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华文中宋" w:eastAsia="仿宋_GB2312" w:cs="新宋体-18030"/>
          <w:color w:val="000000"/>
          <w:sz w:val="32"/>
          <w:szCs w:val="32"/>
        </w:rPr>
        <w:t>附  件：</w:t>
      </w:r>
    </w:p>
    <w:p>
      <w:pPr>
        <w:jc w:val="center"/>
        <w:rPr>
          <w:rFonts w:ascii="黑体" w:hAnsi="华文中宋" w:eastAsia="黑体" w:cs="新宋体-18030"/>
          <w:color w:val="000000"/>
          <w:sz w:val="36"/>
          <w:szCs w:val="36"/>
        </w:rPr>
      </w:pPr>
      <w:r>
        <w:rPr>
          <w:rFonts w:hint="eastAsia" w:ascii="黑体" w:hAnsi="华文中宋" w:eastAsia="黑体" w:cs="新宋体-18030"/>
          <w:color w:val="000000"/>
          <w:sz w:val="36"/>
          <w:szCs w:val="36"/>
        </w:rPr>
        <w:t>《工程建设推荐产品证书》申报表</w:t>
      </w:r>
    </w:p>
    <w:p>
      <w:pPr>
        <w:spacing w:afterLines="50" w:line="480" w:lineRule="exact"/>
        <w:ind w:firstLine="420" w:firstLineChars="150"/>
        <w:jc w:val="center"/>
        <w:rPr>
          <w:rFonts w:ascii="仿宋_GB2312" w:hAnsi="华文仿宋" w:eastAsia="仿宋_GB2312" w:cs="新宋体-18030"/>
          <w:color w:val="000000"/>
          <w:sz w:val="28"/>
          <w:szCs w:val="28"/>
        </w:rPr>
      </w:pPr>
    </w:p>
    <w:p>
      <w:pPr>
        <w:spacing w:afterLines="50" w:line="480" w:lineRule="exact"/>
        <w:ind w:firstLine="420" w:firstLineChars="150"/>
        <w:jc w:val="left"/>
        <w:rPr>
          <w:rFonts w:ascii="仿宋_GB2312" w:hAnsi="华文仿宋" w:eastAsia="仿宋_GB2312" w:cs="新宋体-18030"/>
          <w:color w:val="000000"/>
          <w:sz w:val="28"/>
          <w:szCs w:val="28"/>
        </w:rPr>
      </w:pPr>
      <w:r>
        <w:rPr>
          <w:rFonts w:hint="eastAsia" w:ascii="仿宋_GB2312" w:hAnsi="华文仿宋" w:eastAsia="仿宋_GB2312" w:cs="新宋体-18030"/>
          <w:color w:val="000000"/>
          <w:sz w:val="28"/>
          <w:szCs w:val="28"/>
        </w:rPr>
        <w:t xml:space="preserve">申报日期：      年     月    日                               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1"/>
        <w:gridCol w:w="519"/>
        <w:gridCol w:w="1013"/>
        <w:gridCol w:w="100"/>
        <w:gridCol w:w="1408"/>
        <w:gridCol w:w="755"/>
        <w:gridCol w:w="305"/>
        <w:gridCol w:w="827"/>
        <w:gridCol w:w="252"/>
        <w:gridCol w:w="737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型 号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用途及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适用范围</w:t>
            </w:r>
          </w:p>
        </w:tc>
        <w:tc>
          <w:tcPr>
            <w:tcW w:w="7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主要技术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性 能</w:t>
            </w:r>
          </w:p>
        </w:tc>
        <w:tc>
          <w:tcPr>
            <w:tcW w:w="7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7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执行的产品标准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名称及编号</w:t>
            </w:r>
          </w:p>
        </w:tc>
        <w:tc>
          <w:tcPr>
            <w:tcW w:w="6289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072" w:type="dxa"/>
            <w:gridSpan w:val="11"/>
            <w:vAlign w:val="center"/>
          </w:tcPr>
          <w:p>
            <w:pPr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主持鉴定（评估）单位：</w:t>
            </w:r>
          </w:p>
          <w:p>
            <w:pPr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鉴定（评估）日期：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0" w:hRule="atLeast"/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产品的应用情况</w:t>
            </w:r>
          </w:p>
        </w:tc>
        <w:tc>
          <w:tcPr>
            <w:tcW w:w="6389" w:type="dxa"/>
            <w:gridSpan w:val="8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072" w:type="dxa"/>
            <w:gridSpan w:val="11"/>
            <w:vAlign w:val="center"/>
          </w:tcPr>
          <w:p>
            <w:pPr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获奖奖项及颁奖单位：</w:t>
            </w:r>
          </w:p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生产单位名称</w:t>
            </w:r>
          </w:p>
        </w:tc>
        <w:tc>
          <w:tcPr>
            <w:tcW w:w="4384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</w:tcPr>
          <w:p>
            <w:pPr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生产单位盖章：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生产单位地址及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4384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生产单位负责人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新宋体-18030"/>
                <w:color w:val="000000"/>
                <w:sz w:val="28"/>
                <w:szCs w:val="28"/>
              </w:rPr>
              <w:t xml:space="preserve">传 真 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仿宋_GB2312" w:hAnsi="华文仿宋" w:eastAsia="仿宋_GB2312" w:cs="新宋体-18030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3002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38A4"/>
    <w:rsid w:val="777E3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2016-07-05T07:26:20Z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