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CC163" w14:textId="77777777" w:rsidR="00D75B6A" w:rsidRDefault="00D75B6A">
      <w:pPr>
        <w:pStyle w:val="11"/>
        <w:wordWrap w:val="0"/>
        <w:rPr>
          <w:b/>
        </w:rPr>
      </w:pPr>
      <w:bookmarkStart w:id="0" w:name="_Toc102292521"/>
    </w:p>
    <w:p w14:paraId="2953B7D3" w14:textId="43E51D5F" w:rsidR="00D75B6A" w:rsidRDefault="00D910AE">
      <w:pPr>
        <w:pStyle w:val="11"/>
        <w:wordWrap w:val="0"/>
        <w:rPr>
          <w:b/>
        </w:rPr>
      </w:pPr>
      <w:r>
        <w:rPr>
          <w:b/>
        </w:rPr>
        <w:t>CECS  XXX</w:t>
      </w:r>
      <w:r>
        <w:rPr>
          <w:b/>
        </w:rPr>
        <w:t>：</w:t>
      </w:r>
      <w:r>
        <w:rPr>
          <w:b/>
        </w:rPr>
        <w:t>201</w:t>
      </w:r>
      <w:r w:rsidR="00B6285D">
        <w:rPr>
          <w:b/>
        </w:rPr>
        <w:t>7</w:t>
      </w:r>
    </w:p>
    <w:p w14:paraId="0BBFF0B9" w14:textId="77777777" w:rsidR="00D75B6A" w:rsidRDefault="00D75B6A">
      <w:pPr>
        <w:spacing w:line="480" w:lineRule="auto"/>
        <w:jc w:val="center"/>
        <w:rPr>
          <w:b/>
          <w:sz w:val="52"/>
        </w:rPr>
      </w:pPr>
    </w:p>
    <w:p w14:paraId="5D829F3B" w14:textId="77777777" w:rsidR="00D75B6A" w:rsidRDefault="00AD3C79">
      <w:pPr>
        <w:spacing w:line="480" w:lineRule="auto"/>
        <w:jc w:val="center"/>
        <w:rPr>
          <w:b/>
          <w:sz w:val="52"/>
        </w:rPr>
      </w:pPr>
      <w:r>
        <w:rPr>
          <w:noProof/>
        </w:rPr>
        <mc:AlternateContent>
          <mc:Choice Requires="wps">
            <w:drawing>
              <wp:anchor distT="0" distB="0" distL="114300" distR="114300" simplePos="0" relativeHeight="251645952" behindDoc="0" locked="0" layoutInCell="1" allowOverlap="1" wp14:anchorId="19163D0F" wp14:editId="05312FEF">
                <wp:simplePos x="0" y="0"/>
                <wp:positionH relativeFrom="column">
                  <wp:posOffset>-410845</wp:posOffset>
                </wp:positionH>
                <wp:positionV relativeFrom="paragraph">
                  <wp:posOffset>178435</wp:posOffset>
                </wp:positionV>
                <wp:extent cx="6045200" cy="7620"/>
                <wp:effectExtent l="0" t="0" r="12700" b="3048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5200" cy="762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76C701" id="Line 4"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4.05pt" to="443.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"/>
            </w:pict>
          </mc:Fallback>
        </mc:AlternateContent>
      </w:r>
    </w:p>
    <w:p w14:paraId="772372D9" w14:textId="77777777" w:rsidR="00D75B6A" w:rsidRPr="00146BEF" w:rsidRDefault="00D910AE">
      <w:pPr>
        <w:pStyle w:val="afa"/>
        <w:framePr w:w="0" w:hRule="auto" w:wrap="auto" w:hAnchor="text" w:xAlign="left" w:yAlign="inline"/>
        <w:jc w:val="center"/>
        <w:rPr>
          <w:rFonts w:eastAsia="Batang"/>
          <w:outline/>
          <w:color w:val="000000"/>
          <w14:textOutline w14:w="9525" w14:cap="flat" w14:cmpd="sng" w14:algn="ctr">
            <w14:solidFill>
              <w14:srgbClr w14:val="000000"/>
            </w14:solidFill>
            <w14:prstDash w14:val="solid"/>
            <w14:round/>
          </w14:textOutline>
          <w14:textFill>
            <w14:noFill/>
          </w14:textFill>
        </w:rPr>
      </w:pPr>
      <w:r>
        <w:rPr>
          <w:rFonts w:eastAsia="黑体"/>
          <w:b w:val="0"/>
          <w:sz w:val="36"/>
          <w:szCs w:val="36"/>
        </w:rPr>
        <w:t>中国工程建设协会标准</w:t>
      </w:r>
    </w:p>
    <w:p w14:paraId="25F9D590" w14:textId="77777777" w:rsidR="00D75B6A" w:rsidRDefault="00D75B6A">
      <w:pPr>
        <w:spacing w:line="360" w:lineRule="auto"/>
        <w:jc w:val="center"/>
        <w:rPr>
          <w:b/>
          <w:sz w:val="52"/>
          <w:szCs w:val="20"/>
        </w:rPr>
      </w:pPr>
    </w:p>
    <w:p w14:paraId="7C82A9FC" w14:textId="77777777" w:rsidR="00D75B6A" w:rsidRDefault="00D910AE">
      <w:pPr>
        <w:spacing w:line="360" w:lineRule="auto"/>
        <w:jc w:val="center"/>
        <w:rPr>
          <w:b/>
          <w:sz w:val="52"/>
          <w:szCs w:val="20"/>
        </w:rPr>
      </w:pPr>
      <w:r>
        <w:rPr>
          <w:rFonts w:hint="eastAsia"/>
          <w:b/>
          <w:sz w:val="52"/>
          <w:szCs w:val="20"/>
        </w:rPr>
        <w:t>城镇污水处理厂污泥隔膜压滤</w:t>
      </w:r>
    </w:p>
    <w:p w14:paraId="3BC01CFC" w14:textId="77777777" w:rsidR="00D75B6A" w:rsidRDefault="00D910AE">
      <w:pPr>
        <w:spacing w:line="360" w:lineRule="auto"/>
        <w:jc w:val="center"/>
        <w:rPr>
          <w:b/>
          <w:sz w:val="52"/>
        </w:rPr>
      </w:pPr>
      <w:r>
        <w:rPr>
          <w:rFonts w:hint="eastAsia"/>
          <w:b/>
          <w:sz w:val="52"/>
          <w:szCs w:val="20"/>
        </w:rPr>
        <w:t>深度脱水技术规程</w:t>
      </w:r>
    </w:p>
    <w:p w14:paraId="5424D3E0" w14:textId="72695E7E" w:rsidR="00D75B6A" w:rsidRDefault="00D910AE">
      <w:pPr>
        <w:spacing w:line="360" w:lineRule="auto"/>
        <w:jc w:val="center"/>
        <w:rPr>
          <w:b/>
          <w:sz w:val="28"/>
          <w:szCs w:val="28"/>
        </w:rPr>
      </w:pPr>
      <w:r>
        <w:rPr>
          <w:b/>
          <w:sz w:val="28"/>
          <w:szCs w:val="28"/>
        </w:rPr>
        <w:t xml:space="preserve">Technical specification </w:t>
      </w:r>
      <w:r w:rsidR="000A7D42">
        <w:rPr>
          <w:rFonts w:hint="eastAsia"/>
          <w:b/>
          <w:sz w:val="28"/>
          <w:szCs w:val="28"/>
        </w:rPr>
        <w:t>for deep</w:t>
      </w:r>
      <w:r>
        <w:rPr>
          <w:rFonts w:hint="eastAsia"/>
          <w:b/>
          <w:sz w:val="28"/>
          <w:szCs w:val="28"/>
        </w:rPr>
        <w:t>-dewater</w:t>
      </w:r>
      <w:r w:rsidR="000A7D42">
        <w:rPr>
          <w:rFonts w:hint="eastAsia"/>
          <w:b/>
          <w:sz w:val="28"/>
          <w:szCs w:val="28"/>
        </w:rPr>
        <w:t>ing</w:t>
      </w:r>
      <w:r>
        <w:rPr>
          <w:rFonts w:hint="eastAsia"/>
          <w:b/>
          <w:sz w:val="28"/>
          <w:szCs w:val="28"/>
        </w:rPr>
        <w:t xml:space="preserve"> </w:t>
      </w:r>
      <w:r w:rsidR="00673064">
        <w:rPr>
          <w:rFonts w:hint="eastAsia"/>
          <w:b/>
          <w:sz w:val="28"/>
          <w:szCs w:val="28"/>
        </w:rPr>
        <w:t xml:space="preserve">of municipal wastewater treatment plant sludge with </w:t>
      </w:r>
      <w:r w:rsidR="00673064" w:rsidRPr="00543960">
        <w:rPr>
          <w:b/>
          <w:sz w:val="28"/>
          <w:szCs w:val="28"/>
        </w:rPr>
        <w:t>diaphragm plate</w:t>
      </w:r>
      <w:r w:rsidR="00673064">
        <w:rPr>
          <w:rFonts w:hint="eastAsia"/>
          <w:b/>
          <w:sz w:val="28"/>
          <w:szCs w:val="28"/>
        </w:rPr>
        <w:t xml:space="preserve"> </w:t>
      </w:r>
      <w:r>
        <w:rPr>
          <w:rFonts w:hint="eastAsia"/>
          <w:b/>
          <w:sz w:val="28"/>
          <w:szCs w:val="28"/>
        </w:rPr>
        <w:t xml:space="preserve">filter press </w:t>
      </w:r>
    </w:p>
    <w:p w14:paraId="23E11A88" w14:textId="4A9E3F2B" w:rsidR="00D75B6A" w:rsidRDefault="00A25402">
      <w:pPr>
        <w:spacing w:line="480" w:lineRule="auto"/>
        <w:jc w:val="center"/>
        <w:rPr>
          <w:b/>
          <w:sz w:val="32"/>
          <w:szCs w:val="32"/>
        </w:rPr>
      </w:pPr>
      <w:r>
        <w:rPr>
          <w:rFonts w:hint="eastAsia"/>
          <w:b/>
          <w:sz w:val="32"/>
          <w:szCs w:val="32"/>
        </w:rPr>
        <w:t>征求意见稿</w:t>
      </w:r>
    </w:p>
    <w:p w14:paraId="0DC3AB4D" w14:textId="77777777" w:rsidR="00D75B6A" w:rsidRDefault="00D75B6A">
      <w:pPr>
        <w:pStyle w:val="af"/>
      </w:pPr>
    </w:p>
    <w:p w14:paraId="268F5EEC" w14:textId="77777777" w:rsidR="000309BF" w:rsidRDefault="000309BF">
      <w:pPr>
        <w:pStyle w:val="af"/>
      </w:pPr>
    </w:p>
    <w:p w14:paraId="6539552E" w14:textId="77777777" w:rsidR="00D75B6A" w:rsidRDefault="00D75B6A">
      <w:pPr>
        <w:pStyle w:val="af"/>
      </w:pPr>
    </w:p>
    <w:p w14:paraId="6385B08F" w14:textId="77777777" w:rsidR="00D75B6A" w:rsidRDefault="00D75B6A">
      <w:pPr>
        <w:pStyle w:val="af"/>
      </w:pPr>
    </w:p>
    <w:p w14:paraId="1AD3388A" w14:textId="77777777" w:rsidR="00D75B6A" w:rsidRDefault="00D75B6A">
      <w:pPr>
        <w:pStyle w:val="af"/>
      </w:pPr>
    </w:p>
    <w:p w14:paraId="342CD0C3" w14:textId="77777777" w:rsidR="00D75B6A" w:rsidRDefault="00D75B6A">
      <w:pPr>
        <w:pStyle w:val="af"/>
      </w:pPr>
    </w:p>
    <w:p w14:paraId="36519F62" w14:textId="77777777" w:rsidR="00D75B6A" w:rsidRDefault="00D75B6A">
      <w:pPr>
        <w:pStyle w:val="af"/>
      </w:pPr>
    </w:p>
    <w:p w14:paraId="745C4492" w14:textId="77777777" w:rsidR="00D75B6A" w:rsidRDefault="00D75B6A">
      <w:pPr>
        <w:pStyle w:val="af"/>
      </w:pPr>
    </w:p>
    <w:p w14:paraId="12BF8A4E" w14:textId="77777777" w:rsidR="00D75B6A" w:rsidRDefault="00D75B6A">
      <w:pPr>
        <w:pStyle w:val="af"/>
      </w:pPr>
    </w:p>
    <w:p w14:paraId="59299027" w14:textId="77777777" w:rsidR="00D75B6A" w:rsidRDefault="00D910AE">
      <w:pPr>
        <w:spacing w:line="480" w:lineRule="auto"/>
        <w:rPr>
          <w:rFonts w:eastAsia="黑体"/>
          <w:sz w:val="28"/>
          <w:szCs w:val="28"/>
        </w:rPr>
      </w:pPr>
      <w:r>
        <w:rPr>
          <w:rFonts w:eastAsia="黑体"/>
          <w:sz w:val="28"/>
          <w:szCs w:val="28"/>
        </w:rPr>
        <w:t>20XX</w:t>
      </w:r>
      <w:r>
        <w:rPr>
          <w:rFonts w:eastAsia="黑体"/>
          <w:sz w:val="28"/>
          <w:szCs w:val="28"/>
        </w:rPr>
        <w:t>－</w:t>
      </w:r>
      <w:r>
        <w:rPr>
          <w:rFonts w:eastAsia="黑体"/>
          <w:sz w:val="28"/>
          <w:szCs w:val="28"/>
        </w:rPr>
        <w:t>XX</w:t>
      </w:r>
      <w:r>
        <w:rPr>
          <w:rFonts w:eastAsia="黑体"/>
          <w:sz w:val="28"/>
          <w:szCs w:val="28"/>
        </w:rPr>
        <w:t>－</w:t>
      </w:r>
      <w:r>
        <w:rPr>
          <w:rFonts w:eastAsia="黑体"/>
          <w:sz w:val="28"/>
          <w:szCs w:val="28"/>
        </w:rPr>
        <w:t xml:space="preserve">XX  </w:t>
      </w:r>
      <w:r>
        <w:rPr>
          <w:rFonts w:eastAsia="黑体"/>
          <w:sz w:val="28"/>
          <w:szCs w:val="28"/>
        </w:rPr>
        <w:t>发布</w:t>
      </w:r>
      <w:r>
        <w:rPr>
          <w:rFonts w:eastAsia="黑体"/>
          <w:sz w:val="28"/>
          <w:szCs w:val="28"/>
        </w:rPr>
        <w:t xml:space="preserve">            20XX</w:t>
      </w:r>
      <w:r>
        <w:rPr>
          <w:rFonts w:eastAsia="黑体"/>
          <w:sz w:val="28"/>
          <w:szCs w:val="28"/>
        </w:rPr>
        <w:t>－</w:t>
      </w:r>
      <w:r>
        <w:rPr>
          <w:rFonts w:eastAsia="黑体"/>
          <w:sz w:val="28"/>
          <w:szCs w:val="28"/>
        </w:rPr>
        <w:t>XX</w:t>
      </w:r>
      <w:r>
        <w:rPr>
          <w:rFonts w:eastAsia="黑体"/>
          <w:sz w:val="28"/>
          <w:szCs w:val="28"/>
        </w:rPr>
        <w:t>－</w:t>
      </w:r>
      <w:r>
        <w:rPr>
          <w:rFonts w:eastAsia="黑体"/>
          <w:sz w:val="28"/>
          <w:szCs w:val="28"/>
        </w:rPr>
        <w:t xml:space="preserve">XX  </w:t>
      </w:r>
      <w:r>
        <w:rPr>
          <w:rFonts w:eastAsia="黑体"/>
          <w:sz w:val="28"/>
          <w:szCs w:val="28"/>
        </w:rPr>
        <w:t>实施</w:t>
      </w:r>
    </w:p>
    <w:p w14:paraId="2A8BFC64" w14:textId="77777777" w:rsidR="00D75B6A" w:rsidRDefault="00AD3C79">
      <w:pPr>
        <w:pStyle w:val="af"/>
      </w:pPr>
      <w:r>
        <w:rPr>
          <w:noProof/>
        </w:rPr>
        <mc:AlternateContent>
          <mc:Choice Requires="wps">
            <w:drawing>
              <wp:anchor distT="0" distB="0" distL="114300" distR="114300" simplePos="0" relativeHeight="251646976" behindDoc="0" locked="0" layoutInCell="1" allowOverlap="1" wp14:anchorId="4B08A23D" wp14:editId="2544E3C4">
                <wp:simplePos x="0" y="0"/>
                <wp:positionH relativeFrom="column">
                  <wp:posOffset>-2540</wp:posOffset>
                </wp:positionH>
                <wp:positionV relativeFrom="paragraph">
                  <wp:posOffset>217170</wp:posOffset>
                </wp:positionV>
                <wp:extent cx="5173980" cy="7620"/>
                <wp:effectExtent l="0" t="0" r="26670" b="3048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3980" cy="762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B977E1" id="Line 11" o:spid="_x0000_s1026" style="position:absolute;left:0;text-align:lef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1pt" to="407.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"/>
            </w:pict>
          </mc:Fallback>
        </mc:AlternateContent>
      </w:r>
    </w:p>
    <w:p w14:paraId="575E4219" w14:textId="77777777" w:rsidR="00D75B6A" w:rsidRDefault="00D910AE">
      <w:pPr>
        <w:jc w:val="center"/>
        <w:rPr>
          <w:rFonts w:eastAsia="黑体"/>
          <w:kern w:val="0"/>
          <w:sz w:val="32"/>
          <w:szCs w:val="32"/>
        </w:rPr>
      </w:pPr>
      <w:r>
        <w:rPr>
          <w:rFonts w:eastAsia="黑体"/>
          <w:kern w:val="0"/>
          <w:sz w:val="32"/>
          <w:szCs w:val="32"/>
        </w:rPr>
        <w:t>中国工程建设协会标准</w:t>
      </w:r>
    </w:p>
    <w:p w14:paraId="561A94A5" w14:textId="77777777" w:rsidR="00D75B6A" w:rsidRDefault="00D75B6A">
      <w:pPr>
        <w:jc w:val="center"/>
        <w:rPr>
          <w:rFonts w:eastAsia="黑体"/>
          <w:kern w:val="0"/>
          <w:sz w:val="32"/>
          <w:szCs w:val="32"/>
        </w:rPr>
      </w:pPr>
    </w:p>
    <w:p w14:paraId="54C5566E" w14:textId="77777777" w:rsidR="00D75B6A" w:rsidRDefault="00D910AE">
      <w:pPr>
        <w:jc w:val="center"/>
        <w:rPr>
          <w:rFonts w:eastAsia="黑体"/>
          <w:kern w:val="0"/>
          <w:sz w:val="32"/>
          <w:szCs w:val="32"/>
        </w:rPr>
      </w:pPr>
      <w:r>
        <w:rPr>
          <w:rFonts w:eastAsia="黑体" w:hint="eastAsia"/>
          <w:kern w:val="0"/>
          <w:sz w:val="32"/>
          <w:szCs w:val="32"/>
        </w:rPr>
        <w:t>城镇污水处理厂污泥隔膜压滤深度脱水技术规程</w:t>
      </w:r>
    </w:p>
    <w:p w14:paraId="3191A7A8" w14:textId="6A374216" w:rsidR="00592053" w:rsidRDefault="00592053">
      <w:pPr>
        <w:jc w:val="center"/>
        <w:rPr>
          <w:rFonts w:eastAsia="黑体"/>
          <w:kern w:val="0"/>
          <w:sz w:val="32"/>
          <w:szCs w:val="32"/>
        </w:rPr>
      </w:pPr>
      <w:r w:rsidRPr="00592053">
        <w:rPr>
          <w:rFonts w:eastAsia="黑体"/>
          <w:kern w:val="0"/>
          <w:sz w:val="32"/>
          <w:szCs w:val="32"/>
        </w:rPr>
        <w:t xml:space="preserve">Technical specification for deep-dewatering </w:t>
      </w:r>
      <w:r w:rsidR="00673064" w:rsidRPr="00592053">
        <w:rPr>
          <w:rFonts w:eastAsia="黑体"/>
          <w:kern w:val="0"/>
          <w:sz w:val="32"/>
          <w:szCs w:val="32"/>
        </w:rPr>
        <w:t xml:space="preserve">of municipal wastewater treatment plant sludge </w:t>
      </w:r>
      <w:r w:rsidR="00673064">
        <w:rPr>
          <w:rFonts w:eastAsia="黑体" w:hint="eastAsia"/>
          <w:kern w:val="0"/>
          <w:sz w:val="32"/>
          <w:szCs w:val="32"/>
        </w:rPr>
        <w:t xml:space="preserve">with </w:t>
      </w:r>
      <w:r w:rsidR="00673064" w:rsidRPr="00543960">
        <w:rPr>
          <w:rFonts w:eastAsia="黑体"/>
          <w:kern w:val="0"/>
          <w:sz w:val="32"/>
          <w:szCs w:val="32"/>
        </w:rPr>
        <w:t>diaphragm plate</w:t>
      </w:r>
      <w:r w:rsidR="00673064" w:rsidRPr="00592053">
        <w:rPr>
          <w:rFonts w:eastAsia="黑体"/>
          <w:kern w:val="0"/>
          <w:sz w:val="32"/>
          <w:szCs w:val="32"/>
        </w:rPr>
        <w:t xml:space="preserve"> </w:t>
      </w:r>
      <w:r w:rsidRPr="00592053">
        <w:rPr>
          <w:rFonts w:eastAsia="黑体"/>
          <w:kern w:val="0"/>
          <w:sz w:val="32"/>
          <w:szCs w:val="32"/>
        </w:rPr>
        <w:t>filter press</w:t>
      </w:r>
    </w:p>
    <w:p w14:paraId="577EFFA1" w14:textId="77777777" w:rsidR="00A25402" w:rsidRDefault="00A25402" w:rsidP="00A25402">
      <w:pPr>
        <w:spacing w:line="480" w:lineRule="auto"/>
        <w:jc w:val="center"/>
        <w:rPr>
          <w:b/>
          <w:sz w:val="32"/>
          <w:szCs w:val="32"/>
        </w:rPr>
      </w:pPr>
      <w:r>
        <w:rPr>
          <w:rFonts w:hint="eastAsia"/>
          <w:b/>
          <w:sz w:val="32"/>
          <w:szCs w:val="32"/>
        </w:rPr>
        <w:t>征求意见稿</w:t>
      </w:r>
    </w:p>
    <w:p w14:paraId="29168EDC" w14:textId="13A438CC" w:rsidR="00D75B6A" w:rsidRDefault="00D910AE">
      <w:pPr>
        <w:jc w:val="center"/>
        <w:rPr>
          <w:sz w:val="28"/>
          <w:szCs w:val="28"/>
        </w:rPr>
      </w:pPr>
      <w:r>
        <w:rPr>
          <w:b/>
        </w:rPr>
        <w:t>CECS  XXX</w:t>
      </w:r>
      <w:r>
        <w:rPr>
          <w:b/>
        </w:rPr>
        <w:t>：</w:t>
      </w:r>
      <w:r>
        <w:rPr>
          <w:b/>
        </w:rPr>
        <w:t>201</w:t>
      </w:r>
      <w:r w:rsidR="00B6285D">
        <w:rPr>
          <w:b/>
        </w:rPr>
        <w:t>7</w:t>
      </w:r>
    </w:p>
    <w:p w14:paraId="61734C56" w14:textId="77777777" w:rsidR="00D75B6A" w:rsidRDefault="00D75B6A">
      <w:pPr>
        <w:jc w:val="center"/>
        <w:rPr>
          <w:rFonts w:eastAsia="黑体"/>
          <w:kern w:val="0"/>
          <w:sz w:val="28"/>
          <w:szCs w:val="28"/>
        </w:rPr>
      </w:pPr>
    </w:p>
    <w:p w14:paraId="1F4464D9" w14:textId="77777777" w:rsidR="00D75B6A" w:rsidRDefault="00D910AE">
      <w:pPr>
        <w:autoSpaceDE w:val="0"/>
        <w:autoSpaceDN w:val="0"/>
        <w:adjustRightInd w:val="0"/>
        <w:ind w:firstLineChars="253" w:firstLine="708"/>
        <w:jc w:val="left"/>
        <w:rPr>
          <w:rFonts w:eastAsia="黑体"/>
          <w:kern w:val="0"/>
          <w:sz w:val="28"/>
          <w:szCs w:val="28"/>
        </w:rPr>
      </w:pPr>
      <w:r>
        <w:rPr>
          <w:rFonts w:eastAsia="黑体"/>
          <w:kern w:val="0"/>
          <w:sz w:val="28"/>
          <w:szCs w:val="28"/>
        </w:rPr>
        <w:t>主编单位：上海市政工程设计研究总院（集团）有限公司</w:t>
      </w:r>
    </w:p>
    <w:p w14:paraId="1C756886" w14:textId="77777777" w:rsidR="004162DC" w:rsidRDefault="00D910AE" w:rsidP="00E65FD3">
      <w:pPr>
        <w:autoSpaceDE w:val="0"/>
        <w:autoSpaceDN w:val="0"/>
        <w:adjustRightInd w:val="0"/>
        <w:ind w:firstLineChars="250" w:firstLine="700"/>
        <w:jc w:val="left"/>
        <w:rPr>
          <w:rFonts w:eastAsia="黑体"/>
          <w:kern w:val="0"/>
          <w:sz w:val="28"/>
          <w:szCs w:val="28"/>
        </w:rPr>
      </w:pPr>
      <w:r>
        <w:rPr>
          <w:rFonts w:eastAsia="黑体" w:hint="eastAsia"/>
          <w:kern w:val="0"/>
          <w:sz w:val="28"/>
          <w:szCs w:val="28"/>
        </w:rPr>
        <w:t>参编单位</w:t>
      </w:r>
      <w:r>
        <w:rPr>
          <w:rFonts w:eastAsia="黑体"/>
          <w:kern w:val="0"/>
          <w:sz w:val="28"/>
          <w:szCs w:val="28"/>
        </w:rPr>
        <w:t>：</w:t>
      </w:r>
      <w:proofErr w:type="gramStart"/>
      <w:r w:rsidR="004162DC">
        <w:rPr>
          <w:rFonts w:eastAsia="黑体" w:hint="eastAsia"/>
          <w:kern w:val="0"/>
          <w:sz w:val="28"/>
          <w:szCs w:val="28"/>
        </w:rPr>
        <w:t>景津环保</w:t>
      </w:r>
      <w:proofErr w:type="gramEnd"/>
      <w:r w:rsidR="004162DC">
        <w:rPr>
          <w:rFonts w:eastAsia="黑体" w:hint="eastAsia"/>
          <w:kern w:val="0"/>
          <w:sz w:val="28"/>
          <w:szCs w:val="28"/>
        </w:rPr>
        <w:t>股份有限公司</w:t>
      </w:r>
    </w:p>
    <w:p w14:paraId="591CF032" w14:textId="648A6DA1" w:rsidR="00D75B6A" w:rsidRDefault="00D910AE" w:rsidP="00E65FD3">
      <w:pPr>
        <w:autoSpaceDE w:val="0"/>
        <w:autoSpaceDN w:val="0"/>
        <w:adjustRightInd w:val="0"/>
        <w:ind w:firstLineChars="753" w:firstLine="2108"/>
        <w:jc w:val="left"/>
        <w:rPr>
          <w:rFonts w:eastAsia="黑体"/>
          <w:kern w:val="0"/>
          <w:sz w:val="28"/>
          <w:szCs w:val="28"/>
        </w:rPr>
      </w:pPr>
      <w:r>
        <w:rPr>
          <w:rFonts w:eastAsia="黑体" w:hint="eastAsia"/>
          <w:kern w:val="0"/>
          <w:sz w:val="28"/>
          <w:szCs w:val="28"/>
        </w:rPr>
        <w:t>上海城投污水处理有限公司白龙港污水处理厂</w:t>
      </w:r>
    </w:p>
    <w:p w14:paraId="463790D8" w14:textId="77777777" w:rsidR="00D75B6A" w:rsidRDefault="00D910AE">
      <w:pPr>
        <w:autoSpaceDE w:val="0"/>
        <w:autoSpaceDN w:val="0"/>
        <w:adjustRightInd w:val="0"/>
        <w:ind w:firstLineChars="253" w:firstLine="708"/>
        <w:jc w:val="left"/>
        <w:rPr>
          <w:rFonts w:eastAsia="黑体"/>
          <w:kern w:val="0"/>
          <w:sz w:val="28"/>
          <w:szCs w:val="28"/>
        </w:rPr>
      </w:pPr>
      <w:r>
        <w:rPr>
          <w:rFonts w:eastAsia="黑体"/>
          <w:kern w:val="0"/>
          <w:sz w:val="28"/>
          <w:szCs w:val="28"/>
        </w:rPr>
        <w:t>批准单位：中国工程建设标准化协会</w:t>
      </w:r>
    </w:p>
    <w:p w14:paraId="5CBC90C6" w14:textId="77777777" w:rsidR="00D75B6A" w:rsidRDefault="00D910AE">
      <w:pPr>
        <w:autoSpaceDE w:val="0"/>
        <w:autoSpaceDN w:val="0"/>
        <w:adjustRightInd w:val="0"/>
        <w:ind w:firstLineChars="253" w:firstLine="708"/>
        <w:jc w:val="left"/>
        <w:rPr>
          <w:rFonts w:eastAsia="黑体"/>
          <w:kern w:val="0"/>
          <w:sz w:val="28"/>
          <w:szCs w:val="28"/>
        </w:rPr>
      </w:pPr>
      <w:r>
        <w:rPr>
          <w:rFonts w:eastAsia="黑体"/>
          <w:kern w:val="0"/>
          <w:sz w:val="28"/>
          <w:szCs w:val="28"/>
        </w:rPr>
        <w:t>施行日期：</w:t>
      </w:r>
      <w:r>
        <w:rPr>
          <w:rFonts w:eastAsia="黑体"/>
          <w:spacing w:val="113"/>
          <w:sz w:val="28"/>
          <w:szCs w:val="28"/>
        </w:rPr>
        <w:t>20XX</w:t>
      </w:r>
      <w:r>
        <w:rPr>
          <w:rFonts w:eastAsia="黑体"/>
          <w:spacing w:val="113"/>
          <w:sz w:val="28"/>
          <w:szCs w:val="28"/>
          <w:lang w:val="zh-CN"/>
        </w:rPr>
        <w:t>年</w:t>
      </w:r>
      <w:r>
        <w:rPr>
          <w:rFonts w:eastAsia="黑体"/>
          <w:spacing w:val="113"/>
          <w:sz w:val="28"/>
          <w:szCs w:val="28"/>
        </w:rPr>
        <w:t>XX</w:t>
      </w:r>
      <w:r>
        <w:rPr>
          <w:rFonts w:eastAsia="黑体"/>
          <w:spacing w:val="113"/>
          <w:sz w:val="28"/>
          <w:szCs w:val="28"/>
          <w:lang w:val="zh-CN"/>
        </w:rPr>
        <w:t>月</w:t>
      </w:r>
      <w:r>
        <w:rPr>
          <w:rFonts w:eastAsia="黑体"/>
          <w:spacing w:val="113"/>
          <w:sz w:val="28"/>
          <w:szCs w:val="28"/>
        </w:rPr>
        <w:t>1</w:t>
      </w:r>
      <w:r>
        <w:rPr>
          <w:rFonts w:eastAsia="黑体"/>
          <w:spacing w:val="113"/>
          <w:sz w:val="28"/>
          <w:szCs w:val="28"/>
          <w:lang w:val="zh-CN"/>
        </w:rPr>
        <w:t>日</w:t>
      </w:r>
    </w:p>
    <w:p w14:paraId="490AE1C2" w14:textId="77777777" w:rsidR="00D75B6A" w:rsidRDefault="00D75B6A">
      <w:pPr>
        <w:jc w:val="center"/>
        <w:rPr>
          <w:sz w:val="28"/>
        </w:rPr>
      </w:pPr>
    </w:p>
    <w:p w14:paraId="4183A38C" w14:textId="77777777" w:rsidR="00D75B6A" w:rsidRDefault="00D75B6A">
      <w:pPr>
        <w:jc w:val="center"/>
        <w:rPr>
          <w:sz w:val="28"/>
        </w:rPr>
      </w:pPr>
    </w:p>
    <w:p w14:paraId="7226040E" w14:textId="77777777" w:rsidR="00D75B6A" w:rsidRDefault="00D75B6A">
      <w:pPr>
        <w:jc w:val="center"/>
        <w:rPr>
          <w:sz w:val="28"/>
        </w:rPr>
      </w:pPr>
    </w:p>
    <w:p w14:paraId="377670E4" w14:textId="77777777" w:rsidR="00D75B6A" w:rsidRDefault="00D75B6A">
      <w:pPr>
        <w:jc w:val="center"/>
        <w:rPr>
          <w:sz w:val="28"/>
        </w:rPr>
      </w:pPr>
    </w:p>
    <w:p w14:paraId="55D5B291" w14:textId="77777777" w:rsidR="00D75B6A" w:rsidRDefault="00D75B6A">
      <w:pPr>
        <w:jc w:val="center"/>
        <w:rPr>
          <w:sz w:val="28"/>
        </w:rPr>
      </w:pPr>
    </w:p>
    <w:p w14:paraId="0230596B" w14:textId="77777777" w:rsidR="00D75B6A" w:rsidRDefault="00D75B6A">
      <w:pPr>
        <w:jc w:val="center"/>
        <w:rPr>
          <w:sz w:val="28"/>
        </w:rPr>
        <w:sectPr w:rsidR="00D75B6A">
          <w:footerReference w:type="default" r:id="rId11"/>
          <w:pgSz w:w="11906" w:h="16838"/>
          <w:pgMar w:top="1440" w:right="1800" w:bottom="1440" w:left="1800" w:header="851" w:footer="992" w:gutter="0"/>
          <w:pgNumType w:start="1"/>
          <w:cols w:space="425"/>
          <w:docGrid w:type="lines" w:linePitch="312"/>
        </w:sectPr>
      </w:pPr>
    </w:p>
    <w:p w14:paraId="13E31133" w14:textId="6FC54AF2" w:rsidR="00D75B6A" w:rsidRDefault="00D910AE">
      <w:pPr>
        <w:jc w:val="center"/>
        <w:rPr>
          <w:b/>
          <w:sz w:val="32"/>
          <w:szCs w:val="32"/>
        </w:rPr>
      </w:pPr>
      <w:r>
        <w:rPr>
          <w:b/>
          <w:sz w:val="32"/>
          <w:szCs w:val="32"/>
        </w:rPr>
        <w:lastRenderedPageBreak/>
        <w:t>前</w:t>
      </w:r>
      <w:r w:rsidR="008B4E4C">
        <w:rPr>
          <w:rFonts w:hint="eastAsia"/>
          <w:b/>
          <w:sz w:val="32"/>
          <w:szCs w:val="32"/>
        </w:rPr>
        <w:t xml:space="preserve">  </w:t>
      </w:r>
      <w:r>
        <w:rPr>
          <w:b/>
          <w:sz w:val="32"/>
          <w:szCs w:val="32"/>
        </w:rPr>
        <w:t>言</w:t>
      </w:r>
    </w:p>
    <w:p w14:paraId="09179545" w14:textId="13AA1919" w:rsidR="00D75B6A" w:rsidRDefault="00D910AE">
      <w:pPr>
        <w:ind w:firstLineChars="212" w:firstLine="628"/>
        <w:rPr>
          <w:spacing w:val="8"/>
          <w:kern w:val="0"/>
          <w:sz w:val="28"/>
          <w:szCs w:val="28"/>
        </w:rPr>
      </w:pPr>
      <w:r>
        <w:rPr>
          <w:spacing w:val="8"/>
          <w:kern w:val="0"/>
          <w:sz w:val="28"/>
          <w:szCs w:val="28"/>
        </w:rPr>
        <w:t>根据中国工程建设标</w:t>
      </w:r>
      <w:r w:rsidRPr="00A25402">
        <w:rPr>
          <w:color w:val="000000" w:themeColor="text1"/>
          <w:spacing w:val="8"/>
          <w:kern w:val="0"/>
          <w:sz w:val="28"/>
          <w:szCs w:val="28"/>
        </w:rPr>
        <w:t>准化协会《关于印发</w:t>
      </w:r>
      <w:r w:rsidRPr="00A25402">
        <w:rPr>
          <w:color w:val="000000" w:themeColor="text1"/>
          <w:spacing w:val="8"/>
          <w:kern w:val="0"/>
          <w:sz w:val="28"/>
          <w:szCs w:val="28"/>
        </w:rPr>
        <w:t>&lt;201</w:t>
      </w:r>
      <w:r w:rsidR="00A25402" w:rsidRPr="00A25402">
        <w:rPr>
          <w:rFonts w:hint="eastAsia"/>
          <w:color w:val="000000" w:themeColor="text1"/>
          <w:spacing w:val="8"/>
          <w:kern w:val="0"/>
          <w:sz w:val="28"/>
          <w:szCs w:val="28"/>
        </w:rPr>
        <w:t>5</w:t>
      </w:r>
      <w:r w:rsidRPr="00A25402">
        <w:rPr>
          <w:color w:val="000000" w:themeColor="text1"/>
          <w:spacing w:val="8"/>
          <w:kern w:val="0"/>
          <w:sz w:val="28"/>
          <w:szCs w:val="28"/>
        </w:rPr>
        <w:t>年第</w:t>
      </w:r>
      <w:r w:rsidR="00A25402" w:rsidRPr="00A25402">
        <w:rPr>
          <w:rFonts w:hint="eastAsia"/>
          <w:color w:val="000000" w:themeColor="text1"/>
          <w:spacing w:val="8"/>
          <w:kern w:val="0"/>
          <w:sz w:val="28"/>
          <w:szCs w:val="28"/>
        </w:rPr>
        <w:t>一</w:t>
      </w:r>
      <w:r w:rsidRPr="00A25402">
        <w:rPr>
          <w:color w:val="000000" w:themeColor="text1"/>
          <w:spacing w:val="8"/>
          <w:kern w:val="0"/>
          <w:sz w:val="28"/>
          <w:szCs w:val="28"/>
        </w:rPr>
        <w:t>批工程建设协会标准制订、修订计划</w:t>
      </w:r>
      <w:r w:rsidRPr="00A25402">
        <w:rPr>
          <w:color w:val="000000" w:themeColor="text1"/>
          <w:spacing w:val="8"/>
          <w:kern w:val="0"/>
          <w:sz w:val="28"/>
          <w:szCs w:val="28"/>
        </w:rPr>
        <w:t>&gt;</w:t>
      </w:r>
      <w:r w:rsidRPr="00A25402">
        <w:rPr>
          <w:color w:val="000000" w:themeColor="text1"/>
          <w:spacing w:val="8"/>
          <w:kern w:val="0"/>
          <w:sz w:val="28"/>
          <w:szCs w:val="28"/>
        </w:rPr>
        <w:t>的通知》（建标协字〔</w:t>
      </w:r>
      <w:r w:rsidRPr="00A25402">
        <w:rPr>
          <w:color w:val="000000" w:themeColor="text1"/>
          <w:spacing w:val="8"/>
          <w:kern w:val="0"/>
          <w:sz w:val="28"/>
          <w:szCs w:val="28"/>
        </w:rPr>
        <w:t>201</w:t>
      </w:r>
      <w:r w:rsidR="00A25402" w:rsidRPr="00A25402">
        <w:rPr>
          <w:rFonts w:hint="eastAsia"/>
          <w:color w:val="000000" w:themeColor="text1"/>
          <w:spacing w:val="8"/>
          <w:kern w:val="0"/>
          <w:sz w:val="28"/>
          <w:szCs w:val="28"/>
        </w:rPr>
        <w:t>5</w:t>
      </w:r>
      <w:r w:rsidRPr="00A25402">
        <w:rPr>
          <w:color w:val="000000" w:themeColor="text1"/>
          <w:spacing w:val="8"/>
          <w:kern w:val="0"/>
          <w:sz w:val="28"/>
          <w:szCs w:val="28"/>
        </w:rPr>
        <w:t>〕</w:t>
      </w:r>
      <w:r w:rsidR="00A25402" w:rsidRPr="00A25402">
        <w:rPr>
          <w:rFonts w:hint="eastAsia"/>
          <w:color w:val="000000" w:themeColor="text1"/>
          <w:spacing w:val="8"/>
          <w:kern w:val="0"/>
          <w:sz w:val="28"/>
          <w:szCs w:val="28"/>
        </w:rPr>
        <w:t>044</w:t>
      </w:r>
      <w:r w:rsidRPr="00A25402">
        <w:rPr>
          <w:color w:val="000000" w:themeColor="text1"/>
          <w:spacing w:val="8"/>
          <w:kern w:val="0"/>
          <w:sz w:val="28"/>
          <w:szCs w:val="28"/>
        </w:rPr>
        <w:t>号）的要求，规程编制组经广泛调查研究，认真总结实践经验，参考有关国外先进标准，并在广泛征</w:t>
      </w:r>
      <w:r>
        <w:rPr>
          <w:spacing w:val="8"/>
          <w:kern w:val="0"/>
          <w:sz w:val="28"/>
          <w:szCs w:val="28"/>
        </w:rPr>
        <w:t>求意见的基础上，制订本规程。</w:t>
      </w:r>
    </w:p>
    <w:p w14:paraId="68C623F9" w14:textId="64EF30C3" w:rsidR="00D75B6A" w:rsidRDefault="00D910AE">
      <w:pPr>
        <w:ind w:firstLineChars="212" w:firstLine="628"/>
        <w:rPr>
          <w:spacing w:val="8"/>
          <w:kern w:val="0"/>
          <w:sz w:val="28"/>
          <w:szCs w:val="28"/>
        </w:rPr>
      </w:pPr>
      <w:r>
        <w:rPr>
          <w:spacing w:val="8"/>
          <w:kern w:val="0"/>
          <w:sz w:val="28"/>
          <w:szCs w:val="28"/>
        </w:rPr>
        <w:t>本规程的主要技术内容</w:t>
      </w:r>
      <w:r w:rsidR="00490263">
        <w:rPr>
          <w:rFonts w:hint="eastAsia"/>
          <w:spacing w:val="8"/>
          <w:kern w:val="0"/>
          <w:sz w:val="28"/>
          <w:szCs w:val="28"/>
        </w:rPr>
        <w:t>包括：总则、术语、系统设计、施工与验收及运行与管理。</w:t>
      </w:r>
    </w:p>
    <w:p w14:paraId="145EF23C" w14:textId="77777777" w:rsidR="00D75B6A" w:rsidRDefault="00D910AE">
      <w:pPr>
        <w:ind w:firstLineChars="212" w:firstLine="628"/>
        <w:rPr>
          <w:spacing w:val="8"/>
          <w:kern w:val="0"/>
          <w:sz w:val="28"/>
          <w:szCs w:val="28"/>
        </w:rPr>
      </w:pPr>
      <w:r>
        <w:rPr>
          <w:spacing w:val="8"/>
          <w:kern w:val="0"/>
          <w:sz w:val="28"/>
          <w:szCs w:val="28"/>
        </w:rPr>
        <w:t>本规程由中国工程建设标准化协会负责管理，由上海市政工程设计研究总院（集团）有限公司负责具体技术内容的解释。执行过程中如有意见或建议，请寄送上海市政工程设计研究总院（集团）有限公司</w:t>
      </w:r>
      <w:r>
        <w:rPr>
          <w:rFonts w:hint="eastAsia"/>
          <w:spacing w:val="8"/>
          <w:kern w:val="0"/>
          <w:sz w:val="28"/>
          <w:szCs w:val="28"/>
        </w:rPr>
        <w:t>研究院标准规范所</w:t>
      </w:r>
      <w:r>
        <w:rPr>
          <w:spacing w:val="8"/>
          <w:kern w:val="0"/>
          <w:sz w:val="28"/>
          <w:szCs w:val="28"/>
        </w:rPr>
        <w:t>（地址：上海市中山北二路</w:t>
      </w:r>
      <w:r>
        <w:rPr>
          <w:spacing w:val="8"/>
          <w:kern w:val="0"/>
          <w:sz w:val="28"/>
          <w:szCs w:val="28"/>
        </w:rPr>
        <w:t>901</w:t>
      </w:r>
      <w:r>
        <w:rPr>
          <w:spacing w:val="8"/>
          <w:kern w:val="0"/>
          <w:sz w:val="28"/>
          <w:szCs w:val="28"/>
        </w:rPr>
        <w:t>号；邮编：</w:t>
      </w:r>
      <w:r>
        <w:rPr>
          <w:spacing w:val="8"/>
          <w:kern w:val="0"/>
          <w:sz w:val="28"/>
          <w:szCs w:val="28"/>
        </w:rPr>
        <w:t>200092</w:t>
      </w:r>
      <w:r>
        <w:rPr>
          <w:spacing w:val="8"/>
          <w:kern w:val="0"/>
          <w:sz w:val="28"/>
          <w:szCs w:val="28"/>
        </w:rPr>
        <w:t>）。</w:t>
      </w:r>
    </w:p>
    <w:p w14:paraId="197F950E" w14:textId="77777777" w:rsidR="00D75B6A" w:rsidRDefault="00D75B6A">
      <w:pPr>
        <w:widowControl/>
        <w:ind w:firstLineChars="250" w:firstLine="700"/>
        <w:jc w:val="left"/>
        <w:rPr>
          <w:kern w:val="0"/>
          <w:sz w:val="28"/>
          <w:szCs w:val="28"/>
        </w:rPr>
      </w:pPr>
    </w:p>
    <w:tbl>
      <w:tblPr>
        <w:tblW w:w="8755" w:type="dxa"/>
        <w:tblLayout w:type="fixed"/>
        <w:tblLook w:val="04A0" w:firstRow="1" w:lastRow="0" w:firstColumn="1" w:lastColumn="0" w:noHBand="0" w:noVBand="1"/>
      </w:tblPr>
      <w:tblGrid>
        <w:gridCol w:w="2692"/>
        <w:gridCol w:w="6063"/>
      </w:tblGrid>
      <w:tr w:rsidR="00D75B6A" w14:paraId="37EDF323" w14:textId="77777777">
        <w:trPr>
          <w:trHeight w:hRule="exact" w:val="567"/>
        </w:trPr>
        <w:tc>
          <w:tcPr>
            <w:tcW w:w="2692" w:type="dxa"/>
            <w:shd w:val="clear" w:color="auto" w:fill="auto"/>
            <w:vAlign w:val="bottom"/>
          </w:tcPr>
          <w:p w14:paraId="4E8608D6" w14:textId="77777777" w:rsidR="00D75B6A" w:rsidRDefault="00D910AE">
            <w:pPr>
              <w:widowControl/>
              <w:rPr>
                <w:b/>
                <w:bCs/>
                <w:kern w:val="0"/>
                <w:sz w:val="28"/>
                <w:szCs w:val="28"/>
              </w:rPr>
            </w:pPr>
            <w:r>
              <w:rPr>
                <w:b/>
                <w:bCs/>
                <w:kern w:val="0"/>
                <w:sz w:val="28"/>
                <w:szCs w:val="28"/>
              </w:rPr>
              <w:t>本规程主编单位：</w:t>
            </w:r>
          </w:p>
        </w:tc>
        <w:tc>
          <w:tcPr>
            <w:tcW w:w="6063" w:type="dxa"/>
            <w:shd w:val="clear" w:color="auto" w:fill="auto"/>
            <w:vAlign w:val="center"/>
          </w:tcPr>
          <w:p w14:paraId="070DCFEA" w14:textId="77777777" w:rsidR="00D75B6A" w:rsidRDefault="00D910AE">
            <w:pPr>
              <w:widowControl/>
              <w:jc w:val="left"/>
              <w:rPr>
                <w:kern w:val="0"/>
                <w:sz w:val="28"/>
                <w:szCs w:val="28"/>
              </w:rPr>
            </w:pPr>
            <w:r>
              <w:rPr>
                <w:spacing w:val="8"/>
                <w:kern w:val="0"/>
                <w:sz w:val="28"/>
                <w:szCs w:val="28"/>
              </w:rPr>
              <w:t>上海市政工程设计研究总院（集团）有限公司公司</w:t>
            </w:r>
          </w:p>
        </w:tc>
      </w:tr>
      <w:tr w:rsidR="00D75B6A" w14:paraId="7BDD6A65" w14:textId="77777777">
        <w:trPr>
          <w:trHeight w:hRule="exact" w:val="567"/>
        </w:trPr>
        <w:tc>
          <w:tcPr>
            <w:tcW w:w="2692" w:type="dxa"/>
            <w:shd w:val="clear" w:color="auto" w:fill="auto"/>
            <w:vAlign w:val="bottom"/>
          </w:tcPr>
          <w:p w14:paraId="553D7388" w14:textId="77777777" w:rsidR="00D75B6A" w:rsidRDefault="00D910AE">
            <w:pPr>
              <w:widowControl/>
              <w:rPr>
                <w:b/>
                <w:bCs/>
                <w:kern w:val="0"/>
                <w:sz w:val="28"/>
                <w:szCs w:val="28"/>
              </w:rPr>
            </w:pPr>
            <w:r>
              <w:rPr>
                <w:b/>
                <w:bCs/>
                <w:kern w:val="0"/>
                <w:sz w:val="28"/>
                <w:szCs w:val="28"/>
              </w:rPr>
              <w:t>本规程参编单位：</w:t>
            </w:r>
          </w:p>
        </w:tc>
        <w:tc>
          <w:tcPr>
            <w:tcW w:w="6063" w:type="dxa"/>
            <w:shd w:val="clear" w:color="auto" w:fill="auto"/>
          </w:tcPr>
          <w:p w14:paraId="3185FA3B" w14:textId="18E722AC" w:rsidR="00D75B6A" w:rsidRDefault="004162DC" w:rsidP="00E65FD3">
            <w:pPr>
              <w:widowControl/>
              <w:jc w:val="left"/>
              <w:rPr>
                <w:spacing w:val="8"/>
                <w:kern w:val="0"/>
                <w:sz w:val="28"/>
                <w:szCs w:val="28"/>
              </w:rPr>
            </w:pPr>
            <w:proofErr w:type="gramStart"/>
            <w:r w:rsidRPr="004162DC">
              <w:rPr>
                <w:rFonts w:hint="eastAsia"/>
                <w:spacing w:val="8"/>
                <w:kern w:val="0"/>
                <w:sz w:val="28"/>
                <w:szCs w:val="28"/>
              </w:rPr>
              <w:t>景津环保</w:t>
            </w:r>
            <w:proofErr w:type="gramEnd"/>
            <w:r w:rsidRPr="004162DC">
              <w:rPr>
                <w:rFonts w:hint="eastAsia"/>
                <w:spacing w:val="8"/>
                <w:kern w:val="0"/>
                <w:sz w:val="28"/>
                <w:szCs w:val="28"/>
              </w:rPr>
              <w:t>股份有限公司</w:t>
            </w:r>
          </w:p>
        </w:tc>
      </w:tr>
      <w:tr w:rsidR="00D75B6A" w14:paraId="03CF3878" w14:textId="77777777">
        <w:trPr>
          <w:trHeight w:hRule="exact" w:val="567"/>
        </w:trPr>
        <w:tc>
          <w:tcPr>
            <w:tcW w:w="2692" w:type="dxa"/>
            <w:shd w:val="clear" w:color="auto" w:fill="auto"/>
            <w:vAlign w:val="bottom"/>
          </w:tcPr>
          <w:p w14:paraId="78479109" w14:textId="77777777" w:rsidR="00D75B6A" w:rsidRDefault="00D75B6A">
            <w:pPr>
              <w:widowControl/>
              <w:rPr>
                <w:kern w:val="0"/>
                <w:sz w:val="28"/>
                <w:szCs w:val="28"/>
              </w:rPr>
            </w:pPr>
          </w:p>
        </w:tc>
        <w:tc>
          <w:tcPr>
            <w:tcW w:w="6063" w:type="dxa"/>
            <w:shd w:val="clear" w:color="auto" w:fill="auto"/>
          </w:tcPr>
          <w:p w14:paraId="6C93F948" w14:textId="0A812EA5" w:rsidR="00D75B6A" w:rsidRDefault="004162DC">
            <w:pPr>
              <w:widowControl/>
              <w:jc w:val="left"/>
              <w:rPr>
                <w:spacing w:val="8"/>
                <w:kern w:val="0"/>
                <w:sz w:val="28"/>
                <w:szCs w:val="28"/>
              </w:rPr>
            </w:pPr>
            <w:r>
              <w:rPr>
                <w:rFonts w:hint="eastAsia"/>
                <w:spacing w:val="8"/>
                <w:kern w:val="0"/>
                <w:sz w:val="28"/>
                <w:szCs w:val="28"/>
              </w:rPr>
              <w:t>上海城投污水处理有限公司白龙港污水处理</w:t>
            </w:r>
            <w:r w:rsidR="00E65FD3">
              <w:rPr>
                <w:rFonts w:hint="eastAsia"/>
                <w:spacing w:val="8"/>
                <w:kern w:val="0"/>
                <w:sz w:val="28"/>
                <w:szCs w:val="28"/>
              </w:rPr>
              <w:t>厂</w:t>
            </w:r>
          </w:p>
        </w:tc>
      </w:tr>
      <w:tr w:rsidR="00D75B6A" w14:paraId="1A66EFA3" w14:textId="77777777">
        <w:trPr>
          <w:trHeight w:hRule="exact" w:val="567"/>
        </w:trPr>
        <w:tc>
          <w:tcPr>
            <w:tcW w:w="2692" w:type="dxa"/>
            <w:shd w:val="clear" w:color="auto" w:fill="auto"/>
            <w:vAlign w:val="bottom"/>
          </w:tcPr>
          <w:p w14:paraId="3FB60A11" w14:textId="77777777" w:rsidR="00D75B6A" w:rsidRDefault="00D75B6A">
            <w:pPr>
              <w:widowControl/>
              <w:rPr>
                <w:kern w:val="0"/>
                <w:sz w:val="28"/>
                <w:szCs w:val="28"/>
              </w:rPr>
            </w:pPr>
          </w:p>
        </w:tc>
        <w:tc>
          <w:tcPr>
            <w:tcW w:w="6063" w:type="dxa"/>
            <w:shd w:val="clear" w:color="auto" w:fill="auto"/>
          </w:tcPr>
          <w:p w14:paraId="1C606C02" w14:textId="77777777" w:rsidR="00D75B6A" w:rsidRDefault="00D75B6A">
            <w:pPr>
              <w:widowControl/>
              <w:jc w:val="left"/>
              <w:rPr>
                <w:spacing w:val="8"/>
                <w:kern w:val="0"/>
                <w:sz w:val="28"/>
                <w:szCs w:val="28"/>
              </w:rPr>
            </w:pPr>
          </w:p>
          <w:p w14:paraId="3A1C4AF7" w14:textId="77777777" w:rsidR="003D404F" w:rsidRDefault="003D404F">
            <w:pPr>
              <w:widowControl/>
              <w:jc w:val="left"/>
              <w:rPr>
                <w:spacing w:val="8"/>
                <w:kern w:val="0"/>
                <w:sz w:val="28"/>
                <w:szCs w:val="28"/>
              </w:rPr>
            </w:pPr>
          </w:p>
          <w:p w14:paraId="6A74AF15" w14:textId="77777777" w:rsidR="003D404F" w:rsidRDefault="003D404F">
            <w:pPr>
              <w:widowControl/>
              <w:jc w:val="left"/>
              <w:rPr>
                <w:spacing w:val="8"/>
                <w:kern w:val="0"/>
                <w:sz w:val="28"/>
                <w:szCs w:val="28"/>
              </w:rPr>
            </w:pPr>
          </w:p>
          <w:p w14:paraId="196DB22A" w14:textId="77777777" w:rsidR="003D404F" w:rsidRDefault="003D404F">
            <w:pPr>
              <w:widowControl/>
              <w:jc w:val="left"/>
              <w:rPr>
                <w:spacing w:val="8"/>
                <w:kern w:val="0"/>
                <w:sz w:val="28"/>
                <w:szCs w:val="28"/>
              </w:rPr>
            </w:pPr>
          </w:p>
          <w:p w14:paraId="2058C090" w14:textId="77777777" w:rsidR="003D404F" w:rsidRDefault="003D404F">
            <w:pPr>
              <w:widowControl/>
              <w:jc w:val="left"/>
              <w:rPr>
                <w:spacing w:val="8"/>
                <w:kern w:val="0"/>
                <w:sz w:val="28"/>
                <w:szCs w:val="28"/>
              </w:rPr>
            </w:pPr>
          </w:p>
          <w:p w14:paraId="45AD0A0A" w14:textId="77777777" w:rsidR="003D404F" w:rsidRDefault="003D404F">
            <w:pPr>
              <w:widowControl/>
              <w:jc w:val="left"/>
              <w:rPr>
                <w:spacing w:val="8"/>
                <w:kern w:val="0"/>
                <w:sz w:val="28"/>
                <w:szCs w:val="28"/>
              </w:rPr>
            </w:pPr>
          </w:p>
        </w:tc>
      </w:tr>
    </w:tbl>
    <w:p w14:paraId="7A03F70F" w14:textId="77777777" w:rsidR="00D75B6A" w:rsidRDefault="00D75B6A">
      <w:pPr>
        <w:sectPr w:rsidR="00D75B6A">
          <w:footerReference w:type="default" r:id="rId12"/>
          <w:pgSz w:w="11906" w:h="16838"/>
          <w:pgMar w:top="1440" w:right="1800" w:bottom="1440" w:left="1800" w:header="851" w:footer="992" w:gutter="0"/>
          <w:pgNumType w:start="1"/>
          <w:cols w:space="425"/>
          <w:docGrid w:type="lines" w:linePitch="312"/>
        </w:sectPr>
      </w:pPr>
    </w:p>
    <w:bookmarkEnd w:id="0"/>
    <w:p w14:paraId="0529F928" w14:textId="54B0C15E" w:rsidR="00D75B6A" w:rsidRPr="000A5ABE" w:rsidRDefault="00D910AE" w:rsidP="008B4E4C">
      <w:pPr>
        <w:pStyle w:val="TOC1"/>
        <w:spacing w:after="100" w:afterAutospacing="1" w:line="360" w:lineRule="auto"/>
        <w:jc w:val="center"/>
        <w:rPr>
          <w:rFonts w:ascii="黑体" w:eastAsia="黑体" w:hAnsi="黑体"/>
          <w:color w:val="auto"/>
          <w:sz w:val="36"/>
          <w:szCs w:val="36"/>
        </w:rPr>
      </w:pPr>
      <w:r w:rsidRPr="000A5ABE">
        <w:rPr>
          <w:rFonts w:ascii="黑体" w:eastAsia="黑体" w:hAnsi="黑体"/>
          <w:color w:val="auto"/>
          <w:sz w:val="36"/>
          <w:szCs w:val="36"/>
          <w:lang w:val="zh-CN"/>
        </w:rPr>
        <w:lastRenderedPageBreak/>
        <w:t>目</w:t>
      </w:r>
      <w:r w:rsidR="00490263" w:rsidRPr="000A5ABE">
        <w:rPr>
          <w:rFonts w:ascii="黑体" w:eastAsia="黑体" w:hAnsi="黑体" w:hint="eastAsia"/>
          <w:color w:val="auto"/>
          <w:sz w:val="36"/>
          <w:szCs w:val="36"/>
          <w:lang w:val="zh-CN"/>
        </w:rPr>
        <w:t xml:space="preserve"> </w:t>
      </w:r>
      <w:r w:rsidRPr="000A5ABE">
        <w:rPr>
          <w:rFonts w:ascii="黑体" w:eastAsia="黑体" w:hAnsi="黑体"/>
          <w:color w:val="auto"/>
          <w:sz w:val="36"/>
          <w:szCs w:val="36"/>
          <w:lang w:val="zh-CN"/>
        </w:rPr>
        <w:t>次</w:t>
      </w:r>
    </w:p>
    <w:p w14:paraId="3DA68F06" w14:textId="4AD199ED" w:rsidR="00F51B19" w:rsidRPr="000A5ABE" w:rsidRDefault="00D75B6A" w:rsidP="00E65FD3">
      <w:pPr>
        <w:pStyle w:val="10"/>
        <w:tabs>
          <w:tab w:val="left" w:pos="420"/>
          <w:tab w:val="right" w:leader="dot" w:pos="8296"/>
        </w:tabs>
        <w:spacing w:line="360" w:lineRule="auto"/>
        <w:rPr>
          <w:rFonts w:eastAsiaTheme="minorEastAsia"/>
          <w:noProof/>
          <w:sz w:val="24"/>
        </w:rPr>
      </w:pPr>
      <w:r w:rsidRPr="000A5ABE">
        <w:rPr>
          <w:rFonts w:eastAsiaTheme="minorEastAsia"/>
          <w:sz w:val="24"/>
        </w:rPr>
        <w:fldChar w:fldCharType="begin"/>
      </w:r>
      <w:r w:rsidR="00D910AE" w:rsidRPr="000A5ABE">
        <w:rPr>
          <w:rFonts w:eastAsiaTheme="minorEastAsia"/>
          <w:sz w:val="24"/>
        </w:rPr>
        <w:instrText xml:space="preserve"> TOC \o "1-3" \h \z \u </w:instrText>
      </w:r>
      <w:r w:rsidRPr="000A5ABE">
        <w:rPr>
          <w:rFonts w:eastAsiaTheme="minorEastAsia"/>
          <w:sz w:val="24"/>
        </w:rPr>
        <w:fldChar w:fldCharType="separate"/>
      </w:r>
      <w:hyperlink w:anchor="_Toc471306579" w:history="1">
        <w:r w:rsidR="00F51B19" w:rsidRPr="000A5ABE">
          <w:rPr>
            <w:rStyle w:val="af7"/>
            <w:rFonts w:eastAsiaTheme="minorEastAsia"/>
            <w:noProof/>
            <w:sz w:val="24"/>
          </w:rPr>
          <w:t>1</w:t>
        </w:r>
        <w:r w:rsidR="00F51B19" w:rsidRPr="000A5ABE">
          <w:rPr>
            <w:rFonts w:eastAsiaTheme="minorEastAsia"/>
            <w:noProof/>
            <w:sz w:val="24"/>
          </w:rPr>
          <w:tab/>
        </w:r>
        <w:r w:rsidR="00F51B19" w:rsidRPr="000A5ABE">
          <w:rPr>
            <w:rStyle w:val="af7"/>
            <w:rFonts w:eastAsiaTheme="minorEastAsia"/>
            <w:noProof/>
            <w:sz w:val="24"/>
          </w:rPr>
          <w:t>总则</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_Toc471306579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1</w:t>
        </w:r>
        <w:r w:rsidR="00F51B19" w:rsidRPr="000A5ABE">
          <w:rPr>
            <w:rFonts w:eastAsiaTheme="minorEastAsia"/>
            <w:noProof/>
            <w:webHidden/>
            <w:sz w:val="24"/>
          </w:rPr>
          <w:fldChar w:fldCharType="end"/>
        </w:r>
      </w:hyperlink>
    </w:p>
    <w:p w14:paraId="39C9C12E" w14:textId="77777777" w:rsidR="00F51B19" w:rsidRPr="000A5ABE" w:rsidRDefault="00874074" w:rsidP="00E65FD3">
      <w:pPr>
        <w:pStyle w:val="10"/>
        <w:tabs>
          <w:tab w:val="left" w:pos="420"/>
          <w:tab w:val="right" w:leader="dot" w:pos="8296"/>
        </w:tabs>
        <w:spacing w:line="360" w:lineRule="auto"/>
        <w:rPr>
          <w:rFonts w:eastAsiaTheme="minorEastAsia"/>
          <w:noProof/>
          <w:sz w:val="24"/>
        </w:rPr>
      </w:pPr>
      <w:hyperlink w:anchor="_Toc471306580" w:history="1">
        <w:r w:rsidR="00F51B19" w:rsidRPr="000A5ABE">
          <w:rPr>
            <w:rStyle w:val="af7"/>
            <w:rFonts w:eastAsiaTheme="minorEastAsia"/>
            <w:noProof/>
            <w:sz w:val="24"/>
          </w:rPr>
          <w:t>2</w:t>
        </w:r>
        <w:r w:rsidR="00F51B19" w:rsidRPr="000A5ABE">
          <w:rPr>
            <w:rFonts w:eastAsiaTheme="minorEastAsia"/>
            <w:noProof/>
            <w:sz w:val="24"/>
          </w:rPr>
          <w:tab/>
        </w:r>
        <w:r w:rsidR="00F51B19" w:rsidRPr="000A5ABE">
          <w:rPr>
            <w:rStyle w:val="af7"/>
            <w:rFonts w:eastAsiaTheme="minorEastAsia"/>
            <w:noProof/>
            <w:sz w:val="24"/>
          </w:rPr>
          <w:t>术语</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_Toc471306580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2</w:t>
        </w:r>
        <w:r w:rsidR="00F51B19" w:rsidRPr="000A5ABE">
          <w:rPr>
            <w:rFonts w:eastAsiaTheme="minorEastAsia"/>
            <w:noProof/>
            <w:webHidden/>
            <w:sz w:val="24"/>
          </w:rPr>
          <w:fldChar w:fldCharType="end"/>
        </w:r>
      </w:hyperlink>
    </w:p>
    <w:p w14:paraId="0C04E00D" w14:textId="77777777" w:rsidR="00F51B19" w:rsidRPr="000A5ABE" w:rsidRDefault="00874074" w:rsidP="00E65FD3">
      <w:pPr>
        <w:pStyle w:val="10"/>
        <w:tabs>
          <w:tab w:val="left" w:pos="420"/>
          <w:tab w:val="right" w:leader="dot" w:pos="8296"/>
        </w:tabs>
        <w:spacing w:line="360" w:lineRule="auto"/>
        <w:rPr>
          <w:rFonts w:eastAsiaTheme="minorEastAsia"/>
          <w:noProof/>
          <w:sz w:val="24"/>
        </w:rPr>
      </w:pPr>
      <w:hyperlink w:anchor="_Toc471306583" w:history="1">
        <w:r w:rsidR="00F51B19" w:rsidRPr="000A5ABE">
          <w:rPr>
            <w:rStyle w:val="af7"/>
            <w:rFonts w:eastAsiaTheme="minorEastAsia"/>
            <w:noProof/>
            <w:sz w:val="24"/>
          </w:rPr>
          <w:t>3</w:t>
        </w:r>
        <w:r w:rsidR="00F51B19" w:rsidRPr="000A5ABE">
          <w:rPr>
            <w:rFonts w:eastAsiaTheme="minorEastAsia"/>
            <w:noProof/>
            <w:sz w:val="24"/>
          </w:rPr>
          <w:tab/>
        </w:r>
        <w:r w:rsidR="00F51B19" w:rsidRPr="000A5ABE">
          <w:rPr>
            <w:rStyle w:val="af7"/>
            <w:rFonts w:eastAsiaTheme="minorEastAsia"/>
            <w:noProof/>
            <w:sz w:val="24"/>
          </w:rPr>
          <w:t>系统设计</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_Toc471306583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3</w:t>
        </w:r>
        <w:r w:rsidR="00F51B19" w:rsidRPr="000A5ABE">
          <w:rPr>
            <w:rFonts w:eastAsiaTheme="minorEastAsia"/>
            <w:noProof/>
            <w:webHidden/>
            <w:sz w:val="24"/>
          </w:rPr>
          <w:fldChar w:fldCharType="end"/>
        </w:r>
      </w:hyperlink>
    </w:p>
    <w:p w14:paraId="3213FA23" w14:textId="77777777" w:rsidR="00F51B19" w:rsidRPr="000A5ABE" w:rsidRDefault="00874074" w:rsidP="00E65FD3">
      <w:pPr>
        <w:pStyle w:val="20"/>
        <w:tabs>
          <w:tab w:val="left" w:pos="1050"/>
          <w:tab w:val="right" w:leader="dot" w:pos="8296"/>
        </w:tabs>
        <w:spacing w:line="360" w:lineRule="auto"/>
        <w:rPr>
          <w:rFonts w:eastAsiaTheme="minorEastAsia"/>
          <w:noProof/>
          <w:sz w:val="24"/>
        </w:rPr>
      </w:pPr>
      <w:hyperlink w:anchor="_Toc471306585" w:history="1">
        <w:r w:rsidR="00F51B19" w:rsidRPr="000A5ABE">
          <w:rPr>
            <w:rStyle w:val="af7"/>
            <w:rFonts w:eastAsiaTheme="minorEastAsia"/>
            <w:noProof/>
            <w:sz w:val="24"/>
          </w:rPr>
          <w:t>3.1</w:t>
        </w:r>
        <w:r w:rsidR="00F51B19" w:rsidRPr="000A5ABE">
          <w:rPr>
            <w:rFonts w:eastAsiaTheme="minorEastAsia"/>
            <w:noProof/>
            <w:sz w:val="24"/>
          </w:rPr>
          <w:tab/>
        </w:r>
        <w:r w:rsidR="00F51B19" w:rsidRPr="000A5ABE">
          <w:rPr>
            <w:rStyle w:val="af7"/>
            <w:rFonts w:eastAsiaTheme="minorEastAsia"/>
            <w:noProof/>
            <w:sz w:val="24"/>
          </w:rPr>
          <w:t>一般规定</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_Toc471306585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3</w:t>
        </w:r>
        <w:r w:rsidR="00F51B19" w:rsidRPr="000A5ABE">
          <w:rPr>
            <w:rFonts w:eastAsiaTheme="minorEastAsia"/>
            <w:noProof/>
            <w:webHidden/>
            <w:sz w:val="24"/>
          </w:rPr>
          <w:fldChar w:fldCharType="end"/>
        </w:r>
      </w:hyperlink>
    </w:p>
    <w:p w14:paraId="436FD905" w14:textId="77777777" w:rsidR="00F51B19" w:rsidRPr="000A5ABE" w:rsidRDefault="00874074" w:rsidP="00E65FD3">
      <w:pPr>
        <w:pStyle w:val="20"/>
        <w:tabs>
          <w:tab w:val="left" w:pos="1050"/>
          <w:tab w:val="right" w:leader="dot" w:pos="8296"/>
        </w:tabs>
        <w:spacing w:line="360" w:lineRule="auto"/>
        <w:rPr>
          <w:rFonts w:eastAsiaTheme="minorEastAsia"/>
          <w:noProof/>
          <w:sz w:val="24"/>
        </w:rPr>
      </w:pPr>
      <w:hyperlink w:anchor="_Toc471306586" w:history="1">
        <w:r w:rsidR="00F51B19" w:rsidRPr="000A5ABE">
          <w:rPr>
            <w:rStyle w:val="af7"/>
            <w:rFonts w:eastAsiaTheme="minorEastAsia"/>
            <w:noProof/>
            <w:sz w:val="24"/>
          </w:rPr>
          <w:t>3.2</w:t>
        </w:r>
        <w:r w:rsidR="00F51B19" w:rsidRPr="000A5ABE">
          <w:rPr>
            <w:rFonts w:eastAsiaTheme="minorEastAsia"/>
            <w:noProof/>
            <w:sz w:val="24"/>
          </w:rPr>
          <w:tab/>
        </w:r>
        <w:r w:rsidR="00F51B19" w:rsidRPr="000A5ABE">
          <w:rPr>
            <w:rStyle w:val="af7"/>
            <w:rFonts w:eastAsiaTheme="minorEastAsia"/>
            <w:noProof/>
            <w:sz w:val="24"/>
          </w:rPr>
          <w:t>总体布置</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_Toc471306586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4</w:t>
        </w:r>
        <w:r w:rsidR="00F51B19" w:rsidRPr="000A5ABE">
          <w:rPr>
            <w:rFonts w:eastAsiaTheme="minorEastAsia"/>
            <w:noProof/>
            <w:webHidden/>
            <w:sz w:val="24"/>
          </w:rPr>
          <w:fldChar w:fldCharType="end"/>
        </w:r>
      </w:hyperlink>
    </w:p>
    <w:p w14:paraId="34E57985" w14:textId="77777777" w:rsidR="00F51B19" w:rsidRPr="000A5ABE" w:rsidRDefault="00874074" w:rsidP="00E65FD3">
      <w:pPr>
        <w:pStyle w:val="20"/>
        <w:tabs>
          <w:tab w:val="left" w:pos="1050"/>
          <w:tab w:val="right" w:leader="dot" w:pos="8296"/>
        </w:tabs>
        <w:spacing w:line="360" w:lineRule="auto"/>
        <w:rPr>
          <w:rFonts w:eastAsiaTheme="minorEastAsia"/>
          <w:noProof/>
          <w:sz w:val="24"/>
        </w:rPr>
      </w:pPr>
      <w:hyperlink w:anchor="_Toc471306587" w:history="1">
        <w:r w:rsidR="00F51B19" w:rsidRPr="000A5ABE">
          <w:rPr>
            <w:rStyle w:val="af7"/>
            <w:rFonts w:eastAsiaTheme="minorEastAsia"/>
            <w:noProof/>
            <w:sz w:val="24"/>
          </w:rPr>
          <w:t>3.3</w:t>
        </w:r>
        <w:r w:rsidR="00F51B19" w:rsidRPr="000A5ABE">
          <w:rPr>
            <w:rFonts w:eastAsiaTheme="minorEastAsia"/>
            <w:noProof/>
            <w:sz w:val="24"/>
          </w:rPr>
          <w:tab/>
        </w:r>
        <w:r w:rsidR="00F51B19" w:rsidRPr="000A5ABE">
          <w:rPr>
            <w:rStyle w:val="af7"/>
            <w:rFonts w:eastAsiaTheme="minorEastAsia"/>
            <w:noProof/>
            <w:sz w:val="24"/>
          </w:rPr>
          <w:t>调理系统</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_Toc471306587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5</w:t>
        </w:r>
        <w:r w:rsidR="00F51B19" w:rsidRPr="000A5ABE">
          <w:rPr>
            <w:rFonts w:eastAsiaTheme="minorEastAsia"/>
            <w:noProof/>
            <w:webHidden/>
            <w:sz w:val="24"/>
          </w:rPr>
          <w:fldChar w:fldCharType="end"/>
        </w:r>
      </w:hyperlink>
    </w:p>
    <w:p w14:paraId="6273C1F3" w14:textId="77777777" w:rsidR="00F51B19" w:rsidRPr="000A5ABE" w:rsidRDefault="00874074" w:rsidP="00E65FD3">
      <w:pPr>
        <w:pStyle w:val="20"/>
        <w:tabs>
          <w:tab w:val="left" w:pos="1050"/>
          <w:tab w:val="right" w:leader="dot" w:pos="8296"/>
        </w:tabs>
        <w:spacing w:line="360" w:lineRule="auto"/>
        <w:rPr>
          <w:rFonts w:eastAsiaTheme="minorEastAsia"/>
          <w:noProof/>
          <w:sz w:val="24"/>
        </w:rPr>
      </w:pPr>
      <w:hyperlink w:anchor="_Toc471306588" w:history="1">
        <w:r w:rsidR="00F51B19" w:rsidRPr="000A5ABE">
          <w:rPr>
            <w:rStyle w:val="af7"/>
            <w:rFonts w:eastAsiaTheme="minorEastAsia"/>
            <w:noProof/>
            <w:sz w:val="24"/>
          </w:rPr>
          <w:t>3.4</w:t>
        </w:r>
        <w:r w:rsidR="00F51B19" w:rsidRPr="000A5ABE">
          <w:rPr>
            <w:rFonts w:eastAsiaTheme="minorEastAsia"/>
            <w:noProof/>
            <w:sz w:val="24"/>
          </w:rPr>
          <w:tab/>
        </w:r>
        <w:r w:rsidR="00F51B19" w:rsidRPr="000A5ABE">
          <w:rPr>
            <w:rStyle w:val="af7"/>
            <w:rFonts w:eastAsiaTheme="minorEastAsia"/>
            <w:noProof/>
            <w:sz w:val="24"/>
          </w:rPr>
          <w:t>压滤系统</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_Toc471306588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6</w:t>
        </w:r>
        <w:r w:rsidR="00F51B19" w:rsidRPr="000A5ABE">
          <w:rPr>
            <w:rFonts w:eastAsiaTheme="minorEastAsia"/>
            <w:noProof/>
            <w:webHidden/>
            <w:sz w:val="24"/>
          </w:rPr>
          <w:fldChar w:fldCharType="end"/>
        </w:r>
      </w:hyperlink>
    </w:p>
    <w:p w14:paraId="0DE470EE" w14:textId="77777777" w:rsidR="00F51B19" w:rsidRPr="000A5ABE" w:rsidRDefault="00874074" w:rsidP="00E65FD3">
      <w:pPr>
        <w:pStyle w:val="20"/>
        <w:tabs>
          <w:tab w:val="left" w:pos="1050"/>
          <w:tab w:val="right" w:leader="dot" w:pos="8296"/>
        </w:tabs>
        <w:spacing w:line="360" w:lineRule="auto"/>
        <w:rPr>
          <w:rFonts w:eastAsiaTheme="minorEastAsia"/>
          <w:noProof/>
          <w:sz w:val="24"/>
        </w:rPr>
      </w:pPr>
      <w:hyperlink w:anchor="_Toc471306589" w:history="1">
        <w:r w:rsidR="00F51B19" w:rsidRPr="000A5ABE">
          <w:rPr>
            <w:rStyle w:val="af7"/>
            <w:rFonts w:eastAsiaTheme="minorEastAsia"/>
            <w:noProof/>
            <w:sz w:val="24"/>
          </w:rPr>
          <w:t>3.5</w:t>
        </w:r>
        <w:r w:rsidR="00F51B19" w:rsidRPr="000A5ABE">
          <w:rPr>
            <w:rFonts w:eastAsiaTheme="minorEastAsia"/>
            <w:noProof/>
            <w:sz w:val="24"/>
          </w:rPr>
          <w:tab/>
        </w:r>
        <w:r w:rsidR="00F51B19" w:rsidRPr="000A5ABE">
          <w:rPr>
            <w:rStyle w:val="af7"/>
            <w:rFonts w:eastAsiaTheme="minorEastAsia"/>
            <w:noProof/>
            <w:sz w:val="24"/>
          </w:rPr>
          <w:t>卸泥输送</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_Toc471306589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10</w:t>
        </w:r>
        <w:r w:rsidR="00F51B19" w:rsidRPr="000A5ABE">
          <w:rPr>
            <w:rFonts w:eastAsiaTheme="minorEastAsia"/>
            <w:noProof/>
            <w:webHidden/>
            <w:sz w:val="24"/>
          </w:rPr>
          <w:fldChar w:fldCharType="end"/>
        </w:r>
      </w:hyperlink>
    </w:p>
    <w:p w14:paraId="0FCD1249" w14:textId="77777777" w:rsidR="00F51B19" w:rsidRPr="000A5ABE" w:rsidRDefault="00874074" w:rsidP="00E65FD3">
      <w:pPr>
        <w:pStyle w:val="20"/>
        <w:tabs>
          <w:tab w:val="left" w:pos="1050"/>
          <w:tab w:val="right" w:leader="dot" w:pos="8296"/>
        </w:tabs>
        <w:spacing w:line="360" w:lineRule="auto"/>
        <w:rPr>
          <w:rFonts w:eastAsiaTheme="minorEastAsia"/>
          <w:noProof/>
          <w:sz w:val="24"/>
        </w:rPr>
      </w:pPr>
      <w:hyperlink w:anchor="_Toc471306590" w:history="1">
        <w:r w:rsidR="00F51B19" w:rsidRPr="000A5ABE">
          <w:rPr>
            <w:rStyle w:val="af7"/>
            <w:rFonts w:eastAsiaTheme="minorEastAsia"/>
            <w:noProof/>
            <w:sz w:val="24"/>
          </w:rPr>
          <w:t>3.6</w:t>
        </w:r>
        <w:r w:rsidR="00F51B19" w:rsidRPr="000A5ABE">
          <w:rPr>
            <w:rFonts w:eastAsiaTheme="minorEastAsia"/>
            <w:noProof/>
            <w:sz w:val="24"/>
          </w:rPr>
          <w:tab/>
        </w:r>
        <w:r w:rsidR="00F51B19" w:rsidRPr="000A5ABE">
          <w:rPr>
            <w:rStyle w:val="af7"/>
            <w:rFonts w:eastAsiaTheme="minorEastAsia"/>
            <w:noProof/>
            <w:sz w:val="24"/>
          </w:rPr>
          <w:t>通风除臭</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_Toc471306590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11</w:t>
        </w:r>
        <w:r w:rsidR="00F51B19" w:rsidRPr="000A5ABE">
          <w:rPr>
            <w:rFonts w:eastAsiaTheme="minorEastAsia"/>
            <w:noProof/>
            <w:webHidden/>
            <w:sz w:val="24"/>
          </w:rPr>
          <w:fldChar w:fldCharType="end"/>
        </w:r>
      </w:hyperlink>
    </w:p>
    <w:p w14:paraId="49433A5C" w14:textId="77777777" w:rsidR="00F51B19" w:rsidRPr="000A5ABE" w:rsidRDefault="00874074" w:rsidP="00E65FD3">
      <w:pPr>
        <w:pStyle w:val="20"/>
        <w:tabs>
          <w:tab w:val="left" w:pos="1050"/>
          <w:tab w:val="right" w:leader="dot" w:pos="8296"/>
        </w:tabs>
        <w:spacing w:line="360" w:lineRule="auto"/>
        <w:rPr>
          <w:rFonts w:eastAsiaTheme="minorEastAsia"/>
          <w:noProof/>
          <w:sz w:val="24"/>
        </w:rPr>
      </w:pPr>
      <w:hyperlink w:anchor="_Toc471306591" w:history="1">
        <w:r w:rsidR="00F51B19" w:rsidRPr="000A5ABE">
          <w:rPr>
            <w:rStyle w:val="af7"/>
            <w:rFonts w:eastAsiaTheme="minorEastAsia"/>
            <w:noProof/>
            <w:sz w:val="24"/>
          </w:rPr>
          <w:t>3.7</w:t>
        </w:r>
        <w:r w:rsidR="00F51B19" w:rsidRPr="000A5ABE">
          <w:rPr>
            <w:rFonts w:eastAsiaTheme="minorEastAsia"/>
            <w:noProof/>
            <w:sz w:val="24"/>
          </w:rPr>
          <w:tab/>
        </w:r>
        <w:r w:rsidR="00F51B19" w:rsidRPr="000A5ABE">
          <w:rPr>
            <w:rStyle w:val="af7"/>
            <w:rFonts w:eastAsiaTheme="minorEastAsia"/>
            <w:noProof/>
            <w:sz w:val="24"/>
          </w:rPr>
          <w:t>安全设计</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_Toc471306591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11</w:t>
        </w:r>
        <w:r w:rsidR="00F51B19" w:rsidRPr="000A5ABE">
          <w:rPr>
            <w:rFonts w:eastAsiaTheme="minorEastAsia"/>
            <w:noProof/>
            <w:webHidden/>
            <w:sz w:val="24"/>
          </w:rPr>
          <w:fldChar w:fldCharType="end"/>
        </w:r>
      </w:hyperlink>
    </w:p>
    <w:p w14:paraId="3322ABF9" w14:textId="77777777" w:rsidR="00F51B19" w:rsidRPr="000A5ABE" w:rsidRDefault="00874074" w:rsidP="00E65FD3">
      <w:pPr>
        <w:pStyle w:val="10"/>
        <w:tabs>
          <w:tab w:val="left" w:pos="420"/>
          <w:tab w:val="right" w:leader="dot" w:pos="8296"/>
        </w:tabs>
        <w:spacing w:line="360" w:lineRule="auto"/>
        <w:rPr>
          <w:rFonts w:eastAsiaTheme="minorEastAsia"/>
          <w:noProof/>
          <w:sz w:val="24"/>
        </w:rPr>
      </w:pPr>
      <w:hyperlink w:anchor="_Toc471306592" w:history="1">
        <w:r w:rsidR="00F51B19" w:rsidRPr="000A5ABE">
          <w:rPr>
            <w:rStyle w:val="af7"/>
            <w:rFonts w:eastAsiaTheme="minorEastAsia"/>
            <w:noProof/>
            <w:sz w:val="24"/>
          </w:rPr>
          <w:t>4</w:t>
        </w:r>
        <w:r w:rsidR="00F51B19" w:rsidRPr="000A5ABE">
          <w:rPr>
            <w:rFonts w:eastAsiaTheme="minorEastAsia"/>
            <w:noProof/>
            <w:sz w:val="24"/>
          </w:rPr>
          <w:tab/>
        </w:r>
        <w:r w:rsidR="00F51B19" w:rsidRPr="000A5ABE">
          <w:rPr>
            <w:rStyle w:val="af7"/>
            <w:rFonts w:eastAsiaTheme="minorEastAsia"/>
            <w:noProof/>
            <w:sz w:val="24"/>
          </w:rPr>
          <w:t>施工与验收</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_Toc471306592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13</w:t>
        </w:r>
        <w:r w:rsidR="00F51B19" w:rsidRPr="000A5ABE">
          <w:rPr>
            <w:rFonts w:eastAsiaTheme="minorEastAsia"/>
            <w:noProof/>
            <w:webHidden/>
            <w:sz w:val="24"/>
          </w:rPr>
          <w:fldChar w:fldCharType="end"/>
        </w:r>
      </w:hyperlink>
    </w:p>
    <w:p w14:paraId="542C2D0C" w14:textId="77777777" w:rsidR="00F51B19" w:rsidRPr="000A5ABE" w:rsidRDefault="00874074" w:rsidP="00E65FD3">
      <w:pPr>
        <w:pStyle w:val="20"/>
        <w:tabs>
          <w:tab w:val="left" w:pos="1050"/>
          <w:tab w:val="right" w:leader="dot" w:pos="8296"/>
        </w:tabs>
        <w:spacing w:line="360" w:lineRule="auto"/>
        <w:rPr>
          <w:rFonts w:eastAsiaTheme="minorEastAsia"/>
          <w:noProof/>
          <w:sz w:val="24"/>
        </w:rPr>
      </w:pPr>
      <w:hyperlink w:anchor="_Toc471306594" w:history="1">
        <w:r w:rsidR="00F51B19" w:rsidRPr="000A5ABE">
          <w:rPr>
            <w:rStyle w:val="af7"/>
            <w:rFonts w:eastAsiaTheme="minorEastAsia"/>
            <w:noProof/>
            <w:sz w:val="24"/>
          </w:rPr>
          <w:t>4.1</w:t>
        </w:r>
        <w:r w:rsidR="00F51B19" w:rsidRPr="000A5ABE">
          <w:rPr>
            <w:rFonts w:eastAsiaTheme="minorEastAsia"/>
            <w:noProof/>
            <w:sz w:val="24"/>
          </w:rPr>
          <w:tab/>
        </w:r>
        <w:r w:rsidR="00F51B19" w:rsidRPr="000A5ABE">
          <w:rPr>
            <w:rStyle w:val="af7"/>
            <w:rFonts w:eastAsiaTheme="minorEastAsia"/>
            <w:noProof/>
            <w:sz w:val="24"/>
          </w:rPr>
          <w:t>施工</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_Toc471306594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13</w:t>
        </w:r>
        <w:r w:rsidR="00F51B19" w:rsidRPr="000A5ABE">
          <w:rPr>
            <w:rFonts w:eastAsiaTheme="minorEastAsia"/>
            <w:noProof/>
            <w:webHidden/>
            <w:sz w:val="24"/>
          </w:rPr>
          <w:fldChar w:fldCharType="end"/>
        </w:r>
      </w:hyperlink>
    </w:p>
    <w:p w14:paraId="3DC90B0A" w14:textId="77777777" w:rsidR="00F51B19" w:rsidRPr="000A5ABE" w:rsidRDefault="00874074" w:rsidP="00E65FD3">
      <w:pPr>
        <w:pStyle w:val="20"/>
        <w:tabs>
          <w:tab w:val="left" w:pos="1050"/>
          <w:tab w:val="right" w:leader="dot" w:pos="8296"/>
        </w:tabs>
        <w:spacing w:line="360" w:lineRule="auto"/>
        <w:rPr>
          <w:rFonts w:eastAsiaTheme="minorEastAsia"/>
          <w:noProof/>
          <w:sz w:val="24"/>
        </w:rPr>
      </w:pPr>
      <w:hyperlink w:anchor="_Toc471306595" w:history="1">
        <w:r w:rsidR="00F51B19" w:rsidRPr="000A5ABE">
          <w:rPr>
            <w:rStyle w:val="af7"/>
            <w:rFonts w:eastAsiaTheme="minorEastAsia"/>
            <w:noProof/>
            <w:sz w:val="24"/>
          </w:rPr>
          <w:t>4.2</w:t>
        </w:r>
        <w:r w:rsidR="00F51B19" w:rsidRPr="000A5ABE">
          <w:rPr>
            <w:rFonts w:eastAsiaTheme="minorEastAsia"/>
            <w:noProof/>
            <w:sz w:val="24"/>
          </w:rPr>
          <w:tab/>
        </w:r>
        <w:r w:rsidR="00F51B19" w:rsidRPr="000A5ABE">
          <w:rPr>
            <w:rStyle w:val="af7"/>
            <w:rFonts w:eastAsiaTheme="minorEastAsia"/>
            <w:noProof/>
            <w:sz w:val="24"/>
          </w:rPr>
          <w:t>调试</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_Toc471306595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18</w:t>
        </w:r>
        <w:r w:rsidR="00F51B19" w:rsidRPr="000A5ABE">
          <w:rPr>
            <w:rFonts w:eastAsiaTheme="minorEastAsia"/>
            <w:noProof/>
            <w:webHidden/>
            <w:sz w:val="24"/>
          </w:rPr>
          <w:fldChar w:fldCharType="end"/>
        </w:r>
      </w:hyperlink>
    </w:p>
    <w:p w14:paraId="64B944C4" w14:textId="77777777" w:rsidR="00F51B19" w:rsidRPr="000A5ABE" w:rsidRDefault="00874074" w:rsidP="00E65FD3">
      <w:pPr>
        <w:pStyle w:val="20"/>
        <w:tabs>
          <w:tab w:val="left" w:pos="1050"/>
          <w:tab w:val="right" w:leader="dot" w:pos="8296"/>
        </w:tabs>
        <w:spacing w:line="360" w:lineRule="auto"/>
        <w:rPr>
          <w:rFonts w:eastAsiaTheme="minorEastAsia"/>
          <w:noProof/>
          <w:sz w:val="24"/>
        </w:rPr>
      </w:pPr>
      <w:hyperlink w:anchor="_Toc471306596" w:history="1">
        <w:r w:rsidR="00F51B19" w:rsidRPr="000A5ABE">
          <w:rPr>
            <w:rStyle w:val="af7"/>
            <w:rFonts w:eastAsiaTheme="minorEastAsia"/>
            <w:noProof/>
            <w:sz w:val="24"/>
          </w:rPr>
          <w:t>4.3</w:t>
        </w:r>
        <w:r w:rsidR="00F51B19" w:rsidRPr="000A5ABE">
          <w:rPr>
            <w:rFonts w:eastAsiaTheme="minorEastAsia"/>
            <w:noProof/>
            <w:sz w:val="24"/>
          </w:rPr>
          <w:tab/>
        </w:r>
        <w:r w:rsidR="00F51B19" w:rsidRPr="000A5ABE">
          <w:rPr>
            <w:rStyle w:val="af7"/>
            <w:rFonts w:eastAsiaTheme="minorEastAsia"/>
            <w:noProof/>
            <w:sz w:val="24"/>
          </w:rPr>
          <w:t>验收</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_Toc471306596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19</w:t>
        </w:r>
        <w:r w:rsidR="00F51B19" w:rsidRPr="000A5ABE">
          <w:rPr>
            <w:rFonts w:eastAsiaTheme="minorEastAsia"/>
            <w:noProof/>
            <w:webHidden/>
            <w:sz w:val="24"/>
          </w:rPr>
          <w:fldChar w:fldCharType="end"/>
        </w:r>
      </w:hyperlink>
    </w:p>
    <w:p w14:paraId="328FEDA5" w14:textId="77777777" w:rsidR="00F51B19" w:rsidRPr="000A5ABE" w:rsidRDefault="00874074" w:rsidP="00E65FD3">
      <w:pPr>
        <w:pStyle w:val="10"/>
        <w:tabs>
          <w:tab w:val="left" w:pos="420"/>
          <w:tab w:val="right" w:leader="dot" w:pos="8296"/>
        </w:tabs>
        <w:spacing w:line="360" w:lineRule="auto"/>
        <w:rPr>
          <w:rFonts w:eastAsiaTheme="minorEastAsia"/>
          <w:noProof/>
          <w:sz w:val="24"/>
        </w:rPr>
      </w:pPr>
      <w:hyperlink w:anchor="_Toc471306597" w:history="1">
        <w:r w:rsidR="00F51B19" w:rsidRPr="000A5ABE">
          <w:rPr>
            <w:rStyle w:val="af7"/>
            <w:rFonts w:eastAsiaTheme="minorEastAsia"/>
            <w:noProof/>
            <w:sz w:val="24"/>
          </w:rPr>
          <w:t>5</w:t>
        </w:r>
        <w:r w:rsidR="00F51B19" w:rsidRPr="000A5ABE">
          <w:rPr>
            <w:rFonts w:eastAsiaTheme="minorEastAsia"/>
            <w:noProof/>
            <w:sz w:val="24"/>
          </w:rPr>
          <w:tab/>
        </w:r>
        <w:r w:rsidR="00F51B19" w:rsidRPr="000A5ABE">
          <w:rPr>
            <w:rStyle w:val="af7"/>
            <w:rFonts w:eastAsiaTheme="minorEastAsia"/>
            <w:noProof/>
            <w:sz w:val="24"/>
          </w:rPr>
          <w:t>运行与管理</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_Toc471306597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22</w:t>
        </w:r>
        <w:r w:rsidR="00F51B19" w:rsidRPr="000A5ABE">
          <w:rPr>
            <w:rFonts w:eastAsiaTheme="minorEastAsia"/>
            <w:noProof/>
            <w:webHidden/>
            <w:sz w:val="24"/>
          </w:rPr>
          <w:fldChar w:fldCharType="end"/>
        </w:r>
      </w:hyperlink>
    </w:p>
    <w:p w14:paraId="569C8FA2" w14:textId="77777777" w:rsidR="00F51B19" w:rsidRPr="000A5ABE" w:rsidRDefault="00874074" w:rsidP="00E65FD3">
      <w:pPr>
        <w:pStyle w:val="20"/>
        <w:tabs>
          <w:tab w:val="left" w:pos="1050"/>
          <w:tab w:val="right" w:leader="dot" w:pos="8296"/>
        </w:tabs>
        <w:spacing w:line="360" w:lineRule="auto"/>
        <w:rPr>
          <w:rFonts w:eastAsiaTheme="minorEastAsia"/>
          <w:noProof/>
          <w:sz w:val="24"/>
        </w:rPr>
      </w:pPr>
      <w:hyperlink w:anchor="_Toc471306599" w:history="1">
        <w:r w:rsidR="00F51B19" w:rsidRPr="000A5ABE">
          <w:rPr>
            <w:rStyle w:val="af7"/>
            <w:rFonts w:eastAsiaTheme="minorEastAsia"/>
            <w:noProof/>
            <w:sz w:val="24"/>
          </w:rPr>
          <w:t>5.1</w:t>
        </w:r>
        <w:r w:rsidR="00F51B19" w:rsidRPr="000A5ABE">
          <w:rPr>
            <w:rFonts w:eastAsiaTheme="minorEastAsia"/>
            <w:noProof/>
            <w:sz w:val="24"/>
          </w:rPr>
          <w:tab/>
        </w:r>
        <w:r w:rsidR="00F51B19" w:rsidRPr="000A5ABE">
          <w:rPr>
            <w:rStyle w:val="af7"/>
            <w:rFonts w:eastAsiaTheme="minorEastAsia"/>
            <w:noProof/>
            <w:sz w:val="24"/>
          </w:rPr>
          <w:t>运行维护</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_Toc471306599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22</w:t>
        </w:r>
        <w:r w:rsidR="00F51B19" w:rsidRPr="000A5ABE">
          <w:rPr>
            <w:rFonts w:eastAsiaTheme="minorEastAsia"/>
            <w:noProof/>
            <w:webHidden/>
            <w:sz w:val="24"/>
          </w:rPr>
          <w:fldChar w:fldCharType="end"/>
        </w:r>
      </w:hyperlink>
    </w:p>
    <w:p w14:paraId="4F3F18A3" w14:textId="77777777" w:rsidR="00F51B19" w:rsidRPr="000A5ABE" w:rsidRDefault="00874074" w:rsidP="00E65FD3">
      <w:pPr>
        <w:pStyle w:val="20"/>
        <w:tabs>
          <w:tab w:val="left" w:pos="1050"/>
          <w:tab w:val="right" w:leader="dot" w:pos="8296"/>
        </w:tabs>
        <w:spacing w:line="360" w:lineRule="auto"/>
        <w:rPr>
          <w:rFonts w:eastAsiaTheme="minorEastAsia"/>
          <w:noProof/>
          <w:sz w:val="24"/>
        </w:rPr>
      </w:pPr>
      <w:hyperlink w:anchor="_Toc471306600" w:history="1">
        <w:r w:rsidR="00F51B19" w:rsidRPr="000A5ABE">
          <w:rPr>
            <w:rStyle w:val="af7"/>
            <w:rFonts w:eastAsiaTheme="minorEastAsia"/>
            <w:noProof/>
            <w:sz w:val="24"/>
          </w:rPr>
          <w:t>5.2</w:t>
        </w:r>
        <w:r w:rsidR="00F51B19" w:rsidRPr="000A5ABE">
          <w:rPr>
            <w:rFonts w:eastAsiaTheme="minorEastAsia"/>
            <w:noProof/>
            <w:sz w:val="24"/>
          </w:rPr>
          <w:tab/>
        </w:r>
        <w:r w:rsidR="00F51B19" w:rsidRPr="000A5ABE">
          <w:rPr>
            <w:rStyle w:val="af7"/>
            <w:rFonts w:eastAsiaTheme="minorEastAsia"/>
            <w:noProof/>
            <w:sz w:val="24"/>
          </w:rPr>
          <w:t>安全管理</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_Toc471306600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27</w:t>
        </w:r>
        <w:r w:rsidR="00F51B19" w:rsidRPr="000A5ABE">
          <w:rPr>
            <w:rFonts w:eastAsiaTheme="minorEastAsia"/>
            <w:noProof/>
            <w:webHidden/>
            <w:sz w:val="24"/>
          </w:rPr>
          <w:fldChar w:fldCharType="end"/>
        </w:r>
      </w:hyperlink>
    </w:p>
    <w:p w14:paraId="42A0F670" w14:textId="77777777" w:rsidR="00F51B19" w:rsidRPr="000A5ABE" w:rsidRDefault="00874074" w:rsidP="00E65FD3">
      <w:pPr>
        <w:pStyle w:val="10"/>
        <w:tabs>
          <w:tab w:val="right" w:leader="dot" w:pos="8296"/>
        </w:tabs>
        <w:spacing w:line="360" w:lineRule="auto"/>
        <w:rPr>
          <w:rFonts w:eastAsiaTheme="minorEastAsia"/>
          <w:noProof/>
          <w:sz w:val="24"/>
        </w:rPr>
      </w:pPr>
      <w:hyperlink w:anchor="_Toc471306601" w:history="1">
        <w:r w:rsidR="00F51B19" w:rsidRPr="000A5ABE">
          <w:rPr>
            <w:rStyle w:val="af7"/>
            <w:rFonts w:eastAsiaTheme="minorEastAsia"/>
            <w:noProof/>
            <w:sz w:val="24"/>
          </w:rPr>
          <w:t>本规程用词说明</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_Toc471306601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30</w:t>
        </w:r>
        <w:r w:rsidR="00F51B19" w:rsidRPr="000A5ABE">
          <w:rPr>
            <w:rFonts w:eastAsiaTheme="minorEastAsia"/>
            <w:noProof/>
            <w:webHidden/>
            <w:sz w:val="24"/>
          </w:rPr>
          <w:fldChar w:fldCharType="end"/>
        </w:r>
      </w:hyperlink>
    </w:p>
    <w:p w14:paraId="341AFCA2" w14:textId="77777777" w:rsidR="00F51B19" w:rsidRPr="000A5ABE" w:rsidRDefault="00874074" w:rsidP="00E65FD3">
      <w:pPr>
        <w:pStyle w:val="10"/>
        <w:tabs>
          <w:tab w:val="right" w:leader="dot" w:pos="8296"/>
        </w:tabs>
        <w:spacing w:line="360" w:lineRule="auto"/>
        <w:rPr>
          <w:rFonts w:eastAsiaTheme="minorEastAsia"/>
          <w:noProof/>
          <w:sz w:val="24"/>
        </w:rPr>
      </w:pPr>
      <w:hyperlink w:anchor="_Toc471306602" w:history="1">
        <w:r w:rsidR="00F51B19" w:rsidRPr="000A5ABE">
          <w:rPr>
            <w:rStyle w:val="af7"/>
            <w:rFonts w:eastAsiaTheme="minorEastAsia"/>
            <w:noProof/>
            <w:sz w:val="24"/>
          </w:rPr>
          <w:t>引用标准名录</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_Toc471306602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31</w:t>
        </w:r>
        <w:r w:rsidR="00F51B19" w:rsidRPr="000A5ABE">
          <w:rPr>
            <w:rFonts w:eastAsiaTheme="minorEastAsia"/>
            <w:noProof/>
            <w:webHidden/>
            <w:sz w:val="24"/>
          </w:rPr>
          <w:fldChar w:fldCharType="end"/>
        </w:r>
      </w:hyperlink>
    </w:p>
    <w:p w14:paraId="0A5A9371" w14:textId="77777777" w:rsidR="00F51B19" w:rsidRPr="000A5ABE" w:rsidRDefault="00874074" w:rsidP="00E65FD3">
      <w:pPr>
        <w:pStyle w:val="10"/>
        <w:tabs>
          <w:tab w:val="right" w:leader="dot" w:pos="8296"/>
        </w:tabs>
        <w:spacing w:line="360" w:lineRule="auto"/>
        <w:rPr>
          <w:rFonts w:eastAsiaTheme="minorEastAsia"/>
          <w:noProof/>
          <w:sz w:val="24"/>
        </w:rPr>
      </w:pPr>
      <w:hyperlink w:anchor="_Toc471306603" w:history="1">
        <w:r w:rsidR="00F51B19" w:rsidRPr="000A5ABE">
          <w:rPr>
            <w:rStyle w:val="af7"/>
            <w:rFonts w:eastAsiaTheme="minorEastAsia"/>
            <w:noProof/>
            <w:sz w:val="24"/>
          </w:rPr>
          <w:t>条文说明</w:t>
        </w:r>
        <w:r w:rsidR="00F51B19" w:rsidRPr="000A5ABE">
          <w:rPr>
            <w:rFonts w:eastAsiaTheme="minorEastAsia"/>
            <w:noProof/>
            <w:webHidden/>
            <w:sz w:val="24"/>
          </w:rPr>
          <w:tab/>
        </w:r>
        <w:r w:rsidR="00F51B19" w:rsidRPr="000A5ABE">
          <w:rPr>
            <w:rFonts w:eastAsiaTheme="minorEastAsia"/>
            <w:noProof/>
            <w:webHidden/>
            <w:sz w:val="24"/>
          </w:rPr>
          <w:fldChar w:fldCharType="begin"/>
        </w:r>
        <w:r w:rsidR="00F51B19" w:rsidRPr="000A5ABE">
          <w:rPr>
            <w:rFonts w:eastAsiaTheme="minorEastAsia"/>
            <w:noProof/>
            <w:webHidden/>
            <w:sz w:val="24"/>
          </w:rPr>
          <w:instrText xml:space="preserve"> PAGEREF _Toc471306603 \h </w:instrText>
        </w:r>
        <w:r w:rsidR="00F51B19" w:rsidRPr="000A5ABE">
          <w:rPr>
            <w:rFonts w:eastAsiaTheme="minorEastAsia"/>
            <w:noProof/>
            <w:webHidden/>
            <w:sz w:val="24"/>
          </w:rPr>
        </w:r>
        <w:r w:rsidR="00F51B19" w:rsidRPr="000A5ABE">
          <w:rPr>
            <w:rFonts w:eastAsiaTheme="minorEastAsia"/>
            <w:noProof/>
            <w:webHidden/>
            <w:sz w:val="24"/>
          </w:rPr>
          <w:fldChar w:fldCharType="separate"/>
        </w:r>
        <w:r w:rsidR="00F51B19" w:rsidRPr="000A5ABE">
          <w:rPr>
            <w:rFonts w:eastAsiaTheme="minorEastAsia"/>
            <w:noProof/>
            <w:webHidden/>
            <w:sz w:val="24"/>
          </w:rPr>
          <w:t>32</w:t>
        </w:r>
        <w:r w:rsidR="00F51B19" w:rsidRPr="000A5ABE">
          <w:rPr>
            <w:rFonts w:eastAsiaTheme="minorEastAsia"/>
            <w:noProof/>
            <w:webHidden/>
            <w:sz w:val="24"/>
          </w:rPr>
          <w:fldChar w:fldCharType="end"/>
        </w:r>
      </w:hyperlink>
    </w:p>
    <w:p w14:paraId="47AE9198" w14:textId="77777777" w:rsidR="003D404F" w:rsidRDefault="00D75B6A" w:rsidP="00E65FD3">
      <w:pPr>
        <w:pStyle w:val="10"/>
        <w:tabs>
          <w:tab w:val="right" w:leader="dot" w:pos="8296"/>
        </w:tabs>
        <w:spacing w:line="360" w:lineRule="auto"/>
        <w:rPr>
          <w:rFonts w:eastAsiaTheme="minorEastAsia"/>
          <w:bCs/>
          <w:sz w:val="24"/>
          <w:lang w:val="zh-CN"/>
        </w:rPr>
        <w:sectPr w:rsidR="003D404F">
          <w:pgSz w:w="11906" w:h="16838"/>
          <w:pgMar w:top="1440" w:right="1800" w:bottom="1440" w:left="1800" w:header="851" w:footer="992" w:gutter="0"/>
          <w:cols w:space="425"/>
          <w:docGrid w:type="lines" w:linePitch="312"/>
        </w:sectPr>
      </w:pPr>
      <w:r w:rsidRPr="000A5ABE">
        <w:rPr>
          <w:rFonts w:eastAsiaTheme="minorEastAsia"/>
          <w:bCs/>
          <w:sz w:val="24"/>
          <w:lang w:val="zh-CN"/>
        </w:rPr>
        <w:fldChar w:fldCharType="end"/>
      </w:r>
    </w:p>
    <w:p w14:paraId="504F3A17" w14:textId="6FFD7C27" w:rsidR="003D404F" w:rsidRPr="003D404F" w:rsidRDefault="003D404F" w:rsidP="008B4E4C">
      <w:pPr>
        <w:pStyle w:val="TOC1"/>
        <w:spacing w:after="100" w:afterAutospacing="1" w:line="360" w:lineRule="auto"/>
        <w:jc w:val="center"/>
        <w:rPr>
          <w:rFonts w:ascii="Times New Roman" w:eastAsia="黑体" w:hAnsi="Times New Roman"/>
          <w:b w:val="0"/>
          <w:color w:val="auto"/>
          <w:sz w:val="36"/>
          <w:szCs w:val="36"/>
        </w:rPr>
      </w:pPr>
      <w:r w:rsidRPr="003D404F">
        <w:rPr>
          <w:rFonts w:ascii="Times New Roman" w:eastAsia="黑体" w:hAnsi="Times New Roman"/>
          <w:b w:val="0"/>
          <w:color w:val="auto"/>
          <w:sz w:val="36"/>
          <w:szCs w:val="36"/>
          <w:lang w:val="zh-CN"/>
        </w:rPr>
        <w:lastRenderedPageBreak/>
        <w:t>Conten</w:t>
      </w:r>
      <w:r>
        <w:rPr>
          <w:rFonts w:ascii="Times New Roman" w:eastAsia="黑体" w:hAnsi="Times New Roman" w:hint="eastAsia"/>
          <w:b w:val="0"/>
          <w:color w:val="auto"/>
          <w:sz w:val="36"/>
          <w:szCs w:val="36"/>
          <w:lang w:val="zh-CN"/>
        </w:rPr>
        <w:t>t</w:t>
      </w:r>
      <w:r w:rsidRPr="003D404F">
        <w:rPr>
          <w:rFonts w:ascii="Times New Roman" w:eastAsia="黑体" w:hAnsi="Times New Roman"/>
          <w:b w:val="0"/>
          <w:color w:val="auto"/>
          <w:sz w:val="36"/>
          <w:szCs w:val="36"/>
          <w:lang w:val="zh-CN"/>
        </w:rPr>
        <w:t>s</w:t>
      </w:r>
    </w:p>
    <w:p w14:paraId="0A746517" w14:textId="6073DBDA" w:rsidR="003D404F" w:rsidRPr="0064469F" w:rsidRDefault="003D404F" w:rsidP="00303482">
      <w:pPr>
        <w:pStyle w:val="10"/>
        <w:tabs>
          <w:tab w:val="left" w:pos="420"/>
          <w:tab w:val="right" w:leader="dot" w:pos="8296"/>
        </w:tabs>
        <w:spacing w:line="360" w:lineRule="auto"/>
        <w:rPr>
          <w:rFonts w:eastAsiaTheme="minorEastAsia"/>
          <w:noProof/>
          <w:sz w:val="24"/>
        </w:rPr>
      </w:pPr>
      <w:r w:rsidRPr="0064469F">
        <w:rPr>
          <w:rFonts w:eastAsiaTheme="minorEastAsia"/>
          <w:sz w:val="24"/>
        </w:rPr>
        <w:fldChar w:fldCharType="begin"/>
      </w:r>
      <w:r w:rsidRPr="0064469F">
        <w:rPr>
          <w:rFonts w:eastAsiaTheme="minorEastAsia"/>
          <w:sz w:val="24"/>
        </w:rPr>
        <w:instrText xml:space="preserve"> TOC \o "1-3" \h \z \u </w:instrText>
      </w:r>
      <w:r w:rsidRPr="0064469F">
        <w:rPr>
          <w:rFonts w:eastAsiaTheme="minorEastAsia"/>
          <w:sz w:val="24"/>
        </w:rPr>
        <w:fldChar w:fldCharType="separate"/>
      </w:r>
      <w:hyperlink w:anchor="_Toc471306579" w:history="1">
        <w:r w:rsidRPr="0064469F">
          <w:rPr>
            <w:rStyle w:val="af7"/>
            <w:rFonts w:eastAsiaTheme="minorEastAsia"/>
            <w:noProof/>
            <w:sz w:val="24"/>
          </w:rPr>
          <w:t>1</w:t>
        </w:r>
        <w:r w:rsidRPr="0064469F">
          <w:rPr>
            <w:rFonts w:eastAsiaTheme="minorEastAsia"/>
            <w:noProof/>
            <w:sz w:val="24"/>
          </w:rPr>
          <w:tab/>
        </w:r>
        <w:r w:rsidRPr="0064469F">
          <w:rPr>
            <w:rStyle w:val="af7"/>
            <w:rFonts w:eastAsiaTheme="minorEastAsia"/>
            <w:noProof/>
            <w:sz w:val="24"/>
          </w:rPr>
          <w:t>General</w:t>
        </w:r>
        <w:r w:rsidRPr="0064469F">
          <w:rPr>
            <w:rStyle w:val="af7"/>
            <w:rFonts w:eastAsiaTheme="minorEastAsia" w:hint="eastAsia"/>
            <w:noProof/>
            <w:sz w:val="24"/>
          </w:rPr>
          <w:t xml:space="preserve"> provisions</w:t>
        </w:r>
        <w:r w:rsidRPr="0064469F">
          <w:rPr>
            <w:rFonts w:eastAsiaTheme="minorEastAsia"/>
            <w:noProof/>
            <w:webHidden/>
            <w:sz w:val="24"/>
          </w:rPr>
          <w:tab/>
        </w:r>
        <w:r w:rsidRPr="0064469F">
          <w:rPr>
            <w:rFonts w:eastAsiaTheme="minorEastAsia"/>
            <w:noProof/>
            <w:webHidden/>
            <w:sz w:val="24"/>
          </w:rPr>
          <w:fldChar w:fldCharType="begin"/>
        </w:r>
        <w:r w:rsidRPr="0064469F">
          <w:rPr>
            <w:rFonts w:eastAsiaTheme="minorEastAsia"/>
            <w:noProof/>
            <w:webHidden/>
            <w:sz w:val="24"/>
          </w:rPr>
          <w:instrText xml:space="preserve"> PAGEREF _Toc471306579 \h </w:instrText>
        </w:r>
        <w:r w:rsidRPr="0064469F">
          <w:rPr>
            <w:rFonts w:eastAsiaTheme="minorEastAsia"/>
            <w:noProof/>
            <w:webHidden/>
            <w:sz w:val="24"/>
          </w:rPr>
        </w:r>
        <w:r w:rsidRPr="0064469F">
          <w:rPr>
            <w:rFonts w:eastAsiaTheme="minorEastAsia"/>
            <w:noProof/>
            <w:webHidden/>
            <w:sz w:val="24"/>
          </w:rPr>
          <w:fldChar w:fldCharType="separate"/>
        </w:r>
        <w:r w:rsidRPr="0064469F">
          <w:rPr>
            <w:rFonts w:eastAsiaTheme="minorEastAsia"/>
            <w:noProof/>
            <w:webHidden/>
            <w:sz w:val="24"/>
          </w:rPr>
          <w:t>1</w:t>
        </w:r>
        <w:r w:rsidRPr="0064469F">
          <w:rPr>
            <w:rFonts w:eastAsiaTheme="minorEastAsia"/>
            <w:noProof/>
            <w:webHidden/>
            <w:sz w:val="24"/>
          </w:rPr>
          <w:fldChar w:fldCharType="end"/>
        </w:r>
      </w:hyperlink>
    </w:p>
    <w:p w14:paraId="2E56E9F0" w14:textId="658B2879" w:rsidR="003D404F" w:rsidRPr="0064469F" w:rsidRDefault="00874074" w:rsidP="00303482">
      <w:pPr>
        <w:pStyle w:val="10"/>
        <w:tabs>
          <w:tab w:val="left" w:pos="420"/>
          <w:tab w:val="right" w:leader="dot" w:pos="8296"/>
        </w:tabs>
        <w:spacing w:line="360" w:lineRule="auto"/>
        <w:rPr>
          <w:rFonts w:eastAsiaTheme="minorEastAsia"/>
          <w:noProof/>
          <w:sz w:val="24"/>
        </w:rPr>
      </w:pPr>
      <w:hyperlink w:anchor="_Toc471306580" w:history="1">
        <w:r w:rsidR="003D404F" w:rsidRPr="0064469F">
          <w:rPr>
            <w:rStyle w:val="af7"/>
            <w:rFonts w:eastAsiaTheme="minorEastAsia"/>
            <w:noProof/>
            <w:sz w:val="24"/>
          </w:rPr>
          <w:t>2</w:t>
        </w:r>
        <w:r w:rsidR="003D404F" w:rsidRPr="0064469F">
          <w:rPr>
            <w:rFonts w:eastAsiaTheme="minorEastAsia"/>
            <w:noProof/>
            <w:sz w:val="24"/>
          </w:rPr>
          <w:tab/>
        </w:r>
        <w:r w:rsidR="003D404F" w:rsidRPr="0064469F">
          <w:rPr>
            <w:rStyle w:val="af7"/>
            <w:rFonts w:eastAsiaTheme="minorEastAsia" w:hint="eastAsia"/>
            <w:noProof/>
            <w:sz w:val="24"/>
          </w:rPr>
          <w:t>Terms</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_Toc471306580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2</w:t>
        </w:r>
        <w:r w:rsidR="003D404F" w:rsidRPr="0064469F">
          <w:rPr>
            <w:rFonts w:eastAsiaTheme="minorEastAsia"/>
            <w:noProof/>
            <w:webHidden/>
            <w:sz w:val="24"/>
          </w:rPr>
          <w:fldChar w:fldCharType="end"/>
        </w:r>
      </w:hyperlink>
    </w:p>
    <w:p w14:paraId="57597A12" w14:textId="7012D0FC" w:rsidR="003D404F" w:rsidRPr="0064469F" w:rsidRDefault="00874074" w:rsidP="00303482">
      <w:pPr>
        <w:pStyle w:val="10"/>
        <w:tabs>
          <w:tab w:val="left" w:pos="420"/>
          <w:tab w:val="right" w:leader="dot" w:pos="8296"/>
        </w:tabs>
        <w:spacing w:line="360" w:lineRule="auto"/>
        <w:rPr>
          <w:rFonts w:eastAsiaTheme="minorEastAsia"/>
          <w:noProof/>
          <w:sz w:val="24"/>
        </w:rPr>
      </w:pPr>
      <w:hyperlink w:anchor="_Toc471306583" w:history="1">
        <w:r w:rsidR="003D404F" w:rsidRPr="0064469F">
          <w:rPr>
            <w:rStyle w:val="af7"/>
            <w:rFonts w:eastAsiaTheme="minorEastAsia"/>
            <w:noProof/>
            <w:sz w:val="24"/>
          </w:rPr>
          <w:t>3</w:t>
        </w:r>
        <w:r w:rsidR="003D404F" w:rsidRPr="0064469F">
          <w:rPr>
            <w:rFonts w:eastAsiaTheme="minorEastAsia"/>
            <w:noProof/>
            <w:sz w:val="24"/>
          </w:rPr>
          <w:tab/>
        </w:r>
        <w:r w:rsidR="00303482">
          <w:rPr>
            <w:rFonts w:eastAsiaTheme="minorEastAsia" w:hint="eastAsia"/>
            <w:noProof/>
            <w:sz w:val="24"/>
          </w:rPr>
          <w:t xml:space="preserve">System </w:t>
        </w:r>
        <w:r w:rsidR="00303482">
          <w:rPr>
            <w:rStyle w:val="af7"/>
            <w:rFonts w:eastAsiaTheme="minorEastAsia" w:hint="eastAsia"/>
            <w:noProof/>
            <w:sz w:val="24"/>
          </w:rPr>
          <w:t>d</w:t>
        </w:r>
        <w:r w:rsidR="0064469F">
          <w:rPr>
            <w:rStyle w:val="af7"/>
            <w:rFonts w:eastAsiaTheme="minorEastAsia" w:hint="eastAsia"/>
            <w:noProof/>
            <w:sz w:val="24"/>
          </w:rPr>
          <w:t>esign</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_Toc471306583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3</w:t>
        </w:r>
        <w:r w:rsidR="003D404F" w:rsidRPr="0064469F">
          <w:rPr>
            <w:rFonts w:eastAsiaTheme="minorEastAsia"/>
            <w:noProof/>
            <w:webHidden/>
            <w:sz w:val="24"/>
          </w:rPr>
          <w:fldChar w:fldCharType="end"/>
        </w:r>
      </w:hyperlink>
    </w:p>
    <w:p w14:paraId="1EACF53C" w14:textId="5E456FD5" w:rsidR="003D404F" w:rsidRPr="0064469F" w:rsidRDefault="00874074" w:rsidP="00303482">
      <w:pPr>
        <w:pStyle w:val="20"/>
        <w:tabs>
          <w:tab w:val="left" w:pos="1050"/>
          <w:tab w:val="right" w:leader="dot" w:pos="8296"/>
        </w:tabs>
        <w:spacing w:line="360" w:lineRule="auto"/>
        <w:rPr>
          <w:rFonts w:eastAsiaTheme="minorEastAsia"/>
          <w:noProof/>
          <w:sz w:val="24"/>
        </w:rPr>
      </w:pPr>
      <w:hyperlink w:anchor="_Toc471306585" w:history="1">
        <w:r w:rsidR="003D404F" w:rsidRPr="0064469F">
          <w:rPr>
            <w:rStyle w:val="af7"/>
            <w:rFonts w:eastAsiaTheme="minorEastAsia"/>
            <w:noProof/>
            <w:sz w:val="24"/>
          </w:rPr>
          <w:t>3.1</w:t>
        </w:r>
        <w:r w:rsidR="003D404F" w:rsidRPr="0064469F">
          <w:rPr>
            <w:rFonts w:eastAsiaTheme="minorEastAsia"/>
            <w:noProof/>
            <w:sz w:val="24"/>
          </w:rPr>
          <w:tab/>
        </w:r>
        <w:r w:rsidR="003D404F" w:rsidRPr="0064469F">
          <w:rPr>
            <w:rStyle w:val="af7"/>
            <w:rFonts w:eastAsiaTheme="minorEastAsia" w:hint="eastAsia"/>
            <w:noProof/>
            <w:sz w:val="24"/>
          </w:rPr>
          <w:t>General requirements</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_Toc471306585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3</w:t>
        </w:r>
        <w:r w:rsidR="003D404F" w:rsidRPr="0064469F">
          <w:rPr>
            <w:rFonts w:eastAsiaTheme="minorEastAsia"/>
            <w:noProof/>
            <w:webHidden/>
            <w:sz w:val="24"/>
          </w:rPr>
          <w:fldChar w:fldCharType="end"/>
        </w:r>
      </w:hyperlink>
    </w:p>
    <w:p w14:paraId="6C48B977" w14:textId="1420682D" w:rsidR="003D404F" w:rsidRPr="0064469F" w:rsidRDefault="00874074" w:rsidP="00303482">
      <w:pPr>
        <w:pStyle w:val="20"/>
        <w:tabs>
          <w:tab w:val="left" w:pos="1050"/>
          <w:tab w:val="right" w:leader="dot" w:pos="8296"/>
        </w:tabs>
        <w:spacing w:line="360" w:lineRule="auto"/>
        <w:rPr>
          <w:rFonts w:eastAsiaTheme="minorEastAsia"/>
          <w:noProof/>
          <w:sz w:val="24"/>
        </w:rPr>
      </w:pPr>
      <w:hyperlink w:anchor="_Toc471306586" w:history="1">
        <w:r w:rsidR="003D404F" w:rsidRPr="0064469F">
          <w:rPr>
            <w:rStyle w:val="af7"/>
            <w:rFonts w:eastAsiaTheme="minorEastAsia"/>
            <w:noProof/>
            <w:sz w:val="24"/>
          </w:rPr>
          <w:t>3.2</w:t>
        </w:r>
        <w:r w:rsidR="003D404F" w:rsidRPr="0064469F">
          <w:rPr>
            <w:rFonts w:eastAsiaTheme="minorEastAsia"/>
            <w:noProof/>
            <w:sz w:val="24"/>
          </w:rPr>
          <w:tab/>
        </w:r>
        <w:r w:rsidR="0064469F">
          <w:rPr>
            <w:rStyle w:val="af7"/>
            <w:rFonts w:eastAsiaTheme="minorEastAsia" w:hint="eastAsia"/>
            <w:noProof/>
            <w:sz w:val="24"/>
          </w:rPr>
          <w:t>Layout</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_Toc471306586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4</w:t>
        </w:r>
        <w:r w:rsidR="003D404F" w:rsidRPr="0064469F">
          <w:rPr>
            <w:rFonts w:eastAsiaTheme="minorEastAsia"/>
            <w:noProof/>
            <w:webHidden/>
            <w:sz w:val="24"/>
          </w:rPr>
          <w:fldChar w:fldCharType="end"/>
        </w:r>
      </w:hyperlink>
    </w:p>
    <w:p w14:paraId="3CFFECB0" w14:textId="68AC1830" w:rsidR="003D404F" w:rsidRPr="0064469F" w:rsidRDefault="00874074" w:rsidP="00303482">
      <w:pPr>
        <w:pStyle w:val="20"/>
        <w:tabs>
          <w:tab w:val="left" w:pos="1050"/>
          <w:tab w:val="right" w:leader="dot" w:pos="8296"/>
        </w:tabs>
        <w:spacing w:line="360" w:lineRule="auto"/>
        <w:rPr>
          <w:rFonts w:eastAsiaTheme="minorEastAsia"/>
          <w:noProof/>
          <w:sz w:val="24"/>
        </w:rPr>
      </w:pPr>
      <w:hyperlink w:anchor="_Toc471306587" w:history="1">
        <w:r w:rsidR="003D404F" w:rsidRPr="0064469F">
          <w:rPr>
            <w:rStyle w:val="af7"/>
            <w:rFonts w:eastAsiaTheme="minorEastAsia"/>
            <w:noProof/>
            <w:sz w:val="24"/>
          </w:rPr>
          <w:t>3.3</w:t>
        </w:r>
        <w:r w:rsidR="003D404F" w:rsidRPr="0064469F">
          <w:rPr>
            <w:rFonts w:eastAsiaTheme="minorEastAsia"/>
            <w:noProof/>
            <w:sz w:val="24"/>
          </w:rPr>
          <w:tab/>
        </w:r>
        <w:r w:rsidR="0064469F">
          <w:rPr>
            <w:rStyle w:val="af7"/>
            <w:rFonts w:eastAsiaTheme="minorEastAsia" w:hint="eastAsia"/>
            <w:noProof/>
            <w:sz w:val="24"/>
          </w:rPr>
          <w:t>Conditioning system</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_Toc471306587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5</w:t>
        </w:r>
        <w:r w:rsidR="003D404F" w:rsidRPr="0064469F">
          <w:rPr>
            <w:rFonts w:eastAsiaTheme="minorEastAsia"/>
            <w:noProof/>
            <w:webHidden/>
            <w:sz w:val="24"/>
          </w:rPr>
          <w:fldChar w:fldCharType="end"/>
        </w:r>
      </w:hyperlink>
    </w:p>
    <w:p w14:paraId="4127E957" w14:textId="34B0103F" w:rsidR="003D404F" w:rsidRPr="0064469F" w:rsidRDefault="00874074" w:rsidP="00303482">
      <w:pPr>
        <w:pStyle w:val="20"/>
        <w:tabs>
          <w:tab w:val="left" w:pos="1050"/>
          <w:tab w:val="right" w:leader="dot" w:pos="8296"/>
        </w:tabs>
        <w:spacing w:line="360" w:lineRule="auto"/>
        <w:rPr>
          <w:rFonts w:eastAsiaTheme="minorEastAsia"/>
          <w:noProof/>
          <w:sz w:val="24"/>
        </w:rPr>
      </w:pPr>
      <w:hyperlink w:anchor="_Toc471306588" w:history="1">
        <w:r w:rsidR="003D404F" w:rsidRPr="0064469F">
          <w:rPr>
            <w:rStyle w:val="af7"/>
            <w:rFonts w:eastAsiaTheme="minorEastAsia"/>
            <w:noProof/>
            <w:sz w:val="24"/>
          </w:rPr>
          <w:t>3.4</w:t>
        </w:r>
        <w:r w:rsidR="003D404F" w:rsidRPr="0064469F">
          <w:rPr>
            <w:rFonts w:eastAsiaTheme="minorEastAsia"/>
            <w:noProof/>
            <w:sz w:val="24"/>
          </w:rPr>
          <w:tab/>
        </w:r>
        <w:r w:rsidR="0064469F">
          <w:rPr>
            <w:rStyle w:val="af7"/>
            <w:rFonts w:eastAsiaTheme="minorEastAsia" w:hint="eastAsia"/>
            <w:noProof/>
            <w:sz w:val="24"/>
          </w:rPr>
          <w:t>Filter pressing system</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_Toc471306588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6</w:t>
        </w:r>
        <w:r w:rsidR="003D404F" w:rsidRPr="0064469F">
          <w:rPr>
            <w:rFonts w:eastAsiaTheme="minorEastAsia"/>
            <w:noProof/>
            <w:webHidden/>
            <w:sz w:val="24"/>
          </w:rPr>
          <w:fldChar w:fldCharType="end"/>
        </w:r>
      </w:hyperlink>
    </w:p>
    <w:p w14:paraId="332F7A6F" w14:textId="4406F658" w:rsidR="003D404F" w:rsidRPr="0016661E" w:rsidRDefault="00874074" w:rsidP="00303482">
      <w:pPr>
        <w:pStyle w:val="20"/>
        <w:tabs>
          <w:tab w:val="left" w:pos="1050"/>
          <w:tab w:val="right" w:leader="dot" w:pos="8296"/>
        </w:tabs>
        <w:spacing w:line="360" w:lineRule="auto"/>
        <w:rPr>
          <w:rFonts w:eastAsiaTheme="minorEastAsia"/>
          <w:noProof/>
          <w:color w:val="0000FF"/>
          <w:sz w:val="24"/>
          <w:u w:val="single"/>
        </w:rPr>
      </w:pPr>
      <w:hyperlink w:anchor="_Toc471306589" w:history="1">
        <w:r w:rsidR="003D404F" w:rsidRPr="0064469F">
          <w:rPr>
            <w:rStyle w:val="af7"/>
            <w:rFonts w:eastAsiaTheme="minorEastAsia"/>
            <w:noProof/>
            <w:sz w:val="24"/>
          </w:rPr>
          <w:t>3.5</w:t>
        </w:r>
        <w:r w:rsidR="003D404F" w:rsidRPr="0064469F">
          <w:rPr>
            <w:rFonts w:eastAsiaTheme="minorEastAsia"/>
            <w:noProof/>
            <w:sz w:val="24"/>
          </w:rPr>
          <w:tab/>
        </w:r>
        <w:r w:rsidR="0016661E">
          <w:rPr>
            <w:rFonts w:eastAsiaTheme="minorEastAsia" w:hint="eastAsia"/>
            <w:noProof/>
            <w:sz w:val="24"/>
          </w:rPr>
          <w:t>Sludge u</w:t>
        </w:r>
        <w:r w:rsidR="0016661E">
          <w:rPr>
            <w:rStyle w:val="af7"/>
            <w:rFonts w:eastAsiaTheme="minorEastAsia" w:hint="eastAsia"/>
            <w:noProof/>
            <w:sz w:val="24"/>
          </w:rPr>
          <w:t>nloading and transport</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_Toc471306589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10</w:t>
        </w:r>
        <w:r w:rsidR="003D404F" w:rsidRPr="0064469F">
          <w:rPr>
            <w:rFonts w:eastAsiaTheme="minorEastAsia"/>
            <w:noProof/>
            <w:webHidden/>
            <w:sz w:val="24"/>
          </w:rPr>
          <w:fldChar w:fldCharType="end"/>
        </w:r>
      </w:hyperlink>
    </w:p>
    <w:p w14:paraId="3F78C745" w14:textId="51D999DA" w:rsidR="003D404F" w:rsidRPr="0064469F" w:rsidRDefault="00874074" w:rsidP="00303482">
      <w:pPr>
        <w:pStyle w:val="20"/>
        <w:tabs>
          <w:tab w:val="left" w:pos="1050"/>
          <w:tab w:val="right" w:leader="dot" w:pos="8296"/>
        </w:tabs>
        <w:spacing w:line="360" w:lineRule="auto"/>
        <w:rPr>
          <w:rFonts w:eastAsiaTheme="minorEastAsia"/>
          <w:noProof/>
          <w:sz w:val="24"/>
        </w:rPr>
      </w:pPr>
      <w:hyperlink w:anchor="_Toc471306590" w:history="1">
        <w:r w:rsidR="003D404F" w:rsidRPr="0064469F">
          <w:rPr>
            <w:rStyle w:val="af7"/>
            <w:rFonts w:eastAsiaTheme="minorEastAsia"/>
            <w:noProof/>
            <w:sz w:val="24"/>
          </w:rPr>
          <w:t>3.6</w:t>
        </w:r>
        <w:r w:rsidR="003D404F" w:rsidRPr="0064469F">
          <w:rPr>
            <w:rFonts w:eastAsiaTheme="minorEastAsia"/>
            <w:noProof/>
            <w:sz w:val="24"/>
          </w:rPr>
          <w:tab/>
        </w:r>
        <w:r w:rsidR="00682D3E" w:rsidRPr="00682D3E">
          <w:rPr>
            <w:rFonts w:eastAsiaTheme="minorEastAsia"/>
            <w:noProof/>
            <w:sz w:val="24"/>
          </w:rPr>
          <w:t>Ventilation</w:t>
        </w:r>
        <w:r w:rsidR="00682D3E" w:rsidRPr="00682D3E">
          <w:rPr>
            <w:rStyle w:val="af7"/>
            <w:rFonts w:eastAsiaTheme="minorEastAsia"/>
            <w:noProof/>
            <w:color w:val="auto"/>
            <w:sz w:val="24"/>
            <w:u w:val="none"/>
          </w:rPr>
          <w:t xml:space="preserve"> </w:t>
        </w:r>
        <w:r w:rsidR="00682D3E">
          <w:rPr>
            <w:rStyle w:val="af7"/>
            <w:rFonts w:eastAsiaTheme="minorEastAsia" w:hint="eastAsia"/>
            <w:noProof/>
            <w:color w:val="auto"/>
            <w:sz w:val="24"/>
            <w:u w:val="none"/>
          </w:rPr>
          <w:t xml:space="preserve">and </w:t>
        </w:r>
        <w:r w:rsidR="00682D3E" w:rsidRPr="00682D3E">
          <w:rPr>
            <w:rStyle w:val="af7"/>
            <w:rFonts w:eastAsiaTheme="minorEastAsia"/>
            <w:noProof/>
            <w:sz w:val="24"/>
          </w:rPr>
          <w:t>deodorization</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_Toc471306590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11</w:t>
        </w:r>
        <w:r w:rsidR="003D404F" w:rsidRPr="0064469F">
          <w:rPr>
            <w:rFonts w:eastAsiaTheme="minorEastAsia"/>
            <w:noProof/>
            <w:webHidden/>
            <w:sz w:val="24"/>
          </w:rPr>
          <w:fldChar w:fldCharType="end"/>
        </w:r>
      </w:hyperlink>
    </w:p>
    <w:p w14:paraId="17817ED5" w14:textId="08DE9124" w:rsidR="003D404F" w:rsidRPr="0064469F" w:rsidRDefault="00874074" w:rsidP="00303482">
      <w:pPr>
        <w:pStyle w:val="20"/>
        <w:tabs>
          <w:tab w:val="left" w:pos="1050"/>
          <w:tab w:val="right" w:leader="dot" w:pos="8296"/>
        </w:tabs>
        <w:spacing w:line="360" w:lineRule="auto"/>
        <w:rPr>
          <w:rFonts w:eastAsiaTheme="minorEastAsia"/>
          <w:noProof/>
          <w:sz w:val="24"/>
        </w:rPr>
      </w:pPr>
      <w:hyperlink w:anchor="_Toc471306591" w:history="1">
        <w:r w:rsidR="003D404F" w:rsidRPr="0064469F">
          <w:rPr>
            <w:rStyle w:val="af7"/>
            <w:rFonts w:eastAsiaTheme="minorEastAsia"/>
            <w:noProof/>
            <w:sz w:val="24"/>
          </w:rPr>
          <w:t>3.7</w:t>
        </w:r>
        <w:r w:rsidR="003D404F" w:rsidRPr="0064469F">
          <w:rPr>
            <w:rFonts w:eastAsiaTheme="minorEastAsia"/>
            <w:noProof/>
            <w:sz w:val="24"/>
          </w:rPr>
          <w:tab/>
        </w:r>
        <w:r w:rsidR="003D404F" w:rsidRPr="0064469F">
          <w:rPr>
            <w:rStyle w:val="af7"/>
            <w:rFonts w:eastAsiaTheme="minorEastAsia" w:hint="eastAsia"/>
            <w:noProof/>
            <w:sz w:val="24"/>
          </w:rPr>
          <w:t>Safty design</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_Toc471306591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11</w:t>
        </w:r>
        <w:r w:rsidR="003D404F" w:rsidRPr="0064469F">
          <w:rPr>
            <w:rFonts w:eastAsiaTheme="minorEastAsia"/>
            <w:noProof/>
            <w:webHidden/>
            <w:sz w:val="24"/>
          </w:rPr>
          <w:fldChar w:fldCharType="end"/>
        </w:r>
      </w:hyperlink>
    </w:p>
    <w:p w14:paraId="5DEB5FE8" w14:textId="4BEE5F4D" w:rsidR="003D404F" w:rsidRPr="0064469F" w:rsidRDefault="00874074" w:rsidP="00303482">
      <w:pPr>
        <w:pStyle w:val="10"/>
        <w:tabs>
          <w:tab w:val="left" w:pos="420"/>
          <w:tab w:val="right" w:leader="dot" w:pos="8296"/>
        </w:tabs>
        <w:spacing w:line="360" w:lineRule="auto"/>
        <w:rPr>
          <w:rFonts w:eastAsiaTheme="minorEastAsia"/>
          <w:noProof/>
          <w:sz w:val="24"/>
        </w:rPr>
      </w:pPr>
      <w:hyperlink w:anchor="_Toc471306592" w:history="1">
        <w:r w:rsidR="003D404F" w:rsidRPr="0064469F">
          <w:rPr>
            <w:rStyle w:val="af7"/>
            <w:rFonts w:eastAsiaTheme="minorEastAsia"/>
            <w:noProof/>
            <w:sz w:val="24"/>
          </w:rPr>
          <w:t>4</w:t>
        </w:r>
        <w:r w:rsidR="003D404F" w:rsidRPr="0064469F">
          <w:rPr>
            <w:rFonts w:eastAsiaTheme="minorEastAsia"/>
            <w:noProof/>
            <w:sz w:val="24"/>
          </w:rPr>
          <w:tab/>
        </w:r>
        <w:r w:rsidR="003D404F" w:rsidRPr="0064469F">
          <w:rPr>
            <w:rStyle w:val="af7"/>
            <w:rFonts w:eastAsiaTheme="minorEastAsia" w:hint="eastAsia"/>
            <w:noProof/>
            <w:sz w:val="24"/>
          </w:rPr>
          <w:t>Construction and acceptance</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_Toc471306592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13</w:t>
        </w:r>
        <w:r w:rsidR="003D404F" w:rsidRPr="0064469F">
          <w:rPr>
            <w:rFonts w:eastAsiaTheme="minorEastAsia"/>
            <w:noProof/>
            <w:webHidden/>
            <w:sz w:val="24"/>
          </w:rPr>
          <w:fldChar w:fldCharType="end"/>
        </w:r>
      </w:hyperlink>
    </w:p>
    <w:p w14:paraId="29CB3FC5" w14:textId="24C55EEF" w:rsidR="003D404F" w:rsidRPr="0064469F" w:rsidRDefault="00874074" w:rsidP="00303482">
      <w:pPr>
        <w:pStyle w:val="20"/>
        <w:tabs>
          <w:tab w:val="left" w:pos="1050"/>
          <w:tab w:val="right" w:leader="dot" w:pos="8296"/>
        </w:tabs>
        <w:spacing w:line="360" w:lineRule="auto"/>
        <w:rPr>
          <w:rFonts w:eastAsiaTheme="minorEastAsia"/>
          <w:noProof/>
          <w:sz w:val="24"/>
        </w:rPr>
      </w:pPr>
      <w:hyperlink w:anchor="_Toc471306594" w:history="1">
        <w:r w:rsidR="003D404F" w:rsidRPr="0064469F">
          <w:rPr>
            <w:rStyle w:val="af7"/>
            <w:rFonts w:eastAsiaTheme="minorEastAsia"/>
            <w:noProof/>
            <w:sz w:val="24"/>
          </w:rPr>
          <w:t>4.1</w:t>
        </w:r>
        <w:r w:rsidR="003D404F" w:rsidRPr="0064469F">
          <w:rPr>
            <w:rFonts w:eastAsiaTheme="minorEastAsia"/>
            <w:noProof/>
            <w:sz w:val="24"/>
          </w:rPr>
          <w:tab/>
        </w:r>
        <w:r w:rsidR="003D404F" w:rsidRPr="0064469F">
          <w:rPr>
            <w:rStyle w:val="af7"/>
            <w:rFonts w:eastAsiaTheme="minorEastAsia" w:hint="eastAsia"/>
            <w:noProof/>
            <w:sz w:val="24"/>
          </w:rPr>
          <w:t>Construction</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_Toc471306594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13</w:t>
        </w:r>
        <w:r w:rsidR="003D404F" w:rsidRPr="0064469F">
          <w:rPr>
            <w:rFonts w:eastAsiaTheme="minorEastAsia"/>
            <w:noProof/>
            <w:webHidden/>
            <w:sz w:val="24"/>
          </w:rPr>
          <w:fldChar w:fldCharType="end"/>
        </w:r>
      </w:hyperlink>
    </w:p>
    <w:p w14:paraId="755A1F09" w14:textId="276511F7" w:rsidR="003D404F" w:rsidRPr="0064469F" w:rsidRDefault="00874074" w:rsidP="00303482">
      <w:pPr>
        <w:pStyle w:val="20"/>
        <w:tabs>
          <w:tab w:val="left" w:pos="1050"/>
          <w:tab w:val="right" w:leader="dot" w:pos="8296"/>
        </w:tabs>
        <w:spacing w:line="360" w:lineRule="auto"/>
        <w:rPr>
          <w:rFonts w:eastAsiaTheme="minorEastAsia"/>
          <w:noProof/>
          <w:sz w:val="24"/>
        </w:rPr>
      </w:pPr>
      <w:hyperlink w:anchor="_Toc471306595" w:history="1">
        <w:r w:rsidR="003D404F" w:rsidRPr="0064469F">
          <w:rPr>
            <w:rStyle w:val="af7"/>
            <w:rFonts w:eastAsiaTheme="minorEastAsia"/>
            <w:noProof/>
            <w:sz w:val="24"/>
          </w:rPr>
          <w:t>4.2</w:t>
        </w:r>
        <w:r w:rsidR="003D404F" w:rsidRPr="0064469F">
          <w:rPr>
            <w:rFonts w:eastAsiaTheme="minorEastAsia"/>
            <w:noProof/>
            <w:sz w:val="24"/>
          </w:rPr>
          <w:tab/>
        </w:r>
        <w:r w:rsidR="003D404F" w:rsidRPr="0064469F">
          <w:rPr>
            <w:rStyle w:val="af7"/>
            <w:rFonts w:eastAsiaTheme="minorEastAsia" w:hint="eastAsia"/>
            <w:noProof/>
            <w:sz w:val="24"/>
          </w:rPr>
          <w:t>Comissioning</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_Toc471306595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18</w:t>
        </w:r>
        <w:r w:rsidR="003D404F" w:rsidRPr="0064469F">
          <w:rPr>
            <w:rFonts w:eastAsiaTheme="minorEastAsia"/>
            <w:noProof/>
            <w:webHidden/>
            <w:sz w:val="24"/>
          </w:rPr>
          <w:fldChar w:fldCharType="end"/>
        </w:r>
      </w:hyperlink>
    </w:p>
    <w:p w14:paraId="1D659E7F" w14:textId="304D2045" w:rsidR="003D404F" w:rsidRPr="0064469F" w:rsidRDefault="00874074" w:rsidP="00303482">
      <w:pPr>
        <w:pStyle w:val="20"/>
        <w:tabs>
          <w:tab w:val="left" w:pos="1050"/>
          <w:tab w:val="right" w:leader="dot" w:pos="8296"/>
        </w:tabs>
        <w:spacing w:line="360" w:lineRule="auto"/>
        <w:rPr>
          <w:rFonts w:eastAsiaTheme="minorEastAsia"/>
          <w:noProof/>
          <w:sz w:val="24"/>
        </w:rPr>
      </w:pPr>
      <w:hyperlink w:anchor="_Toc471306596" w:history="1">
        <w:r w:rsidR="003D404F" w:rsidRPr="0064469F">
          <w:rPr>
            <w:rStyle w:val="af7"/>
            <w:rFonts w:eastAsiaTheme="minorEastAsia"/>
            <w:noProof/>
            <w:sz w:val="24"/>
          </w:rPr>
          <w:t>4.3</w:t>
        </w:r>
        <w:r w:rsidR="003D404F" w:rsidRPr="0064469F">
          <w:rPr>
            <w:rFonts w:eastAsiaTheme="minorEastAsia"/>
            <w:noProof/>
            <w:sz w:val="24"/>
          </w:rPr>
          <w:tab/>
        </w:r>
        <w:r w:rsidR="003D404F" w:rsidRPr="0064469F">
          <w:rPr>
            <w:rStyle w:val="af7"/>
            <w:rFonts w:eastAsiaTheme="minorEastAsia" w:hint="eastAsia"/>
            <w:noProof/>
            <w:sz w:val="24"/>
          </w:rPr>
          <w:t>Quality acceptance</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_Toc471306596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19</w:t>
        </w:r>
        <w:r w:rsidR="003D404F" w:rsidRPr="0064469F">
          <w:rPr>
            <w:rFonts w:eastAsiaTheme="minorEastAsia"/>
            <w:noProof/>
            <w:webHidden/>
            <w:sz w:val="24"/>
          </w:rPr>
          <w:fldChar w:fldCharType="end"/>
        </w:r>
      </w:hyperlink>
    </w:p>
    <w:p w14:paraId="5E7E3C23" w14:textId="2211C9B2" w:rsidR="003D404F" w:rsidRPr="0064469F" w:rsidRDefault="00874074" w:rsidP="00303482">
      <w:pPr>
        <w:pStyle w:val="10"/>
        <w:tabs>
          <w:tab w:val="left" w:pos="420"/>
          <w:tab w:val="right" w:leader="dot" w:pos="8296"/>
        </w:tabs>
        <w:spacing w:line="360" w:lineRule="auto"/>
        <w:rPr>
          <w:rFonts w:eastAsiaTheme="minorEastAsia"/>
          <w:noProof/>
          <w:sz w:val="24"/>
        </w:rPr>
      </w:pPr>
      <w:hyperlink w:anchor="_Toc471306597" w:history="1">
        <w:r w:rsidR="003D404F" w:rsidRPr="0064469F">
          <w:rPr>
            <w:rStyle w:val="af7"/>
            <w:rFonts w:eastAsiaTheme="minorEastAsia"/>
            <w:noProof/>
            <w:sz w:val="24"/>
          </w:rPr>
          <w:t>5</w:t>
        </w:r>
        <w:r w:rsidR="003D404F" w:rsidRPr="0064469F">
          <w:rPr>
            <w:rFonts w:eastAsiaTheme="minorEastAsia"/>
            <w:noProof/>
            <w:sz w:val="24"/>
          </w:rPr>
          <w:tab/>
        </w:r>
        <w:r w:rsidR="003D404F" w:rsidRPr="0064469F">
          <w:rPr>
            <w:rStyle w:val="af7"/>
            <w:rFonts w:eastAsiaTheme="minorEastAsia" w:hint="eastAsia"/>
            <w:noProof/>
            <w:sz w:val="24"/>
          </w:rPr>
          <w:t>Operation and maintenance</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_Toc471306597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22</w:t>
        </w:r>
        <w:r w:rsidR="003D404F" w:rsidRPr="0064469F">
          <w:rPr>
            <w:rFonts w:eastAsiaTheme="minorEastAsia"/>
            <w:noProof/>
            <w:webHidden/>
            <w:sz w:val="24"/>
          </w:rPr>
          <w:fldChar w:fldCharType="end"/>
        </w:r>
      </w:hyperlink>
    </w:p>
    <w:p w14:paraId="2BD5E7ED" w14:textId="648A5BE4" w:rsidR="003D404F" w:rsidRPr="0064469F" w:rsidRDefault="00874074" w:rsidP="00303482">
      <w:pPr>
        <w:pStyle w:val="20"/>
        <w:tabs>
          <w:tab w:val="left" w:pos="1050"/>
          <w:tab w:val="right" w:leader="dot" w:pos="8296"/>
        </w:tabs>
        <w:spacing w:line="360" w:lineRule="auto"/>
        <w:rPr>
          <w:rFonts w:eastAsiaTheme="minorEastAsia"/>
          <w:noProof/>
          <w:sz w:val="24"/>
        </w:rPr>
      </w:pPr>
      <w:hyperlink w:anchor="_Toc471306599" w:history="1">
        <w:r w:rsidR="003D404F" w:rsidRPr="0064469F">
          <w:rPr>
            <w:rStyle w:val="af7"/>
            <w:rFonts w:eastAsiaTheme="minorEastAsia"/>
            <w:noProof/>
            <w:sz w:val="24"/>
          </w:rPr>
          <w:t>5.1</w:t>
        </w:r>
        <w:r w:rsidR="003D404F" w:rsidRPr="0064469F">
          <w:rPr>
            <w:rFonts w:eastAsiaTheme="minorEastAsia"/>
            <w:noProof/>
            <w:sz w:val="24"/>
          </w:rPr>
          <w:tab/>
        </w:r>
        <w:r w:rsidR="00682D3E">
          <w:rPr>
            <w:rStyle w:val="af7"/>
            <w:rFonts w:eastAsiaTheme="minorEastAsia" w:hint="eastAsia"/>
            <w:noProof/>
            <w:sz w:val="24"/>
          </w:rPr>
          <w:t>Operation</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_Toc471306599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22</w:t>
        </w:r>
        <w:r w:rsidR="003D404F" w:rsidRPr="0064469F">
          <w:rPr>
            <w:rFonts w:eastAsiaTheme="minorEastAsia"/>
            <w:noProof/>
            <w:webHidden/>
            <w:sz w:val="24"/>
          </w:rPr>
          <w:fldChar w:fldCharType="end"/>
        </w:r>
      </w:hyperlink>
    </w:p>
    <w:p w14:paraId="482F4770" w14:textId="406767B3" w:rsidR="003D404F" w:rsidRPr="0064469F" w:rsidRDefault="00874074" w:rsidP="00303482">
      <w:pPr>
        <w:pStyle w:val="20"/>
        <w:tabs>
          <w:tab w:val="left" w:pos="1050"/>
          <w:tab w:val="right" w:leader="dot" w:pos="8296"/>
        </w:tabs>
        <w:spacing w:line="360" w:lineRule="auto"/>
        <w:rPr>
          <w:rFonts w:eastAsiaTheme="minorEastAsia"/>
          <w:noProof/>
          <w:sz w:val="24"/>
        </w:rPr>
      </w:pPr>
      <w:hyperlink w:anchor="_Toc471306600" w:history="1">
        <w:r w:rsidR="003D404F" w:rsidRPr="0064469F">
          <w:rPr>
            <w:rStyle w:val="af7"/>
            <w:rFonts w:eastAsiaTheme="minorEastAsia"/>
            <w:noProof/>
            <w:sz w:val="24"/>
          </w:rPr>
          <w:t>5.2</w:t>
        </w:r>
        <w:r w:rsidR="003D404F" w:rsidRPr="0064469F">
          <w:rPr>
            <w:rFonts w:eastAsiaTheme="minorEastAsia"/>
            <w:noProof/>
            <w:sz w:val="24"/>
          </w:rPr>
          <w:tab/>
        </w:r>
        <w:r w:rsidR="0064469F" w:rsidRPr="0064469F">
          <w:rPr>
            <w:rStyle w:val="af7"/>
            <w:rFonts w:eastAsiaTheme="minorEastAsia" w:hint="eastAsia"/>
            <w:noProof/>
            <w:sz w:val="24"/>
          </w:rPr>
          <w:t>Safety management</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_Toc471306600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27</w:t>
        </w:r>
        <w:r w:rsidR="003D404F" w:rsidRPr="0064469F">
          <w:rPr>
            <w:rFonts w:eastAsiaTheme="minorEastAsia"/>
            <w:noProof/>
            <w:webHidden/>
            <w:sz w:val="24"/>
          </w:rPr>
          <w:fldChar w:fldCharType="end"/>
        </w:r>
      </w:hyperlink>
    </w:p>
    <w:p w14:paraId="58D47372" w14:textId="64324583" w:rsidR="003D404F" w:rsidRPr="0064469F" w:rsidRDefault="00874074" w:rsidP="00303482">
      <w:pPr>
        <w:pStyle w:val="10"/>
        <w:tabs>
          <w:tab w:val="right" w:leader="dot" w:pos="8296"/>
        </w:tabs>
        <w:spacing w:line="360" w:lineRule="auto"/>
        <w:rPr>
          <w:rFonts w:eastAsiaTheme="minorEastAsia"/>
          <w:noProof/>
          <w:sz w:val="24"/>
        </w:rPr>
      </w:pPr>
      <w:hyperlink w:anchor="_Toc471306601" w:history="1">
        <w:r w:rsidR="003D404F" w:rsidRPr="0064469F">
          <w:rPr>
            <w:rStyle w:val="af7"/>
            <w:rFonts w:hint="eastAsia"/>
            <w:sz w:val="24"/>
          </w:rPr>
          <w:t>Explanation of wording in this specification</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_Toc471306601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30</w:t>
        </w:r>
        <w:r w:rsidR="003D404F" w:rsidRPr="0064469F">
          <w:rPr>
            <w:rFonts w:eastAsiaTheme="minorEastAsia"/>
            <w:noProof/>
            <w:webHidden/>
            <w:sz w:val="24"/>
          </w:rPr>
          <w:fldChar w:fldCharType="end"/>
        </w:r>
      </w:hyperlink>
    </w:p>
    <w:p w14:paraId="695DBB7F" w14:textId="03E754BD" w:rsidR="003D404F" w:rsidRPr="0064469F" w:rsidRDefault="00874074" w:rsidP="00303482">
      <w:pPr>
        <w:pStyle w:val="10"/>
        <w:tabs>
          <w:tab w:val="right" w:leader="dot" w:pos="8296"/>
        </w:tabs>
        <w:spacing w:line="360" w:lineRule="auto"/>
        <w:rPr>
          <w:rFonts w:eastAsiaTheme="minorEastAsia"/>
          <w:noProof/>
          <w:sz w:val="24"/>
        </w:rPr>
      </w:pPr>
      <w:hyperlink w:anchor="_Toc471306602" w:history="1">
        <w:r w:rsidR="003D404F" w:rsidRPr="0064469F">
          <w:rPr>
            <w:rStyle w:val="af7"/>
            <w:rFonts w:hint="eastAsia"/>
            <w:sz w:val="24"/>
          </w:rPr>
          <w:t>List of quoted standards</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_Toc471306602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31</w:t>
        </w:r>
        <w:r w:rsidR="003D404F" w:rsidRPr="0064469F">
          <w:rPr>
            <w:rFonts w:eastAsiaTheme="minorEastAsia"/>
            <w:noProof/>
            <w:webHidden/>
            <w:sz w:val="24"/>
          </w:rPr>
          <w:fldChar w:fldCharType="end"/>
        </w:r>
      </w:hyperlink>
    </w:p>
    <w:p w14:paraId="4BEEE43B" w14:textId="4C3C07DA" w:rsidR="003D404F" w:rsidRPr="0064469F" w:rsidRDefault="00874074" w:rsidP="00303482">
      <w:pPr>
        <w:pStyle w:val="10"/>
        <w:tabs>
          <w:tab w:val="right" w:leader="dot" w:pos="8296"/>
        </w:tabs>
        <w:spacing w:line="360" w:lineRule="auto"/>
        <w:rPr>
          <w:rFonts w:eastAsiaTheme="minorEastAsia"/>
          <w:noProof/>
          <w:sz w:val="24"/>
        </w:rPr>
      </w:pPr>
      <w:hyperlink w:anchor="_Toc471306603" w:history="1">
        <w:r w:rsidR="003D404F" w:rsidRPr="0064469F">
          <w:rPr>
            <w:rStyle w:val="af7"/>
            <w:rFonts w:hint="eastAsia"/>
            <w:sz w:val="24"/>
          </w:rPr>
          <w:t>Explanation of provisions</w:t>
        </w:r>
        <w:r w:rsidR="003D404F" w:rsidRPr="0064469F">
          <w:rPr>
            <w:rFonts w:eastAsiaTheme="minorEastAsia"/>
            <w:noProof/>
            <w:webHidden/>
            <w:sz w:val="24"/>
          </w:rPr>
          <w:tab/>
        </w:r>
        <w:r w:rsidR="003D404F" w:rsidRPr="0064469F">
          <w:rPr>
            <w:rFonts w:eastAsiaTheme="minorEastAsia"/>
            <w:noProof/>
            <w:webHidden/>
            <w:sz w:val="24"/>
          </w:rPr>
          <w:fldChar w:fldCharType="begin"/>
        </w:r>
        <w:r w:rsidR="003D404F" w:rsidRPr="0064469F">
          <w:rPr>
            <w:rFonts w:eastAsiaTheme="minorEastAsia"/>
            <w:noProof/>
            <w:webHidden/>
            <w:sz w:val="24"/>
          </w:rPr>
          <w:instrText xml:space="preserve"> PAGEREF _Toc471306603 \h </w:instrText>
        </w:r>
        <w:r w:rsidR="003D404F" w:rsidRPr="0064469F">
          <w:rPr>
            <w:rFonts w:eastAsiaTheme="minorEastAsia"/>
            <w:noProof/>
            <w:webHidden/>
            <w:sz w:val="24"/>
          </w:rPr>
        </w:r>
        <w:r w:rsidR="003D404F" w:rsidRPr="0064469F">
          <w:rPr>
            <w:rFonts w:eastAsiaTheme="minorEastAsia"/>
            <w:noProof/>
            <w:webHidden/>
            <w:sz w:val="24"/>
          </w:rPr>
          <w:fldChar w:fldCharType="separate"/>
        </w:r>
        <w:r w:rsidR="003D404F" w:rsidRPr="0064469F">
          <w:rPr>
            <w:rFonts w:eastAsiaTheme="minorEastAsia"/>
            <w:noProof/>
            <w:webHidden/>
            <w:sz w:val="24"/>
          </w:rPr>
          <w:t>32</w:t>
        </w:r>
        <w:r w:rsidR="003D404F" w:rsidRPr="0064469F">
          <w:rPr>
            <w:rFonts w:eastAsiaTheme="minorEastAsia"/>
            <w:noProof/>
            <w:webHidden/>
            <w:sz w:val="24"/>
          </w:rPr>
          <w:fldChar w:fldCharType="end"/>
        </w:r>
      </w:hyperlink>
    </w:p>
    <w:p w14:paraId="277F67D9" w14:textId="26B69742" w:rsidR="00D75B6A" w:rsidRPr="003D404F" w:rsidRDefault="003D404F" w:rsidP="00303482">
      <w:pPr>
        <w:pStyle w:val="10"/>
        <w:tabs>
          <w:tab w:val="right" w:leader="dot" w:pos="8296"/>
        </w:tabs>
        <w:spacing w:line="360" w:lineRule="auto"/>
        <w:rPr>
          <w:b/>
          <w:bCs/>
          <w:lang w:val="zh-CN"/>
        </w:rPr>
      </w:pPr>
      <w:r w:rsidRPr="0064469F">
        <w:rPr>
          <w:rFonts w:eastAsiaTheme="minorEastAsia"/>
          <w:bCs/>
          <w:sz w:val="24"/>
          <w:lang w:val="zh-CN"/>
        </w:rPr>
        <w:fldChar w:fldCharType="end"/>
      </w:r>
    </w:p>
    <w:p w14:paraId="5DBFBB6F" w14:textId="77777777" w:rsidR="00D75B6A" w:rsidRDefault="00D75B6A">
      <w:pPr>
        <w:sectPr w:rsidR="00D75B6A">
          <w:pgSz w:w="11906" w:h="16838"/>
          <w:pgMar w:top="1440" w:right="1800" w:bottom="1440" w:left="1800" w:header="851" w:footer="992" w:gutter="0"/>
          <w:cols w:space="425"/>
          <w:docGrid w:type="lines" w:linePitch="312"/>
        </w:sectPr>
      </w:pPr>
    </w:p>
    <w:p w14:paraId="1F8675BB" w14:textId="77777777" w:rsidR="00D75B6A" w:rsidRDefault="00D910AE" w:rsidP="00A24E6B">
      <w:pPr>
        <w:pStyle w:val="1"/>
        <w:numPr>
          <w:ilvl w:val="0"/>
          <w:numId w:val="5"/>
        </w:numPr>
        <w:spacing w:before="312" w:after="312"/>
      </w:pPr>
      <w:bookmarkStart w:id="1" w:name="_Toc471306579"/>
      <w:bookmarkStart w:id="2" w:name="_Toc471995987"/>
      <w:r>
        <w:lastRenderedPageBreak/>
        <w:t>总则</w:t>
      </w:r>
      <w:bookmarkEnd w:id="1"/>
      <w:bookmarkEnd w:id="2"/>
    </w:p>
    <w:p w14:paraId="045F49B3" w14:textId="77777777" w:rsidR="00D75B6A" w:rsidRDefault="00D910AE">
      <w:pPr>
        <w:spacing w:line="360" w:lineRule="auto"/>
        <w:rPr>
          <w:color w:val="000000" w:themeColor="text1"/>
          <w:sz w:val="28"/>
          <w:szCs w:val="28"/>
        </w:rPr>
      </w:pPr>
      <w:r w:rsidRPr="00E65FD3">
        <w:rPr>
          <w:b/>
          <w:color w:val="000000" w:themeColor="text1"/>
          <w:sz w:val="28"/>
          <w:szCs w:val="28"/>
        </w:rPr>
        <w:t>1.0.1</w:t>
      </w:r>
      <w:r>
        <w:rPr>
          <w:rFonts w:hint="eastAsia"/>
          <w:color w:val="000000" w:themeColor="text1"/>
          <w:sz w:val="28"/>
          <w:szCs w:val="28"/>
        </w:rPr>
        <w:t>为规范城镇污水处理厂污泥隔膜压滤深度脱水工程的设计、施工验收和运行管理，提高工程质量</w:t>
      </w:r>
      <w:r>
        <w:rPr>
          <w:color w:val="000000" w:themeColor="text1"/>
          <w:sz w:val="28"/>
          <w:szCs w:val="28"/>
        </w:rPr>
        <w:t>，制订本规程。</w:t>
      </w:r>
    </w:p>
    <w:p w14:paraId="569B056F" w14:textId="77777777" w:rsidR="00D75B6A" w:rsidRDefault="00D910AE">
      <w:pPr>
        <w:spacing w:line="360" w:lineRule="auto"/>
        <w:rPr>
          <w:color w:val="000000" w:themeColor="text1"/>
          <w:sz w:val="28"/>
          <w:szCs w:val="28"/>
        </w:rPr>
      </w:pPr>
      <w:r w:rsidRPr="00E65FD3">
        <w:rPr>
          <w:b/>
          <w:color w:val="000000" w:themeColor="text1"/>
          <w:sz w:val="28"/>
          <w:szCs w:val="28"/>
        </w:rPr>
        <w:t xml:space="preserve">1.0.2 </w:t>
      </w:r>
      <w:r>
        <w:rPr>
          <w:color w:val="000000" w:themeColor="text1"/>
          <w:sz w:val="28"/>
          <w:szCs w:val="28"/>
        </w:rPr>
        <w:t>本规程适用于新建、改建和扩建的</w:t>
      </w:r>
      <w:r>
        <w:rPr>
          <w:rFonts w:hint="eastAsia"/>
          <w:color w:val="000000" w:themeColor="text1"/>
          <w:sz w:val="28"/>
          <w:szCs w:val="28"/>
        </w:rPr>
        <w:t>城镇污水处理厂污泥隔膜压滤深度脱水工程</w:t>
      </w:r>
      <w:r>
        <w:rPr>
          <w:color w:val="000000" w:themeColor="text1"/>
          <w:sz w:val="28"/>
          <w:szCs w:val="28"/>
        </w:rPr>
        <w:t>的设计、施工、验收</w:t>
      </w:r>
      <w:r>
        <w:rPr>
          <w:rFonts w:hint="eastAsia"/>
          <w:color w:val="000000" w:themeColor="text1"/>
          <w:sz w:val="28"/>
          <w:szCs w:val="28"/>
        </w:rPr>
        <w:t>及运行管理</w:t>
      </w:r>
      <w:r>
        <w:rPr>
          <w:color w:val="000000" w:themeColor="text1"/>
          <w:sz w:val="28"/>
          <w:szCs w:val="28"/>
        </w:rPr>
        <w:t>。</w:t>
      </w:r>
    </w:p>
    <w:p w14:paraId="142C5003" w14:textId="51C78599" w:rsidR="00D75B6A" w:rsidRDefault="00D910AE">
      <w:pPr>
        <w:spacing w:line="360" w:lineRule="auto"/>
        <w:rPr>
          <w:color w:val="000000" w:themeColor="text1"/>
          <w:sz w:val="28"/>
          <w:szCs w:val="28"/>
        </w:rPr>
      </w:pPr>
      <w:r w:rsidRPr="00E65FD3">
        <w:rPr>
          <w:b/>
          <w:color w:val="000000" w:themeColor="text1"/>
          <w:sz w:val="28"/>
          <w:szCs w:val="28"/>
        </w:rPr>
        <w:t>1.0.3</w:t>
      </w:r>
      <w:r>
        <w:rPr>
          <w:rFonts w:hint="eastAsia"/>
          <w:color w:val="000000" w:themeColor="text1"/>
          <w:sz w:val="28"/>
          <w:szCs w:val="28"/>
        </w:rPr>
        <w:t>本规程不适用于利用除机械压力以外的其他方式使污泥脱水的技术，例如</w:t>
      </w:r>
      <w:r w:rsidR="007F68BB">
        <w:rPr>
          <w:rFonts w:hint="eastAsia"/>
          <w:color w:val="000000" w:themeColor="text1"/>
          <w:sz w:val="28"/>
          <w:szCs w:val="28"/>
        </w:rPr>
        <w:t>电渗透脱水、</w:t>
      </w:r>
      <w:r>
        <w:rPr>
          <w:rFonts w:hint="eastAsia"/>
          <w:color w:val="000000" w:themeColor="text1"/>
          <w:sz w:val="28"/>
          <w:szCs w:val="28"/>
        </w:rPr>
        <w:t>低温真空脱水干化</w:t>
      </w:r>
      <w:r w:rsidR="00592053">
        <w:rPr>
          <w:rFonts w:hint="eastAsia"/>
          <w:color w:val="000000" w:themeColor="text1"/>
          <w:sz w:val="28"/>
          <w:szCs w:val="28"/>
        </w:rPr>
        <w:t>、射流干化、旋风干化等技术</w:t>
      </w:r>
      <w:r>
        <w:rPr>
          <w:rFonts w:hint="eastAsia"/>
          <w:color w:val="000000" w:themeColor="text1"/>
          <w:sz w:val="28"/>
          <w:szCs w:val="28"/>
        </w:rPr>
        <w:t>。</w:t>
      </w:r>
    </w:p>
    <w:p w14:paraId="03065105" w14:textId="77777777" w:rsidR="00D75B6A" w:rsidRDefault="00D910AE">
      <w:pPr>
        <w:spacing w:line="360" w:lineRule="auto"/>
        <w:rPr>
          <w:color w:val="000000" w:themeColor="text1"/>
          <w:sz w:val="28"/>
          <w:szCs w:val="28"/>
        </w:rPr>
      </w:pPr>
      <w:r w:rsidRPr="00E65FD3">
        <w:rPr>
          <w:b/>
          <w:color w:val="000000" w:themeColor="text1"/>
          <w:sz w:val="28"/>
          <w:szCs w:val="28"/>
        </w:rPr>
        <w:t>1.0.4</w:t>
      </w:r>
      <w:r>
        <w:rPr>
          <w:rFonts w:hint="eastAsia"/>
          <w:color w:val="000000" w:themeColor="text1"/>
          <w:sz w:val="28"/>
          <w:szCs w:val="28"/>
        </w:rPr>
        <w:t>城镇污水处理厂污泥隔膜压滤深度脱水工程</w:t>
      </w:r>
      <w:r>
        <w:rPr>
          <w:color w:val="000000" w:themeColor="text1"/>
          <w:sz w:val="28"/>
          <w:szCs w:val="28"/>
        </w:rPr>
        <w:t>，除应</w:t>
      </w:r>
      <w:r>
        <w:rPr>
          <w:rFonts w:hint="eastAsia"/>
          <w:color w:val="000000" w:themeColor="text1"/>
          <w:sz w:val="28"/>
          <w:szCs w:val="28"/>
        </w:rPr>
        <w:t>符合本规程</w:t>
      </w:r>
      <w:r>
        <w:rPr>
          <w:color w:val="000000" w:themeColor="text1"/>
          <w:sz w:val="28"/>
          <w:szCs w:val="28"/>
        </w:rPr>
        <w:t>外，尚应符合国家现行有关标准和规范的规定。</w:t>
      </w:r>
    </w:p>
    <w:p w14:paraId="245EDCB3" w14:textId="77777777" w:rsidR="00D75B6A" w:rsidRDefault="00D910AE" w:rsidP="00AC21E6">
      <w:pPr>
        <w:pStyle w:val="1"/>
        <w:numPr>
          <w:ilvl w:val="0"/>
          <w:numId w:val="5"/>
        </w:numPr>
        <w:spacing w:before="312" w:after="312"/>
      </w:pPr>
      <w:r>
        <w:rPr>
          <w:sz w:val="28"/>
          <w:szCs w:val="28"/>
        </w:rPr>
        <w:br w:type="page"/>
      </w:r>
      <w:bookmarkStart w:id="3" w:name="_Toc471306580"/>
      <w:bookmarkStart w:id="4" w:name="_Toc471995988"/>
      <w:r>
        <w:lastRenderedPageBreak/>
        <w:t>术语</w:t>
      </w:r>
      <w:bookmarkEnd w:id="3"/>
      <w:bookmarkEnd w:id="4"/>
    </w:p>
    <w:p w14:paraId="66457520" w14:textId="77777777" w:rsidR="00AC21E6" w:rsidRPr="00AC21E6" w:rsidRDefault="00AC21E6" w:rsidP="00AC21E6">
      <w:pPr>
        <w:pStyle w:val="afe"/>
        <w:keepNext/>
        <w:keepLines/>
        <w:numPr>
          <w:ilvl w:val="0"/>
          <w:numId w:val="6"/>
        </w:numPr>
        <w:spacing w:before="260" w:after="260" w:line="416" w:lineRule="auto"/>
        <w:ind w:firstLineChars="0"/>
        <w:jc w:val="center"/>
        <w:outlineLvl w:val="1"/>
        <w:rPr>
          <w:rFonts w:eastAsia="黑体"/>
          <w:bCs/>
          <w:vanish/>
          <w:sz w:val="30"/>
          <w:szCs w:val="30"/>
        </w:rPr>
      </w:pPr>
      <w:bookmarkStart w:id="5" w:name="_Toc452565027"/>
      <w:bookmarkStart w:id="6" w:name="_Toc471306581"/>
      <w:bookmarkStart w:id="7" w:name="_Toc471995963"/>
      <w:bookmarkStart w:id="8" w:name="_Toc471995989"/>
      <w:bookmarkStart w:id="9" w:name="_Toc102292523"/>
      <w:bookmarkStart w:id="10" w:name="_Toc74992694"/>
      <w:bookmarkEnd w:id="5"/>
      <w:bookmarkEnd w:id="6"/>
      <w:bookmarkEnd w:id="7"/>
      <w:bookmarkEnd w:id="8"/>
    </w:p>
    <w:p w14:paraId="11AB4304" w14:textId="77777777" w:rsidR="00AC21E6" w:rsidRPr="00AC21E6" w:rsidRDefault="00AC21E6" w:rsidP="00AC21E6">
      <w:pPr>
        <w:pStyle w:val="afe"/>
        <w:keepNext/>
        <w:keepLines/>
        <w:numPr>
          <w:ilvl w:val="0"/>
          <w:numId w:val="6"/>
        </w:numPr>
        <w:spacing w:before="260" w:after="260" w:line="416" w:lineRule="auto"/>
        <w:ind w:firstLineChars="0"/>
        <w:jc w:val="center"/>
        <w:outlineLvl w:val="1"/>
        <w:rPr>
          <w:rFonts w:eastAsia="黑体"/>
          <w:bCs/>
          <w:vanish/>
          <w:sz w:val="30"/>
          <w:szCs w:val="30"/>
        </w:rPr>
      </w:pPr>
      <w:bookmarkStart w:id="11" w:name="_Toc452565028"/>
      <w:bookmarkStart w:id="12" w:name="_Toc471306582"/>
      <w:bookmarkStart w:id="13" w:name="_Toc471995964"/>
      <w:bookmarkStart w:id="14" w:name="_Toc471995990"/>
      <w:bookmarkEnd w:id="11"/>
      <w:bookmarkEnd w:id="12"/>
      <w:bookmarkEnd w:id="13"/>
      <w:bookmarkEnd w:id="14"/>
    </w:p>
    <w:bookmarkEnd w:id="9"/>
    <w:bookmarkEnd w:id="10"/>
    <w:p w14:paraId="7236A3A0" w14:textId="77777777" w:rsidR="0085539E" w:rsidRPr="0085539E" w:rsidRDefault="0085539E" w:rsidP="0085539E">
      <w:pPr>
        <w:pStyle w:val="afe"/>
        <w:numPr>
          <w:ilvl w:val="0"/>
          <w:numId w:val="7"/>
        </w:numPr>
        <w:spacing w:line="360" w:lineRule="auto"/>
        <w:ind w:firstLineChars="0"/>
        <w:rPr>
          <w:vanish/>
          <w:sz w:val="28"/>
          <w:szCs w:val="28"/>
        </w:rPr>
      </w:pPr>
    </w:p>
    <w:p w14:paraId="353033A7" w14:textId="77777777" w:rsidR="0085539E" w:rsidRPr="0085539E" w:rsidRDefault="0085539E" w:rsidP="0085539E">
      <w:pPr>
        <w:pStyle w:val="afe"/>
        <w:numPr>
          <w:ilvl w:val="0"/>
          <w:numId w:val="7"/>
        </w:numPr>
        <w:spacing w:line="360" w:lineRule="auto"/>
        <w:ind w:firstLineChars="0"/>
        <w:rPr>
          <w:vanish/>
          <w:sz w:val="28"/>
          <w:szCs w:val="28"/>
        </w:rPr>
      </w:pPr>
    </w:p>
    <w:p w14:paraId="153A5155" w14:textId="77777777" w:rsidR="0085539E" w:rsidRPr="0085539E" w:rsidRDefault="0085539E" w:rsidP="0085539E">
      <w:pPr>
        <w:pStyle w:val="afe"/>
        <w:numPr>
          <w:ilvl w:val="1"/>
          <w:numId w:val="7"/>
        </w:numPr>
        <w:spacing w:line="360" w:lineRule="auto"/>
        <w:ind w:firstLineChars="0"/>
        <w:rPr>
          <w:vanish/>
          <w:sz w:val="28"/>
          <w:szCs w:val="28"/>
        </w:rPr>
      </w:pPr>
    </w:p>
    <w:p w14:paraId="794EDE2D" w14:textId="77777777" w:rsidR="00D75B6A" w:rsidRPr="00F273C3" w:rsidRDefault="003E3A5D" w:rsidP="00F273C3">
      <w:pPr>
        <w:spacing w:line="360" w:lineRule="auto"/>
        <w:rPr>
          <w:sz w:val="28"/>
          <w:szCs w:val="28"/>
        </w:rPr>
      </w:pPr>
      <w:r w:rsidRPr="00E65FD3">
        <w:rPr>
          <w:b/>
          <w:sz w:val="28"/>
          <w:szCs w:val="28"/>
        </w:rPr>
        <w:t>2.0.1</w:t>
      </w:r>
      <w:r w:rsidR="00D910AE" w:rsidRPr="00F273C3">
        <w:rPr>
          <w:rFonts w:hint="eastAsia"/>
          <w:sz w:val="28"/>
          <w:szCs w:val="28"/>
        </w:rPr>
        <w:t>深度脱水</w:t>
      </w:r>
      <w:r w:rsidR="00E24849">
        <w:rPr>
          <w:rFonts w:hint="eastAsia"/>
          <w:color w:val="FF0000"/>
          <w:sz w:val="28"/>
          <w:szCs w:val="28"/>
        </w:rPr>
        <w:t xml:space="preserve">  </w:t>
      </w:r>
      <w:r w:rsidR="008D217B">
        <w:rPr>
          <w:sz w:val="28"/>
          <w:szCs w:val="28"/>
        </w:rPr>
        <w:t>deep</w:t>
      </w:r>
      <w:r w:rsidR="008D217B">
        <w:rPr>
          <w:rFonts w:hint="eastAsia"/>
          <w:sz w:val="28"/>
          <w:szCs w:val="28"/>
        </w:rPr>
        <w:t xml:space="preserve"> </w:t>
      </w:r>
      <w:r w:rsidR="00E24849" w:rsidRPr="00E24849">
        <w:rPr>
          <w:sz w:val="28"/>
          <w:szCs w:val="28"/>
        </w:rPr>
        <w:t>dewatering</w:t>
      </w:r>
      <w:r w:rsidR="00E24849" w:rsidRPr="00E24849">
        <w:rPr>
          <w:color w:val="FF0000"/>
          <w:sz w:val="28"/>
          <w:szCs w:val="28"/>
        </w:rPr>
        <w:t xml:space="preserve"> </w:t>
      </w:r>
    </w:p>
    <w:p w14:paraId="61AE5C4E" w14:textId="77777777" w:rsidR="00D75B6A" w:rsidRDefault="00D910AE">
      <w:pPr>
        <w:spacing w:line="360" w:lineRule="auto"/>
        <w:ind w:firstLineChars="200" w:firstLine="560"/>
        <w:rPr>
          <w:sz w:val="28"/>
          <w:szCs w:val="28"/>
        </w:rPr>
      </w:pPr>
      <w:r>
        <w:rPr>
          <w:rFonts w:hint="eastAsia"/>
          <w:sz w:val="28"/>
          <w:szCs w:val="28"/>
        </w:rPr>
        <w:t>通过机械脱水，使污泥含水率将至</w:t>
      </w:r>
      <w:r>
        <w:rPr>
          <w:rFonts w:hint="eastAsia"/>
          <w:sz w:val="28"/>
          <w:szCs w:val="28"/>
        </w:rPr>
        <w:t>60%</w:t>
      </w:r>
      <w:r>
        <w:rPr>
          <w:rFonts w:hint="eastAsia"/>
          <w:sz w:val="28"/>
          <w:szCs w:val="28"/>
        </w:rPr>
        <w:t>以下</w:t>
      </w:r>
      <w:r>
        <w:rPr>
          <w:sz w:val="28"/>
          <w:szCs w:val="28"/>
        </w:rPr>
        <w:t>。</w:t>
      </w:r>
    </w:p>
    <w:p w14:paraId="79181531" w14:textId="77777777" w:rsidR="00D75B6A" w:rsidRPr="00F273C3" w:rsidRDefault="00D910AE" w:rsidP="00F273C3">
      <w:pPr>
        <w:spacing w:line="360" w:lineRule="auto"/>
        <w:rPr>
          <w:sz w:val="28"/>
          <w:szCs w:val="28"/>
        </w:rPr>
      </w:pPr>
      <w:r w:rsidRPr="00E65FD3">
        <w:rPr>
          <w:b/>
          <w:sz w:val="28"/>
          <w:szCs w:val="28"/>
        </w:rPr>
        <w:t>2.</w:t>
      </w:r>
      <w:r w:rsidR="00F273C3" w:rsidRPr="00E65FD3">
        <w:rPr>
          <w:b/>
          <w:sz w:val="28"/>
          <w:szCs w:val="28"/>
        </w:rPr>
        <w:t>0</w:t>
      </w:r>
      <w:r w:rsidRPr="00E65FD3">
        <w:rPr>
          <w:b/>
          <w:sz w:val="28"/>
          <w:szCs w:val="28"/>
        </w:rPr>
        <w:t>.2</w:t>
      </w:r>
      <w:r w:rsidRPr="00F273C3">
        <w:rPr>
          <w:rFonts w:hint="eastAsia"/>
          <w:sz w:val="28"/>
          <w:szCs w:val="28"/>
        </w:rPr>
        <w:t>隔膜压滤机</w:t>
      </w:r>
      <w:r w:rsidR="00E24849">
        <w:rPr>
          <w:rFonts w:hint="eastAsia"/>
          <w:sz w:val="28"/>
          <w:szCs w:val="28"/>
        </w:rPr>
        <w:t xml:space="preserve">  </w:t>
      </w:r>
      <w:r w:rsidR="00E24849" w:rsidRPr="00E24849">
        <w:rPr>
          <w:sz w:val="28"/>
          <w:szCs w:val="28"/>
        </w:rPr>
        <w:t>filter press with diaphragm</w:t>
      </w:r>
      <w:r w:rsidR="00543960">
        <w:rPr>
          <w:rFonts w:hint="eastAsia"/>
          <w:sz w:val="28"/>
          <w:szCs w:val="28"/>
        </w:rPr>
        <w:t xml:space="preserve"> plate</w:t>
      </w:r>
    </w:p>
    <w:p w14:paraId="2BF1F87B" w14:textId="77777777" w:rsidR="00D75B6A" w:rsidRDefault="00D910AE">
      <w:pPr>
        <w:spacing w:line="360" w:lineRule="auto"/>
        <w:ind w:firstLineChars="200" w:firstLine="560"/>
        <w:rPr>
          <w:sz w:val="28"/>
          <w:szCs w:val="28"/>
        </w:rPr>
      </w:pPr>
      <w:r>
        <w:rPr>
          <w:rFonts w:hint="eastAsia"/>
          <w:sz w:val="28"/>
          <w:szCs w:val="28"/>
        </w:rPr>
        <w:t>通过隔膜挤压实现滤饼压榨功能的压滤机。</w:t>
      </w:r>
    </w:p>
    <w:p w14:paraId="7CD64DF0" w14:textId="77777777" w:rsidR="00E14330" w:rsidRDefault="00E14330" w:rsidP="00890984">
      <w:pPr>
        <w:spacing w:line="360" w:lineRule="auto"/>
        <w:rPr>
          <w:sz w:val="28"/>
          <w:szCs w:val="28"/>
        </w:rPr>
      </w:pPr>
      <w:r w:rsidRPr="00E65FD3">
        <w:rPr>
          <w:b/>
          <w:sz w:val="28"/>
          <w:szCs w:val="28"/>
        </w:rPr>
        <w:t>2.0.3</w:t>
      </w:r>
      <w:r w:rsidR="00890984" w:rsidRPr="00890984">
        <w:rPr>
          <w:rFonts w:hint="eastAsia"/>
          <w:sz w:val="28"/>
          <w:szCs w:val="28"/>
        </w:rPr>
        <w:t>进料</w:t>
      </w:r>
      <w:r w:rsidR="00E24849">
        <w:rPr>
          <w:rFonts w:hint="eastAsia"/>
          <w:sz w:val="28"/>
          <w:szCs w:val="28"/>
        </w:rPr>
        <w:t xml:space="preserve">  </w:t>
      </w:r>
      <w:r w:rsidR="00E24849" w:rsidRPr="00E24849">
        <w:rPr>
          <w:sz w:val="28"/>
          <w:szCs w:val="28"/>
        </w:rPr>
        <w:t>feedstock</w:t>
      </w:r>
    </w:p>
    <w:p w14:paraId="4478E66D" w14:textId="77777777" w:rsidR="00890984" w:rsidRPr="00890984" w:rsidRDefault="00890984" w:rsidP="00E14330">
      <w:pPr>
        <w:spacing w:line="360" w:lineRule="auto"/>
        <w:ind w:firstLine="420"/>
        <w:rPr>
          <w:sz w:val="28"/>
          <w:szCs w:val="28"/>
        </w:rPr>
      </w:pPr>
      <w:r w:rsidRPr="00890984">
        <w:rPr>
          <w:rFonts w:hint="eastAsia"/>
          <w:sz w:val="28"/>
          <w:szCs w:val="28"/>
        </w:rPr>
        <w:t>在输料泵的压力作用下，将所要过滤的</w:t>
      </w:r>
      <w:r w:rsidR="00067FB4">
        <w:rPr>
          <w:rFonts w:hint="eastAsia"/>
          <w:sz w:val="28"/>
          <w:szCs w:val="28"/>
        </w:rPr>
        <w:t>污泥</w:t>
      </w:r>
      <w:proofErr w:type="gramStart"/>
      <w:r w:rsidRPr="00890984">
        <w:rPr>
          <w:rFonts w:hint="eastAsia"/>
          <w:sz w:val="28"/>
          <w:szCs w:val="28"/>
        </w:rPr>
        <w:t>送进</w:t>
      </w:r>
      <w:r w:rsidR="00E14330">
        <w:rPr>
          <w:rFonts w:hint="eastAsia"/>
          <w:sz w:val="28"/>
          <w:szCs w:val="28"/>
        </w:rPr>
        <w:t>由</w:t>
      </w:r>
      <w:r w:rsidRPr="00890984">
        <w:rPr>
          <w:rFonts w:hint="eastAsia"/>
          <w:sz w:val="28"/>
          <w:szCs w:val="28"/>
        </w:rPr>
        <w:t>滤板</w:t>
      </w:r>
      <w:proofErr w:type="gramEnd"/>
      <w:r w:rsidRPr="00890984">
        <w:rPr>
          <w:rFonts w:hint="eastAsia"/>
          <w:sz w:val="28"/>
          <w:szCs w:val="28"/>
        </w:rPr>
        <w:t>组成的各个滤室。</w:t>
      </w:r>
    </w:p>
    <w:p w14:paraId="6D2CAF59" w14:textId="77777777" w:rsidR="00CF3274" w:rsidRDefault="00CF3274" w:rsidP="00890984">
      <w:pPr>
        <w:spacing w:line="360" w:lineRule="auto"/>
        <w:rPr>
          <w:sz w:val="28"/>
          <w:szCs w:val="28"/>
        </w:rPr>
      </w:pPr>
      <w:r w:rsidRPr="00E65FD3">
        <w:rPr>
          <w:b/>
          <w:sz w:val="28"/>
          <w:szCs w:val="28"/>
        </w:rPr>
        <w:t>2.0.4</w:t>
      </w:r>
      <w:r w:rsidR="00890984" w:rsidRPr="00890984">
        <w:rPr>
          <w:rFonts w:hint="eastAsia"/>
          <w:sz w:val="28"/>
          <w:szCs w:val="28"/>
        </w:rPr>
        <w:t>滤饼</w:t>
      </w:r>
      <w:r w:rsidR="00E24849">
        <w:rPr>
          <w:rFonts w:hint="eastAsia"/>
          <w:sz w:val="28"/>
          <w:szCs w:val="28"/>
        </w:rPr>
        <w:t xml:space="preserve">  </w:t>
      </w:r>
      <w:r w:rsidR="00C838A2" w:rsidRPr="00C838A2">
        <w:rPr>
          <w:sz w:val="28"/>
          <w:szCs w:val="28"/>
        </w:rPr>
        <w:t>filter cake</w:t>
      </w:r>
    </w:p>
    <w:p w14:paraId="664FDBAC" w14:textId="77777777" w:rsidR="00890984" w:rsidRPr="00890984" w:rsidRDefault="00890984" w:rsidP="00CF3274">
      <w:pPr>
        <w:spacing w:line="360" w:lineRule="auto"/>
        <w:ind w:firstLine="420"/>
        <w:rPr>
          <w:sz w:val="28"/>
          <w:szCs w:val="28"/>
        </w:rPr>
      </w:pPr>
      <w:r w:rsidRPr="00890984">
        <w:rPr>
          <w:rFonts w:hint="eastAsia"/>
          <w:sz w:val="28"/>
          <w:szCs w:val="28"/>
        </w:rPr>
        <w:t>经压滤机脱水后，在滤室内形成的</w:t>
      </w:r>
      <w:r w:rsidR="00067FB4">
        <w:rPr>
          <w:rFonts w:hint="eastAsia"/>
          <w:sz w:val="28"/>
          <w:szCs w:val="28"/>
        </w:rPr>
        <w:t>污泥饼</w:t>
      </w:r>
      <w:r w:rsidRPr="00890984">
        <w:rPr>
          <w:rFonts w:hint="eastAsia"/>
          <w:sz w:val="28"/>
          <w:szCs w:val="28"/>
        </w:rPr>
        <w:t>。</w:t>
      </w:r>
    </w:p>
    <w:p w14:paraId="20AB3685" w14:textId="77777777" w:rsidR="00CF3274" w:rsidRDefault="00CF3274" w:rsidP="00890984">
      <w:pPr>
        <w:spacing w:line="360" w:lineRule="auto"/>
        <w:rPr>
          <w:sz w:val="28"/>
          <w:szCs w:val="28"/>
        </w:rPr>
      </w:pPr>
      <w:r w:rsidRPr="00E65FD3">
        <w:rPr>
          <w:b/>
          <w:sz w:val="28"/>
          <w:szCs w:val="28"/>
        </w:rPr>
        <w:t>2.0.5</w:t>
      </w:r>
      <w:r w:rsidR="00890984" w:rsidRPr="00890984">
        <w:rPr>
          <w:rFonts w:hint="eastAsia"/>
          <w:sz w:val="28"/>
          <w:szCs w:val="28"/>
        </w:rPr>
        <w:t>滤液</w:t>
      </w:r>
      <w:r w:rsidR="00E24849">
        <w:rPr>
          <w:rFonts w:hint="eastAsia"/>
          <w:sz w:val="28"/>
          <w:szCs w:val="28"/>
        </w:rPr>
        <w:t xml:space="preserve">  </w:t>
      </w:r>
      <w:r w:rsidR="00C838A2" w:rsidRPr="00C838A2">
        <w:rPr>
          <w:sz w:val="28"/>
          <w:szCs w:val="28"/>
        </w:rPr>
        <w:t>filtrate</w:t>
      </w:r>
    </w:p>
    <w:p w14:paraId="63574868" w14:textId="77777777" w:rsidR="00890984" w:rsidRDefault="00890984" w:rsidP="00CF3274">
      <w:pPr>
        <w:spacing w:line="360" w:lineRule="auto"/>
        <w:ind w:firstLine="420"/>
        <w:rPr>
          <w:sz w:val="28"/>
          <w:szCs w:val="28"/>
        </w:rPr>
      </w:pPr>
      <w:r w:rsidRPr="00890984">
        <w:rPr>
          <w:rFonts w:hint="eastAsia"/>
          <w:sz w:val="28"/>
          <w:szCs w:val="28"/>
        </w:rPr>
        <w:t>料浆经压滤机脱水后，从压滤机排出的</w:t>
      </w:r>
      <w:r w:rsidR="00067FB4">
        <w:rPr>
          <w:rFonts w:hint="eastAsia"/>
          <w:sz w:val="28"/>
          <w:szCs w:val="28"/>
        </w:rPr>
        <w:t>污泥液</w:t>
      </w:r>
      <w:r w:rsidRPr="00890984">
        <w:rPr>
          <w:rFonts w:hint="eastAsia"/>
          <w:sz w:val="28"/>
          <w:szCs w:val="28"/>
        </w:rPr>
        <w:t>。</w:t>
      </w:r>
    </w:p>
    <w:p w14:paraId="2681B18C" w14:textId="77777777" w:rsidR="00D75B6A" w:rsidRPr="00F273C3" w:rsidRDefault="00D910AE" w:rsidP="008D217B">
      <w:pPr>
        <w:spacing w:line="360" w:lineRule="auto"/>
        <w:rPr>
          <w:sz w:val="28"/>
          <w:szCs w:val="28"/>
        </w:rPr>
      </w:pPr>
      <w:r w:rsidRPr="00E65FD3">
        <w:rPr>
          <w:b/>
          <w:sz w:val="28"/>
          <w:szCs w:val="28"/>
        </w:rPr>
        <w:t>2.</w:t>
      </w:r>
      <w:r w:rsidR="00CF3274" w:rsidRPr="00E65FD3">
        <w:rPr>
          <w:b/>
          <w:sz w:val="28"/>
          <w:szCs w:val="28"/>
        </w:rPr>
        <w:t>0.6</w:t>
      </w:r>
      <w:r w:rsidRPr="00F273C3">
        <w:rPr>
          <w:rFonts w:hint="eastAsia"/>
          <w:sz w:val="28"/>
          <w:szCs w:val="28"/>
        </w:rPr>
        <w:t>进料压力</w:t>
      </w:r>
      <w:r w:rsidR="00E24849">
        <w:rPr>
          <w:rFonts w:hint="eastAsia"/>
          <w:sz w:val="28"/>
          <w:szCs w:val="28"/>
        </w:rPr>
        <w:t xml:space="preserve"> </w:t>
      </w:r>
      <w:r w:rsidR="008D217B">
        <w:rPr>
          <w:rFonts w:hint="eastAsia"/>
          <w:sz w:val="28"/>
          <w:szCs w:val="28"/>
        </w:rPr>
        <w:t>f</w:t>
      </w:r>
      <w:r w:rsidR="008D217B" w:rsidRPr="008D217B">
        <w:rPr>
          <w:sz w:val="28"/>
          <w:szCs w:val="28"/>
        </w:rPr>
        <w:t>eed</w:t>
      </w:r>
      <w:r w:rsidR="008D217B">
        <w:rPr>
          <w:rFonts w:hint="eastAsia"/>
          <w:sz w:val="28"/>
          <w:szCs w:val="28"/>
        </w:rPr>
        <w:t>ing</w:t>
      </w:r>
      <w:r w:rsidR="008D217B" w:rsidRPr="008D217B">
        <w:rPr>
          <w:sz w:val="28"/>
          <w:szCs w:val="28"/>
        </w:rPr>
        <w:t xml:space="preserve"> pressure</w:t>
      </w:r>
    </w:p>
    <w:p w14:paraId="588513B0" w14:textId="77777777" w:rsidR="00D75B6A" w:rsidRDefault="00D910AE">
      <w:pPr>
        <w:spacing w:line="360" w:lineRule="auto"/>
        <w:ind w:firstLine="420"/>
        <w:rPr>
          <w:sz w:val="28"/>
          <w:szCs w:val="28"/>
        </w:rPr>
      </w:pPr>
      <w:r>
        <w:rPr>
          <w:rFonts w:hint="eastAsia"/>
          <w:sz w:val="28"/>
          <w:szCs w:val="28"/>
        </w:rPr>
        <w:t>隔膜压滤机的进料额定压力。</w:t>
      </w:r>
    </w:p>
    <w:p w14:paraId="045119E3" w14:textId="77777777" w:rsidR="00D75B6A" w:rsidRPr="00F273C3" w:rsidRDefault="00D910AE" w:rsidP="00F273C3">
      <w:pPr>
        <w:spacing w:line="360" w:lineRule="auto"/>
        <w:rPr>
          <w:sz w:val="28"/>
          <w:szCs w:val="28"/>
        </w:rPr>
      </w:pPr>
      <w:r w:rsidRPr="00E65FD3">
        <w:rPr>
          <w:b/>
          <w:sz w:val="28"/>
          <w:szCs w:val="28"/>
        </w:rPr>
        <w:t>2.</w:t>
      </w:r>
      <w:r w:rsidR="00CF3274" w:rsidRPr="00E65FD3">
        <w:rPr>
          <w:b/>
          <w:sz w:val="28"/>
          <w:szCs w:val="28"/>
        </w:rPr>
        <w:t>0.7</w:t>
      </w:r>
      <w:r w:rsidRPr="00F273C3">
        <w:rPr>
          <w:rFonts w:hint="eastAsia"/>
          <w:sz w:val="28"/>
          <w:szCs w:val="28"/>
        </w:rPr>
        <w:t>压榨压力</w:t>
      </w:r>
      <w:r w:rsidR="00C838A2">
        <w:rPr>
          <w:rFonts w:hint="eastAsia"/>
          <w:sz w:val="28"/>
          <w:szCs w:val="28"/>
        </w:rPr>
        <w:t xml:space="preserve">  </w:t>
      </w:r>
      <w:r w:rsidR="00C838A2" w:rsidRPr="00C838A2">
        <w:rPr>
          <w:sz w:val="28"/>
          <w:szCs w:val="28"/>
        </w:rPr>
        <w:t>squeezing pressure</w:t>
      </w:r>
    </w:p>
    <w:p w14:paraId="365ACFDD" w14:textId="77777777" w:rsidR="00D75B6A" w:rsidRDefault="00D910AE">
      <w:pPr>
        <w:spacing w:line="360" w:lineRule="auto"/>
        <w:ind w:firstLine="420"/>
        <w:rPr>
          <w:sz w:val="28"/>
          <w:szCs w:val="28"/>
        </w:rPr>
      </w:pPr>
      <w:r>
        <w:rPr>
          <w:rFonts w:hint="eastAsia"/>
          <w:sz w:val="28"/>
          <w:szCs w:val="28"/>
        </w:rPr>
        <w:t>隔膜压滤机的压榨额定压力。</w:t>
      </w:r>
    </w:p>
    <w:p w14:paraId="54E5262E" w14:textId="77777777" w:rsidR="00D75B6A" w:rsidRPr="00F273C3" w:rsidRDefault="00D910AE" w:rsidP="00067FB4">
      <w:pPr>
        <w:spacing w:line="360" w:lineRule="auto"/>
        <w:rPr>
          <w:sz w:val="28"/>
          <w:szCs w:val="28"/>
        </w:rPr>
      </w:pPr>
      <w:r w:rsidRPr="00E65FD3">
        <w:rPr>
          <w:b/>
          <w:sz w:val="28"/>
          <w:szCs w:val="28"/>
        </w:rPr>
        <w:t>2.</w:t>
      </w:r>
      <w:r w:rsidR="00CF3274" w:rsidRPr="00E65FD3">
        <w:rPr>
          <w:b/>
          <w:sz w:val="28"/>
          <w:szCs w:val="28"/>
        </w:rPr>
        <w:t>0.8</w:t>
      </w:r>
      <w:r w:rsidRPr="00F273C3">
        <w:rPr>
          <w:rFonts w:hint="eastAsia"/>
          <w:sz w:val="28"/>
          <w:szCs w:val="28"/>
        </w:rPr>
        <w:t>污泥调理</w:t>
      </w:r>
      <w:r w:rsidR="00E24849">
        <w:rPr>
          <w:rFonts w:hint="eastAsia"/>
          <w:sz w:val="28"/>
          <w:szCs w:val="28"/>
        </w:rPr>
        <w:t xml:space="preserve">  sludge conditioning</w:t>
      </w:r>
    </w:p>
    <w:p w14:paraId="10FE7AA4" w14:textId="6A768E08" w:rsidR="00D75B6A" w:rsidRDefault="00D910AE" w:rsidP="00F13901">
      <w:pPr>
        <w:spacing w:line="360" w:lineRule="auto"/>
        <w:ind w:firstLine="420"/>
        <w:rPr>
          <w:sz w:val="28"/>
          <w:szCs w:val="28"/>
        </w:rPr>
      </w:pPr>
      <w:r>
        <w:rPr>
          <w:rFonts w:hint="eastAsia"/>
          <w:sz w:val="28"/>
          <w:szCs w:val="28"/>
        </w:rPr>
        <w:t>通过物理、化学或者生物方法，使污泥脱水性能得到改善。</w:t>
      </w:r>
    </w:p>
    <w:p w14:paraId="0DB3ADE3" w14:textId="77777777" w:rsidR="00D75B6A" w:rsidRDefault="00D910AE" w:rsidP="00AC21E6">
      <w:pPr>
        <w:pStyle w:val="1"/>
        <w:numPr>
          <w:ilvl w:val="0"/>
          <w:numId w:val="5"/>
        </w:numPr>
        <w:spacing w:before="312" w:after="312"/>
      </w:pPr>
      <w:r>
        <w:rPr>
          <w:sz w:val="28"/>
          <w:szCs w:val="28"/>
        </w:rPr>
        <w:br w:type="page"/>
      </w:r>
      <w:bookmarkStart w:id="15" w:name="_Toc471306583"/>
      <w:bookmarkStart w:id="16" w:name="_Toc471995991"/>
      <w:r>
        <w:rPr>
          <w:rFonts w:hint="eastAsia"/>
        </w:rPr>
        <w:lastRenderedPageBreak/>
        <w:t>系统设计</w:t>
      </w:r>
      <w:bookmarkEnd w:id="15"/>
      <w:bookmarkEnd w:id="16"/>
    </w:p>
    <w:p w14:paraId="41229BCE" w14:textId="77777777" w:rsidR="00AC21E6" w:rsidRPr="00AC21E6" w:rsidRDefault="00AC21E6" w:rsidP="00AC21E6">
      <w:pPr>
        <w:pStyle w:val="afe"/>
        <w:keepNext/>
        <w:keepLines/>
        <w:numPr>
          <w:ilvl w:val="0"/>
          <w:numId w:val="6"/>
        </w:numPr>
        <w:spacing w:before="260" w:after="260" w:line="416" w:lineRule="auto"/>
        <w:ind w:firstLineChars="0"/>
        <w:jc w:val="center"/>
        <w:outlineLvl w:val="1"/>
        <w:rPr>
          <w:rFonts w:eastAsia="黑体"/>
          <w:bCs/>
          <w:vanish/>
          <w:sz w:val="30"/>
          <w:szCs w:val="30"/>
        </w:rPr>
      </w:pPr>
      <w:bookmarkStart w:id="17" w:name="_Toc452565037"/>
      <w:bookmarkStart w:id="18" w:name="_Toc471306584"/>
      <w:bookmarkStart w:id="19" w:name="_Toc471995966"/>
      <w:bookmarkStart w:id="20" w:name="_Toc471995992"/>
      <w:bookmarkEnd w:id="17"/>
      <w:bookmarkEnd w:id="18"/>
      <w:bookmarkEnd w:id="19"/>
      <w:bookmarkEnd w:id="20"/>
    </w:p>
    <w:p w14:paraId="67C00C78" w14:textId="77777777" w:rsidR="00D75B6A" w:rsidRDefault="00D910AE" w:rsidP="00AC21E6">
      <w:pPr>
        <w:pStyle w:val="2"/>
        <w:numPr>
          <w:ilvl w:val="1"/>
          <w:numId w:val="6"/>
        </w:numPr>
        <w:jc w:val="center"/>
        <w:rPr>
          <w:rFonts w:ascii="Times New Roman" w:hAnsi="Times New Roman"/>
          <w:b w:val="0"/>
          <w:sz w:val="30"/>
          <w:szCs w:val="30"/>
        </w:rPr>
      </w:pPr>
      <w:bookmarkStart w:id="21" w:name="_Toc471306585"/>
      <w:bookmarkStart w:id="22" w:name="_Toc471995993"/>
      <w:r>
        <w:rPr>
          <w:rFonts w:ascii="Times New Roman" w:hAnsi="Times New Roman"/>
          <w:b w:val="0"/>
          <w:sz w:val="30"/>
          <w:szCs w:val="30"/>
        </w:rPr>
        <w:t>一般规定</w:t>
      </w:r>
      <w:bookmarkEnd w:id="21"/>
      <w:bookmarkEnd w:id="22"/>
    </w:p>
    <w:p w14:paraId="6BEC74D0" w14:textId="77777777" w:rsidR="00F13901" w:rsidRPr="00F13901" w:rsidRDefault="00F13901" w:rsidP="00F13901">
      <w:pPr>
        <w:pStyle w:val="afe"/>
        <w:numPr>
          <w:ilvl w:val="0"/>
          <w:numId w:val="8"/>
        </w:numPr>
        <w:spacing w:line="360" w:lineRule="auto"/>
        <w:ind w:firstLineChars="0"/>
        <w:rPr>
          <w:vanish/>
          <w:sz w:val="28"/>
          <w:szCs w:val="28"/>
        </w:rPr>
      </w:pPr>
    </w:p>
    <w:p w14:paraId="6067A09B" w14:textId="77777777" w:rsidR="00F13901" w:rsidRPr="00F13901" w:rsidRDefault="00F13901" w:rsidP="00F13901">
      <w:pPr>
        <w:pStyle w:val="afe"/>
        <w:numPr>
          <w:ilvl w:val="0"/>
          <w:numId w:val="8"/>
        </w:numPr>
        <w:spacing w:line="360" w:lineRule="auto"/>
        <w:ind w:firstLineChars="0"/>
        <w:rPr>
          <w:vanish/>
          <w:sz w:val="28"/>
          <w:szCs w:val="28"/>
        </w:rPr>
      </w:pPr>
    </w:p>
    <w:p w14:paraId="65298165" w14:textId="77777777" w:rsidR="00F13901" w:rsidRPr="00F13901" w:rsidRDefault="00F13901" w:rsidP="00F13901">
      <w:pPr>
        <w:pStyle w:val="afe"/>
        <w:numPr>
          <w:ilvl w:val="0"/>
          <w:numId w:val="8"/>
        </w:numPr>
        <w:spacing w:line="360" w:lineRule="auto"/>
        <w:ind w:firstLineChars="0"/>
        <w:rPr>
          <w:vanish/>
          <w:sz w:val="28"/>
          <w:szCs w:val="28"/>
        </w:rPr>
      </w:pPr>
    </w:p>
    <w:p w14:paraId="71EDC0DF" w14:textId="77777777" w:rsidR="00F13901" w:rsidRPr="00F13901" w:rsidRDefault="00F13901" w:rsidP="00F13901">
      <w:pPr>
        <w:pStyle w:val="afe"/>
        <w:numPr>
          <w:ilvl w:val="1"/>
          <w:numId w:val="8"/>
        </w:numPr>
        <w:spacing w:line="360" w:lineRule="auto"/>
        <w:ind w:firstLineChars="0"/>
        <w:rPr>
          <w:vanish/>
          <w:sz w:val="28"/>
          <w:szCs w:val="28"/>
        </w:rPr>
      </w:pPr>
    </w:p>
    <w:p w14:paraId="259796F5" w14:textId="0455FD94" w:rsidR="00D75B6A" w:rsidRDefault="00D910AE" w:rsidP="00F13901">
      <w:pPr>
        <w:pStyle w:val="afe"/>
        <w:numPr>
          <w:ilvl w:val="2"/>
          <w:numId w:val="8"/>
        </w:numPr>
        <w:spacing w:line="360" w:lineRule="auto"/>
        <w:ind w:firstLineChars="0"/>
        <w:rPr>
          <w:sz w:val="28"/>
          <w:szCs w:val="28"/>
        </w:rPr>
      </w:pPr>
      <w:r>
        <w:rPr>
          <w:rFonts w:hint="eastAsia"/>
          <w:sz w:val="28"/>
          <w:szCs w:val="28"/>
        </w:rPr>
        <w:t>污泥深度脱水工程的建设应与现有设施充分衔接。</w:t>
      </w:r>
    </w:p>
    <w:p w14:paraId="4387058D"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污泥深度脱水工艺的选择应能满足</w:t>
      </w:r>
      <w:r w:rsidR="001D4524">
        <w:rPr>
          <w:rFonts w:hint="eastAsia"/>
          <w:sz w:val="28"/>
          <w:szCs w:val="28"/>
        </w:rPr>
        <w:t>污泥</w:t>
      </w:r>
      <w:r>
        <w:rPr>
          <w:rFonts w:hint="eastAsia"/>
          <w:sz w:val="28"/>
          <w:szCs w:val="28"/>
        </w:rPr>
        <w:t>最终处置要求。</w:t>
      </w:r>
    </w:p>
    <w:p w14:paraId="2DECD62E" w14:textId="77777777" w:rsidR="00D75B6A" w:rsidRDefault="00ED7B03" w:rsidP="00761AF5">
      <w:pPr>
        <w:pStyle w:val="afe"/>
        <w:numPr>
          <w:ilvl w:val="2"/>
          <w:numId w:val="8"/>
        </w:numPr>
        <w:spacing w:line="360" w:lineRule="auto"/>
        <w:ind w:firstLineChars="0"/>
        <w:rPr>
          <w:sz w:val="28"/>
          <w:szCs w:val="28"/>
        </w:rPr>
      </w:pPr>
      <w:r>
        <w:rPr>
          <w:rFonts w:hint="eastAsia"/>
          <w:sz w:val="28"/>
          <w:szCs w:val="28"/>
        </w:rPr>
        <w:t>污泥深度脱水工程设计规模的确定</w:t>
      </w:r>
      <w:r w:rsidR="00D910AE">
        <w:rPr>
          <w:rFonts w:hint="eastAsia"/>
          <w:sz w:val="28"/>
          <w:szCs w:val="28"/>
        </w:rPr>
        <w:t>应</w:t>
      </w:r>
      <w:r>
        <w:rPr>
          <w:rFonts w:hint="eastAsia"/>
          <w:sz w:val="28"/>
          <w:szCs w:val="28"/>
        </w:rPr>
        <w:t>充分考虑</w:t>
      </w:r>
      <w:r w:rsidR="00D910AE">
        <w:rPr>
          <w:rFonts w:hint="eastAsia"/>
          <w:sz w:val="28"/>
          <w:szCs w:val="28"/>
        </w:rPr>
        <w:t>污泥产量的波动和深度脱水设施的全年有效运行时间。</w:t>
      </w:r>
    </w:p>
    <w:p w14:paraId="71E16206" w14:textId="77777777" w:rsidR="001D4524" w:rsidRPr="001D4524" w:rsidRDefault="004759B7" w:rsidP="001D4524">
      <w:pPr>
        <w:pStyle w:val="afe"/>
        <w:spacing w:line="360" w:lineRule="auto"/>
        <w:ind w:firstLineChars="0" w:firstLine="0"/>
        <w:rPr>
          <w:sz w:val="28"/>
          <w:szCs w:val="28"/>
        </w:rPr>
      </w:pPr>
      <w:r>
        <w:rPr>
          <w:rFonts w:hint="eastAsia"/>
          <w:sz w:val="28"/>
          <w:szCs w:val="28"/>
        </w:rPr>
        <w:t>【条文说明】</w:t>
      </w:r>
      <w:r w:rsidR="001D4524">
        <w:rPr>
          <w:rFonts w:hint="eastAsia"/>
          <w:sz w:val="28"/>
          <w:szCs w:val="28"/>
        </w:rPr>
        <w:t>城镇污水处理厂污泥产量</w:t>
      </w:r>
      <w:r w:rsidR="00A165C9">
        <w:rPr>
          <w:rFonts w:hint="eastAsia"/>
          <w:sz w:val="28"/>
          <w:szCs w:val="28"/>
        </w:rPr>
        <w:t>波动较大，通常冬春季节污泥产量高，夏秋季节污泥产量低。污泥深度脱水工程设计规模的确定应充分考虑污泥量的波动，并预留合理处理余量以满足设备检修要求。</w:t>
      </w:r>
    </w:p>
    <w:p w14:paraId="6E7A6CAC"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污泥深度脱水工程建设和运行过程中应采取措施避免产生二次污染。</w:t>
      </w:r>
    </w:p>
    <w:p w14:paraId="69A80349" w14:textId="77777777" w:rsidR="00D75B6A" w:rsidRDefault="004759B7">
      <w:pPr>
        <w:spacing w:line="360" w:lineRule="auto"/>
        <w:rPr>
          <w:sz w:val="28"/>
          <w:szCs w:val="28"/>
        </w:rPr>
      </w:pPr>
      <w:r>
        <w:rPr>
          <w:rFonts w:hint="eastAsia"/>
          <w:sz w:val="28"/>
          <w:szCs w:val="28"/>
        </w:rPr>
        <w:t>【条文说明】</w:t>
      </w:r>
      <w:r w:rsidR="00D910AE">
        <w:rPr>
          <w:rFonts w:hint="eastAsia"/>
          <w:sz w:val="28"/>
          <w:szCs w:val="28"/>
        </w:rPr>
        <w:t>污泥深度脱水工程建设和运行过程中应避免对周围环境产生二次污染，包括施工过程中的噪声、扬尘污染，污泥储存、运输</w:t>
      </w:r>
      <w:r w:rsidR="00103D9D">
        <w:rPr>
          <w:rFonts w:hint="eastAsia"/>
          <w:sz w:val="28"/>
          <w:szCs w:val="28"/>
        </w:rPr>
        <w:t>和处理</w:t>
      </w:r>
      <w:r w:rsidR="00D910AE">
        <w:rPr>
          <w:rFonts w:hint="eastAsia"/>
          <w:sz w:val="28"/>
          <w:szCs w:val="28"/>
        </w:rPr>
        <w:t>过程中的臭气、噪声污染，以及药剂投加和滤液排放对环境的影响。</w:t>
      </w:r>
    </w:p>
    <w:p w14:paraId="6D92EAA6" w14:textId="77777777" w:rsidR="000E2DF2" w:rsidRDefault="000E2DF2" w:rsidP="00761AF5">
      <w:pPr>
        <w:pStyle w:val="afe"/>
        <w:numPr>
          <w:ilvl w:val="2"/>
          <w:numId w:val="8"/>
        </w:numPr>
        <w:spacing w:line="360" w:lineRule="auto"/>
        <w:ind w:firstLineChars="0"/>
        <w:rPr>
          <w:sz w:val="28"/>
          <w:szCs w:val="28"/>
        </w:rPr>
      </w:pPr>
      <w:r>
        <w:rPr>
          <w:rFonts w:hint="eastAsia"/>
          <w:sz w:val="28"/>
          <w:szCs w:val="28"/>
        </w:rPr>
        <w:t>管道</w:t>
      </w:r>
      <w:r w:rsidR="00696425">
        <w:rPr>
          <w:rFonts w:hint="eastAsia"/>
          <w:sz w:val="28"/>
          <w:szCs w:val="28"/>
        </w:rPr>
        <w:t>的</w:t>
      </w:r>
      <w:r>
        <w:rPr>
          <w:rFonts w:hint="eastAsia"/>
          <w:sz w:val="28"/>
          <w:szCs w:val="28"/>
        </w:rPr>
        <w:t>设计</w:t>
      </w:r>
      <w:r w:rsidR="00D445EF">
        <w:rPr>
          <w:rFonts w:hint="eastAsia"/>
          <w:sz w:val="28"/>
          <w:szCs w:val="28"/>
        </w:rPr>
        <w:t>，</w:t>
      </w:r>
      <w:r>
        <w:rPr>
          <w:rFonts w:hint="eastAsia"/>
          <w:sz w:val="28"/>
          <w:szCs w:val="28"/>
        </w:rPr>
        <w:t>应符合</w:t>
      </w:r>
      <w:r w:rsidR="00103D9D">
        <w:rPr>
          <w:rFonts w:hint="eastAsia"/>
          <w:sz w:val="28"/>
          <w:szCs w:val="28"/>
        </w:rPr>
        <w:t>下列</w:t>
      </w:r>
      <w:r>
        <w:rPr>
          <w:rFonts w:hint="eastAsia"/>
          <w:sz w:val="28"/>
          <w:szCs w:val="28"/>
        </w:rPr>
        <w:t>规定：</w:t>
      </w:r>
    </w:p>
    <w:p w14:paraId="3840C80F" w14:textId="719E972C" w:rsidR="000E2DF2" w:rsidRDefault="000E2DF2" w:rsidP="00E65FD3">
      <w:pPr>
        <w:pStyle w:val="afe"/>
        <w:spacing w:line="360" w:lineRule="auto"/>
        <w:ind w:firstLine="562"/>
        <w:rPr>
          <w:sz w:val="28"/>
          <w:szCs w:val="28"/>
        </w:rPr>
      </w:pPr>
      <w:r w:rsidRPr="00E65FD3">
        <w:rPr>
          <w:b/>
          <w:sz w:val="28"/>
          <w:szCs w:val="28"/>
        </w:rPr>
        <w:t>1</w:t>
      </w:r>
      <w:r w:rsidR="00D80AA4">
        <w:rPr>
          <w:rFonts w:hint="eastAsia"/>
          <w:sz w:val="28"/>
          <w:szCs w:val="28"/>
        </w:rPr>
        <w:t xml:space="preserve"> </w:t>
      </w:r>
      <w:r w:rsidR="0016661E">
        <w:rPr>
          <w:rFonts w:hint="eastAsia"/>
          <w:sz w:val="28"/>
          <w:szCs w:val="28"/>
        </w:rPr>
        <w:t xml:space="preserve"> </w:t>
      </w:r>
      <w:r w:rsidR="00D910AE">
        <w:rPr>
          <w:rFonts w:hint="eastAsia"/>
          <w:sz w:val="28"/>
          <w:szCs w:val="28"/>
        </w:rPr>
        <w:t>污泥</w:t>
      </w:r>
      <w:r>
        <w:rPr>
          <w:rFonts w:hint="eastAsia"/>
          <w:sz w:val="28"/>
          <w:szCs w:val="28"/>
        </w:rPr>
        <w:t>管道</w:t>
      </w:r>
      <w:r w:rsidR="00D910AE">
        <w:rPr>
          <w:rFonts w:hint="eastAsia"/>
          <w:sz w:val="28"/>
          <w:szCs w:val="28"/>
        </w:rPr>
        <w:t>应设置注水口</w:t>
      </w:r>
      <w:r w:rsidR="00B137DC">
        <w:rPr>
          <w:rFonts w:hint="eastAsia"/>
          <w:sz w:val="28"/>
          <w:szCs w:val="28"/>
        </w:rPr>
        <w:t>和</w:t>
      </w:r>
      <w:r w:rsidR="00D910AE">
        <w:rPr>
          <w:rFonts w:hint="eastAsia"/>
          <w:sz w:val="28"/>
          <w:szCs w:val="28"/>
        </w:rPr>
        <w:t>排水口以便于冲洗</w:t>
      </w:r>
      <w:r>
        <w:rPr>
          <w:rFonts w:hint="eastAsia"/>
          <w:sz w:val="28"/>
          <w:szCs w:val="28"/>
        </w:rPr>
        <w:t>；</w:t>
      </w:r>
    </w:p>
    <w:p w14:paraId="2847B4B4" w14:textId="6C1A75CF" w:rsidR="000E2DF2" w:rsidRDefault="000E2DF2" w:rsidP="00E65FD3">
      <w:pPr>
        <w:pStyle w:val="afe"/>
        <w:spacing w:line="360" w:lineRule="auto"/>
        <w:ind w:firstLine="562"/>
        <w:rPr>
          <w:sz w:val="28"/>
          <w:szCs w:val="28"/>
        </w:rPr>
      </w:pPr>
      <w:r w:rsidRPr="00E65FD3">
        <w:rPr>
          <w:b/>
          <w:sz w:val="28"/>
          <w:szCs w:val="28"/>
        </w:rPr>
        <w:t>2</w:t>
      </w:r>
      <w:r w:rsidR="0016661E">
        <w:rPr>
          <w:rFonts w:hint="eastAsia"/>
          <w:sz w:val="28"/>
          <w:szCs w:val="28"/>
        </w:rPr>
        <w:t xml:space="preserve"> </w:t>
      </w:r>
      <w:r w:rsidR="00D80AA4">
        <w:rPr>
          <w:rFonts w:hint="eastAsia"/>
          <w:sz w:val="28"/>
          <w:szCs w:val="28"/>
        </w:rPr>
        <w:t xml:space="preserve"> </w:t>
      </w:r>
      <w:r w:rsidR="00D910AE">
        <w:rPr>
          <w:rFonts w:hint="eastAsia"/>
          <w:sz w:val="28"/>
          <w:szCs w:val="28"/>
        </w:rPr>
        <w:t>压缩空气</w:t>
      </w:r>
      <w:r>
        <w:rPr>
          <w:rFonts w:hint="eastAsia"/>
          <w:sz w:val="28"/>
          <w:szCs w:val="28"/>
        </w:rPr>
        <w:t>管道应采取措施防止</w:t>
      </w:r>
      <w:r w:rsidR="00D910AE">
        <w:rPr>
          <w:rFonts w:hint="eastAsia"/>
          <w:sz w:val="28"/>
          <w:szCs w:val="28"/>
        </w:rPr>
        <w:t>积水</w:t>
      </w:r>
      <w:r>
        <w:rPr>
          <w:rFonts w:hint="eastAsia"/>
          <w:sz w:val="28"/>
          <w:szCs w:val="28"/>
        </w:rPr>
        <w:t>；</w:t>
      </w:r>
    </w:p>
    <w:p w14:paraId="61EC1B48" w14:textId="4E266595" w:rsidR="00DD38F8" w:rsidRDefault="000E2DF2" w:rsidP="00E65FD3">
      <w:pPr>
        <w:pStyle w:val="afe"/>
        <w:spacing w:line="360" w:lineRule="auto"/>
        <w:ind w:firstLine="562"/>
        <w:rPr>
          <w:sz w:val="28"/>
          <w:szCs w:val="28"/>
        </w:rPr>
      </w:pPr>
      <w:r w:rsidRPr="00E65FD3">
        <w:rPr>
          <w:b/>
          <w:sz w:val="28"/>
          <w:szCs w:val="28"/>
        </w:rPr>
        <w:t>3</w:t>
      </w:r>
      <w:r w:rsidR="0016661E">
        <w:rPr>
          <w:rFonts w:hint="eastAsia"/>
          <w:sz w:val="28"/>
          <w:szCs w:val="28"/>
        </w:rPr>
        <w:t xml:space="preserve"> </w:t>
      </w:r>
      <w:r w:rsidR="00D80AA4">
        <w:rPr>
          <w:rFonts w:hint="eastAsia"/>
          <w:sz w:val="28"/>
          <w:szCs w:val="28"/>
        </w:rPr>
        <w:t xml:space="preserve"> </w:t>
      </w:r>
      <w:r w:rsidR="00D910AE">
        <w:rPr>
          <w:rFonts w:hint="eastAsia"/>
          <w:sz w:val="28"/>
          <w:szCs w:val="28"/>
        </w:rPr>
        <w:t>应合理</w:t>
      </w:r>
      <w:proofErr w:type="gramStart"/>
      <w:r w:rsidR="00D910AE">
        <w:rPr>
          <w:rFonts w:hint="eastAsia"/>
          <w:sz w:val="28"/>
          <w:szCs w:val="28"/>
        </w:rPr>
        <w:t>配置传力接头</w:t>
      </w:r>
      <w:proofErr w:type="gramEnd"/>
      <w:r w:rsidR="00D910AE">
        <w:rPr>
          <w:rFonts w:hint="eastAsia"/>
          <w:sz w:val="28"/>
          <w:szCs w:val="28"/>
        </w:rPr>
        <w:t>、伸缩接头或柔性接头</w:t>
      </w:r>
      <w:r w:rsidR="00DD38F8">
        <w:rPr>
          <w:rFonts w:hint="eastAsia"/>
          <w:sz w:val="28"/>
          <w:szCs w:val="28"/>
        </w:rPr>
        <w:t>；</w:t>
      </w:r>
    </w:p>
    <w:p w14:paraId="39DF7458" w14:textId="3213E7D0" w:rsidR="00D75B6A" w:rsidRDefault="00DD38F8" w:rsidP="00E65FD3">
      <w:pPr>
        <w:pStyle w:val="afe"/>
        <w:spacing w:line="360" w:lineRule="auto"/>
        <w:ind w:firstLine="562"/>
        <w:rPr>
          <w:sz w:val="28"/>
          <w:szCs w:val="28"/>
        </w:rPr>
      </w:pPr>
      <w:r w:rsidRPr="00E65FD3">
        <w:rPr>
          <w:b/>
          <w:sz w:val="28"/>
          <w:szCs w:val="28"/>
        </w:rPr>
        <w:t>4</w:t>
      </w:r>
      <w:r w:rsidR="0016661E">
        <w:rPr>
          <w:rFonts w:hint="eastAsia"/>
          <w:sz w:val="28"/>
          <w:szCs w:val="28"/>
        </w:rPr>
        <w:t xml:space="preserve"> </w:t>
      </w:r>
      <w:r w:rsidR="00D80AA4">
        <w:rPr>
          <w:rFonts w:hint="eastAsia"/>
          <w:sz w:val="28"/>
          <w:szCs w:val="28"/>
        </w:rPr>
        <w:t xml:space="preserve"> </w:t>
      </w:r>
      <w:r>
        <w:rPr>
          <w:rFonts w:hint="eastAsia"/>
          <w:sz w:val="28"/>
          <w:szCs w:val="28"/>
        </w:rPr>
        <w:t>输送污泥、药剂和滤液的管道应采取防腐蚀措施</w:t>
      </w:r>
      <w:r w:rsidR="00D910AE">
        <w:rPr>
          <w:rFonts w:hint="eastAsia"/>
          <w:sz w:val="28"/>
          <w:szCs w:val="28"/>
        </w:rPr>
        <w:t>。</w:t>
      </w:r>
    </w:p>
    <w:p w14:paraId="4C7F2FFB"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阀门的选型和设计</w:t>
      </w:r>
      <w:r w:rsidR="00D445EF">
        <w:rPr>
          <w:rFonts w:hint="eastAsia"/>
          <w:sz w:val="28"/>
          <w:szCs w:val="28"/>
        </w:rPr>
        <w:t>，</w:t>
      </w:r>
      <w:r>
        <w:rPr>
          <w:rFonts w:hint="eastAsia"/>
          <w:sz w:val="28"/>
          <w:szCs w:val="28"/>
        </w:rPr>
        <w:t>应符合</w:t>
      </w:r>
      <w:r w:rsidR="00103D9D">
        <w:rPr>
          <w:rFonts w:hint="eastAsia"/>
          <w:sz w:val="28"/>
          <w:szCs w:val="28"/>
        </w:rPr>
        <w:t>下列</w:t>
      </w:r>
      <w:r>
        <w:rPr>
          <w:rFonts w:hint="eastAsia"/>
          <w:sz w:val="28"/>
          <w:szCs w:val="28"/>
        </w:rPr>
        <w:t>规定：</w:t>
      </w:r>
    </w:p>
    <w:p w14:paraId="46608C1F" w14:textId="3FBF5271" w:rsidR="00D75B6A" w:rsidRDefault="00D910AE" w:rsidP="00E65FD3">
      <w:pPr>
        <w:spacing w:line="360" w:lineRule="auto"/>
        <w:ind w:firstLineChars="200" w:firstLine="562"/>
        <w:rPr>
          <w:sz w:val="28"/>
          <w:szCs w:val="28"/>
        </w:rPr>
      </w:pPr>
      <w:r w:rsidRPr="00E65FD3">
        <w:rPr>
          <w:b/>
          <w:sz w:val="28"/>
          <w:szCs w:val="28"/>
        </w:rPr>
        <w:lastRenderedPageBreak/>
        <w:t>1</w:t>
      </w:r>
      <w:r w:rsidR="0016661E">
        <w:rPr>
          <w:rFonts w:hint="eastAsia"/>
          <w:sz w:val="28"/>
          <w:szCs w:val="28"/>
        </w:rPr>
        <w:t xml:space="preserve">  </w:t>
      </w:r>
      <w:r>
        <w:rPr>
          <w:rFonts w:hint="eastAsia"/>
          <w:sz w:val="28"/>
          <w:szCs w:val="28"/>
        </w:rPr>
        <w:t>阀门应能方便地拆卸</w:t>
      </w:r>
      <w:r w:rsidR="00696425">
        <w:rPr>
          <w:rFonts w:hint="eastAsia"/>
          <w:sz w:val="28"/>
          <w:szCs w:val="28"/>
        </w:rPr>
        <w:t>；</w:t>
      </w:r>
    </w:p>
    <w:p w14:paraId="00EC563C" w14:textId="29CA9344" w:rsidR="00D75B6A" w:rsidRDefault="00D910AE" w:rsidP="00E65FD3">
      <w:pPr>
        <w:spacing w:line="360" w:lineRule="auto"/>
        <w:ind w:firstLineChars="200" w:firstLine="562"/>
        <w:rPr>
          <w:sz w:val="28"/>
          <w:szCs w:val="28"/>
        </w:rPr>
      </w:pPr>
      <w:r w:rsidRPr="00E65FD3">
        <w:rPr>
          <w:b/>
          <w:sz w:val="28"/>
          <w:szCs w:val="28"/>
        </w:rPr>
        <w:t>2</w:t>
      </w:r>
      <w:r w:rsidR="0016661E">
        <w:rPr>
          <w:rFonts w:hint="eastAsia"/>
          <w:sz w:val="28"/>
          <w:szCs w:val="28"/>
        </w:rPr>
        <w:t xml:space="preserve">  </w:t>
      </w:r>
      <w:r>
        <w:rPr>
          <w:rFonts w:hint="eastAsia"/>
          <w:sz w:val="28"/>
          <w:szCs w:val="28"/>
        </w:rPr>
        <w:t>阀门应能承受输送介质的最大压力</w:t>
      </w:r>
      <w:r w:rsidR="00696425">
        <w:rPr>
          <w:rFonts w:hint="eastAsia"/>
          <w:sz w:val="28"/>
          <w:szCs w:val="28"/>
        </w:rPr>
        <w:t>；</w:t>
      </w:r>
    </w:p>
    <w:p w14:paraId="05B4EE87" w14:textId="5B8065DA" w:rsidR="00D75B6A" w:rsidRDefault="00D910AE" w:rsidP="00E65FD3">
      <w:pPr>
        <w:spacing w:line="360" w:lineRule="auto"/>
        <w:ind w:firstLineChars="200" w:firstLine="562"/>
        <w:rPr>
          <w:sz w:val="28"/>
          <w:szCs w:val="28"/>
        </w:rPr>
      </w:pPr>
      <w:r w:rsidRPr="00E65FD3">
        <w:rPr>
          <w:b/>
          <w:sz w:val="28"/>
          <w:szCs w:val="28"/>
        </w:rPr>
        <w:t>3</w:t>
      </w:r>
      <w:r w:rsidR="0016661E">
        <w:rPr>
          <w:rFonts w:hint="eastAsia"/>
          <w:sz w:val="28"/>
          <w:szCs w:val="28"/>
        </w:rPr>
        <w:t xml:space="preserve">  </w:t>
      </w:r>
      <w:r>
        <w:rPr>
          <w:rFonts w:hint="eastAsia"/>
          <w:sz w:val="28"/>
          <w:szCs w:val="28"/>
        </w:rPr>
        <w:t>阀门与管道的材质应配套</w:t>
      </w:r>
      <w:r w:rsidR="00696425">
        <w:rPr>
          <w:rFonts w:hint="eastAsia"/>
          <w:sz w:val="28"/>
          <w:szCs w:val="28"/>
        </w:rPr>
        <w:t>；</w:t>
      </w:r>
    </w:p>
    <w:p w14:paraId="092F6366" w14:textId="67D04757" w:rsidR="00D75B6A" w:rsidRDefault="00D910AE" w:rsidP="00E65FD3">
      <w:pPr>
        <w:spacing w:line="360" w:lineRule="auto"/>
        <w:ind w:firstLineChars="200" w:firstLine="562"/>
        <w:rPr>
          <w:sz w:val="28"/>
          <w:szCs w:val="28"/>
        </w:rPr>
      </w:pPr>
      <w:r w:rsidRPr="00E65FD3">
        <w:rPr>
          <w:b/>
          <w:sz w:val="28"/>
          <w:szCs w:val="28"/>
        </w:rPr>
        <w:t>4</w:t>
      </w:r>
      <w:r w:rsidR="0016661E">
        <w:rPr>
          <w:rFonts w:hint="eastAsia"/>
          <w:sz w:val="28"/>
          <w:szCs w:val="28"/>
        </w:rPr>
        <w:t xml:space="preserve">  </w:t>
      </w:r>
      <w:r>
        <w:rPr>
          <w:rFonts w:hint="eastAsia"/>
          <w:sz w:val="28"/>
          <w:szCs w:val="28"/>
        </w:rPr>
        <w:t>阀门长期关闭后，打开时应可恢复通径</w:t>
      </w:r>
      <w:r w:rsidR="00696425">
        <w:rPr>
          <w:rFonts w:hint="eastAsia"/>
          <w:sz w:val="28"/>
          <w:szCs w:val="28"/>
        </w:rPr>
        <w:t>；</w:t>
      </w:r>
    </w:p>
    <w:p w14:paraId="7A05016C" w14:textId="3C4DCB11" w:rsidR="00D75B6A" w:rsidRDefault="00D910AE" w:rsidP="00E65FD3">
      <w:pPr>
        <w:spacing w:line="360" w:lineRule="auto"/>
        <w:ind w:firstLineChars="200" w:firstLine="562"/>
        <w:rPr>
          <w:sz w:val="28"/>
          <w:szCs w:val="28"/>
        </w:rPr>
      </w:pPr>
      <w:r w:rsidRPr="00E65FD3">
        <w:rPr>
          <w:b/>
          <w:sz w:val="28"/>
          <w:szCs w:val="28"/>
        </w:rPr>
        <w:t>5</w:t>
      </w:r>
      <w:r w:rsidR="0016661E">
        <w:rPr>
          <w:rFonts w:hint="eastAsia"/>
          <w:sz w:val="28"/>
          <w:szCs w:val="28"/>
        </w:rPr>
        <w:t xml:space="preserve">  </w:t>
      </w:r>
      <w:proofErr w:type="gramStart"/>
      <w:r>
        <w:rPr>
          <w:rFonts w:hint="eastAsia"/>
          <w:sz w:val="28"/>
          <w:szCs w:val="28"/>
        </w:rPr>
        <w:t>污泥管宜选用</w:t>
      </w:r>
      <w:proofErr w:type="gramEnd"/>
      <w:r>
        <w:rPr>
          <w:rFonts w:hint="eastAsia"/>
          <w:sz w:val="28"/>
          <w:szCs w:val="28"/>
        </w:rPr>
        <w:t>闸阀，不得选用蝶阀</w:t>
      </w:r>
      <w:r w:rsidR="00C01160">
        <w:rPr>
          <w:rFonts w:hint="eastAsia"/>
          <w:sz w:val="28"/>
          <w:szCs w:val="28"/>
        </w:rPr>
        <w:t>。</w:t>
      </w:r>
    </w:p>
    <w:p w14:paraId="36611A86" w14:textId="77777777" w:rsidR="00070ADD" w:rsidRDefault="00070ADD" w:rsidP="00070ADD">
      <w:pPr>
        <w:pStyle w:val="afe"/>
        <w:numPr>
          <w:ilvl w:val="2"/>
          <w:numId w:val="8"/>
        </w:numPr>
        <w:spacing w:line="360" w:lineRule="auto"/>
        <w:ind w:firstLineChars="0"/>
        <w:rPr>
          <w:sz w:val="28"/>
          <w:szCs w:val="28"/>
        </w:rPr>
      </w:pPr>
      <w:r>
        <w:rPr>
          <w:rFonts w:hint="eastAsia"/>
          <w:sz w:val="28"/>
          <w:szCs w:val="28"/>
        </w:rPr>
        <w:t>药剂贮存罐、贮泥池、调理池、压榨水箱、滤布清洗水箱等构筑物应设置</w:t>
      </w:r>
      <w:proofErr w:type="gramStart"/>
      <w:r>
        <w:rPr>
          <w:rFonts w:hint="eastAsia"/>
          <w:sz w:val="28"/>
          <w:szCs w:val="28"/>
        </w:rPr>
        <w:t>料位计</w:t>
      </w:r>
      <w:proofErr w:type="gramEnd"/>
      <w:r>
        <w:rPr>
          <w:rFonts w:hint="eastAsia"/>
          <w:sz w:val="28"/>
          <w:szCs w:val="28"/>
        </w:rPr>
        <w:t>，并应根据工艺要求</w:t>
      </w:r>
      <w:proofErr w:type="gramStart"/>
      <w:r>
        <w:rPr>
          <w:rFonts w:hint="eastAsia"/>
          <w:sz w:val="28"/>
          <w:szCs w:val="28"/>
        </w:rPr>
        <w:t>设计料位报警</w:t>
      </w:r>
      <w:proofErr w:type="gramEnd"/>
      <w:r>
        <w:rPr>
          <w:rFonts w:hint="eastAsia"/>
          <w:sz w:val="28"/>
          <w:szCs w:val="28"/>
        </w:rPr>
        <w:t>系统。</w:t>
      </w:r>
    </w:p>
    <w:p w14:paraId="2D14841A" w14:textId="77777777" w:rsidR="00D75B6A" w:rsidRDefault="00D910AE" w:rsidP="00AC21E6">
      <w:pPr>
        <w:pStyle w:val="2"/>
        <w:numPr>
          <w:ilvl w:val="1"/>
          <w:numId w:val="6"/>
        </w:numPr>
        <w:jc w:val="center"/>
        <w:rPr>
          <w:rFonts w:ascii="Times New Roman" w:hAnsi="Times New Roman"/>
          <w:b w:val="0"/>
          <w:sz w:val="30"/>
          <w:szCs w:val="30"/>
        </w:rPr>
      </w:pPr>
      <w:bookmarkStart w:id="23" w:name="_Toc471306586"/>
      <w:bookmarkStart w:id="24" w:name="_Toc471995994"/>
      <w:r>
        <w:rPr>
          <w:rFonts w:ascii="Times New Roman" w:hAnsi="Times New Roman" w:hint="eastAsia"/>
          <w:b w:val="0"/>
          <w:sz w:val="30"/>
          <w:szCs w:val="30"/>
        </w:rPr>
        <w:t>总体布置</w:t>
      </w:r>
      <w:bookmarkEnd w:id="23"/>
      <w:bookmarkEnd w:id="24"/>
    </w:p>
    <w:p w14:paraId="071CACD8" w14:textId="77777777" w:rsidR="00761AF5" w:rsidRPr="00761AF5" w:rsidRDefault="00761AF5" w:rsidP="00761AF5">
      <w:pPr>
        <w:pStyle w:val="afe"/>
        <w:numPr>
          <w:ilvl w:val="1"/>
          <w:numId w:val="8"/>
        </w:numPr>
        <w:spacing w:line="360" w:lineRule="auto"/>
        <w:ind w:firstLineChars="0"/>
        <w:rPr>
          <w:vanish/>
          <w:sz w:val="28"/>
          <w:szCs w:val="28"/>
        </w:rPr>
      </w:pPr>
    </w:p>
    <w:p w14:paraId="721F9450"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污泥深度脱水工程应按照功能不同分区布置，生产管理建筑物和生活设施应集中布置，并与污泥处理区保持一定距离。</w:t>
      </w:r>
    </w:p>
    <w:p w14:paraId="4089A398" w14:textId="26A4409C" w:rsidR="00D75B6A" w:rsidRDefault="00C57937" w:rsidP="00761AF5">
      <w:pPr>
        <w:pStyle w:val="afe"/>
        <w:numPr>
          <w:ilvl w:val="2"/>
          <w:numId w:val="8"/>
        </w:numPr>
        <w:spacing w:line="360" w:lineRule="auto"/>
        <w:ind w:firstLineChars="0"/>
        <w:rPr>
          <w:sz w:val="28"/>
          <w:szCs w:val="28"/>
        </w:rPr>
      </w:pPr>
      <w:r>
        <w:rPr>
          <w:rFonts w:hint="eastAsia"/>
          <w:sz w:val="28"/>
          <w:szCs w:val="28"/>
        </w:rPr>
        <w:t>构筑物布局应紧凑、合理，并满足</w:t>
      </w:r>
      <w:r w:rsidR="00340F3D">
        <w:rPr>
          <w:rFonts w:hint="eastAsia"/>
          <w:sz w:val="28"/>
          <w:szCs w:val="28"/>
        </w:rPr>
        <w:t>构筑物</w:t>
      </w:r>
      <w:r w:rsidR="00D910AE">
        <w:rPr>
          <w:rFonts w:hint="eastAsia"/>
          <w:sz w:val="28"/>
          <w:szCs w:val="28"/>
        </w:rPr>
        <w:t>施工、设备安装</w:t>
      </w:r>
      <w:r>
        <w:rPr>
          <w:rFonts w:hint="eastAsia"/>
          <w:sz w:val="28"/>
          <w:szCs w:val="28"/>
        </w:rPr>
        <w:t>、</w:t>
      </w:r>
      <w:r w:rsidR="00340F3D">
        <w:rPr>
          <w:rFonts w:hint="eastAsia"/>
          <w:sz w:val="28"/>
          <w:szCs w:val="28"/>
        </w:rPr>
        <w:t>管道</w:t>
      </w:r>
      <w:r w:rsidR="00D910AE">
        <w:rPr>
          <w:rFonts w:hint="eastAsia"/>
          <w:sz w:val="28"/>
          <w:szCs w:val="28"/>
        </w:rPr>
        <w:t>埋设</w:t>
      </w:r>
      <w:r w:rsidR="00070ADD">
        <w:rPr>
          <w:rFonts w:hint="eastAsia"/>
          <w:sz w:val="28"/>
          <w:szCs w:val="28"/>
        </w:rPr>
        <w:t>、</w:t>
      </w:r>
      <w:r>
        <w:rPr>
          <w:rFonts w:hint="eastAsia"/>
          <w:sz w:val="28"/>
          <w:szCs w:val="28"/>
        </w:rPr>
        <w:t>污泥运输</w:t>
      </w:r>
      <w:r w:rsidR="00070ADD">
        <w:rPr>
          <w:rFonts w:hint="eastAsia"/>
          <w:sz w:val="28"/>
          <w:szCs w:val="28"/>
        </w:rPr>
        <w:t>以及</w:t>
      </w:r>
      <w:r w:rsidR="00070ADD">
        <w:rPr>
          <w:sz w:val="28"/>
          <w:szCs w:val="28"/>
        </w:rPr>
        <w:t>设备检修</w:t>
      </w:r>
      <w:r w:rsidR="00D910AE">
        <w:rPr>
          <w:rFonts w:hint="eastAsia"/>
          <w:sz w:val="28"/>
          <w:szCs w:val="28"/>
        </w:rPr>
        <w:t>的要求。</w:t>
      </w:r>
    </w:p>
    <w:p w14:paraId="7B55D2A9" w14:textId="1FAB51D3" w:rsidR="008D0ABE" w:rsidRDefault="004759B7" w:rsidP="008D0ABE">
      <w:pPr>
        <w:pStyle w:val="afe"/>
        <w:spacing w:line="360" w:lineRule="auto"/>
        <w:ind w:firstLineChars="0" w:firstLine="0"/>
        <w:rPr>
          <w:sz w:val="28"/>
          <w:szCs w:val="28"/>
        </w:rPr>
      </w:pPr>
      <w:r>
        <w:rPr>
          <w:rFonts w:hint="eastAsia"/>
          <w:sz w:val="28"/>
          <w:szCs w:val="28"/>
        </w:rPr>
        <w:t>【条文说明】</w:t>
      </w:r>
      <w:r w:rsidR="008D0ABE">
        <w:rPr>
          <w:rFonts w:hint="eastAsia"/>
          <w:sz w:val="28"/>
          <w:szCs w:val="28"/>
        </w:rPr>
        <w:t>构筑物的布局应能够满足构筑物施工、设备安装、管道埋设</w:t>
      </w:r>
      <w:r w:rsidR="00070ADD">
        <w:rPr>
          <w:rFonts w:hint="eastAsia"/>
          <w:sz w:val="28"/>
          <w:szCs w:val="28"/>
        </w:rPr>
        <w:t>、污泥运输以及</w:t>
      </w:r>
      <w:r w:rsidR="00070ADD">
        <w:rPr>
          <w:sz w:val="28"/>
          <w:szCs w:val="28"/>
        </w:rPr>
        <w:t>设备检修</w:t>
      </w:r>
      <w:r w:rsidR="008D0ABE">
        <w:rPr>
          <w:rFonts w:hint="eastAsia"/>
          <w:sz w:val="28"/>
          <w:szCs w:val="28"/>
        </w:rPr>
        <w:t>的要求，</w:t>
      </w:r>
      <w:r w:rsidR="0022788F">
        <w:rPr>
          <w:rFonts w:hint="eastAsia"/>
          <w:sz w:val="28"/>
          <w:szCs w:val="28"/>
        </w:rPr>
        <w:t>并应留有足够的设备吊装高度。</w:t>
      </w:r>
    </w:p>
    <w:p w14:paraId="267F926F" w14:textId="77777777" w:rsidR="00D75B6A" w:rsidRDefault="007D6BDC" w:rsidP="00761AF5">
      <w:pPr>
        <w:pStyle w:val="afe"/>
        <w:numPr>
          <w:ilvl w:val="2"/>
          <w:numId w:val="8"/>
        </w:numPr>
        <w:spacing w:line="360" w:lineRule="auto"/>
        <w:ind w:firstLineChars="0"/>
        <w:rPr>
          <w:sz w:val="28"/>
          <w:szCs w:val="28"/>
        </w:rPr>
      </w:pPr>
      <w:r>
        <w:rPr>
          <w:rFonts w:hint="eastAsia"/>
          <w:sz w:val="28"/>
          <w:szCs w:val="28"/>
        </w:rPr>
        <w:t>脱水</w:t>
      </w:r>
      <w:r w:rsidR="00D910AE">
        <w:rPr>
          <w:rFonts w:hint="eastAsia"/>
          <w:sz w:val="28"/>
          <w:szCs w:val="28"/>
        </w:rPr>
        <w:t>车间主要管道应布置顺畅。</w:t>
      </w:r>
    </w:p>
    <w:p w14:paraId="07217BAD" w14:textId="77777777" w:rsidR="007D6BDC" w:rsidRDefault="007D6BDC" w:rsidP="007D6BDC">
      <w:pPr>
        <w:pStyle w:val="afe"/>
        <w:numPr>
          <w:ilvl w:val="2"/>
          <w:numId w:val="8"/>
        </w:numPr>
        <w:spacing w:line="360" w:lineRule="auto"/>
        <w:ind w:firstLineChars="0"/>
        <w:rPr>
          <w:sz w:val="28"/>
          <w:szCs w:val="28"/>
        </w:rPr>
      </w:pPr>
      <w:r>
        <w:rPr>
          <w:rFonts w:hint="eastAsia"/>
          <w:sz w:val="28"/>
          <w:szCs w:val="28"/>
        </w:rPr>
        <w:t>当污泥来源包括脱水污泥（含水率＜</w:t>
      </w:r>
      <w:r>
        <w:rPr>
          <w:rFonts w:hint="eastAsia"/>
          <w:sz w:val="28"/>
          <w:szCs w:val="28"/>
        </w:rPr>
        <w:t>85%</w:t>
      </w:r>
      <w:r>
        <w:rPr>
          <w:rFonts w:hint="eastAsia"/>
          <w:sz w:val="28"/>
          <w:szCs w:val="28"/>
        </w:rPr>
        <w:t>）时，</w:t>
      </w:r>
      <w:proofErr w:type="gramStart"/>
      <w:r>
        <w:rPr>
          <w:rFonts w:hint="eastAsia"/>
          <w:sz w:val="28"/>
          <w:szCs w:val="28"/>
        </w:rPr>
        <w:t>宜设计</w:t>
      </w:r>
      <w:proofErr w:type="gramEnd"/>
      <w:r>
        <w:rPr>
          <w:rFonts w:hint="eastAsia"/>
          <w:sz w:val="28"/>
          <w:szCs w:val="28"/>
        </w:rPr>
        <w:t>污泥接收</w:t>
      </w:r>
      <w:r w:rsidR="00103D9D">
        <w:rPr>
          <w:rFonts w:hint="eastAsia"/>
          <w:sz w:val="28"/>
          <w:szCs w:val="28"/>
        </w:rPr>
        <w:t>和</w:t>
      </w:r>
      <w:r>
        <w:rPr>
          <w:rFonts w:hint="eastAsia"/>
          <w:sz w:val="28"/>
          <w:szCs w:val="28"/>
        </w:rPr>
        <w:t>贮存设施，污泥贮存设</w:t>
      </w:r>
      <w:r w:rsidRPr="00B6285D">
        <w:rPr>
          <w:rFonts w:hint="eastAsia"/>
          <w:color w:val="000000" w:themeColor="text1"/>
          <w:sz w:val="28"/>
          <w:szCs w:val="28"/>
        </w:rPr>
        <w:t>施容积不宜小于</w:t>
      </w:r>
      <w:r w:rsidRPr="00B6285D">
        <w:rPr>
          <w:rFonts w:hint="eastAsia"/>
          <w:color w:val="000000" w:themeColor="text1"/>
          <w:sz w:val="28"/>
          <w:szCs w:val="28"/>
        </w:rPr>
        <w:t>1/3d</w:t>
      </w:r>
      <w:r w:rsidRPr="00B6285D">
        <w:rPr>
          <w:rFonts w:hint="eastAsia"/>
          <w:color w:val="000000" w:themeColor="text1"/>
          <w:sz w:val="28"/>
          <w:szCs w:val="28"/>
        </w:rPr>
        <w:t>的处</w:t>
      </w:r>
      <w:r>
        <w:rPr>
          <w:rFonts w:hint="eastAsia"/>
          <w:sz w:val="28"/>
          <w:szCs w:val="28"/>
        </w:rPr>
        <w:t>理量。</w:t>
      </w:r>
    </w:p>
    <w:p w14:paraId="4C07FD28" w14:textId="77777777" w:rsidR="00125F1E" w:rsidRDefault="00125F1E" w:rsidP="00125F1E">
      <w:pPr>
        <w:pStyle w:val="afe"/>
        <w:numPr>
          <w:ilvl w:val="2"/>
          <w:numId w:val="8"/>
        </w:numPr>
        <w:spacing w:line="360" w:lineRule="auto"/>
        <w:ind w:firstLineChars="0"/>
        <w:rPr>
          <w:sz w:val="28"/>
          <w:szCs w:val="28"/>
        </w:rPr>
      </w:pPr>
      <w:r w:rsidRPr="00125F1E">
        <w:rPr>
          <w:rFonts w:hint="eastAsia"/>
          <w:sz w:val="28"/>
          <w:szCs w:val="28"/>
        </w:rPr>
        <w:t>液压站</w:t>
      </w:r>
      <w:r>
        <w:rPr>
          <w:rFonts w:hint="eastAsia"/>
          <w:sz w:val="28"/>
          <w:szCs w:val="28"/>
        </w:rPr>
        <w:t>布置</w:t>
      </w:r>
      <w:r w:rsidR="00D445EF">
        <w:rPr>
          <w:rFonts w:hint="eastAsia"/>
          <w:sz w:val="28"/>
          <w:szCs w:val="28"/>
        </w:rPr>
        <w:t>，</w:t>
      </w:r>
      <w:r>
        <w:rPr>
          <w:rFonts w:hint="eastAsia"/>
          <w:sz w:val="28"/>
          <w:szCs w:val="28"/>
        </w:rPr>
        <w:t>应符合</w:t>
      </w:r>
      <w:r w:rsidR="009F14C3">
        <w:rPr>
          <w:rFonts w:hint="eastAsia"/>
          <w:sz w:val="28"/>
          <w:szCs w:val="28"/>
        </w:rPr>
        <w:t>下列</w:t>
      </w:r>
      <w:r>
        <w:rPr>
          <w:rFonts w:hint="eastAsia"/>
          <w:sz w:val="28"/>
          <w:szCs w:val="28"/>
        </w:rPr>
        <w:t>规定：</w:t>
      </w:r>
    </w:p>
    <w:p w14:paraId="6987CE08" w14:textId="540ED633" w:rsidR="00125F1E" w:rsidRDefault="00125F1E" w:rsidP="00E65FD3">
      <w:pPr>
        <w:spacing w:line="360" w:lineRule="auto"/>
        <w:ind w:firstLineChars="200" w:firstLine="562"/>
        <w:rPr>
          <w:sz w:val="28"/>
          <w:szCs w:val="28"/>
        </w:rPr>
      </w:pPr>
      <w:r w:rsidRPr="00E65FD3">
        <w:rPr>
          <w:b/>
          <w:sz w:val="28"/>
          <w:szCs w:val="28"/>
        </w:rPr>
        <w:t>1</w:t>
      </w:r>
      <w:r w:rsidR="0016661E">
        <w:rPr>
          <w:rFonts w:hint="eastAsia"/>
          <w:sz w:val="28"/>
          <w:szCs w:val="28"/>
        </w:rPr>
        <w:t xml:space="preserve">  </w:t>
      </w:r>
      <w:r w:rsidR="003A39D8" w:rsidRPr="00125F1E">
        <w:rPr>
          <w:rFonts w:hint="eastAsia"/>
          <w:sz w:val="28"/>
          <w:szCs w:val="28"/>
        </w:rPr>
        <w:t>液压站应</w:t>
      </w:r>
      <w:r w:rsidR="003A39D8">
        <w:rPr>
          <w:rFonts w:hint="eastAsia"/>
          <w:sz w:val="28"/>
          <w:szCs w:val="28"/>
        </w:rPr>
        <w:t>远</w:t>
      </w:r>
      <w:r w:rsidR="003A39D8" w:rsidRPr="00125F1E">
        <w:rPr>
          <w:rFonts w:hint="eastAsia"/>
          <w:sz w:val="28"/>
          <w:szCs w:val="28"/>
        </w:rPr>
        <w:t>离卸料</w:t>
      </w:r>
      <w:r w:rsidR="003A39D8">
        <w:rPr>
          <w:rFonts w:hint="eastAsia"/>
          <w:sz w:val="28"/>
          <w:szCs w:val="28"/>
        </w:rPr>
        <w:t>区域；</w:t>
      </w:r>
      <w:r w:rsidR="003A39D8">
        <w:rPr>
          <w:rFonts w:hint="eastAsia"/>
          <w:sz w:val="28"/>
          <w:szCs w:val="28"/>
        </w:rPr>
        <w:t xml:space="preserve"> </w:t>
      </w:r>
    </w:p>
    <w:p w14:paraId="19F7F555" w14:textId="3D8A37FB" w:rsidR="00125F1E" w:rsidRDefault="00125F1E" w:rsidP="00E65FD3">
      <w:pPr>
        <w:spacing w:line="360" w:lineRule="auto"/>
        <w:ind w:firstLineChars="200" w:firstLine="562"/>
        <w:rPr>
          <w:sz w:val="28"/>
          <w:szCs w:val="28"/>
        </w:rPr>
      </w:pPr>
      <w:r w:rsidRPr="00E65FD3">
        <w:rPr>
          <w:b/>
          <w:sz w:val="28"/>
          <w:szCs w:val="28"/>
        </w:rPr>
        <w:t>2</w:t>
      </w:r>
      <w:r w:rsidR="0016661E">
        <w:rPr>
          <w:rFonts w:hint="eastAsia"/>
          <w:sz w:val="28"/>
          <w:szCs w:val="28"/>
        </w:rPr>
        <w:t xml:space="preserve">  </w:t>
      </w:r>
      <w:r>
        <w:rPr>
          <w:rFonts w:hint="eastAsia"/>
          <w:sz w:val="28"/>
          <w:szCs w:val="28"/>
        </w:rPr>
        <w:t>液压站</w:t>
      </w:r>
      <w:r w:rsidRPr="00125F1E">
        <w:rPr>
          <w:rFonts w:hint="eastAsia"/>
          <w:sz w:val="28"/>
          <w:szCs w:val="28"/>
        </w:rPr>
        <w:t>管道</w:t>
      </w:r>
      <w:r>
        <w:rPr>
          <w:rFonts w:hint="eastAsia"/>
          <w:sz w:val="28"/>
          <w:szCs w:val="28"/>
        </w:rPr>
        <w:t>应尽可能短，最大长度不宜超过</w:t>
      </w:r>
      <w:r w:rsidRPr="00125F1E">
        <w:rPr>
          <w:rFonts w:hint="eastAsia"/>
          <w:sz w:val="28"/>
          <w:szCs w:val="28"/>
        </w:rPr>
        <w:t>1.5</w:t>
      </w:r>
      <w:r w:rsidR="00A37EF5">
        <w:rPr>
          <w:rFonts w:hint="eastAsia"/>
          <w:sz w:val="28"/>
          <w:szCs w:val="28"/>
        </w:rPr>
        <w:t>m</w:t>
      </w:r>
      <w:r w:rsidR="003A39D8">
        <w:rPr>
          <w:rFonts w:hint="eastAsia"/>
          <w:sz w:val="28"/>
          <w:szCs w:val="28"/>
        </w:rPr>
        <w:t>。</w:t>
      </w:r>
    </w:p>
    <w:p w14:paraId="588B6AFC" w14:textId="7A9262BC" w:rsidR="00125F1E" w:rsidRDefault="004759B7" w:rsidP="001D3096">
      <w:pPr>
        <w:pStyle w:val="afe"/>
        <w:spacing w:line="360" w:lineRule="auto"/>
        <w:ind w:firstLineChars="0" w:firstLine="0"/>
        <w:rPr>
          <w:sz w:val="28"/>
          <w:szCs w:val="28"/>
        </w:rPr>
      </w:pPr>
      <w:r>
        <w:rPr>
          <w:rFonts w:hint="eastAsia"/>
          <w:sz w:val="28"/>
          <w:szCs w:val="28"/>
        </w:rPr>
        <w:t>【条文说明】</w:t>
      </w:r>
      <w:r w:rsidR="00125F1E" w:rsidRPr="00125F1E">
        <w:rPr>
          <w:rFonts w:hint="eastAsia"/>
          <w:sz w:val="28"/>
          <w:szCs w:val="28"/>
        </w:rPr>
        <w:t>液压站</w:t>
      </w:r>
      <w:r w:rsidR="00125F1E">
        <w:rPr>
          <w:rFonts w:hint="eastAsia"/>
          <w:sz w:val="28"/>
          <w:szCs w:val="28"/>
        </w:rPr>
        <w:t>的</w:t>
      </w:r>
      <w:r w:rsidR="00125F1E" w:rsidRPr="00125F1E">
        <w:rPr>
          <w:rFonts w:hint="eastAsia"/>
          <w:sz w:val="28"/>
          <w:szCs w:val="28"/>
        </w:rPr>
        <w:t>位置可根据场地</w:t>
      </w:r>
      <w:r w:rsidR="003A39D8">
        <w:rPr>
          <w:rFonts w:hint="eastAsia"/>
          <w:sz w:val="28"/>
          <w:szCs w:val="28"/>
        </w:rPr>
        <w:t>情况</w:t>
      </w:r>
      <w:r w:rsidR="00125F1E" w:rsidRPr="00125F1E">
        <w:rPr>
          <w:rFonts w:hint="eastAsia"/>
          <w:sz w:val="28"/>
          <w:szCs w:val="28"/>
        </w:rPr>
        <w:t>而定，</w:t>
      </w:r>
      <w:r w:rsidR="003A39D8" w:rsidRPr="00125F1E">
        <w:rPr>
          <w:rFonts w:hint="eastAsia"/>
          <w:sz w:val="28"/>
          <w:szCs w:val="28"/>
        </w:rPr>
        <w:t>应</w:t>
      </w:r>
      <w:r w:rsidR="003A39D8">
        <w:rPr>
          <w:rFonts w:hint="eastAsia"/>
          <w:sz w:val="28"/>
          <w:szCs w:val="28"/>
        </w:rPr>
        <w:t>远</w:t>
      </w:r>
      <w:r w:rsidR="003A39D8" w:rsidRPr="00125F1E">
        <w:rPr>
          <w:rFonts w:hint="eastAsia"/>
          <w:sz w:val="28"/>
          <w:szCs w:val="28"/>
        </w:rPr>
        <w:t>离卸料</w:t>
      </w:r>
      <w:r w:rsidR="003A39D8">
        <w:rPr>
          <w:rFonts w:hint="eastAsia"/>
          <w:sz w:val="28"/>
          <w:szCs w:val="28"/>
        </w:rPr>
        <w:t>区域</w:t>
      </w:r>
      <w:r w:rsidR="003A39D8" w:rsidRPr="00125F1E">
        <w:rPr>
          <w:rFonts w:hint="eastAsia"/>
          <w:sz w:val="28"/>
          <w:szCs w:val="28"/>
        </w:rPr>
        <w:t>，</w:t>
      </w:r>
      <w:r w:rsidR="003A39D8" w:rsidRPr="00125F1E">
        <w:rPr>
          <w:rFonts w:hint="eastAsia"/>
          <w:sz w:val="28"/>
          <w:szCs w:val="28"/>
        </w:rPr>
        <w:lastRenderedPageBreak/>
        <w:t>以免物料落在液压站上面影响液压元件或电机的正常使用；</w:t>
      </w:r>
      <w:r w:rsidR="003A39D8">
        <w:rPr>
          <w:rFonts w:hint="eastAsia"/>
          <w:sz w:val="28"/>
          <w:szCs w:val="28"/>
        </w:rPr>
        <w:t>液压站</w:t>
      </w:r>
      <w:r w:rsidR="00125F1E" w:rsidRPr="00125F1E">
        <w:rPr>
          <w:rFonts w:hint="eastAsia"/>
          <w:sz w:val="28"/>
          <w:szCs w:val="28"/>
        </w:rPr>
        <w:t>管道</w:t>
      </w:r>
      <w:r w:rsidR="003A39D8">
        <w:rPr>
          <w:rFonts w:hint="eastAsia"/>
          <w:sz w:val="28"/>
          <w:szCs w:val="28"/>
        </w:rPr>
        <w:t>应</w:t>
      </w:r>
      <w:r w:rsidR="00125F1E" w:rsidRPr="00125F1E">
        <w:rPr>
          <w:rFonts w:hint="eastAsia"/>
          <w:sz w:val="28"/>
          <w:szCs w:val="28"/>
        </w:rPr>
        <w:t>尽可能短</w:t>
      </w:r>
      <w:r w:rsidR="003A39D8">
        <w:rPr>
          <w:rFonts w:hint="eastAsia"/>
          <w:sz w:val="28"/>
          <w:szCs w:val="28"/>
        </w:rPr>
        <w:t>，最大长度不宜超过</w:t>
      </w:r>
      <w:r w:rsidR="003A39D8" w:rsidRPr="00125F1E">
        <w:rPr>
          <w:rFonts w:hint="eastAsia"/>
          <w:sz w:val="28"/>
          <w:szCs w:val="28"/>
        </w:rPr>
        <w:t>1.5</w:t>
      </w:r>
      <w:r w:rsidR="00A37EF5">
        <w:rPr>
          <w:rFonts w:hint="eastAsia"/>
          <w:sz w:val="28"/>
          <w:szCs w:val="28"/>
        </w:rPr>
        <w:t>m</w:t>
      </w:r>
      <w:r w:rsidR="003A39D8">
        <w:rPr>
          <w:rFonts w:hint="eastAsia"/>
          <w:sz w:val="28"/>
          <w:szCs w:val="28"/>
        </w:rPr>
        <w:t>。</w:t>
      </w:r>
    </w:p>
    <w:p w14:paraId="77942CB8" w14:textId="77777777" w:rsidR="001D3096" w:rsidRPr="001D3096" w:rsidRDefault="001D3096" w:rsidP="001D3096">
      <w:pPr>
        <w:pStyle w:val="afe"/>
        <w:numPr>
          <w:ilvl w:val="2"/>
          <w:numId w:val="8"/>
        </w:numPr>
        <w:spacing w:line="360" w:lineRule="auto"/>
        <w:ind w:firstLineChars="0"/>
        <w:rPr>
          <w:sz w:val="28"/>
          <w:szCs w:val="28"/>
        </w:rPr>
      </w:pPr>
      <w:r w:rsidRPr="001D3096">
        <w:rPr>
          <w:rFonts w:hint="eastAsia"/>
          <w:sz w:val="28"/>
          <w:szCs w:val="28"/>
        </w:rPr>
        <w:t>变配电间布置</w:t>
      </w:r>
      <w:r w:rsidR="00103D9D">
        <w:rPr>
          <w:rFonts w:hint="eastAsia"/>
          <w:sz w:val="28"/>
          <w:szCs w:val="28"/>
        </w:rPr>
        <w:t>应</w:t>
      </w:r>
      <w:r w:rsidRPr="001D3096">
        <w:rPr>
          <w:rFonts w:hint="eastAsia"/>
          <w:sz w:val="28"/>
          <w:szCs w:val="28"/>
        </w:rPr>
        <w:t>靠近用电负荷中心。</w:t>
      </w:r>
    </w:p>
    <w:p w14:paraId="0A84939F" w14:textId="77777777" w:rsidR="001D3096" w:rsidRDefault="00CC2351" w:rsidP="001D3096">
      <w:pPr>
        <w:pStyle w:val="afe"/>
        <w:numPr>
          <w:ilvl w:val="2"/>
          <w:numId w:val="8"/>
        </w:numPr>
        <w:spacing w:line="360" w:lineRule="auto"/>
        <w:ind w:firstLineChars="0"/>
        <w:rPr>
          <w:sz w:val="28"/>
          <w:szCs w:val="28"/>
        </w:rPr>
      </w:pPr>
      <w:r w:rsidRPr="00CC2351">
        <w:rPr>
          <w:rFonts w:hint="eastAsia"/>
          <w:sz w:val="28"/>
          <w:szCs w:val="28"/>
        </w:rPr>
        <w:t>操作人员长期停留区域</w:t>
      </w:r>
      <w:r>
        <w:rPr>
          <w:rFonts w:hint="eastAsia"/>
          <w:sz w:val="28"/>
          <w:szCs w:val="28"/>
        </w:rPr>
        <w:t>不应设置</w:t>
      </w:r>
      <w:r w:rsidRPr="00CC2351">
        <w:rPr>
          <w:rFonts w:hint="eastAsia"/>
          <w:sz w:val="28"/>
          <w:szCs w:val="28"/>
        </w:rPr>
        <w:t>在压滤机两侧及油缸端，其他人员行走与停留区域</w:t>
      </w:r>
      <w:r>
        <w:rPr>
          <w:rFonts w:hint="eastAsia"/>
          <w:sz w:val="28"/>
          <w:szCs w:val="28"/>
        </w:rPr>
        <w:t>不应设置</w:t>
      </w:r>
      <w:r w:rsidRPr="00CC2351">
        <w:rPr>
          <w:rFonts w:hint="eastAsia"/>
          <w:sz w:val="28"/>
          <w:szCs w:val="28"/>
        </w:rPr>
        <w:t>在设备安全线</w:t>
      </w:r>
      <w:r>
        <w:rPr>
          <w:rFonts w:hint="eastAsia"/>
          <w:sz w:val="28"/>
          <w:szCs w:val="28"/>
        </w:rPr>
        <w:t>以内</w:t>
      </w:r>
      <w:r w:rsidRPr="00CC2351">
        <w:rPr>
          <w:rFonts w:hint="eastAsia"/>
          <w:sz w:val="28"/>
          <w:szCs w:val="28"/>
        </w:rPr>
        <w:t>。</w:t>
      </w:r>
    </w:p>
    <w:p w14:paraId="1B1FE925" w14:textId="77777777" w:rsidR="00D75B6A" w:rsidRDefault="00D910AE" w:rsidP="00AC21E6">
      <w:pPr>
        <w:pStyle w:val="2"/>
        <w:numPr>
          <w:ilvl w:val="1"/>
          <w:numId w:val="6"/>
        </w:numPr>
        <w:jc w:val="center"/>
        <w:rPr>
          <w:rFonts w:ascii="Times New Roman" w:hAnsi="Times New Roman"/>
          <w:b w:val="0"/>
          <w:sz w:val="30"/>
          <w:szCs w:val="30"/>
        </w:rPr>
      </w:pPr>
      <w:bookmarkStart w:id="25" w:name="_Toc471306587"/>
      <w:bookmarkStart w:id="26" w:name="_Toc471995995"/>
      <w:r>
        <w:rPr>
          <w:rFonts w:ascii="Times New Roman" w:hAnsi="Times New Roman" w:hint="eastAsia"/>
          <w:b w:val="0"/>
          <w:sz w:val="30"/>
          <w:szCs w:val="30"/>
        </w:rPr>
        <w:t>调理系统</w:t>
      </w:r>
      <w:bookmarkEnd w:id="25"/>
      <w:bookmarkEnd w:id="26"/>
    </w:p>
    <w:p w14:paraId="323FF4A1" w14:textId="77777777" w:rsidR="00761AF5" w:rsidRPr="00761AF5" w:rsidRDefault="00761AF5" w:rsidP="00761AF5">
      <w:pPr>
        <w:pStyle w:val="afe"/>
        <w:numPr>
          <w:ilvl w:val="1"/>
          <w:numId w:val="8"/>
        </w:numPr>
        <w:spacing w:line="360" w:lineRule="auto"/>
        <w:ind w:firstLineChars="0"/>
        <w:rPr>
          <w:vanish/>
          <w:sz w:val="28"/>
          <w:szCs w:val="28"/>
        </w:rPr>
      </w:pPr>
    </w:p>
    <w:p w14:paraId="5A988334"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污泥调理构筑物</w:t>
      </w:r>
      <w:r w:rsidR="00103D9D">
        <w:rPr>
          <w:rFonts w:hint="eastAsia"/>
          <w:sz w:val="28"/>
          <w:szCs w:val="28"/>
        </w:rPr>
        <w:t>数量</w:t>
      </w:r>
      <w:r>
        <w:rPr>
          <w:rFonts w:hint="eastAsia"/>
          <w:sz w:val="28"/>
          <w:szCs w:val="28"/>
        </w:rPr>
        <w:t>不宜少于</w:t>
      </w:r>
      <w:r>
        <w:rPr>
          <w:rFonts w:hint="eastAsia"/>
          <w:sz w:val="28"/>
          <w:szCs w:val="28"/>
        </w:rPr>
        <w:t>2</w:t>
      </w:r>
      <w:r>
        <w:rPr>
          <w:rFonts w:hint="eastAsia"/>
          <w:sz w:val="28"/>
          <w:szCs w:val="28"/>
        </w:rPr>
        <w:t>个，</w:t>
      </w:r>
      <w:r w:rsidR="0051327F">
        <w:rPr>
          <w:rFonts w:hint="eastAsia"/>
          <w:sz w:val="28"/>
          <w:szCs w:val="28"/>
        </w:rPr>
        <w:t>应</w:t>
      </w:r>
      <w:r>
        <w:rPr>
          <w:rFonts w:hint="eastAsia"/>
          <w:sz w:val="28"/>
          <w:szCs w:val="28"/>
        </w:rPr>
        <w:t>按同时工作设计。</w:t>
      </w:r>
    </w:p>
    <w:p w14:paraId="27EE3D01" w14:textId="77777777" w:rsidR="00D75B6A" w:rsidRDefault="00103D9D" w:rsidP="00761AF5">
      <w:pPr>
        <w:pStyle w:val="afe"/>
        <w:numPr>
          <w:ilvl w:val="2"/>
          <w:numId w:val="8"/>
        </w:numPr>
        <w:spacing w:line="360" w:lineRule="auto"/>
        <w:ind w:firstLineChars="0"/>
        <w:rPr>
          <w:sz w:val="28"/>
          <w:szCs w:val="28"/>
        </w:rPr>
      </w:pPr>
      <w:r>
        <w:rPr>
          <w:rFonts w:hint="eastAsia"/>
          <w:sz w:val="28"/>
          <w:szCs w:val="28"/>
        </w:rPr>
        <w:t>污泥调理方式的选择应根据污泥性质和脱水泥</w:t>
      </w:r>
      <w:proofErr w:type="gramStart"/>
      <w:r>
        <w:rPr>
          <w:rFonts w:hint="eastAsia"/>
          <w:sz w:val="28"/>
          <w:szCs w:val="28"/>
        </w:rPr>
        <w:t>饼</w:t>
      </w:r>
      <w:proofErr w:type="gramEnd"/>
      <w:r>
        <w:rPr>
          <w:rFonts w:hint="eastAsia"/>
          <w:sz w:val="28"/>
          <w:szCs w:val="28"/>
        </w:rPr>
        <w:t>处置方式</w:t>
      </w:r>
      <w:r w:rsidR="00D910AE">
        <w:rPr>
          <w:rFonts w:hint="eastAsia"/>
          <w:sz w:val="28"/>
          <w:szCs w:val="28"/>
        </w:rPr>
        <w:t>合理</w:t>
      </w:r>
      <w:r>
        <w:rPr>
          <w:rFonts w:hint="eastAsia"/>
          <w:sz w:val="28"/>
          <w:szCs w:val="28"/>
        </w:rPr>
        <w:t>确定</w:t>
      </w:r>
      <w:r w:rsidR="00D910AE">
        <w:rPr>
          <w:rFonts w:hint="eastAsia"/>
          <w:sz w:val="28"/>
          <w:szCs w:val="28"/>
        </w:rPr>
        <w:t>。</w:t>
      </w:r>
    </w:p>
    <w:p w14:paraId="79A72467" w14:textId="77777777" w:rsidR="00D75B6A" w:rsidRDefault="004759B7">
      <w:pPr>
        <w:spacing w:line="360" w:lineRule="auto"/>
        <w:rPr>
          <w:sz w:val="28"/>
          <w:szCs w:val="28"/>
        </w:rPr>
      </w:pPr>
      <w:r>
        <w:rPr>
          <w:rFonts w:hint="eastAsia"/>
          <w:sz w:val="28"/>
          <w:szCs w:val="28"/>
        </w:rPr>
        <w:t>【条文说明】</w:t>
      </w:r>
      <w:r w:rsidR="00D910AE">
        <w:rPr>
          <w:rFonts w:hint="eastAsia"/>
          <w:sz w:val="28"/>
          <w:szCs w:val="28"/>
        </w:rPr>
        <w:t>污泥调理方式包括物理调理、化学调理和生物调理。常见的物理调理技术有热水解、超声波等，常见的化学调理药剂有石灰、铁盐、铝盐、聚丙烯酰胺等；常见的生物调理技术有生物</w:t>
      </w:r>
      <w:proofErr w:type="gramStart"/>
      <w:r w:rsidR="00D910AE">
        <w:rPr>
          <w:rFonts w:hint="eastAsia"/>
          <w:sz w:val="28"/>
          <w:szCs w:val="28"/>
        </w:rPr>
        <w:t>沥</w:t>
      </w:r>
      <w:proofErr w:type="gramEnd"/>
      <w:r w:rsidR="00D910AE">
        <w:rPr>
          <w:rFonts w:hint="eastAsia"/>
          <w:sz w:val="28"/>
          <w:szCs w:val="28"/>
        </w:rPr>
        <w:t>浸等。在深度脱水过程中，应尽可能少投加药剂，投加的调理药剂或产物不应对污泥的最终处出路造成不利影响。</w:t>
      </w:r>
    </w:p>
    <w:p w14:paraId="1C2C89D8"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污泥化学调理</w:t>
      </w:r>
      <w:r w:rsidR="00D445EF">
        <w:rPr>
          <w:rFonts w:hint="eastAsia"/>
          <w:sz w:val="28"/>
          <w:szCs w:val="28"/>
        </w:rPr>
        <w:t>，</w:t>
      </w:r>
      <w:r>
        <w:rPr>
          <w:rFonts w:hint="eastAsia"/>
          <w:sz w:val="28"/>
          <w:szCs w:val="28"/>
        </w:rPr>
        <w:t>应符合</w:t>
      </w:r>
      <w:r w:rsidR="009F14C3">
        <w:rPr>
          <w:rFonts w:hint="eastAsia"/>
          <w:sz w:val="28"/>
          <w:szCs w:val="28"/>
        </w:rPr>
        <w:t>下列</w:t>
      </w:r>
      <w:r>
        <w:rPr>
          <w:rFonts w:hint="eastAsia"/>
          <w:sz w:val="28"/>
          <w:szCs w:val="28"/>
        </w:rPr>
        <w:t>要求：</w:t>
      </w:r>
    </w:p>
    <w:p w14:paraId="73B0D1D9" w14:textId="5CE2BC3C" w:rsidR="00D75B6A" w:rsidRDefault="00D910AE" w:rsidP="00E65FD3">
      <w:pPr>
        <w:spacing w:line="360" w:lineRule="auto"/>
        <w:ind w:firstLineChars="200" w:firstLine="562"/>
        <w:rPr>
          <w:sz w:val="28"/>
          <w:szCs w:val="28"/>
        </w:rPr>
      </w:pPr>
      <w:r w:rsidRPr="00E65FD3">
        <w:rPr>
          <w:b/>
          <w:sz w:val="28"/>
          <w:szCs w:val="28"/>
        </w:rPr>
        <w:t>1</w:t>
      </w:r>
      <w:r w:rsidR="0016661E">
        <w:rPr>
          <w:rFonts w:hint="eastAsia"/>
          <w:sz w:val="28"/>
          <w:szCs w:val="28"/>
        </w:rPr>
        <w:t xml:space="preserve">  </w:t>
      </w:r>
      <w:r>
        <w:rPr>
          <w:rFonts w:hint="eastAsia"/>
          <w:sz w:val="28"/>
          <w:szCs w:val="28"/>
        </w:rPr>
        <w:t>调理前污泥的</w:t>
      </w:r>
      <w:proofErr w:type="gramStart"/>
      <w:r>
        <w:rPr>
          <w:rFonts w:hint="eastAsia"/>
          <w:sz w:val="28"/>
          <w:szCs w:val="28"/>
        </w:rPr>
        <w:t>含固率宜</w:t>
      </w:r>
      <w:proofErr w:type="gramEnd"/>
      <w:r>
        <w:rPr>
          <w:rFonts w:hint="eastAsia"/>
          <w:sz w:val="28"/>
          <w:szCs w:val="28"/>
        </w:rPr>
        <w:t>调整至</w:t>
      </w:r>
      <w:r w:rsidR="0022788F">
        <w:rPr>
          <w:rFonts w:eastAsiaTheme="minorEastAsia" w:hint="eastAsia"/>
          <w:sz w:val="28"/>
          <w:szCs w:val="28"/>
        </w:rPr>
        <w:t>2</w:t>
      </w:r>
      <w:r>
        <w:rPr>
          <w:rFonts w:eastAsiaTheme="minorEastAsia"/>
          <w:sz w:val="28"/>
          <w:szCs w:val="28"/>
        </w:rPr>
        <w:t>%~</w:t>
      </w:r>
      <w:r w:rsidR="0022788F">
        <w:rPr>
          <w:rFonts w:eastAsiaTheme="minorEastAsia" w:hint="eastAsia"/>
          <w:sz w:val="28"/>
          <w:szCs w:val="28"/>
        </w:rPr>
        <w:t>8</w:t>
      </w:r>
      <w:r>
        <w:rPr>
          <w:rFonts w:eastAsiaTheme="minorEastAsia"/>
          <w:sz w:val="28"/>
          <w:szCs w:val="28"/>
        </w:rPr>
        <w:t>%</w:t>
      </w:r>
      <w:r w:rsidR="00BC7D17">
        <w:rPr>
          <w:rFonts w:eastAsiaTheme="minorEastAsia" w:hint="eastAsia"/>
          <w:sz w:val="28"/>
          <w:szCs w:val="28"/>
        </w:rPr>
        <w:t>；</w:t>
      </w:r>
    </w:p>
    <w:p w14:paraId="616F5C61" w14:textId="015C1FE5" w:rsidR="00D75B6A" w:rsidRDefault="00D910AE" w:rsidP="00E65FD3">
      <w:pPr>
        <w:spacing w:line="360" w:lineRule="auto"/>
        <w:ind w:firstLineChars="200" w:firstLine="562"/>
        <w:rPr>
          <w:sz w:val="28"/>
          <w:szCs w:val="28"/>
        </w:rPr>
      </w:pPr>
      <w:r w:rsidRPr="00E65FD3">
        <w:rPr>
          <w:b/>
          <w:sz w:val="28"/>
          <w:szCs w:val="28"/>
        </w:rPr>
        <w:t>2</w:t>
      </w:r>
      <w:r w:rsidR="0016661E">
        <w:rPr>
          <w:rFonts w:hint="eastAsia"/>
          <w:sz w:val="28"/>
          <w:szCs w:val="28"/>
        </w:rPr>
        <w:t xml:space="preserve">  </w:t>
      </w:r>
      <w:r>
        <w:rPr>
          <w:rFonts w:hint="eastAsia"/>
          <w:sz w:val="28"/>
          <w:szCs w:val="28"/>
        </w:rPr>
        <w:t>药剂种类应根据污泥的性质和出路</w:t>
      </w:r>
      <w:r w:rsidR="0051327F">
        <w:rPr>
          <w:rFonts w:hint="eastAsia"/>
          <w:sz w:val="28"/>
          <w:szCs w:val="28"/>
        </w:rPr>
        <w:t>进行选择</w:t>
      </w:r>
      <w:r>
        <w:rPr>
          <w:rFonts w:hint="eastAsia"/>
          <w:sz w:val="28"/>
          <w:szCs w:val="28"/>
        </w:rPr>
        <w:t>，投加量宜根据试验资料或者类似运行经验确定</w:t>
      </w:r>
      <w:r w:rsidR="00BC7D17">
        <w:rPr>
          <w:rFonts w:hint="eastAsia"/>
          <w:sz w:val="28"/>
          <w:szCs w:val="28"/>
        </w:rPr>
        <w:t>；</w:t>
      </w:r>
    </w:p>
    <w:p w14:paraId="0837DA78" w14:textId="46403C5A" w:rsidR="00D75B6A" w:rsidRDefault="00D910AE" w:rsidP="00E65FD3">
      <w:pPr>
        <w:spacing w:line="360" w:lineRule="auto"/>
        <w:ind w:firstLineChars="200" w:firstLine="562"/>
        <w:rPr>
          <w:rFonts w:eastAsiaTheme="minorEastAsia"/>
          <w:sz w:val="28"/>
          <w:szCs w:val="28"/>
        </w:rPr>
      </w:pPr>
      <w:r w:rsidRPr="00E65FD3">
        <w:rPr>
          <w:rFonts w:eastAsiaTheme="minorEastAsia"/>
          <w:b/>
          <w:sz w:val="28"/>
          <w:szCs w:val="28"/>
        </w:rPr>
        <w:t>3</w:t>
      </w:r>
      <w:r w:rsidR="0016661E">
        <w:rPr>
          <w:rFonts w:eastAsiaTheme="minorEastAsia" w:hint="eastAsia"/>
          <w:sz w:val="28"/>
          <w:szCs w:val="28"/>
        </w:rPr>
        <w:t xml:space="preserve">  </w:t>
      </w:r>
      <w:r>
        <w:rPr>
          <w:rFonts w:eastAsiaTheme="minorEastAsia" w:hint="eastAsia"/>
          <w:sz w:val="28"/>
          <w:szCs w:val="28"/>
        </w:rPr>
        <w:t>化学药剂的投加设备</w:t>
      </w:r>
      <w:r w:rsidR="0022788F">
        <w:rPr>
          <w:rFonts w:eastAsiaTheme="minorEastAsia" w:hint="eastAsia"/>
          <w:sz w:val="28"/>
          <w:szCs w:val="28"/>
        </w:rPr>
        <w:t>应配置流量计量装置</w:t>
      </w:r>
      <w:r w:rsidR="00BC7D17">
        <w:rPr>
          <w:rFonts w:eastAsiaTheme="minorEastAsia" w:hint="eastAsia"/>
          <w:sz w:val="28"/>
          <w:szCs w:val="28"/>
        </w:rPr>
        <w:t>；</w:t>
      </w:r>
    </w:p>
    <w:p w14:paraId="61C4F047" w14:textId="3742A71C" w:rsidR="00D75B6A" w:rsidRDefault="0016661E" w:rsidP="00E65FD3">
      <w:pPr>
        <w:spacing w:line="360" w:lineRule="auto"/>
        <w:ind w:firstLineChars="200" w:firstLine="562"/>
        <w:rPr>
          <w:sz w:val="28"/>
          <w:szCs w:val="28"/>
        </w:rPr>
      </w:pPr>
      <w:r>
        <w:rPr>
          <w:rFonts w:hint="eastAsia"/>
          <w:b/>
          <w:sz w:val="28"/>
          <w:szCs w:val="28"/>
        </w:rPr>
        <w:t>4</w:t>
      </w:r>
      <w:r>
        <w:rPr>
          <w:rFonts w:hint="eastAsia"/>
          <w:sz w:val="28"/>
          <w:szCs w:val="28"/>
        </w:rPr>
        <w:t xml:space="preserve">  </w:t>
      </w:r>
      <w:r w:rsidR="00D910AE">
        <w:rPr>
          <w:rFonts w:hint="eastAsia"/>
          <w:sz w:val="28"/>
          <w:szCs w:val="28"/>
        </w:rPr>
        <w:t>调理过程中应采用搅拌措施防止污泥沉积</w:t>
      </w:r>
      <w:r w:rsidR="00BC7D17">
        <w:rPr>
          <w:rFonts w:hint="eastAsia"/>
          <w:sz w:val="28"/>
          <w:szCs w:val="28"/>
        </w:rPr>
        <w:t>；</w:t>
      </w:r>
    </w:p>
    <w:p w14:paraId="5B42C6F5" w14:textId="1311B78A" w:rsidR="00D75B6A" w:rsidRDefault="0016661E" w:rsidP="00E65FD3">
      <w:pPr>
        <w:spacing w:line="360" w:lineRule="auto"/>
        <w:ind w:firstLineChars="200" w:firstLine="562"/>
        <w:rPr>
          <w:sz w:val="28"/>
          <w:szCs w:val="28"/>
        </w:rPr>
      </w:pPr>
      <w:r>
        <w:rPr>
          <w:rFonts w:hint="eastAsia"/>
          <w:b/>
          <w:sz w:val="28"/>
          <w:szCs w:val="28"/>
        </w:rPr>
        <w:t>5</w:t>
      </w:r>
      <w:r>
        <w:rPr>
          <w:rFonts w:hint="eastAsia"/>
          <w:sz w:val="28"/>
          <w:szCs w:val="28"/>
        </w:rPr>
        <w:t xml:space="preserve">  </w:t>
      </w:r>
      <w:r w:rsidR="00D910AE">
        <w:rPr>
          <w:rFonts w:hint="eastAsia"/>
          <w:sz w:val="28"/>
          <w:szCs w:val="28"/>
        </w:rPr>
        <w:t>调理后的污泥应尽快进入脱水机，不宜长时间贮存。</w:t>
      </w:r>
    </w:p>
    <w:p w14:paraId="2BD785D0" w14:textId="77777777" w:rsidR="00D75B6A" w:rsidRDefault="004759B7" w:rsidP="00E458CE">
      <w:pPr>
        <w:spacing w:line="360" w:lineRule="auto"/>
        <w:rPr>
          <w:sz w:val="28"/>
          <w:szCs w:val="28"/>
        </w:rPr>
      </w:pPr>
      <w:r>
        <w:rPr>
          <w:rFonts w:hint="eastAsia"/>
          <w:sz w:val="28"/>
          <w:szCs w:val="28"/>
        </w:rPr>
        <w:lastRenderedPageBreak/>
        <w:t>【条文说明】</w:t>
      </w:r>
      <w:r w:rsidR="00D910AE">
        <w:rPr>
          <w:rFonts w:hint="eastAsia"/>
          <w:sz w:val="28"/>
          <w:szCs w:val="28"/>
        </w:rPr>
        <w:t>污泥预浓缩有利于</w:t>
      </w:r>
      <w:r w:rsidR="00103D9D">
        <w:rPr>
          <w:rFonts w:hint="eastAsia"/>
          <w:sz w:val="28"/>
          <w:szCs w:val="28"/>
        </w:rPr>
        <w:t>提高进入后续压滤机的污泥浓度、降低压滤机的进料时间</w:t>
      </w:r>
      <w:r w:rsidR="00E458CE">
        <w:rPr>
          <w:rFonts w:hint="eastAsia"/>
          <w:sz w:val="28"/>
          <w:szCs w:val="28"/>
        </w:rPr>
        <w:t>。然而，污泥浓度过高会影响调理过程的传质效果和污泥的流动性。</w:t>
      </w:r>
      <w:r w:rsidR="00D910AE">
        <w:rPr>
          <w:rFonts w:hint="eastAsia"/>
          <w:sz w:val="28"/>
          <w:szCs w:val="28"/>
        </w:rPr>
        <w:t>深度脱水调理前</w:t>
      </w:r>
      <w:r w:rsidR="00E458CE">
        <w:rPr>
          <w:rFonts w:hint="eastAsia"/>
          <w:sz w:val="28"/>
          <w:szCs w:val="28"/>
        </w:rPr>
        <w:t>污泥</w:t>
      </w:r>
      <w:r w:rsidR="00D910AE">
        <w:rPr>
          <w:rFonts w:hint="eastAsia"/>
          <w:sz w:val="28"/>
          <w:szCs w:val="28"/>
        </w:rPr>
        <w:t>的</w:t>
      </w:r>
      <w:proofErr w:type="gramStart"/>
      <w:r w:rsidR="00D910AE">
        <w:rPr>
          <w:rFonts w:hint="eastAsia"/>
          <w:sz w:val="28"/>
          <w:szCs w:val="28"/>
        </w:rPr>
        <w:t>含固率宜</w:t>
      </w:r>
      <w:proofErr w:type="gramEnd"/>
      <w:r w:rsidR="00E458CE">
        <w:rPr>
          <w:rFonts w:hint="eastAsia"/>
          <w:sz w:val="28"/>
          <w:szCs w:val="28"/>
        </w:rPr>
        <w:t>为</w:t>
      </w:r>
      <w:r w:rsidR="00036495">
        <w:rPr>
          <w:rFonts w:hint="eastAsia"/>
          <w:sz w:val="28"/>
          <w:szCs w:val="28"/>
        </w:rPr>
        <w:t>2%~8</w:t>
      </w:r>
      <w:r w:rsidR="00D910AE">
        <w:rPr>
          <w:rFonts w:hint="eastAsia"/>
          <w:sz w:val="28"/>
          <w:szCs w:val="28"/>
        </w:rPr>
        <w:t>%</w:t>
      </w:r>
      <w:r w:rsidR="00D910AE">
        <w:rPr>
          <w:rFonts w:hint="eastAsia"/>
          <w:sz w:val="28"/>
          <w:szCs w:val="28"/>
        </w:rPr>
        <w:t>。</w:t>
      </w:r>
    </w:p>
    <w:p w14:paraId="06354A1E"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化学药剂贮存装置的设计应考虑药剂的来源和用量，并避免进出</w:t>
      </w:r>
      <w:proofErr w:type="gramStart"/>
      <w:r>
        <w:rPr>
          <w:rFonts w:hint="eastAsia"/>
          <w:sz w:val="28"/>
          <w:szCs w:val="28"/>
        </w:rPr>
        <w:t>料过程</w:t>
      </w:r>
      <w:proofErr w:type="gramEnd"/>
      <w:r>
        <w:rPr>
          <w:rFonts w:hint="eastAsia"/>
          <w:sz w:val="28"/>
          <w:szCs w:val="28"/>
        </w:rPr>
        <w:t>中产生二次污染。</w:t>
      </w:r>
    </w:p>
    <w:p w14:paraId="0EBA025D" w14:textId="1F0F5815" w:rsidR="00D75B6A" w:rsidRDefault="004759B7" w:rsidP="00673064">
      <w:pPr>
        <w:spacing w:line="360" w:lineRule="auto"/>
        <w:rPr>
          <w:sz w:val="28"/>
          <w:szCs w:val="28"/>
        </w:rPr>
      </w:pPr>
      <w:r>
        <w:rPr>
          <w:rFonts w:hint="eastAsia"/>
          <w:sz w:val="28"/>
          <w:szCs w:val="28"/>
        </w:rPr>
        <w:t>【条文说明】</w:t>
      </w:r>
      <w:r w:rsidR="00D910AE">
        <w:rPr>
          <w:rFonts w:hint="eastAsia"/>
          <w:sz w:val="28"/>
          <w:szCs w:val="28"/>
        </w:rPr>
        <w:t>化学药剂贮存装置的设计应考虑药剂的来源和用量，化学药剂的贮存量宜按</w:t>
      </w:r>
      <w:r w:rsidR="00D910AE">
        <w:rPr>
          <w:rFonts w:hint="eastAsia"/>
          <w:sz w:val="28"/>
          <w:szCs w:val="28"/>
        </w:rPr>
        <w:t>5</w:t>
      </w:r>
      <w:r w:rsidR="00E458CE">
        <w:rPr>
          <w:rFonts w:hint="eastAsia"/>
          <w:sz w:val="28"/>
          <w:szCs w:val="28"/>
        </w:rPr>
        <w:t>d</w:t>
      </w:r>
      <w:r w:rsidR="00D910AE">
        <w:rPr>
          <w:rFonts w:hint="eastAsia"/>
          <w:sz w:val="28"/>
          <w:szCs w:val="28"/>
        </w:rPr>
        <w:t>~10d</w:t>
      </w:r>
      <w:r w:rsidR="005C3016">
        <w:rPr>
          <w:rFonts w:hint="eastAsia"/>
          <w:sz w:val="28"/>
          <w:szCs w:val="28"/>
        </w:rPr>
        <w:t>用量考虑。药剂投加</w:t>
      </w:r>
      <w:r w:rsidR="00D910AE">
        <w:rPr>
          <w:rFonts w:hint="eastAsia"/>
          <w:sz w:val="28"/>
          <w:szCs w:val="28"/>
        </w:rPr>
        <w:t>应尽可能减少人力，改善操作环境，实现自动化</w:t>
      </w:r>
      <w:r w:rsidR="005C3016">
        <w:rPr>
          <w:rFonts w:hint="eastAsia"/>
          <w:sz w:val="28"/>
          <w:szCs w:val="28"/>
        </w:rPr>
        <w:t>，并</w:t>
      </w:r>
      <w:r w:rsidR="00D910AE">
        <w:rPr>
          <w:rFonts w:hint="eastAsia"/>
          <w:sz w:val="28"/>
          <w:szCs w:val="28"/>
        </w:rPr>
        <w:t>考虑进料和出料方便，无外溢粉尘。药剂计量泵和管路应能</w:t>
      </w:r>
      <w:proofErr w:type="gramStart"/>
      <w:r w:rsidR="00D910AE">
        <w:rPr>
          <w:rFonts w:hint="eastAsia"/>
          <w:sz w:val="28"/>
          <w:szCs w:val="28"/>
        </w:rPr>
        <w:t>满足投配酸碱</w:t>
      </w:r>
      <w:proofErr w:type="gramEnd"/>
      <w:r w:rsidR="00D910AE">
        <w:rPr>
          <w:rFonts w:hint="eastAsia"/>
          <w:sz w:val="28"/>
          <w:szCs w:val="28"/>
        </w:rPr>
        <w:t>的要求。</w:t>
      </w:r>
    </w:p>
    <w:p w14:paraId="10F95147" w14:textId="77777777" w:rsidR="00D75B6A" w:rsidRDefault="00D910AE" w:rsidP="00761AF5">
      <w:pPr>
        <w:pStyle w:val="afe"/>
        <w:numPr>
          <w:ilvl w:val="2"/>
          <w:numId w:val="8"/>
        </w:numPr>
        <w:spacing w:line="360" w:lineRule="auto"/>
        <w:ind w:firstLineChars="0"/>
        <w:rPr>
          <w:rFonts w:eastAsiaTheme="minorEastAsia"/>
          <w:sz w:val="28"/>
          <w:szCs w:val="28"/>
        </w:rPr>
      </w:pPr>
      <w:r>
        <w:rPr>
          <w:rFonts w:eastAsiaTheme="minorEastAsia" w:hint="eastAsia"/>
          <w:sz w:val="28"/>
          <w:szCs w:val="28"/>
        </w:rPr>
        <w:t>输送石灰乳液管道流速不宜低于</w:t>
      </w:r>
      <w:r>
        <w:rPr>
          <w:rFonts w:eastAsiaTheme="minorEastAsia" w:hint="eastAsia"/>
          <w:sz w:val="28"/>
          <w:szCs w:val="28"/>
        </w:rPr>
        <w:t>1m/s</w:t>
      </w:r>
      <w:r>
        <w:rPr>
          <w:rFonts w:eastAsiaTheme="minorEastAsia" w:hint="eastAsia"/>
          <w:sz w:val="28"/>
          <w:szCs w:val="28"/>
        </w:rPr>
        <w:t>，以防止杂质在管道内沉积。</w:t>
      </w:r>
    </w:p>
    <w:p w14:paraId="47AFB9B4" w14:textId="77777777" w:rsidR="00D75B6A" w:rsidRDefault="00D910AE" w:rsidP="00AC21E6">
      <w:pPr>
        <w:pStyle w:val="2"/>
        <w:numPr>
          <w:ilvl w:val="1"/>
          <w:numId w:val="6"/>
        </w:numPr>
        <w:jc w:val="center"/>
        <w:rPr>
          <w:rFonts w:ascii="Times New Roman" w:hAnsi="Times New Roman"/>
          <w:b w:val="0"/>
          <w:sz w:val="30"/>
          <w:szCs w:val="30"/>
        </w:rPr>
      </w:pPr>
      <w:bookmarkStart w:id="27" w:name="_Toc471306588"/>
      <w:bookmarkStart w:id="28" w:name="_Toc471995996"/>
      <w:r>
        <w:rPr>
          <w:rFonts w:ascii="Times New Roman" w:hAnsi="Times New Roman" w:hint="eastAsia"/>
          <w:b w:val="0"/>
          <w:sz w:val="30"/>
          <w:szCs w:val="30"/>
        </w:rPr>
        <w:t>压滤系统</w:t>
      </w:r>
      <w:bookmarkEnd w:id="27"/>
      <w:bookmarkEnd w:id="28"/>
    </w:p>
    <w:p w14:paraId="3B740EF9" w14:textId="77777777" w:rsidR="00761AF5" w:rsidRPr="00761AF5" w:rsidRDefault="00761AF5" w:rsidP="00761AF5">
      <w:pPr>
        <w:pStyle w:val="afe"/>
        <w:numPr>
          <w:ilvl w:val="1"/>
          <w:numId w:val="8"/>
        </w:numPr>
        <w:spacing w:line="360" w:lineRule="auto"/>
        <w:ind w:firstLineChars="0"/>
        <w:rPr>
          <w:vanish/>
          <w:sz w:val="28"/>
          <w:szCs w:val="28"/>
        </w:rPr>
      </w:pPr>
    </w:p>
    <w:p w14:paraId="6E6F4577"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压滤系统设计应包括进料、压滤、滤液收集等内容。</w:t>
      </w:r>
    </w:p>
    <w:p w14:paraId="3DC8CC5C"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进料</w:t>
      </w:r>
      <w:r w:rsidR="00D445EF">
        <w:rPr>
          <w:rFonts w:hint="eastAsia"/>
          <w:sz w:val="28"/>
          <w:szCs w:val="28"/>
        </w:rPr>
        <w:t>系统</w:t>
      </w:r>
      <w:r>
        <w:rPr>
          <w:rFonts w:hint="eastAsia"/>
          <w:sz w:val="28"/>
          <w:szCs w:val="28"/>
        </w:rPr>
        <w:t>设计应符合</w:t>
      </w:r>
      <w:r w:rsidR="009F14C3">
        <w:rPr>
          <w:rFonts w:hint="eastAsia"/>
          <w:sz w:val="28"/>
          <w:szCs w:val="28"/>
        </w:rPr>
        <w:t>下列</w:t>
      </w:r>
      <w:r>
        <w:rPr>
          <w:rFonts w:hint="eastAsia"/>
          <w:sz w:val="28"/>
          <w:szCs w:val="28"/>
        </w:rPr>
        <w:t>规定：</w:t>
      </w:r>
    </w:p>
    <w:p w14:paraId="5B54AF13" w14:textId="2AB2D0BC" w:rsidR="00D75B6A" w:rsidRDefault="00D910AE" w:rsidP="00E65FD3">
      <w:pPr>
        <w:spacing w:line="360" w:lineRule="auto"/>
        <w:ind w:firstLineChars="200" w:firstLine="562"/>
        <w:rPr>
          <w:sz w:val="28"/>
          <w:szCs w:val="28"/>
        </w:rPr>
      </w:pPr>
      <w:r w:rsidRPr="00E65FD3">
        <w:rPr>
          <w:b/>
          <w:sz w:val="28"/>
          <w:szCs w:val="28"/>
        </w:rPr>
        <w:t>1</w:t>
      </w:r>
      <w:r w:rsidR="00BC7D17">
        <w:rPr>
          <w:rFonts w:hint="eastAsia"/>
          <w:sz w:val="28"/>
          <w:szCs w:val="28"/>
        </w:rPr>
        <w:t xml:space="preserve">  </w:t>
      </w:r>
      <w:r>
        <w:rPr>
          <w:rFonts w:hint="eastAsia"/>
          <w:sz w:val="28"/>
          <w:szCs w:val="28"/>
        </w:rPr>
        <w:t>低压进料压力宜为</w:t>
      </w:r>
      <w:r>
        <w:rPr>
          <w:rFonts w:hint="eastAsia"/>
          <w:sz w:val="28"/>
          <w:szCs w:val="28"/>
        </w:rPr>
        <w:t>0.4</w:t>
      </w:r>
      <w:r w:rsidR="005C3016">
        <w:rPr>
          <w:rFonts w:hint="eastAsia"/>
          <w:sz w:val="28"/>
          <w:szCs w:val="28"/>
        </w:rPr>
        <w:t>MPa</w:t>
      </w:r>
      <w:r>
        <w:rPr>
          <w:rFonts w:hint="eastAsia"/>
          <w:sz w:val="28"/>
          <w:szCs w:val="28"/>
        </w:rPr>
        <w:t>～</w:t>
      </w:r>
      <w:r>
        <w:rPr>
          <w:rFonts w:hint="eastAsia"/>
          <w:sz w:val="28"/>
          <w:szCs w:val="28"/>
        </w:rPr>
        <w:t>0.6MPa</w:t>
      </w:r>
      <w:r>
        <w:rPr>
          <w:rFonts w:hint="eastAsia"/>
          <w:sz w:val="28"/>
          <w:szCs w:val="28"/>
        </w:rPr>
        <w:t>，高压进料压力宜为</w:t>
      </w:r>
      <w:r>
        <w:rPr>
          <w:rFonts w:hint="eastAsia"/>
          <w:sz w:val="28"/>
          <w:szCs w:val="28"/>
        </w:rPr>
        <w:t>0.6</w:t>
      </w:r>
      <w:r w:rsidR="005C3016" w:rsidRPr="005C3016">
        <w:rPr>
          <w:rFonts w:hint="eastAsia"/>
          <w:sz w:val="28"/>
          <w:szCs w:val="28"/>
        </w:rPr>
        <w:t xml:space="preserve"> </w:t>
      </w:r>
      <w:proofErr w:type="spellStart"/>
      <w:r w:rsidR="005C3016">
        <w:rPr>
          <w:rFonts w:hint="eastAsia"/>
          <w:sz w:val="28"/>
          <w:szCs w:val="28"/>
        </w:rPr>
        <w:t>MPa</w:t>
      </w:r>
      <w:proofErr w:type="spellEnd"/>
      <w:r w:rsidR="005C3016">
        <w:rPr>
          <w:rFonts w:hint="eastAsia"/>
          <w:sz w:val="28"/>
          <w:szCs w:val="28"/>
        </w:rPr>
        <w:t xml:space="preserve"> </w:t>
      </w:r>
      <w:r>
        <w:rPr>
          <w:rFonts w:hint="eastAsia"/>
          <w:sz w:val="28"/>
          <w:szCs w:val="28"/>
        </w:rPr>
        <w:t>~ 1.6MPa</w:t>
      </w:r>
      <w:r w:rsidR="00BC7D17">
        <w:rPr>
          <w:rFonts w:hint="eastAsia"/>
          <w:sz w:val="28"/>
          <w:szCs w:val="28"/>
        </w:rPr>
        <w:t>；</w:t>
      </w:r>
    </w:p>
    <w:p w14:paraId="5ACD5AF2" w14:textId="4519D4C5" w:rsidR="00D00DC3" w:rsidRDefault="00D910AE" w:rsidP="00E65FD3">
      <w:pPr>
        <w:spacing w:line="360" w:lineRule="auto"/>
        <w:ind w:firstLineChars="200" w:firstLine="562"/>
        <w:rPr>
          <w:sz w:val="28"/>
          <w:szCs w:val="28"/>
        </w:rPr>
      </w:pPr>
      <w:r w:rsidRPr="00E65FD3">
        <w:rPr>
          <w:b/>
          <w:sz w:val="28"/>
          <w:szCs w:val="28"/>
        </w:rPr>
        <w:t>2</w:t>
      </w:r>
      <w:r w:rsidR="00BC7D17">
        <w:rPr>
          <w:rFonts w:hint="eastAsia"/>
          <w:sz w:val="28"/>
          <w:szCs w:val="28"/>
        </w:rPr>
        <w:t xml:space="preserve">  </w:t>
      </w:r>
      <w:r>
        <w:rPr>
          <w:rFonts w:hint="eastAsia"/>
          <w:sz w:val="28"/>
          <w:szCs w:val="28"/>
        </w:rPr>
        <w:t>应根据压滤机过滤面积和进料压力需要合理选择进料泵</w:t>
      </w:r>
      <w:r w:rsidR="00D00DC3">
        <w:rPr>
          <w:rFonts w:hint="eastAsia"/>
          <w:sz w:val="28"/>
          <w:szCs w:val="28"/>
        </w:rPr>
        <w:t>种类和</w:t>
      </w:r>
      <w:r>
        <w:rPr>
          <w:rFonts w:hint="eastAsia"/>
          <w:sz w:val="28"/>
          <w:szCs w:val="28"/>
        </w:rPr>
        <w:t>型号</w:t>
      </w:r>
      <w:r w:rsidR="00BC7D17">
        <w:rPr>
          <w:rFonts w:hint="eastAsia"/>
          <w:sz w:val="28"/>
          <w:szCs w:val="28"/>
        </w:rPr>
        <w:t>；</w:t>
      </w:r>
    </w:p>
    <w:p w14:paraId="1326D719" w14:textId="43323616" w:rsidR="00D75B6A" w:rsidRDefault="00D910AE" w:rsidP="00E65FD3">
      <w:pPr>
        <w:spacing w:line="360" w:lineRule="auto"/>
        <w:ind w:firstLineChars="200" w:firstLine="562"/>
        <w:rPr>
          <w:sz w:val="28"/>
          <w:szCs w:val="28"/>
        </w:rPr>
      </w:pPr>
      <w:r w:rsidRPr="00E65FD3">
        <w:rPr>
          <w:b/>
          <w:sz w:val="28"/>
          <w:szCs w:val="28"/>
        </w:rPr>
        <w:t>3</w:t>
      </w:r>
      <w:r w:rsidR="00BC7D17">
        <w:rPr>
          <w:rFonts w:hint="eastAsia"/>
          <w:sz w:val="28"/>
          <w:szCs w:val="28"/>
        </w:rPr>
        <w:t xml:space="preserve">  </w:t>
      </w:r>
      <w:proofErr w:type="gramStart"/>
      <w:r>
        <w:rPr>
          <w:rFonts w:hint="eastAsia"/>
          <w:sz w:val="28"/>
          <w:szCs w:val="28"/>
        </w:rPr>
        <w:t>进料泵应配置</w:t>
      </w:r>
      <w:proofErr w:type="gramEnd"/>
      <w:r>
        <w:rPr>
          <w:rFonts w:hint="eastAsia"/>
          <w:sz w:val="28"/>
          <w:szCs w:val="28"/>
        </w:rPr>
        <w:t>过热、电流过载和防止干运转的安全保护装置。</w:t>
      </w:r>
    </w:p>
    <w:p w14:paraId="5416A41C"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压滤</w:t>
      </w:r>
      <w:r w:rsidR="00D445EF">
        <w:rPr>
          <w:rFonts w:hint="eastAsia"/>
          <w:sz w:val="28"/>
          <w:szCs w:val="28"/>
        </w:rPr>
        <w:t>系统</w:t>
      </w:r>
      <w:r>
        <w:rPr>
          <w:rFonts w:hint="eastAsia"/>
          <w:sz w:val="28"/>
          <w:szCs w:val="28"/>
        </w:rPr>
        <w:t>设计应符合</w:t>
      </w:r>
      <w:r w:rsidR="009F14C3">
        <w:rPr>
          <w:rFonts w:hint="eastAsia"/>
          <w:sz w:val="28"/>
          <w:szCs w:val="28"/>
        </w:rPr>
        <w:t>下列</w:t>
      </w:r>
      <w:r>
        <w:rPr>
          <w:rFonts w:hint="eastAsia"/>
          <w:sz w:val="28"/>
          <w:szCs w:val="28"/>
        </w:rPr>
        <w:t>规定：</w:t>
      </w:r>
    </w:p>
    <w:p w14:paraId="03A2B1B3" w14:textId="0B045656" w:rsidR="00D75B6A" w:rsidRDefault="00D910AE" w:rsidP="00E65FD3">
      <w:pPr>
        <w:spacing w:line="360" w:lineRule="auto"/>
        <w:ind w:firstLineChars="200" w:firstLine="562"/>
        <w:rPr>
          <w:sz w:val="28"/>
          <w:szCs w:val="28"/>
        </w:rPr>
      </w:pPr>
      <w:r w:rsidRPr="00E65FD3">
        <w:rPr>
          <w:b/>
          <w:sz w:val="28"/>
          <w:szCs w:val="28"/>
        </w:rPr>
        <w:t>1</w:t>
      </w:r>
      <w:r w:rsidR="00BC7D17">
        <w:rPr>
          <w:rFonts w:hint="eastAsia"/>
          <w:sz w:val="28"/>
          <w:szCs w:val="28"/>
        </w:rPr>
        <w:t xml:space="preserve">  </w:t>
      </w:r>
      <w:r>
        <w:rPr>
          <w:rFonts w:hint="eastAsia"/>
          <w:sz w:val="28"/>
          <w:szCs w:val="28"/>
        </w:rPr>
        <w:t>鼓膜压滤压力宜为</w:t>
      </w:r>
      <w:r>
        <w:rPr>
          <w:rFonts w:hint="eastAsia"/>
          <w:sz w:val="28"/>
          <w:szCs w:val="28"/>
        </w:rPr>
        <w:t>1.6</w:t>
      </w:r>
      <w:r w:rsidR="00D00DC3" w:rsidRPr="00D00DC3">
        <w:rPr>
          <w:rFonts w:hint="eastAsia"/>
          <w:sz w:val="28"/>
          <w:szCs w:val="28"/>
        </w:rPr>
        <w:t xml:space="preserve"> </w:t>
      </w:r>
      <w:proofErr w:type="spellStart"/>
      <w:r w:rsidR="00D00DC3">
        <w:rPr>
          <w:rFonts w:hint="eastAsia"/>
          <w:sz w:val="28"/>
          <w:szCs w:val="28"/>
        </w:rPr>
        <w:t>MPa</w:t>
      </w:r>
      <w:proofErr w:type="spellEnd"/>
      <w:r w:rsidR="00D00DC3">
        <w:rPr>
          <w:rFonts w:hint="eastAsia"/>
          <w:sz w:val="28"/>
          <w:szCs w:val="28"/>
        </w:rPr>
        <w:t xml:space="preserve"> </w:t>
      </w:r>
      <w:r>
        <w:rPr>
          <w:rFonts w:hint="eastAsia"/>
          <w:sz w:val="28"/>
          <w:szCs w:val="28"/>
        </w:rPr>
        <w:t>~3.5MPa</w:t>
      </w:r>
      <w:r w:rsidR="00BC7D17">
        <w:rPr>
          <w:rFonts w:hint="eastAsia"/>
          <w:sz w:val="28"/>
          <w:szCs w:val="28"/>
        </w:rPr>
        <w:t>；</w:t>
      </w:r>
    </w:p>
    <w:p w14:paraId="1387C63E" w14:textId="0B0C5D8B" w:rsidR="00D75B6A" w:rsidRDefault="00D910AE" w:rsidP="00E65FD3">
      <w:pPr>
        <w:spacing w:line="360" w:lineRule="auto"/>
        <w:ind w:firstLineChars="200" w:firstLine="562"/>
        <w:rPr>
          <w:sz w:val="28"/>
          <w:szCs w:val="28"/>
        </w:rPr>
      </w:pPr>
      <w:r w:rsidRPr="00E65FD3">
        <w:rPr>
          <w:b/>
          <w:sz w:val="28"/>
          <w:szCs w:val="28"/>
        </w:rPr>
        <w:lastRenderedPageBreak/>
        <w:t>2</w:t>
      </w:r>
      <w:r w:rsidR="00BC7D17">
        <w:rPr>
          <w:rFonts w:hint="eastAsia"/>
          <w:sz w:val="28"/>
          <w:szCs w:val="28"/>
        </w:rPr>
        <w:t xml:space="preserve">  </w:t>
      </w:r>
      <w:proofErr w:type="gramStart"/>
      <w:r w:rsidR="00D00DC3">
        <w:rPr>
          <w:rFonts w:hint="eastAsia"/>
          <w:sz w:val="28"/>
          <w:szCs w:val="28"/>
        </w:rPr>
        <w:t>压榨泵至相连</w:t>
      </w:r>
      <w:proofErr w:type="gramEnd"/>
      <w:r w:rsidR="00D00DC3">
        <w:rPr>
          <w:rFonts w:hint="eastAsia"/>
          <w:sz w:val="28"/>
          <w:szCs w:val="28"/>
        </w:rPr>
        <w:t>设备之间所有的连接管路管件及控制阀</w:t>
      </w:r>
      <w:r>
        <w:rPr>
          <w:rFonts w:hint="eastAsia"/>
          <w:sz w:val="28"/>
          <w:szCs w:val="28"/>
        </w:rPr>
        <w:t>，其承压能力应满足设计</w:t>
      </w:r>
      <w:r w:rsidR="00E458CE">
        <w:rPr>
          <w:rFonts w:hint="eastAsia"/>
          <w:sz w:val="28"/>
          <w:szCs w:val="28"/>
        </w:rPr>
        <w:t>和</w:t>
      </w:r>
      <w:r>
        <w:rPr>
          <w:rFonts w:hint="eastAsia"/>
          <w:sz w:val="28"/>
          <w:szCs w:val="28"/>
        </w:rPr>
        <w:t>使用要求。</w:t>
      </w:r>
    </w:p>
    <w:p w14:paraId="70723B14" w14:textId="77777777" w:rsidR="00F13901" w:rsidRPr="001B0244" w:rsidRDefault="00F13901" w:rsidP="00F13901">
      <w:pPr>
        <w:pStyle w:val="afe"/>
        <w:numPr>
          <w:ilvl w:val="2"/>
          <w:numId w:val="8"/>
        </w:numPr>
        <w:spacing w:line="360" w:lineRule="auto"/>
        <w:ind w:firstLineChars="0"/>
        <w:rPr>
          <w:sz w:val="28"/>
          <w:szCs w:val="28"/>
        </w:rPr>
      </w:pPr>
      <w:r w:rsidRPr="001B0244">
        <w:rPr>
          <w:rFonts w:hint="eastAsia"/>
          <w:sz w:val="28"/>
          <w:szCs w:val="28"/>
        </w:rPr>
        <w:t>压滤机</w:t>
      </w:r>
      <w:proofErr w:type="gramStart"/>
      <w:r w:rsidRPr="001B0244">
        <w:rPr>
          <w:rFonts w:hint="eastAsia"/>
          <w:sz w:val="28"/>
          <w:szCs w:val="28"/>
        </w:rPr>
        <w:t>应结构</w:t>
      </w:r>
      <w:proofErr w:type="gramEnd"/>
      <w:r w:rsidRPr="001B0244">
        <w:rPr>
          <w:rFonts w:hint="eastAsia"/>
          <w:sz w:val="28"/>
          <w:szCs w:val="28"/>
        </w:rPr>
        <w:t>完整、功能齐全，包括但不局限于机架部分、过滤部分、液压部分、卸料装置、电气控制部分等。</w:t>
      </w:r>
    </w:p>
    <w:p w14:paraId="695150A5" w14:textId="4070C50F" w:rsidR="00F13901" w:rsidRDefault="00F13901" w:rsidP="00F13901">
      <w:pPr>
        <w:spacing w:line="360" w:lineRule="auto"/>
        <w:rPr>
          <w:sz w:val="28"/>
          <w:szCs w:val="28"/>
        </w:rPr>
      </w:pPr>
      <w:r>
        <w:rPr>
          <w:rFonts w:hint="eastAsia"/>
          <w:sz w:val="28"/>
          <w:szCs w:val="28"/>
        </w:rPr>
        <w:t>【条文说明】压滤机结构组成包括</w:t>
      </w:r>
      <w:r w:rsidRPr="001B0244">
        <w:rPr>
          <w:rFonts w:hint="eastAsia"/>
          <w:sz w:val="28"/>
          <w:szCs w:val="28"/>
        </w:rPr>
        <w:t>机架部分、过滤部分、液压部分、卸料装置、电气控制部分等</w:t>
      </w:r>
      <w:r>
        <w:rPr>
          <w:rFonts w:hint="eastAsia"/>
          <w:sz w:val="28"/>
          <w:szCs w:val="28"/>
        </w:rPr>
        <w:t>。其中，机架部分由机座、压紧板、止推板、主梁等构成，</w:t>
      </w:r>
      <w:r w:rsidRPr="00D66D8D">
        <w:rPr>
          <w:rFonts w:hint="eastAsia"/>
          <w:sz w:val="28"/>
          <w:szCs w:val="28"/>
        </w:rPr>
        <w:t>过滤部分由整齐排列在主梁上的滤板</w:t>
      </w:r>
      <w:r>
        <w:rPr>
          <w:rFonts w:hint="eastAsia"/>
          <w:sz w:val="28"/>
          <w:szCs w:val="28"/>
        </w:rPr>
        <w:t>以及</w:t>
      </w:r>
      <w:r w:rsidRPr="00D66D8D">
        <w:rPr>
          <w:rFonts w:hint="eastAsia"/>
          <w:sz w:val="28"/>
          <w:szCs w:val="28"/>
        </w:rPr>
        <w:t>板与板</w:t>
      </w:r>
      <w:r>
        <w:rPr>
          <w:rFonts w:hint="eastAsia"/>
          <w:sz w:val="28"/>
          <w:szCs w:val="28"/>
        </w:rPr>
        <w:t>之间</w:t>
      </w:r>
      <w:r w:rsidRPr="00D66D8D">
        <w:rPr>
          <w:rFonts w:hint="eastAsia"/>
          <w:sz w:val="28"/>
          <w:szCs w:val="28"/>
        </w:rPr>
        <w:t>的</w:t>
      </w:r>
      <w:r>
        <w:rPr>
          <w:rFonts w:hint="eastAsia"/>
          <w:sz w:val="28"/>
          <w:szCs w:val="28"/>
        </w:rPr>
        <w:t>滤布构成，</w:t>
      </w:r>
      <w:r w:rsidRPr="00A23ED6">
        <w:rPr>
          <w:rFonts w:hint="eastAsia"/>
          <w:sz w:val="28"/>
          <w:szCs w:val="28"/>
        </w:rPr>
        <w:t>液压</w:t>
      </w:r>
      <w:r>
        <w:rPr>
          <w:rFonts w:hint="eastAsia"/>
          <w:sz w:val="28"/>
          <w:szCs w:val="28"/>
        </w:rPr>
        <w:t>部分</w:t>
      </w:r>
      <w:r w:rsidRPr="00A23ED6">
        <w:rPr>
          <w:rFonts w:hint="eastAsia"/>
          <w:sz w:val="28"/>
          <w:szCs w:val="28"/>
        </w:rPr>
        <w:t>由液压站、液压缸、各种压力仪表、阀件等构成</w:t>
      </w:r>
      <w:r>
        <w:rPr>
          <w:rFonts w:hint="eastAsia"/>
          <w:sz w:val="28"/>
          <w:szCs w:val="28"/>
        </w:rPr>
        <w:t>。压滤机的结构组成见图</w:t>
      </w:r>
      <w:r w:rsidR="00BC7D17">
        <w:rPr>
          <w:rFonts w:hint="eastAsia"/>
          <w:sz w:val="28"/>
          <w:szCs w:val="28"/>
        </w:rPr>
        <w:t>1</w:t>
      </w:r>
      <w:r>
        <w:rPr>
          <w:rFonts w:hint="eastAsia"/>
          <w:sz w:val="28"/>
          <w:szCs w:val="28"/>
        </w:rPr>
        <w:t>。</w:t>
      </w:r>
    </w:p>
    <w:p w14:paraId="6F8FB6CF" w14:textId="77777777" w:rsidR="00F13901" w:rsidRPr="00E65FD3" w:rsidRDefault="00F13901" w:rsidP="00E65FD3">
      <w:pPr>
        <w:spacing w:line="360" w:lineRule="auto"/>
        <w:jc w:val="center"/>
        <w:rPr>
          <w:rFonts w:ascii="宋体" w:hAnsi="宋体"/>
          <w:b/>
          <w:sz w:val="24"/>
        </w:rPr>
      </w:pPr>
      <w:r w:rsidRPr="00BC7D17">
        <w:rPr>
          <w:b/>
          <w:noProof/>
          <w:sz w:val="24"/>
        </w:rPr>
        <w:drawing>
          <wp:anchor distT="0" distB="0" distL="114300" distR="114300" simplePos="0" relativeHeight="251667456" behindDoc="0" locked="0" layoutInCell="1" allowOverlap="1" wp14:anchorId="7D9BDD21" wp14:editId="5F7F4215">
            <wp:simplePos x="0" y="0"/>
            <wp:positionH relativeFrom="margin">
              <wp:align>center</wp:align>
            </wp:positionH>
            <wp:positionV relativeFrom="paragraph">
              <wp:posOffset>97155</wp:posOffset>
            </wp:positionV>
            <wp:extent cx="4477385" cy="1819910"/>
            <wp:effectExtent l="0" t="0" r="0" b="0"/>
            <wp:wrapTopAndBottom/>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7385" cy="181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FD3">
        <w:rPr>
          <w:rFonts w:ascii="宋体" w:hAnsi="宋体" w:hint="eastAsia"/>
          <w:b/>
          <w:sz w:val="24"/>
        </w:rPr>
        <w:t>图</w:t>
      </w:r>
      <w:r w:rsidRPr="00E65FD3">
        <w:rPr>
          <w:rFonts w:ascii="宋体" w:hAnsi="宋体"/>
          <w:b/>
          <w:sz w:val="24"/>
        </w:rPr>
        <w:t xml:space="preserve">1 </w:t>
      </w:r>
      <w:r w:rsidRPr="00E65FD3">
        <w:rPr>
          <w:rFonts w:hint="eastAsia"/>
          <w:b/>
          <w:sz w:val="24"/>
        </w:rPr>
        <w:t>压滤机</w:t>
      </w:r>
      <w:r w:rsidRPr="00E65FD3">
        <w:rPr>
          <w:rFonts w:ascii="宋体" w:hAnsi="宋体" w:hint="eastAsia"/>
          <w:b/>
          <w:sz w:val="24"/>
        </w:rPr>
        <w:t>结构示意图</w:t>
      </w:r>
    </w:p>
    <w:p w14:paraId="7765207A" w14:textId="77777777" w:rsidR="00F13901" w:rsidRPr="00EF7F11" w:rsidRDefault="00F13901" w:rsidP="00E65FD3">
      <w:pPr>
        <w:spacing w:line="360" w:lineRule="auto"/>
        <w:jc w:val="center"/>
        <w:rPr>
          <w:rFonts w:hAnsi="宋体"/>
          <w:sz w:val="22"/>
          <w:szCs w:val="18"/>
        </w:rPr>
      </w:pPr>
      <w:r w:rsidRPr="00EF7F11">
        <w:rPr>
          <w:rFonts w:hAnsi="宋体" w:hint="eastAsia"/>
          <w:sz w:val="22"/>
          <w:szCs w:val="18"/>
        </w:rPr>
        <w:t>1</w:t>
      </w:r>
      <w:r w:rsidRPr="00EF7F11">
        <w:rPr>
          <w:rFonts w:hAnsi="宋体" w:hint="eastAsia"/>
          <w:sz w:val="22"/>
          <w:szCs w:val="18"/>
        </w:rPr>
        <w:t>—主梁；</w:t>
      </w:r>
      <w:r w:rsidRPr="00EF7F11">
        <w:rPr>
          <w:rFonts w:hAnsi="宋体" w:hint="eastAsia"/>
          <w:sz w:val="22"/>
          <w:szCs w:val="18"/>
        </w:rPr>
        <w:t>2</w:t>
      </w:r>
      <w:proofErr w:type="gramStart"/>
      <w:r w:rsidRPr="00EF7F11">
        <w:rPr>
          <w:rFonts w:hAnsi="宋体" w:hint="eastAsia"/>
          <w:sz w:val="22"/>
          <w:szCs w:val="18"/>
        </w:rPr>
        <w:t>—止推板</w:t>
      </w:r>
      <w:proofErr w:type="gramEnd"/>
      <w:r w:rsidRPr="00EF7F11">
        <w:rPr>
          <w:rFonts w:hAnsi="宋体" w:hint="eastAsia"/>
          <w:sz w:val="22"/>
          <w:szCs w:val="18"/>
        </w:rPr>
        <w:t>；</w:t>
      </w:r>
      <w:r w:rsidRPr="00EF7F11">
        <w:rPr>
          <w:rFonts w:hAnsi="宋体" w:hint="eastAsia"/>
          <w:sz w:val="22"/>
          <w:szCs w:val="18"/>
        </w:rPr>
        <w:t>3</w:t>
      </w:r>
      <w:proofErr w:type="gramStart"/>
      <w:r w:rsidRPr="00EF7F11">
        <w:rPr>
          <w:rFonts w:hAnsi="宋体" w:hint="eastAsia"/>
          <w:sz w:val="22"/>
          <w:szCs w:val="18"/>
        </w:rPr>
        <w:t>—滤板</w:t>
      </w:r>
      <w:proofErr w:type="gramEnd"/>
      <w:r w:rsidRPr="00EF7F11">
        <w:rPr>
          <w:rFonts w:hAnsi="宋体" w:hint="eastAsia"/>
          <w:sz w:val="22"/>
          <w:szCs w:val="18"/>
        </w:rPr>
        <w:t>；</w:t>
      </w:r>
      <w:r w:rsidRPr="00EF7F11">
        <w:rPr>
          <w:rFonts w:hAnsi="宋体" w:hint="eastAsia"/>
          <w:sz w:val="22"/>
          <w:szCs w:val="18"/>
        </w:rPr>
        <w:t>4</w:t>
      </w:r>
      <w:r w:rsidRPr="00EF7F11">
        <w:rPr>
          <w:rFonts w:hAnsi="宋体" w:hint="eastAsia"/>
          <w:sz w:val="22"/>
          <w:szCs w:val="18"/>
        </w:rPr>
        <w:t>—</w:t>
      </w:r>
      <w:proofErr w:type="gramStart"/>
      <w:r w:rsidRPr="00EF7F11">
        <w:rPr>
          <w:rFonts w:hAnsi="宋体" w:hint="eastAsia"/>
          <w:sz w:val="22"/>
          <w:szCs w:val="18"/>
        </w:rPr>
        <w:t>拉板器</w:t>
      </w:r>
      <w:proofErr w:type="gramEnd"/>
      <w:r w:rsidRPr="00EF7F11">
        <w:rPr>
          <w:rFonts w:hAnsi="宋体" w:hint="eastAsia"/>
          <w:sz w:val="22"/>
          <w:szCs w:val="18"/>
        </w:rPr>
        <w:t>；</w:t>
      </w:r>
      <w:r w:rsidRPr="00EF7F11">
        <w:rPr>
          <w:rFonts w:hAnsi="宋体" w:hint="eastAsia"/>
          <w:sz w:val="22"/>
          <w:szCs w:val="18"/>
        </w:rPr>
        <w:t>5</w:t>
      </w:r>
      <w:r w:rsidRPr="00EF7F11">
        <w:rPr>
          <w:rFonts w:hAnsi="宋体" w:hint="eastAsia"/>
          <w:sz w:val="22"/>
          <w:szCs w:val="18"/>
        </w:rPr>
        <w:t>—压紧板；</w:t>
      </w:r>
      <w:r w:rsidRPr="00EF7F11">
        <w:rPr>
          <w:rFonts w:hAnsi="宋体" w:hint="eastAsia"/>
          <w:sz w:val="22"/>
          <w:szCs w:val="18"/>
        </w:rPr>
        <w:t>6</w:t>
      </w:r>
      <w:r w:rsidRPr="00EF7F11">
        <w:rPr>
          <w:rFonts w:hAnsi="宋体" w:hint="eastAsia"/>
          <w:sz w:val="22"/>
          <w:szCs w:val="18"/>
        </w:rPr>
        <w:t>—</w:t>
      </w:r>
      <w:r w:rsidRPr="00EF7F11">
        <w:rPr>
          <w:rFonts w:hAnsi="宋体" w:hint="eastAsia"/>
          <w:sz w:val="22"/>
          <w:szCs w:val="18"/>
        </w:rPr>
        <w:t xml:space="preserve"> </w:t>
      </w:r>
      <w:r w:rsidRPr="00EF7F11">
        <w:rPr>
          <w:rFonts w:hAnsi="宋体" w:hint="eastAsia"/>
          <w:sz w:val="22"/>
          <w:szCs w:val="18"/>
        </w:rPr>
        <w:t>油缸座；</w:t>
      </w:r>
      <w:r w:rsidRPr="00EF7F11">
        <w:rPr>
          <w:rFonts w:hAnsi="宋体" w:hint="eastAsia"/>
          <w:sz w:val="22"/>
          <w:szCs w:val="18"/>
        </w:rPr>
        <w:t>7</w:t>
      </w:r>
      <w:r w:rsidRPr="00EF7F11">
        <w:rPr>
          <w:rFonts w:hAnsi="宋体" w:hint="eastAsia"/>
          <w:sz w:val="22"/>
          <w:szCs w:val="18"/>
        </w:rPr>
        <w:t>—油缸总成；</w:t>
      </w:r>
      <w:r w:rsidRPr="00EF7F11">
        <w:rPr>
          <w:rFonts w:hAnsi="宋体" w:hint="eastAsia"/>
          <w:sz w:val="22"/>
          <w:szCs w:val="18"/>
        </w:rPr>
        <w:t>8</w:t>
      </w:r>
      <w:r w:rsidRPr="00EF7F11">
        <w:rPr>
          <w:rFonts w:hAnsi="宋体" w:hint="eastAsia"/>
          <w:sz w:val="22"/>
          <w:szCs w:val="18"/>
        </w:rPr>
        <w:t>—液压站；</w:t>
      </w:r>
      <w:r w:rsidRPr="00EF7F11">
        <w:rPr>
          <w:rFonts w:hAnsi="宋体" w:hint="eastAsia"/>
          <w:sz w:val="22"/>
          <w:szCs w:val="18"/>
        </w:rPr>
        <w:t>9</w:t>
      </w:r>
      <w:r w:rsidRPr="00EF7F11">
        <w:rPr>
          <w:rFonts w:hAnsi="宋体" w:hint="eastAsia"/>
          <w:sz w:val="22"/>
          <w:szCs w:val="18"/>
        </w:rPr>
        <w:t>—电控柜；</w:t>
      </w:r>
      <w:r w:rsidRPr="00EF7F11">
        <w:rPr>
          <w:rFonts w:hAnsi="宋体" w:hint="eastAsia"/>
          <w:sz w:val="22"/>
          <w:szCs w:val="18"/>
        </w:rPr>
        <w:t>10</w:t>
      </w:r>
      <w:r w:rsidRPr="00EF7F11">
        <w:rPr>
          <w:rFonts w:hAnsi="宋体" w:hint="eastAsia"/>
          <w:sz w:val="22"/>
          <w:szCs w:val="18"/>
        </w:rPr>
        <w:t>—压榨管道</w:t>
      </w:r>
    </w:p>
    <w:p w14:paraId="687F7A93" w14:textId="77777777" w:rsidR="00F13901" w:rsidRDefault="00F13901" w:rsidP="00F13901">
      <w:pPr>
        <w:pStyle w:val="afe"/>
        <w:numPr>
          <w:ilvl w:val="2"/>
          <w:numId w:val="8"/>
        </w:numPr>
        <w:spacing w:line="360" w:lineRule="auto"/>
        <w:ind w:firstLineChars="0"/>
        <w:rPr>
          <w:sz w:val="28"/>
          <w:szCs w:val="28"/>
        </w:rPr>
      </w:pPr>
      <w:r>
        <w:rPr>
          <w:rFonts w:hint="eastAsia"/>
          <w:sz w:val="28"/>
          <w:szCs w:val="28"/>
        </w:rPr>
        <w:t>压滤机的机架，应符合下列规定：</w:t>
      </w:r>
    </w:p>
    <w:p w14:paraId="7D8E364F" w14:textId="55BA718A" w:rsidR="00F13901" w:rsidRDefault="00F13901" w:rsidP="00E65FD3">
      <w:pPr>
        <w:spacing w:line="360" w:lineRule="auto"/>
        <w:ind w:firstLineChars="200" w:firstLine="562"/>
        <w:rPr>
          <w:sz w:val="28"/>
          <w:szCs w:val="28"/>
        </w:rPr>
      </w:pPr>
      <w:r w:rsidRPr="00E65FD3">
        <w:rPr>
          <w:b/>
          <w:sz w:val="28"/>
          <w:szCs w:val="28"/>
        </w:rPr>
        <w:t>1</w:t>
      </w:r>
      <w:r w:rsidR="00BC7D17">
        <w:rPr>
          <w:rFonts w:hint="eastAsia"/>
          <w:sz w:val="28"/>
          <w:szCs w:val="28"/>
        </w:rPr>
        <w:t xml:space="preserve">  </w:t>
      </w:r>
      <w:r>
        <w:rPr>
          <w:rFonts w:hint="eastAsia"/>
          <w:sz w:val="28"/>
          <w:szCs w:val="28"/>
        </w:rPr>
        <w:t>机架材质应为高等级钢（不低于</w:t>
      </w:r>
      <w:r>
        <w:rPr>
          <w:rFonts w:hint="eastAsia"/>
          <w:sz w:val="28"/>
          <w:szCs w:val="28"/>
        </w:rPr>
        <w:t>Q345B</w:t>
      </w:r>
      <w:r>
        <w:rPr>
          <w:rFonts w:hint="eastAsia"/>
          <w:sz w:val="28"/>
          <w:szCs w:val="28"/>
        </w:rPr>
        <w:t>）；</w:t>
      </w:r>
    </w:p>
    <w:p w14:paraId="53C67DE4" w14:textId="6CA299FD" w:rsidR="00F13901" w:rsidRDefault="00F13901" w:rsidP="00E65FD3">
      <w:pPr>
        <w:spacing w:line="360" w:lineRule="auto"/>
        <w:ind w:firstLineChars="200" w:firstLine="562"/>
        <w:rPr>
          <w:sz w:val="28"/>
          <w:szCs w:val="28"/>
        </w:rPr>
      </w:pPr>
      <w:r w:rsidRPr="00E65FD3">
        <w:rPr>
          <w:b/>
          <w:sz w:val="28"/>
          <w:szCs w:val="28"/>
        </w:rPr>
        <w:t>2</w:t>
      </w:r>
      <w:r w:rsidR="00BC7D17">
        <w:rPr>
          <w:rFonts w:hint="eastAsia"/>
          <w:sz w:val="28"/>
          <w:szCs w:val="28"/>
        </w:rPr>
        <w:t xml:space="preserve">  </w:t>
      </w:r>
      <w:r>
        <w:rPr>
          <w:rFonts w:hint="eastAsia"/>
          <w:sz w:val="28"/>
          <w:szCs w:val="28"/>
        </w:rPr>
        <w:t>机架安全系数应达到</w:t>
      </w:r>
      <w:r>
        <w:rPr>
          <w:rFonts w:hint="eastAsia"/>
          <w:sz w:val="28"/>
          <w:szCs w:val="28"/>
        </w:rPr>
        <w:t>1.25</w:t>
      </w:r>
      <w:r>
        <w:rPr>
          <w:rFonts w:hint="eastAsia"/>
          <w:sz w:val="28"/>
          <w:szCs w:val="28"/>
        </w:rPr>
        <w:t>倍以上；</w:t>
      </w:r>
    </w:p>
    <w:p w14:paraId="00D88426" w14:textId="34FA7D77" w:rsidR="00F13901" w:rsidRDefault="00F13901" w:rsidP="00E65FD3">
      <w:pPr>
        <w:spacing w:line="360" w:lineRule="auto"/>
        <w:ind w:firstLineChars="200" w:firstLine="562"/>
        <w:rPr>
          <w:sz w:val="28"/>
          <w:szCs w:val="28"/>
        </w:rPr>
      </w:pPr>
      <w:r w:rsidRPr="00E65FD3">
        <w:rPr>
          <w:b/>
          <w:sz w:val="28"/>
          <w:szCs w:val="28"/>
        </w:rPr>
        <w:t>3</w:t>
      </w:r>
      <w:r w:rsidR="00BC7D17">
        <w:rPr>
          <w:rFonts w:hint="eastAsia"/>
          <w:sz w:val="28"/>
          <w:szCs w:val="28"/>
        </w:rPr>
        <w:t xml:space="preserve">  </w:t>
      </w:r>
      <w:r>
        <w:rPr>
          <w:rFonts w:hint="eastAsia"/>
          <w:sz w:val="28"/>
          <w:szCs w:val="28"/>
        </w:rPr>
        <w:t>机架应满足耐腐蚀、抗冲击等要求。</w:t>
      </w:r>
    </w:p>
    <w:p w14:paraId="0D526400" w14:textId="77777777" w:rsidR="00F13901" w:rsidRDefault="00F13901" w:rsidP="00F13901">
      <w:pPr>
        <w:spacing w:line="360" w:lineRule="auto"/>
        <w:rPr>
          <w:sz w:val="28"/>
          <w:szCs w:val="28"/>
        </w:rPr>
      </w:pPr>
      <w:r>
        <w:rPr>
          <w:rFonts w:hint="eastAsia"/>
          <w:sz w:val="28"/>
          <w:szCs w:val="28"/>
        </w:rPr>
        <w:t>【条文说明】压滤机机架包应具有耐腐蚀、硬度高、抗拉强度大、抗冲击性好等特点。机架材质应选用高等级钢（不低于</w:t>
      </w:r>
      <w:r>
        <w:rPr>
          <w:rFonts w:hint="eastAsia"/>
          <w:sz w:val="28"/>
          <w:szCs w:val="28"/>
        </w:rPr>
        <w:t>Q345B</w:t>
      </w:r>
      <w:r>
        <w:rPr>
          <w:rFonts w:hint="eastAsia"/>
          <w:sz w:val="28"/>
          <w:szCs w:val="28"/>
        </w:rPr>
        <w:t>），表面</w:t>
      </w:r>
      <w:r>
        <w:rPr>
          <w:rFonts w:hint="eastAsia"/>
          <w:sz w:val="28"/>
          <w:szCs w:val="28"/>
        </w:rPr>
        <w:lastRenderedPageBreak/>
        <w:t>应通过喷砂、涂漆等方式进行防腐蚀处理。以</w:t>
      </w:r>
      <w:r>
        <w:rPr>
          <w:rFonts w:hint="eastAsia"/>
          <w:sz w:val="28"/>
          <w:szCs w:val="28"/>
        </w:rPr>
        <w:t>1.25</w:t>
      </w:r>
      <w:r>
        <w:rPr>
          <w:rFonts w:hint="eastAsia"/>
          <w:sz w:val="28"/>
          <w:szCs w:val="28"/>
        </w:rPr>
        <w:t>倍的额定压紧压力压紧</w:t>
      </w:r>
      <w:r>
        <w:rPr>
          <w:rFonts w:hint="eastAsia"/>
          <w:sz w:val="28"/>
          <w:szCs w:val="28"/>
        </w:rPr>
        <w:t>5min</w:t>
      </w:r>
      <w:r>
        <w:rPr>
          <w:rFonts w:hint="eastAsia"/>
          <w:sz w:val="28"/>
          <w:szCs w:val="28"/>
        </w:rPr>
        <w:t>，压滤机主梁应无裂纹或明显变形。</w:t>
      </w:r>
    </w:p>
    <w:p w14:paraId="2CD2FE56" w14:textId="77777777" w:rsidR="00F13901" w:rsidRDefault="00F13901" w:rsidP="00F13901">
      <w:pPr>
        <w:pStyle w:val="afe"/>
        <w:numPr>
          <w:ilvl w:val="2"/>
          <w:numId w:val="8"/>
        </w:numPr>
        <w:spacing w:line="360" w:lineRule="auto"/>
        <w:ind w:firstLineChars="0"/>
        <w:rPr>
          <w:sz w:val="28"/>
          <w:szCs w:val="28"/>
        </w:rPr>
      </w:pPr>
      <w:r>
        <w:rPr>
          <w:rFonts w:hint="eastAsia"/>
          <w:sz w:val="28"/>
          <w:szCs w:val="28"/>
        </w:rPr>
        <w:t>压滤机的隔膜滤板，应符合下列要求：</w:t>
      </w:r>
    </w:p>
    <w:p w14:paraId="35740046" w14:textId="6801BC81" w:rsidR="00F13901" w:rsidRDefault="00F13901" w:rsidP="00E65FD3">
      <w:pPr>
        <w:spacing w:line="360" w:lineRule="auto"/>
        <w:ind w:firstLineChars="200" w:firstLine="562"/>
        <w:rPr>
          <w:sz w:val="28"/>
          <w:szCs w:val="28"/>
        </w:rPr>
      </w:pPr>
      <w:r w:rsidRPr="00E65FD3">
        <w:rPr>
          <w:b/>
          <w:sz w:val="28"/>
          <w:szCs w:val="28"/>
        </w:rPr>
        <w:t>1</w:t>
      </w:r>
      <w:r w:rsidR="00BC7D17">
        <w:rPr>
          <w:rFonts w:hint="eastAsia"/>
          <w:sz w:val="28"/>
          <w:szCs w:val="28"/>
        </w:rPr>
        <w:t xml:space="preserve">  </w:t>
      </w:r>
      <w:r>
        <w:rPr>
          <w:rFonts w:hint="eastAsia"/>
          <w:sz w:val="28"/>
          <w:szCs w:val="28"/>
        </w:rPr>
        <w:t>滤板的外观质量应符合</w:t>
      </w:r>
      <w:proofErr w:type="gramStart"/>
      <w:r w:rsidR="00AD0B74">
        <w:rPr>
          <w:rFonts w:hint="eastAsia"/>
          <w:sz w:val="28"/>
          <w:szCs w:val="28"/>
        </w:rPr>
        <w:t>现行行业</w:t>
      </w:r>
      <w:proofErr w:type="gramEnd"/>
      <w:r w:rsidR="00AD0B74">
        <w:rPr>
          <w:rFonts w:hint="eastAsia"/>
          <w:sz w:val="28"/>
          <w:szCs w:val="28"/>
        </w:rPr>
        <w:t>标准《厢式过滤机和板框压滤机</w:t>
      </w:r>
      <w:r w:rsidR="00AD0B74">
        <w:rPr>
          <w:rFonts w:hint="eastAsia"/>
          <w:sz w:val="28"/>
          <w:szCs w:val="28"/>
        </w:rPr>
        <w:t xml:space="preserve"> </w:t>
      </w:r>
      <w:r w:rsidR="00AD0B74">
        <w:rPr>
          <w:rFonts w:hint="eastAsia"/>
          <w:sz w:val="28"/>
          <w:szCs w:val="28"/>
        </w:rPr>
        <w:t>第</w:t>
      </w:r>
      <w:r w:rsidR="00AD0B74">
        <w:rPr>
          <w:rFonts w:hint="eastAsia"/>
          <w:sz w:val="28"/>
          <w:szCs w:val="28"/>
        </w:rPr>
        <w:t xml:space="preserve">1 </w:t>
      </w:r>
      <w:r w:rsidR="00AD0B74">
        <w:rPr>
          <w:rFonts w:hint="eastAsia"/>
          <w:sz w:val="28"/>
          <w:szCs w:val="28"/>
        </w:rPr>
        <w:t>部分：型式与基本参数》</w:t>
      </w:r>
      <w:r>
        <w:rPr>
          <w:rFonts w:hint="eastAsia"/>
          <w:sz w:val="28"/>
          <w:szCs w:val="28"/>
        </w:rPr>
        <w:t>JB/T4333.4</w:t>
      </w:r>
      <w:r>
        <w:rPr>
          <w:rFonts w:hint="eastAsia"/>
          <w:sz w:val="28"/>
          <w:szCs w:val="28"/>
        </w:rPr>
        <w:t>的规定</w:t>
      </w:r>
      <w:r w:rsidR="00BC7D17">
        <w:rPr>
          <w:rFonts w:hint="eastAsia"/>
          <w:sz w:val="28"/>
          <w:szCs w:val="28"/>
        </w:rPr>
        <w:t>；</w:t>
      </w:r>
    </w:p>
    <w:p w14:paraId="3E3B4327" w14:textId="55AAF4B1" w:rsidR="00F13901" w:rsidRDefault="00F13901" w:rsidP="00E65FD3">
      <w:pPr>
        <w:spacing w:line="360" w:lineRule="auto"/>
        <w:ind w:firstLineChars="200" w:firstLine="562"/>
        <w:rPr>
          <w:sz w:val="28"/>
          <w:szCs w:val="28"/>
        </w:rPr>
      </w:pPr>
      <w:r w:rsidRPr="00E65FD3">
        <w:rPr>
          <w:b/>
          <w:sz w:val="28"/>
          <w:szCs w:val="28"/>
        </w:rPr>
        <w:t>2</w:t>
      </w:r>
      <w:r w:rsidR="00BC7D17">
        <w:rPr>
          <w:rFonts w:hint="eastAsia"/>
          <w:sz w:val="28"/>
          <w:szCs w:val="28"/>
        </w:rPr>
        <w:t xml:space="preserve">  </w:t>
      </w:r>
      <w:r>
        <w:rPr>
          <w:rFonts w:hint="eastAsia"/>
          <w:sz w:val="28"/>
          <w:szCs w:val="28"/>
        </w:rPr>
        <w:t>滤板的强度、压力和力学性能应符合</w:t>
      </w:r>
      <w:proofErr w:type="gramStart"/>
      <w:r w:rsidR="00AD0B74">
        <w:rPr>
          <w:rFonts w:hint="eastAsia"/>
          <w:sz w:val="28"/>
          <w:szCs w:val="28"/>
        </w:rPr>
        <w:t>现行行业</w:t>
      </w:r>
      <w:proofErr w:type="gramEnd"/>
      <w:r w:rsidR="00AD0B74">
        <w:rPr>
          <w:rFonts w:hint="eastAsia"/>
          <w:sz w:val="28"/>
          <w:szCs w:val="28"/>
        </w:rPr>
        <w:t>标准《厢式过滤机和板框压滤机</w:t>
      </w:r>
      <w:r w:rsidR="00AD0B74">
        <w:rPr>
          <w:rFonts w:hint="eastAsia"/>
          <w:sz w:val="28"/>
          <w:szCs w:val="28"/>
        </w:rPr>
        <w:t xml:space="preserve"> </w:t>
      </w:r>
      <w:r w:rsidR="00AD0B74">
        <w:rPr>
          <w:rFonts w:hint="eastAsia"/>
          <w:sz w:val="28"/>
          <w:szCs w:val="28"/>
        </w:rPr>
        <w:t>第</w:t>
      </w:r>
      <w:r w:rsidR="00AD0B74">
        <w:rPr>
          <w:rFonts w:hint="eastAsia"/>
          <w:sz w:val="28"/>
          <w:szCs w:val="28"/>
        </w:rPr>
        <w:t xml:space="preserve">4 </w:t>
      </w:r>
      <w:r w:rsidR="00AD0B74">
        <w:rPr>
          <w:rFonts w:hint="eastAsia"/>
          <w:sz w:val="28"/>
          <w:szCs w:val="28"/>
        </w:rPr>
        <w:t>部分：隔膜滤板》</w:t>
      </w:r>
      <w:r>
        <w:rPr>
          <w:rFonts w:hint="eastAsia"/>
          <w:sz w:val="28"/>
          <w:szCs w:val="28"/>
        </w:rPr>
        <w:t>JB/T4333.4</w:t>
      </w:r>
      <w:r>
        <w:rPr>
          <w:rFonts w:hint="eastAsia"/>
          <w:sz w:val="28"/>
          <w:szCs w:val="28"/>
        </w:rPr>
        <w:t>的规定</w:t>
      </w:r>
      <w:r w:rsidR="00BC7D17">
        <w:rPr>
          <w:rFonts w:hint="eastAsia"/>
          <w:sz w:val="28"/>
          <w:szCs w:val="28"/>
        </w:rPr>
        <w:t>；</w:t>
      </w:r>
    </w:p>
    <w:p w14:paraId="028BF681" w14:textId="7F5E8BC7" w:rsidR="00F13901" w:rsidRDefault="00F13901" w:rsidP="00E65FD3">
      <w:pPr>
        <w:spacing w:line="360" w:lineRule="auto"/>
        <w:ind w:firstLineChars="200" w:firstLine="562"/>
        <w:rPr>
          <w:sz w:val="28"/>
          <w:szCs w:val="28"/>
        </w:rPr>
      </w:pPr>
      <w:r w:rsidRPr="00E65FD3">
        <w:rPr>
          <w:b/>
          <w:sz w:val="28"/>
          <w:szCs w:val="28"/>
        </w:rPr>
        <w:t>3</w:t>
      </w:r>
      <w:r w:rsidR="00BC7D17">
        <w:rPr>
          <w:rFonts w:hint="eastAsia"/>
          <w:sz w:val="28"/>
          <w:szCs w:val="28"/>
        </w:rPr>
        <w:t xml:space="preserve">  </w:t>
      </w:r>
      <w:r>
        <w:rPr>
          <w:rFonts w:hint="eastAsia"/>
          <w:sz w:val="28"/>
          <w:szCs w:val="28"/>
        </w:rPr>
        <w:t>滤板的几何精度应符合</w:t>
      </w:r>
      <w:proofErr w:type="gramStart"/>
      <w:r w:rsidR="00AD0B74">
        <w:rPr>
          <w:rFonts w:hint="eastAsia"/>
          <w:sz w:val="28"/>
          <w:szCs w:val="28"/>
        </w:rPr>
        <w:t>现行行业</w:t>
      </w:r>
      <w:proofErr w:type="gramEnd"/>
      <w:r w:rsidR="00AD0B74">
        <w:rPr>
          <w:rFonts w:hint="eastAsia"/>
          <w:sz w:val="28"/>
          <w:szCs w:val="28"/>
        </w:rPr>
        <w:t>标准《厢式过滤机和板框压滤机</w:t>
      </w:r>
      <w:r w:rsidR="00AD0B74">
        <w:rPr>
          <w:rFonts w:hint="eastAsia"/>
          <w:sz w:val="28"/>
          <w:szCs w:val="28"/>
        </w:rPr>
        <w:t xml:space="preserve"> </w:t>
      </w:r>
      <w:r w:rsidR="00AD0B74">
        <w:rPr>
          <w:rFonts w:hint="eastAsia"/>
          <w:sz w:val="28"/>
          <w:szCs w:val="28"/>
        </w:rPr>
        <w:t>第</w:t>
      </w:r>
      <w:r w:rsidR="00AD0B74">
        <w:rPr>
          <w:rFonts w:hint="eastAsia"/>
          <w:sz w:val="28"/>
          <w:szCs w:val="28"/>
        </w:rPr>
        <w:t xml:space="preserve">3 </w:t>
      </w:r>
      <w:r w:rsidR="00AD0B74">
        <w:rPr>
          <w:rFonts w:hint="eastAsia"/>
          <w:sz w:val="28"/>
          <w:szCs w:val="28"/>
        </w:rPr>
        <w:t>部分：滤板》</w:t>
      </w:r>
      <w:r>
        <w:rPr>
          <w:rFonts w:hint="eastAsia"/>
          <w:sz w:val="28"/>
          <w:szCs w:val="28"/>
        </w:rPr>
        <w:t>JB/T4333.3</w:t>
      </w:r>
      <w:r>
        <w:rPr>
          <w:rFonts w:hint="eastAsia"/>
          <w:sz w:val="28"/>
          <w:szCs w:val="28"/>
        </w:rPr>
        <w:t>和</w:t>
      </w:r>
      <w:r w:rsidR="00AD0B74">
        <w:rPr>
          <w:rFonts w:hint="eastAsia"/>
          <w:sz w:val="28"/>
          <w:szCs w:val="28"/>
        </w:rPr>
        <w:t>《厢式过滤机和板框压滤机</w:t>
      </w:r>
      <w:r w:rsidR="00AD0B74">
        <w:rPr>
          <w:rFonts w:hint="eastAsia"/>
          <w:sz w:val="28"/>
          <w:szCs w:val="28"/>
        </w:rPr>
        <w:t xml:space="preserve"> </w:t>
      </w:r>
      <w:r w:rsidR="00AD0B74">
        <w:rPr>
          <w:rFonts w:hint="eastAsia"/>
          <w:sz w:val="28"/>
          <w:szCs w:val="28"/>
        </w:rPr>
        <w:t>第</w:t>
      </w:r>
      <w:r w:rsidR="00AD0B74">
        <w:rPr>
          <w:rFonts w:hint="eastAsia"/>
          <w:sz w:val="28"/>
          <w:szCs w:val="28"/>
        </w:rPr>
        <w:t xml:space="preserve">4 </w:t>
      </w:r>
      <w:r w:rsidR="00AD0B74">
        <w:rPr>
          <w:rFonts w:hint="eastAsia"/>
          <w:sz w:val="28"/>
          <w:szCs w:val="28"/>
        </w:rPr>
        <w:t>部分：隔膜滤板》</w:t>
      </w:r>
      <w:r>
        <w:rPr>
          <w:rFonts w:hint="eastAsia"/>
          <w:sz w:val="28"/>
          <w:szCs w:val="28"/>
        </w:rPr>
        <w:t>JB/T4333.4</w:t>
      </w:r>
      <w:r>
        <w:rPr>
          <w:rFonts w:hint="eastAsia"/>
          <w:sz w:val="28"/>
          <w:szCs w:val="28"/>
        </w:rPr>
        <w:t>的规定</w:t>
      </w:r>
      <w:r w:rsidR="00BC7D17">
        <w:rPr>
          <w:rFonts w:hint="eastAsia"/>
          <w:sz w:val="28"/>
          <w:szCs w:val="28"/>
        </w:rPr>
        <w:t>；</w:t>
      </w:r>
    </w:p>
    <w:p w14:paraId="4E7C6357" w14:textId="6BB82CCC" w:rsidR="00F13901" w:rsidRDefault="00F13901" w:rsidP="00E65FD3">
      <w:pPr>
        <w:spacing w:line="360" w:lineRule="auto"/>
        <w:ind w:firstLineChars="200" w:firstLine="562"/>
        <w:rPr>
          <w:sz w:val="28"/>
          <w:szCs w:val="28"/>
        </w:rPr>
      </w:pPr>
      <w:r w:rsidRPr="00E65FD3">
        <w:rPr>
          <w:b/>
          <w:sz w:val="28"/>
          <w:szCs w:val="28"/>
        </w:rPr>
        <w:t>4</w:t>
      </w:r>
      <w:r w:rsidR="00BC7D17">
        <w:rPr>
          <w:rFonts w:hint="eastAsia"/>
          <w:sz w:val="28"/>
          <w:szCs w:val="28"/>
        </w:rPr>
        <w:t xml:space="preserve">  </w:t>
      </w:r>
      <w:r>
        <w:rPr>
          <w:rFonts w:hint="eastAsia"/>
          <w:sz w:val="28"/>
          <w:szCs w:val="28"/>
        </w:rPr>
        <w:t>滤板间在不加任何衬垫物的情况下，经额定压力压紧后的间隙应符合表</w:t>
      </w:r>
      <w:r>
        <w:rPr>
          <w:rFonts w:hint="eastAsia"/>
          <w:sz w:val="28"/>
          <w:szCs w:val="28"/>
        </w:rPr>
        <w:t>3.</w:t>
      </w:r>
      <w:r w:rsidR="00BC7D17">
        <w:rPr>
          <w:rFonts w:hint="eastAsia"/>
          <w:sz w:val="28"/>
          <w:szCs w:val="28"/>
        </w:rPr>
        <w:t>4.6</w:t>
      </w:r>
      <w:r>
        <w:rPr>
          <w:rFonts w:hint="eastAsia"/>
          <w:sz w:val="28"/>
          <w:szCs w:val="28"/>
        </w:rPr>
        <w:t>的规定。</w:t>
      </w:r>
    </w:p>
    <w:p w14:paraId="14FBEE75" w14:textId="139B6F68" w:rsidR="00F13901" w:rsidRDefault="00F13901" w:rsidP="00F13901">
      <w:pPr>
        <w:spacing w:line="360" w:lineRule="auto"/>
        <w:jc w:val="center"/>
        <w:rPr>
          <w:b/>
          <w:sz w:val="28"/>
          <w:szCs w:val="28"/>
        </w:rPr>
      </w:pPr>
      <w:r>
        <w:rPr>
          <w:rFonts w:hint="eastAsia"/>
          <w:b/>
          <w:sz w:val="28"/>
          <w:szCs w:val="28"/>
        </w:rPr>
        <w:t>表</w:t>
      </w:r>
      <w:r>
        <w:rPr>
          <w:rFonts w:hint="eastAsia"/>
          <w:b/>
          <w:sz w:val="28"/>
          <w:szCs w:val="28"/>
        </w:rPr>
        <w:t>3.</w:t>
      </w:r>
      <w:r w:rsidR="00BC7D17">
        <w:rPr>
          <w:rFonts w:hint="eastAsia"/>
          <w:b/>
          <w:sz w:val="28"/>
          <w:szCs w:val="28"/>
        </w:rPr>
        <w:t>4.6</w:t>
      </w:r>
      <w:r>
        <w:rPr>
          <w:rFonts w:hint="eastAsia"/>
          <w:b/>
          <w:sz w:val="28"/>
          <w:szCs w:val="28"/>
        </w:rPr>
        <w:t>滤板间隙</w:t>
      </w:r>
    </w:p>
    <w:tbl>
      <w:tblPr>
        <w:tblStyle w:val="af9"/>
        <w:tblW w:w="8522" w:type="dxa"/>
        <w:tblLayout w:type="fixed"/>
        <w:tblLook w:val="04A0" w:firstRow="1" w:lastRow="0" w:firstColumn="1" w:lastColumn="0" w:noHBand="0" w:noVBand="1"/>
      </w:tblPr>
      <w:tblGrid>
        <w:gridCol w:w="4261"/>
        <w:gridCol w:w="4261"/>
      </w:tblGrid>
      <w:tr w:rsidR="00F13901" w14:paraId="14C03267" w14:textId="77777777" w:rsidTr="00BF031B">
        <w:trPr>
          <w:trHeight w:val="454"/>
        </w:trPr>
        <w:tc>
          <w:tcPr>
            <w:tcW w:w="4261" w:type="dxa"/>
            <w:vAlign w:val="center"/>
          </w:tcPr>
          <w:p w14:paraId="1FF7AD90" w14:textId="77777777" w:rsidR="00F13901" w:rsidRDefault="00F13901" w:rsidP="00BF031B">
            <w:pPr>
              <w:jc w:val="center"/>
              <w:rPr>
                <w:rFonts w:ascii="Arial" w:hAnsi="Arial" w:cs="Arial"/>
              </w:rPr>
            </w:pPr>
            <w:r>
              <w:rPr>
                <w:rFonts w:ascii="Arial" w:hAnsi="Arial" w:cs="Arial" w:hint="eastAsia"/>
              </w:rPr>
              <w:t>滤板尺寸（</w:t>
            </w:r>
            <w:r>
              <w:rPr>
                <w:rFonts w:ascii="Arial" w:hAnsi="Arial" w:cs="Arial" w:hint="eastAsia"/>
              </w:rPr>
              <w:t>mm</w:t>
            </w:r>
            <w:r>
              <w:rPr>
                <w:rFonts w:ascii="Arial" w:hAnsi="Arial" w:cs="Arial" w:hint="eastAsia"/>
              </w:rPr>
              <w:t>×</w:t>
            </w:r>
            <w:r>
              <w:rPr>
                <w:rFonts w:ascii="Arial" w:hAnsi="Arial" w:cs="Arial" w:hint="eastAsia"/>
              </w:rPr>
              <w:t>mm</w:t>
            </w:r>
            <w:r>
              <w:rPr>
                <w:rFonts w:ascii="Arial" w:hAnsi="Arial" w:cs="Arial" w:hint="eastAsia"/>
              </w:rPr>
              <w:t>）</w:t>
            </w:r>
          </w:p>
        </w:tc>
        <w:tc>
          <w:tcPr>
            <w:tcW w:w="4261" w:type="dxa"/>
            <w:vAlign w:val="center"/>
          </w:tcPr>
          <w:p w14:paraId="7BCA237B" w14:textId="77777777" w:rsidR="00F13901" w:rsidRDefault="00F13901" w:rsidP="00BF031B">
            <w:pPr>
              <w:jc w:val="center"/>
              <w:rPr>
                <w:rFonts w:ascii="Arial" w:hAnsi="Arial" w:cs="Arial"/>
              </w:rPr>
            </w:pPr>
            <w:r>
              <w:rPr>
                <w:rFonts w:ascii="Arial" w:hAnsi="Arial" w:cs="Arial" w:hint="eastAsia"/>
              </w:rPr>
              <w:t>经额定压力压紧后的间隙（</w:t>
            </w:r>
            <w:r>
              <w:rPr>
                <w:rFonts w:ascii="Arial" w:hAnsi="Arial" w:cs="Arial" w:hint="eastAsia"/>
              </w:rPr>
              <w:t>mm</w:t>
            </w:r>
            <w:r>
              <w:rPr>
                <w:rFonts w:ascii="Arial" w:hAnsi="Arial" w:cs="Arial" w:hint="eastAsia"/>
              </w:rPr>
              <w:t>）</w:t>
            </w:r>
          </w:p>
        </w:tc>
      </w:tr>
      <w:tr w:rsidR="00F13901" w14:paraId="3CF576AD" w14:textId="77777777" w:rsidTr="00BF031B">
        <w:trPr>
          <w:trHeight w:val="454"/>
        </w:trPr>
        <w:tc>
          <w:tcPr>
            <w:tcW w:w="4261" w:type="dxa"/>
            <w:vAlign w:val="center"/>
          </w:tcPr>
          <w:p w14:paraId="2C5A51B1" w14:textId="77777777" w:rsidR="00F13901" w:rsidRDefault="00F13901" w:rsidP="00BF031B">
            <w:pPr>
              <w:jc w:val="center"/>
              <w:rPr>
                <w:rFonts w:ascii="Arial" w:hAnsi="Arial" w:cs="Arial"/>
              </w:rPr>
            </w:pPr>
            <w:r>
              <w:rPr>
                <w:rFonts w:ascii="Arial" w:hAnsi="Arial" w:cs="Arial" w:hint="eastAsia"/>
              </w:rPr>
              <w:t>＜</w:t>
            </w:r>
            <w:r>
              <w:rPr>
                <w:rFonts w:ascii="Arial" w:hAnsi="Arial" w:cs="Arial" w:hint="eastAsia"/>
              </w:rPr>
              <w:t>1000</w:t>
            </w:r>
            <w:r>
              <w:rPr>
                <w:rFonts w:ascii="Arial" w:hAnsi="Arial" w:cs="Arial" w:hint="eastAsia"/>
              </w:rPr>
              <w:t>×</w:t>
            </w:r>
            <w:r>
              <w:rPr>
                <w:rFonts w:ascii="Arial" w:hAnsi="Arial" w:cs="Arial" w:hint="eastAsia"/>
              </w:rPr>
              <w:t>1000</w:t>
            </w:r>
          </w:p>
        </w:tc>
        <w:tc>
          <w:tcPr>
            <w:tcW w:w="4261" w:type="dxa"/>
            <w:vAlign w:val="center"/>
          </w:tcPr>
          <w:p w14:paraId="1FFCB697" w14:textId="77777777" w:rsidR="00F13901" w:rsidRDefault="00F13901" w:rsidP="00BF031B">
            <w:pPr>
              <w:jc w:val="center"/>
              <w:rPr>
                <w:rFonts w:ascii="Arial" w:hAnsi="Arial" w:cs="Arial"/>
              </w:rPr>
            </w:pPr>
            <w:r>
              <w:rPr>
                <w:rFonts w:ascii="Arial" w:hAnsi="Arial" w:cs="Arial" w:hint="eastAsia"/>
              </w:rPr>
              <w:t>≤</w:t>
            </w:r>
            <w:r>
              <w:rPr>
                <w:rFonts w:ascii="Arial" w:hAnsi="Arial" w:cs="Arial" w:hint="eastAsia"/>
              </w:rPr>
              <w:t>0.25</w:t>
            </w:r>
          </w:p>
        </w:tc>
      </w:tr>
      <w:tr w:rsidR="00F13901" w14:paraId="3FA40B05" w14:textId="77777777" w:rsidTr="00BF031B">
        <w:trPr>
          <w:trHeight w:val="454"/>
        </w:trPr>
        <w:tc>
          <w:tcPr>
            <w:tcW w:w="4261" w:type="dxa"/>
            <w:vAlign w:val="center"/>
          </w:tcPr>
          <w:p w14:paraId="2FD6B10D" w14:textId="77777777" w:rsidR="00F13901" w:rsidRDefault="00F13901" w:rsidP="00BF031B">
            <w:pPr>
              <w:jc w:val="center"/>
              <w:rPr>
                <w:rFonts w:ascii="Arial" w:hAnsi="Arial" w:cs="Arial"/>
              </w:rPr>
            </w:pPr>
            <w:r>
              <w:rPr>
                <w:rFonts w:ascii="Arial" w:hAnsi="Arial" w:cs="Arial" w:hint="eastAsia"/>
              </w:rPr>
              <w:t>＞</w:t>
            </w:r>
            <w:r>
              <w:rPr>
                <w:rFonts w:ascii="Arial" w:hAnsi="Arial" w:cs="Arial" w:hint="eastAsia"/>
              </w:rPr>
              <w:t>1000</w:t>
            </w:r>
            <w:r>
              <w:rPr>
                <w:rFonts w:ascii="Arial" w:hAnsi="Arial" w:cs="Arial" w:hint="eastAsia"/>
              </w:rPr>
              <w:t>×</w:t>
            </w:r>
            <w:r>
              <w:rPr>
                <w:rFonts w:ascii="Arial" w:hAnsi="Arial" w:cs="Arial" w:hint="eastAsia"/>
              </w:rPr>
              <w:t>1000</w:t>
            </w:r>
          </w:p>
        </w:tc>
        <w:tc>
          <w:tcPr>
            <w:tcW w:w="4261" w:type="dxa"/>
            <w:vAlign w:val="center"/>
          </w:tcPr>
          <w:p w14:paraId="5A531045" w14:textId="77777777" w:rsidR="00F13901" w:rsidRDefault="00F13901" w:rsidP="00BF031B">
            <w:pPr>
              <w:jc w:val="center"/>
              <w:rPr>
                <w:rFonts w:ascii="Arial" w:hAnsi="Arial" w:cs="Arial"/>
              </w:rPr>
            </w:pPr>
            <w:r>
              <w:rPr>
                <w:rFonts w:ascii="Arial" w:hAnsi="Arial" w:cs="Arial" w:hint="eastAsia"/>
              </w:rPr>
              <w:t>≤</w:t>
            </w:r>
            <w:r>
              <w:rPr>
                <w:rFonts w:ascii="Arial" w:hAnsi="Arial" w:cs="Arial" w:hint="eastAsia"/>
              </w:rPr>
              <w:t>0.35</w:t>
            </w:r>
          </w:p>
        </w:tc>
      </w:tr>
    </w:tbl>
    <w:p w14:paraId="1347A47F" w14:textId="77777777" w:rsidR="00F13901" w:rsidRDefault="00F13901" w:rsidP="00F13901">
      <w:pPr>
        <w:spacing w:line="360" w:lineRule="auto"/>
        <w:rPr>
          <w:sz w:val="28"/>
          <w:szCs w:val="28"/>
        </w:rPr>
      </w:pPr>
      <w:r>
        <w:rPr>
          <w:rFonts w:hint="eastAsia"/>
          <w:sz w:val="28"/>
          <w:szCs w:val="28"/>
        </w:rPr>
        <w:t>【条文说明】</w:t>
      </w:r>
      <w:r w:rsidRPr="00D66D8D">
        <w:rPr>
          <w:rFonts w:hint="eastAsia"/>
          <w:sz w:val="28"/>
          <w:szCs w:val="28"/>
        </w:rPr>
        <w:t>滤板是压滤机的核心部件，滤板的材质、形式以及质量会直接影响到最终产品的质量。</w:t>
      </w:r>
      <w:r>
        <w:rPr>
          <w:rFonts w:hint="eastAsia"/>
          <w:sz w:val="28"/>
          <w:szCs w:val="28"/>
        </w:rPr>
        <w:t>压滤机隔膜滤板应具有</w:t>
      </w:r>
      <w:r w:rsidRPr="00D66D8D">
        <w:rPr>
          <w:rFonts w:hint="eastAsia"/>
          <w:sz w:val="28"/>
          <w:szCs w:val="28"/>
        </w:rPr>
        <w:t>耐压、耐热、耐腐蚀、表面平整光滑、密封好、易洗涤等特点。</w:t>
      </w:r>
    </w:p>
    <w:p w14:paraId="3E7E6245" w14:textId="77777777" w:rsidR="00F13901" w:rsidRDefault="00F13901" w:rsidP="00F13901">
      <w:pPr>
        <w:pStyle w:val="afe"/>
        <w:numPr>
          <w:ilvl w:val="2"/>
          <w:numId w:val="8"/>
        </w:numPr>
        <w:spacing w:line="360" w:lineRule="auto"/>
        <w:ind w:firstLineChars="0"/>
        <w:rPr>
          <w:sz w:val="28"/>
          <w:szCs w:val="28"/>
        </w:rPr>
      </w:pPr>
      <w:r>
        <w:rPr>
          <w:rFonts w:hint="eastAsia"/>
          <w:sz w:val="28"/>
          <w:szCs w:val="28"/>
        </w:rPr>
        <w:t>压滤机的滤布，应符合下列规定：</w:t>
      </w:r>
    </w:p>
    <w:p w14:paraId="118CCB82" w14:textId="4B627D4B" w:rsidR="00F13901" w:rsidRDefault="00F13901" w:rsidP="00E65FD3">
      <w:pPr>
        <w:spacing w:line="360" w:lineRule="auto"/>
        <w:ind w:firstLineChars="200" w:firstLine="562"/>
        <w:rPr>
          <w:sz w:val="28"/>
          <w:szCs w:val="28"/>
        </w:rPr>
      </w:pPr>
      <w:r w:rsidRPr="00E65FD3">
        <w:rPr>
          <w:b/>
          <w:sz w:val="28"/>
          <w:szCs w:val="28"/>
        </w:rPr>
        <w:t>1</w:t>
      </w:r>
      <w:r w:rsidR="00BC7D17">
        <w:rPr>
          <w:rFonts w:hint="eastAsia"/>
          <w:sz w:val="28"/>
          <w:szCs w:val="28"/>
        </w:rPr>
        <w:t xml:space="preserve">  </w:t>
      </w:r>
      <w:r>
        <w:rPr>
          <w:rFonts w:hint="eastAsia"/>
          <w:sz w:val="28"/>
          <w:szCs w:val="28"/>
        </w:rPr>
        <w:t>滤布</w:t>
      </w:r>
      <w:r w:rsidRPr="00985E8F">
        <w:rPr>
          <w:rFonts w:hint="eastAsia"/>
          <w:sz w:val="28"/>
          <w:szCs w:val="28"/>
        </w:rPr>
        <w:t>出厂应保证</w:t>
      </w:r>
      <w:r>
        <w:rPr>
          <w:rFonts w:hint="eastAsia"/>
          <w:sz w:val="28"/>
          <w:szCs w:val="28"/>
        </w:rPr>
        <w:t>透气量误差不超过</w:t>
      </w:r>
      <w:r>
        <w:rPr>
          <w:rFonts w:hint="eastAsia"/>
          <w:sz w:val="28"/>
          <w:szCs w:val="28"/>
        </w:rPr>
        <w:t>1%</w:t>
      </w:r>
      <w:r>
        <w:rPr>
          <w:rFonts w:hint="eastAsia"/>
          <w:sz w:val="28"/>
          <w:szCs w:val="28"/>
        </w:rPr>
        <w:t>；</w:t>
      </w:r>
    </w:p>
    <w:p w14:paraId="6167F6EB" w14:textId="1C6D71C7" w:rsidR="00F13901" w:rsidRDefault="00F13901" w:rsidP="00E65FD3">
      <w:pPr>
        <w:spacing w:line="360" w:lineRule="auto"/>
        <w:ind w:firstLineChars="200" w:firstLine="562"/>
        <w:rPr>
          <w:sz w:val="28"/>
          <w:szCs w:val="28"/>
        </w:rPr>
      </w:pPr>
      <w:r w:rsidRPr="00E65FD3">
        <w:rPr>
          <w:b/>
          <w:sz w:val="28"/>
          <w:szCs w:val="28"/>
        </w:rPr>
        <w:t>2</w:t>
      </w:r>
      <w:r w:rsidR="00BC7D17">
        <w:rPr>
          <w:rFonts w:hint="eastAsia"/>
          <w:sz w:val="28"/>
          <w:szCs w:val="28"/>
        </w:rPr>
        <w:t xml:space="preserve">  </w:t>
      </w:r>
      <w:r>
        <w:rPr>
          <w:rFonts w:hint="eastAsia"/>
          <w:sz w:val="28"/>
          <w:szCs w:val="28"/>
        </w:rPr>
        <w:t>滤布应满足耐腐蚀、强度高、过滤速度快、不易堵塞、便于泥饼自动脱落等要求；</w:t>
      </w:r>
    </w:p>
    <w:p w14:paraId="6C787427" w14:textId="2DB2965E" w:rsidR="00F13901" w:rsidRPr="00153050" w:rsidRDefault="00F13901" w:rsidP="00E65FD3">
      <w:pPr>
        <w:spacing w:line="360" w:lineRule="auto"/>
        <w:ind w:firstLineChars="200" w:firstLine="562"/>
        <w:rPr>
          <w:sz w:val="28"/>
          <w:szCs w:val="28"/>
        </w:rPr>
      </w:pPr>
      <w:r w:rsidRPr="00E65FD3">
        <w:rPr>
          <w:b/>
          <w:sz w:val="28"/>
          <w:szCs w:val="28"/>
        </w:rPr>
        <w:lastRenderedPageBreak/>
        <w:t>3</w:t>
      </w:r>
      <w:r w:rsidR="00BC7D17">
        <w:rPr>
          <w:rFonts w:hint="eastAsia"/>
          <w:sz w:val="28"/>
          <w:szCs w:val="28"/>
        </w:rPr>
        <w:t xml:space="preserve">  </w:t>
      </w:r>
      <w:r w:rsidRPr="007918D7">
        <w:rPr>
          <w:rFonts w:hint="eastAsia"/>
          <w:sz w:val="28"/>
          <w:szCs w:val="28"/>
        </w:rPr>
        <w:t>滤布上孔距、孔径尺寸</w:t>
      </w:r>
      <w:r>
        <w:rPr>
          <w:rFonts w:hint="eastAsia"/>
          <w:sz w:val="28"/>
          <w:szCs w:val="28"/>
        </w:rPr>
        <w:t>应</w:t>
      </w:r>
      <w:r w:rsidRPr="007918D7">
        <w:rPr>
          <w:rFonts w:hint="eastAsia"/>
          <w:sz w:val="28"/>
          <w:szCs w:val="28"/>
        </w:rPr>
        <w:t>与滤</w:t>
      </w:r>
      <w:proofErr w:type="gramStart"/>
      <w:r w:rsidRPr="007918D7">
        <w:rPr>
          <w:rFonts w:hint="eastAsia"/>
          <w:sz w:val="28"/>
          <w:szCs w:val="28"/>
        </w:rPr>
        <w:t>板保持</w:t>
      </w:r>
      <w:proofErr w:type="gramEnd"/>
      <w:r w:rsidRPr="007918D7">
        <w:rPr>
          <w:rFonts w:hint="eastAsia"/>
          <w:sz w:val="28"/>
          <w:szCs w:val="28"/>
        </w:rPr>
        <w:t>一致</w:t>
      </w:r>
      <w:r>
        <w:rPr>
          <w:rFonts w:hint="eastAsia"/>
          <w:sz w:val="28"/>
          <w:szCs w:val="28"/>
        </w:rPr>
        <w:t>，滤布上的</w:t>
      </w:r>
      <w:proofErr w:type="gramStart"/>
      <w:r>
        <w:rPr>
          <w:rFonts w:hint="eastAsia"/>
          <w:sz w:val="28"/>
          <w:szCs w:val="28"/>
        </w:rPr>
        <w:t>尼龙扣应排列</w:t>
      </w:r>
      <w:proofErr w:type="gramEnd"/>
      <w:r>
        <w:rPr>
          <w:rFonts w:hint="eastAsia"/>
          <w:sz w:val="28"/>
          <w:szCs w:val="28"/>
        </w:rPr>
        <w:t>均匀。</w:t>
      </w:r>
    </w:p>
    <w:p w14:paraId="640CF3C0" w14:textId="77777777" w:rsidR="00F13901" w:rsidRDefault="00F13901" w:rsidP="00F13901">
      <w:pPr>
        <w:spacing w:line="360" w:lineRule="auto"/>
        <w:rPr>
          <w:sz w:val="28"/>
          <w:szCs w:val="28"/>
        </w:rPr>
      </w:pPr>
      <w:r>
        <w:rPr>
          <w:rFonts w:hint="eastAsia"/>
          <w:sz w:val="28"/>
          <w:szCs w:val="28"/>
        </w:rPr>
        <w:t>【条文说明】</w:t>
      </w:r>
      <w:r w:rsidRPr="007918D7">
        <w:rPr>
          <w:rFonts w:hint="eastAsia"/>
          <w:sz w:val="28"/>
          <w:szCs w:val="28"/>
        </w:rPr>
        <w:t>滤布性能的好坏，直接影响过滤效果和速度</w:t>
      </w:r>
      <w:r>
        <w:rPr>
          <w:rFonts w:hint="eastAsia"/>
          <w:sz w:val="28"/>
          <w:szCs w:val="28"/>
        </w:rPr>
        <w:t>。滤布的选择</w:t>
      </w:r>
      <w:r w:rsidRPr="007918D7">
        <w:rPr>
          <w:rFonts w:hint="eastAsia"/>
          <w:sz w:val="28"/>
          <w:szCs w:val="28"/>
        </w:rPr>
        <w:t>需</w:t>
      </w:r>
      <w:r>
        <w:rPr>
          <w:rFonts w:hint="eastAsia"/>
          <w:sz w:val="28"/>
          <w:szCs w:val="28"/>
        </w:rPr>
        <w:t>综合考虑</w:t>
      </w:r>
      <w:r w:rsidRPr="007918D7">
        <w:rPr>
          <w:rFonts w:hint="eastAsia"/>
          <w:sz w:val="28"/>
          <w:szCs w:val="28"/>
        </w:rPr>
        <w:t>物料的颗粒大小、密度、粘度和过滤工艺</w:t>
      </w:r>
      <w:r>
        <w:rPr>
          <w:rFonts w:hint="eastAsia"/>
          <w:sz w:val="28"/>
          <w:szCs w:val="28"/>
        </w:rPr>
        <w:t>等因素</w:t>
      </w:r>
      <w:r w:rsidRPr="007918D7">
        <w:rPr>
          <w:rFonts w:hint="eastAsia"/>
          <w:sz w:val="28"/>
          <w:szCs w:val="28"/>
        </w:rPr>
        <w:t>。</w:t>
      </w:r>
      <w:r>
        <w:rPr>
          <w:rFonts w:hint="eastAsia"/>
          <w:sz w:val="28"/>
          <w:szCs w:val="28"/>
        </w:rPr>
        <w:t>滤布的材质包括</w:t>
      </w:r>
      <w:r w:rsidRPr="00CE205C">
        <w:rPr>
          <w:rFonts w:hint="eastAsia"/>
          <w:sz w:val="28"/>
          <w:szCs w:val="28"/>
        </w:rPr>
        <w:t>涤纶、丙纶、锦纶、维纶及全棉等，涤纶滤布耐酸性能优良，丙纶滤布强度高、弹性好、耐酸、耐碱，锦纶和维纶滤布耐碱性能良好，全棉滤布可耐高温。滤布要用电烙铁等专用工具裁剪，以免滤布脱线</w:t>
      </w:r>
      <w:r>
        <w:rPr>
          <w:rFonts w:hint="eastAsia"/>
          <w:sz w:val="28"/>
          <w:szCs w:val="28"/>
        </w:rPr>
        <w:t>。</w:t>
      </w:r>
      <w:r w:rsidRPr="00CE205C">
        <w:rPr>
          <w:rFonts w:hint="eastAsia"/>
          <w:sz w:val="28"/>
          <w:szCs w:val="28"/>
        </w:rPr>
        <w:t>在裁剪滤布时，</w:t>
      </w:r>
      <w:r w:rsidRPr="007918D7">
        <w:rPr>
          <w:rFonts w:hint="eastAsia"/>
          <w:sz w:val="28"/>
          <w:szCs w:val="28"/>
        </w:rPr>
        <w:t>滤布上孔距、孔径尺寸与滤</w:t>
      </w:r>
      <w:proofErr w:type="gramStart"/>
      <w:r w:rsidRPr="007918D7">
        <w:rPr>
          <w:rFonts w:hint="eastAsia"/>
          <w:sz w:val="28"/>
          <w:szCs w:val="28"/>
        </w:rPr>
        <w:t>板保持</w:t>
      </w:r>
      <w:proofErr w:type="gramEnd"/>
      <w:r w:rsidRPr="007918D7">
        <w:rPr>
          <w:rFonts w:hint="eastAsia"/>
          <w:sz w:val="28"/>
          <w:szCs w:val="28"/>
        </w:rPr>
        <w:t>一致</w:t>
      </w:r>
      <w:r>
        <w:rPr>
          <w:rFonts w:hint="eastAsia"/>
          <w:sz w:val="28"/>
          <w:szCs w:val="28"/>
        </w:rPr>
        <w:t>，否则会堵塞进料孔；滤布上的</w:t>
      </w:r>
      <w:proofErr w:type="gramStart"/>
      <w:r>
        <w:rPr>
          <w:rFonts w:hint="eastAsia"/>
          <w:sz w:val="28"/>
          <w:szCs w:val="28"/>
        </w:rPr>
        <w:t>尼龙扣要排列</w:t>
      </w:r>
      <w:proofErr w:type="gramEnd"/>
      <w:r>
        <w:rPr>
          <w:rFonts w:hint="eastAsia"/>
          <w:sz w:val="28"/>
          <w:szCs w:val="28"/>
        </w:rPr>
        <w:t>均匀</w:t>
      </w:r>
      <w:r w:rsidRPr="00CE205C">
        <w:rPr>
          <w:rFonts w:hint="eastAsia"/>
          <w:sz w:val="28"/>
          <w:szCs w:val="28"/>
        </w:rPr>
        <w:t>。</w:t>
      </w:r>
    </w:p>
    <w:p w14:paraId="5FF0090E" w14:textId="77777777" w:rsidR="00F13901" w:rsidRDefault="00F13901" w:rsidP="00F13901">
      <w:pPr>
        <w:pStyle w:val="afe"/>
        <w:numPr>
          <w:ilvl w:val="2"/>
          <w:numId w:val="8"/>
        </w:numPr>
        <w:spacing w:line="360" w:lineRule="auto"/>
        <w:ind w:firstLineChars="0"/>
        <w:rPr>
          <w:sz w:val="28"/>
          <w:szCs w:val="28"/>
        </w:rPr>
      </w:pPr>
      <w:r>
        <w:rPr>
          <w:rFonts w:hint="eastAsia"/>
          <w:sz w:val="28"/>
          <w:szCs w:val="28"/>
        </w:rPr>
        <w:t>压滤机的</w:t>
      </w:r>
      <w:proofErr w:type="gramStart"/>
      <w:r>
        <w:rPr>
          <w:rFonts w:hint="eastAsia"/>
          <w:sz w:val="28"/>
          <w:szCs w:val="28"/>
        </w:rPr>
        <w:t>接液盘</w:t>
      </w:r>
      <w:proofErr w:type="gramEnd"/>
      <w:r>
        <w:rPr>
          <w:rFonts w:hint="eastAsia"/>
          <w:sz w:val="28"/>
          <w:szCs w:val="28"/>
        </w:rPr>
        <w:t>，应符合下列规定：</w:t>
      </w:r>
    </w:p>
    <w:p w14:paraId="1698450A" w14:textId="4D0D931E" w:rsidR="00F13901" w:rsidRDefault="00F13901" w:rsidP="00E65FD3">
      <w:pPr>
        <w:spacing w:line="360" w:lineRule="auto"/>
        <w:ind w:firstLineChars="200" w:firstLine="562"/>
        <w:rPr>
          <w:sz w:val="28"/>
          <w:szCs w:val="28"/>
        </w:rPr>
      </w:pPr>
      <w:r w:rsidRPr="00E65FD3">
        <w:rPr>
          <w:b/>
          <w:sz w:val="28"/>
          <w:szCs w:val="28"/>
        </w:rPr>
        <w:t>1</w:t>
      </w:r>
      <w:r w:rsidR="00BC7D17">
        <w:rPr>
          <w:rFonts w:hint="eastAsia"/>
          <w:sz w:val="28"/>
          <w:szCs w:val="28"/>
        </w:rPr>
        <w:t xml:space="preserve">  </w:t>
      </w:r>
      <w:proofErr w:type="gramStart"/>
      <w:r>
        <w:rPr>
          <w:rFonts w:hint="eastAsia"/>
          <w:sz w:val="28"/>
          <w:szCs w:val="28"/>
        </w:rPr>
        <w:t>接液盘</w:t>
      </w:r>
      <w:proofErr w:type="gramEnd"/>
      <w:r>
        <w:rPr>
          <w:rFonts w:hint="eastAsia"/>
          <w:sz w:val="28"/>
          <w:szCs w:val="28"/>
        </w:rPr>
        <w:t>应与压滤机配合联动</w:t>
      </w:r>
      <w:r w:rsidR="00BC7D17">
        <w:rPr>
          <w:rFonts w:hint="eastAsia"/>
          <w:sz w:val="28"/>
          <w:szCs w:val="28"/>
        </w:rPr>
        <w:t>；</w:t>
      </w:r>
    </w:p>
    <w:p w14:paraId="6A9D5A23" w14:textId="1CD1B16E" w:rsidR="00F13901" w:rsidRDefault="00F13901" w:rsidP="00E65FD3">
      <w:pPr>
        <w:spacing w:line="360" w:lineRule="auto"/>
        <w:ind w:firstLineChars="200" w:firstLine="562"/>
        <w:rPr>
          <w:sz w:val="28"/>
          <w:szCs w:val="28"/>
        </w:rPr>
      </w:pPr>
      <w:r w:rsidRPr="00E65FD3">
        <w:rPr>
          <w:b/>
          <w:sz w:val="28"/>
          <w:szCs w:val="28"/>
        </w:rPr>
        <w:t>2</w:t>
      </w:r>
      <w:r w:rsidR="00BC7D17">
        <w:rPr>
          <w:rFonts w:hint="eastAsia"/>
          <w:sz w:val="28"/>
          <w:szCs w:val="28"/>
        </w:rPr>
        <w:t xml:space="preserve">  </w:t>
      </w:r>
      <w:proofErr w:type="gramStart"/>
      <w:r>
        <w:rPr>
          <w:rFonts w:hint="eastAsia"/>
          <w:sz w:val="28"/>
          <w:szCs w:val="28"/>
        </w:rPr>
        <w:t>接液盘在</w:t>
      </w:r>
      <w:proofErr w:type="gramEnd"/>
      <w:r>
        <w:rPr>
          <w:rFonts w:hint="eastAsia"/>
          <w:sz w:val="28"/>
          <w:szCs w:val="28"/>
        </w:rPr>
        <w:t>进泥和压滤过程中应能将滤液完全收集并尽快排走</w:t>
      </w:r>
      <w:r w:rsidR="00BC7D17">
        <w:rPr>
          <w:rFonts w:hint="eastAsia"/>
          <w:sz w:val="28"/>
          <w:szCs w:val="28"/>
        </w:rPr>
        <w:t>；</w:t>
      </w:r>
    </w:p>
    <w:p w14:paraId="3197D1D3" w14:textId="33908009" w:rsidR="00F13901" w:rsidRDefault="00F13901" w:rsidP="00E65FD3">
      <w:pPr>
        <w:spacing w:line="360" w:lineRule="auto"/>
        <w:ind w:firstLineChars="200" w:firstLine="562"/>
        <w:rPr>
          <w:sz w:val="28"/>
          <w:szCs w:val="28"/>
        </w:rPr>
      </w:pPr>
      <w:r w:rsidRPr="00E65FD3">
        <w:rPr>
          <w:b/>
          <w:sz w:val="28"/>
          <w:szCs w:val="28"/>
        </w:rPr>
        <w:t>3</w:t>
      </w:r>
      <w:r w:rsidR="00BC7D17">
        <w:rPr>
          <w:rFonts w:hint="eastAsia"/>
          <w:sz w:val="28"/>
          <w:szCs w:val="28"/>
        </w:rPr>
        <w:t xml:space="preserve">  </w:t>
      </w:r>
      <w:proofErr w:type="gramStart"/>
      <w:r>
        <w:rPr>
          <w:rFonts w:hint="eastAsia"/>
          <w:sz w:val="28"/>
          <w:szCs w:val="28"/>
        </w:rPr>
        <w:t>接液盘在</w:t>
      </w:r>
      <w:proofErr w:type="gramEnd"/>
      <w:r>
        <w:rPr>
          <w:rFonts w:hint="eastAsia"/>
          <w:sz w:val="28"/>
          <w:szCs w:val="28"/>
        </w:rPr>
        <w:t>卸料过程中应能自动打开，不得对泥饼</w:t>
      </w:r>
      <w:proofErr w:type="gramStart"/>
      <w:r>
        <w:rPr>
          <w:rFonts w:hint="eastAsia"/>
          <w:sz w:val="28"/>
          <w:szCs w:val="28"/>
        </w:rPr>
        <w:t>的卸落产生</w:t>
      </w:r>
      <w:proofErr w:type="gramEnd"/>
      <w:r>
        <w:rPr>
          <w:rFonts w:hint="eastAsia"/>
          <w:sz w:val="28"/>
          <w:szCs w:val="28"/>
        </w:rPr>
        <w:t>任何干扰</w:t>
      </w:r>
      <w:r w:rsidR="00BC7D17">
        <w:rPr>
          <w:rFonts w:hint="eastAsia"/>
          <w:sz w:val="28"/>
          <w:szCs w:val="28"/>
        </w:rPr>
        <w:t>；</w:t>
      </w:r>
    </w:p>
    <w:p w14:paraId="28594EB7" w14:textId="4A17609D" w:rsidR="00F13901" w:rsidRDefault="00F13901" w:rsidP="00E65FD3">
      <w:pPr>
        <w:spacing w:line="360" w:lineRule="auto"/>
        <w:ind w:firstLineChars="200" w:firstLine="562"/>
        <w:rPr>
          <w:sz w:val="28"/>
          <w:szCs w:val="28"/>
        </w:rPr>
      </w:pPr>
      <w:r w:rsidRPr="00E65FD3">
        <w:rPr>
          <w:b/>
          <w:sz w:val="28"/>
          <w:szCs w:val="28"/>
        </w:rPr>
        <w:t>4</w:t>
      </w:r>
      <w:r w:rsidR="00BC7D17">
        <w:rPr>
          <w:rFonts w:hint="eastAsia"/>
          <w:sz w:val="28"/>
          <w:szCs w:val="28"/>
        </w:rPr>
        <w:t xml:space="preserve">  </w:t>
      </w:r>
      <w:proofErr w:type="gramStart"/>
      <w:r>
        <w:rPr>
          <w:rFonts w:hint="eastAsia"/>
          <w:sz w:val="28"/>
          <w:szCs w:val="28"/>
        </w:rPr>
        <w:t>接液盘</w:t>
      </w:r>
      <w:proofErr w:type="gramEnd"/>
      <w:r>
        <w:rPr>
          <w:rFonts w:hint="eastAsia"/>
          <w:sz w:val="28"/>
          <w:szCs w:val="28"/>
        </w:rPr>
        <w:t>应能够耐酸碱腐蚀。</w:t>
      </w:r>
    </w:p>
    <w:p w14:paraId="5ACD046D"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空气压缩系统应包括空压机、储气罐和配套阀门等部件，</w:t>
      </w:r>
      <w:r w:rsidR="001C02CC" w:rsidRPr="00614E1A">
        <w:rPr>
          <w:rFonts w:hint="eastAsia"/>
          <w:sz w:val="28"/>
          <w:szCs w:val="28"/>
        </w:rPr>
        <w:t>控制用压缩空气</w:t>
      </w:r>
      <w:r w:rsidR="001C02CC">
        <w:rPr>
          <w:rFonts w:hint="eastAsia"/>
          <w:sz w:val="28"/>
          <w:szCs w:val="28"/>
        </w:rPr>
        <w:t>、</w:t>
      </w:r>
      <w:r w:rsidR="001C02CC" w:rsidRPr="00614E1A">
        <w:rPr>
          <w:rFonts w:hint="eastAsia"/>
          <w:sz w:val="28"/>
          <w:szCs w:val="28"/>
        </w:rPr>
        <w:t>压榨用压缩空气</w:t>
      </w:r>
      <w:r w:rsidR="00207CA7">
        <w:rPr>
          <w:rFonts w:hint="eastAsia"/>
          <w:sz w:val="28"/>
          <w:szCs w:val="28"/>
        </w:rPr>
        <w:t>和</w:t>
      </w:r>
      <w:r w:rsidR="001C02CC" w:rsidRPr="00614E1A">
        <w:rPr>
          <w:rFonts w:hint="eastAsia"/>
          <w:sz w:val="28"/>
          <w:szCs w:val="28"/>
        </w:rPr>
        <w:t>工艺</w:t>
      </w:r>
      <w:r w:rsidR="001C02CC">
        <w:rPr>
          <w:rFonts w:hint="eastAsia"/>
          <w:sz w:val="28"/>
          <w:szCs w:val="28"/>
        </w:rPr>
        <w:t>用压缩空气</w:t>
      </w:r>
      <w:r w:rsidR="001C02CC" w:rsidRPr="00614E1A">
        <w:rPr>
          <w:rFonts w:hint="eastAsia"/>
          <w:sz w:val="28"/>
          <w:szCs w:val="28"/>
        </w:rPr>
        <w:t>三部分</w:t>
      </w:r>
      <w:r w:rsidR="001C02CC">
        <w:rPr>
          <w:rFonts w:hint="eastAsia"/>
          <w:sz w:val="28"/>
          <w:szCs w:val="28"/>
        </w:rPr>
        <w:t>不应相互</w:t>
      </w:r>
      <w:r w:rsidR="00C44F2F">
        <w:rPr>
          <w:rFonts w:hint="eastAsia"/>
          <w:sz w:val="28"/>
          <w:szCs w:val="28"/>
        </w:rPr>
        <w:t>干扰</w:t>
      </w:r>
      <w:r w:rsidR="001C02CC">
        <w:rPr>
          <w:rFonts w:hint="eastAsia"/>
          <w:sz w:val="28"/>
          <w:szCs w:val="28"/>
        </w:rPr>
        <w:t>。</w:t>
      </w:r>
      <w:r w:rsidR="004759B7">
        <w:rPr>
          <w:rFonts w:hint="eastAsia"/>
          <w:sz w:val="28"/>
          <w:szCs w:val="28"/>
        </w:rPr>
        <w:t>【条文说明】</w:t>
      </w:r>
      <w:r w:rsidR="00755F4B">
        <w:rPr>
          <w:rFonts w:hint="eastAsia"/>
          <w:sz w:val="28"/>
          <w:szCs w:val="28"/>
        </w:rPr>
        <w:t>根据功能不同，</w:t>
      </w:r>
      <w:r>
        <w:rPr>
          <w:rFonts w:hint="eastAsia"/>
          <w:sz w:val="28"/>
          <w:szCs w:val="28"/>
        </w:rPr>
        <w:t>压缩空气</w:t>
      </w:r>
      <w:r w:rsidR="00755F4B">
        <w:rPr>
          <w:rFonts w:hint="eastAsia"/>
          <w:sz w:val="28"/>
          <w:szCs w:val="28"/>
        </w:rPr>
        <w:t>分为</w:t>
      </w:r>
      <w:r w:rsidR="009F14C3">
        <w:rPr>
          <w:rFonts w:hint="eastAsia"/>
          <w:sz w:val="28"/>
          <w:szCs w:val="28"/>
        </w:rPr>
        <w:t>下列</w:t>
      </w:r>
      <w:r w:rsidR="00755F4B">
        <w:rPr>
          <w:rFonts w:hint="eastAsia"/>
          <w:sz w:val="28"/>
          <w:szCs w:val="28"/>
        </w:rPr>
        <w:t>3</w:t>
      </w:r>
      <w:r w:rsidR="00755F4B">
        <w:rPr>
          <w:rFonts w:hint="eastAsia"/>
          <w:sz w:val="28"/>
          <w:szCs w:val="28"/>
        </w:rPr>
        <w:t>种类型</w:t>
      </w:r>
      <w:r>
        <w:rPr>
          <w:rFonts w:hint="eastAsia"/>
          <w:sz w:val="28"/>
          <w:szCs w:val="28"/>
        </w:rPr>
        <w:t>：</w:t>
      </w:r>
    </w:p>
    <w:p w14:paraId="062FA384" w14:textId="434D0E3C" w:rsidR="00755F4B" w:rsidRDefault="00D910AE" w:rsidP="00E65FD3">
      <w:pPr>
        <w:spacing w:line="360" w:lineRule="auto"/>
        <w:ind w:firstLineChars="200" w:firstLine="562"/>
        <w:rPr>
          <w:sz w:val="28"/>
          <w:szCs w:val="28"/>
        </w:rPr>
      </w:pPr>
      <w:r w:rsidRPr="00E65FD3">
        <w:rPr>
          <w:b/>
          <w:sz w:val="28"/>
          <w:szCs w:val="28"/>
        </w:rPr>
        <w:t>1</w:t>
      </w:r>
      <w:r w:rsidR="00BC7D17">
        <w:rPr>
          <w:rFonts w:hint="eastAsia"/>
          <w:sz w:val="28"/>
          <w:szCs w:val="28"/>
        </w:rPr>
        <w:t xml:space="preserve">  </w:t>
      </w:r>
      <w:r w:rsidR="00755F4B">
        <w:rPr>
          <w:rFonts w:hint="eastAsia"/>
          <w:sz w:val="28"/>
          <w:szCs w:val="28"/>
        </w:rPr>
        <w:t>控制用压缩空气：为相关的仪表和阀门供气；</w:t>
      </w:r>
    </w:p>
    <w:p w14:paraId="6CA0B13A" w14:textId="6A045566" w:rsidR="00755F4B" w:rsidRDefault="00755F4B" w:rsidP="00E65FD3">
      <w:pPr>
        <w:spacing w:line="360" w:lineRule="auto"/>
        <w:ind w:firstLineChars="200" w:firstLine="562"/>
        <w:rPr>
          <w:sz w:val="28"/>
          <w:szCs w:val="28"/>
        </w:rPr>
      </w:pPr>
      <w:r w:rsidRPr="00E65FD3">
        <w:rPr>
          <w:b/>
          <w:sz w:val="28"/>
          <w:szCs w:val="28"/>
        </w:rPr>
        <w:t>2</w:t>
      </w:r>
      <w:r w:rsidR="00BC7D17">
        <w:rPr>
          <w:rFonts w:hint="eastAsia"/>
          <w:sz w:val="28"/>
          <w:szCs w:val="28"/>
        </w:rPr>
        <w:t xml:space="preserve">  </w:t>
      </w:r>
      <w:r>
        <w:rPr>
          <w:rFonts w:hint="eastAsia"/>
          <w:sz w:val="28"/>
          <w:szCs w:val="28"/>
        </w:rPr>
        <w:t>压榨用压缩空气：挤压隔膜提供压榨压力；</w:t>
      </w:r>
    </w:p>
    <w:p w14:paraId="6BBBF9B3" w14:textId="7880387F" w:rsidR="00D75B6A" w:rsidRDefault="00755F4B" w:rsidP="00E65FD3">
      <w:pPr>
        <w:spacing w:line="360" w:lineRule="auto"/>
        <w:ind w:firstLineChars="200" w:firstLine="562"/>
        <w:rPr>
          <w:sz w:val="28"/>
          <w:szCs w:val="28"/>
        </w:rPr>
      </w:pPr>
      <w:r w:rsidRPr="00E65FD3">
        <w:rPr>
          <w:b/>
          <w:sz w:val="28"/>
          <w:szCs w:val="28"/>
        </w:rPr>
        <w:t>3</w:t>
      </w:r>
      <w:r w:rsidR="00BC7D17">
        <w:rPr>
          <w:rFonts w:hint="eastAsia"/>
          <w:sz w:val="28"/>
          <w:szCs w:val="28"/>
        </w:rPr>
        <w:t xml:space="preserve">  </w:t>
      </w:r>
      <w:r>
        <w:rPr>
          <w:rFonts w:hint="eastAsia"/>
          <w:sz w:val="28"/>
          <w:szCs w:val="28"/>
        </w:rPr>
        <w:t>工艺用压缩空气：</w:t>
      </w:r>
      <w:r w:rsidR="00D910AE">
        <w:rPr>
          <w:rFonts w:hint="eastAsia"/>
          <w:sz w:val="28"/>
          <w:szCs w:val="28"/>
        </w:rPr>
        <w:t>通入压滤机的中心管道内，将未被过滤的污泥反吹回污泥池。</w:t>
      </w:r>
    </w:p>
    <w:p w14:paraId="25673D24" w14:textId="77777777" w:rsidR="00614E1A" w:rsidRDefault="00755F4B" w:rsidP="00AD0B74">
      <w:pPr>
        <w:spacing w:line="360" w:lineRule="auto"/>
        <w:ind w:firstLineChars="200" w:firstLine="560"/>
        <w:rPr>
          <w:sz w:val="28"/>
          <w:szCs w:val="28"/>
        </w:rPr>
      </w:pPr>
      <w:r>
        <w:rPr>
          <w:rFonts w:hint="eastAsia"/>
          <w:sz w:val="28"/>
          <w:szCs w:val="28"/>
        </w:rPr>
        <w:lastRenderedPageBreak/>
        <w:t>三种压缩空气</w:t>
      </w:r>
      <w:r w:rsidR="00C44F2F">
        <w:rPr>
          <w:rFonts w:hint="eastAsia"/>
          <w:sz w:val="28"/>
          <w:szCs w:val="28"/>
        </w:rPr>
        <w:t>应在气压站分开，工作时应</w:t>
      </w:r>
      <w:r w:rsidR="00207CA7">
        <w:rPr>
          <w:rFonts w:hint="eastAsia"/>
          <w:sz w:val="28"/>
          <w:szCs w:val="28"/>
        </w:rPr>
        <w:t>不</w:t>
      </w:r>
      <w:r w:rsidR="00C44F2F">
        <w:rPr>
          <w:rFonts w:hint="eastAsia"/>
          <w:sz w:val="28"/>
          <w:szCs w:val="28"/>
        </w:rPr>
        <w:t>相互干扰，以免</w:t>
      </w:r>
      <w:r w:rsidR="00614E1A" w:rsidRPr="00614E1A">
        <w:rPr>
          <w:rFonts w:hint="eastAsia"/>
          <w:sz w:val="28"/>
          <w:szCs w:val="28"/>
        </w:rPr>
        <w:t>导致设备失控。</w:t>
      </w:r>
    </w:p>
    <w:p w14:paraId="04A16453"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滤布清洗</w:t>
      </w:r>
      <w:r w:rsidR="00D445EF">
        <w:rPr>
          <w:rFonts w:hint="eastAsia"/>
          <w:sz w:val="28"/>
          <w:szCs w:val="28"/>
        </w:rPr>
        <w:t>系统</w:t>
      </w:r>
      <w:r>
        <w:rPr>
          <w:rFonts w:hint="eastAsia"/>
          <w:sz w:val="28"/>
          <w:szCs w:val="28"/>
        </w:rPr>
        <w:t>设计</w:t>
      </w:r>
      <w:r w:rsidR="00D445EF">
        <w:rPr>
          <w:rFonts w:hint="eastAsia"/>
          <w:sz w:val="28"/>
          <w:szCs w:val="28"/>
        </w:rPr>
        <w:t>，</w:t>
      </w:r>
      <w:r>
        <w:rPr>
          <w:rFonts w:hint="eastAsia"/>
          <w:sz w:val="28"/>
          <w:szCs w:val="28"/>
        </w:rPr>
        <w:t>应符合</w:t>
      </w:r>
      <w:r w:rsidR="009F14C3">
        <w:rPr>
          <w:rFonts w:hint="eastAsia"/>
          <w:sz w:val="28"/>
          <w:szCs w:val="28"/>
        </w:rPr>
        <w:t>下列</w:t>
      </w:r>
      <w:r>
        <w:rPr>
          <w:rFonts w:hint="eastAsia"/>
          <w:sz w:val="28"/>
          <w:szCs w:val="28"/>
        </w:rPr>
        <w:t>要求：</w:t>
      </w:r>
    </w:p>
    <w:p w14:paraId="3E927A40" w14:textId="498CA027" w:rsidR="00D75B6A" w:rsidRDefault="00D910AE" w:rsidP="00E65FD3">
      <w:pPr>
        <w:spacing w:line="360" w:lineRule="auto"/>
        <w:ind w:firstLineChars="200" w:firstLine="562"/>
        <w:rPr>
          <w:sz w:val="28"/>
          <w:szCs w:val="28"/>
        </w:rPr>
      </w:pPr>
      <w:r w:rsidRPr="00E65FD3">
        <w:rPr>
          <w:b/>
          <w:sz w:val="28"/>
          <w:szCs w:val="28"/>
        </w:rPr>
        <w:t>1</w:t>
      </w:r>
      <w:r w:rsidR="00D80AA4">
        <w:rPr>
          <w:rFonts w:hint="eastAsia"/>
          <w:sz w:val="28"/>
          <w:szCs w:val="28"/>
        </w:rPr>
        <w:t xml:space="preserve">  </w:t>
      </w:r>
      <w:r>
        <w:rPr>
          <w:rFonts w:hint="eastAsia"/>
          <w:sz w:val="28"/>
          <w:szCs w:val="28"/>
        </w:rPr>
        <w:t>清洗水泵宜选用柱塞泵或多级离心泵，宜能够在</w:t>
      </w:r>
      <w:r>
        <w:rPr>
          <w:rFonts w:hint="eastAsia"/>
          <w:sz w:val="28"/>
          <w:szCs w:val="28"/>
        </w:rPr>
        <w:t>PLC</w:t>
      </w:r>
      <w:r>
        <w:rPr>
          <w:rFonts w:hint="eastAsia"/>
          <w:sz w:val="28"/>
          <w:szCs w:val="28"/>
        </w:rPr>
        <w:t>控制下自动变频运行</w:t>
      </w:r>
      <w:r w:rsidR="00D80AA4">
        <w:rPr>
          <w:rFonts w:hint="eastAsia"/>
          <w:sz w:val="28"/>
          <w:szCs w:val="28"/>
        </w:rPr>
        <w:t>；</w:t>
      </w:r>
    </w:p>
    <w:p w14:paraId="1468C8A3" w14:textId="005A2D49" w:rsidR="00D75B6A" w:rsidRDefault="00D910AE" w:rsidP="00E65FD3">
      <w:pPr>
        <w:spacing w:line="360" w:lineRule="auto"/>
        <w:ind w:firstLineChars="200" w:firstLine="562"/>
        <w:rPr>
          <w:sz w:val="28"/>
          <w:szCs w:val="28"/>
        </w:rPr>
      </w:pPr>
      <w:r w:rsidRPr="00E65FD3">
        <w:rPr>
          <w:b/>
          <w:sz w:val="28"/>
          <w:szCs w:val="28"/>
        </w:rPr>
        <w:t>2</w:t>
      </w:r>
      <w:r w:rsidR="00D80AA4">
        <w:rPr>
          <w:rFonts w:hint="eastAsia"/>
          <w:sz w:val="28"/>
          <w:szCs w:val="28"/>
        </w:rPr>
        <w:t xml:space="preserve">  </w:t>
      </w:r>
      <w:r>
        <w:rPr>
          <w:rFonts w:hint="eastAsia"/>
          <w:sz w:val="28"/>
          <w:szCs w:val="28"/>
        </w:rPr>
        <w:t>出水口应设置旁路阀和</w:t>
      </w:r>
      <w:proofErr w:type="gramStart"/>
      <w:r>
        <w:rPr>
          <w:rFonts w:hint="eastAsia"/>
          <w:sz w:val="28"/>
          <w:szCs w:val="28"/>
        </w:rPr>
        <w:t>释压</w:t>
      </w:r>
      <w:proofErr w:type="gramEnd"/>
      <w:r>
        <w:rPr>
          <w:rFonts w:hint="eastAsia"/>
          <w:sz w:val="28"/>
          <w:szCs w:val="28"/>
        </w:rPr>
        <w:t>阀。</w:t>
      </w:r>
    </w:p>
    <w:p w14:paraId="12E5D176" w14:textId="77777777" w:rsidR="00207CA7" w:rsidRDefault="004759B7" w:rsidP="00207CA7">
      <w:pPr>
        <w:spacing w:line="360" w:lineRule="auto"/>
        <w:rPr>
          <w:sz w:val="28"/>
          <w:szCs w:val="28"/>
        </w:rPr>
      </w:pPr>
      <w:r>
        <w:rPr>
          <w:rFonts w:hint="eastAsia"/>
          <w:sz w:val="28"/>
          <w:szCs w:val="28"/>
        </w:rPr>
        <w:t>【条文说明】</w:t>
      </w:r>
      <w:r w:rsidR="00AF5AA9">
        <w:rPr>
          <w:rFonts w:hint="eastAsia"/>
          <w:sz w:val="28"/>
          <w:szCs w:val="28"/>
        </w:rPr>
        <w:t>滤布清洗出水口应设置旁路阀和</w:t>
      </w:r>
      <w:proofErr w:type="gramStart"/>
      <w:r w:rsidR="00AF5AA9">
        <w:rPr>
          <w:rFonts w:hint="eastAsia"/>
          <w:sz w:val="28"/>
          <w:szCs w:val="28"/>
        </w:rPr>
        <w:t>释压</w:t>
      </w:r>
      <w:proofErr w:type="gramEnd"/>
      <w:r w:rsidR="00AF5AA9">
        <w:rPr>
          <w:rFonts w:hint="eastAsia"/>
          <w:sz w:val="28"/>
          <w:szCs w:val="28"/>
        </w:rPr>
        <w:t>阀，以控制清洗</w:t>
      </w:r>
      <w:proofErr w:type="gramStart"/>
      <w:r w:rsidR="00AF5AA9">
        <w:rPr>
          <w:rFonts w:hint="eastAsia"/>
          <w:sz w:val="28"/>
          <w:szCs w:val="28"/>
        </w:rPr>
        <w:t>泵启动</w:t>
      </w:r>
      <w:proofErr w:type="gramEnd"/>
      <w:r w:rsidR="00AF5AA9">
        <w:rPr>
          <w:rFonts w:hint="eastAsia"/>
          <w:sz w:val="28"/>
          <w:szCs w:val="28"/>
        </w:rPr>
        <w:t>和停机时的压力，实现轻载启停，防止水泵和系统出现过压情况。当突然停电时，可将压力水全部旁路循环至水泵吸口。</w:t>
      </w:r>
    </w:p>
    <w:p w14:paraId="15A150D8" w14:textId="77777777" w:rsidR="00F0338F" w:rsidRPr="00607EAD" w:rsidRDefault="00D910AE" w:rsidP="004C2DCF">
      <w:pPr>
        <w:pStyle w:val="afe"/>
        <w:numPr>
          <w:ilvl w:val="2"/>
          <w:numId w:val="8"/>
        </w:numPr>
        <w:spacing w:line="360" w:lineRule="auto"/>
        <w:ind w:firstLineChars="0"/>
        <w:rPr>
          <w:sz w:val="28"/>
          <w:szCs w:val="28"/>
        </w:rPr>
      </w:pPr>
      <w:r>
        <w:rPr>
          <w:rFonts w:hint="eastAsia"/>
          <w:sz w:val="28"/>
          <w:szCs w:val="28"/>
        </w:rPr>
        <w:t>污泥脱水</w:t>
      </w:r>
      <w:r w:rsidR="00833A62">
        <w:rPr>
          <w:rFonts w:hint="eastAsia"/>
          <w:sz w:val="28"/>
          <w:szCs w:val="28"/>
        </w:rPr>
        <w:t>和</w:t>
      </w:r>
      <w:r>
        <w:rPr>
          <w:rFonts w:hint="eastAsia"/>
          <w:sz w:val="28"/>
          <w:szCs w:val="28"/>
        </w:rPr>
        <w:t>滤布清洗过程中产生的污泥水应返回污水处理构筑物进行处理。</w:t>
      </w:r>
    </w:p>
    <w:p w14:paraId="68A7320D" w14:textId="77777777" w:rsidR="00D75B6A" w:rsidRDefault="00D910AE" w:rsidP="00AC21E6">
      <w:pPr>
        <w:pStyle w:val="2"/>
        <w:numPr>
          <w:ilvl w:val="1"/>
          <w:numId w:val="6"/>
        </w:numPr>
        <w:jc w:val="center"/>
        <w:rPr>
          <w:rFonts w:ascii="Times New Roman" w:hAnsi="Times New Roman"/>
          <w:b w:val="0"/>
          <w:sz w:val="30"/>
          <w:szCs w:val="30"/>
        </w:rPr>
      </w:pPr>
      <w:bookmarkStart w:id="29" w:name="_Toc471306589"/>
      <w:bookmarkStart w:id="30" w:name="_Toc471995997"/>
      <w:r>
        <w:rPr>
          <w:rFonts w:ascii="Times New Roman" w:hAnsi="Times New Roman" w:hint="eastAsia"/>
          <w:b w:val="0"/>
          <w:sz w:val="30"/>
          <w:szCs w:val="30"/>
        </w:rPr>
        <w:t>卸泥输送</w:t>
      </w:r>
      <w:bookmarkEnd w:id="29"/>
      <w:bookmarkEnd w:id="30"/>
    </w:p>
    <w:p w14:paraId="713816C7" w14:textId="77777777" w:rsidR="00761AF5" w:rsidRPr="00761AF5" w:rsidRDefault="00761AF5" w:rsidP="00761AF5">
      <w:pPr>
        <w:pStyle w:val="afe"/>
        <w:numPr>
          <w:ilvl w:val="1"/>
          <w:numId w:val="8"/>
        </w:numPr>
        <w:spacing w:line="360" w:lineRule="auto"/>
        <w:ind w:firstLineChars="0"/>
        <w:rPr>
          <w:vanish/>
          <w:sz w:val="28"/>
          <w:szCs w:val="28"/>
        </w:rPr>
      </w:pPr>
    </w:p>
    <w:p w14:paraId="0FCECC61"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压滤机宜采用滤布振打、滤板振动、弹簧曲张等方式辅助卸泥。</w:t>
      </w:r>
    </w:p>
    <w:p w14:paraId="0B8350ED" w14:textId="77777777" w:rsidR="00D75B6A" w:rsidRPr="008B0DE2" w:rsidRDefault="00D910AE" w:rsidP="00761AF5">
      <w:pPr>
        <w:pStyle w:val="afe"/>
        <w:numPr>
          <w:ilvl w:val="2"/>
          <w:numId w:val="8"/>
        </w:numPr>
        <w:spacing w:line="360" w:lineRule="auto"/>
        <w:ind w:firstLineChars="0"/>
        <w:rPr>
          <w:sz w:val="28"/>
          <w:szCs w:val="28"/>
        </w:rPr>
      </w:pPr>
      <w:r w:rsidRPr="008B0DE2">
        <w:rPr>
          <w:rFonts w:hint="eastAsia"/>
          <w:sz w:val="28"/>
          <w:szCs w:val="28"/>
        </w:rPr>
        <w:t>压滤机下部应设置格栅破碎泥饼，格栅距离压滤机的高度宜不小于</w:t>
      </w:r>
      <w:r w:rsidRPr="008B0DE2">
        <w:rPr>
          <w:rFonts w:hint="eastAsia"/>
          <w:sz w:val="28"/>
          <w:szCs w:val="28"/>
        </w:rPr>
        <w:t>4m</w:t>
      </w:r>
      <w:r w:rsidRPr="008B0DE2">
        <w:rPr>
          <w:rFonts w:hint="eastAsia"/>
          <w:sz w:val="28"/>
          <w:szCs w:val="28"/>
        </w:rPr>
        <w:t>，</w:t>
      </w:r>
      <w:proofErr w:type="gramStart"/>
      <w:r w:rsidRPr="008B0DE2">
        <w:rPr>
          <w:rFonts w:hint="eastAsia"/>
          <w:sz w:val="28"/>
          <w:szCs w:val="28"/>
        </w:rPr>
        <w:t>栅距宜为</w:t>
      </w:r>
      <w:proofErr w:type="gramEnd"/>
      <w:r w:rsidRPr="008B0DE2">
        <w:rPr>
          <w:rFonts w:hint="eastAsia"/>
          <w:sz w:val="28"/>
          <w:szCs w:val="28"/>
        </w:rPr>
        <w:t>250mm~300mm</w:t>
      </w:r>
      <w:r w:rsidRPr="008B0DE2">
        <w:rPr>
          <w:rFonts w:hint="eastAsia"/>
          <w:sz w:val="28"/>
          <w:szCs w:val="28"/>
        </w:rPr>
        <w:t>。</w:t>
      </w:r>
    </w:p>
    <w:p w14:paraId="47C4439A"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污泥</w:t>
      </w:r>
      <w:proofErr w:type="gramStart"/>
      <w:r>
        <w:rPr>
          <w:rFonts w:hint="eastAsia"/>
          <w:sz w:val="28"/>
          <w:szCs w:val="28"/>
        </w:rPr>
        <w:t>储泥斗应</w:t>
      </w:r>
      <w:proofErr w:type="gramEnd"/>
      <w:r>
        <w:rPr>
          <w:rFonts w:hint="eastAsia"/>
          <w:sz w:val="28"/>
          <w:szCs w:val="28"/>
        </w:rPr>
        <w:t>设置快开阀门落料，并配备</w:t>
      </w:r>
      <w:r w:rsidR="004759B7">
        <w:rPr>
          <w:rFonts w:hint="eastAsia"/>
          <w:sz w:val="28"/>
          <w:szCs w:val="28"/>
        </w:rPr>
        <w:t>防止</w:t>
      </w:r>
      <w:proofErr w:type="gramStart"/>
      <w:r>
        <w:rPr>
          <w:rFonts w:hint="eastAsia"/>
          <w:sz w:val="28"/>
          <w:szCs w:val="28"/>
        </w:rPr>
        <w:t>污泥结拱的</w:t>
      </w:r>
      <w:proofErr w:type="gramEnd"/>
      <w:r>
        <w:rPr>
          <w:rFonts w:hint="eastAsia"/>
          <w:sz w:val="28"/>
          <w:szCs w:val="28"/>
        </w:rPr>
        <w:t>装置。</w:t>
      </w:r>
    </w:p>
    <w:p w14:paraId="4F624AEE"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脱水污泥的输送宜选用皮带输送机、螺旋输送机等形式。</w:t>
      </w:r>
    </w:p>
    <w:p w14:paraId="08E15A17"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皮带输送机输送污泥，其倾角应小于</w:t>
      </w:r>
      <w:r>
        <w:rPr>
          <w:rFonts w:hint="eastAsia"/>
          <w:sz w:val="28"/>
          <w:szCs w:val="28"/>
        </w:rPr>
        <w:t>20</w:t>
      </w:r>
      <w:r>
        <w:rPr>
          <w:rFonts w:hint="eastAsia"/>
          <w:sz w:val="28"/>
          <w:szCs w:val="28"/>
        </w:rPr>
        <w:t>°。</w:t>
      </w:r>
    </w:p>
    <w:p w14:paraId="4849DEB9"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螺旋输送机输送污泥时，其倾角应小于</w:t>
      </w:r>
      <w:r>
        <w:rPr>
          <w:rFonts w:hint="eastAsia"/>
          <w:sz w:val="28"/>
          <w:szCs w:val="28"/>
        </w:rPr>
        <w:t>30</w:t>
      </w:r>
      <w:r>
        <w:rPr>
          <w:rFonts w:hint="eastAsia"/>
          <w:sz w:val="28"/>
          <w:szCs w:val="28"/>
        </w:rPr>
        <w:t>°。</w:t>
      </w:r>
    </w:p>
    <w:p w14:paraId="54F24C27"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采用逐级输送污泥时，后一级输送设备的输送能力应不小于前一级输送设备的输送能力。</w:t>
      </w:r>
    </w:p>
    <w:p w14:paraId="6E60520D"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lastRenderedPageBreak/>
        <w:t>脱水后的污泥应设置污泥堆场或</w:t>
      </w:r>
      <w:proofErr w:type="gramStart"/>
      <w:r>
        <w:rPr>
          <w:rFonts w:hint="eastAsia"/>
          <w:sz w:val="28"/>
          <w:szCs w:val="28"/>
        </w:rPr>
        <w:t>污泥料仓贮存</w:t>
      </w:r>
      <w:proofErr w:type="gramEnd"/>
      <w:r>
        <w:rPr>
          <w:rFonts w:hint="eastAsia"/>
          <w:sz w:val="28"/>
          <w:szCs w:val="28"/>
        </w:rPr>
        <w:t>，污泥堆场或</w:t>
      </w:r>
      <w:proofErr w:type="gramStart"/>
      <w:r>
        <w:rPr>
          <w:rFonts w:hint="eastAsia"/>
          <w:sz w:val="28"/>
          <w:szCs w:val="28"/>
        </w:rPr>
        <w:t>污泥料仓的</w:t>
      </w:r>
      <w:proofErr w:type="gramEnd"/>
      <w:r>
        <w:rPr>
          <w:rFonts w:hint="eastAsia"/>
          <w:sz w:val="28"/>
          <w:szCs w:val="28"/>
        </w:rPr>
        <w:t>容量应根据污泥出路和运输条件等确定。</w:t>
      </w:r>
    </w:p>
    <w:p w14:paraId="0038AD6B" w14:textId="77777777" w:rsidR="00D75B6A" w:rsidRDefault="00D910AE" w:rsidP="00AC21E6">
      <w:pPr>
        <w:pStyle w:val="2"/>
        <w:numPr>
          <w:ilvl w:val="1"/>
          <w:numId w:val="6"/>
        </w:numPr>
        <w:jc w:val="center"/>
        <w:rPr>
          <w:rFonts w:ascii="Times New Roman" w:hAnsi="Times New Roman"/>
          <w:b w:val="0"/>
          <w:sz w:val="30"/>
          <w:szCs w:val="30"/>
        </w:rPr>
      </w:pPr>
      <w:bookmarkStart w:id="31" w:name="_Toc471306590"/>
      <w:bookmarkStart w:id="32" w:name="_Toc471995998"/>
      <w:r>
        <w:rPr>
          <w:rFonts w:ascii="Times New Roman" w:hAnsi="Times New Roman" w:hint="eastAsia"/>
          <w:b w:val="0"/>
          <w:sz w:val="30"/>
          <w:szCs w:val="30"/>
        </w:rPr>
        <w:t>通风除臭</w:t>
      </w:r>
      <w:bookmarkEnd w:id="31"/>
      <w:bookmarkEnd w:id="32"/>
    </w:p>
    <w:p w14:paraId="19619C8B" w14:textId="77777777" w:rsidR="00761AF5" w:rsidRPr="00761AF5" w:rsidRDefault="00761AF5" w:rsidP="00761AF5">
      <w:pPr>
        <w:pStyle w:val="afe"/>
        <w:numPr>
          <w:ilvl w:val="1"/>
          <w:numId w:val="8"/>
        </w:numPr>
        <w:spacing w:line="360" w:lineRule="auto"/>
        <w:ind w:firstLineChars="0"/>
        <w:rPr>
          <w:vanish/>
          <w:sz w:val="28"/>
          <w:szCs w:val="28"/>
        </w:rPr>
      </w:pPr>
    </w:p>
    <w:p w14:paraId="50BF3C97" w14:textId="05837B8C" w:rsidR="00D75B6A" w:rsidRDefault="00D910AE" w:rsidP="00761AF5">
      <w:pPr>
        <w:pStyle w:val="afe"/>
        <w:numPr>
          <w:ilvl w:val="2"/>
          <w:numId w:val="8"/>
        </w:numPr>
        <w:spacing w:line="360" w:lineRule="auto"/>
        <w:ind w:firstLineChars="0"/>
        <w:rPr>
          <w:sz w:val="28"/>
          <w:szCs w:val="28"/>
        </w:rPr>
      </w:pPr>
      <w:r>
        <w:rPr>
          <w:rFonts w:hint="eastAsia"/>
          <w:sz w:val="28"/>
          <w:szCs w:val="28"/>
        </w:rPr>
        <w:t>污泥脱水车间应设置通风设施。每小时换气次数应</w:t>
      </w:r>
      <w:r w:rsidR="003B4AAC">
        <w:rPr>
          <w:rFonts w:hint="eastAsia"/>
          <w:sz w:val="28"/>
          <w:szCs w:val="28"/>
        </w:rPr>
        <w:t>为</w:t>
      </w:r>
      <w:r w:rsidR="003B4AAC">
        <w:rPr>
          <w:rFonts w:hint="eastAsia"/>
          <w:sz w:val="28"/>
          <w:szCs w:val="28"/>
        </w:rPr>
        <w:t>8</w:t>
      </w:r>
      <w:r w:rsidR="003B4AAC">
        <w:rPr>
          <w:sz w:val="28"/>
          <w:szCs w:val="28"/>
        </w:rPr>
        <w:t>~12</w:t>
      </w:r>
      <w:r>
        <w:rPr>
          <w:rFonts w:hint="eastAsia"/>
          <w:sz w:val="28"/>
          <w:szCs w:val="28"/>
        </w:rPr>
        <w:t>次。</w:t>
      </w:r>
    </w:p>
    <w:p w14:paraId="31369CB5" w14:textId="76B0390B" w:rsidR="00BF031B" w:rsidRPr="003B4AAC" w:rsidRDefault="00BF031B" w:rsidP="00BF031B">
      <w:pPr>
        <w:pStyle w:val="afe"/>
        <w:spacing w:line="360" w:lineRule="auto"/>
        <w:ind w:firstLineChars="0" w:firstLine="0"/>
        <w:rPr>
          <w:sz w:val="28"/>
          <w:szCs w:val="28"/>
        </w:rPr>
      </w:pPr>
      <w:r>
        <w:rPr>
          <w:rFonts w:hint="eastAsia"/>
          <w:sz w:val="28"/>
          <w:szCs w:val="28"/>
        </w:rPr>
        <w:t>【条文说明</w:t>
      </w:r>
      <w:r>
        <w:rPr>
          <w:sz w:val="28"/>
          <w:szCs w:val="28"/>
        </w:rPr>
        <w:t>】</w:t>
      </w:r>
      <w:r w:rsidR="00673064">
        <w:rPr>
          <w:rFonts w:hint="eastAsia"/>
          <w:sz w:val="28"/>
          <w:szCs w:val="28"/>
        </w:rPr>
        <w:t>现行国家标准《</w:t>
      </w:r>
      <w:r w:rsidR="00E65FD3">
        <w:rPr>
          <w:rFonts w:hint="eastAsia"/>
          <w:sz w:val="28"/>
          <w:szCs w:val="28"/>
        </w:rPr>
        <w:t>室外排水设计规范</w:t>
      </w:r>
      <w:r w:rsidR="00673064">
        <w:rPr>
          <w:rFonts w:hint="eastAsia"/>
          <w:sz w:val="28"/>
          <w:szCs w:val="28"/>
        </w:rPr>
        <w:t>》</w:t>
      </w:r>
      <w:r>
        <w:rPr>
          <w:rFonts w:hint="eastAsia"/>
          <w:sz w:val="28"/>
          <w:szCs w:val="28"/>
        </w:rPr>
        <w:t>GB</w:t>
      </w:r>
      <w:r w:rsidR="00057633">
        <w:rPr>
          <w:rFonts w:hint="eastAsia"/>
          <w:sz w:val="28"/>
          <w:szCs w:val="28"/>
        </w:rPr>
        <w:t xml:space="preserve"> </w:t>
      </w:r>
      <w:r>
        <w:rPr>
          <w:sz w:val="28"/>
          <w:szCs w:val="28"/>
        </w:rPr>
        <w:t>50014</w:t>
      </w:r>
      <w:r>
        <w:rPr>
          <w:rFonts w:hint="eastAsia"/>
          <w:sz w:val="28"/>
          <w:szCs w:val="28"/>
        </w:rPr>
        <w:t>规定</w:t>
      </w:r>
      <w:r>
        <w:rPr>
          <w:sz w:val="28"/>
          <w:szCs w:val="28"/>
        </w:rPr>
        <w:t>污泥机械</w:t>
      </w:r>
      <w:proofErr w:type="gramStart"/>
      <w:r>
        <w:rPr>
          <w:sz w:val="28"/>
          <w:szCs w:val="28"/>
        </w:rPr>
        <w:t>脱水间</w:t>
      </w:r>
      <w:proofErr w:type="gramEnd"/>
      <w:r>
        <w:rPr>
          <w:sz w:val="28"/>
          <w:szCs w:val="28"/>
        </w:rPr>
        <w:t>应设置通风设施，每小时换气次数不应小于</w:t>
      </w:r>
      <w:r>
        <w:rPr>
          <w:rFonts w:hint="eastAsia"/>
          <w:sz w:val="28"/>
          <w:szCs w:val="28"/>
        </w:rPr>
        <w:t>6</w:t>
      </w:r>
      <w:r>
        <w:rPr>
          <w:rFonts w:hint="eastAsia"/>
          <w:sz w:val="28"/>
          <w:szCs w:val="28"/>
        </w:rPr>
        <w:t>次</w:t>
      </w:r>
      <w:r>
        <w:rPr>
          <w:sz w:val="28"/>
          <w:szCs w:val="28"/>
        </w:rPr>
        <w:t>。</w:t>
      </w:r>
      <w:r w:rsidR="00E65FD3">
        <w:rPr>
          <w:rFonts w:hint="eastAsia"/>
          <w:sz w:val="28"/>
          <w:szCs w:val="28"/>
        </w:rPr>
        <w:t>现行国家标准</w:t>
      </w:r>
      <w:r w:rsidR="00673064">
        <w:rPr>
          <w:rFonts w:hint="eastAsia"/>
          <w:sz w:val="28"/>
          <w:szCs w:val="28"/>
        </w:rPr>
        <w:t>《</w:t>
      </w:r>
      <w:r w:rsidR="00E65FD3" w:rsidRPr="00BF031B">
        <w:rPr>
          <w:rFonts w:hint="eastAsia"/>
          <w:sz w:val="28"/>
          <w:szCs w:val="28"/>
        </w:rPr>
        <w:t>民用建筑供暖通风与空气调节设计规范</w:t>
      </w:r>
      <w:r w:rsidR="00673064">
        <w:rPr>
          <w:rFonts w:hint="eastAsia"/>
          <w:sz w:val="28"/>
          <w:szCs w:val="28"/>
        </w:rPr>
        <w:t>》</w:t>
      </w:r>
      <w:r w:rsidRPr="00BF031B">
        <w:rPr>
          <w:rFonts w:hint="eastAsia"/>
          <w:sz w:val="28"/>
          <w:szCs w:val="28"/>
        </w:rPr>
        <w:t>GB</w:t>
      </w:r>
      <w:r w:rsidR="00057633">
        <w:rPr>
          <w:rFonts w:hint="eastAsia"/>
          <w:sz w:val="28"/>
          <w:szCs w:val="28"/>
        </w:rPr>
        <w:t xml:space="preserve"> </w:t>
      </w:r>
      <w:r w:rsidRPr="00BF031B">
        <w:rPr>
          <w:rFonts w:hint="eastAsia"/>
          <w:sz w:val="28"/>
          <w:szCs w:val="28"/>
        </w:rPr>
        <w:t>50736</w:t>
      </w:r>
      <w:r>
        <w:rPr>
          <w:rFonts w:hint="eastAsia"/>
          <w:sz w:val="28"/>
          <w:szCs w:val="28"/>
        </w:rPr>
        <w:t>规定污水泵房</w:t>
      </w:r>
      <w:r>
        <w:rPr>
          <w:sz w:val="28"/>
          <w:szCs w:val="28"/>
        </w:rPr>
        <w:t>等设备机房通风换气次数</w:t>
      </w:r>
      <w:r>
        <w:rPr>
          <w:rFonts w:hint="eastAsia"/>
          <w:sz w:val="28"/>
          <w:szCs w:val="28"/>
        </w:rPr>
        <w:t>可选用</w:t>
      </w:r>
      <w:r>
        <w:rPr>
          <w:rFonts w:hint="eastAsia"/>
          <w:sz w:val="28"/>
          <w:szCs w:val="28"/>
        </w:rPr>
        <w:t>8</w:t>
      </w:r>
      <w:r>
        <w:rPr>
          <w:sz w:val="28"/>
          <w:szCs w:val="28"/>
        </w:rPr>
        <w:t>~12</w:t>
      </w:r>
      <w:r>
        <w:rPr>
          <w:rFonts w:hint="eastAsia"/>
          <w:sz w:val="28"/>
          <w:szCs w:val="28"/>
        </w:rPr>
        <w:t>次</w:t>
      </w:r>
      <w:r>
        <w:rPr>
          <w:rFonts w:hint="eastAsia"/>
          <w:sz w:val="28"/>
          <w:szCs w:val="28"/>
        </w:rPr>
        <w:t>/</w:t>
      </w:r>
      <w:r>
        <w:rPr>
          <w:sz w:val="28"/>
          <w:szCs w:val="28"/>
        </w:rPr>
        <w:t>h</w:t>
      </w:r>
      <w:r>
        <w:rPr>
          <w:rFonts w:hint="eastAsia"/>
          <w:sz w:val="28"/>
          <w:szCs w:val="28"/>
        </w:rPr>
        <w:t>。</w:t>
      </w:r>
      <w:r>
        <w:rPr>
          <w:sz w:val="28"/>
          <w:szCs w:val="28"/>
        </w:rPr>
        <w:t>考虑</w:t>
      </w:r>
      <w:r>
        <w:rPr>
          <w:rFonts w:hint="eastAsia"/>
          <w:sz w:val="28"/>
          <w:szCs w:val="28"/>
        </w:rPr>
        <w:t>到</w:t>
      </w:r>
      <w:r>
        <w:rPr>
          <w:sz w:val="28"/>
          <w:szCs w:val="28"/>
        </w:rPr>
        <w:t>污泥隔膜压滤脱水</w:t>
      </w:r>
      <w:r>
        <w:rPr>
          <w:rFonts w:hint="eastAsia"/>
          <w:sz w:val="28"/>
          <w:szCs w:val="28"/>
        </w:rPr>
        <w:t>过程</w:t>
      </w:r>
      <w:r>
        <w:rPr>
          <w:sz w:val="28"/>
          <w:szCs w:val="28"/>
        </w:rPr>
        <w:t>中</w:t>
      </w:r>
      <w:r>
        <w:rPr>
          <w:rFonts w:hint="eastAsia"/>
          <w:sz w:val="28"/>
          <w:szCs w:val="28"/>
        </w:rPr>
        <w:t>通常</w:t>
      </w:r>
      <w:r>
        <w:rPr>
          <w:sz w:val="28"/>
          <w:szCs w:val="28"/>
        </w:rPr>
        <w:t>需要工作人员</w:t>
      </w:r>
      <w:r>
        <w:rPr>
          <w:rFonts w:hint="eastAsia"/>
          <w:sz w:val="28"/>
          <w:szCs w:val="28"/>
        </w:rPr>
        <w:t>在</w:t>
      </w:r>
      <w:r>
        <w:rPr>
          <w:sz w:val="28"/>
          <w:szCs w:val="28"/>
        </w:rPr>
        <w:t>机旁</w:t>
      </w:r>
      <w:r>
        <w:rPr>
          <w:rFonts w:hint="eastAsia"/>
          <w:sz w:val="28"/>
          <w:szCs w:val="28"/>
        </w:rPr>
        <w:t>值守</w:t>
      </w:r>
      <w:r>
        <w:rPr>
          <w:sz w:val="28"/>
          <w:szCs w:val="28"/>
        </w:rPr>
        <w:t>，</w:t>
      </w:r>
      <w:r>
        <w:rPr>
          <w:rFonts w:hint="eastAsia"/>
          <w:sz w:val="28"/>
          <w:szCs w:val="28"/>
        </w:rPr>
        <w:t>为</w:t>
      </w:r>
      <w:r>
        <w:rPr>
          <w:sz w:val="28"/>
          <w:szCs w:val="28"/>
        </w:rPr>
        <w:t>保障工作人员职业卫生健康，</w:t>
      </w:r>
      <w:r w:rsidR="003B4AAC">
        <w:rPr>
          <w:rFonts w:hint="eastAsia"/>
          <w:sz w:val="28"/>
          <w:szCs w:val="28"/>
        </w:rPr>
        <w:t>脱水</w:t>
      </w:r>
      <w:r w:rsidR="003B4AAC">
        <w:rPr>
          <w:sz w:val="28"/>
          <w:szCs w:val="28"/>
        </w:rPr>
        <w:t>车间</w:t>
      </w:r>
      <w:r w:rsidR="003B4AAC">
        <w:rPr>
          <w:rFonts w:hint="eastAsia"/>
          <w:sz w:val="28"/>
          <w:szCs w:val="28"/>
        </w:rPr>
        <w:t>每小时换气次数应为</w:t>
      </w:r>
      <w:r w:rsidR="003B4AAC">
        <w:rPr>
          <w:rFonts w:hint="eastAsia"/>
          <w:sz w:val="28"/>
          <w:szCs w:val="28"/>
        </w:rPr>
        <w:t>8</w:t>
      </w:r>
      <w:r w:rsidR="003B4AAC">
        <w:rPr>
          <w:sz w:val="28"/>
          <w:szCs w:val="28"/>
        </w:rPr>
        <w:t>~12</w:t>
      </w:r>
      <w:r w:rsidR="003B4AAC">
        <w:rPr>
          <w:rFonts w:hint="eastAsia"/>
          <w:sz w:val="28"/>
          <w:szCs w:val="28"/>
        </w:rPr>
        <w:t>次。</w:t>
      </w:r>
    </w:p>
    <w:p w14:paraId="5384489F"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对产生臭气的车间</w:t>
      </w:r>
      <w:r w:rsidR="00833A62">
        <w:rPr>
          <w:rFonts w:hint="eastAsia"/>
          <w:sz w:val="28"/>
          <w:szCs w:val="28"/>
        </w:rPr>
        <w:t>和</w:t>
      </w:r>
      <w:r>
        <w:rPr>
          <w:rFonts w:hint="eastAsia"/>
          <w:sz w:val="28"/>
          <w:szCs w:val="28"/>
        </w:rPr>
        <w:t>设施应全密闭、负压运行，并采取臭气收集、控制措施。</w:t>
      </w:r>
    </w:p>
    <w:p w14:paraId="14E2F107" w14:textId="77777777" w:rsidR="00BB775A" w:rsidRDefault="004759B7" w:rsidP="00BB775A">
      <w:pPr>
        <w:pStyle w:val="afe"/>
        <w:spacing w:line="360" w:lineRule="auto"/>
        <w:ind w:firstLineChars="0" w:firstLine="0"/>
        <w:rPr>
          <w:sz w:val="28"/>
          <w:szCs w:val="28"/>
        </w:rPr>
      </w:pPr>
      <w:r>
        <w:rPr>
          <w:rFonts w:hint="eastAsia"/>
          <w:sz w:val="28"/>
          <w:szCs w:val="28"/>
        </w:rPr>
        <w:t>【条文说明】</w:t>
      </w:r>
      <w:r w:rsidR="00BB775A">
        <w:rPr>
          <w:rFonts w:hint="eastAsia"/>
          <w:sz w:val="28"/>
          <w:szCs w:val="28"/>
        </w:rPr>
        <w:t>对产生臭气的车间和设施应全密闭、负压运行，污泥接收及贮存设施</w:t>
      </w:r>
      <w:proofErr w:type="gramStart"/>
      <w:r w:rsidR="00BB775A">
        <w:rPr>
          <w:rFonts w:hint="eastAsia"/>
          <w:sz w:val="28"/>
          <w:szCs w:val="28"/>
        </w:rPr>
        <w:t>宜设置</w:t>
      </w:r>
      <w:proofErr w:type="gramEnd"/>
      <w:r w:rsidR="00BB775A">
        <w:rPr>
          <w:rFonts w:hint="eastAsia"/>
          <w:sz w:val="28"/>
          <w:szCs w:val="28"/>
        </w:rPr>
        <w:t>可开启盖板，防止臭气散发。</w:t>
      </w:r>
    </w:p>
    <w:p w14:paraId="61455748" w14:textId="6A71AA61" w:rsidR="00D75B6A" w:rsidRDefault="00D910AE" w:rsidP="00761AF5">
      <w:pPr>
        <w:pStyle w:val="afe"/>
        <w:numPr>
          <w:ilvl w:val="2"/>
          <w:numId w:val="8"/>
        </w:numPr>
        <w:spacing w:line="360" w:lineRule="auto"/>
        <w:ind w:firstLineChars="0"/>
        <w:rPr>
          <w:sz w:val="28"/>
          <w:szCs w:val="28"/>
        </w:rPr>
      </w:pPr>
      <w:r>
        <w:rPr>
          <w:rFonts w:hint="eastAsia"/>
          <w:sz w:val="28"/>
          <w:szCs w:val="28"/>
        </w:rPr>
        <w:t>收集后的臭气可采用化学洗涤法、生物除臭法、活性炭吸附法等方式进行处理，臭气排放应符合</w:t>
      </w:r>
      <w:r w:rsidR="00E65FD3">
        <w:rPr>
          <w:rFonts w:hint="eastAsia"/>
          <w:sz w:val="28"/>
          <w:szCs w:val="28"/>
        </w:rPr>
        <w:t>现行国家标准</w:t>
      </w:r>
      <w:r w:rsidR="00673064">
        <w:rPr>
          <w:rFonts w:hint="eastAsia"/>
          <w:sz w:val="28"/>
          <w:szCs w:val="28"/>
        </w:rPr>
        <w:t>《</w:t>
      </w:r>
      <w:r w:rsidR="00E65FD3" w:rsidRPr="007856FB">
        <w:rPr>
          <w:rFonts w:hint="eastAsia"/>
          <w:sz w:val="28"/>
          <w:szCs w:val="28"/>
        </w:rPr>
        <w:t>恶臭污染物排放标准</w:t>
      </w:r>
      <w:r w:rsidR="00673064">
        <w:rPr>
          <w:rFonts w:hint="eastAsia"/>
          <w:sz w:val="28"/>
          <w:szCs w:val="28"/>
        </w:rPr>
        <w:t>》</w:t>
      </w:r>
      <w:r>
        <w:rPr>
          <w:rFonts w:hint="eastAsia"/>
          <w:sz w:val="28"/>
          <w:szCs w:val="28"/>
        </w:rPr>
        <w:t>GB 14554</w:t>
      </w:r>
      <w:r>
        <w:rPr>
          <w:rFonts w:hint="eastAsia"/>
          <w:sz w:val="28"/>
          <w:szCs w:val="28"/>
        </w:rPr>
        <w:t>的规定。</w:t>
      </w:r>
    </w:p>
    <w:p w14:paraId="58630620" w14:textId="6A443256" w:rsidR="00F13901" w:rsidRDefault="00F13901" w:rsidP="00F13901">
      <w:pPr>
        <w:pStyle w:val="2"/>
        <w:numPr>
          <w:ilvl w:val="1"/>
          <w:numId w:val="6"/>
        </w:numPr>
        <w:jc w:val="center"/>
        <w:rPr>
          <w:rFonts w:ascii="Times New Roman" w:hAnsi="Times New Roman"/>
          <w:b w:val="0"/>
          <w:sz w:val="30"/>
          <w:szCs w:val="30"/>
        </w:rPr>
      </w:pPr>
      <w:bookmarkStart w:id="33" w:name="_Toc471306591"/>
      <w:bookmarkStart w:id="34" w:name="_Toc471995999"/>
      <w:r>
        <w:rPr>
          <w:rFonts w:ascii="Times New Roman" w:hAnsi="Times New Roman" w:hint="eastAsia"/>
          <w:b w:val="0"/>
          <w:sz w:val="30"/>
          <w:szCs w:val="30"/>
        </w:rPr>
        <w:t>安全</w:t>
      </w:r>
      <w:r>
        <w:rPr>
          <w:rFonts w:ascii="Times New Roman" w:hAnsi="Times New Roman"/>
          <w:b w:val="0"/>
          <w:sz w:val="30"/>
          <w:szCs w:val="30"/>
        </w:rPr>
        <w:t>设计</w:t>
      </w:r>
      <w:bookmarkEnd w:id="33"/>
      <w:bookmarkEnd w:id="34"/>
    </w:p>
    <w:p w14:paraId="69EEE2AC" w14:textId="77777777" w:rsidR="00F13901" w:rsidRPr="00761AF5" w:rsidRDefault="00F13901" w:rsidP="00F13901">
      <w:pPr>
        <w:pStyle w:val="afe"/>
        <w:numPr>
          <w:ilvl w:val="1"/>
          <w:numId w:val="8"/>
        </w:numPr>
        <w:spacing w:line="360" w:lineRule="auto"/>
        <w:ind w:firstLineChars="0"/>
        <w:rPr>
          <w:vanish/>
          <w:sz w:val="28"/>
          <w:szCs w:val="28"/>
        </w:rPr>
      </w:pPr>
    </w:p>
    <w:p w14:paraId="634DF8D4" w14:textId="31C4B81A" w:rsidR="00F13901" w:rsidRDefault="00F13901" w:rsidP="00F13901">
      <w:pPr>
        <w:pStyle w:val="afe"/>
        <w:numPr>
          <w:ilvl w:val="2"/>
          <w:numId w:val="8"/>
        </w:numPr>
        <w:spacing w:line="360" w:lineRule="auto"/>
        <w:ind w:firstLineChars="0"/>
        <w:rPr>
          <w:sz w:val="28"/>
          <w:szCs w:val="28"/>
        </w:rPr>
      </w:pPr>
      <w:r>
        <w:rPr>
          <w:rFonts w:hint="eastAsia"/>
          <w:sz w:val="28"/>
          <w:szCs w:val="28"/>
        </w:rPr>
        <w:t>压滤机电气控制装置应符合</w:t>
      </w:r>
      <w:r w:rsidR="00E65FD3">
        <w:rPr>
          <w:rFonts w:hint="eastAsia"/>
          <w:sz w:val="28"/>
          <w:szCs w:val="28"/>
        </w:rPr>
        <w:t>现行国家标准</w:t>
      </w:r>
      <w:r w:rsidR="00673064">
        <w:rPr>
          <w:rFonts w:hint="eastAsia"/>
          <w:sz w:val="28"/>
          <w:szCs w:val="28"/>
        </w:rPr>
        <w:t>《</w:t>
      </w:r>
      <w:r w:rsidR="00E65FD3" w:rsidRPr="0021191B">
        <w:rPr>
          <w:rFonts w:hint="eastAsia"/>
          <w:sz w:val="28"/>
          <w:szCs w:val="28"/>
        </w:rPr>
        <w:t>电气设备安全设计导则</w:t>
      </w:r>
      <w:r w:rsidR="00673064">
        <w:rPr>
          <w:rFonts w:hint="eastAsia"/>
          <w:sz w:val="28"/>
          <w:szCs w:val="28"/>
        </w:rPr>
        <w:t>》</w:t>
      </w:r>
      <w:r w:rsidRPr="0021191B">
        <w:rPr>
          <w:sz w:val="28"/>
          <w:szCs w:val="28"/>
        </w:rPr>
        <w:t>GB/T</w:t>
      </w:r>
      <w:r w:rsidR="00057633">
        <w:rPr>
          <w:rFonts w:hint="eastAsia"/>
          <w:sz w:val="28"/>
          <w:szCs w:val="28"/>
        </w:rPr>
        <w:t xml:space="preserve"> </w:t>
      </w:r>
      <w:r w:rsidRPr="0021191B">
        <w:rPr>
          <w:sz w:val="28"/>
          <w:szCs w:val="28"/>
        </w:rPr>
        <w:t>25295</w:t>
      </w:r>
      <w:r>
        <w:rPr>
          <w:rFonts w:hint="eastAsia"/>
          <w:sz w:val="28"/>
          <w:szCs w:val="28"/>
        </w:rPr>
        <w:t>和</w:t>
      </w:r>
      <w:r w:rsidR="00673064">
        <w:rPr>
          <w:rFonts w:hint="eastAsia"/>
          <w:sz w:val="28"/>
          <w:szCs w:val="28"/>
        </w:rPr>
        <w:t>《</w:t>
      </w:r>
      <w:r w:rsidR="00E65FD3" w:rsidRPr="00F4691F">
        <w:rPr>
          <w:rFonts w:hint="eastAsia"/>
          <w:sz w:val="28"/>
          <w:szCs w:val="28"/>
        </w:rPr>
        <w:t>机械安全</w:t>
      </w:r>
      <w:r w:rsidR="00E65FD3" w:rsidRPr="00F4691F">
        <w:rPr>
          <w:rFonts w:hint="eastAsia"/>
          <w:sz w:val="28"/>
          <w:szCs w:val="28"/>
        </w:rPr>
        <w:t xml:space="preserve"> </w:t>
      </w:r>
      <w:r w:rsidR="00E65FD3" w:rsidRPr="00F4691F">
        <w:rPr>
          <w:rFonts w:hint="eastAsia"/>
          <w:sz w:val="28"/>
          <w:szCs w:val="28"/>
        </w:rPr>
        <w:t>机械电气设备</w:t>
      </w:r>
      <w:r w:rsidR="00E65FD3" w:rsidRPr="00F4691F">
        <w:rPr>
          <w:rFonts w:hint="eastAsia"/>
          <w:sz w:val="28"/>
          <w:szCs w:val="28"/>
        </w:rPr>
        <w:t xml:space="preserve"> </w:t>
      </w:r>
      <w:r w:rsidR="00E65FD3" w:rsidRPr="00F4691F">
        <w:rPr>
          <w:rFonts w:hint="eastAsia"/>
          <w:sz w:val="28"/>
          <w:szCs w:val="28"/>
        </w:rPr>
        <w:t>第</w:t>
      </w:r>
      <w:r w:rsidR="00E65FD3" w:rsidRPr="00F4691F">
        <w:rPr>
          <w:rFonts w:hint="eastAsia"/>
          <w:sz w:val="28"/>
          <w:szCs w:val="28"/>
        </w:rPr>
        <w:t>1</w:t>
      </w:r>
      <w:r w:rsidR="00E65FD3" w:rsidRPr="00F4691F">
        <w:rPr>
          <w:rFonts w:hint="eastAsia"/>
          <w:sz w:val="28"/>
          <w:szCs w:val="28"/>
        </w:rPr>
        <w:t>部分：通用技</w:t>
      </w:r>
      <w:r w:rsidR="00E65FD3" w:rsidRPr="00F4691F">
        <w:rPr>
          <w:rFonts w:hint="eastAsia"/>
          <w:sz w:val="28"/>
          <w:szCs w:val="28"/>
        </w:rPr>
        <w:lastRenderedPageBreak/>
        <w:t>术条件</w:t>
      </w:r>
      <w:r w:rsidR="00673064">
        <w:rPr>
          <w:rFonts w:hint="eastAsia"/>
          <w:sz w:val="28"/>
          <w:szCs w:val="28"/>
        </w:rPr>
        <w:t>》</w:t>
      </w:r>
      <w:r>
        <w:rPr>
          <w:rFonts w:hint="eastAsia"/>
          <w:sz w:val="28"/>
          <w:szCs w:val="28"/>
        </w:rPr>
        <w:t>GB</w:t>
      </w:r>
      <w:r w:rsidR="00057633">
        <w:rPr>
          <w:rFonts w:hint="eastAsia"/>
          <w:sz w:val="28"/>
          <w:szCs w:val="28"/>
        </w:rPr>
        <w:t xml:space="preserve"> </w:t>
      </w:r>
      <w:r>
        <w:rPr>
          <w:rFonts w:hint="eastAsia"/>
          <w:sz w:val="28"/>
          <w:szCs w:val="28"/>
        </w:rPr>
        <w:t>5226.1</w:t>
      </w:r>
      <w:r>
        <w:rPr>
          <w:rFonts w:hint="eastAsia"/>
          <w:sz w:val="28"/>
          <w:szCs w:val="28"/>
        </w:rPr>
        <w:t>的有关规定。</w:t>
      </w:r>
    </w:p>
    <w:p w14:paraId="414FD19B" w14:textId="77777777" w:rsidR="00F13901" w:rsidRDefault="00F13901" w:rsidP="00F13901">
      <w:pPr>
        <w:pStyle w:val="afe"/>
        <w:numPr>
          <w:ilvl w:val="2"/>
          <w:numId w:val="8"/>
        </w:numPr>
        <w:spacing w:line="360" w:lineRule="auto"/>
        <w:ind w:firstLineChars="0"/>
        <w:rPr>
          <w:sz w:val="28"/>
          <w:szCs w:val="28"/>
        </w:rPr>
      </w:pPr>
      <w:r>
        <w:rPr>
          <w:rFonts w:hint="eastAsia"/>
          <w:sz w:val="28"/>
          <w:szCs w:val="28"/>
        </w:rPr>
        <w:t>压滤机整机应有漏电、过载、</w:t>
      </w:r>
      <w:proofErr w:type="gramStart"/>
      <w:r>
        <w:rPr>
          <w:rFonts w:hint="eastAsia"/>
          <w:sz w:val="28"/>
          <w:szCs w:val="28"/>
        </w:rPr>
        <w:t>失压保护装置</w:t>
      </w:r>
      <w:proofErr w:type="gramEnd"/>
      <w:r>
        <w:rPr>
          <w:rFonts w:hint="eastAsia"/>
          <w:sz w:val="28"/>
          <w:szCs w:val="28"/>
        </w:rPr>
        <w:t>。</w:t>
      </w:r>
    </w:p>
    <w:p w14:paraId="2E28F310" w14:textId="77777777" w:rsidR="00F13901" w:rsidRDefault="00F13901" w:rsidP="00F13901">
      <w:pPr>
        <w:pStyle w:val="afe"/>
        <w:numPr>
          <w:ilvl w:val="2"/>
          <w:numId w:val="8"/>
        </w:numPr>
        <w:spacing w:line="360" w:lineRule="auto"/>
        <w:ind w:firstLineChars="0"/>
        <w:rPr>
          <w:sz w:val="28"/>
          <w:szCs w:val="28"/>
        </w:rPr>
      </w:pPr>
      <w:r>
        <w:rPr>
          <w:rFonts w:hint="eastAsia"/>
          <w:sz w:val="28"/>
          <w:szCs w:val="28"/>
        </w:rPr>
        <w:t>压滤机方便操作的部位应设置急（暂）停装置。</w:t>
      </w:r>
    </w:p>
    <w:p w14:paraId="740178C9" w14:textId="62D7830D" w:rsidR="00F13901" w:rsidRDefault="00F13901" w:rsidP="00E65FD3">
      <w:pPr>
        <w:pStyle w:val="afe"/>
        <w:numPr>
          <w:ilvl w:val="2"/>
          <w:numId w:val="8"/>
        </w:numPr>
        <w:spacing w:line="360" w:lineRule="auto"/>
        <w:ind w:firstLineChars="0"/>
        <w:rPr>
          <w:sz w:val="28"/>
          <w:szCs w:val="28"/>
        </w:rPr>
      </w:pPr>
      <w:r>
        <w:rPr>
          <w:rFonts w:hint="eastAsia"/>
          <w:sz w:val="28"/>
          <w:szCs w:val="28"/>
        </w:rPr>
        <w:t>易触及的传动机构应安装安全防护装置，并用红色箭头标示运转方向，安全防护装置应符合</w:t>
      </w:r>
      <w:r w:rsidR="00E65FD3">
        <w:rPr>
          <w:rFonts w:hint="eastAsia"/>
          <w:sz w:val="28"/>
          <w:szCs w:val="28"/>
        </w:rPr>
        <w:t>现行国家标准</w:t>
      </w:r>
      <w:r w:rsidR="00673064">
        <w:rPr>
          <w:rFonts w:hint="eastAsia"/>
          <w:sz w:val="28"/>
          <w:szCs w:val="28"/>
        </w:rPr>
        <w:t>《</w:t>
      </w:r>
      <w:r w:rsidR="00E65FD3" w:rsidRPr="00E65FD3">
        <w:rPr>
          <w:rFonts w:hint="eastAsia"/>
          <w:sz w:val="28"/>
          <w:szCs w:val="28"/>
        </w:rPr>
        <w:t>机械安全</w:t>
      </w:r>
      <w:r w:rsidR="00E65FD3" w:rsidRPr="00E65FD3">
        <w:rPr>
          <w:rFonts w:hint="eastAsia"/>
          <w:sz w:val="28"/>
          <w:szCs w:val="28"/>
        </w:rPr>
        <w:t xml:space="preserve"> </w:t>
      </w:r>
      <w:r w:rsidR="00E65FD3" w:rsidRPr="00E65FD3">
        <w:rPr>
          <w:rFonts w:hint="eastAsia"/>
          <w:sz w:val="28"/>
          <w:szCs w:val="28"/>
        </w:rPr>
        <w:t>防护装置固定式和活动式防护装置设计与制造一般要求</w:t>
      </w:r>
      <w:r w:rsidR="00673064">
        <w:rPr>
          <w:rFonts w:hint="eastAsia"/>
          <w:sz w:val="28"/>
          <w:szCs w:val="28"/>
        </w:rPr>
        <w:t>》</w:t>
      </w:r>
      <w:r>
        <w:rPr>
          <w:rFonts w:hint="eastAsia"/>
          <w:sz w:val="28"/>
          <w:szCs w:val="28"/>
        </w:rPr>
        <w:t>GB/T</w:t>
      </w:r>
      <w:r w:rsidR="00057633">
        <w:rPr>
          <w:rFonts w:hint="eastAsia"/>
          <w:sz w:val="28"/>
          <w:szCs w:val="28"/>
        </w:rPr>
        <w:t xml:space="preserve"> </w:t>
      </w:r>
      <w:r>
        <w:rPr>
          <w:rFonts w:hint="eastAsia"/>
          <w:sz w:val="28"/>
          <w:szCs w:val="28"/>
        </w:rPr>
        <w:t>8196</w:t>
      </w:r>
      <w:r>
        <w:rPr>
          <w:rFonts w:hint="eastAsia"/>
          <w:sz w:val="28"/>
          <w:szCs w:val="28"/>
        </w:rPr>
        <w:t>的规定。</w:t>
      </w:r>
    </w:p>
    <w:p w14:paraId="7783BE43" w14:textId="77777777" w:rsidR="00F13901" w:rsidRDefault="00F13901" w:rsidP="00F13901">
      <w:pPr>
        <w:pStyle w:val="afe"/>
        <w:numPr>
          <w:ilvl w:val="2"/>
          <w:numId w:val="8"/>
        </w:numPr>
        <w:spacing w:line="360" w:lineRule="auto"/>
        <w:ind w:firstLineChars="0"/>
        <w:rPr>
          <w:sz w:val="28"/>
          <w:szCs w:val="28"/>
        </w:rPr>
      </w:pPr>
      <w:r>
        <w:rPr>
          <w:rFonts w:hint="eastAsia"/>
          <w:sz w:val="28"/>
          <w:szCs w:val="28"/>
        </w:rPr>
        <w:t>压滤机必须设置安全防护设施，如急停开关、安全光幕等。对易产生危险的部位应设置隔离栅。</w:t>
      </w:r>
    </w:p>
    <w:p w14:paraId="14270B4D" w14:textId="77777777" w:rsidR="00F13901" w:rsidRDefault="00F13901" w:rsidP="00F13901">
      <w:pPr>
        <w:pStyle w:val="afe"/>
        <w:numPr>
          <w:ilvl w:val="2"/>
          <w:numId w:val="8"/>
        </w:numPr>
        <w:spacing w:line="360" w:lineRule="auto"/>
        <w:ind w:firstLineChars="0"/>
        <w:rPr>
          <w:sz w:val="28"/>
          <w:szCs w:val="28"/>
        </w:rPr>
      </w:pPr>
      <w:r>
        <w:rPr>
          <w:rFonts w:hint="eastAsia"/>
          <w:sz w:val="28"/>
          <w:szCs w:val="28"/>
        </w:rPr>
        <w:t>对于液压压紧自动保压的压滤机，应设置因入料装置匹配不当产生的</w:t>
      </w:r>
      <w:proofErr w:type="gramStart"/>
      <w:r>
        <w:rPr>
          <w:rFonts w:hint="eastAsia"/>
          <w:sz w:val="28"/>
          <w:szCs w:val="28"/>
        </w:rPr>
        <w:t>背压对</w:t>
      </w:r>
      <w:proofErr w:type="gramEnd"/>
      <w:r>
        <w:rPr>
          <w:rFonts w:hint="eastAsia"/>
          <w:sz w:val="28"/>
          <w:szCs w:val="28"/>
        </w:rPr>
        <w:t>油缸安全使用造成影响的保护设施。</w:t>
      </w:r>
    </w:p>
    <w:p w14:paraId="09FA0A1F" w14:textId="554C96A9" w:rsidR="00F13901" w:rsidRPr="00070ADD" w:rsidRDefault="00070ADD" w:rsidP="00BF031B">
      <w:pPr>
        <w:pStyle w:val="afe"/>
        <w:numPr>
          <w:ilvl w:val="2"/>
          <w:numId w:val="8"/>
        </w:numPr>
        <w:spacing w:line="360" w:lineRule="auto"/>
        <w:ind w:firstLineChars="0"/>
        <w:rPr>
          <w:sz w:val="28"/>
          <w:szCs w:val="28"/>
        </w:rPr>
      </w:pPr>
      <w:r w:rsidRPr="00070ADD">
        <w:rPr>
          <w:rFonts w:hint="eastAsia"/>
          <w:sz w:val="28"/>
          <w:szCs w:val="28"/>
        </w:rPr>
        <w:t>根据贮存和输送介质的要求，应对构筑物、设备和配套管道采用相应的材质或防腐蚀措施。</w:t>
      </w:r>
    </w:p>
    <w:p w14:paraId="3C3258C5" w14:textId="77777777" w:rsidR="00D75B6A" w:rsidRDefault="00D910AE" w:rsidP="00AC21E6">
      <w:pPr>
        <w:pStyle w:val="1"/>
        <w:numPr>
          <w:ilvl w:val="0"/>
          <w:numId w:val="5"/>
        </w:numPr>
        <w:spacing w:before="312" w:after="312"/>
      </w:pPr>
      <w:r>
        <w:br w:type="page"/>
      </w:r>
      <w:bookmarkStart w:id="35" w:name="_Toc471306592"/>
      <w:bookmarkStart w:id="36" w:name="_Toc471996000"/>
      <w:r>
        <w:lastRenderedPageBreak/>
        <w:t>施工</w:t>
      </w:r>
      <w:r>
        <w:rPr>
          <w:rFonts w:hint="eastAsia"/>
        </w:rPr>
        <w:t>与</w:t>
      </w:r>
      <w:r>
        <w:t>验收</w:t>
      </w:r>
      <w:bookmarkEnd w:id="35"/>
      <w:bookmarkEnd w:id="36"/>
    </w:p>
    <w:p w14:paraId="728461D1" w14:textId="77777777" w:rsidR="00AC21E6" w:rsidRPr="00AC21E6" w:rsidRDefault="00AC21E6" w:rsidP="00AC21E6">
      <w:pPr>
        <w:pStyle w:val="afe"/>
        <w:keepNext/>
        <w:keepLines/>
        <w:numPr>
          <w:ilvl w:val="0"/>
          <w:numId w:val="6"/>
        </w:numPr>
        <w:spacing w:before="260" w:after="260" w:line="416" w:lineRule="auto"/>
        <w:ind w:firstLineChars="0"/>
        <w:jc w:val="center"/>
        <w:outlineLvl w:val="1"/>
        <w:rPr>
          <w:rFonts w:eastAsia="黑体"/>
          <w:bCs/>
          <w:vanish/>
          <w:sz w:val="30"/>
          <w:szCs w:val="30"/>
        </w:rPr>
      </w:pPr>
      <w:bookmarkStart w:id="37" w:name="_Toc452565045"/>
      <w:bookmarkStart w:id="38" w:name="_Toc471306593"/>
      <w:bookmarkStart w:id="39" w:name="_Toc471995975"/>
      <w:bookmarkStart w:id="40" w:name="_Toc471996001"/>
      <w:bookmarkEnd w:id="37"/>
      <w:bookmarkEnd w:id="38"/>
      <w:bookmarkEnd w:id="39"/>
      <w:bookmarkEnd w:id="40"/>
    </w:p>
    <w:p w14:paraId="5BA9907A" w14:textId="77777777" w:rsidR="00D75B6A" w:rsidRDefault="00D910AE" w:rsidP="00AC21E6">
      <w:pPr>
        <w:pStyle w:val="2"/>
        <w:numPr>
          <w:ilvl w:val="1"/>
          <w:numId w:val="6"/>
        </w:numPr>
        <w:jc w:val="center"/>
        <w:rPr>
          <w:rFonts w:ascii="Times New Roman" w:hAnsi="Times New Roman"/>
          <w:b w:val="0"/>
          <w:sz w:val="30"/>
          <w:szCs w:val="30"/>
        </w:rPr>
      </w:pPr>
      <w:bookmarkStart w:id="41" w:name="_Toc471306594"/>
      <w:bookmarkStart w:id="42" w:name="_Toc471996002"/>
      <w:r>
        <w:rPr>
          <w:rFonts w:ascii="Times New Roman" w:hAnsi="Times New Roman"/>
          <w:b w:val="0"/>
          <w:sz w:val="30"/>
          <w:szCs w:val="30"/>
        </w:rPr>
        <w:t>施工</w:t>
      </w:r>
      <w:bookmarkEnd w:id="41"/>
      <w:bookmarkEnd w:id="42"/>
    </w:p>
    <w:p w14:paraId="13187469" w14:textId="77777777" w:rsidR="00761AF5" w:rsidRPr="00761AF5" w:rsidRDefault="00761AF5" w:rsidP="00761AF5">
      <w:pPr>
        <w:pStyle w:val="afe"/>
        <w:numPr>
          <w:ilvl w:val="0"/>
          <w:numId w:val="8"/>
        </w:numPr>
        <w:spacing w:line="360" w:lineRule="auto"/>
        <w:ind w:firstLineChars="0"/>
        <w:rPr>
          <w:vanish/>
          <w:sz w:val="28"/>
          <w:szCs w:val="28"/>
        </w:rPr>
      </w:pPr>
    </w:p>
    <w:p w14:paraId="2C369CB0" w14:textId="77777777" w:rsidR="00761AF5" w:rsidRPr="00761AF5" w:rsidRDefault="00761AF5" w:rsidP="00761AF5">
      <w:pPr>
        <w:pStyle w:val="afe"/>
        <w:numPr>
          <w:ilvl w:val="1"/>
          <w:numId w:val="8"/>
        </w:numPr>
        <w:spacing w:line="360" w:lineRule="auto"/>
        <w:ind w:firstLineChars="0"/>
        <w:rPr>
          <w:vanish/>
          <w:sz w:val="28"/>
          <w:szCs w:val="28"/>
        </w:rPr>
      </w:pPr>
    </w:p>
    <w:p w14:paraId="4625DCC9"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污泥深度脱水构筑物的施工应符合现行国家标准《给水排水构筑物工程施工及验收规范》</w:t>
      </w:r>
      <w:r>
        <w:rPr>
          <w:rFonts w:hint="eastAsia"/>
          <w:sz w:val="28"/>
          <w:szCs w:val="28"/>
        </w:rPr>
        <w:t>GB 50141</w:t>
      </w:r>
      <w:r>
        <w:rPr>
          <w:rFonts w:hint="eastAsia"/>
          <w:sz w:val="28"/>
          <w:szCs w:val="28"/>
        </w:rPr>
        <w:t>的规定。</w:t>
      </w:r>
    </w:p>
    <w:p w14:paraId="3593E47C" w14:textId="19FE8BB7" w:rsidR="00516EF5" w:rsidRPr="008B0DE2" w:rsidRDefault="008B0DE2" w:rsidP="00516EF5">
      <w:pPr>
        <w:pStyle w:val="afe"/>
        <w:numPr>
          <w:ilvl w:val="2"/>
          <w:numId w:val="8"/>
        </w:numPr>
        <w:spacing w:line="360" w:lineRule="auto"/>
        <w:ind w:firstLineChars="0"/>
        <w:rPr>
          <w:sz w:val="28"/>
          <w:szCs w:val="28"/>
        </w:rPr>
      </w:pPr>
      <w:r w:rsidRPr="008B0DE2">
        <w:rPr>
          <w:rFonts w:hint="eastAsia"/>
          <w:sz w:val="28"/>
          <w:szCs w:val="28"/>
        </w:rPr>
        <w:t>污泥深度脱水设备</w:t>
      </w:r>
      <w:r w:rsidR="00AE34BD">
        <w:rPr>
          <w:rFonts w:hint="eastAsia"/>
          <w:sz w:val="28"/>
          <w:szCs w:val="28"/>
        </w:rPr>
        <w:t>的</w:t>
      </w:r>
      <w:r w:rsidRPr="008B0DE2">
        <w:rPr>
          <w:rFonts w:hint="eastAsia"/>
          <w:sz w:val="28"/>
          <w:szCs w:val="28"/>
        </w:rPr>
        <w:t>安装应符合现行国家标准</w:t>
      </w:r>
      <w:r w:rsidR="00516EF5" w:rsidRPr="008B0DE2">
        <w:rPr>
          <w:rFonts w:hint="eastAsia"/>
          <w:sz w:val="28"/>
          <w:szCs w:val="28"/>
        </w:rPr>
        <w:t>《机械设备安装工程施工及验收通用规范》</w:t>
      </w:r>
      <w:r w:rsidR="0086266C">
        <w:rPr>
          <w:rFonts w:hint="eastAsia"/>
          <w:sz w:val="28"/>
          <w:szCs w:val="28"/>
        </w:rPr>
        <w:t>GB</w:t>
      </w:r>
      <w:r w:rsidR="00057633">
        <w:rPr>
          <w:rFonts w:hint="eastAsia"/>
          <w:sz w:val="28"/>
          <w:szCs w:val="28"/>
        </w:rPr>
        <w:t xml:space="preserve"> </w:t>
      </w:r>
      <w:r w:rsidR="0086266C">
        <w:rPr>
          <w:rFonts w:hint="eastAsia"/>
          <w:sz w:val="28"/>
          <w:szCs w:val="28"/>
        </w:rPr>
        <w:t>50231</w:t>
      </w:r>
      <w:r w:rsidRPr="008B0DE2">
        <w:rPr>
          <w:rFonts w:hint="eastAsia"/>
          <w:sz w:val="28"/>
          <w:szCs w:val="28"/>
        </w:rPr>
        <w:t>和</w:t>
      </w:r>
      <w:r w:rsidR="00516EF5" w:rsidRPr="008B0DE2">
        <w:rPr>
          <w:rFonts w:hint="eastAsia"/>
          <w:sz w:val="28"/>
          <w:szCs w:val="28"/>
        </w:rPr>
        <w:t>《锻压设备安装工程施工及验收规范》</w:t>
      </w:r>
      <w:r w:rsidR="0086266C">
        <w:rPr>
          <w:rFonts w:hint="eastAsia"/>
          <w:sz w:val="28"/>
          <w:szCs w:val="28"/>
        </w:rPr>
        <w:t>GB</w:t>
      </w:r>
      <w:r w:rsidR="00057633">
        <w:rPr>
          <w:rFonts w:hint="eastAsia"/>
          <w:sz w:val="28"/>
          <w:szCs w:val="28"/>
        </w:rPr>
        <w:t xml:space="preserve"> </w:t>
      </w:r>
      <w:r w:rsidR="0086266C">
        <w:rPr>
          <w:rFonts w:hint="eastAsia"/>
          <w:sz w:val="28"/>
          <w:szCs w:val="28"/>
        </w:rPr>
        <w:t>50272</w:t>
      </w:r>
      <w:r>
        <w:rPr>
          <w:rFonts w:hint="eastAsia"/>
          <w:sz w:val="28"/>
          <w:szCs w:val="28"/>
        </w:rPr>
        <w:t>的规定。</w:t>
      </w:r>
    </w:p>
    <w:p w14:paraId="05B13E3F"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污泥深度脱水工程施工过程质量控制</w:t>
      </w:r>
      <w:r w:rsidR="00D445EF">
        <w:rPr>
          <w:rFonts w:hint="eastAsia"/>
          <w:sz w:val="28"/>
          <w:szCs w:val="28"/>
        </w:rPr>
        <w:t>，</w:t>
      </w:r>
      <w:r>
        <w:rPr>
          <w:rFonts w:hint="eastAsia"/>
          <w:sz w:val="28"/>
          <w:szCs w:val="28"/>
        </w:rPr>
        <w:t>应符合下列要求：</w:t>
      </w:r>
    </w:p>
    <w:p w14:paraId="7BAD9827" w14:textId="67928555" w:rsidR="00D75B6A" w:rsidRPr="008B0DE2" w:rsidRDefault="00D910AE" w:rsidP="00E65FD3">
      <w:pPr>
        <w:spacing w:line="360" w:lineRule="auto"/>
        <w:ind w:firstLineChars="200" w:firstLine="562"/>
        <w:rPr>
          <w:sz w:val="28"/>
          <w:szCs w:val="28"/>
        </w:rPr>
      </w:pPr>
      <w:r w:rsidRPr="00E65FD3">
        <w:rPr>
          <w:b/>
          <w:sz w:val="28"/>
          <w:szCs w:val="28"/>
        </w:rPr>
        <w:t>1</w:t>
      </w:r>
      <w:r w:rsidR="00D80AA4">
        <w:rPr>
          <w:rFonts w:hint="eastAsia"/>
          <w:sz w:val="28"/>
          <w:szCs w:val="28"/>
        </w:rPr>
        <w:t xml:space="preserve">  </w:t>
      </w:r>
      <w:r w:rsidRPr="008B0DE2">
        <w:rPr>
          <w:rFonts w:hint="eastAsia"/>
          <w:sz w:val="28"/>
          <w:szCs w:val="28"/>
        </w:rPr>
        <w:t>各分项工程施工完成后，应进行检验</w:t>
      </w:r>
      <w:r w:rsidR="00D80AA4">
        <w:rPr>
          <w:rFonts w:hint="eastAsia"/>
          <w:sz w:val="28"/>
          <w:szCs w:val="28"/>
        </w:rPr>
        <w:t>；</w:t>
      </w:r>
    </w:p>
    <w:p w14:paraId="4DB302E2" w14:textId="7B12047D" w:rsidR="00D75B6A" w:rsidRPr="008B0DE2" w:rsidRDefault="00D910AE" w:rsidP="00E65FD3">
      <w:pPr>
        <w:spacing w:line="360" w:lineRule="auto"/>
        <w:ind w:firstLineChars="200" w:firstLine="562"/>
        <w:rPr>
          <w:sz w:val="28"/>
          <w:szCs w:val="28"/>
        </w:rPr>
      </w:pPr>
      <w:r w:rsidRPr="00E65FD3">
        <w:rPr>
          <w:b/>
          <w:sz w:val="28"/>
          <w:szCs w:val="28"/>
        </w:rPr>
        <w:t>2</w:t>
      </w:r>
      <w:r w:rsidR="00D80AA4">
        <w:rPr>
          <w:rFonts w:hint="eastAsia"/>
          <w:sz w:val="28"/>
          <w:szCs w:val="28"/>
        </w:rPr>
        <w:t xml:space="preserve">  </w:t>
      </w:r>
      <w:r w:rsidRPr="008B0DE2">
        <w:rPr>
          <w:rFonts w:hint="eastAsia"/>
          <w:sz w:val="28"/>
          <w:szCs w:val="28"/>
        </w:rPr>
        <w:t>相关各分项工程之间，应进行交接检验</w:t>
      </w:r>
      <w:r w:rsidR="00D80AA4">
        <w:rPr>
          <w:rFonts w:hint="eastAsia"/>
          <w:sz w:val="28"/>
          <w:szCs w:val="28"/>
        </w:rPr>
        <w:t>；</w:t>
      </w:r>
    </w:p>
    <w:p w14:paraId="67827589" w14:textId="7D431DDA" w:rsidR="00D75B6A" w:rsidRPr="008B0DE2" w:rsidRDefault="00D910AE" w:rsidP="00E65FD3">
      <w:pPr>
        <w:spacing w:line="360" w:lineRule="auto"/>
        <w:ind w:firstLineChars="200" w:firstLine="562"/>
        <w:rPr>
          <w:sz w:val="28"/>
          <w:szCs w:val="28"/>
        </w:rPr>
      </w:pPr>
      <w:r w:rsidRPr="00E65FD3">
        <w:rPr>
          <w:b/>
          <w:sz w:val="28"/>
          <w:szCs w:val="28"/>
        </w:rPr>
        <w:t>3</w:t>
      </w:r>
      <w:r w:rsidR="00D80AA4">
        <w:rPr>
          <w:rFonts w:hint="eastAsia"/>
          <w:sz w:val="28"/>
          <w:szCs w:val="28"/>
        </w:rPr>
        <w:t xml:space="preserve">  </w:t>
      </w:r>
      <w:r w:rsidRPr="008B0DE2">
        <w:rPr>
          <w:rFonts w:hint="eastAsia"/>
          <w:sz w:val="28"/>
          <w:szCs w:val="28"/>
        </w:rPr>
        <w:t>隐蔽工程应在隐蔽前进行验收</w:t>
      </w:r>
      <w:r w:rsidR="00D80AA4">
        <w:rPr>
          <w:rFonts w:hint="eastAsia"/>
          <w:sz w:val="28"/>
          <w:szCs w:val="28"/>
        </w:rPr>
        <w:t>；</w:t>
      </w:r>
    </w:p>
    <w:p w14:paraId="12E3F605" w14:textId="246836F7" w:rsidR="00D75B6A" w:rsidRPr="008B0DE2" w:rsidRDefault="00D910AE" w:rsidP="00E65FD3">
      <w:pPr>
        <w:spacing w:line="360" w:lineRule="auto"/>
        <w:ind w:firstLineChars="200" w:firstLine="562"/>
        <w:rPr>
          <w:sz w:val="28"/>
          <w:szCs w:val="28"/>
        </w:rPr>
      </w:pPr>
      <w:r w:rsidRPr="00E65FD3">
        <w:rPr>
          <w:b/>
          <w:sz w:val="28"/>
          <w:szCs w:val="28"/>
        </w:rPr>
        <w:t>4</w:t>
      </w:r>
      <w:r w:rsidR="00D80AA4">
        <w:rPr>
          <w:rFonts w:hint="eastAsia"/>
          <w:sz w:val="28"/>
          <w:szCs w:val="28"/>
        </w:rPr>
        <w:t xml:space="preserve">  </w:t>
      </w:r>
      <w:r w:rsidRPr="008B0DE2">
        <w:rPr>
          <w:rFonts w:hint="eastAsia"/>
          <w:sz w:val="28"/>
          <w:szCs w:val="28"/>
        </w:rPr>
        <w:t>未经检验或验收不合格不得进行下道分项工程施工。</w:t>
      </w:r>
    </w:p>
    <w:p w14:paraId="4E61CAD9" w14:textId="77777777" w:rsidR="0087674E" w:rsidRDefault="00D910AE" w:rsidP="00761AF5">
      <w:pPr>
        <w:pStyle w:val="afe"/>
        <w:numPr>
          <w:ilvl w:val="2"/>
          <w:numId w:val="8"/>
        </w:numPr>
        <w:spacing w:line="360" w:lineRule="auto"/>
        <w:ind w:firstLineChars="0"/>
        <w:rPr>
          <w:sz w:val="28"/>
          <w:szCs w:val="28"/>
        </w:rPr>
      </w:pPr>
      <w:r>
        <w:rPr>
          <w:rFonts w:hint="eastAsia"/>
          <w:sz w:val="28"/>
          <w:szCs w:val="28"/>
        </w:rPr>
        <w:t>污泥深度脱水工程施工所用主要原材料、半成品、构（配）件等产品，进入施工现场时必须进行进场验收。</w:t>
      </w:r>
    </w:p>
    <w:p w14:paraId="18AFC70B" w14:textId="77777777" w:rsidR="00D75B6A" w:rsidRDefault="004759B7" w:rsidP="0087674E">
      <w:pPr>
        <w:pStyle w:val="afe"/>
        <w:spacing w:line="360" w:lineRule="auto"/>
        <w:ind w:firstLineChars="0" w:firstLine="0"/>
        <w:rPr>
          <w:sz w:val="28"/>
          <w:szCs w:val="28"/>
        </w:rPr>
      </w:pPr>
      <w:r>
        <w:rPr>
          <w:rFonts w:hint="eastAsia"/>
          <w:sz w:val="28"/>
          <w:szCs w:val="28"/>
        </w:rPr>
        <w:t>【条文说明】</w:t>
      </w:r>
      <w:r w:rsidR="00D910AE">
        <w:rPr>
          <w:rFonts w:hint="eastAsia"/>
          <w:sz w:val="28"/>
          <w:szCs w:val="28"/>
        </w:rPr>
        <w:t>进场验收时，应检查每批产品的质量合格证书、性能检验报告、使用说明书等，并应按国家现行相关标准规定进行复验，验收合格后方可使用。</w:t>
      </w:r>
    </w:p>
    <w:p w14:paraId="2A73AD2A" w14:textId="77777777" w:rsidR="009919BC" w:rsidRDefault="00132EB0" w:rsidP="009919BC">
      <w:pPr>
        <w:pStyle w:val="afe"/>
        <w:numPr>
          <w:ilvl w:val="2"/>
          <w:numId w:val="8"/>
        </w:numPr>
        <w:spacing w:line="360" w:lineRule="auto"/>
        <w:ind w:firstLineChars="0"/>
        <w:rPr>
          <w:sz w:val="28"/>
          <w:szCs w:val="28"/>
        </w:rPr>
      </w:pPr>
      <w:r>
        <w:rPr>
          <w:rFonts w:hint="eastAsia"/>
          <w:sz w:val="28"/>
          <w:szCs w:val="28"/>
        </w:rPr>
        <w:t>污泥深度脱水设备</w:t>
      </w:r>
      <w:r w:rsidR="009919BC">
        <w:rPr>
          <w:rFonts w:hint="eastAsia"/>
          <w:sz w:val="28"/>
          <w:szCs w:val="28"/>
        </w:rPr>
        <w:t>安装过程中应合</w:t>
      </w:r>
      <w:proofErr w:type="gramStart"/>
      <w:r w:rsidR="009919BC">
        <w:rPr>
          <w:rFonts w:hint="eastAsia"/>
          <w:sz w:val="28"/>
          <w:szCs w:val="28"/>
        </w:rPr>
        <w:t>理确定</w:t>
      </w:r>
      <w:proofErr w:type="gramEnd"/>
      <w:r w:rsidR="009919BC">
        <w:rPr>
          <w:rFonts w:hint="eastAsia"/>
          <w:sz w:val="28"/>
          <w:szCs w:val="28"/>
        </w:rPr>
        <w:t>污泥斗、压滤机和滤板的</w:t>
      </w:r>
      <w:r w:rsidR="009919BC" w:rsidRPr="00516EF5">
        <w:rPr>
          <w:rFonts w:hint="eastAsia"/>
          <w:sz w:val="28"/>
          <w:szCs w:val="28"/>
        </w:rPr>
        <w:t>安装顺序</w:t>
      </w:r>
      <w:r w:rsidR="009919BC">
        <w:rPr>
          <w:rFonts w:hint="eastAsia"/>
          <w:sz w:val="28"/>
          <w:szCs w:val="28"/>
        </w:rPr>
        <w:t>。</w:t>
      </w:r>
    </w:p>
    <w:p w14:paraId="32C6F8A1" w14:textId="77777777" w:rsidR="009919BC" w:rsidRDefault="004759B7" w:rsidP="009919BC">
      <w:pPr>
        <w:pStyle w:val="afe"/>
        <w:spacing w:line="360" w:lineRule="auto"/>
        <w:ind w:firstLineChars="0" w:firstLine="0"/>
        <w:rPr>
          <w:sz w:val="28"/>
          <w:szCs w:val="28"/>
        </w:rPr>
      </w:pPr>
      <w:r>
        <w:rPr>
          <w:rFonts w:hint="eastAsia"/>
          <w:sz w:val="28"/>
          <w:szCs w:val="28"/>
        </w:rPr>
        <w:t>【条文说明】</w:t>
      </w:r>
      <w:r w:rsidR="009919BC">
        <w:rPr>
          <w:rFonts w:hint="eastAsia"/>
          <w:sz w:val="28"/>
          <w:szCs w:val="28"/>
        </w:rPr>
        <w:t>通常</w:t>
      </w:r>
      <w:r w:rsidR="00132EB0">
        <w:rPr>
          <w:rFonts w:hint="eastAsia"/>
          <w:sz w:val="28"/>
          <w:szCs w:val="28"/>
        </w:rPr>
        <w:t>污泥深度脱水主体设备</w:t>
      </w:r>
      <w:r w:rsidR="009919BC">
        <w:rPr>
          <w:rFonts w:hint="eastAsia"/>
          <w:sz w:val="28"/>
          <w:szCs w:val="28"/>
        </w:rPr>
        <w:t>的安装顺序为：</w:t>
      </w:r>
      <w:r w:rsidR="00132EB0">
        <w:rPr>
          <w:rFonts w:hint="eastAsia"/>
          <w:sz w:val="28"/>
          <w:szCs w:val="28"/>
        </w:rPr>
        <w:t>先焊接污泥斗，再进行</w:t>
      </w:r>
      <w:r w:rsidR="009919BC" w:rsidRPr="00516EF5">
        <w:rPr>
          <w:rFonts w:hint="eastAsia"/>
          <w:sz w:val="28"/>
          <w:szCs w:val="28"/>
        </w:rPr>
        <w:t>压滤机的吊装，</w:t>
      </w:r>
      <w:r w:rsidR="00132EB0">
        <w:rPr>
          <w:rFonts w:hint="eastAsia"/>
          <w:sz w:val="28"/>
          <w:szCs w:val="28"/>
        </w:rPr>
        <w:t>最后进行</w:t>
      </w:r>
      <w:r w:rsidR="009919BC" w:rsidRPr="00516EF5">
        <w:rPr>
          <w:rFonts w:hint="eastAsia"/>
          <w:sz w:val="28"/>
          <w:szCs w:val="28"/>
        </w:rPr>
        <w:t>滤板的吊装。</w:t>
      </w:r>
    </w:p>
    <w:p w14:paraId="163D0033" w14:textId="77777777" w:rsidR="00132EB0" w:rsidRDefault="007E0D6B" w:rsidP="007E0D6B">
      <w:pPr>
        <w:pStyle w:val="afe"/>
        <w:numPr>
          <w:ilvl w:val="2"/>
          <w:numId w:val="8"/>
        </w:numPr>
        <w:spacing w:line="360" w:lineRule="auto"/>
        <w:ind w:firstLineChars="0"/>
        <w:rPr>
          <w:sz w:val="28"/>
          <w:szCs w:val="28"/>
        </w:rPr>
      </w:pPr>
      <w:r>
        <w:rPr>
          <w:rFonts w:hint="eastAsia"/>
          <w:sz w:val="28"/>
          <w:szCs w:val="28"/>
        </w:rPr>
        <w:lastRenderedPageBreak/>
        <w:t>污</w:t>
      </w:r>
      <w:r w:rsidRPr="007E0D6B">
        <w:rPr>
          <w:rFonts w:hint="eastAsia"/>
          <w:sz w:val="28"/>
          <w:szCs w:val="28"/>
        </w:rPr>
        <w:t>泥斗</w:t>
      </w:r>
      <w:r>
        <w:rPr>
          <w:rFonts w:hint="eastAsia"/>
          <w:sz w:val="28"/>
          <w:szCs w:val="28"/>
        </w:rPr>
        <w:t>吊装</w:t>
      </w:r>
      <w:r w:rsidRPr="007E0D6B">
        <w:rPr>
          <w:rFonts w:hint="eastAsia"/>
          <w:sz w:val="28"/>
          <w:szCs w:val="28"/>
        </w:rPr>
        <w:t>就位后</w:t>
      </w:r>
      <w:r>
        <w:rPr>
          <w:rFonts w:hint="eastAsia"/>
          <w:sz w:val="28"/>
          <w:szCs w:val="28"/>
        </w:rPr>
        <w:t>应</w:t>
      </w:r>
      <w:r w:rsidRPr="007E0D6B">
        <w:rPr>
          <w:rFonts w:hint="eastAsia"/>
          <w:sz w:val="28"/>
          <w:szCs w:val="28"/>
        </w:rPr>
        <w:t>用电焊机进行多点焊接，保证焊点能</w:t>
      </w:r>
      <w:proofErr w:type="gramStart"/>
      <w:r w:rsidRPr="007E0D6B">
        <w:rPr>
          <w:rFonts w:hint="eastAsia"/>
          <w:sz w:val="28"/>
          <w:szCs w:val="28"/>
        </w:rPr>
        <w:t>承受泥斗重量</w:t>
      </w:r>
      <w:proofErr w:type="gramEnd"/>
      <w:r w:rsidRPr="007E0D6B">
        <w:rPr>
          <w:rFonts w:hint="eastAsia"/>
          <w:sz w:val="28"/>
          <w:szCs w:val="28"/>
        </w:rPr>
        <w:t>时吊车方可松开吊钩。</w:t>
      </w:r>
    </w:p>
    <w:p w14:paraId="3D3D517C" w14:textId="77777777" w:rsidR="00B374C1" w:rsidRDefault="007E0D6B" w:rsidP="00B374C1">
      <w:pPr>
        <w:pStyle w:val="afe"/>
        <w:numPr>
          <w:ilvl w:val="2"/>
          <w:numId w:val="8"/>
        </w:numPr>
        <w:spacing w:line="360" w:lineRule="auto"/>
        <w:ind w:firstLineChars="0"/>
        <w:rPr>
          <w:sz w:val="28"/>
          <w:szCs w:val="28"/>
        </w:rPr>
      </w:pPr>
      <w:r w:rsidRPr="007E0D6B">
        <w:rPr>
          <w:rFonts w:hint="eastAsia"/>
          <w:sz w:val="28"/>
          <w:szCs w:val="28"/>
        </w:rPr>
        <w:t>在压滤机安装前</w:t>
      </w:r>
      <w:r>
        <w:rPr>
          <w:rFonts w:hint="eastAsia"/>
          <w:sz w:val="28"/>
          <w:szCs w:val="28"/>
        </w:rPr>
        <w:t>应</w:t>
      </w:r>
      <w:r w:rsidRPr="007E0D6B">
        <w:rPr>
          <w:rFonts w:hint="eastAsia"/>
          <w:sz w:val="28"/>
          <w:szCs w:val="28"/>
        </w:rPr>
        <w:t>对基础进行尺寸校对，</w:t>
      </w:r>
      <w:r w:rsidR="00B374C1">
        <w:rPr>
          <w:rFonts w:hint="eastAsia"/>
          <w:sz w:val="28"/>
          <w:szCs w:val="28"/>
        </w:rPr>
        <w:t>基础尺寸应符合</w:t>
      </w:r>
      <w:r w:rsidR="009F14C3">
        <w:rPr>
          <w:rFonts w:hint="eastAsia"/>
          <w:sz w:val="28"/>
          <w:szCs w:val="28"/>
        </w:rPr>
        <w:t>下列</w:t>
      </w:r>
      <w:r w:rsidR="00B374C1">
        <w:rPr>
          <w:rFonts w:hint="eastAsia"/>
          <w:sz w:val="28"/>
          <w:szCs w:val="28"/>
        </w:rPr>
        <w:t>规定：</w:t>
      </w:r>
    </w:p>
    <w:p w14:paraId="746BDB49" w14:textId="7634AFFB" w:rsidR="00B374C1" w:rsidRDefault="00B374C1" w:rsidP="00DD49AE">
      <w:pPr>
        <w:spacing w:line="360" w:lineRule="auto"/>
        <w:ind w:firstLineChars="200" w:firstLine="562"/>
        <w:rPr>
          <w:sz w:val="28"/>
          <w:szCs w:val="28"/>
        </w:rPr>
      </w:pPr>
      <w:r w:rsidRPr="00DD49AE">
        <w:rPr>
          <w:b/>
          <w:sz w:val="28"/>
          <w:szCs w:val="28"/>
        </w:rPr>
        <w:t>1</w:t>
      </w:r>
      <w:r w:rsidR="00D80AA4">
        <w:rPr>
          <w:rFonts w:hint="eastAsia"/>
          <w:sz w:val="28"/>
          <w:szCs w:val="28"/>
        </w:rPr>
        <w:t xml:space="preserve">  </w:t>
      </w:r>
      <w:r>
        <w:rPr>
          <w:rFonts w:hint="eastAsia"/>
          <w:sz w:val="28"/>
          <w:szCs w:val="28"/>
        </w:rPr>
        <w:t>基础</w:t>
      </w:r>
      <w:r w:rsidRPr="007E0D6B">
        <w:rPr>
          <w:rFonts w:hint="eastAsia"/>
          <w:sz w:val="28"/>
          <w:szCs w:val="28"/>
        </w:rPr>
        <w:t>中心线的平面位移允许偏差为±</w:t>
      </w:r>
      <w:r w:rsidRPr="007E0D6B">
        <w:rPr>
          <w:rFonts w:hint="eastAsia"/>
          <w:sz w:val="28"/>
          <w:szCs w:val="28"/>
        </w:rPr>
        <w:t>20mm</w:t>
      </w:r>
      <w:r>
        <w:rPr>
          <w:rFonts w:hint="eastAsia"/>
          <w:sz w:val="28"/>
          <w:szCs w:val="28"/>
        </w:rPr>
        <w:t>；</w:t>
      </w:r>
    </w:p>
    <w:p w14:paraId="68C8662B" w14:textId="5E503781" w:rsidR="00B374C1" w:rsidRDefault="00B374C1" w:rsidP="00DD49AE">
      <w:pPr>
        <w:spacing w:line="360" w:lineRule="auto"/>
        <w:ind w:firstLineChars="200" w:firstLine="562"/>
        <w:rPr>
          <w:sz w:val="28"/>
          <w:szCs w:val="28"/>
        </w:rPr>
      </w:pPr>
      <w:r w:rsidRPr="00DD49AE">
        <w:rPr>
          <w:b/>
          <w:sz w:val="28"/>
          <w:szCs w:val="28"/>
        </w:rPr>
        <w:t>2</w:t>
      </w:r>
      <w:r w:rsidR="00D80AA4">
        <w:rPr>
          <w:rFonts w:hint="eastAsia"/>
          <w:sz w:val="28"/>
          <w:szCs w:val="28"/>
        </w:rPr>
        <w:t xml:space="preserve">  </w:t>
      </w:r>
      <w:r>
        <w:rPr>
          <w:rFonts w:hint="eastAsia"/>
          <w:sz w:val="28"/>
          <w:szCs w:val="28"/>
        </w:rPr>
        <w:t>基础</w:t>
      </w:r>
      <w:r w:rsidRPr="007E0D6B">
        <w:rPr>
          <w:rFonts w:hint="eastAsia"/>
          <w:sz w:val="28"/>
          <w:szCs w:val="28"/>
        </w:rPr>
        <w:t>标高允许偏差为±</w:t>
      </w:r>
      <w:r w:rsidRPr="007E0D6B">
        <w:rPr>
          <w:rFonts w:hint="eastAsia"/>
          <w:sz w:val="28"/>
          <w:szCs w:val="28"/>
        </w:rPr>
        <w:t>20mm</w:t>
      </w:r>
      <w:r>
        <w:rPr>
          <w:rFonts w:hint="eastAsia"/>
          <w:sz w:val="28"/>
          <w:szCs w:val="28"/>
        </w:rPr>
        <w:t>；</w:t>
      </w:r>
    </w:p>
    <w:p w14:paraId="6B047A20" w14:textId="466E2B5A" w:rsidR="00B374C1" w:rsidRDefault="00B374C1" w:rsidP="00DD49AE">
      <w:pPr>
        <w:spacing w:line="360" w:lineRule="auto"/>
        <w:ind w:firstLineChars="200" w:firstLine="562"/>
        <w:rPr>
          <w:sz w:val="28"/>
          <w:szCs w:val="28"/>
        </w:rPr>
      </w:pPr>
      <w:r w:rsidRPr="00DD49AE">
        <w:rPr>
          <w:b/>
          <w:sz w:val="28"/>
          <w:szCs w:val="28"/>
        </w:rPr>
        <w:t>3</w:t>
      </w:r>
      <w:r w:rsidR="00D80AA4">
        <w:rPr>
          <w:rFonts w:hint="eastAsia"/>
          <w:sz w:val="28"/>
          <w:szCs w:val="28"/>
        </w:rPr>
        <w:t xml:space="preserve">  </w:t>
      </w:r>
      <w:r w:rsidRPr="007E0D6B">
        <w:rPr>
          <w:rFonts w:hint="eastAsia"/>
          <w:sz w:val="28"/>
          <w:szCs w:val="28"/>
        </w:rPr>
        <w:t>基础上表面水平度</w:t>
      </w:r>
      <w:r w:rsidR="007F486D">
        <w:rPr>
          <w:rFonts w:hint="eastAsia"/>
          <w:sz w:val="28"/>
          <w:szCs w:val="28"/>
        </w:rPr>
        <w:t>偏差</w:t>
      </w:r>
      <w:r w:rsidRPr="007E0D6B">
        <w:rPr>
          <w:rFonts w:hint="eastAsia"/>
          <w:sz w:val="28"/>
          <w:szCs w:val="28"/>
        </w:rPr>
        <w:t>小于</w:t>
      </w:r>
      <w:r w:rsidRPr="007E0D6B">
        <w:rPr>
          <w:rFonts w:hint="eastAsia"/>
          <w:sz w:val="28"/>
          <w:szCs w:val="28"/>
        </w:rPr>
        <w:t>2</w:t>
      </w:r>
      <w:r>
        <w:rPr>
          <w:rFonts w:hint="eastAsia"/>
          <w:sz w:val="28"/>
          <w:szCs w:val="28"/>
        </w:rPr>
        <w:t>‰</w:t>
      </w:r>
      <w:r w:rsidRPr="007E0D6B">
        <w:rPr>
          <w:rFonts w:hint="eastAsia"/>
          <w:sz w:val="28"/>
          <w:szCs w:val="28"/>
        </w:rPr>
        <w:t>。</w:t>
      </w:r>
    </w:p>
    <w:p w14:paraId="25CE1D28" w14:textId="77777777" w:rsidR="007E0D6B" w:rsidRPr="007E0D6B" w:rsidRDefault="004759B7" w:rsidP="00F21F0C">
      <w:pPr>
        <w:pStyle w:val="afe"/>
        <w:spacing w:line="360" w:lineRule="auto"/>
        <w:ind w:firstLineChars="0" w:firstLine="0"/>
        <w:rPr>
          <w:sz w:val="28"/>
          <w:szCs w:val="28"/>
        </w:rPr>
      </w:pPr>
      <w:r>
        <w:rPr>
          <w:rFonts w:hint="eastAsia"/>
          <w:sz w:val="28"/>
          <w:szCs w:val="28"/>
        </w:rPr>
        <w:t>【条文说明】</w:t>
      </w:r>
      <w:r w:rsidR="007E0D6B" w:rsidRPr="007E0D6B">
        <w:rPr>
          <w:rFonts w:hint="eastAsia"/>
          <w:sz w:val="28"/>
          <w:szCs w:val="28"/>
        </w:rPr>
        <w:t>压滤机地脚</w:t>
      </w:r>
      <w:proofErr w:type="gramStart"/>
      <w:r w:rsidR="007E0D6B" w:rsidRPr="007E0D6B">
        <w:rPr>
          <w:rFonts w:hint="eastAsia"/>
          <w:sz w:val="28"/>
          <w:szCs w:val="28"/>
        </w:rPr>
        <w:t>钢基础</w:t>
      </w:r>
      <w:r w:rsidR="00F21F0C">
        <w:rPr>
          <w:rFonts w:hint="eastAsia"/>
          <w:sz w:val="28"/>
          <w:szCs w:val="28"/>
        </w:rPr>
        <w:t>宜</w:t>
      </w:r>
      <w:proofErr w:type="gramEnd"/>
      <w:r w:rsidR="007E0D6B" w:rsidRPr="007E0D6B">
        <w:rPr>
          <w:rFonts w:hint="eastAsia"/>
          <w:sz w:val="28"/>
          <w:szCs w:val="28"/>
        </w:rPr>
        <w:t>采用</w:t>
      </w:r>
      <w:r w:rsidR="007E0D6B" w:rsidRPr="007E0D6B">
        <w:rPr>
          <w:rFonts w:hint="eastAsia"/>
          <w:sz w:val="28"/>
          <w:szCs w:val="28"/>
        </w:rPr>
        <w:t>20mm</w:t>
      </w:r>
      <w:r w:rsidR="007E0D6B" w:rsidRPr="007E0D6B">
        <w:rPr>
          <w:rFonts w:hint="eastAsia"/>
          <w:sz w:val="28"/>
          <w:szCs w:val="28"/>
        </w:rPr>
        <w:t>厚钢板，钢板</w:t>
      </w:r>
      <w:r w:rsidR="00F21F0C">
        <w:rPr>
          <w:rFonts w:hint="eastAsia"/>
          <w:sz w:val="28"/>
          <w:szCs w:val="28"/>
        </w:rPr>
        <w:t>应</w:t>
      </w:r>
      <w:r w:rsidR="007E0D6B" w:rsidRPr="007E0D6B">
        <w:rPr>
          <w:rFonts w:hint="eastAsia"/>
          <w:sz w:val="28"/>
          <w:szCs w:val="28"/>
        </w:rPr>
        <w:t>与混凝土或钢</w:t>
      </w:r>
      <w:proofErr w:type="gramStart"/>
      <w:r w:rsidR="007E0D6B" w:rsidRPr="007E0D6B">
        <w:rPr>
          <w:rFonts w:hint="eastAsia"/>
          <w:sz w:val="28"/>
          <w:szCs w:val="28"/>
        </w:rPr>
        <w:t>构基础</w:t>
      </w:r>
      <w:proofErr w:type="gramEnd"/>
      <w:r w:rsidR="007E0D6B" w:rsidRPr="007E0D6B">
        <w:rPr>
          <w:rFonts w:hint="eastAsia"/>
          <w:sz w:val="28"/>
          <w:szCs w:val="28"/>
        </w:rPr>
        <w:t>牢固结合，基础负载应满足设备最大负载额度。</w:t>
      </w:r>
    </w:p>
    <w:p w14:paraId="6F414100" w14:textId="77777777" w:rsidR="006E038F" w:rsidRDefault="00F21F0C" w:rsidP="00F21F0C">
      <w:pPr>
        <w:pStyle w:val="afe"/>
        <w:spacing w:line="360" w:lineRule="auto"/>
        <w:ind w:firstLineChars="0"/>
        <w:rPr>
          <w:sz w:val="28"/>
          <w:szCs w:val="28"/>
        </w:rPr>
      </w:pPr>
      <w:r w:rsidRPr="007E0D6B">
        <w:rPr>
          <w:rFonts w:hint="eastAsia"/>
          <w:sz w:val="28"/>
          <w:szCs w:val="28"/>
        </w:rPr>
        <w:t>在压滤机安装前</w:t>
      </w:r>
      <w:r w:rsidR="007E0D6B" w:rsidRPr="007E0D6B">
        <w:rPr>
          <w:rFonts w:hint="eastAsia"/>
          <w:sz w:val="28"/>
          <w:szCs w:val="28"/>
        </w:rPr>
        <w:t>，</w:t>
      </w:r>
      <w:r>
        <w:rPr>
          <w:rFonts w:hint="eastAsia"/>
          <w:sz w:val="28"/>
          <w:szCs w:val="28"/>
        </w:rPr>
        <w:t>应</w:t>
      </w:r>
      <w:r w:rsidR="007E0D6B" w:rsidRPr="007E0D6B">
        <w:rPr>
          <w:rFonts w:hint="eastAsia"/>
          <w:sz w:val="28"/>
          <w:szCs w:val="28"/>
        </w:rPr>
        <w:t>按照钢构中间交工资料及设备安装平面布置图，对基础进行复查，检验基础位置尺寸、标高的偏差是否符合</w:t>
      </w:r>
      <w:r w:rsidR="006E038F">
        <w:rPr>
          <w:rFonts w:hint="eastAsia"/>
          <w:sz w:val="28"/>
          <w:szCs w:val="28"/>
        </w:rPr>
        <w:t>要求</w:t>
      </w:r>
      <w:r w:rsidR="00B374C1">
        <w:rPr>
          <w:rFonts w:hint="eastAsia"/>
          <w:sz w:val="28"/>
          <w:szCs w:val="28"/>
        </w:rPr>
        <w:t>。</w:t>
      </w:r>
    </w:p>
    <w:p w14:paraId="3567830E" w14:textId="77777777" w:rsidR="00B374C1" w:rsidRDefault="007B0BF6" w:rsidP="00761AF5">
      <w:pPr>
        <w:pStyle w:val="afe"/>
        <w:numPr>
          <w:ilvl w:val="2"/>
          <w:numId w:val="8"/>
        </w:numPr>
        <w:spacing w:line="360" w:lineRule="auto"/>
        <w:ind w:firstLineChars="0"/>
        <w:rPr>
          <w:sz w:val="28"/>
          <w:szCs w:val="28"/>
        </w:rPr>
      </w:pPr>
      <w:r>
        <w:rPr>
          <w:rFonts w:hint="eastAsia"/>
          <w:sz w:val="28"/>
          <w:szCs w:val="28"/>
        </w:rPr>
        <w:t>压滤机</w:t>
      </w:r>
      <w:r w:rsidR="00B374C1">
        <w:rPr>
          <w:rFonts w:hint="eastAsia"/>
          <w:sz w:val="28"/>
          <w:szCs w:val="28"/>
        </w:rPr>
        <w:t>吊装作业</w:t>
      </w:r>
      <w:r w:rsidR="00D445EF">
        <w:rPr>
          <w:rFonts w:hint="eastAsia"/>
          <w:sz w:val="28"/>
          <w:szCs w:val="28"/>
        </w:rPr>
        <w:t>，</w:t>
      </w:r>
      <w:r w:rsidR="00B374C1">
        <w:rPr>
          <w:rFonts w:hint="eastAsia"/>
          <w:sz w:val="28"/>
          <w:szCs w:val="28"/>
        </w:rPr>
        <w:t>应符合</w:t>
      </w:r>
      <w:r w:rsidR="009F14C3">
        <w:rPr>
          <w:rFonts w:hint="eastAsia"/>
          <w:sz w:val="28"/>
          <w:szCs w:val="28"/>
        </w:rPr>
        <w:t>下列</w:t>
      </w:r>
      <w:r w:rsidR="00B374C1">
        <w:rPr>
          <w:rFonts w:hint="eastAsia"/>
          <w:sz w:val="28"/>
          <w:szCs w:val="28"/>
        </w:rPr>
        <w:t>规定：</w:t>
      </w:r>
    </w:p>
    <w:p w14:paraId="5F1B72D8" w14:textId="6E0170AB" w:rsidR="004230E4" w:rsidRDefault="007B0BF6" w:rsidP="00DD49AE">
      <w:pPr>
        <w:spacing w:line="360" w:lineRule="auto"/>
        <w:ind w:firstLineChars="200" w:firstLine="562"/>
        <w:rPr>
          <w:sz w:val="28"/>
          <w:szCs w:val="28"/>
        </w:rPr>
      </w:pPr>
      <w:r w:rsidRPr="00DD49AE">
        <w:rPr>
          <w:b/>
          <w:sz w:val="28"/>
          <w:szCs w:val="28"/>
        </w:rPr>
        <w:t>1</w:t>
      </w:r>
      <w:r w:rsidR="00D80AA4">
        <w:rPr>
          <w:rFonts w:hint="eastAsia"/>
          <w:sz w:val="28"/>
          <w:szCs w:val="28"/>
        </w:rPr>
        <w:t xml:space="preserve">  </w:t>
      </w:r>
      <w:r w:rsidRPr="0033411E">
        <w:rPr>
          <w:rFonts w:hint="eastAsia"/>
          <w:sz w:val="28"/>
          <w:szCs w:val="28"/>
        </w:rPr>
        <w:t>吊装方案必须</w:t>
      </w:r>
      <w:r w:rsidR="004230E4">
        <w:rPr>
          <w:rFonts w:hint="eastAsia"/>
          <w:sz w:val="28"/>
          <w:szCs w:val="28"/>
        </w:rPr>
        <w:t>由</w:t>
      </w:r>
      <w:r w:rsidRPr="0033411E">
        <w:rPr>
          <w:rFonts w:hint="eastAsia"/>
          <w:sz w:val="28"/>
          <w:szCs w:val="28"/>
        </w:rPr>
        <w:t>吊装专业工程人员来制定并实施。</w:t>
      </w:r>
    </w:p>
    <w:p w14:paraId="3B11C29A" w14:textId="684A0DCC" w:rsidR="0033411E" w:rsidRDefault="004230E4" w:rsidP="00DD49AE">
      <w:pPr>
        <w:spacing w:line="360" w:lineRule="auto"/>
        <w:ind w:firstLineChars="200" w:firstLine="562"/>
        <w:rPr>
          <w:sz w:val="28"/>
          <w:szCs w:val="28"/>
        </w:rPr>
      </w:pPr>
      <w:r w:rsidRPr="00DD49AE">
        <w:rPr>
          <w:b/>
          <w:sz w:val="28"/>
          <w:szCs w:val="28"/>
        </w:rPr>
        <w:t>2</w:t>
      </w:r>
      <w:r w:rsidR="00D80AA4">
        <w:rPr>
          <w:rFonts w:hint="eastAsia"/>
          <w:sz w:val="28"/>
          <w:szCs w:val="28"/>
        </w:rPr>
        <w:t xml:space="preserve">  </w:t>
      </w:r>
      <w:r w:rsidR="0033411E" w:rsidRPr="0033411E">
        <w:rPr>
          <w:rFonts w:hint="eastAsia"/>
          <w:sz w:val="28"/>
          <w:szCs w:val="28"/>
        </w:rPr>
        <w:t>吊装现场</w:t>
      </w:r>
      <w:r>
        <w:rPr>
          <w:rFonts w:hint="eastAsia"/>
          <w:sz w:val="28"/>
          <w:szCs w:val="28"/>
        </w:rPr>
        <w:t>应</w:t>
      </w:r>
      <w:r w:rsidR="0033411E" w:rsidRPr="0033411E">
        <w:rPr>
          <w:rFonts w:hint="eastAsia"/>
          <w:sz w:val="28"/>
          <w:szCs w:val="28"/>
        </w:rPr>
        <w:t>设置安全警戒标志并设专人监护，非施工人员禁止入内。</w:t>
      </w:r>
    </w:p>
    <w:p w14:paraId="33636AA2" w14:textId="1E02B0EC" w:rsidR="004230E4" w:rsidRDefault="004230E4" w:rsidP="00DD49AE">
      <w:pPr>
        <w:spacing w:line="360" w:lineRule="auto"/>
        <w:ind w:firstLineChars="200" w:firstLine="562"/>
        <w:rPr>
          <w:sz w:val="28"/>
          <w:szCs w:val="28"/>
        </w:rPr>
      </w:pPr>
      <w:r w:rsidRPr="00DD49AE">
        <w:rPr>
          <w:b/>
          <w:sz w:val="28"/>
          <w:szCs w:val="28"/>
        </w:rPr>
        <w:t>3</w:t>
      </w:r>
      <w:r w:rsidR="00D80AA4">
        <w:rPr>
          <w:rFonts w:hint="eastAsia"/>
          <w:sz w:val="28"/>
          <w:szCs w:val="28"/>
        </w:rPr>
        <w:t xml:space="preserve">  </w:t>
      </w:r>
      <w:r w:rsidR="00004EC7">
        <w:rPr>
          <w:rFonts w:hint="eastAsia"/>
          <w:sz w:val="28"/>
          <w:szCs w:val="28"/>
        </w:rPr>
        <w:t>吊装现场</w:t>
      </w:r>
      <w:r>
        <w:rPr>
          <w:rFonts w:hint="eastAsia"/>
          <w:sz w:val="28"/>
          <w:szCs w:val="28"/>
        </w:rPr>
        <w:t>必须平整坚实，</w:t>
      </w:r>
      <w:r w:rsidR="00004EC7">
        <w:rPr>
          <w:rFonts w:hint="eastAsia"/>
          <w:sz w:val="28"/>
          <w:szCs w:val="28"/>
        </w:rPr>
        <w:t>起重机</w:t>
      </w:r>
      <w:r w:rsidRPr="007B0BF6">
        <w:rPr>
          <w:rFonts w:hint="eastAsia"/>
          <w:sz w:val="28"/>
          <w:szCs w:val="28"/>
        </w:rPr>
        <w:t>不得停置在斜坡上工作，也不允许起重机两个边一高一低。</w:t>
      </w:r>
    </w:p>
    <w:p w14:paraId="07FE96C8" w14:textId="5273717B" w:rsidR="0033411E" w:rsidRPr="0033411E" w:rsidRDefault="004230E4" w:rsidP="00DD49AE">
      <w:pPr>
        <w:spacing w:line="360" w:lineRule="auto"/>
        <w:ind w:firstLineChars="200" w:firstLine="562"/>
        <w:rPr>
          <w:sz w:val="28"/>
          <w:szCs w:val="28"/>
        </w:rPr>
      </w:pPr>
      <w:r w:rsidRPr="00DD49AE">
        <w:rPr>
          <w:b/>
          <w:sz w:val="28"/>
          <w:szCs w:val="28"/>
        </w:rPr>
        <w:t>4</w:t>
      </w:r>
      <w:r w:rsidR="00D80AA4">
        <w:rPr>
          <w:rFonts w:hint="eastAsia"/>
          <w:sz w:val="28"/>
          <w:szCs w:val="28"/>
        </w:rPr>
        <w:t xml:space="preserve">  </w:t>
      </w:r>
      <w:r w:rsidR="0033411E" w:rsidRPr="0033411E">
        <w:rPr>
          <w:rFonts w:hint="eastAsia"/>
          <w:sz w:val="28"/>
          <w:szCs w:val="28"/>
        </w:rPr>
        <w:t>设备</w:t>
      </w:r>
      <w:r w:rsidR="00120846">
        <w:rPr>
          <w:rFonts w:hint="eastAsia"/>
          <w:sz w:val="28"/>
          <w:szCs w:val="28"/>
        </w:rPr>
        <w:t>、</w:t>
      </w:r>
      <w:r w:rsidR="0033411E" w:rsidRPr="0033411E">
        <w:rPr>
          <w:rFonts w:hint="eastAsia"/>
          <w:sz w:val="28"/>
          <w:szCs w:val="28"/>
        </w:rPr>
        <w:t>吊钩</w:t>
      </w:r>
      <w:r w:rsidR="00120846">
        <w:rPr>
          <w:rFonts w:hint="eastAsia"/>
          <w:sz w:val="28"/>
          <w:szCs w:val="28"/>
        </w:rPr>
        <w:t>、吊具和索具等</w:t>
      </w:r>
      <w:r w:rsidR="0033411E" w:rsidRPr="0033411E">
        <w:rPr>
          <w:rFonts w:hint="eastAsia"/>
          <w:sz w:val="28"/>
          <w:szCs w:val="28"/>
        </w:rPr>
        <w:t>总重量必须小于起重机的安全额定载荷，并预留一定安全系数</w:t>
      </w:r>
      <w:r w:rsidR="00D80AA4">
        <w:rPr>
          <w:rFonts w:hint="eastAsia"/>
          <w:sz w:val="28"/>
          <w:szCs w:val="28"/>
        </w:rPr>
        <w:t>；</w:t>
      </w:r>
    </w:p>
    <w:p w14:paraId="4CEB2689" w14:textId="31D56050" w:rsidR="00704AE5" w:rsidRDefault="00120846" w:rsidP="00DD49AE">
      <w:pPr>
        <w:spacing w:line="360" w:lineRule="auto"/>
        <w:ind w:firstLineChars="200" w:firstLine="562"/>
        <w:rPr>
          <w:sz w:val="28"/>
          <w:szCs w:val="28"/>
        </w:rPr>
      </w:pPr>
      <w:r w:rsidRPr="00DD49AE">
        <w:rPr>
          <w:b/>
          <w:sz w:val="28"/>
          <w:szCs w:val="28"/>
        </w:rPr>
        <w:t>5</w:t>
      </w:r>
      <w:r w:rsidR="00D80AA4">
        <w:rPr>
          <w:rFonts w:hint="eastAsia"/>
          <w:sz w:val="28"/>
          <w:szCs w:val="28"/>
        </w:rPr>
        <w:t xml:space="preserve">  </w:t>
      </w:r>
      <w:r w:rsidR="00704AE5" w:rsidRPr="003D36A9">
        <w:rPr>
          <w:rFonts w:hint="eastAsia"/>
          <w:sz w:val="28"/>
          <w:szCs w:val="28"/>
        </w:rPr>
        <w:t>压滤机机架与</w:t>
      </w:r>
      <w:r w:rsidR="00704AE5">
        <w:rPr>
          <w:rFonts w:hint="eastAsia"/>
          <w:sz w:val="28"/>
          <w:szCs w:val="28"/>
        </w:rPr>
        <w:t>吊具、索具</w:t>
      </w:r>
      <w:r w:rsidR="00704AE5" w:rsidRPr="003D36A9">
        <w:rPr>
          <w:rFonts w:hint="eastAsia"/>
          <w:sz w:val="28"/>
          <w:szCs w:val="28"/>
        </w:rPr>
        <w:t>相接触的地方应衬垫布料或其它软料</w:t>
      </w:r>
      <w:r w:rsidR="00D80AA4">
        <w:rPr>
          <w:rFonts w:hint="eastAsia"/>
          <w:sz w:val="28"/>
          <w:szCs w:val="28"/>
        </w:rPr>
        <w:t>；</w:t>
      </w:r>
    </w:p>
    <w:p w14:paraId="7432323A" w14:textId="7877B0B3" w:rsidR="00704AE5" w:rsidRDefault="00704AE5" w:rsidP="00DD49AE">
      <w:pPr>
        <w:spacing w:line="360" w:lineRule="auto"/>
        <w:ind w:firstLineChars="200" w:firstLine="562"/>
        <w:rPr>
          <w:sz w:val="28"/>
          <w:szCs w:val="28"/>
        </w:rPr>
      </w:pPr>
      <w:r w:rsidRPr="00DD49AE">
        <w:rPr>
          <w:b/>
          <w:sz w:val="28"/>
          <w:szCs w:val="28"/>
        </w:rPr>
        <w:t>6</w:t>
      </w:r>
      <w:r w:rsidR="00D80AA4">
        <w:rPr>
          <w:rFonts w:hint="eastAsia"/>
          <w:sz w:val="28"/>
          <w:szCs w:val="28"/>
        </w:rPr>
        <w:t xml:space="preserve">  </w:t>
      </w:r>
      <w:r>
        <w:rPr>
          <w:rFonts w:hint="eastAsia"/>
          <w:sz w:val="28"/>
          <w:szCs w:val="28"/>
        </w:rPr>
        <w:t>应</w:t>
      </w:r>
      <w:r w:rsidRPr="00662E17">
        <w:rPr>
          <w:rFonts w:hint="eastAsia"/>
          <w:sz w:val="28"/>
          <w:szCs w:val="28"/>
        </w:rPr>
        <w:t>经由焊</w:t>
      </w:r>
      <w:r w:rsidR="00AF1DBE">
        <w:rPr>
          <w:rFonts w:hint="eastAsia"/>
          <w:sz w:val="28"/>
          <w:szCs w:val="28"/>
        </w:rPr>
        <w:t>接</w:t>
      </w:r>
      <w:r w:rsidRPr="00662E17">
        <w:rPr>
          <w:rFonts w:hint="eastAsia"/>
          <w:sz w:val="28"/>
          <w:szCs w:val="28"/>
        </w:rPr>
        <w:t>在压滤机</w:t>
      </w:r>
      <w:proofErr w:type="gramStart"/>
      <w:r w:rsidRPr="00662E17">
        <w:rPr>
          <w:rFonts w:hint="eastAsia"/>
          <w:sz w:val="28"/>
          <w:szCs w:val="28"/>
        </w:rPr>
        <w:t>止</w:t>
      </w:r>
      <w:proofErr w:type="gramEnd"/>
      <w:r w:rsidRPr="00662E17">
        <w:rPr>
          <w:rFonts w:hint="eastAsia"/>
          <w:sz w:val="28"/>
          <w:szCs w:val="28"/>
        </w:rPr>
        <w:t>推板和主梁末端的吊环将压滤机吊起</w:t>
      </w:r>
      <w:r>
        <w:rPr>
          <w:rFonts w:hint="eastAsia"/>
          <w:sz w:val="28"/>
          <w:szCs w:val="28"/>
        </w:rPr>
        <w:t>，</w:t>
      </w:r>
      <w:r w:rsidRPr="00662E17">
        <w:rPr>
          <w:rFonts w:hint="eastAsia"/>
          <w:sz w:val="28"/>
          <w:szCs w:val="28"/>
        </w:rPr>
        <w:lastRenderedPageBreak/>
        <w:t>禁止吊装压紧板吊环</w:t>
      </w:r>
      <w:r>
        <w:rPr>
          <w:rFonts w:hint="eastAsia"/>
          <w:sz w:val="28"/>
          <w:szCs w:val="28"/>
        </w:rPr>
        <w:t>。</w:t>
      </w:r>
    </w:p>
    <w:p w14:paraId="44BDE0D1" w14:textId="61DCB4BA" w:rsidR="0033411E" w:rsidRPr="0033411E" w:rsidRDefault="00704AE5" w:rsidP="00DD49AE">
      <w:pPr>
        <w:spacing w:line="360" w:lineRule="auto"/>
        <w:ind w:firstLineChars="200" w:firstLine="562"/>
        <w:rPr>
          <w:sz w:val="28"/>
          <w:szCs w:val="28"/>
        </w:rPr>
      </w:pPr>
      <w:r w:rsidRPr="00DD49AE">
        <w:rPr>
          <w:b/>
          <w:sz w:val="28"/>
          <w:szCs w:val="28"/>
        </w:rPr>
        <w:t>7</w:t>
      </w:r>
      <w:r w:rsidR="00D80AA4">
        <w:rPr>
          <w:rFonts w:hint="eastAsia"/>
          <w:sz w:val="28"/>
          <w:szCs w:val="28"/>
        </w:rPr>
        <w:t xml:space="preserve">  </w:t>
      </w:r>
      <w:r w:rsidR="00120846">
        <w:rPr>
          <w:rFonts w:hint="eastAsia"/>
          <w:sz w:val="28"/>
          <w:szCs w:val="28"/>
        </w:rPr>
        <w:t>吊装时应</w:t>
      </w:r>
      <w:r w:rsidR="0033411E" w:rsidRPr="0033411E">
        <w:rPr>
          <w:rFonts w:hint="eastAsia"/>
          <w:sz w:val="28"/>
          <w:szCs w:val="28"/>
        </w:rPr>
        <w:t>先按</w:t>
      </w:r>
      <w:proofErr w:type="gramStart"/>
      <w:r w:rsidR="0033411E" w:rsidRPr="0033411E">
        <w:rPr>
          <w:rFonts w:hint="eastAsia"/>
          <w:sz w:val="28"/>
          <w:szCs w:val="28"/>
        </w:rPr>
        <w:t>起重要求</w:t>
      </w:r>
      <w:proofErr w:type="gramEnd"/>
      <w:r w:rsidR="0033411E" w:rsidRPr="0033411E">
        <w:rPr>
          <w:rFonts w:hint="eastAsia"/>
          <w:sz w:val="28"/>
          <w:szCs w:val="28"/>
        </w:rPr>
        <w:t>进行试吊，确认无异常后方可正式起吊</w:t>
      </w:r>
      <w:r w:rsidR="00D80AA4">
        <w:rPr>
          <w:rFonts w:hint="eastAsia"/>
          <w:sz w:val="28"/>
          <w:szCs w:val="28"/>
        </w:rPr>
        <w:t>；</w:t>
      </w:r>
    </w:p>
    <w:p w14:paraId="4366949B" w14:textId="769E7083" w:rsidR="007B0BF6" w:rsidRDefault="00704AE5" w:rsidP="00DD49AE">
      <w:pPr>
        <w:spacing w:line="360" w:lineRule="auto"/>
        <w:ind w:firstLineChars="200" w:firstLine="562"/>
        <w:rPr>
          <w:sz w:val="28"/>
          <w:szCs w:val="28"/>
        </w:rPr>
      </w:pPr>
      <w:r w:rsidRPr="00DD49AE">
        <w:rPr>
          <w:b/>
          <w:sz w:val="28"/>
          <w:szCs w:val="28"/>
        </w:rPr>
        <w:t>8</w:t>
      </w:r>
      <w:r w:rsidR="00D80AA4">
        <w:rPr>
          <w:rFonts w:hint="eastAsia"/>
          <w:sz w:val="28"/>
          <w:szCs w:val="28"/>
        </w:rPr>
        <w:t xml:space="preserve">  </w:t>
      </w:r>
      <w:r w:rsidR="007B0BF6" w:rsidRPr="007B0BF6">
        <w:rPr>
          <w:rFonts w:hint="eastAsia"/>
          <w:sz w:val="28"/>
          <w:szCs w:val="28"/>
        </w:rPr>
        <w:t>吊装期间，压滤机下方不允许有人员操作。</w:t>
      </w:r>
    </w:p>
    <w:p w14:paraId="515FE09D" w14:textId="77777777" w:rsidR="00120846" w:rsidRPr="00704AE5" w:rsidRDefault="004759B7" w:rsidP="00704AE5">
      <w:pPr>
        <w:spacing w:line="360" w:lineRule="auto"/>
        <w:rPr>
          <w:sz w:val="28"/>
          <w:szCs w:val="28"/>
        </w:rPr>
      </w:pPr>
      <w:r>
        <w:rPr>
          <w:rFonts w:hint="eastAsia"/>
          <w:sz w:val="28"/>
          <w:szCs w:val="28"/>
        </w:rPr>
        <w:t>【条文说明】</w:t>
      </w:r>
      <w:r w:rsidR="00600C05">
        <w:rPr>
          <w:rFonts w:hint="eastAsia"/>
          <w:sz w:val="28"/>
          <w:szCs w:val="28"/>
        </w:rPr>
        <w:t>为保障压滤机吊装作业中人员和设备安全，吊装方案必须由吊装专业工程人员制定并实施，吊装现场应设置安全警戒标志，禁止非施工人员入内。</w:t>
      </w:r>
    </w:p>
    <w:p w14:paraId="6638CCDC" w14:textId="77777777" w:rsidR="007B0BF6" w:rsidRPr="007B0BF6" w:rsidRDefault="007B0BF6" w:rsidP="008975E2">
      <w:pPr>
        <w:pStyle w:val="afe"/>
        <w:spacing w:line="360" w:lineRule="auto"/>
        <w:ind w:firstLine="560"/>
        <w:rPr>
          <w:sz w:val="28"/>
          <w:szCs w:val="28"/>
        </w:rPr>
      </w:pPr>
      <w:r w:rsidRPr="007B0BF6">
        <w:rPr>
          <w:rFonts w:hint="eastAsia"/>
          <w:sz w:val="28"/>
          <w:szCs w:val="28"/>
        </w:rPr>
        <w:t>吊装现场必须平整坚实，回填土，松软土层要进行处理</w:t>
      </w:r>
      <w:r w:rsidR="00C01144">
        <w:rPr>
          <w:rFonts w:hint="eastAsia"/>
          <w:sz w:val="28"/>
          <w:szCs w:val="28"/>
        </w:rPr>
        <w:t>，</w:t>
      </w:r>
      <w:r w:rsidRPr="007B0BF6">
        <w:rPr>
          <w:rFonts w:hint="eastAsia"/>
          <w:sz w:val="28"/>
          <w:szCs w:val="28"/>
        </w:rPr>
        <w:t>如土质松软应单独铺设道路或铺垫</w:t>
      </w:r>
      <w:r w:rsidR="007F486D">
        <w:rPr>
          <w:rFonts w:hint="eastAsia"/>
          <w:sz w:val="28"/>
          <w:szCs w:val="28"/>
        </w:rPr>
        <w:t>厚度</w:t>
      </w:r>
      <w:r w:rsidRPr="007B0BF6">
        <w:rPr>
          <w:rFonts w:hint="eastAsia"/>
          <w:sz w:val="28"/>
          <w:szCs w:val="28"/>
        </w:rPr>
        <w:t>50mm</w:t>
      </w:r>
      <w:r w:rsidRPr="007B0BF6">
        <w:rPr>
          <w:rFonts w:hint="eastAsia"/>
          <w:sz w:val="28"/>
          <w:szCs w:val="28"/>
        </w:rPr>
        <w:t>以上</w:t>
      </w:r>
      <w:r w:rsidR="007F486D">
        <w:rPr>
          <w:rFonts w:hint="eastAsia"/>
          <w:sz w:val="28"/>
          <w:szCs w:val="28"/>
        </w:rPr>
        <w:t>的</w:t>
      </w:r>
      <w:r w:rsidRPr="007B0BF6">
        <w:rPr>
          <w:rFonts w:hint="eastAsia"/>
          <w:sz w:val="28"/>
          <w:szCs w:val="28"/>
        </w:rPr>
        <w:t>钢板进行</w:t>
      </w:r>
      <w:r w:rsidR="00C01144" w:rsidRPr="007B0BF6">
        <w:rPr>
          <w:rFonts w:hint="eastAsia"/>
          <w:sz w:val="28"/>
          <w:szCs w:val="28"/>
        </w:rPr>
        <w:t>道路</w:t>
      </w:r>
      <w:r w:rsidRPr="007B0BF6">
        <w:rPr>
          <w:rFonts w:hint="eastAsia"/>
          <w:sz w:val="28"/>
          <w:szCs w:val="28"/>
        </w:rPr>
        <w:t>硬化。起重机不得停置在斜坡上工作，也不允许起重机两个边一高一低。</w:t>
      </w:r>
    </w:p>
    <w:p w14:paraId="2C180E5B" w14:textId="77777777" w:rsidR="00B374C1" w:rsidRDefault="00C01144" w:rsidP="008975E2">
      <w:pPr>
        <w:pStyle w:val="afe"/>
        <w:spacing w:line="360" w:lineRule="auto"/>
        <w:ind w:firstLine="560"/>
        <w:rPr>
          <w:sz w:val="28"/>
          <w:szCs w:val="28"/>
        </w:rPr>
      </w:pPr>
      <w:r w:rsidRPr="0033411E">
        <w:rPr>
          <w:rFonts w:hint="eastAsia"/>
          <w:sz w:val="28"/>
          <w:szCs w:val="28"/>
        </w:rPr>
        <w:t>设备</w:t>
      </w:r>
      <w:r>
        <w:rPr>
          <w:rFonts w:hint="eastAsia"/>
          <w:sz w:val="28"/>
          <w:szCs w:val="28"/>
        </w:rPr>
        <w:t>、</w:t>
      </w:r>
      <w:r w:rsidRPr="0033411E">
        <w:rPr>
          <w:rFonts w:hint="eastAsia"/>
          <w:sz w:val="28"/>
          <w:szCs w:val="28"/>
        </w:rPr>
        <w:t>吊钩</w:t>
      </w:r>
      <w:r>
        <w:rPr>
          <w:rFonts w:hint="eastAsia"/>
          <w:sz w:val="28"/>
          <w:szCs w:val="28"/>
        </w:rPr>
        <w:t>、吊具和索具等</w:t>
      </w:r>
      <w:r w:rsidRPr="0033411E">
        <w:rPr>
          <w:rFonts w:hint="eastAsia"/>
          <w:sz w:val="28"/>
          <w:szCs w:val="28"/>
        </w:rPr>
        <w:t>总重量必须小于起重机</w:t>
      </w:r>
      <w:r w:rsidR="00120846" w:rsidRPr="0033411E">
        <w:rPr>
          <w:rFonts w:hint="eastAsia"/>
          <w:sz w:val="28"/>
          <w:szCs w:val="28"/>
        </w:rPr>
        <w:t>在设定工作状态下的安全额定载荷，并预留一定安全系数。</w:t>
      </w:r>
    </w:p>
    <w:p w14:paraId="31EB8B42" w14:textId="6B0E3157" w:rsidR="00AF1DBE" w:rsidRDefault="00AF1DBE" w:rsidP="00DD49AE">
      <w:pPr>
        <w:spacing w:line="360" w:lineRule="auto"/>
        <w:ind w:firstLineChars="200" w:firstLine="560"/>
        <w:rPr>
          <w:sz w:val="28"/>
          <w:szCs w:val="28"/>
        </w:rPr>
      </w:pPr>
      <w:r>
        <w:rPr>
          <w:rFonts w:hint="eastAsia"/>
          <w:sz w:val="28"/>
          <w:szCs w:val="28"/>
        </w:rPr>
        <w:t>应</w:t>
      </w:r>
      <w:r w:rsidRPr="00662E17">
        <w:rPr>
          <w:rFonts w:hint="eastAsia"/>
          <w:sz w:val="28"/>
          <w:szCs w:val="28"/>
        </w:rPr>
        <w:t>经由焊</w:t>
      </w:r>
      <w:r>
        <w:rPr>
          <w:rFonts w:hint="eastAsia"/>
          <w:sz w:val="28"/>
          <w:szCs w:val="28"/>
        </w:rPr>
        <w:t>接</w:t>
      </w:r>
      <w:r w:rsidRPr="00662E17">
        <w:rPr>
          <w:rFonts w:hint="eastAsia"/>
          <w:sz w:val="28"/>
          <w:szCs w:val="28"/>
        </w:rPr>
        <w:t>在压滤机</w:t>
      </w:r>
      <w:proofErr w:type="gramStart"/>
      <w:r w:rsidRPr="00662E17">
        <w:rPr>
          <w:rFonts w:hint="eastAsia"/>
          <w:sz w:val="28"/>
          <w:szCs w:val="28"/>
        </w:rPr>
        <w:t>止</w:t>
      </w:r>
      <w:proofErr w:type="gramEnd"/>
      <w:r w:rsidRPr="00662E17">
        <w:rPr>
          <w:rFonts w:hint="eastAsia"/>
          <w:sz w:val="28"/>
          <w:szCs w:val="28"/>
        </w:rPr>
        <w:t>推板和主梁末端的吊环将压滤机吊起</w:t>
      </w:r>
      <w:r>
        <w:rPr>
          <w:rFonts w:hint="eastAsia"/>
          <w:sz w:val="28"/>
          <w:szCs w:val="28"/>
        </w:rPr>
        <w:t>，</w:t>
      </w:r>
      <w:r w:rsidRPr="00662E17">
        <w:rPr>
          <w:rFonts w:hint="eastAsia"/>
          <w:sz w:val="28"/>
          <w:szCs w:val="28"/>
        </w:rPr>
        <w:t>禁止吊装压紧板吊环</w:t>
      </w:r>
      <w:r w:rsidR="00D86005">
        <w:rPr>
          <w:rFonts w:hint="eastAsia"/>
          <w:sz w:val="28"/>
          <w:szCs w:val="28"/>
        </w:rPr>
        <w:t>，</w:t>
      </w:r>
      <w:r w:rsidRPr="00662E17">
        <w:rPr>
          <w:rFonts w:hint="eastAsia"/>
          <w:sz w:val="28"/>
          <w:szCs w:val="28"/>
        </w:rPr>
        <w:t>压滤机吊装</w:t>
      </w:r>
      <w:r w:rsidR="00D86005">
        <w:rPr>
          <w:rFonts w:hint="eastAsia"/>
          <w:sz w:val="28"/>
          <w:szCs w:val="28"/>
        </w:rPr>
        <w:t>示意见图</w:t>
      </w:r>
      <w:r w:rsidR="00D80AA4">
        <w:rPr>
          <w:rFonts w:hint="eastAsia"/>
          <w:sz w:val="28"/>
          <w:szCs w:val="28"/>
        </w:rPr>
        <w:t>2</w:t>
      </w:r>
      <w:r w:rsidRPr="00662E17">
        <w:rPr>
          <w:rFonts w:hint="eastAsia"/>
          <w:sz w:val="28"/>
          <w:szCs w:val="28"/>
        </w:rPr>
        <w:t>。</w:t>
      </w:r>
    </w:p>
    <w:p w14:paraId="344A206B" w14:textId="29D087AE" w:rsidR="00AF1DBE" w:rsidRDefault="0014491E" w:rsidP="0014491E">
      <w:pPr>
        <w:spacing w:line="360" w:lineRule="auto"/>
        <w:jc w:val="center"/>
        <w:rPr>
          <w:sz w:val="28"/>
          <w:szCs w:val="28"/>
        </w:rPr>
      </w:pPr>
      <w:r>
        <w:rPr>
          <w:noProof/>
          <w:sz w:val="28"/>
          <w:szCs w:val="28"/>
        </w:rPr>
        <w:drawing>
          <wp:inline distT="0" distB="0" distL="0" distR="0" wp14:anchorId="1E11A660" wp14:editId="46EA15C1">
            <wp:extent cx="5274310" cy="2952959"/>
            <wp:effectExtent l="0" t="0" r="2540" b="0"/>
            <wp:docPr id="1" name="图片 1" descr="C:\Users\Administrator\Desktop\图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图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2952959"/>
                    </a:xfrm>
                    <a:prstGeom prst="rect">
                      <a:avLst/>
                    </a:prstGeom>
                    <a:noFill/>
                    <a:ln>
                      <a:noFill/>
                    </a:ln>
                  </pic:spPr>
                </pic:pic>
              </a:graphicData>
            </a:graphic>
          </wp:inline>
        </w:drawing>
      </w:r>
    </w:p>
    <w:p w14:paraId="72C89060" w14:textId="4AB3790E" w:rsidR="002E5D17" w:rsidRDefault="00D86005" w:rsidP="00D86005">
      <w:pPr>
        <w:spacing w:line="360" w:lineRule="auto"/>
        <w:jc w:val="center"/>
        <w:rPr>
          <w:b/>
          <w:sz w:val="24"/>
        </w:rPr>
      </w:pPr>
      <w:r w:rsidRPr="00DD49AE">
        <w:rPr>
          <w:rFonts w:hint="eastAsia"/>
          <w:b/>
          <w:sz w:val="24"/>
        </w:rPr>
        <w:t>图</w:t>
      </w:r>
      <w:r w:rsidR="00D80AA4" w:rsidRPr="00DD49AE">
        <w:rPr>
          <w:b/>
          <w:sz w:val="24"/>
        </w:rPr>
        <w:t>2</w:t>
      </w:r>
      <w:r w:rsidRPr="00DD49AE">
        <w:rPr>
          <w:b/>
          <w:sz w:val="24"/>
        </w:rPr>
        <w:t xml:space="preserve"> </w:t>
      </w:r>
      <w:r w:rsidRPr="00DD49AE">
        <w:rPr>
          <w:rFonts w:hint="eastAsia"/>
          <w:b/>
          <w:sz w:val="24"/>
        </w:rPr>
        <w:t>压滤机吊装示意</w:t>
      </w:r>
      <w:r w:rsidR="002E5D17">
        <w:rPr>
          <w:rFonts w:hint="eastAsia"/>
          <w:b/>
          <w:sz w:val="24"/>
        </w:rPr>
        <w:t xml:space="preserve"> </w:t>
      </w:r>
    </w:p>
    <w:p w14:paraId="3F2FFECB" w14:textId="77777777" w:rsidR="00B6285D" w:rsidRDefault="00B6285D" w:rsidP="00B6285D">
      <w:pPr>
        <w:spacing w:line="360" w:lineRule="auto"/>
        <w:jc w:val="center"/>
        <w:rPr>
          <w:b/>
          <w:sz w:val="24"/>
        </w:rPr>
      </w:pPr>
      <w:r w:rsidRPr="002E5D17">
        <w:rPr>
          <w:rFonts w:hint="eastAsia"/>
          <w:sz w:val="24"/>
        </w:rPr>
        <w:lastRenderedPageBreak/>
        <w:t>1-</w:t>
      </w:r>
      <w:r w:rsidRPr="002E5D17">
        <w:rPr>
          <w:rFonts w:hint="eastAsia"/>
          <w:sz w:val="24"/>
        </w:rPr>
        <w:t>吊耳</w:t>
      </w:r>
    </w:p>
    <w:p w14:paraId="0B59ED81" w14:textId="77777777" w:rsidR="00B6285D" w:rsidRPr="002E5D17" w:rsidRDefault="00B6285D" w:rsidP="00D86005">
      <w:pPr>
        <w:spacing w:line="360" w:lineRule="auto"/>
        <w:jc w:val="center"/>
        <w:rPr>
          <w:sz w:val="24"/>
        </w:rPr>
      </w:pPr>
    </w:p>
    <w:p w14:paraId="65B4D568" w14:textId="77777777" w:rsidR="00AF1DBE" w:rsidRPr="003D36A9" w:rsidRDefault="00AF1DBE" w:rsidP="00DD49AE">
      <w:pPr>
        <w:spacing w:line="360" w:lineRule="auto"/>
        <w:ind w:firstLineChars="200" w:firstLine="560"/>
        <w:rPr>
          <w:sz w:val="28"/>
          <w:szCs w:val="28"/>
        </w:rPr>
      </w:pPr>
      <w:r w:rsidRPr="008E2B9C">
        <w:rPr>
          <w:rFonts w:hint="eastAsia"/>
          <w:sz w:val="28"/>
          <w:szCs w:val="28"/>
        </w:rPr>
        <w:t>吊装时需在设备上拴上纠偏绳</w:t>
      </w:r>
      <w:r w:rsidR="00D86005">
        <w:rPr>
          <w:rFonts w:hint="eastAsia"/>
          <w:sz w:val="28"/>
          <w:szCs w:val="28"/>
        </w:rPr>
        <w:t>，并</w:t>
      </w:r>
      <w:r w:rsidRPr="008E2B9C">
        <w:rPr>
          <w:rFonts w:hint="eastAsia"/>
          <w:sz w:val="28"/>
          <w:szCs w:val="28"/>
        </w:rPr>
        <w:t>首先进行试吊，设备吊起</w:t>
      </w:r>
      <w:r w:rsidRPr="008E2B9C">
        <w:rPr>
          <w:rFonts w:hint="eastAsia"/>
          <w:sz w:val="28"/>
          <w:szCs w:val="28"/>
        </w:rPr>
        <w:t>100</w:t>
      </w:r>
      <w:r w:rsidR="007F486D">
        <w:rPr>
          <w:rFonts w:hint="eastAsia"/>
          <w:sz w:val="28"/>
          <w:szCs w:val="28"/>
        </w:rPr>
        <w:t>cm~</w:t>
      </w:r>
      <w:r w:rsidRPr="008E2B9C">
        <w:rPr>
          <w:rFonts w:hint="eastAsia"/>
          <w:sz w:val="28"/>
          <w:szCs w:val="28"/>
        </w:rPr>
        <w:t>200</w:t>
      </w:r>
      <w:r w:rsidR="00D86005">
        <w:rPr>
          <w:rFonts w:hint="eastAsia"/>
          <w:sz w:val="28"/>
          <w:szCs w:val="28"/>
        </w:rPr>
        <w:t>cm</w:t>
      </w:r>
      <w:r w:rsidRPr="008E2B9C">
        <w:rPr>
          <w:rFonts w:hint="eastAsia"/>
          <w:sz w:val="28"/>
          <w:szCs w:val="28"/>
        </w:rPr>
        <w:t>时停吊，检查吊具的牢固性和吊车的稳定性</w:t>
      </w:r>
      <w:r w:rsidR="00D86005">
        <w:rPr>
          <w:rFonts w:hint="eastAsia"/>
          <w:sz w:val="28"/>
          <w:szCs w:val="28"/>
        </w:rPr>
        <w:t>，</w:t>
      </w:r>
      <w:r w:rsidRPr="008E2B9C">
        <w:rPr>
          <w:rFonts w:hint="eastAsia"/>
          <w:sz w:val="28"/>
          <w:szCs w:val="28"/>
        </w:rPr>
        <w:t>然后再</w:t>
      </w:r>
      <w:r w:rsidR="00D86005">
        <w:rPr>
          <w:rFonts w:hint="eastAsia"/>
          <w:sz w:val="28"/>
          <w:szCs w:val="28"/>
        </w:rPr>
        <w:t>进一步</w:t>
      </w:r>
      <w:r w:rsidRPr="008E2B9C">
        <w:rPr>
          <w:rFonts w:hint="eastAsia"/>
          <w:sz w:val="28"/>
          <w:szCs w:val="28"/>
        </w:rPr>
        <w:t>吊装就位。</w:t>
      </w:r>
    </w:p>
    <w:p w14:paraId="656BF6D5" w14:textId="77777777" w:rsidR="001848E1" w:rsidRDefault="001848E1" w:rsidP="00761AF5">
      <w:pPr>
        <w:pStyle w:val="afe"/>
        <w:numPr>
          <w:ilvl w:val="2"/>
          <w:numId w:val="8"/>
        </w:numPr>
        <w:spacing w:line="360" w:lineRule="auto"/>
        <w:ind w:firstLineChars="0"/>
        <w:rPr>
          <w:sz w:val="28"/>
          <w:szCs w:val="28"/>
        </w:rPr>
      </w:pPr>
      <w:r>
        <w:rPr>
          <w:rFonts w:hint="eastAsia"/>
          <w:sz w:val="28"/>
          <w:szCs w:val="28"/>
        </w:rPr>
        <w:t>压滤机的安装</w:t>
      </w:r>
      <w:r w:rsidR="00D445EF">
        <w:rPr>
          <w:rFonts w:hint="eastAsia"/>
          <w:sz w:val="28"/>
          <w:szCs w:val="28"/>
        </w:rPr>
        <w:t>，</w:t>
      </w:r>
      <w:r>
        <w:rPr>
          <w:rFonts w:hint="eastAsia"/>
          <w:sz w:val="28"/>
          <w:szCs w:val="28"/>
        </w:rPr>
        <w:t>应符合</w:t>
      </w:r>
      <w:r w:rsidR="009F14C3">
        <w:rPr>
          <w:rFonts w:hint="eastAsia"/>
          <w:sz w:val="28"/>
          <w:szCs w:val="28"/>
        </w:rPr>
        <w:t>下列</w:t>
      </w:r>
      <w:r>
        <w:rPr>
          <w:rFonts w:hint="eastAsia"/>
          <w:sz w:val="28"/>
          <w:szCs w:val="28"/>
        </w:rPr>
        <w:t>规定：</w:t>
      </w:r>
    </w:p>
    <w:p w14:paraId="79E93379" w14:textId="6321303B" w:rsidR="001848E1" w:rsidRDefault="007D2B96" w:rsidP="00DD49AE">
      <w:pPr>
        <w:spacing w:line="360" w:lineRule="auto"/>
        <w:ind w:firstLineChars="200" w:firstLine="562"/>
        <w:rPr>
          <w:sz w:val="28"/>
          <w:szCs w:val="28"/>
        </w:rPr>
      </w:pPr>
      <w:r w:rsidRPr="00DD49AE">
        <w:rPr>
          <w:b/>
          <w:sz w:val="28"/>
          <w:szCs w:val="28"/>
        </w:rPr>
        <w:t>1</w:t>
      </w:r>
      <w:r w:rsidR="00D80AA4">
        <w:rPr>
          <w:rFonts w:hint="eastAsia"/>
          <w:sz w:val="28"/>
          <w:szCs w:val="28"/>
        </w:rPr>
        <w:t xml:space="preserve">  </w:t>
      </w:r>
      <w:r>
        <w:rPr>
          <w:rFonts w:hint="eastAsia"/>
          <w:sz w:val="28"/>
          <w:szCs w:val="28"/>
        </w:rPr>
        <w:t>压滤机</w:t>
      </w:r>
      <w:r w:rsidRPr="0009283B">
        <w:rPr>
          <w:rFonts w:hint="eastAsia"/>
          <w:sz w:val="28"/>
          <w:szCs w:val="28"/>
        </w:rPr>
        <w:t>机座</w:t>
      </w:r>
      <w:r>
        <w:rPr>
          <w:rFonts w:hint="eastAsia"/>
          <w:sz w:val="28"/>
          <w:szCs w:val="28"/>
        </w:rPr>
        <w:t>应水平安装，</w:t>
      </w:r>
      <w:r w:rsidRPr="0009283B">
        <w:rPr>
          <w:rFonts w:hint="eastAsia"/>
          <w:sz w:val="28"/>
          <w:szCs w:val="28"/>
        </w:rPr>
        <w:t>纵向和横向水平偏差均应</w:t>
      </w:r>
      <w:r w:rsidR="007F486D">
        <w:rPr>
          <w:rFonts w:hint="eastAsia"/>
          <w:sz w:val="28"/>
          <w:szCs w:val="28"/>
        </w:rPr>
        <w:t>小于</w:t>
      </w:r>
      <w:r w:rsidRPr="0009283B">
        <w:rPr>
          <w:rFonts w:hint="eastAsia"/>
          <w:sz w:val="28"/>
          <w:szCs w:val="28"/>
        </w:rPr>
        <w:t>2</w:t>
      </w:r>
      <w:r>
        <w:rPr>
          <w:rFonts w:hint="eastAsia"/>
          <w:sz w:val="28"/>
          <w:szCs w:val="28"/>
        </w:rPr>
        <w:t>‰</w:t>
      </w:r>
      <w:r w:rsidR="008B36DA">
        <w:rPr>
          <w:rFonts w:hint="eastAsia"/>
          <w:sz w:val="28"/>
          <w:szCs w:val="28"/>
        </w:rPr>
        <w:t>；</w:t>
      </w:r>
    </w:p>
    <w:p w14:paraId="0268B0F5" w14:textId="0B442C97" w:rsidR="007D2B96" w:rsidRDefault="007D2B96" w:rsidP="00DD49AE">
      <w:pPr>
        <w:spacing w:line="360" w:lineRule="auto"/>
        <w:ind w:firstLineChars="200" w:firstLine="562"/>
        <w:rPr>
          <w:sz w:val="28"/>
          <w:szCs w:val="28"/>
        </w:rPr>
      </w:pPr>
      <w:r w:rsidRPr="00DD49AE">
        <w:rPr>
          <w:b/>
          <w:sz w:val="28"/>
          <w:szCs w:val="28"/>
        </w:rPr>
        <w:t>2</w:t>
      </w:r>
      <w:r w:rsidR="00D80AA4">
        <w:rPr>
          <w:rFonts w:hint="eastAsia"/>
          <w:sz w:val="28"/>
          <w:szCs w:val="28"/>
        </w:rPr>
        <w:t xml:space="preserve">  </w:t>
      </w:r>
      <w:r w:rsidR="005F74AA">
        <w:rPr>
          <w:rFonts w:hint="eastAsia"/>
          <w:sz w:val="28"/>
          <w:szCs w:val="28"/>
        </w:rPr>
        <w:t>压滤机</w:t>
      </w:r>
      <w:r w:rsidR="005F74AA" w:rsidRPr="0009283B">
        <w:rPr>
          <w:rFonts w:hint="eastAsia"/>
          <w:sz w:val="28"/>
          <w:szCs w:val="28"/>
        </w:rPr>
        <w:t>两根拉杆</w:t>
      </w:r>
      <w:r w:rsidR="005F74AA">
        <w:rPr>
          <w:rFonts w:hint="eastAsia"/>
          <w:sz w:val="28"/>
          <w:szCs w:val="28"/>
        </w:rPr>
        <w:t>应</w:t>
      </w:r>
      <w:r w:rsidR="005F74AA" w:rsidRPr="0009283B">
        <w:rPr>
          <w:rFonts w:hint="eastAsia"/>
          <w:sz w:val="28"/>
          <w:szCs w:val="28"/>
        </w:rPr>
        <w:t>平行</w:t>
      </w:r>
      <w:r w:rsidR="005F74AA">
        <w:rPr>
          <w:rFonts w:hint="eastAsia"/>
          <w:sz w:val="28"/>
          <w:szCs w:val="28"/>
        </w:rPr>
        <w:t>安装，平行度偏差应</w:t>
      </w:r>
      <w:r w:rsidR="007F486D">
        <w:rPr>
          <w:rFonts w:hint="eastAsia"/>
          <w:sz w:val="28"/>
          <w:szCs w:val="28"/>
        </w:rPr>
        <w:t>小于</w:t>
      </w:r>
      <w:r w:rsidR="00564533">
        <w:rPr>
          <w:rFonts w:hint="eastAsia"/>
          <w:sz w:val="28"/>
          <w:szCs w:val="28"/>
        </w:rPr>
        <w:t>5</w:t>
      </w:r>
      <w:r w:rsidR="005F74AA">
        <w:rPr>
          <w:rFonts w:hint="eastAsia"/>
          <w:sz w:val="28"/>
          <w:szCs w:val="28"/>
        </w:rPr>
        <w:t>mm</w:t>
      </w:r>
      <w:r w:rsidR="008B36DA">
        <w:rPr>
          <w:rFonts w:hint="eastAsia"/>
          <w:sz w:val="28"/>
          <w:szCs w:val="28"/>
        </w:rPr>
        <w:t>；</w:t>
      </w:r>
    </w:p>
    <w:p w14:paraId="05594E32" w14:textId="781E9C26" w:rsidR="005F74AA" w:rsidRPr="005F74AA" w:rsidRDefault="005F74AA" w:rsidP="00DD49AE">
      <w:pPr>
        <w:spacing w:line="360" w:lineRule="auto"/>
        <w:ind w:firstLineChars="200" w:firstLine="562"/>
        <w:rPr>
          <w:sz w:val="28"/>
          <w:szCs w:val="28"/>
        </w:rPr>
      </w:pPr>
      <w:r w:rsidRPr="00DD49AE">
        <w:rPr>
          <w:b/>
          <w:sz w:val="28"/>
          <w:szCs w:val="28"/>
        </w:rPr>
        <w:t>3</w:t>
      </w:r>
      <w:r w:rsidR="00D80AA4">
        <w:rPr>
          <w:rFonts w:hint="eastAsia"/>
          <w:sz w:val="28"/>
          <w:szCs w:val="28"/>
        </w:rPr>
        <w:t xml:space="preserve">  </w:t>
      </w:r>
      <w:r>
        <w:rPr>
          <w:rFonts w:hint="eastAsia"/>
          <w:sz w:val="28"/>
          <w:szCs w:val="28"/>
        </w:rPr>
        <w:t>压滤机</w:t>
      </w:r>
      <w:proofErr w:type="gramStart"/>
      <w:r w:rsidRPr="00AC6F92">
        <w:rPr>
          <w:rFonts w:hint="eastAsia"/>
          <w:sz w:val="28"/>
          <w:szCs w:val="28"/>
        </w:rPr>
        <w:t>止</w:t>
      </w:r>
      <w:proofErr w:type="gramEnd"/>
      <w:r w:rsidRPr="00AC6F92">
        <w:rPr>
          <w:rFonts w:hint="eastAsia"/>
          <w:sz w:val="28"/>
          <w:szCs w:val="28"/>
        </w:rPr>
        <w:t>推板支腿</w:t>
      </w:r>
      <w:r>
        <w:rPr>
          <w:rFonts w:hint="eastAsia"/>
          <w:sz w:val="28"/>
          <w:szCs w:val="28"/>
        </w:rPr>
        <w:t>应用地脚螺栓固定，机座支腿不得</w:t>
      </w:r>
      <w:r w:rsidRPr="00AC6F92">
        <w:rPr>
          <w:rFonts w:hint="eastAsia"/>
          <w:sz w:val="28"/>
          <w:szCs w:val="28"/>
        </w:rPr>
        <w:t>固定</w:t>
      </w:r>
      <w:r>
        <w:rPr>
          <w:rFonts w:hint="eastAsia"/>
          <w:sz w:val="28"/>
          <w:szCs w:val="28"/>
        </w:rPr>
        <w:t>。</w:t>
      </w:r>
    </w:p>
    <w:p w14:paraId="4E198791" w14:textId="37A5D053" w:rsidR="005F74AA" w:rsidRPr="0009283B" w:rsidRDefault="004759B7" w:rsidP="00DD49AE">
      <w:pPr>
        <w:spacing w:line="360" w:lineRule="auto"/>
        <w:rPr>
          <w:sz w:val="28"/>
          <w:szCs w:val="28"/>
        </w:rPr>
      </w:pPr>
      <w:r>
        <w:rPr>
          <w:rFonts w:hint="eastAsia"/>
          <w:sz w:val="28"/>
          <w:szCs w:val="28"/>
        </w:rPr>
        <w:t>【条文说明】</w:t>
      </w:r>
      <w:r w:rsidR="007F486D">
        <w:rPr>
          <w:rFonts w:hint="eastAsia"/>
          <w:sz w:val="28"/>
          <w:szCs w:val="28"/>
        </w:rPr>
        <w:t>压滤机的</w:t>
      </w:r>
      <w:proofErr w:type="gramStart"/>
      <w:r w:rsidR="007F486D">
        <w:rPr>
          <w:rFonts w:hint="eastAsia"/>
          <w:sz w:val="28"/>
          <w:szCs w:val="28"/>
        </w:rPr>
        <w:t>机架</w:t>
      </w:r>
      <w:r w:rsidR="005F74AA" w:rsidRPr="0009283B">
        <w:rPr>
          <w:rFonts w:hint="eastAsia"/>
          <w:sz w:val="28"/>
          <w:szCs w:val="28"/>
        </w:rPr>
        <w:t>由止推板</w:t>
      </w:r>
      <w:proofErr w:type="gramEnd"/>
      <w:r w:rsidR="005F74AA" w:rsidRPr="0009283B">
        <w:rPr>
          <w:rFonts w:hint="eastAsia"/>
          <w:sz w:val="28"/>
          <w:szCs w:val="28"/>
        </w:rPr>
        <w:t>（头板）、油缸座、两根圆形拉杆和悬梁构成</w:t>
      </w:r>
      <w:r w:rsidR="00391E00">
        <w:rPr>
          <w:rFonts w:hint="eastAsia"/>
          <w:sz w:val="28"/>
          <w:szCs w:val="28"/>
        </w:rPr>
        <w:t>，如图</w:t>
      </w:r>
      <w:r w:rsidR="00D80AA4">
        <w:rPr>
          <w:rFonts w:hint="eastAsia"/>
          <w:sz w:val="28"/>
          <w:szCs w:val="28"/>
        </w:rPr>
        <w:t>3</w:t>
      </w:r>
      <w:r w:rsidR="00391E00">
        <w:rPr>
          <w:rFonts w:hint="eastAsia"/>
          <w:sz w:val="28"/>
          <w:szCs w:val="28"/>
        </w:rPr>
        <w:t>所示</w:t>
      </w:r>
      <w:r w:rsidR="005F74AA" w:rsidRPr="0009283B">
        <w:rPr>
          <w:rFonts w:hint="eastAsia"/>
          <w:sz w:val="28"/>
          <w:szCs w:val="28"/>
        </w:rPr>
        <w:t>。</w:t>
      </w:r>
    </w:p>
    <w:p w14:paraId="4472A75F" w14:textId="1C86BD39" w:rsidR="00564533" w:rsidRDefault="002E5D17" w:rsidP="00057633">
      <w:pPr>
        <w:spacing w:line="360" w:lineRule="auto"/>
        <w:jc w:val="center"/>
        <w:rPr>
          <w:sz w:val="28"/>
          <w:szCs w:val="28"/>
        </w:rPr>
      </w:pPr>
      <w:bookmarkStart w:id="43" w:name="_GoBack"/>
      <w:r>
        <w:rPr>
          <w:noProof/>
          <w:sz w:val="28"/>
          <w:szCs w:val="28"/>
        </w:rPr>
        <w:drawing>
          <wp:inline distT="0" distB="0" distL="0" distR="0" wp14:anchorId="14C8768E" wp14:editId="282A53BB">
            <wp:extent cx="3981451" cy="1670050"/>
            <wp:effectExtent l="0" t="0" r="0" b="6350"/>
            <wp:docPr id="5" name="图片 5" descr="C:\Users\Administrator\Desktop\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图3.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325" r="24147" b="7540"/>
                    <a:stretch/>
                  </pic:blipFill>
                  <pic:spPr bwMode="auto">
                    <a:xfrm>
                      <a:off x="0" y="0"/>
                      <a:ext cx="4000734" cy="1678138"/>
                    </a:xfrm>
                    <a:prstGeom prst="rect">
                      <a:avLst/>
                    </a:prstGeom>
                    <a:noFill/>
                    <a:ln>
                      <a:noFill/>
                    </a:ln>
                    <a:extLst>
                      <a:ext uri="{53640926-AAD7-44D8-BBD7-CCE9431645EC}">
                        <a14:shadowObscured xmlns:a14="http://schemas.microsoft.com/office/drawing/2010/main"/>
                      </a:ext>
                    </a:extLst>
                  </pic:spPr>
                </pic:pic>
              </a:graphicData>
            </a:graphic>
          </wp:inline>
        </w:drawing>
      </w:r>
      <w:bookmarkEnd w:id="43"/>
    </w:p>
    <w:p w14:paraId="7D8BD308" w14:textId="6BC3A1AE" w:rsidR="00564533" w:rsidRDefault="00564533" w:rsidP="00564533">
      <w:pPr>
        <w:spacing w:line="360" w:lineRule="auto"/>
        <w:jc w:val="center"/>
        <w:rPr>
          <w:b/>
          <w:sz w:val="24"/>
        </w:rPr>
      </w:pPr>
      <w:r w:rsidRPr="00DD49AE">
        <w:rPr>
          <w:rFonts w:hint="eastAsia"/>
          <w:b/>
          <w:sz w:val="24"/>
        </w:rPr>
        <w:t>图</w:t>
      </w:r>
      <w:r w:rsidR="00D80AA4" w:rsidRPr="00DD49AE">
        <w:rPr>
          <w:b/>
          <w:sz w:val="24"/>
        </w:rPr>
        <w:t>3</w:t>
      </w:r>
      <w:r w:rsidRPr="00DD49AE">
        <w:rPr>
          <w:b/>
          <w:sz w:val="24"/>
        </w:rPr>
        <w:t xml:space="preserve"> </w:t>
      </w:r>
      <w:r w:rsidRPr="00DD49AE">
        <w:rPr>
          <w:rFonts w:hint="eastAsia"/>
          <w:b/>
          <w:sz w:val="24"/>
        </w:rPr>
        <w:t>压滤机机架示意</w:t>
      </w:r>
    </w:p>
    <w:p w14:paraId="7ADAE8F3" w14:textId="555D7AA8" w:rsidR="00057633" w:rsidRPr="00057633" w:rsidRDefault="00057633" w:rsidP="00564533">
      <w:pPr>
        <w:spacing w:line="360" w:lineRule="auto"/>
        <w:jc w:val="center"/>
        <w:rPr>
          <w:sz w:val="24"/>
        </w:rPr>
      </w:pPr>
      <w:r w:rsidRPr="00057633">
        <w:rPr>
          <w:rFonts w:hint="eastAsia"/>
          <w:sz w:val="24"/>
        </w:rPr>
        <w:t>1-</w:t>
      </w:r>
      <w:r w:rsidRPr="00057633">
        <w:rPr>
          <w:rFonts w:hint="eastAsia"/>
          <w:sz w:val="24"/>
        </w:rPr>
        <w:t>拉杆，</w:t>
      </w:r>
      <w:r w:rsidRPr="00057633">
        <w:rPr>
          <w:rFonts w:hint="eastAsia"/>
          <w:sz w:val="24"/>
        </w:rPr>
        <w:t>2-</w:t>
      </w:r>
      <w:r w:rsidRPr="00057633">
        <w:rPr>
          <w:rFonts w:hint="eastAsia"/>
          <w:sz w:val="24"/>
        </w:rPr>
        <w:t>油缸座，</w:t>
      </w:r>
      <w:r w:rsidRPr="00057633">
        <w:rPr>
          <w:rFonts w:hint="eastAsia"/>
          <w:sz w:val="24"/>
        </w:rPr>
        <w:t>3-</w:t>
      </w:r>
      <w:r w:rsidRPr="00057633">
        <w:rPr>
          <w:rFonts w:hint="eastAsia"/>
          <w:sz w:val="24"/>
        </w:rPr>
        <w:t>滤板组，</w:t>
      </w:r>
      <w:r w:rsidRPr="00057633">
        <w:rPr>
          <w:rFonts w:hint="eastAsia"/>
          <w:sz w:val="24"/>
        </w:rPr>
        <w:t>4-</w:t>
      </w:r>
      <w:r w:rsidRPr="00057633">
        <w:rPr>
          <w:rFonts w:hint="eastAsia"/>
          <w:sz w:val="24"/>
        </w:rPr>
        <w:t>头板</w:t>
      </w:r>
    </w:p>
    <w:p w14:paraId="782BCCD8" w14:textId="6C0A8D13" w:rsidR="00391E00" w:rsidRDefault="00391E00" w:rsidP="00DD49AE">
      <w:pPr>
        <w:spacing w:line="360" w:lineRule="auto"/>
        <w:ind w:firstLineChars="200" w:firstLine="560"/>
        <w:rPr>
          <w:sz w:val="28"/>
          <w:szCs w:val="28"/>
        </w:rPr>
      </w:pPr>
      <w:r w:rsidRPr="00F0338F">
        <w:rPr>
          <w:rFonts w:hint="eastAsia"/>
          <w:sz w:val="28"/>
          <w:szCs w:val="28"/>
        </w:rPr>
        <w:t>压滤机</w:t>
      </w:r>
      <w:r>
        <w:rPr>
          <w:rFonts w:hint="eastAsia"/>
          <w:sz w:val="28"/>
          <w:szCs w:val="28"/>
        </w:rPr>
        <w:t>机座</w:t>
      </w:r>
      <w:r w:rsidRPr="00F0338F">
        <w:rPr>
          <w:rFonts w:hint="eastAsia"/>
          <w:sz w:val="28"/>
          <w:szCs w:val="28"/>
        </w:rPr>
        <w:t>安装时</w:t>
      </w:r>
      <w:r>
        <w:rPr>
          <w:rFonts w:hint="eastAsia"/>
          <w:sz w:val="28"/>
          <w:szCs w:val="28"/>
        </w:rPr>
        <w:t>应</w:t>
      </w:r>
      <w:r w:rsidRPr="00F0338F">
        <w:rPr>
          <w:rFonts w:hint="eastAsia"/>
          <w:sz w:val="28"/>
          <w:szCs w:val="28"/>
        </w:rPr>
        <w:t>保持水平</w:t>
      </w:r>
      <w:r>
        <w:rPr>
          <w:rFonts w:hint="eastAsia"/>
          <w:sz w:val="28"/>
          <w:szCs w:val="28"/>
        </w:rPr>
        <w:t>，</w:t>
      </w:r>
      <w:r w:rsidRPr="00F0338F">
        <w:rPr>
          <w:rFonts w:hint="eastAsia"/>
          <w:sz w:val="28"/>
          <w:szCs w:val="28"/>
        </w:rPr>
        <w:t>纵向和横向</w:t>
      </w:r>
      <w:r>
        <w:rPr>
          <w:rFonts w:hint="eastAsia"/>
          <w:sz w:val="28"/>
          <w:szCs w:val="28"/>
        </w:rPr>
        <w:t>水平</w:t>
      </w:r>
      <w:r w:rsidRPr="0009283B">
        <w:rPr>
          <w:rFonts w:hint="eastAsia"/>
          <w:sz w:val="28"/>
          <w:szCs w:val="28"/>
        </w:rPr>
        <w:t>偏差均应</w:t>
      </w:r>
      <w:r w:rsidR="007F486D">
        <w:rPr>
          <w:rFonts w:hint="eastAsia"/>
          <w:sz w:val="28"/>
          <w:szCs w:val="28"/>
        </w:rPr>
        <w:t>小</w:t>
      </w:r>
      <w:r w:rsidRPr="0009283B">
        <w:rPr>
          <w:rFonts w:hint="eastAsia"/>
          <w:sz w:val="28"/>
          <w:szCs w:val="28"/>
        </w:rPr>
        <w:t>于</w:t>
      </w:r>
      <w:r w:rsidRPr="0009283B">
        <w:rPr>
          <w:rFonts w:hint="eastAsia"/>
          <w:sz w:val="28"/>
          <w:szCs w:val="28"/>
        </w:rPr>
        <w:t>2</w:t>
      </w:r>
      <w:r>
        <w:rPr>
          <w:rFonts w:hint="eastAsia"/>
          <w:sz w:val="28"/>
          <w:szCs w:val="28"/>
        </w:rPr>
        <w:t>‰，可使用水平测量仪测量</w:t>
      </w:r>
      <w:r w:rsidR="00564533">
        <w:rPr>
          <w:rFonts w:hint="eastAsia"/>
          <w:sz w:val="28"/>
          <w:szCs w:val="28"/>
        </w:rPr>
        <w:t>图</w:t>
      </w:r>
      <w:r w:rsidR="00D80AA4">
        <w:rPr>
          <w:rFonts w:hint="eastAsia"/>
          <w:sz w:val="28"/>
          <w:szCs w:val="28"/>
        </w:rPr>
        <w:t>3</w:t>
      </w:r>
      <w:r w:rsidR="00564533">
        <w:rPr>
          <w:rFonts w:hint="eastAsia"/>
          <w:sz w:val="28"/>
          <w:szCs w:val="28"/>
        </w:rPr>
        <w:t>中</w:t>
      </w:r>
      <w:r w:rsidR="00564533" w:rsidRPr="0009283B">
        <w:rPr>
          <w:rFonts w:hint="eastAsia"/>
          <w:sz w:val="28"/>
          <w:szCs w:val="28"/>
        </w:rPr>
        <w:t>点</w:t>
      </w:r>
      <w:r w:rsidR="00564533" w:rsidRPr="0009283B">
        <w:rPr>
          <w:rFonts w:hint="eastAsia"/>
          <w:sz w:val="28"/>
          <w:szCs w:val="28"/>
        </w:rPr>
        <w:t>A1</w:t>
      </w:r>
      <w:r w:rsidR="00564533" w:rsidRPr="0009283B">
        <w:rPr>
          <w:rFonts w:hint="eastAsia"/>
          <w:sz w:val="28"/>
          <w:szCs w:val="28"/>
        </w:rPr>
        <w:t>～</w:t>
      </w:r>
      <w:r w:rsidR="00564533" w:rsidRPr="0009283B">
        <w:rPr>
          <w:rFonts w:hint="eastAsia"/>
          <w:sz w:val="28"/>
          <w:szCs w:val="28"/>
        </w:rPr>
        <w:t>A4</w:t>
      </w:r>
      <w:r w:rsidR="00564533">
        <w:rPr>
          <w:rFonts w:hint="eastAsia"/>
          <w:sz w:val="28"/>
          <w:szCs w:val="28"/>
        </w:rPr>
        <w:t>的高程，进行水平偏差检查。</w:t>
      </w:r>
    </w:p>
    <w:p w14:paraId="435E6CE2" w14:textId="0DEC21C7" w:rsidR="00564533" w:rsidRDefault="00564533" w:rsidP="00DD49AE">
      <w:pPr>
        <w:spacing w:line="360" w:lineRule="auto"/>
        <w:ind w:firstLineChars="200" w:firstLine="560"/>
        <w:rPr>
          <w:sz w:val="28"/>
          <w:szCs w:val="28"/>
        </w:rPr>
      </w:pPr>
      <w:r>
        <w:rPr>
          <w:rFonts w:hint="eastAsia"/>
          <w:sz w:val="28"/>
          <w:szCs w:val="28"/>
        </w:rPr>
        <w:t>压滤机</w:t>
      </w:r>
      <w:r w:rsidRPr="0009283B">
        <w:rPr>
          <w:rFonts w:hint="eastAsia"/>
          <w:sz w:val="28"/>
          <w:szCs w:val="28"/>
        </w:rPr>
        <w:t>两根拉杆</w:t>
      </w:r>
      <w:r>
        <w:rPr>
          <w:rFonts w:hint="eastAsia"/>
          <w:sz w:val="28"/>
          <w:szCs w:val="28"/>
        </w:rPr>
        <w:t>应</w:t>
      </w:r>
      <w:r w:rsidRPr="0009283B">
        <w:rPr>
          <w:rFonts w:hint="eastAsia"/>
          <w:sz w:val="28"/>
          <w:szCs w:val="28"/>
        </w:rPr>
        <w:t>平行</w:t>
      </w:r>
      <w:r>
        <w:rPr>
          <w:rFonts w:hint="eastAsia"/>
          <w:sz w:val="28"/>
          <w:szCs w:val="28"/>
        </w:rPr>
        <w:t>安装，平行度偏差应</w:t>
      </w:r>
      <w:r w:rsidR="007F486D">
        <w:rPr>
          <w:rFonts w:hint="eastAsia"/>
          <w:sz w:val="28"/>
          <w:szCs w:val="28"/>
        </w:rPr>
        <w:t>小于</w:t>
      </w:r>
      <w:r>
        <w:rPr>
          <w:rFonts w:hint="eastAsia"/>
          <w:sz w:val="28"/>
          <w:szCs w:val="28"/>
        </w:rPr>
        <w:t>5mm</w:t>
      </w:r>
      <w:r>
        <w:rPr>
          <w:rFonts w:hint="eastAsia"/>
          <w:sz w:val="28"/>
          <w:szCs w:val="28"/>
        </w:rPr>
        <w:t>，可在</w:t>
      </w:r>
      <w:r w:rsidRPr="0009283B">
        <w:rPr>
          <w:rFonts w:hint="eastAsia"/>
          <w:sz w:val="28"/>
          <w:szCs w:val="28"/>
        </w:rPr>
        <w:t>拉杆上取四个点</w:t>
      </w:r>
      <w:r w:rsidR="007F486D">
        <w:rPr>
          <w:rFonts w:hint="eastAsia"/>
          <w:sz w:val="28"/>
          <w:szCs w:val="28"/>
        </w:rPr>
        <w:t>（</w:t>
      </w:r>
      <w:r w:rsidR="008B607E" w:rsidRPr="0009283B">
        <w:rPr>
          <w:rFonts w:hint="eastAsia"/>
          <w:sz w:val="28"/>
          <w:szCs w:val="28"/>
        </w:rPr>
        <w:t>如图</w:t>
      </w:r>
      <w:r w:rsidR="00D80AA4">
        <w:rPr>
          <w:rFonts w:hint="eastAsia"/>
          <w:sz w:val="28"/>
          <w:szCs w:val="28"/>
        </w:rPr>
        <w:t>3</w:t>
      </w:r>
      <w:r w:rsidR="008B607E" w:rsidRPr="0009283B">
        <w:rPr>
          <w:rFonts w:hint="eastAsia"/>
          <w:sz w:val="28"/>
          <w:szCs w:val="28"/>
        </w:rPr>
        <w:t>所示</w:t>
      </w:r>
      <w:r w:rsidR="007F486D">
        <w:rPr>
          <w:rFonts w:hint="eastAsia"/>
          <w:sz w:val="28"/>
          <w:szCs w:val="28"/>
        </w:rPr>
        <w:t>）</w:t>
      </w:r>
      <w:r w:rsidR="008B607E" w:rsidRPr="0009283B">
        <w:rPr>
          <w:rFonts w:hint="eastAsia"/>
          <w:sz w:val="28"/>
          <w:szCs w:val="28"/>
        </w:rPr>
        <w:t>，使用卷尺检查对角尺寸</w:t>
      </w:r>
      <w:r w:rsidR="008B607E" w:rsidRPr="0009283B">
        <w:rPr>
          <w:rFonts w:hint="eastAsia"/>
          <w:sz w:val="28"/>
          <w:szCs w:val="28"/>
        </w:rPr>
        <w:t>D1</w:t>
      </w:r>
      <w:r w:rsidR="008B607E" w:rsidRPr="0009283B">
        <w:rPr>
          <w:rFonts w:hint="eastAsia"/>
          <w:sz w:val="28"/>
          <w:szCs w:val="28"/>
        </w:rPr>
        <w:t>和</w:t>
      </w:r>
      <w:r w:rsidR="008B607E" w:rsidRPr="0009283B">
        <w:rPr>
          <w:rFonts w:hint="eastAsia"/>
          <w:sz w:val="28"/>
          <w:szCs w:val="28"/>
        </w:rPr>
        <w:t>D2</w:t>
      </w:r>
      <w:r w:rsidR="008B607E" w:rsidRPr="0009283B">
        <w:rPr>
          <w:rFonts w:hint="eastAsia"/>
          <w:sz w:val="28"/>
          <w:szCs w:val="28"/>
        </w:rPr>
        <w:t>，二者应当满足：│</w:t>
      </w:r>
      <w:r w:rsidR="008B607E" w:rsidRPr="0009283B">
        <w:rPr>
          <w:rFonts w:hint="eastAsia"/>
          <w:sz w:val="28"/>
          <w:szCs w:val="28"/>
        </w:rPr>
        <w:t>D1-D2</w:t>
      </w:r>
      <w:r w:rsidR="008B607E" w:rsidRPr="0009283B">
        <w:rPr>
          <w:rFonts w:hint="eastAsia"/>
          <w:sz w:val="28"/>
          <w:szCs w:val="28"/>
        </w:rPr>
        <w:t>│≤</w:t>
      </w:r>
      <w:r w:rsidR="008B607E" w:rsidRPr="0009283B">
        <w:rPr>
          <w:rFonts w:hint="eastAsia"/>
          <w:sz w:val="28"/>
          <w:szCs w:val="28"/>
        </w:rPr>
        <w:t>5</w:t>
      </w:r>
      <w:r w:rsidR="008B607E" w:rsidRPr="0009283B">
        <w:rPr>
          <w:sz w:val="28"/>
          <w:szCs w:val="28"/>
        </w:rPr>
        <w:t>mm</w:t>
      </w:r>
      <w:r w:rsidR="008B607E" w:rsidRPr="0009283B">
        <w:rPr>
          <w:rFonts w:hint="eastAsia"/>
          <w:sz w:val="28"/>
          <w:szCs w:val="28"/>
        </w:rPr>
        <w:t>。</w:t>
      </w:r>
    </w:p>
    <w:p w14:paraId="18840208" w14:textId="77777777" w:rsidR="005F74AA" w:rsidRPr="0009283B" w:rsidRDefault="00A96FCD" w:rsidP="00DD49AE">
      <w:pPr>
        <w:spacing w:line="360" w:lineRule="auto"/>
        <w:ind w:firstLineChars="200" w:firstLine="560"/>
        <w:rPr>
          <w:sz w:val="28"/>
          <w:szCs w:val="28"/>
        </w:rPr>
      </w:pPr>
      <w:r>
        <w:rPr>
          <w:rFonts w:hint="eastAsia"/>
          <w:sz w:val="28"/>
          <w:szCs w:val="28"/>
        </w:rPr>
        <w:lastRenderedPageBreak/>
        <w:t>压滤机</w:t>
      </w:r>
      <w:proofErr w:type="gramStart"/>
      <w:r w:rsidRPr="00AC6F92">
        <w:rPr>
          <w:rFonts w:hint="eastAsia"/>
          <w:sz w:val="28"/>
          <w:szCs w:val="28"/>
        </w:rPr>
        <w:t>止</w:t>
      </w:r>
      <w:proofErr w:type="gramEnd"/>
      <w:r w:rsidRPr="00AC6F92">
        <w:rPr>
          <w:rFonts w:hint="eastAsia"/>
          <w:sz w:val="28"/>
          <w:szCs w:val="28"/>
        </w:rPr>
        <w:t>推板支腿</w:t>
      </w:r>
      <w:r>
        <w:rPr>
          <w:rFonts w:hint="eastAsia"/>
          <w:sz w:val="28"/>
          <w:szCs w:val="28"/>
        </w:rPr>
        <w:t>应用地脚螺栓固定，机座支腿不得</w:t>
      </w:r>
      <w:r w:rsidRPr="00AC6F92">
        <w:rPr>
          <w:rFonts w:hint="eastAsia"/>
          <w:sz w:val="28"/>
          <w:szCs w:val="28"/>
        </w:rPr>
        <w:t>固定，以保证其在受力状态下</w:t>
      </w:r>
      <w:r w:rsidR="003B3A57">
        <w:rPr>
          <w:rFonts w:hint="eastAsia"/>
          <w:sz w:val="28"/>
          <w:szCs w:val="28"/>
        </w:rPr>
        <w:t>具有</w:t>
      </w:r>
      <w:r w:rsidRPr="00AC6F92">
        <w:rPr>
          <w:rFonts w:hint="eastAsia"/>
          <w:sz w:val="28"/>
          <w:szCs w:val="28"/>
        </w:rPr>
        <w:t>一定的自由位移。</w:t>
      </w:r>
    </w:p>
    <w:p w14:paraId="1B4E9DE9" w14:textId="77777777" w:rsidR="00BB79BA" w:rsidRDefault="00452E4C" w:rsidP="00452E4C">
      <w:pPr>
        <w:pStyle w:val="afe"/>
        <w:numPr>
          <w:ilvl w:val="2"/>
          <w:numId w:val="8"/>
        </w:numPr>
        <w:spacing w:line="360" w:lineRule="auto"/>
        <w:ind w:firstLineChars="0"/>
        <w:rPr>
          <w:sz w:val="28"/>
          <w:szCs w:val="28"/>
        </w:rPr>
      </w:pPr>
      <w:r>
        <w:rPr>
          <w:rFonts w:hint="eastAsia"/>
          <w:sz w:val="28"/>
          <w:szCs w:val="28"/>
        </w:rPr>
        <w:t>压滤机滤板</w:t>
      </w:r>
      <w:r w:rsidR="00BB79BA">
        <w:rPr>
          <w:rFonts w:hint="eastAsia"/>
          <w:sz w:val="28"/>
          <w:szCs w:val="28"/>
        </w:rPr>
        <w:t>的安装</w:t>
      </w:r>
      <w:r w:rsidR="00D445EF">
        <w:rPr>
          <w:rFonts w:hint="eastAsia"/>
          <w:sz w:val="28"/>
          <w:szCs w:val="28"/>
        </w:rPr>
        <w:t>，</w:t>
      </w:r>
      <w:r w:rsidR="00BB79BA">
        <w:rPr>
          <w:rFonts w:hint="eastAsia"/>
          <w:sz w:val="28"/>
          <w:szCs w:val="28"/>
        </w:rPr>
        <w:t>应符合</w:t>
      </w:r>
      <w:r w:rsidR="009F14C3">
        <w:rPr>
          <w:rFonts w:hint="eastAsia"/>
          <w:sz w:val="28"/>
          <w:szCs w:val="28"/>
        </w:rPr>
        <w:t>下列</w:t>
      </w:r>
      <w:r w:rsidR="00BB79BA">
        <w:rPr>
          <w:rFonts w:hint="eastAsia"/>
          <w:sz w:val="28"/>
          <w:szCs w:val="28"/>
        </w:rPr>
        <w:t>规定：</w:t>
      </w:r>
    </w:p>
    <w:p w14:paraId="320CC58B" w14:textId="36D89A13" w:rsidR="00BB79BA" w:rsidRDefault="00BB79BA" w:rsidP="00DD49AE">
      <w:pPr>
        <w:spacing w:line="360" w:lineRule="auto"/>
        <w:ind w:firstLineChars="200" w:firstLine="562"/>
        <w:rPr>
          <w:sz w:val="28"/>
          <w:szCs w:val="28"/>
        </w:rPr>
      </w:pPr>
      <w:r w:rsidRPr="00DD49AE">
        <w:rPr>
          <w:b/>
          <w:sz w:val="28"/>
          <w:szCs w:val="28"/>
        </w:rPr>
        <w:t>1</w:t>
      </w:r>
      <w:r w:rsidR="00D80AA4">
        <w:rPr>
          <w:rFonts w:hint="eastAsia"/>
          <w:sz w:val="28"/>
          <w:szCs w:val="28"/>
        </w:rPr>
        <w:t xml:space="preserve">  </w:t>
      </w:r>
      <w:r w:rsidRPr="00927F5B">
        <w:rPr>
          <w:rFonts w:hint="eastAsia"/>
          <w:sz w:val="28"/>
          <w:szCs w:val="28"/>
        </w:rPr>
        <w:t>滤板吊装时</w:t>
      </w:r>
      <w:r>
        <w:rPr>
          <w:rFonts w:hint="eastAsia"/>
          <w:sz w:val="28"/>
          <w:szCs w:val="28"/>
        </w:rPr>
        <w:t>应</w:t>
      </w:r>
      <w:r w:rsidR="003B3A57">
        <w:rPr>
          <w:rFonts w:hint="eastAsia"/>
          <w:sz w:val="28"/>
          <w:szCs w:val="28"/>
        </w:rPr>
        <w:t>由</w:t>
      </w:r>
      <w:r w:rsidRPr="00927F5B">
        <w:rPr>
          <w:rFonts w:hint="eastAsia"/>
          <w:sz w:val="28"/>
          <w:szCs w:val="28"/>
        </w:rPr>
        <w:t>二人同时操作，滤板两侧把手</w:t>
      </w:r>
      <w:r w:rsidR="003B3A57" w:rsidRPr="00927F5B">
        <w:rPr>
          <w:rFonts w:hint="eastAsia"/>
          <w:sz w:val="28"/>
          <w:szCs w:val="28"/>
        </w:rPr>
        <w:t>都</w:t>
      </w:r>
      <w:r w:rsidRPr="00927F5B">
        <w:rPr>
          <w:rFonts w:hint="eastAsia"/>
          <w:sz w:val="28"/>
          <w:szCs w:val="28"/>
        </w:rPr>
        <w:t>必须挂牢</w:t>
      </w:r>
      <w:r w:rsidR="008B36DA">
        <w:rPr>
          <w:rFonts w:hint="eastAsia"/>
          <w:sz w:val="28"/>
          <w:szCs w:val="28"/>
        </w:rPr>
        <w:t>；</w:t>
      </w:r>
    </w:p>
    <w:p w14:paraId="2F032D6E" w14:textId="21E259C6" w:rsidR="00C06F81" w:rsidRDefault="00BB79BA" w:rsidP="00DD49AE">
      <w:pPr>
        <w:spacing w:line="360" w:lineRule="auto"/>
        <w:ind w:firstLineChars="200" w:firstLine="562"/>
        <w:rPr>
          <w:sz w:val="28"/>
          <w:szCs w:val="28"/>
        </w:rPr>
      </w:pPr>
      <w:r w:rsidRPr="00DD49AE">
        <w:rPr>
          <w:b/>
          <w:sz w:val="28"/>
          <w:szCs w:val="28"/>
        </w:rPr>
        <w:t>2</w:t>
      </w:r>
      <w:r w:rsidR="00D80AA4">
        <w:rPr>
          <w:rFonts w:hint="eastAsia"/>
          <w:sz w:val="28"/>
          <w:szCs w:val="28"/>
        </w:rPr>
        <w:t xml:space="preserve">  </w:t>
      </w:r>
      <w:r>
        <w:rPr>
          <w:rFonts w:hint="eastAsia"/>
          <w:sz w:val="28"/>
          <w:szCs w:val="28"/>
        </w:rPr>
        <w:t>滤板</w:t>
      </w:r>
      <w:r w:rsidR="00452E4C">
        <w:rPr>
          <w:rFonts w:hint="eastAsia"/>
          <w:sz w:val="28"/>
          <w:szCs w:val="28"/>
        </w:rPr>
        <w:t>应按顺序整齐悬挂在机架上，各孔位应对正。</w:t>
      </w:r>
    </w:p>
    <w:p w14:paraId="27F296D3" w14:textId="77777777" w:rsidR="00CA5E42" w:rsidRDefault="004759B7" w:rsidP="00452E4C">
      <w:pPr>
        <w:spacing w:line="360" w:lineRule="auto"/>
        <w:rPr>
          <w:sz w:val="28"/>
          <w:szCs w:val="28"/>
        </w:rPr>
      </w:pPr>
      <w:r>
        <w:rPr>
          <w:rFonts w:hint="eastAsia"/>
          <w:sz w:val="28"/>
          <w:szCs w:val="28"/>
        </w:rPr>
        <w:t>【条文说明】</w:t>
      </w:r>
      <w:r w:rsidR="00CA5E42" w:rsidRPr="00927F5B">
        <w:rPr>
          <w:rFonts w:hint="eastAsia"/>
          <w:sz w:val="28"/>
          <w:szCs w:val="28"/>
        </w:rPr>
        <w:t>滤板吊装时</w:t>
      </w:r>
      <w:r w:rsidR="00CA5E42">
        <w:rPr>
          <w:rFonts w:hint="eastAsia"/>
          <w:sz w:val="28"/>
          <w:szCs w:val="28"/>
        </w:rPr>
        <w:t>应</w:t>
      </w:r>
      <w:r w:rsidR="003B3A57">
        <w:rPr>
          <w:rFonts w:hint="eastAsia"/>
          <w:sz w:val="28"/>
          <w:szCs w:val="28"/>
        </w:rPr>
        <w:t>由</w:t>
      </w:r>
      <w:r w:rsidR="00CA5E42" w:rsidRPr="00927F5B">
        <w:rPr>
          <w:rFonts w:hint="eastAsia"/>
          <w:sz w:val="28"/>
          <w:szCs w:val="28"/>
        </w:rPr>
        <w:t>二人同时操作，滤板两侧把手必须都挂牢</w:t>
      </w:r>
      <w:r w:rsidR="00CA5E42">
        <w:rPr>
          <w:rFonts w:hint="eastAsia"/>
          <w:sz w:val="28"/>
          <w:szCs w:val="28"/>
        </w:rPr>
        <w:t>，以免碰撞损坏滤板</w:t>
      </w:r>
      <w:r w:rsidR="00CA5E42" w:rsidRPr="00927F5B">
        <w:rPr>
          <w:rFonts w:hint="eastAsia"/>
          <w:sz w:val="28"/>
          <w:szCs w:val="28"/>
        </w:rPr>
        <w:t>。</w:t>
      </w:r>
    </w:p>
    <w:p w14:paraId="2090E988" w14:textId="77777777" w:rsidR="008B0077" w:rsidRDefault="00452E4C" w:rsidP="008975E2">
      <w:pPr>
        <w:spacing w:line="360" w:lineRule="auto"/>
        <w:ind w:firstLineChars="200" w:firstLine="560"/>
        <w:rPr>
          <w:sz w:val="28"/>
          <w:szCs w:val="28"/>
        </w:rPr>
      </w:pPr>
      <w:r>
        <w:rPr>
          <w:rFonts w:hint="eastAsia"/>
          <w:sz w:val="28"/>
          <w:szCs w:val="28"/>
        </w:rPr>
        <w:t>压滤机滤板应按顺序整齐悬挂在机架上，</w:t>
      </w:r>
      <w:r w:rsidR="00C06F81" w:rsidRPr="00F0338F">
        <w:rPr>
          <w:rFonts w:hint="eastAsia"/>
          <w:sz w:val="28"/>
          <w:szCs w:val="28"/>
        </w:rPr>
        <w:t>各个滤板的</w:t>
      </w:r>
      <w:r>
        <w:rPr>
          <w:rFonts w:hint="eastAsia"/>
          <w:sz w:val="28"/>
          <w:szCs w:val="28"/>
        </w:rPr>
        <w:t>进料孔、充气孔和暗流孔应</w:t>
      </w:r>
      <w:r w:rsidR="00C06F81" w:rsidRPr="00F0338F">
        <w:rPr>
          <w:rFonts w:hint="eastAsia"/>
          <w:sz w:val="28"/>
          <w:szCs w:val="28"/>
        </w:rPr>
        <w:t>对齐，不允许出现孔位错乱现象</w:t>
      </w:r>
      <w:r w:rsidR="008B0077">
        <w:rPr>
          <w:rFonts w:hint="eastAsia"/>
          <w:sz w:val="28"/>
          <w:szCs w:val="28"/>
        </w:rPr>
        <w:t>。</w:t>
      </w:r>
    </w:p>
    <w:p w14:paraId="725BC7D1" w14:textId="77777777" w:rsidR="008B0077" w:rsidRDefault="008B0077" w:rsidP="008B0077">
      <w:pPr>
        <w:pStyle w:val="afe"/>
        <w:numPr>
          <w:ilvl w:val="2"/>
          <w:numId w:val="8"/>
        </w:numPr>
        <w:spacing w:line="360" w:lineRule="auto"/>
        <w:ind w:firstLineChars="0"/>
        <w:rPr>
          <w:sz w:val="28"/>
          <w:szCs w:val="28"/>
        </w:rPr>
      </w:pPr>
      <w:r>
        <w:rPr>
          <w:rFonts w:hint="eastAsia"/>
          <w:sz w:val="28"/>
          <w:szCs w:val="28"/>
        </w:rPr>
        <w:t>压滤机</w:t>
      </w:r>
      <w:r w:rsidR="00C06F81" w:rsidRPr="00F0338F">
        <w:rPr>
          <w:rFonts w:hint="eastAsia"/>
          <w:sz w:val="28"/>
          <w:szCs w:val="28"/>
        </w:rPr>
        <w:t>滤布</w:t>
      </w:r>
      <w:r>
        <w:rPr>
          <w:rFonts w:hint="eastAsia"/>
          <w:sz w:val="28"/>
          <w:szCs w:val="28"/>
        </w:rPr>
        <w:t>的安装</w:t>
      </w:r>
      <w:r w:rsidR="00D445EF">
        <w:rPr>
          <w:rFonts w:hint="eastAsia"/>
          <w:sz w:val="28"/>
          <w:szCs w:val="28"/>
        </w:rPr>
        <w:t>，</w:t>
      </w:r>
      <w:r>
        <w:rPr>
          <w:rFonts w:hint="eastAsia"/>
          <w:sz w:val="28"/>
          <w:szCs w:val="28"/>
        </w:rPr>
        <w:t>应符合</w:t>
      </w:r>
      <w:r w:rsidR="009F14C3">
        <w:rPr>
          <w:rFonts w:hint="eastAsia"/>
          <w:sz w:val="28"/>
          <w:szCs w:val="28"/>
        </w:rPr>
        <w:t>下列</w:t>
      </w:r>
      <w:r>
        <w:rPr>
          <w:rFonts w:hint="eastAsia"/>
          <w:sz w:val="28"/>
          <w:szCs w:val="28"/>
        </w:rPr>
        <w:t>规定：</w:t>
      </w:r>
    </w:p>
    <w:p w14:paraId="460D8CB8" w14:textId="2E9B8905" w:rsidR="008B0077" w:rsidRDefault="008B0077" w:rsidP="00DD49AE">
      <w:pPr>
        <w:spacing w:line="360" w:lineRule="auto"/>
        <w:ind w:firstLineChars="200" w:firstLine="562"/>
        <w:rPr>
          <w:sz w:val="28"/>
          <w:szCs w:val="28"/>
        </w:rPr>
      </w:pPr>
      <w:r w:rsidRPr="00DD49AE">
        <w:rPr>
          <w:b/>
          <w:sz w:val="28"/>
          <w:szCs w:val="28"/>
        </w:rPr>
        <w:t>1</w:t>
      </w:r>
      <w:r w:rsidR="00D80AA4">
        <w:rPr>
          <w:rFonts w:hint="eastAsia"/>
          <w:sz w:val="28"/>
          <w:szCs w:val="28"/>
        </w:rPr>
        <w:t xml:space="preserve">  </w:t>
      </w:r>
      <w:r>
        <w:rPr>
          <w:rFonts w:hint="eastAsia"/>
          <w:sz w:val="28"/>
          <w:szCs w:val="28"/>
        </w:rPr>
        <w:t>滤布应保持平整，不得有折叠</w:t>
      </w:r>
      <w:r w:rsidR="008B36DA">
        <w:rPr>
          <w:rFonts w:hint="eastAsia"/>
          <w:sz w:val="28"/>
          <w:szCs w:val="28"/>
        </w:rPr>
        <w:t>；</w:t>
      </w:r>
    </w:p>
    <w:p w14:paraId="10DC48FC" w14:textId="1FE44E8C" w:rsidR="008B0077" w:rsidRDefault="005A5318" w:rsidP="00DD49AE">
      <w:pPr>
        <w:spacing w:line="360" w:lineRule="auto"/>
        <w:ind w:firstLineChars="200" w:firstLine="562"/>
        <w:rPr>
          <w:sz w:val="28"/>
          <w:szCs w:val="28"/>
        </w:rPr>
      </w:pPr>
      <w:r w:rsidRPr="00DD49AE">
        <w:rPr>
          <w:b/>
          <w:sz w:val="28"/>
          <w:szCs w:val="28"/>
        </w:rPr>
        <w:t>2</w:t>
      </w:r>
      <w:r w:rsidR="00D80AA4">
        <w:rPr>
          <w:rFonts w:hint="eastAsia"/>
          <w:sz w:val="28"/>
          <w:szCs w:val="28"/>
        </w:rPr>
        <w:t xml:space="preserve">  </w:t>
      </w:r>
      <w:r>
        <w:rPr>
          <w:rFonts w:hint="eastAsia"/>
          <w:sz w:val="28"/>
          <w:szCs w:val="28"/>
        </w:rPr>
        <w:t>滤布应紧贴在进料口处</w:t>
      </w:r>
      <w:r w:rsidR="008B36DA">
        <w:rPr>
          <w:rFonts w:hint="eastAsia"/>
          <w:sz w:val="28"/>
          <w:szCs w:val="28"/>
        </w:rPr>
        <w:t>；</w:t>
      </w:r>
    </w:p>
    <w:p w14:paraId="6DE8B2BA" w14:textId="32A3B911" w:rsidR="008B0077" w:rsidRDefault="005A5318" w:rsidP="00DD49AE">
      <w:pPr>
        <w:spacing w:line="360" w:lineRule="auto"/>
        <w:ind w:firstLineChars="200" w:firstLine="562"/>
        <w:rPr>
          <w:sz w:val="28"/>
          <w:szCs w:val="28"/>
        </w:rPr>
      </w:pPr>
      <w:r w:rsidRPr="00DD49AE">
        <w:rPr>
          <w:b/>
          <w:sz w:val="28"/>
          <w:szCs w:val="28"/>
        </w:rPr>
        <w:t>3</w:t>
      </w:r>
      <w:r w:rsidR="00D80AA4">
        <w:rPr>
          <w:rFonts w:hint="eastAsia"/>
          <w:sz w:val="28"/>
          <w:szCs w:val="28"/>
        </w:rPr>
        <w:t xml:space="preserve">  </w:t>
      </w:r>
      <w:r>
        <w:rPr>
          <w:rFonts w:hint="eastAsia"/>
          <w:sz w:val="28"/>
          <w:szCs w:val="28"/>
        </w:rPr>
        <w:t>滤布</w:t>
      </w:r>
      <w:r w:rsidR="008B0077" w:rsidRPr="00E806F9">
        <w:rPr>
          <w:rFonts w:hint="eastAsia"/>
          <w:sz w:val="28"/>
          <w:szCs w:val="28"/>
        </w:rPr>
        <w:t>的开孔位置必须与滤板的开孔位置相对应。</w:t>
      </w:r>
    </w:p>
    <w:p w14:paraId="131D78D8" w14:textId="77777777" w:rsidR="005A5318" w:rsidRDefault="004759B7" w:rsidP="005A5318">
      <w:pPr>
        <w:spacing w:line="360" w:lineRule="auto"/>
        <w:rPr>
          <w:sz w:val="28"/>
          <w:szCs w:val="28"/>
        </w:rPr>
      </w:pPr>
      <w:r>
        <w:rPr>
          <w:rFonts w:hint="eastAsia"/>
          <w:sz w:val="28"/>
          <w:szCs w:val="28"/>
        </w:rPr>
        <w:t>【条文说明】</w:t>
      </w:r>
      <w:r w:rsidR="005A5318">
        <w:rPr>
          <w:rFonts w:hint="eastAsia"/>
          <w:sz w:val="28"/>
          <w:szCs w:val="28"/>
        </w:rPr>
        <w:t>滤布应要保持平整，不得</w:t>
      </w:r>
      <w:r w:rsidR="00C06F81" w:rsidRPr="00F0338F">
        <w:rPr>
          <w:rFonts w:hint="eastAsia"/>
          <w:sz w:val="28"/>
          <w:szCs w:val="28"/>
        </w:rPr>
        <w:t>有折叠，否则会出现漏料现象；使用夹布器的，夹布器一定要拧紧，使滤布贴紧在进料口处，</w:t>
      </w:r>
      <w:r w:rsidR="005A5318">
        <w:rPr>
          <w:rFonts w:hint="eastAsia"/>
          <w:sz w:val="28"/>
          <w:szCs w:val="28"/>
        </w:rPr>
        <w:t>以免物料</w:t>
      </w:r>
      <w:r w:rsidR="00C06F81" w:rsidRPr="00F0338F">
        <w:rPr>
          <w:rFonts w:hint="eastAsia"/>
          <w:sz w:val="28"/>
          <w:szCs w:val="28"/>
        </w:rPr>
        <w:t>进入滤布和滤板之间，影响压滤机的正常使用</w:t>
      </w:r>
      <w:r w:rsidR="003B3A57">
        <w:rPr>
          <w:rFonts w:hint="eastAsia"/>
          <w:sz w:val="28"/>
          <w:szCs w:val="28"/>
        </w:rPr>
        <w:t>；</w:t>
      </w:r>
      <w:r w:rsidR="009276C4">
        <w:rPr>
          <w:rFonts w:hint="eastAsia"/>
          <w:sz w:val="28"/>
          <w:szCs w:val="28"/>
        </w:rPr>
        <w:t>滤布</w:t>
      </w:r>
      <w:r w:rsidR="009276C4" w:rsidRPr="00E806F9">
        <w:rPr>
          <w:rFonts w:hint="eastAsia"/>
          <w:sz w:val="28"/>
          <w:szCs w:val="28"/>
        </w:rPr>
        <w:t>的开孔位置必须与滤板的开孔位置相对应</w:t>
      </w:r>
      <w:r w:rsidR="009276C4">
        <w:rPr>
          <w:rFonts w:hint="eastAsia"/>
          <w:sz w:val="28"/>
          <w:szCs w:val="28"/>
        </w:rPr>
        <w:t>。</w:t>
      </w:r>
    </w:p>
    <w:p w14:paraId="6CB19FE7" w14:textId="77777777" w:rsidR="009276C4" w:rsidRDefault="009276C4" w:rsidP="009276C4">
      <w:pPr>
        <w:pStyle w:val="afe"/>
        <w:numPr>
          <w:ilvl w:val="2"/>
          <w:numId w:val="8"/>
        </w:numPr>
        <w:spacing w:line="360" w:lineRule="auto"/>
        <w:ind w:firstLineChars="0"/>
        <w:rPr>
          <w:sz w:val="28"/>
          <w:szCs w:val="28"/>
        </w:rPr>
      </w:pPr>
      <w:r>
        <w:rPr>
          <w:rFonts w:hint="eastAsia"/>
          <w:sz w:val="28"/>
          <w:szCs w:val="28"/>
        </w:rPr>
        <w:t>管道的安装和检验，应符合</w:t>
      </w:r>
      <w:r w:rsidR="009F14C3">
        <w:rPr>
          <w:rFonts w:hint="eastAsia"/>
          <w:sz w:val="28"/>
          <w:szCs w:val="28"/>
        </w:rPr>
        <w:t>下列</w:t>
      </w:r>
      <w:r>
        <w:rPr>
          <w:rFonts w:hint="eastAsia"/>
          <w:sz w:val="28"/>
          <w:szCs w:val="28"/>
        </w:rPr>
        <w:t>规定：</w:t>
      </w:r>
    </w:p>
    <w:p w14:paraId="75504BEA" w14:textId="14A62083" w:rsidR="009276C4" w:rsidRDefault="009276C4" w:rsidP="00DD49AE">
      <w:pPr>
        <w:spacing w:line="360" w:lineRule="auto"/>
        <w:ind w:firstLineChars="200" w:firstLine="562"/>
        <w:rPr>
          <w:sz w:val="28"/>
          <w:szCs w:val="28"/>
        </w:rPr>
      </w:pPr>
      <w:r w:rsidRPr="00DD49AE">
        <w:rPr>
          <w:b/>
          <w:sz w:val="28"/>
          <w:szCs w:val="28"/>
        </w:rPr>
        <w:t>1</w:t>
      </w:r>
      <w:r w:rsidR="008B36DA">
        <w:rPr>
          <w:rFonts w:hint="eastAsia"/>
          <w:sz w:val="28"/>
          <w:szCs w:val="28"/>
        </w:rPr>
        <w:t xml:space="preserve">  </w:t>
      </w:r>
      <w:r>
        <w:rPr>
          <w:rFonts w:hint="eastAsia"/>
          <w:sz w:val="28"/>
          <w:szCs w:val="28"/>
        </w:rPr>
        <w:t>安装前应将管道附件和设备的内部清理干净，不得存有杂物</w:t>
      </w:r>
      <w:r w:rsidR="008B36DA">
        <w:rPr>
          <w:rFonts w:hint="eastAsia"/>
          <w:sz w:val="28"/>
          <w:szCs w:val="28"/>
        </w:rPr>
        <w:t>；</w:t>
      </w:r>
    </w:p>
    <w:p w14:paraId="247D3889" w14:textId="4439F84A" w:rsidR="009276C4" w:rsidRDefault="009276C4" w:rsidP="00DD49AE">
      <w:pPr>
        <w:spacing w:line="360" w:lineRule="auto"/>
        <w:ind w:firstLineChars="200" w:firstLine="562"/>
        <w:rPr>
          <w:sz w:val="28"/>
          <w:szCs w:val="28"/>
        </w:rPr>
      </w:pPr>
      <w:r w:rsidRPr="00DD49AE">
        <w:rPr>
          <w:b/>
          <w:sz w:val="28"/>
          <w:szCs w:val="28"/>
        </w:rPr>
        <w:t>2</w:t>
      </w:r>
      <w:r w:rsidR="008B36DA">
        <w:rPr>
          <w:rFonts w:hint="eastAsia"/>
          <w:sz w:val="28"/>
          <w:szCs w:val="28"/>
        </w:rPr>
        <w:t xml:space="preserve">  </w:t>
      </w:r>
      <w:r>
        <w:rPr>
          <w:rFonts w:hint="eastAsia"/>
          <w:sz w:val="28"/>
          <w:szCs w:val="28"/>
        </w:rPr>
        <w:t>管道附件、设备应抬入或吊入安装处，不得采用抛、扔、滚的方式</w:t>
      </w:r>
      <w:r w:rsidR="008B36DA">
        <w:rPr>
          <w:rFonts w:hint="eastAsia"/>
          <w:sz w:val="28"/>
          <w:szCs w:val="28"/>
        </w:rPr>
        <w:t>；</w:t>
      </w:r>
    </w:p>
    <w:p w14:paraId="72EEA23A" w14:textId="7EF6F948" w:rsidR="009276C4" w:rsidRDefault="009276C4" w:rsidP="00DD49AE">
      <w:pPr>
        <w:spacing w:line="360" w:lineRule="auto"/>
        <w:ind w:firstLineChars="200" w:firstLine="562"/>
        <w:rPr>
          <w:sz w:val="28"/>
          <w:szCs w:val="28"/>
        </w:rPr>
      </w:pPr>
      <w:r w:rsidRPr="00DD49AE">
        <w:rPr>
          <w:b/>
          <w:sz w:val="28"/>
          <w:szCs w:val="28"/>
        </w:rPr>
        <w:t>3</w:t>
      </w:r>
      <w:r w:rsidR="008B36DA">
        <w:rPr>
          <w:rFonts w:hint="eastAsia"/>
          <w:sz w:val="28"/>
          <w:szCs w:val="28"/>
        </w:rPr>
        <w:t xml:space="preserve">  </w:t>
      </w:r>
      <w:r>
        <w:rPr>
          <w:rFonts w:hint="eastAsia"/>
          <w:sz w:val="28"/>
          <w:szCs w:val="28"/>
        </w:rPr>
        <w:t>阀门和补偿器在正式安装前，应按其产品标准要求单独进行</w:t>
      </w:r>
      <w:r>
        <w:rPr>
          <w:rFonts w:hint="eastAsia"/>
          <w:sz w:val="28"/>
          <w:szCs w:val="28"/>
        </w:rPr>
        <w:lastRenderedPageBreak/>
        <w:t>强度和严密性试验，经试验合格的附件、设备应做好标记，并应填写试验记录</w:t>
      </w:r>
      <w:r w:rsidR="008B36DA">
        <w:rPr>
          <w:rFonts w:hint="eastAsia"/>
          <w:sz w:val="28"/>
          <w:szCs w:val="28"/>
        </w:rPr>
        <w:t>；</w:t>
      </w:r>
    </w:p>
    <w:p w14:paraId="47D28FB1" w14:textId="63C64D85" w:rsidR="009276C4" w:rsidRDefault="009276C4" w:rsidP="00DD49AE">
      <w:pPr>
        <w:spacing w:line="360" w:lineRule="auto"/>
        <w:ind w:firstLineChars="200" w:firstLine="562"/>
        <w:rPr>
          <w:sz w:val="28"/>
          <w:szCs w:val="28"/>
        </w:rPr>
      </w:pPr>
      <w:r w:rsidRPr="00DD49AE">
        <w:rPr>
          <w:b/>
          <w:sz w:val="28"/>
          <w:szCs w:val="28"/>
        </w:rPr>
        <w:t>4</w:t>
      </w:r>
      <w:r w:rsidR="008B36DA">
        <w:rPr>
          <w:rFonts w:hint="eastAsia"/>
          <w:sz w:val="28"/>
          <w:szCs w:val="28"/>
        </w:rPr>
        <w:t xml:space="preserve">  </w:t>
      </w:r>
      <w:r>
        <w:rPr>
          <w:rFonts w:hint="eastAsia"/>
          <w:sz w:val="28"/>
          <w:szCs w:val="28"/>
        </w:rPr>
        <w:t>每处安装宜一次完成，安装时不得再次污染已吹扫完毕</w:t>
      </w:r>
      <w:r w:rsidR="003B3A57">
        <w:rPr>
          <w:rFonts w:hint="eastAsia"/>
          <w:sz w:val="28"/>
          <w:szCs w:val="28"/>
        </w:rPr>
        <w:t>的</w:t>
      </w:r>
      <w:r>
        <w:rPr>
          <w:rFonts w:hint="eastAsia"/>
          <w:sz w:val="28"/>
          <w:szCs w:val="28"/>
        </w:rPr>
        <w:t>管道</w:t>
      </w:r>
      <w:r w:rsidR="008B36DA">
        <w:rPr>
          <w:rFonts w:hint="eastAsia"/>
          <w:sz w:val="28"/>
          <w:szCs w:val="28"/>
        </w:rPr>
        <w:t>；</w:t>
      </w:r>
    </w:p>
    <w:p w14:paraId="73DF669E" w14:textId="4998C5A7" w:rsidR="009276C4" w:rsidRDefault="009276C4" w:rsidP="00DD49AE">
      <w:pPr>
        <w:spacing w:line="360" w:lineRule="auto"/>
        <w:ind w:firstLineChars="200" w:firstLine="562"/>
        <w:rPr>
          <w:sz w:val="28"/>
          <w:szCs w:val="28"/>
        </w:rPr>
      </w:pPr>
      <w:r w:rsidRPr="00DD49AE">
        <w:rPr>
          <w:b/>
          <w:sz w:val="28"/>
          <w:szCs w:val="28"/>
        </w:rPr>
        <w:t>5</w:t>
      </w:r>
      <w:r w:rsidR="008B36DA">
        <w:rPr>
          <w:rFonts w:hint="eastAsia"/>
          <w:sz w:val="28"/>
          <w:szCs w:val="28"/>
        </w:rPr>
        <w:t xml:space="preserve">  </w:t>
      </w:r>
      <w:r>
        <w:rPr>
          <w:rFonts w:hint="eastAsia"/>
          <w:sz w:val="28"/>
          <w:szCs w:val="28"/>
        </w:rPr>
        <w:t>管道附件、设备安装完毕后，应及时对连接部位进行防腐</w:t>
      </w:r>
      <w:r w:rsidR="003B3A57">
        <w:rPr>
          <w:rFonts w:hint="eastAsia"/>
          <w:sz w:val="28"/>
          <w:szCs w:val="28"/>
        </w:rPr>
        <w:t>处理</w:t>
      </w:r>
      <w:r w:rsidR="008B36DA">
        <w:rPr>
          <w:rFonts w:hint="eastAsia"/>
          <w:sz w:val="28"/>
          <w:szCs w:val="28"/>
        </w:rPr>
        <w:t>；</w:t>
      </w:r>
    </w:p>
    <w:p w14:paraId="5C70BC20" w14:textId="04E36573" w:rsidR="009276C4" w:rsidRDefault="009276C4" w:rsidP="00DD49AE">
      <w:pPr>
        <w:spacing w:line="360" w:lineRule="auto"/>
        <w:ind w:firstLineChars="200" w:firstLine="562"/>
        <w:rPr>
          <w:sz w:val="28"/>
          <w:szCs w:val="28"/>
        </w:rPr>
      </w:pPr>
      <w:r w:rsidRPr="00DD49AE">
        <w:rPr>
          <w:b/>
          <w:sz w:val="28"/>
          <w:szCs w:val="28"/>
        </w:rPr>
        <w:t>6</w:t>
      </w:r>
      <w:r w:rsidR="008B36DA">
        <w:rPr>
          <w:rFonts w:hint="eastAsia"/>
          <w:sz w:val="28"/>
          <w:szCs w:val="28"/>
        </w:rPr>
        <w:t xml:space="preserve">  </w:t>
      </w:r>
      <w:r>
        <w:rPr>
          <w:rFonts w:hint="eastAsia"/>
          <w:sz w:val="28"/>
          <w:szCs w:val="28"/>
        </w:rPr>
        <w:t>管道安装后应依次进行管道吹扫、强度试验和严密性试验</w:t>
      </w:r>
      <w:r w:rsidR="008B36DA">
        <w:rPr>
          <w:rFonts w:hint="eastAsia"/>
          <w:sz w:val="28"/>
          <w:szCs w:val="28"/>
        </w:rPr>
        <w:t>；</w:t>
      </w:r>
    </w:p>
    <w:p w14:paraId="6BEDF3DC" w14:textId="6A71CFB1" w:rsidR="009276C4" w:rsidRDefault="009276C4" w:rsidP="00DD49AE">
      <w:pPr>
        <w:spacing w:line="360" w:lineRule="auto"/>
        <w:ind w:firstLineChars="200" w:firstLine="562"/>
        <w:rPr>
          <w:sz w:val="28"/>
          <w:szCs w:val="28"/>
        </w:rPr>
      </w:pPr>
      <w:r w:rsidRPr="00DD49AE">
        <w:rPr>
          <w:b/>
          <w:sz w:val="28"/>
          <w:szCs w:val="28"/>
        </w:rPr>
        <w:t>7</w:t>
      </w:r>
      <w:r w:rsidR="008B36DA">
        <w:rPr>
          <w:rFonts w:hint="eastAsia"/>
          <w:sz w:val="28"/>
          <w:szCs w:val="28"/>
        </w:rPr>
        <w:t xml:space="preserve">  </w:t>
      </w:r>
      <w:r>
        <w:rPr>
          <w:rFonts w:hint="eastAsia"/>
          <w:sz w:val="28"/>
          <w:szCs w:val="28"/>
        </w:rPr>
        <w:t>阀门、补偿器和调压器等设施严禁参与管道的吹扫。</w:t>
      </w:r>
    </w:p>
    <w:p w14:paraId="22B12FC4"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施工过程中，各种材料应远离火源，并应指派专人负责施工现场的防火安全。</w:t>
      </w:r>
    </w:p>
    <w:p w14:paraId="02823AF6" w14:textId="77777777" w:rsidR="00D75B6A" w:rsidRDefault="00D910AE" w:rsidP="00AC21E6">
      <w:pPr>
        <w:pStyle w:val="2"/>
        <w:numPr>
          <w:ilvl w:val="1"/>
          <w:numId w:val="6"/>
        </w:numPr>
        <w:jc w:val="center"/>
        <w:rPr>
          <w:rFonts w:ascii="Times New Roman" w:hAnsi="Times New Roman"/>
          <w:b w:val="0"/>
          <w:sz w:val="30"/>
          <w:szCs w:val="30"/>
        </w:rPr>
      </w:pPr>
      <w:bookmarkStart w:id="44" w:name="_Toc471306595"/>
      <w:bookmarkStart w:id="45" w:name="_Toc471996003"/>
      <w:r>
        <w:rPr>
          <w:rFonts w:ascii="Times New Roman" w:hAnsi="Times New Roman" w:hint="eastAsia"/>
          <w:b w:val="0"/>
          <w:sz w:val="30"/>
          <w:szCs w:val="30"/>
        </w:rPr>
        <w:t>调试</w:t>
      </w:r>
      <w:bookmarkEnd w:id="44"/>
      <w:bookmarkEnd w:id="45"/>
    </w:p>
    <w:p w14:paraId="591CB127" w14:textId="77777777" w:rsidR="00761AF5" w:rsidRPr="00761AF5" w:rsidRDefault="00761AF5" w:rsidP="00761AF5">
      <w:pPr>
        <w:pStyle w:val="afe"/>
        <w:numPr>
          <w:ilvl w:val="1"/>
          <w:numId w:val="8"/>
        </w:numPr>
        <w:spacing w:line="360" w:lineRule="auto"/>
        <w:ind w:firstLineChars="0"/>
        <w:rPr>
          <w:vanish/>
          <w:sz w:val="28"/>
          <w:szCs w:val="28"/>
        </w:rPr>
      </w:pPr>
    </w:p>
    <w:p w14:paraId="3CC51171"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污泥深度脱水工程调试启动应包括</w:t>
      </w:r>
      <w:r w:rsidR="00F44139">
        <w:rPr>
          <w:rFonts w:hint="eastAsia"/>
          <w:sz w:val="28"/>
          <w:szCs w:val="28"/>
        </w:rPr>
        <w:t>压滤机</w:t>
      </w:r>
      <w:r>
        <w:rPr>
          <w:rFonts w:hint="eastAsia"/>
          <w:sz w:val="28"/>
          <w:szCs w:val="28"/>
        </w:rPr>
        <w:t>单机调试、系统联动调试</w:t>
      </w:r>
      <w:proofErr w:type="gramStart"/>
      <w:r>
        <w:rPr>
          <w:rFonts w:hint="eastAsia"/>
          <w:sz w:val="28"/>
          <w:szCs w:val="28"/>
        </w:rPr>
        <w:t>和通泥联动</w:t>
      </w:r>
      <w:proofErr w:type="gramEnd"/>
      <w:r>
        <w:rPr>
          <w:rFonts w:hint="eastAsia"/>
          <w:sz w:val="28"/>
          <w:szCs w:val="28"/>
        </w:rPr>
        <w:t>调试</w:t>
      </w:r>
      <w:r w:rsidR="00F44139">
        <w:rPr>
          <w:rFonts w:hint="eastAsia"/>
          <w:sz w:val="28"/>
          <w:szCs w:val="28"/>
        </w:rPr>
        <w:t>，各调试阶段前</w:t>
      </w:r>
      <w:r>
        <w:rPr>
          <w:rFonts w:hint="eastAsia"/>
          <w:sz w:val="28"/>
          <w:szCs w:val="28"/>
        </w:rPr>
        <w:t>均应编制调试方案。</w:t>
      </w:r>
    </w:p>
    <w:p w14:paraId="6F3AF896" w14:textId="77777777" w:rsidR="00F44139" w:rsidRPr="00F44139" w:rsidRDefault="00F44139" w:rsidP="00F44139">
      <w:pPr>
        <w:pStyle w:val="afe"/>
        <w:numPr>
          <w:ilvl w:val="2"/>
          <w:numId w:val="8"/>
        </w:numPr>
        <w:spacing w:line="360" w:lineRule="auto"/>
        <w:ind w:firstLineChars="0"/>
        <w:rPr>
          <w:sz w:val="28"/>
          <w:szCs w:val="28"/>
        </w:rPr>
      </w:pPr>
      <w:r w:rsidRPr="00F44139">
        <w:rPr>
          <w:rFonts w:hint="eastAsia"/>
          <w:sz w:val="28"/>
          <w:szCs w:val="28"/>
        </w:rPr>
        <w:t>压滤机</w:t>
      </w:r>
      <w:r>
        <w:rPr>
          <w:rFonts w:hint="eastAsia"/>
          <w:sz w:val="28"/>
          <w:szCs w:val="28"/>
        </w:rPr>
        <w:t>单机</w:t>
      </w:r>
      <w:r w:rsidRPr="00F44139">
        <w:rPr>
          <w:rFonts w:hint="eastAsia"/>
          <w:sz w:val="28"/>
          <w:szCs w:val="28"/>
        </w:rPr>
        <w:t>调试</w:t>
      </w:r>
      <w:r w:rsidR="00495C43">
        <w:rPr>
          <w:rFonts w:hint="eastAsia"/>
          <w:sz w:val="28"/>
          <w:szCs w:val="28"/>
        </w:rPr>
        <w:t>应</w:t>
      </w:r>
      <w:r>
        <w:rPr>
          <w:rFonts w:hint="eastAsia"/>
          <w:sz w:val="28"/>
          <w:szCs w:val="28"/>
        </w:rPr>
        <w:t>包括电气</w:t>
      </w:r>
      <w:r w:rsidRPr="00F44139">
        <w:rPr>
          <w:rFonts w:hint="eastAsia"/>
          <w:sz w:val="28"/>
          <w:szCs w:val="28"/>
        </w:rPr>
        <w:t>部分、液压部分、机架部分、机械传动部分</w:t>
      </w:r>
      <w:r w:rsidR="00495C43">
        <w:rPr>
          <w:rFonts w:hint="eastAsia"/>
          <w:sz w:val="28"/>
          <w:szCs w:val="28"/>
        </w:rPr>
        <w:t>等内容</w:t>
      </w:r>
      <w:r w:rsidRPr="00F44139">
        <w:rPr>
          <w:rFonts w:hint="eastAsia"/>
          <w:sz w:val="28"/>
          <w:szCs w:val="28"/>
        </w:rPr>
        <w:t>。</w:t>
      </w:r>
    </w:p>
    <w:p w14:paraId="445F78D8" w14:textId="77777777" w:rsidR="00495C43" w:rsidRPr="00F44139" w:rsidRDefault="004759B7" w:rsidP="00495C43">
      <w:pPr>
        <w:pStyle w:val="afe"/>
        <w:spacing w:line="360" w:lineRule="auto"/>
        <w:ind w:firstLineChars="0" w:firstLine="0"/>
        <w:rPr>
          <w:sz w:val="28"/>
          <w:szCs w:val="28"/>
        </w:rPr>
      </w:pPr>
      <w:r>
        <w:rPr>
          <w:rFonts w:hint="eastAsia"/>
          <w:sz w:val="28"/>
          <w:szCs w:val="28"/>
        </w:rPr>
        <w:t>【条文说明】</w:t>
      </w:r>
      <w:r w:rsidR="00495C43" w:rsidRPr="00F44139">
        <w:rPr>
          <w:rFonts w:hint="eastAsia"/>
          <w:sz w:val="28"/>
          <w:szCs w:val="28"/>
        </w:rPr>
        <w:t>压滤机</w:t>
      </w:r>
      <w:r w:rsidR="00495C43">
        <w:rPr>
          <w:rFonts w:hint="eastAsia"/>
          <w:sz w:val="28"/>
          <w:szCs w:val="28"/>
        </w:rPr>
        <w:t>单机</w:t>
      </w:r>
      <w:r w:rsidR="00495C43" w:rsidRPr="00F44139">
        <w:rPr>
          <w:rFonts w:hint="eastAsia"/>
          <w:sz w:val="28"/>
          <w:szCs w:val="28"/>
        </w:rPr>
        <w:t>调试</w:t>
      </w:r>
      <w:r w:rsidR="00495C43">
        <w:rPr>
          <w:rFonts w:hint="eastAsia"/>
          <w:sz w:val="28"/>
          <w:szCs w:val="28"/>
        </w:rPr>
        <w:t>应包括电气</w:t>
      </w:r>
      <w:r w:rsidR="00495C43" w:rsidRPr="00F44139">
        <w:rPr>
          <w:rFonts w:hint="eastAsia"/>
          <w:sz w:val="28"/>
          <w:szCs w:val="28"/>
        </w:rPr>
        <w:t>部分、液压部分、机架部分、机械传动部分</w:t>
      </w:r>
      <w:r w:rsidR="00495C43">
        <w:rPr>
          <w:rFonts w:hint="eastAsia"/>
          <w:sz w:val="28"/>
          <w:szCs w:val="28"/>
        </w:rPr>
        <w:t>等内容</w:t>
      </w:r>
      <w:r w:rsidR="00495C43" w:rsidRPr="00F44139">
        <w:rPr>
          <w:rFonts w:hint="eastAsia"/>
          <w:sz w:val="28"/>
          <w:szCs w:val="28"/>
        </w:rPr>
        <w:t>。</w:t>
      </w:r>
    </w:p>
    <w:p w14:paraId="1DABD51B" w14:textId="77777777" w:rsidR="00F44139" w:rsidRPr="00F44139" w:rsidRDefault="00495C43" w:rsidP="00DD49AE">
      <w:pPr>
        <w:spacing w:line="360" w:lineRule="auto"/>
        <w:ind w:firstLineChars="200" w:firstLine="560"/>
        <w:rPr>
          <w:sz w:val="28"/>
          <w:szCs w:val="28"/>
        </w:rPr>
      </w:pPr>
      <w:r>
        <w:rPr>
          <w:rFonts w:hint="eastAsia"/>
          <w:sz w:val="28"/>
          <w:szCs w:val="28"/>
        </w:rPr>
        <w:t>电气部分：在上</w:t>
      </w:r>
      <w:proofErr w:type="gramStart"/>
      <w:r>
        <w:rPr>
          <w:rFonts w:hint="eastAsia"/>
          <w:sz w:val="28"/>
          <w:szCs w:val="28"/>
        </w:rPr>
        <w:t>电以前</w:t>
      </w:r>
      <w:proofErr w:type="gramEnd"/>
      <w:r>
        <w:rPr>
          <w:rFonts w:hint="eastAsia"/>
          <w:sz w:val="28"/>
          <w:szCs w:val="28"/>
        </w:rPr>
        <w:t>应确保接线牢固准确，按钮开关及接触器、继电器</w:t>
      </w:r>
      <w:r w:rsidR="00F44139" w:rsidRPr="00F44139">
        <w:rPr>
          <w:rFonts w:hint="eastAsia"/>
          <w:sz w:val="28"/>
          <w:szCs w:val="28"/>
        </w:rPr>
        <w:t>应灵活无卡阻现象</w:t>
      </w:r>
      <w:r>
        <w:rPr>
          <w:rFonts w:hint="eastAsia"/>
          <w:sz w:val="28"/>
          <w:szCs w:val="28"/>
        </w:rPr>
        <w:t>，</w:t>
      </w:r>
      <w:r w:rsidR="00F44139" w:rsidRPr="00F44139">
        <w:rPr>
          <w:rFonts w:hint="eastAsia"/>
          <w:sz w:val="28"/>
          <w:szCs w:val="28"/>
        </w:rPr>
        <w:t>热过载继电器应设置正确过载电流。电</w:t>
      </w:r>
      <w:proofErr w:type="gramStart"/>
      <w:r w:rsidR="00F44139" w:rsidRPr="00F44139">
        <w:rPr>
          <w:rFonts w:hint="eastAsia"/>
          <w:sz w:val="28"/>
          <w:szCs w:val="28"/>
        </w:rPr>
        <w:t>柜上电</w:t>
      </w:r>
      <w:proofErr w:type="gramEnd"/>
      <w:r w:rsidR="00F44139" w:rsidRPr="00F44139">
        <w:rPr>
          <w:rFonts w:hint="eastAsia"/>
          <w:sz w:val="28"/>
          <w:szCs w:val="28"/>
        </w:rPr>
        <w:t>后</w:t>
      </w:r>
      <w:r w:rsidR="002F709C">
        <w:rPr>
          <w:rFonts w:hint="eastAsia"/>
          <w:sz w:val="28"/>
          <w:szCs w:val="28"/>
        </w:rPr>
        <w:t>应</w:t>
      </w:r>
      <w:r w:rsidR="00F44139" w:rsidRPr="00F44139">
        <w:rPr>
          <w:rFonts w:hint="eastAsia"/>
          <w:sz w:val="28"/>
          <w:szCs w:val="28"/>
        </w:rPr>
        <w:t>首先察看</w:t>
      </w:r>
      <w:r w:rsidR="00F44139" w:rsidRPr="00F44139">
        <w:rPr>
          <w:rFonts w:hint="eastAsia"/>
          <w:sz w:val="28"/>
          <w:szCs w:val="28"/>
        </w:rPr>
        <w:t>PLC</w:t>
      </w:r>
      <w:r w:rsidR="00F44139" w:rsidRPr="00F44139">
        <w:rPr>
          <w:rFonts w:hint="eastAsia"/>
          <w:sz w:val="28"/>
          <w:szCs w:val="28"/>
        </w:rPr>
        <w:t>输入输出指示</w:t>
      </w:r>
      <w:r>
        <w:rPr>
          <w:rFonts w:hint="eastAsia"/>
          <w:sz w:val="28"/>
          <w:szCs w:val="28"/>
        </w:rPr>
        <w:t>是否正确</w:t>
      </w:r>
      <w:r w:rsidR="00F44139" w:rsidRPr="00F44139">
        <w:rPr>
          <w:rFonts w:hint="eastAsia"/>
          <w:sz w:val="28"/>
          <w:szCs w:val="28"/>
        </w:rPr>
        <w:t>，再测试各接近开关、行程开关是否正常</w:t>
      </w:r>
      <w:r w:rsidR="00343327">
        <w:rPr>
          <w:rFonts w:hint="eastAsia"/>
          <w:sz w:val="28"/>
          <w:szCs w:val="28"/>
        </w:rPr>
        <w:t>，最后检查液压油</w:t>
      </w:r>
      <w:proofErr w:type="gramStart"/>
      <w:r w:rsidR="00343327">
        <w:rPr>
          <w:rFonts w:hint="eastAsia"/>
          <w:sz w:val="28"/>
          <w:szCs w:val="28"/>
        </w:rPr>
        <w:t>缸</w:t>
      </w:r>
      <w:proofErr w:type="gramEnd"/>
      <w:r w:rsidR="00F44139" w:rsidRPr="00F44139">
        <w:rPr>
          <w:rFonts w:hint="eastAsia"/>
          <w:sz w:val="28"/>
          <w:szCs w:val="28"/>
        </w:rPr>
        <w:t>电机转向</w:t>
      </w:r>
      <w:r w:rsidR="00343327">
        <w:rPr>
          <w:rFonts w:hint="eastAsia"/>
          <w:sz w:val="28"/>
          <w:szCs w:val="28"/>
        </w:rPr>
        <w:t>与</w:t>
      </w:r>
      <w:r w:rsidR="00F44139" w:rsidRPr="00F44139">
        <w:rPr>
          <w:rFonts w:hint="eastAsia"/>
          <w:sz w:val="28"/>
          <w:szCs w:val="28"/>
        </w:rPr>
        <w:t>油泵标注</w:t>
      </w:r>
      <w:r w:rsidR="00343327">
        <w:rPr>
          <w:rFonts w:hint="eastAsia"/>
          <w:sz w:val="28"/>
          <w:szCs w:val="28"/>
        </w:rPr>
        <w:t>是否</w:t>
      </w:r>
      <w:r w:rsidR="002F709C">
        <w:rPr>
          <w:rFonts w:hint="eastAsia"/>
          <w:sz w:val="28"/>
          <w:szCs w:val="28"/>
        </w:rPr>
        <w:t>一致</w:t>
      </w:r>
      <w:r w:rsidR="00F44139" w:rsidRPr="00F44139">
        <w:rPr>
          <w:rFonts w:hint="eastAsia"/>
          <w:sz w:val="28"/>
          <w:szCs w:val="28"/>
        </w:rPr>
        <w:t>。</w:t>
      </w:r>
    </w:p>
    <w:p w14:paraId="641B3018" w14:textId="77777777" w:rsidR="00F44139" w:rsidRPr="00F44139" w:rsidRDefault="00F44139" w:rsidP="00DD49AE">
      <w:pPr>
        <w:spacing w:line="360" w:lineRule="auto"/>
        <w:ind w:firstLineChars="200" w:firstLine="560"/>
        <w:rPr>
          <w:sz w:val="28"/>
          <w:szCs w:val="28"/>
        </w:rPr>
      </w:pPr>
      <w:r w:rsidRPr="00F44139">
        <w:rPr>
          <w:rFonts w:hint="eastAsia"/>
          <w:sz w:val="28"/>
          <w:szCs w:val="28"/>
        </w:rPr>
        <w:lastRenderedPageBreak/>
        <w:t>液压部分：首先</w:t>
      </w:r>
      <w:r w:rsidR="00343327">
        <w:rPr>
          <w:rFonts w:hint="eastAsia"/>
          <w:sz w:val="28"/>
          <w:szCs w:val="28"/>
        </w:rPr>
        <w:t>向</w:t>
      </w:r>
      <w:r w:rsidRPr="00F44139">
        <w:rPr>
          <w:rFonts w:hint="eastAsia"/>
          <w:sz w:val="28"/>
          <w:szCs w:val="28"/>
        </w:rPr>
        <w:t>油箱内加满抗磨液压油，然后点动油泵电机</w:t>
      </w:r>
      <w:r w:rsidR="00343327">
        <w:rPr>
          <w:rFonts w:hint="eastAsia"/>
          <w:sz w:val="28"/>
          <w:szCs w:val="28"/>
        </w:rPr>
        <w:t>，</w:t>
      </w:r>
      <w:r w:rsidR="001D24E2">
        <w:rPr>
          <w:rFonts w:hint="eastAsia"/>
          <w:sz w:val="28"/>
          <w:szCs w:val="28"/>
        </w:rPr>
        <w:t>确保</w:t>
      </w:r>
      <w:r w:rsidRPr="00F44139">
        <w:rPr>
          <w:rFonts w:hint="eastAsia"/>
          <w:sz w:val="28"/>
          <w:szCs w:val="28"/>
        </w:rPr>
        <w:t>前进和后退</w:t>
      </w:r>
      <w:r w:rsidR="002F709C">
        <w:rPr>
          <w:rFonts w:hint="eastAsia"/>
          <w:sz w:val="28"/>
          <w:szCs w:val="28"/>
        </w:rPr>
        <w:t>方向</w:t>
      </w:r>
      <w:r w:rsidRPr="00F44139">
        <w:rPr>
          <w:rFonts w:hint="eastAsia"/>
          <w:sz w:val="28"/>
          <w:szCs w:val="28"/>
        </w:rPr>
        <w:t>与按钮标注的方向一致</w:t>
      </w:r>
      <w:r w:rsidR="001D24E2">
        <w:rPr>
          <w:rFonts w:hint="eastAsia"/>
          <w:sz w:val="28"/>
          <w:szCs w:val="28"/>
        </w:rPr>
        <w:t>，</w:t>
      </w:r>
      <w:r w:rsidRPr="00F44139">
        <w:rPr>
          <w:rFonts w:hint="eastAsia"/>
          <w:sz w:val="28"/>
          <w:szCs w:val="28"/>
        </w:rPr>
        <w:t>电磁换向阀动作灵活无卡阻现象</w:t>
      </w:r>
      <w:r w:rsidR="001D24E2">
        <w:rPr>
          <w:rFonts w:hint="eastAsia"/>
          <w:sz w:val="28"/>
          <w:szCs w:val="28"/>
        </w:rPr>
        <w:t>；最后</w:t>
      </w:r>
      <w:r w:rsidRPr="00F44139">
        <w:rPr>
          <w:rFonts w:hint="eastAsia"/>
          <w:sz w:val="28"/>
          <w:szCs w:val="28"/>
        </w:rPr>
        <w:t>打开油缸上的放气阀</w:t>
      </w:r>
      <w:r w:rsidR="002F709C">
        <w:rPr>
          <w:rFonts w:hint="eastAsia"/>
          <w:sz w:val="28"/>
          <w:szCs w:val="28"/>
        </w:rPr>
        <w:t>，</w:t>
      </w:r>
      <w:r w:rsidRPr="00F44139">
        <w:rPr>
          <w:rFonts w:hint="eastAsia"/>
          <w:sz w:val="28"/>
          <w:szCs w:val="28"/>
        </w:rPr>
        <w:t>低压来回运行</w:t>
      </w:r>
      <w:r w:rsidRPr="00F44139">
        <w:rPr>
          <w:rFonts w:hint="eastAsia"/>
          <w:sz w:val="28"/>
          <w:szCs w:val="28"/>
        </w:rPr>
        <w:t>3</w:t>
      </w:r>
      <w:r w:rsidR="002F709C">
        <w:rPr>
          <w:rFonts w:hint="eastAsia"/>
          <w:sz w:val="28"/>
          <w:szCs w:val="28"/>
        </w:rPr>
        <w:t>~</w:t>
      </w:r>
      <w:r w:rsidRPr="00F44139">
        <w:rPr>
          <w:rFonts w:hint="eastAsia"/>
          <w:sz w:val="28"/>
          <w:szCs w:val="28"/>
        </w:rPr>
        <w:t>5</w:t>
      </w:r>
      <w:r w:rsidRPr="00F44139">
        <w:rPr>
          <w:rFonts w:hint="eastAsia"/>
          <w:sz w:val="28"/>
          <w:szCs w:val="28"/>
        </w:rPr>
        <w:t>次把油缸内空气排净。</w:t>
      </w:r>
    </w:p>
    <w:p w14:paraId="0210E6E8" w14:textId="77777777" w:rsidR="00F44139" w:rsidRPr="00F44139" w:rsidRDefault="00F44139" w:rsidP="00DD49AE">
      <w:pPr>
        <w:spacing w:line="360" w:lineRule="auto"/>
        <w:ind w:firstLineChars="200" w:firstLine="560"/>
        <w:rPr>
          <w:sz w:val="28"/>
          <w:szCs w:val="28"/>
        </w:rPr>
      </w:pPr>
      <w:r w:rsidRPr="00F44139">
        <w:rPr>
          <w:rFonts w:hint="eastAsia"/>
          <w:sz w:val="28"/>
          <w:szCs w:val="28"/>
        </w:rPr>
        <w:t>机械部分：首先</w:t>
      </w:r>
      <w:r w:rsidR="002F709C">
        <w:rPr>
          <w:rFonts w:hint="eastAsia"/>
          <w:sz w:val="28"/>
          <w:szCs w:val="28"/>
        </w:rPr>
        <w:t>检查</w:t>
      </w:r>
      <w:r w:rsidR="003C0F41" w:rsidRPr="00F44139">
        <w:rPr>
          <w:rFonts w:hint="eastAsia"/>
          <w:sz w:val="28"/>
          <w:szCs w:val="28"/>
        </w:rPr>
        <w:t>地脚螺栓固定方式</w:t>
      </w:r>
      <w:r w:rsidR="003C0F41">
        <w:rPr>
          <w:rFonts w:hint="eastAsia"/>
          <w:sz w:val="28"/>
          <w:szCs w:val="28"/>
        </w:rPr>
        <w:t>是否正确，然后</w:t>
      </w:r>
      <w:r w:rsidR="00EC6BAE">
        <w:rPr>
          <w:rFonts w:hint="eastAsia"/>
          <w:sz w:val="28"/>
          <w:szCs w:val="28"/>
        </w:rPr>
        <w:t>确保</w:t>
      </w:r>
      <w:r w:rsidRPr="00F44139">
        <w:rPr>
          <w:rFonts w:hint="eastAsia"/>
          <w:sz w:val="28"/>
          <w:szCs w:val="28"/>
        </w:rPr>
        <w:t>滤板排放</w:t>
      </w:r>
      <w:r w:rsidR="00EC6BAE">
        <w:rPr>
          <w:rFonts w:hint="eastAsia"/>
          <w:sz w:val="28"/>
          <w:szCs w:val="28"/>
        </w:rPr>
        <w:t>准确整齐，</w:t>
      </w:r>
      <w:r w:rsidR="003C0F41">
        <w:rPr>
          <w:rFonts w:hint="eastAsia"/>
          <w:sz w:val="28"/>
          <w:szCs w:val="28"/>
        </w:rPr>
        <w:t>最后进行</w:t>
      </w:r>
      <w:r w:rsidRPr="00F44139">
        <w:rPr>
          <w:rFonts w:hint="eastAsia"/>
          <w:sz w:val="28"/>
          <w:szCs w:val="28"/>
        </w:rPr>
        <w:t>压紧</w:t>
      </w:r>
      <w:r w:rsidR="002F709C" w:rsidRPr="00F44139">
        <w:rPr>
          <w:rFonts w:hint="eastAsia"/>
          <w:sz w:val="28"/>
          <w:szCs w:val="28"/>
        </w:rPr>
        <w:t>试验</w:t>
      </w:r>
      <w:r w:rsidR="003C0F41">
        <w:rPr>
          <w:rFonts w:hint="eastAsia"/>
          <w:sz w:val="28"/>
          <w:szCs w:val="28"/>
        </w:rPr>
        <w:t>。</w:t>
      </w:r>
      <w:r w:rsidRPr="00F44139">
        <w:rPr>
          <w:rFonts w:hint="eastAsia"/>
          <w:sz w:val="28"/>
          <w:szCs w:val="28"/>
        </w:rPr>
        <w:t>在额定压力下</w:t>
      </w:r>
      <w:r w:rsidR="003C0F41">
        <w:rPr>
          <w:rFonts w:hint="eastAsia"/>
          <w:sz w:val="28"/>
          <w:szCs w:val="28"/>
        </w:rPr>
        <w:t>主梁应</w:t>
      </w:r>
      <w:r w:rsidRPr="00F44139">
        <w:rPr>
          <w:rFonts w:hint="eastAsia"/>
          <w:sz w:val="28"/>
          <w:szCs w:val="28"/>
        </w:rPr>
        <w:t>无</w:t>
      </w:r>
      <w:r w:rsidR="003C0F41">
        <w:rPr>
          <w:rFonts w:hint="eastAsia"/>
          <w:sz w:val="28"/>
          <w:szCs w:val="28"/>
        </w:rPr>
        <w:t>明显</w:t>
      </w:r>
      <w:r w:rsidRPr="00F44139">
        <w:rPr>
          <w:rFonts w:hint="eastAsia"/>
          <w:sz w:val="28"/>
          <w:szCs w:val="28"/>
        </w:rPr>
        <w:t>变形，机架</w:t>
      </w:r>
      <w:r w:rsidR="003C0F41">
        <w:rPr>
          <w:rFonts w:hint="eastAsia"/>
          <w:sz w:val="28"/>
          <w:szCs w:val="28"/>
        </w:rPr>
        <w:t>应</w:t>
      </w:r>
      <w:r w:rsidRPr="00F44139">
        <w:rPr>
          <w:rFonts w:hint="eastAsia"/>
          <w:sz w:val="28"/>
          <w:szCs w:val="28"/>
        </w:rPr>
        <w:t>无异响，压降应小于</w:t>
      </w:r>
      <w:r w:rsidRPr="00F44139">
        <w:rPr>
          <w:rFonts w:hint="eastAsia"/>
          <w:sz w:val="28"/>
          <w:szCs w:val="28"/>
        </w:rPr>
        <w:t>3Mpa</w:t>
      </w:r>
      <w:r w:rsidR="003C0F41">
        <w:rPr>
          <w:rFonts w:hint="eastAsia"/>
          <w:sz w:val="28"/>
          <w:szCs w:val="28"/>
        </w:rPr>
        <w:t>/min</w:t>
      </w:r>
      <w:r w:rsidRPr="00F44139">
        <w:rPr>
          <w:rFonts w:hint="eastAsia"/>
          <w:sz w:val="28"/>
          <w:szCs w:val="28"/>
        </w:rPr>
        <w:t>。</w:t>
      </w:r>
    </w:p>
    <w:p w14:paraId="5D77121E" w14:textId="77777777" w:rsidR="00F44139" w:rsidRDefault="00F44139" w:rsidP="00DD49AE">
      <w:pPr>
        <w:spacing w:line="360" w:lineRule="auto"/>
        <w:ind w:firstLineChars="200" w:firstLine="560"/>
        <w:rPr>
          <w:sz w:val="28"/>
          <w:szCs w:val="28"/>
        </w:rPr>
      </w:pPr>
      <w:r w:rsidRPr="00E806F9">
        <w:rPr>
          <w:rFonts w:hint="eastAsia"/>
          <w:sz w:val="28"/>
          <w:szCs w:val="28"/>
        </w:rPr>
        <w:t>机械传动部分：</w:t>
      </w:r>
      <w:r w:rsidR="00A212CA">
        <w:rPr>
          <w:rFonts w:hint="eastAsia"/>
          <w:sz w:val="28"/>
          <w:szCs w:val="28"/>
        </w:rPr>
        <w:t>首先</w:t>
      </w:r>
      <w:proofErr w:type="gramStart"/>
      <w:r w:rsidR="00A212CA">
        <w:rPr>
          <w:rFonts w:hint="eastAsia"/>
          <w:sz w:val="28"/>
          <w:szCs w:val="28"/>
        </w:rPr>
        <w:t>确保</w:t>
      </w:r>
      <w:r w:rsidRPr="00E806F9">
        <w:rPr>
          <w:rFonts w:hint="eastAsia"/>
          <w:sz w:val="28"/>
          <w:szCs w:val="28"/>
        </w:rPr>
        <w:t>拉板链条</w:t>
      </w:r>
      <w:proofErr w:type="gramEnd"/>
      <w:r w:rsidR="00A212CA">
        <w:rPr>
          <w:rFonts w:hint="eastAsia"/>
          <w:sz w:val="28"/>
          <w:szCs w:val="28"/>
        </w:rPr>
        <w:t>已加好润滑油，然后进行机械传动试验，确保小车以及各部分轴承运行灵活无卡阻现象</w:t>
      </w:r>
      <w:r w:rsidRPr="00E806F9">
        <w:rPr>
          <w:rFonts w:hint="eastAsia"/>
          <w:sz w:val="28"/>
          <w:szCs w:val="28"/>
        </w:rPr>
        <w:t>。</w:t>
      </w:r>
    </w:p>
    <w:p w14:paraId="3BFEFFD0" w14:textId="77777777" w:rsidR="00F33CEC" w:rsidRPr="00377899" w:rsidRDefault="007B24C8" w:rsidP="00F33CEC">
      <w:pPr>
        <w:pStyle w:val="afe"/>
        <w:numPr>
          <w:ilvl w:val="2"/>
          <w:numId w:val="8"/>
        </w:numPr>
        <w:spacing w:line="360" w:lineRule="auto"/>
        <w:ind w:firstLineChars="0"/>
        <w:rPr>
          <w:sz w:val="28"/>
          <w:szCs w:val="28"/>
        </w:rPr>
      </w:pPr>
      <w:r>
        <w:rPr>
          <w:rFonts w:hint="eastAsia"/>
          <w:sz w:val="28"/>
          <w:szCs w:val="28"/>
        </w:rPr>
        <w:t>压滤机</w:t>
      </w:r>
      <w:r w:rsidR="00F33CEC">
        <w:rPr>
          <w:rFonts w:hint="eastAsia"/>
          <w:sz w:val="28"/>
          <w:szCs w:val="28"/>
        </w:rPr>
        <w:t>系统联动调试应选择对设备不会产生危害的干净介质和气体进行</w:t>
      </w:r>
      <w:r w:rsidR="00F33CEC" w:rsidRPr="00377899">
        <w:rPr>
          <w:rFonts w:hint="eastAsia"/>
          <w:sz w:val="28"/>
          <w:szCs w:val="28"/>
        </w:rPr>
        <w:t>，应符合下列要求：</w:t>
      </w:r>
    </w:p>
    <w:p w14:paraId="40A8A328" w14:textId="5141291A" w:rsidR="00F33CEC" w:rsidRPr="00377899" w:rsidRDefault="00F33CEC" w:rsidP="008B36DA">
      <w:pPr>
        <w:widowControl/>
        <w:spacing w:line="360" w:lineRule="auto"/>
        <w:ind w:firstLineChars="200" w:firstLine="562"/>
        <w:rPr>
          <w:sz w:val="28"/>
          <w:szCs w:val="28"/>
        </w:rPr>
      </w:pPr>
      <w:r>
        <w:rPr>
          <w:rFonts w:hint="eastAsia"/>
          <w:b/>
          <w:sz w:val="28"/>
          <w:szCs w:val="28"/>
        </w:rPr>
        <w:t>1</w:t>
      </w:r>
      <w:r w:rsidR="008B36DA">
        <w:rPr>
          <w:rFonts w:hint="eastAsia"/>
          <w:b/>
          <w:sz w:val="28"/>
          <w:szCs w:val="28"/>
        </w:rPr>
        <w:t xml:space="preserve">  </w:t>
      </w:r>
      <w:r w:rsidRPr="00377899">
        <w:rPr>
          <w:rFonts w:hint="eastAsia"/>
          <w:sz w:val="28"/>
          <w:szCs w:val="28"/>
        </w:rPr>
        <w:t>应检查</w:t>
      </w:r>
      <w:r>
        <w:rPr>
          <w:rFonts w:hint="eastAsia"/>
          <w:sz w:val="28"/>
          <w:szCs w:val="28"/>
        </w:rPr>
        <w:t>进泥</w:t>
      </w:r>
      <w:r w:rsidRPr="00377899">
        <w:rPr>
          <w:rFonts w:hint="eastAsia"/>
          <w:sz w:val="28"/>
          <w:szCs w:val="28"/>
        </w:rPr>
        <w:t>管道、溢流管道、放空管道是否畅通，</w:t>
      </w:r>
      <w:r>
        <w:rPr>
          <w:rFonts w:hint="eastAsia"/>
          <w:sz w:val="28"/>
          <w:szCs w:val="28"/>
        </w:rPr>
        <w:t>以及</w:t>
      </w:r>
      <w:r w:rsidRPr="00377899">
        <w:rPr>
          <w:rFonts w:hint="eastAsia"/>
          <w:sz w:val="28"/>
          <w:szCs w:val="28"/>
        </w:rPr>
        <w:t>管道系统阀门的严密性</w:t>
      </w:r>
      <w:r w:rsidR="008B36DA">
        <w:rPr>
          <w:rFonts w:hint="eastAsia"/>
          <w:sz w:val="28"/>
          <w:szCs w:val="28"/>
        </w:rPr>
        <w:t>；</w:t>
      </w:r>
    </w:p>
    <w:p w14:paraId="20881225" w14:textId="4BD29B84" w:rsidR="00F33CEC" w:rsidRPr="00377899" w:rsidRDefault="00F33CEC" w:rsidP="008B36DA">
      <w:pPr>
        <w:widowControl/>
        <w:spacing w:line="360" w:lineRule="auto"/>
        <w:ind w:firstLineChars="200" w:firstLine="562"/>
        <w:rPr>
          <w:sz w:val="28"/>
          <w:szCs w:val="28"/>
        </w:rPr>
      </w:pPr>
      <w:r w:rsidRPr="00377899">
        <w:rPr>
          <w:rFonts w:hint="eastAsia"/>
          <w:b/>
          <w:sz w:val="28"/>
          <w:szCs w:val="28"/>
        </w:rPr>
        <w:t>2</w:t>
      </w:r>
      <w:r w:rsidR="008B36DA">
        <w:rPr>
          <w:rFonts w:hint="eastAsia"/>
          <w:b/>
          <w:sz w:val="28"/>
          <w:szCs w:val="28"/>
        </w:rPr>
        <w:t xml:space="preserve">  </w:t>
      </w:r>
      <w:r w:rsidRPr="00F33CEC">
        <w:rPr>
          <w:rFonts w:hint="eastAsia"/>
          <w:sz w:val="28"/>
          <w:szCs w:val="28"/>
        </w:rPr>
        <w:t>应</w:t>
      </w:r>
      <w:r>
        <w:rPr>
          <w:rFonts w:hint="eastAsia"/>
          <w:sz w:val="28"/>
          <w:szCs w:val="28"/>
        </w:rPr>
        <w:t>检查药剂投加管道是否畅通，以及药剂存贮装置的严密性</w:t>
      </w:r>
      <w:r w:rsidR="008B36DA">
        <w:rPr>
          <w:rFonts w:hint="eastAsia"/>
          <w:sz w:val="28"/>
          <w:szCs w:val="28"/>
        </w:rPr>
        <w:t>；</w:t>
      </w:r>
      <w:r w:rsidRPr="00377899">
        <w:rPr>
          <w:sz w:val="28"/>
          <w:szCs w:val="28"/>
        </w:rPr>
        <w:t xml:space="preserve"> </w:t>
      </w:r>
    </w:p>
    <w:p w14:paraId="1F2CDC67" w14:textId="3405CADD" w:rsidR="00D75B6A" w:rsidRDefault="00F33CEC" w:rsidP="008B4E4C">
      <w:pPr>
        <w:widowControl/>
        <w:spacing w:line="360" w:lineRule="auto"/>
        <w:ind w:firstLineChars="200" w:firstLine="562"/>
        <w:rPr>
          <w:sz w:val="28"/>
          <w:szCs w:val="28"/>
        </w:rPr>
      </w:pPr>
      <w:r w:rsidRPr="00377899">
        <w:rPr>
          <w:rFonts w:hint="eastAsia"/>
          <w:b/>
          <w:sz w:val="28"/>
          <w:szCs w:val="28"/>
        </w:rPr>
        <w:t>3</w:t>
      </w:r>
      <w:r w:rsidR="008B36DA">
        <w:rPr>
          <w:rFonts w:hint="eastAsia"/>
          <w:b/>
          <w:sz w:val="28"/>
          <w:szCs w:val="28"/>
        </w:rPr>
        <w:t xml:space="preserve">  </w:t>
      </w:r>
      <w:r w:rsidRPr="00377899">
        <w:rPr>
          <w:rFonts w:hint="eastAsia"/>
          <w:sz w:val="28"/>
          <w:szCs w:val="28"/>
        </w:rPr>
        <w:t>应检查</w:t>
      </w:r>
      <w:r w:rsidR="005B27AF">
        <w:rPr>
          <w:rFonts w:hint="eastAsia"/>
          <w:sz w:val="28"/>
          <w:szCs w:val="28"/>
        </w:rPr>
        <w:t>进料泵、压榨泵、清洗泵的输送压力和输送流量是否符合规定</w:t>
      </w:r>
      <w:r w:rsidRPr="00377899">
        <w:rPr>
          <w:rFonts w:hint="eastAsia"/>
          <w:sz w:val="28"/>
          <w:szCs w:val="28"/>
        </w:rPr>
        <w:t>。</w:t>
      </w:r>
    </w:p>
    <w:p w14:paraId="17100F6C" w14:textId="77777777" w:rsidR="001631B3" w:rsidRDefault="007B24C8" w:rsidP="001631B3">
      <w:pPr>
        <w:pStyle w:val="afe"/>
        <w:numPr>
          <w:ilvl w:val="2"/>
          <w:numId w:val="8"/>
        </w:numPr>
        <w:spacing w:line="360" w:lineRule="auto"/>
        <w:ind w:firstLineChars="0"/>
        <w:rPr>
          <w:sz w:val="28"/>
          <w:szCs w:val="28"/>
        </w:rPr>
      </w:pPr>
      <w:proofErr w:type="gramStart"/>
      <w:r>
        <w:rPr>
          <w:rFonts w:hint="eastAsia"/>
          <w:sz w:val="28"/>
          <w:szCs w:val="28"/>
        </w:rPr>
        <w:t>压滤机通泥联动</w:t>
      </w:r>
      <w:proofErr w:type="gramEnd"/>
      <w:r>
        <w:rPr>
          <w:rFonts w:hint="eastAsia"/>
          <w:sz w:val="28"/>
          <w:szCs w:val="28"/>
        </w:rPr>
        <w:t>调试</w:t>
      </w:r>
      <w:r w:rsidR="009120E2">
        <w:rPr>
          <w:rFonts w:hint="eastAsia"/>
          <w:sz w:val="28"/>
          <w:szCs w:val="28"/>
        </w:rPr>
        <w:t>期间，</w:t>
      </w:r>
      <w:r w:rsidR="001631B3">
        <w:rPr>
          <w:rFonts w:hint="eastAsia"/>
          <w:sz w:val="28"/>
          <w:szCs w:val="28"/>
        </w:rPr>
        <w:t>宜采取措施保证</w:t>
      </w:r>
      <w:r w:rsidR="00471861">
        <w:rPr>
          <w:rFonts w:hint="eastAsia"/>
          <w:sz w:val="28"/>
          <w:szCs w:val="28"/>
        </w:rPr>
        <w:t>进入压滤机的污泥过滤</w:t>
      </w:r>
      <w:r w:rsidR="001631B3">
        <w:rPr>
          <w:rFonts w:hint="eastAsia"/>
          <w:sz w:val="28"/>
          <w:szCs w:val="28"/>
        </w:rPr>
        <w:t>性能优良，调试成功后可根据处理情况逐步优化调理方式。</w:t>
      </w:r>
    </w:p>
    <w:p w14:paraId="5E2C57F5" w14:textId="77777777" w:rsidR="00E806F9" w:rsidRPr="005B27AF" w:rsidRDefault="004759B7" w:rsidP="001631B3">
      <w:pPr>
        <w:spacing w:line="360" w:lineRule="auto"/>
        <w:rPr>
          <w:sz w:val="28"/>
          <w:szCs w:val="28"/>
        </w:rPr>
      </w:pPr>
      <w:r>
        <w:rPr>
          <w:rFonts w:hint="eastAsia"/>
          <w:sz w:val="28"/>
          <w:szCs w:val="28"/>
        </w:rPr>
        <w:t>【条文说明】</w:t>
      </w:r>
      <w:r w:rsidR="001631B3">
        <w:rPr>
          <w:rFonts w:hint="eastAsia"/>
          <w:sz w:val="28"/>
          <w:szCs w:val="28"/>
        </w:rPr>
        <w:t>为避免污泥压滤脱水失败所产生的不利影响，</w:t>
      </w:r>
      <w:proofErr w:type="gramStart"/>
      <w:r w:rsidR="001631B3">
        <w:rPr>
          <w:rFonts w:hint="eastAsia"/>
          <w:sz w:val="28"/>
          <w:szCs w:val="28"/>
        </w:rPr>
        <w:t>压滤机通泥联动</w:t>
      </w:r>
      <w:proofErr w:type="gramEnd"/>
      <w:r w:rsidR="001631B3">
        <w:rPr>
          <w:rFonts w:hint="eastAsia"/>
          <w:sz w:val="28"/>
          <w:szCs w:val="28"/>
        </w:rPr>
        <w:t>调试期间宜采取措施保证</w:t>
      </w:r>
      <w:r w:rsidR="00471861">
        <w:rPr>
          <w:rFonts w:hint="eastAsia"/>
          <w:sz w:val="28"/>
          <w:szCs w:val="28"/>
        </w:rPr>
        <w:t>进入压滤机的污泥过滤</w:t>
      </w:r>
      <w:r w:rsidR="001631B3">
        <w:rPr>
          <w:rFonts w:hint="eastAsia"/>
          <w:sz w:val="28"/>
          <w:szCs w:val="28"/>
        </w:rPr>
        <w:t>性能优良，如适当增加调理药剂投加量等。</w:t>
      </w:r>
      <w:r w:rsidR="009120E2">
        <w:rPr>
          <w:rFonts w:hint="eastAsia"/>
          <w:sz w:val="28"/>
          <w:szCs w:val="28"/>
        </w:rPr>
        <w:t>调试成功后</w:t>
      </w:r>
      <w:r w:rsidR="00F47819">
        <w:rPr>
          <w:rFonts w:hint="eastAsia"/>
          <w:sz w:val="28"/>
          <w:szCs w:val="28"/>
        </w:rPr>
        <w:t>可</w:t>
      </w:r>
      <w:r w:rsidR="009120E2">
        <w:rPr>
          <w:rFonts w:hint="eastAsia"/>
          <w:sz w:val="28"/>
          <w:szCs w:val="28"/>
        </w:rPr>
        <w:t>根据</w:t>
      </w:r>
      <w:r w:rsidR="001631B3">
        <w:rPr>
          <w:rFonts w:hint="eastAsia"/>
          <w:sz w:val="28"/>
          <w:szCs w:val="28"/>
        </w:rPr>
        <w:t>处理情况逐步调整调理方式和药剂投加量。</w:t>
      </w:r>
    </w:p>
    <w:p w14:paraId="663734E8" w14:textId="77777777" w:rsidR="00D75B6A" w:rsidRDefault="00D910AE" w:rsidP="00AC21E6">
      <w:pPr>
        <w:pStyle w:val="2"/>
        <w:numPr>
          <w:ilvl w:val="1"/>
          <w:numId w:val="6"/>
        </w:numPr>
        <w:jc w:val="center"/>
        <w:rPr>
          <w:rFonts w:ascii="Times New Roman" w:hAnsi="Times New Roman"/>
          <w:b w:val="0"/>
          <w:sz w:val="30"/>
          <w:szCs w:val="30"/>
        </w:rPr>
      </w:pPr>
      <w:bookmarkStart w:id="46" w:name="_Toc471306596"/>
      <w:bookmarkStart w:id="47" w:name="_Toc471996004"/>
      <w:r>
        <w:rPr>
          <w:rFonts w:ascii="Times New Roman" w:hAnsi="Times New Roman"/>
          <w:b w:val="0"/>
          <w:sz w:val="30"/>
          <w:szCs w:val="30"/>
        </w:rPr>
        <w:lastRenderedPageBreak/>
        <w:t>验收</w:t>
      </w:r>
      <w:bookmarkEnd w:id="46"/>
      <w:bookmarkEnd w:id="47"/>
    </w:p>
    <w:p w14:paraId="6EF59F7D" w14:textId="77777777" w:rsidR="00761AF5" w:rsidRPr="00761AF5" w:rsidRDefault="00761AF5" w:rsidP="00761AF5">
      <w:pPr>
        <w:pStyle w:val="afe"/>
        <w:numPr>
          <w:ilvl w:val="1"/>
          <w:numId w:val="8"/>
        </w:numPr>
        <w:spacing w:line="360" w:lineRule="auto"/>
        <w:ind w:firstLineChars="0"/>
        <w:rPr>
          <w:vanish/>
          <w:sz w:val="28"/>
          <w:szCs w:val="28"/>
        </w:rPr>
      </w:pPr>
    </w:p>
    <w:p w14:paraId="5FF47E3C"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污泥深度脱水工程的质量验收应符合现行国家标准《给水排水构筑物工程施工及验收规范》</w:t>
      </w:r>
      <w:r>
        <w:rPr>
          <w:rFonts w:hint="eastAsia"/>
          <w:sz w:val="28"/>
          <w:szCs w:val="28"/>
        </w:rPr>
        <w:t>GB 50141</w:t>
      </w:r>
      <w:r>
        <w:rPr>
          <w:rFonts w:hint="eastAsia"/>
          <w:sz w:val="28"/>
          <w:szCs w:val="28"/>
        </w:rPr>
        <w:t>、《混凝土结构工程施工质量验收规范》</w:t>
      </w:r>
      <w:r>
        <w:rPr>
          <w:rFonts w:hint="eastAsia"/>
          <w:sz w:val="28"/>
          <w:szCs w:val="28"/>
        </w:rPr>
        <w:t>GB</w:t>
      </w:r>
      <w:r w:rsidR="0086266C">
        <w:rPr>
          <w:rFonts w:hint="eastAsia"/>
          <w:sz w:val="28"/>
          <w:szCs w:val="28"/>
        </w:rPr>
        <w:t xml:space="preserve"> </w:t>
      </w:r>
      <w:r>
        <w:rPr>
          <w:sz w:val="28"/>
          <w:szCs w:val="28"/>
        </w:rPr>
        <w:t>50204</w:t>
      </w:r>
      <w:r>
        <w:rPr>
          <w:rFonts w:hint="eastAsia"/>
          <w:sz w:val="28"/>
          <w:szCs w:val="28"/>
        </w:rPr>
        <w:t>、</w:t>
      </w:r>
      <w:r w:rsidR="004F4D20">
        <w:rPr>
          <w:rFonts w:hint="eastAsia"/>
          <w:sz w:val="28"/>
          <w:szCs w:val="28"/>
        </w:rPr>
        <w:t>《</w:t>
      </w:r>
      <w:r w:rsidR="004F4D20" w:rsidRPr="008B0DE2">
        <w:rPr>
          <w:rFonts w:hint="eastAsia"/>
          <w:sz w:val="28"/>
          <w:szCs w:val="28"/>
        </w:rPr>
        <w:t>机械设备安装工程施工及验收通用规范》</w:t>
      </w:r>
      <w:r w:rsidR="004F4D20" w:rsidRPr="008B0DE2">
        <w:rPr>
          <w:rFonts w:hint="eastAsia"/>
          <w:sz w:val="28"/>
          <w:szCs w:val="28"/>
        </w:rPr>
        <w:t>GB</w:t>
      </w:r>
      <w:r w:rsidR="0086266C">
        <w:rPr>
          <w:rFonts w:hint="eastAsia"/>
          <w:sz w:val="28"/>
          <w:szCs w:val="28"/>
        </w:rPr>
        <w:t xml:space="preserve"> </w:t>
      </w:r>
      <w:r w:rsidR="004F4D20" w:rsidRPr="008B0DE2">
        <w:rPr>
          <w:rFonts w:hint="eastAsia"/>
          <w:sz w:val="28"/>
          <w:szCs w:val="28"/>
        </w:rPr>
        <w:t>50231</w:t>
      </w:r>
      <w:r w:rsidR="004F4D20" w:rsidRPr="008B0DE2">
        <w:rPr>
          <w:rFonts w:hint="eastAsia"/>
          <w:sz w:val="28"/>
          <w:szCs w:val="28"/>
        </w:rPr>
        <w:t>和《锻压设备安装工程施工及验收规范》</w:t>
      </w:r>
      <w:r w:rsidR="004F4D20" w:rsidRPr="008B0DE2">
        <w:rPr>
          <w:rFonts w:hint="eastAsia"/>
          <w:sz w:val="28"/>
          <w:szCs w:val="28"/>
        </w:rPr>
        <w:t>GB</w:t>
      </w:r>
      <w:r w:rsidR="0086266C">
        <w:rPr>
          <w:rFonts w:hint="eastAsia"/>
          <w:sz w:val="28"/>
          <w:szCs w:val="28"/>
        </w:rPr>
        <w:t xml:space="preserve"> </w:t>
      </w:r>
      <w:r w:rsidR="004F4D20" w:rsidRPr="008B0DE2">
        <w:rPr>
          <w:rFonts w:hint="eastAsia"/>
          <w:sz w:val="28"/>
          <w:szCs w:val="28"/>
        </w:rPr>
        <w:t>50272</w:t>
      </w:r>
      <w:r>
        <w:rPr>
          <w:rFonts w:hint="eastAsia"/>
          <w:sz w:val="28"/>
          <w:szCs w:val="28"/>
        </w:rPr>
        <w:t>。</w:t>
      </w:r>
    </w:p>
    <w:p w14:paraId="419BBF81"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污泥深度脱水工程的验收程序</w:t>
      </w:r>
      <w:r w:rsidR="00833A62">
        <w:rPr>
          <w:rFonts w:hint="eastAsia"/>
          <w:sz w:val="28"/>
          <w:szCs w:val="28"/>
        </w:rPr>
        <w:t>，</w:t>
      </w:r>
      <w:r>
        <w:rPr>
          <w:rFonts w:hint="eastAsia"/>
          <w:sz w:val="28"/>
          <w:szCs w:val="28"/>
        </w:rPr>
        <w:t>应按下列规定划分：</w:t>
      </w:r>
    </w:p>
    <w:p w14:paraId="0F0E8D6F" w14:textId="69A50552" w:rsidR="00D75B6A" w:rsidRDefault="00D910AE" w:rsidP="00DD49AE">
      <w:pPr>
        <w:spacing w:line="360" w:lineRule="auto"/>
        <w:ind w:firstLineChars="200" w:firstLine="562"/>
        <w:rPr>
          <w:sz w:val="28"/>
          <w:szCs w:val="28"/>
        </w:rPr>
      </w:pPr>
      <w:r w:rsidRPr="00DD49AE">
        <w:rPr>
          <w:b/>
          <w:sz w:val="28"/>
          <w:szCs w:val="28"/>
        </w:rPr>
        <w:t>1</w:t>
      </w:r>
      <w:r w:rsidR="008B36DA">
        <w:rPr>
          <w:rFonts w:hint="eastAsia"/>
          <w:sz w:val="28"/>
          <w:szCs w:val="28"/>
        </w:rPr>
        <w:t xml:space="preserve">  </w:t>
      </w:r>
      <w:r>
        <w:rPr>
          <w:rFonts w:hint="eastAsia"/>
          <w:sz w:val="28"/>
          <w:szCs w:val="28"/>
        </w:rPr>
        <w:t>单位工程的主要部位工程质量验收</w:t>
      </w:r>
      <w:r w:rsidR="008B36DA">
        <w:rPr>
          <w:rFonts w:hint="eastAsia"/>
          <w:sz w:val="28"/>
          <w:szCs w:val="28"/>
        </w:rPr>
        <w:t>；</w:t>
      </w:r>
    </w:p>
    <w:p w14:paraId="3C549F6F" w14:textId="7ACA09FB" w:rsidR="00D75B6A" w:rsidRDefault="00D910AE" w:rsidP="00DD49AE">
      <w:pPr>
        <w:spacing w:line="360" w:lineRule="auto"/>
        <w:ind w:firstLineChars="200" w:firstLine="562"/>
        <w:rPr>
          <w:sz w:val="28"/>
          <w:szCs w:val="28"/>
        </w:rPr>
      </w:pPr>
      <w:r w:rsidRPr="00DD49AE">
        <w:rPr>
          <w:b/>
          <w:sz w:val="28"/>
          <w:szCs w:val="28"/>
        </w:rPr>
        <w:t>2</w:t>
      </w:r>
      <w:r w:rsidR="008B36DA">
        <w:rPr>
          <w:rFonts w:hint="eastAsia"/>
          <w:sz w:val="28"/>
          <w:szCs w:val="28"/>
        </w:rPr>
        <w:t xml:space="preserve">  </w:t>
      </w:r>
      <w:r>
        <w:rPr>
          <w:rFonts w:hint="eastAsia"/>
          <w:sz w:val="28"/>
          <w:szCs w:val="28"/>
        </w:rPr>
        <w:t>单位工程质量验收</w:t>
      </w:r>
      <w:r w:rsidR="008B36DA">
        <w:rPr>
          <w:rFonts w:hint="eastAsia"/>
          <w:sz w:val="28"/>
          <w:szCs w:val="28"/>
        </w:rPr>
        <w:t>；</w:t>
      </w:r>
    </w:p>
    <w:p w14:paraId="15754370" w14:textId="33EDD14E" w:rsidR="00D75B6A" w:rsidRDefault="00D910AE" w:rsidP="00DD49AE">
      <w:pPr>
        <w:spacing w:line="360" w:lineRule="auto"/>
        <w:ind w:firstLineChars="200" w:firstLine="562"/>
        <w:rPr>
          <w:sz w:val="28"/>
          <w:szCs w:val="28"/>
        </w:rPr>
      </w:pPr>
      <w:r w:rsidRPr="00DD49AE">
        <w:rPr>
          <w:b/>
          <w:sz w:val="28"/>
          <w:szCs w:val="28"/>
        </w:rPr>
        <w:t>3</w:t>
      </w:r>
      <w:r w:rsidR="008B36DA">
        <w:rPr>
          <w:rFonts w:hint="eastAsia"/>
          <w:sz w:val="28"/>
          <w:szCs w:val="28"/>
        </w:rPr>
        <w:t xml:space="preserve">  </w:t>
      </w:r>
      <w:r>
        <w:rPr>
          <w:rFonts w:hint="eastAsia"/>
          <w:sz w:val="28"/>
          <w:szCs w:val="28"/>
        </w:rPr>
        <w:t>设备安装工程单机及联动试运转验收</w:t>
      </w:r>
      <w:r w:rsidR="008B36DA">
        <w:rPr>
          <w:rFonts w:hint="eastAsia"/>
          <w:sz w:val="28"/>
          <w:szCs w:val="28"/>
        </w:rPr>
        <w:t>；</w:t>
      </w:r>
    </w:p>
    <w:p w14:paraId="4EA8D88F" w14:textId="45835F33" w:rsidR="00D75B6A" w:rsidRDefault="00D910AE" w:rsidP="00DD49AE">
      <w:pPr>
        <w:spacing w:line="360" w:lineRule="auto"/>
        <w:ind w:firstLineChars="200" w:firstLine="562"/>
        <w:rPr>
          <w:sz w:val="28"/>
          <w:szCs w:val="28"/>
        </w:rPr>
      </w:pPr>
      <w:r w:rsidRPr="00DD49AE">
        <w:rPr>
          <w:b/>
          <w:sz w:val="28"/>
          <w:szCs w:val="28"/>
        </w:rPr>
        <w:t>4</w:t>
      </w:r>
      <w:r w:rsidR="008B36DA">
        <w:rPr>
          <w:rFonts w:hint="eastAsia"/>
          <w:sz w:val="28"/>
          <w:szCs w:val="28"/>
        </w:rPr>
        <w:t xml:space="preserve">  </w:t>
      </w:r>
      <w:r>
        <w:rPr>
          <w:rFonts w:hint="eastAsia"/>
          <w:sz w:val="28"/>
          <w:szCs w:val="28"/>
        </w:rPr>
        <w:t>污泥深度脱水工程交工验收</w:t>
      </w:r>
      <w:r w:rsidR="008B36DA">
        <w:rPr>
          <w:rFonts w:hint="eastAsia"/>
          <w:sz w:val="28"/>
          <w:szCs w:val="28"/>
        </w:rPr>
        <w:t>；</w:t>
      </w:r>
    </w:p>
    <w:p w14:paraId="3E88BA9E" w14:textId="5BE7F467" w:rsidR="00D75B6A" w:rsidRDefault="00D910AE" w:rsidP="00DD49AE">
      <w:pPr>
        <w:spacing w:line="360" w:lineRule="auto"/>
        <w:ind w:firstLineChars="200" w:firstLine="562"/>
        <w:rPr>
          <w:sz w:val="28"/>
          <w:szCs w:val="28"/>
        </w:rPr>
      </w:pPr>
      <w:r w:rsidRPr="00DD49AE">
        <w:rPr>
          <w:b/>
          <w:sz w:val="28"/>
          <w:szCs w:val="28"/>
        </w:rPr>
        <w:t>5</w:t>
      </w:r>
      <w:r w:rsidR="008B36DA">
        <w:rPr>
          <w:rFonts w:hint="eastAsia"/>
          <w:sz w:val="28"/>
          <w:szCs w:val="28"/>
        </w:rPr>
        <w:t xml:space="preserve">  </w:t>
      </w:r>
      <w:r>
        <w:rPr>
          <w:rFonts w:hint="eastAsia"/>
          <w:sz w:val="28"/>
          <w:szCs w:val="28"/>
        </w:rPr>
        <w:t>试运行</w:t>
      </w:r>
      <w:r w:rsidR="008B36DA">
        <w:rPr>
          <w:rFonts w:hint="eastAsia"/>
          <w:sz w:val="28"/>
          <w:szCs w:val="28"/>
        </w:rPr>
        <w:t>；</w:t>
      </w:r>
    </w:p>
    <w:p w14:paraId="1E6C22FB" w14:textId="04F4036B" w:rsidR="00D75B6A" w:rsidRDefault="00D910AE" w:rsidP="00DD49AE">
      <w:pPr>
        <w:spacing w:line="360" w:lineRule="auto"/>
        <w:ind w:firstLineChars="200" w:firstLine="562"/>
        <w:rPr>
          <w:sz w:val="28"/>
          <w:szCs w:val="28"/>
        </w:rPr>
      </w:pPr>
      <w:r w:rsidRPr="00DD49AE">
        <w:rPr>
          <w:b/>
          <w:sz w:val="28"/>
          <w:szCs w:val="28"/>
        </w:rPr>
        <w:t>6</w:t>
      </w:r>
      <w:r w:rsidR="008B36DA">
        <w:rPr>
          <w:rFonts w:hint="eastAsia"/>
          <w:sz w:val="28"/>
          <w:szCs w:val="28"/>
        </w:rPr>
        <w:t xml:space="preserve">  </w:t>
      </w:r>
      <w:r>
        <w:rPr>
          <w:rFonts w:hint="eastAsia"/>
          <w:sz w:val="28"/>
          <w:szCs w:val="28"/>
        </w:rPr>
        <w:t>污泥深度脱水工程竣工验收。</w:t>
      </w:r>
    </w:p>
    <w:p w14:paraId="3586BA05" w14:textId="77777777" w:rsidR="00D75B6A" w:rsidRDefault="00CA419C" w:rsidP="00761AF5">
      <w:pPr>
        <w:pStyle w:val="afe"/>
        <w:numPr>
          <w:ilvl w:val="2"/>
          <w:numId w:val="8"/>
        </w:numPr>
        <w:spacing w:line="360" w:lineRule="auto"/>
        <w:ind w:firstLineChars="0"/>
        <w:rPr>
          <w:sz w:val="28"/>
          <w:szCs w:val="28"/>
        </w:rPr>
      </w:pPr>
      <w:r>
        <w:rPr>
          <w:rFonts w:hint="eastAsia"/>
          <w:sz w:val="28"/>
          <w:szCs w:val="28"/>
        </w:rPr>
        <w:t>污泥深度脱水工程</w:t>
      </w:r>
      <w:r w:rsidR="00D910AE">
        <w:rPr>
          <w:rFonts w:hint="eastAsia"/>
          <w:sz w:val="28"/>
          <w:szCs w:val="28"/>
        </w:rPr>
        <w:t>运行测试，应符合下列</w:t>
      </w:r>
      <w:r>
        <w:rPr>
          <w:rFonts w:hint="eastAsia"/>
          <w:sz w:val="28"/>
          <w:szCs w:val="28"/>
        </w:rPr>
        <w:t>规定</w:t>
      </w:r>
      <w:r w:rsidR="00D910AE">
        <w:rPr>
          <w:rFonts w:hint="eastAsia"/>
          <w:sz w:val="28"/>
          <w:szCs w:val="28"/>
        </w:rPr>
        <w:t>：</w:t>
      </w:r>
    </w:p>
    <w:p w14:paraId="0C9B2C8F" w14:textId="6C97FB31" w:rsidR="00D75B6A" w:rsidRDefault="00D910AE" w:rsidP="00DD49AE">
      <w:pPr>
        <w:widowControl/>
        <w:spacing w:line="360" w:lineRule="auto"/>
        <w:ind w:firstLineChars="200" w:firstLine="562"/>
        <w:rPr>
          <w:sz w:val="28"/>
          <w:szCs w:val="28"/>
        </w:rPr>
      </w:pPr>
      <w:r w:rsidRPr="00DD49AE">
        <w:rPr>
          <w:b/>
          <w:sz w:val="28"/>
          <w:szCs w:val="28"/>
        </w:rPr>
        <w:t>1</w:t>
      </w:r>
      <w:r w:rsidR="008B36DA">
        <w:rPr>
          <w:rFonts w:hint="eastAsia"/>
          <w:sz w:val="28"/>
          <w:szCs w:val="28"/>
        </w:rPr>
        <w:t xml:space="preserve">  </w:t>
      </w:r>
      <w:r>
        <w:rPr>
          <w:rFonts w:hint="eastAsia"/>
          <w:sz w:val="28"/>
          <w:szCs w:val="28"/>
        </w:rPr>
        <w:t>压滤机进料、压滤、卸料周期</w:t>
      </w:r>
      <w:r w:rsidR="004F62EC">
        <w:rPr>
          <w:rFonts w:hint="eastAsia"/>
          <w:sz w:val="28"/>
          <w:szCs w:val="28"/>
        </w:rPr>
        <w:t>和药剂消耗量</w:t>
      </w:r>
      <w:r>
        <w:rPr>
          <w:rFonts w:hint="eastAsia"/>
          <w:sz w:val="28"/>
          <w:szCs w:val="28"/>
        </w:rPr>
        <w:t>应符合设计要求</w:t>
      </w:r>
      <w:r w:rsidR="008B36DA">
        <w:rPr>
          <w:rFonts w:hint="eastAsia"/>
          <w:sz w:val="28"/>
          <w:szCs w:val="28"/>
        </w:rPr>
        <w:t>；</w:t>
      </w:r>
    </w:p>
    <w:p w14:paraId="38091C27" w14:textId="1D8C7699" w:rsidR="00D75B6A" w:rsidRDefault="00471861" w:rsidP="00DD49AE">
      <w:pPr>
        <w:widowControl/>
        <w:spacing w:line="360" w:lineRule="auto"/>
        <w:ind w:firstLineChars="200" w:firstLine="562"/>
        <w:rPr>
          <w:sz w:val="28"/>
          <w:szCs w:val="28"/>
        </w:rPr>
      </w:pPr>
      <w:r w:rsidRPr="00DD49AE">
        <w:rPr>
          <w:b/>
          <w:sz w:val="28"/>
          <w:szCs w:val="28"/>
        </w:rPr>
        <w:t>2</w:t>
      </w:r>
      <w:r w:rsidR="008B36DA">
        <w:rPr>
          <w:rFonts w:hint="eastAsia"/>
          <w:sz w:val="28"/>
          <w:szCs w:val="28"/>
        </w:rPr>
        <w:t xml:space="preserve">  </w:t>
      </w:r>
      <w:r w:rsidR="00D910AE">
        <w:rPr>
          <w:rFonts w:hint="eastAsia"/>
          <w:sz w:val="28"/>
          <w:szCs w:val="28"/>
        </w:rPr>
        <w:t>脱水泥</w:t>
      </w:r>
      <w:proofErr w:type="gramStart"/>
      <w:r w:rsidR="00D910AE">
        <w:rPr>
          <w:rFonts w:hint="eastAsia"/>
          <w:sz w:val="28"/>
          <w:szCs w:val="28"/>
        </w:rPr>
        <w:t>饼</w:t>
      </w:r>
      <w:proofErr w:type="gramEnd"/>
      <w:r w:rsidR="00D910AE">
        <w:rPr>
          <w:rFonts w:hint="eastAsia"/>
          <w:sz w:val="28"/>
          <w:szCs w:val="28"/>
        </w:rPr>
        <w:t>含水率和固体回收率应符合设计要求</w:t>
      </w:r>
      <w:r w:rsidR="008B36DA">
        <w:rPr>
          <w:rFonts w:hint="eastAsia"/>
          <w:sz w:val="28"/>
          <w:szCs w:val="28"/>
        </w:rPr>
        <w:t>；</w:t>
      </w:r>
    </w:p>
    <w:p w14:paraId="5089D278" w14:textId="586D2F88" w:rsidR="00D75B6A" w:rsidRDefault="00471861" w:rsidP="00DD49AE">
      <w:pPr>
        <w:widowControl/>
        <w:spacing w:line="360" w:lineRule="auto"/>
        <w:ind w:firstLineChars="200" w:firstLine="562"/>
        <w:rPr>
          <w:sz w:val="28"/>
          <w:szCs w:val="28"/>
        </w:rPr>
      </w:pPr>
      <w:r w:rsidRPr="00DD49AE">
        <w:rPr>
          <w:b/>
          <w:sz w:val="28"/>
          <w:szCs w:val="28"/>
        </w:rPr>
        <w:t>3</w:t>
      </w:r>
      <w:r w:rsidR="008B4E4C">
        <w:rPr>
          <w:rFonts w:hint="eastAsia"/>
          <w:b/>
          <w:sz w:val="28"/>
          <w:szCs w:val="28"/>
        </w:rPr>
        <w:t xml:space="preserve"> </w:t>
      </w:r>
      <w:r w:rsidR="008B4E4C">
        <w:rPr>
          <w:rFonts w:hint="eastAsia"/>
          <w:sz w:val="28"/>
          <w:szCs w:val="28"/>
        </w:rPr>
        <w:t xml:space="preserve">  </w:t>
      </w:r>
      <w:r w:rsidR="00D910AE">
        <w:rPr>
          <w:rFonts w:hint="eastAsia"/>
          <w:sz w:val="28"/>
          <w:szCs w:val="28"/>
        </w:rPr>
        <w:t>压滤机单批次污泥处理能力应符合设计要求。</w:t>
      </w:r>
    </w:p>
    <w:p w14:paraId="525C1850" w14:textId="40E28BC4" w:rsidR="00D75B6A" w:rsidRDefault="00D910AE">
      <w:pPr>
        <w:widowControl/>
        <w:spacing w:line="360" w:lineRule="auto"/>
        <w:rPr>
          <w:sz w:val="28"/>
          <w:szCs w:val="28"/>
        </w:rPr>
      </w:pPr>
      <w:r>
        <w:rPr>
          <w:rFonts w:hint="eastAsia"/>
          <w:sz w:val="28"/>
          <w:szCs w:val="28"/>
        </w:rPr>
        <w:t>【条文说明】污泥含水率取样与检测方法。压滤机不同位置泥饼含水</w:t>
      </w:r>
      <w:proofErr w:type="gramStart"/>
      <w:r>
        <w:rPr>
          <w:rFonts w:hint="eastAsia"/>
          <w:sz w:val="28"/>
          <w:szCs w:val="28"/>
        </w:rPr>
        <w:t>率存在</w:t>
      </w:r>
      <w:proofErr w:type="gramEnd"/>
      <w:r>
        <w:rPr>
          <w:rFonts w:hint="eastAsia"/>
          <w:sz w:val="28"/>
          <w:szCs w:val="28"/>
        </w:rPr>
        <w:t>差异，取样时在压滤机前、中、后部各选取一个腔室，每个腔室上部和下部各取两份泥样（每份不少于</w:t>
      </w:r>
      <w:r>
        <w:rPr>
          <w:rFonts w:hint="eastAsia"/>
          <w:sz w:val="28"/>
          <w:szCs w:val="28"/>
        </w:rPr>
        <w:t>30g</w:t>
      </w:r>
      <w:r>
        <w:rPr>
          <w:rFonts w:hint="eastAsia"/>
          <w:sz w:val="28"/>
          <w:szCs w:val="28"/>
        </w:rPr>
        <w:t>），含水率测定方法执行</w:t>
      </w:r>
      <w:proofErr w:type="gramStart"/>
      <w:r w:rsidR="00673064">
        <w:rPr>
          <w:rFonts w:hint="eastAsia"/>
          <w:sz w:val="28"/>
          <w:szCs w:val="28"/>
        </w:rPr>
        <w:t>现行行业</w:t>
      </w:r>
      <w:proofErr w:type="gramEnd"/>
      <w:r w:rsidR="00673064">
        <w:rPr>
          <w:rFonts w:hint="eastAsia"/>
          <w:sz w:val="28"/>
          <w:szCs w:val="28"/>
        </w:rPr>
        <w:t>标准</w:t>
      </w:r>
      <w:r>
        <w:rPr>
          <w:rFonts w:hint="eastAsia"/>
          <w:sz w:val="28"/>
          <w:szCs w:val="28"/>
        </w:rPr>
        <w:t>《城市污水处理厂污泥检验方法》</w:t>
      </w:r>
      <w:r>
        <w:rPr>
          <w:rFonts w:hint="eastAsia"/>
          <w:sz w:val="28"/>
          <w:szCs w:val="28"/>
        </w:rPr>
        <w:t>CJ/T</w:t>
      </w:r>
      <w:r w:rsidR="0014491E">
        <w:rPr>
          <w:rFonts w:hint="eastAsia"/>
          <w:sz w:val="28"/>
          <w:szCs w:val="28"/>
        </w:rPr>
        <w:t xml:space="preserve"> </w:t>
      </w:r>
      <w:r>
        <w:rPr>
          <w:rFonts w:hint="eastAsia"/>
          <w:sz w:val="28"/>
          <w:szCs w:val="28"/>
        </w:rPr>
        <w:t>221</w:t>
      </w:r>
      <w:r>
        <w:rPr>
          <w:rFonts w:hint="eastAsia"/>
          <w:sz w:val="28"/>
          <w:szCs w:val="28"/>
        </w:rPr>
        <w:t>。</w:t>
      </w:r>
    </w:p>
    <w:p w14:paraId="321DA348"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深度脱水工程</w:t>
      </w:r>
      <w:r>
        <w:rPr>
          <w:sz w:val="28"/>
          <w:szCs w:val="28"/>
        </w:rPr>
        <w:t>竣工验收</w:t>
      </w:r>
      <w:r>
        <w:rPr>
          <w:rFonts w:hint="eastAsia"/>
          <w:sz w:val="28"/>
          <w:szCs w:val="28"/>
        </w:rPr>
        <w:t>，</w:t>
      </w:r>
      <w:r>
        <w:rPr>
          <w:sz w:val="28"/>
          <w:szCs w:val="28"/>
        </w:rPr>
        <w:t>应包括下列文件：</w:t>
      </w:r>
    </w:p>
    <w:p w14:paraId="360DE26A" w14:textId="1767AFB5" w:rsidR="00D75B6A" w:rsidRDefault="00D910AE" w:rsidP="00DD49AE">
      <w:pPr>
        <w:widowControl/>
        <w:spacing w:line="360" w:lineRule="auto"/>
        <w:ind w:firstLineChars="200" w:firstLine="562"/>
        <w:rPr>
          <w:sz w:val="28"/>
          <w:szCs w:val="28"/>
        </w:rPr>
      </w:pPr>
      <w:r w:rsidRPr="00DD49AE">
        <w:rPr>
          <w:b/>
          <w:sz w:val="28"/>
          <w:szCs w:val="28"/>
        </w:rPr>
        <w:t>1</w:t>
      </w:r>
      <w:r w:rsidR="008B36DA">
        <w:rPr>
          <w:rFonts w:hint="eastAsia"/>
          <w:sz w:val="28"/>
          <w:szCs w:val="28"/>
        </w:rPr>
        <w:t xml:space="preserve">  </w:t>
      </w:r>
      <w:r>
        <w:rPr>
          <w:rFonts w:hint="eastAsia"/>
          <w:sz w:val="28"/>
          <w:szCs w:val="28"/>
        </w:rPr>
        <w:t>批准的设计文件和设计变更文件</w:t>
      </w:r>
      <w:r w:rsidR="008B36DA">
        <w:rPr>
          <w:rFonts w:hint="eastAsia"/>
          <w:sz w:val="28"/>
          <w:szCs w:val="28"/>
        </w:rPr>
        <w:t>；</w:t>
      </w:r>
    </w:p>
    <w:p w14:paraId="4DB3CD81" w14:textId="7FCC706B" w:rsidR="00D75B6A" w:rsidRDefault="00D910AE" w:rsidP="00DD49AE">
      <w:pPr>
        <w:widowControl/>
        <w:spacing w:line="360" w:lineRule="auto"/>
        <w:ind w:firstLineChars="200" w:firstLine="562"/>
        <w:rPr>
          <w:sz w:val="28"/>
          <w:szCs w:val="28"/>
        </w:rPr>
      </w:pPr>
      <w:r w:rsidRPr="00DD49AE">
        <w:rPr>
          <w:b/>
          <w:sz w:val="28"/>
          <w:szCs w:val="28"/>
        </w:rPr>
        <w:lastRenderedPageBreak/>
        <w:t>2</w:t>
      </w:r>
      <w:r>
        <w:rPr>
          <w:rFonts w:hint="eastAsia"/>
          <w:sz w:val="28"/>
          <w:szCs w:val="28"/>
        </w:rPr>
        <w:t xml:space="preserve"> </w:t>
      </w:r>
      <w:r w:rsidR="008B36DA">
        <w:rPr>
          <w:rFonts w:hint="eastAsia"/>
          <w:sz w:val="28"/>
          <w:szCs w:val="28"/>
        </w:rPr>
        <w:t xml:space="preserve"> </w:t>
      </w:r>
      <w:r>
        <w:rPr>
          <w:rFonts w:hint="eastAsia"/>
          <w:sz w:val="28"/>
          <w:szCs w:val="28"/>
        </w:rPr>
        <w:t>完整的施工、调试启动和试运行记录</w:t>
      </w:r>
      <w:r w:rsidR="008B36DA">
        <w:rPr>
          <w:rFonts w:hint="eastAsia"/>
          <w:sz w:val="28"/>
          <w:szCs w:val="28"/>
        </w:rPr>
        <w:t>；</w:t>
      </w:r>
    </w:p>
    <w:p w14:paraId="05DFB545" w14:textId="6101A584" w:rsidR="00D75B6A" w:rsidRDefault="00D910AE" w:rsidP="00DD49AE">
      <w:pPr>
        <w:widowControl/>
        <w:spacing w:line="360" w:lineRule="auto"/>
        <w:ind w:firstLineChars="200" w:firstLine="562"/>
        <w:rPr>
          <w:sz w:val="28"/>
          <w:szCs w:val="28"/>
        </w:rPr>
      </w:pPr>
      <w:r w:rsidRPr="00DD49AE">
        <w:rPr>
          <w:b/>
          <w:sz w:val="28"/>
          <w:szCs w:val="28"/>
        </w:rPr>
        <w:t>3</w:t>
      </w:r>
      <w:r>
        <w:rPr>
          <w:rFonts w:hint="eastAsia"/>
          <w:sz w:val="28"/>
          <w:szCs w:val="28"/>
        </w:rPr>
        <w:t xml:space="preserve"> </w:t>
      </w:r>
      <w:r w:rsidR="008B36DA">
        <w:rPr>
          <w:rFonts w:hint="eastAsia"/>
          <w:sz w:val="28"/>
          <w:szCs w:val="28"/>
        </w:rPr>
        <w:t xml:space="preserve"> </w:t>
      </w:r>
      <w:r>
        <w:rPr>
          <w:rFonts w:hint="eastAsia"/>
          <w:sz w:val="28"/>
          <w:szCs w:val="28"/>
        </w:rPr>
        <w:t>试运行期间运行参数连续监测报告</w:t>
      </w:r>
      <w:r w:rsidR="008B36DA">
        <w:rPr>
          <w:rFonts w:hint="eastAsia"/>
          <w:sz w:val="28"/>
          <w:szCs w:val="28"/>
        </w:rPr>
        <w:t>；</w:t>
      </w:r>
    </w:p>
    <w:p w14:paraId="7239BEA7" w14:textId="3028C564" w:rsidR="00D75B6A" w:rsidRDefault="00D910AE" w:rsidP="00DD49AE">
      <w:pPr>
        <w:widowControl/>
        <w:spacing w:line="360" w:lineRule="auto"/>
        <w:ind w:firstLineChars="200" w:firstLine="562"/>
        <w:rPr>
          <w:sz w:val="28"/>
          <w:szCs w:val="28"/>
        </w:rPr>
      </w:pPr>
      <w:r w:rsidRPr="00DD49AE">
        <w:rPr>
          <w:b/>
          <w:sz w:val="28"/>
          <w:szCs w:val="28"/>
        </w:rPr>
        <w:t>4</w:t>
      </w:r>
      <w:r>
        <w:rPr>
          <w:rFonts w:hint="eastAsia"/>
          <w:sz w:val="28"/>
          <w:szCs w:val="28"/>
        </w:rPr>
        <w:t xml:space="preserve"> </w:t>
      </w:r>
      <w:r w:rsidR="008B36DA">
        <w:rPr>
          <w:rFonts w:hint="eastAsia"/>
          <w:sz w:val="28"/>
          <w:szCs w:val="28"/>
        </w:rPr>
        <w:t xml:space="preserve"> </w:t>
      </w:r>
      <w:r>
        <w:rPr>
          <w:rFonts w:hint="eastAsia"/>
          <w:sz w:val="28"/>
          <w:szCs w:val="28"/>
        </w:rPr>
        <w:t>其他相关技术资料。</w:t>
      </w:r>
    </w:p>
    <w:p w14:paraId="2C53FB6A"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工程</w:t>
      </w:r>
      <w:r>
        <w:rPr>
          <w:sz w:val="28"/>
          <w:szCs w:val="28"/>
        </w:rPr>
        <w:t>竣工验收后，</w:t>
      </w:r>
      <w:r>
        <w:rPr>
          <w:rFonts w:hint="eastAsia"/>
          <w:sz w:val="28"/>
          <w:szCs w:val="28"/>
        </w:rPr>
        <w:t>建设单位应将</w:t>
      </w:r>
      <w:r>
        <w:rPr>
          <w:sz w:val="28"/>
          <w:szCs w:val="28"/>
        </w:rPr>
        <w:t>有关设计、施工</w:t>
      </w:r>
      <w:r>
        <w:rPr>
          <w:rFonts w:hint="eastAsia"/>
          <w:sz w:val="28"/>
          <w:szCs w:val="28"/>
        </w:rPr>
        <w:t>和</w:t>
      </w:r>
      <w:r>
        <w:rPr>
          <w:sz w:val="28"/>
          <w:szCs w:val="28"/>
        </w:rPr>
        <w:t>验收</w:t>
      </w:r>
      <w:r>
        <w:rPr>
          <w:rFonts w:hint="eastAsia"/>
          <w:sz w:val="28"/>
          <w:szCs w:val="28"/>
        </w:rPr>
        <w:t>的</w:t>
      </w:r>
      <w:r>
        <w:rPr>
          <w:sz w:val="28"/>
          <w:szCs w:val="28"/>
        </w:rPr>
        <w:t>文件立卷归档。</w:t>
      </w:r>
    </w:p>
    <w:p w14:paraId="2CE0D6F8" w14:textId="77777777" w:rsidR="00D75B6A" w:rsidRDefault="00D910AE" w:rsidP="00AC21E6">
      <w:pPr>
        <w:pStyle w:val="1"/>
        <w:numPr>
          <w:ilvl w:val="0"/>
          <w:numId w:val="5"/>
        </w:numPr>
        <w:spacing w:before="312" w:after="312"/>
      </w:pPr>
      <w:r>
        <w:rPr>
          <w:sz w:val="28"/>
          <w:szCs w:val="28"/>
        </w:rPr>
        <w:br w:type="page"/>
      </w:r>
      <w:bookmarkStart w:id="48" w:name="_Toc471306597"/>
      <w:bookmarkStart w:id="49" w:name="_Toc471996005"/>
      <w:r>
        <w:rPr>
          <w:rFonts w:hint="eastAsia"/>
        </w:rPr>
        <w:lastRenderedPageBreak/>
        <w:t>运行与管理</w:t>
      </w:r>
      <w:bookmarkEnd w:id="48"/>
      <w:bookmarkEnd w:id="49"/>
    </w:p>
    <w:p w14:paraId="48A3AA2E" w14:textId="77777777" w:rsidR="00AC21E6" w:rsidRPr="00AC21E6" w:rsidRDefault="00AC21E6" w:rsidP="00AC21E6">
      <w:pPr>
        <w:pStyle w:val="afe"/>
        <w:keepNext/>
        <w:keepLines/>
        <w:numPr>
          <w:ilvl w:val="0"/>
          <w:numId w:val="6"/>
        </w:numPr>
        <w:spacing w:before="260" w:after="260" w:line="416" w:lineRule="auto"/>
        <w:ind w:firstLineChars="0"/>
        <w:jc w:val="center"/>
        <w:outlineLvl w:val="1"/>
        <w:rPr>
          <w:rFonts w:eastAsia="黑体"/>
          <w:bCs/>
          <w:vanish/>
          <w:sz w:val="30"/>
          <w:szCs w:val="30"/>
        </w:rPr>
      </w:pPr>
      <w:bookmarkStart w:id="50" w:name="_Toc452565050"/>
      <w:bookmarkStart w:id="51" w:name="_Toc471306598"/>
      <w:bookmarkStart w:id="52" w:name="_Toc471995980"/>
      <w:bookmarkStart w:id="53" w:name="_Toc471996006"/>
      <w:bookmarkEnd w:id="50"/>
      <w:bookmarkEnd w:id="51"/>
      <w:bookmarkEnd w:id="52"/>
      <w:bookmarkEnd w:id="53"/>
    </w:p>
    <w:p w14:paraId="49C4887E" w14:textId="77777777" w:rsidR="00D75B6A" w:rsidRPr="00AC21E6" w:rsidRDefault="00D910AE" w:rsidP="00AC21E6">
      <w:pPr>
        <w:pStyle w:val="2"/>
        <w:numPr>
          <w:ilvl w:val="1"/>
          <w:numId w:val="6"/>
        </w:numPr>
        <w:jc w:val="center"/>
        <w:rPr>
          <w:rFonts w:ascii="Times New Roman" w:hAnsi="Times New Roman"/>
          <w:b w:val="0"/>
          <w:sz w:val="30"/>
          <w:szCs w:val="30"/>
        </w:rPr>
      </w:pPr>
      <w:bookmarkStart w:id="54" w:name="_Toc471306599"/>
      <w:bookmarkStart w:id="55" w:name="_Toc471996007"/>
      <w:r>
        <w:rPr>
          <w:rFonts w:ascii="Times New Roman" w:hAnsi="Times New Roman" w:hint="eastAsia"/>
          <w:b w:val="0"/>
          <w:sz w:val="30"/>
          <w:szCs w:val="30"/>
        </w:rPr>
        <w:t>运行维护</w:t>
      </w:r>
      <w:bookmarkEnd w:id="54"/>
      <w:bookmarkEnd w:id="55"/>
    </w:p>
    <w:p w14:paraId="13B52530" w14:textId="77777777" w:rsidR="00761AF5" w:rsidRPr="00761AF5" w:rsidRDefault="00761AF5" w:rsidP="00761AF5">
      <w:pPr>
        <w:pStyle w:val="afe"/>
        <w:numPr>
          <w:ilvl w:val="0"/>
          <w:numId w:val="8"/>
        </w:numPr>
        <w:spacing w:line="360" w:lineRule="auto"/>
        <w:ind w:firstLineChars="0"/>
        <w:rPr>
          <w:vanish/>
          <w:sz w:val="28"/>
          <w:szCs w:val="28"/>
        </w:rPr>
      </w:pPr>
    </w:p>
    <w:p w14:paraId="27606CFE" w14:textId="77777777" w:rsidR="00761AF5" w:rsidRPr="00761AF5" w:rsidRDefault="00761AF5" w:rsidP="00761AF5">
      <w:pPr>
        <w:pStyle w:val="afe"/>
        <w:numPr>
          <w:ilvl w:val="1"/>
          <w:numId w:val="8"/>
        </w:numPr>
        <w:spacing w:line="360" w:lineRule="auto"/>
        <w:ind w:firstLineChars="0"/>
        <w:rPr>
          <w:vanish/>
          <w:sz w:val="28"/>
          <w:szCs w:val="28"/>
        </w:rPr>
      </w:pPr>
    </w:p>
    <w:p w14:paraId="39421BD9" w14:textId="300EF4A6" w:rsidR="00D75B6A" w:rsidRDefault="00833A62" w:rsidP="00761AF5">
      <w:pPr>
        <w:pStyle w:val="afe"/>
        <w:numPr>
          <w:ilvl w:val="2"/>
          <w:numId w:val="8"/>
        </w:numPr>
        <w:spacing w:line="360" w:lineRule="auto"/>
        <w:ind w:firstLineChars="0"/>
        <w:rPr>
          <w:sz w:val="28"/>
          <w:szCs w:val="28"/>
        </w:rPr>
      </w:pPr>
      <w:r>
        <w:rPr>
          <w:rFonts w:hint="eastAsia"/>
          <w:sz w:val="28"/>
          <w:szCs w:val="28"/>
        </w:rPr>
        <w:t>污泥</w:t>
      </w:r>
      <w:r w:rsidR="00D910AE">
        <w:rPr>
          <w:rFonts w:hint="eastAsia"/>
          <w:sz w:val="28"/>
          <w:szCs w:val="28"/>
        </w:rPr>
        <w:t>深度脱水系统的运行管理应符合现行行业标准《</w:t>
      </w:r>
      <w:r w:rsidR="000200E2">
        <w:rPr>
          <w:rFonts w:hint="eastAsia"/>
          <w:sz w:val="28"/>
          <w:szCs w:val="28"/>
        </w:rPr>
        <w:t>城镇</w:t>
      </w:r>
      <w:r w:rsidR="00D910AE">
        <w:rPr>
          <w:rFonts w:hint="eastAsia"/>
          <w:sz w:val="28"/>
          <w:szCs w:val="28"/>
        </w:rPr>
        <w:t>污水处理厂运行、维护及其安全技术规范》</w:t>
      </w:r>
      <w:r w:rsidR="00D910AE">
        <w:rPr>
          <w:rFonts w:hint="eastAsia"/>
          <w:sz w:val="28"/>
          <w:szCs w:val="28"/>
        </w:rPr>
        <w:t>CJJ</w:t>
      </w:r>
      <w:r w:rsidR="00442731">
        <w:rPr>
          <w:rFonts w:hint="eastAsia"/>
          <w:sz w:val="28"/>
          <w:szCs w:val="28"/>
        </w:rPr>
        <w:t xml:space="preserve"> </w:t>
      </w:r>
      <w:r w:rsidR="00D910AE">
        <w:rPr>
          <w:rFonts w:hint="eastAsia"/>
          <w:sz w:val="28"/>
          <w:szCs w:val="28"/>
        </w:rPr>
        <w:t>60</w:t>
      </w:r>
      <w:r w:rsidR="00D910AE">
        <w:rPr>
          <w:rFonts w:hint="eastAsia"/>
          <w:sz w:val="28"/>
          <w:szCs w:val="28"/>
        </w:rPr>
        <w:t>中的有关规定。</w:t>
      </w:r>
    </w:p>
    <w:p w14:paraId="383329ED"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各岗位应建立定检巡视图和安全操作规程，并应标示于操作间醒目位置。</w:t>
      </w:r>
    </w:p>
    <w:p w14:paraId="1DDC37A0"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操作人员必须熟悉本厂污泥深度脱水工艺和设施设备的运行要求和技术指标。</w:t>
      </w:r>
    </w:p>
    <w:p w14:paraId="244EB664"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操作人员必须经过培训后上岗，应严格按照相应岗位的安全操作规程从事操作和维修，并佩戴劳动保护用品。</w:t>
      </w:r>
    </w:p>
    <w:p w14:paraId="7AB7D5D1"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操作人员应定期巡视各设施、设备，填写报表和交接班记录，发现异常情况应及时上报，并采取相应措施。</w:t>
      </w:r>
    </w:p>
    <w:p w14:paraId="7992BBAB"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根据污泥性质和泥量变化</w:t>
      </w:r>
      <w:r w:rsidR="000F554E">
        <w:rPr>
          <w:rFonts w:hint="eastAsia"/>
          <w:sz w:val="28"/>
          <w:szCs w:val="28"/>
        </w:rPr>
        <w:t>，应</w:t>
      </w:r>
      <w:r>
        <w:rPr>
          <w:rFonts w:hint="eastAsia"/>
          <w:sz w:val="28"/>
          <w:szCs w:val="28"/>
        </w:rPr>
        <w:t>及时调整运行方式与工艺参数，最大限度发挥装置处理能力、降低运行成本。</w:t>
      </w:r>
    </w:p>
    <w:p w14:paraId="0D367BFF"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石灰投加装置运行管理</w:t>
      </w:r>
      <w:r w:rsidR="000F554E">
        <w:rPr>
          <w:rFonts w:hint="eastAsia"/>
          <w:sz w:val="28"/>
          <w:szCs w:val="28"/>
        </w:rPr>
        <w:t>，</w:t>
      </w:r>
      <w:r>
        <w:rPr>
          <w:rFonts w:hint="eastAsia"/>
          <w:sz w:val="28"/>
          <w:szCs w:val="28"/>
        </w:rPr>
        <w:t>应符合</w:t>
      </w:r>
      <w:r w:rsidR="009F14C3">
        <w:rPr>
          <w:rFonts w:hint="eastAsia"/>
          <w:sz w:val="28"/>
          <w:szCs w:val="28"/>
        </w:rPr>
        <w:t>下列</w:t>
      </w:r>
      <w:r>
        <w:rPr>
          <w:rFonts w:hint="eastAsia"/>
          <w:sz w:val="28"/>
          <w:szCs w:val="28"/>
        </w:rPr>
        <w:t>规定：</w:t>
      </w:r>
    </w:p>
    <w:p w14:paraId="7E3F9643" w14:textId="1737A155" w:rsidR="00D75B6A" w:rsidRDefault="00D910AE" w:rsidP="00DD49AE">
      <w:pPr>
        <w:spacing w:line="360" w:lineRule="auto"/>
        <w:ind w:firstLineChars="200" w:firstLine="562"/>
        <w:rPr>
          <w:sz w:val="28"/>
          <w:szCs w:val="28"/>
        </w:rPr>
      </w:pPr>
      <w:r w:rsidRPr="00DD49AE">
        <w:rPr>
          <w:b/>
          <w:sz w:val="28"/>
          <w:szCs w:val="28"/>
        </w:rPr>
        <w:t>1</w:t>
      </w:r>
      <w:r w:rsidR="008B36DA">
        <w:rPr>
          <w:rFonts w:hint="eastAsia"/>
          <w:sz w:val="28"/>
          <w:szCs w:val="28"/>
        </w:rPr>
        <w:t xml:space="preserve">  </w:t>
      </w:r>
      <w:r>
        <w:rPr>
          <w:rFonts w:hint="eastAsia"/>
          <w:sz w:val="28"/>
          <w:szCs w:val="28"/>
        </w:rPr>
        <w:t>应定期抽检石灰质量</w:t>
      </w:r>
      <w:r w:rsidR="008B36DA">
        <w:rPr>
          <w:rFonts w:hint="eastAsia"/>
          <w:sz w:val="28"/>
          <w:szCs w:val="28"/>
        </w:rPr>
        <w:t>；</w:t>
      </w:r>
    </w:p>
    <w:p w14:paraId="6874841F" w14:textId="4C34EE54" w:rsidR="00D75B6A" w:rsidRDefault="00D910AE" w:rsidP="00DD49AE">
      <w:pPr>
        <w:spacing w:line="360" w:lineRule="auto"/>
        <w:ind w:firstLineChars="200" w:firstLine="562"/>
        <w:rPr>
          <w:sz w:val="28"/>
          <w:szCs w:val="28"/>
        </w:rPr>
      </w:pPr>
      <w:r w:rsidRPr="00DD49AE">
        <w:rPr>
          <w:b/>
          <w:sz w:val="28"/>
          <w:szCs w:val="28"/>
        </w:rPr>
        <w:t>2</w:t>
      </w:r>
      <w:r w:rsidR="008B36DA">
        <w:rPr>
          <w:rFonts w:hint="eastAsia"/>
          <w:sz w:val="28"/>
          <w:szCs w:val="28"/>
        </w:rPr>
        <w:t xml:space="preserve">  </w:t>
      </w:r>
      <w:r>
        <w:rPr>
          <w:rFonts w:hint="eastAsia"/>
          <w:sz w:val="28"/>
          <w:szCs w:val="28"/>
        </w:rPr>
        <w:t>石灰稀释用水中</w:t>
      </w:r>
      <w:r w:rsidR="000200E2">
        <w:rPr>
          <w:rFonts w:hint="eastAsia"/>
          <w:sz w:val="28"/>
          <w:szCs w:val="28"/>
        </w:rPr>
        <w:t>杂质</w:t>
      </w:r>
      <w:r>
        <w:rPr>
          <w:rFonts w:hint="eastAsia"/>
          <w:sz w:val="28"/>
          <w:szCs w:val="28"/>
        </w:rPr>
        <w:t>含量不宜太多</w:t>
      </w:r>
      <w:r w:rsidR="008B36DA">
        <w:rPr>
          <w:rFonts w:hint="eastAsia"/>
          <w:sz w:val="28"/>
          <w:szCs w:val="28"/>
        </w:rPr>
        <w:t>；</w:t>
      </w:r>
    </w:p>
    <w:p w14:paraId="58FD75CC" w14:textId="25A7EC0D" w:rsidR="00D75B6A" w:rsidRDefault="00D910AE" w:rsidP="00DD49AE">
      <w:pPr>
        <w:spacing w:line="360" w:lineRule="auto"/>
        <w:ind w:firstLineChars="200" w:firstLine="562"/>
        <w:rPr>
          <w:sz w:val="28"/>
          <w:szCs w:val="28"/>
        </w:rPr>
      </w:pPr>
      <w:r w:rsidRPr="00DD49AE">
        <w:rPr>
          <w:b/>
          <w:sz w:val="28"/>
          <w:szCs w:val="28"/>
        </w:rPr>
        <w:t>3</w:t>
      </w:r>
      <w:r w:rsidR="008B36DA">
        <w:rPr>
          <w:rFonts w:hint="eastAsia"/>
          <w:sz w:val="28"/>
          <w:szCs w:val="28"/>
        </w:rPr>
        <w:t xml:space="preserve">  </w:t>
      </w:r>
      <w:r>
        <w:rPr>
          <w:rFonts w:hint="eastAsia"/>
          <w:sz w:val="28"/>
          <w:szCs w:val="28"/>
        </w:rPr>
        <w:t>应定期对储液罐进行维护</w:t>
      </w:r>
      <w:r w:rsidR="000F554E">
        <w:rPr>
          <w:rFonts w:hint="eastAsia"/>
          <w:sz w:val="28"/>
          <w:szCs w:val="28"/>
        </w:rPr>
        <w:t>和</w:t>
      </w:r>
      <w:r>
        <w:rPr>
          <w:rFonts w:hint="eastAsia"/>
          <w:sz w:val="28"/>
          <w:szCs w:val="28"/>
        </w:rPr>
        <w:t>检修，并采取措施防止阀门、泵、管道等设备堵塞</w:t>
      </w:r>
      <w:r w:rsidR="008B36DA">
        <w:rPr>
          <w:rFonts w:hint="eastAsia"/>
          <w:sz w:val="28"/>
          <w:szCs w:val="28"/>
        </w:rPr>
        <w:t>；</w:t>
      </w:r>
    </w:p>
    <w:p w14:paraId="0E9CF977" w14:textId="62BCCCC6" w:rsidR="00D75B6A" w:rsidRDefault="00D910AE" w:rsidP="00DD49AE">
      <w:pPr>
        <w:spacing w:line="360" w:lineRule="auto"/>
        <w:ind w:firstLineChars="200" w:firstLine="562"/>
        <w:rPr>
          <w:sz w:val="28"/>
          <w:szCs w:val="28"/>
        </w:rPr>
      </w:pPr>
      <w:r w:rsidRPr="00DD49AE">
        <w:rPr>
          <w:b/>
          <w:sz w:val="28"/>
          <w:szCs w:val="28"/>
        </w:rPr>
        <w:t>4</w:t>
      </w:r>
      <w:r w:rsidR="008B36DA">
        <w:rPr>
          <w:rFonts w:hint="eastAsia"/>
          <w:sz w:val="28"/>
          <w:szCs w:val="28"/>
        </w:rPr>
        <w:t xml:space="preserve">  </w:t>
      </w:r>
      <w:r>
        <w:rPr>
          <w:rFonts w:hint="eastAsia"/>
          <w:sz w:val="28"/>
          <w:szCs w:val="28"/>
        </w:rPr>
        <w:t>应定期排除石灰消化罐中</w:t>
      </w:r>
      <w:r w:rsidR="000200E2">
        <w:rPr>
          <w:rFonts w:hint="eastAsia"/>
          <w:sz w:val="28"/>
          <w:szCs w:val="28"/>
        </w:rPr>
        <w:t>的沉砂</w:t>
      </w:r>
      <w:r>
        <w:rPr>
          <w:rFonts w:hint="eastAsia"/>
          <w:sz w:val="28"/>
          <w:szCs w:val="28"/>
        </w:rPr>
        <w:t>。</w:t>
      </w:r>
    </w:p>
    <w:p w14:paraId="371B025A"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污泥化学调理系统运行管理</w:t>
      </w:r>
      <w:r w:rsidR="000F554E">
        <w:rPr>
          <w:rFonts w:hint="eastAsia"/>
          <w:sz w:val="28"/>
          <w:szCs w:val="28"/>
        </w:rPr>
        <w:t>，</w:t>
      </w:r>
      <w:r>
        <w:rPr>
          <w:rFonts w:hint="eastAsia"/>
          <w:sz w:val="28"/>
          <w:szCs w:val="28"/>
        </w:rPr>
        <w:t>应符合</w:t>
      </w:r>
      <w:r w:rsidR="009F14C3">
        <w:rPr>
          <w:rFonts w:hint="eastAsia"/>
          <w:sz w:val="28"/>
          <w:szCs w:val="28"/>
        </w:rPr>
        <w:t>下列</w:t>
      </w:r>
      <w:r>
        <w:rPr>
          <w:rFonts w:hint="eastAsia"/>
          <w:sz w:val="28"/>
          <w:szCs w:val="28"/>
        </w:rPr>
        <w:t>规定：</w:t>
      </w:r>
    </w:p>
    <w:p w14:paraId="22361269" w14:textId="361778E7" w:rsidR="00D75B6A" w:rsidRDefault="00D910AE" w:rsidP="00DD49AE">
      <w:pPr>
        <w:spacing w:line="360" w:lineRule="auto"/>
        <w:ind w:firstLineChars="200" w:firstLine="562"/>
        <w:rPr>
          <w:sz w:val="28"/>
          <w:szCs w:val="28"/>
        </w:rPr>
      </w:pPr>
      <w:r w:rsidRPr="00DD49AE">
        <w:rPr>
          <w:b/>
          <w:sz w:val="28"/>
          <w:szCs w:val="28"/>
        </w:rPr>
        <w:lastRenderedPageBreak/>
        <w:t>1</w:t>
      </w:r>
      <w:r w:rsidR="008B36DA">
        <w:rPr>
          <w:rFonts w:hint="eastAsia"/>
          <w:sz w:val="28"/>
          <w:szCs w:val="28"/>
        </w:rPr>
        <w:t xml:space="preserve">  </w:t>
      </w:r>
      <w:r>
        <w:rPr>
          <w:rFonts w:hint="eastAsia"/>
          <w:sz w:val="28"/>
          <w:szCs w:val="28"/>
        </w:rPr>
        <w:t>应及时关注药剂贮存罐内料位变化，及时补充所需药剂</w:t>
      </w:r>
      <w:r w:rsidR="008B36DA">
        <w:rPr>
          <w:rFonts w:hint="eastAsia"/>
          <w:sz w:val="28"/>
          <w:szCs w:val="28"/>
        </w:rPr>
        <w:t>；</w:t>
      </w:r>
    </w:p>
    <w:p w14:paraId="0F6D0636" w14:textId="3D860904" w:rsidR="00D75B6A" w:rsidRDefault="00D910AE" w:rsidP="00DD49AE">
      <w:pPr>
        <w:spacing w:line="360" w:lineRule="auto"/>
        <w:ind w:firstLineChars="200" w:firstLine="562"/>
        <w:rPr>
          <w:sz w:val="28"/>
          <w:szCs w:val="28"/>
        </w:rPr>
      </w:pPr>
      <w:r w:rsidRPr="00DD49AE">
        <w:rPr>
          <w:b/>
          <w:sz w:val="28"/>
          <w:szCs w:val="28"/>
        </w:rPr>
        <w:t>2</w:t>
      </w:r>
      <w:r w:rsidR="008B36DA">
        <w:rPr>
          <w:rFonts w:hint="eastAsia"/>
          <w:sz w:val="28"/>
          <w:szCs w:val="28"/>
        </w:rPr>
        <w:t xml:space="preserve">  </w:t>
      </w:r>
      <w:r>
        <w:rPr>
          <w:rFonts w:hint="eastAsia"/>
          <w:sz w:val="28"/>
          <w:szCs w:val="28"/>
        </w:rPr>
        <w:t>应严格控制调理药剂质量，并定期取样测定</w:t>
      </w:r>
      <w:r w:rsidR="008B36DA">
        <w:rPr>
          <w:rFonts w:hint="eastAsia"/>
          <w:sz w:val="28"/>
          <w:szCs w:val="28"/>
        </w:rPr>
        <w:t>；</w:t>
      </w:r>
    </w:p>
    <w:p w14:paraId="649404B4" w14:textId="5A14A2C9" w:rsidR="00D75B6A" w:rsidRDefault="00D910AE" w:rsidP="00DD49AE">
      <w:pPr>
        <w:spacing w:line="360" w:lineRule="auto"/>
        <w:ind w:firstLineChars="200" w:firstLine="562"/>
        <w:rPr>
          <w:sz w:val="28"/>
          <w:szCs w:val="28"/>
        </w:rPr>
      </w:pPr>
      <w:r w:rsidRPr="00DD49AE">
        <w:rPr>
          <w:b/>
          <w:sz w:val="28"/>
          <w:szCs w:val="28"/>
        </w:rPr>
        <w:t>3</w:t>
      </w:r>
      <w:r w:rsidR="008B36DA">
        <w:rPr>
          <w:rFonts w:hint="eastAsia"/>
          <w:sz w:val="28"/>
          <w:szCs w:val="28"/>
        </w:rPr>
        <w:t xml:space="preserve">  </w:t>
      </w:r>
      <w:r>
        <w:rPr>
          <w:rFonts w:hint="eastAsia"/>
          <w:sz w:val="28"/>
          <w:szCs w:val="28"/>
        </w:rPr>
        <w:t>应定期监测压滤机进泥浓度变化</w:t>
      </w:r>
      <w:r w:rsidR="008B36DA">
        <w:rPr>
          <w:rFonts w:hint="eastAsia"/>
          <w:sz w:val="28"/>
          <w:szCs w:val="28"/>
        </w:rPr>
        <w:t>；</w:t>
      </w:r>
    </w:p>
    <w:p w14:paraId="1D856B59" w14:textId="64B5EC08" w:rsidR="00D75B6A" w:rsidRDefault="00D910AE" w:rsidP="00DD49AE">
      <w:pPr>
        <w:spacing w:line="360" w:lineRule="auto"/>
        <w:ind w:firstLineChars="200" w:firstLine="562"/>
        <w:rPr>
          <w:sz w:val="28"/>
          <w:szCs w:val="28"/>
        </w:rPr>
      </w:pPr>
      <w:r w:rsidRPr="00DD49AE">
        <w:rPr>
          <w:b/>
          <w:sz w:val="28"/>
          <w:szCs w:val="28"/>
        </w:rPr>
        <w:t>4</w:t>
      </w:r>
      <w:r w:rsidR="008B36DA">
        <w:rPr>
          <w:rFonts w:hint="eastAsia"/>
          <w:sz w:val="28"/>
          <w:szCs w:val="28"/>
        </w:rPr>
        <w:t xml:space="preserve">  </w:t>
      </w:r>
      <w:r>
        <w:rPr>
          <w:rFonts w:hint="eastAsia"/>
          <w:sz w:val="28"/>
          <w:szCs w:val="28"/>
        </w:rPr>
        <w:t>应及时关注调理后贮泥池的污泥液位变化</w:t>
      </w:r>
      <w:r w:rsidR="008B36DA">
        <w:rPr>
          <w:rFonts w:hint="eastAsia"/>
          <w:sz w:val="28"/>
          <w:szCs w:val="28"/>
        </w:rPr>
        <w:t>；</w:t>
      </w:r>
    </w:p>
    <w:p w14:paraId="2273F5C6" w14:textId="23A3E994" w:rsidR="00D75B6A" w:rsidRDefault="00D910AE" w:rsidP="00DD49AE">
      <w:pPr>
        <w:spacing w:line="360" w:lineRule="auto"/>
        <w:ind w:firstLineChars="200" w:firstLine="562"/>
        <w:rPr>
          <w:sz w:val="28"/>
          <w:szCs w:val="28"/>
        </w:rPr>
      </w:pPr>
      <w:r w:rsidRPr="00DD49AE">
        <w:rPr>
          <w:b/>
          <w:sz w:val="28"/>
          <w:szCs w:val="28"/>
        </w:rPr>
        <w:t>5</w:t>
      </w:r>
      <w:r w:rsidR="008B36DA">
        <w:rPr>
          <w:rFonts w:hint="eastAsia"/>
          <w:sz w:val="28"/>
          <w:szCs w:val="28"/>
        </w:rPr>
        <w:t xml:space="preserve">  </w:t>
      </w:r>
      <w:r>
        <w:rPr>
          <w:rFonts w:hint="eastAsia"/>
          <w:sz w:val="28"/>
          <w:szCs w:val="28"/>
        </w:rPr>
        <w:t>污泥调理池搅拌机不宜空转。</w:t>
      </w:r>
    </w:p>
    <w:p w14:paraId="55A8687F" w14:textId="77777777" w:rsidR="000F554E" w:rsidRDefault="004759B7" w:rsidP="000F554E">
      <w:pPr>
        <w:spacing w:line="360" w:lineRule="auto"/>
        <w:rPr>
          <w:sz w:val="28"/>
          <w:szCs w:val="28"/>
        </w:rPr>
      </w:pPr>
      <w:r>
        <w:rPr>
          <w:rFonts w:hint="eastAsia"/>
          <w:sz w:val="28"/>
          <w:szCs w:val="28"/>
        </w:rPr>
        <w:t>【条文说明】</w:t>
      </w:r>
      <w:r w:rsidR="000F554E">
        <w:rPr>
          <w:rFonts w:hint="eastAsia"/>
          <w:sz w:val="28"/>
          <w:szCs w:val="28"/>
        </w:rPr>
        <w:t>污泥化学调理系统在运行过程中，应及时关注药剂贮存罐内料位变化，及时补充所需药剂；应严格控制调理药剂质量，并定期取样测定，保证药剂的品质符合设计要求；应定期监测压滤机进泥浓度变化，确保进泥污泥含水率在正常范围内；应及时关注调理后贮泥池的污泥液位变化，</w:t>
      </w:r>
      <w:proofErr w:type="gramStart"/>
      <w:r w:rsidR="000F554E">
        <w:rPr>
          <w:rFonts w:hint="eastAsia"/>
          <w:sz w:val="28"/>
          <w:szCs w:val="28"/>
        </w:rPr>
        <w:t>当液位</w:t>
      </w:r>
      <w:proofErr w:type="gramEnd"/>
      <w:r w:rsidR="000F554E">
        <w:rPr>
          <w:rFonts w:hint="eastAsia"/>
          <w:sz w:val="28"/>
          <w:szCs w:val="28"/>
        </w:rPr>
        <w:t>较低时应减少进泥泵的开启数量；污泥调理池搅拌机不宜空转，以免影响搅拌平衡性、损坏搅拌轴。</w:t>
      </w:r>
    </w:p>
    <w:p w14:paraId="38BDB97D"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污泥压滤系统运行管理</w:t>
      </w:r>
      <w:r w:rsidR="00D445EF">
        <w:rPr>
          <w:rFonts w:hint="eastAsia"/>
          <w:sz w:val="28"/>
          <w:szCs w:val="28"/>
        </w:rPr>
        <w:t>，</w:t>
      </w:r>
      <w:r>
        <w:rPr>
          <w:rFonts w:hint="eastAsia"/>
          <w:sz w:val="28"/>
          <w:szCs w:val="28"/>
        </w:rPr>
        <w:t>应符合</w:t>
      </w:r>
      <w:r w:rsidR="009F14C3">
        <w:rPr>
          <w:rFonts w:hint="eastAsia"/>
          <w:sz w:val="28"/>
          <w:szCs w:val="28"/>
        </w:rPr>
        <w:t>下列</w:t>
      </w:r>
      <w:r>
        <w:rPr>
          <w:rFonts w:hint="eastAsia"/>
          <w:sz w:val="28"/>
          <w:szCs w:val="28"/>
        </w:rPr>
        <w:t>规定：</w:t>
      </w:r>
    </w:p>
    <w:p w14:paraId="6181B2B8" w14:textId="322CE824" w:rsidR="00D75B6A" w:rsidRDefault="00D910AE" w:rsidP="00DD49AE">
      <w:pPr>
        <w:spacing w:line="360" w:lineRule="auto"/>
        <w:ind w:firstLineChars="200" w:firstLine="562"/>
        <w:rPr>
          <w:sz w:val="28"/>
          <w:szCs w:val="28"/>
        </w:rPr>
      </w:pPr>
      <w:r w:rsidRPr="00DD49AE">
        <w:rPr>
          <w:b/>
          <w:sz w:val="28"/>
          <w:szCs w:val="28"/>
        </w:rPr>
        <w:t>1</w:t>
      </w:r>
      <w:r w:rsidR="008B36DA">
        <w:rPr>
          <w:rFonts w:hint="eastAsia"/>
          <w:sz w:val="28"/>
          <w:szCs w:val="28"/>
        </w:rPr>
        <w:t xml:space="preserve">  </w:t>
      </w:r>
      <w:r>
        <w:rPr>
          <w:rFonts w:hint="eastAsia"/>
          <w:sz w:val="28"/>
          <w:szCs w:val="28"/>
        </w:rPr>
        <w:t>压滤机的运行应由受过陪训的，并熟知各个动作过程和附属设备情况的专人专职操作，无关人员不得随意操作</w:t>
      </w:r>
      <w:r w:rsidR="008B36DA">
        <w:rPr>
          <w:rFonts w:hint="eastAsia"/>
          <w:sz w:val="28"/>
          <w:szCs w:val="28"/>
        </w:rPr>
        <w:t>；</w:t>
      </w:r>
    </w:p>
    <w:p w14:paraId="47B23388" w14:textId="7FD282DE" w:rsidR="00D75B6A" w:rsidRDefault="00D910AE" w:rsidP="00DD49AE">
      <w:pPr>
        <w:spacing w:line="360" w:lineRule="auto"/>
        <w:ind w:firstLineChars="200" w:firstLine="562"/>
        <w:rPr>
          <w:sz w:val="28"/>
          <w:szCs w:val="28"/>
        </w:rPr>
      </w:pPr>
      <w:r w:rsidRPr="00DD49AE">
        <w:rPr>
          <w:b/>
          <w:sz w:val="28"/>
          <w:szCs w:val="28"/>
        </w:rPr>
        <w:t>2</w:t>
      </w:r>
      <w:r w:rsidR="008B36DA">
        <w:rPr>
          <w:rFonts w:hint="eastAsia"/>
          <w:sz w:val="28"/>
          <w:szCs w:val="28"/>
        </w:rPr>
        <w:t xml:space="preserve">  </w:t>
      </w:r>
      <w:r>
        <w:rPr>
          <w:rFonts w:hint="eastAsia"/>
          <w:sz w:val="28"/>
          <w:szCs w:val="28"/>
        </w:rPr>
        <w:t>压滤机开机前应先确认电、油、气、物料及附属设备正常</w:t>
      </w:r>
      <w:r w:rsidR="008B36DA">
        <w:rPr>
          <w:rFonts w:hint="eastAsia"/>
          <w:sz w:val="28"/>
          <w:szCs w:val="28"/>
        </w:rPr>
        <w:t>；</w:t>
      </w:r>
    </w:p>
    <w:p w14:paraId="1A6FB775" w14:textId="49F37E07" w:rsidR="00D75B6A" w:rsidRDefault="00D910AE" w:rsidP="00DD49AE">
      <w:pPr>
        <w:spacing w:line="360" w:lineRule="auto"/>
        <w:ind w:firstLineChars="200" w:firstLine="562"/>
        <w:rPr>
          <w:sz w:val="28"/>
          <w:szCs w:val="28"/>
        </w:rPr>
      </w:pPr>
      <w:r w:rsidRPr="00DD49AE">
        <w:rPr>
          <w:b/>
          <w:sz w:val="28"/>
          <w:szCs w:val="28"/>
        </w:rPr>
        <w:t>3</w:t>
      </w:r>
      <w:r w:rsidR="008B36DA">
        <w:rPr>
          <w:rFonts w:hint="eastAsia"/>
          <w:sz w:val="28"/>
          <w:szCs w:val="28"/>
        </w:rPr>
        <w:t xml:space="preserve">  </w:t>
      </w:r>
      <w:r>
        <w:rPr>
          <w:rFonts w:hint="eastAsia"/>
          <w:sz w:val="28"/>
          <w:szCs w:val="28"/>
        </w:rPr>
        <w:t>压滤机运行时，油缸所对的位置禁止站人，以防出现意外伤害</w:t>
      </w:r>
      <w:r w:rsidR="008B36DA">
        <w:rPr>
          <w:rFonts w:hint="eastAsia"/>
          <w:sz w:val="28"/>
          <w:szCs w:val="28"/>
        </w:rPr>
        <w:t>；</w:t>
      </w:r>
    </w:p>
    <w:p w14:paraId="4ADDCF2E" w14:textId="1D36A44B" w:rsidR="00C9041A" w:rsidRDefault="00D910AE" w:rsidP="00DD49AE">
      <w:pPr>
        <w:spacing w:line="360" w:lineRule="auto"/>
        <w:ind w:firstLineChars="200" w:firstLine="562"/>
        <w:rPr>
          <w:sz w:val="28"/>
          <w:szCs w:val="28"/>
        </w:rPr>
      </w:pPr>
      <w:r w:rsidRPr="00DD49AE">
        <w:rPr>
          <w:b/>
          <w:sz w:val="28"/>
          <w:szCs w:val="28"/>
        </w:rPr>
        <w:t>4</w:t>
      </w:r>
      <w:r w:rsidR="008B36DA">
        <w:rPr>
          <w:rFonts w:hint="eastAsia"/>
          <w:sz w:val="28"/>
          <w:szCs w:val="28"/>
        </w:rPr>
        <w:t xml:space="preserve">  </w:t>
      </w:r>
      <w:r w:rsidR="00C9041A" w:rsidRPr="00014CDE">
        <w:rPr>
          <w:rFonts w:hint="eastAsia"/>
          <w:sz w:val="28"/>
          <w:szCs w:val="28"/>
        </w:rPr>
        <w:t>必须经过一次低压压紧</w:t>
      </w:r>
      <w:r w:rsidR="00530B6F">
        <w:rPr>
          <w:rFonts w:hint="eastAsia"/>
          <w:sz w:val="28"/>
          <w:szCs w:val="28"/>
        </w:rPr>
        <w:t>、二次高压压紧后才能</w:t>
      </w:r>
      <w:r w:rsidR="00C9041A" w:rsidRPr="00014CDE">
        <w:rPr>
          <w:rFonts w:hint="eastAsia"/>
          <w:sz w:val="28"/>
          <w:szCs w:val="28"/>
        </w:rPr>
        <w:t>进料</w:t>
      </w:r>
      <w:r w:rsidR="008B36DA">
        <w:rPr>
          <w:rFonts w:hint="eastAsia"/>
          <w:sz w:val="28"/>
          <w:szCs w:val="28"/>
        </w:rPr>
        <w:t>；</w:t>
      </w:r>
    </w:p>
    <w:p w14:paraId="3A620315" w14:textId="54498B3D" w:rsidR="002B4731" w:rsidRPr="00742C87" w:rsidRDefault="002B4731" w:rsidP="00DD49AE">
      <w:pPr>
        <w:pStyle w:val="afe"/>
        <w:spacing w:line="360" w:lineRule="auto"/>
        <w:ind w:firstLine="562"/>
        <w:rPr>
          <w:sz w:val="28"/>
          <w:szCs w:val="28"/>
        </w:rPr>
      </w:pPr>
      <w:r w:rsidRPr="00DD49AE">
        <w:rPr>
          <w:b/>
          <w:sz w:val="28"/>
          <w:szCs w:val="28"/>
        </w:rPr>
        <w:t>5</w:t>
      </w:r>
      <w:r w:rsidR="008B36DA">
        <w:rPr>
          <w:rFonts w:hint="eastAsia"/>
          <w:sz w:val="28"/>
          <w:szCs w:val="28"/>
        </w:rPr>
        <w:t xml:space="preserve">  </w:t>
      </w:r>
      <w:r w:rsidR="00F16CFF" w:rsidRPr="004C2DCF">
        <w:rPr>
          <w:rFonts w:hint="eastAsia"/>
          <w:sz w:val="28"/>
          <w:szCs w:val="28"/>
        </w:rPr>
        <w:t>进料管路、洗涤管路、压缩空气进口管路</w:t>
      </w:r>
      <w:r>
        <w:rPr>
          <w:rFonts w:hint="eastAsia"/>
          <w:sz w:val="28"/>
          <w:szCs w:val="28"/>
        </w:rPr>
        <w:t>的阀门</w:t>
      </w:r>
      <w:r w:rsidRPr="00742C87">
        <w:rPr>
          <w:rFonts w:hint="eastAsia"/>
          <w:sz w:val="28"/>
          <w:szCs w:val="28"/>
        </w:rPr>
        <w:t>必须按操作程序启用，不得同时开启</w:t>
      </w:r>
      <w:r w:rsidR="008B36DA">
        <w:rPr>
          <w:rFonts w:hint="eastAsia"/>
          <w:sz w:val="28"/>
          <w:szCs w:val="28"/>
        </w:rPr>
        <w:t>；</w:t>
      </w:r>
    </w:p>
    <w:p w14:paraId="5D1D21A1" w14:textId="246F93A1" w:rsidR="00D75B6A" w:rsidRDefault="002B4731" w:rsidP="00DD49AE">
      <w:pPr>
        <w:spacing w:line="360" w:lineRule="auto"/>
        <w:ind w:firstLineChars="200" w:firstLine="562"/>
        <w:rPr>
          <w:sz w:val="28"/>
          <w:szCs w:val="28"/>
        </w:rPr>
      </w:pPr>
      <w:r w:rsidRPr="00DD49AE">
        <w:rPr>
          <w:b/>
          <w:sz w:val="28"/>
          <w:szCs w:val="28"/>
        </w:rPr>
        <w:t>6</w:t>
      </w:r>
      <w:r w:rsidR="008B36DA">
        <w:rPr>
          <w:rFonts w:hint="eastAsia"/>
          <w:sz w:val="28"/>
          <w:szCs w:val="28"/>
        </w:rPr>
        <w:t xml:space="preserve">  </w:t>
      </w:r>
      <w:r w:rsidR="00D910AE">
        <w:rPr>
          <w:rFonts w:hint="eastAsia"/>
          <w:sz w:val="28"/>
          <w:szCs w:val="28"/>
        </w:rPr>
        <w:t>禁止无料或料少（滤饼小于</w:t>
      </w:r>
      <w:r w:rsidR="00D910AE">
        <w:rPr>
          <w:rFonts w:hint="eastAsia"/>
          <w:sz w:val="28"/>
          <w:szCs w:val="28"/>
        </w:rPr>
        <w:t>1cm</w:t>
      </w:r>
      <w:r w:rsidR="00D910AE">
        <w:rPr>
          <w:rFonts w:hint="eastAsia"/>
          <w:sz w:val="28"/>
          <w:szCs w:val="28"/>
        </w:rPr>
        <w:t>）</w:t>
      </w:r>
      <w:r w:rsidR="00A46418">
        <w:rPr>
          <w:rFonts w:hint="eastAsia"/>
          <w:sz w:val="28"/>
          <w:szCs w:val="28"/>
        </w:rPr>
        <w:t>时</w:t>
      </w:r>
      <w:r w:rsidR="00C0081D">
        <w:rPr>
          <w:rFonts w:hint="eastAsia"/>
          <w:sz w:val="28"/>
          <w:szCs w:val="28"/>
        </w:rPr>
        <w:t>鼓膜</w:t>
      </w:r>
      <w:r w:rsidR="00D910AE">
        <w:rPr>
          <w:rFonts w:hint="eastAsia"/>
          <w:sz w:val="28"/>
          <w:szCs w:val="28"/>
        </w:rPr>
        <w:t>压榨</w:t>
      </w:r>
      <w:r w:rsidR="008B36DA">
        <w:rPr>
          <w:rFonts w:hint="eastAsia"/>
          <w:sz w:val="28"/>
          <w:szCs w:val="28"/>
        </w:rPr>
        <w:t>；</w:t>
      </w:r>
    </w:p>
    <w:p w14:paraId="41A017FF" w14:textId="677F539D" w:rsidR="00F16CFF" w:rsidRPr="004C2DCF" w:rsidRDefault="00F16CFF" w:rsidP="00DD49AE">
      <w:pPr>
        <w:spacing w:line="360" w:lineRule="auto"/>
        <w:ind w:firstLineChars="200" w:firstLine="562"/>
        <w:rPr>
          <w:sz w:val="28"/>
          <w:szCs w:val="28"/>
        </w:rPr>
      </w:pPr>
      <w:r w:rsidRPr="00DD49AE">
        <w:rPr>
          <w:b/>
          <w:sz w:val="28"/>
          <w:szCs w:val="28"/>
        </w:rPr>
        <w:t>7</w:t>
      </w:r>
      <w:r w:rsidR="008B36DA">
        <w:rPr>
          <w:rFonts w:hint="eastAsia"/>
          <w:sz w:val="28"/>
          <w:szCs w:val="28"/>
        </w:rPr>
        <w:t xml:space="preserve">  </w:t>
      </w:r>
      <w:r w:rsidRPr="00927F5B">
        <w:rPr>
          <w:rFonts w:hint="eastAsia"/>
          <w:sz w:val="28"/>
          <w:szCs w:val="28"/>
        </w:rPr>
        <w:t>压榨用水水温</w:t>
      </w:r>
      <w:r>
        <w:rPr>
          <w:rFonts w:hint="eastAsia"/>
          <w:sz w:val="28"/>
          <w:szCs w:val="28"/>
        </w:rPr>
        <w:t>宜为</w:t>
      </w:r>
      <w:r w:rsidRPr="00927F5B">
        <w:rPr>
          <w:rFonts w:hint="eastAsia"/>
          <w:sz w:val="28"/>
          <w:szCs w:val="28"/>
        </w:rPr>
        <w:t>15</w:t>
      </w:r>
      <w:r w:rsidRPr="00927F5B">
        <w:rPr>
          <w:rFonts w:hint="eastAsia"/>
          <w:sz w:val="28"/>
          <w:szCs w:val="28"/>
        </w:rPr>
        <w:t>℃～</w:t>
      </w:r>
      <w:r w:rsidRPr="00927F5B">
        <w:rPr>
          <w:rFonts w:hint="eastAsia"/>
          <w:sz w:val="28"/>
          <w:szCs w:val="28"/>
        </w:rPr>
        <w:t>40</w:t>
      </w:r>
      <w:r w:rsidRPr="00927F5B">
        <w:rPr>
          <w:rFonts w:hint="eastAsia"/>
          <w:sz w:val="28"/>
          <w:szCs w:val="28"/>
        </w:rPr>
        <w:t>℃</w:t>
      </w:r>
      <w:r w:rsidR="008B36DA">
        <w:rPr>
          <w:rFonts w:hint="eastAsia"/>
          <w:sz w:val="28"/>
          <w:szCs w:val="28"/>
        </w:rPr>
        <w:t>；</w:t>
      </w:r>
    </w:p>
    <w:p w14:paraId="35C56ACD" w14:textId="1AB79CDB" w:rsidR="00D75B6A" w:rsidRDefault="005F79C4" w:rsidP="00DD49AE">
      <w:pPr>
        <w:spacing w:line="360" w:lineRule="auto"/>
        <w:ind w:firstLineChars="200" w:firstLine="562"/>
        <w:rPr>
          <w:sz w:val="28"/>
          <w:szCs w:val="28"/>
        </w:rPr>
      </w:pPr>
      <w:r w:rsidRPr="00DD49AE">
        <w:rPr>
          <w:b/>
          <w:sz w:val="28"/>
          <w:szCs w:val="28"/>
        </w:rPr>
        <w:lastRenderedPageBreak/>
        <w:t>8</w:t>
      </w:r>
      <w:r w:rsidR="008B36DA">
        <w:rPr>
          <w:rFonts w:hint="eastAsia"/>
          <w:sz w:val="28"/>
          <w:szCs w:val="28"/>
        </w:rPr>
        <w:t xml:space="preserve">  </w:t>
      </w:r>
      <w:r w:rsidRPr="00927F5B">
        <w:rPr>
          <w:rFonts w:hint="eastAsia"/>
          <w:sz w:val="28"/>
          <w:szCs w:val="28"/>
        </w:rPr>
        <w:t>过滤、压榨过程中压滤机必须</w:t>
      </w:r>
      <w:r>
        <w:rPr>
          <w:rFonts w:hint="eastAsia"/>
          <w:sz w:val="28"/>
          <w:szCs w:val="28"/>
        </w:rPr>
        <w:t>处于</w:t>
      </w:r>
      <w:r w:rsidRPr="00927F5B">
        <w:rPr>
          <w:rFonts w:hint="eastAsia"/>
          <w:sz w:val="28"/>
          <w:szCs w:val="28"/>
        </w:rPr>
        <w:t>压紧保压状态</w:t>
      </w:r>
      <w:r>
        <w:rPr>
          <w:rFonts w:hint="eastAsia"/>
          <w:sz w:val="28"/>
          <w:szCs w:val="28"/>
        </w:rPr>
        <w:t>，</w:t>
      </w:r>
      <w:r w:rsidR="00D910AE">
        <w:rPr>
          <w:rFonts w:hint="eastAsia"/>
          <w:sz w:val="28"/>
          <w:szCs w:val="28"/>
        </w:rPr>
        <w:t>禁止有压榨压力时松开压滤机</w:t>
      </w:r>
      <w:r w:rsidR="008B36DA">
        <w:rPr>
          <w:rFonts w:hint="eastAsia"/>
          <w:sz w:val="28"/>
          <w:szCs w:val="28"/>
        </w:rPr>
        <w:t>；</w:t>
      </w:r>
    </w:p>
    <w:p w14:paraId="719F1A27" w14:textId="110949D7" w:rsidR="00D75B6A" w:rsidRDefault="005F79C4" w:rsidP="00DD49AE">
      <w:pPr>
        <w:spacing w:line="360" w:lineRule="auto"/>
        <w:ind w:firstLineChars="200" w:firstLine="562"/>
        <w:rPr>
          <w:sz w:val="28"/>
          <w:szCs w:val="28"/>
        </w:rPr>
      </w:pPr>
      <w:r w:rsidRPr="00DD49AE">
        <w:rPr>
          <w:b/>
          <w:sz w:val="28"/>
          <w:szCs w:val="28"/>
        </w:rPr>
        <w:t>9</w:t>
      </w:r>
      <w:r w:rsidR="008B36DA">
        <w:rPr>
          <w:rFonts w:hint="eastAsia"/>
          <w:sz w:val="28"/>
          <w:szCs w:val="28"/>
        </w:rPr>
        <w:t xml:space="preserve">  </w:t>
      </w:r>
      <w:r w:rsidR="00D910AE">
        <w:rPr>
          <w:rFonts w:hint="eastAsia"/>
          <w:sz w:val="28"/>
          <w:szCs w:val="28"/>
        </w:rPr>
        <w:t>压榨和水洗用水应保持清洁，水洗喷头堵塞应及时清理</w:t>
      </w:r>
      <w:r w:rsidR="008B36DA">
        <w:rPr>
          <w:rFonts w:hint="eastAsia"/>
          <w:sz w:val="28"/>
          <w:szCs w:val="28"/>
        </w:rPr>
        <w:t>；</w:t>
      </w:r>
    </w:p>
    <w:p w14:paraId="7FBB48A5" w14:textId="2973B807" w:rsidR="00D75B6A" w:rsidRDefault="005F79C4" w:rsidP="00DD49AE">
      <w:pPr>
        <w:spacing w:line="360" w:lineRule="auto"/>
        <w:ind w:firstLineChars="200" w:firstLine="562"/>
        <w:rPr>
          <w:sz w:val="28"/>
          <w:szCs w:val="28"/>
        </w:rPr>
      </w:pPr>
      <w:r w:rsidRPr="00DD49AE">
        <w:rPr>
          <w:b/>
          <w:sz w:val="28"/>
          <w:szCs w:val="28"/>
        </w:rPr>
        <w:t>10</w:t>
      </w:r>
      <w:r w:rsidR="008B36DA">
        <w:rPr>
          <w:rFonts w:hint="eastAsia"/>
          <w:sz w:val="28"/>
          <w:szCs w:val="28"/>
        </w:rPr>
        <w:t xml:space="preserve">  </w:t>
      </w:r>
      <w:r w:rsidR="00D910AE">
        <w:rPr>
          <w:rFonts w:hint="eastAsia"/>
          <w:sz w:val="28"/>
          <w:szCs w:val="28"/>
        </w:rPr>
        <w:t>卸料和水洗时，操作人员应旁站值守，以便随时停机。</w:t>
      </w:r>
    </w:p>
    <w:p w14:paraId="4EDED328" w14:textId="77777777" w:rsidR="00770CBD" w:rsidRDefault="004759B7" w:rsidP="00770CBD">
      <w:pPr>
        <w:spacing w:line="360" w:lineRule="auto"/>
        <w:rPr>
          <w:sz w:val="28"/>
          <w:szCs w:val="28"/>
        </w:rPr>
      </w:pPr>
      <w:r>
        <w:rPr>
          <w:rFonts w:hint="eastAsia"/>
          <w:sz w:val="28"/>
          <w:szCs w:val="28"/>
        </w:rPr>
        <w:t>【条文说明】</w:t>
      </w:r>
      <w:r w:rsidR="00A97BEB" w:rsidRPr="00A97BEB">
        <w:rPr>
          <w:rFonts w:hint="eastAsia"/>
          <w:sz w:val="28"/>
          <w:szCs w:val="28"/>
        </w:rPr>
        <w:t>隔膜压滤机进料时，压榨系统排水或排气阀门必须在开启状态</w:t>
      </w:r>
      <w:r w:rsidR="00770CBD">
        <w:rPr>
          <w:rFonts w:hint="eastAsia"/>
          <w:sz w:val="28"/>
          <w:szCs w:val="28"/>
        </w:rPr>
        <w:t>；</w:t>
      </w:r>
      <w:r w:rsidR="00A97BEB" w:rsidRPr="00A97BEB">
        <w:rPr>
          <w:rFonts w:hint="eastAsia"/>
          <w:sz w:val="28"/>
          <w:szCs w:val="28"/>
        </w:rPr>
        <w:t>压榨时应缓慢开启进水或进气阀门</w:t>
      </w:r>
      <w:r w:rsidR="00770CBD">
        <w:rPr>
          <w:rFonts w:hint="eastAsia"/>
          <w:sz w:val="28"/>
          <w:szCs w:val="28"/>
        </w:rPr>
        <w:t>；</w:t>
      </w:r>
      <w:r w:rsidR="00A97BEB" w:rsidRPr="00A97BEB">
        <w:rPr>
          <w:rFonts w:hint="eastAsia"/>
          <w:sz w:val="28"/>
          <w:szCs w:val="28"/>
        </w:rPr>
        <w:t>压榨</w:t>
      </w:r>
      <w:r w:rsidR="00770CBD">
        <w:rPr>
          <w:rFonts w:hint="eastAsia"/>
          <w:sz w:val="28"/>
          <w:szCs w:val="28"/>
        </w:rPr>
        <w:t>完成</w:t>
      </w:r>
      <w:r w:rsidR="00A97BEB" w:rsidRPr="00A97BEB">
        <w:rPr>
          <w:rFonts w:hint="eastAsia"/>
          <w:sz w:val="28"/>
          <w:szCs w:val="28"/>
        </w:rPr>
        <w:t>后，隔膜</w:t>
      </w:r>
      <w:r w:rsidR="00A46418">
        <w:rPr>
          <w:rFonts w:hint="eastAsia"/>
          <w:sz w:val="28"/>
          <w:szCs w:val="28"/>
        </w:rPr>
        <w:t>滤板</w:t>
      </w:r>
      <w:r w:rsidR="00A97BEB" w:rsidRPr="00A97BEB">
        <w:rPr>
          <w:rFonts w:hint="eastAsia"/>
          <w:sz w:val="28"/>
          <w:szCs w:val="28"/>
        </w:rPr>
        <w:t>腔室内水或空气需排净，</w:t>
      </w:r>
      <w:r w:rsidR="00770CBD">
        <w:rPr>
          <w:rFonts w:hint="eastAsia"/>
          <w:sz w:val="28"/>
          <w:szCs w:val="28"/>
        </w:rPr>
        <w:t>禁止有压榨压力时松开压滤机。</w:t>
      </w:r>
    </w:p>
    <w:p w14:paraId="5557910D" w14:textId="77777777" w:rsidR="00F16CFF" w:rsidRDefault="00770CBD" w:rsidP="00DD49AE">
      <w:pPr>
        <w:spacing w:line="360" w:lineRule="auto"/>
        <w:ind w:firstLineChars="200" w:firstLine="560"/>
        <w:rPr>
          <w:sz w:val="28"/>
          <w:szCs w:val="28"/>
        </w:rPr>
      </w:pPr>
      <w:r>
        <w:rPr>
          <w:rFonts w:hint="eastAsia"/>
          <w:sz w:val="28"/>
          <w:szCs w:val="28"/>
        </w:rPr>
        <w:t>禁止无料或料少（滤饼小于</w:t>
      </w:r>
      <w:r>
        <w:rPr>
          <w:rFonts w:hint="eastAsia"/>
          <w:sz w:val="28"/>
          <w:szCs w:val="28"/>
        </w:rPr>
        <w:t>1cm</w:t>
      </w:r>
      <w:r>
        <w:rPr>
          <w:rFonts w:hint="eastAsia"/>
          <w:sz w:val="28"/>
          <w:szCs w:val="28"/>
        </w:rPr>
        <w:t>）</w:t>
      </w:r>
      <w:r w:rsidR="00A46418">
        <w:rPr>
          <w:rFonts w:hint="eastAsia"/>
          <w:sz w:val="28"/>
          <w:szCs w:val="28"/>
        </w:rPr>
        <w:t>时</w:t>
      </w:r>
      <w:r>
        <w:rPr>
          <w:rFonts w:hint="eastAsia"/>
          <w:sz w:val="28"/>
          <w:szCs w:val="28"/>
        </w:rPr>
        <w:t>压榨，避免因鼓膜行程过大</w:t>
      </w:r>
      <w:r w:rsidR="00A46418">
        <w:rPr>
          <w:rFonts w:hint="eastAsia"/>
          <w:sz w:val="28"/>
          <w:szCs w:val="28"/>
        </w:rPr>
        <w:t>而</w:t>
      </w:r>
      <w:r>
        <w:rPr>
          <w:rFonts w:hint="eastAsia"/>
          <w:sz w:val="28"/>
          <w:szCs w:val="28"/>
        </w:rPr>
        <w:t>损坏滤板。</w:t>
      </w:r>
    </w:p>
    <w:p w14:paraId="1B6492AA" w14:textId="77777777" w:rsidR="00770CBD" w:rsidRDefault="00F16CFF" w:rsidP="00DD49AE">
      <w:pPr>
        <w:spacing w:line="360" w:lineRule="auto"/>
        <w:ind w:firstLineChars="200" w:firstLine="560"/>
        <w:rPr>
          <w:sz w:val="28"/>
          <w:szCs w:val="28"/>
        </w:rPr>
      </w:pPr>
      <w:r w:rsidRPr="00927F5B">
        <w:rPr>
          <w:rFonts w:hint="eastAsia"/>
          <w:sz w:val="28"/>
          <w:szCs w:val="28"/>
        </w:rPr>
        <w:t>压榨用水水温</w:t>
      </w:r>
      <w:r>
        <w:rPr>
          <w:rFonts w:hint="eastAsia"/>
          <w:sz w:val="28"/>
          <w:szCs w:val="28"/>
        </w:rPr>
        <w:t>宜为</w:t>
      </w:r>
      <w:r w:rsidRPr="00927F5B">
        <w:rPr>
          <w:rFonts w:hint="eastAsia"/>
          <w:sz w:val="28"/>
          <w:szCs w:val="28"/>
        </w:rPr>
        <w:t>15</w:t>
      </w:r>
      <w:r w:rsidRPr="00927F5B">
        <w:rPr>
          <w:rFonts w:hint="eastAsia"/>
          <w:sz w:val="28"/>
          <w:szCs w:val="28"/>
        </w:rPr>
        <w:t>℃～</w:t>
      </w:r>
      <w:r w:rsidRPr="00927F5B">
        <w:rPr>
          <w:rFonts w:hint="eastAsia"/>
          <w:sz w:val="28"/>
          <w:szCs w:val="28"/>
        </w:rPr>
        <w:t>40</w:t>
      </w:r>
      <w:r w:rsidRPr="00927F5B">
        <w:rPr>
          <w:rFonts w:hint="eastAsia"/>
          <w:sz w:val="28"/>
          <w:szCs w:val="28"/>
        </w:rPr>
        <w:t>℃，</w:t>
      </w:r>
      <w:r>
        <w:rPr>
          <w:rFonts w:hint="eastAsia"/>
          <w:sz w:val="28"/>
          <w:szCs w:val="28"/>
        </w:rPr>
        <w:t>以免隔膜破裂。</w:t>
      </w:r>
      <w:r w:rsidRPr="00927F5B">
        <w:rPr>
          <w:rFonts w:hint="eastAsia"/>
          <w:sz w:val="28"/>
          <w:szCs w:val="28"/>
        </w:rPr>
        <w:t>特殊情况</w:t>
      </w:r>
      <w:r w:rsidR="00A46418">
        <w:rPr>
          <w:rFonts w:hint="eastAsia"/>
          <w:sz w:val="28"/>
          <w:szCs w:val="28"/>
        </w:rPr>
        <w:t>如</w:t>
      </w:r>
      <w:r>
        <w:rPr>
          <w:rFonts w:hint="eastAsia"/>
          <w:sz w:val="28"/>
          <w:szCs w:val="28"/>
        </w:rPr>
        <w:t>需</w:t>
      </w:r>
      <w:r w:rsidRPr="00927F5B">
        <w:rPr>
          <w:rFonts w:hint="eastAsia"/>
          <w:sz w:val="28"/>
          <w:szCs w:val="28"/>
        </w:rPr>
        <w:t>增减水温</w:t>
      </w:r>
      <w:r>
        <w:rPr>
          <w:rFonts w:hint="eastAsia"/>
          <w:sz w:val="28"/>
          <w:szCs w:val="28"/>
        </w:rPr>
        <w:t>，应提前与生产厂商联系。</w:t>
      </w:r>
    </w:p>
    <w:p w14:paraId="7C5B4FA8" w14:textId="77777777" w:rsidR="005F79C4" w:rsidRDefault="005F79C4" w:rsidP="00DD49AE">
      <w:pPr>
        <w:spacing w:line="360" w:lineRule="auto"/>
        <w:ind w:firstLineChars="200" w:firstLine="560"/>
        <w:rPr>
          <w:sz w:val="28"/>
          <w:szCs w:val="28"/>
        </w:rPr>
      </w:pPr>
      <w:r w:rsidRPr="00927F5B">
        <w:rPr>
          <w:rFonts w:hint="eastAsia"/>
          <w:sz w:val="28"/>
          <w:szCs w:val="28"/>
        </w:rPr>
        <w:t>整个过滤、压榨过程中压滤机必须</w:t>
      </w:r>
      <w:r>
        <w:rPr>
          <w:rFonts w:hint="eastAsia"/>
          <w:sz w:val="28"/>
          <w:szCs w:val="28"/>
        </w:rPr>
        <w:t>处于</w:t>
      </w:r>
      <w:r w:rsidRPr="00927F5B">
        <w:rPr>
          <w:rFonts w:hint="eastAsia"/>
          <w:sz w:val="28"/>
          <w:szCs w:val="28"/>
        </w:rPr>
        <w:t>压紧保压状态</w:t>
      </w:r>
      <w:r>
        <w:rPr>
          <w:rFonts w:hint="eastAsia"/>
          <w:sz w:val="28"/>
          <w:szCs w:val="28"/>
        </w:rPr>
        <w:t>，期间严禁打开滤板</w:t>
      </w:r>
      <w:r w:rsidRPr="00614E1A">
        <w:rPr>
          <w:rFonts w:hint="eastAsia"/>
          <w:sz w:val="28"/>
          <w:szCs w:val="28"/>
        </w:rPr>
        <w:t>，</w:t>
      </w:r>
      <w:r>
        <w:rPr>
          <w:rFonts w:hint="eastAsia"/>
          <w:sz w:val="28"/>
          <w:szCs w:val="28"/>
        </w:rPr>
        <w:t>以免</w:t>
      </w:r>
      <w:r w:rsidRPr="00614E1A">
        <w:rPr>
          <w:rFonts w:hint="eastAsia"/>
          <w:sz w:val="28"/>
          <w:szCs w:val="28"/>
        </w:rPr>
        <w:t>物料喷出</w:t>
      </w:r>
      <w:r>
        <w:rPr>
          <w:rFonts w:hint="eastAsia"/>
          <w:sz w:val="28"/>
          <w:szCs w:val="28"/>
        </w:rPr>
        <w:t>造成</w:t>
      </w:r>
      <w:r w:rsidR="00A46418">
        <w:rPr>
          <w:rFonts w:hint="eastAsia"/>
          <w:sz w:val="28"/>
          <w:szCs w:val="28"/>
        </w:rPr>
        <w:t>人身伤害和</w:t>
      </w:r>
      <w:r w:rsidRPr="00614E1A">
        <w:rPr>
          <w:rFonts w:hint="eastAsia"/>
          <w:sz w:val="28"/>
          <w:szCs w:val="28"/>
        </w:rPr>
        <w:t>设备损坏。</w:t>
      </w:r>
    </w:p>
    <w:p w14:paraId="560BE04F" w14:textId="77777777" w:rsidR="009F029F" w:rsidRDefault="009F029F" w:rsidP="009F029F">
      <w:pPr>
        <w:pStyle w:val="afe"/>
        <w:numPr>
          <w:ilvl w:val="2"/>
          <w:numId w:val="8"/>
        </w:numPr>
        <w:spacing w:line="360" w:lineRule="auto"/>
        <w:ind w:firstLineChars="0"/>
        <w:rPr>
          <w:sz w:val="28"/>
          <w:szCs w:val="28"/>
        </w:rPr>
      </w:pPr>
      <w:r>
        <w:rPr>
          <w:rFonts w:hint="eastAsia"/>
          <w:sz w:val="28"/>
          <w:szCs w:val="28"/>
        </w:rPr>
        <w:t>滤板的运行维护</w:t>
      </w:r>
      <w:r w:rsidR="00D445EF">
        <w:rPr>
          <w:rFonts w:hint="eastAsia"/>
          <w:sz w:val="28"/>
          <w:szCs w:val="28"/>
        </w:rPr>
        <w:t>，</w:t>
      </w:r>
      <w:r>
        <w:rPr>
          <w:rFonts w:hint="eastAsia"/>
          <w:sz w:val="28"/>
          <w:szCs w:val="28"/>
        </w:rPr>
        <w:t>应符合</w:t>
      </w:r>
      <w:r w:rsidR="009F14C3">
        <w:rPr>
          <w:rFonts w:hint="eastAsia"/>
          <w:sz w:val="28"/>
          <w:szCs w:val="28"/>
        </w:rPr>
        <w:t>下列</w:t>
      </w:r>
      <w:r>
        <w:rPr>
          <w:rFonts w:hint="eastAsia"/>
          <w:sz w:val="28"/>
          <w:szCs w:val="28"/>
        </w:rPr>
        <w:t>规定：</w:t>
      </w:r>
    </w:p>
    <w:p w14:paraId="20A90F57" w14:textId="2C626D23" w:rsidR="009F029F" w:rsidRDefault="009F029F" w:rsidP="00DD49AE">
      <w:pPr>
        <w:pStyle w:val="afe"/>
        <w:spacing w:line="360" w:lineRule="auto"/>
        <w:ind w:firstLine="562"/>
        <w:rPr>
          <w:sz w:val="28"/>
          <w:szCs w:val="28"/>
        </w:rPr>
      </w:pPr>
      <w:r w:rsidRPr="00DD49AE">
        <w:rPr>
          <w:b/>
          <w:sz w:val="28"/>
          <w:szCs w:val="28"/>
        </w:rPr>
        <w:t>1</w:t>
      </w:r>
      <w:r w:rsidR="008B36DA">
        <w:rPr>
          <w:rFonts w:hint="eastAsia"/>
          <w:sz w:val="28"/>
          <w:szCs w:val="28"/>
        </w:rPr>
        <w:t xml:space="preserve">  </w:t>
      </w:r>
      <w:r>
        <w:rPr>
          <w:rFonts w:hint="eastAsia"/>
          <w:sz w:val="28"/>
          <w:szCs w:val="28"/>
        </w:rPr>
        <w:t>滤板必须按照设计的顺序和数量放置，</w:t>
      </w:r>
      <w:r w:rsidRPr="00742C87">
        <w:rPr>
          <w:rFonts w:hint="eastAsia"/>
          <w:sz w:val="28"/>
          <w:szCs w:val="28"/>
        </w:rPr>
        <w:t>禁止</w:t>
      </w:r>
      <w:proofErr w:type="gramStart"/>
      <w:r w:rsidRPr="00742C87">
        <w:rPr>
          <w:rFonts w:hint="eastAsia"/>
          <w:sz w:val="28"/>
          <w:szCs w:val="28"/>
        </w:rPr>
        <w:t>在滤板</w:t>
      </w:r>
      <w:r>
        <w:rPr>
          <w:rFonts w:hint="eastAsia"/>
          <w:sz w:val="28"/>
          <w:szCs w:val="28"/>
        </w:rPr>
        <w:t>数量</w:t>
      </w:r>
      <w:proofErr w:type="gramEnd"/>
      <w:r>
        <w:rPr>
          <w:rFonts w:hint="eastAsia"/>
          <w:sz w:val="28"/>
          <w:szCs w:val="28"/>
        </w:rPr>
        <w:t>不足的情况下进行压滤作业</w:t>
      </w:r>
      <w:r w:rsidR="008B36DA">
        <w:rPr>
          <w:rFonts w:hint="eastAsia"/>
          <w:sz w:val="28"/>
          <w:szCs w:val="28"/>
        </w:rPr>
        <w:t>；</w:t>
      </w:r>
    </w:p>
    <w:p w14:paraId="10BE51E1" w14:textId="57019BC0" w:rsidR="009F029F" w:rsidRDefault="009F029F" w:rsidP="00DD49AE">
      <w:pPr>
        <w:pStyle w:val="afe"/>
        <w:spacing w:line="360" w:lineRule="auto"/>
        <w:ind w:firstLine="562"/>
        <w:rPr>
          <w:sz w:val="28"/>
          <w:szCs w:val="28"/>
        </w:rPr>
      </w:pPr>
      <w:r w:rsidRPr="00DD49AE">
        <w:rPr>
          <w:b/>
          <w:sz w:val="28"/>
          <w:szCs w:val="28"/>
        </w:rPr>
        <w:t>2</w:t>
      </w:r>
      <w:r w:rsidR="008B36DA">
        <w:rPr>
          <w:rFonts w:hint="eastAsia"/>
          <w:sz w:val="28"/>
          <w:szCs w:val="28"/>
        </w:rPr>
        <w:t xml:space="preserve">  </w:t>
      </w:r>
      <w:r w:rsidRPr="004C2DCF">
        <w:rPr>
          <w:rFonts w:hint="eastAsia"/>
          <w:sz w:val="28"/>
          <w:szCs w:val="28"/>
        </w:rPr>
        <w:t>滤板在主梁上移动时施力应均衡</w:t>
      </w:r>
      <w:r w:rsidR="008B36DA">
        <w:rPr>
          <w:rFonts w:hint="eastAsia"/>
          <w:sz w:val="28"/>
          <w:szCs w:val="28"/>
        </w:rPr>
        <w:t>；</w:t>
      </w:r>
    </w:p>
    <w:p w14:paraId="7057CCF9" w14:textId="4B266D2F" w:rsidR="009F029F" w:rsidRDefault="008B36DA" w:rsidP="00DD49AE">
      <w:pPr>
        <w:pStyle w:val="afe"/>
        <w:spacing w:line="360" w:lineRule="auto"/>
        <w:ind w:firstLine="562"/>
        <w:rPr>
          <w:sz w:val="28"/>
          <w:szCs w:val="28"/>
        </w:rPr>
      </w:pPr>
      <w:r w:rsidRPr="00DD49AE">
        <w:rPr>
          <w:b/>
          <w:sz w:val="28"/>
          <w:szCs w:val="28"/>
        </w:rPr>
        <w:t>3</w:t>
      </w:r>
      <w:r>
        <w:rPr>
          <w:rFonts w:hint="eastAsia"/>
          <w:sz w:val="28"/>
          <w:szCs w:val="28"/>
        </w:rPr>
        <w:t xml:space="preserve">  </w:t>
      </w:r>
      <w:r w:rsidR="009F029F">
        <w:rPr>
          <w:rFonts w:hint="eastAsia"/>
          <w:sz w:val="28"/>
          <w:szCs w:val="28"/>
        </w:rPr>
        <w:t>滤板损坏时应及时更换</w:t>
      </w:r>
      <w:r>
        <w:rPr>
          <w:rFonts w:hint="eastAsia"/>
          <w:sz w:val="28"/>
          <w:szCs w:val="28"/>
        </w:rPr>
        <w:t>；</w:t>
      </w:r>
    </w:p>
    <w:p w14:paraId="735F5B0C" w14:textId="1C37785F" w:rsidR="009F029F" w:rsidRPr="00742C87" w:rsidRDefault="008B36DA" w:rsidP="00DD49AE">
      <w:pPr>
        <w:pStyle w:val="afe"/>
        <w:spacing w:line="360" w:lineRule="auto"/>
        <w:ind w:firstLine="562"/>
        <w:rPr>
          <w:sz w:val="28"/>
          <w:szCs w:val="28"/>
        </w:rPr>
      </w:pPr>
      <w:r w:rsidRPr="00DD49AE">
        <w:rPr>
          <w:b/>
          <w:sz w:val="28"/>
          <w:szCs w:val="28"/>
        </w:rPr>
        <w:t>4</w:t>
      </w:r>
      <w:r>
        <w:rPr>
          <w:rFonts w:hint="eastAsia"/>
          <w:sz w:val="28"/>
          <w:szCs w:val="28"/>
        </w:rPr>
        <w:t xml:space="preserve">  </w:t>
      </w:r>
      <w:r w:rsidR="009F029F" w:rsidRPr="00742C87">
        <w:rPr>
          <w:rFonts w:hint="eastAsia"/>
          <w:sz w:val="28"/>
          <w:szCs w:val="28"/>
        </w:rPr>
        <w:t>滤板的密封面</w:t>
      </w:r>
      <w:r w:rsidR="009F029F">
        <w:rPr>
          <w:rFonts w:hint="eastAsia"/>
          <w:sz w:val="28"/>
          <w:szCs w:val="28"/>
        </w:rPr>
        <w:t>应保持</w:t>
      </w:r>
      <w:r w:rsidR="009F029F" w:rsidRPr="00742C87">
        <w:rPr>
          <w:rFonts w:hint="eastAsia"/>
          <w:sz w:val="28"/>
          <w:szCs w:val="28"/>
        </w:rPr>
        <w:t>光洁、干净</w:t>
      </w:r>
      <w:r w:rsidR="009F029F">
        <w:rPr>
          <w:rFonts w:hint="eastAsia"/>
          <w:sz w:val="28"/>
          <w:szCs w:val="28"/>
        </w:rPr>
        <w:t>。</w:t>
      </w:r>
    </w:p>
    <w:p w14:paraId="2C34DF76" w14:textId="77777777" w:rsidR="009F029F" w:rsidRDefault="004759B7" w:rsidP="009F029F">
      <w:pPr>
        <w:spacing w:line="360" w:lineRule="auto"/>
        <w:rPr>
          <w:sz w:val="28"/>
          <w:szCs w:val="28"/>
        </w:rPr>
      </w:pPr>
      <w:r>
        <w:rPr>
          <w:rFonts w:hint="eastAsia"/>
          <w:sz w:val="28"/>
          <w:szCs w:val="28"/>
        </w:rPr>
        <w:t>【条文说明】</w:t>
      </w:r>
      <w:r w:rsidR="009F029F">
        <w:rPr>
          <w:rFonts w:hint="eastAsia"/>
          <w:sz w:val="28"/>
          <w:szCs w:val="28"/>
        </w:rPr>
        <w:t>滤板必须按照设计的顺序和数量放置，</w:t>
      </w:r>
      <w:r w:rsidR="009F029F" w:rsidRPr="00927F5B">
        <w:rPr>
          <w:rFonts w:hint="eastAsia"/>
          <w:sz w:val="28"/>
          <w:szCs w:val="28"/>
        </w:rPr>
        <w:t>不</w:t>
      </w:r>
      <w:r w:rsidR="009F029F">
        <w:rPr>
          <w:rFonts w:hint="eastAsia"/>
          <w:sz w:val="28"/>
          <w:szCs w:val="28"/>
        </w:rPr>
        <w:t>得</w:t>
      </w:r>
      <w:r w:rsidR="009F029F" w:rsidRPr="00927F5B">
        <w:rPr>
          <w:rFonts w:hint="eastAsia"/>
          <w:sz w:val="28"/>
          <w:szCs w:val="28"/>
        </w:rPr>
        <w:t>擅自取出滤板，以免活塞杆因超出行程而损坏机件；</w:t>
      </w:r>
      <w:r w:rsidR="009F029F" w:rsidRPr="004C2DCF">
        <w:rPr>
          <w:rFonts w:hint="eastAsia"/>
          <w:sz w:val="28"/>
          <w:szCs w:val="28"/>
        </w:rPr>
        <w:t>滤板在主梁上移动时施力应均衡，防止碰撞；</w:t>
      </w:r>
      <w:r w:rsidR="009F029F" w:rsidRPr="00927F5B">
        <w:rPr>
          <w:rFonts w:hint="eastAsia"/>
          <w:sz w:val="28"/>
          <w:szCs w:val="28"/>
        </w:rPr>
        <w:t>滤板损坏时，应及时更换，否则会引起其他滤板的</w:t>
      </w:r>
      <w:r w:rsidR="009F029F" w:rsidRPr="00927F5B">
        <w:rPr>
          <w:rFonts w:hint="eastAsia"/>
          <w:sz w:val="28"/>
          <w:szCs w:val="28"/>
        </w:rPr>
        <w:lastRenderedPageBreak/>
        <w:t>损坏</w:t>
      </w:r>
      <w:r w:rsidR="00A46418">
        <w:rPr>
          <w:rFonts w:hint="eastAsia"/>
          <w:sz w:val="28"/>
          <w:szCs w:val="28"/>
        </w:rPr>
        <w:t>；</w:t>
      </w:r>
      <w:r w:rsidR="009F029F">
        <w:rPr>
          <w:rFonts w:hint="eastAsia"/>
          <w:sz w:val="28"/>
          <w:szCs w:val="28"/>
        </w:rPr>
        <w:t>应</w:t>
      </w:r>
      <w:r w:rsidR="009F029F" w:rsidRPr="00742C87">
        <w:rPr>
          <w:rFonts w:hint="eastAsia"/>
          <w:sz w:val="28"/>
          <w:szCs w:val="28"/>
        </w:rPr>
        <w:t>经常检查滤板的密封面，以保证其光洁、干净</w:t>
      </w:r>
      <w:r w:rsidR="009F029F">
        <w:rPr>
          <w:rFonts w:hint="eastAsia"/>
          <w:sz w:val="28"/>
          <w:szCs w:val="28"/>
        </w:rPr>
        <w:t>。</w:t>
      </w:r>
    </w:p>
    <w:p w14:paraId="036D6E57" w14:textId="77777777" w:rsidR="009F029F" w:rsidRDefault="009F029F" w:rsidP="009F029F">
      <w:pPr>
        <w:pStyle w:val="afe"/>
        <w:numPr>
          <w:ilvl w:val="2"/>
          <w:numId w:val="8"/>
        </w:numPr>
        <w:spacing w:line="360" w:lineRule="auto"/>
        <w:ind w:firstLineChars="0"/>
        <w:rPr>
          <w:sz w:val="28"/>
          <w:szCs w:val="28"/>
        </w:rPr>
      </w:pPr>
      <w:r>
        <w:rPr>
          <w:rFonts w:hint="eastAsia"/>
          <w:sz w:val="28"/>
          <w:szCs w:val="28"/>
        </w:rPr>
        <w:t>滤板的存放</w:t>
      </w:r>
      <w:r w:rsidR="00D445EF">
        <w:rPr>
          <w:rFonts w:hint="eastAsia"/>
          <w:sz w:val="28"/>
          <w:szCs w:val="28"/>
        </w:rPr>
        <w:t>，</w:t>
      </w:r>
      <w:r>
        <w:rPr>
          <w:rFonts w:hint="eastAsia"/>
          <w:sz w:val="28"/>
          <w:szCs w:val="28"/>
        </w:rPr>
        <w:t>应符合</w:t>
      </w:r>
      <w:r w:rsidR="009F14C3">
        <w:rPr>
          <w:rFonts w:hint="eastAsia"/>
          <w:sz w:val="28"/>
          <w:szCs w:val="28"/>
        </w:rPr>
        <w:t>下列</w:t>
      </w:r>
      <w:r>
        <w:rPr>
          <w:rFonts w:hint="eastAsia"/>
          <w:sz w:val="28"/>
          <w:szCs w:val="28"/>
        </w:rPr>
        <w:t>规定：</w:t>
      </w:r>
    </w:p>
    <w:p w14:paraId="182EA320" w14:textId="62028A58" w:rsidR="009F029F" w:rsidRDefault="009F029F" w:rsidP="00DD49AE">
      <w:pPr>
        <w:spacing w:line="360" w:lineRule="auto"/>
        <w:ind w:firstLineChars="200" w:firstLine="562"/>
        <w:rPr>
          <w:sz w:val="28"/>
          <w:szCs w:val="28"/>
        </w:rPr>
      </w:pPr>
      <w:r w:rsidRPr="00DD49AE">
        <w:rPr>
          <w:b/>
          <w:sz w:val="28"/>
          <w:szCs w:val="28"/>
        </w:rPr>
        <w:t>1</w:t>
      </w:r>
      <w:r w:rsidR="008B36DA">
        <w:rPr>
          <w:rFonts w:hint="eastAsia"/>
          <w:sz w:val="28"/>
          <w:szCs w:val="28"/>
        </w:rPr>
        <w:t xml:space="preserve">  </w:t>
      </w:r>
      <w:r>
        <w:rPr>
          <w:rFonts w:hint="eastAsia"/>
          <w:sz w:val="28"/>
          <w:szCs w:val="28"/>
        </w:rPr>
        <w:t>应存放于室内或者有防雨遮光措施的环境中；</w:t>
      </w:r>
    </w:p>
    <w:p w14:paraId="5034B9D9" w14:textId="16823E78" w:rsidR="009F029F" w:rsidRDefault="009F029F" w:rsidP="00DD49AE">
      <w:pPr>
        <w:spacing w:line="360" w:lineRule="auto"/>
        <w:ind w:firstLineChars="200" w:firstLine="562"/>
        <w:rPr>
          <w:sz w:val="28"/>
          <w:szCs w:val="28"/>
        </w:rPr>
      </w:pPr>
      <w:r w:rsidRPr="00DD49AE">
        <w:rPr>
          <w:b/>
          <w:sz w:val="28"/>
          <w:szCs w:val="28"/>
        </w:rPr>
        <w:t>2</w:t>
      </w:r>
      <w:r w:rsidR="008B36DA">
        <w:rPr>
          <w:rFonts w:hint="eastAsia"/>
          <w:sz w:val="28"/>
          <w:szCs w:val="28"/>
        </w:rPr>
        <w:t xml:space="preserve">  </w:t>
      </w:r>
      <w:r>
        <w:rPr>
          <w:rFonts w:hint="eastAsia"/>
          <w:sz w:val="28"/>
          <w:szCs w:val="28"/>
        </w:rPr>
        <w:t>存放环境温度应不低于</w:t>
      </w:r>
      <w:r>
        <w:rPr>
          <w:rFonts w:hint="eastAsia"/>
          <w:sz w:val="28"/>
          <w:szCs w:val="28"/>
        </w:rPr>
        <w:t>5</w:t>
      </w:r>
      <w:r>
        <w:rPr>
          <w:rFonts w:hint="eastAsia"/>
          <w:sz w:val="28"/>
          <w:szCs w:val="28"/>
        </w:rPr>
        <w:t>℃；</w:t>
      </w:r>
    </w:p>
    <w:p w14:paraId="11CA8EA7" w14:textId="1DA335AC" w:rsidR="009F029F" w:rsidRDefault="009F029F" w:rsidP="00DD49AE">
      <w:pPr>
        <w:spacing w:line="360" w:lineRule="auto"/>
        <w:ind w:firstLineChars="200" w:firstLine="562"/>
        <w:rPr>
          <w:sz w:val="28"/>
          <w:szCs w:val="28"/>
        </w:rPr>
      </w:pPr>
      <w:r w:rsidRPr="00DD49AE">
        <w:rPr>
          <w:b/>
          <w:sz w:val="28"/>
          <w:szCs w:val="28"/>
        </w:rPr>
        <w:t>3</w:t>
      </w:r>
      <w:r w:rsidR="008B36DA">
        <w:rPr>
          <w:rFonts w:hint="eastAsia"/>
          <w:sz w:val="28"/>
          <w:szCs w:val="28"/>
        </w:rPr>
        <w:t xml:space="preserve">  </w:t>
      </w:r>
      <w:r>
        <w:rPr>
          <w:rFonts w:hint="eastAsia"/>
          <w:sz w:val="28"/>
          <w:szCs w:val="28"/>
        </w:rPr>
        <w:t>滤板应水平整齐叠放；</w:t>
      </w:r>
    </w:p>
    <w:p w14:paraId="22CF67D3" w14:textId="194EC42E" w:rsidR="009F029F" w:rsidRPr="00E05904" w:rsidRDefault="009F029F" w:rsidP="00DD49AE">
      <w:pPr>
        <w:spacing w:line="360" w:lineRule="auto"/>
        <w:ind w:firstLineChars="200" w:firstLine="562"/>
        <w:rPr>
          <w:sz w:val="28"/>
          <w:szCs w:val="28"/>
        </w:rPr>
      </w:pPr>
      <w:r w:rsidRPr="00DD49AE">
        <w:rPr>
          <w:b/>
          <w:sz w:val="28"/>
          <w:szCs w:val="28"/>
        </w:rPr>
        <w:t>4</w:t>
      </w:r>
      <w:r w:rsidR="008B36DA">
        <w:rPr>
          <w:rFonts w:hint="eastAsia"/>
          <w:sz w:val="28"/>
          <w:szCs w:val="28"/>
        </w:rPr>
        <w:t xml:space="preserve">  </w:t>
      </w:r>
      <w:proofErr w:type="gramStart"/>
      <w:r>
        <w:rPr>
          <w:rFonts w:hint="eastAsia"/>
          <w:sz w:val="28"/>
          <w:szCs w:val="28"/>
        </w:rPr>
        <w:t>滤</w:t>
      </w:r>
      <w:proofErr w:type="gramEnd"/>
      <w:r>
        <w:rPr>
          <w:rFonts w:hint="eastAsia"/>
          <w:sz w:val="28"/>
          <w:szCs w:val="28"/>
        </w:rPr>
        <w:t>板上不得有</w:t>
      </w:r>
      <w:r w:rsidRPr="00742C87">
        <w:rPr>
          <w:rFonts w:hint="eastAsia"/>
          <w:sz w:val="28"/>
          <w:szCs w:val="28"/>
        </w:rPr>
        <w:t>任何物品重压及堆积</w:t>
      </w:r>
      <w:r>
        <w:rPr>
          <w:rFonts w:hint="eastAsia"/>
          <w:sz w:val="28"/>
          <w:szCs w:val="28"/>
        </w:rPr>
        <w:t>。</w:t>
      </w:r>
    </w:p>
    <w:p w14:paraId="09CEC440" w14:textId="77777777" w:rsidR="009F029F" w:rsidRDefault="004759B7" w:rsidP="009F029F">
      <w:pPr>
        <w:spacing w:line="360" w:lineRule="auto"/>
        <w:rPr>
          <w:sz w:val="28"/>
          <w:szCs w:val="28"/>
        </w:rPr>
      </w:pPr>
      <w:r>
        <w:rPr>
          <w:rFonts w:hint="eastAsia"/>
          <w:sz w:val="28"/>
          <w:szCs w:val="28"/>
        </w:rPr>
        <w:t>【条文说明】</w:t>
      </w:r>
      <w:r w:rsidR="009F029F">
        <w:rPr>
          <w:rFonts w:hint="eastAsia"/>
          <w:sz w:val="28"/>
          <w:szCs w:val="28"/>
        </w:rPr>
        <w:t>滤板应存放于室内或者有防雨遮光措施的环境中，存放环境温度应不低于</w:t>
      </w:r>
      <w:r w:rsidR="009F029F">
        <w:rPr>
          <w:rFonts w:hint="eastAsia"/>
          <w:sz w:val="28"/>
          <w:szCs w:val="28"/>
        </w:rPr>
        <w:t>5</w:t>
      </w:r>
      <w:r w:rsidR="009F029F">
        <w:rPr>
          <w:rFonts w:hint="eastAsia"/>
          <w:sz w:val="28"/>
          <w:szCs w:val="28"/>
        </w:rPr>
        <w:t>℃，以防滤板风化。滤板应水平整齐叠放，滤板上不得有</w:t>
      </w:r>
      <w:r w:rsidR="009F029F" w:rsidRPr="00742C87">
        <w:rPr>
          <w:rFonts w:hint="eastAsia"/>
          <w:sz w:val="28"/>
          <w:szCs w:val="28"/>
        </w:rPr>
        <w:t>任何物品重压及堆积，以防滤板变形。</w:t>
      </w:r>
    </w:p>
    <w:p w14:paraId="5C4B805F" w14:textId="77777777" w:rsidR="009F029F" w:rsidRDefault="009F029F" w:rsidP="009F029F">
      <w:pPr>
        <w:pStyle w:val="afe"/>
        <w:numPr>
          <w:ilvl w:val="2"/>
          <w:numId w:val="8"/>
        </w:numPr>
        <w:spacing w:line="360" w:lineRule="auto"/>
        <w:ind w:firstLineChars="0"/>
        <w:rPr>
          <w:sz w:val="28"/>
          <w:szCs w:val="28"/>
        </w:rPr>
      </w:pPr>
      <w:r>
        <w:rPr>
          <w:rFonts w:hint="eastAsia"/>
          <w:sz w:val="28"/>
          <w:szCs w:val="28"/>
        </w:rPr>
        <w:t>滤布的运行维护</w:t>
      </w:r>
      <w:r w:rsidR="00D445EF">
        <w:rPr>
          <w:rFonts w:hint="eastAsia"/>
          <w:sz w:val="28"/>
          <w:szCs w:val="28"/>
        </w:rPr>
        <w:t>，</w:t>
      </w:r>
      <w:r>
        <w:rPr>
          <w:rFonts w:hint="eastAsia"/>
          <w:sz w:val="28"/>
          <w:szCs w:val="28"/>
        </w:rPr>
        <w:t>应符合</w:t>
      </w:r>
      <w:r w:rsidR="009F14C3">
        <w:rPr>
          <w:rFonts w:hint="eastAsia"/>
          <w:sz w:val="28"/>
          <w:szCs w:val="28"/>
        </w:rPr>
        <w:t>下列</w:t>
      </w:r>
      <w:r>
        <w:rPr>
          <w:rFonts w:hint="eastAsia"/>
          <w:sz w:val="28"/>
          <w:szCs w:val="28"/>
        </w:rPr>
        <w:t>规定：</w:t>
      </w:r>
    </w:p>
    <w:p w14:paraId="5788B465" w14:textId="17119541" w:rsidR="009F029F" w:rsidRDefault="009F029F" w:rsidP="00DD49AE">
      <w:pPr>
        <w:spacing w:line="360" w:lineRule="auto"/>
        <w:ind w:firstLineChars="200" w:firstLine="562"/>
        <w:rPr>
          <w:sz w:val="28"/>
          <w:szCs w:val="28"/>
        </w:rPr>
      </w:pPr>
      <w:r w:rsidRPr="00DD49AE">
        <w:rPr>
          <w:b/>
          <w:sz w:val="28"/>
          <w:szCs w:val="28"/>
        </w:rPr>
        <w:t>1</w:t>
      </w:r>
      <w:r w:rsidR="008B36DA">
        <w:rPr>
          <w:rFonts w:hint="eastAsia"/>
          <w:sz w:val="28"/>
          <w:szCs w:val="28"/>
        </w:rPr>
        <w:t xml:space="preserve">  </w:t>
      </w:r>
      <w:r w:rsidRPr="00742C87">
        <w:rPr>
          <w:rFonts w:hint="eastAsia"/>
          <w:sz w:val="28"/>
          <w:szCs w:val="28"/>
        </w:rPr>
        <w:t>压紧前</w:t>
      </w:r>
      <w:r>
        <w:rPr>
          <w:rFonts w:hint="eastAsia"/>
          <w:sz w:val="28"/>
          <w:szCs w:val="28"/>
        </w:rPr>
        <w:t>应</w:t>
      </w:r>
      <w:r w:rsidRPr="00742C87">
        <w:rPr>
          <w:rFonts w:hint="eastAsia"/>
          <w:sz w:val="28"/>
          <w:szCs w:val="28"/>
        </w:rPr>
        <w:t>对滤布进行仔细检查，</w:t>
      </w:r>
      <w:r>
        <w:rPr>
          <w:rFonts w:hint="eastAsia"/>
          <w:sz w:val="28"/>
          <w:szCs w:val="28"/>
        </w:rPr>
        <w:t>以</w:t>
      </w:r>
      <w:r w:rsidRPr="00742C87">
        <w:rPr>
          <w:rFonts w:hint="eastAsia"/>
          <w:sz w:val="28"/>
          <w:szCs w:val="28"/>
        </w:rPr>
        <w:t>保证其无折叠、无破损、无夹渣</w:t>
      </w:r>
      <w:r w:rsidR="008B36DA">
        <w:rPr>
          <w:rFonts w:hint="eastAsia"/>
          <w:sz w:val="28"/>
          <w:szCs w:val="28"/>
        </w:rPr>
        <w:t>；</w:t>
      </w:r>
    </w:p>
    <w:p w14:paraId="327D7882" w14:textId="18978FB2" w:rsidR="009F029F" w:rsidRDefault="009F029F" w:rsidP="00DD49AE">
      <w:pPr>
        <w:spacing w:line="360" w:lineRule="auto"/>
        <w:ind w:firstLineChars="200" w:firstLine="562"/>
        <w:rPr>
          <w:sz w:val="28"/>
          <w:szCs w:val="28"/>
        </w:rPr>
      </w:pPr>
      <w:r w:rsidRPr="00DD49AE">
        <w:rPr>
          <w:b/>
          <w:sz w:val="28"/>
          <w:szCs w:val="28"/>
        </w:rPr>
        <w:t>2</w:t>
      </w:r>
      <w:r w:rsidR="008B36DA">
        <w:rPr>
          <w:rFonts w:hint="eastAsia"/>
          <w:sz w:val="28"/>
          <w:szCs w:val="28"/>
        </w:rPr>
        <w:t xml:space="preserve">  </w:t>
      </w:r>
      <w:r>
        <w:rPr>
          <w:rFonts w:hint="eastAsia"/>
          <w:sz w:val="28"/>
          <w:szCs w:val="28"/>
        </w:rPr>
        <w:t>应根据滤布透气情况</w:t>
      </w:r>
      <w:r w:rsidRPr="00742C87">
        <w:rPr>
          <w:rFonts w:hint="eastAsia"/>
          <w:sz w:val="28"/>
          <w:szCs w:val="28"/>
        </w:rPr>
        <w:t>定期冲洗滤布</w:t>
      </w:r>
      <w:r w:rsidR="008B36DA">
        <w:rPr>
          <w:rFonts w:hint="eastAsia"/>
          <w:sz w:val="28"/>
          <w:szCs w:val="28"/>
        </w:rPr>
        <w:t>；</w:t>
      </w:r>
    </w:p>
    <w:p w14:paraId="1284E9B2" w14:textId="7F1FE6E0" w:rsidR="009F029F" w:rsidRPr="00927F5B" w:rsidRDefault="009F029F" w:rsidP="00DD49AE">
      <w:pPr>
        <w:spacing w:line="360" w:lineRule="auto"/>
        <w:ind w:firstLineChars="200" w:firstLine="562"/>
        <w:rPr>
          <w:sz w:val="28"/>
          <w:szCs w:val="28"/>
        </w:rPr>
      </w:pPr>
      <w:r w:rsidRPr="00DD49AE">
        <w:rPr>
          <w:b/>
          <w:sz w:val="28"/>
          <w:szCs w:val="28"/>
        </w:rPr>
        <w:t>3</w:t>
      </w:r>
      <w:r w:rsidR="008B36DA">
        <w:rPr>
          <w:rFonts w:hint="eastAsia"/>
          <w:sz w:val="28"/>
          <w:szCs w:val="28"/>
        </w:rPr>
        <w:t xml:space="preserve">  </w:t>
      </w:r>
      <w:r w:rsidRPr="00927F5B">
        <w:rPr>
          <w:rFonts w:hint="eastAsia"/>
          <w:sz w:val="28"/>
          <w:szCs w:val="28"/>
        </w:rPr>
        <w:t>更换滤布时，应</w:t>
      </w:r>
      <w:r>
        <w:rPr>
          <w:rFonts w:hint="eastAsia"/>
          <w:sz w:val="28"/>
          <w:szCs w:val="28"/>
        </w:rPr>
        <w:t>将</w:t>
      </w:r>
      <w:r w:rsidRPr="00927F5B">
        <w:rPr>
          <w:rFonts w:hint="eastAsia"/>
          <w:sz w:val="28"/>
          <w:szCs w:val="28"/>
        </w:rPr>
        <w:t>滤板从压滤机上卸下</w:t>
      </w:r>
      <w:r>
        <w:rPr>
          <w:rFonts w:hint="eastAsia"/>
          <w:sz w:val="28"/>
          <w:szCs w:val="28"/>
        </w:rPr>
        <w:t>并</w:t>
      </w:r>
      <w:r w:rsidRPr="00927F5B">
        <w:rPr>
          <w:rFonts w:hint="eastAsia"/>
          <w:sz w:val="28"/>
          <w:szCs w:val="28"/>
        </w:rPr>
        <w:t>放在平稳的平台</w:t>
      </w:r>
      <w:r w:rsidR="00FA0BE2">
        <w:rPr>
          <w:rFonts w:hint="eastAsia"/>
          <w:sz w:val="28"/>
          <w:szCs w:val="28"/>
        </w:rPr>
        <w:t>上</w:t>
      </w:r>
      <w:r w:rsidRPr="00927F5B">
        <w:rPr>
          <w:rFonts w:hint="eastAsia"/>
          <w:sz w:val="28"/>
          <w:szCs w:val="28"/>
        </w:rPr>
        <w:t>。</w:t>
      </w:r>
    </w:p>
    <w:p w14:paraId="10061CAC" w14:textId="77777777" w:rsidR="009F029F" w:rsidRDefault="009F029F" w:rsidP="009F029F">
      <w:pPr>
        <w:spacing w:line="360" w:lineRule="auto"/>
        <w:rPr>
          <w:sz w:val="28"/>
          <w:szCs w:val="28"/>
        </w:rPr>
      </w:pPr>
      <w:r>
        <w:rPr>
          <w:rFonts w:hint="eastAsia"/>
          <w:sz w:val="28"/>
          <w:szCs w:val="28"/>
        </w:rPr>
        <w:t>【条文说明】</w:t>
      </w:r>
      <w:r w:rsidRPr="00742C87">
        <w:rPr>
          <w:rFonts w:hint="eastAsia"/>
          <w:sz w:val="28"/>
          <w:szCs w:val="28"/>
        </w:rPr>
        <w:t>压紧前</w:t>
      </w:r>
      <w:r>
        <w:rPr>
          <w:rFonts w:hint="eastAsia"/>
          <w:sz w:val="28"/>
          <w:szCs w:val="28"/>
        </w:rPr>
        <w:t>应</w:t>
      </w:r>
      <w:r w:rsidRPr="00742C87">
        <w:rPr>
          <w:rFonts w:hint="eastAsia"/>
          <w:sz w:val="28"/>
          <w:szCs w:val="28"/>
        </w:rPr>
        <w:t>对滤布进行仔细检查，使其平整完好，以保证过滤效果</w:t>
      </w:r>
      <w:r>
        <w:rPr>
          <w:rFonts w:hint="eastAsia"/>
          <w:sz w:val="28"/>
          <w:szCs w:val="28"/>
        </w:rPr>
        <w:t>。应根据滤布透气情况</w:t>
      </w:r>
      <w:r w:rsidRPr="00742C87">
        <w:rPr>
          <w:rFonts w:hint="eastAsia"/>
          <w:sz w:val="28"/>
          <w:szCs w:val="28"/>
        </w:rPr>
        <w:t>定期冲洗滤布，</w:t>
      </w:r>
      <w:r>
        <w:rPr>
          <w:rFonts w:hint="eastAsia"/>
          <w:sz w:val="28"/>
          <w:szCs w:val="28"/>
        </w:rPr>
        <w:t>以</w:t>
      </w:r>
      <w:r w:rsidRPr="00742C87">
        <w:rPr>
          <w:rFonts w:hint="eastAsia"/>
          <w:sz w:val="28"/>
          <w:szCs w:val="28"/>
        </w:rPr>
        <w:t>保证滤布的过滤性能。</w:t>
      </w:r>
    </w:p>
    <w:p w14:paraId="55869F24" w14:textId="77777777" w:rsidR="009F029F" w:rsidRDefault="009F029F" w:rsidP="009F029F">
      <w:pPr>
        <w:pStyle w:val="afe"/>
        <w:numPr>
          <w:ilvl w:val="2"/>
          <w:numId w:val="8"/>
        </w:numPr>
        <w:spacing w:line="360" w:lineRule="auto"/>
        <w:ind w:firstLineChars="0"/>
        <w:rPr>
          <w:sz w:val="28"/>
          <w:szCs w:val="28"/>
        </w:rPr>
      </w:pPr>
      <w:r w:rsidRPr="003E4C0F">
        <w:rPr>
          <w:rFonts w:hint="eastAsia"/>
          <w:sz w:val="28"/>
          <w:szCs w:val="28"/>
        </w:rPr>
        <w:t>滤布</w:t>
      </w:r>
      <w:r>
        <w:rPr>
          <w:rFonts w:hint="eastAsia"/>
          <w:sz w:val="28"/>
          <w:szCs w:val="28"/>
        </w:rPr>
        <w:t>的</w:t>
      </w:r>
      <w:r w:rsidRPr="003E4C0F">
        <w:rPr>
          <w:rFonts w:hint="eastAsia"/>
          <w:sz w:val="28"/>
          <w:szCs w:val="28"/>
        </w:rPr>
        <w:t>存放</w:t>
      </w:r>
      <w:r w:rsidR="00D445EF">
        <w:rPr>
          <w:rFonts w:hint="eastAsia"/>
          <w:sz w:val="28"/>
          <w:szCs w:val="28"/>
        </w:rPr>
        <w:t>，</w:t>
      </w:r>
      <w:r>
        <w:rPr>
          <w:rFonts w:hint="eastAsia"/>
          <w:sz w:val="28"/>
          <w:szCs w:val="28"/>
        </w:rPr>
        <w:t>应符合</w:t>
      </w:r>
      <w:r w:rsidR="009F14C3">
        <w:rPr>
          <w:rFonts w:hint="eastAsia"/>
          <w:sz w:val="28"/>
          <w:szCs w:val="28"/>
        </w:rPr>
        <w:t>下列</w:t>
      </w:r>
      <w:r>
        <w:rPr>
          <w:rFonts w:hint="eastAsia"/>
          <w:sz w:val="28"/>
          <w:szCs w:val="28"/>
        </w:rPr>
        <w:t>规定：</w:t>
      </w:r>
    </w:p>
    <w:p w14:paraId="28940BCF" w14:textId="1D2A7E54" w:rsidR="009F029F" w:rsidRDefault="009F029F" w:rsidP="00DD49AE">
      <w:pPr>
        <w:spacing w:line="360" w:lineRule="auto"/>
        <w:ind w:firstLineChars="200" w:firstLine="562"/>
        <w:rPr>
          <w:sz w:val="28"/>
          <w:szCs w:val="28"/>
        </w:rPr>
      </w:pPr>
      <w:r w:rsidRPr="00DD49AE">
        <w:rPr>
          <w:b/>
          <w:sz w:val="28"/>
          <w:szCs w:val="28"/>
        </w:rPr>
        <w:t>1</w:t>
      </w:r>
      <w:r w:rsidR="008B36DA">
        <w:rPr>
          <w:rFonts w:hint="eastAsia"/>
          <w:sz w:val="28"/>
          <w:szCs w:val="28"/>
        </w:rPr>
        <w:t xml:space="preserve">  </w:t>
      </w:r>
      <w:r>
        <w:rPr>
          <w:rFonts w:hint="eastAsia"/>
          <w:sz w:val="28"/>
          <w:szCs w:val="28"/>
        </w:rPr>
        <w:t>应存放于</w:t>
      </w:r>
      <w:r w:rsidRPr="003E4C0F">
        <w:rPr>
          <w:rFonts w:hint="eastAsia"/>
          <w:sz w:val="28"/>
          <w:szCs w:val="28"/>
        </w:rPr>
        <w:t>室内</w:t>
      </w:r>
      <w:r>
        <w:rPr>
          <w:rFonts w:hint="eastAsia"/>
          <w:sz w:val="28"/>
          <w:szCs w:val="28"/>
        </w:rPr>
        <w:t>干燥环境中；</w:t>
      </w:r>
    </w:p>
    <w:p w14:paraId="5295D4F9" w14:textId="023D2354" w:rsidR="009F029F" w:rsidRDefault="009F029F" w:rsidP="00DD49AE">
      <w:pPr>
        <w:spacing w:line="360" w:lineRule="auto"/>
        <w:ind w:firstLineChars="200" w:firstLine="562"/>
        <w:rPr>
          <w:sz w:val="28"/>
          <w:szCs w:val="28"/>
        </w:rPr>
      </w:pPr>
      <w:r w:rsidRPr="00DD49AE">
        <w:rPr>
          <w:b/>
          <w:sz w:val="28"/>
          <w:szCs w:val="28"/>
        </w:rPr>
        <w:t>2</w:t>
      </w:r>
      <w:r w:rsidR="008B36DA">
        <w:rPr>
          <w:rFonts w:hint="eastAsia"/>
          <w:sz w:val="28"/>
          <w:szCs w:val="28"/>
        </w:rPr>
        <w:t xml:space="preserve">  </w:t>
      </w:r>
      <w:r>
        <w:rPr>
          <w:rFonts w:hint="eastAsia"/>
          <w:sz w:val="28"/>
          <w:szCs w:val="28"/>
        </w:rPr>
        <w:t>存放环境温度宜为</w:t>
      </w:r>
      <w:r>
        <w:rPr>
          <w:rFonts w:hint="eastAsia"/>
          <w:sz w:val="28"/>
          <w:szCs w:val="28"/>
        </w:rPr>
        <w:t>5</w:t>
      </w:r>
      <w:r>
        <w:rPr>
          <w:rFonts w:hint="eastAsia"/>
          <w:sz w:val="28"/>
          <w:szCs w:val="28"/>
        </w:rPr>
        <w:t>℃</w:t>
      </w:r>
      <w:r>
        <w:rPr>
          <w:rFonts w:hint="eastAsia"/>
          <w:sz w:val="28"/>
          <w:szCs w:val="28"/>
        </w:rPr>
        <w:t>~40</w:t>
      </w:r>
      <w:r>
        <w:rPr>
          <w:rFonts w:hint="eastAsia"/>
          <w:sz w:val="28"/>
          <w:szCs w:val="28"/>
        </w:rPr>
        <w:t>℃；</w:t>
      </w:r>
    </w:p>
    <w:p w14:paraId="591826F4" w14:textId="7E80F393" w:rsidR="00154E3D" w:rsidRDefault="009F029F" w:rsidP="00DD49AE">
      <w:pPr>
        <w:spacing w:line="360" w:lineRule="auto"/>
        <w:ind w:firstLineChars="200" w:firstLine="562"/>
        <w:rPr>
          <w:sz w:val="28"/>
          <w:szCs w:val="28"/>
        </w:rPr>
      </w:pPr>
      <w:r w:rsidRPr="00DD49AE">
        <w:rPr>
          <w:b/>
          <w:sz w:val="28"/>
          <w:szCs w:val="28"/>
        </w:rPr>
        <w:t>3</w:t>
      </w:r>
      <w:r w:rsidR="008B36DA">
        <w:rPr>
          <w:rFonts w:hint="eastAsia"/>
          <w:sz w:val="28"/>
          <w:szCs w:val="28"/>
        </w:rPr>
        <w:t xml:space="preserve">  </w:t>
      </w:r>
      <w:r>
        <w:rPr>
          <w:rFonts w:hint="eastAsia"/>
          <w:sz w:val="28"/>
          <w:szCs w:val="28"/>
        </w:rPr>
        <w:t>应保持包装完好。</w:t>
      </w:r>
    </w:p>
    <w:p w14:paraId="0E9B37F5" w14:textId="77777777" w:rsidR="00154E3D" w:rsidRDefault="004759B7" w:rsidP="00154E3D">
      <w:pPr>
        <w:spacing w:line="360" w:lineRule="auto"/>
        <w:rPr>
          <w:sz w:val="28"/>
          <w:szCs w:val="28"/>
        </w:rPr>
      </w:pPr>
      <w:r>
        <w:rPr>
          <w:rFonts w:hint="eastAsia"/>
          <w:sz w:val="28"/>
          <w:szCs w:val="28"/>
        </w:rPr>
        <w:t>【条文说明】</w:t>
      </w:r>
      <w:r w:rsidR="00154E3D">
        <w:rPr>
          <w:rFonts w:hint="eastAsia"/>
          <w:sz w:val="28"/>
          <w:szCs w:val="28"/>
        </w:rPr>
        <w:t>滤布应存放于室内干燥环境中，存放环境温度宜为</w:t>
      </w:r>
      <w:r w:rsidR="00154E3D">
        <w:rPr>
          <w:rFonts w:hint="eastAsia"/>
          <w:sz w:val="28"/>
          <w:szCs w:val="28"/>
        </w:rPr>
        <w:t>5</w:t>
      </w:r>
      <w:r w:rsidR="00154E3D">
        <w:rPr>
          <w:rFonts w:hint="eastAsia"/>
          <w:sz w:val="28"/>
          <w:szCs w:val="28"/>
        </w:rPr>
        <w:t>℃</w:t>
      </w:r>
      <w:r w:rsidR="00154E3D">
        <w:rPr>
          <w:rFonts w:hint="eastAsia"/>
          <w:sz w:val="28"/>
          <w:szCs w:val="28"/>
        </w:rPr>
        <w:lastRenderedPageBreak/>
        <w:t>~40</w:t>
      </w:r>
      <w:r w:rsidR="00154E3D">
        <w:rPr>
          <w:rFonts w:hint="eastAsia"/>
          <w:sz w:val="28"/>
          <w:szCs w:val="28"/>
        </w:rPr>
        <w:t>℃，存放过程中应保持</w:t>
      </w:r>
      <w:r w:rsidR="00154E3D" w:rsidRPr="003E4C0F">
        <w:rPr>
          <w:rFonts w:hint="eastAsia"/>
          <w:sz w:val="28"/>
          <w:szCs w:val="28"/>
        </w:rPr>
        <w:t>包装完好，</w:t>
      </w:r>
      <w:r w:rsidR="00154E3D">
        <w:rPr>
          <w:rFonts w:hint="eastAsia"/>
          <w:sz w:val="28"/>
          <w:szCs w:val="28"/>
        </w:rPr>
        <w:t>以免由于风化老化而</w:t>
      </w:r>
      <w:r w:rsidR="00154E3D" w:rsidRPr="003E4C0F">
        <w:rPr>
          <w:rFonts w:hint="eastAsia"/>
          <w:sz w:val="28"/>
          <w:szCs w:val="28"/>
        </w:rPr>
        <w:t>影响滤布的使用性能和使用寿命。</w:t>
      </w:r>
    </w:p>
    <w:p w14:paraId="73BE7942" w14:textId="77777777" w:rsidR="009F029F" w:rsidRDefault="009F029F" w:rsidP="009F029F">
      <w:pPr>
        <w:pStyle w:val="afe"/>
        <w:numPr>
          <w:ilvl w:val="2"/>
          <w:numId w:val="8"/>
        </w:numPr>
        <w:spacing w:line="360" w:lineRule="auto"/>
        <w:ind w:firstLineChars="0"/>
        <w:rPr>
          <w:sz w:val="28"/>
          <w:szCs w:val="28"/>
        </w:rPr>
      </w:pPr>
      <w:r>
        <w:rPr>
          <w:rFonts w:hint="eastAsia"/>
          <w:sz w:val="28"/>
          <w:szCs w:val="28"/>
        </w:rPr>
        <w:t>压滤机</w:t>
      </w:r>
      <w:r w:rsidRPr="00742C87">
        <w:rPr>
          <w:rFonts w:hint="eastAsia"/>
          <w:sz w:val="28"/>
          <w:szCs w:val="28"/>
        </w:rPr>
        <w:t>液压油</w:t>
      </w:r>
      <w:r>
        <w:rPr>
          <w:rFonts w:hint="eastAsia"/>
          <w:sz w:val="28"/>
          <w:szCs w:val="28"/>
        </w:rPr>
        <w:t>应保持清洁，液压油的更换应符合</w:t>
      </w:r>
      <w:r w:rsidR="009F14C3">
        <w:rPr>
          <w:rFonts w:hint="eastAsia"/>
          <w:sz w:val="28"/>
          <w:szCs w:val="28"/>
        </w:rPr>
        <w:t>下列</w:t>
      </w:r>
      <w:r>
        <w:rPr>
          <w:rFonts w:hint="eastAsia"/>
          <w:sz w:val="28"/>
          <w:szCs w:val="28"/>
        </w:rPr>
        <w:t>规定：</w:t>
      </w:r>
    </w:p>
    <w:p w14:paraId="6D3ECF36" w14:textId="0970522B" w:rsidR="009F029F" w:rsidRDefault="009F029F" w:rsidP="00DD49AE">
      <w:pPr>
        <w:spacing w:line="360" w:lineRule="auto"/>
        <w:ind w:firstLineChars="200" w:firstLine="562"/>
        <w:rPr>
          <w:sz w:val="28"/>
          <w:szCs w:val="28"/>
        </w:rPr>
      </w:pPr>
      <w:r w:rsidRPr="00DD49AE">
        <w:rPr>
          <w:b/>
          <w:sz w:val="28"/>
          <w:szCs w:val="28"/>
        </w:rPr>
        <w:t>1</w:t>
      </w:r>
      <w:r w:rsidR="008B36DA">
        <w:rPr>
          <w:rFonts w:hint="eastAsia"/>
          <w:sz w:val="28"/>
          <w:szCs w:val="28"/>
        </w:rPr>
        <w:t xml:space="preserve">  </w:t>
      </w:r>
      <w:r w:rsidRPr="00742C87">
        <w:rPr>
          <w:rFonts w:hint="eastAsia"/>
          <w:sz w:val="28"/>
          <w:szCs w:val="28"/>
        </w:rPr>
        <w:t>新机运行一周时</w:t>
      </w:r>
      <w:r>
        <w:rPr>
          <w:rFonts w:hint="eastAsia"/>
          <w:sz w:val="28"/>
          <w:szCs w:val="28"/>
        </w:rPr>
        <w:t>宜</w:t>
      </w:r>
      <w:r w:rsidRPr="00742C87">
        <w:rPr>
          <w:rFonts w:hint="eastAsia"/>
          <w:sz w:val="28"/>
          <w:szCs w:val="28"/>
        </w:rPr>
        <w:t>更换一次液压油，继续使用一个月后</w:t>
      </w:r>
      <w:r>
        <w:rPr>
          <w:rFonts w:hint="eastAsia"/>
          <w:sz w:val="28"/>
          <w:szCs w:val="28"/>
        </w:rPr>
        <w:t>宜</w:t>
      </w:r>
      <w:r w:rsidRPr="00742C87">
        <w:rPr>
          <w:rFonts w:hint="eastAsia"/>
          <w:sz w:val="28"/>
          <w:szCs w:val="28"/>
        </w:rPr>
        <w:t>再更换一次，以后</w:t>
      </w:r>
      <w:r>
        <w:rPr>
          <w:rFonts w:hint="eastAsia"/>
          <w:sz w:val="28"/>
          <w:szCs w:val="28"/>
        </w:rPr>
        <w:t>每</w:t>
      </w:r>
      <w:r w:rsidRPr="00742C87">
        <w:rPr>
          <w:rFonts w:hint="eastAsia"/>
          <w:sz w:val="28"/>
          <w:szCs w:val="28"/>
        </w:rPr>
        <w:t>半年</w:t>
      </w:r>
      <w:r>
        <w:rPr>
          <w:rFonts w:hint="eastAsia"/>
          <w:sz w:val="28"/>
          <w:szCs w:val="28"/>
        </w:rPr>
        <w:t>宜</w:t>
      </w:r>
      <w:r w:rsidRPr="00742C87">
        <w:rPr>
          <w:rFonts w:hint="eastAsia"/>
          <w:sz w:val="28"/>
          <w:szCs w:val="28"/>
        </w:rPr>
        <w:t>更换一次</w:t>
      </w:r>
      <w:r w:rsidR="008B36DA">
        <w:rPr>
          <w:rFonts w:hint="eastAsia"/>
          <w:sz w:val="28"/>
          <w:szCs w:val="28"/>
        </w:rPr>
        <w:t>；</w:t>
      </w:r>
    </w:p>
    <w:p w14:paraId="1DA03CBC" w14:textId="51A15A7D" w:rsidR="009F029F" w:rsidRDefault="009F029F" w:rsidP="00DD49AE">
      <w:pPr>
        <w:spacing w:line="360" w:lineRule="auto"/>
        <w:ind w:firstLineChars="200" w:firstLine="562"/>
        <w:rPr>
          <w:sz w:val="28"/>
          <w:szCs w:val="28"/>
        </w:rPr>
      </w:pPr>
      <w:r w:rsidRPr="00DD49AE">
        <w:rPr>
          <w:b/>
          <w:sz w:val="28"/>
          <w:szCs w:val="28"/>
        </w:rPr>
        <w:t>2</w:t>
      </w:r>
      <w:r w:rsidR="008B36DA">
        <w:rPr>
          <w:rFonts w:hint="eastAsia"/>
          <w:sz w:val="28"/>
          <w:szCs w:val="28"/>
        </w:rPr>
        <w:t xml:space="preserve">  </w:t>
      </w:r>
      <w:r>
        <w:rPr>
          <w:rFonts w:hint="eastAsia"/>
          <w:sz w:val="28"/>
          <w:szCs w:val="28"/>
        </w:rPr>
        <w:t>更换液压油时应</w:t>
      </w:r>
      <w:r w:rsidRPr="00742C87">
        <w:rPr>
          <w:rFonts w:hint="eastAsia"/>
          <w:sz w:val="28"/>
          <w:szCs w:val="28"/>
        </w:rPr>
        <w:t>把油箱和油缸内使用过的液压油放净</w:t>
      </w:r>
      <w:r w:rsidR="00FA0BE2">
        <w:rPr>
          <w:rFonts w:hint="eastAsia"/>
          <w:sz w:val="28"/>
          <w:szCs w:val="28"/>
        </w:rPr>
        <w:t>，</w:t>
      </w:r>
      <w:r w:rsidRPr="00742C87">
        <w:rPr>
          <w:rFonts w:hint="eastAsia"/>
          <w:sz w:val="28"/>
          <w:szCs w:val="28"/>
        </w:rPr>
        <w:t>并把油箱擦净。</w:t>
      </w:r>
    </w:p>
    <w:p w14:paraId="2746C45A" w14:textId="77777777" w:rsidR="00C154C2" w:rsidRPr="00C154C2" w:rsidRDefault="00C154C2" w:rsidP="00C154C2">
      <w:pPr>
        <w:pStyle w:val="afe"/>
        <w:numPr>
          <w:ilvl w:val="2"/>
          <w:numId w:val="8"/>
        </w:numPr>
        <w:spacing w:line="360" w:lineRule="auto"/>
        <w:ind w:firstLineChars="0"/>
        <w:rPr>
          <w:sz w:val="28"/>
          <w:szCs w:val="28"/>
        </w:rPr>
      </w:pPr>
      <w:r>
        <w:rPr>
          <w:rFonts w:hint="eastAsia"/>
          <w:sz w:val="28"/>
          <w:szCs w:val="28"/>
        </w:rPr>
        <w:t>应</w:t>
      </w:r>
      <w:r w:rsidRPr="00014CDE">
        <w:rPr>
          <w:rFonts w:hint="eastAsia"/>
          <w:sz w:val="28"/>
          <w:szCs w:val="28"/>
        </w:rPr>
        <w:t>定期检查</w:t>
      </w:r>
      <w:r>
        <w:rPr>
          <w:rFonts w:hint="eastAsia"/>
          <w:sz w:val="28"/>
          <w:szCs w:val="28"/>
        </w:rPr>
        <w:t>液压油</w:t>
      </w:r>
      <w:r w:rsidRPr="00014CDE">
        <w:rPr>
          <w:rFonts w:hint="eastAsia"/>
          <w:sz w:val="28"/>
          <w:szCs w:val="28"/>
        </w:rPr>
        <w:t>油箱液面</w:t>
      </w:r>
      <w:r>
        <w:rPr>
          <w:rFonts w:hint="eastAsia"/>
          <w:sz w:val="28"/>
          <w:szCs w:val="28"/>
        </w:rPr>
        <w:t>位置，以及</w:t>
      </w:r>
      <w:r w:rsidRPr="00014CDE">
        <w:rPr>
          <w:rFonts w:hint="eastAsia"/>
          <w:sz w:val="28"/>
          <w:szCs w:val="28"/>
        </w:rPr>
        <w:t>各种阀件、油路连接处的密封性。</w:t>
      </w:r>
    </w:p>
    <w:p w14:paraId="60E7722E" w14:textId="77777777" w:rsidR="00C154C2" w:rsidRDefault="004759B7" w:rsidP="00C154C2">
      <w:pPr>
        <w:spacing w:line="360" w:lineRule="auto"/>
        <w:rPr>
          <w:sz w:val="28"/>
          <w:szCs w:val="28"/>
        </w:rPr>
      </w:pPr>
      <w:r>
        <w:rPr>
          <w:rFonts w:hint="eastAsia"/>
          <w:sz w:val="28"/>
          <w:szCs w:val="28"/>
        </w:rPr>
        <w:t>【条文说明】</w:t>
      </w:r>
      <w:r w:rsidR="00C154C2">
        <w:rPr>
          <w:rFonts w:hint="eastAsia"/>
          <w:sz w:val="28"/>
          <w:szCs w:val="28"/>
        </w:rPr>
        <w:t>应</w:t>
      </w:r>
      <w:r w:rsidR="00C154C2" w:rsidRPr="00014CDE">
        <w:rPr>
          <w:rFonts w:hint="eastAsia"/>
          <w:sz w:val="28"/>
          <w:szCs w:val="28"/>
        </w:rPr>
        <w:t>定期检查</w:t>
      </w:r>
      <w:r w:rsidR="00C154C2">
        <w:rPr>
          <w:rFonts w:hint="eastAsia"/>
          <w:sz w:val="28"/>
          <w:szCs w:val="28"/>
        </w:rPr>
        <w:t>液压油</w:t>
      </w:r>
      <w:r w:rsidR="00C154C2" w:rsidRPr="00014CDE">
        <w:rPr>
          <w:rFonts w:hint="eastAsia"/>
          <w:sz w:val="28"/>
          <w:szCs w:val="28"/>
        </w:rPr>
        <w:t>油箱液面</w:t>
      </w:r>
      <w:r w:rsidR="00C154C2">
        <w:rPr>
          <w:rFonts w:hint="eastAsia"/>
          <w:sz w:val="28"/>
          <w:szCs w:val="28"/>
        </w:rPr>
        <w:t>位置，保证</w:t>
      </w:r>
      <w:r w:rsidR="00C154C2" w:rsidRPr="00014CDE">
        <w:rPr>
          <w:rFonts w:hint="eastAsia"/>
          <w:sz w:val="28"/>
          <w:szCs w:val="28"/>
        </w:rPr>
        <w:t>液面不得低于视镜以下</w:t>
      </w:r>
      <w:r w:rsidR="00FA0BE2">
        <w:rPr>
          <w:rFonts w:hint="eastAsia"/>
          <w:sz w:val="28"/>
          <w:szCs w:val="28"/>
        </w:rPr>
        <w:t>；</w:t>
      </w:r>
      <w:r w:rsidR="00C154C2">
        <w:rPr>
          <w:rFonts w:hint="eastAsia"/>
          <w:sz w:val="28"/>
          <w:szCs w:val="28"/>
        </w:rPr>
        <w:t>应定期</w:t>
      </w:r>
      <w:r w:rsidR="00C154C2" w:rsidRPr="00014CDE">
        <w:rPr>
          <w:rFonts w:hint="eastAsia"/>
          <w:sz w:val="28"/>
          <w:szCs w:val="28"/>
        </w:rPr>
        <w:t>检查各种阀件、油路连接处的密封性。</w:t>
      </w:r>
    </w:p>
    <w:p w14:paraId="2A144579" w14:textId="77777777" w:rsidR="00C154C2" w:rsidRPr="00014CDE" w:rsidRDefault="00C154C2" w:rsidP="008975E2">
      <w:pPr>
        <w:spacing w:line="360" w:lineRule="auto"/>
        <w:ind w:firstLineChars="200" w:firstLine="560"/>
        <w:rPr>
          <w:sz w:val="28"/>
          <w:szCs w:val="28"/>
        </w:rPr>
      </w:pPr>
      <w:r>
        <w:rPr>
          <w:rFonts w:hint="eastAsia"/>
          <w:sz w:val="28"/>
          <w:szCs w:val="28"/>
        </w:rPr>
        <w:t>检查频次</w:t>
      </w:r>
      <w:r w:rsidRPr="00014CDE">
        <w:rPr>
          <w:rFonts w:hint="eastAsia"/>
          <w:sz w:val="28"/>
          <w:szCs w:val="28"/>
        </w:rPr>
        <w:t>一般</w:t>
      </w:r>
      <w:r>
        <w:rPr>
          <w:rFonts w:hint="eastAsia"/>
          <w:sz w:val="28"/>
          <w:szCs w:val="28"/>
        </w:rPr>
        <w:t>为</w:t>
      </w:r>
      <w:r w:rsidRPr="00014CDE">
        <w:rPr>
          <w:rFonts w:hint="eastAsia"/>
          <w:sz w:val="28"/>
          <w:szCs w:val="28"/>
        </w:rPr>
        <w:t>每个月两次。</w:t>
      </w:r>
    </w:p>
    <w:p w14:paraId="66BA08F9" w14:textId="77777777" w:rsidR="00154E3D" w:rsidRDefault="00154E3D" w:rsidP="00154E3D">
      <w:pPr>
        <w:pStyle w:val="afe"/>
        <w:numPr>
          <w:ilvl w:val="2"/>
          <w:numId w:val="8"/>
        </w:numPr>
        <w:spacing w:line="360" w:lineRule="auto"/>
        <w:ind w:firstLineChars="0"/>
        <w:rPr>
          <w:sz w:val="28"/>
          <w:szCs w:val="28"/>
        </w:rPr>
      </w:pPr>
      <w:r>
        <w:rPr>
          <w:rFonts w:hint="eastAsia"/>
          <w:sz w:val="28"/>
          <w:szCs w:val="28"/>
        </w:rPr>
        <w:t>压滤机</w:t>
      </w:r>
      <w:r w:rsidRPr="00742C87">
        <w:rPr>
          <w:rFonts w:hint="eastAsia"/>
          <w:sz w:val="28"/>
          <w:szCs w:val="28"/>
        </w:rPr>
        <w:t>如果长期不使用，应</w:t>
      </w:r>
      <w:r>
        <w:rPr>
          <w:rFonts w:hint="eastAsia"/>
          <w:sz w:val="28"/>
          <w:szCs w:val="28"/>
        </w:rPr>
        <w:t>采取</w:t>
      </w:r>
      <w:r w:rsidR="009F14C3">
        <w:rPr>
          <w:rFonts w:hint="eastAsia"/>
          <w:sz w:val="28"/>
          <w:szCs w:val="28"/>
        </w:rPr>
        <w:t>下列</w:t>
      </w:r>
      <w:r>
        <w:rPr>
          <w:rFonts w:hint="eastAsia"/>
          <w:sz w:val="28"/>
          <w:szCs w:val="28"/>
        </w:rPr>
        <w:t>措施进行保养：</w:t>
      </w:r>
    </w:p>
    <w:p w14:paraId="09F72661" w14:textId="350CFF6F" w:rsidR="00154E3D" w:rsidRDefault="00154E3D" w:rsidP="00DD49AE">
      <w:pPr>
        <w:spacing w:line="360" w:lineRule="auto"/>
        <w:ind w:firstLineChars="200" w:firstLine="562"/>
        <w:rPr>
          <w:sz w:val="28"/>
          <w:szCs w:val="28"/>
        </w:rPr>
      </w:pPr>
      <w:r w:rsidRPr="00DD49AE">
        <w:rPr>
          <w:b/>
          <w:sz w:val="28"/>
          <w:szCs w:val="28"/>
        </w:rPr>
        <w:t>1</w:t>
      </w:r>
      <w:r w:rsidR="008B36DA">
        <w:rPr>
          <w:rFonts w:hint="eastAsia"/>
          <w:sz w:val="28"/>
          <w:szCs w:val="28"/>
        </w:rPr>
        <w:t xml:space="preserve">  </w:t>
      </w:r>
      <w:r w:rsidRPr="00742C87">
        <w:rPr>
          <w:rFonts w:hint="eastAsia"/>
          <w:sz w:val="28"/>
          <w:szCs w:val="28"/>
        </w:rPr>
        <w:t>将滤板清洗干净后整齐排放在机架上，用</w:t>
      </w:r>
      <w:r w:rsidRPr="00742C87">
        <w:rPr>
          <w:rFonts w:hint="eastAsia"/>
          <w:sz w:val="28"/>
          <w:szCs w:val="28"/>
        </w:rPr>
        <w:t>1MPa</w:t>
      </w:r>
      <w:r>
        <w:rPr>
          <w:rFonts w:hint="eastAsia"/>
          <w:sz w:val="28"/>
          <w:szCs w:val="28"/>
        </w:rPr>
        <w:t>~</w:t>
      </w:r>
      <w:r w:rsidRPr="00742C87">
        <w:rPr>
          <w:rFonts w:hint="eastAsia"/>
          <w:sz w:val="28"/>
          <w:szCs w:val="28"/>
        </w:rPr>
        <w:t>5MPa</w:t>
      </w:r>
      <w:r w:rsidRPr="00742C87">
        <w:rPr>
          <w:rFonts w:hint="eastAsia"/>
          <w:sz w:val="28"/>
          <w:szCs w:val="28"/>
        </w:rPr>
        <w:t>压力压紧</w:t>
      </w:r>
      <w:r w:rsidR="008B36DA">
        <w:rPr>
          <w:rFonts w:hint="eastAsia"/>
          <w:sz w:val="28"/>
          <w:szCs w:val="28"/>
        </w:rPr>
        <w:t>；</w:t>
      </w:r>
    </w:p>
    <w:p w14:paraId="69881C9F" w14:textId="4EB0078F" w:rsidR="00154E3D" w:rsidRDefault="00154E3D" w:rsidP="00DD49AE">
      <w:pPr>
        <w:spacing w:line="360" w:lineRule="auto"/>
        <w:ind w:firstLineChars="200" w:firstLine="562"/>
        <w:rPr>
          <w:sz w:val="28"/>
          <w:szCs w:val="28"/>
        </w:rPr>
      </w:pPr>
      <w:r w:rsidRPr="00DD49AE">
        <w:rPr>
          <w:b/>
          <w:sz w:val="28"/>
          <w:szCs w:val="28"/>
        </w:rPr>
        <w:t>2</w:t>
      </w:r>
      <w:r w:rsidR="008B36DA">
        <w:rPr>
          <w:rFonts w:hint="eastAsia"/>
          <w:sz w:val="28"/>
          <w:szCs w:val="28"/>
        </w:rPr>
        <w:t xml:space="preserve">  </w:t>
      </w:r>
      <w:r>
        <w:rPr>
          <w:rFonts w:hint="eastAsia"/>
          <w:sz w:val="28"/>
          <w:szCs w:val="28"/>
        </w:rPr>
        <w:t>将滤布清洗</w:t>
      </w:r>
      <w:r w:rsidR="00FA0BE2">
        <w:rPr>
          <w:rFonts w:hint="eastAsia"/>
          <w:sz w:val="28"/>
          <w:szCs w:val="28"/>
        </w:rPr>
        <w:t>干净</w:t>
      </w:r>
      <w:r>
        <w:rPr>
          <w:rFonts w:hint="eastAsia"/>
          <w:sz w:val="28"/>
          <w:szCs w:val="28"/>
        </w:rPr>
        <w:t>并晾</w:t>
      </w:r>
      <w:r w:rsidRPr="00742C87">
        <w:rPr>
          <w:rFonts w:hint="eastAsia"/>
          <w:sz w:val="28"/>
          <w:szCs w:val="28"/>
        </w:rPr>
        <w:t>干</w:t>
      </w:r>
      <w:r w:rsidR="008B36DA">
        <w:rPr>
          <w:rFonts w:hint="eastAsia"/>
          <w:sz w:val="28"/>
          <w:szCs w:val="28"/>
        </w:rPr>
        <w:t>；</w:t>
      </w:r>
    </w:p>
    <w:p w14:paraId="25BEE13F" w14:textId="521EE8AB" w:rsidR="00154E3D" w:rsidRDefault="00154E3D" w:rsidP="00DD49AE">
      <w:pPr>
        <w:spacing w:line="360" w:lineRule="auto"/>
        <w:ind w:firstLineChars="200" w:firstLine="562"/>
        <w:rPr>
          <w:sz w:val="28"/>
          <w:szCs w:val="28"/>
        </w:rPr>
      </w:pPr>
      <w:r w:rsidRPr="00DD49AE">
        <w:rPr>
          <w:b/>
          <w:sz w:val="28"/>
          <w:szCs w:val="28"/>
        </w:rPr>
        <w:t>3</w:t>
      </w:r>
      <w:r w:rsidR="008B36DA">
        <w:rPr>
          <w:rFonts w:hint="eastAsia"/>
          <w:sz w:val="28"/>
          <w:szCs w:val="28"/>
        </w:rPr>
        <w:t xml:space="preserve">  </w:t>
      </w:r>
      <w:r>
        <w:rPr>
          <w:rFonts w:hint="eastAsia"/>
          <w:sz w:val="28"/>
          <w:szCs w:val="28"/>
        </w:rPr>
        <w:t>将</w:t>
      </w:r>
      <w:proofErr w:type="gramStart"/>
      <w:r w:rsidRPr="004C2DCF">
        <w:rPr>
          <w:rFonts w:hint="eastAsia"/>
          <w:sz w:val="28"/>
          <w:szCs w:val="28"/>
        </w:rPr>
        <w:t>拉板器</w:t>
      </w:r>
      <w:proofErr w:type="gramEnd"/>
      <w:r w:rsidRPr="004C2DCF">
        <w:rPr>
          <w:rFonts w:hint="eastAsia"/>
          <w:sz w:val="28"/>
          <w:szCs w:val="28"/>
        </w:rPr>
        <w:t>滑道上的杂物</w:t>
      </w:r>
      <w:r>
        <w:rPr>
          <w:rFonts w:hint="eastAsia"/>
          <w:sz w:val="28"/>
          <w:szCs w:val="28"/>
        </w:rPr>
        <w:t>清除</w:t>
      </w:r>
      <w:r w:rsidR="00FA0BE2">
        <w:rPr>
          <w:rFonts w:hint="eastAsia"/>
          <w:sz w:val="28"/>
          <w:szCs w:val="28"/>
        </w:rPr>
        <w:t>干净</w:t>
      </w:r>
      <w:r w:rsidR="008B36DA">
        <w:rPr>
          <w:rFonts w:hint="eastAsia"/>
          <w:sz w:val="28"/>
          <w:szCs w:val="28"/>
        </w:rPr>
        <w:t>；</w:t>
      </w:r>
    </w:p>
    <w:p w14:paraId="26D3ED6E" w14:textId="2347FE5B" w:rsidR="00154E3D" w:rsidRDefault="00154E3D" w:rsidP="00DD49AE">
      <w:pPr>
        <w:spacing w:line="360" w:lineRule="auto"/>
        <w:ind w:firstLineChars="200" w:firstLine="562"/>
        <w:rPr>
          <w:sz w:val="28"/>
          <w:szCs w:val="28"/>
        </w:rPr>
      </w:pPr>
      <w:r w:rsidRPr="00DD49AE">
        <w:rPr>
          <w:b/>
          <w:sz w:val="28"/>
          <w:szCs w:val="28"/>
        </w:rPr>
        <w:t>4</w:t>
      </w:r>
      <w:r w:rsidR="008B36DA">
        <w:rPr>
          <w:rFonts w:hint="eastAsia"/>
          <w:sz w:val="28"/>
          <w:szCs w:val="28"/>
        </w:rPr>
        <w:t xml:space="preserve">  </w:t>
      </w:r>
      <w:r>
        <w:rPr>
          <w:rFonts w:hint="eastAsia"/>
          <w:sz w:val="28"/>
          <w:szCs w:val="28"/>
        </w:rPr>
        <w:t>将活塞杆</w:t>
      </w:r>
      <w:r w:rsidRPr="00742C87">
        <w:rPr>
          <w:rFonts w:hint="eastAsia"/>
          <w:sz w:val="28"/>
          <w:szCs w:val="28"/>
        </w:rPr>
        <w:t>外露部分及集成块涂上黄油。</w:t>
      </w:r>
    </w:p>
    <w:p w14:paraId="2B4849A3" w14:textId="77777777" w:rsidR="00D75B6A" w:rsidRDefault="00D910AE" w:rsidP="009F029F">
      <w:pPr>
        <w:pStyle w:val="afe"/>
        <w:numPr>
          <w:ilvl w:val="2"/>
          <w:numId w:val="8"/>
        </w:numPr>
        <w:spacing w:line="360" w:lineRule="auto"/>
        <w:ind w:firstLineChars="0"/>
        <w:rPr>
          <w:sz w:val="28"/>
          <w:szCs w:val="28"/>
        </w:rPr>
      </w:pPr>
      <w:r>
        <w:rPr>
          <w:rFonts w:hint="eastAsia"/>
          <w:sz w:val="28"/>
          <w:szCs w:val="28"/>
        </w:rPr>
        <w:t>污泥卸泥输送运行管理</w:t>
      </w:r>
      <w:r w:rsidR="00D445EF">
        <w:rPr>
          <w:rFonts w:hint="eastAsia"/>
          <w:sz w:val="28"/>
          <w:szCs w:val="28"/>
        </w:rPr>
        <w:t>，</w:t>
      </w:r>
      <w:r>
        <w:rPr>
          <w:rFonts w:hint="eastAsia"/>
          <w:sz w:val="28"/>
          <w:szCs w:val="28"/>
        </w:rPr>
        <w:t>应符合</w:t>
      </w:r>
      <w:r w:rsidR="009F14C3">
        <w:rPr>
          <w:rFonts w:hint="eastAsia"/>
          <w:sz w:val="28"/>
          <w:szCs w:val="28"/>
        </w:rPr>
        <w:t>下列</w:t>
      </w:r>
      <w:r>
        <w:rPr>
          <w:rFonts w:hint="eastAsia"/>
          <w:sz w:val="28"/>
          <w:szCs w:val="28"/>
        </w:rPr>
        <w:t>规定：</w:t>
      </w:r>
    </w:p>
    <w:p w14:paraId="0F3DC04B" w14:textId="06D0BB4C" w:rsidR="00D75B6A" w:rsidRDefault="00D910AE" w:rsidP="00DD49AE">
      <w:pPr>
        <w:spacing w:line="360" w:lineRule="auto"/>
        <w:ind w:firstLineChars="200" w:firstLine="562"/>
        <w:rPr>
          <w:sz w:val="28"/>
          <w:szCs w:val="28"/>
        </w:rPr>
      </w:pPr>
      <w:r w:rsidRPr="00DD49AE">
        <w:rPr>
          <w:b/>
          <w:sz w:val="28"/>
          <w:szCs w:val="28"/>
        </w:rPr>
        <w:t>1</w:t>
      </w:r>
      <w:r w:rsidR="008B36DA">
        <w:rPr>
          <w:rFonts w:hint="eastAsia"/>
          <w:sz w:val="28"/>
          <w:szCs w:val="28"/>
        </w:rPr>
        <w:t xml:space="preserve">  </w:t>
      </w:r>
      <w:r>
        <w:rPr>
          <w:rFonts w:hint="eastAsia"/>
          <w:sz w:val="28"/>
          <w:szCs w:val="28"/>
        </w:rPr>
        <w:t>压滤机下部污泥斗不宜</w:t>
      </w:r>
      <w:proofErr w:type="gramStart"/>
      <w:r>
        <w:rPr>
          <w:rFonts w:hint="eastAsia"/>
          <w:sz w:val="28"/>
          <w:szCs w:val="28"/>
        </w:rPr>
        <w:t>作为贮泥用</w:t>
      </w:r>
      <w:proofErr w:type="gramEnd"/>
      <w:r>
        <w:rPr>
          <w:rFonts w:hint="eastAsia"/>
          <w:sz w:val="28"/>
          <w:szCs w:val="28"/>
        </w:rPr>
        <w:t>，应边卸泥边输送</w:t>
      </w:r>
      <w:r w:rsidR="008B36DA">
        <w:rPr>
          <w:rFonts w:hint="eastAsia"/>
          <w:sz w:val="28"/>
          <w:szCs w:val="28"/>
        </w:rPr>
        <w:t>；</w:t>
      </w:r>
    </w:p>
    <w:p w14:paraId="4F06BB10" w14:textId="10ADF78D" w:rsidR="00D75B6A" w:rsidRDefault="00D910AE" w:rsidP="00DD49AE">
      <w:pPr>
        <w:spacing w:line="360" w:lineRule="auto"/>
        <w:ind w:firstLineChars="200" w:firstLine="562"/>
        <w:rPr>
          <w:sz w:val="28"/>
          <w:szCs w:val="28"/>
        </w:rPr>
      </w:pPr>
      <w:r w:rsidRPr="00DD49AE">
        <w:rPr>
          <w:b/>
          <w:sz w:val="28"/>
          <w:szCs w:val="28"/>
        </w:rPr>
        <w:t>2</w:t>
      </w:r>
      <w:r w:rsidR="008B36DA">
        <w:rPr>
          <w:rFonts w:hint="eastAsia"/>
          <w:sz w:val="28"/>
          <w:szCs w:val="28"/>
        </w:rPr>
        <w:t xml:space="preserve">  </w:t>
      </w:r>
      <w:proofErr w:type="gramStart"/>
      <w:r>
        <w:rPr>
          <w:rFonts w:hint="eastAsia"/>
          <w:sz w:val="28"/>
          <w:szCs w:val="28"/>
        </w:rPr>
        <w:t>当泥斗下</w:t>
      </w:r>
      <w:proofErr w:type="gramEnd"/>
      <w:r>
        <w:rPr>
          <w:rFonts w:hint="eastAsia"/>
          <w:sz w:val="28"/>
          <w:szCs w:val="28"/>
        </w:rPr>
        <w:t>的泥饼输送装置处于停机状态时不宜卸泥</w:t>
      </w:r>
      <w:r w:rsidR="008B36DA">
        <w:rPr>
          <w:rFonts w:hint="eastAsia"/>
          <w:sz w:val="28"/>
          <w:szCs w:val="28"/>
        </w:rPr>
        <w:t>；</w:t>
      </w:r>
    </w:p>
    <w:p w14:paraId="50432908" w14:textId="5D1D3581" w:rsidR="00D75B6A" w:rsidRDefault="00D910AE" w:rsidP="00DD49AE">
      <w:pPr>
        <w:spacing w:line="360" w:lineRule="auto"/>
        <w:ind w:firstLineChars="200" w:firstLine="562"/>
        <w:rPr>
          <w:sz w:val="28"/>
          <w:szCs w:val="28"/>
        </w:rPr>
      </w:pPr>
      <w:r w:rsidRPr="00DD49AE">
        <w:rPr>
          <w:b/>
          <w:sz w:val="28"/>
          <w:szCs w:val="28"/>
        </w:rPr>
        <w:t>3</w:t>
      </w:r>
      <w:r w:rsidR="008B36DA">
        <w:rPr>
          <w:rFonts w:hint="eastAsia"/>
          <w:sz w:val="28"/>
          <w:szCs w:val="28"/>
        </w:rPr>
        <w:t xml:space="preserve">  </w:t>
      </w:r>
      <w:r>
        <w:rPr>
          <w:rFonts w:hint="eastAsia"/>
          <w:sz w:val="28"/>
          <w:szCs w:val="28"/>
        </w:rPr>
        <w:t>污泥采用逐级输送时，应先开启后一级输送设备，再开前一</w:t>
      </w:r>
      <w:r>
        <w:rPr>
          <w:rFonts w:hint="eastAsia"/>
          <w:sz w:val="28"/>
          <w:szCs w:val="28"/>
        </w:rPr>
        <w:lastRenderedPageBreak/>
        <w:t>级输送设备，停止操作则相反。</w:t>
      </w:r>
    </w:p>
    <w:p w14:paraId="3B89F80A" w14:textId="77777777" w:rsidR="00D75B6A" w:rsidRDefault="004759B7">
      <w:pPr>
        <w:spacing w:line="360" w:lineRule="auto"/>
        <w:rPr>
          <w:sz w:val="28"/>
          <w:szCs w:val="28"/>
        </w:rPr>
      </w:pPr>
      <w:r>
        <w:rPr>
          <w:rFonts w:hint="eastAsia"/>
          <w:sz w:val="28"/>
          <w:szCs w:val="28"/>
        </w:rPr>
        <w:t>【条文说明】</w:t>
      </w:r>
      <w:r w:rsidR="00D910AE">
        <w:rPr>
          <w:rFonts w:hint="eastAsia"/>
          <w:sz w:val="28"/>
          <w:szCs w:val="28"/>
        </w:rPr>
        <w:t>压滤机宜</w:t>
      </w:r>
      <w:proofErr w:type="gramStart"/>
      <w:r w:rsidR="00D910AE">
        <w:rPr>
          <w:rFonts w:hint="eastAsia"/>
          <w:sz w:val="28"/>
          <w:szCs w:val="28"/>
        </w:rPr>
        <w:t>边卸边</w:t>
      </w:r>
      <w:proofErr w:type="gramEnd"/>
      <w:r w:rsidR="00D910AE">
        <w:rPr>
          <w:rFonts w:hint="eastAsia"/>
          <w:sz w:val="28"/>
          <w:szCs w:val="28"/>
        </w:rPr>
        <w:t>输送污泥，防止污泥</w:t>
      </w:r>
      <w:proofErr w:type="gramStart"/>
      <w:r w:rsidR="00D910AE">
        <w:rPr>
          <w:rFonts w:hint="eastAsia"/>
          <w:sz w:val="28"/>
          <w:szCs w:val="28"/>
        </w:rPr>
        <w:t>在泥斗中</w:t>
      </w:r>
      <w:proofErr w:type="gramEnd"/>
      <w:r w:rsidR="00D910AE">
        <w:rPr>
          <w:rFonts w:hint="eastAsia"/>
          <w:sz w:val="28"/>
          <w:szCs w:val="28"/>
        </w:rPr>
        <w:t>压实，造成输送困难。</w:t>
      </w:r>
    </w:p>
    <w:p w14:paraId="36FD7332"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螺旋输送机运行管理</w:t>
      </w:r>
      <w:r w:rsidR="00D445EF">
        <w:rPr>
          <w:rFonts w:hint="eastAsia"/>
          <w:sz w:val="28"/>
          <w:szCs w:val="28"/>
        </w:rPr>
        <w:t>，</w:t>
      </w:r>
      <w:r>
        <w:rPr>
          <w:rFonts w:hint="eastAsia"/>
          <w:sz w:val="28"/>
          <w:szCs w:val="28"/>
        </w:rPr>
        <w:t>应符合</w:t>
      </w:r>
      <w:r w:rsidR="009F14C3">
        <w:rPr>
          <w:rFonts w:hint="eastAsia"/>
          <w:sz w:val="28"/>
          <w:szCs w:val="28"/>
        </w:rPr>
        <w:t>下列</w:t>
      </w:r>
      <w:r>
        <w:rPr>
          <w:rFonts w:hint="eastAsia"/>
          <w:sz w:val="28"/>
          <w:szCs w:val="28"/>
        </w:rPr>
        <w:t>规定：</w:t>
      </w:r>
    </w:p>
    <w:p w14:paraId="34391DA8" w14:textId="592DBB5E" w:rsidR="00D75B6A" w:rsidRDefault="00D910AE" w:rsidP="00DD49AE">
      <w:pPr>
        <w:spacing w:line="360" w:lineRule="auto"/>
        <w:ind w:firstLineChars="200" w:firstLine="562"/>
        <w:rPr>
          <w:sz w:val="28"/>
          <w:szCs w:val="28"/>
        </w:rPr>
      </w:pPr>
      <w:r w:rsidRPr="00DD49AE">
        <w:rPr>
          <w:b/>
          <w:sz w:val="28"/>
          <w:szCs w:val="28"/>
        </w:rPr>
        <w:t>1</w:t>
      </w:r>
      <w:r w:rsidR="008B36DA">
        <w:rPr>
          <w:rFonts w:hint="eastAsia"/>
          <w:sz w:val="28"/>
          <w:szCs w:val="28"/>
        </w:rPr>
        <w:t xml:space="preserve">  </w:t>
      </w:r>
      <w:r>
        <w:rPr>
          <w:rFonts w:hint="eastAsia"/>
          <w:sz w:val="28"/>
          <w:szCs w:val="28"/>
        </w:rPr>
        <w:t>并采取措施防止减速机和电动机升温过高，并定期加注润滑油</w:t>
      </w:r>
      <w:r w:rsidR="008B36DA">
        <w:rPr>
          <w:rFonts w:hint="eastAsia"/>
          <w:sz w:val="28"/>
          <w:szCs w:val="28"/>
        </w:rPr>
        <w:t>；</w:t>
      </w:r>
      <w:r>
        <w:rPr>
          <w:rFonts w:hint="eastAsia"/>
          <w:sz w:val="28"/>
          <w:szCs w:val="28"/>
        </w:rPr>
        <w:t>。</w:t>
      </w:r>
    </w:p>
    <w:p w14:paraId="0E337D5E" w14:textId="7CFEA4C0" w:rsidR="00D75B6A" w:rsidRDefault="00D910AE" w:rsidP="00DD49AE">
      <w:pPr>
        <w:spacing w:line="360" w:lineRule="auto"/>
        <w:ind w:firstLineChars="200" w:firstLine="562"/>
        <w:rPr>
          <w:sz w:val="28"/>
          <w:szCs w:val="28"/>
        </w:rPr>
      </w:pPr>
      <w:r w:rsidRPr="00DD49AE">
        <w:rPr>
          <w:b/>
          <w:sz w:val="28"/>
          <w:szCs w:val="28"/>
        </w:rPr>
        <w:t>2</w:t>
      </w:r>
      <w:r w:rsidR="008B36DA">
        <w:rPr>
          <w:rFonts w:hint="eastAsia"/>
          <w:sz w:val="28"/>
          <w:szCs w:val="28"/>
        </w:rPr>
        <w:t xml:space="preserve">  </w:t>
      </w:r>
      <w:r>
        <w:rPr>
          <w:rFonts w:hint="eastAsia"/>
          <w:sz w:val="28"/>
          <w:szCs w:val="28"/>
        </w:rPr>
        <w:t>停机时</w:t>
      </w:r>
      <w:r w:rsidR="00B85706">
        <w:rPr>
          <w:rFonts w:hint="eastAsia"/>
          <w:sz w:val="28"/>
          <w:szCs w:val="28"/>
        </w:rPr>
        <w:t>应</w:t>
      </w:r>
      <w:r>
        <w:rPr>
          <w:rFonts w:hint="eastAsia"/>
          <w:sz w:val="28"/>
          <w:szCs w:val="28"/>
        </w:rPr>
        <w:t>将</w:t>
      </w:r>
      <w:r w:rsidR="00B85706">
        <w:rPr>
          <w:rFonts w:hint="eastAsia"/>
          <w:sz w:val="28"/>
          <w:szCs w:val="28"/>
        </w:rPr>
        <w:t>螺旋输送机</w:t>
      </w:r>
      <w:r>
        <w:rPr>
          <w:rFonts w:hint="eastAsia"/>
          <w:sz w:val="28"/>
          <w:szCs w:val="28"/>
        </w:rPr>
        <w:t>U</w:t>
      </w:r>
      <w:r>
        <w:rPr>
          <w:rFonts w:hint="eastAsia"/>
          <w:sz w:val="28"/>
          <w:szCs w:val="28"/>
        </w:rPr>
        <w:t>型槽内污泥清空</w:t>
      </w:r>
      <w:r w:rsidR="008B36DA">
        <w:rPr>
          <w:rFonts w:hint="eastAsia"/>
          <w:sz w:val="28"/>
          <w:szCs w:val="28"/>
        </w:rPr>
        <w:t>；</w:t>
      </w:r>
    </w:p>
    <w:p w14:paraId="685D2FA0" w14:textId="13DF3559" w:rsidR="00D75B6A" w:rsidRDefault="00D910AE" w:rsidP="00DD49AE">
      <w:pPr>
        <w:spacing w:line="360" w:lineRule="auto"/>
        <w:ind w:firstLineChars="200" w:firstLine="562"/>
        <w:rPr>
          <w:sz w:val="28"/>
          <w:szCs w:val="28"/>
        </w:rPr>
      </w:pPr>
      <w:r w:rsidRPr="00DD49AE">
        <w:rPr>
          <w:b/>
          <w:sz w:val="28"/>
          <w:szCs w:val="28"/>
        </w:rPr>
        <w:t>3</w:t>
      </w:r>
      <w:r w:rsidR="008B36DA">
        <w:rPr>
          <w:rFonts w:hint="eastAsia"/>
          <w:sz w:val="28"/>
          <w:szCs w:val="28"/>
        </w:rPr>
        <w:t xml:space="preserve">  </w:t>
      </w:r>
      <w:r>
        <w:rPr>
          <w:rFonts w:hint="eastAsia"/>
          <w:sz w:val="28"/>
          <w:szCs w:val="28"/>
        </w:rPr>
        <w:t>应定期对耐磨衬板进行维护和检修。</w:t>
      </w:r>
    </w:p>
    <w:p w14:paraId="59F8FAF8" w14:textId="77777777" w:rsidR="00B85706" w:rsidRDefault="004759B7" w:rsidP="00B85706">
      <w:pPr>
        <w:spacing w:line="360" w:lineRule="auto"/>
        <w:rPr>
          <w:sz w:val="28"/>
          <w:szCs w:val="28"/>
        </w:rPr>
      </w:pPr>
      <w:r>
        <w:rPr>
          <w:rFonts w:hint="eastAsia"/>
          <w:sz w:val="28"/>
          <w:szCs w:val="28"/>
        </w:rPr>
        <w:t>【条文说明】</w:t>
      </w:r>
      <w:r w:rsidR="00B85706">
        <w:rPr>
          <w:rFonts w:hint="eastAsia"/>
          <w:sz w:val="28"/>
          <w:szCs w:val="28"/>
        </w:rPr>
        <w:t>停机时必须将螺旋输送机</w:t>
      </w:r>
      <w:r w:rsidR="00B85706">
        <w:rPr>
          <w:rFonts w:hint="eastAsia"/>
          <w:sz w:val="28"/>
          <w:szCs w:val="28"/>
        </w:rPr>
        <w:t>U</w:t>
      </w:r>
      <w:r w:rsidR="00B85706">
        <w:rPr>
          <w:rFonts w:hint="eastAsia"/>
          <w:sz w:val="28"/>
          <w:szCs w:val="28"/>
        </w:rPr>
        <w:t>型槽内污泥清空，防止停机后输送机内污泥板结或冬季结冰。</w:t>
      </w:r>
    </w:p>
    <w:p w14:paraId="3FC0E0DF"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生物除臭系统运行管理</w:t>
      </w:r>
      <w:r w:rsidR="00D445EF">
        <w:rPr>
          <w:rFonts w:hint="eastAsia"/>
          <w:sz w:val="28"/>
          <w:szCs w:val="28"/>
        </w:rPr>
        <w:t>，</w:t>
      </w:r>
      <w:r>
        <w:rPr>
          <w:rFonts w:hint="eastAsia"/>
          <w:sz w:val="28"/>
          <w:szCs w:val="28"/>
        </w:rPr>
        <w:t>应符合</w:t>
      </w:r>
      <w:r w:rsidR="009F14C3">
        <w:rPr>
          <w:rFonts w:hint="eastAsia"/>
          <w:sz w:val="28"/>
          <w:szCs w:val="28"/>
        </w:rPr>
        <w:t>下列</w:t>
      </w:r>
      <w:r>
        <w:rPr>
          <w:rFonts w:hint="eastAsia"/>
          <w:sz w:val="28"/>
          <w:szCs w:val="28"/>
        </w:rPr>
        <w:t>规定：</w:t>
      </w:r>
    </w:p>
    <w:p w14:paraId="657FB09D" w14:textId="4B94F080" w:rsidR="00D75B6A" w:rsidRDefault="00D910AE" w:rsidP="00DD49AE">
      <w:pPr>
        <w:spacing w:line="360" w:lineRule="auto"/>
        <w:ind w:firstLineChars="200" w:firstLine="562"/>
        <w:rPr>
          <w:sz w:val="28"/>
          <w:szCs w:val="28"/>
        </w:rPr>
      </w:pPr>
      <w:r w:rsidRPr="00DD49AE">
        <w:rPr>
          <w:b/>
          <w:sz w:val="28"/>
          <w:szCs w:val="28"/>
        </w:rPr>
        <w:t>1</w:t>
      </w:r>
      <w:r w:rsidR="008B36DA">
        <w:rPr>
          <w:rFonts w:hint="eastAsia"/>
          <w:sz w:val="28"/>
          <w:szCs w:val="28"/>
        </w:rPr>
        <w:t xml:space="preserve">  </w:t>
      </w:r>
      <w:r>
        <w:rPr>
          <w:rFonts w:hint="eastAsia"/>
          <w:sz w:val="28"/>
          <w:szCs w:val="28"/>
        </w:rPr>
        <w:t>应定期检查风机、水泵等设备的运行情况；</w:t>
      </w:r>
    </w:p>
    <w:p w14:paraId="6EA75C8F" w14:textId="2BDB3724" w:rsidR="00D75B6A" w:rsidRDefault="00D910AE" w:rsidP="00DD49AE">
      <w:pPr>
        <w:spacing w:line="360" w:lineRule="auto"/>
        <w:ind w:firstLineChars="200" w:firstLine="562"/>
        <w:rPr>
          <w:sz w:val="28"/>
          <w:szCs w:val="28"/>
        </w:rPr>
      </w:pPr>
      <w:r w:rsidRPr="00DD49AE">
        <w:rPr>
          <w:b/>
          <w:sz w:val="28"/>
          <w:szCs w:val="28"/>
        </w:rPr>
        <w:t>2</w:t>
      </w:r>
      <w:r w:rsidR="008B36DA">
        <w:rPr>
          <w:rFonts w:hint="eastAsia"/>
          <w:sz w:val="28"/>
          <w:szCs w:val="28"/>
        </w:rPr>
        <w:t xml:space="preserve">  </w:t>
      </w:r>
      <w:r>
        <w:rPr>
          <w:rFonts w:hint="eastAsia"/>
          <w:sz w:val="28"/>
          <w:szCs w:val="28"/>
        </w:rPr>
        <w:t>应定期检查喷淋水均匀性，并采取措施防止喷头堵塞。</w:t>
      </w:r>
    </w:p>
    <w:p w14:paraId="2596DEE0"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应定期监测</w:t>
      </w:r>
      <w:r w:rsidR="003552B6">
        <w:rPr>
          <w:rFonts w:hint="eastAsia"/>
          <w:sz w:val="28"/>
          <w:szCs w:val="28"/>
        </w:rPr>
        <w:t>滤饼</w:t>
      </w:r>
      <w:r>
        <w:rPr>
          <w:rFonts w:hint="eastAsia"/>
          <w:sz w:val="28"/>
          <w:szCs w:val="28"/>
        </w:rPr>
        <w:t>的含水率，根据</w:t>
      </w:r>
      <w:r w:rsidR="003552B6">
        <w:rPr>
          <w:rFonts w:hint="eastAsia"/>
          <w:sz w:val="28"/>
          <w:szCs w:val="28"/>
        </w:rPr>
        <w:t>处理效果</w:t>
      </w:r>
      <w:r>
        <w:rPr>
          <w:rFonts w:hint="eastAsia"/>
          <w:sz w:val="28"/>
          <w:szCs w:val="28"/>
        </w:rPr>
        <w:t>及时调整工艺参数。</w:t>
      </w:r>
    </w:p>
    <w:p w14:paraId="27F0F3D8"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应科学制定设备维修计划，保证设备处于良好的运行状态。</w:t>
      </w:r>
    </w:p>
    <w:p w14:paraId="61C76F59"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应建立设备维修档案，详实记录设备故障原因、故障现象、处理措施和验收结果，掌握设备运转规律和易损件的磨损规律。</w:t>
      </w:r>
    </w:p>
    <w:p w14:paraId="3B0786EB" w14:textId="77777777" w:rsidR="00D75B6A" w:rsidRDefault="00D910AE" w:rsidP="00AC21E6">
      <w:pPr>
        <w:pStyle w:val="2"/>
        <w:numPr>
          <w:ilvl w:val="1"/>
          <w:numId w:val="6"/>
        </w:numPr>
        <w:jc w:val="center"/>
        <w:rPr>
          <w:rFonts w:ascii="Times New Roman" w:hAnsi="Times New Roman"/>
          <w:b w:val="0"/>
          <w:sz w:val="30"/>
          <w:szCs w:val="30"/>
        </w:rPr>
      </w:pPr>
      <w:bookmarkStart w:id="56" w:name="_Toc471306600"/>
      <w:bookmarkStart w:id="57" w:name="_Toc471996008"/>
      <w:r>
        <w:rPr>
          <w:rFonts w:ascii="Times New Roman" w:hAnsi="Times New Roman" w:hint="eastAsia"/>
          <w:b w:val="0"/>
          <w:sz w:val="30"/>
          <w:szCs w:val="30"/>
        </w:rPr>
        <w:t>安全管理</w:t>
      </w:r>
      <w:bookmarkEnd w:id="56"/>
      <w:bookmarkEnd w:id="57"/>
    </w:p>
    <w:p w14:paraId="2ACFBA31" w14:textId="77777777" w:rsidR="00761AF5" w:rsidRPr="00761AF5" w:rsidRDefault="00761AF5" w:rsidP="00761AF5">
      <w:pPr>
        <w:pStyle w:val="afe"/>
        <w:numPr>
          <w:ilvl w:val="1"/>
          <w:numId w:val="8"/>
        </w:numPr>
        <w:spacing w:line="360" w:lineRule="auto"/>
        <w:ind w:firstLineChars="0"/>
        <w:rPr>
          <w:vanish/>
          <w:sz w:val="28"/>
          <w:szCs w:val="28"/>
        </w:rPr>
      </w:pPr>
      <w:bookmarkStart w:id="58" w:name="_Toc388260865"/>
      <w:bookmarkStart w:id="59" w:name="_Toc390202963"/>
    </w:p>
    <w:p w14:paraId="7E26B4F3"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应掌握污泥深度脱水工程重大事故隐患的分布、发生事故的可能性及其严重程度，进行重大事故隐患的现场管理，并制定事故应急预案。</w:t>
      </w:r>
    </w:p>
    <w:p w14:paraId="2DF8D599"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lastRenderedPageBreak/>
        <w:t>应加强安全教育，组织模拟重大事故发生时应采取的紧急处置措施，必要时组织救援设施、设备调配和人员疏散演习。</w:t>
      </w:r>
    </w:p>
    <w:p w14:paraId="3E272A38"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应定期对消防器材、安全防护救护用品进行检查，保持消防器材、安全防护救护用品完好有效。</w:t>
      </w:r>
    </w:p>
    <w:p w14:paraId="7F8B85CD"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电动机的绝缘等级应不低于</w:t>
      </w:r>
      <w:r>
        <w:rPr>
          <w:rFonts w:hint="eastAsia"/>
          <w:sz w:val="28"/>
          <w:szCs w:val="28"/>
        </w:rPr>
        <w:t>F</w:t>
      </w:r>
      <w:r>
        <w:rPr>
          <w:rFonts w:hint="eastAsia"/>
          <w:sz w:val="28"/>
          <w:szCs w:val="28"/>
        </w:rPr>
        <w:t>级，防护等级应不低于</w:t>
      </w:r>
      <w:r>
        <w:rPr>
          <w:rFonts w:hint="eastAsia"/>
          <w:sz w:val="28"/>
          <w:szCs w:val="28"/>
        </w:rPr>
        <w:t>IP55</w:t>
      </w:r>
      <w:r>
        <w:rPr>
          <w:rFonts w:hint="eastAsia"/>
          <w:sz w:val="28"/>
          <w:szCs w:val="28"/>
        </w:rPr>
        <w:t>。</w:t>
      </w:r>
    </w:p>
    <w:p w14:paraId="2698F30C"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设备检查、维护和维修时必须断电，并在配电柜上明确警示。拆卸零件时必须保证零件已经失压、接地和短接，并隔离相邻的带电零件。</w:t>
      </w:r>
    </w:p>
    <w:p w14:paraId="54B0EAA6"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在污泥卸料间等封闭的处理构筑物内，应设置氨气、硫化氢</w:t>
      </w:r>
      <w:r w:rsidR="00A9267F">
        <w:rPr>
          <w:rFonts w:hint="eastAsia"/>
          <w:sz w:val="28"/>
          <w:szCs w:val="28"/>
        </w:rPr>
        <w:t>、甲烷</w:t>
      </w:r>
      <w:r>
        <w:rPr>
          <w:rFonts w:hint="eastAsia"/>
          <w:sz w:val="28"/>
          <w:szCs w:val="28"/>
        </w:rPr>
        <w:t>自动监测报警装置，并定期检查其可靠性，防止误报或失效。</w:t>
      </w:r>
    </w:p>
    <w:p w14:paraId="2226D399" w14:textId="77777777" w:rsidR="00D75B6A" w:rsidRDefault="00D910AE" w:rsidP="00761AF5">
      <w:pPr>
        <w:pStyle w:val="afe"/>
        <w:numPr>
          <w:ilvl w:val="2"/>
          <w:numId w:val="8"/>
        </w:numPr>
        <w:spacing w:line="360" w:lineRule="auto"/>
        <w:ind w:firstLineChars="0"/>
        <w:rPr>
          <w:sz w:val="28"/>
          <w:szCs w:val="28"/>
        </w:rPr>
      </w:pPr>
      <w:r>
        <w:rPr>
          <w:rFonts w:hint="eastAsia"/>
          <w:sz w:val="28"/>
          <w:szCs w:val="28"/>
        </w:rPr>
        <w:t>因检修需要而临时敞开的孔、</w:t>
      </w:r>
      <w:proofErr w:type="gramStart"/>
      <w:r>
        <w:rPr>
          <w:rFonts w:hint="eastAsia"/>
          <w:sz w:val="28"/>
          <w:szCs w:val="28"/>
        </w:rPr>
        <w:t>洞应采取</w:t>
      </w:r>
      <w:proofErr w:type="gramEnd"/>
      <w:r>
        <w:rPr>
          <w:rFonts w:hint="eastAsia"/>
          <w:sz w:val="28"/>
          <w:szCs w:val="28"/>
        </w:rPr>
        <w:t>防护和警示措施。</w:t>
      </w:r>
    </w:p>
    <w:p w14:paraId="469060A2" w14:textId="77777777" w:rsidR="0005368A" w:rsidRDefault="00293AC5" w:rsidP="003662C2">
      <w:pPr>
        <w:pStyle w:val="afe"/>
        <w:numPr>
          <w:ilvl w:val="2"/>
          <w:numId w:val="8"/>
        </w:numPr>
        <w:spacing w:line="360" w:lineRule="auto"/>
        <w:ind w:firstLineChars="0"/>
        <w:rPr>
          <w:sz w:val="28"/>
          <w:szCs w:val="28"/>
        </w:rPr>
      </w:pPr>
      <w:r>
        <w:rPr>
          <w:rFonts w:hint="eastAsia"/>
          <w:sz w:val="28"/>
          <w:szCs w:val="28"/>
        </w:rPr>
        <w:t>压榨</w:t>
      </w:r>
      <w:r w:rsidR="00B85706">
        <w:rPr>
          <w:rFonts w:hint="eastAsia"/>
          <w:sz w:val="28"/>
          <w:szCs w:val="28"/>
        </w:rPr>
        <w:t>作业</w:t>
      </w:r>
      <w:r>
        <w:rPr>
          <w:rFonts w:hint="eastAsia"/>
          <w:sz w:val="28"/>
          <w:szCs w:val="28"/>
        </w:rPr>
        <w:t>过程中</w:t>
      </w:r>
      <w:r w:rsidR="0005368A" w:rsidRPr="0005368A">
        <w:rPr>
          <w:rFonts w:hint="eastAsia"/>
          <w:sz w:val="28"/>
          <w:szCs w:val="28"/>
        </w:rPr>
        <w:t>液压</w:t>
      </w:r>
      <w:r w:rsidR="00B85706">
        <w:rPr>
          <w:rFonts w:hint="eastAsia"/>
          <w:sz w:val="28"/>
          <w:szCs w:val="28"/>
        </w:rPr>
        <w:t>油</w:t>
      </w:r>
      <w:r w:rsidR="0005368A" w:rsidRPr="0005368A">
        <w:rPr>
          <w:rFonts w:hint="eastAsia"/>
          <w:sz w:val="28"/>
          <w:szCs w:val="28"/>
        </w:rPr>
        <w:t>缸后禁止人员停留</w:t>
      </w:r>
      <w:r w:rsidR="0005368A">
        <w:rPr>
          <w:rFonts w:hint="eastAsia"/>
          <w:sz w:val="28"/>
          <w:szCs w:val="28"/>
        </w:rPr>
        <w:t>，</w:t>
      </w:r>
      <w:r>
        <w:rPr>
          <w:rFonts w:hint="eastAsia"/>
          <w:sz w:val="28"/>
          <w:szCs w:val="28"/>
        </w:rPr>
        <w:t>滤板</w:t>
      </w:r>
      <w:r w:rsidR="0005368A" w:rsidRPr="0005368A">
        <w:rPr>
          <w:rFonts w:hint="eastAsia"/>
          <w:sz w:val="28"/>
          <w:szCs w:val="28"/>
        </w:rPr>
        <w:t>压紧与松开时必须有人看守</w:t>
      </w:r>
      <w:r w:rsidR="0005368A">
        <w:rPr>
          <w:rFonts w:hint="eastAsia"/>
          <w:sz w:val="28"/>
          <w:szCs w:val="28"/>
        </w:rPr>
        <w:t>，</w:t>
      </w:r>
      <w:r w:rsidR="0005368A" w:rsidRPr="0005368A">
        <w:rPr>
          <w:rFonts w:hint="eastAsia"/>
          <w:sz w:val="28"/>
          <w:szCs w:val="28"/>
        </w:rPr>
        <w:t>各类液压阀件不得随意调整。</w:t>
      </w:r>
    </w:p>
    <w:p w14:paraId="2BD80EB4" w14:textId="77777777" w:rsidR="0005368A" w:rsidRDefault="004759B7" w:rsidP="0005368A">
      <w:pPr>
        <w:spacing w:line="360" w:lineRule="auto"/>
        <w:rPr>
          <w:sz w:val="28"/>
          <w:szCs w:val="28"/>
        </w:rPr>
      </w:pPr>
      <w:r>
        <w:rPr>
          <w:rFonts w:hint="eastAsia"/>
          <w:sz w:val="28"/>
          <w:szCs w:val="28"/>
        </w:rPr>
        <w:t>【条文说明】</w:t>
      </w:r>
      <w:r w:rsidR="0005368A" w:rsidRPr="0005368A">
        <w:rPr>
          <w:rFonts w:hint="eastAsia"/>
          <w:sz w:val="28"/>
          <w:szCs w:val="28"/>
        </w:rPr>
        <w:t>压滤机工作时</w:t>
      </w:r>
      <w:r w:rsidR="003662C2">
        <w:rPr>
          <w:rFonts w:hint="eastAsia"/>
          <w:sz w:val="28"/>
          <w:szCs w:val="28"/>
        </w:rPr>
        <w:t>，</w:t>
      </w:r>
      <w:r w:rsidR="0005368A" w:rsidRPr="0005368A">
        <w:rPr>
          <w:rFonts w:hint="eastAsia"/>
          <w:sz w:val="28"/>
          <w:szCs w:val="28"/>
        </w:rPr>
        <w:t>液压缸后禁止人员停留</w:t>
      </w:r>
      <w:r w:rsidR="0005368A">
        <w:rPr>
          <w:rFonts w:hint="eastAsia"/>
          <w:sz w:val="28"/>
          <w:szCs w:val="28"/>
        </w:rPr>
        <w:t>，</w:t>
      </w:r>
      <w:r w:rsidR="0005368A" w:rsidRPr="0005368A">
        <w:rPr>
          <w:rFonts w:hint="eastAsia"/>
          <w:sz w:val="28"/>
          <w:szCs w:val="28"/>
        </w:rPr>
        <w:t>压紧与松开时必须有人看守</w:t>
      </w:r>
      <w:r w:rsidR="0005368A">
        <w:rPr>
          <w:rFonts w:hint="eastAsia"/>
          <w:sz w:val="28"/>
          <w:szCs w:val="28"/>
        </w:rPr>
        <w:t>，</w:t>
      </w:r>
      <w:r w:rsidR="0005368A" w:rsidRPr="0005368A">
        <w:rPr>
          <w:rFonts w:hint="eastAsia"/>
          <w:sz w:val="28"/>
          <w:szCs w:val="28"/>
        </w:rPr>
        <w:t>各类液压阀件不得随意调整</w:t>
      </w:r>
      <w:r w:rsidR="0005368A">
        <w:rPr>
          <w:rFonts w:hint="eastAsia"/>
          <w:sz w:val="28"/>
          <w:szCs w:val="28"/>
        </w:rPr>
        <w:t>，</w:t>
      </w:r>
      <w:r w:rsidR="0005368A" w:rsidRPr="0005368A">
        <w:rPr>
          <w:rFonts w:hint="eastAsia"/>
          <w:sz w:val="28"/>
          <w:szCs w:val="28"/>
        </w:rPr>
        <w:t>以防压力失控造成设备损坏或人身伤害。</w:t>
      </w:r>
    </w:p>
    <w:p w14:paraId="1AB8DFCB" w14:textId="77777777" w:rsidR="00293AC5" w:rsidRDefault="00293AC5" w:rsidP="008D2DFC">
      <w:pPr>
        <w:pStyle w:val="afe"/>
        <w:numPr>
          <w:ilvl w:val="2"/>
          <w:numId w:val="8"/>
        </w:numPr>
        <w:spacing w:line="360" w:lineRule="auto"/>
        <w:ind w:firstLineChars="0"/>
        <w:rPr>
          <w:sz w:val="28"/>
          <w:szCs w:val="28"/>
        </w:rPr>
      </w:pPr>
      <w:r>
        <w:rPr>
          <w:rFonts w:hint="eastAsia"/>
          <w:sz w:val="28"/>
          <w:szCs w:val="28"/>
        </w:rPr>
        <w:t>压滤机</w:t>
      </w:r>
      <w:r w:rsidR="00A97BEB" w:rsidRPr="00A97BEB">
        <w:rPr>
          <w:rFonts w:hint="eastAsia"/>
          <w:sz w:val="28"/>
          <w:szCs w:val="28"/>
        </w:rPr>
        <w:t>密封面及进料口必须</w:t>
      </w:r>
      <w:r>
        <w:rPr>
          <w:rFonts w:hint="eastAsia"/>
          <w:sz w:val="28"/>
          <w:szCs w:val="28"/>
        </w:rPr>
        <w:t>保持</w:t>
      </w:r>
      <w:r w:rsidR="00A97BEB" w:rsidRPr="00A97BEB">
        <w:rPr>
          <w:rFonts w:hint="eastAsia"/>
          <w:sz w:val="28"/>
          <w:szCs w:val="28"/>
        </w:rPr>
        <w:t>干净，不得在</w:t>
      </w:r>
      <w:r w:rsidRPr="00A97BEB">
        <w:rPr>
          <w:rFonts w:hint="eastAsia"/>
          <w:sz w:val="28"/>
          <w:szCs w:val="28"/>
        </w:rPr>
        <w:t>进料口</w:t>
      </w:r>
      <w:r w:rsidR="00A97BEB" w:rsidRPr="00A97BEB">
        <w:rPr>
          <w:rFonts w:hint="eastAsia"/>
          <w:sz w:val="28"/>
          <w:szCs w:val="28"/>
        </w:rPr>
        <w:t>堵塞的情况下</w:t>
      </w:r>
      <w:r>
        <w:rPr>
          <w:rFonts w:hint="eastAsia"/>
          <w:sz w:val="28"/>
          <w:szCs w:val="28"/>
        </w:rPr>
        <w:t>进行进料</w:t>
      </w:r>
      <w:r w:rsidR="008D2DFC">
        <w:rPr>
          <w:rFonts w:hint="eastAsia"/>
          <w:sz w:val="28"/>
          <w:szCs w:val="28"/>
        </w:rPr>
        <w:t>作业</w:t>
      </w:r>
      <w:r>
        <w:rPr>
          <w:rFonts w:hint="eastAsia"/>
          <w:sz w:val="28"/>
          <w:szCs w:val="28"/>
        </w:rPr>
        <w:t>。</w:t>
      </w:r>
    </w:p>
    <w:p w14:paraId="416E1E67" w14:textId="77777777" w:rsidR="0005368A" w:rsidRPr="0005368A" w:rsidRDefault="004759B7" w:rsidP="008D2DFC">
      <w:pPr>
        <w:pStyle w:val="afe"/>
        <w:spacing w:line="360" w:lineRule="auto"/>
        <w:ind w:firstLineChars="0" w:firstLine="0"/>
        <w:rPr>
          <w:sz w:val="28"/>
          <w:szCs w:val="28"/>
        </w:rPr>
      </w:pPr>
      <w:r>
        <w:rPr>
          <w:rFonts w:hint="eastAsia"/>
          <w:sz w:val="28"/>
          <w:szCs w:val="28"/>
        </w:rPr>
        <w:t>【条文说明】</w:t>
      </w:r>
      <w:r w:rsidR="00293AC5">
        <w:rPr>
          <w:rFonts w:hint="eastAsia"/>
          <w:sz w:val="28"/>
          <w:szCs w:val="28"/>
        </w:rPr>
        <w:t>压滤机</w:t>
      </w:r>
      <w:r w:rsidR="00293AC5" w:rsidRPr="00A97BEB">
        <w:rPr>
          <w:rFonts w:hint="eastAsia"/>
          <w:sz w:val="28"/>
          <w:szCs w:val="28"/>
        </w:rPr>
        <w:t>密封面及进料口必须</w:t>
      </w:r>
      <w:r w:rsidR="00293AC5">
        <w:rPr>
          <w:rFonts w:hint="eastAsia"/>
          <w:sz w:val="28"/>
          <w:szCs w:val="28"/>
        </w:rPr>
        <w:t>保持</w:t>
      </w:r>
      <w:r w:rsidR="00293AC5" w:rsidRPr="00A97BEB">
        <w:rPr>
          <w:rFonts w:hint="eastAsia"/>
          <w:sz w:val="28"/>
          <w:szCs w:val="28"/>
        </w:rPr>
        <w:t>干净，不得在进料口堵塞的情况下</w:t>
      </w:r>
      <w:r w:rsidR="00293AC5">
        <w:rPr>
          <w:rFonts w:hint="eastAsia"/>
          <w:sz w:val="28"/>
          <w:szCs w:val="28"/>
        </w:rPr>
        <w:t>进行进料工作</w:t>
      </w:r>
      <w:r w:rsidR="00A97BEB" w:rsidRPr="00A97BEB">
        <w:rPr>
          <w:rFonts w:hint="eastAsia"/>
          <w:sz w:val="28"/>
          <w:szCs w:val="28"/>
        </w:rPr>
        <w:t>，以免因</w:t>
      </w:r>
      <w:r w:rsidR="008D2DFC">
        <w:rPr>
          <w:rFonts w:hint="eastAsia"/>
          <w:sz w:val="28"/>
          <w:szCs w:val="28"/>
        </w:rPr>
        <w:t>进料</w:t>
      </w:r>
      <w:r w:rsidR="00A97BEB" w:rsidRPr="00A97BEB">
        <w:rPr>
          <w:rFonts w:hint="eastAsia"/>
          <w:sz w:val="28"/>
          <w:szCs w:val="28"/>
        </w:rPr>
        <w:t>不均匀造成滤板损坏。</w:t>
      </w:r>
    </w:p>
    <w:p w14:paraId="38911CFA" w14:textId="77777777" w:rsidR="005571E5" w:rsidRDefault="00742C87" w:rsidP="008D2DFC">
      <w:pPr>
        <w:pStyle w:val="afe"/>
        <w:numPr>
          <w:ilvl w:val="2"/>
          <w:numId w:val="8"/>
        </w:numPr>
        <w:spacing w:line="360" w:lineRule="auto"/>
        <w:ind w:firstLineChars="0"/>
        <w:rPr>
          <w:sz w:val="28"/>
          <w:szCs w:val="28"/>
        </w:rPr>
      </w:pPr>
      <w:r w:rsidRPr="00742C87">
        <w:rPr>
          <w:rFonts w:hint="eastAsia"/>
          <w:sz w:val="28"/>
          <w:szCs w:val="28"/>
        </w:rPr>
        <w:t>过滤和压榨压力</w:t>
      </w:r>
      <w:r w:rsidR="005571E5">
        <w:rPr>
          <w:rFonts w:hint="eastAsia"/>
          <w:sz w:val="28"/>
          <w:szCs w:val="28"/>
        </w:rPr>
        <w:t>必</w:t>
      </w:r>
      <w:r w:rsidRPr="00742C87">
        <w:rPr>
          <w:rFonts w:hint="eastAsia"/>
          <w:sz w:val="28"/>
          <w:szCs w:val="28"/>
        </w:rPr>
        <w:t>须按</w:t>
      </w:r>
      <w:r w:rsidR="005571E5">
        <w:rPr>
          <w:rFonts w:hint="eastAsia"/>
          <w:sz w:val="28"/>
          <w:szCs w:val="28"/>
        </w:rPr>
        <w:t>额定</w:t>
      </w:r>
      <w:r w:rsidRPr="00742C87">
        <w:rPr>
          <w:rFonts w:hint="eastAsia"/>
          <w:sz w:val="28"/>
          <w:szCs w:val="28"/>
        </w:rPr>
        <w:t>压力进行严格控制，严禁随意提高压力</w:t>
      </w:r>
      <w:r w:rsidR="005571E5">
        <w:rPr>
          <w:rFonts w:hint="eastAsia"/>
          <w:sz w:val="28"/>
          <w:szCs w:val="28"/>
        </w:rPr>
        <w:t>。</w:t>
      </w:r>
    </w:p>
    <w:p w14:paraId="32116835" w14:textId="77777777" w:rsidR="005571E5" w:rsidRDefault="004759B7" w:rsidP="005571E5">
      <w:pPr>
        <w:spacing w:line="360" w:lineRule="auto"/>
        <w:rPr>
          <w:sz w:val="28"/>
          <w:szCs w:val="28"/>
        </w:rPr>
      </w:pPr>
      <w:r>
        <w:rPr>
          <w:rFonts w:hint="eastAsia"/>
          <w:sz w:val="28"/>
          <w:szCs w:val="28"/>
        </w:rPr>
        <w:lastRenderedPageBreak/>
        <w:t>【条文说明】</w:t>
      </w:r>
      <w:r w:rsidR="005571E5" w:rsidRPr="00742C87">
        <w:rPr>
          <w:rFonts w:hint="eastAsia"/>
          <w:sz w:val="28"/>
          <w:szCs w:val="28"/>
        </w:rPr>
        <w:t>过滤和压榨压力</w:t>
      </w:r>
      <w:r w:rsidR="005571E5">
        <w:rPr>
          <w:rFonts w:hint="eastAsia"/>
          <w:sz w:val="28"/>
          <w:szCs w:val="28"/>
        </w:rPr>
        <w:t>必</w:t>
      </w:r>
      <w:r w:rsidR="005571E5" w:rsidRPr="00742C87">
        <w:rPr>
          <w:rFonts w:hint="eastAsia"/>
          <w:sz w:val="28"/>
          <w:szCs w:val="28"/>
        </w:rPr>
        <w:t>须按</w:t>
      </w:r>
      <w:r w:rsidR="005571E5">
        <w:rPr>
          <w:rFonts w:hint="eastAsia"/>
          <w:sz w:val="28"/>
          <w:szCs w:val="28"/>
        </w:rPr>
        <w:t>额定</w:t>
      </w:r>
      <w:r w:rsidR="005571E5" w:rsidRPr="00742C87">
        <w:rPr>
          <w:rFonts w:hint="eastAsia"/>
          <w:sz w:val="28"/>
          <w:szCs w:val="28"/>
        </w:rPr>
        <w:t>压力进行严格控制，严禁随意提高压力</w:t>
      </w:r>
      <w:r w:rsidR="005571E5">
        <w:rPr>
          <w:rFonts w:hint="eastAsia"/>
          <w:sz w:val="28"/>
          <w:szCs w:val="28"/>
        </w:rPr>
        <w:t>，以免发生人身安全事故或者损坏压滤机部件。</w:t>
      </w:r>
      <w:r w:rsidR="005571E5" w:rsidRPr="00742C87">
        <w:rPr>
          <w:rFonts w:hint="eastAsia"/>
          <w:sz w:val="28"/>
          <w:szCs w:val="28"/>
        </w:rPr>
        <w:t>如工艺需要</w:t>
      </w:r>
      <w:r w:rsidR="005571E5">
        <w:rPr>
          <w:rFonts w:hint="eastAsia"/>
          <w:sz w:val="28"/>
          <w:szCs w:val="28"/>
        </w:rPr>
        <w:t>调整压力，应提前</w:t>
      </w:r>
      <w:r w:rsidR="005571E5" w:rsidRPr="00742C87">
        <w:rPr>
          <w:rFonts w:hint="eastAsia"/>
          <w:sz w:val="28"/>
          <w:szCs w:val="28"/>
        </w:rPr>
        <w:t>与</w:t>
      </w:r>
      <w:r w:rsidR="005571E5">
        <w:rPr>
          <w:rFonts w:hint="eastAsia"/>
          <w:sz w:val="28"/>
          <w:szCs w:val="28"/>
        </w:rPr>
        <w:t>设备</w:t>
      </w:r>
      <w:r w:rsidR="005571E5" w:rsidRPr="00742C87">
        <w:rPr>
          <w:rFonts w:hint="eastAsia"/>
          <w:sz w:val="28"/>
          <w:szCs w:val="28"/>
        </w:rPr>
        <w:t>供应商联系</w:t>
      </w:r>
      <w:r w:rsidR="005571E5">
        <w:rPr>
          <w:rFonts w:hint="eastAsia"/>
          <w:sz w:val="28"/>
          <w:szCs w:val="28"/>
        </w:rPr>
        <w:t>。</w:t>
      </w:r>
    </w:p>
    <w:p w14:paraId="60D7745F" w14:textId="77777777" w:rsidR="00C03DED" w:rsidRDefault="00742C87" w:rsidP="00C03DED">
      <w:pPr>
        <w:pStyle w:val="afe"/>
        <w:numPr>
          <w:ilvl w:val="2"/>
          <w:numId w:val="8"/>
        </w:numPr>
        <w:spacing w:line="360" w:lineRule="auto"/>
        <w:ind w:firstLineChars="0"/>
        <w:rPr>
          <w:sz w:val="28"/>
          <w:szCs w:val="28"/>
        </w:rPr>
      </w:pPr>
      <w:r w:rsidRPr="00742C87">
        <w:rPr>
          <w:rFonts w:hint="eastAsia"/>
          <w:sz w:val="28"/>
          <w:szCs w:val="28"/>
        </w:rPr>
        <w:t>工作结束后</w:t>
      </w:r>
      <w:r w:rsidR="00F003A3">
        <w:rPr>
          <w:rFonts w:hint="eastAsia"/>
          <w:sz w:val="28"/>
          <w:szCs w:val="28"/>
        </w:rPr>
        <w:t>应切断电源，液压管路应</w:t>
      </w:r>
      <w:r w:rsidRPr="00742C87">
        <w:rPr>
          <w:rFonts w:hint="eastAsia"/>
          <w:sz w:val="28"/>
          <w:szCs w:val="28"/>
        </w:rPr>
        <w:t>安全卸荷。</w:t>
      </w:r>
    </w:p>
    <w:p w14:paraId="4498466A" w14:textId="77777777" w:rsidR="00C03DED" w:rsidRPr="001D74B7" w:rsidRDefault="00C03DED" w:rsidP="00C03DED">
      <w:pPr>
        <w:pStyle w:val="afe"/>
        <w:numPr>
          <w:ilvl w:val="2"/>
          <w:numId w:val="8"/>
        </w:numPr>
        <w:spacing w:line="360" w:lineRule="auto"/>
        <w:ind w:firstLineChars="0"/>
        <w:rPr>
          <w:sz w:val="28"/>
          <w:szCs w:val="28"/>
        </w:rPr>
      </w:pPr>
      <w:r w:rsidRPr="001D74B7">
        <w:rPr>
          <w:rFonts w:hint="eastAsia"/>
          <w:sz w:val="28"/>
          <w:szCs w:val="28"/>
        </w:rPr>
        <w:t>严禁在压滤机工作期间进行维护，检修和保养，严禁在运动的组件上作业。</w:t>
      </w:r>
    </w:p>
    <w:p w14:paraId="20D22B8C" w14:textId="77777777" w:rsidR="00D75B6A" w:rsidRDefault="00D910AE">
      <w:pPr>
        <w:pStyle w:val="1"/>
        <w:spacing w:before="312" w:after="312"/>
      </w:pPr>
      <w:r>
        <w:br w:type="page"/>
      </w:r>
      <w:bookmarkStart w:id="60" w:name="_Toc471306601"/>
      <w:bookmarkStart w:id="61" w:name="_Toc471996009"/>
      <w:r>
        <w:lastRenderedPageBreak/>
        <w:t>本规程用词说明</w:t>
      </w:r>
      <w:bookmarkEnd w:id="58"/>
      <w:bookmarkEnd w:id="59"/>
      <w:bookmarkEnd w:id="60"/>
      <w:bookmarkEnd w:id="61"/>
    </w:p>
    <w:p w14:paraId="39DD67EF" w14:textId="77777777" w:rsidR="00D75B6A" w:rsidRDefault="00D910AE" w:rsidP="00DD49AE">
      <w:pPr>
        <w:spacing w:line="360" w:lineRule="auto"/>
        <w:ind w:firstLineChars="200" w:firstLine="562"/>
        <w:rPr>
          <w:sz w:val="28"/>
          <w:szCs w:val="28"/>
        </w:rPr>
      </w:pPr>
      <w:r w:rsidRPr="00DD49AE">
        <w:rPr>
          <w:b/>
          <w:sz w:val="28"/>
          <w:szCs w:val="28"/>
        </w:rPr>
        <w:t>1</w:t>
      </w:r>
      <w:r>
        <w:rPr>
          <w:sz w:val="28"/>
          <w:szCs w:val="28"/>
        </w:rPr>
        <w:t xml:space="preserve">  </w:t>
      </w:r>
      <w:r>
        <w:rPr>
          <w:sz w:val="28"/>
          <w:szCs w:val="28"/>
        </w:rPr>
        <w:t>为便于在执行本规程条文时区别对待，对要求严格程度不同的用词说明如下：</w:t>
      </w:r>
    </w:p>
    <w:p w14:paraId="7DE92000" w14:textId="77777777" w:rsidR="00D75B6A" w:rsidRDefault="00D910AE" w:rsidP="00DD49AE">
      <w:pPr>
        <w:pStyle w:val="afe"/>
        <w:autoSpaceDE w:val="0"/>
        <w:autoSpaceDN w:val="0"/>
        <w:adjustRightInd w:val="0"/>
        <w:spacing w:line="360" w:lineRule="auto"/>
        <w:ind w:left="1080" w:firstLineChars="0" w:hanging="360"/>
        <w:rPr>
          <w:sz w:val="28"/>
          <w:szCs w:val="28"/>
        </w:rPr>
      </w:pPr>
      <w:r>
        <w:rPr>
          <w:sz w:val="28"/>
          <w:szCs w:val="28"/>
        </w:rPr>
        <w:t>1</w:t>
      </w:r>
      <w:r>
        <w:rPr>
          <w:sz w:val="28"/>
          <w:szCs w:val="28"/>
        </w:rPr>
        <w:t>）</w:t>
      </w:r>
      <w:r w:rsidRPr="00DD49AE">
        <w:rPr>
          <w:rFonts w:eastAsiaTheme="minorEastAsia" w:hint="eastAsia"/>
          <w:kern w:val="0"/>
          <w:sz w:val="28"/>
          <w:szCs w:val="28"/>
        </w:rPr>
        <w:t>表示</w:t>
      </w:r>
      <w:r>
        <w:rPr>
          <w:sz w:val="28"/>
          <w:szCs w:val="28"/>
        </w:rPr>
        <w:t>很严格，非这样做不可的：</w:t>
      </w:r>
    </w:p>
    <w:p w14:paraId="737D9A94" w14:textId="77777777" w:rsidR="00D75B6A" w:rsidRDefault="00D910AE" w:rsidP="00DD49AE">
      <w:pPr>
        <w:pStyle w:val="afe"/>
        <w:autoSpaceDE w:val="0"/>
        <w:autoSpaceDN w:val="0"/>
        <w:adjustRightInd w:val="0"/>
        <w:spacing w:line="360" w:lineRule="auto"/>
        <w:ind w:left="1080" w:firstLineChars="0" w:firstLine="0"/>
        <w:rPr>
          <w:sz w:val="28"/>
          <w:szCs w:val="28"/>
        </w:rPr>
      </w:pPr>
      <w:r>
        <w:rPr>
          <w:sz w:val="28"/>
          <w:szCs w:val="28"/>
        </w:rPr>
        <w:t>正面</w:t>
      </w:r>
      <w:proofErr w:type="gramStart"/>
      <w:r>
        <w:rPr>
          <w:sz w:val="28"/>
          <w:szCs w:val="28"/>
        </w:rPr>
        <w:t>词采用</w:t>
      </w:r>
      <w:proofErr w:type="gramEnd"/>
      <w:r>
        <w:rPr>
          <w:rFonts w:ascii="宋体" w:hAnsi="宋体"/>
          <w:sz w:val="28"/>
          <w:szCs w:val="28"/>
        </w:rPr>
        <w:t>“</w:t>
      </w:r>
      <w:r>
        <w:rPr>
          <w:sz w:val="28"/>
          <w:szCs w:val="28"/>
        </w:rPr>
        <w:t>必须</w:t>
      </w:r>
      <w:r>
        <w:rPr>
          <w:rFonts w:ascii="宋体" w:hAnsi="宋体"/>
          <w:sz w:val="28"/>
          <w:szCs w:val="28"/>
        </w:rPr>
        <w:t>”</w:t>
      </w:r>
      <w:r>
        <w:rPr>
          <w:sz w:val="28"/>
          <w:szCs w:val="28"/>
        </w:rPr>
        <w:t>，反面</w:t>
      </w:r>
      <w:proofErr w:type="gramStart"/>
      <w:r>
        <w:rPr>
          <w:sz w:val="28"/>
          <w:szCs w:val="28"/>
        </w:rPr>
        <w:t>词采用</w:t>
      </w:r>
      <w:proofErr w:type="gramEnd"/>
      <w:r>
        <w:rPr>
          <w:rFonts w:ascii="宋体" w:hAnsi="宋体"/>
          <w:sz w:val="28"/>
          <w:szCs w:val="28"/>
        </w:rPr>
        <w:t>“</w:t>
      </w:r>
      <w:r>
        <w:rPr>
          <w:sz w:val="28"/>
          <w:szCs w:val="28"/>
        </w:rPr>
        <w:t>严禁</w:t>
      </w:r>
      <w:r>
        <w:rPr>
          <w:rFonts w:ascii="宋体" w:hAnsi="宋体"/>
          <w:sz w:val="28"/>
          <w:szCs w:val="28"/>
        </w:rPr>
        <w:t>”</w:t>
      </w:r>
      <w:r>
        <w:rPr>
          <w:sz w:val="28"/>
          <w:szCs w:val="28"/>
        </w:rPr>
        <w:t>；</w:t>
      </w:r>
    </w:p>
    <w:p w14:paraId="34A02643" w14:textId="77777777" w:rsidR="00D75B6A" w:rsidRDefault="00D910AE" w:rsidP="00DD49AE">
      <w:pPr>
        <w:pStyle w:val="afe"/>
        <w:autoSpaceDE w:val="0"/>
        <w:autoSpaceDN w:val="0"/>
        <w:adjustRightInd w:val="0"/>
        <w:spacing w:line="360" w:lineRule="auto"/>
        <w:ind w:left="1080" w:firstLineChars="0" w:hanging="360"/>
        <w:rPr>
          <w:sz w:val="28"/>
          <w:szCs w:val="28"/>
        </w:rPr>
      </w:pPr>
      <w:r>
        <w:rPr>
          <w:sz w:val="28"/>
          <w:szCs w:val="28"/>
        </w:rPr>
        <w:t>2</w:t>
      </w:r>
      <w:r>
        <w:rPr>
          <w:sz w:val="28"/>
          <w:szCs w:val="28"/>
        </w:rPr>
        <w:t>）表示严格，在正常情况下均应这样做的：</w:t>
      </w:r>
    </w:p>
    <w:p w14:paraId="7EE8B3F9" w14:textId="77777777" w:rsidR="00D75B6A" w:rsidRDefault="00D910AE" w:rsidP="00DD49AE">
      <w:pPr>
        <w:pStyle w:val="afe"/>
        <w:autoSpaceDE w:val="0"/>
        <w:autoSpaceDN w:val="0"/>
        <w:adjustRightInd w:val="0"/>
        <w:spacing w:line="360" w:lineRule="auto"/>
        <w:ind w:left="1080" w:firstLineChars="0" w:firstLine="0"/>
        <w:rPr>
          <w:sz w:val="28"/>
          <w:szCs w:val="28"/>
        </w:rPr>
      </w:pPr>
      <w:r>
        <w:rPr>
          <w:sz w:val="28"/>
          <w:szCs w:val="28"/>
        </w:rPr>
        <w:t>正面</w:t>
      </w:r>
      <w:proofErr w:type="gramStart"/>
      <w:r>
        <w:rPr>
          <w:sz w:val="28"/>
          <w:szCs w:val="28"/>
        </w:rPr>
        <w:t>词采用</w:t>
      </w:r>
      <w:proofErr w:type="gramEnd"/>
      <w:r>
        <w:rPr>
          <w:rFonts w:ascii="宋体" w:hAnsi="宋体"/>
          <w:sz w:val="28"/>
          <w:szCs w:val="28"/>
        </w:rPr>
        <w:t>“</w:t>
      </w:r>
      <w:r>
        <w:rPr>
          <w:sz w:val="28"/>
          <w:szCs w:val="28"/>
        </w:rPr>
        <w:t>应</w:t>
      </w:r>
      <w:r>
        <w:rPr>
          <w:rFonts w:ascii="宋体" w:hAnsi="宋体"/>
          <w:sz w:val="28"/>
          <w:szCs w:val="28"/>
        </w:rPr>
        <w:t>”</w:t>
      </w:r>
      <w:r>
        <w:rPr>
          <w:sz w:val="28"/>
          <w:szCs w:val="28"/>
        </w:rPr>
        <w:t>，反面</w:t>
      </w:r>
      <w:proofErr w:type="gramStart"/>
      <w:r>
        <w:rPr>
          <w:sz w:val="28"/>
          <w:szCs w:val="28"/>
        </w:rPr>
        <w:t>词采用</w:t>
      </w:r>
      <w:proofErr w:type="gramEnd"/>
      <w:r>
        <w:rPr>
          <w:rFonts w:ascii="宋体" w:hAnsi="宋体"/>
          <w:sz w:val="28"/>
          <w:szCs w:val="28"/>
        </w:rPr>
        <w:t>“</w:t>
      </w:r>
      <w:r>
        <w:rPr>
          <w:sz w:val="28"/>
          <w:szCs w:val="28"/>
        </w:rPr>
        <w:t>不应</w:t>
      </w:r>
      <w:r>
        <w:rPr>
          <w:rFonts w:ascii="宋体" w:hAnsi="宋体"/>
          <w:sz w:val="28"/>
          <w:szCs w:val="28"/>
        </w:rPr>
        <w:t>”</w:t>
      </w:r>
      <w:r>
        <w:rPr>
          <w:sz w:val="28"/>
          <w:szCs w:val="28"/>
        </w:rPr>
        <w:t>或</w:t>
      </w:r>
      <w:r>
        <w:rPr>
          <w:rFonts w:ascii="宋体" w:hAnsi="宋体"/>
          <w:sz w:val="28"/>
          <w:szCs w:val="28"/>
        </w:rPr>
        <w:t>“</w:t>
      </w:r>
      <w:r>
        <w:rPr>
          <w:sz w:val="28"/>
          <w:szCs w:val="28"/>
        </w:rPr>
        <w:t>不得</w:t>
      </w:r>
      <w:r>
        <w:rPr>
          <w:rFonts w:ascii="宋体" w:hAnsi="宋体"/>
          <w:sz w:val="28"/>
          <w:szCs w:val="28"/>
        </w:rPr>
        <w:t>”</w:t>
      </w:r>
      <w:r>
        <w:rPr>
          <w:sz w:val="28"/>
          <w:szCs w:val="28"/>
        </w:rPr>
        <w:t>；</w:t>
      </w:r>
    </w:p>
    <w:p w14:paraId="404D5D47" w14:textId="77777777" w:rsidR="00D75B6A" w:rsidRDefault="00D910AE" w:rsidP="00DD49AE">
      <w:pPr>
        <w:pStyle w:val="afe"/>
        <w:autoSpaceDE w:val="0"/>
        <w:autoSpaceDN w:val="0"/>
        <w:adjustRightInd w:val="0"/>
        <w:spacing w:line="360" w:lineRule="auto"/>
        <w:ind w:left="1080" w:firstLineChars="0" w:hanging="360"/>
        <w:rPr>
          <w:sz w:val="28"/>
          <w:szCs w:val="28"/>
        </w:rPr>
      </w:pPr>
      <w:r>
        <w:rPr>
          <w:sz w:val="28"/>
          <w:szCs w:val="28"/>
        </w:rPr>
        <w:t>3</w:t>
      </w:r>
      <w:r>
        <w:rPr>
          <w:sz w:val="28"/>
          <w:szCs w:val="28"/>
        </w:rPr>
        <w:t>）表示允许稍有选择，在条件许可时首先应这样做的：</w:t>
      </w:r>
    </w:p>
    <w:p w14:paraId="73005684" w14:textId="77777777" w:rsidR="00D75B6A" w:rsidRDefault="00D910AE" w:rsidP="00DD49AE">
      <w:pPr>
        <w:pStyle w:val="afe"/>
        <w:autoSpaceDE w:val="0"/>
        <w:autoSpaceDN w:val="0"/>
        <w:adjustRightInd w:val="0"/>
        <w:spacing w:line="360" w:lineRule="auto"/>
        <w:ind w:left="1080" w:firstLineChars="0" w:firstLine="0"/>
        <w:rPr>
          <w:sz w:val="28"/>
          <w:szCs w:val="28"/>
        </w:rPr>
      </w:pPr>
      <w:r>
        <w:rPr>
          <w:sz w:val="28"/>
          <w:szCs w:val="28"/>
        </w:rPr>
        <w:t>正面</w:t>
      </w:r>
      <w:proofErr w:type="gramStart"/>
      <w:r>
        <w:rPr>
          <w:sz w:val="28"/>
          <w:szCs w:val="28"/>
        </w:rPr>
        <w:t>词采用</w:t>
      </w:r>
      <w:proofErr w:type="gramEnd"/>
      <w:r>
        <w:rPr>
          <w:rFonts w:ascii="宋体" w:hAnsi="宋体"/>
          <w:sz w:val="28"/>
          <w:szCs w:val="28"/>
        </w:rPr>
        <w:t>“</w:t>
      </w:r>
      <w:r>
        <w:rPr>
          <w:sz w:val="28"/>
          <w:szCs w:val="28"/>
        </w:rPr>
        <w:t>宜</w:t>
      </w:r>
      <w:r>
        <w:rPr>
          <w:rFonts w:ascii="宋体" w:hAnsi="宋体"/>
          <w:sz w:val="28"/>
          <w:szCs w:val="28"/>
        </w:rPr>
        <w:t>”</w:t>
      </w:r>
      <w:r>
        <w:rPr>
          <w:sz w:val="28"/>
          <w:szCs w:val="28"/>
        </w:rPr>
        <w:t>，反面</w:t>
      </w:r>
      <w:proofErr w:type="gramStart"/>
      <w:r>
        <w:rPr>
          <w:sz w:val="28"/>
          <w:szCs w:val="28"/>
        </w:rPr>
        <w:t>词采用</w:t>
      </w:r>
      <w:proofErr w:type="gramEnd"/>
      <w:r>
        <w:rPr>
          <w:rFonts w:ascii="宋体" w:hAnsi="宋体"/>
          <w:sz w:val="28"/>
          <w:szCs w:val="28"/>
        </w:rPr>
        <w:t>“</w:t>
      </w:r>
      <w:r>
        <w:rPr>
          <w:sz w:val="28"/>
          <w:szCs w:val="28"/>
        </w:rPr>
        <w:t>不宜</w:t>
      </w:r>
      <w:r>
        <w:rPr>
          <w:rFonts w:ascii="宋体" w:hAnsi="宋体"/>
          <w:sz w:val="28"/>
          <w:szCs w:val="28"/>
        </w:rPr>
        <w:t>”</w:t>
      </w:r>
      <w:r>
        <w:rPr>
          <w:sz w:val="28"/>
          <w:szCs w:val="28"/>
        </w:rPr>
        <w:t>；</w:t>
      </w:r>
    </w:p>
    <w:p w14:paraId="6F03EB1B" w14:textId="77777777" w:rsidR="00D75B6A" w:rsidRDefault="00D910AE" w:rsidP="00DD49AE">
      <w:pPr>
        <w:pStyle w:val="afe"/>
        <w:autoSpaceDE w:val="0"/>
        <w:autoSpaceDN w:val="0"/>
        <w:adjustRightInd w:val="0"/>
        <w:spacing w:line="360" w:lineRule="auto"/>
        <w:ind w:left="1080" w:firstLineChars="0" w:hanging="360"/>
        <w:rPr>
          <w:sz w:val="28"/>
          <w:szCs w:val="28"/>
        </w:rPr>
      </w:pPr>
      <w:r>
        <w:rPr>
          <w:sz w:val="28"/>
          <w:szCs w:val="28"/>
        </w:rPr>
        <w:t>4</w:t>
      </w:r>
      <w:r>
        <w:rPr>
          <w:sz w:val="28"/>
          <w:szCs w:val="28"/>
        </w:rPr>
        <w:t>）表示有选择，在一定条件下可这样做的，采用</w:t>
      </w:r>
      <w:r>
        <w:rPr>
          <w:rFonts w:ascii="宋体" w:hAnsi="宋体"/>
          <w:sz w:val="28"/>
          <w:szCs w:val="28"/>
        </w:rPr>
        <w:t>“</w:t>
      </w:r>
      <w:r>
        <w:rPr>
          <w:sz w:val="28"/>
          <w:szCs w:val="28"/>
        </w:rPr>
        <w:t>可</w:t>
      </w:r>
      <w:r>
        <w:rPr>
          <w:rFonts w:ascii="宋体" w:hAnsi="宋体"/>
          <w:sz w:val="28"/>
          <w:szCs w:val="28"/>
        </w:rPr>
        <w:t>”</w:t>
      </w:r>
      <w:r>
        <w:rPr>
          <w:sz w:val="28"/>
          <w:szCs w:val="28"/>
        </w:rPr>
        <w:t>。</w:t>
      </w:r>
    </w:p>
    <w:p w14:paraId="045F4D0B" w14:textId="77777777" w:rsidR="00D75B6A" w:rsidRDefault="00D910AE" w:rsidP="00DD49AE">
      <w:pPr>
        <w:spacing w:line="360" w:lineRule="auto"/>
        <w:ind w:firstLineChars="200" w:firstLine="562"/>
        <w:rPr>
          <w:sz w:val="28"/>
          <w:szCs w:val="28"/>
        </w:rPr>
      </w:pPr>
      <w:r w:rsidRPr="00DD49AE">
        <w:rPr>
          <w:b/>
          <w:sz w:val="28"/>
          <w:szCs w:val="28"/>
        </w:rPr>
        <w:t>2</w:t>
      </w:r>
      <w:r>
        <w:rPr>
          <w:sz w:val="28"/>
          <w:szCs w:val="28"/>
        </w:rPr>
        <w:t xml:space="preserve">  </w:t>
      </w:r>
      <w:r>
        <w:rPr>
          <w:sz w:val="28"/>
          <w:szCs w:val="28"/>
        </w:rPr>
        <w:t>条文中指明应按其他有关标准执行的写法为：</w:t>
      </w:r>
      <w:r>
        <w:rPr>
          <w:rFonts w:ascii="宋体" w:hAnsi="宋体"/>
          <w:sz w:val="28"/>
          <w:szCs w:val="28"/>
        </w:rPr>
        <w:t>“</w:t>
      </w:r>
      <w:r>
        <w:rPr>
          <w:sz w:val="28"/>
          <w:szCs w:val="28"/>
        </w:rPr>
        <w:t>应符合</w:t>
      </w:r>
      <w:r>
        <w:rPr>
          <w:sz w:val="28"/>
          <w:szCs w:val="28"/>
        </w:rPr>
        <w:t>……</w:t>
      </w:r>
      <w:r>
        <w:rPr>
          <w:sz w:val="28"/>
          <w:szCs w:val="28"/>
        </w:rPr>
        <w:t>的规定</w:t>
      </w:r>
      <w:r>
        <w:rPr>
          <w:rFonts w:ascii="宋体" w:hAnsi="宋体"/>
          <w:sz w:val="28"/>
          <w:szCs w:val="28"/>
        </w:rPr>
        <w:t>”</w:t>
      </w:r>
      <w:r>
        <w:rPr>
          <w:sz w:val="28"/>
          <w:szCs w:val="28"/>
        </w:rPr>
        <w:t>或</w:t>
      </w:r>
      <w:r>
        <w:rPr>
          <w:rFonts w:ascii="宋体" w:hAnsi="宋体"/>
          <w:sz w:val="28"/>
          <w:szCs w:val="28"/>
        </w:rPr>
        <w:t>“</w:t>
      </w:r>
      <w:r>
        <w:rPr>
          <w:sz w:val="28"/>
          <w:szCs w:val="28"/>
        </w:rPr>
        <w:t>应按</w:t>
      </w:r>
      <w:r>
        <w:rPr>
          <w:sz w:val="28"/>
          <w:szCs w:val="28"/>
        </w:rPr>
        <w:t>……</w:t>
      </w:r>
      <w:r>
        <w:rPr>
          <w:sz w:val="28"/>
          <w:szCs w:val="28"/>
        </w:rPr>
        <w:t>执行</w:t>
      </w:r>
      <w:r>
        <w:rPr>
          <w:rFonts w:ascii="宋体" w:hAnsi="宋体"/>
          <w:sz w:val="28"/>
          <w:szCs w:val="28"/>
        </w:rPr>
        <w:t>”</w:t>
      </w:r>
      <w:r>
        <w:rPr>
          <w:sz w:val="28"/>
          <w:szCs w:val="28"/>
        </w:rPr>
        <w:t>。</w:t>
      </w:r>
    </w:p>
    <w:p w14:paraId="571B5791" w14:textId="77777777" w:rsidR="00D75B6A" w:rsidRDefault="00D910AE">
      <w:pPr>
        <w:rPr>
          <w:sz w:val="28"/>
          <w:szCs w:val="28"/>
        </w:rPr>
      </w:pPr>
      <w:r>
        <w:rPr>
          <w:sz w:val="28"/>
          <w:szCs w:val="28"/>
        </w:rPr>
        <w:br w:type="page"/>
      </w:r>
    </w:p>
    <w:p w14:paraId="4EFB34D6" w14:textId="77777777" w:rsidR="00D75B6A" w:rsidRDefault="00D910AE">
      <w:pPr>
        <w:pStyle w:val="1"/>
        <w:spacing w:before="312" w:after="312"/>
      </w:pPr>
      <w:bookmarkStart w:id="62" w:name="_Toc471306602"/>
      <w:bookmarkStart w:id="63" w:name="_Toc471996010"/>
      <w:r>
        <w:lastRenderedPageBreak/>
        <w:t>引用标准名录</w:t>
      </w:r>
      <w:bookmarkEnd w:id="62"/>
      <w:bookmarkEnd w:id="63"/>
    </w:p>
    <w:p w14:paraId="1626C372" w14:textId="19D95828" w:rsidR="00F4691F" w:rsidRPr="00F4691F" w:rsidRDefault="00F4691F" w:rsidP="00F4691F">
      <w:pPr>
        <w:pStyle w:val="afe"/>
        <w:numPr>
          <w:ilvl w:val="0"/>
          <w:numId w:val="4"/>
        </w:numPr>
        <w:spacing w:line="360" w:lineRule="auto"/>
        <w:ind w:firstLineChars="0"/>
        <w:rPr>
          <w:sz w:val="28"/>
          <w:szCs w:val="28"/>
        </w:rPr>
      </w:pPr>
      <w:r w:rsidRPr="00F4691F">
        <w:rPr>
          <w:rFonts w:hint="eastAsia"/>
          <w:sz w:val="28"/>
          <w:szCs w:val="28"/>
        </w:rPr>
        <w:t>《机械安全</w:t>
      </w:r>
      <w:r w:rsidRPr="00F4691F">
        <w:rPr>
          <w:rFonts w:hint="eastAsia"/>
          <w:sz w:val="28"/>
          <w:szCs w:val="28"/>
        </w:rPr>
        <w:t xml:space="preserve"> </w:t>
      </w:r>
      <w:r w:rsidRPr="00F4691F">
        <w:rPr>
          <w:rFonts w:hint="eastAsia"/>
          <w:sz w:val="28"/>
          <w:szCs w:val="28"/>
        </w:rPr>
        <w:t>机械电气设备</w:t>
      </w:r>
      <w:r w:rsidRPr="00F4691F">
        <w:rPr>
          <w:rFonts w:hint="eastAsia"/>
          <w:sz w:val="28"/>
          <w:szCs w:val="28"/>
        </w:rPr>
        <w:t xml:space="preserve"> </w:t>
      </w:r>
      <w:r w:rsidRPr="00F4691F">
        <w:rPr>
          <w:rFonts w:hint="eastAsia"/>
          <w:sz w:val="28"/>
          <w:szCs w:val="28"/>
        </w:rPr>
        <w:t>第</w:t>
      </w:r>
      <w:r w:rsidRPr="00F4691F">
        <w:rPr>
          <w:rFonts w:hint="eastAsia"/>
          <w:sz w:val="28"/>
          <w:szCs w:val="28"/>
        </w:rPr>
        <w:t>1</w:t>
      </w:r>
      <w:r w:rsidRPr="00F4691F">
        <w:rPr>
          <w:rFonts w:hint="eastAsia"/>
          <w:sz w:val="28"/>
          <w:szCs w:val="28"/>
        </w:rPr>
        <w:t>部分：通用技术条件》</w:t>
      </w:r>
      <w:r>
        <w:rPr>
          <w:rFonts w:hint="eastAsia"/>
          <w:sz w:val="28"/>
          <w:szCs w:val="28"/>
        </w:rPr>
        <w:t>GB 5226.1</w:t>
      </w:r>
    </w:p>
    <w:p w14:paraId="6824ADC0" w14:textId="77777777" w:rsidR="007856FB" w:rsidRDefault="007856FB" w:rsidP="007856FB">
      <w:pPr>
        <w:numPr>
          <w:ilvl w:val="0"/>
          <w:numId w:val="4"/>
        </w:numPr>
        <w:spacing w:line="360" w:lineRule="auto"/>
        <w:rPr>
          <w:sz w:val="28"/>
          <w:szCs w:val="28"/>
        </w:rPr>
      </w:pPr>
      <w:r>
        <w:rPr>
          <w:rFonts w:hint="eastAsia"/>
          <w:sz w:val="28"/>
          <w:szCs w:val="28"/>
        </w:rPr>
        <w:t>《</w:t>
      </w:r>
      <w:r w:rsidRPr="007856FB">
        <w:rPr>
          <w:rFonts w:hint="eastAsia"/>
          <w:sz w:val="28"/>
          <w:szCs w:val="28"/>
        </w:rPr>
        <w:t>恶臭污染物排放标准</w:t>
      </w:r>
      <w:r>
        <w:rPr>
          <w:rFonts w:hint="eastAsia"/>
          <w:sz w:val="28"/>
          <w:szCs w:val="28"/>
        </w:rPr>
        <w:t>》</w:t>
      </w:r>
      <w:r w:rsidRPr="007856FB">
        <w:rPr>
          <w:sz w:val="28"/>
          <w:szCs w:val="28"/>
        </w:rPr>
        <w:t>GB 14554</w:t>
      </w:r>
    </w:p>
    <w:p w14:paraId="622A8793" w14:textId="6F615DB5" w:rsidR="0021191B" w:rsidRDefault="0021191B" w:rsidP="0021191B">
      <w:pPr>
        <w:numPr>
          <w:ilvl w:val="0"/>
          <w:numId w:val="4"/>
        </w:numPr>
        <w:spacing w:line="360" w:lineRule="auto"/>
        <w:rPr>
          <w:sz w:val="28"/>
          <w:szCs w:val="28"/>
        </w:rPr>
      </w:pPr>
      <w:r>
        <w:rPr>
          <w:rFonts w:hint="eastAsia"/>
          <w:sz w:val="28"/>
          <w:szCs w:val="28"/>
        </w:rPr>
        <w:t>《</w:t>
      </w:r>
      <w:r w:rsidRPr="0021191B">
        <w:rPr>
          <w:rFonts w:hint="eastAsia"/>
          <w:sz w:val="28"/>
          <w:szCs w:val="28"/>
        </w:rPr>
        <w:t>电气设备安全设计导则</w:t>
      </w:r>
      <w:r>
        <w:rPr>
          <w:rFonts w:hint="eastAsia"/>
          <w:sz w:val="28"/>
          <w:szCs w:val="28"/>
        </w:rPr>
        <w:t>》</w:t>
      </w:r>
      <w:r w:rsidRPr="0021191B">
        <w:rPr>
          <w:rFonts w:hint="eastAsia"/>
          <w:sz w:val="28"/>
          <w:szCs w:val="28"/>
        </w:rPr>
        <w:t>GB/T</w:t>
      </w:r>
      <w:r w:rsidR="007856FB">
        <w:rPr>
          <w:rFonts w:hint="eastAsia"/>
          <w:sz w:val="28"/>
          <w:szCs w:val="28"/>
        </w:rPr>
        <w:t xml:space="preserve"> </w:t>
      </w:r>
      <w:r w:rsidRPr="0021191B">
        <w:rPr>
          <w:rFonts w:hint="eastAsia"/>
          <w:sz w:val="28"/>
          <w:szCs w:val="28"/>
        </w:rPr>
        <w:t>25295</w:t>
      </w:r>
    </w:p>
    <w:p w14:paraId="56E07090" w14:textId="77777777" w:rsidR="00D75B6A" w:rsidRDefault="00D910AE">
      <w:pPr>
        <w:numPr>
          <w:ilvl w:val="0"/>
          <w:numId w:val="4"/>
        </w:numPr>
        <w:rPr>
          <w:sz w:val="28"/>
          <w:szCs w:val="28"/>
        </w:rPr>
      </w:pPr>
      <w:r>
        <w:rPr>
          <w:sz w:val="28"/>
          <w:szCs w:val="28"/>
        </w:rPr>
        <w:t>《室外排水设计规范》</w:t>
      </w:r>
      <w:r>
        <w:rPr>
          <w:sz w:val="28"/>
          <w:szCs w:val="28"/>
        </w:rPr>
        <w:t>GB 50014</w:t>
      </w:r>
    </w:p>
    <w:p w14:paraId="4CC2C229" w14:textId="77777777" w:rsidR="00D75B6A" w:rsidRDefault="00D910AE">
      <w:pPr>
        <w:numPr>
          <w:ilvl w:val="0"/>
          <w:numId w:val="4"/>
        </w:numPr>
        <w:rPr>
          <w:sz w:val="28"/>
          <w:szCs w:val="28"/>
        </w:rPr>
      </w:pPr>
      <w:r>
        <w:rPr>
          <w:sz w:val="28"/>
          <w:szCs w:val="28"/>
        </w:rPr>
        <w:t>《给水排水构筑物工程施工及验收规范》</w:t>
      </w:r>
      <w:r>
        <w:rPr>
          <w:sz w:val="28"/>
          <w:szCs w:val="28"/>
        </w:rPr>
        <w:t xml:space="preserve"> GB 50141</w:t>
      </w:r>
    </w:p>
    <w:p w14:paraId="3FDC42CD" w14:textId="68422BC6" w:rsidR="008975E2" w:rsidRDefault="008975E2">
      <w:pPr>
        <w:numPr>
          <w:ilvl w:val="0"/>
          <w:numId w:val="4"/>
        </w:numPr>
        <w:rPr>
          <w:sz w:val="28"/>
          <w:szCs w:val="28"/>
        </w:rPr>
      </w:pPr>
      <w:r>
        <w:rPr>
          <w:rFonts w:hint="eastAsia"/>
          <w:sz w:val="28"/>
          <w:szCs w:val="28"/>
        </w:rPr>
        <w:t>《混凝土结构工程施工质量验收规范》</w:t>
      </w:r>
      <w:r>
        <w:rPr>
          <w:rFonts w:hint="eastAsia"/>
          <w:sz w:val="28"/>
          <w:szCs w:val="28"/>
        </w:rPr>
        <w:t xml:space="preserve">GB </w:t>
      </w:r>
      <w:r>
        <w:rPr>
          <w:sz w:val="28"/>
          <w:szCs w:val="28"/>
        </w:rPr>
        <w:t>50204</w:t>
      </w:r>
    </w:p>
    <w:p w14:paraId="669F7DC0" w14:textId="77777777" w:rsidR="00D75B6A" w:rsidRDefault="00D910AE">
      <w:pPr>
        <w:numPr>
          <w:ilvl w:val="0"/>
          <w:numId w:val="4"/>
        </w:numPr>
        <w:spacing w:line="360" w:lineRule="auto"/>
        <w:rPr>
          <w:sz w:val="28"/>
          <w:szCs w:val="28"/>
        </w:rPr>
      </w:pPr>
      <w:r>
        <w:rPr>
          <w:sz w:val="28"/>
          <w:szCs w:val="28"/>
        </w:rPr>
        <w:t>《电力工程电缆设计规范》</w:t>
      </w:r>
      <w:r>
        <w:rPr>
          <w:sz w:val="28"/>
          <w:szCs w:val="28"/>
        </w:rPr>
        <w:t>GB 50217</w:t>
      </w:r>
    </w:p>
    <w:p w14:paraId="0FA82D4F" w14:textId="77777777" w:rsidR="00353E2F" w:rsidRDefault="00353E2F" w:rsidP="00353E2F">
      <w:pPr>
        <w:numPr>
          <w:ilvl w:val="0"/>
          <w:numId w:val="4"/>
        </w:numPr>
        <w:spacing w:line="360" w:lineRule="auto"/>
        <w:rPr>
          <w:sz w:val="28"/>
          <w:szCs w:val="28"/>
        </w:rPr>
      </w:pPr>
      <w:r w:rsidRPr="00353E2F">
        <w:rPr>
          <w:rFonts w:hint="eastAsia"/>
          <w:sz w:val="28"/>
          <w:szCs w:val="28"/>
        </w:rPr>
        <w:t>《机械设备安装工程施工及验收通用规范》</w:t>
      </w:r>
      <w:r w:rsidR="00F4691F">
        <w:rPr>
          <w:rFonts w:hint="eastAsia"/>
          <w:sz w:val="28"/>
          <w:szCs w:val="28"/>
        </w:rPr>
        <w:t>GB</w:t>
      </w:r>
      <w:r w:rsidR="007856FB">
        <w:rPr>
          <w:rFonts w:hint="eastAsia"/>
          <w:sz w:val="28"/>
          <w:szCs w:val="28"/>
        </w:rPr>
        <w:t xml:space="preserve"> </w:t>
      </w:r>
      <w:r w:rsidR="00F4691F">
        <w:rPr>
          <w:rFonts w:hint="eastAsia"/>
          <w:sz w:val="28"/>
          <w:szCs w:val="28"/>
        </w:rPr>
        <w:t>50231</w:t>
      </w:r>
    </w:p>
    <w:p w14:paraId="41DEDB28" w14:textId="77777777" w:rsidR="00D75B6A" w:rsidRDefault="00353E2F" w:rsidP="003420BA">
      <w:pPr>
        <w:numPr>
          <w:ilvl w:val="0"/>
          <w:numId w:val="4"/>
        </w:numPr>
        <w:spacing w:line="360" w:lineRule="auto"/>
        <w:rPr>
          <w:sz w:val="28"/>
          <w:szCs w:val="28"/>
        </w:rPr>
      </w:pPr>
      <w:r w:rsidRPr="00353E2F">
        <w:rPr>
          <w:rFonts w:hint="eastAsia"/>
          <w:sz w:val="28"/>
          <w:szCs w:val="28"/>
        </w:rPr>
        <w:t>《锻压设备安装工程施工及验收规范》</w:t>
      </w:r>
      <w:r w:rsidR="00F4691F">
        <w:rPr>
          <w:rFonts w:hint="eastAsia"/>
          <w:sz w:val="28"/>
          <w:szCs w:val="28"/>
        </w:rPr>
        <w:t>GB</w:t>
      </w:r>
      <w:r w:rsidR="007856FB">
        <w:rPr>
          <w:rFonts w:hint="eastAsia"/>
          <w:sz w:val="28"/>
          <w:szCs w:val="28"/>
        </w:rPr>
        <w:t xml:space="preserve"> </w:t>
      </w:r>
      <w:r w:rsidR="00F4691F">
        <w:rPr>
          <w:rFonts w:hint="eastAsia"/>
          <w:sz w:val="28"/>
          <w:szCs w:val="28"/>
        </w:rPr>
        <w:t>50272</w:t>
      </w:r>
    </w:p>
    <w:p w14:paraId="0141ED7B" w14:textId="77777777" w:rsidR="00BF031B" w:rsidRDefault="00BF031B" w:rsidP="00BF031B">
      <w:pPr>
        <w:numPr>
          <w:ilvl w:val="0"/>
          <w:numId w:val="4"/>
        </w:numPr>
        <w:spacing w:line="360" w:lineRule="auto"/>
        <w:rPr>
          <w:sz w:val="28"/>
          <w:szCs w:val="28"/>
        </w:rPr>
      </w:pPr>
      <w:r w:rsidRPr="00BF031B">
        <w:rPr>
          <w:rFonts w:hint="eastAsia"/>
          <w:sz w:val="28"/>
          <w:szCs w:val="28"/>
        </w:rPr>
        <w:t>《民用建筑供暖通风与空气调节设计规范》</w:t>
      </w:r>
      <w:r w:rsidRPr="00BF031B">
        <w:rPr>
          <w:rFonts w:hint="eastAsia"/>
          <w:sz w:val="28"/>
          <w:szCs w:val="28"/>
        </w:rPr>
        <w:t>GB50736</w:t>
      </w:r>
    </w:p>
    <w:p w14:paraId="318C69A9" w14:textId="3869760C" w:rsidR="00E65FD3" w:rsidRDefault="00E65FD3" w:rsidP="00E65FD3">
      <w:pPr>
        <w:numPr>
          <w:ilvl w:val="0"/>
          <w:numId w:val="4"/>
        </w:numPr>
        <w:spacing w:line="360" w:lineRule="auto"/>
        <w:rPr>
          <w:sz w:val="28"/>
          <w:szCs w:val="28"/>
        </w:rPr>
      </w:pPr>
      <w:r>
        <w:rPr>
          <w:rFonts w:hint="eastAsia"/>
          <w:sz w:val="28"/>
          <w:szCs w:val="28"/>
        </w:rPr>
        <w:t>《</w:t>
      </w:r>
      <w:r w:rsidRPr="00E65FD3">
        <w:rPr>
          <w:rFonts w:hint="eastAsia"/>
          <w:sz w:val="28"/>
          <w:szCs w:val="28"/>
        </w:rPr>
        <w:t>机械安全</w:t>
      </w:r>
      <w:r w:rsidRPr="00E65FD3">
        <w:rPr>
          <w:rFonts w:hint="eastAsia"/>
          <w:sz w:val="28"/>
          <w:szCs w:val="28"/>
        </w:rPr>
        <w:t xml:space="preserve"> </w:t>
      </w:r>
      <w:r w:rsidRPr="00E65FD3">
        <w:rPr>
          <w:rFonts w:hint="eastAsia"/>
          <w:sz w:val="28"/>
          <w:szCs w:val="28"/>
        </w:rPr>
        <w:t>防护装置固定式和活动式防护装置设计与制造一般要求</w:t>
      </w:r>
      <w:r>
        <w:rPr>
          <w:rFonts w:hint="eastAsia"/>
          <w:sz w:val="28"/>
          <w:szCs w:val="28"/>
        </w:rPr>
        <w:t>》</w:t>
      </w:r>
      <w:r>
        <w:rPr>
          <w:rFonts w:hint="eastAsia"/>
          <w:sz w:val="28"/>
          <w:szCs w:val="28"/>
        </w:rPr>
        <w:t>GB/T</w:t>
      </w:r>
      <w:r w:rsidR="0014491E">
        <w:rPr>
          <w:rFonts w:hint="eastAsia"/>
          <w:sz w:val="28"/>
          <w:szCs w:val="28"/>
        </w:rPr>
        <w:t xml:space="preserve"> </w:t>
      </w:r>
      <w:r>
        <w:rPr>
          <w:rFonts w:hint="eastAsia"/>
          <w:sz w:val="28"/>
          <w:szCs w:val="28"/>
        </w:rPr>
        <w:t>8196</w:t>
      </w:r>
    </w:p>
    <w:p w14:paraId="1D8A74DC" w14:textId="5E77E3C2" w:rsidR="00AF1546" w:rsidRPr="003420BA" w:rsidRDefault="00AF1546" w:rsidP="00AF1546">
      <w:pPr>
        <w:numPr>
          <w:ilvl w:val="0"/>
          <w:numId w:val="4"/>
        </w:numPr>
        <w:spacing w:line="360" w:lineRule="auto"/>
        <w:rPr>
          <w:sz w:val="28"/>
          <w:szCs w:val="28"/>
        </w:rPr>
      </w:pPr>
      <w:r w:rsidRPr="00AF1546">
        <w:rPr>
          <w:rFonts w:hint="eastAsia"/>
          <w:sz w:val="28"/>
          <w:szCs w:val="28"/>
        </w:rPr>
        <w:t>《城镇污水处理厂运行、维护及其安全技术规范》</w:t>
      </w:r>
      <w:r w:rsidRPr="00AF1546">
        <w:rPr>
          <w:rFonts w:hint="eastAsia"/>
          <w:sz w:val="28"/>
          <w:szCs w:val="28"/>
        </w:rPr>
        <w:t>CJJ</w:t>
      </w:r>
      <w:r w:rsidR="0014491E">
        <w:rPr>
          <w:rFonts w:hint="eastAsia"/>
          <w:sz w:val="28"/>
          <w:szCs w:val="28"/>
        </w:rPr>
        <w:t xml:space="preserve"> </w:t>
      </w:r>
      <w:r w:rsidRPr="00AF1546">
        <w:rPr>
          <w:rFonts w:hint="eastAsia"/>
          <w:sz w:val="28"/>
          <w:szCs w:val="28"/>
        </w:rPr>
        <w:t>60</w:t>
      </w:r>
    </w:p>
    <w:p w14:paraId="63B1E1E7" w14:textId="77777777" w:rsidR="00D75B6A" w:rsidRDefault="00D910AE">
      <w:pPr>
        <w:numPr>
          <w:ilvl w:val="0"/>
          <w:numId w:val="4"/>
        </w:numPr>
        <w:spacing w:line="360" w:lineRule="auto"/>
        <w:rPr>
          <w:sz w:val="28"/>
          <w:szCs w:val="28"/>
        </w:rPr>
      </w:pPr>
      <w:r>
        <w:rPr>
          <w:rFonts w:hint="eastAsia"/>
          <w:sz w:val="28"/>
          <w:szCs w:val="28"/>
        </w:rPr>
        <w:t>《厢式过滤机和板框压滤机</w:t>
      </w:r>
      <w:r w:rsidR="0021191B">
        <w:rPr>
          <w:rFonts w:hint="eastAsia"/>
          <w:sz w:val="28"/>
          <w:szCs w:val="28"/>
        </w:rPr>
        <w:t xml:space="preserve"> </w:t>
      </w:r>
      <w:r>
        <w:rPr>
          <w:rFonts w:hint="eastAsia"/>
          <w:sz w:val="28"/>
          <w:szCs w:val="28"/>
        </w:rPr>
        <w:t>第</w:t>
      </w:r>
      <w:r>
        <w:rPr>
          <w:rFonts w:hint="eastAsia"/>
          <w:sz w:val="28"/>
          <w:szCs w:val="28"/>
        </w:rPr>
        <w:t xml:space="preserve">1 </w:t>
      </w:r>
      <w:r>
        <w:rPr>
          <w:rFonts w:hint="eastAsia"/>
          <w:sz w:val="28"/>
          <w:szCs w:val="28"/>
        </w:rPr>
        <w:t>部分：型式与基本参数》</w:t>
      </w:r>
      <w:r>
        <w:rPr>
          <w:rFonts w:hint="eastAsia"/>
          <w:sz w:val="28"/>
          <w:szCs w:val="28"/>
        </w:rPr>
        <w:t>JB/T</w:t>
      </w:r>
      <w:r w:rsidR="007856FB">
        <w:rPr>
          <w:rFonts w:hint="eastAsia"/>
          <w:sz w:val="28"/>
          <w:szCs w:val="28"/>
        </w:rPr>
        <w:t xml:space="preserve"> </w:t>
      </w:r>
      <w:r>
        <w:rPr>
          <w:rFonts w:hint="eastAsia"/>
          <w:sz w:val="28"/>
          <w:szCs w:val="28"/>
        </w:rPr>
        <w:t>4333.1</w:t>
      </w:r>
    </w:p>
    <w:p w14:paraId="3A344DC9" w14:textId="77777777" w:rsidR="00D75B6A" w:rsidRDefault="00D910AE">
      <w:pPr>
        <w:numPr>
          <w:ilvl w:val="0"/>
          <w:numId w:val="4"/>
        </w:numPr>
        <w:spacing w:line="360" w:lineRule="auto"/>
        <w:rPr>
          <w:sz w:val="28"/>
          <w:szCs w:val="28"/>
        </w:rPr>
      </w:pPr>
      <w:r>
        <w:rPr>
          <w:rFonts w:hint="eastAsia"/>
          <w:sz w:val="28"/>
          <w:szCs w:val="28"/>
        </w:rPr>
        <w:t>《厢式过滤机和板框压滤机</w:t>
      </w:r>
      <w:r w:rsidR="0021191B">
        <w:rPr>
          <w:rFonts w:hint="eastAsia"/>
          <w:sz w:val="28"/>
          <w:szCs w:val="28"/>
        </w:rPr>
        <w:t xml:space="preserve"> </w:t>
      </w:r>
      <w:r>
        <w:rPr>
          <w:rFonts w:hint="eastAsia"/>
          <w:sz w:val="28"/>
          <w:szCs w:val="28"/>
        </w:rPr>
        <w:t>第</w:t>
      </w:r>
      <w:r>
        <w:rPr>
          <w:rFonts w:hint="eastAsia"/>
          <w:sz w:val="28"/>
          <w:szCs w:val="28"/>
        </w:rPr>
        <w:t xml:space="preserve">2 </w:t>
      </w:r>
      <w:r>
        <w:rPr>
          <w:rFonts w:hint="eastAsia"/>
          <w:sz w:val="28"/>
          <w:szCs w:val="28"/>
        </w:rPr>
        <w:t>部分：技术条件》</w:t>
      </w:r>
      <w:r>
        <w:rPr>
          <w:rFonts w:hint="eastAsia"/>
          <w:sz w:val="28"/>
          <w:szCs w:val="28"/>
        </w:rPr>
        <w:t>JB/T</w:t>
      </w:r>
      <w:r w:rsidR="007856FB">
        <w:rPr>
          <w:rFonts w:hint="eastAsia"/>
          <w:sz w:val="28"/>
          <w:szCs w:val="28"/>
        </w:rPr>
        <w:t xml:space="preserve"> </w:t>
      </w:r>
      <w:r>
        <w:rPr>
          <w:rFonts w:hint="eastAsia"/>
          <w:sz w:val="28"/>
          <w:szCs w:val="28"/>
        </w:rPr>
        <w:t>4333.2</w:t>
      </w:r>
    </w:p>
    <w:p w14:paraId="0398DCF5" w14:textId="77777777" w:rsidR="00D75B6A" w:rsidRDefault="00D910AE">
      <w:pPr>
        <w:numPr>
          <w:ilvl w:val="0"/>
          <w:numId w:val="4"/>
        </w:numPr>
        <w:spacing w:line="360" w:lineRule="auto"/>
        <w:rPr>
          <w:sz w:val="28"/>
          <w:szCs w:val="28"/>
        </w:rPr>
      </w:pPr>
      <w:r>
        <w:rPr>
          <w:rFonts w:hint="eastAsia"/>
          <w:sz w:val="28"/>
          <w:szCs w:val="28"/>
        </w:rPr>
        <w:t>《厢式过滤机和板框压滤机</w:t>
      </w:r>
      <w:r w:rsidR="0021191B">
        <w:rPr>
          <w:rFonts w:hint="eastAsia"/>
          <w:sz w:val="28"/>
          <w:szCs w:val="28"/>
        </w:rPr>
        <w:t xml:space="preserve"> </w:t>
      </w:r>
      <w:r>
        <w:rPr>
          <w:rFonts w:hint="eastAsia"/>
          <w:sz w:val="28"/>
          <w:szCs w:val="28"/>
        </w:rPr>
        <w:t>第</w:t>
      </w:r>
      <w:r>
        <w:rPr>
          <w:rFonts w:hint="eastAsia"/>
          <w:sz w:val="28"/>
          <w:szCs w:val="28"/>
        </w:rPr>
        <w:t xml:space="preserve">3 </w:t>
      </w:r>
      <w:r>
        <w:rPr>
          <w:rFonts w:hint="eastAsia"/>
          <w:sz w:val="28"/>
          <w:szCs w:val="28"/>
        </w:rPr>
        <w:t>部分：滤板》</w:t>
      </w:r>
      <w:r>
        <w:rPr>
          <w:rFonts w:hint="eastAsia"/>
          <w:sz w:val="28"/>
          <w:szCs w:val="28"/>
        </w:rPr>
        <w:t>JB/T</w:t>
      </w:r>
      <w:r w:rsidR="007856FB">
        <w:rPr>
          <w:rFonts w:hint="eastAsia"/>
          <w:sz w:val="28"/>
          <w:szCs w:val="28"/>
        </w:rPr>
        <w:t xml:space="preserve"> </w:t>
      </w:r>
      <w:r>
        <w:rPr>
          <w:rFonts w:hint="eastAsia"/>
          <w:sz w:val="28"/>
          <w:szCs w:val="28"/>
        </w:rPr>
        <w:t>4333.3</w:t>
      </w:r>
    </w:p>
    <w:p w14:paraId="23E0771D" w14:textId="2F4E96FA" w:rsidR="00D75B6A" w:rsidRPr="00057633" w:rsidRDefault="00D910AE" w:rsidP="00057633">
      <w:pPr>
        <w:numPr>
          <w:ilvl w:val="0"/>
          <w:numId w:val="4"/>
        </w:numPr>
        <w:spacing w:line="360" w:lineRule="auto"/>
        <w:jc w:val="center"/>
        <w:rPr>
          <w:b/>
          <w:color w:val="000000" w:themeColor="text1"/>
          <w:kern w:val="0"/>
          <w:sz w:val="36"/>
          <w:szCs w:val="36"/>
        </w:rPr>
      </w:pPr>
      <w:r w:rsidRPr="00057633">
        <w:rPr>
          <w:rFonts w:hint="eastAsia"/>
          <w:sz w:val="28"/>
          <w:szCs w:val="28"/>
        </w:rPr>
        <w:t>《厢式过滤机和板框压滤机</w:t>
      </w:r>
      <w:r w:rsidR="0021191B" w:rsidRPr="00057633">
        <w:rPr>
          <w:rFonts w:hint="eastAsia"/>
          <w:sz w:val="28"/>
          <w:szCs w:val="28"/>
        </w:rPr>
        <w:t xml:space="preserve"> </w:t>
      </w:r>
      <w:r w:rsidRPr="00057633">
        <w:rPr>
          <w:rFonts w:hint="eastAsia"/>
          <w:sz w:val="28"/>
          <w:szCs w:val="28"/>
        </w:rPr>
        <w:t>第</w:t>
      </w:r>
      <w:r w:rsidRPr="00057633">
        <w:rPr>
          <w:rFonts w:hint="eastAsia"/>
          <w:sz w:val="28"/>
          <w:szCs w:val="28"/>
        </w:rPr>
        <w:t xml:space="preserve">4 </w:t>
      </w:r>
      <w:r w:rsidRPr="00057633">
        <w:rPr>
          <w:rFonts w:hint="eastAsia"/>
          <w:sz w:val="28"/>
          <w:szCs w:val="28"/>
        </w:rPr>
        <w:t>部分：隔膜滤板》</w:t>
      </w:r>
      <w:r w:rsidRPr="00057633">
        <w:rPr>
          <w:rFonts w:hint="eastAsia"/>
          <w:sz w:val="28"/>
          <w:szCs w:val="28"/>
        </w:rPr>
        <w:t>JB/T</w:t>
      </w:r>
      <w:r w:rsidR="007856FB" w:rsidRPr="00057633">
        <w:rPr>
          <w:rFonts w:hint="eastAsia"/>
          <w:sz w:val="28"/>
          <w:szCs w:val="28"/>
        </w:rPr>
        <w:t xml:space="preserve"> </w:t>
      </w:r>
      <w:r w:rsidRPr="00057633">
        <w:rPr>
          <w:rFonts w:hint="eastAsia"/>
          <w:sz w:val="28"/>
          <w:szCs w:val="28"/>
        </w:rPr>
        <w:t>4333.4</w:t>
      </w:r>
    </w:p>
    <w:p w14:paraId="67934DA2" w14:textId="77777777" w:rsidR="00D75B6A" w:rsidRDefault="00D75B6A">
      <w:pPr>
        <w:spacing w:line="360" w:lineRule="auto"/>
        <w:ind w:firstLineChars="200" w:firstLine="560"/>
        <w:rPr>
          <w:sz w:val="28"/>
          <w:szCs w:val="28"/>
        </w:rPr>
      </w:pPr>
    </w:p>
    <w:sectPr w:rsidR="00D75B6A" w:rsidSect="00D75B6A">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EF00D" w14:textId="77777777" w:rsidR="00874074" w:rsidRDefault="00874074" w:rsidP="00D75B6A">
      <w:r>
        <w:separator/>
      </w:r>
    </w:p>
  </w:endnote>
  <w:endnote w:type="continuationSeparator" w:id="0">
    <w:p w14:paraId="6C968C7A" w14:textId="77777777" w:rsidR="00874074" w:rsidRDefault="00874074" w:rsidP="00D7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rundfos TheSans V2">
    <w:altName w:val="Arial"/>
    <w:charset w:val="00"/>
    <w:family w:val="swiss"/>
    <w:pitch w:val="default"/>
    <w:sig w:usb0="00000000"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27A6F" w14:textId="77777777" w:rsidR="0014491E" w:rsidRDefault="0014491E">
    <w:pPr>
      <w:pStyle w:val="af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6C53C" w14:textId="77777777" w:rsidR="0014491E" w:rsidRDefault="0014491E">
    <w:pPr>
      <w:pStyle w:val="af3"/>
      <w:jc w:val="center"/>
    </w:pPr>
    <w:r>
      <w:fldChar w:fldCharType="begin"/>
    </w:r>
    <w:r>
      <w:instrText>PAGE   \* MERGEFORMAT</w:instrText>
    </w:r>
    <w:r>
      <w:fldChar w:fldCharType="separate"/>
    </w:r>
    <w:r w:rsidR="00B6285D" w:rsidRPr="00B6285D">
      <w:rPr>
        <w:noProof/>
        <w:lang w:val="zh-CN"/>
      </w:rPr>
      <w:t>15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46E64" w14:textId="77777777" w:rsidR="00874074" w:rsidRDefault="00874074" w:rsidP="00D75B6A">
      <w:r>
        <w:separator/>
      </w:r>
    </w:p>
  </w:footnote>
  <w:footnote w:type="continuationSeparator" w:id="0">
    <w:p w14:paraId="45E1B556" w14:textId="77777777" w:rsidR="00874074" w:rsidRDefault="00874074" w:rsidP="00D75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1">
      <w:start w:val="1"/>
      <w:numFmt w:val="decimal"/>
      <w:pStyle w:val="a"/>
      <w:lvlText w:val="%1."/>
      <w:lvlJc w:val="left"/>
      <w:pPr>
        <w:tabs>
          <w:tab w:val="left" w:pos="360"/>
        </w:tabs>
        <w:ind w:left="360" w:hanging="360"/>
      </w:pPr>
    </w:lvl>
  </w:abstractNum>
  <w:abstractNum w:abstractNumId="1">
    <w:nsid w:val="0A2D0704"/>
    <w:multiLevelType w:val="multilevel"/>
    <w:tmpl w:val="5DBEB3E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14D975D3"/>
    <w:multiLevelType w:val="multilevel"/>
    <w:tmpl w:val="14D975D3"/>
    <w:lvl w:ilvl="0" w:tentative="1">
      <w:start w:val="5"/>
      <w:numFmt w:val="decimal"/>
      <w:lvlText w:val="%1."/>
      <w:lvlJc w:val="left"/>
      <w:pPr>
        <w:ind w:left="420" w:hanging="420"/>
      </w:pPr>
      <w:rPr>
        <w:rFonts w:hint="default"/>
      </w:rPr>
    </w:lvl>
    <w:lvl w:ilvl="1" w:tentative="1">
      <w:numFmt w:val="decimal"/>
      <w:pStyle w:val="-"/>
      <w:lvlText w:val="%1.%2"/>
      <w:lvlJc w:val="left"/>
      <w:pPr>
        <w:tabs>
          <w:tab w:val="left" w:pos="576"/>
        </w:tabs>
        <w:ind w:left="576" w:hanging="576"/>
      </w:pPr>
      <w:rPr>
        <w:rFonts w:hint="eastAsia"/>
      </w:rPr>
    </w:lvl>
    <w:lvl w:ilvl="2" w:tentative="1">
      <w:start w:val="1"/>
      <w:numFmt w:val="decimal"/>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1">
      <w:start w:val="1"/>
      <w:numFmt w:val="decimal"/>
      <w:lvlText w:val="%1.%2.%3.%4"/>
      <w:lvlJc w:val="left"/>
      <w:pPr>
        <w:tabs>
          <w:tab w:val="left" w:pos="0"/>
        </w:tabs>
        <w:ind w:left="0" w:firstLine="0"/>
      </w:pPr>
      <w:rPr>
        <w:rFonts w:ascii="Times New Roman" w:hAnsi="Times New Roman" w:cs="Times New Roman" w:hint="default"/>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3">
    <w:nsid w:val="1FC91163"/>
    <w:multiLevelType w:val="multilevel"/>
    <w:tmpl w:val="1FC91163"/>
    <w:lvl w:ilvl="0" w:tentative="1">
      <w:start w:val="1"/>
      <w:numFmt w:val="decimal"/>
      <w:pStyle w:val="a0"/>
      <w:suff w:val="nothing"/>
      <w:lvlText w:val="%1　"/>
      <w:lvlJc w:val="left"/>
      <w:pPr>
        <w:ind w:left="0" w:firstLine="0"/>
      </w:pPr>
      <w:rPr>
        <w:rFonts w:ascii="黑体" w:eastAsia="黑体" w:hAnsi="宋体" w:hint="eastAsia"/>
        <w:b/>
        <w:i w:val="0"/>
        <w:sz w:val="21"/>
        <w:szCs w:val="21"/>
      </w:rPr>
    </w:lvl>
    <w:lvl w:ilvl="1" w:tentative="1">
      <w:start w:val="1"/>
      <w:numFmt w:val="decimal"/>
      <w:pStyle w:val="a1"/>
      <w:suff w:val="nothing"/>
      <w:lvlText w:val="%1.%2　"/>
      <w:lvlJc w:val="left"/>
      <w:pPr>
        <w:ind w:left="0" w:firstLine="0"/>
      </w:pPr>
      <w:rPr>
        <w:rFonts w:ascii="黑体" w:eastAsia="黑体" w:hAnsi="宋体"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suff w:val="nothing"/>
      <w:lvlText w:val="%1.%2.%3　"/>
      <w:lvlJc w:val="left"/>
      <w:pPr>
        <w:ind w:left="0" w:firstLine="0"/>
      </w:pPr>
      <w:rPr>
        <w:rFonts w:ascii="黑体" w:eastAsia="黑体" w:hAnsi="宋体" w:hint="eastAsia"/>
        <w:b w:val="0"/>
        <w:i w:val="0"/>
        <w:sz w:val="21"/>
        <w:szCs w:val="21"/>
      </w:rPr>
    </w:lvl>
    <w:lvl w:ilvl="3" w:tentative="1">
      <w:start w:val="1"/>
      <w:numFmt w:val="decimal"/>
      <w:pStyle w:val="a3"/>
      <w:suff w:val="nothing"/>
      <w:lvlText w:val="%1.%2.%3.%4　"/>
      <w:lvlJc w:val="left"/>
      <w:pPr>
        <w:ind w:left="0" w:firstLine="0"/>
      </w:pPr>
      <w:rPr>
        <w:rFonts w:ascii="黑体" w:eastAsia="黑体" w:hAnsi="Times New Roman" w:hint="eastAsia"/>
        <w:b w:val="0"/>
        <w:i w:val="0"/>
        <w:sz w:val="21"/>
      </w:rPr>
    </w:lvl>
    <w:lvl w:ilvl="4" w:tentative="1">
      <w:start w:val="1"/>
      <w:numFmt w:val="decimal"/>
      <w:pStyle w:val="a4"/>
      <w:suff w:val="nothing"/>
      <w:lvlText w:val="%1.%2.%3.%4.%5　"/>
      <w:lvlJc w:val="left"/>
      <w:pPr>
        <w:ind w:left="0" w:firstLine="0"/>
      </w:pPr>
      <w:rPr>
        <w:rFonts w:ascii="黑体" w:eastAsia="黑体" w:hAnsi="Times New Roman" w:hint="eastAsia"/>
        <w:b w:val="0"/>
        <w:i w:val="0"/>
        <w:sz w:val="21"/>
      </w:rPr>
    </w:lvl>
    <w:lvl w:ilvl="5" w:tentative="1">
      <w:start w:val="1"/>
      <w:numFmt w:val="decimal"/>
      <w:pStyle w:val="a5"/>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4">
    <w:nsid w:val="28D34E5C"/>
    <w:multiLevelType w:val="multilevel"/>
    <w:tmpl w:val="132CC21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4A266795"/>
    <w:multiLevelType w:val="multilevel"/>
    <w:tmpl w:val="08168DE2"/>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b/>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6A087DC4"/>
    <w:multiLevelType w:val="multilevel"/>
    <w:tmpl w:val="9884A702"/>
    <w:lvl w:ilvl="0">
      <w:start w:val="1"/>
      <w:numFmt w:val="decimal"/>
      <w:lvlText w:val="%1"/>
      <w:lvlJc w:val="left"/>
      <w:pPr>
        <w:ind w:left="562" w:hanging="420"/>
      </w:pPr>
      <w:rPr>
        <w:rFonts w:hint="eastAsia"/>
        <w:b/>
        <w:sz w:val="28"/>
        <w:szCs w:val="28"/>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7">
    <w:nsid w:val="71F77314"/>
    <w:multiLevelType w:val="multilevel"/>
    <w:tmpl w:val="007AAF5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2"/>
  </w:num>
  <w:num w:numId="3">
    <w:abstractNumId w:val="3"/>
  </w:num>
  <w:num w:numId="4">
    <w:abstractNumId w:val="6"/>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31"/>
    <w:rsid w:val="00000887"/>
    <w:rsid w:val="000022C8"/>
    <w:rsid w:val="00002502"/>
    <w:rsid w:val="00002EE8"/>
    <w:rsid w:val="00003631"/>
    <w:rsid w:val="00004329"/>
    <w:rsid w:val="00004EC7"/>
    <w:rsid w:val="000055C2"/>
    <w:rsid w:val="0000589B"/>
    <w:rsid w:val="000060B3"/>
    <w:rsid w:val="0000680E"/>
    <w:rsid w:val="00006FC3"/>
    <w:rsid w:val="00007973"/>
    <w:rsid w:val="0001186C"/>
    <w:rsid w:val="00011E2E"/>
    <w:rsid w:val="00012048"/>
    <w:rsid w:val="0001229B"/>
    <w:rsid w:val="000124F0"/>
    <w:rsid w:val="000125CF"/>
    <w:rsid w:val="000140CD"/>
    <w:rsid w:val="00014CDE"/>
    <w:rsid w:val="00015264"/>
    <w:rsid w:val="000152EF"/>
    <w:rsid w:val="00015746"/>
    <w:rsid w:val="00015CA3"/>
    <w:rsid w:val="00015E18"/>
    <w:rsid w:val="0001690F"/>
    <w:rsid w:val="00016B05"/>
    <w:rsid w:val="000173A5"/>
    <w:rsid w:val="000175C6"/>
    <w:rsid w:val="0001775E"/>
    <w:rsid w:val="000200E2"/>
    <w:rsid w:val="00020338"/>
    <w:rsid w:val="000210E4"/>
    <w:rsid w:val="0002125F"/>
    <w:rsid w:val="00021414"/>
    <w:rsid w:val="00021962"/>
    <w:rsid w:val="00021ED9"/>
    <w:rsid w:val="00022C94"/>
    <w:rsid w:val="0002343C"/>
    <w:rsid w:val="0002354A"/>
    <w:rsid w:val="000244B8"/>
    <w:rsid w:val="00025111"/>
    <w:rsid w:val="000254AF"/>
    <w:rsid w:val="000259AC"/>
    <w:rsid w:val="00025F75"/>
    <w:rsid w:val="000267D0"/>
    <w:rsid w:val="0002712F"/>
    <w:rsid w:val="000272BA"/>
    <w:rsid w:val="00027BB8"/>
    <w:rsid w:val="00027CAA"/>
    <w:rsid w:val="00027ED1"/>
    <w:rsid w:val="00030006"/>
    <w:rsid w:val="0003061D"/>
    <w:rsid w:val="00030981"/>
    <w:rsid w:val="000309BF"/>
    <w:rsid w:val="0003157F"/>
    <w:rsid w:val="000325E1"/>
    <w:rsid w:val="000346AD"/>
    <w:rsid w:val="00034901"/>
    <w:rsid w:val="00036165"/>
    <w:rsid w:val="00036495"/>
    <w:rsid w:val="00036B73"/>
    <w:rsid w:val="00036D10"/>
    <w:rsid w:val="00036F76"/>
    <w:rsid w:val="0003747C"/>
    <w:rsid w:val="000378DE"/>
    <w:rsid w:val="00037B88"/>
    <w:rsid w:val="0004156E"/>
    <w:rsid w:val="00041EAB"/>
    <w:rsid w:val="00042867"/>
    <w:rsid w:val="0004289B"/>
    <w:rsid w:val="00043B20"/>
    <w:rsid w:val="000440B6"/>
    <w:rsid w:val="0004440B"/>
    <w:rsid w:val="00044E4C"/>
    <w:rsid w:val="00045DB0"/>
    <w:rsid w:val="00046746"/>
    <w:rsid w:val="000468D5"/>
    <w:rsid w:val="00046E82"/>
    <w:rsid w:val="00046E9B"/>
    <w:rsid w:val="00047015"/>
    <w:rsid w:val="0004713D"/>
    <w:rsid w:val="00047817"/>
    <w:rsid w:val="00047B23"/>
    <w:rsid w:val="00047F8B"/>
    <w:rsid w:val="000510D0"/>
    <w:rsid w:val="00051BA3"/>
    <w:rsid w:val="0005368A"/>
    <w:rsid w:val="00053932"/>
    <w:rsid w:val="00054031"/>
    <w:rsid w:val="00054C7C"/>
    <w:rsid w:val="00054E9A"/>
    <w:rsid w:val="00055537"/>
    <w:rsid w:val="00055BD9"/>
    <w:rsid w:val="000566F5"/>
    <w:rsid w:val="000569E2"/>
    <w:rsid w:val="00056A39"/>
    <w:rsid w:val="00057633"/>
    <w:rsid w:val="000613D6"/>
    <w:rsid w:val="00062320"/>
    <w:rsid w:val="00062464"/>
    <w:rsid w:val="00062D81"/>
    <w:rsid w:val="0006389D"/>
    <w:rsid w:val="00064FCB"/>
    <w:rsid w:val="000657F2"/>
    <w:rsid w:val="000663B8"/>
    <w:rsid w:val="00066539"/>
    <w:rsid w:val="00066FC3"/>
    <w:rsid w:val="00067D36"/>
    <w:rsid w:val="00067FB4"/>
    <w:rsid w:val="00070375"/>
    <w:rsid w:val="00070ADD"/>
    <w:rsid w:val="00070E91"/>
    <w:rsid w:val="0007112E"/>
    <w:rsid w:val="0007130A"/>
    <w:rsid w:val="00071BC8"/>
    <w:rsid w:val="00071DF2"/>
    <w:rsid w:val="00071EBA"/>
    <w:rsid w:val="00072135"/>
    <w:rsid w:val="00072912"/>
    <w:rsid w:val="00072BD0"/>
    <w:rsid w:val="00072D60"/>
    <w:rsid w:val="000730A4"/>
    <w:rsid w:val="00073AA2"/>
    <w:rsid w:val="0007438B"/>
    <w:rsid w:val="0007456F"/>
    <w:rsid w:val="000746CB"/>
    <w:rsid w:val="0007500E"/>
    <w:rsid w:val="00075F54"/>
    <w:rsid w:val="00076DCC"/>
    <w:rsid w:val="00077498"/>
    <w:rsid w:val="000779E9"/>
    <w:rsid w:val="00080E72"/>
    <w:rsid w:val="00080EE6"/>
    <w:rsid w:val="00081491"/>
    <w:rsid w:val="00081FA3"/>
    <w:rsid w:val="000820BE"/>
    <w:rsid w:val="00082955"/>
    <w:rsid w:val="00083017"/>
    <w:rsid w:val="000836D4"/>
    <w:rsid w:val="000837BF"/>
    <w:rsid w:val="00083BE5"/>
    <w:rsid w:val="0008409D"/>
    <w:rsid w:val="00084847"/>
    <w:rsid w:val="00084C4E"/>
    <w:rsid w:val="00084DF9"/>
    <w:rsid w:val="00084EA3"/>
    <w:rsid w:val="00085234"/>
    <w:rsid w:val="0008550E"/>
    <w:rsid w:val="0008555F"/>
    <w:rsid w:val="00085821"/>
    <w:rsid w:val="00085B67"/>
    <w:rsid w:val="00086233"/>
    <w:rsid w:val="00086D22"/>
    <w:rsid w:val="00087002"/>
    <w:rsid w:val="00090A54"/>
    <w:rsid w:val="00091B5E"/>
    <w:rsid w:val="0009283B"/>
    <w:rsid w:val="00092A55"/>
    <w:rsid w:val="00093F96"/>
    <w:rsid w:val="000943F9"/>
    <w:rsid w:val="0009495E"/>
    <w:rsid w:val="00094CCF"/>
    <w:rsid w:val="000959D9"/>
    <w:rsid w:val="0009635A"/>
    <w:rsid w:val="00096DA8"/>
    <w:rsid w:val="00097179"/>
    <w:rsid w:val="000A0228"/>
    <w:rsid w:val="000A0948"/>
    <w:rsid w:val="000A183B"/>
    <w:rsid w:val="000A1DE6"/>
    <w:rsid w:val="000A2C2C"/>
    <w:rsid w:val="000A3067"/>
    <w:rsid w:val="000A38F1"/>
    <w:rsid w:val="000A3B91"/>
    <w:rsid w:val="000A3CD1"/>
    <w:rsid w:val="000A46CF"/>
    <w:rsid w:val="000A50B1"/>
    <w:rsid w:val="000A52DE"/>
    <w:rsid w:val="000A5ABE"/>
    <w:rsid w:val="000A63B1"/>
    <w:rsid w:val="000A65E3"/>
    <w:rsid w:val="000A67E9"/>
    <w:rsid w:val="000A69B3"/>
    <w:rsid w:val="000A7468"/>
    <w:rsid w:val="000A777E"/>
    <w:rsid w:val="000A7D42"/>
    <w:rsid w:val="000A7F62"/>
    <w:rsid w:val="000B043D"/>
    <w:rsid w:val="000B12DE"/>
    <w:rsid w:val="000B2A74"/>
    <w:rsid w:val="000B2D62"/>
    <w:rsid w:val="000B2F0F"/>
    <w:rsid w:val="000B3C77"/>
    <w:rsid w:val="000B432C"/>
    <w:rsid w:val="000B4616"/>
    <w:rsid w:val="000B5207"/>
    <w:rsid w:val="000B59F5"/>
    <w:rsid w:val="000B61C9"/>
    <w:rsid w:val="000B62AD"/>
    <w:rsid w:val="000B67D3"/>
    <w:rsid w:val="000B6A5E"/>
    <w:rsid w:val="000C03F6"/>
    <w:rsid w:val="000C07B3"/>
    <w:rsid w:val="000C0F10"/>
    <w:rsid w:val="000C2994"/>
    <w:rsid w:val="000C303D"/>
    <w:rsid w:val="000C3272"/>
    <w:rsid w:val="000C36B2"/>
    <w:rsid w:val="000C3FBC"/>
    <w:rsid w:val="000C49C6"/>
    <w:rsid w:val="000D01E7"/>
    <w:rsid w:val="000D06AC"/>
    <w:rsid w:val="000D0ACA"/>
    <w:rsid w:val="000D0D26"/>
    <w:rsid w:val="000D192D"/>
    <w:rsid w:val="000D2440"/>
    <w:rsid w:val="000D27B0"/>
    <w:rsid w:val="000D2A54"/>
    <w:rsid w:val="000D2F52"/>
    <w:rsid w:val="000D43A6"/>
    <w:rsid w:val="000D46E0"/>
    <w:rsid w:val="000D667C"/>
    <w:rsid w:val="000D77A7"/>
    <w:rsid w:val="000E0C1D"/>
    <w:rsid w:val="000E0DC0"/>
    <w:rsid w:val="000E1345"/>
    <w:rsid w:val="000E173D"/>
    <w:rsid w:val="000E1EFE"/>
    <w:rsid w:val="000E200F"/>
    <w:rsid w:val="000E21C7"/>
    <w:rsid w:val="000E2878"/>
    <w:rsid w:val="000E2DF2"/>
    <w:rsid w:val="000E2DFB"/>
    <w:rsid w:val="000E2ED0"/>
    <w:rsid w:val="000E305E"/>
    <w:rsid w:val="000E3201"/>
    <w:rsid w:val="000E339E"/>
    <w:rsid w:val="000E37C5"/>
    <w:rsid w:val="000E3861"/>
    <w:rsid w:val="000E4449"/>
    <w:rsid w:val="000E495F"/>
    <w:rsid w:val="000E4EAF"/>
    <w:rsid w:val="000E541F"/>
    <w:rsid w:val="000E5FEF"/>
    <w:rsid w:val="000E655D"/>
    <w:rsid w:val="000E71EF"/>
    <w:rsid w:val="000E74DA"/>
    <w:rsid w:val="000F0A39"/>
    <w:rsid w:val="000F1FB5"/>
    <w:rsid w:val="000F2C09"/>
    <w:rsid w:val="000F3306"/>
    <w:rsid w:val="000F3623"/>
    <w:rsid w:val="000F406E"/>
    <w:rsid w:val="000F4117"/>
    <w:rsid w:val="000F554E"/>
    <w:rsid w:val="000F5A0B"/>
    <w:rsid w:val="000F5CB6"/>
    <w:rsid w:val="000F6259"/>
    <w:rsid w:val="001001D6"/>
    <w:rsid w:val="00101410"/>
    <w:rsid w:val="0010160F"/>
    <w:rsid w:val="00101DB1"/>
    <w:rsid w:val="001022DB"/>
    <w:rsid w:val="00102423"/>
    <w:rsid w:val="00102C3F"/>
    <w:rsid w:val="00103388"/>
    <w:rsid w:val="0010394C"/>
    <w:rsid w:val="00103D1D"/>
    <w:rsid w:val="00103D8E"/>
    <w:rsid w:val="00103D9D"/>
    <w:rsid w:val="00104689"/>
    <w:rsid w:val="00104975"/>
    <w:rsid w:val="00104D0C"/>
    <w:rsid w:val="00104FFA"/>
    <w:rsid w:val="0010541E"/>
    <w:rsid w:val="00105F85"/>
    <w:rsid w:val="0010661B"/>
    <w:rsid w:val="001102EF"/>
    <w:rsid w:val="00110976"/>
    <w:rsid w:val="001109D1"/>
    <w:rsid w:val="00111A22"/>
    <w:rsid w:val="0011230E"/>
    <w:rsid w:val="001131B7"/>
    <w:rsid w:val="00113298"/>
    <w:rsid w:val="001140F6"/>
    <w:rsid w:val="00114174"/>
    <w:rsid w:val="00114A52"/>
    <w:rsid w:val="00114BE8"/>
    <w:rsid w:val="00114E65"/>
    <w:rsid w:val="00115287"/>
    <w:rsid w:val="0011561A"/>
    <w:rsid w:val="001158F3"/>
    <w:rsid w:val="001169F8"/>
    <w:rsid w:val="00116AE9"/>
    <w:rsid w:val="001179A3"/>
    <w:rsid w:val="00117F58"/>
    <w:rsid w:val="00120085"/>
    <w:rsid w:val="001200DC"/>
    <w:rsid w:val="00120134"/>
    <w:rsid w:val="00120846"/>
    <w:rsid w:val="00121554"/>
    <w:rsid w:val="00122748"/>
    <w:rsid w:val="001227CD"/>
    <w:rsid w:val="00123D7F"/>
    <w:rsid w:val="00123DD4"/>
    <w:rsid w:val="001240D6"/>
    <w:rsid w:val="001245E4"/>
    <w:rsid w:val="001251AF"/>
    <w:rsid w:val="0012532F"/>
    <w:rsid w:val="00125357"/>
    <w:rsid w:val="00125F1E"/>
    <w:rsid w:val="00127E86"/>
    <w:rsid w:val="00130476"/>
    <w:rsid w:val="00130D5D"/>
    <w:rsid w:val="00130F45"/>
    <w:rsid w:val="00132BD1"/>
    <w:rsid w:val="00132D5A"/>
    <w:rsid w:val="00132DCB"/>
    <w:rsid w:val="00132EB0"/>
    <w:rsid w:val="00132EDB"/>
    <w:rsid w:val="00133604"/>
    <w:rsid w:val="001337EB"/>
    <w:rsid w:val="0013399D"/>
    <w:rsid w:val="001342B7"/>
    <w:rsid w:val="001349C6"/>
    <w:rsid w:val="00135B17"/>
    <w:rsid w:val="00136D0F"/>
    <w:rsid w:val="001370E1"/>
    <w:rsid w:val="001375D8"/>
    <w:rsid w:val="00137A8A"/>
    <w:rsid w:val="00140566"/>
    <w:rsid w:val="0014178C"/>
    <w:rsid w:val="00141ADD"/>
    <w:rsid w:val="001428B7"/>
    <w:rsid w:val="001432FA"/>
    <w:rsid w:val="00143716"/>
    <w:rsid w:val="00143C39"/>
    <w:rsid w:val="00144046"/>
    <w:rsid w:val="0014491E"/>
    <w:rsid w:val="00145030"/>
    <w:rsid w:val="001461FA"/>
    <w:rsid w:val="001462D5"/>
    <w:rsid w:val="00146BEF"/>
    <w:rsid w:val="00147034"/>
    <w:rsid w:val="0015002B"/>
    <w:rsid w:val="001516F6"/>
    <w:rsid w:val="0015186C"/>
    <w:rsid w:val="00152757"/>
    <w:rsid w:val="00152FC9"/>
    <w:rsid w:val="00153050"/>
    <w:rsid w:val="001531AE"/>
    <w:rsid w:val="00154DAD"/>
    <w:rsid w:val="00154E3D"/>
    <w:rsid w:val="001557B1"/>
    <w:rsid w:val="001564C7"/>
    <w:rsid w:val="001565E2"/>
    <w:rsid w:val="001576AF"/>
    <w:rsid w:val="00157F93"/>
    <w:rsid w:val="00160693"/>
    <w:rsid w:val="001609AA"/>
    <w:rsid w:val="001616BF"/>
    <w:rsid w:val="00161D79"/>
    <w:rsid w:val="001623BD"/>
    <w:rsid w:val="001631B3"/>
    <w:rsid w:val="00163486"/>
    <w:rsid w:val="001637F1"/>
    <w:rsid w:val="00163A38"/>
    <w:rsid w:val="00164476"/>
    <w:rsid w:val="0016474D"/>
    <w:rsid w:val="0016484F"/>
    <w:rsid w:val="0016587B"/>
    <w:rsid w:val="00165A55"/>
    <w:rsid w:val="00166050"/>
    <w:rsid w:val="0016661E"/>
    <w:rsid w:val="0016693A"/>
    <w:rsid w:val="00166AEC"/>
    <w:rsid w:val="0016721E"/>
    <w:rsid w:val="001675D1"/>
    <w:rsid w:val="001704E0"/>
    <w:rsid w:val="00170CAC"/>
    <w:rsid w:val="00171A32"/>
    <w:rsid w:val="00172996"/>
    <w:rsid w:val="001731BC"/>
    <w:rsid w:val="00173836"/>
    <w:rsid w:val="001738C8"/>
    <w:rsid w:val="00173FED"/>
    <w:rsid w:val="0017492A"/>
    <w:rsid w:val="00174A39"/>
    <w:rsid w:val="00174E49"/>
    <w:rsid w:val="001755E7"/>
    <w:rsid w:val="0017564B"/>
    <w:rsid w:val="00176D4C"/>
    <w:rsid w:val="001771AC"/>
    <w:rsid w:val="001771FB"/>
    <w:rsid w:val="00177604"/>
    <w:rsid w:val="001778D6"/>
    <w:rsid w:val="00180136"/>
    <w:rsid w:val="001809C1"/>
    <w:rsid w:val="00180B22"/>
    <w:rsid w:val="00181532"/>
    <w:rsid w:val="001821A7"/>
    <w:rsid w:val="00182BBE"/>
    <w:rsid w:val="00182D8A"/>
    <w:rsid w:val="00183392"/>
    <w:rsid w:val="00183EBF"/>
    <w:rsid w:val="001845D7"/>
    <w:rsid w:val="001848E1"/>
    <w:rsid w:val="00184B65"/>
    <w:rsid w:val="00184CBC"/>
    <w:rsid w:val="001855E8"/>
    <w:rsid w:val="001858FD"/>
    <w:rsid w:val="00185A8D"/>
    <w:rsid w:val="00186536"/>
    <w:rsid w:val="00186712"/>
    <w:rsid w:val="00187462"/>
    <w:rsid w:val="00187602"/>
    <w:rsid w:val="00187636"/>
    <w:rsid w:val="001876DB"/>
    <w:rsid w:val="00187873"/>
    <w:rsid w:val="001901ED"/>
    <w:rsid w:val="00190A04"/>
    <w:rsid w:val="00190C5E"/>
    <w:rsid w:val="0019136D"/>
    <w:rsid w:val="00191E2E"/>
    <w:rsid w:val="00191E45"/>
    <w:rsid w:val="00191E98"/>
    <w:rsid w:val="00192126"/>
    <w:rsid w:val="00193D4D"/>
    <w:rsid w:val="001945BE"/>
    <w:rsid w:val="00194F2E"/>
    <w:rsid w:val="00195562"/>
    <w:rsid w:val="0019589D"/>
    <w:rsid w:val="00195A79"/>
    <w:rsid w:val="00196245"/>
    <w:rsid w:val="0019716E"/>
    <w:rsid w:val="00197A07"/>
    <w:rsid w:val="00197B75"/>
    <w:rsid w:val="001A09BA"/>
    <w:rsid w:val="001A0FAB"/>
    <w:rsid w:val="001A17ED"/>
    <w:rsid w:val="001A1C83"/>
    <w:rsid w:val="001A1D2E"/>
    <w:rsid w:val="001A2850"/>
    <w:rsid w:val="001A361D"/>
    <w:rsid w:val="001A3693"/>
    <w:rsid w:val="001A3E2C"/>
    <w:rsid w:val="001A4B46"/>
    <w:rsid w:val="001A4DB4"/>
    <w:rsid w:val="001A4DFB"/>
    <w:rsid w:val="001A5F78"/>
    <w:rsid w:val="001A61F7"/>
    <w:rsid w:val="001A6379"/>
    <w:rsid w:val="001A70EC"/>
    <w:rsid w:val="001B0244"/>
    <w:rsid w:val="001B1C67"/>
    <w:rsid w:val="001B2034"/>
    <w:rsid w:val="001B2143"/>
    <w:rsid w:val="001B2527"/>
    <w:rsid w:val="001B26A2"/>
    <w:rsid w:val="001B2BA7"/>
    <w:rsid w:val="001B2C6C"/>
    <w:rsid w:val="001B3405"/>
    <w:rsid w:val="001B34A7"/>
    <w:rsid w:val="001B47BB"/>
    <w:rsid w:val="001B4917"/>
    <w:rsid w:val="001B5688"/>
    <w:rsid w:val="001B5778"/>
    <w:rsid w:val="001B578D"/>
    <w:rsid w:val="001B5902"/>
    <w:rsid w:val="001B5C8F"/>
    <w:rsid w:val="001B6D2E"/>
    <w:rsid w:val="001B6D7E"/>
    <w:rsid w:val="001B71BE"/>
    <w:rsid w:val="001B7CAB"/>
    <w:rsid w:val="001C02CC"/>
    <w:rsid w:val="001C05A8"/>
    <w:rsid w:val="001C0A0D"/>
    <w:rsid w:val="001C0FBC"/>
    <w:rsid w:val="001C18E0"/>
    <w:rsid w:val="001C1E96"/>
    <w:rsid w:val="001C1F2C"/>
    <w:rsid w:val="001C1F81"/>
    <w:rsid w:val="001C231C"/>
    <w:rsid w:val="001C3557"/>
    <w:rsid w:val="001C37F6"/>
    <w:rsid w:val="001C3EF2"/>
    <w:rsid w:val="001C4622"/>
    <w:rsid w:val="001C4AFF"/>
    <w:rsid w:val="001C4EDE"/>
    <w:rsid w:val="001C51EA"/>
    <w:rsid w:val="001C597C"/>
    <w:rsid w:val="001C59D1"/>
    <w:rsid w:val="001C6860"/>
    <w:rsid w:val="001C6AC8"/>
    <w:rsid w:val="001C6C54"/>
    <w:rsid w:val="001C7400"/>
    <w:rsid w:val="001C7B5B"/>
    <w:rsid w:val="001C7EC5"/>
    <w:rsid w:val="001D08E0"/>
    <w:rsid w:val="001D0B9B"/>
    <w:rsid w:val="001D0D4A"/>
    <w:rsid w:val="001D118D"/>
    <w:rsid w:val="001D1625"/>
    <w:rsid w:val="001D1F5E"/>
    <w:rsid w:val="001D24E2"/>
    <w:rsid w:val="001D25E1"/>
    <w:rsid w:val="001D2EF0"/>
    <w:rsid w:val="001D3096"/>
    <w:rsid w:val="001D3495"/>
    <w:rsid w:val="001D414A"/>
    <w:rsid w:val="001D4524"/>
    <w:rsid w:val="001D5176"/>
    <w:rsid w:val="001D542F"/>
    <w:rsid w:val="001D5A03"/>
    <w:rsid w:val="001D5ADA"/>
    <w:rsid w:val="001D74B7"/>
    <w:rsid w:val="001D7C68"/>
    <w:rsid w:val="001E03E3"/>
    <w:rsid w:val="001E08B1"/>
    <w:rsid w:val="001E102E"/>
    <w:rsid w:val="001E136A"/>
    <w:rsid w:val="001E1670"/>
    <w:rsid w:val="001E1F57"/>
    <w:rsid w:val="001E24FF"/>
    <w:rsid w:val="001E38F7"/>
    <w:rsid w:val="001E3F33"/>
    <w:rsid w:val="001E413D"/>
    <w:rsid w:val="001E47E1"/>
    <w:rsid w:val="001E4B28"/>
    <w:rsid w:val="001E5C93"/>
    <w:rsid w:val="001E67F6"/>
    <w:rsid w:val="001E6ADF"/>
    <w:rsid w:val="001E772C"/>
    <w:rsid w:val="001F0BD7"/>
    <w:rsid w:val="001F127E"/>
    <w:rsid w:val="001F1B0F"/>
    <w:rsid w:val="001F1C1F"/>
    <w:rsid w:val="001F1F95"/>
    <w:rsid w:val="001F281D"/>
    <w:rsid w:val="001F29E8"/>
    <w:rsid w:val="001F2BCC"/>
    <w:rsid w:val="001F3209"/>
    <w:rsid w:val="001F3548"/>
    <w:rsid w:val="001F3E58"/>
    <w:rsid w:val="001F51F9"/>
    <w:rsid w:val="001F52E5"/>
    <w:rsid w:val="001F5CA8"/>
    <w:rsid w:val="001F5E76"/>
    <w:rsid w:val="001F65D8"/>
    <w:rsid w:val="001F6C89"/>
    <w:rsid w:val="001F6D32"/>
    <w:rsid w:val="001F6D33"/>
    <w:rsid w:val="001F6D50"/>
    <w:rsid w:val="001F6E42"/>
    <w:rsid w:val="001F7179"/>
    <w:rsid w:val="001F7F1F"/>
    <w:rsid w:val="002001B7"/>
    <w:rsid w:val="00200CC2"/>
    <w:rsid w:val="002016A8"/>
    <w:rsid w:val="00202CA3"/>
    <w:rsid w:val="00202F0B"/>
    <w:rsid w:val="0020312B"/>
    <w:rsid w:val="00203293"/>
    <w:rsid w:val="00203D23"/>
    <w:rsid w:val="0020401F"/>
    <w:rsid w:val="00205589"/>
    <w:rsid w:val="002056DA"/>
    <w:rsid w:val="00205729"/>
    <w:rsid w:val="002078D5"/>
    <w:rsid w:val="00207A6F"/>
    <w:rsid w:val="00207CA7"/>
    <w:rsid w:val="00207DC5"/>
    <w:rsid w:val="0021057D"/>
    <w:rsid w:val="0021191B"/>
    <w:rsid w:val="0021246F"/>
    <w:rsid w:val="00212846"/>
    <w:rsid w:val="0021303E"/>
    <w:rsid w:val="002136E9"/>
    <w:rsid w:val="00213E7A"/>
    <w:rsid w:val="00214ACB"/>
    <w:rsid w:val="0021503D"/>
    <w:rsid w:val="002150B7"/>
    <w:rsid w:val="0021547C"/>
    <w:rsid w:val="00215E28"/>
    <w:rsid w:val="002163F3"/>
    <w:rsid w:val="00216BE7"/>
    <w:rsid w:val="002177F3"/>
    <w:rsid w:val="00220377"/>
    <w:rsid w:val="00220641"/>
    <w:rsid w:val="0022067D"/>
    <w:rsid w:val="002218E0"/>
    <w:rsid w:val="002227EE"/>
    <w:rsid w:val="00222BE4"/>
    <w:rsid w:val="00224CAC"/>
    <w:rsid w:val="0022687F"/>
    <w:rsid w:val="002272DF"/>
    <w:rsid w:val="0022788F"/>
    <w:rsid w:val="00227BB3"/>
    <w:rsid w:val="00230834"/>
    <w:rsid w:val="00231374"/>
    <w:rsid w:val="00232256"/>
    <w:rsid w:val="00232697"/>
    <w:rsid w:val="00234011"/>
    <w:rsid w:val="00234D18"/>
    <w:rsid w:val="00235B2E"/>
    <w:rsid w:val="00235C66"/>
    <w:rsid w:val="00235C73"/>
    <w:rsid w:val="00236B43"/>
    <w:rsid w:val="002374C0"/>
    <w:rsid w:val="0023756F"/>
    <w:rsid w:val="00237609"/>
    <w:rsid w:val="00240DF3"/>
    <w:rsid w:val="00240E50"/>
    <w:rsid w:val="00241C09"/>
    <w:rsid w:val="00241EAB"/>
    <w:rsid w:val="00242BE0"/>
    <w:rsid w:val="002432DC"/>
    <w:rsid w:val="00244CEA"/>
    <w:rsid w:val="002450AB"/>
    <w:rsid w:val="00245E3B"/>
    <w:rsid w:val="00245F7D"/>
    <w:rsid w:val="00246F77"/>
    <w:rsid w:val="00251B30"/>
    <w:rsid w:val="002525CA"/>
    <w:rsid w:val="002529F6"/>
    <w:rsid w:val="00253002"/>
    <w:rsid w:val="002536A5"/>
    <w:rsid w:val="00253967"/>
    <w:rsid w:val="002540CD"/>
    <w:rsid w:val="002540D4"/>
    <w:rsid w:val="00254ABE"/>
    <w:rsid w:val="002550AB"/>
    <w:rsid w:val="0025555C"/>
    <w:rsid w:val="0025556C"/>
    <w:rsid w:val="00255A13"/>
    <w:rsid w:val="00257123"/>
    <w:rsid w:val="0025715A"/>
    <w:rsid w:val="00257360"/>
    <w:rsid w:val="00260654"/>
    <w:rsid w:val="002606CB"/>
    <w:rsid w:val="002608E9"/>
    <w:rsid w:val="002610AE"/>
    <w:rsid w:val="0026154B"/>
    <w:rsid w:val="002618EB"/>
    <w:rsid w:val="00261D36"/>
    <w:rsid w:val="00261E75"/>
    <w:rsid w:val="002620AB"/>
    <w:rsid w:val="00264829"/>
    <w:rsid w:val="002648EB"/>
    <w:rsid w:val="00264DB8"/>
    <w:rsid w:val="0026687B"/>
    <w:rsid w:val="00266B16"/>
    <w:rsid w:val="002674D1"/>
    <w:rsid w:val="002678F7"/>
    <w:rsid w:val="002717BF"/>
    <w:rsid w:val="00271808"/>
    <w:rsid w:val="00271DD6"/>
    <w:rsid w:val="00272AF5"/>
    <w:rsid w:val="00272D1F"/>
    <w:rsid w:val="0027349D"/>
    <w:rsid w:val="00273697"/>
    <w:rsid w:val="00273B2A"/>
    <w:rsid w:val="002740BD"/>
    <w:rsid w:val="0027430D"/>
    <w:rsid w:val="0027477B"/>
    <w:rsid w:val="002748E1"/>
    <w:rsid w:val="00274921"/>
    <w:rsid w:val="0027536D"/>
    <w:rsid w:val="002754AE"/>
    <w:rsid w:val="002756CE"/>
    <w:rsid w:val="002761AE"/>
    <w:rsid w:val="002761CA"/>
    <w:rsid w:val="0027638E"/>
    <w:rsid w:val="00276754"/>
    <w:rsid w:val="00276802"/>
    <w:rsid w:val="00276E84"/>
    <w:rsid w:val="002770ED"/>
    <w:rsid w:val="0027720B"/>
    <w:rsid w:val="002774AC"/>
    <w:rsid w:val="002774E2"/>
    <w:rsid w:val="00280555"/>
    <w:rsid w:val="00280AC3"/>
    <w:rsid w:val="00280FF8"/>
    <w:rsid w:val="00281103"/>
    <w:rsid w:val="0028117B"/>
    <w:rsid w:val="002813FA"/>
    <w:rsid w:val="00281804"/>
    <w:rsid w:val="00281BC9"/>
    <w:rsid w:val="00282A88"/>
    <w:rsid w:val="00283B19"/>
    <w:rsid w:val="00284073"/>
    <w:rsid w:val="00284941"/>
    <w:rsid w:val="00284D37"/>
    <w:rsid w:val="00285200"/>
    <w:rsid w:val="00286DC9"/>
    <w:rsid w:val="00287A01"/>
    <w:rsid w:val="00287E75"/>
    <w:rsid w:val="002907A9"/>
    <w:rsid w:val="0029110E"/>
    <w:rsid w:val="00292073"/>
    <w:rsid w:val="00292E92"/>
    <w:rsid w:val="00293AC5"/>
    <w:rsid w:val="00294385"/>
    <w:rsid w:val="002943FA"/>
    <w:rsid w:val="00294EB8"/>
    <w:rsid w:val="00295ADE"/>
    <w:rsid w:val="00295B17"/>
    <w:rsid w:val="00297290"/>
    <w:rsid w:val="002A04D5"/>
    <w:rsid w:val="002A1082"/>
    <w:rsid w:val="002A11DA"/>
    <w:rsid w:val="002A1510"/>
    <w:rsid w:val="002A1E80"/>
    <w:rsid w:val="002A1F31"/>
    <w:rsid w:val="002A2116"/>
    <w:rsid w:val="002A277B"/>
    <w:rsid w:val="002A39AB"/>
    <w:rsid w:val="002A470B"/>
    <w:rsid w:val="002A4F02"/>
    <w:rsid w:val="002A4F15"/>
    <w:rsid w:val="002A5300"/>
    <w:rsid w:val="002A5800"/>
    <w:rsid w:val="002A5F6D"/>
    <w:rsid w:val="002A6078"/>
    <w:rsid w:val="002A7902"/>
    <w:rsid w:val="002A7969"/>
    <w:rsid w:val="002A7FBD"/>
    <w:rsid w:val="002B1C7B"/>
    <w:rsid w:val="002B21DB"/>
    <w:rsid w:val="002B2481"/>
    <w:rsid w:val="002B2582"/>
    <w:rsid w:val="002B2E34"/>
    <w:rsid w:val="002B34BC"/>
    <w:rsid w:val="002B3748"/>
    <w:rsid w:val="002B389E"/>
    <w:rsid w:val="002B395E"/>
    <w:rsid w:val="002B3D0F"/>
    <w:rsid w:val="002B43E6"/>
    <w:rsid w:val="002B4731"/>
    <w:rsid w:val="002B54B9"/>
    <w:rsid w:val="002B5919"/>
    <w:rsid w:val="002B62F6"/>
    <w:rsid w:val="002B661D"/>
    <w:rsid w:val="002B6BF2"/>
    <w:rsid w:val="002B752C"/>
    <w:rsid w:val="002B768C"/>
    <w:rsid w:val="002B7F17"/>
    <w:rsid w:val="002B7F3A"/>
    <w:rsid w:val="002C121A"/>
    <w:rsid w:val="002C240A"/>
    <w:rsid w:val="002C2A08"/>
    <w:rsid w:val="002C2A47"/>
    <w:rsid w:val="002C33DA"/>
    <w:rsid w:val="002C34AB"/>
    <w:rsid w:val="002C56AB"/>
    <w:rsid w:val="002C5782"/>
    <w:rsid w:val="002C5C40"/>
    <w:rsid w:val="002C722A"/>
    <w:rsid w:val="002C72D4"/>
    <w:rsid w:val="002C73B8"/>
    <w:rsid w:val="002C7543"/>
    <w:rsid w:val="002C7C93"/>
    <w:rsid w:val="002D1928"/>
    <w:rsid w:val="002D32A6"/>
    <w:rsid w:val="002D3764"/>
    <w:rsid w:val="002D3AC6"/>
    <w:rsid w:val="002D4287"/>
    <w:rsid w:val="002D4E63"/>
    <w:rsid w:val="002D4EC5"/>
    <w:rsid w:val="002D531C"/>
    <w:rsid w:val="002D53DE"/>
    <w:rsid w:val="002D62A7"/>
    <w:rsid w:val="002D6968"/>
    <w:rsid w:val="002D7752"/>
    <w:rsid w:val="002E029B"/>
    <w:rsid w:val="002E130C"/>
    <w:rsid w:val="002E1599"/>
    <w:rsid w:val="002E18E7"/>
    <w:rsid w:val="002E1956"/>
    <w:rsid w:val="002E2E0D"/>
    <w:rsid w:val="002E3136"/>
    <w:rsid w:val="002E313C"/>
    <w:rsid w:val="002E38BD"/>
    <w:rsid w:val="002E3A8E"/>
    <w:rsid w:val="002E58BB"/>
    <w:rsid w:val="002E5D02"/>
    <w:rsid w:val="002E5D17"/>
    <w:rsid w:val="002E6086"/>
    <w:rsid w:val="002E627C"/>
    <w:rsid w:val="002E6818"/>
    <w:rsid w:val="002E6CA2"/>
    <w:rsid w:val="002E799A"/>
    <w:rsid w:val="002F1748"/>
    <w:rsid w:val="002F2029"/>
    <w:rsid w:val="002F3390"/>
    <w:rsid w:val="002F3CD6"/>
    <w:rsid w:val="002F3EE5"/>
    <w:rsid w:val="002F3F83"/>
    <w:rsid w:val="002F48AA"/>
    <w:rsid w:val="002F4D62"/>
    <w:rsid w:val="002F4D9B"/>
    <w:rsid w:val="002F6749"/>
    <w:rsid w:val="002F6E10"/>
    <w:rsid w:val="002F7091"/>
    <w:rsid w:val="002F709C"/>
    <w:rsid w:val="002F70A0"/>
    <w:rsid w:val="002F73AB"/>
    <w:rsid w:val="002F773F"/>
    <w:rsid w:val="00300C45"/>
    <w:rsid w:val="003027A9"/>
    <w:rsid w:val="00303482"/>
    <w:rsid w:val="003043EA"/>
    <w:rsid w:val="00304A44"/>
    <w:rsid w:val="00305498"/>
    <w:rsid w:val="00305A6F"/>
    <w:rsid w:val="00307904"/>
    <w:rsid w:val="00310C74"/>
    <w:rsid w:val="00310E4C"/>
    <w:rsid w:val="0031109D"/>
    <w:rsid w:val="0031134F"/>
    <w:rsid w:val="003115CE"/>
    <w:rsid w:val="00311A98"/>
    <w:rsid w:val="00312930"/>
    <w:rsid w:val="003131D5"/>
    <w:rsid w:val="003137AD"/>
    <w:rsid w:val="00315599"/>
    <w:rsid w:val="0031589C"/>
    <w:rsid w:val="00317F14"/>
    <w:rsid w:val="00317FE0"/>
    <w:rsid w:val="00320232"/>
    <w:rsid w:val="00320A67"/>
    <w:rsid w:val="003225F7"/>
    <w:rsid w:val="00322762"/>
    <w:rsid w:val="00323309"/>
    <w:rsid w:val="0032382A"/>
    <w:rsid w:val="003251D9"/>
    <w:rsid w:val="00325561"/>
    <w:rsid w:val="00325AFC"/>
    <w:rsid w:val="0032650E"/>
    <w:rsid w:val="0032699B"/>
    <w:rsid w:val="00326F0A"/>
    <w:rsid w:val="0032784D"/>
    <w:rsid w:val="0033002D"/>
    <w:rsid w:val="003305EC"/>
    <w:rsid w:val="00330C31"/>
    <w:rsid w:val="0033116A"/>
    <w:rsid w:val="003316F9"/>
    <w:rsid w:val="00331E2B"/>
    <w:rsid w:val="0033256F"/>
    <w:rsid w:val="00332714"/>
    <w:rsid w:val="00332D80"/>
    <w:rsid w:val="00333093"/>
    <w:rsid w:val="0033319F"/>
    <w:rsid w:val="0033411E"/>
    <w:rsid w:val="0033465A"/>
    <w:rsid w:val="00337199"/>
    <w:rsid w:val="00340E76"/>
    <w:rsid w:val="00340F3D"/>
    <w:rsid w:val="00341646"/>
    <w:rsid w:val="003420BA"/>
    <w:rsid w:val="00342150"/>
    <w:rsid w:val="003421F7"/>
    <w:rsid w:val="0034264C"/>
    <w:rsid w:val="00342FD5"/>
    <w:rsid w:val="00343283"/>
    <w:rsid w:val="00343327"/>
    <w:rsid w:val="00344158"/>
    <w:rsid w:val="003453B6"/>
    <w:rsid w:val="003455F3"/>
    <w:rsid w:val="003458F0"/>
    <w:rsid w:val="00345CB9"/>
    <w:rsid w:val="00347C36"/>
    <w:rsid w:val="0035137F"/>
    <w:rsid w:val="00351887"/>
    <w:rsid w:val="003529FA"/>
    <w:rsid w:val="00352EF8"/>
    <w:rsid w:val="00353250"/>
    <w:rsid w:val="0035343C"/>
    <w:rsid w:val="0035379B"/>
    <w:rsid w:val="00353E2F"/>
    <w:rsid w:val="00354F50"/>
    <w:rsid w:val="003552B6"/>
    <w:rsid w:val="00355D04"/>
    <w:rsid w:val="00355FCE"/>
    <w:rsid w:val="00356544"/>
    <w:rsid w:val="0035662E"/>
    <w:rsid w:val="0035683A"/>
    <w:rsid w:val="00356D1C"/>
    <w:rsid w:val="00356D3B"/>
    <w:rsid w:val="00356E7F"/>
    <w:rsid w:val="00357680"/>
    <w:rsid w:val="00357855"/>
    <w:rsid w:val="00357AB7"/>
    <w:rsid w:val="00357AF2"/>
    <w:rsid w:val="00361321"/>
    <w:rsid w:val="00361544"/>
    <w:rsid w:val="00361B1C"/>
    <w:rsid w:val="00361E7D"/>
    <w:rsid w:val="003621D3"/>
    <w:rsid w:val="00362213"/>
    <w:rsid w:val="00362FCD"/>
    <w:rsid w:val="00363E5B"/>
    <w:rsid w:val="00364735"/>
    <w:rsid w:val="003662C2"/>
    <w:rsid w:val="003706D8"/>
    <w:rsid w:val="0037070C"/>
    <w:rsid w:val="00370B25"/>
    <w:rsid w:val="00370CED"/>
    <w:rsid w:val="003716EB"/>
    <w:rsid w:val="003724C9"/>
    <w:rsid w:val="0037275D"/>
    <w:rsid w:val="0037350D"/>
    <w:rsid w:val="00374E2B"/>
    <w:rsid w:val="00374F72"/>
    <w:rsid w:val="00375868"/>
    <w:rsid w:val="00375B38"/>
    <w:rsid w:val="0037650F"/>
    <w:rsid w:val="00376E7C"/>
    <w:rsid w:val="0038024A"/>
    <w:rsid w:val="00381037"/>
    <w:rsid w:val="00382126"/>
    <w:rsid w:val="00382F2D"/>
    <w:rsid w:val="003830CA"/>
    <w:rsid w:val="00383765"/>
    <w:rsid w:val="00385E57"/>
    <w:rsid w:val="003860AD"/>
    <w:rsid w:val="00387DA2"/>
    <w:rsid w:val="00390308"/>
    <w:rsid w:val="003907F4"/>
    <w:rsid w:val="0039082A"/>
    <w:rsid w:val="00390B12"/>
    <w:rsid w:val="00390BBD"/>
    <w:rsid w:val="00390DA0"/>
    <w:rsid w:val="00391E00"/>
    <w:rsid w:val="00392455"/>
    <w:rsid w:val="003925F5"/>
    <w:rsid w:val="003927D5"/>
    <w:rsid w:val="00392E21"/>
    <w:rsid w:val="003930D6"/>
    <w:rsid w:val="0039391D"/>
    <w:rsid w:val="003948B0"/>
    <w:rsid w:val="00394A55"/>
    <w:rsid w:val="00394E4B"/>
    <w:rsid w:val="00395248"/>
    <w:rsid w:val="00395E09"/>
    <w:rsid w:val="003A05BF"/>
    <w:rsid w:val="003A0B2F"/>
    <w:rsid w:val="003A18F3"/>
    <w:rsid w:val="003A197B"/>
    <w:rsid w:val="003A2B92"/>
    <w:rsid w:val="003A3431"/>
    <w:rsid w:val="003A39D8"/>
    <w:rsid w:val="003A3F4E"/>
    <w:rsid w:val="003A4063"/>
    <w:rsid w:val="003A4267"/>
    <w:rsid w:val="003A45BD"/>
    <w:rsid w:val="003A5665"/>
    <w:rsid w:val="003A5733"/>
    <w:rsid w:val="003A6F36"/>
    <w:rsid w:val="003A6FB7"/>
    <w:rsid w:val="003A775D"/>
    <w:rsid w:val="003A7908"/>
    <w:rsid w:val="003B04D7"/>
    <w:rsid w:val="003B0A01"/>
    <w:rsid w:val="003B1BA8"/>
    <w:rsid w:val="003B1F3E"/>
    <w:rsid w:val="003B28B3"/>
    <w:rsid w:val="003B333F"/>
    <w:rsid w:val="003B3802"/>
    <w:rsid w:val="003B3A57"/>
    <w:rsid w:val="003B3C34"/>
    <w:rsid w:val="003B42BD"/>
    <w:rsid w:val="003B4651"/>
    <w:rsid w:val="003B4AAC"/>
    <w:rsid w:val="003B5886"/>
    <w:rsid w:val="003B6804"/>
    <w:rsid w:val="003B7C40"/>
    <w:rsid w:val="003C0A80"/>
    <w:rsid w:val="003C0F41"/>
    <w:rsid w:val="003C10CF"/>
    <w:rsid w:val="003C14F7"/>
    <w:rsid w:val="003C21CF"/>
    <w:rsid w:val="003C2901"/>
    <w:rsid w:val="003C2BC3"/>
    <w:rsid w:val="003C382E"/>
    <w:rsid w:val="003C3B3A"/>
    <w:rsid w:val="003C449B"/>
    <w:rsid w:val="003C53FF"/>
    <w:rsid w:val="003C707F"/>
    <w:rsid w:val="003D0A08"/>
    <w:rsid w:val="003D1A3A"/>
    <w:rsid w:val="003D2644"/>
    <w:rsid w:val="003D27BB"/>
    <w:rsid w:val="003D3006"/>
    <w:rsid w:val="003D3580"/>
    <w:rsid w:val="003D36A9"/>
    <w:rsid w:val="003D404F"/>
    <w:rsid w:val="003D4386"/>
    <w:rsid w:val="003D4E6A"/>
    <w:rsid w:val="003D503E"/>
    <w:rsid w:val="003D538B"/>
    <w:rsid w:val="003D6904"/>
    <w:rsid w:val="003D6EED"/>
    <w:rsid w:val="003D745B"/>
    <w:rsid w:val="003D7B9E"/>
    <w:rsid w:val="003D7C32"/>
    <w:rsid w:val="003E0FD5"/>
    <w:rsid w:val="003E22D9"/>
    <w:rsid w:val="003E2610"/>
    <w:rsid w:val="003E292C"/>
    <w:rsid w:val="003E2F25"/>
    <w:rsid w:val="003E30FC"/>
    <w:rsid w:val="003E33CF"/>
    <w:rsid w:val="003E3A5D"/>
    <w:rsid w:val="003E4125"/>
    <w:rsid w:val="003E4499"/>
    <w:rsid w:val="003E4C0F"/>
    <w:rsid w:val="003E4EF9"/>
    <w:rsid w:val="003E52CF"/>
    <w:rsid w:val="003E62D1"/>
    <w:rsid w:val="003E6659"/>
    <w:rsid w:val="003E75AB"/>
    <w:rsid w:val="003E7AFE"/>
    <w:rsid w:val="003E7D24"/>
    <w:rsid w:val="003F0C46"/>
    <w:rsid w:val="003F0F9D"/>
    <w:rsid w:val="003F1250"/>
    <w:rsid w:val="003F1328"/>
    <w:rsid w:val="003F174D"/>
    <w:rsid w:val="003F1A0C"/>
    <w:rsid w:val="003F2281"/>
    <w:rsid w:val="003F26E3"/>
    <w:rsid w:val="003F2D41"/>
    <w:rsid w:val="003F49F4"/>
    <w:rsid w:val="003F4BDC"/>
    <w:rsid w:val="003F5866"/>
    <w:rsid w:val="003F6374"/>
    <w:rsid w:val="003F6390"/>
    <w:rsid w:val="003F7035"/>
    <w:rsid w:val="003F7076"/>
    <w:rsid w:val="003F7093"/>
    <w:rsid w:val="003F7BCA"/>
    <w:rsid w:val="00400666"/>
    <w:rsid w:val="0040168D"/>
    <w:rsid w:val="0040180D"/>
    <w:rsid w:val="004022BB"/>
    <w:rsid w:val="004024AB"/>
    <w:rsid w:val="00402587"/>
    <w:rsid w:val="00402875"/>
    <w:rsid w:val="00402AC8"/>
    <w:rsid w:val="00402B39"/>
    <w:rsid w:val="00403D67"/>
    <w:rsid w:val="004048E4"/>
    <w:rsid w:val="00404CCF"/>
    <w:rsid w:val="00405688"/>
    <w:rsid w:val="004056B8"/>
    <w:rsid w:val="00405A0A"/>
    <w:rsid w:val="00405C83"/>
    <w:rsid w:val="00410138"/>
    <w:rsid w:val="004101FA"/>
    <w:rsid w:val="00410BCC"/>
    <w:rsid w:val="004118AA"/>
    <w:rsid w:val="00411D68"/>
    <w:rsid w:val="00412627"/>
    <w:rsid w:val="0041286D"/>
    <w:rsid w:val="0041352F"/>
    <w:rsid w:val="0041358F"/>
    <w:rsid w:val="00413FF1"/>
    <w:rsid w:val="004162DC"/>
    <w:rsid w:val="004174A0"/>
    <w:rsid w:val="00417A58"/>
    <w:rsid w:val="00417B43"/>
    <w:rsid w:val="00420044"/>
    <w:rsid w:val="00420285"/>
    <w:rsid w:val="004204D5"/>
    <w:rsid w:val="004204F2"/>
    <w:rsid w:val="00420D1B"/>
    <w:rsid w:val="00421025"/>
    <w:rsid w:val="00421046"/>
    <w:rsid w:val="004210F2"/>
    <w:rsid w:val="0042205A"/>
    <w:rsid w:val="004226B1"/>
    <w:rsid w:val="00422B64"/>
    <w:rsid w:val="00422DB3"/>
    <w:rsid w:val="00423085"/>
    <w:rsid w:val="004230E4"/>
    <w:rsid w:val="0042346D"/>
    <w:rsid w:val="00423593"/>
    <w:rsid w:val="0042370C"/>
    <w:rsid w:val="004237E8"/>
    <w:rsid w:val="0042381E"/>
    <w:rsid w:val="00423F13"/>
    <w:rsid w:val="004245CE"/>
    <w:rsid w:val="0042565D"/>
    <w:rsid w:val="00425FCA"/>
    <w:rsid w:val="00426B72"/>
    <w:rsid w:val="00426CF2"/>
    <w:rsid w:val="00427BD7"/>
    <w:rsid w:val="00430196"/>
    <w:rsid w:val="00430DAB"/>
    <w:rsid w:val="0043106E"/>
    <w:rsid w:val="00431229"/>
    <w:rsid w:val="004314A4"/>
    <w:rsid w:val="004316D9"/>
    <w:rsid w:val="00431761"/>
    <w:rsid w:val="004325CE"/>
    <w:rsid w:val="004329A4"/>
    <w:rsid w:val="00432FC9"/>
    <w:rsid w:val="004346FA"/>
    <w:rsid w:val="0043496D"/>
    <w:rsid w:val="00434C75"/>
    <w:rsid w:val="00434F9F"/>
    <w:rsid w:val="00436ED1"/>
    <w:rsid w:val="004377BA"/>
    <w:rsid w:val="0044004F"/>
    <w:rsid w:val="00440146"/>
    <w:rsid w:val="0044175F"/>
    <w:rsid w:val="00441801"/>
    <w:rsid w:val="004419E7"/>
    <w:rsid w:val="00441A36"/>
    <w:rsid w:val="00441FAA"/>
    <w:rsid w:val="00441FE9"/>
    <w:rsid w:val="0044212E"/>
    <w:rsid w:val="0044244B"/>
    <w:rsid w:val="00442731"/>
    <w:rsid w:val="00442AB5"/>
    <w:rsid w:val="00442B94"/>
    <w:rsid w:val="004433C6"/>
    <w:rsid w:val="0044396C"/>
    <w:rsid w:val="00443AD3"/>
    <w:rsid w:val="00443D35"/>
    <w:rsid w:val="00444182"/>
    <w:rsid w:val="00444C76"/>
    <w:rsid w:val="00444F5F"/>
    <w:rsid w:val="0044513E"/>
    <w:rsid w:val="0044533C"/>
    <w:rsid w:val="00445E57"/>
    <w:rsid w:val="0044657E"/>
    <w:rsid w:val="00446DE5"/>
    <w:rsid w:val="00447201"/>
    <w:rsid w:val="00450CAC"/>
    <w:rsid w:val="00450D24"/>
    <w:rsid w:val="004511A8"/>
    <w:rsid w:val="00451392"/>
    <w:rsid w:val="00452797"/>
    <w:rsid w:val="00452869"/>
    <w:rsid w:val="00452BD1"/>
    <w:rsid w:val="00452E4C"/>
    <w:rsid w:val="00452FE3"/>
    <w:rsid w:val="004532E2"/>
    <w:rsid w:val="004535D0"/>
    <w:rsid w:val="00454B34"/>
    <w:rsid w:val="004550BB"/>
    <w:rsid w:val="00455774"/>
    <w:rsid w:val="00455AA7"/>
    <w:rsid w:val="00456C56"/>
    <w:rsid w:val="00456C7F"/>
    <w:rsid w:val="00456F3D"/>
    <w:rsid w:val="004578F2"/>
    <w:rsid w:val="0046084B"/>
    <w:rsid w:val="00462DC8"/>
    <w:rsid w:val="00462EE6"/>
    <w:rsid w:val="0046320A"/>
    <w:rsid w:val="004634D7"/>
    <w:rsid w:val="00464539"/>
    <w:rsid w:val="00464AE7"/>
    <w:rsid w:val="00464C4D"/>
    <w:rsid w:val="00464DF0"/>
    <w:rsid w:val="00465A01"/>
    <w:rsid w:val="00465DB5"/>
    <w:rsid w:val="004711D8"/>
    <w:rsid w:val="00471685"/>
    <w:rsid w:val="00471861"/>
    <w:rsid w:val="00471CB8"/>
    <w:rsid w:val="00471E97"/>
    <w:rsid w:val="00472497"/>
    <w:rsid w:val="0047285B"/>
    <w:rsid w:val="0047293D"/>
    <w:rsid w:val="00472D4E"/>
    <w:rsid w:val="00472F1E"/>
    <w:rsid w:val="00473E26"/>
    <w:rsid w:val="00473E39"/>
    <w:rsid w:val="004746D8"/>
    <w:rsid w:val="00474EE6"/>
    <w:rsid w:val="0047532A"/>
    <w:rsid w:val="0047546A"/>
    <w:rsid w:val="00475673"/>
    <w:rsid w:val="00475719"/>
    <w:rsid w:val="004757D2"/>
    <w:rsid w:val="004759B7"/>
    <w:rsid w:val="004759E5"/>
    <w:rsid w:val="004760BD"/>
    <w:rsid w:val="00476692"/>
    <w:rsid w:val="00476D46"/>
    <w:rsid w:val="00476E41"/>
    <w:rsid w:val="004770B0"/>
    <w:rsid w:val="004770B2"/>
    <w:rsid w:val="004774F6"/>
    <w:rsid w:val="00477737"/>
    <w:rsid w:val="00477941"/>
    <w:rsid w:val="00480454"/>
    <w:rsid w:val="004804A6"/>
    <w:rsid w:val="0048102F"/>
    <w:rsid w:val="00481133"/>
    <w:rsid w:val="0048149E"/>
    <w:rsid w:val="00481C98"/>
    <w:rsid w:val="004827C7"/>
    <w:rsid w:val="00484070"/>
    <w:rsid w:val="00484D78"/>
    <w:rsid w:val="004853C3"/>
    <w:rsid w:val="00485410"/>
    <w:rsid w:val="004854F0"/>
    <w:rsid w:val="00486331"/>
    <w:rsid w:val="004867FC"/>
    <w:rsid w:val="00490263"/>
    <w:rsid w:val="004904BF"/>
    <w:rsid w:val="00490819"/>
    <w:rsid w:val="00490F26"/>
    <w:rsid w:val="00491A86"/>
    <w:rsid w:val="00491B20"/>
    <w:rsid w:val="00492491"/>
    <w:rsid w:val="004925C9"/>
    <w:rsid w:val="00492A32"/>
    <w:rsid w:val="00492B9B"/>
    <w:rsid w:val="00492ED8"/>
    <w:rsid w:val="0049333E"/>
    <w:rsid w:val="00493734"/>
    <w:rsid w:val="00493EE5"/>
    <w:rsid w:val="00493FD4"/>
    <w:rsid w:val="004943F6"/>
    <w:rsid w:val="004959BA"/>
    <w:rsid w:val="00495C43"/>
    <w:rsid w:val="00495DFD"/>
    <w:rsid w:val="00496B1B"/>
    <w:rsid w:val="0049720E"/>
    <w:rsid w:val="00497E06"/>
    <w:rsid w:val="004A01CD"/>
    <w:rsid w:val="004A06A8"/>
    <w:rsid w:val="004A24D7"/>
    <w:rsid w:val="004A33F0"/>
    <w:rsid w:val="004A3A0F"/>
    <w:rsid w:val="004A5523"/>
    <w:rsid w:val="004A6083"/>
    <w:rsid w:val="004A6760"/>
    <w:rsid w:val="004A687B"/>
    <w:rsid w:val="004A6DD6"/>
    <w:rsid w:val="004A78D2"/>
    <w:rsid w:val="004B00A0"/>
    <w:rsid w:val="004B03ED"/>
    <w:rsid w:val="004B16E6"/>
    <w:rsid w:val="004B18C0"/>
    <w:rsid w:val="004B1F3C"/>
    <w:rsid w:val="004B28C5"/>
    <w:rsid w:val="004B2EB7"/>
    <w:rsid w:val="004B30A3"/>
    <w:rsid w:val="004B3FBC"/>
    <w:rsid w:val="004B5889"/>
    <w:rsid w:val="004B60EF"/>
    <w:rsid w:val="004B6325"/>
    <w:rsid w:val="004B6633"/>
    <w:rsid w:val="004B6C95"/>
    <w:rsid w:val="004B7372"/>
    <w:rsid w:val="004B7926"/>
    <w:rsid w:val="004B7A28"/>
    <w:rsid w:val="004B7AA4"/>
    <w:rsid w:val="004C0180"/>
    <w:rsid w:val="004C08B4"/>
    <w:rsid w:val="004C08FA"/>
    <w:rsid w:val="004C0B0D"/>
    <w:rsid w:val="004C1483"/>
    <w:rsid w:val="004C1E4F"/>
    <w:rsid w:val="004C2A3A"/>
    <w:rsid w:val="004C2DCF"/>
    <w:rsid w:val="004C37B7"/>
    <w:rsid w:val="004C40FF"/>
    <w:rsid w:val="004C4D39"/>
    <w:rsid w:val="004C5473"/>
    <w:rsid w:val="004C565B"/>
    <w:rsid w:val="004C569A"/>
    <w:rsid w:val="004C6141"/>
    <w:rsid w:val="004C61D2"/>
    <w:rsid w:val="004C7669"/>
    <w:rsid w:val="004C77DF"/>
    <w:rsid w:val="004C7B33"/>
    <w:rsid w:val="004C7B53"/>
    <w:rsid w:val="004C7F06"/>
    <w:rsid w:val="004D07EA"/>
    <w:rsid w:val="004D0834"/>
    <w:rsid w:val="004D0C27"/>
    <w:rsid w:val="004D0D35"/>
    <w:rsid w:val="004D1358"/>
    <w:rsid w:val="004D1D5A"/>
    <w:rsid w:val="004D1DBA"/>
    <w:rsid w:val="004D2EFB"/>
    <w:rsid w:val="004D33B4"/>
    <w:rsid w:val="004D3C22"/>
    <w:rsid w:val="004D41B8"/>
    <w:rsid w:val="004D51C3"/>
    <w:rsid w:val="004D5D68"/>
    <w:rsid w:val="004D5DD5"/>
    <w:rsid w:val="004D76F1"/>
    <w:rsid w:val="004D7FD4"/>
    <w:rsid w:val="004E0346"/>
    <w:rsid w:val="004E0365"/>
    <w:rsid w:val="004E10A2"/>
    <w:rsid w:val="004E19FC"/>
    <w:rsid w:val="004E1B26"/>
    <w:rsid w:val="004E1B74"/>
    <w:rsid w:val="004E2272"/>
    <w:rsid w:val="004E2AC8"/>
    <w:rsid w:val="004E3A31"/>
    <w:rsid w:val="004E4725"/>
    <w:rsid w:val="004F0E0D"/>
    <w:rsid w:val="004F1D85"/>
    <w:rsid w:val="004F45BB"/>
    <w:rsid w:val="004F46BB"/>
    <w:rsid w:val="004F4B4A"/>
    <w:rsid w:val="004F4D20"/>
    <w:rsid w:val="004F4FE6"/>
    <w:rsid w:val="004F56B8"/>
    <w:rsid w:val="004F62EC"/>
    <w:rsid w:val="004F7104"/>
    <w:rsid w:val="004F7A22"/>
    <w:rsid w:val="004F7D25"/>
    <w:rsid w:val="00500161"/>
    <w:rsid w:val="0050016F"/>
    <w:rsid w:val="0050045A"/>
    <w:rsid w:val="005015C0"/>
    <w:rsid w:val="00501B81"/>
    <w:rsid w:val="0050285F"/>
    <w:rsid w:val="005034A9"/>
    <w:rsid w:val="00504545"/>
    <w:rsid w:val="00504564"/>
    <w:rsid w:val="00504A98"/>
    <w:rsid w:val="005051C4"/>
    <w:rsid w:val="005056E2"/>
    <w:rsid w:val="0050588E"/>
    <w:rsid w:val="0050641F"/>
    <w:rsid w:val="005068BB"/>
    <w:rsid w:val="00506A3B"/>
    <w:rsid w:val="00506BAE"/>
    <w:rsid w:val="00507282"/>
    <w:rsid w:val="00507D4D"/>
    <w:rsid w:val="0051104B"/>
    <w:rsid w:val="005113C6"/>
    <w:rsid w:val="0051327F"/>
    <w:rsid w:val="0051358E"/>
    <w:rsid w:val="00513BFE"/>
    <w:rsid w:val="00513F9B"/>
    <w:rsid w:val="0051403E"/>
    <w:rsid w:val="00514A27"/>
    <w:rsid w:val="005156FE"/>
    <w:rsid w:val="00515BF9"/>
    <w:rsid w:val="00516EF5"/>
    <w:rsid w:val="0051742C"/>
    <w:rsid w:val="005178FD"/>
    <w:rsid w:val="00517B33"/>
    <w:rsid w:val="00517E0E"/>
    <w:rsid w:val="00517E59"/>
    <w:rsid w:val="00517F41"/>
    <w:rsid w:val="005200BE"/>
    <w:rsid w:val="005201F9"/>
    <w:rsid w:val="00522880"/>
    <w:rsid w:val="00522B7A"/>
    <w:rsid w:val="00522C96"/>
    <w:rsid w:val="00523F31"/>
    <w:rsid w:val="0052482E"/>
    <w:rsid w:val="005250A9"/>
    <w:rsid w:val="00525617"/>
    <w:rsid w:val="00525CDB"/>
    <w:rsid w:val="00526A00"/>
    <w:rsid w:val="00526F17"/>
    <w:rsid w:val="005275A8"/>
    <w:rsid w:val="00527DD8"/>
    <w:rsid w:val="005302F5"/>
    <w:rsid w:val="005303DE"/>
    <w:rsid w:val="00530B6F"/>
    <w:rsid w:val="00530C01"/>
    <w:rsid w:val="00531AF6"/>
    <w:rsid w:val="00532349"/>
    <w:rsid w:val="00532BFC"/>
    <w:rsid w:val="00532F62"/>
    <w:rsid w:val="005331B3"/>
    <w:rsid w:val="00533744"/>
    <w:rsid w:val="00533E04"/>
    <w:rsid w:val="00533EF9"/>
    <w:rsid w:val="00534E42"/>
    <w:rsid w:val="00535856"/>
    <w:rsid w:val="00535985"/>
    <w:rsid w:val="005367C5"/>
    <w:rsid w:val="00537042"/>
    <w:rsid w:val="00537289"/>
    <w:rsid w:val="005376BB"/>
    <w:rsid w:val="005377F9"/>
    <w:rsid w:val="00537917"/>
    <w:rsid w:val="0054001D"/>
    <w:rsid w:val="0054143F"/>
    <w:rsid w:val="00541893"/>
    <w:rsid w:val="00541D09"/>
    <w:rsid w:val="00541F24"/>
    <w:rsid w:val="00542144"/>
    <w:rsid w:val="00542450"/>
    <w:rsid w:val="005428A0"/>
    <w:rsid w:val="00542FDD"/>
    <w:rsid w:val="00542FF7"/>
    <w:rsid w:val="005438B3"/>
    <w:rsid w:val="00543960"/>
    <w:rsid w:val="00543AB5"/>
    <w:rsid w:val="00544BE0"/>
    <w:rsid w:val="0054523E"/>
    <w:rsid w:val="0054546F"/>
    <w:rsid w:val="00545978"/>
    <w:rsid w:val="00545DA7"/>
    <w:rsid w:val="0054689F"/>
    <w:rsid w:val="005476E0"/>
    <w:rsid w:val="00551AC6"/>
    <w:rsid w:val="00551D6E"/>
    <w:rsid w:val="005527DC"/>
    <w:rsid w:val="005528A9"/>
    <w:rsid w:val="00552EBB"/>
    <w:rsid w:val="00553412"/>
    <w:rsid w:val="00553621"/>
    <w:rsid w:val="00554C49"/>
    <w:rsid w:val="00554E09"/>
    <w:rsid w:val="00555E00"/>
    <w:rsid w:val="0055613F"/>
    <w:rsid w:val="005571E5"/>
    <w:rsid w:val="00557A5B"/>
    <w:rsid w:val="005600F0"/>
    <w:rsid w:val="005602A7"/>
    <w:rsid w:val="0056094D"/>
    <w:rsid w:val="00560CCC"/>
    <w:rsid w:val="00561AE8"/>
    <w:rsid w:val="005627A4"/>
    <w:rsid w:val="00562E06"/>
    <w:rsid w:val="00564533"/>
    <w:rsid w:val="005645C0"/>
    <w:rsid w:val="00564707"/>
    <w:rsid w:val="005650F9"/>
    <w:rsid w:val="0056532B"/>
    <w:rsid w:val="005653DD"/>
    <w:rsid w:val="00565718"/>
    <w:rsid w:val="00566A75"/>
    <w:rsid w:val="005670CB"/>
    <w:rsid w:val="005671EA"/>
    <w:rsid w:val="005672E1"/>
    <w:rsid w:val="0056795B"/>
    <w:rsid w:val="00570021"/>
    <w:rsid w:val="005715AE"/>
    <w:rsid w:val="00571D31"/>
    <w:rsid w:val="00572017"/>
    <w:rsid w:val="00573F4B"/>
    <w:rsid w:val="005745E0"/>
    <w:rsid w:val="00575CB6"/>
    <w:rsid w:val="0057673C"/>
    <w:rsid w:val="00576905"/>
    <w:rsid w:val="005769D1"/>
    <w:rsid w:val="005769D9"/>
    <w:rsid w:val="00577136"/>
    <w:rsid w:val="005773B9"/>
    <w:rsid w:val="00577688"/>
    <w:rsid w:val="00580978"/>
    <w:rsid w:val="005809AC"/>
    <w:rsid w:val="00581825"/>
    <w:rsid w:val="00582304"/>
    <w:rsid w:val="00582506"/>
    <w:rsid w:val="00583232"/>
    <w:rsid w:val="00583BC0"/>
    <w:rsid w:val="00584135"/>
    <w:rsid w:val="00584EF3"/>
    <w:rsid w:val="00585C73"/>
    <w:rsid w:val="00586753"/>
    <w:rsid w:val="00586806"/>
    <w:rsid w:val="00586BF4"/>
    <w:rsid w:val="00586C10"/>
    <w:rsid w:val="00586EC5"/>
    <w:rsid w:val="00587C04"/>
    <w:rsid w:val="00590A5B"/>
    <w:rsid w:val="00590BA1"/>
    <w:rsid w:val="00590CA7"/>
    <w:rsid w:val="00592053"/>
    <w:rsid w:val="005920AA"/>
    <w:rsid w:val="005926BF"/>
    <w:rsid w:val="005930EB"/>
    <w:rsid w:val="005931F7"/>
    <w:rsid w:val="00593D66"/>
    <w:rsid w:val="005946F7"/>
    <w:rsid w:val="00594A07"/>
    <w:rsid w:val="005958B9"/>
    <w:rsid w:val="00595A71"/>
    <w:rsid w:val="00595EC0"/>
    <w:rsid w:val="00596417"/>
    <w:rsid w:val="005964C1"/>
    <w:rsid w:val="00596C24"/>
    <w:rsid w:val="005A0864"/>
    <w:rsid w:val="005A0E94"/>
    <w:rsid w:val="005A1607"/>
    <w:rsid w:val="005A1AF2"/>
    <w:rsid w:val="005A1FC9"/>
    <w:rsid w:val="005A3962"/>
    <w:rsid w:val="005A4D22"/>
    <w:rsid w:val="005A5318"/>
    <w:rsid w:val="005A5452"/>
    <w:rsid w:val="005A5AB3"/>
    <w:rsid w:val="005A5E3A"/>
    <w:rsid w:val="005A7070"/>
    <w:rsid w:val="005A72FC"/>
    <w:rsid w:val="005A741F"/>
    <w:rsid w:val="005A7D0A"/>
    <w:rsid w:val="005B0702"/>
    <w:rsid w:val="005B0FD6"/>
    <w:rsid w:val="005B243C"/>
    <w:rsid w:val="005B25C4"/>
    <w:rsid w:val="005B25DB"/>
    <w:rsid w:val="005B27AF"/>
    <w:rsid w:val="005B2B3B"/>
    <w:rsid w:val="005B47CD"/>
    <w:rsid w:val="005B48D1"/>
    <w:rsid w:val="005B48F2"/>
    <w:rsid w:val="005B55FB"/>
    <w:rsid w:val="005B5AE7"/>
    <w:rsid w:val="005B60FA"/>
    <w:rsid w:val="005B6C18"/>
    <w:rsid w:val="005B6ECA"/>
    <w:rsid w:val="005C1796"/>
    <w:rsid w:val="005C1A99"/>
    <w:rsid w:val="005C3016"/>
    <w:rsid w:val="005C36AB"/>
    <w:rsid w:val="005C3CDC"/>
    <w:rsid w:val="005C4068"/>
    <w:rsid w:val="005C596A"/>
    <w:rsid w:val="005C6428"/>
    <w:rsid w:val="005C6717"/>
    <w:rsid w:val="005C72D3"/>
    <w:rsid w:val="005C770E"/>
    <w:rsid w:val="005D1ABF"/>
    <w:rsid w:val="005D1B01"/>
    <w:rsid w:val="005D2364"/>
    <w:rsid w:val="005D3009"/>
    <w:rsid w:val="005D446D"/>
    <w:rsid w:val="005D4662"/>
    <w:rsid w:val="005D4C76"/>
    <w:rsid w:val="005D4CE2"/>
    <w:rsid w:val="005D501E"/>
    <w:rsid w:val="005D5DF8"/>
    <w:rsid w:val="005D60BD"/>
    <w:rsid w:val="005D683C"/>
    <w:rsid w:val="005D6CA6"/>
    <w:rsid w:val="005E0214"/>
    <w:rsid w:val="005E1327"/>
    <w:rsid w:val="005E18A9"/>
    <w:rsid w:val="005E198C"/>
    <w:rsid w:val="005E2FB0"/>
    <w:rsid w:val="005E3239"/>
    <w:rsid w:val="005E3998"/>
    <w:rsid w:val="005E4FB9"/>
    <w:rsid w:val="005E5D6B"/>
    <w:rsid w:val="005E6400"/>
    <w:rsid w:val="005E650C"/>
    <w:rsid w:val="005E66C8"/>
    <w:rsid w:val="005E66FD"/>
    <w:rsid w:val="005E6743"/>
    <w:rsid w:val="005E7429"/>
    <w:rsid w:val="005E7B7C"/>
    <w:rsid w:val="005F0BDB"/>
    <w:rsid w:val="005F20C2"/>
    <w:rsid w:val="005F327E"/>
    <w:rsid w:val="005F437A"/>
    <w:rsid w:val="005F4E9E"/>
    <w:rsid w:val="005F50E9"/>
    <w:rsid w:val="005F51B2"/>
    <w:rsid w:val="005F55E0"/>
    <w:rsid w:val="005F5D81"/>
    <w:rsid w:val="005F6018"/>
    <w:rsid w:val="005F6C11"/>
    <w:rsid w:val="005F6F52"/>
    <w:rsid w:val="005F7343"/>
    <w:rsid w:val="005F74AA"/>
    <w:rsid w:val="005F79C4"/>
    <w:rsid w:val="005F7CE3"/>
    <w:rsid w:val="0060027A"/>
    <w:rsid w:val="00600C05"/>
    <w:rsid w:val="00600F86"/>
    <w:rsid w:val="0060179B"/>
    <w:rsid w:val="00601B3B"/>
    <w:rsid w:val="00602275"/>
    <w:rsid w:val="0060230D"/>
    <w:rsid w:val="0060311F"/>
    <w:rsid w:val="00604223"/>
    <w:rsid w:val="006056D7"/>
    <w:rsid w:val="006064AB"/>
    <w:rsid w:val="0060699B"/>
    <w:rsid w:val="00606DAE"/>
    <w:rsid w:val="00607244"/>
    <w:rsid w:val="00607BD3"/>
    <w:rsid w:val="00607EAD"/>
    <w:rsid w:val="00610319"/>
    <w:rsid w:val="0061104E"/>
    <w:rsid w:val="006116E1"/>
    <w:rsid w:val="00611A7A"/>
    <w:rsid w:val="00611CCF"/>
    <w:rsid w:val="006120CB"/>
    <w:rsid w:val="0061436A"/>
    <w:rsid w:val="006145E8"/>
    <w:rsid w:val="006146AA"/>
    <w:rsid w:val="00614E1A"/>
    <w:rsid w:val="00615115"/>
    <w:rsid w:val="00615898"/>
    <w:rsid w:val="00615BC3"/>
    <w:rsid w:val="00615DAC"/>
    <w:rsid w:val="00616320"/>
    <w:rsid w:val="006165A8"/>
    <w:rsid w:val="006166D9"/>
    <w:rsid w:val="00616F88"/>
    <w:rsid w:val="00617A6E"/>
    <w:rsid w:val="00621854"/>
    <w:rsid w:val="00621FAE"/>
    <w:rsid w:val="006229EB"/>
    <w:rsid w:val="00622A35"/>
    <w:rsid w:val="00622B12"/>
    <w:rsid w:val="00623573"/>
    <w:rsid w:val="00623628"/>
    <w:rsid w:val="00623DF3"/>
    <w:rsid w:val="006240CD"/>
    <w:rsid w:val="00624123"/>
    <w:rsid w:val="0062432D"/>
    <w:rsid w:val="0062438A"/>
    <w:rsid w:val="0062442C"/>
    <w:rsid w:val="0062584F"/>
    <w:rsid w:val="00625939"/>
    <w:rsid w:val="00625C42"/>
    <w:rsid w:val="006264D4"/>
    <w:rsid w:val="00626EC9"/>
    <w:rsid w:val="00627641"/>
    <w:rsid w:val="00627D59"/>
    <w:rsid w:val="00627FC8"/>
    <w:rsid w:val="006318CD"/>
    <w:rsid w:val="00632DF7"/>
    <w:rsid w:val="00633F85"/>
    <w:rsid w:val="0063401A"/>
    <w:rsid w:val="006343C9"/>
    <w:rsid w:val="0063535F"/>
    <w:rsid w:val="00637644"/>
    <w:rsid w:val="00637B93"/>
    <w:rsid w:val="006401DC"/>
    <w:rsid w:val="006409F7"/>
    <w:rsid w:val="00642421"/>
    <w:rsid w:val="00642CC1"/>
    <w:rsid w:val="00643061"/>
    <w:rsid w:val="006431AE"/>
    <w:rsid w:val="0064469F"/>
    <w:rsid w:val="0064479E"/>
    <w:rsid w:val="0064517C"/>
    <w:rsid w:val="006453BC"/>
    <w:rsid w:val="00646A42"/>
    <w:rsid w:val="006471B1"/>
    <w:rsid w:val="006476CB"/>
    <w:rsid w:val="00647B6D"/>
    <w:rsid w:val="00647FF8"/>
    <w:rsid w:val="006507EA"/>
    <w:rsid w:val="00651C42"/>
    <w:rsid w:val="00651CE6"/>
    <w:rsid w:val="00653813"/>
    <w:rsid w:val="00654009"/>
    <w:rsid w:val="00655BCE"/>
    <w:rsid w:val="006573D5"/>
    <w:rsid w:val="00657724"/>
    <w:rsid w:val="00657964"/>
    <w:rsid w:val="00657E9F"/>
    <w:rsid w:val="006600AD"/>
    <w:rsid w:val="006602FA"/>
    <w:rsid w:val="00660666"/>
    <w:rsid w:val="00660B27"/>
    <w:rsid w:val="006611CA"/>
    <w:rsid w:val="006612AA"/>
    <w:rsid w:val="006613AF"/>
    <w:rsid w:val="006614EE"/>
    <w:rsid w:val="00661B1A"/>
    <w:rsid w:val="00661B41"/>
    <w:rsid w:val="00661EA0"/>
    <w:rsid w:val="006623DE"/>
    <w:rsid w:val="00662624"/>
    <w:rsid w:val="006628EE"/>
    <w:rsid w:val="00662E17"/>
    <w:rsid w:val="00662E18"/>
    <w:rsid w:val="00662F78"/>
    <w:rsid w:val="00663099"/>
    <w:rsid w:val="006638AC"/>
    <w:rsid w:val="006646D1"/>
    <w:rsid w:val="006649F1"/>
    <w:rsid w:val="006677AA"/>
    <w:rsid w:val="00667B49"/>
    <w:rsid w:val="00670CFA"/>
    <w:rsid w:val="00671382"/>
    <w:rsid w:val="0067176F"/>
    <w:rsid w:val="0067195E"/>
    <w:rsid w:val="00671C01"/>
    <w:rsid w:val="00671D04"/>
    <w:rsid w:val="00671DBA"/>
    <w:rsid w:val="00671F4E"/>
    <w:rsid w:val="006720E1"/>
    <w:rsid w:val="00673064"/>
    <w:rsid w:val="00673C55"/>
    <w:rsid w:val="00674B64"/>
    <w:rsid w:val="0067508E"/>
    <w:rsid w:val="00675B69"/>
    <w:rsid w:val="00675EE5"/>
    <w:rsid w:val="00676D69"/>
    <w:rsid w:val="0067703A"/>
    <w:rsid w:val="00677DDE"/>
    <w:rsid w:val="0068283E"/>
    <w:rsid w:val="00682D3E"/>
    <w:rsid w:val="00682DC1"/>
    <w:rsid w:val="00682EE6"/>
    <w:rsid w:val="00682FF8"/>
    <w:rsid w:val="0068324D"/>
    <w:rsid w:val="0068470C"/>
    <w:rsid w:val="00684723"/>
    <w:rsid w:val="00685FEC"/>
    <w:rsid w:val="00687945"/>
    <w:rsid w:val="00690B12"/>
    <w:rsid w:val="00691639"/>
    <w:rsid w:val="0069186D"/>
    <w:rsid w:val="00691EB6"/>
    <w:rsid w:val="006922D6"/>
    <w:rsid w:val="0069270F"/>
    <w:rsid w:val="00692C71"/>
    <w:rsid w:val="00693CE0"/>
    <w:rsid w:val="006947A5"/>
    <w:rsid w:val="00694A0D"/>
    <w:rsid w:val="0069578F"/>
    <w:rsid w:val="00695897"/>
    <w:rsid w:val="00696425"/>
    <w:rsid w:val="00696668"/>
    <w:rsid w:val="00697779"/>
    <w:rsid w:val="006978ED"/>
    <w:rsid w:val="006979D7"/>
    <w:rsid w:val="00697E42"/>
    <w:rsid w:val="006A043A"/>
    <w:rsid w:val="006A073D"/>
    <w:rsid w:val="006A09DC"/>
    <w:rsid w:val="006A110A"/>
    <w:rsid w:val="006A160C"/>
    <w:rsid w:val="006A1B89"/>
    <w:rsid w:val="006A2E84"/>
    <w:rsid w:val="006A37BE"/>
    <w:rsid w:val="006A38E4"/>
    <w:rsid w:val="006A3A0A"/>
    <w:rsid w:val="006A3A1D"/>
    <w:rsid w:val="006A43DC"/>
    <w:rsid w:val="006A4955"/>
    <w:rsid w:val="006A4B04"/>
    <w:rsid w:val="006A5895"/>
    <w:rsid w:val="006A64C8"/>
    <w:rsid w:val="006A7344"/>
    <w:rsid w:val="006B006E"/>
    <w:rsid w:val="006B029E"/>
    <w:rsid w:val="006B0A47"/>
    <w:rsid w:val="006B362B"/>
    <w:rsid w:val="006B37B9"/>
    <w:rsid w:val="006B3B51"/>
    <w:rsid w:val="006B4C48"/>
    <w:rsid w:val="006B4F79"/>
    <w:rsid w:val="006B5AFD"/>
    <w:rsid w:val="006B5B18"/>
    <w:rsid w:val="006B5E07"/>
    <w:rsid w:val="006B61D7"/>
    <w:rsid w:val="006B629D"/>
    <w:rsid w:val="006B6956"/>
    <w:rsid w:val="006B6C3D"/>
    <w:rsid w:val="006C0181"/>
    <w:rsid w:val="006C04B3"/>
    <w:rsid w:val="006C1579"/>
    <w:rsid w:val="006C1C60"/>
    <w:rsid w:val="006C21C7"/>
    <w:rsid w:val="006C2628"/>
    <w:rsid w:val="006C2DA4"/>
    <w:rsid w:val="006C30AB"/>
    <w:rsid w:val="006C346E"/>
    <w:rsid w:val="006C5C90"/>
    <w:rsid w:val="006C639A"/>
    <w:rsid w:val="006C64A1"/>
    <w:rsid w:val="006C6C3A"/>
    <w:rsid w:val="006D01A5"/>
    <w:rsid w:val="006D01C6"/>
    <w:rsid w:val="006D19E3"/>
    <w:rsid w:val="006D261B"/>
    <w:rsid w:val="006D2BB0"/>
    <w:rsid w:val="006D3033"/>
    <w:rsid w:val="006D37CE"/>
    <w:rsid w:val="006D3967"/>
    <w:rsid w:val="006D42E7"/>
    <w:rsid w:val="006D44D3"/>
    <w:rsid w:val="006D45CF"/>
    <w:rsid w:val="006D4DC6"/>
    <w:rsid w:val="006D56C3"/>
    <w:rsid w:val="006D5DB3"/>
    <w:rsid w:val="006D70E1"/>
    <w:rsid w:val="006D7569"/>
    <w:rsid w:val="006D7D37"/>
    <w:rsid w:val="006D7FBB"/>
    <w:rsid w:val="006E038F"/>
    <w:rsid w:val="006E063D"/>
    <w:rsid w:val="006E06F6"/>
    <w:rsid w:val="006E0913"/>
    <w:rsid w:val="006E1072"/>
    <w:rsid w:val="006E1209"/>
    <w:rsid w:val="006E1CDE"/>
    <w:rsid w:val="006E214A"/>
    <w:rsid w:val="006E3849"/>
    <w:rsid w:val="006E3A2F"/>
    <w:rsid w:val="006E3DD3"/>
    <w:rsid w:val="006E3E41"/>
    <w:rsid w:val="006E4260"/>
    <w:rsid w:val="006E53C8"/>
    <w:rsid w:val="006E55A3"/>
    <w:rsid w:val="006E5C11"/>
    <w:rsid w:val="006E64B9"/>
    <w:rsid w:val="006E6E8A"/>
    <w:rsid w:val="006E75FF"/>
    <w:rsid w:val="006E7966"/>
    <w:rsid w:val="006F0A4B"/>
    <w:rsid w:val="006F0F0A"/>
    <w:rsid w:val="006F1259"/>
    <w:rsid w:val="006F1294"/>
    <w:rsid w:val="006F168B"/>
    <w:rsid w:val="006F21A0"/>
    <w:rsid w:val="006F26FF"/>
    <w:rsid w:val="006F349F"/>
    <w:rsid w:val="006F387A"/>
    <w:rsid w:val="006F393C"/>
    <w:rsid w:val="006F432E"/>
    <w:rsid w:val="006F602B"/>
    <w:rsid w:val="006F6227"/>
    <w:rsid w:val="006F6720"/>
    <w:rsid w:val="006F6FF8"/>
    <w:rsid w:val="006F733E"/>
    <w:rsid w:val="006F74C1"/>
    <w:rsid w:val="006F7520"/>
    <w:rsid w:val="006F7541"/>
    <w:rsid w:val="006F7A1A"/>
    <w:rsid w:val="0070066C"/>
    <w:rsid w:val="00700BD8"/>
    <w:rsid w:val="00700D0D"/>
    <w:rsid w:val="00701090"/>
    <w:rsid w:val="00701912"/>
    <w:rsid w:val="00701982"/>
    <w:rsid w:val="00701CF5"/>
    <w:rsid w:val="00702073"/>
    <w:rsid w:val="007021CD"/>
    <w:rsid w:val="00702443"/>
    <w:rsid w:val="007024DD"/>
    <w:rsid w:val="00702A0C"/>
    <w:rsid w:val="00703C11"/>
    <w:rsid w:val="00704240"/>
    <w:rsid w:val="00704782"/>
    <w:rsid w:val="00704A91"/>
    <w:rsid w:val="00704AE5"/>
    <w:rsid w:val="00704B57"/>
    <w:rsid w:val="00704F77"/>
    <w:rsid w:val="00705966"/>
    <w:rsid w:val="00706286"/>
    <w:rsid w:val="007062AF"/>
    <w:rsid w:val="0070703E"/>
    <w:rsid w:val="00710A69"/>
    <w:rsid w:val="00710F2A"/>
    <w:rsid w:val="00711C47"/>
    <w:rsid w:val="00711DF8"/>
    <w:rsid w:val="00712004"/>
    <w:rsid w:val="00712739"/>
    <w:rsid w:val="007129BA"/>
    <w:rsid w:val="00712B71"/>
    <w:rsid w:val="00712C9A"/>
    <w:rsid w:val="00712E03"/>
    <w:rsid w:val="007156CC"/>
    <w:rsid w:val="0071659A"/>
    <w:rsid w:val="007165CD"/>
    <w:rsid w:val="007169F8"/>
    <w:rsid w:val="00717759"/>
    <w:rsid w:val="00717878"/>
    <w:rsid w:val="00717E09"/>
    <w:rsid w:val="00717F95"/>
    <w:rsid w:val="007208BA"/>
    <w:rsid w:val="00722011"/>
    <w:rsid w:val="0072378C"/>
    <w:rsid w:val="00723949"/>
    <w:rsid w:val="00723B6D"/>
    <w:rsid w:val="007244B0"/>
    <w:rsid w:val="00724C05"/>
    <w:rsid w:val="00725697"/>
    <w:rsid w:val="007258E9"/>
    <w:rsid w:val="007262A1"/>
    <w:rsid w:val="00726BD0"/>
    <w:rsid w:val="00726E24"/>
    <w:rsid w:val="00727DF3"/>
    <w:rsid w:val="00730E81"/>
    <w:rsid w:val="00732076"/>
    <w:rsid w:val="00732D39"/>
    <w:rsid w:val="00733B86"/>
    <w:rsid w:val="00733CDC"/>
    <w:rsid w:val="0073484E"/>
    <w:rsid w:val="00735D1B"/>
    <w:rsid w:val="0073609C"/>
    <w:rsid w:val="007362C7"/>
    <w:rsid w:val="00736D2B"/>
    <w:rsid w:val="0073749A"/>
    <w:rsid w:val="00737562"/>
    <w:rsid w:val="007375DE"/>
    <w:rsid w:val="00737964"/>
    <w:rsid w:val="007379D2"/>
    <w:rsid w:val="00737A01"/>
    <w:rsid w:val="007402E2"/>
    <w:rsid w:val="0074062C"/>
    <w:rsid w:val="00740BAA"/>
    <w:rsid w:val="00740F05"/>
    <w:rsid w:val="0074142C"/>
    <w:rsid w:val="0074143C"/>
    <w:rsid w:val="00741D20"/>
    <w:rsid w:val="0074285F"/>
    <w:rsid w:val="00742C87"/>
    <w:rsid w:val="00742EE2"/>
    <w:rsid w:val="007431E0"/>
    <w:rsid w:val="00743614"/>
    <w:rsid w:val="007454A5"/>
    <w:rsid w:val="00745701"/>
    <w:rsid w:val="007462D4"/>
    <w:rsid w:val="00747B0E"/>
    <w:rsid w:val="00747B69"/>
    <w:rsid w:val="00750A9F"/>
    <w:rsid w:val="00751762"/>
    <w:rsid w:val="0075182E"/>
    <w:rsid w:val="00751EDD"/>
    <w:rsid w:val="007527DF"/>
    <w:rsid w:val="007529DE"/>
    <w:rsid w:val="00752A61"/>
    <w:rsid w:val="00754C17"/>
    <w:rsid w:val="00755353"/>
    <w:rsid w:val="007553AD"/>
    <w:rsid w:val="007554F4"/>
    <w:rsid w:val="00755509"/>
    <w:rsid w:val="007555F3"/>
    <w:rsid w:val="00755905"/>
    <w:rsid w:val="00755F4B"/>
    <w:rsid w:val="0075649B"/>
    <w:rsid w:val="00757544"/>
    <w:rsid w:val="00761AF5"/>
    <w:rsid w:val="007621F6"/>
    <w:rsid w:val="00762523"/>
    <w:rsid w:val="00762CC9"/>
    <w:rsid w:val="0076392A"/>
    <w:rsid w:val="00763DC5"/>
    <w:rsid w:val="00764152"/>
    <w:rsid w:val="007644E2"/>
    <w:rsid w:val="00764F06"/>
    <w:rsid w:val="007656BE"/>
    <w:rsid w:val="00765892"/>
    <w:rsid w:val="00765D97"/>
    <w:rsid w:val="0076633B"/>
    <w:rsid w:val="00766792"/>
    <w:rsid w:val="00766BD3"/>
    <w:rsid w:val="007672B4"/>
    <w:rsid w:val="00767620"/>
    <w:rsid w:val="00770A23"/>
    <w:rsid w:val="00770CBD"/>
    <w:rsid w:val="00770E65"/>
    <w:rsid w:val="00771082"/>
    <w:rsid w:val="007712AA"/>
    <w:rsid w:val="007729CE"/>
    <w:rsid w:val="007734F7"/>
    <w:rsid w:val="00773759"/>
    <w:rsid w:val="007738DC"/>
    <w:rsid w:val="00773B54"/>
    <w:rsid w:val="007745B5"/>
    <w:rsid w:val="0077475D"/>
    <w:rsid w:val="00775091"/>
    <w:rsid w:val="007805FD"/>
    <w:rsid w:val="00780A7E"/>
    <w:rsid w:val="00780B0B"/>
    <w:rsid w:val="00781DB8"/>
    <w:rsid w:val="00782ABE"/>
    <w:rsid w:val="007830F6"/>
    <w:rsid w:val="0078373B"/>
    <w:rsid w:val="00784A26"/>
    <w:rsid w:val="00784AE8"/>
    <w:rsid w:val="007852F7"/>
    <w:rsid w:val="007856FB"/>
    <w:rsid w:val="00786BAF"/>
    <w:rsid w:val="00787471"/>
    <w:rsid w:val="0078757B"/>
    <w:rsid w:val="00787840"/>
    <w:rsid w:val="00787843"/>
    <w:rsid w:val="007901FF"/>
    <w:rsid w:val="0079031B"/>
    <w:rsid w:val="00790AA3"/>
    <w:rsid w:val="007910C2"/>
    <w:rsid w:val="00791229"/>
    <w:rsid w:val="00791539"/>
    <w:rsid w:val="007918D7"/>
    <w:rsid w:val="00791E7E"/>
    <w:rsid w:val="0079210A"/>
    <w:rsid w:val="00792A4B"/>
    <w:rsid w:val="00792DE9"/>
    <w:rsid w:val="007930AB"/>
    <w:rsid w:val="00793D0C"/>
    <w:rsid w:val="00793F75"/>
    <w:rsid w:val="007949DF"/>
    <w:rsid w:val="00794C58"/>
    <w:rsid w:val="00794D50"/>
    <w:rsid w:val="00795122"/>
    <w:rsid w:val="00795C49"/>
    <w:rsid w:val="00795E28"/>
    <w:rsid w:val="00795FF9"/>
    <w:rsid w:val="007961FB"/>
    <w:rsid w:val="00796400"/>
    <w:rsid w:val="00796564"/>
    <w:rsid w:val="00796B4E"/>
    <w:rsid w:val="00796BEF"/>
    <w:rsid w:val="007A0AC7"/>
    <w:rsid w:val="007A1951"/>
    <w:rsid w:val="007A2287"/>
    <w:rsid w:val="007A3661"/>
    <w:rsid w:val="007A385A"/>
    <w:rsid w:val="007A389A"/>
    <w:rsid w:val="007A40E1"/>
    <w:rsid w:val="007A524F"/>
    <w:rsid w:val="007A5354"/>
    <w:rsid w:val="007A60FA"/>
    <w:rsid w:val="007A701A"/>
    <w:rsid w:val="007A7757"/>
    <w:rsid w:val="007B0BF6"/>
    <w:rsid w:val="007B0DE3"/>
    <w:rsid w:val="007B1205"/>
    <w:rsid w:val="007B121A"/>
    <w:rsid w:val="007B12F2"/>
    <w:rsid w:val="007B1AA3"/>
    <w:rsid w:val="007B1F42"/>
    <w:rsid w:val="007B2042"/>
    <w:rsid w:val="007B24C8"/>
    <w:rsid w:val="007B2676"/>
    <w:rsid w:val="007B2B43"/>
    <w:rsid w:val="007B2EEB"/>
    <w:rsid w:val="007B3C68"/>
    <w:rsid w:val="007B49B1"/>
    <w:rsid w:val="007B594A"/>
    <w:rsid w:val="007B6085"/>
    <w:rsid w:val="007B684E"/>
    <w:rsid w:val="007B79C5"/>
    <w:rsid w:val="007B7B4A"/>
    <w:rsid w:val="007B7BF7"/>
    <w:rsid w:val="007C0263"/>
    <w:rsid w:val="007C0F68"/>
    <w:rsid w:val="007C18DA"/>
    <w:rsid w:val="007C2602"/>
    <w:rsid w:val="007C2671"/>
    <w:rsid w:val="007C2920"/>
    <w:rsid w:val="007C370C"/>
    <w:rsid w:val="007C3ED3"/>
    <w:rsid w:val="007C3FB6"/>
    <w:rsid w:val="007C4D62"/>
    <w:rsid w:val="007C530E"/>
    <w:rsid w:val="007C55DE"/>
    <w:rsid w:val="007C6978"/>
    <w:rsid w:val="007C6D1D"/>
    <w:rsid w:val="007C7306"/>
    <w:rsid w:val="007D1A34"/>
    <w:rsid w:val="007D1D64"/>
    <w:rsid w:val="007D2B96"/>
    <w:rsid w:val="007D2EC9"/>
    <w:rsid w:val="007D30EC"/>
    <w:rsid w:val="007D3C92"/>
    <w:rsid w:val="007D3ECD"/>
    <w:rsid w:val="007D471B"/>
    <w:rsid w:val="007D590F"/>
    <w:rsid w:val="007D5C2C"/>
    <w:rsid w:val="007D6BDC"/>
    <w:rsid w:val="007D6FB8"/>
    <w:rsid w:val="007D74F7"/>
    <w:rsid w:val="007E0D6B"/>
    <w:rsid w:val="007E21D6"/>
    <w:rsid w:val="007E2653"/>
    <w:rsid w:val="007E35FD"/>
    <w:rsid w:val="007E46AA"/>
    <w:rsid w:val="007E4958"/>
    <w:rsid w:val="007E55C3"/>
    <w:rsid w:val="007E696C"/>
    <w:rsid w:val="007F019D"/>
    <w:rsid w:val="007F0603"/>
    <w:rsid w:val="007F06A1"/>
    <w:rsid w:val="007F07C6"/>
    <w:rsid w:val="007F0A4E"/>
    <w:rsid w:val="007F1F1C"/>
    <w:rsid w:val="007F2586"/>
    <w:rsid w:val="007F2C30"/>
    <w:rsid w:val="007F3BF0"/>
    <w:rsid w:val="007F486D"/>
    <w:rsid w:val="007F5245"/>
    <w:rsid w:val="007F57EC"/>
    <w:rsid w:val="007F5CAF"/>
    <w:rsid w:val="007F68BB"/>
    <w:rsid w:val="007F6FFE"/>
    <w:rsid w:val="007F702C"/>
    <w:rsid w:val="00800735"/>
    <w:rsid w:val="008014D7"/>
    <w:rsid w:val="008027E4"/>
    <w:rsid w:val="00803B62"/>
    <w:rsid w:val="008050B4"/>
    <w:rsid w:val="0080566F"/>
    <w:rsid w:val="00805790"/>
    <w:rsid w:val="0080592C"/>
    <w:rsid w:val="00805F39"/>
    <w:rsid w:val="00806048"/>
    <w:rsid w:val="00806569"/>
    <w:rsid w:val="008065FE"/>
    <w:rsid w:val="00806E46"/>
    <w:rsid w:val="008076B4"/>
    <w:rsid w:val="0080784F"/>
    <w:rsid w:val="00807D1D"/>
    <w:rsid w:val="008103D0"/>
    <w:rsid w:val="00810781"/>
    <w:rsid w:val="00811779"/>
    <w:rsid w:val="00811F5F"/>
    <w:rsid w:val="008134E8"/>
    <w:rsid w:val="00813753"/>
    <w:rsid w:val="00813899"/>
    <w:rsid w:val="00813A99"/>
    <w:rsid w:val="00814095"/>
    <w:rsid w:val="00814B94"/>
    <w:rsid w:val="00814FE8"/>
    <w:rsid w:val="00815A0C"/>
    <w:rsid w:val="00815BE7"/>
    <w:rsid w:val="00815C90"/>
    <w:rsid w:val="0081686F"/>
    <w:rsid w:val="00817058"/>
    <w:rsid w:val="0081715C"/>
    <w:rsid w:val="008175E7"/>
    <w:rsid w:val="00817F00"/>
    <w:rsid w:val="0082022F"/>
    <w:rsid w:val="0082035C"/>
    <w:rsid w:val="008203C3"/>
    <w:rsid w:val="00820483"/>
    <w:rsid w:val="00820B9A"/>
    <w:rsid w:val="00820D61"/>
    <w:rsid w:val="00820EDD"/>
    <w:rsid w:val="00821E92"/>
    <w:rsid w:val="00823A5C"/>
    <w:rsid w:val="00823C89"/>
    <w:rsid w:val="00824453"/>
    <w:rsid w:val="0082483B"/>
    <w:rsid w:val="00825556"/>
    <w:rsid w:val="00825872"/>
    <w:rsid w:val="00826C2E"/>
    <w:rsid w:val="00826E4E"/>
    <w:rsid w:val="00827267"/>
    <w:rsid w:val="008276B8"/>
    <w:rsid w:val="00827C70"/>
    <w:rsid w:val="00830248"/>
    <w:rsid w:val="008304BB"/>
    <w:rsid w:val="008305BC"/>
    <w:rsid w:val="00830602"/>
    <w:rsid w:val="00830630"/>
    <w:rsid w:val="008307F4"/>
    <w:rsid w:val="008309C7"/>
    <w:rsid w:val="00830AAB"/>
    <w:rsid w:val="00830B8E"/>
    <w:rsid w:val="00830BA4"/>
    <w:rsid w:val="00831EE9"/>
    <w:rsid w:val="00832E45"/>
    <w:rsid w:val="00833A62"/>
    <w:rsid w:val="00833AD3"/>
    <w:rsid w:val="00834EFD"/>
    <w:rsid w:val="00836B46"/>
    <w:rsid w:val="00837076"/>
    <w:rsid w:val="00837493"/>
    <w:rsid w:val="00837C2E"/>
    <w:rsid w:val="00840A0C"/>
    <w:rsid w:val="008415D1"/>
    <w:rsid w:val="00841A8C"/>
    <w:rsid w:val="00841DC0"/>
    <w:rsid w:val="008422C7"/>
    <w:rsid w:val="00842E73"/>
    <w:rsid w:val="008436DF"/>
    <w:rsid w:val="008437AC"/>
    <w:rsid w:val="008438E6"/>
    <w:rsid w:val="008441CE"/>
    <w:rsid w:val="008450F6"/>
    <w:rsid w:val="0084643E"/>
    <w:rsid w:val="00846E1E"/>
    <w:rsid w:val="00846E91"/>
    <w:rsid w:val="00847696"/>
    <w:rsid w:val="00847880"/>
    <w:rsid w:val="008507A7"/>
    <w:rsid w:val="008519D0"/>
    <w:rsid w:val="00851F30"/>
    <w:rsid w:val="008526E9"/>
    <w:rsid w:val="00852C30"/>
    <w:rsid w:val="008539B9"/>
    <w:rsid w:val="00853ED2"/>
    <w:rsid w:val="00854077"/>
    <w:rsid w:val="008545E0"/>
    <w:rsid w:val="00854A98"/>
    <w:rsid w:val="00854B1C"/>
    <w:rsid w:val="00854FC7"/>
    <w:rsid w:val="0085539E"/>
    <w:rsid w:val="00855605"/>
    <w:rsid w:val="00855F53"/>
    <w:rsid w:val="008569DF"/>
    <w:rsid w:val="0085768C"/>
    <w:rsid w:val="00857E86"/>
    <w:rsid w:val="0086053D"/>
    <w:rsid w:val="00860CA4"/>
    <w:rsid w:val="0086171B"/>
    <w:rsid w:val="00861970"/>
    <w:rsid w:val="0086266C"/>
    <w:rsid w:val="008633F7"/>
    <w:rsid w:val="00863FC3"/>
    <w:rsid w:val="00864895"/>
    <w:rsid w:val="008651BA"/>
    <w:rsid w:val="00865E3B"/>
    <w:rsid w:val="00866722"/>
    <w:rsid w:val="00866734"/>
    <w:rsid w:val="008669CF"/>
    <w:rsid w:val="00866FBE"/>
    <w:rsid w:val="00867928"/>
    <w:rsid w:val="00867FDD"/>
    <w:rsid w:val="00870B47"/>
    <w:rsid w:val="00870FE0"/>
    <w:rsid w:val="008715C1"/>
    <w:rsid w:val="00871AA0"/>
    <w:rsid w:val="00873827"/>
    <w:rsid w:val="00874074"/>
    <w:rsid w:val="0087437B"/>
    <w:rsid w:val="008744E3"/>
    <w:rsid w:val="00875306"/>
    <w:rsid w:val="00875B75"/>
    <w:rsid w:val="00875DB2"/>
    <w:rsid w:val="0087674E"/>
    <w:rsid w:val="008776DC"/>
    <w:rsid w:val="0087793A"/>
    <w:rsid w:val="008806EF"/>
    <w:rsid w:val="008808A5"/>
    <w:rsid w:val="00880CC1"/>
    <w:rsid w:val="00880D51"/>
    <w:rsid w:val="00880FC0"/>
    <w:rsid w:val="00881496"/>
    <w:rsid w:val="00881979"/>
    <w:rsid w:val="00881ABD"/>
    <w:rsid w:val="00882208"/>
    <w:rsid w:val="008822D8"/>
    <w:rsid w:val="008833E7"/>
    <w:rsid w:val="00883800"/>
    <w:rsid w:val="0088481F"/>
    <w:rsid w:val="00886125"/>
    <w:rsid w:val="0088716D"/>
    <w:rsid w:val="00887943"/>
    <w:rsid w:val="00887D2C"/>
    <w:rsid w:val="00890409"/>
    <w:rsid w:val="00890873"/>
    <w:rsid w:val="00890984"/>
    <w:rsid w:val="00890EEA"/>
    <w:rsid w:val="00890F86"/>
    <w:rsid w:val="008913E7"/>
    <w:rsid w:val="008926D8"/>
    <w:rsid w:val="00893B68"/>
    <w:rsid w:val="0089409F"/>
    <w:rsid w:val="00894E0D"/>
    <w:rsid w:val="0089517E"/>
    <w:rsid w:val="008951D2"/>
    <w:rsid w:val="008957AA"/>
    <w:rsid w:val="008968D5"/>
    <w:rsid w:val="008975E2"/>
    <w:rsid w:val="008A12EA"/>
    <w:rsid w:val="008A1B0A"/>
    <w:rsid w:val="008A1F49"/>
    <w:rsid w:val="008A20ED"/>
    <w:rsid w:val="008A27A3"/>
    <w:rsid w:val="008A3250"/>
    <w:rsid w:val="008A3587"/>
    <w:rsid w:val="008A4F3C"/>
    <w:rsid w:val="008A55DF"/>
    <w:rsid w:val="008A58BB"/>
    <w:rsid w:val="008A79A7"/>
    <w:rsid w:val="008B0077"/>
    <w:rsid w:val="008B09C5"/>
    <w:rsid w:val="008B0A87"/>
    <w:rsid w:val="008B0DE2"/>
    <w:rsid w:val="008B1461"/>
    <w:rsid w:val="008B1808"/>
    <w:rsid w:val="008B1B93"/>
    <w:rsid w:val="008B1D06"/>
    <w:rsid w:val="008B35F0"/>
    <w:rsid w:val="008B36DA"/>
    <w:rsid w:val="008B4E4C"/>
    <w:rsid w:val="008B607E"/>
    <w:rsid w:val="008B6A3A"/>
    <w:rsid w:val="008B6A92"/>
    <w:rsid w:val="008B7D18"/>
    <w:rsid w:val="008C03E2"/>
    <w:rsid w:val="008C0F64"/>
    <w:rsid w:val="008C125D"/>
    <w:rsid w:val="008C1718"/>
    <w:rsid w:val="008C1879"/>
    <w:rsid w:val="008C1D2C"/>
    <w:rsid w:val="008C21A2"/>
    <w:rsid w:val="008C3329"/>
    <w:rsid w:val="008C39B2"/>
    <w:rsid w:val="008C3D67"/>
    <w:rsid w:val="008C429A"/>
    <w:rsid w:val="008C48E6"/>
    <w:rsid w:val="008C4CAC"/>
    <w:rsid w:val="008C4E0A"/>
    <w:rsid w:val="008C5429"/>
    <w:rsid w:val="008C64F1"/>
    <w:rsid w:val="008C689D"/>
    <w:rsid w:val="008C72F5"/>
    <w:rsid w:val="008C735F"/>
    <w:rsid w:val="008C7432"/>
    <w:rsid w:val="008C7717"/>
    <w:rsid w:val="008C7C3C"/>
    <w:rsid w:val="008C7ED0"/>
    <w:rsid w:val="008D04E8"/>
    <w:rsid w:val="008D0ABE"/>
    <w:rsid w:val="008D217B"/>
    <w:rsid w:val="008D2DE3"/>
    <w:rsid w:val="008D2DFC"/>
    <w:rsid w:val="008D4268"/>
    <w:rsid w:val="008D4A26"/>
    <w:rsid w:val="008D4B2B"/>
    <w:rsid w:val="008D4DAB"/>
    <w:rsid w:val="008D4E36"/>
    <w:rsid w:val="008D596A"/>
    <w:rsid w:val="008D5AD4"/>
    <w:rsid w:val="008D6DF6"/>
    <w:rsid w:val="008D74FE"/>
    <w:rsid w:val="008D7E3E"/>
    <w:rsid w:val="008E065D"/>
    <w:rsid w:val="008E096B"/>
    <w:rsid w:val="008E0B3D"/>
    <w:rsid w:val="008E29F2"/>
    <w:rsid w:val="008E2B9C"/>
    <w:rsid w:val="008E2DE5"/>
    <w:rsid w:val="008E2E8C"/>
    <w:rsid w:val="008E3CFD"/>
    <w:rsid w:val="008E4099"/>
    <w:rsid w:val="008E42C7"/>
    <w:rsid w:val="008E43BE"/>
    <w:rsid w:val="008E43BF"/>
    <w:rsid w:val="008E4852"/>
    <w:rsid w:val="008E48FC"/>
    <w:rsid w:val="008E529E"/>
    <w:rsid w:val="008E5CD5"/>
    <w:rsid w:val="008E6F07"/>
    <w:rsid w:val="008E7485"/>
    <w:rsid w:val="008E7830"/>
    <w:rsid w:val="008F02CF"/>
    <w:rsid w:val="008F093F"/>
    <w:rsid w:val="008F1EF2"/>
    <w:rsid w:val="008F2855"/>
    <w:rsid w:val="008F2F17"/>
    <w:rsid w:val="008F3D4B"/>
    <w:rsid w:val="008F3D6E"/>
    <w:rsid w:val="008F48F1"/>
    <w:rsid w:val="008F603B"/>
    <w:rsid w:val="008F6455"/>
    <w:rsid w:val="008F686E"/>
    <w:rsid w:val="008F6A9A"/>
    <w:rsid w:val="008F7586"/>
    <w:rsid w:val="008F77AF"/>
    <w:rsid w:val="0090014C"/>
    <w:rsid w:val="00901A71"/>
    <w:rsid w:val="00901C79"/>
    <w:rsid w:val="0090244E"/>
    <w:rsid w:val="00902B70"/>
    <w:rsid w:val="0090312D"/>
    <w:rsid w:val="00903A4E"/>
    <w:rsid w:val="00905A3A"/>
    <w:rsid w:val="009061A9"/>
    <w:rsid w:val="0090710C"/>
    <w:rsid w:val="00907FDE"/>
    <w:rsid w:val="00910486"/>
    <w:rsid w:val="00910DD6"/>
    <w:rsid w:val="009112D3"/>
    <w:rsid w:val="009120E2"/>
    <w:rsid w:val="009135E2"/>
    <w:rsid w:val="0091393C"/>
    <w:rsid w:val="00913B63"/>
    <w:rsid w:val="009144A5"/>
    <w:rsid w:val="00914AE1"/>
    <w:rsid w:val="009150DF"/>
    <w:rsid w:val="009158F4"/>
    <w:rsid w:val="00915B04"/>
    <w:rsid w:val="00916AD3"/>
    <w:rsid w:val="00916CF0"/>
    <w:rsid w:val="00917326"/>
    <w:rsid w:val="009217AD"/>
    <w:rsid w:val="00921C4F"/>
    <w:rsid w:val="00922FCD"/>
    <w:rsid w:val="0092324A"/>
    <w:rsid w:val="0092351F"/>
    <w:rsid w:val="009235CD"/>
    <w:rsid w:val="009237AC"/>
    <w:rsid w:val="00923D5F"/>
    <w:rsid w:val="00923F09"/>
    <w:rsid w:val="00924D8A"/>
    <w:rsid w:val="0092541E"/>
    <w:rsid w:val="00926203"/>
    <w:rsid w:val="009276C4"/>
    <w:rsid w:val="0092795A"/>
    <w:rsid w:val="00927A1C"/>
    <w:rsid w:val="00927C94"/>
    <w:rsid w:val="00927CB0"/>
    <w:rsid w:val="00927F5B"/>
    <w:rsid w:val="00930B29"/>
    <w:rsid w:val="00931CD3"/>
    <w:rsid w:val="00932208"/>
    <w:rsid w:val="009325B8"/>
    <w:rsid w:val="00932DC6"/>
    <w:rsid w:val="0093444A"/>
    <w:rsid w:val="009351A9"/>
    <w:rsid w:val="0093614E"/>
    <w:rsid w:val="0093616A"/>
    <w:rsid w:val="00936D6B"/>
    <w:rsid w:val="0093768C"/>
    <w:rsid w:val="0093782D"/>
    <w:rsid w:val="00937DA1"/>
    <w:rsid w:val="0094067E"/>
    <w:rsid w:val="00940D14"/>
    <w:rsid w:val="00940E21"/>
    <w:rsid w:val="0094102E"/>
    <w:rsid w:val="0094136A"/>
    <w:rsid w:val="009420A1"/>
    <w:rsid w:val="00942171"/>
    <w:rsid w:val="00942AE9"/>
    <w:rsid w:val="00942C2F"/>
    <w:rsid w:val="00943044"/>
    <w:rsid w:val="00943611"/>
    <w:rsid w:val="009436CD"/>
    <w:rsid w:val="009438CC"/>
    <w:rsid w:val="00943A2F"/>
    <w:rsid w:val="00944B9C"/>
    <w:rsid w:val="00945070"/>
    <w:rsid w:val="009450F7"/>
    <w:rsid w:val="0094600B"/>
    <w:rsid w:val="0094641C"/>
    <w:rsid w:val="009471FC"/>
    <w:rsid w:val="00950A06"/>
    <w:rsid w:val="00952113"/>
    <w:rsid w:val="009523C9"/>
    <w:rsid w:val="009532EC"/>
    <w:rsid w:val="00953B61"/>
    <w:rsid w:val="0095455B"/>
    <w:rsid w:val="00954DBB"/>
    <w:rsid w:val="00955CA6"/>
    <w:rsid w:val="00956139"/>
    <w:rsid w:val="00956423"/>
    <w:rsid w:val="00956566"/>
    <w:rsid w:val="00957011"/>
    <w:rsid w:val="00957092"/>
    <w:rsid w:val="009573E4"/>
    <w:rsid w:val="00957987"/>
    <w:rsid w:val="00957BCB"/>
    <w:rsid w:val="00957C86"/>
    <w:rsid w:val="009600D9"/>
    <w:rsid w:val="009606F0"/>
    <w:rsid w:val="0096080B"/>
    <w:rsid w:val="0096115D"/>
    <w:rsid w:val="0096177E"/>
    <w:rsid w:val="0096201A"/>
    <w:rsid w:val="0096212A"/>
    <w:rsid w:val="0096262C"/>
    <w:rsid w:val="0096298B"/>
    <w:rsid w:val="009631CA"/>
    <w:rsid w:val="00963681"/>
    <w:rsid w:val="0096446C"/>
    <w:rsid w:val="00964F82"/>
    <w:rsid w:val="009655FA"/>
    <w:rsid w:val="0096614E"/>
    <w:rsid w:val="00966AB3"/>
    <w:rsid w:val="00967316"/>
    <w:rsid w:val="00967595"/>
    <w:rsid w:val="00970912"/>
    <w:rsid w:val="00970BA6"/>
    <w:rsid w:val="00971518"/>
    <w:rsid w:val="00971688"/>
    <w:rsid w:val="009723CD"/>
    <w:rsid w:val="00973093"/>
    <w:rsid w:val="00973BE3"/>
    <w:rsid w:val="00974122"/>
    <w:rsid w:val="00974193"/>
    <w:rsid w:val="009741EA"/>
    <w:rsid w:val="0097515B"/>
    <w:rsid w:val="00975588"/>
    <w:rsid w:val="009756FE"/>
    <w:rsid w:val="0097586A"/>
    <w:rsid w:val="009761A1"/>
    <w:rsid w:val="009766C1"/>
    <w:rsid w:val="009772E3"/>
    <w:rsid w:val="009779D7"/>
    <w:rsid w:val="00981325"/>
    <w:rsid w:val="00981AD0"/>
    <w:rsid w:val="00982291"/>
    <w:rsid w:val="0098280A"/>
    <w:rsid w:val="009828B1"/>
    <w:rsid w:val="009839B2"/>
    <w:rsid w:val="009842BB"/>
    <w:rsid w:val="0098431D"/>
    <w:rsid w:val="00984518"/>
    <w:rsid w:val="0098481B"/>
    <w:rsid w:val="009848C7"/>
    <w:rsid w:val="00984BC1"/>
    <w:rsid w:val="00985619"/>
    <w:rsid w:val="00985D23"/>
    <w:rsid w:val="00985E8F"/>
    <w:rsid w:val="00987425"/>
    <w:rsid w:val="0098751E"/>
    <w:rsid w:val="00987E9B"/>
    <w:rsid w:val="00987ED1"/>
    <w:rsid w:val="00990559"/>
    <w:rsid w:val="00990C20"/>
    <w:rsid w:val="0099103C"/>
    <w:rsid w:val="0099162E"/>
    <w:rsid w:val="009919BC"/>
    <w:rsid w:val="00992501"/>
    <w:rsid w:val="00992BCB"/>
    <w:rsid w:val="00992C83"/>
    <w:rsid w:val="00992F61"/>
    <w:rsid w:val="00993174"/>
    <w:rsid w:val="00993656"/>
    <w:rsid w:val="009936DB"/>
    <w:rsid w:val="0099417F"/>
    <w:rsid w:val="00994625"/>
    <w:rsid w:val="00994EF6"/>
    <w:rsid w:val="009978D0"/>
    <w:rsid w:val="009A1240"/>
    <w:rsid w:val="009A37E4"/>
    <w:rsid w:val="009A3EAE"/>
    <w:rsid w:val="009A437F"/>
    <w:rsid w:val="009A45C0"/>
    <w:rsid w:val="009A5446"/>
    <w:rsid w:val="009A5B50"/>
    <w:rsid w:val="009A6D83"/>
    <w:rsid w:val="009A6EF1"/>
    <w:rsid w:val="009B1185"/>
    <w:rsid w:val="009B1320"/>
    <w:rsid w:val="009B205B"/>
    <w:rsid w:val="009B2B2C"/>
    <w:rsid w:val="009B2E84"/>
    <w:rsid w:val="009B37FE"/>
    <w:rsid w:val="009B3AFB"/>
    <w:rsid w:val="009B4345"/>
    <w:rsid w:val="009B63B3"/>
    <w:rsid w:val="009B6788"/>
    <w:rsid w:val="009B74D9"/>
    <w:rsid w:val="009B76C5"/>
    <w:rsid w:val="009C073D"/>
    <w:rsid w:val="009C120C"/>
    <w:rsid w:val="009C12EA"/>
    <w:rsid w:val="009C13DB"/>
    <w:rsid w:val="009C140B"/>
    <w:rsid w:val="009C2B04"/>
    <w:rsid w:val="009C3409"/>
    <w:rsid w:val="009C340D"/>
    <w:rsid w:val="009C43D9"/>
    <w:rsid w:val="009C4F8B"/>
    <w:rsid w:val="009C52BE"/>
    <w:rsid w:val="009C74C0"/>
    <w:rsid w:val="009C7824"/>
    <w:rsid w:val="009C78E7"/>
    <w:rsid w:val="009C79DC"/>
    <w:rsid w:val="009C7B34"/>
    <w:rsid w:val="009D0112"/>
    <w:rsid w:val="009D0B2E"/>
    <w:rsid w:val="009D1210"/>
    <w:rsid w:val="009D1805"/>
    <w:rsid w:val="009D1AB7"/>
    <w:rsid w:val="009D241E"/>
    <w:rsid w:val="009D350A"/>
    <w:rsid w:val="009D458D"/>
    <w:rsid w:val="009D7723"/>
    <w:rsid w:val="009E0335"/>
    <w:rsid w:val="009E12C5"/>
    <w:rsid w:val="009E17C0"/>
    <w:rsid w:val="009E1BA8"/>
    <w:rsid w:val="009E1DA2"/>
    <w:rsid w:val="009E2007"/>
    <w:rsid w:val="009E295E"/>
    <w:rsid w:val="009E2D89"/>
    <w:rsid w:val="009E3518"/>
    <w:rsid w:val="009E3FA8"/>
    <w:rsid w:val="009E424D"/>
    <w:rsid w:val="009E4451"/>
    <w:rsid w:val="009E4BA5"/>
    <w:rsid w:val="009E5B27"/>
    <w:rsid w:val="009E5F84"/>
    <w:rsid w:val="009E63FE"/>
    <w:rsid w:val="009E6490"/>
    <w:rsid w:val="009E6C87"/>
    <w:rsid w:val="009E6CE4"/>
    <w:rsid w:val="009E7392"/>
    <w:rsid w:val="009E743E"/>
    <w:rsid w:val="009E7992"/>
    <w:rsid w:val="009F029F"/>
    <w:rsid w:val="009F09D7"/>
    <w:rsid w:val="009F0D5F"/>
    <w:rsid w:val="009F1057"/>
    <w:rsid w:val="009F14C3"/>
    <w:rsid w:val="009F1879"/>
    <w:rsid w:val="009F1F3D"/>
    <w:rsid w:val="009F2CBA"/>
    <w:rsid w:val="009F2D15"/>
    <w:rsid w:val="009F3113"/>
    <w:rsid w:val="009F3C74"/>
    <w:rsid w:val="009F4553"/>
    <w:rsid w:val="009F49B7"/>
    <w:rsid w:val="009F5697"/>
    <w:rsid w:val="009F5CF4"/>
    <w:rsid w:val="009F6A31"/>
    <w:rsid w:val="009F7E03"/>
    <w:rsid w:val="00A00006"/>
    <w:rsid w:val="00A00480"/>
    <w:rsid w:val="00A02F8F"/>
    <w:rsid w:val="00A04EBB"/>
    <w:rsid w:val="00A056BF"/>
    <w:rsid w:val="00A06419"/>
    <w:rsid w:val="00A06606"/>
    <w:rsid w:val="00A06657"/>
    <w:rsid w:val="00A0671D"/>
    <w:rsid w:val="00A06F7A"/>
    <w:rsid w:val="00A07F13"/>
    <w:rsid w:val="00A1003F"/>
    <w:rsid w:val="00A102AC"/>
    <w:rsid w:val="00A104CD"/>
    <w:rsid w:val="00A1070E"/>
    <w:rsid w:val="00A10A61"/>
    <w:rsid w:val="00A119F2"/>
    <w:rsid w:val="00A12236"/>
    <w:rsid w:val="00A15367"/>
    <w:rsid w:val="00A15B66"/>
    <w:rsid w:val="00A165C9"/>
    <w:rsid w:val="00A177F9"/>
    <w:rsid w:val="00A17EC0"/>
    <w:rsid w:val="00A212CA"/>
    <w:rsid w:val="00A212D4"/>
    <w:rsid w:val="00A224B1"/>
    <w:rsid w:val="00A23ED6"/>
    <w:rsid w:val="00A24E6B"/>
    <w:rsid w:val="00A25402"/>
    <w:rsid w:val="00A25E3B"/>
    <w:rsid w:val="00A26146"/>
    <w:rsid w:val="00A2626E"/>
    <w:rsid w:val="00A262FE"/>
    <w:rsid w:val="00A26A57"/>
    <w:rsid w:val="00A27641"/>
    <w:rsid w:val="00A27776"/>
    <w:rsid w:val="00A308E4"/>
    <w:rsid w:val="00A30F09"/>
    <w:rsid w:val="00A30FDD"/>
    <w:rsid w:val="00A317E7"/>
    <w:rsid w:val="00A31CB6"/>
    <w:rsid w:val="00A32F46"/>
    <w:rsid w:val="00A35B1E"/>
    <w:rsid w:val="00A35ECF"/>
    <w:rsid w:val="00A35FDF"/>
    <w:rsid w:val="00A36038"/>
    <w:rsid w:val="00A36DC3"/>
    <w:rsid w:val="00A36E6C"/>
    <w:rsid w:val="00A37368"/>
    <w:rsid w:val="00A37376"/>
    <w:rsid w:val="00A37BCF"/>
    <w:rsid w:val="00A37EF5"/>
    <w:rsid w:val="00A40693"/>
    <w:rsid w:val="00A40706"/>
    <w:rsid w:val="00A40AA0"/>
    <w:rsid w:val="00A40EEA"/>
    <w:rsid w:val="00A41A76"/>
    <w:rsid w:val="00A43639"/>
    <w:rsid w:val="00A43857"/>
    <w:rsid w:val="00A43C54"/>
    <w:rsid w:val="00A43F74"/>
    <w:rsid w:val="00A4441F"/>
    <w:rsid w:val="00A44543"/>
    <w:rsid w:val="00A452A7"/>
    <w:rsid w:val="00A4582F"/>
    <w:rsid w:val="00A461AD"/>
    <w:rsid w:val="00A46418"/>
    <w:rsid w:val="00A464D3"/>
    <w:rsid w:val="00A46869"/>
    <w:rsid w:val="00A468DE"/>
    <w:rsid w:val="00A46EF3"/>
    <w:rsid w:val="00A475F4"/>
    <w:rsid w:val="00A515FD"/>
    <w:rsid w:val="00A52D08"/>
    <w:rsid w:val="00A532AF"/>
    <w:rsid w:val="00A5356E"/>
    <w:rsid w:val="00A53C48"/>
    <w:rsid w:val="00A53DCA"/>
    <w:rsid w:val="00A5400C"/>
    <w:rsid w:val="00A5557D"/>
    <w:rsid w:val="00A557E2"/>
    <w:rsid w:val="00A558DB"/>
    <w:rsid w:val="00A55C14"/>
    <w:rsid w:val="00A55DF6"/>
    <w:rsid w:val="00A55E1C"/>
    <w:rsid w:val="00A56198"/>
    <w:rsid w:val="00A56CD4"/>
    <w:rsid w:val="00A602E3"/>
    <w:rsid w:val="00A60B1B"/>
    <w:rsid w:val="00A61B40"/>
    <w:rsid w:val="00A6246C"/>
    <w:rsid w:val="00A6267B"/>
    <w:rsid w:val="00A626EF"/>
    <w:rsid w:val="00A62DE3"/>
    <w:rsid w:val="00A6319C"/>
    <w:rsid w:val="00A63603"/>
    <w:rsid w:val="00A6424D"/>
    <w:rsid w:val="00A648FE"/>
    <w:rsid w:val="00A64D36"/>
    <w:rsid w:val="00A65C1E"/>
    <w:rsid w:val="00A66086"/>
    <w:rsid w:val="00A662D7"/>
    <w:rsid w:val="00A6777E"/>
    <w:rsid w:val="00A67A9E"/>
    <w:rsid w:val="00A67BD9"/>
    <w:rsid w:val="00A70D3F"/>
    <w:rsid w:val="00A70D95"/>
    <w:rsid w:val="00A71ED8"/>
    <w:rsid w:val="00A72007"/>
    <w:rsid w:val="00A72F51"/>
    <w:rsid w:val="00A733C1"/>
    <w:rsid w:val="00A738DF"/>
    <w:rsid w:val="00A73F91"/>
    <w:rsid w:val="00A743E6"/>
    <w:rsid w:val="00A75B44"/>
    <w:rsid w:val="00A75BB5"/>
    <w:rsid w:val="00A76322"/>
    <w:rsid w:val="00A7761B"/>
    <w:rsid w:val="00A8081B"/>
    <w:rsid w:val="00A80BF8"/>
    <w:rsid w:val="00A80EB6"/>
    <w:rsid w:val="00A80F6A"/>
    <w:rsid w:val="00A820A9"/>
    <w:rsid w:val="00A82196"/>
    <w:rsid w:val="00A8245A"/>
    <w:rsid w:val="00A8282C"/>
    <w:rsid w:val="00A835C2"/>
    <w:rsid w:val="00A83757"/>
    <w:rsid w:val="00A84150"/>
    <w:rsid w:val="00A84621"/>
    <w:rsid w:val="00A85430"/>
    <w:rsid w:val="00A86C7A"/>
    <w:rsid w:val="00A8767E"/>
    <w:rsid w:val="00A9124D"/>
    <w:rsid w:val="00A9170B"/>
    <w:rsid w:val="00A917F1"/>
    <w:rsid w:val="00A91F9E"/>
    <w:rsid w:val="00A9267F"/>
    <w:rsid w:val="00A9290E"/>
    <w:rsid w:val="00A9371B"/>
    <w:rsid w:val="00A93830"/>
    <w:rsid w:val="00A93A32"/>
    <w:rsid w:val="00A93EA5"/>
    <w:rsid w:val="00A93F37"/>
    <w:rsid w:val="00A94295"/>
    <w:rsid w:val="00A94315"/>
    <w:rsid w:val="00A9497F"/>
    <w:rsid w:val="00A94A56"/>
    <w:rsid w:val="00A954B5"/>
    <w:rsid w:val="00A96240"/>
    <w:rsid w:val="00A9663D"/>
    <w:rsid w:val="00A966B0"/>
    <w:rsid w:val="00A96FCD"/>
    <w:rsid w:val="00A971A4"/>
    <w:rsid w:val="00A97390"/>
    <w:rsid w:val="00A97BEB"/>
    <w:rsid w:val="00AA0371"/>
    <w:rsid w:val="00AA06A5"/>
    <w:rsid w:val="00AA13FB"/>
    <w:rsid w:val="00AA1527"/>
    <w:rsid w:val="00AA2608"/>
    <w:rsid w:val="00AA35F7"/>
    <w:rsid w:val="00AA44EB"/>
    <w:rsid w:val="00AA4673"/>
    <w:rsid w:val="00AA4E3E"/>
    <w:rsid w:val="00AA65DE"/>
    <w:rsid w:val="00AA6FA8"/>
    <w:rsid w:val="00AA7DBB"/>
    <w:rsid w:val="00AB0996"/>
    <w:rsid w:val="00AB1AA0"/>
    <w:rsid w:val="00AB1BA1"/>
    <w:rsid w:val="00AB235E"/>
    <w:rsid w:val="00AB292F"/>
    <w:rsid w:val="00AB2CD3"/>
    <w:rsid w:val="00AB3134"/>
    <w:rsid w:val="00AB476E"/>
    <w:rsid w:val="00AB4EAC"/>
    <w:rsid w:val="00AB501D"/>
    <w:rsid w:val="00AB541E"/>
    <w:rsid w:val="00AB5A83"/>
    <w:rsid w:val="00AB7626"/>
    <w:rsid w:val="00AB798F"/>
    <w:rsid w:val="00AB7D70"/>
    <w:rsid w:val="00AB7FB0"/>
    <w:rsid w:val="00AC0369"/>
    <w:rsid w:val="00AC0F89"/>
    <w:rsid w:val="00AC1333"/>
    <w:rsid w:val="00AC14D9"/>
    <w:rsid w:val="00AC1DC1"/>
    <w:rsid w:val="00AC21E6"/>
    <w:rsid w:val="00AC2CA5"/>
    <w:rsid w:val="00AC3BFB"/>
    <w:rsid w:val="00AC3E5E"/>
    <w:rsid w:val="00AC3F15"/>
    <w:rsid w:val="00AC429C"/>
    <w:rsid w:val="00AC4A24"/>
    <w:rsid w:val="00AC573B"/>
    <w:rsid w:val="00AC5FC5"/>
    <w:rsid w:val="00AC6ECC"/>
    <w:rsid w:val="00AC6F92"/>
    <w:rsid w:val="00AC71BC"/>
    <w:rsid w:val="00AC791C"/>
    <w:rsid w:val="00AD010E"/>
    <w:rsid w:val="00AD01AC"/>
    <w:rsid w:val="00AD0998"/>
    <w:rsid w:val="00AD0B74"/>
    <w:rsid w:val="00AD2D9D"/>
    <w:rsid w:val="00AD2E20"/>
    <w:rsid w:val="00AD3A77"/>
    <w:rsid w:val="00AD3C79"/>
    <w:rsid w:val="00AD4580"/>
    <w:rsid w:val="00AD4643"/>
    <w:rsid w:val="00AD7C5A"/>
    <w:rsid w:val="00AE0C1F"/>
    <w:rsid w:val="00AE0F82"/>
    <w:rsid w:val="00AE34BD"/>
    <w:rsid w:val="00AE478C"/>
    <w:rsid w:val="00AE4EF8"/>
    <w:rsid w:val="00AE4F6D"/>
    <w:rsid w:val="00AE53B2"/>
    <w:rsid w:val="00AE56A2"/>
    <w:rsid w:val="00AE59C4"/>
    <w:rsid w:val="00AE5F0E"/>
    <w:rsid w:val="00AE6E60"/>
    <w:rsid w:val="00AE7F5F"/>
    <w:rsid w:val="00AF07FF"/>
    <w:rsid w:val="00AF08C8"/>
    <w:rsid w:val="00AF0E8A"/>
    <w:rsid w:val="00AF1312"/>
    <w:rsid w:val="00AF1546"/>
    <w:rsid w:val="00AF1793"/>
    <w:rsid w:val="00AF1DBE"/>
    <w:rsid w:val="00AF3347"/>
    <w:rsid w:val="00AF3A0A"/>
    <w:rsid w:val="00AF4068"/>
    <w:rsid w:val="00AF47B1"/>
    <w:rsid w:val="00AF48AE"/>
    <w:rsid w:val="00AF4A6D"/>
    <w:rsid w:val="00AF53D5"/>
    <w:rsid w:val="00AF580A"/>
    <w:rsid w:val="00AF5AA9"/>
    <w:rsid w:val="00AF6942"/>
    <w:rsid w:val="00AF7AA3"/>
    <w:rsid w:val="00AF7BB3"/>
    <w:rsid w:val="00B0035F"/>
    <w:rsid w:val="00B014C7"/>
    <w:rsid w:val="00B02DB8"/>
    <w:rsid w:val="00B02F27"/>
    <w:rsid w:val="00B03314"/>
    <w:rsid w:val="00B0374F"/>
    <w:rsid w:val="00B03E13"/>
    <w:rsid w:val="00B04291"/>
    <w:rsid w:val="00B0531A"/>
    <w:rsid w:val="00B05648"/>
    <w:rsid w:val="00B05A78"/>
    <w:rsid w:val="00B067D1"/>
    <w:rsid w:val="00B0756D"/>
    <w:rsid w:val="00B07B93"/>
    <w:rsid w:val="00B10922"/>
    <w:rsid w:val="00B113A1"/>
    <w:rsid w:val="00B11927"/>
    <w:rsid w:val="00B12510"/>
    <w:rsid w:val="00B137DC"/>
    <w:rsid w:val="00B1403A"/>
    <w:rsid w:val="00B140F5"/>
    <w:rsid w:val="00B14495"/>
    <w:rsid w:val="00B14E76"/>
    <w:rsid w:val="00B16250"/>
    <w:rsid w:val="00B163CB"/>
    <w:rsid w:val="00B16733"/>
    <w:rsid w:val="00B16B15"/>
    <w:rsid w:val="00B203E6"/>
    <w:rsid w:val="00B2060B"/>
    <w:rsid w:val="00B20D49"/>
    <w:rsid w:val="00B20DA4"/>
    <w:rsid w:val="00B21216"/>
    <w:rsid w:val="00B214DC"/>
    <w:rsid w:val="00B21712"/>
    <w:rsid w:val="00B21CEC"/>
    <w:rsid w:val="00B22340"/>
    <w:rsid w:val="00B223CA"/>
    <w:rsid w:val="00B22B73"/>
    <w:rsid w:val="00B22F4A"/>
    <w:rsid w:val="00B234C0"/>
    <w:rsid w:val="00B235F9"/>
    <w:rsid w:val="00B246A7"/>
    <w:rsid w:val="00B246D5"/>
    <w:rsid w:val="00B25633"/>
    <w:rsid w:val="00B25BD4"/>
    <w:rsid w:val="00B26325"/>
    <w:rsid w:val="00B26D7A"/>
    <w:rsid w:val="00B26F51"/>
    <w:rsid w:val="00B30910"/>
    <w:rsid w:val="00B30DDA"/>
    <w:rsid w:val="00B333C9"/>
    <w:rsid w:val="00B333D4"/>
    <w:rsid w:val="00B33FBB"/>
    <w:rsid w:val="00B3428B"/>
    <w:rsid w:val="00B35975"/>
    <w:rsid w:val="00B35C01"/>
    <w:rsid w:val="00B36AA2"/>
    <w:rsid w:val="00B36EAF"/>
    <w:rsid w:val="00B37349"/>
    <w:rsid w:val="00B374C1"/>
    <w:rsid w:val="00B37E47"/>
    <w:rsid w:val="00B403DB"/>
    <w:rsid w:val="00B40485"/>
    <w:rsid w:val="00B40831"/>
    <w:rsid w:val="00B4106D"/>
    <w:rsid w:val="00B410E1"/>
    <w:rsid w:val="00B413D5"/>
    <w:rsid w:val="00B41D19"/>
    <w:rsid w:val="00B42977"/>
    <w:rsid w:val="00B42DC1"/>
    <w:rsid w:val="00B453AF"/>
    <w:rsid w:val="00B45811"/>
    <w:rsid w:val="00B45C8A"/>
    <w:rsid w:val="00B45E34"/>
    <w:rsid w:val="00B45E83"/>
    <w:rsid w:val="00B46355"/>
    <w:rsid w:val="00B46EA3"/>
    <w:rsid w:val="00B47B57"/>
    <w:rsid w:val="00B47DB1"/>
    <w:rsid w:val="00B5035B"/>
    <w:rsid w:val="00B50390"/>
    <w:rsid w:val="00B50793"/>
    <w:rsid w:val="00B50C12"/>
    <w:rsid w:val="00B51151"/>
    <w:rsid w:val="00B528B2"/>
    <w:rsid w:val="00B53A8A"/>
    <w:rsid w:val="00B545C0"/>
    <w:rsid w:val="00B549C0"/>
    <w:rsid w:val="00B54BFC"/>
    <w:rsid w:val="00B55B66"/>
    <w:rsid w:val="00B5686C"/>
    <w:rsid w:val="00B56C48"/>
    <w:rsid w:val="00B60119"/>
    <w:rsid w:val="00B61405"/>
    <w:rsid w:val="00B616A8"/>
    <w:rsid w:val="00B6172A"/>
    <w:rsid w:val="00B61B68"/>
    <w:rsid w:val="00B626FA"/>
    <w:rsid w:val="00B6285D"/>
    <w:rsid w:val="00B63949"/>
    <w:rsid w:val="00B63999"/>
    <w:rsid w:val="00B63FB8"/>
    <w:rsid w:val="00B666E1"/>
    <w:rsid w:val="00B66DD2"/>
    <w:rsid w:val="00B66DF4"/>
    <w:rsid w:val="00B671DE"/>
    <w:rsid w:val="00B6798A"/>
    <w:rsid w:val="00B70BF9"/>
    <w:rsid w:val="00B70CBC"/>
    <w:rsid w:val="00B71D5B"/>
    <w:rsid w:val="00B721ED"/>
    <w:rsid w:val="00B7230B"/>
    <w:rsid w:val="00B72CD2"/>
    <w:rsid w:val="00B7356F"/>
    <w:rsid w:val="00B73754"/>
    <w:rsid w:val="00B73848"/>
    <w:rsid w:val="00B73BDC"/>
    <w:rsid w:val="00B73ECD"/>
    <w:rsid w:val="00B73F3D"/>
    <w:rsid w:val="00B7575E"/>
    <w:rsid w:val="00B7579F"/>
    <w:rsid w:val="00B757F5"/>
    <w:rsid w:val="00B75E4E"/>
    <w:rsid w:val="00B77849"/>
    <w:rsid w:val="00B834F3"/>
    <w:rsid w:val="00B838F6"/>
    <w:rsid w:val="00B8535E"/>
    <w:rsid w:val="00B85521"/>
    <w:rsid w:val="00B85706"/>
    <w:rsid w:val="00B869DB"/>
    <w:rsid w:val="00B87777"/>
    <w:rsid w:val="00B90B41"/>
    <w:rsid w:val="00B90EF3"/>
    <w:rsid w:val="00B91D30"/>
    <w:rsid w:val="00B91F14"/>
    <w:rsid w:val="00B9259B"/>
    <w:rsid w:val="00B9290A"/>
    <w:rsid w:val="00B92DE6"/>
    <w:rsid w:val="00B93317"/>
    <w:rsid w:val="00B934D8"/>
    <w:rsid w:val="00B935D9"/>
    <w:rsid w:val="00B93B37"/>
    <w:rsid w:val="00B94899"/>
    <w:rsid w:val="00B94F10"/>
    <w:rsid w:val="00B9551B"/>
    <w:rsid w:val="00B961B2"/>
    <w:rsid w:val="00B96372"/>
    <w:rsid w:val="00B963CA"/>
    <w:rsid w:val="00B97627"/>
    <w:rsid w:val="00B97E61"/>
    <w:rsid w:val="00BA058A"/>
    <w:rsid w:val="00BA08FB"/>
    <w:rsid w:val="00BA0ACD"/>
    <w:rsid w:val="00BA16EF"/>
    <w:rsid w:val="00BA1FB4"/>
    <w:rsid w:val="00BA20D1"/>
    <w:rsid w:val="00BA2B12"/>
    <w:rsid w:val="00BA308F"/>
    <w:rsid w:val="00BA4A87"/>
    <w:rsid w:val="00BA4DDC"/>
    <w:rsid w:val="00BA50C7"/>
    <w:rsid w:val="00BA52F7"/>
    <w:rsid w:val="00BA6A98"/>
    <w:rsid w:val="00BA7BD8"/>
    <w:rsid w:val="00BB0816"/>
    <w:rsid w:val="00BB0CEB"/>
    <w:rsid w:val="00BB158E"/>
    <w:rsid w:val="00BB30F6"/>
    <w:rsid w:val="00BB3663"/>
    <w:rsid w:val="00BB3D24"/>
    <w:rsid w:val="00BB40AB"/>
    <w:rsid w:val="00BB4D60"/>
    <w:rsid w:val="00BB4E64"/>
    <w:rsid w:val="00BB654E"/>
    <w:rsid w:val="00BB6BBD"/>
    <w:rsid w:val="00BB775A"/>
    <w:rsid w:val="00BB79BA"/>
    <w:rsid w:val="00BB7A5F"/>
    <w:rsid w:val="00BB7BB5"/>
    <w:rsid w:val="00BB7F11"/>
    <w:rsid w:val="00BC091F"/>
    <w:rsid w:val="00BC09C5"/>
    <w:rsid w:val="00BC13FE"/>
    <w:rsid w:val="00BC1708"/>
    <w:rsid w:val="00BC18C1"/>
    <w:rsid w:val="00BC192A"/>
    <w:rsid w:val="00BC1F0E"/>
    <w:rsid w:val="00BC3592"/>
    <w:rsid w:val="00BC36F6"/>
    <w:rsid w:val="00BC39D1"/>
    <w:rsid w:val="00BC3D4E"/>
    <w:rsid w:val="00BC4872"/>
    <w:rsid w:val="00BC4A2B"/>
    <w:rsid w:val="00BC4C2B"/>
    <w:rsid w:val="00BC5D89"/>
    <w:rsid w:val="00BC6227"/>
    <w:rsid w:val="00BC7063"/>
    <w:rsid w:val="00BC7098"/>
    <w:rsid w:val="00BC7D17"/>
    <w:rsid w:val="00BC7EAA"/>
    <w:rsid w:val="00BD09F1"/>
    <w:rsid w:val="00BD0A41"/>
    <w:rsid w:val="00BD0FFD"/>
    <w:rsid w:val="00BD1413"/>
    <w:rsid w:val="00BD215C"/>
    <w:rsid w:val="00BD2CE3"/>
    <w:rsid w:val="00BD4711"/>
    <w:rsid w:val="00BD51D1"/>
    <w:rsid w:val="00BD63DC"/>
    <w:rsid w:val="00BD69D5"/>
    <w:rsid w:val="00BD6B48"/>
    <w:rsid w:val="00BD76A3"/>
    <w:rsid w:val="00BE0652"/>
    <w:rsid w:val="00BE0DDA"/>
    <w:rsid w:val="00BE12CC"/>
    <w:rsid w:val="00BE29C7"/>
    <w:rsid w:val="00BE2D1F"/>
    <w:rsid w:val="00BE37AF"/>
    <w:rsid w:val="00BE5135"/>
    <w:rsid w:val="00BE67CE"/>
    <w:rsid w:val="00BE68BC"/>
    <w:rsid w:val="00BE68CA"/>
    <w:rsid w:val="00BE6CF1"/>
    <w:rsid w:val="00BE744D"/>
    <w:rsid w:val="00BE794A"/>
    <w:rsid w:val="00BF031B"/>
    <w:rsid w:val="00BF0A8D"/>
    <w:rsid w:val="00BF16B2"/>
    <w:rsid w:val="00BF17EA"/>
    <w:rsid w:val="00BF1934"/>
    <w:rsid w:val="00BF25CC"/>
    <w:rsid w:val="00BF2A3F"/>
    <w:rsid w:val="00BF2B60"/>
    <w:rsid w:val="00BF34C7"/>
    <w:rsid w:val="00BF594D"/>
    <w:rsid w:val="00BF6393"/>
    <w:rsid w:val="00BF63AD"/>
    <w:rsid w:val="00BF71D4"/>
    <w:rsid w:val="00BF7442"/>
    <w:rsid w:val="00BF7FAA"/>
    <w:rsid w:val="00C00196"/>
    <w:rsid w:val="00C0081D"/>
    <w:rsid w:val="00C00D6B"/>
    <w:rsid w:val="00C01144"/>
    <w:rsid w:val="00C01160"/>
    <w:rsid w:val="00C01487"/>
    <w:rsid w:val="00C01CF8"/>
    <w:rsid w:val="00C01F30"/>
    <w:rsid w:val="00C02F9B"/>
    <w:rsid w:val="00C038BA"/>
    <w:rsid w:val="00C03DED"/>
    <w:rsid w:val="00C03F9F"/>
    <w:rsid w:val="00C04C0F"/>
    <w:rsid w:val="00C0518C"/>
    <w:rsid w:val="00C06520"/>
    <w:rsid w:val="00C06A3F"/>
    <w:rsid w:val="00C06F81"/>
    <w:rsid w:val="00C0734A"/>
    <w:rsid w:val="00C107E5"/>
    <w:rsid w:val="00C10A81"/>
    <w:rsid w:val="00C1146C"/>
    <w:rsid w:val="00C11AC2"/>
    <w:rsid w:val="00C11F7B"/>
    <w:rsid w:val="00C12E62"/>
    <w:rsid w:val="00C14185"/>
    <w:rsid w:val="00C1520E"/>
    <w:rsid w:val="00C154C2"/>
    <w:rsid w:val="00C169AE"/>
    <w:rsid w:val="00C169EE"/>
    <w:rsid w:val="00C16C75"/>
    <w:rsid w:val="00C16D7A"/>
    <w:rsid w:val="00C16D7C"/>
    <w:rsid w:val="00C16F6D"/>
    <w:rsid w:val="00C1765D"/>
    <w:rsid w:val="00C201BF"/>
    <w:rsid w:val="00C20497"/>
    <w:rsid w:val="00C20C91"/>
    <w:rsid w:val="00C22756"/>
    <w:rsid w:val="00C22F3F"/>
    <w:rsid w:val="00C23432"/>
    <w:rsid w:val="00C23F29"/>
    <w:rsid w:val="00C25906"/>
    <w:rsid w:val="00C25CDF"/>
    <w:rsid w:val="00C25F7A"/>
    <w:rsid w:val="00C260B4"/>
    <w:rsid w:val="00C26DF3"/>
    <w:rsid w:val="00C274EC"/>
    <w:rsid w:val="00C30373"/>
    <w:rsid w:val="00C31782"/>
    <w:rsid w:val="00C3268F"/>
    <w:rsid w:val="00C32DF5"/>
    <w:rsid w:val="00C33B3C"/>
    <w:rsid w:val="00C33FC0"/>
    <w:rsid w:val="00C34351"/>
    <w:rsid w:val="00C34C3D"/>
    <w:rsid w:val="00C34CB1"/>
    <w:rsid w:val="00C35616"/>
    <w:rsid w:val="00C35741"/>
    <w:rsid w:val="00C35973"/>
    <w:rsid w:val="00C35AD0"/>
    <w:rsid w:val="00C37182"/>
    <w:rsid w:val="00C37299"/>
    <w:rsid w:val="00C37B12"/>
    <w:rsid w:val="00C37C19"/>
    <w:rsid w:val="00C4062A"/>
    <w:rsid w:val="00C40C9B"/>
    <w:rsid w:val="00C412E4"/>
    <w:rsid w:val="00C424AA"/>
    <w:rsid w:val="00C429DF"/>
    <w:rsid w:val="00C42F93"/>
    <w:rsid w:val="00C430A0"/>
    <w:rsid w:val="00C43AD3"/>
    <w:rsid w:val="00C44F2F"/>
    <w:rsid w:val="00C451AB"/>
    <w:rsid w:val="00C45727"/>
    <w:rsid w:val="00C464A8"/>
    <w:rsid w:val="00C4691B"/>
    <w:rsid w:val="00C46C89"/>
    <w:rsid w:val="00C46C8B"/>
    <w:rsid w:val="00C46F7F"/>
    <w:rsid w:val="00C4701A"/>
    <w:rsid w:val="00C51B20"/>
    <w:rsid w:val="00C528EE"/>
    <w:rsid w:val="00C53078"/>
    <w:rsid w:val="00C53578"/>
    <w:rsid w:val="00C53B81"/>
    <w:rsid w:val="00C543E6"/>
    <w:rsid w:val="00C54C1B"/>
    <w:rsid w:val="00C54E3A"/>
    <w:rsid w:val="00C55ACF"/>
    <w:rsid w:val="00C55BF1"/>
    <w:rsid w:val="00C55D04"/>
    <w:rsid w:val="00C55F35"/>
    <w:rsid w:val="00C56ABC"/>
    <w:rsid w:val="00C57371"/>
    <w:rsid w:val="00C576D5"/>
    <w:rsid w:val="00C57937"/>
    <w:rsid w:val="00C60874"/>
    <w:rsid w:val="00C61573"/>
    <w:rsid w:val="00C61B00"/>
    <w:rsid w:val="00C63163"/>
    <w:rsid w:val="00C63529"/>
    <w:rsid w:val="00C6396E"/>
    <w:rsid w:val="00C63B14"/>
    <w:rsid w:val="00C63EDE"/>
    <w:rsid w:val="00C65A47"/>
    <w:rsid w:val="00C661B9"/>
    <w:rsid w:val="00C6669A"/>
    <w:rsid w:val="00C6671E"/>
    <w:rsid w:val="00C66AF8"/>
    <w:rsid w:val="00C670BF"/>
    <w:rsid w:val="00C6726E"/>
    <w:rsid w:val="00C674FE"/>
    <w:rsid w:val="00C679E4"/>
    <w:rsid w:val="00C67D1A"/>
    <w:rsid w:val="00C71203"/>
    <w:rsid w:val="00C72DF5"/>
    <w:rsid w:val="00C72FCE"/>
    <w:rsid w:val="00C731A5"/>
    <w:rsid w:val="00C73373"/>
    <w:rsid w:val="00C73CD7"/>
    <w:rsid w:val="00C7403C"/>
    <w:rsid w:val="00C74E07"/>
    <w:rsid w:val="00C74EF6"/>
    <w:rsid w:val="00C750E4"/>
    <w:rsid w:val="00C759C4"/>
    <w:rsid w:val="00C76EC2"/>
    <w:rsid w:val="00C77764"/>
    <w:rsid w:val="00C77B1A"/>
    <w:rsid w:val="00C815F6"/>
    <w:rsid w:val="00C82662"/>
    <w:rsid w:val="00C83116"/>
    <w:rsid w:val="00C836D6"/>
    <w:rsid w:val="00C838A2"/>
    <w:rsid w:val="00C846A4"/>
    <w:rsid w:val="00C8475D"/>
    <w:rsid w:val="00C851B9"/>
    <w:rsid w:val="00C857CD"/>
    <w:rsid w:val="00C85CCC"/>
    <w:rsid w:val="00C85F13"/>
    <w:rsid w:val="00C866D5"/>
    <w:rsid w:val="00C86AD5"/>
    <w:rsid w:val="00C872CC"/>
    <w:rsid w:val="00C876F2"/>
    <w:rsid w:val="00C87BE5"/>
    <w:rsid w:val="00C90161"/>
    <w:rsid w:val="00C9041A"/>
    <w:rsid w:val="00C90938"/>
    <w:rsid w:val="00C90B5E"/>
    <w:rsid w:val="00C90C7A"/>
    <w:rsid w:val="00C90F2D"/>
    <w:rsid w:val="00C911F8"/>
    <w:rsid w:val="00C921EA"/>
    <w:rsid w:val="00C92B59"/>
    <w:rsid w:val="00C93A3E"/>
    <w:rsid w:val="00C9474A"/>
    <w:rsid w:val="00C949EA"/>
    <w:rsid w:val="00C94B6E"/>
    <w:rsid w:val="00C95535"/>
    <w:rsid w:val="00C963E6"/>
    <w:rsid w:val="00C96E33"/>
    <w:rsid w:val="00C97795"/>
    <w:rsid w:val="00C978A0"/>
    <w:rsid w:val="00CA0991"/>
    <w:rsid w:val="00CA0E92"/>
    <w:rsid w:val="00CA1301"/>
    <w:rsid w:val="00CA1430"/>
    <w:rsid w:val="00CA14B6"/>
    <w:rsid w:val="00CA234D"/>
    <w:rsid w:val="00CA23EB"/>
    <w:rsid w:val="00CA419C"/>
    <w:rsid w:val="00CA5A9D"/>
    <w:rsid w:val="00CA5C6F"/>
    <w:rsid w:val="00CA5E42"/>
    <w:rsid w:val="00CA612E"/>
    <w:rsid w:val="00CA6339"/>
    <w:rsid w:val="00CA77D0"/>
    <w:rsid w:val="00CA7BFF"/>
    <w:rsid w:val="00CA7C4E"/>
    <w:rsid w:val="00CB0A3E"/>
    <w:rsid w:val="00CB0B07"/>
    <w:rsid w:val="00CB1BCA"/>
    <w:rsid w:val="00CB1CB1"/>
    <w:rsid w:val="00CB1F28"/>
    <w:rsid w:val="00CB2405"/>
    <w:rsid w:val="00CB2831"/>
    <w:rsid w:val="00CB2C83"/>
    <w:rsid w:val="00CB3630"/>
    <w:rsid w:val="00CB3E77"/>
    <w:rsid w:val="00CB4FDF"/>
    <w:rsid w:val="00CB517D"/>
    <w:rsid w:val="00CB51AB"/>
    <w:rsid w:val="00CB59BF"/>
    <w:rsid w:val="00CB61FE"/>
    <w:rsid w:val="00CB6215"/>
    <w:rsid w:val="00CB6F71"/>
    <w:rsid w:val="00CB7378"/>
    <w:rsid w:val="00CB7AB9"/>
    <w:rsid w:val="00CC1509"/>
    <w:rsid w:val="00CC17C1"/>
    <w:rsid w:val="00CC2158"/>
    <w:rsid w:val="00CC2272"/>
    <w:rsid w:val="00CC2351"/>
    <w:rsid w:val="00CC2551"/>
    <w:rsid w:val="00CC2745"/>
    <w:rsid w:val="00CC3C50"/>
    <w:rsid w:val="00CC3EE5"/>
    <w:rsid w:val="00CC4320"/>
    <w:rsid w:val="00CC43E2"/>
    <w:rsid w:val="00CC4ABC"/>
    <w:rsid w:val="00CC58BC"/>
    <w:rsid w:val="00CC6AB0"/>
    <w:rsid w:val="00CC6C4B"/>
    <w:rsid w:val="00CC6CA6"/>
    <w:rsid w:val="00CC7AC7"/>
    <w:rsid w:val="00CC7C27"/>
    <w:rsid w:val="00CD00CD"/>
    <w:rsid w:val="00CD0F9D"/>
    <w:rsid w:val="00CD13BB"/>
    <w:rsid w:val="00CD214B"/>
    <w:rsid w:val="00CD294F"/>
    <w:rsid w:val="00CD2D17"/>
    <w:rsid w:val="00CD31D0"/>
    <w:rsid w:val="00CD3B4E"/>
    <w:rsid w:val="00CD3C14"/>
    <w:rsid w:val="00CD467F"/>
    <w:rsid w:val="00CD4B79"/>
    <w:rsid w:val="00CD5502"/>
    <w:rsid w:val="00CD566C"/>
    <w:rsid w:val="00CD58EC"/>
    <w:rsid w:val="00CD5D65"/>
    <w:rsid w:val="00CD5E5E"/>
    <w:rsid w:val="00CD61F8"/>
    <w:rsid w:val="00CD620F"/>
    <w:rsid w:val="00CD6BC7"/>
    <w:rsid w:val="00CD719F"/>
    <w:rsid w:val="00CD7D16"/>
    <w:rsid w:val="00CE0A66"/>
    <w:rsid w:val="00CE0C1D"/>
    <w:rsid w:val="00CE205C"/>
    <w:rsid w:val="00CE26FD"/>
    <w:rsid w:val="00CE326E"/>
    <w:rsid w:val="00CE4AE5"/>
    <w:rsid w:val="00CE50E8"/>
    <w:rsid w:val="00CE5B5A"/>
    <w:rsid w:val="00CE6983"/>
    <w:rsid w:val="00CE733D"/>
    <w:rsid w:val="00CE7392"/>
    <w:rsid w:val="00CE7633"/>
    <w:rsid w:val="00CF1AAE"/>
    <w:rsid w:val="00CF25D1"/>
    <w:rsid w:val="00CF2802"/>
    <w:rsid w:val="00CF2C50"/>
    <w:rsid w:val="00CF2C76"/>
    <w:rsid w:val="00CF3274"/>
    <w:rsid w:val="00CF3EED"/>
    <w:rsid w:val="00CF5986"/>
    <w:rsid w:val="00CF6062"/>
    <w:rsid w:val="00CF66AC"/>
    <w:rsid w:val="00CF6D17"/>
    <w:rsid w:val="00CF70C0"/>
    <w:rsid w:val="00CF721F"/>
    <w:rsid w:val="00D000D2"/>
    <w:rsid w:val="00D002F0"/>
    <w:rsid w:val="00D00679"/>
    <w:rsid w:val="00D00DC3"/>
    <w:rsid w:val="00D017D8"/>
    <w:rsid w:val="00D01BED"/>
    <w:rsid w:val="00D01E46"/>
    <w:rsid w:val="00D03E1D"/>
    <w:rsid w:val="00D0411C"/>
    <w:rsid w:val="00D04446"/>
    <w:rsid w:val="00D045E7"/>
    <w:rsid w:val="00D04A60"/>
    <w:rsid w:val="00D04BB7"/>
    <w:rsid w:val="00D05F47"/>
    <w:rsid w:val="00D05F88"/>
    <w:rsid w:val="00D06801"/>
    <w:rsid w:val="00D1011C"/>
    <w:rsid w:val="00D10652"/>
    <w:rsid w:val="00D10BA7"/>
    <w:rsid w:val="00D11696"/>
    <w:rsid w:val="00D13716"/>
    <w:rsid w:val="00D13EAE"/>
    <w:rsid w:val="00D14AF9"/>
    <w:rsid w:val="00D14D06"/>
    <w:rsid w:val="00D158B9"/>
    <w:rsid w:val="00D15977"/>
    <w:rsid w:val="00D1647A"/>
    <w:rsid w:val="00D168BE"/>
    <w:rsid w:val="00D17394"/>
    <w:rsid w:val="00D20126"/>
    <w:rsid w:val="00D20CD3"/>
    <w:rsid w:val="00D23575"/>
    <w:rsid w:val="00D23D8B"/>
    <w:rsid w:val="00D23F0A"/>
    <w:rsid w:val="00D24282"/>
    <w:rsid w:val="00D24609"/>
    <w:rsid w:val="00D247D9"/>
    <w:rsid w:val="00D250C1"/>
    <w:rsid w:val="00D252EC"/>
    <w:rsid w:val="00D2580C"/>
    <w:rsid w:val="00D25A06"/>
    <w:rsid w:val="00D264B7"/>
    <w:rsid w:val="00D26AA0"/>
    <w:rsid w:val="00D30881"/>
    <w:rsid w:val="00D314E9"/>
    <w:rsid w:val="00D31C0D"/>
    <w:rsid w:val="00D31E35"/>
    <w:rsid w:val="00D31E46"/>
    <w:rsid w:val="00D320D4"/>
    <w:rsid w:val="00D32350"/>
    <w:rsid w:val="00D33112"/>
    <w:rsid w:val="00D33D86"/>
    <w:rsid w:val="00D344A6"/>
    <w:rsid w:val="00D34D3B"/>
    <w:rsid w:val="00D34ED4"/>
    <w:rsid w:val="00D34FB5"/>
    <w:rsid w:val="00D35A5F"/>
    <w:rsid w:val="00D36D32"/>
    <w:rsid w:val="00D371DA"/>
    <w:rsid w:val="00D41175"/>
    <w:rsid w:val="00D41741"/>
    <w:rsid w:val="00D419F6"/>
    <w:rsid w:val="00D41E04"/>
    <w:rsid w:val="00D42B77"/>
    <w:rsid w:val="00D43175"/>
    <w:rsid w:val="00D437A9"/>
    <w:rsid w:val="00D4380B"/>
    <w:rsid w:val="00D43E7B"/>
    <w:rsid w:val="00D445EF"/>
    <w:rsid w:val="00D45098"/>
    <w:rsid w:val="00D45579"/>
    <w:rsid w:val="00D45748"/>
    <w:rsid w:val="00D459A1"/>
    <w:rsid w:val="00D45D45"/>
    <w:rsid w:val="00D4673E"/>
    <w:rsid w:val="00D46927"/>
    <w:rsid w:val="00D46B58"/>
    <w:rsid w:val="00D47FC2"/>
    <w:rsid w:val="00D52A5E"/>
    <w:rsid w:val="00D53A9C"/>
    <w:rsid w:val="00D53CE3"/>
    <w:rsid w:val="00D55046"/>
    <w:rsid w:val="00D5649B"/>
    <w:rsid w:val="00D564A6"/>
    <w:rsid w:val="00D56564"/>
    <w:rsid w:val="00D56A21"/>
    <w:rsid w:val="00D5727C"/>
    <w:rsid w:val="00D5739A"/>
    <w:rsid w:val="00D577FE"/>
    <w:rsid w:val="00D57E33"/>
    <w:rsid w:val="00D605F2"/>
    <w:rsid w:val="00D60C90"/>
    <w:rsid w:val="00D61149"/>
    <w:rsid w:val="00D61C50"/>
    <w:rsid w:val="00D61DFC"/>
    <w:rsid w:val="00D6221A"/>
    <w:rsid w:val="00D62B36"/>
    <w:rsid w:val="00D6308F"/>
    <w:rsid w:val="00D63301"/>
    <w:rsid w:val="00D6330A"/>
    <w:rsid w:val="00D63750"/>
    <w:rsid w:val="00D646B8"/>
    <w:rsid w:val="00D65035"/>
    <w:rsid w:val="00D65A57"/>
    <w:rsid w:val="00D65D3B"/>
    <w:rsid w:val="00D66D8D"/>
    <w:rsid w:val="00D66E1F"/>
    <w:rsid w:val="00D673B3"/>
    <w:rsid w:val="00D707B6"/>
    <w:rsid w:val="00D7153C"/>
    <w:rsid w:val="00D716C9"/>
    <w:rsid w:val="00D71AB1"/>
    <w:rsid w:val="00D723C7"/>
    <w:rsid w:val="00D726AA"/>
    <w:rsid w:val="00D75007"/>
    <w:rsid w:val="00D7543D"/>
    <w:rsid w:val="00D7547A"/>
    <w:rsid w:val="00D75B6A"/>
    <w:rsid w:val="00D75D28"/>
    <w:rsid w:val="00D767BA"/>
    <w:rsid w:val="00D76AB0"/>
    <w:rsid w:val="00D76BED"/>
    <w:rsid w:val="00D7728F"/>
    <w:rsid w:val="00D77DEA"/>
    <w:rsid w:val="00D80AA4"/>
    <w:rsid w:val="00D81673"/>
    <w:rsid w:val="00D81A99"/>
    <w:rsid w:val="00D82F09"/>
    <w:rsid w:val="00D84106"/>
    <w:rsid w:val="00D845C1"/>
    <w:rsid w:val="00D84A9E"/>
    <w:rsid w:val="00D84DED"/>
    <w:rsid w:val="00D85A63"/>
    <w:rsid w:val="00D86005"/>
    <w:rsid w:val="00D870D9"/>
    <w:rsid w:val="00D871D7"/>
    <w:rsid w:val="00D8766C"/>
    <w:rsid w:val="00D87C70"/>
    <w:rsid w:val="00D910AE"/>
    <w:rsid w:val="00D91AB5"/>
    <w:rsid w:val="00D91AF3"/>
    <w:rsid w:val="00D91EBF"/>
    <w:rsid w:val="00D92DE6"/>
    <w:rsid w:val="00D93460"/>
    <w:rsid w:val="00D93777"/>
    <w:rsid w:val="00D9384E"/>
    <w:rsid w:val="00D93A06"/>
    <w:rsid w:val="00D93E25"/>
    <w:rsid w:val="00D94409"/>
    <w:rsid w:val="00D96269"/>
    <w:rsid w:val="00D9675D"/>
    <w:rsid w:val="00D9721A"/>
    <w:rsid w:val="00D973D3"/>
    <w:rsid w:val="00DA04D2"/>
    <w:rsid w:val="00DA0C4F"/>
    <w:rsid w:val="00DA23E0"/>
    <w:rsid w:val="00DA441B"/>
    <w:rsid w:val="00DA50BF"/>
    <w:rsid w:val="00DA574E"/>
    <w:rsid w:val="00DA5ED4"/>
    <w:rsid w:val="00DA661B"/>
    <w:rsid w:val="00DA6632"/>
    <w:rsid w:val="00DA697B"/>
    <w:rsid w:val="00DB0760"/>
    <w:rsid w:val="00DB1EB1"/>
    <w:rsid w:val="00DB21ED"/>
    <w:rsid w:val="00DB268A"/>
    <w:rsid w:val="00DB49A7"/>
    <w:rsid w:val="00DB6822"/>
    <w:rsid w:val="00DB7F9E"/>
    <w:rsid w:val="00DB7FCA"/>
    <w:rsid w:val="00DC09A2"/>
    <w:rsid w:val="00DC104C"/>
    <w:rsid w:val="00DC1301"/>
    <w:rsid w:val="00DC206C"/>
    <w:rsid w:val="00DC285D"/>
    <w:rsid w:val="00DC37AA"/>
    <w:rsid w:val="00DC39BB"/>
    <w:rsid w:val="00DC4028"/>
    <w:rsid w:val="00DC4A95"/>
    <w:rsid w:val="00DC52E6"/>
    <w:rsid w:val="00DC538B"/>
    <w:rsid w:val="00DC547B"/>
    <w:rsid w:val="00DC6938"/>
    <w:rsid w:val="00DC7BD2"/>
    <w:rsid w:val="00DD0FCF"/>
    <w:rsid w:val="00DD1B11"/>
    <w:rsid w:val="00DD1CB0"/>
    <w:rsid w:val="00DD27F7"/>
    <w:rsid w:val="00DD3656"/>
    <w:rsid w:val="00DD38F8"/>
    <w:rsid w:val="00DD4616"/>
    <w:rsid w:val="00DD49AE"/>
    <w:rsid w:val="00DD4C24"/>
    <w:rsid w:val="00DD5140"/>
    <w:rsid w:val="00DD5633"/>
    <w:rsid w:val="00DD5946"/>
    <w:rsid w:val="00DD5B33"/>
    <w:rsid w:val="00DD6803"/>
    <w:rsid w:val="00DD694C"/>
    <w:rsid w:val="00DD73B5"/>
    <w:rsid w:val="00DD7A1E"/>
    <w:rsid w:val="00DE04A9"/>
    <w:rsid w:val="00DE35B6"/>
    <w:rsid w:val="00DE35FA"/>
    <w:rsid w:val="00DE383C"/>
    <w:rsid w:val="00DE465F"/>
    <w:rsid w:val="00DE4C77"/>
    <w:rsid w:val="00DE4FCE"/>
    <w:rsid w:val="00DE515A"/>
    <w:rsid w:val="00DE5A25"/>
    <w:rsid w:val="00DE6418"/>
    <w:rsid w:val="00DE651D"/>
    <w:rsid w:val="00DE65F4"/>
    <w:rsid w:val="00DE7041"/>
    <w:rsid w:val="00DF0601"/>
    <w:rsid w:val="00DF087A"/>
    <w:rsid w:val="00DF14FD"/>
    <w:rsid w:val="00DF1988"/>
    <w:rsid w:val="00DF21EA"/>
    <w:rsid w:val="00DF3370"/>
    <w:rsid w:val="00DF3E71"/>
    <w:rsid w:val="00DF471E"/>
    <w:rsid w:val="00DF521B"/>
    <w:rsid w:val="00DF56E3"/>
    <w:rsid w:val="00DF6452"/>
    <w:rsid w:val="00DF6EC5"/>
    <w:rsid w:val="00DF6F6A"/>
    <w:rsid w:val="00DF79E1"/>
    <w:rsid w:val="00DF7A22"/>
    <w:rsid w:val="00DF7B4D"/>
    <w:rsid w:val="00E00286"/>
    <w:rsid w:val="00E013CD"/>
    <w:rsid w:val="00E015F7"/>
    <w:rsid w:val="00E01AAB"/>
    <w:rsid w:val="00E01D9C"/>
    <w:rsid w:val="00E01DD3"/>
    <w:rsid w:val="00E02473"/>
    <w:rsid w:val="00E03BD6"/>
    <w:rsid w:val="00E0429F"/>
    <w:rsid w:val="00E044E5"/>
    <w:rsid w:val="00E04944"/>
    <w:rsid w:val="00E04EA5"/>
    <w:rsid w:val="00E05904"/>
    <w:rsid w:val="00E0616F"/>
    <w:rsid w:val="00E07937"/>
    <w:rsid w:val="00E11112"/>
    <w:rsid w:val="00E11267"/>
    <w:rsid w:val="00E1203D"/>
    <w:rsid w:val="00E130F5"/>
    <w:rsid w:val="00E14330"/>
    <w:rsid w:val="00E14A26"/>
    <w:rsid w:val="00E158A4"/>
    <w:rsid w:val="00E15FC4"/>
    <w:rsid w:val="00E17F2B"/>
    <w:rsid w:val="00E20774"/>
    <w:rsid w:val="00E210EF"/>
    <w:rsid w:val="00E22137"/>
    <w:rsid w:val="00E23596"/>
    <w:rsid w:val="00E23B49"/>
    <w:rsid w:val="00E24849"/>
    <w:rsid w:val="00E24E95"/>
    <w:rsid w:val="00E301C9"/>
    <w:rsid w:val="00E30696"/>
    <w:rsid w:val="00E30989"/>
    <w:rsid w:val="00E30D0A"/>
    <w:rsid w:val="00E31C0C"/>
    <w:rsid w:val="00E3427F"/>
    <w:rsid w:val="00E34517"/>
    <w:rsid w:val="00E3468F"/>
    <w:rsid w:val="00E35725"/>
    <w:rsid w:val="00E35A40"/>
    <w:rsid w:val="00E36F59"/>
    <w:rsid w:val="00E371D6"/>
    <w:rsid w:val="00E40326"/>
    <w:rsid w:val="00E40EE9"/>
    <w:rsid w:val="00E4109D"/>
    <w:rsid w:val="00E41291"/>
    <w:rsid w:val="00E41AD4"/>
    <w:rsid w:val="00E42C3F"/>
    <w:rsid w:val="00E4392F"/>
    <w:rsid w:val="00E43AAB"/>
    <w:rsid w:val="00E44655"/>
    <w:rsid w:val="00E44C85"/>
    <w:rsid w:val="00E44DEB"/>
    <w:rsid w:val="00E44E57"/>
    <w:rsid w:val="00E458CE"/>
    <w:rsid w:val="00E46860"/>
    <w:rsid w:val="00E4686A"/>
    <w:rsid w:val="00E46AA0"/>
    <w:rsid w:val="00E472AC"/>
    <w:rsid w:val="00E47587"/>
    <w:rsid w:val="00E517E2"/>
    <w:rsid w:val="00E52CB0"/>
    <w:rsid w:val="00E5444A"/>
    <w:rsid w:val="00E54847"/>
    <w:rsid w:val="00E54C7E"/>
    <w:rsid w:val="00E54CC2"/>
    <w:rsid w:val="00E56CCF"/>
    <w:rsid w:val="00E56D57"/>
    <w:rsid w:val="00E57333"/>
    <w:rsid w:val="00E57373"/>
    <w:rsid w:val="00E578AC"/>
    <w:rsid w:val="00E579BC"/>
    <w:rsid w:val="00E60CB2"/>
    <w:rsid w:val="00E616F0"/>
    <w:rsid w:val="00E61A7F"/>
    <w:rsid w:val="00E62944"/>
    <w:rsid w:val="00E62AE0"/>
    <w:rsid w:val="00E6317B"/>
    <w:rsid w:val="00E634A0"/>
    <w:rsid w:val="00E6410C"/>
    <w:rsid w:val="00E64727"/>
    <w:rsid w:val="00E64F63"/>
    <w:rsid w:val="00E64FF7"/>
    <w:rsid w:val="00E65FD3"/>
    <w:rsid w:val="00E67398"/>
    <w:rsid w:val="00E6741B"/>
    <w:rsid w:val="00E7057B"/>
    <w:rsid w:val="00E70AAC"/>
    <w:rsid w:val="00E70C60"/>
    <w:rsid w:val="00E72B2E"/>
    <w:rsid w:val="00E73977"/>
    <w:rsid w:val="00E74759"/>
    <w:rsid w:val="00E7583B"/>
    <w:rsid w:val="00E75FDB"/>
    <w:rsid w:val="00E76227"/>
    <w:rsid w:val="00E76A7E"/>
    <w:rsid w:val="00E76EAB"/>
    <w:rsid w:val="00E772A2"/>
    <w:rsid w:val="00E77B9D"/>
    <w:rsid w:val="00E77BDD"/>
    <w:rsid w:val="00E806F9"/>
    <w:rsid w:val="00E80DBA"/>
    <w:rsid w:val="00E8229E"/>
    <w:rsid w:val="00E826FE"/>
    <w:rsid w:val="00E82966"/>
    <w:rsid w:val="00E82ED6"/>
    <w:rsid w:val="00E83DB0"/>
    <w:rsid w:val="00E8407A"/>
    <w:rsid w:val="00E846B2"/>
    <w:rsid w:val="00E8497A"/>
    <w:rsid w:val="00E84A3B"/>
    <w:rsid w:val="00E84A4F"/>
    <w:rsid w:val="00E85311"/>
    <w:rsid w:val="00E85526"/>
    <w:rsid w:val="00E865A3"/>
    <w:rsid w:val="00E874F6"/>
    <w:rsid w:val="00E87644"/>
    <w:rsid w:val="00E9115E"/>
    <w:rsid w:val="00E91590"/>
    <w:rsid w:val="00E91791"/>
    <w:rsid w:val="00E938FF"/>
    <w:rsid w:val="00E941BF"/>
    <w:rsid w:val="00E94288"/>
    <w:rsid w:val="00E95011"/>
    <w:rsid w:val="00E95638"/>
    <w:rsid w:val="00E957DC"/>
    <w:rsid w:val="00E9596F"/>
    <w:rsid w:val="00E95E68"/>
    <w:rsid w:val="00E9612F"/>
    <w:rsid w:val="00E96296"/>
    <w:rsid w:val="00E9637A"/>
    <w:rsid w:val="00E96A93"/>
    <w:rsid w:val="00E97593"/>
    <w:rsid w:val="00E9797F"/>
    <w:rsid w:val="00E97C3C"/>
    <w:rsid w:val="00E97E80"/>
    <w:rsid w:val="00EA078D"/>
    <w:rsid w:val="00EA13EE"/>
    <w:rsid w:val="00EA162B"/>
    <w:rsid w:val="00EA19BB"/>
    <w:rsid w:val="00EA1A1F"/>
    <w:rsid w:val="00EA1A6F"/>
    <w:rsid w:val="00EA4FC9"/>
    <w:rsid w:val="00EA5051"/>
    <w:rsid w:val="00EA5BE0"/>
    <w:rsid w:val="00EA6CB8"/>
    <w:rsid w:val="00EA72A0"/>
    <w:rsid w:val="00EA77EB"/>
    <w:rsid w:val="00EB04D7"/>
    <w:rsid w:val="00EB0C26"/>
    <w:rsid w:val="00EB1346"/>
    <w:rsid w:val="00EB269A"/>
    <w:rsid w:val="00EB5ACD"/>
    <w:rsid w:val="00EB5C53"/>
    <w:rsid w:val="00EB657A"/>
    <w:rsid w:val="00EB7C6C"/>
    <w:rsid w:val="00EC15C8"/>
    <w:rsid w:val="00EC168A"/>
    <w:rsid w:val="00EC1BA2"/>
    <w:rsid w:val="00EC23A7"/>
    <w:rsid w:val="00EC279D"/>
    <w:rsid w:val="00EC3F20"/>
    <w:rsid w:val="00EC4AB4"/>
    <w:rsid w:val="00EC4B7F"/>
    <w:rsid w:val="00EC534F"/>
    <w:rsid w:val="00EC63F4"/>
    <w:rsid w:val="00EC6652"/>
    <w:rsid w:val="00EC67E1"/>
    <w:rsid w:val="00EC6A16"/>
    <w:rsid w:val="00EC6BAE"/>
    <w:rsid w:val="00EC6C17"/>
    <w:rsid w:val="00EC7955"/>
    <w:rsid w:val="00ED0945"/>
    <w:rsid w:val="00ED0CF1"/>
    <w:rsid w:val="00ED16B0"/>
    <w:rsid w:val="00ED1CCB"/>
    <w:rsid w:val="00ED1FD0"/>
    <w:rsid w:val="00ED3324"/>
    <w:rsid w:val="00ED3748"/>
    <w:rsid w:val="00ED408D"/>
    <w:rsid w:val="00ED46D2"/>
    <w:rsid w:val="00ED4B59"/>
    <w:rsid w:val="00ED519E"/>
    <w:rsid w:val="00ED51D4"/>
    <w:rsid w:val="00ED5529"/>
    <w:rsid w:val="00ED5742"/>
    <w:rsid w:val="00ED6147"/>
    <w:rsid w:val="00ED6FD0"/>
    <w:rsid w:val="00ED704C"/>
    <w:rsid w:val="00ED7587"/>
    <w:rsid w:val="00ED75D5"/>
    <w:rsid w:val="00ED7B03"/>
    <w:rsid w:val="00EE00C8"/>
    <w:rsid w:val="00EE035A"/>
    <w:rsid w:val="00EE0BF4"/>
    <w:rsid w:val="00EE0F7D"/>
    <w:rsid w:val="00EE1885"/>
    <w:rsid w:val="00EE2248"/>
    <w:rsid w:val="00EE2B7E"/>
    <w:rsid w:val="00EE3A3B"/>
    <w:rsid w:val="00EE3C7D"/>
    <w:rsid w:val="00EE3CE4"/>
    <w:rsid w:val="00EE3DF0"/>
    <w:rsid w:val="00EE43DF"/>
    <w:rsid w:val="00EE4EF2"/>
    <w:rsid w:val="00EE4FD2"/>
    <w:rsid w:val="00EE5761"/>
    <w:rsid w:val="00EE6D37"/>
    <w:rsid w:val="00EE76E1"/>
    <w:rsid w:val="00EE7B37"/>
    <w:rsid w:val="00EF1078"/>
    <w:rsid w:val="00EF1241"/>
    <w:rsid w:val="00EF172C"/>
    <w:rsid w:val="00EF1F00"/>
    <w:rsid w:val="00EF1F12"/>
    <w:rsid w:val="00EF2677"/>
    <w:rsid w:val="00EF33AA"/>
    <w:rsid w:val="00EF368F"/>
    <w:rsid w:val="00EF516C"/>
    <w:rsid w:val="00EF5404"/>
    <w:rsid w:val="00EF55C1"/>
    <w:rsid w:val="00EF55F5"/>
    <w:rsid w:val="00EF584B"/>
    <w:rsid w:val="00EF6B62"/>
    <w:rsid w:val="00EF6D40"/>
    <w:rsid w:val="00EF7512"/>
    <w:rsid w:val="00EF7AED"/>
    <w:rsid w:val="00EF7F11"/>
    <w:rsid w:val="00F003A3"/>
    <w:rsid w:val="00F01274"/>
    <w:rsid w:val="00F0196B"/>
    <w:rsid w:val="00F01BF1"/>
    <w:rsid w:val="00F01CB1"/>
    <w:rsid w:val="00F027FC"/>
    <w:rsid w:val="00F02896"/>
    <w:rsid w:val="00F02A8B"/>
    <w:rsid w:val="00F0338F"/>
    <w:rsid w:val="00F038E1"/>
    <w:rsid w:val="00F04CEA"/>
    <w:rsid w:val="00F057A0"/>
    <w:rsid w:val="00F11736"/>
    <w:rsid w:val="00F117CD"/>
    <w:rsid w:val="00F11973"/>
    <w:rsid w:val="00F11D82"/>
    <w:rsid w:val="00F11DA0"/>
    <w:rsid w:val="00F12E84"/>
    <w:rsid w:val="00F1314C"/>
    <w:rsid w:val="00F1348F"/>
    <w:rsid w:val="00F13849"/>
    <w:rsid w:val="00F13901"/>
    <w:rsid w:val="00F1405C"/>
    <w:rsid w:val="00F1453C"/>
    <w:rsid w:val="00F1456B"/>
    <w:rsid w:val="00F159A8"/>
    <w:rsid w:val="00F1691E"/>
    <w:rsid w:val="00F16CFF"/>
    <w:rsid w:val="00F16EFA"/>
    <w:rsid w:val="00F170FB"/>
    <w:rsid w:val="00F173A8"/>
    <w:rsid w:val="00F1785C"/>
    <w:rsid w:val="00F17A69"/>
    <w:rsid w:val="00F20BD8"/>
    <w:rsid w:val="00F20C05"/>
    <w:rsid w:val="00F20C38"/>
    <w:rsid w:val="00F2132B"/>
    <w:rsid w:val="00F216BF"/>
    <w:rsid w:val="00F219BB"/>
    <w:rsid w:val="00F21F0C"/>
    <w:rsid w:val="00F22635"/>
    <w:rsid w:val="00F22CE1"/>
    <w:rsid w:val="00F2323B"/>
    <w:rsid w:val="00F24254"/>
    <w:rsid w:val="00F2469C"/>
    <w:rsid w:val="00F246DB"/>
    <w:rsid w:val="00F254D6"/>
    <w:rsid w:val="00F25810"/>
    <w:rsid w:val="00F26850"/>
    <w:rsid w:val="00F273C3"/>
    <w:rsid w:val="00F27633"/>
    <w:rsid w:val="00F27D40"/>
    <w:rsid w:val="00F30893"/>
    <w:rsid w:val="00F310AF"/>
    <w:rsid w:val="00F31EF3"/>
    <w:rsid w:val="00F32A9C"/>
    <w:rsid w:val="00F32AF6"/>
    <w:rsid w:val="00F32FB4"/>
    <w:rsid w:val="00F33091"/>
    <w:rsid w:val="00F33220"/>
    <w:rsid w:val="00F33CEC"/>
    <w:rsid w:val="00F33ECB"/>
    <w:rsid w:val="00F3454C"/>
    <w:rsid w:val="00F34638"/>
    <w:rsid w:val="00F349C5"/>
    <w:rsid w:val="00F354D8"/>
    <w:rsid w:val="00F35813"/>
    <w:rsid w:val="00F36E60"/>
    <w:rsid w:val="00F40206"/>
    <w:rsid w:val="00F4084C"/>
    <w:rsid w:val="00F41077"/>
    <w:rsid w:val="00F41933"/>
    <w:rsid w:val="00F425C8"/>
    <w:rsid w:val="00F438F3"/>
    <w:rsid w:val="00F43D70"/>
    <w:rsid w:val="00F44139"/>
    <w:rsid w:val="00F45407"/>
    <w:rsid w:val="00F454FE"/>
    <w:rsid w:val="00F461BF"/>
    <w:rsid w:val="00F4638D"/>
    <w:rsid w:val="00F4691F"/>
    <w:rsid w:val="00F46DB9"/>
    <w:rsid w:val="00F4719C"/>
    <w:rsid w:val="00F47819"/>
    <w:rsid w:val="00F4783B"/>
    <w:rsid w:val="00F51B19"/>
    <w:rsid w:val="00F52A44"/>
    <w:rsid w:val="00F52B3A"/>
    <w:rsid w:val="00F52F0A"/>
    <w:rsid w:val="00F5317D"/>
    <w:rsid w:val="00F547C3"/>
    <w:rsid w:val="00F54876"/>
    <w:rsid w:val="00F57E4D"/>
    <w:rsid w:val="00F602E9"/>
    <w:rsid w:val="00F605B5"/>
    <w:rsid w:val="00F609AC"/>
    <w:rsid w:val="00F60F58"/>
    <w:rsid w:val="00F61388"/>
    <w:rsid w:val="00F6220F"/>
    <w:rsid w:val="00F632D2"/>
    <w:rsid w:val="00F646EC"/>
    <w:rsid w:val="00F647DF"/>
    <w:rsid w:val="00F65C1A"/>
    <w:rsid w:val="00F65E54"/>
    <w:rsid w:val="00F66032"/>
    <w:rsid w:val="00F66174"/>
    <w:rsid w:val="00F6648B"/>
    <w:rsid w:val="00F665AA"/>
    <w:rsid w:val="00F6718D"/>
    <w:rsid w:val="00F67711"/>
    <w:rsid w:val="00F67B88"/>
    <w:rsid w:val="00F7002E"/>
    <w:rsid w:val="00F7069B"/>
    <w:rsid w:val="00F70F15"/>
    <w:rsid w:val="00F71686"/>
    <w:rsid w:val="00F72172"/>
    <w:rsid w:val="00F73B24"/>
    <w:rsid w:val="00F73B94"/>
    <w:rsid w:val="00F74D83"/>
    <w:rsid w:val="00F751F4"/>
    <w:rsid w:val="00F75394"/>
    <w:rsid w:val="00F754FC"/>
    <w:rsid w:val="00F75822"/>
    <w:rsid w:val="00F75CB4"/>
    <w:rsid w:val="00F75EFC"/>
    <w:rsid w:val="00F76401"/>
    <w:rsid w:val="00F7707F"/>
    <w:rsid w:val="00F77A14"/>
    <w:rsid w:val="00F80BBC"/>
    <w:rsid w:val="00F80FEA"/>
    <w:rsid w:val="00F81707"/>
    <w:rsid w:val="00F81DB7"/>
    <w:rsid w:val="00F81E32"/>
    <w:rsid w:val="00F82702"/>
    <w:rsid w:val="00F82C4D"/>
    <w:rsid w:val="00F82F76"/>
    <w:rsid w:val="00F833CD"/>
    <w:rsid w:val="00F8358F"/>
    <w:rsid w:val="00F83ED1"/>
    <w:rsid w:val="00F8448A"/>
    <w:rsid w:val="00F84976"/>
    <w:rsid w:val="00F84F64"/>
    <w:rsid w:val="00F8685C"/>
    <w:rsid w:val="00F868FE"/>
    <w:rsid w:val="00F86B5B"/>
    <w:rsid w:val="00F87C14"/>
    <w:rsid w:val="00F90081"/>
    <w:rsid w:val="00F90354"/>
    <w:rsid w:val="00F90AF8"/>
    <w:rsid w:val="00F912F6"/>
    <w:rsid w:val="00F91FB0"/>
    <w:rsid w:val="00F92075"/>
    <w:rsid w:val="00F96F40"/>
    <w:rsid w:val="00F97086"/>
    <w:rsid w:val="00F9712F"/>
    <w:rsid w:val="00F97A9F"/>
    <w:rsid w:val="00F97E23"/>
    <w:rsid w:val="00FA0422"/>
    <w:rsid w:val="00FA0822"/>
    <w:rsid w:val="00FA09D2"/>
    <w:rsid w:val="00FA0BE2"/>
    <w:rsid w:val="00FA0C5F"/>
    <w:rsid w:val="00FA1393"/>
    <w:rsid w:val="00FA13F8"/>
    <w:rsid w:val="00FA1CAD"/>
    <w:rsid w:val="00FA3A34"/>
    <w:rsid w:val="00FA40FB"/>
    <w:rsid w:val="00FA495A"/>
    <w:rsid w:val="00FA49E4"/>
    <w:rsid w:val="00FA4FAE"/>
    <w:rsid w:val="00FA559C"/>
    <w:rsid w:val="00FA5E32"/>
    <w:rsid w:val="00FA6B3C"/>
    <w:rsid w:val="00FA77E5"/>
    <w:rsid w:val="00FA7AB8"/>
    <w:rsid w:val="00FA7F97"/>
    <w:rsid w:val="00FB09F3"/>
    <w:rsid w:val="00FB0B96"/>
    <w:rsid w:val="00FB18D3"/>
    <w:rsid w:val="00FB1BC6"/>
    <w:rsid w:val="00FB31AD"/>
    <w:rsid w:val="00FB3205"/>
    <w:rsid w:val="00FB3279"/>
    <w:rsid w:val="00FB375D"/>
    <w:rsid w:val="00FB38BE"/>
    <w:rsid w:val="00FB3E13"/>
    <w:rsid w:val="00FB4183"/>
    <w:rsid w:val="00FB43CD"/>
    <w:rsid w:val="00FB496B"/>
    <w:rsid w:val="00FB54C0"/>
    <w:rsid w:val="00FB6269"/>
    <w:rsid w:val="00FB6E19"/>
    <w:rsid w:val="00FB7310"/>
    <w:rsid w:val="00FB7508"/>
    <w:rsid w:val="00FB7A26"/>
    <w:rsid w:val="00FB7C27"/>
    <w:rsid w:val="00FC0384"/>
    <w:rsid w:val="00FC0E15"/>
    <w:rsid w:val="00FC0FE0"/>
    <w:rsid w:val="00FC2811"/>
    <w:rsid w:val="00FC4E5F"/>
    <w:rsid w:val="00FC5B00"/>
    <w:rsid w:val="00FC622A"/>
    <w:rsid w:val="00FC66A5"/>
    <w:rsid w:val="00FC6EA1"/>
    <w:rsid w:val="00FC711E"/>
    <w:rsid w:val="00FC7827"/>
    <w:rsid w:val="00FC787F"/>
    <w:rsid w:val="00FC7A51"/>
    <w:rsid w:val="00FC7BA0"/>
    <w:rsid w:val="00FD0877"/>
    <w:rsid w:val="00FD0955"/>
    <w:rsid w:val="00FD0BB1"/>
    <w:rsid w:val="00FD10D4"/>
    <w:rsid w:val="00FD14C4"/>
    <w:rsid w:val="00FD14E9"/>
    <w:rsid w:val="00FD1C33"/>
    <w:rsid w:val="00FD30C1"/>
    <w:rsid w:val="00FD409A"/>
    <w:rsid w:val="00FD46D5"/>
    <w:rsid w:val="00FD4877"/>
    <w:rsid w:val="00FD49F9"/>
    <w:rsid w:val="00FD65AB"/>
    <w:rsid w:val="00FD68F1"/>
    <w:rsid w:val="00FD6CAF"/>
    <w:rsid w:val="00FD6D41"/>
    <w:rsid w:val="00FD7295"/>
    <w:rsid w:val="00FD7825"/>
    <w:rsid w:val="00FD7989"/>
    <w:rsid w:val="00FD7C08"/>
    <w:rsid w:val="00FE0757"/>
    <w:rsid w:val="00FE076E"/>
    <w:rsid w:val="00FE1414"/>
    <w:rsid w:val="00FE1784"/>
    <w:rsid w:val="00FE182E"/>
    <w:rsid w:val="00FE1E86"/>
    <w:rsid w:val="00FE2593"/>
    <w:rsid w:val="00FE4137"/>
    <w:rsid w:val="00FE46B3"/>
    <w:rsid w:val="00FE4DB5"/>
    <w:rsid w:val="00FE4EEF"/>
    <w:rsid w:val="00FE512A"/>
    <w:rsid w:val="00FE580F"/>
    <w:rsid w:val="00FE5EA1"/>
    <w:rsid w:val="00FF0AE1"/>
    <w:rsid w:val="00FF0E44"/>
    <w:rsid w:val="00FF1EA0"/>
    <w:rsid w:val="00FF2C79"/>
    <w:rsid w:val="00FF32ED"/>
    <w:rsid w:val="00FF4716"/>
    <w:rsid w:val="00FF4B50"/>
    <w:rsid w:val="00FF5C76"/>
    <w:rsid w:val="00FF6854"/>
    <w:rsid w:val="00FF68E8"/>
    <w:rsid w:val="00FF75B0"/>
    <w:rsid w:val="00FF7980"/>
    <w:rsid w:val="08952B07"/>
    <w:rsid w:val="0995049E"/>
    <w:rsid w:val="0CA724FB"/>
    <w:rsid w:val="16C83973"/>
    <w:rsid w:val="183F19E5"/>
    <w:rsid w:val="3C195A5B"/>
    <w:rsid w:val="541A700D"/>
    <w:rsid w:val="599943F9"/>
    <w:rsid w:val="5C4A63E9"/>
    <w:rsid w:val="6EBC44AA"/>
    <w:rsid w:val="6ED344D9"/>
    <w:rsid w:val="73494EDD"/>
    <w:rsid w:val="7A78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7C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unhideWhenUsed="0" w:qFormat="1"/>
    <w:lsdException w:name="caption" w:semiHidden="0" w:uiPriority="35" w:qFormat="1"/>
    <w:lsdException w:name="annotation reference" w:qFormat="1"/>
    <w:lsdException w:name="page number" w:semiHidden="0" w:uiPriority="0" w:unhideWhenUsed="0" w:qFormat="1"/>
    <w:lsdException w:name="List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75B6A"/>
    <w:pPr>
      <w:widowControl w:val="0"/>
      <w:jc w:val="both"/>
    </w:pPr>
    <w:rPr>
      <w:rFonts w:ascii="Times New Roman" w:hAnsi="Times New Roman"/>
      <w:kern w:val="2"/>
      <w:sz w:val="21"/>
      <w:szCs w:val="24"/>
    </w:rPr>
  </w:style>
  <w:style w:type="paragraph" w:styleId="1">
    <w:name w:val="heading 1"/>
    <w:basedOn w:val="a6"/>
    <w:next w:val="a6"/>
    <w:link w:val="1Char"/>
    <w:qFormat/>
    <w:rsid w:val="00D75B6A"/>
    <w:pPr>
      <w:keepNext/>
      <w:keepLines/>
      <w:spacing w:beforeLines="100" w:afterLines="100" w:line="480" w:lineRule="atLeast"/>
      <w:jc w:val="center"/>
      <w:outlineLvl w:val="0"/>
    </w:pPr>
    <w:rPr>
      <w:b/>
      <w:spacing w:val="8"/>
      <w:kern w:val="0"/>
      <w:sz w:val="32"/>
      <w:szCs w:val="32"/>
    </w:rPr>
  </w:style>
  <w:style w:type="paragraph" w:styleId="2">
    <w:name w:val="heading 2"/>
    <w:basedOn w:val="a6"/>
    <w:next w:val="a6"/>
    <w:link w:val="2Char"/>
    <w:qFormat/>
    <w:rsid w:val="00D75B6A"/>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uiPriority w:val="9"/>
    <w:unhideWhenUsed/>
    <w:qFormat/>
    <w:rsid w:val="00D75B6A"/>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subject"/>
    <w:basedOn w:val="ab"/>
    <w:next w:val="ab"/>
    <w:link w:val="Char"/>
    <w:uiPriority w:val="99"/>
    <w:unhideWhenUsed/>
    <w:rsid w:val="00D75B6A"/>
    <w:rPr>
      <w:b/>
      <w:bCs/>
    </w:rPr>
  </w:style>
  <w:style w:type="paragraph" w:styleId="ab">
    <w:name w:val="annotation text"/>
    <w:basedOn w:val="a6"/>
    <w:link w:val="Char0"/>
    <w:uiPriority w:val="99"/>
    <w:unhideWhenUsed/>
    <w:qFormat/>
    <w:rsid w:val="00D75B6A"/>
    <w:pPr>
      <w:jc w:val="left"/>
    </w:pPr>
  </w:style>
  <w:style w:type="paragraph" w:styleId="a">
    <w:name w:val="List Number"/>
    <w:basedOn w:val="a6"/>
    <w:qFormat/>
    <w:rsid w:val="00D75B6A"/>
    <w:pPr>
      <w:widowControl/>
      <w:numPr>
        <w:numId w:val="1"/>
      </w:numPr>
      <w:tabs>
        <w:tab w:val="left" w:pos="992"/>
        <w:tab w:val="left" w:pos="1247"/>
      </w:tabs>
      <w:jc w:val="left"/>
    </w:pPr>
    <w:rPr>
      <w:rFonts w:ascii="Grundfos TheSans V2" w:hAnsi="Grundfos TheSans V2"/>
      <w:kern w:val="0"/>
      <w:sz w:val="24"/>
    </w:rPr>
  </w:style>
  <w:style w:type="paragraph" w:styleId="ac">
    <w:name w:val="Normal Indent"/>
    <w:basedOn w:val="a6"/>
    <w:uiPriority w:val="99"/>
    <w:unhideWhenUsed/>
    <w:rsid w:val="00D75B6A"/>
    <w:pPr>
      <w:ind w:firstLineChars="200" w:firstLine="420"/>
    </w:pPr>
  </w:style>
  <w:style w:type="paragraph" w:styleId="ad">
    <w:name w:val="caption"/>
    <w:basedOn w:val="a6"/>
    <w:next w:val="a6"/>
    <w:uiPriority w:val="35"/>
    <w:unhideWhenUsed/>
    <w:qFormat/>
    <w:rsid w:val="00D75B6A"/>
    <w:rPr>
      <w:rFonts w:ascii="Cambria" w:eastAsia="黑体" w:hAnsi="Cambria"/>
      <w:sz w:val="20"/>
      <w:szCs w:val="20"/>
    </w:rPr>
  </w:style>
  <w:style w:type="paragraph" w:styleId="ae">
    <w:name w:val="Document Map"/>
    <w:basedOn w:val="a6"/>
    <w:link w:val="Char1"/>
    <w:uiPriority w:val="99"/>
    <w:unhideWhenUsed/>
    <w:rsid w:val="00D75B6A"/>
    <w:rPr>
      <w:rFonts w:ascii="宋体"/>
      <w:sz w:val="18"/>
      <w:szCs w:val="18"/>
    </w:rPr>
  </w:style>
  <w:style w:type="paragraph" w:styleId="af">
    <w:name w:val="Body Text"/>
    <w:basedOn w:val="a6"/>
    <w:link w:val="Char2"/>
    <w:rsid w:val="00D75B6A"/>
    <w:pPr>
      <w:spacing w:after="120"/>
    </w:pPr>
  </w:style>
  <w:style w:type="paragraph" w:styleId="af0">
    <w:name w:val="Body Text Indent"/>
    <w:basedOn w:val="a6"/>
    <w:link w:val="Char3"/>
    <w:uiPriority w:val="99"/>
    <w:unhideWhenUsed/>
    <w:rsid w:val="00D75B6A"/>
    <w:pPr>
      <w:spacing w:after="120"/>
      <w:ind w:leftChars="200" w:left="420"/>
    </w:pPr>
  </w:style>
  <w:style w:type="paragraph" w:styleId="30">
    <w:name w:val="toc 3"/>
    <w:basedOn w:val="a6"/>
    <w:next w:val="a6"/>
    <w:uiPriority w:val="39"/>
    <w:unhideWhenUsed/>
    <w:qFormat/>
    <w:rsid w:val="00D75B6A"/>
    <w:pPr>
      <w:widowControl/>
      <w:spacing w:after="100" w:line="276" w:lineRule="auto"/>
      <w:ind w:left="440"/>
      <w:jc w:val="left"/>
    </w:pPr>
    <w:rPr>
      <w:rFonts w:ascii="Calibri" w:hAnsi="Calibri"/>
      <w:kern w:val="0"/>
      <w:sz w:val="22"/>
      <w:szCs w:val="22"/>
    </w:rPr>
  </w:style>
  <w:style w:type="paragraph" w:styleId="af1">
    <w:name w:val="Date"/>
    <w:basedOn w:val="a6"/>
    <w:next w:val="a6"/>
    <w:link w:val="Char4"/>
    <w:uiPriority w:val="99"/>
    <w:unhideWhenUsed/>
    <w:rsid w:val="00D75B6A"/>
    <w:pPr>
      <w:ind w:leftChars="2500" w:left="100"/>
    </w:pPr>
  </w:style>
  <w:style w:type="paragraph" w:styleId="af2">
    <w:name w:val="Balloon Text"/>
    <w:basedOn w:val="a6"/>
    <w:link w:val="Char5"/>
    <w:uiPriority w:val="99"/>
    <w:unhideWhenUsed/>
    <w:qFormat/>
    <w:rsid w:val="00D75B6A"/>
    <w:rPr>
      <w:sz w:val="18"/>
      <w:szCs w:val="18"/>
    </w:rPr>
  </w:style>
  <w:style w:type="paragraph" w:styleId="af3">
    <w:name w:val="footer"/>
    <w:basedOn w:val="a6"/>
    <w:link w:val="Char6"/>
    <w:uiPriority w:val="99"/>
    <w:qFormat/>
    <w:rsid w:val="00D75B6A"/>
    <w:pPr>
      <w:tabs>
        <w:tab w:val="center" w:pos="4153"/>
        <w:tab w:val="right" w:pos="8306"/>
      </w:tabs>
      <w:snapToGrid w:val="0"/>
      <w:jc w:val="left"/>
    </w:pPr>
    <w:rPr>
      <w:sz w:val="18"/>
      <w:szCs w:val="18"/>
    </w:rPr>
  </w:style>
  <w:style w:type="paragraph" w:styleId="af4">
    <w:name w:val="header"/>
    <w:basedOn w:val="a6"/>
    <w:link w:val="Char7"/>
    <w:uiPriority w:val="99"/>
    <w:unhideWhenUsed/>
    <w:rsid w:val="00D75B6A"/>
    <w:pPr>
      <w:pBdr>
        <w:bottom w:val="single" w:sz="6" w:space="1" w:color="auto"/>
      </w:pBdr>
      <w:tabs>
        <w:tab w:val="center" w:pos="4153"/>
        <w:tab w:val="right" w:pos="8306"/>
      </w:tabs>
      <w:snapToGrid w:val="0"/>
      <w:jc w:val="center"/>
    </w:pPr>
    <w:rPr>
      <w:sz w:val="18"/>
      <w:szCs w:val="18"/>
    </w:rPr>
  </w:style>
  <w:style w:type="paragraph" w:styleId="10">
    <w:name w:val="toc 1"/>
    <w:basedOn w:val="a6"/>
    <w:next w:val="a6"/>
    <w:uiPriority w:val="39"/>
    <w:unhideWhenUsed/>
    <w:qFormat/>
    <w:rsid w:val="00D75B6A"/>
  </w:style>
  <w:style w:type="paragraph" w:styleId="20">
    <w:name w:val="toc 2"/>
    <w:basedOn w:val="a6"/>
    <w:next w:val="a6"/>
    <w:uiPriority w:val="39"/>
    <w:unhideWhenUsed/>
    <w:qFormat/>
    <w:rsid w:val="00D75B6A"/>
    <w:pPr>
      <w:ind w:leftChars="200" w:left="420"/>
    </w:pPr>
  </w:style>
  <w:style w:type="paragraph" w:styleId="af5">
    <w:name w:val="Normal (Web)"/>
    <w:basedOn w:val="a6"/>
    <w:uiPriority w:val="99"/>
    <w:unhideWhenUsed/>
    <w:rsid w:val="00D75B6A"/>
    <w:pPr>
      <w:widowControl/>
      <w:spacing w:before="100" w:beforeAutospacing="1" w:after="100" w:afterAutospacing="1" w:line="330" w:lineRule="atLeast"/>
      <w:jc w:val="left"/>
    </w:pPr>
    <w:rPr>
      <w:rFonts w:ascii="宋体" w:hAnsi="宋体" w:cs="宋体"/>
      <w:kern w:val="0"/>
      <w:sz w:val="22"/>
      <w:szCs w:val="22"/>
    </w:rPr>
  </w:style>
  <w:style w:type="character" w:styleId="af6">
    <w:name w:val="page number"/>
    <w:basedOn w:val="a7"/>
    <w:qFormat/>
    <w:rsid w:val="00D75B6A"/>
  </w:style>
  <w:style w:type="character" w:styleId="af7">
    <w:name w:val="Hyperlink"/>
    <w:uiPriority w:val="99"/>
    <w:unhideWhenUsed/>
    <w:qFormat/>
    <w:rsid w:val="00D75B6A"/>
    <w:rPr>
      <w:color w:val="0000FF"/>
      <w:u w:val="single"/>
    </w:rPr>
  </w:style>
  <w:style w:type="character" w:styleId="af8">
    <w:name w:val="annotation reference"/>
    <w:uiPriority w:val="99"/>
    <w:unhideWhenUsed/>
    <w:qFormat/>
    <w:rsid w:val="00D75B6A"/>
    <w:rPr>
      <w:sz w:val="21"/>
      <w:szCs w:val="21"/>
    </w:rPr>
  </w:style>
  <w:style w:type="table" w:styleId="af9">
    <w:name w:val="Table Grid"/>
    <w:basedOn w:val="a8"/>
    <w:qFormat/>
    <w:rsid w:val="00D75B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D75B6A"/>
    <w:rPr>
      <w:rFonts w:ascii="Times New Roman" w:hAnsi="Times New Roman"/>
      <w:b/>
      <w:spacing w:val="8"/>
      <w:sz w:val="32"/>
      <w:szCs w:val="32"/>
    </w:rPr>
  </w:style>
  <w:style w:type="character" w:customStyle="1" w:styleId="Char6">
    <w:name w:val="页脚 Char"/>
    <w:link w:val="af3"/>
    <w:uiPriority w:val="99"/>
    <w:qFormat/>
    <w:rsid w:val="00D75B6A"/>
    <w:rPr>
      <w:rFonts w:ascii="Times New Roman" w:eastAsia="宋体" w:hAnsi="Times New Roman" w:cs="Times New Roman"/>
      <w:sz w:val="18"/>
      <w:szCs w:val="18"/>
    </w:rPr>
  </w:style>
  <w:style w:type="character" w:customStyle="1" w:styleId="Char2">
    <w:name w:val="正文文本 Char"/>
    <w:link w:val="af"/>
    <w:rsid w:val="00D75B6A"/>
    <w:rPr>
      <w:rFonts w:ascii="Times New Roman" w:eastAsia="宋体" w:hAnsi="Times New Roman" w:cs="Times New Roman"/>
      <w:szCs w:val="24"/>
    </w:rPr>
  </w:style>
  <w:style w:type="paragraph" w:customStyle="1" w:styleId="afa">
    <w:name w:val="标准标志"/>
    <w:next w:val="a6"/>
    <w:qFormat/>
    <w:rsid w:val="00D75B6A"/>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11">
    <w:name w:val="封面标准号1"/>
    <w:rsid w:val="00D75B6A"/>
    <w:pPr>
      <w:widowControl w:val="0"/>
      <w:kinsoku w:val="0"/>
      <w:overflowPunct w:val="0"/>
      <w:autoSpaceDE w:val="0"/>
      <w:autoSpaceDN w:val="0"/>
      <w:spacing w:before="308"/>
      <w:jc w:val="right"/>
      <w:textAlignment w:val="center"/>
    </w:pPr>
    <w:rPr>
      <w:rFonts w:ascii="Times New Roman" w:hAnsi="Times New Roman"/>
      <w:sz w:val="28"/>
    </w:rPr>
  </w:style>
  <w:style w:type="character" w:customStyle="1" w:styleId="2Char">
    <w:name w:val="标题 2 Char"/>
    <w:link w:val="2"/>
    <w:qFormat/>
    <w:rsid w:val="00D75B6A"/>
    <w:rPr>
      <w:rFonts w:ascii="Arial" w:eastAsia="黑体" w:hAnsi="Arial" w:cs="Times New Roman"/>
      <w:b/>
      <w:bCs/>
      <w:sz w:val="32"/>
      <w:szCs w:val="32"/>
    </w:rPr>
  </w:style>
  <w:style w:type="character" w:customStyle="1" w:styleId="Char5">
    <w:name w:val="批注框文本 Char"/>
    <w:link w:val="af2"/>
    <w:uiPriority w:val="99"/>
    <w:semiHidden/>
    <w:rsid w:val="00D75B6A"/>
    <w:rPr>
      <w:rFonts w:ascii="Times New Roman" w:eastAsia="宋体" w:hAnsi="Times New Roman" w:cs="Times New Roman"/>
      <w:sz w:val="18"/>
      <w:szCs w:val="18"/>
    </w:rPr>
  </w:style>
  <w:style w:type="paragraph" w:customStyle="1" w:styleId="12">
    <w:name w:val="列出段落1"/>
    <w:basedOn w:val="a6"/>
    <w:uiPriority w:val="34"/>
    <w:qFormat/>
    <w:rsid w:val="00D75B6A"/>
    <w:pPr>
      <w:ind w:firstLineChars="200" w:firstLine="420"/>
    </w:pPr>
  </w:style>
  <w:style w:type="paragraph" w:customStyle="1" w:styleId="-">
    <w:name w:val="正文-第几条"/>
    <w:basedOn w:val="a6"/>
    <w:qFormat/>
    <w:rsid w:val="00D75B6A"/>
    <w:pPr>
      <w:widowControl/>
      <w:numPr>
        <w:ilvl w:val="1"/>
        <w:numId w:val="2"/>
      </w:numPr>
      <w:tabs>
        <w:tab w:val="left" w:pos="360"/>
      </w:tabs>
      <w:autoSpaceDE w:val="0"/>
      <w:autoSpaceDN w:val="0"/>
      <w:snapToGrid w:val="0"/>
      <w:spacing w:line="360" w:lineRule="auto"/>
      <w:ind w:firstLine="0"/>
      <w:outlineLvl w:val="0"/>
    </w:pPr>
    <w:rPr>
      <w:rFonts w:ascii="微软雅黑" w:eastAsia="微软雅黑" w:hAnsi="微软雅黑"/>
      <w:color w:val="000000"/>
      <w:kern w:val="0"/>
      <w:sz w:val="22"/>
      <w:szCs w:val="18"/>
    </w:rPr>
  </w:style>
  <w:style w:type="character" w:customStyle="1" w:styleId="Char7">
    <w:name w:val="页眉 Char"/>
    <w:link w:val="af4"/>
    <w:uiPriority w:val="99"/>
    <w:qFormat/>
    <w:rsid w:val="00D75B6A"/>
    <w:rPr>
      <w:rFonts w:ascii="Times New Roman" w:eastAsia="宋体" w:hAnsi="Times New Roman" w:cs="Times New Roman"/>
      <w:sz w:val="18"/>
      <w:szCs w:val="18"/>
    </w:rPr>
  </w:style>
  <w:style w:type="character" w:customStyle="1" w:styleId="Char0">
    <w:name w:val="批注文字 Char"/>
    <w:link w:val="ab"/>
    <w:uiPriority w:val="99"/>
    <w:semiHidden/>
    <w:qFormat/>
    <w:rsid w:val="00D75B6A"/>
    <w:rPr>
      <w:rFonts w:ascii="Times New Roman" w:eastAsia="宋体" w:hAnsi="Times New Roman" w:cs="Times New Roman"/>
      <w:szCs w:val="24"/>
    </w:rPr>
  </w:style>
  <w:style w:type="character" w:customStyle="1" w:styleId="Char">
    <w:name w:val="批注主题 Char"/>
    <w:link w:val="aa"/>
    <w:uiPriority w:val="99"/>
    <w:semiHidden/>
    <w:qFormat/>
    <w:rsid w:val="00D75B6A"/>
    <w:rPr>
      <w:rFonts w:ascii="Times New Roman" w:eastAsia="宋体" w:hAnsi="Times New Roman" w:cs="Times New Roman"/>
      <w:b/>
      <w:bCs/>
      <w:szCs w:val="24"/>
    </w:rPr>
  </w:style>
  <w:style w:type="character" w:customStyle="1" w:styleId="Char4">
    <w:name w:val="日期 Char"/>
    <w:link w:val="af1"/>
    <w:uiPriority w:val="99"/>
    <w:semiHidden/>
    <w:rsid w:val="00D75B6A"/>
    <w:rPr>
      <w:rFonts w:ascii="Times New Roman" w:eastAsia="宋体" w:hAnsi="Times New Roman" w:cs="Times New Roman"/>
      <w:szCs w:val="24"/>
    </w:rPr>
  </w:style>
  <w:style w:type="paragraph" w:customStyle="1" w:styleId="afb">
    <w:name w:val="+列表编号"/>
    <w:basedOn w:val="a6"/>
    <w:rsid w:val="00D75B6A"/>
    <w:pPr>
      <w:tabs>
        <w:tab w:val="center" w:pos="4200"/>
        <w:tab w:val="right" w:pos="8400"/>
      </w:tabs>
      <w:jc w:val="center"/>
    </w:pPr>
    <w:rPr>
      <w:rFonts w:ascii="宋体" w:hAnsi="宋体" w:cs="宋体"/>
      <w:b/>
      <w:kern w:val="0"/>
      <w:sz w:val="24"/>
    </w:rPr>
  </w:style>
  <w:style w:type="paragraph" w:customStyle="1" w:styleId="13">
    <w:name w:val="样式 正文首行缩进 + 首行缩进:  1 字符"/>
    <w:basedOn w:val="ac"/>
    <w:next w:val="12"/>
    <w:rsid w:val="00D75B6A"/>
    <w:pPr>
      <w:adjustRightInd w:val="0"/>
      <w:spacing w:line="360" w:lineRule="auto"/>
      <w:ind w:firstLine="100"/>
      <w:textAlignment w:val="baseline"/>
    </w:pPr>
    <w:rPr>
      <w:rFonts w:cs="宋体"/>
      <w:kern w:val="0"/>
      <w:sz w:val="24"/>
      <w:szCs w:val="20"/>
    </w:rPr>
  </w:style>
  <w:style w:type="paragraph" w:customStyle="1" w:styleId="21">
    <w:name w:val="+列表2"/>
    <w:basedOn w:val="a6"/>
    <w:rsid w:val="00D75B6A"/>
    <w:pPr>
      <w:jc w:val="center"/>
    </w:pPr>
    <w:rPr>
      <w:szCs w:val="21"/>
    </w:rPr>
  </w:style>
  <w:style w:type="paragraph" w:customStyle="1" w:styleId="14">
    <w:name w:val="列出段落1"/>
    <w:basedOn w:val="a6"/>
    <w:uiPriority w:val="34"/>
    <w:qFormat/>
    <w:rsid w:val="00D75B6A"/>
    <w:pPr>
      <w:ind w:firstLineChars="200" w:firstLine="420"/>
    </w:pPr>
    <w:rPr>
      <w:rFonts w:ascii="Calibri" w:hAnsi="Calibri"/>
      <w:szCs w:val="22"/>
    </w:rPr>
  </w:style>
  <w:style w:type="paragraph" w:customStyle="1" w:styleId="p0">
    <w:name w:val="p0"/>
    <w:basedOn w:val="a6"/>
    <w:rsid w:val="00D75B6A"/>
    <w:pPr>
      <w:widowControl/>
    </w:pPr>
    <w:rPr>
      <w:rFonts w:ascii="Calibri" w:hAnsi="Calibri" w:cs="宋体"/>
      <w:kern w:val="0"/>
      <w:szCs w:val="21"/>
    </w:rPr>
  </w:style>
  <w:style w:type="character" w:customStyle="1" w:styleId="15">
    <w:name w:val="占位符文本1"/>
    <w:uiPriority w:val="99"/>
    <w:semiHidden/>
    <w:rsid w:val="00D75B6A"/>
    <w:rPr>
      <w:color w:val="808080"/>
    </w:rPr>
  </w:style>
  <w:style w:type="paragraph" w:customStyle="1" w:styleId="16">
    <w:name w:val="无间隔1"/>
    <w:uiPriority w:val="1"/>
    <w:qFormat/>
    <w:rsid w:val="00D75B6A"/>
    <w:pPr>
      <w:widowControl w:val="0"/>
      <w:jc w:val="both"/>
    </w:pPr>
    <w:rPr>
      <w:rFonts w:ascii="Times New Roman" w:hAnsi="Times New Roman"/>
      <w:kern w:val="2"/>
      <w:sz w:val="21"/>
      <w:szCs w:val="24"/>
    </w:rPr>
  </w:style>
  <w:style w:type="character" w:customStyle="1" w:styleId="3Char">
    <w:name w:val="标题 3 Char"/>
    <w:link w:val="3"/>
    <w:uiPriority w:val="9"/>
    <w:rsid w:val="00D75B6A"/>
    <w:rPr>
      <w:rFonts w:ascii="Times New Roman" w:eastAsia="宋体" w:hAnsi="Times New Roman" w:cs="Times New Roman"/>
      <w:b/>
      <w:bCs/>
      <w:sz w:val="32"/>
      <w:szCs w:val="32"/>
    </w:rPr>
  </w:style>
  <w:style w:type="character" w:customStyle="1" w:styleId="Char1">
    <w:name w:val="文档结构图 Char"/>
    <w:link w:val="ae"/>
    <w:uiPriority w:val="99"/>
    <w:semiHidden/>
    <w:rsid w:val="00D75B6A"/>
    <w:rPr>
      <w:rFonts w:ascii="宋体" w:eastAsia="宋体" w:hAnsi="Times New Roman" w:cs="Times New Roman"/>
      <w:sz w:val="18"/>
      <w:szCs w:val="18"/>
    </w:rPr>
  </w:style>
  <w:style w:type="paragraph" w:customStyle="1" w:styleId="17">
    <w:name w:val="修订1"/>
    <w:hidden/>
    <w:uiPriority w:val="99"/>
    <w:semiHidden/>
    <w:rsid w:val="00D75B6A"/>
    <w:rPr>
      <w:rFonts w:ascii="Times New Roman" w:hAnsi="Times New Roman"/>
      <w:kern w:val="2"/>
      <w:sz w:val="21"/>
      <w:szCs w:val="24"/>
    </w:rPr>
  </w:style>
  <w:style w:type="paragraph" w:customStyle="1" w:styleId="afc">
    <w:name w:val="章"/>
    <w:basedOn w:val="a6"/>
    <w:rsid w:val="00D75B6A"/>
    <w:pPr>
      <w:spacing w:beforeLines="100" w:afterLines="100" w:line="300" w:lineRule="auto"/>
      <w:jc w:val="center"/>
      <w:outlineLvl w:val="0"/>
    </w:pPr>
    <w:rPr>
      <w:b/>
      <w:bCs/>
      <w:sz w:val="28"/>
      <w:szCs w:val="28"/>
    </w:rPr>
  </w:style>
  <w:style w:type="paragraph" w:customStyle="1" w:styleId="TOC1">
    <w:name w:val="TOC 标题1"/>
    <w:basedOn w:val="1"/>
    <w:next w:val="a6"/>
    <w:uiPriority w:val="39"/>
    <w:unhideWhenUsed/>
    <w:qFormat/>
    <w:rsid w:val="00D75B6A"/>
    <w:pPr>
      <w:widowControl/>
      <w:spacing w:beforeLines="0" w:afterLines="0" w:line="276" w:lineRule="auto"/>
      <w:jc w:val="left"/>
      <w:outlineLvl w:val="9"/>
    </w:pPr>
    <w:rPr>
      <w:rFonts w:ascii="Cambria" w:hAnsi="Cambria"/>
      <w:bCs/>
      <w:color w:val="365F91"/>
      <w:spacing w:val="0"/>
      <w:sz w:val="28"/>
      <w:szCs w:val="28"/>
    </w:rPr>
  </w:style>
  <w:style w:type="paragraph" w:customStyle="1" w:styleId="xmsonormal">
    <w:name w:val="x_msonormal"/>
    <w:basedOn w:val="a6"/>
    <w:rsid w:val="00D75B6A"/>
    <w:pPr>
      <w:widowControl/>
      <w:spacing w:before="100" w:beforeAutospacing="1" w:after="100" w:afterAutospacing="1"/>
      <w:jc w:val="left"/>
    </w:pPr>
    <w:rPr>
      <w:rFonts w:eastAsia="Times New Roman"/>
      <w:kern w:val="0"/>
      <w:sz w:val="24"/>
    </w:rPr>
  </w:style>
  <w:style w:type="character" w:customStyle="1" w:styleId="Char3">
    <w:name w:val="正文文本缩进 Char"/>
    <w:link w:val="af0"/>
    <w:uiPriority w:val="99"/>
    <w:semiHidden/>
    <w:qFormat/>
    <w:rsid w:val="00D75B6A"/>
    <w:rPr>
      <w:rFonts w:ascii="Times New Roman" w:eastAsia="宋体" w:hAnsi="Times New Roman" w:cs="Times New Roman"/>
      <w:szCs w:val="24"/>
    </w:rPr>
  </w:style>
  <w:style w:type="table" w:customStyle="1" w:styleId="TableGrid1">
    <w:name w:val="Table Grid1"/>
    <w:basedOn w:val="a8"/>
    <w:uiPriority w:val="59"/>
    <w:rsid w:val="00D75B6A"/>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6"/>
    <w:rsid w:val="00D75B6A"/>
    <w:pPr>
      <w:widowControl/>
      <w:spacing w:before="100" w:beforeAutospacing="1" w:after="100" w:afterAutospacing="1"/>
      <w:jc w:val="left"/>
    </w:pPr>
    <w:rPr>
      <w:rFonts w:ascii="宋体" w:hAnsi="宋体" w:cs="宋体"/>
      <w:kern w:val="0"/>
      <w:sz w:val="24"/>
    </w:rPr>
  </w:style>
  <w:style w:type="paragraph" w:customStyle="1" w:styleId="a1">
    <w:name w:val="一级条标题"/>
    <w:next w:val="a6"/>
    <w:rsid w:val="00D75B6A"/>
    <w:pPr>
      <w:numPr>
        <w:ilvl w:val="1"/>
        <w:numId w:val="3"/>
      </w:numPr>
      <w:spacing w:beforeLines="50" w:afterLines="50"/>
      <w:outlineLvl w:val="2"/>
    </w:pPr>
    <w:rPr>
      <w:rFonts w:ascii="黑体" w:eastAsia="黑体" w:hAnsi="Times New Roman"/>
      <w:sz w:val="21"/>
      <w:szCs w:val="21"/>
    </w:rPr>
  </w:style>
  <w:style w:type="paragraph" w:customStyle="1" w:styleId="a0">
    <w:name w:val="章标题"/>
    <w:next w:val="a6"/>
    <w:rsid w:val="00D75B6A"/>
    <w:pPr>
      <w:numPr>
        <w:numId w:val="3"/>
      </w:numPr>
      <w:spacing w:beforeLines="100" w:afterLines="100"/>
      <w:jc w:val="both"/>
      <w:outlineLvl w:val="1"/>
    </w:pPr>
    <w:rPr>
      <w:rFonts w:ascii="黑体" w:eastAsia="黑体" w:hAnsi="Times New Roman"/>
      <w:sz w:val="21"/>
    </w:rPr>
  </w:style>
  <w:style w:type="paragraph" w:customStyle="1" w:styleId="a2">
    <w:name w:val="二级条标题"/>
    <w:basedOn w:val="a1"/>
    <w:next w:val="a6"/>
    <w:rsid w:val="00D75B6A"/>
    <w:pPr>
      <w:numPr>
        <w:ilvl w:val="2"/>
      </w:numPr>
      <w:spacing w:before="50" w:after="50"/>
      <w:outlineLvl w:val="3"/>
    </w:pPr>
  </w:style>
  <w:style w:type="paragraph" w:customStyle="1" w:styleId="a3">
    <w:name w:val="三级条标题"/>
    <w:basedOn w:val="a2"/>
    <w:next w:val="a6"/>
    <w:rsid w:val="00D75B6A"/>
    <w:pPr>
      <w:numPr>
        <w:ilvl w:val="3"/>
      </w:numPr>
      <w:outlineLvl w:val="4"/>
    </w:pPr>
  </w:style>
  <w:style w:type="paragraph" w:customStyle="1" w:styleId="a4">
    <w:name w:val="四级条标题"/>
    <w:basedOn w:val="a3"/>
    <w:next w:val="a6"/>
    <w:rsid w:val="00D75B6A"/>
    <w:pPr>
      <w:numPr>
        <w:ilvl w:val="4"/>
      </w:numPr>
      <w:outlineLvl w:val="5"/>
    </w:pPr>
  </w:style>
  <w:style w:type="paragraph" w:customStyle="1" w:styleId="a5">
    <w:name w:val="五级条标题"/>
    <w:basedOn w:val="a4"/>
    <w:next w:val="a6"/>
    <w:rsid w:val="00D75B6A"/>
    <w:pPr>
      <w:numPr>
        <w:ilvl w:val="5"/>
      </w:numPr>
      <w:outlineLvl w:val="6"/>
    </w:pPr>
  </w:style>
  <w:style w:type="paragraph" w:customStyle="1" w:styleId="afd">
    <w:name w:val="段"/>
    <w:link w:val="Char8"/>
    <w:rsid w:val="00D75B6A"/>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8">
    <w:name w:val="段 Char"/>
    <w:basedOn w:val="a7"/>
    <w:link w:val="afd"/>
    <w:rsid w:val="00D75B6A"/>
    <w:rPr>
      <w:rFonts w:ascii="宋体" w:hAnsi="Times New Roman"/>
      <w:sz w:val="21"/>
    </w:rPr>
  </w:style>
  <w:style w:type="paragraph" w:styleId="afe">
    <w:name w:val="List Paragraph"/>
    <w:basedOn w:val="a6"/>
    <w:uiPriority w:val="34"/>
    <w:unhideWhenUsed/>
    <w:qFormat/>
    <w:rsid w:val="00AC21E6"/>
    <w:pPr>
      <w:ind w:firstLineChars="200" w:firstLine="420"/>
    </w:pPr>
  </w:style>
  <w:style w:type="paragraph" w:styleId="TOC">
    <w:name w:val="TOC Heading"/>
    <w:basedOn w:val="1"/>
    <w:next w:val="a6"/>
    <w:uiPriority w:val="39"/>
    <w:unhideWhenUsed/>
    <w:qFormat/>
    <w:rsid w:val="000A5ABE"/>
    <w:pPr>
      <w:widowControl/>
      <w:spacing w:beforeLines="0" w:before="480" w:afterLines="0" w:line="276" w:lineRule="auto"/>
      <w:jc w:val="left"/>
      <w:outlineLvl w:val="9"/>
    </w:pPr>
    <w:rPr>
      <w:rFonts w:asciiTheme="majorHAnsi" w:eastAsiaTheme="majorEastAsia" w:hAnsiTheme="majorHAnsi" w:cstheme="majorBidi"/>
      <w:bCs/>
      <w:color w:val="365F91" w:themeColor="accent1" w:themeShade="BF"/>
      <w:spacing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unhideWhenUsed="0" w:qFormat="1"/>
    <w:lsdException w:name="caption" w:semiHidden="0" w:uiPriority="35" w:qFormat="1"/>
    <w:lsdException w:name="annotation reference" w:qFormat="1"/>
    <w:lsdException w:name="page number" w:semiHidden="0" w:uiPriority="0" w:unhideWhenUsed="0" w:qFormat="1"/>
    <w:lsdException w:name="List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75B6A"/>
    <w:pPr>
      <w:widowControl w:val="0"/>
      <w:jc w:val="both"/>
    </w:pPr>
    <w:rPr>
      <w:rFonts w:ascii="Times New Roman" w:hAnsi="Times New Roman"/>
      <w:kern w:val="2"/>
      <w:sz w:val="21"/>
      <w:szCs w:val="24"/>
    </w:rPr>
  </w:style>
  <w:style w:type="paragraph" w:styleId="1">
    <w:name w:val="heading 1"/>
    <w:basedOn w:val="a6"/>
    <w:next w:val="a6"/>
    <w:link w:val="1Char"/>
    <w:qFormat/>
    <w:rsid w:val="00D75B6A"/>
    <w:pPr>
      <w:keepNext/>
      <w:keepLines/>
      <w:spacing w:beforeLines="100" w:afterLines="100" w:line="480" w:lineRule="atLeast"/>
      <w:jc w:val="center"/>
      <w:outlineLvl w:val="0"/>
    </w:pPr>
    <w:rPr>
      <w:b/>
      <w:spacing w:val="8"/>
      <w:kern w:val="0"/>
      <w:sz w:val="32"/>
      <w:szCs w:val="32"/>
    </w:rPr>
  </w:style>
  <w:style w:type="paragraph" w:styleId="2">
    <w:name w:val="heading 2"/>
    <w:basedOn w:val="a6"/>
    <w:next w:val="a6"/>
    <w:link w:val="2Char"/>
    <w:qFormat/>
    <w:rsid w:val="00D75B6A"/>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uiPriority w:val="9"/>
    <w:unhideWhenUsed/>
    <w:qFormat/>
    <w:rsid w:val="00D75B6A"/>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subject"/>
    <w:basedOn w:val="ab"/>
    <w:next w:val="ab"/>
    <w:link w:val="Char"/>
    <w:uiPriority w:val="99"/>
    <w:unhideWhenUsed/>
    <w:rsid w:val="00D75B6A"/>
    <w:rPr>
      <w:b/>
      <w:bCs/>
    </w:rPr>
  </w:style>
  <w:style w:type="paragraph" w:styleId="ab">
    <w:name w:val="annotation text"/>
    <w:basedOn w:val="a6"/>
    <w:link w:val="Char0"/>
    <w:uiPriority w:val="99"/>
    <w:unhideWhenUsed/>
    <w:qFormat/>
    <w:rsid w:val="00D75B6A"/>
    <w:pPr>
      <w:jc w:val="left"/>
    </w:pPr>
  </w:style>
  <w:style w:type="paragraph" w:styleId="a">
    <w:name w:val="List Number"/>
    <w:basedOn w:val="a6"/>
    <w:qFormat/>
    <w:rsid w:val="00D75B6A"/>
    <w:pPr>
      <w:widowControl/>
      <w:numPr>
        <w:numId w:val="1"/>
      </w:numPr>
      <w:tabs>
        <w:tab w:val="left" w:pos="992"/>
        <w:tab w:val="left" w:pos="1247"/>
      </w:tabs>
      <w:jc w:val="left"/>
    </w:pPr>
    <w:rPr>
      <w:rFonts w:ascii="Grundfos TheSans V2" w:hAnsi="Grundfos TheSans V2"/>
      <w:kern w:val="0"/>
      <w:sz w:val="24"/>
    </w:rPr>
  </w:style>
  <w:style w:type="paragraph" w:styleId="ac">
    <w:name w:val="Normal Indent"/>
    <w:basedOn w:val="a6"/>
    <w:uiPriority w:val="99"/>
    <w:unhideWhenUsed/>
    <w:rsid w:val="00D75B6A"/>
    <w:pPr>
      <w:ind w:firstLineChars="200" w:firstLine="420"/>
    </w:pPr>
  </w:style>
  <w:style w:type="paragraph" w:styleId="ad">
    <w:name w:val="caption"/>
    <w:basedOn w:val="a6"/>
    <w:next w:val="a6"/>
    <w:uiPriority w:val="35"/>
    <w:unhideWhenUsed/>
    <w:qFormat/>
    <w:rsid w:val="00D75B6A"/>
    <w:rPr>
      <w:rFonts w:ascii="Cambria" w:eastAsia="黑体" w:hAnsi="Cambria"/>
      <w:sz w:val="20"/>
      <w:szCs w:val="20"/>
    </w:rPr>
  </w:style>
  <w:style w:type="paragraph" w:styleId="ae">
    <w:name w:val="Document Map"/>
    <w:basedOn w:val="a6"/>
    <w:link w:val="Char1"/>
    <w:uiPriority w:val="99"/>
    <w:unhideWhenUsed/>
    <w:rsid w:val="00D75B6A"/>
    <w:rPr>
      <w:rFonts w:ascii="宋体"/>
      <w:sz w:val="18"/>
      <w:szCs w:val="18"/>
    </w:rPr>
  </w:style>
  <w:style w:type="paragraph" w:styleId="af">
    <w:name w:val="Body Text"/>
    <w:basedOn w:val="a6"/>
    <w:link w:val="Char2"/>
    <w:rsid w:val="00D75B6A"/>
    <w:pPr>
      <w:spacing w:after="120"/>
    </w:pPr>
  </w:style>
  <w:style w:type="paragraph" w:styleId="af0">
    <w:name w:val="Body Text Indent"/>
    <w:basedOn w:val="a6"/>
    <w:link w:val="Char3"/>
    <w:uiPriority w:val="99"/>
    <w:unhideWhenUsed/>
    <w:rsid w:val="00D75B6A"/>
    <w:pPr>
      <w:spacing w:after="120"/>
      <w:ind w:leftChars="200" w:left="420"/>
    </w:pPr>
  </w:style>
  <w:style w:type="paragraph" w:styleId="30">
    <w:name w:val="toc 3"/>
    <w:basedOn w:val="a6"/>
    <w:next w:val="a6"/>
    <w:uiPriority w:val="39"/>
    <w:unhideWhenUsed/>
    <w:qFormat/>
    <w:rsid w:val="00D75B6A"/>
    <w:pPr>
      <w:widowControl/>
      <w:spacing w:after="100" w:line="276" w:lineRule="auto"/>
      <w:ind w:left="440"/>
      <w:jc w:val="left"/>
    </w:pPr>
    <w:rPr>
      <w:rFonts w:ascii="Calibri" w:hAnsi="Calibri"/>
      <w:kern w:val="0"/>
      <w:sz w:val="22"/>
      <w:szCs w:val="22"/>
    </w:rPr>
  </w:style>
  <w:style w:type="paragraph" w:styleId="af1">
    <w:name w:val="Date"/>
    <w:basedOn w:val="a6"/>
    <w:next w:val="a6"/>
    <w:link w:val="Char4"/>
    <w:uiPriority w:val="99"/>
    <w:unhideWhenUsed/>
    <w:rsid w:val="00D75B6A"/>
    <w:pPr>
      <w:ind w:leftChars="2500" w:left="100"/>
    </w:pPr>
  </w:style>
  <w:style w:type="paragraph" w:styleId="af2">
    <w:name w:val="Balloon Text"/>
    <w:basedOn w:val="a6"/>
    <w:link w:val="Char5"/>
    <w:uiPriority w:val="99"/>
    <w:unhideWhenUsed/>
    <w:qFormat/>
    <w:rsid w:val="00D75B6A"/>
    <w:rPr>
      <w:sz w:val="18"/>
      <w:szCs w:val="18"/>
    </w:rPr>
  </w:style>
  <w:style w:type="paragraph" w:styleId="af3">
    <w:name w:val="footer"/>
    <w:basedOn w:val="a6"/>
    <w:link w:val="Char6"/>
    <w:uiPriority w:val="99"/>
    <w:qFormat/>
    <w:rsid w:val="00D75B6A"/>
    <w:pPr>
      <w:tabs>
        <w:tab w:val="center" w:pos="4153"/>
        <w:tab w:val="right" w:pos="8306"/>
      </w:tabs>
      <w:snapToGrid w:val="0"/>
      <w:jc w:val="left"/>
    </w:pPr>
    <w:rPr>
      <w:sz w:val="18"/>
      <w:szCs w:val="18"/>
    </w:rPr>
  </w:style>
  <w:style w:type="paragraph" w:styleId="af4">
    <w:name w:val="header"/>
    <w:basedOn w:val="a6"/>
    <w:link w:val="Char7"/>
    <w:uiPriority w:val="99"/>
    <w:unhideWhenUsed/>
    <w:rsid w:val="00D75B6A"/>
    <w:pPr>
      <w:pBdr>
        <w:bottom w:val="single" w:sz="6" w:space="1" w:color="auto"/>
      </w:pBdr>
      <w:tabs>
        <w:tab w:val="center" w:pos="4153"/>
        <w:tab w:val="right" w:pos="8306"/>
      </w:tabs>
      <w:snapToGrid w:val="0"/>
      <w:jc w:val="center"/>
    </w:pPr>
    <w:rPr>
      <w:sz w:val="18"/>
      <w:szCs w:val="18"/>
    </w:rPr>
  </w:style>
  <w:style w:type="paragraph" w:styleId="10">
    <w:name w:val="toc 1"/>
    <w:basedOn w:val="a6"/>
    <w:next w:val="a6"/>
    <w:uiPriority w:val="39"/>
    <w:unhideWhenUsed/>
    <w:qFormat/>
    <w:rsid w:val="00D75B6A"/>
  </w:style>
  <w:style w:type="paragraph" w:styleId="20">
    <w:name w:val="toc 2"/>
    <w:basedOn w:val="a6"/>
    <w:next w:val="a6"/>
    <w:uiPriority w:val="39"/>
    <w:unhideWhenUsed/>
    <w:qFormat/>
    <w:rsid w:val="00D75B6A"/>
    <w:pPr>
      <w:ind w:leftChars="200" w:left="420"/>
    </w:pPr>
  </w:style>
  <w:style w:type="paragraph" w:styleId="af5">
    <w:name w:val="Normal (Web)"/>
    <w:basedOn w:val="a6"/>
    <w:uiPriority w:val="99"/>
    <w:unhideWhenUsed/>
    <w:rsid w:val="00D75B6A"/>
    <w:pPr>
      <w:widowControl/>
      <w:spacing w:before="100" w:beforeAutospacing="1" w:after="100" w:afterAutospacing="1" w:line="330" w:lineRule="atLeast"/>
      <w:jc w:val="left"/>
    </w:pPr>
    <w:rPr>
      <w:rFonts w:ascii="宋体" w:hAnsi="宋体" w:cs="宋体"/>
      <w:kern w:val="0"/>
      <w:sz w:val="22"/>
      <w:szCs w:val="22"/>
    </w:rPr>
  </w:style>
  <w:style w:type="character" w:styleId="af6">
    <w:name w:val="page number"/>
    <w:basedOn w:val="a7"/>
    <w:qFormat/>
    <w:rsid w:val="00D75B6A"/>
  </w:style>
  <w:style w:type="character" w:styleId="af7">
    <w:name w:val="Hyperlink"/>
    <w:uiPriority w:val="99"/>
    <w:unhideWhenUsed/>
    <w:qFormat/>
    <w:rsid w:val="00D75B6A"/>
    <w:rPr>
      <w:color w:val="0000FF"/>
      <w:u w:val="single"/>
    </w:rPr>
  </w:style>
  <w:style w:type="character" w:styleId="af8">
    <w:name w:val="annotation reference"/>
    <w:uiPriority w:val="99"/>
    <w:unhideWhenUsed/>
    <w:qFormat/>
    <w:rsid w:val="00D75B6A"/>
    <w:rPr>
      <w:sz w:val="21"/>
      <w:szCs w:val="21"/>
    </w:rPr>
  </w:style>
  <w:style w:type="table" w:styleId="af9">
    <w:name w:val="Table Grid"/>
    <w:basedOn w:val="a8"/>
    <w:qFormat/>
    <w:rsid w:val="00D75B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D75B6A"/>
    <w:rPr>
      <w:rFonts w:ascii="Times New Roman" w:hAnsi="Times New Roman"/>
      <w:b/>
      <w:spacing w:val="8"/>
      <w:sz w:val="32"/>
      <w:szCs w:val="32"/>
    </w:rPr>
  </w:style>
  <w:style w:type="character" w:customStyle="1" w:styleId="Char6">
    <w:name w:val="页脚 Char"/>
    <w:link w:val="af3"/>
    <w:uiPriority w:val="99"/>
    <w:qFormat/>
    <w:rsid w:val="00D75B6A"/>
    <w:rPr>
      <w:rFonts w:ascii="Times New Roman" w:eastAsia="宋体" w:hAnsi="Times New Roman" w:cs="Times New Roman"/>
      <w:sz w:val="18"/>
      <w:szCs w:val="18"/>
    </w:rPr>
  </w:style>
  <w:style w:type="character" w:customStyle="1" w:styleId="Char2">
    <w:name w:val="正文文本 Char"/>
    <w:link w:val="af"/>
    <w:rsid w:val="00D75B6A"/>
    <w:rPr>
      <w:rFonts w:ascii="Times New Roman" w:eastAsia="宋体" w:hAnsi="Times New Roman" w:cs="Times New Roman"/>
      <w:szCs w:val="24"/>
    </w:rPr>
  </w:style>
  <w:style w:type="paragraph" w:customStyle="1" w:styleId="afa">
    <w:name w:val="标准标志"/>
    <w:next w:val="a6"/>
    <w:qFormat/>
    <w:rsid w:val="00D75B6A"/>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11">
    <w:name w:val="封面标准号1"/>
    <w:rsid w:val="00D75B6A"/>
    <w:pPr>
      <w:widowControl w:val="0"/>
      <w:kinsoku w:val="0"/>
      <w:overflowPunct w:val="0"/>
      <w:autoSpaceDE w:val="0"/>
      <w:autoSpaceDN w:val="0"/>
      <w:spacing w:before="308"/>
      <w:jc w:val="right"/>
      <w:textAlignment w:val="center"/>
    </w:pPr>
    <w:rPr>
      <w:rFonts w:ascii="Times New Roman" w:hAnsi="Times New Roman"/>
      <w:sz w:val="28"/>
    </w:rPr>
  </w:style>
  <w:style w:type="character" w:customStyle="1" w:styleId="2Char">
    <w:name w:val="标题 2 Char"/>
    <w:link w:val="2"/>
    <w:qFormat/>
    <w:rsid w:val="00D75B6A"/>
    <w:rPr>
      <w:rFonts w:ascii="Arial" w:eastAsia="黑体" w:hAnsi="Arial" w:cs="Times New Roman"/>
      <w:b/>
      <w:bCs/>
      <w:sz w:val="32"/>
      <w:szCs w:val="32"/>
    </w:rPr>
  </w:style>
  <w:style w:type="character" w:customStyle="1" w:styleId="Char5">
    <w:name w:val="批注框文本 Char"/>
    <w:link w:val="af2"/>
    <w:uiPriority w:val="99"/>
    <w:semiHidden/>
    <w:rsid w:val="00D75B6A"/>
    <w:rPr>
      <w:rFonts w:ascii="Times New Roman" w:eastAsia="宋体" w:hAnsi="Times New Roman" w:cs="Times New Roman"/>
      <w:sz w:val="18"/>
      <w:szCs w:val="18"/>
    </w:rPr>
  </w:style>
  <w:style w:type="paragraph" w:customStyle="1" w:styleId="12">
    <w:name w:val="列出段落1"/>
    <w:basedOn w:val="a6"/>
    <w:uiPriority w:val="34"/>
    <w:qFormat/>
    <w:rsid w:val="00D75B6A"/>
    <w:pPr>
      <w:ind w:firstLineChars="200" w:firstLine="420"/>
    </w:pPr>
  </w:style>
  <w:style w:type="paragraph" w:customStyle="1" w:styleId="-">
    <w:name w:val="正文-第几条"/>
    <w:basedOn w:val="a6"/>
    <w:qFormat/>
    <w:rsid w:val="00D75B6A"/>
    <w:pPr>
      <w:widowControl/>
      <w:numPr>
        <w:ilvl w:val="1"/>
        <w:numId w:val="2"/>
      </w:numPr>
      <w:tabs>
        <w:tab w:val="left" w:pos="360"/>
      </w:tabs>
      <w:autoSpaceDE w:val="0"/>
      <w:autoSpaceDN w:val="0"/>
      <w:snapToGrid w:val="0"/>
      <w:spacing w:line="360" w:lineRule="auto"/>
      <w:ind w:firstLine="0"/>
      <w:outlineLvl w:val="0"/>
    </w:pPr>
    <w:rPr>
      <w:rFonts w:ascii="微软雅黑" w:eastAsia="微软雅黑" w:hAnsi="微软雅黑"/>
      <w:color w:val="000000"/>
      <w:kern w:val="0"/>
      <w:sz w:val="22"/>
      <w:szCs w:val="18"/>
    </w:rPr>
  </w:style>
  <w:style w:type="character" w:customStyle="1" w:styleId="Char7">
    <w:name w:val="页眉 Char"/>
    <w:link w:val="af4"/>
    <w:uiPriority w:val="99"/>
    <w:qFormat/>
    <w:rsid w:val="00D75B6A"/>
    <w:rPr>
      <w:rFonts w:ascii="Times New Roman" w:eastAsia="宋体" w:hAnsi="Times New Roman" w:cs="Times New Roman"/>
      <w:sz w:val="18"/>
      <w:szCs w:val="18"/>
    </w:rPr>
  </w:style>
  <w:style w:type="character" w:customStyle="1" w:styleId="Char0">
    <w:name w:val="批注文字 Char"/>
    <w:link w:val="ab"/>
    <w:uiPriority w:val="99"/>
    <w:semiHidden/>
    <w:qFormat/>
    <w:rsid w:val="00D75B6A"/>
    <w:rPr>
      <w:rFonts w:ascii="Times New Roman" w:eastAsia="宋体" w:hAnsi="Times New Roman" w:cs="Times New Roman"/>
      <w:szCs w:val="24"/>
    </w:rPr>
  </w:style>
  <w:style w:type="character" w:customStyle="1" w:styleId="Char">
    <w:name w:val="批注主题 Char"/>
    <w:link w:val="aa"/>
    <w:uiPriority w:val="99"/>
    <w:semiHidden/>
    <w:qFormat/>
    <w:rsid w:val="00D75B6A"/>
    <w:rPr>
      <w:rFonts w:ascii="Times New Roman" w:eastAsia="宋体" w:hAnsi="Times New Roman" w:cs="Times New Roman"/>
      <w:b/>
      <w:bCs/>
      <w:szCs w:val="24"/>
    </w:rPr>
  </w:style>
  <w:style w:type="character" w:customStyle="1" w:styleId="Char4">
    <w:name w:val="日期 Char"/>
    <w:link w:val="af1"/>
    <w:uiPriority w:val="99"/>
    <w:semiHidden/>
    <w:rsid w:val="00D75B6A"/>
    <w:rPr>
      <w:rFonts w:ascii="Times New Roman" w:eastAsia="宋体" w:hAnsi="Times New Roman" w:cs="Times New Roman"/>
      <w:szCs w:val="24"/>
    </w:rPr>
  </w:style>
  <w:style w:type="paragraph" w:customStyle="1" w:styleId="afb">
    <w:name w:val="+列表编号"/>
    <w:basedOn w:val="a6"/>
    <w:rsid w:val="00D75B6A"/>
    <w:pPr>
      <w:tabs>
        <w:tab w:val="center" w:pos="4200"/>
        <w:tab w:val="right" w:pos="8400"/>
      </w:tabs>
      <w:jc w:val="center"/>
    </w:pPr>
    <w:rPr>
      <w:rFonts w:ascii="宋体" w:hAnsi="宋体" w:cs="宋体"/>
      <w:b/>
      <w:kern w:val="0"/>
      <w:sz w:val="24"/>
    </w:rPr>
  </w:style>
  <w:style w:type="paragraph" w:customStyle="1" w:styleId="13">
    <w:name w:val="样式 正文首行缩进 + 首行缩进:  1 字符"/>
    <w:basedOn w:val="ac"/>
    <w:next w:val="12"/>
    <w:rsid w:val="00D75B6A"/>
    <w:pPr>
      <w:adjustRightInd w:val="0"/>
      <w:spacing w:line="360" w:lineRule="auto"/>
      <w:ind w:firstLine="100"/>
      <w:textAlignment w:val="baseline"/>
    </w:pPr>
    <w:rPr>
      <w:rFonts w:cs="宋体"/>
      <w:kern w:val="0"/>
      <w:sz w:val="24"/>
      <w:szCs w:val="20"/>
    </w:rPr>
  </w:style>
  <w:style w:type="paragraph" w:customStyle="1" w:styleId="21">
    <w:name w:val="+列表2"/>
    <w:basedOn w:val="a6"/>
    <w:rsid w:val="00D75B6A"/>
    <w:pPr>
      <w:jc w:val="center"/>
    </w:pPr>
    <w:rPr>
      <w:szCs w:val="21"/>
    </w:rPr>
  </w:style>
  <w:style w:type="paragraph" w:customStyle="1" w:styleId="14">
    <w:name w:val="列出段落1"/>
    <w:basedOn w:val="a6"/>
    <w:uiPriority w:val="34"/>
    <w:qFormat/>
    <w:rsid w:val="00D75B6A"/>
    <w:pPr>
      <w:ind w:firstLineChars="200" w:firstLine="420"/>
    </w:pPr>
    <w:rPr>
      <w:rFonts w:ascii="Calibri" w:hAnsi="Calibri"/>
      <w:szCs w:val="22"/>
    </w:rPr>
  </w:style>
  <w:style w:type="paragraph" w:customStyle="1" w:styleId="p0">
    <w:name w:val="p0"/>
    <w:basedOn w:val="a6"/>
    <w:rsid w:val="00D75B6A"/>
    <w:pPr>
      <w:widowControl/>
    </w:pPr>
    <w:rPr>
      <w:rFonts w:ascii="Calibri" w:hAnsi="Calibri" w:cs="宋体"/>
      <w:kern w:val="0"/>
      <w:szCs w:val="21"/>
    </w:rPr>
  </w:style>
  <w:style w:type="character" w:customStyle="1" w:styleId="15">
    <w:name w:val="占位符文本1"/>
    <w:uiPriority w:val="99"/>
    <w:semiHidden/>
    <w:rsid w:val="00D75B6A"/>
    <w:rPr>
      <w:color w:val="808080"/>
    </w:rPr>
  </w:style>
  <w:style w:type="paragraph" w:customStyle="1" w:styleId="16">
    <w:name w:val="无间隔1"/>
    <w:uiPriority w:val="1"/>
    <w:qFormat/>
    <w:rsid w:val="00D75B6A"/>
    <w:pPr>
      <w:widowControl w:val="0"/>
      <w:jc w:val="both"/>
    </w:pPr>
    <w:rPr>
      <w:rFonts w:ascii="Times New Roman" w:hAnsi="Times New Roman"/>
      <w:kern w:val="2"/>
      <w:sz w:val="21"/>
      <w:szCs w:val="24"/>
    </w:rPr>
  </w:style>
  <w:style w:type="character" w:customStyle="1" w:styleId="3Char">
    <w:name w:val="标题 3 Char"/>
    <w:link w:val="3"/>
    <w:uiPriority w:val="9"/>
    <w:rsid w:val="00D75B6A"/>
    <w:rPr>
      <w:rFonts w:ascii="Times New Roman" w:eastAsia="宋体" w:hAnsi="Times New Roman" w:cs="Times New Roman"/>
      <w:b/>
      <w:bCs/>
      <w:sz w:val="32"/>
      <w:szCs w:val="32"/>
    </w:rPr>
  </w:style>
  <w:style w:type="character" w:customStyle="1" w:styleId="Char1">
    <w:name w:val="文档结构图 Char"/>
    <w:link w:val="ae"/>
    <w:uiPriority w:val="99"/>
    <w:semiHidden/>
    <w:rsid w:val="00D75B6A"/>
    <w:rPr>
      <w:rFonts w:ascii="宋体" w:eastAsia="宋体" w:hAnsi="Times New Roman" w:cs="Times New Roman"/>
      <w:sz w:val="18"/>
      <w:szCs w:val="18"/>
    </w:rPr>
  </w:style>
  <w:style w:type="paragraph" w:customStyle="1" w:styleId="17">
    <w:name w:val="修订1"/>
    <w:hidden/>
    <w:uiPriority w:val="99"/>
    <w:semiHidden/>
    <w:rsid w:val="00D75B6A"/>
    <w:rPr>
      <w:rFonts w:ascii="Times New Roman" w:hAnsi="Times New Roman"/>
      <w:kern w:val="2"/>
      <w:sz w:val="21"/>
      <w:szCs w:val="24"/>
    </w:rPr>
  </w:style>
  <w:style w:type="paragraph" w:customStyle="1" w:styleId="afc">
    <w:name w:val="章"/>
    <w:basedOn w:val="a6"/>
    <w:rsid w:val="00D75B6A"/>
    <w:pPr>
      <w:spacing w:beforeLines="100" w:afterLines="100" w:line="300" w:lineRule="auto"/>
      <w:jc w:val="center"/>
      <w:outlineLvl w:val="0"/>
    </w:pPr>
    <w:rPr>
      <w:b/>
      <w:bCs/>
      <w:sz w:val="28"/>
      <w:szCs w:val="28"/>
    </w:rPr>
  </w:style>
  <w:style w:type="paragraph" w:customStyle="1" w:styleId="TOC1">
    <w:name w:val="TOC 标题1"/>
    <w:basedOn w:val="1"/>
    <w:next w:val="a6"/>
    <w:uiPriority w:val="39"/>
    <w:unhideWhenUsed/>
    <w:qFormat/>
    <w:rsid w:val="00D75B6A"/>
    <w:pPr>
      <w:widowControl/>
      <w:spacing w:beforeLines="0" w:afterLines="0" w:line="276" w:lineRule="auto"/>
      <w:jc w:val="left"/>
      <w:outlineLvl w:val="9"/>
    </w:pPr>
    <w:rPr>
      <w:rFonts w:ascii="Cambria" w:hAnsi="Cambria"/>
      <w:bCs/>
      <w:color w:val="365F91"/>
      <w:spacing w:val="0"/>
      <w:sz w:val="28"/>
      <w:szCs w:val="28"/>
    </w:rPr>
  </w:style>
  <w:style w:type="paragraph" w:customStyle="1" w:styleId="xmsonormal">
    <w:name w:val="x_msonormal"/>
    <w:basedOn w:val="a6"/>
    <w:rsid w:val="00D75B6A"/>
    <w:pPr>
      <w:widowControl/>
      <w:spacing w:before="100" w:beforeAutospacing="1" w:after="100" w:afterAutospacing="1"/>
      <w:jc w:val="left"/>
    </w:pPr>
    <w:rPr>
      <w:rFonts w:eastAsia="Times New Roman"/>
      <w:kern w:val="0"/>
      <w:sz w:val="24"/>
    </w:rPr>
  </w:style>
  <w:style w:type="character" w:customStyle="1" w:styleId="Char3">
    <w:name w:val="正文文本缩进 Char"/>
    <w:link w:val="af0"/>
    <w:uiPriority w:val="99"/>
    <w:semiHidden/>
    <w:qFormat/>
    <w:rsid w:val="00D75B6A"/>
    <w:rPr>
      <w:rFonts w:ascii="Times New Roman" w:eastAsia="宋体" w:hAnsi="Times New Roman" w:cs="Times New Roman"/>
      <w:szCs w:val="24"/>
    </w:rPr>
  </w:style>
  <w:style w:type="table" w:customStyle="1" w:styleId="TableGrid1">
    <w:name w:val="Table Grid1"/>
    <w:basedOn w:val="a8"/>
    <w:uiPriority w:val="59"/>
    <w:rsid w:val="00D75B6A"/>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6"/>
    <w:rsid w:val="00D75B6A"/>
    <w:pPr>
      <w:widowControl/>
      <w:spacing w:before="100" w:beforeAutospacing="1" w:after="100" w:afterAutospacing="1"/>
      <w:jc w:val="left"/>
    </w:pPr>
    <w:rPr>
      <w:rFonts w:ascii="宋体" w:hAnsi="宋体" w:cs="宋体"/>
      <w:kern w:val="0"/>
      <w:sz w:val="24"/>
    </w:rPr>
  </w:style>
  <w:style w:type="paragraph" w:customStyle="1" w:styleId="a1">
    <w:name w:val="一级条标题"/>
    <w:next w:val="a6"/>
    <w:rsid w:val="00D75B6A"/>
    <w:pPr>
      <w:numPr>
        <w:ilvl w:val="1"/>
        <w:numId w:val="3"/>
      </w:numPr>
      <w:spacing w:beforeLines="50" w:afterLines="50"/>
      <w:outlineLvl w:val="2"/>
    </w:pPr>
    <w:rPr>
      <w:rFonts w:ascii="黑体" w:eastAsia="黑体" w:hAnsi="Times New Roman"/>
      <w:sz w:val="21"/>
      <w:szCs w:val="21"/>
    </w:rPr>
  </w:style>
  <w:style w:type="paragraph" w:customStyle="1" w:styleId="a0">
    <w:name w:val="章标题"/>
    <w:next w:val="a6"/>
    <w:rsid w:val="00D75B6A"/>
    <w:pPr>
      <w:numPr>
        <w:numId w:val="3"/>
      </w:numPr>
      <w:spacing w:beforeLines="100" w:afterLines="100"/>
      <w:jc w:val="both"/>
      <w:outlineLvl w:val="1"/>
    </w:pPr>
    <w:rPr>
      <w:rFonts w:ascii="黑体" w:eastAsia="黑体" w:hAnsi="Times New Roman"/>
      <w:sz w:val="21"/>
    </w:rPr>
  </w:style>
  <w:style w:type="paragraph" w:customStyle="1" w:styleId="a2">
    <w:name w:val="二级条标题"/>
    <w:basedOn w:val="a1"/>
    <w:next w:val="a6"/>
    <w:rsid w:val="00D75B6A"/>
    <w:pPr>
      <w:numPr>
        <w:ilvl w:val="2"/>
      </w:numPr>
      <w:spacing w:before="50" w:after="50"/>
      <w:outlineLvl w:val="3"/>
    </w:pPr>
  </w:style>
  <w:style w:type="paragraph" w:customStyle="1" w:styleId="a3">
    <w:name w:val="三级条标题"/>
    <w:basedOn w:val="a2"/>
    <w:next w:val="a6"/>
    <w:rsid w:val="00D75B6A"/>
    <w:pPr>
      <w:numPr>
        <w:ilvl w:val="3"/>
      </w:numPr>
      <w:outlineLvl w:val="4"/>
    </w:pPr>
  </w:style>
  <w:style w:type="paragraph" w:customStyle="1" w:styleId="a4">
    <w:name w:val="四级条标题"/>
    <w:basedOn w:val="a3"/>
    <w:next w:val="a6"/>
    <w:rsid w:val="00D75B6A"/>
    <w:pPr>
      <w:numPr>
        <w:ilvl w:val="4"/>
      </w:numPr>
      <w:outlineLvl w:val="5"/>
    </w:pPr>
  </w:style>
  <w:style w:type="paragraph" w:customStyle="1" w:styleId="a5">
    <w:name w:val="五级条标题"/>
    <w:basedOn w:val="a4"/>
    <w:next w:val="a6"/>
    <w:rsid w:val="00D75B6A"/>
    <w:pPr>
      <w:numPr>
        <w:ilvl w:val="5"/>
      </w:numPr>
      <w:outlineLvl w:val="6"/>
    </w:pPr>
  </w:style>
  <w:style w:type="paragraph" w:customStyle="1" w:styleId="afd">
    <w:name w:val="段"/>
    <w:link w:val="Char8"/>
    <w:rsid w:val="00D75B6A"/>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8">
    <w:name w:val="段 Char"/>
    <w:basedOn w:val="a7"/>
    <w:link w:val="afd"/>
    <w:rsid w:val="00D75B6A"/>
    <w:rPr>
      <w:rFonts w:ascii="宋体" w:hAnsi="Times New Roman"/>
      <w:sz w:val="21"/>
    </w:rPr>
  </w:style>
  <w:style w:type="paragraph" w:styleId="afe">
    <w:name w:val="List Paragraph"/>
    <w:basedOn w:val="a6"/>
    <w:uiPriority w:val="34"/>
    <w:unhideWhenUsed/>
    <w:qFormat/>
    <w:rsid w:val="00AC21E6"/>
    <w:pPr>
      <w:ind w:firstLineChars="200" w:firstLine="420"/>
    </w:pPr>
  </w:style>
  <w:style w:type="paragraph" w:styleId="TOC">
    <w:name w:val="TOC Heading"/>
    <w:basedOn w:val="1"/>
    <w:next w:val="a6"/>
    <w:uiPriority w:val="39"/>
    <w:unhideWhenUsed/>
    <w:qFormat/>
    <w:rsid w:val="000A5ABE"/>
    <w:pPr>
      <w:widowControl/>
      <w:spacing w:beforeLines="0" w:before="480" w:afterLines="0" w:line="276" w:lineRule="auto"/>
      <w:jc w:val="left"/>
      <w:outlineLvl w:val="9"/>
    </w:pPr>
    <w:rPr>
      <w:rFonts w:asciiTheme="majorHAnsi" w:eastAsiaTheme="majorEastAsia" w:hAnsiTheme="majorHAnsi" w:cstheme="majorBidi"/>
      <w:bCs/>
      <w:color w:val="365F91" w:themeColor="accent1" w:themeShade="BF"/>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6B2371-08FF-41A5-AD14-C307B2C26EC5}">
  <ds:schemaRefs>
    <ds:schemaRef ds:uri="http://schemas.openxmlformats.org/officeDocument/2006/bibliography"/>
  </ds:schemaRefs>
</ds:datastoreItem>
</file>

<file path=customXml/itemProps3.xml><?xml version="1.0" encoding="utf-8"?>
<ds:datastoreItem xmlns:ds="http://schemas.openxmlformats.org/officeDocument/2006/customXml" ds:itemID="{34970967-5BBA-4658-8EA6-BFBD5AFF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2613</Words>
  <Characters>14896</Characters>
  <Application>Microsoft Office Word</Application>
  <DocSecurity>0</DocSecurity>
  <Lines>124</Lines>
  <Paragraphs>34</Paragraphs>
  <ScaleCrop>false</ScaleCrop>
  <Company>Microsoft</Company>
  <LinksUpToDate>false</LinksUpToDate>
  <CharactersWithSpaces>17475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谢胜</dc:creator>
  <cp:lastModifiedBy>李春鞠</cp:lastModifiedBy>
  <cp:revision>10</cp:revision>
  <cp:lastPrinted>2016-05-03T06:56:00Z</cp:lastPrinted>
  <dcterms:created xsi:type="dcterms:W3CDTF">2017-01-12T08:53:00Z</dcterms:created>
  <dcterms:modified xsi:type="dcterms:W3CDTF">2017-01-16T01:30:00Z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