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F4" w:rsidRDefault="008A15F4"/>
    <w:p w:rsidR="008A15F4" w:rsidRDefault="008A15F4"/>
    <w:p w:rsidR="008A15F4" w:rsidRDefault="008A15F4"/>
    <w:p w:rsidR="008A15F4" w:rsidRDefault="008A15F4" w:rsidP="008A15F4">
      <w:pPr>
        <w:ind w:firstLineChars="2000" w:firstLine="6000"/>
        <w:rPr>
          <w:rFonts w:asciiTheme="minorEastAsia" w:hAnsiTheme="minorEastAsia"/>
          <w:sz w:val="30"/>
          <w:szCs w:val="30"/>
        </w:rPr>
      </w:pPr>
    </w:p>
    <w:p w:rsidR="008A15F4" w:rsidRDefault="0034561C" w:rsidP="0034561C">
      <w:pPr>
        <w:ind w:firstLineChars="2100" w:firstLine="6300"/>
        <w:rPr>
          <w:rFonts w:asciiTheme="minorEastAsia" w:hAnsiTheme="minorEastAsia"/>
          <w:sz w:val="30"/>
          <w:szCs w:val="30"/>
        </w:rPr>
      </w:pPr>
      <w:r>
        <w:rPr>
          <w:rFonts w:asciiTheme="minorEastAsia" w:hAnsiTheme="minorEastAsia" w:hint="eastAsia"/>
          <w:sz w:val="30"/>
          <w:szCs w:val="30"/>
        </w:rPr>
        <w:t xml:space="preserve">CECS </w:t>
      </w:r>
      <w:r w:rsidR="008A15F4" w:rsidRPr="008A15F4">
        <w:rPr>
          <w:rFonts w:asciiTheme="minorEastAsia" w:hAnsiTheme="minorEastAsia" w:hint="eastAsia"/>
          <w:sz w:val="30"/>
          <w:szCs w:val="30"/>
        </w:rPr>
        <w:t>XXX：201X</w:t>
      </w:r>
    </w:p>
    <w:p w:rsidR="00E65040" w:rsidRDefault="00E65040" w:rsidP="008A15F4">
      <w:pPr>
        <w:ind w:firstLineChars="2000" w:firstLine="6000"/>
        <w:rPr>
          <w:rFonts w:asciiTheme="minorEastAsia" w:hAnsiTheme="minorEastAsia"/>
          <w:sz w:val="30"/>
          <w:szCs w:val="30"/>
        </w:rPr>
      </w:pPr>
    </w:p>
    <w:p w:rsidR="008A15F4" w:rsidRPr="00E65040" w:rsidRDefault="008A15F4" w:rsidP="008A15F4">
      <w:pPr>
        <w:jc w:val="center"/>
        <w:rPr>
          <w:rFonts w:asciiTheme="minorEastAsia" w:hAnsiTheme="minorEastAsia"/>
          <w:b/>
          <w:sz w:val="30"/>
          <w:szCs w:val="30"/>
        </w:rPr>
      </w:pPr>
      <w:r w:rsidRPr="00E65040">
        <w:rPr>
          <w:rFonts w:asciiTheme="minorEastAsia" w:hAnsiTheme="minorEastAsia" w:hint="eastAsia"/>
          <w:b/>
          <w:sz w:val="30"/>
          <w:szCs w:val="30"/>
        </w:rPr>
        <w:t>中国工程建设协会标准</w:t>
      </w:r>
    </w:p>
    <w:p w:rsidR="00E65040" w:rsidRDefault="00E65040" w:rsidP="008A15F4">
      <w:pPr>
        <w:jc w:val="center"/>
        <w:rPr>
          <w:rFonts w:asciiTheme="minorEastAsia" w:hAnsiTheme="minorEastAsia"/>
          <w:sz w:val="30"/>
          <w:szCs w:val="30"/>
        </w:rPr>
      </w:pPr>
    </w:p>
    <w:p w:rsidR="008A15F4" w:rsidRPr="00BD5E5D" w:rsidRDefault="008A15F4" w:rsidP="008A15F4">
      <w:pPr>
        <w:jc w:val="center"/>
        <w:rPr>
          <w:rFonts w:asciiTheme="minorEastAsia" w:hAnsiTheme="minorEastAsia"/>
          <w:b/>
          <w:sz w:val="44"/>
          <w:szCs w:val="44"/>
        </w:rPr>
      </w:pPr>
      <w:r w:rsidRPr="00BD5E5D">
        <w:rPr>
          <w:rFonts w:asciiTheme="minorEastAsia" w:hAnsiTheme="minorEastAsia" w:hint="eastAsia"/>
          <w:b/>
          <w:sz w:val="44"/>
          <w:szCs w:val="44"/>
        </w:rPr>
        <w:t>建筑</w:t>
      </w:r>
      <w:r w:rsidR="00E65040" w:rsidRPr="00BD5E5D">
        <w:rPr>
          <w:rFonts w:asciiTheme="minorEastAsia" w:hAnsiTheme="minorEastAsia" w:hint="eastAsia"/>
          <w:b/>
          <w:sz w:val="44"/>
          <w:szCs w:val="44"/>
        </w:rPr>
        <w:t>给水聚丁烯（PB）管道工程技术规程</w:t>
      </w:r>
    </w:p>
    <w:p w:rsidR="00AC1329" w:rsidRDefault="00AC1329" w:rsidP="00AC1329">
      <w:pPr>
        <w:jc w:val="center"/>
        <w:rPr>
          <w:rFonts w:asciiTheme="minorEastAsia" w:hAnsiTheme="minorEastAsia"/>
          <w:sz w:val="28"/>
          <w:szCs w:val="28"/>
        </w:rPr>
      </w:pPr>
      <w:r>
        <w:rPr>
          <w:rFonts w:asciiTheme="minorEastAsia" w:hAnsiTheme="minorEastAsia" w:hint="eastAsia"/>
          <w:sz w:val="28"/>
          <w:szCs w:val="28"/>
        </w:rPr>
        <w:t>Technical specification for PB pipeline</w:t>
      </w:r>
    </w:p>
    <w:p w:rsidR="00AC1329" w:rsidRPr="00322813" w:rsidRDefault="00AC1329" w:rsidP="00AC1329">
      <w:pPr>
        <w:jc w:val="center"/>
        <w:rPr>
          <w:rFonts w:asciiTheme="minorEastAsia" w:hAnsiTheme="minorEastAsia"/>
          <w:sz w:val="28"/>
          <w:szCs w:val="28"/>
        </w:rPr>
      </w:pPr>
      <w:r>
        <w:rPr>
          <w:rFonts w:asciiTheme="minorEastAsia" w:hAnsiTheme="minorEastAsia"/>
          <w:sz w:val="28"/>
          <w:szCs w:val="28"/>
        </w:rPr>
        <w:t>E</w:t>
      </w:r>
      <w:r>
        <w:rPr>
          <w:rFonts w:asciiTheme="minorEastAsia" w:hAnsiTheme="minorEastAsia" w:hint="eastAsia"/>
          <w:sz w:val="28"/>
          <w:szCs w:val="28"/>
        </w:rPr>
        <w:t>ngineering of building water supply</w:t>
      </w:r>
    </w:p>
    <w:p w:rsidR="00E65040" w:rsidRPr="00322813" w:rsidRDefault="007C4D5C" w:rsidP="008A15F4">
      <w:pPr>
        <w:jc w:val="center"/>
        <w:rPr>
          <w:rFonts w:asciiTheme="minorEastAsia" w:hAnsiTheme="minorEastAsia"/>
          <w:sz w:val="28"/>
          <w:szCs w:val="28"/>
        </w:rPr>
      </w:pPr>
      <w:r>
        <w:rPr>
          <w:rFonts w:asciiTheme="minorEastAsia" w:hAnsiTheme="minorEastAsia" w:hint="eastAsia"/>
          <w:sz w:val="28"/>
          <w:szCs w:val="28"/>
        </w:rPr>
        <w:t>（征求意见</w:t>
      </w:r>
      <w:r w:rsidR="00322813" w:rsidRPr="00322813">
        <w:rPr>
          <w:rFonts w:asciiTheme="minorEastAsia" w:hAnsiTheme="minorEastAsia" w:hint="eastAsia"/>
          <w:sz w:val="28"/>
          <w:szCs w:val="28"/>
        </w:rPr>
        <w:t>稿</w:t>
      </w:r>
      <w:r w:rsidR="00F45F32">
        <w:rPr>
          <w:rFonts w:asciiTheme="minorEastAsia" w:hAnsiTheme="minorEastAsia" w:hint="eastAsia"/>
          <w:sz w:val="28"/>
          <w:szCs w:val="28"/>
        </w:rPr>
        <w:t>，</w:t>
      </w:r>
      <w:r w:rsidR="00407635">
        <w:rPr>
          <w:rFonts w:asciiTheme="minorEastAsia" w:hAnsiTheme="minorEastAsia" w:hint="eastAsia"/>
          <w:sz w:val="28"/>
          <w:szCs w:val="28"/>
        </w:rPr>
        <w:t>2017.06</w:t>
      </w:r>
      <w:r w:rsidR="00092C42">
        <w:rPr>
          <w:rFonts w:asciiTheme="minorEastAsia" w:hAnsiTheme="minorEastAsia" w:hint="eastAsia"/>
          <w:sz w:val="28"/>
          <w:szCs w:val="28"/>
        </w:rPr>
        <w:t>.</w:t>
      </w:r>
      <w:r w:rsidR="00407635">
        <w:rPr>
          <w:rFonts w:asciiTheme="minorEastAsia" w:hAnsiTheme="minorEastAsia" w:hint="eastAsia"/>
          <w:sz w:val="28"/>
          <w:szCs w:val="28"/>
        </w:rPr>
        <w:t>19</w:t>
      </w:r>
      <w:r w:rsidR="00322813" w:rsidRPr="00322813">
        <w:rPr>
          <w:rFonts w:asciiTheme="minorEastAsia" w:hAnsiTheme="minorEastAsia" w:hint="eastAsia"/>
          <w:sz w:val="28"/>
          <w:szCs w:val="28"/>
        </w:rPr>
        <w:t>）</w:t>
      </w: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E65040" w:rsidP="008A15F4">
      <w:pPr>
        <w:jc w:val="center"/>
        <w:rPr>
          <w:rFonts w:ascii="黑体" w:eastAsia="黑体" w:hAnsi="黑体"/>
          <w:sz w:val="44"/>
          <w:szCs w:val="44"/>
        </w:rPr>
      </w:pPr>
    </w:p>
    <w:p w:rsidR="00E65040" w:rsidRDefault="0038654F" w:rsidP="008A15F4">
      <w:pPr>
        <w:jc w:val="center"/>
        <w:rPr>
          <w:rFonts w:asciiTheme="minorEastAsia" w:hAnsiTheme="minorEastAsia"/>
          <w:b/>
          <w:sz w:val="30"/>
          <w:szCs w:val="30"/>
        </w:rPr>
      </w:pPr>
      <w:r>
        <w:rPr>
          <w:rFonts w:asciiTheme="minorEastAsia" w:hAnsiTheme="minorEastAsia" w:hint="eastAsia"/>
          <w:b/>
          <w:sz w:val="30"/>
          <w:szCs w:val="30"/>
        </w:rPr>
        <w:t>201X  北京</w:t>
      </w:r>
    </w:p>
    <w:p w:rsidR="00E65040" w:rsidRDefault="00E65040" w:rsidP="008A15F4">
      <w:pPr>
        <w:jc w:val="center"/>
        <w:rPr>
          <w:rFonts w:asciiTheme="minorEastAsia" w:hAnsiTheme="minorEastAsia"/>
          <w:b/>
          <w:sz w:val="30"/>
          <w:szCs w:val="30"/>
        </w:rPr>
      </w:pPr>
    </w:p>
    <w:p w:rsidR="00E65040" w:rsidRDefault="00E65040" w:rsidP="008A15F4">
      <w:pPr>
        <w:jc w:val="center"/>
        <w:rPr>
          <w:rFonts w:asciiTheme="minorEastAsia" w:hAnsiTheme="minorEastAsia"/>
          <w:b/>
          <w:sz w:val="30"/>
          <w:szCs w:val="30"/>
        </w:rPr>
      </w:pPr>
    </w:p>
    <w:p w:rsidR="00E65040" w:rsidRDefault="00E65040" w:rsidP="008A15F4">
      <w:pPr>
        <w:jc w:val="center"/>
        <w:rPr>
          <w:rFonts w:asciiTheme="minorEastAsia" w:hAnsiTheme="minorEastAsia"/>
          <w:b/>
          <w:sz w:val="30"/>
          <w:szCs w:val="30"/>
        </w:rPr>
      </w:pPr>
    </w:p>
    <w:p w:rsidR="00E65040" w:rsidRDefault="00E65040" w:rsidP="008A15F4">
      <w:pPr>
        <w:jc w:val="center"/>
        <w:rPr>
          <w:rFonts w:asciiTheme="minorEastAsia" w:hAnsiTheme="minorEastAsia"/>
          <w:b/>
          <w:sz w:val="30"/>
          <w:szCs w:val="30"/>
        </w:rPr>
      </w:pPr>
    </w:p>
    <w:p w:rsidR="00E65040" w:rsidRDefault="00E65040" w:rsidP="008A15F4">
      <w:pPr>
        <w:jc w:val="center"/>
        <w:rPr>
          <w:rFonts w:asciiTheme="minorEastAsia" w:hAnsiTheme="minorEastAsia"/>
          <w:b/>
          <w:sz w:val="30"/>
          <w:szCs w:val="30"/>
        </w:rPr>
      </w:pPr>
      <w:r>
        <w:rPr>
          <w:rFonts w:asciiTheme="minorEastAsia" w:hAnsiTheme="minorEastAsia" w:hint="eastAsia"/>
          <w:b/>
          <w:sz w:val="30"/>
          <w:szCs w:val="30"/>
        </w:rPr>
        <w:t>中国工程建设协会标准</w:t>
      </w:r>
    </w:p>
    <w:p w:rsidR="00E65040" w:rsidRDefault="00E65040" w:rsidP="008A15F4">
      <w:pPr>
        <w:jc w:val="center"/>
        <w:rPr>
          <w:rFonts w:asciiTheme="minorEastAsia" w:hAnsiTheme="minorEastAsia"/>
          <w:b/>
          <w:sz w:val="30"/>
          <w:szCs w:val="30"/>
        </w:rPr>
      </w:pPr>
    </w:p>
    <w:p w:rsidR="00E65040" w:rsidRDefault="00E65040" w:rsidP="00E65040">
      <w:pPr>
        <w:jc w:val="center"/>
        <w:rPr>
          <w:rFonts w:ascii="黑体" w:eastAsia="黑体" w:hAnsi="黑体"/>
          <w:sz w:val="44"/>
          <w:szCs w:val="44"/>
        </w:rPr>
      </w:pPr>
      <w:r w:rsidRPr="00E65040">
        <w:rPr>
          <w:rFonts w:ascii="黑体" w:eastAsia="黑体" w:hAnsi="黑体" w:hint="eastAsia"/>
          <w:sz w:val="44"/>
          <w:szCs w:val="44"/>
        </w:rPr>
        <w:t>建筑给水聚丁烯</w:t>
      </w:r>
      <w:r w:rsidRPr="00E65040">
        <w:rPr>
          <w:rFonts w:ascii="华文中宋" w:eastAsia="华文中宋" w:hAnsi="华文中宋" w:hint="eastAsia"/>
          <w:sz w:val="44"/>
          <w:szCs w:val="44"/>
        </w:rPr>
        <w:t>（PB）</w:t>
      </w:r>
      <w:r w:rsidRPr="00E65040">
        <w:rPr>
          <w:rFonts w:ascii="黑体" w:eastAsia="黑体" w:hAnsi="黑体" w:hint="eastAsia"/>
          <w:sz w:val="44"/>
          <w:szCs w:val="44"/>
        </w:rPr>
        <w:t>管道工程技术规程</w:t>
      </w:r>
    </w:p>
    <w:p w:rsidR="00C23AEA" w:rsidRDefault="00C23AEA" w:rsidP="00C23AEA">
      <w:pPr>
        <w:jc w:val="center"/>
        <w:rPr>
          <w:rFonts w:asciiTheme="minorEastAsia" w:hAnsiTheme="minorEastAsia"/>
          <w:sz w:val="28"/>
          <w:szCs w:val="28"/>
        </w:rPr>
      </w:pPr>
      <w:r>
        <w:rPr>
          <w:rFonts w:asciiTheme="minorEastAsia" w:hAnsiTheme="minorEastAsia" w:hint="eastAsia"/>
          <w:sz w:val="28"/>
          <w:szCs w:val="28"/>
        </w:rPr>
        <w:t>Technical specification for PB pipeline</w:t>
      </w:r>
    </w:p>
    <w:p w:rsidR="00C23AEA" w:rsidRPr="00322813" w:rsidRDefault="00C23AEA" w:rsidP="00C23AEA">
      <w:pPr>
        <w:jc w:val="center"/>
        <w:rPr>
          <w:rFonts w:asciiTheme="minorEastAsia" w:hAnsiTheme="minorEastAsia"/>
          <w:sz w:val="28"/>
          <w:szCs w:val="28"/>
        </w:rPr>
      </w:pPr>
      <w:r>
        <w:rPr>
          <w:rFonts w:asciiTheme="minorEastAsia" w:hAnsiTheme="minorEastAsia"/>
          <w:sz w:val="28"/>
          <w:szCs w:val="28"/>
        </w:rPr>
        <w:t>E</w:t>
      </w:r>
      <w:r>
        <w:rPr>
          <w:rFonts w:asciiTheme="minorEastAsia" w:hAnsiTheme="minorEastAsia" w:hint="eastAsia"/>
          <w:sz w:val="28"/>
          <w:szCs w:val="28"/>
        </w:rPr>
        <w:t>ngineering of building water supply</w:t>
      </w:r>
    </w:p>
    <w:p w:rsidR="00E65040" w:rsidRDefault="00E65040" w:rsidP="00E65040">
      <w:pPr>
        <w:jc w:val="center"/>
        <w:rPr>
          <w:rFonts w:asciiTheme="minorEastAsia" w:hAnsiTheme="minorEastAsia"/>
          <w:sz w:val="28"/>
          <w:szCs w:val="28"/>
        </w:rPr>
      </w:pPr>
      <w:r>
        <w:rPr>
          <w:rFonts w:asciiTheme="minorEastAsia" w:hAnsiTheme="minorEastAsia" w:hint="eastAsia"/>
          <w:sz w:val="28"/>
          <w:szCs w:val="28"/>
        </w:rPr>
        <w:t>CECS XXX：201X</w:t>
      </w:r>
    </w:p>
    <w:p w:rsidR="00E65040" w:rsidRDefault="00E65040" w:rsidP="00E65040">
      <w:pPr>
        <w:jc w:val="center"/>
        <w:rPr>
          <w:rFonts w:asciiTheme="minorEastAsia" w:hAnsiTheme="minorEastAsia"/>
          <w:sz w:val="28"/>
          <w:szCs w:val="28"/>
        </w:rPr>
      </w:pPr>
      <w:r>
        <w:rPr>
          <w:rFonts w:asciiTheme="minorEastAsia" w:hAnsiTheme="minorEastAsia" w:hint="eastAsia"/>
          <w:sz w:val="28"/>
          <w:szCs w:val="28"/>
        </w:rPr>
        <w:t>主编单位：悉地国际设计顾问（深圳）有限公司</w:t>
      </w:r>
    </w:p>
    <w:p w:rsidR="00E65040" w:rsidRDefault="00E65040" w:rsidP="00E65040">
      <w:pPr>
        <w:jc w:val="center"/>
        <w:rPr>
          <w:rFonts w:asciiTheme="minorEastAsia" w:hAnsiTheme="minorEastAsia"/>
          <w:sz w:val="28"/>
          <w:szCs w:val="28"/>
        </w:rPr>
      </w:pPr>
      <w:r>
        <w:rPr>
          <w:rFonts w:asciiTheme="minorEastAsia" w:hAnsiTheme="minorEastAsia" w:hint="eastAsia"/>
          <w:sz w:val="28"/>
          <w:szCs w:val="28"/>
        </w:rPr>
        <w:t xml:space="preserve">      苏州创成爱康建筑科技有限公司</w:t>
      </w:r>
    </w:p>
    <w:p w:rsidR="00E65040" w:rsidRDefault="007D4FEF" w:rsidP="007D4FEF">
      <w:pPr>
        <w:ind w:firstLineChars="400" w:firstLine="1120"/>
        <w:rPr>
          <w:rFonts w:asciiTheme="minorEastAsia" w:hAnsiTheme="minorEastAsia"/>
          <w:sz w:val="28"/>
          <w:szCs w:val="28"/>
        </w:rPr>
      </w:pPr>
      <w:r>
        <w:rPr>
          <w:rFonts w:asciiTheme="minorEastAsia" w:hAnsiTheme="minorEastAsia" w:hint="eastAsia"/>
          <w:sz w:val="28"/>
          <w:szCs w:val="28"/>
        </w:rPr>
        <w:t>批准单位：中 国 工 程 建 设 标 准 化 协 会</w:t>
      </w:r>
    </w:p>
    <w:p w:rsidR="007D4FEF" w:rsidRDefault="007D4FEF" w:rsidP="007D4FEF">
      <w:pPr>
        <w:ind w:firstLineChars="400" w:firstLine="1120"/>
        <w:rPr>
          <w:rFonts w:asciiTheme="minorEastAsia" w:hAnsiTheme="minorEastAsia"/>
          <w:sz w:val="28"/>
          <w:szCs w:val="28"/>
        </w:rPr>
      </w:pPr>
      <w:r>
        <w:rPr>
          <w:rFonts w:asciiTheme="minorEastAsia" w:hAnsiTheme="minorEastAsia" w:hint="eastAsia"/>
          <w:sz w:val="28"/>
          <w:szCs w:val="28"/>
        </w:rPr>
        <w:t>施行日期、2  0  1  X  年  X  月  X  日</w:t>
      </w:r>
    </w:p>
    <w:p w:rsidR="007D4FEF" w:rsidRDefault="007D4FEF" w:rsidP="007D4FEF">
      <w:pPr>
        <w:ind w:firstLineChars="400" w:firstLine="1120"/>
        <w:rPr>
          <w:rFonts w:asciiTheme="minorEastAsia" w:hAnsiTheme="minorEastAsia"/>
          <w:sz w:val="28"/>
          <w:szCs w:val="28"/>
        </w:rPr>
      </w:pPr>
    </w:p>
    <w:p w:rsidR="007D4FEF" w:rsidRDefault="007D4FEF" w:rsidP="007D4FEF">
      <w:pPr>
        <w:ind w:firstLineChars="400" w:firstLine="1120"/>
        <w:rPr>
          <w:rFonts w:asciiTheme="minorEastAsia" w:hAnsiTheme="minorEastAsia"/>
          <w:sz w:val="28"/>
          <w:szCs w:val="28"/>
        </w:rPr>
      </w:pPr>
    </w:p>
    <w:p w:rsidR="007D4FEF" w:rsidRDefault="007D4FEF" w:rsidP="007D4FEF">
      <w:pPr>
        <w:ind w:firstLineChars="400" w:firstLine="1120"/>
        <w:rPr>
          <w:rFonts w:asciiTheme="minorEastAsia" w:hAnsiTheme="minorEastAsia"/>
          <w:sz w:val="28"/>
          <w:szCs w:val="28"/>
        </w:rPr>
      </w:pPr>
    </w:p>
    <w:p w:rsidR="007D4FEF" w:rsidRDefault="007D4FEF" w:rsidP="007D4FEF">
      <w:pPr>
        <w:ind w:firstLineChars="400" w:firstLine="1120"/>
        <w:rPr>
          <w:rFonts w:asciiTheme="minorEastAsia" w:hAnsiTheme="minorEastAsia"/>
          <w:sz w:val="28"/>
          <w:szCs w:val="28"/>
        </w:rPr>
      </w:pPr>
    </w:p>
    <w:p w:rsidR="007D4FEF" w:rsidRDefault="007D4FEF" w:rsidP="007D4FEF">
      <w:pPr>
        <w:ind w:firstLineChars="400" w:firstLine="1120"/>
        <w:rPr>
          <w:rFonts w:asciiTheme="minorEastAsia" w:hAnsiTheme="minorEastAsia"/>
          <w:sz w:val="28"/>
          <w:szCs w:val="28"/>
        </w:rPr>
      </w:pPr>
    </w:p>
    <w:p w:rsidR="007D4FEF" w:rsidRDefault="007D4FEF" w:rsidP="0038654F">
      <w:pPr>
        <w:rPr>
          <w:rFonts w:asciiTheme="minorEastAsia" w:hAnsiTheme="minorEastAsia"/>
          <w:sz w:val="28"/>
          <w:szCs w:val="28"/>
        </w:rPr>
      </w:pPr>
    </w:p>
    <w:p w:rsidR="007D4FEF" w:rsidRDefault="007D4FEF" w:rsidP="003B75E0">
      <w:pPr>
        <w:ind w:firstLineChars="400" w:firstLine="1120"/>
        <w:jc w:val="center"/>
        <w:rPr>
          <w:rFonts w:asciiTheme="minorEastAsia" w:hAnsiTheme="minorEastAsia"/>
          <w:sz w:val="28"/>
          <w:szCs w:val="28"/>
        </w:rPr>
      </w:pPr>
      <w:r>
        <w:rPr>
          <w:rFonts w:asciiTheme="minorEastAsia" w:hAnsiTheme="minorEastAsia" w:hint="eastAsia"/>
          <w:sz w:val="28"/>
          <w:szCs w:val="28"/>
        </w:rPr>
        <w:t>201X  北京</w:t>
      </w:r>
    </w:p>
    <w:p w:rsidR="004608B9" w:rsidRDefault="004608B9" w:rsidP="00322813">
      <w:pPr>
        <w:rPr>
          <w:rFonts w:asciiTheme="minorEastAsia" w:hAnsiTheme="minorEastAsia"/>
          <w:sz w:val="28"/>
          <w:szCs w:val="28"/>
        </w:rPr>
      </w:pPr>
    </w:p>
    <w:p w:rsidR="00751386" w:rsidRDefault="00751386" w:rsidP="00322813">
      <w:pPr>
        <w:rPr>
          <w:rFonts w:asciiTheme="minorEastAsia" w:hAnsiTheme="minorEastAsia"/>
          <w:sz w:val="28"/>
          <w:szCs w:val="28"/>
        </w:rPr>
      </w:pPr>
    </w:p>
    <w:p w:rsidR="003B75E0" w:rsidRDefault="003B75E0" w:rsidP="00322813">
      <w:pPr>
        <w:rPr>
          <w:rFonts w:asciiTheme="minorEastAsia" w:hAnsiTheme="minorEastAsia"/>
          <w:sz w:val="28"/>
          <w:szCs w:val="28"/>
        </w:rPr>
      </w:pPr>
    </w:p>
    <w:p w:rsidR="00016446" w:rsidRDefault="00016446" w:rsidP="004675B0">
      <w:pPr>
        <w:ind w:firstLineChars="1300" w:firstLine="3640"/>
        <w:rPr>
          <w:rFonts w:ascii="黑体" w:eastAsia="黑体" w:hAnsi="黑体"/>
          <w:sz w:val="28"/>
          <w:szCs w:val="28"/>
        </w:rPr>
      </w:pPr>
      <w:r w:rsidRPr="004608B9">
        <w:rPr>
          <w:rFonts w:ascii="黑体" w:eastAsia="黑体" w:hAnsi="黑体" w:hint="eastAsia"/>
          <w:sz w:val="28"/>
          <w:szCs w:val="28"/>
        </w:rPr>
        <w:lastRenderedPageBreak/>
        <w:t>前</w:t>
      </w:r>
      <w:r w:rsidR="00263377">
        <w:rPr>
          <w:rFonts w:ascii="黑体" w:eastAsia="黑体" w:hAnsi="黑体" w:hint="eastAsia"/>
          <w:sz w:val="28"/>
          <w:szCs w:val="28"/>
        </w:rPr>
        <w:t xml:space="preserve"> </w:t>
      </w:r>
      <w:r w:rsidRPr="004608B9">
        <w:rPr>
          <w:rFonts w:ascii="黑体" w:eastAsia="黑体" w:hAnsi="黑体" w:hint="eastAsia"/>
          <w:sz w:val="28"/>
          <w:szCs w:val="28"/>
        </w:rPr>
        <w:t>言</w:t>
      </w:r>
    </w:p>
    <w:p w:rsidR="0021194A" w:rsidRPr="0021194A" w:rsidRDefault="0021194A" w:rsidP="0021194A">
      <w:pPr>
        <w:ind w:firstLineChars="400" w:firstLine="1120"/>
        <w:jc w:val="center"/>
        <w:rPr>
          <w:rFonts w:ascii="黑体" w:eastAsia="黑体" w:hAnsi="黑体"/>
          <w:sz w:val="28"/>
          <w:szCs w:val="28"/>
        </w:rPr>
      </w:pPr>
    </w:p>
    <w:p w:rsidR="00016446" w:rsidRPr="00FC5ECC" w:rsidRDefault="00016446" w:rsidP="00FC5ECC">
      <w:pPr>
        <w:ind w:firstLineChars="200" w:firstLine="420"/>
        <w:rPr>
          <w:rFonts w:asciiTheme="minorEastAsia" w:hAnsiTheme="minorEastAsia"/>
          <w:szCs w:val="21"/>
        </w:rPr>
      </w:pPr>
      <w:r w:rsidRPr="00FC5ECC">
        <w:rPr>
          <w:rFonts w:asciiTheme="minorEastAsia" w:hAnsiTheme="minorEastAsia" w:hint="eastAsia"/>
          <w:szCs w:val="21"/>
        </w:rPr>
        <w:t>根据中国工程建设标准化协会建标协字﹝2016﹞084号“关于印发《2016年第二批工程建设协会标准制订、修订计划》的通知”的要求，制定本规程。</w:t>
      </w:r>
    </w:p>
    <w:p w:rsidR="00492424" w:rsidRDefault="004608B9" w:rsidP="00FC5ECC">
      <w:pPr>
        <w:ind w:firstLineChars="200" w:firstLine="420"/>
        <w:rPr>
          <w:rFonts w:asciiTheme="minorEastAsia" w:hAnsiTheme="minorEastAsia"/>
          <w:szCs w:val="21"/>
        </w:rPr>
      </w:pPr>
      <w:r w:rsidRPr="00FC5ECC">
        <w:rPr>
          <w:rFonts w:asciiTheme="minorEastAsia" w:hAnsiTheme="minorEastAsia" w:hint="eastAsia"/>
          <w:szCs w:val="21"/>
        </w:rPr>
        <w:t>建筑给水聚丁烯（PB</w:t>
      </w:r>
      <w:r w:rsidR="00230531">
        <w:rPr>
          <w:rFonts w:asciiTheme="minorEastAsia" w:hAnsiTheme="minorEastAsia" w:hint="eastAsia"/>
          <w:szCs w:val="21"/>
        </w:rPr>
        <w:t>）管是对</w:t>
      </w:r>
      <w:r w:rsidRPr="00FC5ECC">
        <w:rPr>
          <w:rFonts w:asciiTheme="minorEastAsia" w:hAnsiTheme="minorEastAsia" w:hint="eastAsia"/>
          <w:szCs w:val="21"/>
        </w:rPr>
        <w:t>聚乙烯</w:t>
      </w:r>
      <w:r w:rsidR="00230531">
        <w:rPr>
          <w:rFonts w:asciiTheme="minorEastAsia" w:hAnsiTheme="minorEastAsia" w:hint="eastAsia"/>
          <w:szCs w:val="21"/>
        </w:rPr>
        <w:t>进行</w:t>
      </w:r>
      <w:r w:rsidRPr="00FC5ECC">
        <w:rPr>
          <w:rFonts w:asciiTheme="minorEastAsia" w:hAnsiTheme="minorEastAsia" w:hint="eastAsia"/>
          <w:szCs w:val="21"/>
        </w:rPr>
        <w:t>分解、聚合</w:t>
      </w:r>
      <w:r w:rsidR="00230531">
        <w:rPr>
          <w:rFonts w:asciiTheme="minorEastAsia" w:hAnsiTheme="minorEastAsia" w:hint="eastAsia"/>
          <w:szCs w:val="21"/>
        </w:rPr>
        <w:t>而为聚丙烯，再对</w:t>
      </w:r>
      <w:r w:rsidRPr="00FC5ECC">
        <w:rPr>
          <w:rFonts w:asciiTheme="minorEastAsia" w:hAnsiTheme="minorEastAsia" w:hint="eastAsia"/>
          <w:szCs w:val="21"/>
        </w:rPr>
        <w:t>聚丙烯</w:t>
      </w:r>
      <w:r w:rsidR="00230531">
        <w:rPr>
          <w:rFonts w:asciiTheme="minorEastAsia" w:hAnsiTheme="minorEastAsia" w:hint="eastAsia"/>
          <w:szCs w:val="21"/>
        </w:rPr>
        <w:t>进行</w:t>
      </w:r>
      <w:r w:rsidR="001E0E0B">
        <w:rPr>
          <w:rFonts w:asciiTheme="minorEastAsia" w:hAnsiTheme="minorEastAsia" w:hint="eastAsia"/>
          <w:szCs w:val="21"/>
        </w:rPr>
        <w:t>分解、聚合而成的</w:t>
      </w:r>
      <w:r w:rsidR="007A21ED">
        <w:rPr>
          <w:rFonts w:asciiTheme="minorEastAsia" w:hAnsiTheme="minorEastAsia" w:hint="eastAsia"/>
          <w:szCs w:val="21"/>
        </w:rPr>
        <w:t>树脂，经注塑工艺成型的</w:t>
      </w:r>
      <w:r w:rsidR="001E0E0B">
        <w:rPr>
          <w:rFonts w:asciiTheme="minorEastAsia" w:hAnsiTheme="minorEastAsia" w:hint="eastAsia"/>
          <w:szCs w:val="21"/>
        </w:rPr>
        <w:t>新颖管材，是</w:t>
      </w:r>
      <w:r w:rsidRPr="00FC5ECC">
        <w:rPr>
          <w:rFonts w:asciiTheme="minorEastAsia" w:hAnsiTheme="minorEastAsia" w:hint="eastAsia"/>
          <w:szCs w:val="21"/>
        </w:rPr>
        <w:t>较其他建筑给水塑料管</w:t>
      </w:r>
      <w:r w:rsidR="001E0E0B">
        <w:rPr>
          <w:rFonts w:asciiTheme="minorEastAsia" w:hAnsiTheme="minorEastAsia" w:hint="eastAsia"/>
          <w:szCs w:val="21"/>
        </w:rPr>
        <w:t>具</w:t>
      </w:r>
      <w:r w:rsidR="00230531">
        <w:rPr>
          <w:rFonts w:asciiTheme="minorEastAsia" w:hAnsiTheme="minorEastAsia" w:hint="eastAsia"/>
          <w:szCs w:val="21"/>
        </w:rPr>
        <w:t>有</w:t>
      </w:r>
      <w:r w:rsidR="001E0E0B">
        <w:rPr>
          <w:rFonts w:asciiTheme="minorEastAsia" w:hAnsiTheme="minorEastAsia" w:hint="eastAsia"/>
          <w:szCs w:val="21"/>
        </w:rPr>
        <w:t>更多优点、更佳物理化学性能的管材</w:t>
      </w:r>
      <w:r w:rsidR="00546B02">
        <w:rPr>
          <w:rFonts w:asciiTheme="minorEastAsia" w:hAnsiTheme="minorEastAsia" w:hint="eastAsia"/>
          <w:szCs w:val="21"/>
        </w:rPr>
        <w:t>，耐压性能、</w:t>
      </w:r>
      <w:r w:rsidR="00CE0228">
        <w:rPr>
          <w:rFonts w:asciiTheme="minorEastAsia" w:hAnsiTheme="minorEastAsia" w:hint="eastAsia"/>
          <w:szCs w:val="21"/>
        </w:rPr>
        <w:t>耐温性能</w:t>
      </w:r>
      <w:r w:rsidR="00546B02">
        <w:rPr>
          <w:rFonts w:asciiTheme="minorEastAsia" w:hAnsiTheme="minorEastAsia" w:hint="eastAsia"/>
          <w:szCs w:val="21"/>
        </w:rPr>
        <w:t>和卫生性能</w:t>
      </w:r>
      <w:r w:rsidR="00CE0228">
        <w:rPr>
          <w:rFonts w:asciiTheme="minorEastAsia" w:hAnsiTheme="minorEastAsia" w:hint="eastAsia"/>
          <w:szCs w:val="21"/>
        </w:rPr>
        <w:t>均高于其他建筑给水塑料管材</w:t>
      </w:r>
      <w:r w:rsidR="001E0E0B">
        <w:rPr>
          <w:rFonts w:asciiTheme="minorEastAsia" w:hAnsiTheme="minorEastAsia" w:hint="eastAsia"/>
          <w:szCs w:val="21"/>
        </w:rPr>
        <w:t>。</w:t>
      </w:r>
    </w:p>
    <w:p w:rsidR="009B3B59" w:rsidRDefault="009B3B59" w:rsidP="00FC5ECC">
      <w:pPr>
        <w:ind w:firstLineChars="200" w:firstLine="420"/>
        <w:rPr>
          <w:rFonts w:asciiTheme="minorEastAsia" w:hAnsiTheme="minorEastAsia"/>
          <w:szCs w:val="21"/>
        </w:rPr>
      </w:pPr>
      <w:r w:rsidRPr="00E93F57">
        <w:rPr>
          <w:rFonts w:asciiTheme="minorEastAsia" w:hAnsiTheme="minorEastAsia" w:hint="eastAsia"/>
          <w:szCs w:val="21"/>
        </w:rPr>
        <w:t>建筑给水聚丁烯（PB）管中央集成给水管道系统，</w:t>
      </w:r>
      <w:r w:rsidRPr="009B3B59">
        <w:rPr>
          <w:rFonts w:asciiTheme="minorEastAsia" w:hAnsiTheme="minorEastAsia" w:hint="eastAsia"/>
          <w:szCs w:val="21"/>
        </w:rPr>
        <w:t>采用分水器配水和套管敷设方式，便于管道的安装、检修和更换，</w:t>
      </w:r>
      <w:r w:rsidRPr="00E93F57">
        <w:rPr>
          <w:rFonts w:asciiTheme="minorEastAsia" w:hAnsiTheme="minorEastAsia" w:hint="eastAsia"/>
          <w:szCs w:val="21"/>
        </w:rPr>
        <w:t>集成化组件</w:t>
      </w:r>
      <w:r w:rsidRPr="009B3B59">
        <w:rPr>
          <w:rFonts w:asciiTheme="minorEastAsia" w:hAnsiTheme="minorEastAsia" w:hint="eastAsia"/>
          <w:szCs w:val="21"/>
        </w:rPr>
        <w:t>使整个建筑给水系统经济、安全、施工快捷和使用寿命长，同时可以与楼宇智能化监控系统无缝对接，实现建筑给水管道系统的智能化监控。</w:t>
      </w:r>
    </w:p>
    <w:p w:rsidR="00555FF4" w:rsidRPr="00FC5ECC" w:rsidRDefault="00555FF4" w:rsidP="00FC5ECC">
      <w:pPr>
        <w:ind w:firstLineChars="200" w:firstLine="420"/>
        <w:rPr>
          <w:rFonts w:asciiTheme="minorEastAsia" w:hAnsiTheme="minorEastAsia"/>
          <w:szCs w:val="21"/>
        </w:rPr>
      </w:pPr>
      <w:r w:rsidRPr="00FC5ECC">
        <w:rPr>
          <w:rFonts w:asciiTheme="minorEastAsia" w:hAnsiTheme="minorEastAsia" w:hint="eastAsia"/>
          <w:szCs w:val="21"/>
        </w:rPr>
        <w:t>本规程在参照</w:t>
      </w:r>
      <w:r w:rsidR="001E0E0B">
        <w:rPr>
          <w:rFonts w:asciiTheme="minorEastAsia" w:hAnsiTheme="minorEastAsia" w:hint="eastAsia"/>
          <w:szCs w:val="21"/>
        </w:rPr>
        <w:t>现有</w:t>
      </w:r>
      <w:r w:rsidRPr="00FC5ECC">
        <w:rPr>
          <w:rFonts w:asciiTheme="minorEastAsia" w:hAnsiTheme="minorEastAsia" w:hint="eastAsia"/>
          <w:szCs w:val="21"/>
        </w:rPr>
        <w:t>国内外有关资料，并</w:t>
      </w:r>
      <w:r w:rsidR="001E0E0B">
        <w:rPr>
          <w:rFonts w:asciiTheme="minorEastAsia" w:hAnsiTheme="minorEastAsia" w:hint="eastAsia"/>
          <w:szCs w:val="21"/>
        </w:rPr>
        <w:t>结合工程运行的实例</w:t>
      </w:r>
      <w:r w:rsidR="007B2B24">
        <w:rPr>
          <w:rFonts w:asciiTheme="minorEastAsia" w:hAnsiTheme="minorEastAsia" w:hint="eastAsia"/>
          <w:szCs w:val="21"/>
        </w:rPr>
        <w:t>的基础上</w:t>
      </w:r>
      <w:r w:rsidRPr="00FC5ECC">
        <w:rPr>
          <w:rFonts w:asciiTheme="minorEastAsia" w:hAnsiTheme="minorEastAsia" w:hint="eastAsia"/>
          <w:szCs w:val="21"/>
        </w:rPr>
        <w:t>，广泛征求业内专家及使用单位的意见编制而成。</w:t>
      </w:r>
    </w:p>
    <w:p w:rsidR="00555FF4" w:rsidRPr="00FC5ECC" w:rsidRDefault="00555FF4" w:rsidP="00FC5ECC">
      <w:pPr>
        <w:ind w:firstLineChars="200" w:firstLine="420"/>
        <w:rPr>
          <w:rFonts w:asciiTheme="minorEastAsia" w:hAnsiTheme="minorEastAsia"/>
          <w:szCs w:val="21"/>
        </w:rPr>
      </w:pPr>
      <w:r w:rsidRPr="00FC5ECC">
        <w:rPr>
          <w:rFonts w:asciiTheme="minorEastAsia" w:hAnsiTheme="minorEastAsia" w:hint="eastAsia"/>
          <w:szCs w:val="21"/>
        </w:rPr>
        <w:t>本规程</w:t>
      </w:r>
      <w:r w:rsidR="0015192C" w:rsidRPr="00FC5ECC">
        <w:rPr>
          <w:rFonts w:asciiTheme="minorEastAsia" w:hAnsiTheme="minorEastAsia" w:hint="eastAsia"/>
          <w:szCs w:val="21"/>
        </w:rPr>
        <w:t>主要内容包括：总则、术语、材料</w:t>
      </w:r>
      <w:r w:rsidR="0038206F">
        <w:rPr>
          <w:rFonts w:asciiTheme="minorEastAsia" w:hAnsiTheme="minorEastAsia" w:hint="eastAsia"/>
          <w:szCs w:val="21"/>
        </w:rPr>
        <w:t>、设计、施工安装和验收</w:t>
      </w:r>
      <w:r w:rsidR="00AA4F03" w:rsidRPr="00FC5ECC">
        <w:rPr>
          <w:rFonts w:asciiTheme="minorEastAsia" w:hAnsiTheme="minorEastAsia" w:hint="eastAsia"/>
          <w:szCs w:val="21"/>
        </w:rPr>
        <w:t>。</w:t>
      </w:r>
    </w:p>
    <w:p w:rsidR="00AA4F03" w:rsidRPr="00FC5ECC" w:rsidRDefault="00AA4F03" w:rsidP="00FC5ECC">
      <w:pPr>
        <w:ind w:firstLineChars="200" w:firstLine="420"/>
        <w:rPr>
          <w:rFonts w:asciiTheme="minorEastAsia" w:hAnsiTheme="minorEastAsia"/>
          <w:szCs w:val="21"/>
        </w:rPr>
      </w:pPr>
      <w:r w:rsidRPr="00FC5ECC">
        <w:rPr>
          <w:rFonts w:asciiTheme="minorEastAsia" w:hAnsiTheme="minorEastAsia" w:hint="eastAsia"/>
          <w:szCs w:val="21"/>
        </w:rPr>
        <w:t>本规程由中国工程建设标准化协会建筑与市政工程产品应用分会归口管理，由悉地国际设计顾问（深圳）有限公司（地址：上海市杨浦区四平路1758号CCDI大厦，邮政编码：200433）负责解释。在使用中如发现需要修改和补充之处，请将意见和资料径寄解释单位。</w:t>
      </w:r>
    </w:p>
    <w:p w:rsidR="0033075C" w:rsidRPr="00FC5ECC" w:rsidRDefault="0033075C" w:rsidP="00FC5ECC">
      <w:pPr>
        <w:ind w:firstLineChars="200" w:firstLine="420"/>
        <w:rPr>
          <w:rFonts w:asciiTheme="minorEastAsia" w:hAnsiTheme="minorEastAsia"/>
          <w:szCs w:val="21"/>
        </w:rPr>
      </w:pPr>
      <w:r w:rsidRPr="00FC5ECC">
        <w:rPr>
          <w:rFonts w:ascii="黑体" w:eastAsia="黑体" w:hAnsi="黑体" w:hint="eastAsia"/>
          <w:szCs w:val="21"/>
        </w:rPr>
        <w:t>主</w:t>
      </w:r>
      <w:r w:rsidR="00AF2646" w:rsidRPr="00FC5ECC">
        <w:rPr>
          <w:rFonts w:ascii="黑体" w:eastAsia="黑体" w:hAnsi="黑体" w:hint="eastAsia"/>
          <w:szCs w:val="21"/>
        </w:rPr>
        <w:t xml:space="preserve"> </w:t>
      </w:r>
      <w:r w:rsidRPr="00FC5ECC">
        <w:rPr>
          <w:rFonts w:ascii="黑体" w:eastAsia="黑体" w:hAnsi="黑体" w:hint="eastAsia"/>
          <w:szCs w:val="21"/>
        </w:rPr>
        <w:t>编</w:t>
      </w:r>
      <w:r w:rsidR="00AF2646" w:rsidRPr="00FC5ECC">
        <w:rPr>
          <w:rFonts w:ascii="黑体" w:eastAsia="黑体" w:hAnsi="黑体" w:hint="eastAsia"/>
          <w:szCs w:val="21"/>
        </w:rPr>
        <w:t xml:space="preserve"> </w:t>
      </w:r>
      <w:r w:rsidRPr="00FC5ECC">
        <w:rPr>
          <w:rFonts w:ascii="黑体" w:eastAsia="黑体" w:hAnsi="黑体" w:hint="eastAsia"/>
          <w:szCs w:val="21"/>
        </w:rPr>
        <w:t>单位</w:t>
      </w:r>
      <w:r w:rsidRPr="00FC5ECC">
        <w:rPr>
          <w:rFonts w:asciiTheme="minorEastAsia" w:hAnsiTheme="minorEastAsia" w:hint="eastAsia"/>
          <w:szCs w:val="21"/>
        </w:rPr>
        <w:t>：悉地国际设计顾问（深圳）有限公司</w:t>
      </w:r>
    </w:p>
    <w:p w:rsidR="0033075C" w:rsidRPr="00FC5ECC" w:rsidRDefault="0033075C" w:rsidP="00FC5ECC">
      <w:pPr>
        <w:ind w:firstLineChars="800" w:firstLine="1680"/>
        <w:rPr>
          <w:rFonts w:asciiTheme="minorEastAsia" w:hAnsiTheme="minorEastAsia"/>
          <w:szCs w:val="21"/>
        </w:rPr>
      </w:pPr>
      <w:r w:rsidRPr="00FC5ECC">
        <w:rPr>
          <w:rFonts w:asciiTheme="minorEastAsia" w:hAnsiTheme="minorEastAsia" w:hint="eastAsia"/>
          <w:szCs w:val="21"/>
        </w:rPr>
        <w:t>苏州创成爱康建筑科技有限公司</w:t>
      </w:r>
    </w:p>
    <w:p w:rsidR="00884B3F" w:rsidRPr="00FC5ECC" w:rsidRDefault="00884B3F" w:rsidP="00FC5ECC">
      <w:pPr>
        <w:ind w:firstLineChars="200" w:firstLine="420"/>
        <w:rPr>
          <w:rFonts w:asciiTheme="minorEastAsia" w:hAnsiTheme="minorEastAsia"/>
          <w:szCs w:val="21"/>
        </w:rPr>
      </w:pPr>
      <w:r w:rsidRPr="00FC5ECC">
        <w:rPr>
          <w:rFonts w:ascii="黑体" w:eastAsia="黑体" w:hAnsi="黑体" w:hint="eastAsia"/>
          <w:szCs w:val="21"/>
        </w:rPr>
        <w:t>参</w:t>
      </w:r>
      <w:r w:rsidR="00AF2646" w:rsidRPr="00FC5ECC">
        <w:rPr>
          <w:rFonts w:ascii="黑体" w:eastAsia="黑体" w:hAnsi="黑体" w:hint="eastAsia"/>
          <w:szCs w:val="21"/>
        </w:rPr>
        <w:t xml:space="preserve"> </w:t>
      </w:r>
      <w:r w:rsidRPr="00FC5ECC">
        <w:rPr>
          <w:rFonts w:ascii="黑体" w:eastAsia="黑体" w:hAnsi="黑体" w:hint="eastAsia"/>
          <w:szCs w:val="21"/>
        </w:rPr>
        <w:t>编</w:t>
      </w:r>
      <w:r w:rsidR="00AF2646" w:rsidRPr="00FC5ECC">
        <w:rPr>
          <w:rFonts w:ascii="黑体" w:eastAsia="黑体" w:hAnsi="黑体" w:hint="eastAsia"/>
          <w:szCs w:val="21"/>
        </w:rPr>
        <w:t xml:space="preserve"> </w:t>
      </w:r>
      <w:r w:rsidRPr="00FC5ECC">
        <w:rPr>
          <w:rFonts w:ascii="黑体" w:eastAsia="黑体" w:hAnsi="黑体" w:hint="eastAsia"/>
          <w:szCs w:val="21"/>
        </w:rPr>
        <w:t>单位</w:t>
      </w:r>
      <w:r w:rsidRPr="00FC5ECC">
        <w:rPr>
          <w:rFonts w:asciiTheme="minorEastAsia" w:hAnsiTheme="minorEastAsia" w:hint="eastAsia"/>
          <w:szCs w:val="21"/>
        </w:rPr>
        <w:t>：中国建筑设计院有限公司</w:t>
      </w:r>
    </w:p>
    <w:p w:rsidR="00884B3F" w:rsidRPr="00FC5ECC" w:rsidRDefault="00884B3F" w:rsidP="00884B3F">
      <w:pPr>
        <w:ind w:firstLine="465"/>
        <w:rPr>
          <w:rFonts w:asciiTheme="minorEastAsia" w:hAnsiTheme="minorEastAsia"/>
          <w:szCs w:val="21"/>
        </w:rPr>
      </w:pPr>
      <w:r w:rsidRPr="00FC5ECC">
        <w:rPr>
          <w:rFonts w:asciiTheme="minorEastAsia" w:hAnsiTheme="minorEastAsia" w:hint="eastAsia"/>
          <w:szCs w:val="21"/>
        </w:rPr>
        <w:t xml:space="preserve">          </w:t>
      </w:r>
      <w:r w:rsidR="00AF2646" w:rsidRPr="00FC5ECC">
        <w:rPr>
          <w:rFonts w:asciiTheme="minorEastAsia" w:hAnsiTheme="minorEastAsia" w:hint="eastAsia"/>
          <w:szCs w:val="21"/>
        </w:rPr>
        <w:t xml:space="preserve">  </w:t>
      </w:r>
      <w:r w:rsidRPr="00FC5ECC">
        <w:rPr>
          <w:rFonts w:asciiTheme="minorEastAsia" w:hAnsiTheme="minorEastAsia" w:hint="eastAsia"/>
          <w:szCs w:val="21"/>
        </w:rPr>
        <w:t>中元国际（上海）工程设计研究院</w:t>
      </w:r>
    </w:p>
    <w:p w:rsidR="00884B3F" w:rsidRPr="00FC5ECC" w:rsidRDefault="00884B3F" w:rsidP="00884B3F">
      <w:pPr>
        <w:ind w:firstLine="465"/>
        <w:rPr>
          <w:rFonts w:asciiTheme="minorEastAsia" w:hAnsiTheme="minorEastAsia"/>
          <w:szCs w:val="21"/>
        </w:rPr>
      </w:pPr>
      <w:r w:rsidRPr="00FC5ECC">
        <w:rPr>
          <w:rFonts w:asciiTheme="minorEastAsia" w:hAnsiTheme="minorEastAsia" w:hint="eastAsia"/>
          <w:szCs w:val="21"/>
        </w:rPr>
        <w:t xml:space="preserve">          </w:t>
      </w:r>
      <w:r w:rsidR="00AF2646" w:rsidRPr="00FC5ECC">
        <w:rPr>
          <w:rFonts w:asciiTheme="minorEastAsia" w:hAnsiTheme="minorEastAsia" w:hint="eastAsia"/>
          <w:szCs w:val="21"/>
        </w:rPr>
        <w:t xml:space="preserve">  </w:t>
      </w:r>
      <w:r w:rsidRPr="00FC5ECC">
        <w:rPr>
          <w:rFonts w:asciiTheme="minorEastAsia" w:hAnsiTheme="minorEastAsia" w:hint="eastAsia"/>
          <w:szCs w:val="21"/>
        </w:rPr>
        <w:t>江苏省建筑设计研究院有限公司</w:t>
      </w:r>
    </w:p>
    <w:p w:rsidR="00230531" w:rsidRDefault="00884B3F" w:rsidP="00884B3F">
      <w:pPr>
        <w:ind w:firstLine="465"/>
        <w:rPr>
          <w:rFonts w:asciiTheme="minorEastAsia" w:hAnsiTheme="minorEastAsia"/>
          <w:szCs w:val="21"/>
        </w:rPr>
      </w:pPr>
      <w:r w:rsidRPr="00FC5ECC">
        <w:rPr>
          <w:rFonts w:asciiTheme="minorEastAsia" w:hAnsiTheme="minorEastAsia" w:hint="eastAsia"/>
          <w:szCs w:val="21"/>
        </w:rPr>
        <w:t xml:space="preserve">          </w:t>
      </w:r>
      <w:r w:rsidR="00AF2646" w:rsidRPr="00FC5ECC">
        <w:rPr>
          <w:rFonts w:asciiTheme="minorEastAsia" w:hAnsiTheme="minorEastAsia" w:hint="eastAsia"/>
          <w:szCs w:val="21"/>
        </w:rPr>
        <w:t xml:space="preserve">  </w:t>
      </w:r>
      <w:r w:rsidRPr="00FC5ECC">
        <w:rPr>
          <w:rFonts w:asciiTheme="minorEastAsia" w:hAnsiTheme="minorEastAsia" w:hint="eastAsia"/>
          <w:szCs w:val="21"/>
        </w:rPr>
        <w:t>东南大学建筑设计研究院</w:t>
      </w:r>
    </w:p>
    <w:p w:rsidR="00E2181E" w:rsidRDefault="00E2181E" w:rsidP="00E2181E">
      <w:pPr>
        <w:ind w:firstLineChars="800" w:firstLine="1680"/>
        <w:rPr>
          <w:rFonts w:asciiTheme="minorEastAsia" w:hAnsiTheme="minorEastAsia"/>
          <w:szCs w:val="21"/>
        </w:rPr>
      </w:pPr>
      <w:r>
        <w:rPr>
          <w:rFonts w:asciiTheme="minorEastAsia" w:hAnsiTheme="minorEastAsia" w:hint="eastAsia"/>
          <w:szCs w:val="21"/>
        </w:rPr>
        <w:t>深圳市城市空间规划建筑设计有限公司</w:t>
      </w:r>
    </w:p>
    <w:p w:rsidR="00E2181E" w:rsidRDefault="008D2706" w:rsidP="00E2181E">
      <w:pPr>
        <w:ind w:firstLine="465"/>
        <w:rPr>
          <w:rFonts w:asciiTheme="minorEastAsia" w:hAnsiTheme="minorEastAsia"/>
          <w:szCs w:val="21"/>
        </w:rPr>
      </w:pPr>
      <w:r w:rsidRPr="00FC5ECC">
        <w:rPr>
          <w:rFonts w:asciiTheme="minorEastAsia" w:hAnsiTheme="minorEastAsia" w:hint="eastAsia"/>
          <w:szCs w:val="21"/>
        </w:rPr>
        <w:t xml:space="preserve">            中衡设计集团股份有限公司</w:t>
      </w:r>
    </w:p>
    <w:p w:rsidR="009E253E" w:rsidRDefault="009E253E" w:rsidP="00480651">
      <w:pPr>
        <w:ind w:firstLineChars="800" w:firstLine="1680"/>
        <w:rPr>
          <w:rFonts w:asciiTheme="minorEastAsia" w:hAnsiTheme="minorEastAsia"/>
          <w:szCs w:val="21"/>
        </w:rPr>
      </w:pPr>
      <w:r>
        <w:rPr>
          <w:rFonts w:asciiTheme="minorEastAsia" w:hAnsiTheme="minorEastAsia" w:hint="eastAsia"/>
          <w:szCs w:val="21"/>
        </w:rPr>
        <w:t>宁波市建筑设计研究院</w:t>
      </w:r>
      <w:r w:rsidR="00F4525B">
        <w:rPr>
          <w:rFonts w:asciiTheme="minorEastAsia" w:hAnsiTheme="minorEastAsia" w:hint="eastAsia"/>
          <w:szCs w:val="21"/>
        </w:rPr>
        <w:t>有限公司</w:t>
      </w:r>
    </w:p>
    <w:p w:rsidR="00751386" w:rsidRDefault="00A72071" w:rsidP="00480651">
      <w:pPr>
        <w:ind w:firstLineChars="800" w:firstLine="1680"/>
        <w:rPr>
          <w:rFonts w:asciiTheme="minorEastAsia" w:hAnsiTheme="minorEastAsia"/>
          <w:szCs w:val="21"/>
        </w:rPr>
      </w:pPr>
      <w:r>
        <w:rPr>
          <w:rFonts w:asciiTheme="minorEastAsia" w:hAnsiTheme="minorEastAsia" w:hint="eastAsia"/>
          <w:szCs w:val="21"/>
        </w:rPr>
        <w:t>宝路七星管业有限公司</w:t>
      </w:r>
    </w:p>
    <w:p w:rsidR="00A8422D" w:rsidRDefault="00A8422D" w:rsidP="00480651">
      <w:pPr>
        <w:ind w:firstLineChars="800" w:firstLine="1680"/>
        <w:rPr>
          <w:rFonts w:asciiTheme="minorEastAsia" w:hAnsiTheme="minorEastAsia"/>
          <w:szCs w:val="21"/>
        </w:rPr>
      </w:pPr>
      <w:r>
        <w:rPr>
          <w:rFonts w:asciiTheme="minorEastAsia" w:hAnsiTheme="minorEastAsia" w:hint="eastAsia"/>
          <w:szCs w:val="21"/>
        </w:rPr>
        <w:t>上海白蝶</w:t>
      </w:r>
      <w:r w:rsidR="00786966">
        <w:rPr>
          <w:rFonts w:asciiTheme="minorEastAsia" w:hAnsiTheme="minorEastAsia" w:hint="eastAsia"/>
          <w:szCs w:val="21"/>
        </w:rPr>
        <w:t>管业科技股份</w:t>
      </w:r>
      <w:r w:rsidR="001E1691">
        <w:rPr>
          <w:rFonts w:asciiTheme="minorEastAsia" w:hAnsiTheme="minorEastAsia" w:hint="eastAsia"/>
          <w:szCs w:val="21"/>
        </w:rPr>
        <w:t>有限</w:t>
      </w:r>
      <w:r>
        <w:rPr>
          <w:rFonts w:asciiTheme="minorEastAsia" w:hAnsiTheme="minorEastAsia" w:hint="eastAsia"/>
          <w:szCs w:val="21"/>
        </w:rPr>
        <w:t>公司</w:t>
      </w:r>
    </w:p>
    <w:p w:rsidR="00A8422D" w:rsidRDefault="00786966" w:rsidP="00480651">
      <w:pPr>
        <w:ind w:firstLineChars="800" w:firstLine="1680"/>
        <w:rPr>
          <w:rFonts w:asciiTheme="minorEastAsia" w:hAnsiTheme="minorEastAsia"/>
          <w:szCs w:val="21"/>
        </w:rPr>
      </w:pPr>
      <w:r>
        <w:rPr>
          <w:rFonts w:asciiTheme="minorEastAsia" w:hAnsiTheme="minorEastAsia" w:hint="eastAsia"/>
          <w:szCs w:val="21"/>
        </w:rPr>
        <w:t>浙江</w:t>
      </w:r>
      <w:r w:rsidR="00A8422D">
        <w:rPr>
          <w:rFonts w:asciiTheme="minorEastAsia" w:hAnsiTheme="minorEastAsia" w:hint="eastAsia"/>
          <w:szCs w:val="21"/>
        </w:rPr>
        <w:t>永高</w:t>
      </w:r>
      <w:r>
        <w:rPr>
          <w:rFonts w:asciiTheme="minorEastAsia" w:hAnsiTheme="minorEastAsia" w:hint="eastAsia"/>
          <w:szCs w:val="21"/>
        </w:rPr>
        <w:t>塑业发展</w:t>
      </w:r>
      <w:r w:rsidR="00A8422D">
        <w:rPr>
          <w:rFonts w:asciiTheme="minorEastAsia" w:hAnsiTheme="minorEastAsia" w:hint="eastAsia"/>
          <w:szCs w:val="21"/>
        </w:rPr>
        <w:t>股份</w:t>
      </w:r>
      <w:r w:rsidR="001E1691">
        <w:rPr>
          <w:rFonts w:asciiTheme="minorEastAsia" w:hAnsiTheme="minorEastAsia" w:hint="eastAsia"/>
          <w:szCs w:val="21"/>
        </w:rPr>
        <w:t>有限公司</w:t>
      </w:r>
    </w:p>
    <w:p w:rsidR="00A8422D" w:rsidRPr="00E2181E" w:rsidRDefault="007A3312" w:rsidP="00480651">
      <w:pPr>
        <w:ind w:firstLineChars="800" w:firstLine="1680"/>
        <w:rPr>
          <w:rFonts w:asciiTheme="minorEastAsia" w:hAnsiTheme="minorEastAsia"/>
          <w:szCs w:val="21"/>
        </w:rPr>
      </w:pPr>
      <w:r w:rsidRPr="007A3312">
        <w:rPr>
          <w:rFonts w:asciiTheme="minorEastAsia" w:hAnsiTheme="minorEastAsia" w:hint="eastAsia"/>
          <w:szCs w:val="21"/>
        </w:rPr>
        <w:t>北京</w:t>
      </w:r>
      <w:r w:rsidR="00A8422D">
        <w:rPr>
          <w:rFonts w:asciiTheme="minorEastAsia" w:hAnsiTheme="minorEastAsia" w:hint="eastAsia"/>
          <w:szCs w:val="21"/>
        </w:rPr>
        <w:t>乔治费歇尔管路系统有限公司</w:t>
      </w:r>
    </w:p>
    <w:p w:rsidR="00A72071" w:rsidRDefault="00884B3F" w:rsidP="0037536B">
      <w:pPr>
        <w:ind w:firstLine="465"/>
        <w:rPr>
          <w:rFonts w:asciiTheme="minorEastAsia" w:hAnsiTheme="minorEastAsia"/>
          <w:szCs w:val="21"/>
        </w:rPr>
      </w:pPr>
      <w:r w:rsidRPr="00FC5ECC">
        <w:rPr>
          <w:rFonts w:ascii="黑体" w:eastAsia="黑体" w:hAnsi="黑体" w:hint="eastAsia"/>
          <w:szCs w:val="21"/>
        </w:rPr>
        <w:t>主要起草人</w:t>
      </w:r>
      <w:r w:rsidR="00AF2646" w:rsidRPr="00FC5ECC">
        <w:rPr>
          <w:rFonts w:ascii="黑体" w:eastAsia="黑体" w:hAnsi="黑体" w:hint="eastAsia"/>
          <w:szCs w:val="21"/>
        </w:rPr>
        <w:t>：</w:t>
      </w:r>
      <w:r w:rsidR="007B07A5" w:rsidRPr="007A21ED">
        <w:rPr>
          <w:rFonts w:asciiTheme="minorEastAsia" w:hAnsiTheme="minorEastAsia" w:hint="eastAsia"/>
          <w:szCs w:val="21"/>
        </w:rPr>
        <w:t>姜文源</w:t>
      </w:r>
      <w:r w:rsidR="003B6A39">
        <w:rPr>
          <w:rFonts w:asciiTheme="minorEastAsia" w:hAnsiTheme="minorEastAsia" w:hint="eastAsia"/>
          <w:szCs w:val="21"/>
        </w:rPr>
        <w:t xml:space="preserve">  </w:t>
      </w:r>
      <w:r w:rsidR="007A21ED" w:rsidRPr="007A21ED">
        <w:rPr>
          <w:rFonts w:asciiTheme="minorEastAsia" w:hAnsiTheme="minorEastAsia" w:hint="eastAsia"/>
          <w:szCs w:val="21"/>
        </w:rPr>
        <w:t>徐  军</w:t>
      </w:r>
      <w:r w:rsidR="003B6A39">
        <w:rPr>
          <w:rFonts w:asciiTheme="minorEastAsia" w:hAnsiTheme="minorEastAsia" w:hint="eastAsia"/>
          <w:szCs w:val="21"/>
        </w:rPr>
        <w:t xml:space="preserve">  </w:t>
      </w:r>
      <w:r w:rsidR="003B6A39" w:rsidRPr="007A21ED">
        <w:rPr>
          <w:rFonts w:asciiTheme="minorEastAsia" w:hAnsiTheme="minorEastAsia" w:hint="eastAsia"/>
          <w:szCs w:val="21"/>
        </w:rPr>
        <w:t>徐浩然</w:t>
      </w:r>
      <w:r w:rsidR="008B70FA">
        <w:rPr>
          <w:rFonts w:asciiTheme="minorEastAsia" w:hAnsiTheme="minorEastAsia" w:hint="eastAsia"/>
          <w:szCs w:val="21"/>
        </w:rPr>
        <w:t xml:space="preserve">  </w:t>
      </w:r>
      <w:r w:rsidR="007A21ED" w:rsidRPr="007A21ED">
        <w:rPr>
          <w:rFonts w:asciiTheme="minorEastAsia" w:hAnsiTheme="minorEastAsia" w:hint="eastAsia"/>
          <w:szCs w:val="21"/>
        </w:rPr>
        <w:t>傅文华  罗定元  方玉妹  刘  俊</w:t>
      </w:r>
      <w:r w:rsidR="0037536B">
        <w:rPr>
          <w:rFonts w:asciiTheme="minorEastAsia" w:hAnsiTheme="minorEastAsia" w:hint="eastAsia"/>
          <w:szCs w:val="21"/>
        </w:rPr>
        <w:t xml:space="preserve">  </w:t>
      </w:r>
      <w:r w:rsidR="00A72071">
        <w:rPr>
          <w:rFonts w:asciiTheme="minorEastAsia" w:hAnsiTheme="minorEastAsia" w:hint="eastAsia"/>
          <w:szCs w:val="21"/>
        </w:rPr>
        <w:t>徐红越</w:t>
      </w:r>
    </w:p>
    <w:p w:rsidR="00E93F57" w:rsidRDefault="007A21ED" w:rsidP="00E93F57">
      <w:pPr>
        <w:ind w:firstLineChars="800" w:firstLine="1680"/>
        <w:rPr>
          <w:rFonts w:asciiTheme="minorEastAsia" w:hAnsiTheme="minorEastAsia"/>
          <w:szCs w:val="21"/>
        </w:rPr>
      </w:pPr>
      <w:r w:rsidRPr="007A21ED">
        <w:rPr>
          <w:rFonts w:asciiTheme="minorEastAsia" w:hAnsiTheme="minorEastAsia" w:hint="eastAsia"/>
          <w:szCs w:val="21"/>
        </w:rPr>
        <w:t>金  雷</w:t>
      </w:r>
      <w:r w:rsidR="00A72071">
        <w:rPr>
          <w:rFonts w:asciiTheme="minorEastAsia" w:hAnsiTheme="minorEastAsia" w:hint="eastAsia"/>
          <w:szCs w:val="21"/>
        </w:rPr>
        <w:t xml:space="preserve">  </w:t>
      </w:r>
      <w:r w:rsidRPr="007A21ED">
        <w:rPr>
          <w:rFonts w:asciiTheme="minorEastAsia" w:hAnsiTheme="minorEastAsia" w:hint="eastAsia"/>
          <w:szCs w:val="21"/>
        </w:rPr>
        <w:t>薛学斌</w:t>
      </w:r>
      <w:r w:rsidR="007B07A5">
        <w:rPr>
          <w:rFonts w:asciiTheme="minorEastAsia" w:hAnsiTheme="minorEastAsia" w:hint="eastAsia"/>
          <w:szCs w:val="21"/>
        </w:rPr>
        <w:t xml:space="preserve">  </w:t>
      </w:r>
      <w:r w:rsidR="009E253E">
        <w:rPr>
          <w:rFonts w:asciiTheme="minorEastAsia" w:hAnsiTheme="minorEastAsia" w:hint="eastAsia"/>
          <w:szCs w:val="21"/>
        </w:rPr>
        <w:t xml:space="preserve">陈和苗  </w:t>
      </w:r>
      <w:r w:rsidR="00A8422D">
        <w:rPr>
          <w:rFonts w:asciiTheme="minorEastAsia" w:hAnsiTheme="minorEastAsia" w:hint="eastAsia"/>
          <w:szCs w:val="21"/>
        </w:rPr>
        <w:t xml:space="preserve">柴  冈   黄  剑  依欣宇  </w:t>
      </w:r>
      <w:r w:rsidR="00E93F57" w:rsidRPr="00E93F57">
        <w:rPr>
          <w:rFonts w:asciiTheme="minorEastAsia" w:hAnsiTheme="minorEastAsia" w:hint="eastAsia"/>
          <w:szCs w:val="21"/>
        </w:rPr>
        <w:t>何  涛  张文娟</w:t>
      </w:r>
    </w:p>
    <w:p w:rsidR="003D2EBE" w:rsidRDefault="007A21ED" w:rsidP="003B6A39">
      <w:pPr>
        <w:ind w:firstLineChars="800" w:firstLine="1680"/>
        <w:rPr>
          <w:rFonts w:asciiTheme="minorEastAsia" w:hAnsiTheme="minorEastAsia"/>
          <w:szCs w:val="21"/>
        </w:rPr>
      </w:pPr>
      <w:r w:rsidRPr="007A21ED">
        <w:rPr>
          <w:rFonts w:asciiTheme="minorEastAsia" w:hAnsiTheme="minorEastAsia" w:hint="eastAsia"/>
          <w:szCs w:val="21"/>
        </w:rPr>
        <w:t>杨志红  吴光明</w:t>
      </w:r>
    </w:p>
    <w:p w:rsidR="00AF2646" w:rsidRPr="003B75E0" w:rsidRDefault="00AF2646" w:rsidP="00006F88">
      <w:pPr>
        <w:ind w:firstLine="465"/>
        <w:rPr>
          <w:rFonts w:asciiTheme="minorEastAsia" w:hAnsiTheme="minorEastAsia"/>
          <w:szCs w:val="21"/>
        </w:rPr>
      </w:pPr>
      <w:r w:rsidRPr="00FC5ECC">
        <w:rPr>
          <w:rFonts w:ascii="黑体" w:eastAsia="黑体" w:hAnsi="黑体" w:hint="eastAsia"/>
          <w:szCs w:val="21"/>
        </w:rPr>
        <w:t>主要审查人：</w:t>
      </w:r>
      <w:r w:rsidR="00006F88" w:rsidRPr="003B75E0">
        <w:rPr>
          <w:rFonts w:asciiTheme="minorEastAsia" w:hAnsiTheme="minorEastAsia"/>
          <w:szCs w:val="21"/>
        </w:rPr>
        <w:t xml:space="preserve"> </w:t>
      </w:r>
    </w:p>
    <w:p w:rsidR="00046381" w:rsidRDefault="00046381" w:rsidP="00884B3F">
      <w:pPr>
        <w:ind w:firstLine="465"/>
        <w:rPr>
          <w:rFonts w:ascii="黑体" w:eastAsia="黑体" w:hAnsi="黑体"/>
          <w:sz w:val="24"/>
          <w:szCs w:val="24"/>
        </w:rPr>
      </w:pPr>
    </w:p>
    <w:p w:rsidR="00046381" w:rsidRDefault="00046381" w:rsidP="00884B3F">
      <w:pPr>
        <w:ind w:firstLine="465"/>
        <w:rPr>
          <w:rFonts w:ascii="黑体" w:eastAsia="黑体" w:hAnsi="黑体"/>
          <w:sz w:val="24"/>
          <w:szCs w:val="24"/>
        </w:rPr>
      </w:pPr>
    </w:p>
    <w:p w:rsidR="00046381" w:rsidRDefault="00046381" w:rsidP="00884B3F">
      <w:pPr>
        <w:ind w:firstLine="465"/>
        <w:rPr>
          <w:rFonts w:ascii="黑体" w:eastAsia="黑体" w:hAnsi="黑体"/>
          <w:sz w:val="24"/>
          <w:szCs w:val="24"/>
        </w:rPr>
      </w:pPr>
    </w:p>
    <w:p w:rsidR="00046381" w:rsidRDefault="00046381" w:rsidP="00884B3F">
      <w:pPr>
        <w:ind w:firstLine="465"/>
        <w:rPr>
          <w:rFonts w:ascii="黑体" w:eastAsia="黑体" w:hAnsi="黑体"/>
          <w:sz w:val="24"/>
          <w:szCs w:val="24"/>
        </w:rPr>
      </w:pPr>
    </w:p>
    <w:p w:rsidR="00046381" w:rsidRDefault="00046381" w:rsidP="00884B3F">
      <w:pPr>
        <w:ind w:firstLine="465"/>
        <w:rPr>
          <w:rFonts w:ascii="黑体" w:eastAsia="黑体" w:hAnsi="黑体"/>
          <w:sz w:val="24"/>
          <w:szCs w:val="24"/>
        </w:rPr>
      </w:pPr>
    </w:p>
    <w:p w:rsidR="00046381" w:rsidRDefault="00046381" w:rsidP="00884B3F">
      <w:pPr>
        <w:ind w:firstLine="465"/>
        <w:rPr>
          <w:rFonts w:ascii="黑体" w:eastAsia="黑体" w:hAnsi="黑体"/>
          <w:sz w:val="24"/>
          <w:szCs w:val="24"/>
        </w:rPr>
      </w:pPr>
    </w:p>
    <w:p w:rsidR="00046381" w:rsidRDefault="00046381" w:rsidP="00884B3F">
      <w:pPr>
        <w:ind w:firstLine="465"/>
        <w:rPr>
          <w:rFonts w:ascii="黑体" w:eastAsia="黑体" w:hAnsi="黑体"/>
          <w:sz w:val="24"/>
          <w:szCs w:val="24"/>
        </w:rPr>
      </w:pPr>
    </w:p>
    <w:p w:rsidR="003E530E" w:rsidRDefault="003E530E" w:rsidP="00760397">
      <w:pPr>
        <w:rPr>
          <w:rFonts w:ascii="黑体" w:eastAsia="黑体" w:hAnsi="黑体"/>
          <w:sz w:val="24"/>
          <w:szCs w:val="24"/>
        </w:rPr>
      </w:pPr>
    </w:p>
    <w:p w:rsidR="00656A70" w:rsidRDefault="00656A70" w:rsidP="002F5C36">
      <w:pPr>
        <w:rPr>
          <w:rFonts w:ascii="黑体" w:eastAsia="黑体" w:hAnsi="黑体"/>
          <w:sz w:val="24"/>
          <w:szCs w:val="24"/>
        </w:rPr>
      </w:pPr>
    </w:p>
    <w:p w:rsidR="00046381" w:rsidRPr="0038206F" w:rsidRDefault="00046381" w:rsidP="00046381">
      <w:pPr>
        <w:ind w:firstLine="465"/>
        <w:jc w:val="center"/>
        <w:rPr>
          <w:rFonts w:asciiTheme="minorEastAsia" w:hAnsiTheme="minorEastAsia"/>
          <w:b/>
          <w:sz w:val="24"/>
          <w:szCs w:val="24"/>
        </w:rPr>
      </w:pPr>
      <w:r w:rsidRPr="0038206F">
        <w:rPr>
          <w:rFonts w:asciiTheme="minorEastAsia" w:hAnsiTheme="minorEastAsia" w:hint="eastAsia"/>
          <w:b/>
          <w:sz w:val="24"/>
          <w:szCs w:val="24"/>
        </w:rPr>
        <w:lastRenderedPageBreak/>
        <w:t>目</w:t>
      </w:r>
      <w:r w:rsidR="006133BC" w:rsidRPr="0038206F">
        <w:rPr>
          <w:rFonts w:asciiTheme="minorEastAsia" w:hAnsiTheme="minorEastAsia" w:hint="eastAsia"/>
          <w:b/>
          <w:sz w:val="24"/>
          <w:szCs w:val="24"/>
        </w:rPr>
        <w:t xml:space="preserve">  </w:t>
      </w:r>
      <w:r w:rsidRPr="0038206F">
        <w:rPr>
          <w:rFonts w:asciiTheme="minorEastAsia" w:hAnsiTheme="minorEastAsia" w:hint="eastAsia"/>
          <w:b/>
          <w:sz w:val="24"/>
          <w:szCs w:val="24"/>
        </w:rPr>
        <w:t>次</w:t>
      </w:r>
    </w:p>
    <w:p w:rsidR="006133BC" w:rsidRDefault="006133BC" w:rsidP="00046381">
      <w:pPr>
        <w:ind w:firstLine="465"/>
        <w:jc w:val="center"/>
        <w:rPr>
          <w:rFonts w:asciiTheme="minorEastAsia" w:hAnsiTheme="minorEastAsia"/>
          <w:sz w:val="24"/>
          <w:szCs w:val="24"/>
        </w:rPr>
      </w:pPr>
    </w:p>
    <w:p w:rsidR="00046381" w:rsidRPr="00FC5ECC" w:rsidRDefault="00046381" w:rsidP="00046381">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总则</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046381" w:rsidRPr="00FC5ECC" w:rsidRDefault="00046381" w:rsidP="00046381">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术语</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046381" w:rsidRDefault="003B2928" w:rsidP="00046381">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材料</w:t>
      </w:r>
      <w:r w:rsidR="006133BC" w:rsidRPr="00FC5ECC">
        <w:rPr>
          <w:rFonts w:asciiTheme="minorEastAsia" w:hAnsiTheme="minorEastAsia" w:hint="eastAsia"/>
          <w:szCs w:val="21"/>
        </w:rPr>
        <w:t>…………………………………………………………………</w:t>
      </w:r>
      <w:r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263377" w:rsidRDefault="00263377" w:rsidP="00263377">
      <w:pPr>
        <w:ind w:left="825"/>
        <w:jc w:val="left"/>
        <w:rPr>
          <w:rFonts w:asciiTheme="minorEastAsia" w:hAnsiTheme="minorEastAsia"/>
          <w:szCs w:val="21"/>
        </w:rPr>
      </w:pPr>
      <w:r>
        <w:rPr>
          <w:rFonts w:asciiTheme="minorEastAsia" w:hAnsiTheme="minorEastAsia" w:hint="eastAsia"/>
          <w:szCs w:val="21"/>
        </w:rPr>
        <w:t>3.1  一般规定</w:t>
      </w:r>
      <w:r w:rsidR="002A00BA" w:rsidRPr="00FC5ECC">
        <w:rPr>
          <w:rFonts w:asciiTheme="minorEastAsia" w:hAnsiTheme="minorEastAsia" w:hint="eastAsia"/>
          <w:szCs w:val="21"/>
        </w:rPr>
        <w:t>……………………………………………………………</w:t>
      </w:r>
      <w:r w:rsidR="002A00BA">
        <w:rPr>
          <w:rFonts w:asciiTheme="minorEastAsia" w:hAnsiTheme="minorEastAsia" w:hint="eastAsia"/>
          <w:szCs w:val="21"/>
        </w:rPr>
        <w:t>………</w:t>
      </w:r>
      <w:r w:rsidR="002A00BA" w:rsidRPr="00FC5ECC">
        <w:rPr>
          <w:rFonts w:asciiTheme="minorEastAsia" w:hAnsiTheme="minorEastAsia" w:hint="eastAsia"/>
          <w:szCs w:val="21"/>
        </w:rPr>
        <w:t>（）</w:t>
      </w:r>
    </w:p>
    <w:p w:rsidR="00263377" w:rsidRDefault="00263377" w:rsidP="00263377">
      <w:pPr>
        <w:ind w:left="825"/>
        <w:jc w:val="left"/>
        <w:rPr>
          <w:rFonts w:asciiTheme="minorEastAsia" w:hAnsiTheme="minorEastAsia"/>
          <w:szCs w:val="21"/>
        </w:rPr>
      </w:pPr>
      <w:r>
        <w:rPr>
          <w:rFonts w:asciiTheme="minorEastAsia" w:hAnsiTheme="minorEastAsia" w:hint="eastAsia"/>
          <w:szCs w:val="21"/>
        </w:rPr>
        <w:t>3.2  管材和管件</w:t>
      </w:r>
      <w:r w:rsidR="002A00BA" w:rsidRPr="00FC5ECC">
        <w:rPr>
          <w:rFonts w:asciiTheme="minorEastAsia" w:hAnsiTheme="minorEastAsia" w:hint="eastAsia"/>
          <w:szCs w:val="21"/>
        </w:rPr>
        <w:t>……………………………………………………………</w:t>
      </w:r>
      <w:r w:rsidR="002A00BA">
        <w:rPr>
          <w:rFonts w:asciiTheme="minorEastAsia" w:hAnsiTheme="minorEastAsia" w:hint="eastAsia"/>
          <w:szCs w:val="21"/>
        </w:rPr>
        <w:t>……</w:t>
      </w:r>
      <w:r w:rsidR="002A00BA" w:rsidRPr="00FC5ECC">
        <w:rPr>
          <w:rFonts w:asciiTheme="minorEastAsia" w:hAnsiTheme="minorEastAsia" w:hint="eastAsia"/>
          <w:szCs w:val="21"/>
        </w:rPr>
        <w:t>（）</w:t>
      </w:r>
    </w:p>
    <w:p w:rsidR="00263377" w:rsidRDefault="00263377" w:rsidP="00263377">
      <w:pPr>
        <w:ind w:left="825"/>
        <w:jc w:val="left"/>
        <w:rPr>
          <w:rFonts w:asciiTheme="minorEastAsia" w:hAnsiTheme="minorEastAsia"/>
          <w:szCs w:val="21"/>
        </w:rPr>
      </w:pPr>
      <w:r>
        <w:rPr>
          <w:rFonts w:asciiTheme="minorEastAsia" w:hAnsiTheme="minorEastAsia" w:hint="eastAsia"/>
          <w:szCs w:val="21"/>
        </w:rPr>
        <w:t>3.3  套管及套管连接件</w:t>
      </w:r>
      <w:r w:rsidR="002A00BA">
        <w:rPr>
          <w:rFonts w:asciiTheme="minorEastAsia" w:hAnsiTheme="minorEastAsia" w:hint="eastAsia"/>
          <w:szCs w:val="21"/>
        </w:rPr>
        <w:t>…………………………………………………………</w:t>
      </w:r>
      <w:r w:rsidR="002A00BA" w:rsidRPr="00FC5ECC">
        <w:rPr>
          <w:rFonts w:asciiTheme="minorEastAsia" w:hAnsiTheme="minorEastAsia" w:hint="eastAsia"/>
          <w:szCs w:val="21"/>
        </w:rPr>
        <w:t>（）</w:t>
      </w:r>
    </w:p>
    <w:p w:rsidR="00263377" w:rsidRDefault="00263377" w:rsidP="00263377">
      <w:pPr>
        <w:ind w:left="825"/>
        <w:jc w:val="left"/>
        <w:rPr>
          <w:rFonts w:asciiTheme="minorEastAsia" w:hAnsiTheme="minorEastAsia"/>
          <w:szCs w:val="21"/>
        </w:rPr>
      </w:pPr>
      <w:r>
        <w:rPr>
          <w:rFonts w:asciiTheme="minorEastAsia" w:hAnsiTheme="minorEastAsia" w:hint="eastAsia"/>
          <w:szCs w:val="21"/>
        </w:rPr>
        <w:t>3.4</w:t>
      </w:r>
      <w:r w:rsidR="002A00BA">
        <w:rPr>
          <w:rFonts w:asciiTheme="minorEastAsia" w:hAnsiTheme="minorEastAsia" w:hint="eastAsia"/>
          <w:szCs w:val="21"/>
        </w:rPr>
        <w:t xml:space="preserve">  </w:t>
      </w:r>
      <w:r w:rsidR="00864CBA">
        <w:rPr>
          <w:rFonts w:asciiTheme="minorEastAsia" w:hAnsiTheme="minorEastAsia" w:hint="eastAsia"/>
          <w:szCs w:val="21"/>
        </w:rPr>
        <w:t>分水器</w:t>
      </w:r>
      <w:r w:rsidR="002A00BA">
        <w:rPr>
          <w:rFonts w:asciiTheme="minorEastAsia" w:hAnsiTheme="minorEastAsia" w:hint="eastAsia"/>
          <w:szCs w:val="21"/>
        </w:rPr>
        <w:t>及</w:t>
      </w:r>
      <w:r w:rsidR="00864CBA">
        <w:rPr>
          <w:rFonts w:asciiTheme="minorEastAsia" w:hAnsiTheme="minorEastAsia" w:hint="eastAsia"/>
          <w:szCs w:val="21"/>
        </w:rPr>
        <w:t>集成分配器箱……………………………………………………</w:t>
      </w:r>
      <w:r w:rsidR="002A00BA" w:rsidRPr="00FC5ECC">
        <w:rPr>
          <w:rFonts w:asciiTheme="minorEastAsia" w:hAnsiTheme="minorEastAsia" w:hint="eastAsia"/>
          <w:szCs w:val="21"/>
        </w:rPr>
        <w:t>（）</w:t>
      </w:r>
    </w:p>
    <w:p w:rsidR="00810CFD" w:rsidRPr="00810CFD" w:rsidRDefault="00810CFD" w:rsidP="00810CFD">
      <w:pPr>
        <w:ind w:left="825"/>
        <w:jc w:val="left"/>
        <w:rPr>
          <w:rFonts w:asciiTheme="minorEastAsia" w:hAnsiTheme="minorEastAsia"/>
          <w:szCs w:val="21"/>
        </w:rPr>
      </w:pPr>
      <w:r>
        <w:rPr>
          <w:rFonts w:asciiTheme="minorEastAsia" w:hAnsiTheme="minorEastAsia" w:hint="eastAsia"/>
          <w:szCs w:val="21"/>
        </w:rPr>
        <w:t>3.5  其他附件</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046381" w:rsidRDefault="00046381" w:rsidP="00046381">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设计</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6E5C91" w:rsidRPr="006E5C91" w:rsidRDefault="006E5C91" w:rsidP="006E5C91">
      <w:pPr>
        <w:pStyle w:val="a3"/>
        <w:numPr>
          <w:ilvl w:val="1"/>
          <w:numId w:val="1"/>
        </w:numPr>
        <w:ind w:firstLineChars="0"/>
        <w:jc w:val="left"/>
        <w:rPr>
          <w:rFonts w:asciiTheme="minorEastAsia" w:hAnsiTheme="minorEastAsia"/>
          <w:szCs w:val="21"/>
        </w:rPr>
      </w:pPr>
      <w:r w:rsidRPr="006E5C91">
        <w:rPr>
          <w:rFonts w:asciiTheme="minorEastAsia" w:hAnsiTheme="minorEastAsia" w:hint="eastAsia"/>
          <w:szCs w:val="21"/>
        </w:rPr>
        <w:t>一般规定</w:t>
      </w:r>
      <w:r w:rsidR="00346876">
        <w:rPr>
          <w:rFonts w:asciiTheme="minorEastAsia" w:hAnsiTheme="minorEastAsia" w:hint="eastAsia"/>
          <w:szCs w:val="21"/>
        </w:rPr>
        <w:t>……………………………………………………………………</w:t>
      </w:r>
      <w:r w:rsidR="00346876" w:rsidRPr="00FC5ECC">
        <w:rPr>
          <w:rFonts w:asciiTheme="minorEastAsia" w:hAnsiTheme="minorEastAsia" w:hint="eastAsia"/>
          <w:szCs w:val="21"/>
        </w:rPr>
        <w:t>（）</w:t>
      </w:r>
    </w:p>
    <w:p w:rsidR="006E5C91" w:rsidRPr="00346876" w:rsidRDefault="00346876" w:rsidP="00346876">
      <w:pPr>
        <w:ind w:left="825"/>
        <w:jc w:val="left"/>
        <w:rPr>
          <w:rFonts w:asciiTheme="minorEastAsia" w:hAnsiTheme="minorEastAsia"/>
          <w:szCs w:val="21"/>
        </w:rPr>
      </w:pPr>
      <w:r>
        <w:rPr>
          <w:rFonts w:asciiTheme="minorEastAsia" w:hAnsiTheme="minorEastAsia" w:hint="eastAsia"/>
          <w:szCs w:val="21"/>
        </w:rPr>
        <w:t xml:space="preserve">4.2  </w:t>
      </w:r>
      <w:r w:rsidR="006E5C91">
        <w:rPr>
          <w:rFonts w:asciiTheme="minorEastAsia" w:hAnsiTheme="minorEastAsia" w:hint="eastAsia"/>
          <w:szCs w:val="21"/>
        </w:rPr>
        <w:t>管道布置和敷设</w:t>
      </w:r>
      <w:r>
        <w:rPr>
          <w:rFonts w:asciiTheme="minorEastAsia" w:hAnsiTheme="minorEastAsia" w:hint="eastAsia"/>
          <w:szCs w:val="21"/>
        </w:rPr>
        <w:t>……………………………………………………………</w:t>
      </w:r>
      <w:r w:rsidRPr="00FC5ECC">
        <w:rPr>
          <w:rFonts w:asciiTheme="minorEastAsia" w:hAnsiTheme="minorEastAsia" w:hint="eastAsia"/>
          <w:szCs w:val="21"/>
        </w:rPr>
        <w:t>（）</w:t>
      </w:r>
    </w:p>
    <w:p w:rsidR="00A22838" w:rsidRPr="00346876" w:rsidRDefault="00A22838" w:rsidP="00346876">
      <w:pPr>
        <w:ind w:left="825"/>
        <w:jc w:val="left"/>
        <w:rPr>
          <w:rFonts w:asciiTheme="minorEastAsia" w:hAnsiTheme="minorEastAsia"/>
          <w:szCs w:val="21"/>
        </w:rPr>
      </w:pPr>
      <w:r>
        <w:rPr>
          <w:rFonts w:asciiTheme="minorEastAsia" w:hAnsiTheme="minorEastAsia" w:hint="eastAsia"/>
          <w:szCs w:val="21"/>
        </w:rPr>
        <w:t>4.3  管道</w:t>
      </w:r>
      <w:r w:rsidR="00A10485">
        <w:rPr>
          <w:rFonts w:asciiTheme="minorEastAsia" w:hAnsiTheme="minorEastAsia" w:hint="eastAsia"/>
          <w:szCs w:val="21"/>
        </w:rPr>
        <w:t>流量计算和水力计</w:t>
      </w:r>
      <w:r>
        <w:rPr>
          <w:rFonts w:asciiTheme="minorEastAsia" w:hAnsiTheme="minorEastAsia" w:hint="eastAsia"/>
          <w:szCs w:val="21"/>
        </w:rPr>
        <w:t>算</w:t>
      </w:r>
      <w:r w:rsidR="00A10485">
        <w:rPr>
          <w:rFonts w:asciiTheme="minorEastAsia" w:hAnsiTheme="minorEastAsia" w:hint="eastAsia"/>
          <w:szCs w:val="21"/>
        </w:rPr>
        <w:t>…………………………………………………</w:t>
      </w:r>
      <w:r w:rsidR="00346876" w:rsidRPr="00FC5ECC">
        <w:rPr>
          <w:rFonts w:asciiTheme="minorEastAsia" w:hAnsiTheme="minorEastAsia" w:hint="eastAsia"/>
          <w:szCs w:val="21"/>
        </w:rPr>
        <w:t>（）</w:t>
      </w:r>
    </w:p>
    <w:p w:rsidR="00A22838" w:rsidRPr="00346876" w:rsidRDefault="00A22838" w:rsidP="00346876">
      <w:pPr>
        <w:ind w:left="825"/>
        <w:jc w:val="left"/>
        <w:rPr>
          <w:rFonts w:asciiTheme="minorEastAsia" w:hAnsiTheme="minorEastAsia"/>
          <w:szCs w:val="21"/>
        </w:rPr>
      </w:pPr>
      <w:r>
        <w:rPr>
          <w:rFonts w:asciiTheme="minorEastAsia" w:hAnsiTheme="minorEastAsia" w:hint="eastAsia"/>
          <w:szCs w:val="21"/>
        </w:rPr>
        <w:t>4.4  管道保温和绝热</w:t>
      </w:r>
      <w:r w:rsidR="00346876">
        <w:rPr>
          <w:rFonts w:asciiTheme="minorEastAsia" w:hAnsiTheme="minorEastAsia" w:hint="eastAsia"/>
          <w:szCs w:val="21"/>
        </w:rPr>
        <w:t>……………………………………………………………</w:t>
      </w:r>
      <w:r w:rsidR="00346876" w:rsidRPr="00FC5ECC">
        <w:rPr>
          <w:rFonts w:asciiTheme="minorEastAsia" w:hAnsiTheme="minorEastAsia" w:hint="eastAsia"/>
          <w:szCs w:val="21"/>
        </w:rPr>
        <w:t>（）</w:t>
      </w:r>
    </w:p>
    <w:p w:rsidR="00046381" w:rsidRDefault="00046381" w:rsidP="00046381">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施工</w:t>
      </w:r>
      <w:r w:rsidR="004B2916">
        <w:rPr>
          <w:rFonts w:asciiTheme="minorEastAsia" w:hAnsiTheme="minorEastAsia" w:hint="eastAsia"/>
          <w:szCs w:val="21"/>
        </w:rPr>
        <w:t>安装</w:t>
      </w:r>
      <w:r w:rsidR="006133BC" w:rsidRPr="00FC5ECC">
        <w:rPr>
          <w:rFonts w:asciiTheme="minorEastAsia" w:hAnsiTheme="minorEastAsia" w:hint="eastAsia"/>
          <w:szCs w:val="21"/>
        </w:rPr>
        <w:t>…………………………………………………………………………</w:t>
      </w:r>
      <w:r w:rsidR="004B2916">
        <w:rPr>
          <w:rFonts w:asciiTheme="minorEastAsia" w:hAnsiTheme="minorEastAsia" w:hint="eastAsia"/>
          <w:szCs w:val="21"/>
        </w:rPr>
        <w:t>…</w:t>
      </w:r>
      <w:r w:rsidR="006133BC" w:rsidRPr="00FC5ECC">
        <w:rPr>
          <w:rFonts w:asciiTheme="minorEastAsia" w:hAnsiTheme="minorEastAsia" w:hint="eastAsia"/>
          <w:szCs w:val="21"/>
        </w:rPr>
        <w:t>（）</w:t>
      </w:r>
    </w:p>
    <w:p w:rsidR="00B75B8B" w:rsidRPr="00A52A5C" w:rsidRDefault="00B75B8B" w:rsidP="00A52A5C">
      <w:pPr>
        <w:pStyle w:val="a3"/>
        <w:numPr>
          <w:ilvl w:val="1"/>
          <w:numId w:val="1"/>
        </w:numPr>
        <w:ind w:firstLineChars="0"/>
        <w:jc w:val="left"/>
        <w:rPr>
          <w:rFonts w:asciiTheme="minorEastAsia" w:hAnsiTheme="minorEastAsia"/>
          <w:szCs w:val="21"/>
        </w:rPr>
      </w:pPr>
      <w:r w:rsidRPr="00A52A5C">
        <w:rPr>
          <w:rFonts w:asciiTheme="minorEastAsia" w:hAnsiTheme="minorEastAsia" w:hint="eastAsia"/>
          <w:szCs w:val="21"/>
        </w:rPr>
        <w:t>一般规定</w:t>
      </w:r>
      <w:r w:rsidR="0091768A" w:rsidRPr="00A52A5C">
        <w:rPr>
          <w:rFonts w:asciiTheme="minorEastAsia" w:hAnsiTheme="minorEastAsia" w:hint="eastAsia"/>
          <w:szCs w:val="21"/>
        </w:rPr>
        <w:t>……………………………………………………………………（）</w:t>
      </w:r>
    </w:p>
    <w:p w:rsidR="00A52A5C" w:rsidRPr="00A52A5C" w:rsidRDefault="00A52A5C" w:rsidP="00A52A5C">
      <w:pPr>
        <w:ind w:left="825"/>
        <w:jc w:val="left"/>
        <w:rPr>
          <w:rFonts w:asciiTheme="minorEastAsia" w:hAnsiTheme="minorEastAsia"/>
          <w:szCs w:val="21"/>
        </w:rPr>
      </w:pPr>
      <w:r>
        <w:rPr>
          <w:rFonts w:asciiTheme="minorEastAsia" w:hAnsiTheme="minorEastAsia" w:hint="eastAsia"/>
          <w:szCs w:val="21"/>
        </w:rPr>
        <w:t>5.2  运输和储存…………………………………………………………………</w:t>
      </w:r>
      <w:r w:rsidRPr="00FC5ECC">
        <w:rPr>
          <w:rFonts w:asciiTheme="minorEastAsia" w:hAnsiTheme="minorEastAsia" w:hint="eastAsia"/>
          <w:szCs w:val="21"/>
        </w:rPr>
        <w:t>（）</w:t>
      </w:r>
    </w:p>
    <w:p w:rsidR="0091768A" w:rsidRPr="00346876" w:rsidRDefault="00A52A5C" w:rsidP="0091768A">
      <w:pPr>
        <w:ind w:left="825"/>
        <w:jc w:val="left"/>
        <w:rPr>
          <w:rFonts w:asciiTheme="minorEastAsia" w:hAnsiTheme="minorEastAsia"/>
          <w:szCs w:val="21"/>
        </w:rPr>
      </w:pPr>
      <w:r>
        <w:rPr>
          <w:rFonts w:asciiTheme="minorEastAsia" w:hAnsiTheme="minorEastAsia" w:hint="eastAsia"/>
          <w:szCs w:val="21"/>
        </w:rPr>
        <w:t>5.3</w:t>
      </w:r>
      <w:r w:rsidR="00B75B8B">
        <w:rPr>
          <w:rFonts w:asciiTheme="minorEastAsia" w:hAnsiTheme="minorEastAsia" w:hint="eastAsia"/>
          <w:szCs w:val="21"/>
        </w:rPr>
        <w:t xml:space="preserve">  管道敷设</w:t>
      </w:r>
      <w:r w:rsidR="0091768A">
        <w:rPr>
          <w:rFonts w:asciiTheme="minorEastAsia" w:hAnsiTheme="minorEastAsia" w:hint="eastAsia"/>
          <w:szCs w:val="21"/>
        </w:rPr>
        <w:t>……………………………………………………………………</w:t>
      </w:r>
      <w:r w:rsidR="0091768A" w:rsidRPr="00FC5ECC">
        <w:rPr>
          <w:rFonts w:asciiTheme="minorEastAsia" w:hAnsiTheme="minorEastAsia" w:hint="eastAsia"/>
          <w:szCs w:val="21"/>
        </w:rPr>
        <w:t>（）</w:t>
      </w:r>
    </w:p>
    <w:p w:rsidR="00B75B8B" w:rsidRPr="0091768A" w:rsidRDefault="00A52A5C" w:rsidP="0091768A">
      <w:pPr>
        <w:ind w:left="825"/>
        <w:jc w:val="left"/>
        <w:rPr>
          <w:rFonts w:asciiTheme="minorEastAsia" w:hAnsiTheme="minorEastAsia"/>
          <w:szCs w:val="21"/>
        </w:rPr>
      </w:pPr>
      <w:r>
        <w:rPr>
          <w:rFonts w:asciiTheme="minorEastAsia" w:hAnsiTheme="minorEastAsia" w:hint="eastAsia"/>
          <w:szCs w:val="21"/>
        </w:rPr>
        <w:t>5.4</w:t>
      </w:r>
      <w:r w:rsidR="00B75B8B">
        <w:rPr>
          <w:rFonts w:asciiTheme="minorEastAsia" w:hAnsiTheme="minorEastAsia" w:hint="eastAsia"/>
          <w:szCs w:val="21"/>
        </w:rPr>
        <w:t xml:space="preserve">  管道连接</w:t>
      </w:r>
      <w:r w:rsidR="0091768A">
        <w:rPr>
          <w:rFonts w:asciiTheme="minorEastAsia" w:hAnsiTheme="minorEastAsia" w:hint="eastAsia"/>
          <w:szCs w:val="21"/>
        </w:rPr>
        <w:t>……………………………………………………………………</w:t>
      </w:r>
      <w:r w:rsidR="0091768A" w:rsidRPr="00FC5ECC">
        <w:rPr>
          <w:rFonts w:asciiTheme="minorEastAsia" w:hAnsiTheme="minorEastAsia" w:hint="eastAsia"/>
          <w:szCs w:val="21"/>
        </w:rPr>
        <w:t>（）</w:t>
      </w:r>
    </w:p>
    <w:p w:rsidR="00B75B8B" w:rsidRPr="0091768A" w:rsidRDefault="00A52A5C" w:rsidP="0091768A">
      <w:pPr>
        <w:ind w:left="825"/>
        <w:jc w:val="left"/>
        <w:rPr>
          <w:rFonts w:asciiTheme="minorEastAsia" w:hAnsiTheme="minorEastAsia"/>
          <w:szCs w:val="21"/>
        </w:rPr>
      </w:pPr>
      <w:r>
        <w:rPr>
          <w:rFonts w:asciiTheme="minorEastAsia" w:hAnsiTheme="minorEastAsia" w:hint="eastAsia"/>
          <w:szCs w:val="21"/>
        </w:rPr>
        <w:t>5.5</w:t>
      </w:r>
      <w:r w:rsidR="00B75B8B">
        <w:rPr>
          <w:rFonts w:asciiTheme="minorEastAsia" w:hAnsiTheme="minorEastAsia" w:hint="eastAsia"/>
          <w:szCs w:val="21"/>
        </w:rPr>
        <w:t xml:space="preserve">  支、吊架安装</w:t>
      </w:r>
      <w:r w:rsidR="0091768A">
        <w:rPr>
          <w:rFonts w:asciiTheme="minorEastAsia" w:hAnsiTheme="minorEastAsia" w:hint="eastAsia"/>
          <w:szCs w:val="21"/>
        </w:rPr>
        <w:t>………………………………………………………………</w:t>
      </w:r>
      <w:r w:rsidR="0091768A" w:rsidRPr="00FC5ECC">
        <w:rPr>
          <w:rFonts w:asciiTheme="minorEastAsia" w:hAnsiTheme="minorEastAsia" w:hint="eastAsia"/>
          <w:szCs w:val="21"/>
        </w:rPr>
        <w:t>（）</w:t>
      </w:r>
    </w:p>
    <w:p w:rsidR="00B75B8B" w:rsidRPr="0091768A" w:rsidRDefault="00A52A5C" w:rsidP="0091768A">
      <w:pPr>
        <w:ind w:left="825"/>
        <w:jc w:val="left"/>
        <w:rPr>
          <w:rFonts w:asciiTheme="minorEastAsia" w:hAnsiTheme="minorEastAsia"/>
          <w:szCs w:val="21"/>
        </w:rPr>
      </w:pPr>
      <w:r>
        <w:rPr>
          <w:rFonts w:asciiTheme="minorEastAsia" w:hAnsiTheme="minorEastAsia" w:hint="eastAsia"/>
          <w:szCs w:val="21"/>
        </w:rPr>
        <w:t>5.6</w:t>
      </w:r>
      <w:r w:rsidR="00B75B8B">
        <w:rPr>
          <w:rFonts w:asciiTheme="minorEastAsia" w:hAnsiTheme="minorEastAsia" w:hint="eastAsia"/>
          <w:szCs w:val="21"/>
        </w:rPr>
        <w:t xml:space="preserve">  试压、冲洗和消毒</w:t>
      </w:r>
      <w:r w:rsidR="00651239">
        <w:rPr>
          <w:rFonts w:asciiTheme="minorEastAsia" w:hAnsiTheme="minorEastAsia" w:hint="eastAsia"/>
          <w:szCs w:val="21"/>
        </w:rPr>
        <w:t>…………………………………………………………</w:t>
      </w:r>
      <w:r w:rsidR="0091768A" w:rsidRPr="00FC5ECC">
        <w:rPr>
          <w:rFonts w:asciiTheme="minorEastAsia" w:hAnsiTheme="minorEastAsia" w:hint="eastAsia"/>
          <w:szCs w:val="21"/>
        </w:rPr>
        <w:t>（）</w:t>
      </w:r>
    </w:p>
    <w:p w:rsidR="00B75B8B" w:rsidRDefault="00B75B8B" w:rsidP="0091768A">
      <w:pPr>
        <w:ind w:left="825"/>
        <w:jc w:val="left"/>
        <w:rPr>
          <w:rFonts w:asciiTheme="minorEastAsia" w:hAnsiTheme="minorEastAsia"/>
          <w:szCs w:val="21"/>
        </w:rPr>
      </w:pPr>
      <w:r>
        <w:rPr>
          <w:rFonts w:asciiTheme="minorEastAsia" w:hAnsiTheme="minorEastAsia" w:hint="eastAsia"/>
          <w:szCs w:val="21"/>
        </w:rPr>
        <w:t>5</w:t>
      </w:r>
      <w:r w:rsidR="00A52A5C">
        <w:rPr>
          <w:rFonts w:asciiTheme="minorEastAsia" w:hAnsiTheme="minorEastAsia" w:hint="eastAsia"/>
          <w:szCs w:val="21"/>
        </w:rPr>
        <w:t>.7</w:t>
      </w:r>
      <w:r w:rsidR="0091768A">
        <w:rPr>
          <w:rFonts w:asciiTheme="minorEastAsia" w:hAnsiTheme="minorEastAsia" w:hint="eastAsia"/>
          <w:szCs w:val="21"/>
        </w:rPr>
        <w:t xml:space="preserve">  安全施工……………………………………………………………………</w:t>
      </w:r>
      <w:r w:rsidR="0091768A" w:rsidRPr="00FC5ECC">
        <w:rPr>
          <w:rFonts w:asciiTheme="minorEastAsia" w:hAnsiTheme="minorEastAsia" w:hint="eastAsia"/>
          <w:szCs w:val="21"/>
        </w:rPr>
        <w:t>（）</w:t>
      </w:r>
    </w:p>
    <w:p w:rsidR="00046381" w:rsidRDefault="00A52A5C" w:rsidP="00A52A5C">
      <w:pPr>
        <w:ind w:firstLineChars="200" w:firstLine="420"/>
        <w:jc w:val="left"/>
        <w:rPr>
          <w:rFonts w:asciiTheme="minorEastAsia" w:hAnsiTheme="minorEastAsia"/>
          <w:szCs w:val="21"/>
        </w:rPr>
      </w:pPr>
      <w:r>
        <w:rPr>
          <w:rFonts w:asciiTheme="minorEastAsia" w:hAnsiTheme="minorEastAsia" w:hint="eastAsia"/>
          <w:szCs w:val="21"/>
        </w:rPr>
        <w:t xml:space="preserve">6   </w:t>
      </w:r>
      <w:r w:rsidR="00046381" w:rsidRPr="00FC5ECC">
        <w:rPr>
          <w:rFonts w:asciiTheme="minorEastAsia" w:hAnsiTheme="minorEastAsia" w:hint="eastAsia"/>
          <w:szCs w:val="21"/>
        </w:rPr>
        <w:t>验收</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651239" w:rsidRPr="00651239" w:rsidRDefault="00651239" w:rsidP="00651239">
      <w:pPr>
        <w:ind w:left="825"/>
        <w:jc w:val="left"/>
        <w:rPr>
          <w:rFonts w:asciiTheme="minorEastAsia" w:hAnsiTheme="minorEastAsia"/>
          <w:szCs w:val="21"/>
        </w:rPr>
      </w:pPr>
      <w:r>
        <w:rPr>
          <w:rFonts w:asciiTheme="minorEastAsia" w:hAnsiTheme="minorEastAsia" w:hint="eastAsia"/>
          <w:szCs w:val="21"/>
        </w:rPr>
        <w:t>6.1  一般规定……………………………………………………………………</w:t>
      </w:r>
      <w:r w:rsidRPr="00FC5ECC">
        <w:rPr>
          <w:rFonts w:asciiTheme="minorEastAsia" w:hAnsiTheme="minorEastAsia" w:hint="eastAsia"/>
          <w:szCs w:val="21"/>
        </w:rPr>
        <w:t>（）</w:t>
      </w:r>
    </w:p>
    <w:p w:rsidR="00046381" w:rsidRPr="00651239" w:rsidRDefault="00651239" w:rsidP="00651239">
      <w:pPr>
        <w:ind w:left="825"/>
        <w:jc w:val="left"/>
        <w:rPr>
          <w:rFonts w:asciiTheme="minorEastAsia" w:hAnsiTheme="minorEastAsia"/>
          <w:szCs w:val="21"/>
        </w:rPr>
      </w:pPr>
      <w:r>
        <w:rPr>
          <w:rFonts w:asciiTheme="minorEastAsia" w:hAnsiTheme="minorEastAsia" w:hint="eastAsia"/>
          <w:szCs w:val="21"/>
        </w:rPr>
        <w:t>6.2  验收要求……………………………………………………………………</w:t>
      </w:r>
      <w:r w:rsidRPr="00FC5ECC">
        <w:rPr>
          <w:rFonts w:asciiTheme="minorEastAsia" w:hAnsiTheme="minorEastAsia" w:hint="eastAsia"/>
          <w:szCs w:val="21"/>
        </w:rPr>
        <w:t>（）</w:t>
      </w:r>
    </w:p>
    <w:p w:rsidR="00046381" w:rsidRDefault="00046381" w:rsidP="00046381">
      <w:pPr>
        <w:ind w:left="465"/>
        <w:jc w:val="left"/>
        <w:rPr>
          <w:rFonts w:asciiTheme="minorEastAsia" w:hAnsiTheme="minorEastAsia"/>
          <w:szCs w:val="21"/>
        </w:rPr>
      </w:pPr>
      <w:r w:rsidRPr="00FC5ECC">
        <w:rPr>
          <w:rFonts w:asciiTheme="minorEastAsia" w:hAnsiTheme="minorEastAsia" w:hint="eastAsia"/>
          <w:szCs w:val="21"/>
        </w:rPr>
        <w:t>附录</w:t>
      </w:r>
      <w:r w:rsidR="00E72231" w:rsidRPr="00FC5ECC">
        <w:rPr>
          <w:rFonts w:asciiTheme="minorEastAsia" w:hAnsiTheme="minorEastAsia" w:hint="eastAsia"/>
          <w:szCs w:val="21"/>
        </w:rPr>
        <w:t>A</w:t>
      </w:r>
      <w:r w:rsidR="00BC4C1F">
        <w:rPr>
          <w:rFonts w:asciiTheme="minorEastAsia" w:hAnsiTheme="minorEastAsia" w:hint="eastAsia"/>
          <w:szCs w:val="21"/>
        </w:rPr>
        <w:t xml:space="preserve">  </w:t>
      </w:r>
      <w:r w:rsidR="00BC4C1F" w:rsidRPr="00BC4C1F">
        <w:rPr>
          <w:rFonts w:asciiTheme="minorEastAsia" w:hAnsiTheme="minorEastAsia" w:hint="eastAsia"/>
          <w:szCs w:val="21"/>
        </w:rPr>
        <w:t>建筑给水聚丁烯（PB）管件</w:t>
      </w:r>
      <w:r w:rsidR="00BC4C1F">
        <w:rPr>
          <w:rFonts w:asciiTheme="minorEastAsia" w:hAnsiTheme="minorEastAsia" w:hint="eastAsia"/>
          <w:szCs w:val="21"/>
        </w:rPr>
        <w:t>…………………………………………………</w:t>
      </w:r>
      <w:r w:rsidR="006133BC" w:rsidRPr="00FC5ECC">
        <w:rPr>
          <w:rFonts w:asciiTheme="minorEastAsia" w:hAnsiTheme="minorEastAsia" w:hint="eastAsia"/>
          <w:szCs w:val="21"/>
        </w:rPr>
        <w:t>（）</w:t>
      </w:r>
    </w:p>
    <w:p w:rsidR="00705224" w:rsidRPr="00705224" w:rsidRDefault="00705224" w:rsidP="00705224">
      <w:pPr>
        <w:ind w:left="465"/>
        <w:jc w:val="left"/>
        <w:rPr>
          <w:rFonts w:asciiTheme="minorEastAsia" w:hAnsiTheme="minorEastAsia"/>
          <w:szCs w:val="21"/>
        </w:rPr>
      </w:pPr>
      <w:r>
        <w:rPr>
          <w:rFonts w:asciiTheme="minorEastAsia" w:hAnsiTheme="minorEastAsia" w:hint="eastAsia"/>
          <w:szCs w:val="21"/>
        </w:rPr>
        <w:t>附录B  聚丁烯（PB）管水力计算表…………………………………………………</w:t>
      </w:r>
      <w:r w:rsidRPr="00FC5ECC">
        <w:rPr>
          <w:rFonts w:asciiTheme="minorEastAsia" w:hAnsiTheme="minorEastAsia" w:hint="eastAsia"/>
          <w:szCs w:val="21"/>
        </w:rPr>
        <w:t>（）</w:t>
      </w:r>
    </w:p>
    <w:p w:rsidR="00046381" w:rsidRPr="00FC5ECC" w:rsidRDefault="00046381" w:rsidP="00FC5ECC">
      <w:pPr>
        <w:ind w:firstLineChars="200" w:firstLine="420"/>
        <w:jc w:val="left"/>
        <w:rPr>
          <w:rFonts w:asciiTheme="minorEastAsia" w:hAnsiTheme="minorEastAsia"/>
          <w:szCs w:val="21"/>
        </w:rPr>
      </w:pPr>
      <w:r w:rsidRPr="00FC5ECC">
        <w:rPr>
          <w:rFonts w:asciiTheme="minorEastAsia" w:hAnsiTheme="minorEastAsia" w:hint="eastAsia"/>
          <w:szCs w:val="21"/>
        </w:rPr>
        <w:t>本规程用词说明</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046381" w:rsidRPr="00FC5ECC" w:rsidRDefault="00046381" w:rsidP="00FC5ECC">
      <w:pPr>
        <w:ind w:firstLineChars="200" w:firstLine="420"/>
        <w:jc w:val="left"/>
        <w:rPr>
          <w:rFonts w:asciiTheme="minorEastAsia" w:hAnsiTheme="minorEastAsia"/>
          <w:szCs w:val="21"/>
        </w:rPr>
      </w:pPr>
      <w:r w:rsidRPr="00FC5ECC">
        <w:rPr>
          <w:rFonts w:asciiTheme="minorEastAsia" w:hAnsiTheme="minorEastAsia" w:hint="eastAsia"/>
          <w:szCs w:val="21"/>
        </w:rPr>
        <w:t>引用标准名录</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6133BC" w:rsidRPr="00FC5ECC" w:rsidRDefault="00046381" w:rsidP="00FC5ECC">
      <w:pPr>
        <w:ind w:firstLineChars="200" w:firstLine="420"/>
        <w:jc w:val="left"/>
        <w:rPr>
          <w:rFonts w:asciiTheme="minorEastAsia" w:hAnsiTheme="minorEastAsia"/>
          <w:szCs w:val="21"/>
        </w:rPr>
      </w:pPr>
      <w:r w:rsidRPr="00FC5ECC">
        <w:rPr>
          <w:rFonts w:asciiTheme="minorEastAsia" w:hAnsiTheme="minorEastAsia" w:hint="eastAsia"/>
          <w:szCs w:val="21"/>
        </w:rPr>
        <w:t>附：条文说明</w:t>
      </w:r>
      <w:r w:rsidR="006133BC" w:rsidRPr="00FC5ECC">
        <w:rPr>
          <w:rFonts w:asciiTheme="minorEastAsia" w:hAnsiTheme="minorEastAsia" w:hint="eastAsia"/>
          <w:szCs w:val="21"/>
        </w:rPr>
        <w:t>…………………………………………………………………</w:t>
      </w:r>
      <w:r w:rsidR="00FC5ECC">
        <w:rPr>
          <w:rFonts w:asciiTheme="minorEastAsia" w:hAnsiTheme="minorEastAsia" w:hint="eastAsia"/>
          <w:szCs w:val="21"/>
        </w:rPr>
        <w:t>…………</w:t>
      </w:r>
      <w:r w:rsidR="006133BC" w:rsidRPr="00FC5ECC">
        <w:rPr>
          <w:rFonts w:asciiTheme="minorEastAsia" w:hAnsiTheme="minorEastAsia" w:hint="eastAsia"/>
          <w:szCs w:val="21"/>
        </w:rPr>
        <w:t>（）</w:t>
      </w:r>
    </w:p>
    <w:p w:rsidR="00CF03D6" w:rsidRPr="00FC5ECC" w:rsidRDefault="00CF03D6" w:rsidP="00FC5ECC">
      <w:pPr>
        <w:ind w:firstLineChars="200" w:firstLine="420"/>
        <w:jc w:val="left"/>
        <w:rPr>
          <w:rFonts w:asciiTheme="minorEastAsia" w:hAnsiTheme="minorEastAsia"/>
          <w:szCs w:val="21"/>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707618" w:rsidRDefault="00707618" w:rsidP="006133BC">
      <w:pPr>
        <w:ind w:firstLineChars="200" w:firstLine="480"/>
        <w:jc w:val="left"/>
        <w:rPr>
          <w:rFonts w:asciiTheme="minorEastAsia" w:hAnsiTheme="minorEastAsia"/>
          <w:sz w:val="24"/>
          <w:szCs w:val="24"/>
        </w:rPr>
      </w:pPr>
    </w:p>
    <w:p w:rsidR="00CF03D6" w:rsidRDefault="00CF03D6" w:rsidP="006133BC">
      <w:pPr>
        <w:ind w:firstLineChars="200" w:firstLine="480"/>
        <w:jc w:val="left"/>
        <w:rPr>
          <w:rFonts w:asciiTheme="minorEastAsia" w:hAnsiTheme="minorEastAsia"/>
          <w:sz w:val="24"/>
          <w:szCs w:val="24"/>
        </w:rPr>
      </w:pPr>
    </w:p>
    <w:p w:rsidR="00CF03D6" w:rsidRDefault="00CF03D6" w:rsidP="00760397">
      <w:pPr>
        <w:jc w:val="left"/>
        <w:rPr>
          <w:rFonts w:asciiTheme="minorEastAsia" w:hAnsiTheme="minorEastAsia"/>
          <w:sz w:val="24"/>
          <w:szCs w:val="24"/>
        </w:rPr>
      </w:pPr>
    </w:p>
    <w:p w:rsidR="002F5C36" w:rsidRDefault="002F5C36" w:rsidP="00263377">
      <w:pPr>
        <w:rPr>
          <w:rFonts w:asciiTheme="minorEastAsia" w:hAnsiTheme="minorEastAsia"/>
          <w:sz w:val="24"/>
          <w:szCs w:val="24"/>
        </w:rPr>
      </w:pPr>
    </w:p>
    <w:p w:rsidR="005D18DB" w:rsidRPr="004A3A6D" w:rsidRDefault="005D18DB" w:rsidP="005D18DB">
      <w:pPr>
        <w:ind w:firstLineChars="200" w:firstLine="562"/>
        <w:jc w:val="center"/>
        <w:rPr>
          <w:rFonts w:asciiTheme="minorEastAsia" w:hAnsiTheme="minorEastAsia"/>
          <w:b/>
          <w:sz w:val="28"/>
          <w:szCs w:val="28"/>
        </w:rPr>
      </w:pPr>
      <w:r w:rsidRPr="004A3A6D">
        <w:rPr>
          <w:rFonts w:asciiTheme="minorEastAsia" w:hAnsiTheme="minorEastAsia"/>
          <w:b/>
          <w:sz w:val="28"/>
          <w:szCs w:val="28"/>
        </w:rPr>
        <w:lastRenderedPageBreak/>
        <w:t>C</w:t>
      </w:r>
      <w:r w:rsidRPr="004A3A6D">
        <w:rPr>
          <w:rFonts w:asciiTheme="minorEastAsia" w:hAnsiTheme="minorEastAsia" w:hint="eastAsia"/>
          <w:b/>
          <w:sz w:val="28"/>
          <w:szCs w:val="28"/>
        </w:rPr>
        <w:t>ontents</w:t>
      </w:r>
    </w:p>
    <w:p w:rsidR="005D18DB" w:rsidRDefault="005D18DB" w:rsidP="005D18DB">
      <w:pPr>
        <w:ind w:firstLineChars="200" w:firstLine="480"/>
        <w:jc w:val="center"/>
        <w:rPr>
          <w:rFonts w:asciiTheme="minorEastAsia" w:hAnsiTheme="minorEastAsia"/>
          <w:sz w:val="24"/>
          <w:szCs w:val="24"/>
        </w:rPr>
      </w:pPr>
    </w:p>
    <w:p w:rsidR="005D18DB" w:rsidRPr="00EE3945" w:rsidRDefault="005D18DB" w:rsidP="005D18DB">
      <w:pPr>
        <w:ind w:firstLineChars="200" w:firstLine="420"/>
        <w:jc w:val="left"/>
        <w:rPr>
          <w:rFonts w:asciiTheme="minorEastAsia" w:hAnsiTheme="minorEastAsia"/>
          <w:szCs w:val="21"/>
        </w:rPr>
      </w:pPr>
      <w:r w:rsidRPr="005E1C0B">
        <w:rPr>
          <w:rFonts w:asciiTheme="minorEastAsia" w:hAnsiTheme="minorEastAsia" w:hint="eastAsia"/>
          <w:szCs w:val="21"/>
        </w:rPr>
        <w:t xml:space="preserve">1 </w:t>
      </w:r>
      <w:r>
        <w:rPr>
          <w:rFonts w:asciiTheme="minorEastAsia" w:hAnsiTheme="minorEastAsia" w:hint="eastAsia"/>
          <w:szCs w:val="21"/>
        </w:rPr>
        <w:t xml:space="preserve"> </w:t>
      </w:r>
      <w:r w:rsidRPr="005E1C0B">
        <w:rPr>
          <w:rFonts w:asciiTheme="minorEastAsia" w:hAnsiTheme="minorEastAsia" w:hint="eastAsia"/>
          <w:szCs w:val="21"/>
        </w:rPr>
        <w:t>General provisions</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sidRPr="005E1C0B">
        <w:rPr>
          <w:rFonts w:asciiTheme="minorEastAsia" w:hAnsiTheme="minorEastAsia" w:hint="eastAsia"/>
          <w:szCs w:val="21"/>
        </w:rPr>
        <w:t xml:space="preserve">2 </w:t>
      </w:r>
      <w:r>
        <w:rPr>
          <w:rFonts w:asciiTheme="minorEastAsia" w:hAnsiTheme="minorEastAsia" w:hint="eastAsia"/>
          <w:szCs w:val="21"/>
        </w:rPr>
        <w:t xml:space="preserve"> </w:t>
      </w:r>
      <w:r w:rsidRPr="005E1C0B">
        <w:rPr>
          <w:rFonts w:asciiTheme="minorEastAsia" w:hAnsiTheme="minorEastAsia" w:hint="eastAsia"/>
          <w:szCs w:val="21"/>
        </w:rPr>
        <w:t>Terms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3  Materials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3.1  </w:t>
      </w:r>
      <w:r w:rsidRPr="00621635">
        <w:rPr>
          <w:rFonts w:asciiTheme="minorEastAsia" w:hAnsiTheme="minorEastAsia" w:hint="eastAsia"/>
          <w:szCs w:val="21"/>
        </w:rPr>
        <w:t>General</w:t>
      </w:r>
      <w:r>
        <w:rPr>
          <w:rFonts w:asciiTheme="minorEastAsia" w:hAnsiTheme="minorEastAsia" w:hint="eastAsia"/>
          <w:szCs w:val="21"/>
        </w:rPr>
        <w:t xml:space="preserve"> </w:t>
      </w:r>
      <w:r w:rsidRPr="00621635">
        <w:rPr>
          <w:rFonts w:asciiTheme="minorEastAsia" w:hAnsiTheme="minorEastAsia" w:hint="eastAsia"/>
          <w:szCs w:val="21"/>
        </w:rPr>
        <w:t>stipulations</w:t>
      </w:r>
      <w:r>
        <w:rPr>
          <w:rFonts w:asciiTheme="minorEastAsia" w:hAnsiTheme="minorEastAsia" w:hint="eastAsia"/>
          <w:szCs w:val="21"/>
        </w:rPr>
        <w:t xml:space="preserve">……………………………………………………… </w:t>
      </w:r>
      <w:r w:rsidRPr="00FC5ECC">
        <w:rPr>
          <w:rFonts w:asciiTheme="minorEastAsia" w:hAnsiTheme="minorEastAsia" w:hint="eastAsia"/>
          <w:szCs w:val="21"/>
        </w:rPr>
        <w:t>（）</w:t>
      </w:r>
    </w:p>
    <w:p w:rsidR="005D18DB" w:rsidRPr="007D5743"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3.2  </w:t>
      </w:r>
      <w:r w:rsidRPr="005E1C0B">
        <w:rPr>
          <w:rFonts w:asciiTheme="minorEastAsia" w:hAnsiTheme="minorEastAsia" w:hint="eastAsia"/>
          <w:szCs w:val="21"/>
        </w:rPr>
        <w:t>Fittings</w:t>
      </w:r>
      <w:r>
        <w:rPr>
          <w:rFonts w:asciiTheme="minorEastAsia" w:hAnsiTheme="minorEastAsia" w:hint="eastAsia"/>
          <w:szCs w:val="21"/>
        </w:rPr>
        <w:t xml:space="preserve"> and m</w:t>
      </w:r>
      <w:r w:rsidRPr="005E1C0B">
        <w:rPr>
          <w:rFonts w:asciiTheme="minorEastAsia" w:hAnsiTheme="minorEastAsia" w:hint="eastAsia"/>
          <w:szCs w:val="21"/>
        </w:rPr>
        <w:t>aterials</w:t>
      </w:r>
      <w:r>
        <w:rPr>
          <w:rFonts w:asciiTheme="minorEastAsia" w:hAnsiTheme="minorEastAsia" w:hint="eastAsia"/>
          <w:szCs w:val="21"/>
        </w:rPr>
        <w:t xml:space="preserve"> of pipes……………………………………………</w:t>
      </w:r>
      <w:r w:rsidRPr="00FC5ECC">
        <w:rPr>
          <w:rFonts w:asciiTheme="minorEastAsia" w:hAnsiTheme="minorEastAsia" w:hint="eastAsia"/>
          <w:szCs w:val="21"/>
        </w:rPr>
        <w:t>（）</w:t>
      </w:r>
    </w:p>
    <w:p w:rsidR="005D18DB"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3.3  Casing and casing connector………………………………………………</w:t>
      </w:r>
      <w:r w:rsidRPr="00FC5ECC">
        <w:rPr>
          <w:rFonts w:asciiTheme="minorEastAsia" w:hAnsiTheme="minorEastAsia" w:hint="eastAsia"/>
          <w:szCs w:val="21"/>
        </w:rPr>
        <w:t>（）</w:t>
      </w:r>
    </w:p>
    <w:p w:rsidR="005D18DB" w:rsidRPr="007D5743"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3.4  Integrated control box and water separator……………………………</w:t>
      </w:r>
      <w:r w:rsidRPr="00FC5ECC">
        <w:rPr>
          <w:rFonts w:asciiTheme="minorEastAsia" w:hAnsiTheme="minorEastAsia" w:hint="eastAsia"/>
          <w:szCs w:val="21"/>
        </w:rPr>
        <w:t>（）</w:t>
      </w:r>
    </w:p>
    <w:p w:rsidR="005D18DB"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3.5  Other accessories……………………………………………………………</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4  Design</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4.1  General stipulations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4.2  Piping layout and laying</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4.3  Calculation of pipe flow and hydraulic</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4.4  Heat preservation and thermal insulation</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5  Construction</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5.1  General stipulations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8F2BFA" w:rsidRDefault="005D18DB" w:rsidP="005D18DB">
      <w:pPr>
        <w:ind w:firstLineChars="337" w:firstLine="708"/>
        <w:jc w:val="left"/>
        <w:rPr>
          <w:rFonts w:asciiTheme="minorEastAsia" w:hAnsiTheme="minorEastAsia"/>
          <w:szCs w:val="21"/>
        </w:rPr>
      </w:pPr>
      <w:r>
        <w:rPr>
          <w:rFonts w:asciiTheme="minorEastAsia" w:hAnsiTheme="minorEastAsia" w:hint="eastAsia"/>
          <w:szCs w:val="21"/>
        </w:rPr>
        <w:t>5.2  Transportation and storage…………………………………………………</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5.3  Piping laying</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5.4  Pipe connection</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5.5  Installation of supports and hangers……………………………………</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5.6  Pressure testing flushing and disinfection……………………………</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5.7  Safe construction………………………………………………………………</w:t>
      </w:r>
      <w:r w:rsidRPr="00FC5ECC">
        <w:rPr>
          <w:rFonts w:asciiTheme="minorEastAsia" w:hAnsiTheme="minorEastAsia" w:hint="eastAsia"/>
          <w:szCs w:val="21"/>
        </w:rPr>
        <w:t>（）</w:t>
      </w:r>
    </w:p>
    <w:p w:rsidR="005D18DB" w:rsidRPr="00EE3945"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6  </w:t>
      </w:r>
      <w:r w:rsidRPr="00621635">
        <w:rPr>
          <w:rFonts w:asciiTheme="minorEastAsia" w:hAnsiTheme="minorEastAsia" w:hint="eastAsia"/>
          <w:szCs w:val="21"/>
        </w:rPr>
        <w:t>Acceptance</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CA4DA0"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6.1  </w:t>
      </w:r>
      <w:r w:rsidRPr="00621635">
        <w:rPr>
          <w:rFonts w:asciiTheme="minorEastAsia" w:hAnsiTheme="minorEastAsia" w:hint="eastAsia"/>
          <w:szCs w:val="21"/>
        </w:rPr>
        <w:t>General stipulations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CA4DA0"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   6.2  </w:t>
      </w:r>
      <w:r w:rsidRPr="00621635">
        <w:rPr>
          <w:rFonts w:asciiTheme="minorEastAsia" w:hAnsiTheme="minorEastAsia" w:hint="eastAsia"/>
          <w:szCs w:val="21"/>
        </w:rPr>
        <w:t>Acceptance</w:t>
      </w:r>
      <w:r>
        <w:rPr>
          <w:rFonts w:asciiTheme="minorEastAsia" w:hAnsiTheme="minorEastAsia" w:hint="eastAsia"/>
          <w:szCs w:val="21"/>
        </w:rPr>
        <w:t xml:space="preserve"> requirement</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Default="005D18DB" w:rsidP="005D18DB">
      <w:pPr>
        <w:ind w:firstLine="420"/>
        <w:jc w:val="left"/>
        <w:rPr>
          <w:rFonts w:asciiTheme="minorEastAsia" w:hAnsiTheme="minorEastAsia"/>
          <w:szCs w:val="21"/>
        </w:rPr>
      </w:pPr>
      <w:r>
        <w:rPr>
          <w:rFonts w:asciiTheme="minorEastAsia" w:hAnsiTheme="minorEastAsia" w:hint="eastAsia"/>
          <w:szCs w:val="21"/>
        </w:rPr>
        <w:t>Appendix  A： PB pipe fittings of building water supply………………………</w:t>
      </w:r>
      <w:r w:rsidRPr="00FC5ECC">
        <w:rPr>
          <w:rFonts w:asciiTheme="minorEastAsia" w:hAnsiTheme="minorEastAsia" w:hint="eastAsia"/>
          <w:szCs w:val="21"/>
        </w:rPr>
        <w:t>（）</w:t>
      </w:r>
    </w:p>
    <w:p w:rsidR="005D18DB" w:rsidRPr="007C243E" w:rsidRDefault="005D18DB" w:rsidP="005D18DB">
      <w:pPr>
        <w:ind w:firstLine="420"/>
        <w:jc w:val="left"/>
        <w:rPr>
          <w:rFonts w:asciiTheme="minorEastAsia" w:hAnsiTheme="minorEastAsia"/>
          <w:szCs w:val="21"/>
        </w:rPr>
      </w:pPr>
      <w:r w:rsidRPr="007C243E">
        <w:rPr>
          <w:rFonts w:asciiTheme="minorEastAsia" w:hAnsiTheme="minorEastAsia" w:hint="eastAsia"/>
        </w:rPr>
        <w:t xml:space="preserve">Appendix </w:t>
      </w:r>
      <w:r>
        <w:rPr>
          <w:rFonts w:asciiTheme="minorEastAsia" w:hAnsiTheme="minorEastAsia" w:hint="eastAsia"/>
        </w:rPr>
        <w:t xml:space="preserve"> </w:t>
      </w:r>
      <w:r w:rsidRPr="007C243E">
        <w:rPr>
          <w:rFonts w:asciiTheme="minorEastAsia" w:hAnsiTheme="minorEastAsia" w:hint="eastAsia"/>
        </w:rPr>
        <w:t xml:space="preserve">B： </w:t>
      </w:r>
      <w:r w:rsidRPr="007C243E">
        <w:rPr>
          <w:rFonts w:asciiTheme="minorEastAsia" w:hAnsiTheme="minorEastAsia"/>
        </w:rPr>
        <w:t xml:space="preserve">Hydraulic </w:t>
      </w:r>
      <w:r>
        <w:rPr>
          <w:rFonts w:asciiTheme="minorEastAsia" w:hAnsiTheme="minorEastAsia" w:hint="eastAsia"/>
        </w:rPr>
        <w:t xml:space="preserve"> </w:t>
      </w:r>
      <w:r w:rsidRPr="007C243E">
        <w:rPr>
          <w:rFonts w:asciiTheme="minorEastAsia" w:hAnsiTheme="minorEastAsia"/>
        </w:rPr>
        <w:t xml:space="preserve">calculation table </w:t>
      </w:r>
      <w:r>
        <w:rPr>
          <w:rFonts w:asciiTheme="minorEastAsia" w:hAnsiTheme="minorEastAsia" w:hint="eastAsia"/>
        </w:rPr>
        <w:t>of</w:t>
      </w:r>
      <w:r>
        <w:rPr>
          <w:rFonts w:asciiTheme="minorEastAsia" w:hAnsiTheme="minorEastAsia" w:hint="eastAsia"/>
          <w:szCs w:val="21"/>
        </w:rPr>
        <w:t xml:space="preserve"> PB pipe</w:t>
      </w:r>
      <w:r w:rsidRPr="007C243E">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r w:rsidRPr="007C243E">
        <w:t xml:space="preserve">     </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 xml:space="preserve">Explanation of wording in this </w:t>
      </w:r>
      <w:r>
        <w:rPr>
          <w:rFonts w:asciiTheme="minorEastAsia" w:hAnsiTheme="minorEastAsia"/>
          <w:szCs w:val="21"/>
        </w:rPr>
        <w:t>specification</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List of quoted standards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5D18DB" w:rsidRPr="002A0EF4" w:rsidRDefault="005D18DB" w:rsidP="005D18DB">
      <w:pPr>
        <w:ind w:firstLineChars="200" w:firstLine="420"/>
        <w:jc w:val="left"/>
        <w:rPr>
          <w:rFonts w:asciiTheme="minorEastAsia" w:hAnsiTheme="minorEastAsia"/>
          <w:szCs w:val="21"/>
        </w:rPr>
      </w:pPr>
      <w:r>
        <w:rPr>
          <w:rFonts w:asciiTheme="minorEastAsia" w:hAnsiTheme="minorEastAsia" w:hint="eastAsia"/>
          <w:szCs w:val="21"/>
        </w:rPr>
        <w:t>Addition：Explanation of provisions</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4B0CD6" w:rsidRPr="005D18DB" w:rsidRDefault="004B0CD6" w:rsidP="004B0CD6">
      <w:pPr>
        <w:jc w:val="left"/>
        <w:rPr>
          <w:rFonts w:asciiTheme="minorEastAsia" w:hAnsiTheme="minorEastAsia"/>
          <w:szCs w:val="21"/>
        </w:rPr>
      </w:pPr>
    </w:p>
    <w:p w:rsidR="004B0CD6" w:rsidRPr="004B0CD6" w:rsidRDefault="004B0CD6" w:rsidP="004B0CD6">
      <w:pPr>
        <w:ind w:firstLineChars="200" w:firstLine="480"/>
        <w:jc w:val="left"/>
        <w:rPr>
          <w:rFonts w:asciiTheme="minorEastAsia" w:hAnsiTheme="minorEastAsia"/>
          <w:sz w:val="24"/>
          <w:szCs w:val="24"/>
        </w:rPr>
      </w:pPr>
    </w:p>
    <w:p w:rsidR="00CF03D6" w:rsidRDefault="00CF03D6" w:rsidP="00CF03D6">
      <w:pPr>
        <w:ind w:firstLineChars="200" w:firstLine="480"/>
        <w:jc w:val="center"/>
        <w:rPr>
          <w:rFonts w:asciiTheme="minorEastAsia" w:hAnsiTheme="minorEastAsia"/>
          <w:sz w:val="24"/>
          <w:szCs w:val="24"/>
        </w:rPr>
      </w:pPr>
    </w:p>
    <w:p w:rsidR="00CF03D6" w:rsidRDefault="00CF03D6" w:rsidP="00CF03D6">
      <w:pPr>
        <w:ind w:firstLineChars="200" w:firstLine="480"/>
        <w:jc w:val="center"/>
        <w:rPr>
          <w:rFonts w:asciiTheme="minorEastAsia" w:hAnsiTheme="minorEastAsia"/>
          <w:sz w:val="24"/>
          <w:szCs w:val="24"/>
        </w:rPr>
      </w:pPr>
    </w:p>
    <w:p w:rsidR="00CF03D6" w:rsidRDefault="00CF03D6" w:rsidP="00CF03D6">
      <w:pPr>
        <w:ind w:firstLineChars="200" w:firstLine="480"/>
        <w:jc w:val="center"/>
        <w:rPr>
          <w:rFonts w:asciiTheme="minorEastAsia" w:hAnsiTheme="minorEastAsia"/>
          <w:sz w:val="24"/>
          <w:szCs w:val="24"/>
        </w:rPr>
      </w:pPr>
    </w:p>
    <w:p w:rsidR="00CF03D6" w:rsidRDefault="00CF03D6" w:rsidP="00CF03D6">
      <w:pPr>
        <w:ind w:firstLineChars="200" w:firstLine="480"/>
        <w:jc w:val="center"/>
        <w:rPr>
          <w:rFonts w:asciiTheme="minorEastAsia" w:hAnsiTheme="minorEastAsia"/>
          <w:sz w:val="24"/>
          <w:szCs w:val="24"/>
        </w:rPr>
      </w:pPr>
    </w:p>
    <w:p w:rsidR="00CF03D6" w:rsidRDefault="00CF03D6" w:rsidP="00CF03D6">
      <w:pPr>
        <w:ind w:firstLineChars="200" w:firstLine="480"/>
        <w:jc w:val="center"/>
        <w:rPr>
          <w:rFonts w:asciiTheme="minorEastAsia" w:hAnsiTheme="minorEastAsia"/>
          <w:sz w:val="24"/>
          <w:szCs w:val="24"/>
        </w:rPr>
      </w:pPr>
    </w:p>
    <w:p w:rsidR="007147F2" w:rsidRDefault="007147F2" w:rsidP="00DC7CFA">
      <w:pPr>
        <w:rPr>
          <w:rFonts w:asciiTheme="minorEastAsia" w:hAnsiTheme="minorEastAsia"/>
          <w:sz w:val="24"/>
          <w:szCs w:val="24"/>
        </w:rPr>
      </w:pPr>
    </w:p>
    <w:p w:rsidR="00B362AB" w:rsidRDefault="00B362AB" w:rsidP="00DC7CFA">
      <w:pPr>
        <w:rPr>
          <w:rFonts w:asciiTheme="minorEastAsia" w:hAnsiTheme="minorEastAsia"/>
          <w:sz w:val="24"/>
          <w:szCs w:val="24"/>
        </w:rPr>
      </w:pPr>
    </w:p>
    <w:p w:rsidR="00707618" w:rsidRDefault="00707618" w:rsidP="00DC7CFA">
      <w:pPr>
        <w:rPr>
          <w:rFonts w:asciiTheme="minorEastAsia" w:hAnsiTheme="minorEastAsia"/>
          <w:sz w:val="24"/>
          <w:szCs w:val="24"/>
        </w:rPr>
      </w:pPr>
    </w:p>
    <w:p w:rsidR="00760397" w:rsidRDefault="00760397" w:rsidP="00DC7CFA">
      <w:pPr>
        <w:rPr>
          <w:rFonts w:asciiTheme="minorEastAsia" w:hAnsiTheme="minorEastAsia"/>
          <w:sz w:val="24"/>
          <w:szCs w:val="24"/>
        </w:rPr>
      </w:pPr>
    </w:p>
    <w:p w:rsidR="00760397" w:rsidRPr="004635D7" w:rsidRDefault="00760397" w:rsidP="00DC7CFA">
      <w:pPr>
        <w:rPr>
          <w:rFonts w:asciiTheme="minorEastAsia" w:hAnsiTheme="minorEastAsia"/>
          <w:sz w:val="24"/>
          <w:szCs w:val="24"/>
        </w:rPr>
      </w:pPr>
    </w:p>
    <w:p w:rsidR="00CF03D6" w:rsidRPr="00F604EE" w:rsidRDefault="00CF03D6" w:rsidP="00CF03D6">
      <w:pPr>
        <w:pStyle w:val="a3"/>
        <w:numPr>
          <w:ilvl w:val="0"/>
          <w:numId w:val="2"/>
        </w:numPr>
        <w:ind w:firstLineChars="0"/>
        <w:jc w:val="center"/>
        <w:rPr>
          <w:rFonts w:asciiTheme="minorEastAsia" w:hAnsiTheme="minorEastAsia"/>
          <w:b/>
          <w:sz w:val="28"/>
          <w:szCs w:val="28"/>
        </w:rPr>
      </w:pPr>
      <w:r w:rsidRPr="00F604EE">
        <w:rPr>
          <w:rFonts w:asciiTheme="minorEastAsia" w:hAnsiTheme="minorEastAsia" w:hint="eastAsia"/>
          <w:b/>
          <w:sz w:val="28"/>
          <w:szCs w:val="28"/>
        </w:rPr>
        <w:lastRenderedPageBreak/>
        <w:t>总  则</w:t>
      </w:r>
    </w:p>
    <w:p w:rsidR="00A545CE" w:rsidRPr="00A545CE" w:rsidRDefault="00A545CE" w:rsidP="00A545CE">
      <w:pPr>
        <w:ind w:left="480"/>
        <w:rPr>
          <w:rFonts w:asciiTheme="minorEastAsia" w:hAnsiTheme="minorEastAsia"/>
          <w:sz w:val="24"/>
          <w:szCs w:val="24"/>
        </w:rPr>
      </w:pPr>
    </w:p>
    <w:p w:rsidR="00CF03D6" w:rsidRDefault="00CF03D6" w:rsidP="00CF03D6">
      <w:pPr>
        <w:rPr>
          <w:rFonts w:asciiTheme="minorEastAsia" w:hAnsiTheme="minorEastAsia"/>
          <w:sz w:val="24"/>
          <w:szCs w:val="24"/>
        </w:rPr>
      </w:pPr>
    </w:p>
    <w:p w:rsidR="00CF03D6" w:rsidRPr="00FC5ECC" w:rsidRDefault="00CE27B6" w:rsidP="00CE27B6">
      <w:pPr>
        <w:rPr>
          <w:rFonts w:asciiTheme="minorEastAsia" w:hAnsiTheme="minorEastAsia"/>
          <w:szCs w:val="21"/>
        </w:rPr>
      </w:pPr>
      <w:r>
        <w:rPr>
          <w:rFonts w:asciiTheme="minorEastAsia" w:hAnsiTheme="minorEastAsia" w:hint="eastAsia"/>
          <w:szCs w:val="21"/>
        </w:rPr>
        <w:t xml:space="preserve">1.0.1 </w:t>
      </w:r>
      <w:r w:rsidR="00CF03D6" w:rsidRPr="00CE27B6">
        <w:rPr>
          <w:rFonts w:asciiTheme="minorEastAsia" w:hAnsiTheme="minorEastAsia" w:hint="eastAsia"/>
          <w:szCs w:val="21"/>
        </w:rPr>
        <w:t>为使聚丁烯（PB）管道工程的设计、施工及验收做到</w:t>
      </w:r>
      <w:r w:rsidR="00D579DF" w:rsidRPr="00CE27B6">
        <w:rPr>
          <w:rFonts w:asciiTheme="minorEastAsia" w:hAnsiTheme="minorEastAsia" w:hint="eastAsia"/>
          <w:szCs w:val="21"/>
        </w:rPr>
        <w:t>技</w:t>
      </w:r>
      <w:r w:rsidR="00D579DF" w:rsidRPr="00FC5ECC">
        <w:rPr>
          <w:rFonts w:asciiTheme="minorEastAsia" w:hAnsiTheme="minorEastAsia" w:hint="eastAsia"/>
          <w:szCs w:val="21"/>
        </w:rPr>
        <w:t>术先进</w:t>
      </w:r>
      <w:r w:rsidR="00D579DF">
        <w:rPr>
          <w:rFonts w:asciiTheme="minorEastAsia" w:hAnsiTheme="minorEastAsia" w:hint="eastAsia"/>
          <w:szCs w:val="21"/>
        </w:rPr>
        <w:t>、安全卫生、</w:t>
      </w:r>
      <w:r w:rsidR="00CF03D6" w:rsidRPr="00FC5ECC">
        <w:rPr>
          <w:rFonts w:asciiTheme="minorEastAsia" w:hAnsiTheme="minorEastAsia" w:hint="eastAsia"/>
          <w:szCs w:val="21"/>
        </w:rPr>
        <w:t>经济合理、确保工程质量，制定本规程。</w:t>
      </w:r>
    </w:p>
    <w:p w:rsidR="00F8747F" w:rsidRPr="00F8747F" w:rsidRDefault="00CE27B6" w:rsidP="00F8747F">
      <w:pPr>
        <w:rPr>
          <w:rFonts w:asciiTheme="minorEastAsia" w:hAnsiTheme="minorEastAsia"/>
          <w:szCs w:val="21"/>
        </w:rPr>
      </w:pPr>
      <w:r>
        <w:rPr>
          <w:rFonts w:asciiTheme="minorEastAsia" w:hAnsiTheme="minorEastAsia" w:hint="eastAsia"/>
          <w:szCs w:val="21"/>
        </w:rPr>
        <w:t xml:space="preserve">1.0.2 </w:t>
      </w:r>
      <w:r w:rsidR="00F8747F" w:rsidRPr="00F8747F">
        <w:rPr>
          <w:rFonts w:asciiTheme="minorEastAsia" w:hAnsiTheme="minorEastAsia" w:hint="eastAsia"/>
          <w:szCs w:val="21"/>
        </w:rPr>
        <w:t>本规程适用于新建、改建和扩建的民用与工业建筑中建筑给水聚丁烯（PB）管道工程及采用聚丁烯（PB）给水管材、管件的中央集成建筑给水管道系统的设计、施工及验收</w:t>
      </w:r>
    </w:p>
    <w:p w:rsidR="00A545CE" w:rsidRPr="00CE27B6" w:rsidRDefault="00CE27B6" w:rsidP="00725B96">
      <w:pPr>
        <w:rPr>
          <w:rFonts w:asciiTheme="minorEastAsia" w:hAnsiTheme="minorEastAsia"/>
          <w:szCs w:val="21"/>
        </w:rPr>
      </w:pPr>
      <w:r>
        <w:rPr>
          <w:rFonts w:asciiTheme="minorEastAsia" w:hAnsiTheme="minorEastAsia" w:hint="eastAsia"/>
          <w:szCs w:val="21"/>
        </w:rPr>
        <w:t xml:space="preserve">1.0.3 </w:t>
      </w:r>
      <w:r w:rsidR="00A545CE" w:rsidRPr="00CE27B6">
        <w:rPr>
          <w:rFonts w:asciiTheme="minorEastAsia" w:hAnsiTheme="minorEastAsia" w:hint="eastAsia"/>
          <w:szCs w:val="21"/>
        </w:rPr>
        <w:t>本规程采用的建筑给水聚丁烯（PB）管应符合</w:t>
      </w:r>
      <w:r w:rsidR="00D579DF">
        <w:rPr>
          <w:rFonts w:asciiTheme="minorEastAsia" w:hAnsiTheme="minorEastAsia" w:hint="eastAsia"/>
          <w:szCs w:val="21"/>
        </w:rPr>
        <w:t>现行</w:t>
      </w:r>
      <w:r w:rsidR="00A545CE" w:rsidRPr="00CE27B6">
        <w:rPr>
          <w:rFonts w:asciiTheme="minorEastAsia" w:hAnsiTheme="minorEastAsia" w:hint="eastAsia"/>
          <w:szCs w:val="21"/>
        </w:rPr>
        <w:t>国家</w:t>
      </w:r>
      <w:r w:rsidR="00D579DF">
        <w:rPr>
          <w:rFonts w:asciiTheme="minorEastAsia" w:hAnsiTheme="minorEastAsia" w:hint="eastAsia"/>
          <w:szCs w:val="21"/>
        </w:rPr>
        <w:t>标准《冷热水用聚丁烯（PB）管道系统</w:t>
      </w:r>
      <w:r w:rsidR="0057018A">
        <w:rPr>
          <w:rFonts w:asciiTheme="minorEastAsia" w:hAnsiTheme="minorEastAsia" w:hint="eastAsia"/>
          <w:szCs w:val="21"/>
        </w:rPr>
        <w:t xml:space="preserve">  第1部分：总则》GB/T 19473.1</w:t>
      </w:r>
      <w:r w:rsidR="00A545CE" w:rsidRPr="00CE27B6">
        <w:rPr>
          <w:rFonts w:asciiTheme="minorEastAsia" w:hAnsiTheme="minorEastAsia" w:hint="eastAsia"/>
          <w:szCs w:val="21"/>
        </w:rPr>
        <w:t>的要求。</w:t>
      </w:r>
    </w:p>
    <w:p w:rsidR="00A545CE" w:rsidRDefault="00CE27B6" w:rsidP="00CE27B6">
      <w:pPr>
        <w:rPr>
          <w:rFonts w:asciiTheme="minorEastAsia" w:hAnsiTheme="minorEastAsia"/>
          <w:szCs w:val="21"/>
        </w:rPr>
      </w:pPr>
      <w:r>
        <w:rPr>
          <w:rFonts w:asciiTheme="minorEastAsia" w:hAnsiTheme="minorEastAsia" w:hint="eastAsia"/>
          <w:szCs w:val="21"/>
        </w:rPr>
        <w:t xml:space="preserve">1.0.4 </w:t>
      </w:r>
      <w:r w:rsidR="00A545CE" w:rsidRPr="00CE27B6">
        <w:rPr>
          <w:rFonts w:asciiTheme="minorEastAsia" w:hAnsiTheme="minorEastAsia" w:hint="eastAsia"/>
          <w:szCs w:val="21"/>
        </w:rPr>
        <w:t>建筑给水聚丁烯（</w:t>
      </w:r>
      <w:r w:rsidR="00F61123">
        <w:rPr>
          <w:rFonts w:asciiTheme="minorEastAsia" w:hAnsiTheme="minorEastAsia" w:hint="eastAsia"/>
          <w:szCs w:val="21"/>
        </w:rPr>
        <w:t>PB</w:t>
      </w:r>
      <w:r w:rsidR="00A545CE" w:rsidRPr="00CE27B6">
        <w:rPr>
          <w:rFonts w:asciiTheme="minorEastAsia" w:hAnsiTheme="minorEastAsia" w:hint="eastAsia"/>
          <w:szCs w:val="21"/>
        </w:rPr>
        <w:t>）管道工程的设计、施工及验收，除应符合本规</w:t>
      </w:r>
      <w:r w:rsidR="00A545CE" w:rsidRPr="00FC5ECC">
        <w:rPr>
          <w:rFonts w:asciiTheme="minorEastAsia" w:hAnsiTheme="minorEastAsia" w:hint="eastAsia"/>
          <w:szCs w:val="21"/>
        </w:rPr>
        <w:t>程的规定外，尚应符合国家现行有关标准的规定。</w:t>
      </w:r>
    </w:p>
    <w:p w:rsidR="00D579DF" w:rsidRDefault="00D579DF" w:rsidP="00CE27B6">
      <w:pPr>
        <w:rPr>
          <w:rFonts w:asciiTheme="minorEastAsia" w:hAnsiTheme="minorEastAsia"/>
          <w:szCs w:val="21"/>
        </w:rPr>
      </w:pPr>
    </w:p>
    <w:p w:rsidR="00D579DF" w:rsidRPr="00D579DF" w:rsidRDefault="00D579DF" w:rsidP="00CE27B6">
      <w:pPr>
        <w:rPr>
          <w:rFonts w:asciiTheme="minorEastAsia" w:hAnsiTheme="minorEastAsia"/>
          <w:szCs w:val="21"/>
        </w:rPr>
      </w:pPr>
    </w:p>
    <w:p w:rsidR="00016446" w:rsidRDefault="0001644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6E27B6" w:rsidRDefault="006E27B6" w:rsidP="007D4FEF">
      <w:pPr>
        <w:ind w:firstLineChars="400" w:firstLine="1120"/>
        <w:jc w:val="center"/>
        <w:rPr>
          <w:rFonts w:asciiTheme="minorEastAsia" w:hAnsiTheme="minorEastAsia"/>
          <w:sz w:val="28"/>
          <w:szCs w:val="28"/>
        </w:rPr>
      </w:pPr>
    </w:p>
    <w:p w:rsidR="00751386" w:rsidRDefault="00751386" w:rsidP="00263377">
      <w:pPr>
        <w:rPr>
          <w:rFonts w:asciiTheme="minorEastAsia" w:hAnsiTheme="minorEastAsia"/>
          <w:sz w:val="28"/>
          <w:szCs w:val="28"/>
        </w:rPr>
      </w:pPr>
    </w:p>
    <w:p w:rsidR="00760397" w:rsidRDefault="00760397" w:rsidP="00263377">
      <w:pPr>
        <w:rPr>
          <w:rFonts w:asciiTheme="minorEastAsia" w:hAnsiTheme="minorEastAsia"/>
          <w:sz w:val="28"/>
          <w:szCs w:val="28"/>
        </w:rPr>
      </w:pPr>
    </w:p>
    <w:p w:rsidR="00760397" w:rsidRDefault="00760397" w:rsidP="00263377">
      <w:pPr>
        <w:rPr>
          <w:rFonts w:asciiTheme="minorEastAsia" w:hAnsiTheme="minorEastAsia"/>
          <w:sz w:val="28"/>
          <w:szCs w:val="28"/>
        </w:rPr>
      </w:pPr>
    </w:p>
    <w:p w:rsidR="006E27B6" w:rsidRPr="00F604EE" w:rsidRDefault="006E27B6" w:rsidP="006E27B6">
      <w:pPr>
        <w:pStyle w:val="a3"/>
        <w:numPr>
          <w:ilvl w:val="0"/>
          <w:numId w:val="2"/>
        </w:numPr>
        <w:ind w:firstLineChars="0"/>
        <w:jc w:val="center"/>
        <w:rPr>
          <w:rFonts w:asciiTheme="minorEastAsia" w:hAnsiTheme="minorEastAsia"/>
          <w:b/>
          <w:sz w:val="28"/>
          <w:szCs w:val="28"/>
        </w:rPr>
      </w:pPr>
      <w:r w:rsidRPr="00F604EE">
        <w:rPr>
          <w:rFonts w:asciiTheme="minorEastAsia" w:hAnsiTheme="minorEastAsia" w:hint="eastAsia"/>
          <w:b/>
          <w:sz w:val="28"/>
          <w:szCs w:val="28"/>
        </w:rPr>
        <w:lastRenderedPageBreak/>
        <w:t>术 语</w:t>
      </w:r>
    </w:p>
    <w:p w:rsidR="002E1BF8" w:rsidRPr="006E27B6" w:rsidRDefault="002E1BF8" w:rsidP="009E6BD3">
      <w:pPr>
        <w:pStyle w:val="a3"/>
        <w:ind w:left="840" w:firstLineChars="0" w:firstLine="0"/>
        <w:rPr>
          <w:rFonts w:asciiTheme="minorEastAsia" w:hAnsiTheme="minorEastAsia"/>
          <w:sz w:val="28"/>
          <w:szCs w:val="28"/>
        </w:rPr>
      </w:pPr>
    </w:p>
    <w:p w:rsidR="006E27B6" w:rsidRPr="00FC5ECC" w:rsidRDefault="002E1BF8" w:rsidP="00CE27B6">
      <w:pPr>
        <w:rPr>
          <w:rFonts w:asciiTheme="minorEastAsia" w:hAnsiTheme="minorEastAsia"/>
          <w:szCs w:val="21"/>
        </w:rPr>
      </w:pPr>
      <w:r w:rsidRPr="00FC5ECC">
        <w:rPr>
          <w:rFonts w:asciiTheme="minorEastAsia" w:hAnsiTheme="minorEastAsia" w:hint="eastAsia"/>
          <w:szCs w:val="21"/>
        </w:rPr>
        <w:t xml:space="preserve">2.0.1 </w:t>
      </w:r>
      <w:r w:rsidR="00C97757">
        <w:rPr>
          <w:rFonts w:asciiTheme="minorEastAsia" w:hAnsiTheme="minorEastAsia" w:hint="eastAsia"/>
          <w:szCs w:val="21"/>
        </w:rPr>
        <w:t xml:space="preserve"> </w:t>
      </w:r>
      <w:r w:rsidR="00693347">
        <w:rPr>
          <w:rFonts w:asciiTheme="minorEastAsia" w:hAnsiTheme="minorEastAsia" w:hint="eastAsia"/>
          <w:szCs w:val="21"/>
        </w:rPr>
        <w:t>聚丁烯</w:t>
      </w:r>
      <w:r w:rsidR="00011B14">
        <w:rPr>
          <w:rFonts w:asciiTheme="minorEastAsia" w:hAnsiTheme="minorEastAsia" w:hint="eastAsia"/>
          <w:szCs w:val="21"/>
        </w:rPr>
        <w:t xml:space="preserve">  Polybutylene</w:t>
      </w:r>
    </w:p>
    <w:p w:rsidR="00E60A27" w:rsidRDefault="00E60A27" w:rsidP="006E27B6">
      <w:pPr>
        <w:ind w:left="480"/>
        <w:rPr>
          <w:rFonts w:asciiTheme="minorEastAsia" w:hAnsiTheme="minorEastAsia"/>
          <w:szCs w:val="21"/>
        </w:rPr>
      </w:pPr>
      <w:r>
        <w:rPr>
          <w:rFonts w:asciiTheme="minorEastAsia" w:hAnsiTheme="minorEastAsia" w:hint="eastAsia"/>
          <w:szCs w:val="21"/>
        </w:rPr>
        <w:t>由丁烯Butene-1物质合成制作而成的高分子聚合体，高结晶化的聚烯类综合体。学名</w:t>
      </w:r>
    </w:p>
    <w:p w:rsidR="00EF049F" w:rsidRPr="00FC5ECC" w:rsidRDefault="00E60A27" w:rsidP="00E60A27">
      <w:pPr>
        <w:rPr>
          <w:rFonts w:asciiTheme="minorEastAsia" w:hAnsiTheme="minorEastAsia"/>
          <w:szCs w:val="21"/>
        </w:rPr>
      </w:pPr>
      <w:r>
        <w:rPr>
          <w:rFonts w:asciiTheme="minorEastAsia" w:hAnsiTheme="minorEastAsia" w:hint="eastAsia"/>
          <w:szCs w:val="21"/>
        </w:rPr>
        <w:t>聚丁烯，简称：PB。</w:t>
      </w:r>
    </w:p>
    <w:p w:rsidR="002E1BF8" w:rsidRPr="00FC5ECC" w:rsidRDefault="002E1BF8" w:rsidP="00CE27B6">
      <w:pPr>
        <w:rPr>
          <w:rFonts w:asciiTheme="minorEastAsia" w:hAnsiTheme="minorEastAsia"/>
          <w:szCs w:val="21"/>
        </w:rPr>
      </w:pPr>
      <w:r w:rsidRPr="00FC5ECC">
        <w:rPr>
          <w:rFonts w:asciiTheme="minorEastAsia" w:hAnsiTheme="minorEastAsia" w:hint="eastAsia"/>
          <w:szCs w:val="21"/>
        </w:rPr>
        <w:t>2.0.2</w:t>
      </w:r>
      <w:r w:rsidR="00C97757">
        <w:rPr>
          <w:rFonts w:asciiTheme="minorEastAsia" w:hAnsiTheme="minorEastAsia" w:hint="eastAsia"/>
          <w:szCs w:val="21"/>
        </w:rPr>
        <w:t xml:space="preserve">  </w:t>
      </w:r>
      <w:r w:rsidRPr="00FC5ECC">
        <w:rPr>
          <w:rFonts w:asciiTheme="minorEastAsia" w:hAnsiTheme="minorEastAsia" w:hint="eastAsia"/>
          <w:szCs w:val="21"/>
        </w:rPr>
        <w:t>聚丁烯（PB）管</w:t>
      </w:r>
      <w:r w:rsidR="00011B14">
        <w:rPr>
          <w:rFonts w:asciiTheme="minorEastAsia" w:hAnsiTheme="minorEastAsia" w:hint="eastAsia"/>
          <w:szCs w:val="21"/>
        </w:rPr>
        <w:t xml:space="preserve">  Polybutylene（PB）pi</w:t>
      </w:r>
      <w:r w:rsidR="008D1C0A">
        <w:rPr>
          <w:rFonts w:asciiTheme="minorEastAsia" w:hAnsiTheme="minorEastAsia" w:hint="eastAsia"/>
          <w:szCs w:val="21"/>
        </w:rPr>
        <w:t xml:space="preserve">pe </w:t>
      </w:r>
    </w:p>
    <w:p w:rsidR="00F8747F" w:rsidRDefault="00F8747F" w:rsidP="00F8747F">
      <w:pPr>
        <w:ind w:firstLineChars="200" w:firstLine="420"/>
        <w:rPr>
          <w:rFonts w:asciiTheme="minorEastAsia" w:hAnsiTheme="minorEastAsia"/>
          <w:szCs w:val="21"/>
        </w:rPr>
      </w:pPr>
      <w:r w:rsidRPr="00F8747F">
        <w:rPr>
          <w:rFonts w:asciiTheme="minorEastAsia" w:hAnsiTheme="minorEastAsia" w:hint="eastAsia"/>
          <w:szCs w:val="21"/>
        </w:rPr>
        <w:t>以热塑性高分子聚丁烯管用材料为主要原料，经专用机械挤出加工成型，可用于输送冷、热水的聚烯烃类管材</w:t>
      </w:r>
      <w:r>
        <w:rPr>
          <w:rFonts w:asciiTheme="minorEastAsia" w:hAnsiTheme="minorEastAsia" w:hint="eastAsia"/>
          <w:szCs w:val="21"/>
        </w:rPr>
        <w:t>。</w:t>
      </w:r>
    </w:p>
    <w:p w:rsidR="00E7633D" w:rsidRDefault="00E7633D" w:rsidP="00B9090F">
      <w:pPr>
        <w:rPr>
          <w:rFonts w:asciiTheme="minorEastAsia" w:hAnsiTheme="minorEastAsia"/>
          <w:szCs w:val="21"/>
        </w:rPr>
      </w:pPr>
      <w:r w:rsidRPr="00FC5ECC">
        <w:rPr>
          <w:rFonts w:asciiTheme="minorEastAsia" w:hAnsiTheme="minorEastAsia" w:hint="eastAsia"/>
          <w:szCs w:val="21"/>
        </w:rPr>
        <w:t>2.0.3</w:t>
      </w:r>
      <w:r>
        <w:rPr>
          <w:rFonts w:asciiTheme="minorEastAsia" w:hAnsiTheme="minorEastAsia" w:hint="eastAsia"/>
          <w:szCs w:val="21"/>
        </w:rPr>
        <w:t xml:space="preserve">  管系列</w:t>
      </w:r>
      <w:r w:rsidR="00816D72">
        <w:rPr>
          <w:rFonts w:asciiTheme="minorEastAsia" w:hAnsiTheme="minorEastAsia" w:hint="eastAsia"/>
          <w:szCs w:val="21"/>
        </w:rPr>
        <w:t xml:space="preserve">  pi</w:t>
      </w:r>
      <w:r w:rsidR="008D1C0A">
        <w:rPr>
          <w:rFonts w:asciiTheme="minorEastAsia" w:hAnsiTheme="minorEastAsia" w:hint="eastAsia"/>
          <w:szCs w:val="21"/>
        </w:rPr>
        <w:t>pe</w:t>
      </w:r>
      <w:r w:rsidR="00816D72">
        <w:rPr>
          <w:rFonts w:asciiTheme="minorEastAsia" w:hAnsiTheme="minorEastAsia" w:hint="eastAsia"/>
          <w:szCs w:val="21"/>
        </w:rPr>
        <w:t xml:space="preserve"> series</w:t>
      </w:r>
    </w:p>
    <w:p w:rsidR="00E7633D" w:rsidRDefault="00816D72" w:rsidP="00816D72">
      <w:pPr>
        <w:ind w:firstLineChars="200" w:firstLine="420"/>
        <w:rPr>
          <w:rFonts w:asciiTheme="minorEastAsia" w:hAnsiTheme="minorEastAsia"/>
          <w:szCs w:val="21"/>
        </w:rPr>
      </w:pPr>
      <w:r>
        <w:rPr>
          <w:rFonts w:asciiTheme="minorEastAsia" w:hAnsiTheme="minorEastAsia" w:hint="eastAsia"/>
          <w:szCs w:val="21"/>
        </w:rPr>
        <w:t>与公称外径和公称壁厚有关的无量纲数，用于选用管材规格。</w:t>
      </w:r>
    </w:p>
    <w:p w:rsidR="00E7633D" w:rsidRDefault="00816D72" w:rsidP="00B9090F">
      <w:pPr>
        <w:rPr>
          <w:rFonts w:asciiTheme="minorEastAsia" w:hAnsiTheme="minorEastAsia"/>
          <w:szCs w:val="21"/>
        </w:rPr>
      </w:pPr>
      <w:r w:rsidRPr="00FC5ECC">
        <w:rPr>
          <w:rFonts w:asciiTheme="minorEastAsia" w:hAnsiTheme="minorEastAsia" w:hint="eastAsia"/>
          <w:szCs w:val="21"/>
        </w:rPr>
        <w:t>2.0.4</w:t>
      </w:r>
      <w:r>
        <w:rPr>
          <w:rFonts w:asciiTheme="minorEastAsia" w:hAnsiTheme="minorEastAsia" w:hint="eastAsia"/>
          <w:szCs w:val="21"/>
        </w:rPr>
        <w:t xml:space="preserve">  标准尺寸比  standard dimension ratio</w:t>
      </w:r>
    </w:p>
    <w:p w:rsidR="00816D72" w:rsidRPr="00FC5ECC" w:rsidRDefault="00816D72" w:rsidP="00816D72">
      <w:pPr>
        <w:ind w:firstLineChars="200" w:firstLine="420"/>
        <w:rPr>
          <w:rFonts w:asciiTheme="minorEastAsia" w:hAnsiTheme="minorEastAsia"/>
          <w:szCs w:val="21"/>
        </w:rPr>
      </w:pPr>
      <w:r>
        <w:rPr>
          <w:rFonts w:asciiTheme="minorEastAsia" w:hAnsiTheme="minorEastAsia" w:hint="eastAsia"/>
          <w:szCs w:val="21"/>
        </w:rPr>
        <w:t>管材的公称外径与公称壁厚之比值。</w:t>
      </w:r>
    </w:p>
    <w:p w:rsidR="005B40FD" w:rsidRDefault="00816D72" w:rsidP="00157184">
      <w:pPr>
        <w:rPr>
          <w:rFonts w:asciiTheme="minorEastAsia" w:hAnsiTheme="minorEastAsia"/>
          <w:szCs w:val="21"/>
        </w:rPr>
      </w:pPr>
      <w:r w:rsidRPr="00152FF9">
        <w:rPr>
          <w:rFonts w:asciiTheme="minorEastAsia" w:hAnsiTheme="minorEastAsia" w:hint="eastAsia"/>
          <w:szCs w:val="21"/>
        </w:rPr>
        <w:t>2.0.5</w:t>
      </w:r>
      <w:r w:rsidR="00EF049F" w:rsidRPr="00152FF9">
        <w:rPr>
          <w:rFonts w:asciiTheme="minorEastAsia" w:hAnsiTheme="minorEastAsia" w:hint="eastAsia"/>
          <w:szCs w:val="21"/>
        </w:rPr>
        <w:t xml:space="preserve"> </w:t>
      </w:r>
      <w:r w:rsidR="00C97757" w:rsidRPr="00152FF9">
        <w:rPr>
          <w:rFonts w:asciiTheme="minorEastAsia" w:hAnsiTheme="minorEastAsia" w:hint="eastAsia"/>
          <w:szCs w:val="21"/>
        </w:rPr>
        <w:t xml:space="preserve"> </w:t>
      </w:r>
      <w:r w:rsidR="005B40FD" w:rsidRPr="00152FF9">
        <w:rPr>
          <w:rFonts w:asciiTheme="minorEastAsia" w:hAnsiTheme="minorEastAsia" w:hint="eastAsia"/>
          <w:szCs w:val="21"/>
        </w:rPr>
        <w:t>中央集成给水管道系统</w:t>
      </w:r>
      <w:r w:rsidR="008D1C0A">
        <w:rPr>
          <w:rFonts w:asciiTheme="minorEastAsia" w:hAnsiTheme="minorEastAsia" w:hint="eastAsia"/>
          <w:szCs w:val="21"/>
        </w:rPr>
        <w:t xml:space="preserve">  </w:t>
      </w:r>
      <w:r w:rsidR="008D1C0A" w:rsidRPr="008D1C0A">
        <w:rPr>
          <w:rFonts w:asciiTheme="minorEastAsia" w:hAnsiTheme="minorEastAsia"/>
          <w:szCs w:val="21"/>
        </w:rPr>
        <w:t>Central integrated water supply piping system</w:t>
      </w:r>
    </w:p>
    <w:p w:rsidR="005B40FD" w:rsidRDefault="00E2300D" w:rsidP="00E2300D">
      <w:pPr>
        <w:ind w:firstLineChars="200" w:firstLine="420"/>
        <w:rPr>
          <w:rFonts w:asciiTheme="minorEastAsia" w:hAnsiTheme="minorEastAsia"/>
          <w:szCs w:val="21"/>
        </w:rPr>
      </w:pPr>
      <w:r w:rsidRPr="00E2300D">
        <w:rPr>
          <w:rFonts w:asciiTheme="minorEastAsia" w:hAnsiTheme="minorEastAsia" w:hint="eastAsia"/>
          <w:szCs w:val="21"/>
        </w:rPr>
        <w:t>一种将用户套内给水系统管材及零散配件进行工厂化、集成化、模块化预制组装的新型建筑给水管道安装方式，</w:t>
      </w:r>
      <w:r>
        <w:rPr>
          <w:rFonts w:asciiTheme="minorEastAsia" w:hAnsiTheme="minorEastAsia" w:hint="eastAsia"/>
          <w:szCs w:val="21"/>
        </w:rPr>
        <w:t>该</w:t>
      </w:r>
      <w:r w:rsidRPr="00E2300D">
        <w:rPr>
          <w:rFonts w:asciiTheme="minorEastAsia" w:hAnsiTheme="minorEastAsia" w:hint="eastAsia"/>
          <w:szCs w:val="21"/>
        </w:rPr>
        <w:t>系统可配套一个或多个集成控制箱以便集中控制管理</w:t>
      </w:r>
      <w:r>
        <w:rPr>
          <w:rFonts w:asciiTheme="minorEastAsia" w:hAnsiTheme="minorEastAsia" w:hint="eastAsia"/>
          <w:szCs w:val="21"/>
        </w:rPr>
        <w:t>。</w:t>
      </w:r>
    </w:p>
    <w:p w:rsidR="00157184" w:rsidRPr="00FC5ECC" w:rsidRDefault="005B40FD" w:rsidP="00157184">
      <w:pPr>
        <w:rPr>
          <w:rFonts w:asciiTheme="minorEastAsia" w:hAnsiTheme="minorEastAsia"/>
          <w:szCs w:val="21"/>
        </w:rPr>
      </w:pPr>
      <w:r>
        <w:rPr>
          <w:rFonts w:asciiTheme="minorEastAsia" w:hAnsiTheme="minorEastAsia" w:hint="eastAsia"/>
          <w:szCs w:val="21"/>
        </w:rPr>
        <w:t xml:space="preserve">2.0.6  </w:t>
      </w:r>
      <w:r w:rsidR="00157184">
        <w:rPr>
          <w:rFonts w:asciiTheme="minorEastAsia" w:hAnsiTheme="minorEastAsia" w:hint="eastAsia"/>
          <w:szCs w:val="21"/>
        </w:rPr>
        <w:t>分水器  water separator</w:t>
      </w:r>
    </w:p>
    <w:p w:rsidR="00157184" w:rsidRPr="00157184" w:rsidRDefault="00B53CBC" w:rsidP="00157184">
      <w:pPr>
        <w:ind w:left="480"/>
        <w:rPr>
          <w:rFonts w:asciiTheme="minorEastAsia" w:hAnsiTheme="minorEastAsia"/>
          <w:szCs w:val="21"/>
        </w:rPr>
      </w:pPr>
      <w:r w:rsidRPr="00B53CBC">
        <w:rPr>
          <w:rFonts w:asciiTheme="minorEastAsia" w:hAnsiTheme="minorEastAsia" w:hint="eastAsia"/>
          <w:szCs w:val="21"/>
        </w:rPr>
        <w:t>设有多个分支管路，用于向用水器具输配水的管道附件</w:t>
      </w:r>
      <w:r w:rsidR="00157184">
        <w:rPr>
          <w:rFonts w:asciiTheme="minorEastAsia" w:hAnsiTheme="minorEastAsia" w:hint="eastAsia"/>
          <w:szCs w:val="21"/>
        </w:rPr>
        <w:t>。</w:t>
      </w:r>
    </w:p>
    <w:p w:rsidR="00EF049F" w:rsidRPr="00FC5ECC" w:rsidRDefault="005B40FD" w:rsidP="00CE27B6">
      <w:pPr>
        <w:rPr>
          <w:rFonts w:asciiTheme="minorEastAsia" w:hAnsiTheme="minorEastAsia"/>
          <w:szCs w:val="21"/>
        </w:rPr>
      </w:pPr>
      <w:r>
        <w:rPr>
          <w:rFonts w:asciiTheme="minorEastAsia" w:hAnsiTheme="minorEastAsia" w:hint="eastAsia"/>
          <w:szCs w:val="21"/>
        </w:rPr>
        <w:t>2.0.7</w:t>
      </w:r>
      <w:r w:rsidRPr="00FC5ECC">
        <w:rPr>
          <w:rFonts w:asciiTheme="minorEastAsia" w:hAnsiTheme="minorEastAsia" w:hint="eastAsia"/>
          <w:szCs w:val="21"/>
        </w:rPr>
        <w:t xml:space="preserve"> </w:t>
      </w:r>
      <w:r w:rsidR="00157184">
        <w:rPr>
          <w:rFonts w:asciiTheme="minorEastAsia" w:hAnsiTheme="minorEastAsia" w:hint="eastAsia"/>
          <w:szCs w:val="21"/>
        </w:rPr>
        <w:t xml:space="preserve">  </w:t>
      </w:r>
      <w:r w:rsidR="00226813">
        <w:rPr>
          <w:rFonts w:asciiTheme="minorEastAsia" w:hAnsiTheme="minorEastAsia" w:hint="eastAsia"/>
          <w:szCs w:val="21"/>
        </w:rPr>
        <w:t>集成分配器</w:t>
      </w:r>
      <w:r w:rsidR="00EF049F" w:rsidRPr="00FC5ECC">
        <w:rPr>
          <w:rFonts w:asciiTheme="minorEastAsia" w:hAnsiTheme="minorEastAsia" w:hint="eastAsia"/>
          <w:szCs w:val="21"/>
        </w:rPr>
        <w:t>箱</w:t>
      </w:r>
      <w:r w:rsidR="00011B14">
        <w:rPr>
          <w:rFonts w:asciiTheme="minorEastAsia" w:hAnsiTheme="minorEastAsia" w:hint="eastAsia"/>
          <w:szCs w:val="21"/>
        </w:rPr>
        <w:t xml:space="preserve">  integrated con</w:t>
      </w:r>
      <w:r w:rsidR="00246583">
        <w:rPr>
          <w:rFonts w:asciiTheme="minorEastAsia" w:hAnsiTheme="minorEastAsia" w:hint="eastAsia"/>
          <w:szCs w:val="21"/>
        </w:rPr>
        <w:t>t</w:t>
      </w:r>
      <w:r w:rsidR="00B24842">
        <w:rPr>
          <w:rFonts w:asciiTheme="minorEastAsia" w:hAnsiTheme="minorEastAsia" w:hint="eastAsia"/>
          <w:szCs w:val="21"/>
        </w:rPr>
        <w:t>rol box</w:t>
      </w:r>
    </w:p>
    <w:p w:rsidR="009E6BD3" w:rsidRPr="00FC5ECC" w:rsidRDefault="00D478CE" w:rsidP="00157184">
      <w:pPr>
        <w:ind w:left="480"/>
        <w:rPr>
          <w:rFonts w:asciiTheme="minorEastAsia" w:hAnsiTheme="minorEastAsia"/>
          <w:szCs w:val="21"/>
        </w:rPr>
      </w:pPr>
      <w:r>
        <w:rPr>
          <w:rFonts w:asciiTheme="minorEastAsia" w:hAnsiTheme="minorEastAsia" w:hint="eastAsia"/>
          <w:szCs w:val="21"/>
        </w:rPr>
        <w:t>一种专用于设置分水器的箱式附件。</w:t>
      </w:r>
    </w:p>
    <w:p w:rsidR="009E6BD3" w:rsidRPr="00FC5ECC" w:rsidRDefault="005B40FD" w:rsidP="00CE27B6">
      <w:pPr>
        <w:rPr>
          <w:rFonts w:asciiTheme="minorEastAsia" w:hAnsiTheme="minorEastAsia"/>
          <w:szCs w:val="21"/>
        </w:rPr>
      </w:pPr>
      <w:r>
        <w:rPr>
          <w:rFonts w:asciiTheme="minorEastAsia" w:hAnsiTheme="minorEastAsia" w:hint="eastAsia"/>
          <w:szCs w:val="21"/>
        </w:rPr>
        <w:t xml:space="preserve">2.0.8  </w:t>
      </w:r>
      <w:r w:rsidR="00693347">
        <w:rPr>
          <w:rFonts w:asciiTheme="minorEastAsia" w:hAnsiTheme="minorEastAsia" w:hint="eastAsia"/>
          <w:szCs w:val="21"/>
        </w:rPr>
        <w:t>套管</w:t>
      </w:r>
      <w:r w:rsidR="003F0FEB">
        <w:rPr>
          <w:rFonts w:asciiTheme="minorEastAsia" w:hAnsiTheme="minorEastAsia" w:hint="eastAsia"/>
          <w:szCs w:val="21"/>
        </w:rPr>
        <w:t xml:space="preserve">  casing</w:t>
      </w:r>
    </w:p>
    <w:p w:rsidR="009E6BD3" w:rsidRPr="00FC5ECC" w:rsidRDefault="00B53CBC" w:rsidP="00B53CBC">
      <w:pPr>
        <w:ind w:firstLineChars="228" w:firstLine="479"/>
        <w:rPr>
          <w:rFonts w:asciiTheme="minorEastAsia" w:hAnsiTheme="minorEastAsia"/>
          <w:szCs w:val="21"/>
        </w:rPr>
      </w:pPr>
      <w:r w:rsidRPr="00B53CBC">
        <w:rPr>
          <w:rFonts w:asciiTheme="minorEastAsia" w:hAnsiTheme="minorEastAsia" w:hint="eastAsia"/>
          <w:szCs w:val="21"/>
        </w:rPr>
        <w:t>埋设在墙体、楼板面垫层、管道井及吊顶内，便于聚丁烯（PB）给水盘管敷设安装和维修更换的外保护用管</w:t>
      </w:r>
      <w:r w:rsidR="00C97757">
        <w:rPr>
          <w:rFonts w:asciiTheme="minorEastAsia" w:hAnsiTheme="minorEastAsia" w:hint="eastAsia"/>
          <w:szCs w:val="21"/>
        </w:rPr>
        <w:t>。</w:t>
      </w:r>
    </w:p>
    <w:p w:rsidR="009E6BD3" w:rsidRPr="00FC5ECC" w:rsidRDefault="005B40FD" w:rsidP="00CE27B6">
      <w:pPr>
        <w:rPr>
          <w:rFonts w:asciiTheme="minorEastAsia" w:hAnsiTheme="minorEastAsia"/>
          <w:szCs w:val="21"/>
        </w:rPr>
      </w:pPr>
      <w:r>
        <w:rPr>
          <w:rFonts w:asciiTheme="minorEastAsia" w:hAnsiTheme="minorEastAsia" w:hint="eastAsia"/>
          <w:szCs w:val="21"/>
        </w:rPr>
        <w:t xml:space="preserve">2.0.9  </w:t>
      </w:r>
      <w:r w:rsidR="00693347">
        <w:rPr>
          <w:rFonts w:asciiTheme="minorEastAsia" w:hAnsiTheme="minorEastAsia" w:hint="eastAsia"/>
          <w:szCs w:val="21"/>
        </w:rPr>
        <w:t>直插式连接</w:t>
      </w:r>
      <w:r w:rsidR="003F0FEB">
        <w:rPr>
          <w:rFonts w:asciiTheme="minorEastAsia" w:hAnsiTheme="minorEastAsia" w:hint="eastAsia"/>
          <w:szCs w:val="21"/>
        </w:rPr>
        <w:t xml:space="preserve">  line connection</w:t>
      </w:r>
    </w:p>
    <w:p w:rsidR="004964A8" w:rsidRDefault="00B53CBC" w:rsidP="004964A8">
      <w:pPr>
        <w:ind w:left="480"/>
        <w:rPr>
          <w:rFonts w:asciiTheme="minorEastAsia" w:hAnsiTheme="minorEastAsia"/>
          <w:szCs w:val="21"/>
        </w:rPr>
      </w:pPr>
      <w:r w:rsidRPr="00B53CBC">
        <w:rPr>
          <w:rFonts w:asciiTheme="minorEastAsia" w:hAnsiTheme="minorEastAsia" w:hint="eastAsia"/>
          <w:szCs w:val="21"/>
        </w:rPr>
        <w:t>安装时无需连接工具，施工快速，且便于拆卸的连接方式</w:t>
      </w:r>
      <w:r w:rsidR="00E60A27">
        <w:rPr>
          <w:rFonts w:asciiTheme="minorEastAsia" w:hAnsiTheme="minorEastAsia" w:hint="eastAsia"/>
          <w:szCs w:val="21"/>
        </w:rPr>
        <w:t>。</w:t>
      </w:r>
    </w:p>
    <w:p w:rsidR="004964A8" w:rsidRPr="004964A8" w:rsidRDefault="005B40FD" w:rsidP="004964A8">
      <w:pPr>
        <w:rPr>
          <w:rFonts w:asciiTheme="minorEastAsia" w:hAnsiTheme="minorEastAsia"/>
          <w:szCs w:val="21"/>
        </w:rPr>
      </w:pPr>
      <w:r w:rsidRPr="00760397">
        <w:rPr>
          <w:rFonts w:asciiTheme="minorEastAsia" w:hAnsiTheme="minorEastAsia" w:hint="eastAsia"/>
          <w:szCs w:val="21"/>
        </w:rPr>
        <w:t xml:space="preserve">2.0.10  </w:t>
      </w:r>
      <w:r w:rsidR="004964A8">
        <w:rPr>
          <w:rFonts w:asciiTheme="minorEastAsia" w:hAnsiTheme="minorEastAsia" w:hint="eastAsia"/>
          <w:szCs w:val="21"/>
        </w:rPr>
        <w:t>直插式管件</w:t>
      </w:r>
      <w:r w:rsidR="003F0FEB">
        <w:rPr>
          <w:rFonts w:asciiTheme="minorEastAsia" w:hAnsiTheme="minorEastAsia" w:hint="eastAsia"/>
          <w:szCs w:val="21"/>
        </w:rPr>
        <w:t xml:space="preserve">  direct-insert pi</w:t>
      </w:r>
      <w:r w:rsidR="00C94AD1">
        <w:rPr>
          <w:rFonts w:asciiTheme="minorEastAsia" w:hAnsiTheme="minorEastAsia" w:hint="eastAsia"/>
          <w:szCs w:val="21"/>
        </w:rPr>
        <w:t>pe</w:t>
      </w:r>
      <w:r w:rsidR="003F0FEB">
        <w:rPr>
          <w:rFonts w:asciiTheme="minorEastAsia" w:hAnsiTheme="minorEastAsia" w:hint="eastAsia"/>
          <w:szCs w:val="21"/>
        </w:rPr>
        <w:t xml:space="preserve"> fittings</w:t>
      </w:r>
    </w:p>
    <w:p w:rsidR="002E1BF8" w:rsidRDefault="00B53CBC" w:rsidP="004964A8">
      <w:pPr>
        <w:ind w:firstLineChars="200" w:firstLine="420"/>
        <w:rPr>
          <w:rFonts w:asciiTheme="minorEastAsia" w:hAnsiTheme="minorEastAsia"/>
          <w:szCs w:val="21"/>
        </w:rPr>
      </w:pPr>
      <w:r w:rsidRPr="00B53CBC">
        <w:rPr>
          <w:rFonts w:asciiTheme="minorEastAsia" w:hAnsiTheme="minorEastAsia" w:hint="eastAsia"/>
          <w:szCs w:val="21"/>
        </w:rPr>
        <w:t>用于聚丁烯（PB）管直插式连接的专用管件，包括PB</w:t>
      </w:r>
      <w:r>
        <w:rPr>
          <w:rFonts w:asciiTheme="minorEastAsia" w:hAnsiTheme="minorEastAsia" w:hint="eastAsia"/>
          <w:szCs w:val="21"/>
        </w:rPr>
        <w:t>直插式管件和内置</w:t>
      </w:r>
      <w:r w:rsidRPr="00B53CBC">
        <w:rPr>
          <w:rFonts w:asciiTheme="minorEastAsia" w:hAnsiTheme="minorEastAsia" w:hint="eastAsia"/>
          <w:szCs w:val="21"/>
        </w:rPr>
        <w:t>式管件</w:t>
      </w:r>
      <w:r w:rsidR="004964A8">
        <w:rPr>
          <w:rFonts w:asciiTheme="minorEastAsia" w:hAnsiTheme="minorEastAsia" w:hint="eastAsia"/>
          <w:szCs w:val="21"/>
        </w:rPr>
        <w:t>。</w:t>
      </w:r>
    </w:p>
    <w:p w:rsidR="0078465A" w:rsidRPr="00E93F57" w:rsidRDefault="005B40FD" w:rsidP="0078465A">
      <w:pPr>
        <w:rPr>
          <w:rFonts w:asciiTheme="minorEastAsia" w:hAnsiTheme="minorEastAsia"/>
          <w:szCs w:val="21"/>
        </w:rPr>
      </w:pPr>
      <w:r w:rsidRPr="00E93F57">
        <w:rPr>
          <w:rFonts w:asciiTheme="minorEastAsia" w:hAnsiTheme="minorEastAsia" w:hint="eastAsia"/>
          <w:szCs w:val="21"/>
        </w:rPr>
        <w:t>2.0.11</w:t>
      </w:r>
      <w:r>
        <w:rPr>
          <w:rFonts w:asciiTheme="minorEastAsia" w:hAnsiTheme="minorEastAsia" w:hint="eastAsia"/>
          <w:szCs w:val="21"/>
        </w:rPr>
        <w:t xml:space="preserve"> </w:t>
      </w:r>
      <w:r w:rsidR="0078465A" w:rsidRPr="00E93F57">
        <w:rPr>
          <w:rFonts w:asciiTheme="minorEastAsia" w:hAnsiTheme="minorEastAsia" w:hint="eastAsia"/>
          <w:szCs w:val="21"/>
        </w:rPr>
        <w:t>内置式管件  embedded pi</w:t>
      </w:r>
      <w:r w:rsidR="00C94AD1">
        <w:rPr>
          <w:rFonts w:asciiTheme="minorEastAsia" w:hAnsiTheme="minorEastAsia" w:hint="eastAsia"/>
          <w:szCs w:val="21"/>
        </w:rPr>
        <w:t>pe</w:t>
      </w:r>
      <w:r w:rsidR="0078465A" w:rsidRPr="00E93F57">
        <w:rPr>
          <w:rFonts w:asciiTheme="minorEastAsia" w:hAnsiTheme="minorEastAsia" w:hint="eastAsia"/>
          <w:szCs w:val="21"/>
        </w:rPr>
        <w:t xml:space="preserve"> fittings</w:t>
      </w:r>
    </w:p>
    <w:p w:rsidR="0078465A" w:rsidRPr="00E93F57" w:rsidRDefault="00B53CBC" w:rsidP="0078465A">
      <w:pPr>
        <w:ind w:firstLineChars="228" w:firstLine="479"/>
        <w:rPr>
          <w:rFonts w:asciiTheme="minorEastAsia" w:hAnsiTheme="minorEastAsia"/>
          <w:szCs w:val="21"/>
        </w:rPr>
      </w:pPr>
      <w:r w:rsidRPr="00B53CBC">
        <w:rPr>
          <w:rFonts w:asciiTheme="minorEastAsia" w:hAnsiTheme="minorEastAsia" w:hint="eastAsia"/>
          <w:szCs w:val="21"/>
        </w:rPr>
        <w:t>为内嵌有铜质螺纹配件、可快速连接、且便于拆卸，能用于PB管和多种其他管材连接的专用管件</w:t>
      </w:r>
      <w:r w:rsidR="0078465A" w:rsidRPr="00E93F57">
        <w:rPr>
          <w:rFonts w:asciiTheme="minorEastAsia" w:hAnsiTheme="minorEastAsia" w:hint="eastAsia"/>
          <w:szCs w:val="21"/>
        </w:rPr>
        <w:t>。</w:t>
      </w:r>
    </w:p>
    <w:p w:rsidR="0078465A" w:rsidRPr="00E93F57" w:rsidRDefault="005B40FD" w:rsidP="0078465A">
      <w:pPr>
        <w:rPr>
          <w:rFonts w:asciiTheme="minorEastAsia" w:hAnsiTheme="minorEastAsia"/>
          <w:szCs w:val="21"/>
        </w:rPr>
      </w:pPr>
      <w:r w:rsidRPr="005B40FD">
        <w:rPr>
          <w:rFonts w:asciiTheme="minorEastAsia" w:hAnsiTheme="minorEastAsia" w:hint="eastAsia"/>
          <w:szCs w:val="21"/>
        </w:rPr>
        <w:t xml:space="preserve">2.0.12  </w:t>
      </w:r>
      <w:r w:rsidR="0078465A" w:rsidRPr="00760397">
        <w:rPr>
          <w:rFonts w:asciiTheme="minorEastAsia" w:hAnsiTheme="minorEastAsia" w:hint="eastAsia"/>
          <w:szCs w:val="21"/>
        </w:rPr>
        <w:t>墙壁连接件</w:t>
      </w:r>
      <w:r w:rsidR="0078465A" w:rsidRPr="00E93F57">
        <w:rPr>
          <w:rFonts w:asciiTheme="minorEastAsia" w:hAnsiTheme="minorEastAsia" w:hint="eastAsia"/>
          <w:szCs w:val="21"/>
        </w:rPr>
        <w:t xml:space="preserve">  </w:t>
      </w:r>
      <w:r w:rsidR="0078465A" w:rsidRPr="009067B5">
        <w:rPr>
          <w:rFonts w:asciiTheme="minorEastAsia" w:hAnsiTheme="minorEastAsia"/>
          <w:szCs w:val="21"/>
        </w:rPr>
        <w:t>wall pi</w:t>
      </w:r>
      <w:r w:rsidR="00C94AD1">
        <w:rPr>
          <w:rFonts w:asciiTheme="minorEastAsia" w:hAnsiTheme="minorEastAsia" w:hint="eastAsia"/>
          <w:szCs w:val="21"/>
        </w:rPr>
        <w:t>pe</w:t>
      </w:r>
      <w:r w:rsidR="0078465A" w:rsidRPr="009067B5">
        <w:rPr>
          <w:rFonts w:asciiTheme="minorEastAsia" w:hAnsiTheme="minorEastAsia"/>
          <w:szCs w:val="21"/>
        </w:rPr>
        <w:t xml:space="preserve"> connector</w:t>
      </w:r>
    </w:p>
    <w:p w:rsidR="0078465A" w:rsidRDefault="0078465A" w:rsidP="005B40FD">
      <w:pPr>
        <w:ind w:firstLine="430"/>
        <w:rPr>
          <w:rFonts w:asciiTheme="minorEastAsia" w:hAnsiTheme="minorEastAsia"/>
          <w:szCs w:val="21"/>
        </w:rPr>
      </w:pPr>
      <w:r w:rsidRPr="00E93F57">
        <w:rPr>
          <w:rFonts w:asciiTheme="minorEastAsia" w:hAnsiTheme="minorEastAsia" w:hint="eastAsia"/>
          <w:szCs w:val="21"/>
        </w:rPr>
        <w:t>用于管道与</w:t>
      </w:r>
      <w:r w:rsidRPr="009067B5">
        <w:rPr>
          <w:rFonts w:asciiTheme="minorEastAsia" w:hAnsiTheme="minorEastAsia" w:hint="eastAsia"/>
          <w:szCs w:val="21"/>
        </w:rPr>
        <w:t>配水点</w:t>
      </w:r>
      <w:r w:rsidRPr="00E93F57">
        <w:rPr>
          <w:rFonts w:asciiTheme="minorEastAsia" w:hAnsiTheme="minorEastAsia" w:hint="eastAsia"/>
          <w:szCs w:val="21"/>
        </w:rPr>
        <w:t>之间的连接配件。为注塑盒体，内置有一端是直插式管道接口，另外一端是带螺纹丝口的</w:t>
      </w:r>
      <w:r w:rsidRPr="009067B5">
        <w:rPr>
          <w:rFonts w:asciiTheme="minorEastAsia" w:hAnsiTheme="minorEastAsia" w:hint="eastAsia"/>
          <w:szCs w:val="21"/>
        </w:rPr>
        <w:t>配水点直接管件</w:t>
      </w:r>
      <w:r w:rsidRPr="00E93F57">
        <w:rPr>
          <w:rFonts w:asciiTheme="minorEastAsia" w:hAnsiTheme="minorEastAsia" w:hint="eastAsia"/>
          <w:szCs w:val="21"/>
        </w:rPr>
        <w:t>、弯头或者三通管件，</w:t>
      </w:r>
      <w:r>
        <w:rPr>
          <w:rFonts w:asciiTheme="minorEastAsia" w:hAnsiTheme="minorEastAsia" w:hint="eastAsia"/>
          <w:szCs w:val="21"/>
        </w:rPr>
        <w:t>并有可开启盖板以</w:t>
      </w:r>
      <w:r w:rsidRPr="00E93F57">
        <w:rPr>
          <w:rFonts w:asciiTheme="minorEastAsia" w:hAnsiTheme="minorEastAsia" w:hint="eastAsia"/>
          <w:szCs w:val="21"/>
        </w:rPr>
        <w:t>方便管道的拆卸、更换。</w:t>
      </w:r>
    </w:p>
    <w:p w:rsidR="00E93F57" w:rsidRPr="00E93F57" w:rsidRDefault="00E93F57" w:rsidP="0078465A">
      <w:pPr>
        <w:rPr>
          <w:rFonts w:asciiTheme="minorEastAsia" w:hAnsiTheme="minorEastAsia"/>
          <w:szCs w:val="21"/>
        </w:rPr>
      </w:pPr>
    </w:p>
    <w:p w:rsidR="00016446" w:rsidRPr="00E93F57" w:rsidRDefault="00016446" w:rsidP="007D4FEF">
      <w:pPr>
        <w:ind w:firstLineChars="400" w:firstLine="1120"/>
        <w:jc w:val="center"/>
        <w:rPr>
          <w:rFonts w:asciiTheme="minorEastAsia" w:hAnsiTheme="minorEastAsia"/>
          <w:sz w:val="28"/>
          <w:szCs w:val="28"/>
        </w:rPr>
      </w:pPr>
    </w:p>
    <w:p w:rsidR="00FF70E0" w:rsidRDefault="00FF70E0" w:rsidP="007D4FEF">
      <w:pPr>
        <w:ind w:firstLineChars="400" w:firstLine="1120"/>
        <w:jc w:val="center"/>
        <w:rPr>
          <w:rFonts w:asciiTheme="minorEastAsia" w:hAnsiTheme="minorEastAsia"/>
          <w:sz w:val="28"/>
          <w:szCs w:val="28"/>
        </w:rPr>
      </w:pPr>
    </w:p>
    <w:p w:rsidR="00FF70E0" w:rsidRDefault="00FF70E0" w:rsidP="007D4FEF">
      <w:pPr>
        <w:ind w:firstLineChars="400" w:firstLine="1120"/>
        <w:jc w:val="center"/>
        <w:rPr>
          <w:rFonts w:asciiTheme="minorEastAsia" w:hAnsiTheme="minorEastAsia"/>
          <w:sz w:val="28"/>
          <w:szCs w:val="28"/>
        </w:rPr>
      </w:pPr>
    </w:p>
    <w:p w:rsidR="000B127D" w:rsidRDefault="000B127D" w:rsidP="007D4FEF">
      <w:pPr>
        <w:ind w:firstLineChars="400" w:firstLine="1120"/>
        <w:jc w:val="center"/>
        <w:rPr>
          <w:rFonts w:asciiTheme="minorEastAsia" w:hAnsiTheme="minorEastAsia"/>
          <w:sz w:val="28"/>
          <w:szCs w:val="28"/>
        </w:rPr>
      </w:pPr>
    </w:p>
    <w:p w:rsidR="00760397" w:rsidRDefault="00760397" w:rsidP="00B53CBC">
      <w:pPr>
        <w:rPr>
          <w:rFonts w:asciiTheme="minorEastAsia" w:hAnsiTheme="minorEastAsia"/>
          <w:sz w:val="28"/>
          <w:szCs w:val="28"/>
        </w:rPr>
      </w:pPr>
    </w:p>
    <w:p w:rsidR="00FF70E0" w:rsidRPr="00F604EE" w:rsidRDefault="00FF70E0" w:rsidP="00FF70E0">
      <w:pPr>
        <w:pStyle w:val="a3"/>
        <w:numPr>
          <w:ilvl w:val="0"/>
          <w:numId w:val="2"/>
        </w:numPr>
        <w:ind w:firstLineChars="0"/>
        <w:jc w:val="center"/>
        <w:rPr>
          <w:rFonts w:asciiTheme="minorEastAsia" w:hAnsiTheme="minorEastAsia"/>
          <w:b/>
          <w:sz w:val="28"/>
          <w:szCs w:val="28"/>
        </w:rPr>
      </w:pPr>
      <w:r w:rsidRPr="00F604EE">
        <w:rPr>
          <w:rFonts w:asciiTheme="minorEastAsia" w:hAnsiTheme="minorEastAsia" w:hint="eastAsia"/>
          <w:b/>
          <w:sz w:val="28"/>
          <w:szCs w:val="28"/>
        </w:rPr>
        <w:t>材  料</w:t>
      </w:r>
    </w:p>
    <w:p w:rsidR="00AF33E3" w:rsidRPr="00F604EE" w:rsidRDefault="00FF70E0" w:rsidP="00513D88">
      <w:pPr>
        <w:ind w:left="480"/>
        <w:jc w:val="center"/>
        <w:rPr>
          <w:rFonts w:asciiTheme="minorEastAsia" w:hAnsiTheme="minorEastAsia"/>
          <w:b/>
          <w:sz w:val="28"/>
          <w:szCs w:val="28"/>
        </w:rPr>
      </w:pPr>
      <w:r w:rsidRPr="00F604EE">
        <w:rPr>
          <w:rFonts w:asciiTheme="minorEastAsia" w:hAnsiTheme="minorEastAsia" w:hint="eastAsia"/>
          <w:b/>
          <w:sz w:val="28"/>
          <w:szCs w:val="28"/>
        </w:rPr>
        <w:t>3.1 一般规定</w:t>
      </w:r>
    </w:p>
    <w:p w:rsidR="00513D88" w:rsidRDefault="00513D88" w:rsidP="00513D88">
      <w:pPr>
        <w:ind w:left="480"/>
        <w:jc w:val="center"/>
        <w:rPr>
          <w:rFonts w:asciiTheme="minorEastAsia" w:hAnsiTheme="minorEastAsia"/>
          <w:sz w:val="28"/>
          <w:szCs w:val="28"/>
        </w:rPr>
      </w:pPr>
    </w:p>
    <w:p w:rsidR="005323DC" w:rsidRDefault="00AF33E3" w:rsidP="00CE27B6">
      <w:pPr>
        <w:rPr>
          <w:rFonts w:asciiTheme="minorEastAsia" w:hAnsiTheme="minorEastAsia"/>
          <w:szCs w:val="21"/>
        </w:rPr>
      </w:pPr>
      <w:r w:rsidRPr="00AF33E3">
        <w:rPr>
          <w:rFonts w:asciiTheme="minorEastAsia" w:hAnsiTheme="minorEastAsia" w:hint="eastAsia"/>
          <w:szCs w:val="21"/>
        </w:rPr>
        <w:t xml:space="preserve">3.1.1  </w:t>
      </w:r>
      <w:r w:rsidR="005323DC" w:rsidRPr="00AF33E3">
        <w:rPr>
          <w:rFonts w:asciiTheme="minorEastAsia" w:hAnsiTheme="minorEastAsia" w:hint="eastAsia"/>
          <w:szCs w:val="21"/>
        </w:rPr>
        <w:t>建筑给水聚丁烯（PB）管</w:t>
      </w:r>
      <w:r w:rsidR="005323DC">
        <w:rPr>
          <w:rFonts w:asciiTheme="minorEastAsia" w:hAnsiTheme="minorEastAsia" w:hint="eastAsia"/>
          <w:szCs w:val="21"/>
        </w:rPr>
        <w:t>道工程所采用的管材、管件和各种辅助材料等，</w:t>
      </w:r>
      <w:r w:rsidR="005323DC" w:rsidRPr="00B24A87">
        <w:rPr>
          <w:rFonts w:asciiTheme="minorEastAsia" w:hAnsiTheme="minorEastAsia" w:hint="eastAsia"/>
          <w:szCs w:val="21"/>
        </w:rPr>
        <w:t>应</w:t>
      </w:r>
      <w:r w:rsidR="005323DC">
        <w:rPr>
          <w:rFonts w:asciiTheme="minorEastAsia" w:hAnsiTheme="minorEastAsia" w:hint="eastAsia"/>
          <w:szCs w:val="21"/>
        </w:rPr>
        <w:t>由管材生产企业配套供应。</w:t>
      </w:r>
    </w:p>
    <w:p w:rsidR="005323DC" w:rsidRDefault="005323DC" w:rsidP="00CE27B6">
      <w:pPr>
        <w:rPr>
          <w:rFonts w:asciiTheme="minorEastAsia" w:hAnsiTheme="minorEastAsia"/>
          <w:szCs w:val="21"/>
        </w:rPr>
      </w:pPr>
      <w:r>
        <w:rPr>
          <w:rFonts w:asciiTheme="minorEastAsia" w:hAnsiTheme="minorEastAsia" w:hint="eastAsia"/>
          <w:szCs w:val="21"/>
        </w:rPr>
        <w:t xml:space="preserve">    建筑中央集成给水管道系统所采用的</w:t>
      </w:r>
      <w:r w:rsidRPr="00AF33E3">
        <w:rPr>
          <w:rFonts w:asciiTheme="minorEastAsia" w:hAnsiTheme="minorEastAsia" w:hint="eastAsia"/>
          <w:szCs w:val="21"/>
        </w:rPr>
        <w:t>建筑给水聚丁烯（PB）管</w:t>
      </w:r>
      <w:r>
        <w:rPr>
          <w:rFonts w:asciiTheme="minorEastAsia" w:hAnsiTheme="minorEastAsia" w:hint="eastAsia"/>
          <w:szCs w:val="21"/>
        </w:rPr>
        <w:t>材（直管、盘管）、管件、套管、分水器、集成分配器箱、</w:t>
      </w:r>
      <w:r w:rsidR="00573EDA" w:rsidRPr="00573EDA">
        <w:rPr>
          <w:rFonts w:asciiTheme="minorEastAsia" w:hAnsiTheme="minorEastAsia" w:hint="eastAsia"/>
          <w:szCs w:val="21"/>
        </w:rPr>
        <w:t>墙壁连接件、</w:t>
      </w:r>
      <w:r>
        <w:rPr>
          <w:rFonts w:asciiTheme="minorEastAsia" w:hAnsiTheme="minorEastAsia" w:hint="eastAsia"/>
          <w:szCs w:val="21"/>
        </w:rPr>
        <w:t>集成给水智能化分配器等器材</w:t>
      </w:r>
      <w:r w:rsidRPr="00B24A87">
        <w:rPr>
          <w:rFonts w:asciiTheme="minorEastAsia" w:hAnsiTheme="minorEastAsia" w:hint="eastAsia"/>
          <w:szCs w:val="21"/>
        </w:rPr>
        <w:t>应</w:t>
      </w:r>
      <w:r>
        <w:rPr>
          <w:rFonts w:asciiTheme="minorEastAsia" w:hAnsiTheme="minorEastAsia" w:hint="eastAsia"/>
          <w:szCs w:val="21"/>
        </w:rPr>
        <w:t>由建筑中央集成给水管道系统生产企业配套供应。</w:t>
      </w:r>
    </w:p>
    <w:p w:rsidR="005323DC" w:rsidRDefault="005323DC" w:rsidP="00CE27B6">
      <w:pPr>
        <w:rPr>
          <w:rFonts w:asciiTheme="minorEastAsia" w:hAnsiTheme="minorEastAsia"/>
          <w:szCs w:val="21"/>
        </w:rPr>
      </w:pPr>
      <w:r>
        <w:rPr>
          <w:rFonts w:asciiTheme="minorEastAsia" w:hAnsiTheme="minorEastAsia" w:hint="eastAsia"/>
          <w:szCs w:val="21"/>
        </w:rPr>
        <w:t>3.1.2  产品应有出厂合格证及检测报告。</w:t>
      </w:r>
    </w:p>
    <w:p w:rsidR="00AF33E3" w:rsidRDefault="005323DC" w:rsidP="00CE27B6">
      <w:pPr>
        <w:rPr>
          <w:rFonts w:asciiTheme="minorEastAsia" w:hAnsiTheme="minorEastAsia"/>
          <w:szCs w:val="21"/>
        </w:rPr>
      </w:pPr>
      <w:r>
        <w:rPr>
          <w:rFonts w:asciiTheme="minorEastAsia" w:hAnsiTheme="minorEastAsia" w:hint="eastAsia"/>
          <w:szCs w:val="21"/>
        </w:rPr>
        <w:t xml:space="preserve">3.1.3  </w:t>
      </w:r>
      <w:r w:rsidR="00AF33E3" w:rsidRPr="00AF33E3">
        <w:rPr>
          <w:rFonts w:asciiTheme="minorEastAsia" w:hAnsiTheme="minorEastAsia" w:hint="eastAsia"/>
          <w:szCs w:val="21"/>
        </w:rPr>
        <w:t>建筑给水聚丁烯（PB）管的管材</w:t>
      </w:r>
      <w:r w:rsidR="006F4C55">
        <w:rPr>
          <w:rFonts w:asciiTheme="minorEastAsia" w:hAnsiTheme="minorEastAsia" w:hint="eastAsia"/>
          <w:szCs w:val="21"/>
        </w:rPr>
        <w:t>应符合现行国家标准《</w:t>
      </w:r>
      <w:r w:rsidR="000B6C18">
        <w:rPr>
          <w:rFonts w:asciiTheme="minorEastAsia" w:hAnsiTheme="minorEastAsia" w:hint="eastAsia"/>
          <w:szCs w:val="21"/>
        </w:rPr>
        <w:t>冷热水用聚丁烯（PB）管道系统  第2部分：管材</w:t>
      </w:r>
      <w:r w:rsidR="006F4C55">
        <w:rPr>
          <w:rFonts w:asciiTheme="minorEastAsia" w:hAnsiTheme="minorEastAsia" w:hint="eastAsia"/>
          <w:szCs w:val="21"/>
        </w:rPr>
        <w:t>》</w:t>
      </w:r>
      <w:r w:rsidR="000B6C18">
        <w:rPr>
          <w:rFonts w:asciiTheme="minorEastAsia" w:hAnsiTheme="minorEastAsia" w:hint="eastAsia"/>
          <w:szCs w:val="21"/>
        </w:rPr>
        <w:t>GB/T 19473.2 的规定，</w:t>
      </w:r>
      <w:r w:rsidR="00AF33E3" w:rsidRPr="00AF33E3">
        <w:rPr>
          <w:rFonts w:asciiTheme="minorEastAsia" w:hAnsiTheme="minorEastAsia" w:hint="eastAsia"/>
          <w:szCs w:val="21"/>
        </w:rPr>
        <w:t>管件</w:t>
      </w:r>
      <w:r w:rsidR="000B6C18">
        <w:rPr>
          <w:rFonts w:asciiTheme="minorEastAsia" w:hAnsiTheme="minorEastAsia" w:hint="eastAsia"/>
          <w:szCs w:val="21"/>
        </w:rPr>
        <w:t>应符合现行国家标准《冷热水用聚丁烯（PB）管道系统  第3部分：管件》GB/T 19473.3的规定。</w:t>
      </w:r>
      <w:r w:rsidR="00AF33E3" w:rsidRPr="00AF33E3">
        <w:rPr>
          <w:rFonts w:asciiTheme="minorEastAsia" w:hAnsiTheme="minorEastAsia" w:hint="eastAsia"/>
          <w:szCs w:val="21"/>
        </w:rPr>
        <w:t>并应有符合规定的检测报告。</w:t>
      </w:r>
    </w:p>
    <w:p w:rsidR="00CE27B6" w:rsidRDefault="005323DC" w:rsidP="00CE27B6">
      <w:pPr>
        <w:rPr>
          <w:rFonts w:asciiTheme="minorEastAsia" w:hAnsiTheme="minorEastAsia"/>
          <w:szCs w:val="21"/>
        </w:rPr>
      </w:pPr>
      <w:r>
        <w:rPr>
          <w:rFonts w:asciiTheme="minorEastAsia" w:hAnsiTheme="minorEastAsia" w:hint="eastAsia"/>
          <w:szCs w:val="21"/>
        </w:rPr>
        <w:t>3.1.4</w:t>
      </w:r>
      <w:r w:rsidR="00CE27B6">
        <w:rPr>
          <w:rFonts w:asciiTheme="minorEastAsia" w:hAnsiTheme="minorEastAsia" w:hint="eastAsia"/>
          <w:szCs w:val="21"/>
        </w:rPr>
        <w:t xml:space="preserve">  </w:t>
      </w:r>
      <w:r w:rsidR="00CE27B6" w:rsidRPr="00AF33E3">
        <w:rPr>
          <w:rFonts w:asciiTheme="minorEastAsia" w:hAnsiTheme="minorEastAsia" w:hint="eastAsia"/>
          <w:szCs w:val="21"/>
        </w:rPr>
        <w:t>建筑给水聚丁烯（PB）管</w:t>
      </w:r>
      <w:r w:rsidR="00124589">
        <w:rPr>
          <w:rFonts w:asciiTheme="minorEastAsia" w:hAnsiTheme="minorEastAsia" w:hint="eastAsia"/>
          <w:szCs w:val="21"/>
        </w:rPr>
        <w:t>可用于输送冷水或热水。</w:t>
      </w:r>
      <w:r w:rsidR="00037AC8">
        <w:rPr>
          <w:rFonts w:asciiTheme="minorEastAsia" w:hAnsiTheme="minorEastAsia" w:hint="eastAsia"/>
          <w:szCs w:val="21"/>
        </w:rPr>
        <w:t>不可用于灭火系统和非水介质的流体输送。</w:t>
      </w:r>
    </w:p>
    <w:p w:rsidR="00AA0AA1" w:rsidRDefault="005323DC" w:rsidP="00CE27B6">
      <w:pPr>
        <w:rPr>
          <w:rFonts w:asciiTheme="minorEastAsia" w:hAnsiTheme="minorEastAsia"/>
          <w:szCs w:val="21"/>
        </w:rPr>
      </w:pPr>
      <w:r>
        <w:rPr>
          <w:rFonts w:asciiTheme="minorEastAsia" w:hAnsiTheme="minorEastAsia" w:hint="eastAsia"/>
          <w:szCs w:val="21"/>
        </w:rPr>
        <w:t>3.1.5</w:t>
      </w:r>
      <w:r w:rsidR="00AA0AA1">
        <w:rPr>
          <w:rFonts w:asciiTheme="minorEastAsia" w:hAnsiTheme="minorEastAsia" w:hint="eastAsia"/>
          <w:szCs w:val="21"/>
        </w:rPr>
        <w:t xml:space="preserve">  </w:t>
      </w:r>
      <w:r>
        <w:rPr>
          <w:rFonts w:asciiTheme="minorEastAsia" w:hAnsiTheme="minorEastAsia" w:hint="eastAsia"/>
          <w:szCs w:val="21"/>
        </w:rPr>
        <w:t>用于</w:t>
      </w:r>
      <w:r w:rsidR="00037AC8">
        <w:rPr>
          <w:rFonts w:asciiTheme="minorEastAsia" w:hAnsiTheme="minorEastAsia" w:hint="eastAsia"/>
          <w:szCs w:val="21"/>
        </w:rPr>
        <w:t>输送</w:t>
      </w:r>
      <w:r>
        <w:rPr>
          <w:rFonts w:asciiTheme="minorEastAsia" w:hAnsiTheme="minorEastAsia" w:hint="eastAsia"/>
          <w:szCs w:val="21"/>
        </w:rPr>
        <w:t>生活饮用水的</w:t>
      </w:r>
      <w:r w:rsidR="00AA0AA1" w:rsidRPr="00AF33E3">
        <w:rPr>
          <w:rFonts w:asciiTheme="minorEastAsia" w:hAnsiTheme="minorEastAsia" w:hint="eastAsia"/>
          <w:szCs w:val="21"/>
        </w:rPr>
        <w:t>建筑给水聚丁烯（PB</w:t>
      </w:r>
      <w:r>
        <w:rPr>
          <w:rFonts w:asciiTheme="minorEastAsia" w:hAnsiTheme="minorEastAsia" w:hint="eastAsia"/>
          <w:szCs w:val="21"/>
        </w:rPr>
        <w:t>）管材、管件及与水接触的其他辅助材料的卫生要求</w:t>
      </w:r>
      <w:r w:rsidR="002C7D03">
        <w:rPr>
          <w:rFonts w:asciiTheme="minorEastAsia" w:hAnsiTheme="minorEastAsia" w:hint="eastAsia"/>
          <w:szCs w:val="21"/>
        </w:rPr>
        <w:t>，</w:t>
      </w:r>
      <w:r w:rsidR="00AA0AA1">
        <w:rPr>
          <w:rFonts w:asciiTheme="minorEastAsia" w:hAnsiTheme="minorEastAsia" w:hint="eastAsia"/>
          <w:szCs w:val="21"/>
        </w:rPr>
        <w:t>应符合现行国家标准《生活饮用水输配水设备及防护材料的安全性评价标准》GB/T 17219的</w:t>
      </w:r>
      <w:r w:rsidR="002C7D03">
        <w:rPr>
          <w:rFonts w:asciiTheme="minorEastAsia" w:hAnsiTheme="minorEastAsia" w:hint="eastAsia"/>
          <w:szCs w:val="21"/>
        </w:rPr>
        <w:t>有关</w:t>
      </w:r>
      <w:r w:rsidR="00AA0AA1">
        <w:rPr>
          <w:rFonts w:asciiTheme="minorEastAsia" w:hAnsiTheme="minorEastAsia" w:hint="eastAsia"/>
          <w:szCs w:val="21"/>
        </w:rPr>
        <w:t>规定。</w:t>
      </w:r>
    </w:p>
    <w:p w:rsidR="00513D88" w:rsidRDefault="00513D88" w:rsidP="00AF33E3">
      <w:pPr>
        <w:ind w:left="480"/>
        <w:rPr>
          <w:rFonts w:asciiTheme="minorEastAsia" w:hAnsiTheme="minorEastAsia"/>
          <w:szCs w:val="21"/>
        </w:rPr>
      </w:pPr>
    </w:p>
    <w:p w:rsidR="00CE27B6" w:rsidRDefault="00513D88" w:rsidP="00192EA8">
      <w:pPr>
        <w:ind w:left="480"/>
        <w:jc w:val="center"/>
        <w:rPr>
          <w:rFonts w:asciiTheme="minorEastAsia" w:hAnsiTheme="minorEastAsia"/>
          <w:b/>
          <w:sz w:val="28"/>
          <w:szCs w:val="28"/>
        </w:rPr>
      </w:pPr>
      <w:r w:rsidRPr="00F604EE">
        <w:rPr>
          <w:rFonts w:asciiTheme="minorEastAsia" w:hAnsiTheme="minorEastAsia" w:hint="eastAsia"/>
          <w:b/>
          <w:sz w:val="28"/>
          <w:szCs w:val="28"/>
        </w:rPr>
        <w:t>3.2  管</w:t>
      </w:r>
      <w:r w:rsidR="00584F57" w:rsidRPr="00F604EE">
        <w:rPr>
          <w:rFonts w:asciiTheme="minorEastAsia" w:hAnsiTheme="minorEastAsia" w:hint="eastAsia"/>
          <w:b/>
          <w:sz w:val="28"/>
          <w:szCs w:val="28"/>
        </w:rPr>
        <w:t>材和</w:t>
      </w:r>
      <w:r w:rsidR="00DB1251" w:rsidRPr="00F604EE">
        <w:rPr>
          <w:rFonts w:asciiTheme="minorEastAsia" w:hAnsiTheme="minorEastAsia" w:hint="eastAsia"/>
          <w:b/>
          <w:sz w:val="28"/>
          <w:szCs w:val="28"/>
        </w:rPr>
        <w:t>管件</w:t>
      </w:r>
    </w:p>
    <w:p w:rsidR="00192EA8" w:rsidRPr="00192EA8" w:rsidRDefault="00192EA8" w:rsidP="00192EA8">
      <w:pPr>
        <w:ind w:left="480"/>
        <w:jc w:val="center"/>
        <w:rPr>
          <w:rFonts w:asciiTheme="minorEastAsia" w:hAnsiTheme="minorEastAsia"/>
          <w:b/>
          <w:sz w:val="28"/>
          <w:szCs w:val="28"/>
        </w:rPr>
      </w:pPr>
    </w:p>
    <w:p w:rsidR="008F37D9" w:rsidRDefault="00CE27B6" w:rsidP="00CE27B6">
      <w:pPr>
        <w:rPr>
          <w:rFonts w:asciiTheme="minorEastAsia" w:hAnsiTheme="minorEastAsia"/>
          <w:szCs w:val="21"/>
        </w:rPr>
      </w:pPr>
      <w:r w:rsidRPr="00CE27B6">
        <w:rPr>
          <w:rFonts w:asciiTheme="minorEastAsia" w:hAnsiTheme="minorEastAsia" w:hint="eastAsia"/>
          <w:szCs w:val="21"/>
        </w:rPr>
        <w:t>3.</w:t>
      </w:r>
      <w:r w:rsidR="00165FAA">
        <w:rPr>
          <w:rFonts w:asciiTheme="minorEastAsia" w:hAnsiTheme="minorEastAsia" w:hint="eastAsia"/>
          <w:szCs w:val="21"/>
        </w:rPr>
        <w:t>2</w:t>
      </w:r>
      <w:r w:rsidRPr="00CE27B6">
        <w:rPr>
          <w:rFonts w:asciiTheme="minorEastAsia" w:hAnsiTheme="minorEastAsia" w:hint="eastAsia"/>
          <w:szCs w:val="21"/>
        </w:rPr>
        <w:t xml:space="preserve">.1 </w:t>
      </w:r>
      <w:r>
        <w:rPr>
          <w:rFonts w:asciiTheme="minorEastAsia" w:hAnsiTheme="minorEastAsia" w:hint="eastAsia"/>
          <w:szCs w:val="21"/>
        </w:rPr>
        <w:t xml:space="preserve"> </w:t>
      </w:r>
      <w:r w:rsidR="008F37D9">
        <w:rPr>
          <w:rFonts w:asciiTheme="minorEastAsia" w:hAnsiTheme="minorEastAsia" w:hint="eastAsia"/>
          <w:szCs w:val="21"/>
        </w:rPr>
        <w:t>建筑给水聚丁烯（PB）管材、管件产品应符合国家现行标准的有关规定，其表面应标有永久性标记。</w:t>
      </w:r>
    </w:p>
    <w:p w:rsidR="008F37D9" w:rsidRPr="008F37D9" w:rsidRDefault="008F37D9" w:rsidP="00CE27B6">
      <w:pPr>
        <w:rPr>
          <w:rFonts w:asciiTheme="minorEastAsia" w:hAnsiTheme="minorEastAsia"/>
          <w:szCs w:val="21"/>
        </w:rPr>
      </w:pPr>
      <w:r w:rsidRPr="00CE27B6">
        <w:rPr>
          <w:rFonts w:asciiTheme="minorEastAsia" w:hAnsiTheme="minorEastAsia" w:hint="eastAsia"/>
          <w:szCs w:val="21"/>
        </w:rPr>
        <w:t>3.</w:t>
      </w:r>
      <w:r>
        <w:rPr>
          <w:rFonts w:asciiTheme="minorEastAsia" w:hAnsiTheme="minorEastAsia" w:hint="eastAsia"/>
          <w:szCs w:val="21"/>
        </w:rPr>
        <w:t>2.2管材、管件的色彩应符合国家现行标准的有关规定。</w:t>
      </w:r>
    </w:p>
    <w:p w:rsidR="0011520D" w:rsidRDefault="008F37D9" w:rsidP="00CE27B6">
      <w:pPr>
        <w:rPr>
          <w:rFonts w:asciiTheme="minorEastAsia" w:hAnsiTheme="minorEastAsia"/>
          <w:szCs w:val="21"/>
        </w:rPr>
      </w:pPr>
      <w:r>
        <w:rPr>
          <w:rFonts w:asciiTheme="minorEastAsia" w:hAnsiTheme="minorEastAsia" w:hint="eastAsia"/>
          <w:szCs w:val="21"/>
        </w:rPr>
        <w:t>3.2.3</w:t>
      </w:r>
      <w:r w:rsidR="00CE27B6">
        <w:rPr>
          <w:rFonts w:asciiTheme="minorEastAsia" w:hAnsiTheme="minorEastAsia" w:hint="eastAsia"/>
          <w:szCs w:val="21"/>
        </w:rPr>
        <w:t>建筑给水聚丁烯（PB）管的规格尺寸应符合表3.</w:t>
      </w:r>
      <w:r w:rsidR="00165FAA">
        <w:rPr>
          <w:rFonts w:asciiTheme="minorEastAsia" w:hAnsiTheme="minorEastAsia" w:hint="eastAsia"/>
          <w:szCs w:val="21"/>
        </w:rPr>
        <w:t>2</w:t>
      </w:r>
      <w:r>
        <w:rPr>
          <w:rFonts w:asciiTheme="minorEastAsia" w:hAnsiTheme="minorEastAsia" w:hint="eastAsia"/>
          <w:szCs w:val="21"/>
        </w:rPr>
        <w:t>.3</w:t>
      </w:r>
      <w:r w:rsidR="00CE27B6">
        <w:rPr>
          <w:rFonts w:asciiTheme="minorEastAsia" w:hAnsiTheme="minorEastAsia" w:hint="eastAsia"/>
          <w:szCs w:val="21"/>
        </w:rPr>
        <w:t>的规定。</w:t>
      </w:r>
    </w:p>
    <w:p w:rsidR="0011520D" w:rsidRDefault="0011520D" w:rsidP="0011520D">
      <w:pPr>
        <w:ind w:firstLineChars="200" w:firstLine="422"/>
        <w:rPr>
          <w:rFonts w:asciiTheme="minorEastAsia" w:hAnsiTheme="minorEastAsia"/>
          <w:b/>
          <w:szCs w:val="21"/>
        </w:rPr>
      </w:pPr>
      <w:r w:rsidRPr="0048695F">
        <w:rPr>
          <w:rFonts w:asciiTheme="minorEastAsia" w:hAnsiTheme="minorEastAsia" w:hint="eastAsia"/>
          <w:b/>
          <w:szCs w:val="21"/>
        </w:rPr>
        <w:t>表3.</w:t>
      </w:r>
      <w:r>
        <w:rPr>
          <w:rFonts w:asciiTheme="minorEastAsia" w:hAnsiTheme="minorEastAsia" w:hint="eastAsia"/>
          <w:b/>
          <w:szCs w:val="21"/>
        </w:rPr>
        <w:t>2</w:t>
      </w:r>
      <w:r w:rsidR="008F37D9">
        <w:rPr>
          <w:rFonts w:asciiTheme="minorEastAsia" w:hAnsiTheme="minorEastAsia" w:hint="eastAsia"/>
          <w:b/>
          <w:szCs w:val="21"/>
        </w:rPr>
        <w:t>.3</w:t>
      </w:r>
      <w:r w:rsidRPr="0048695F">
        <w:rPr>
          <w:rFonts w:asciiTheme="minorEastAsia" w:hAnsiTheme="minorEastAsia" w:hint="eastAsia"/>
          <w:b/>
          <w:szCs w:val="21"/>
        </w:rPr>
        <w:t xml:space="preserve">              建筑给水聚丁烯（PB）管的规格尺寸</w:t>
      </w:r>
      <w:r w:rsidR="004746C7">
        <w:rPr>
          <w:rFonts w:asciiTheme="minorEastAsia" w:hAnsiTheme="minorEastAsia" w:hint="eastAsia"/>
          <w:b/>
          <w:szCs w:val="21"/>
        </w:rPr>
        <w:t xml:space="preserve">            </w:t>
      </w:r>
      <w:r w:rsidR="00725B96">
        <w:rPr>
          <w:rFonts w:asciiTheme="minorEastAsia" w:hAnsiTheme="minorEastAsia" w:hint="eastAsia"/>
          <w:b/>
          <w:szCs w:val="21"/>
        </w:rPr>
        <w:t xml:space="preserve"> (</w:t>
      </w:r>
      <w:r w:rsidR="004746C7">
        <w:rPr>
          <w:rFonts w:asciiTheme="minorEastAsia" w:hAnsiTheme="minorEastAsia" w:hint="eastAsia"/>
          <w:b/>
          <w:szCs w:val="21"/>
        </w:rPr>
        <w:t>单位：</w:t>
      </w:r>
      <w:r w:rsidR="00725B96">
        <w:rPr>
          <w:rFonts w:asciiTheme="minorEastAsia" w:hAnsiTheme="minorEastAsia" w:hint="eastAsia"/>
          <w:b/>
          <w:szCs w:val="21"/>
        </w:rPr>
        <w:t>mm)</w:t>
      </w:r>
    </w:p>
    <w:tbl>
      <w:tblPr>
        <w:tblStyle w:val="a4"/>
        <w:tblW w:w="0" w:type="auto"/>
        <w:tblLook w:val="04A0" w:firstRow="1" w:lastRow="0" w:firstColumn="1" w:lastColumn="0" w:noHBand="0" w:noVBand="1"/>
      </w:tblPr>
      <w:tblGrid>
        <w:gridCol w:w="946"/>
        <w:gridCol w:w="947"/>
        <w:gridCol w:w="947"/>
        <w:gridCol w:w="947"/>
        <w:gridCol w:w="947"/>
        <w:gridCol w:w="947"/>
        <w:gridCol w:w="947"/>
        <w:gridCol w:w="947"/>
        <w:gridCol w:w="947"/>
      </w:tblGrid>
      <w:tr w:rsidR="001025F5" w:rsidTr="00973D55">
        <w:tc>
          <w:tcPr>
            <w:tcW w:w="946" w:type="dxa"/>
            <w:vMerge w:val="restart"/>
          </w:tcPr>
          <w:p w:rsidR="001025F5" w:rsidRPr="004E22C8" w:rsidRDefault="001025F5" w:rsidP="0018637C">
            <w:pPr>
              <w:jc w:val="center"/>
              <w:rPr>
                <w:rFonts w:asciiTheme="minorEastAsia" w:hAnsiTheme="minorEastAsia"/>
                <w:b/>
                <w:szCs w:val="21"/>
              </w:rPr>
            </w:pPr>
            <w:r w:rsidRPr="004E22C8">
              <w:rPr>
                <w:rFonts w:asciiTheme="minorEastAsia" w:hAnsiTheme="minorEastAsia" w:hint="eastAsia"/>
                <w:b/>
                <w:szCs w:val="21"/>
              </w:rPr>
              <w:t>公称</w:t>
            </w:r>
          </w:p>
          <w:p w:rsidR="001025F5" w:rsidRDefault="00801CEE" w:rsidP="0018637C">
            <w:pPr>
              <w:jc w:val="center"/>
              <w:rPr>
                <w:rFonts w:asciiTheme="minorEastAsia" w:hAnsiTheme="minorEastAsia"/>
                <w:b/>
                <w:szCs w:val="21"/>
              </w:rPr>
            </w:pPr>
            <w:r w:rsidRPr="00801CEE">
              <w:rPr>
                <w:rFonts w:asciiTheme="minorEastAsia" w:hAnsiTheme="minorEastAsia" w:hint="eastAsia"/>
                <w:b/>
                <w:szCs w:val="21"/>
              </w:rPr>
              <w:t>外径</w:t>
            </w:r>
          </w:p>
          <w:p w:rsidR="00F4525B" w:rsidRDefault="00801CEE" w:rsidP="0018637C">
            <w:pPr>
              <w:jc w:val="center"/>
              <w:rPr>
                <w:rFonts w:asciiTheme="minorEastAsia" w:hAnsiTheme="minorEastAsia"/>
                <w:szCs w:val="21"/>
              </w:rPr>
            </w:pPr>
            <w:proofErr w:type="spellStart"/>
            <w:r>
              <w:rPr>
                <w:rFonts w:asciiTheme="minorEastAsia" w:hAnsiTheme="minorEastAsia" w:hint="eastAsia"/>
                <w:b/>
                <w:szCs w:val="21"/>
              </w:rPr>
              <w:t>dn</w:t>
            </w:r>
            <w:proofErr w:type="spellEnd"/>
          </w:p>
        </w:tc>
        <w:tc>
          <w:tcPr>
            <w:tcW w:w="1894" w:type="dxa"/>
            <w:gridSpan w:val="2"/>
          </w:tcPr>
          <w:p w:rsidR="001025F5" w:rsidRPr="004E22C8" w:rsidRDefault="001025F5" w:rsidP="0018637C">
            <w:pPr>
              <w:jc w:val="center"/>
              <w:rPr>
                <w:rFonts w:asciiTheme="minorEastAsia" w:hAnsiTheme="minorEastAsia"/>
                <w:b/>
                <w:szCs w:val="21"/>
              </w:rPr>
            </w:pPr>
            <w:r w:rsidRPr="004E22C8">
              <w:rPr>
                <w:rFonts w:asciiTheme="minorEastAsia" w:hAnsiTheme="minorEastAsia" w:hint="eastAsia"/>
                <w:b/>
                <w:szCs w:val="21"/>
              </w:rPr>
              <w:t>平均外径</w:t>
            </w:r>
          </w:p>
        </w:tc>
        <w:tc>
          <w:tcPr>
            <w:tcW w:w="5682" w:type="dxa"/>
            <w:gridSpan w:val="6"/>
          </w:tcPr>
          <w:p w:rsidR="001025F5" w:rsidRPr="004E22C8" w:rsidRDefault="001025F5" w:rsidP="0018637C">
            <w:pPr>
              <w:jc w:val="center"/>
              <w:rPr>
                <w:rFonts w:asciiTheme="minorEastAsia" w:hAnsiTheme="minorEastAsia"/>
                <w:b/>
                <w:szCs w:val="21"/>
              </w:rPr>
            </w:pPr>
            <w:r w:rsidRPr="004E22C8">
              <w:rPr>
                <w:rFonts w:asciiTheme="minorEastAsia" w:hAnsiTheme="minorEastAsia" w:hint="eastAsia"/>
                <w:b/>
                <w:szCs w:val="21"/>
              </w:rPr>
              <w:t>公称壁厚</w:t>
            </w:r>
          </w:p>
        </w:tc>
      </w:tr>
      <w:tr w:rsidR="001025F5" w:rsidTr="0011520D">
        <w:tc>
          <w:tcPr>
            <w:tcW w:w="946" w:type="dxa"/>
            <w:vMerge/>
          </w:tcPr>
          <w:p w:rsidR="001025F5" w:rsidRDefault="001025F5" w:rsidP="004E22C8">
            <w:pPr>
              <w:jc w:val="center"/>
              <w:rPr>
                <w:rFonts w:asciiTheme="minorEastAsia" w:hAnsiTheme="minorEastAsia"/>
                <w:szCs w:val="21"/>
              </w:rPr>
            </w:pP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最小</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最大</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S10</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S8</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S6.3</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S5</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S4</w:t>
            </w:r>
          </w:p>
        </w:tc>
        <w:tc>
          <w:tcPr>
            <w:tcW w:w="947" w:type="dxa"/>
          </w:tcPr>
          <w:p w:rsidR="001025F5" w:rsidRPr="004E22C8" w:rsidRDefault="001025F5" w:rsidP="004E22C8">
            <w:pPr>
              <w:jc w:val="center"/>
              <w:rPr>
                <w:rFonts w:asciiTheme="minorEastAsia" w:hAnsiTheme="minorEastAsia"/>
                <w:b/>
                <w:szCs w:val="21"/>
              </w:rPr>
            </w:pPr>
            <w:r w:rsidRPr="004E22C8">
              <w:rPr>
                <w:rFonts w:asciiTheme="minorEastAsia" w:hAnsiTheme="minorEastAsia" w:hint="eastAsia"/>
                <w:b/>
                <w:szCs w:val="21"/>
              </w:rPr>
              <w:t>S3.2</w:t>
            </w:r>
          </w:p>
        </w:tc>
      </w:tr>
      <w:tr w:rsidR="00573EDA" w:rsidTr="0011520D">
        <w:tc>
          <w:tcPr>
            <w:tcW w:w="946" w:type="dxa"/>
          </w:tcPr>
          <w:p w:rsidR="00573EDA" w:rsidRPr="00573EDA" w:rsidRDefault="00573EDA" w:rsidP="00F4525B">
            <w:pPr>
              <w:rPr>
                <w:rFonts w:asciiTheme="minorEastAsia" w:hAnsiTheme="minorEastAsia"/>
                <w:szCs w:val="21"/>
              </w:rPr>
            </w:pPr>
            <w:r w:rsidRPr="00573EDA">
              <w:rPr>
                <w:rFonts w:asciiTheme="minorEastAsia" w:hAnsiTheme="minorEastAsia" w:hint="eastAsia"/>
                <w:szCs w:val="21"/>
              </w:rPr>
              <w:t xml:space="preserve">  </w:t>
            </w:r>
            <w:r>
              <w:rPr>
                <w:rFonts w:asciiTheme="minorEastAsia" w:hAnsiTheme="minorEastAsia" w:hint="eastAsia"/>
                <w:szCs w:val="21"/>
              </w:rPr>
              <w:t xml:space="preserve"> </w:t>
            </w:r>
            <w:r w:rsidRPr="00573EDA">
              <w:rPr>
                <w:rFonts w:asciiTheme="minorEastAsia" w:hAnsiTheme="minorEastAsia" w:hint="eastAsia"/>
                <w:szCs w:val="21"/>
              </w:rPr>
              <w:t>10</w:t>
            </w:r>
          </w:p>
        </w:tc>
        <w:tc>
          <w:tcPr>
            <w:tcW w:w="947" w:type="dxa"/>
          </w:tcPr>
          <w:p w:rsidR="00573EDA" w:rsidRPr="00573EDA" w:rsidRDefault="00573EDA" w:rsidP="00F4525B">
            <w:pPr>
              <w:jc w:val="center"/>
              <w:rPr>
                <w:rFonts w:asciiTheme="minorEastAsia" w:hAnsiTheme="minorEastAsia"/>
                <w:szCs w:val="21"/>
              </w:rPr>
            </w:pPr>
            <w:r w:rsidRPr="00573EDA">
              <w:rPr>
                <w:rFonts w:asciiTheme="minorEastAsia" w:hAnsiTheme="minorEastAsia" w:hint="eastAsia"/>
                <w:szCs w:val="21"/>
              </w:rPr>
              <w:t>10.0</w:t>
            </w:r>
          </w:p>
        </w:tc>
        <w:tc>
          <w:tcPr>
            <w:tcW w:w="947" w:type="dxa"/>
          </w:tcPr>
          <w:p w:rsidR="00573EDA" w:rsidRPr="00573EDA" w:rsidRDefault="00573EDA" w:rsidP="00F4525B">
            <w:pPr>
              <w:jc w:val="center"/>
              <w:rPr>
                <w:rFonts w:asciiTheme="minorEastAsia" w:hAnsiTheme="minorEastAsia"/>
                <w:szCs w:val="21"/>
              </w:rPr>
            </w:pPr>
            <w:r w:rsidRPr="00573EDA">
              <w:rPr>
                <w:rFonts w:asciiTheme="minorEastAsia" w:hAnsiTheme="minorEastAsia" w:hint="eastAsia"/>
                <w:szCs w:val="21"/>
              </w:rPr>
              <w:t>10.1</w:t>
            </w:r>
          </w:p>
        </w:tc>
        <w:tc>
          <w:tcPr>
            <w:tcW w:w="947" w:type="dxa"/>
          </w:tcPr>
          <w:p w:rsidR="00573EDA" w:rsidRDefault="00573EDA" w:rsidP="004E22C8">
            <w:pPr>
              <w:jc w:val="center"/>
              <w:rPr>
                <w:rFonts w:asciiTheme="minorEastAsia" w:hAnsiTheme="minorEastAsia"/>
                <w:szCs w:val="21"/>
              </w:rPr>
            </w:pPr>
          </w:p>
        </w:tc>
        <w:tc>
          <w:tcPr>
            <w:tcW w:w="947" w:type="dxa"/>
          </w:tcPr>
          <w:p w:rsidR="00573EDA" w:rsidRDefault="00573EDA" w:rsidP="004E22C8">
            <w:pPr>
              <w:jc w:val="center"/>
              <w:rPr>
                <w:rFonts w:asciiTheme="minorEastAsia" w:hAnsiTheme="minorEastAsia"/>
                <w:szCs w:val="21"/>
              </w:rPr>
            </w:pPr>
          </w:p>
        </w:tc>
        <w:tc>
          <w:tcPr>
            <w:tcW w:w="947" w:type="dxa"/>
          </w:tcPr>
          <w:p w:rsidR="00573EDA" w:rsidRDefault="00573EDA" w:rsidP="004E22C8">
            <w:pPr>
              <w:jc w:val="center"/>
              <w:rPr>
                <w:rFonts w:asciiTheme="minorEastAsia" w:hAnsiTheme="minorEastAsia"/>
                <w:szCs w:val="21"/>
              </w:rPr>
            </w:pPr>
          </w:p>
        </w:tc>
        <w:tc>
          <w:tcPr>
            <w:tcW w:w="947" w:type="dxa"/>
          </w:tcPr>
          <w:p w:rsidR="00573EDA" w:rsidRDefault="00573EDA" w:rsidP="004E22C8">
            <w:pPr>
              <w:jc w:val="center"/>
              <w:rPr>
                <w:rFonts w:asciiTheme="minorEastAsia" w:hAnsiTheme="minorEastAsia"/>
                <w:szCs w:val="21"/>
              </w:rPr>
            </w:pPr>
          </w:p>
        </w:tc>
        <w:tc>
          <w:tcPr>
            <w:tcW w:w="947" w:type="dxa"/>
          </w:tcPr>
          <w:p w:rsidR="00573EDA" w:rsidRDefault="00573EDA" w:rsidP="004E22C8">
            <w:pPr>
              <w:jc w:val="center"/>
              <w:rPr>
                <w:rFonts w:asciiTheme="minorEastAsia" w:hAnsiTheme="minorEastAsia"/>
                <w:szCs w:val="21"/>
              </w:rPr>
            </w:pPr>
          </w:p>
        </w:tc>
        <w:tc>
          <w:tcPr>
            <w:tcW w:w="947" w:type="dxa"/>
          </w:tcPr>
          <w:p w:rsidR="00573EDA" w:rsidRDefault="00573EDA" w:rsidP="004E22C8">
            <w:pPr>
              <w:jc w:val="center"/>
              <w:rPr>
                <w:rFonts w:asciiTheme="minorEastAsia" w:hAnsiTheme="minorEastAsia"/>
                <w:szCs w:val="21"/>
              </w:rPr>
            </w:pP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12</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1.7</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16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16.0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16.3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1.8</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2.2</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20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20.3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1.9</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2.8</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25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25.0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25.3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1.9</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2.8</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3.5</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32</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32.0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32.3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1.9</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2.9</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4.4</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40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40.4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5.5</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50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50.5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6.9</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63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63.0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63.6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3.8</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5.8</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7.1</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8.6</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lastRenderedPageBreak/>
              <w:t>75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75.0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75.7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3.5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6.8</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8.4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10.3</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90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90.0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90.9</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4.3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8.2</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10</w:t>
            </w:r>
            <w:r w:rsidR="00F33FDF">
              <w:rPr>
                <w:rFonts w:asciiTheme="minorEastAsia" w:hAnsiTheme="minorEastAsia" w:hint="eastAsia"/>
                <w:szCs w:val="21"/>
              </w:rPr>
              <w:t>.</w:t>
            </w:r>
            <w:r>
              <w:rPr>
                <w:rFonts w:asciiTheme="minorEastAsia" w:hAnsiTheme="minorEastAsia" w:hint="eastAsia"/>
                <w:szCs w:val="21"/>
              </w:rPr>
              <w:t>1</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12.3</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110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110.0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111.0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5.3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8.1</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15.1</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125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125.0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126.2</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7.4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9.2</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11.4</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14.0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17.1</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140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140.0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141.3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6.7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8.3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10.3</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12.7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15.7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19.2</w:t>
            </w:r>
          </w:p>
        </w:tc>
      </w:tr>
      <w:tr w:rsidR="00573EDA" w:rsidTr="0011520D">
        <w:tc>
          <w:tcPr>
            <w:tcW w:w="946" w:type="dxa"/>
          </w:tcPr>
          <w:p w:rsidR="00573EDA" w:rsidRDefault="00573EDA" w:rsidP="004E22C8">
            <w:pPr>
              <w:jc w:val="center"/>
              <w:rPr>
                <w:rFonts w:asciiTheme="minorEastAsia" w:hAnsiTheme="minorEastAsia"/>
                <w:szCs w:val="21"/>
              </w:rPr>
            </w:pPr>
            <w:r>
              <w:rPr>
                <w:rFonts w:asciiTheme="minorEastAsia" w:hAnsiTheme="minorEastAsia" w:hint="eastAsia"/>
                <w:szCs w:val="21"/>
              </w:rPr>
              <w:t>160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160.0</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161.5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7.7</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9.5</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11.8</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14.6</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17.9</w:t>
            </w:r>
          </w:p>
        </w:tc>
        <w:tc>
          <w:tcPr>
            <w:tcW w:w="947" w:type="dxa"/>
          </w:tcPr>
          <w:p w:rsidR="00573EDA" w:rsidRDefault="00573EDA" w:rsidP="004E22C8">
            <w:pPr>
              <w:jc w:val="center"/>
              <w:rPr>
                <w:rFonts w:asciiTheme="minorEastAsia" w:hAnsiTheme="minorEastAsia"/>
                <w:szCs w:val="21"/>
              </w:rPr>
            </w:pPr>
            <w:r>
              <w:rPr>
                <w:rFonts w:asciiTheme="minorEastAsia" w:hAnsiTheme="minorEastAsia" w:hint="eastAsia"/>
                <w:szCs w:val="21"/>
              </w:rPr>
              <w:t>21.9</w:t>
            </w:r>
          </w:p>
        </w:tc>
      </w:tr>
    </w:tbl>
    <w:p w:rsidR="00CE27B6" w:rsidRDefault="004E22C8" w:rsidP="004E22C8">
      <w:pPr>
        <w:rPr>
          <w:rFonts w:asciiTheme="minorEastAsia" w:hAnsiTheme="minorEastAsia"/>
          <w:szCs w:val="21"/>
        </w:rPr>
      </w:pPr>
      <w:r w:rsidRPr="00CE27B6">
        <w:rPr>
          <w:rFonts w:asciiTheme="minorEastAsia" w:hAnsiTheme="minorEastAsia" w:hint="eastAsia"/>
          <w:szCs w:val="21"/>
        </w:rPr>
        <w:t>3.</w:t>
      </w:r>
      <w:r w:rsidR="008F37D9">
        <w:rPr>
          <w:rFonts w:asciiTheme="minorEastAsia" w:hAnsiTheme="minorEastAsia" w:hint="eastAsia"/>
          <w:szCs w:val="21"/>
        </w:rPr>
        <w:t>2.4</w:t>
      </w:r>
      <w:r>
        <w:rPr>
          <w:rFonts w:asciiTheme="minorEastAsia" w:hAnsiTheme="minorEastAsia" w:hint="eastAsia"/>
          <w:szCs w:val="21"/>
        </w:rPr>
        <w:t xml:space="preserve">  建筑中央集成给水管道系统聚丁烯（PB）管的规格尺寸应符合表</w:t>
      </w:r>
      <w:r w:rsidR="008F37D9">
        <w:rPr>
          <w:rFonts w:asciiTheme="minorEastAsia" w:hAnsiTheme="minorEastAsia" w:hint="eastAsia"/>
          <w:szCs w:val="21"/>
        </w:rPr>
        <w:t>3.2.4</w:t>
      </w:r>
      <w:r>
        <w:rPr>
          <w:rFonts w:asciiTheme="minorEastAsia" w:hAnsiTheme="minorEastAsia" w:hint="eastAsia"/>
          <w:szCs w:val="21"/>
        </w:rPr>
        <w:t>的规定。</w:t>
      </w:r>
    </w:p>
    <w:p w:rsidR="00CE27B6" w:rsidRPr="0048695F" w:rsidRDefault="00CE27B6" w:rsidP="0048695F">
      <w:pPr>
        <w:ind w:firstLineChars="200" w:firstLine="422"/>
        <w:rPr>
          <w:rFonts w:asciiTheme="minorEastAsia" w:hAnsiTheme="minorEastAsia"/>
          <w:b/>
          <w:szCs w:val="21"/>
        </w:rPr>
      </w:pPr>
      <w:r w:rsidRPr="0048695F">
        <w:rPr>
          <w:rFonts w:asciiTheme="minorEastAsia" w:hAnsiTheme="minorEastAsia" w:hint="eastAsia"/>
          <w:b/>
          <w:szCs w:val="21"/>
        </w:rPr>
        <w:t>表3.</w:t>
      </w:r>
      <w:r w:rsidR="00165FAA">
        <w:rPr>
          <w:rFonts w:asciiTheme="minorEastAsia" w:hAnsiTheme="minorEastAsia" w:hint="eastAsia"/>
          <w:b/>
          <w:szCs w:val="21"/>
        </w:rPr>
        <w:t>2</w:t>
      </w:r>
      <w:r w:rsidR="008F37D9">
        <w:rPr>
          <w:rFonts w:asciiTheme="minorEastAsia" w:hAnsiTheme="minorEastAsia" w:hint="eastAsia"/>
          <w:b/>
          <w:szCs w:val="21"/>
        </w:rPr>
        <w:t>.4</w:t>
      </w:r>
      <w:r w:rsidRPr="0048695F">
        <w:rPr>
          <w:rFonts w:asciiTheme="minorEastAsia" w:hAnsiTheme="minorEastAsia" w:hint="eastAsia"/>
          <w:b/>
          <w:szCs w:val="21"/>
        </w:rPr>
        <w:t xml:space="preserve">  </w:t>
      </w:r>
      <w:r w:rsidR="004E22C8">
        <w:rPr>
          <w:rFonts w:asciiTheme="minorEastAsia" w:hAnsiTheme="minorEastAsia" w:hint="eastAsia"/>
          <w:b/>
          <w:szCs w:val="21"/>
        </w:rPr>
        <w:t xml:space="preserve">    </w:t>
      </w:r>
      <w:r w:rsidR="004E22C8" w:rsidRPr="004E22C8">
        <w:rPr>
          <w:rFonts w:asciiTheme="minorEastAsia" w:hAnsiTheme="minorEastAsia" w:hint="eastAsia"/>
          <w:b/>
          <w:szCs w:val="21"/>
        </w:rPr>
        <w:t>建筑中央集成给水管道系统</w:t>
      </w:r>
      <w:r w:rsidRPr="0048695F">
        <w:rPr>
          <w:rFonts w:asciiTheme="minorEastAsia" w:hAnsiTheme="minorEastAsia" w:hint="eastAsia"/>
          <w:b/>
          <w:szCs w:val="21"/>
        </w:rPr>
        <w:t>聚丁烯（PB）管的规格尺寸</w:t>
      </w:r>
      <w:r w:rsidR="00F6068C" w:rsidRPr="0048695F">
        <w:rPr>
          <w:rFonts w:asciiTheme="minorEastAsia" w:hAnsiTheme="minorEastAsia" w:hint="eastAsia"/>
          <w:b/>
          <w:szCs w:val="21"/>
        </w:rPr>
        <w:t xml:space="preserve">                   </w:t>
      </w:r>
    </w:p>
    <w:tbl>
      <w:tblPr>
        <w:tblStyle w:val="a4"/>
        <w:tblW w:w="0" w:type="auto"/>
        <w:tblLook w:val="04A0" w:firstRow="1" w:lastRow="0" w:firstColumn="1" w:lastColumn="0" w:noHBand="0" w:noVBand="1"/>
      </w:tblPr>
      <w:tblGrid>
        <w:gridCol w:w="1181"/>
        <w:gridCol w:w="1352"/>
        <w:gridCol w:w="1266"/>
        <w:gridCol w:w="1353"/>
        <w:gridCol w:w="1267"/>
        <w:gridCol w:w="1051"/>
        <w:gridCol w:w="1052"/>
      </w:tblGrid>
      <w:tr w:rsidR="00162AAA" w:rsidTr="00162AAA">
        <w:tc>
          <w:tcPr>
            <w:tcW w:w="1181" w:type="dxa"/>
            <w:vMerge w:val="restart"/>
            <w:vAlign w:val="center"/>
          </w:tcPr>
          <w:p w:rsidR="00162AAA" w:rsidRPr="0048695F" w:rsidRDefault="00162AAA" w:rsidP="00F6068C">
            <w:pPr>
              <w:jc w:val="center"/>
              <w:rPr>
                <w:rFonts w:asciiTheme="minorEastAsia" w:hAnsiTheme="minorEastAsia"/>
                <w:b/>
                <w:szCs w:val="21"/>
              </w:rPr>
            </w:pPr>
            <w:r w:rsidRPr="0048695F">
              <w:rPr>
                <w:rFonts w:asciiTheme="minorEastAsia" w:hAnsiTheme="minorEastAsia" w:hint="eastAsia"/>
                <w:b/>
                <w:szCs w:val="21"/>
              </w:rPr>
              <w:t>公称尺寸DN</w:t>
            </w:r>
          </w:p>
        </w:tc>
        <w:tc>
          <w:tcPr>
            <w:tcW w:w="2618" w:type="dxa"/>
            <w:gridSpan w:val="2"/>
          </w:tcPr>
          <w:p w:rsidR="00162AAA" w:rsidRPr="0048695F" w:rsidRDefault="00162AAA" w:rsidP="00CE27B6">
            <w:pPr>
              <w:jc w:val="center"/>
              <w:rPr>
                <w:rFonts w:asciiTheme="minorEastAsia" w:hAnsiTheme="minorEastAsia"/>
                <w:b/>
                <w:szCs w:val="21"/>
              </w:rPr>
            </w:pPr>
            <w:r w:rsidRPr="0048695F">
              <w:rPr>
                <w:rFonts w:asciiTheme="minorEastAsia" w:hAnsiTheme="minorEastAsia" w:hint="eastAsia"/>
                <w:b/>
                <w:szCs w:val="21"/>
              </w:rPr>
              <w:t>外径</w:t>
            </w:r>
            <w:r w:rsidR="00B753CC" w:rsidRPr="0048695F">
              <w:rPr>
                <w:rFonts w:asciiTheme="minorEastAsia" w:hAnsiTheme="minorEastAsia" w:hint="eastAsia"/>
                <w:b/>
                <w:szCs w:val="21"/>
              </w:rPr>
              <w:t>（mm）</w:t>
            </w:r>
          </w:p>
        </w:tc>
        <w:tc>
          <w:tcPr>
            <w:tcW w:w="2620" w:type="dxa"/>
            <w:gridSpan w:val="2"/>
          </w:tcPr>
          <w:p w:rsidR="00162AAA" w:rsidRPr="0048695F" w:rsidRDefault="00162AAA" w:rsidP="00F6068C">
            <w:pPr>
              <w:jc w:val="center"/>
              <w:rPr>
                <w:rFonts w:asciiTheme="minorEastAsia" w:hAnsiTheme="minorEastAsia"/>
                <w:b/>
                <w:szCs w:val="21"/>
              </w:rPr>
            </w:pPr>
            <w:r w:rsidRPr="0048695F">
              <w:rPr>
                <w:rFonts w:asciiTheme="minorEastAsia" w:hAnsiTheme="minorEastAsia" w:hint="eastAsia"/>
                <w:b/>
                <w:szCs w:val="21"/>
              </w:rPr>
              <w:t>壁厚</w:t>
            </w:r>
            <w:r w:rsidR="00B753CC" w:rsidRPr="0048695F">
              <w:rPr>
                <w:rFonts w:asciiTheme="minorEastAsia" w:hAnsiTheme="minorEastAsia" w:hint="eastAsia"/>
                <w:b/>
                <w:szCs w:val="21"/>
              </w:rPr>
              <w:t>（mm）</w:t>
            </w:r>
          </w:p>
        </w:tc>
        <w:tc>
          <w:tcPr>
            <w:tcW w:w="2103" w:type="dxa"/>
            <w:gridSpan w:val="2"/>
          </w:tcPr>
          <w:p w:rsidR="00162AAA" w:rsidRPr="0048695F" w:rsidRDefault="00162AAA" w:rsidP="00F6068C">
            <w:pPr>
              <w:jc w:val="center"/>
              <w:rPr>
                <w:rFonts w:asciiTheme="minorEastAsia" w:hAnsiTheme="minorEastAsia"/>
                <w:b/>
                <w:szCs w:val="21"/>
              </w:rPr>
            </w:pPr>
            <w:r w:rsidRPr="0048695F">
              <w:rPr>
                <w:rFonts w:asciiTheme="minorEastAsia" w:hAnsiTheme="minorEastAsia" w:hint="eastAsia"/>
                <w:b/>
                <w:szCs w:val="21"/>
              </w:rPr>
              <w:t>管长</w:t>
            </w:r>
            <w:r w:rsidR="00B753CC" w:rsidRPr="0048695F">
              <w:rPr>
                <w:rFonts w:asciiTheme="minorEastAsia" w:hAnsiTheme="minorEastAsia" w:hint="eastAsia"/>
                <w:b/>
                <w:szCs w:val="21"/>
              </w:rPr>
              <w:t>（m）</w:t>
            </w:r>
          </w:p>
        </w:tc>
      </w:tr>
      <w:tr w:rsidR="00B753CC" w:rsidTr="00363E66">
        <w:tc>
          <w:tcPr>
            <w:tcW w:w="1181" w:type="dxa"/>
            <w:vMerge/>
          </w:tcPr>
          <w:p w:rsidR="00B753CC" w:rsidRDefault="00B753CC" w:rsidP="00CE27B6">
            <w:pPr>
              <w:rPr>
                <w:rFonts w:asciiTheme="minorEastAsia" w:hAnsiTheme="minorEastAsia"/>
                <w:szCs w:val="21"/>
              </w:rPr>
            </w:pPr>
          </w:p>
        </w:tc>
        <w:tc>
          <w:tcPr>
            <w:tcW w:w="1352" w:type="dxa"/>
          </w:tcPr>
          <w:p w:rsidR="00B753CC" w:rsidRPr="0048695F" w:rsidRDefault="00B753CC" w:rsidP="00584F57">
            <w:pPr>
              <w:jc w:val="center"/>
              <w:rPr>
                <w:rFonts w:asciiTheme="minorEastAsia" w:hAnsiTheme="minorEastAsia"/>
                <w:b/>
                <w:szCs w:val="21"/>
              </w:rPr>
            </w:pPr>
            <w:r w:rsidRPr="0048695F">
              <w:rPr>
                <w:rFonts w:asciiTheme="minorEastAsia" w:hAnsiTheme="minorEastAsia" w:hint="eastAsia"/>
                <w:b/>
                <w:szCs w:val="21"/>
              </w:rPr>
              <w:t>尺寸</w:t>
            </w:r>
          </w:p>
        </w:tc>
        <w:tc>
          <w:tcPr>
            <w:tcW w:w="1266" w:type="dxa"/>
          </w:tcPr>
          <w:p w:rsidR="00B753CC" w:rsidRPr="0048695F" w:rsidRDefault="00B753CC" w:rsidP="00F6068C">
            <w:pPr>
              <w:jc w:val="center"/>
              <w:rPr>
                <w:rFonts w:asciiTheme="minorEastAsia" w:hAnsiTheme="minorEastAsia"/>
                <w:b/>
                <w:szCs w:val="21"/>
              </w:rPr>
            </w:pPr>
            <w:r w:rsidRPr="0048695F">
              <w:rPr>
                <w:rFonts w:asciiTheme="minorEastAsia" w:hAnsiTheme="minorEastAsia" w:hint="eastAsia"/>
                <w:b/>
                <w:szCs w:val="21"/>
              </w:rPr>
              <w:t>允许公差</w:t>
            </w:r>
          </w:p>
        </w:tc>
        <w:tc>
          <w:tcPr>
            <w:tcW w:w="1353" w:type="dxa"/>
          </w:tcPr>
          <w:p w:rsidR="00B753CC" w:rsidRPr="0048695F" w:rsidRDefault="00B753CC" w:rsidP="00584F57">
            <w:pPr>
              <w:jc w:val="center"/>
              <w:rPr>
                <w:rFonts w:asciiTheme="minorEastAsia" w:hAnsiTheme="minorEastAsia"/>
                <w:b/>
                <w:szCs w:val="21"/>
              </w:rPr>
            </w:pPr>
            <w:r w:rsidRPr="0048695F">
              <w:rPr>
                <w:rFonts w:asciiTheme="minorEastAsia" w:hAnsiTheme="minorEastAsia" w:hint="eastAsia"/>
                <w:b/>
                <w:szCs w:val="21"/>
              </w:rPr>
              <w:t>尺寸</w:t>
            </w:r>
          </w:p>
        </w:tc>
        <w:tc>
          <w:tcPr>
            <w:tcW w:w="1267" w:type="dxa"/>
          </w:tcPr>
          <w:p w:rsidR="00B753CC" w:rsidRPr="0048695F" w:rsidRDefault="00B753CC" w:rsidP="00F6068C">
            <w:pPr>
              <w:jc w:val="center"/>
              <w:rPr>
                <w:rFonts w:asciiTheme="minorEastAsia" w:hAnsiTheme="minorEastAsia"/>
                <w:b/>
                <w:szCs w:val="21"/>
              </w:rPr>
            </w:pPr>
            <w:r w:rsidRPr="0048695F">
              <w:rPr>
                <w:rFonts w:asciiTheme="minorEastAsia" w:hAnsiTheme="minorEastAsia" w:hint="eastAsia"/>
                <w:b/>
                <w:szCs w:val="21"/>
              </w:rPr>
              <w:t>允许公差</w:t>
            </w:r>
          </w:p>
        </w:tc>
        <w:tc>
          <w:tcPr>
            <w:tcW w:w="1051" w:type="dxa"/>
          </w:tcPr>
          <w:p w:rsidR="00B753CC" w:rsidRPr="0048695F" w:rsidRDefault="00B753CC" w:rsidP="00F6068C">
            <w:pPr>
              <w:jc w:val="center"/>
              <w:rPr>
                <w:rFonts w:asciiTheme="minorEastAsia" w:hAnsiTheme="minorEastAsia"/>
                <w:b/>
                <w:szCs w:val="21"/>
              </w:rPr>
            </w:pPr>
            <w:r w:rsidRPr="0048695F">
              <w:rPr>
                <w:rFonts w:asciiTheme="minorEastAsia" w:hAnsiTheme="minorEastAsia" w:hint="eastAsia"/>
                <w:b/>
                <w:szCs w:val="21"/>
              </w:rPr>
              <w:t>直管</w:t>
            </w:r>
          </w:p>
        </w:tc>
        <w:tc>
          <w:tcPr>
            <w:tcW w:w="1052" w:type="dxa"/>
          </w:tcPr>
          <w:p w:rsidR="00B753CC" w:rsidRPr="0048695F" w:rsidRDefault="00B753CC" w:rsidP="00F6068C">
            <w:pPr>
              <w:jc w:val="center"/>
              <w:rPr>
                <w:rFonts w:asciiTheme="minorEastAsia" w:hAnsiTheme="minorEastAsia"/>
                <w:b/>
                <w:szCs w:val="21"/>
              </w:rPr>
            </w:pPr>
            <w:r w:rsidRPr="0048695F">
              <w:rPr>
                <w:rFonts w:asciiTheme="minorEastAsia" w:hAnsiTheme="minorEastAsia" w:hint="eastAsia"/>
                <w:b/>
                <w:szCs w:val="21"/>
              </w:rPr>
              <w:t>盘管</w:t>
            </w:r>
          </w:p>
        </w:tc>
      </w:tr>
      <w:tr w:rsidR="00F40F1B" w:rsidTr="00DB50AE">
        <w:tc>
          <w:tcPr>
            <w:tcW w:w="1181" w:type="dxa"/>
          </w:tcPr>
          <w:p w:rsidR="00F40F1B" w:rsidRDefault="00F40F1B" w:rsidP="00F6068C">
            <w:pPr>
              <w:jc w:val="center"/>
              <w:rPr>
                <w:rFonts w:asciiTheme="minorEastAsia" w:hAnsiTheme="minorEastAsia"/>
                <w:szCs w:val="21"/>
              </w:rPr>
            </w:pPr>
            <w:r>
              <w:rPr>
                <w:rFonts w:asciiTheme="minorEastAsia" w:hAnsiTheme="minorEastAsia" w:hint="eastAsia"/>
                <w:szCs w:val="21"/>
              </w:rPr>
              <w:t>10</w:t>
            </w:r>
          </w:p>
        </w:tc>
        <w:tc>
          <w:tcPr>
            <w:tcW w:w="1352" w:type="dxa"/>
          </w:tcPr>
          <w:p w:rsidR="00F40F1B" w:rsidRDefault="00F40F1B" w:rsidP="00584F57">
            <w:pPr>
              <w:jc w:val="center"/>
              <w:rPr>
                <w:rFonts w:asciiTheme="minorEastAsia" w:hAnsiTheme="minorEastAsia"/>
                <w:szCs w:val="21"/>
              </w:rPr>
            </w:pPr>
            <w:r>
              <w:rPr>
                <w:rFonts w:asciiTheme="minorEastAsia" w:hAnsiTheme="minorEastAsia" w:hint="eastAsia"/>
                <w:szCs w:val="21"/>
              </w:rPr>
              <w:t>12.6</w:t>
            </w:r>
            <w:r w:rsidRPr="00F6068C">
              <w:rPr>
                <w:rFonts w:asciiTheme="minorEastAsia" w:hAnsiTheme="minorEastAsia" w:hint="eastAsia"/>
                <w:szCs w:val="21"/>
              </w:rPr>
              <w:t>～</w:t>
            </w:r>
            <w:r>
              <w:rPr>
                <w:rFonts w:asciiTheme="minorEastAsia" w:hAnsiTheme="minorEastAsia" w:hint="eastAsia"/>
                <w:szCs w:val="21"/>
              </w:rPr>
              <w:t>12.8</w:t>
            </w:r>
          </w:p>
        </w:tc>
        <w:tc>
          <w:tcPr>
            <w:tcW w:w="1266" w:type="dxa"/>
          </w:tcPr>
          <w:p w:rsidR="00F40F1B" w:rsidRPr="00F6068C"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353" w:type="dxa"/>
          </w:tcPr>
          <w:p w:rsidR="00F40F1B" w:rsidRDefault="00F40F1B" w:rsidP="00584F57">
            <w:pPr>
              <w:jc w:val="center"/>
              <w:rPr>
                <w:rFonts w:asciiTheme="minorEastAsia" w:hAnsiTheme="minorEastAsia"/>
                <w:szCs w:val="21"/>
              </w:rPr>
            </w:pPr>
            <w:r>
              <w:rPr>
                <w:rFonts w:asciiTheme="minorEastAsia" w:hAnsiTheme="minorEastAsia" w:hint="eastAsia"/>
                <w:szCs w:val="21"/>
              </w:rPr>
              <w:t>1.6</w:t>
            </w:r>
            <w:r w:rsidRPr="00F6068C">
              <w:rPr>
                <w:rFonts w:asciiTheme="minorEastAsia" w:hAnsiTheme="minorEastAsia" w:hint="eastAsia"/>
                <w:szCs w:val="21"/>
              </w:rPr>
              <w:t>～</w:t>
            </w:r>
            <w:r>
              <w:rPr>
                <w:rFonts w:asciiTheme="minorEastAsia" w:hAnsiTheme="minorEastAsia" w:hint="eastAsia"/>
                <w:szCs w:val="21"/>
              </w:rPr>
              <w:t>1.8</w:t>
            </w:r>
          </w:p>
        </w:tc>
        <w:tc>
          <w:tcPr>
            <w:tcW w:w="1267" w:type="dxa"/>
          </w:tcPr>
          <w:p w:rsidR="00F40F1B" w:rsidRPr="00F6068C"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051" w:type="dxa"/>
            <w:vMerge w:val="restart"/>
            <w:vAlign w:val="center"/>
          </w:tcPr>
          <w:p w:rsidR="00751386" w:rsidRDefault="00F40F1B" w:rsidP="00DB50AE">
            <w:pPr>
              <w:jc w:val="center"/>
              <w:rPr>
                <w:rFonts w:asciiTheme="minorEastAsia" w:hAnsiTheme="minorEastAsia"/>
                <w:szCs w:val="21"/>
              </w:rPr>
            </w:pPr>
            <w:r>
              <w:rPr>
                <w:rFonts w:asciiTheme="minorEastAsia" w:hAnsiTheme="minorEastAsia" w:hint="eastAsia"/>
                <w:szCs w:val="21"/>
              </w:rPr>
              <w:t>3、4、</w:t>
            </w:r>
          </w:p>
          <w:p w:rsidR="00F40F1B" w:rsidRDefault="00F40F1B" w:rsidP="00DB50AE">
            <w:pPr>
              <w:jc w:val="center"/>
              <w:rPr>
                <w:rFonts w:asciiTheme="minorEastAsia" w:hAnsiTheme="minorEastAsia"/>
                <w:szCs w:val="21"/>
              </w:rPr>
            </w:pPr>
            <w:r>
              <w:rPr>
                <w:rFonts w:asciiTheme="minorEastAsia" w:hAnsiTheme="minorEastAsia" w:hint="eastAsia"/>
                <w:szCs w:val="21"/>
              </w:rPr>
              <w:t>5、6</w:t>
            </w:r>
          </w:p>
        </w:tc>
        <w:tc>
          <w:tcPr>
            <w:tcW w:w="1052" w:type="dxa"/>
            <w:vMerge w:val="restart"/>
            <w:vAlign w:val="center"/>
          </w:tcPr>
          <w:p w:rsidR="00F40F1B" w:rsidRDefault="00F40F1B" w:rsidP="00DB50AE">
            <w:pPr>
              <w:jc w:val="center"/>
              <w:rPr>
                <w:rFonts w:asciiTheme="minorEastAsia" w:hAnsiTheme="minorEastAsia"/>
                <w:szCs w:val="21"/>
              </w:rPr>
            </w:pPr>
            <w:r>
              <w:rPr>
                <w:rFonts w:asciiTheme="minorEastAsia" w:hAnsiTheme="minorEastAsia" w:hint="eastAsia"/>
                <w:szCs w:val="21"/>
              </w:rPr>
              <w:t>100</w:t>
            </w:r>
          </w:p>
        </w:tc>
      </w:tr>
      <w:tr w:rsidR="00F40F1B" w:rsidTr="00DB50AE">
        <w:tc>
          <w:tcPr>
            <w:tcW w:w="1181" w:type="dxa"/>
          </w:tcPr>
          <w:p w:rsidR="00F40F1B" w:rsidRDefault="00F40F1B" w:rsidP="00F6068C">
            <w:pPr>
              <w:jc w:val="center"/>
              <w:rPr>
                <w:rFonts w:asciiTheme="minorEastAsia" w:hAnsiTheme="minorEastAsia"/>
                <w:szCs w:val="21"/>
              </w:rPr>
            </w:pPr>
            <w:r>
              <w:rPr>
                <w:rFonts w:asciiTheme="minorEastAsia" w:hAnsiTheme="minorEastAsia" w:hint="eastAsia"/>
                <w:szCs w:val="21"/>
              </w:rPr>
              <w:t>15</w:t>
            </w:r>
          </w:p>
        </w:tc>
        <w:tc>
          <w:tcPr>
            <w:tcW w:w="1352" w:type="dxa"/>
          </w:tcPr>
          <w:p w:rsidR="00F40F1B" w:rsidRDefault="00F40F1B" w:rsidP="00584F57">
            <w:pPr>
              <w:jc w:val="center"/>
              <w:rPr>
                <w:rFonts w:asciiTheme="minorEastAsia" w:hAnsiTheme="minorEastAsia"/>
                <w:szCs w:val="21"/>
              </w:rPr>
            </w:pPr>
            <w:r>
              <w:rPr>
                <w:rFonts w:asciiTheme="minorEastAsia" w:hAnsiTheme="minorEastAsia" w:hint="eastAsia"/>
                <w:szCs w:val="21"/>
              </w:rPr>
              <w:t>15.8</w:t>
            </w:r>
            <w:r w:rsidRPr="00F6068C">
              <w:rPr>
                <w:rFonts w:asciiTheme="minorEastAsia" w:hAnsiTheme="minorEastAsia" w:hint="eastAsia"/>
                <w:szCs w:val="21"/>
              </w:rPr>
              <w:t>～</w:t>
            </w:r>
            <w:r>
              <w:rPr>
                <w:rFonts w:asciiTheme="minorEastAsia" w:hAnsiTheme="minorEastAsia" w:hint="eastAsia"/>
                <w:szCs w:val="21"/>
              </w:rPr>
              <w:t>16.0</w:t>
            </w:r>
          </w:p>
        </w:tc>
        <w:tc>
          <w:tcPr>
            <w:tcW w:w="1266"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353" w:type="dxa"/>
          </w:tcPr>
          <w:p w:rsidR="00F40F1B" w:rsidRDefault="00F40F1B" w:rsidP="00584F57">
            <w:pPr>
              <w:jc w:val="center"/>
              <w:rPr>
                <w:rFonts w:asciiTheme="minorEastAsia" w:hAnsiTheme="minorEastAsia"/>
                <w:szCs w:val="21"/>
              </w:rPr>
            </w:pPr>
            <w:r>
              <w:rPr>
                <w:rFonts w:asciiTheme="minorEastAsia" w:hAnsiTheme="minorEastAsia" w:hint="eastAsia"/>
                <w:szCs w:val="21"/>
              </w:rPr>
              <w:t>1.6</w:t>
            </w:r>
            <w:r w:rsidRPr="00F6068C">
              <w:rPr>
                <w:rFonts w:asciiTheme="minorEastAsia" w:hAnsiTheme="minorEastAsia" w:hint="eastAsia"/>
                <w:szCs w:val="21"/>
              </w:rPr>
              <w:t>～</w:t>
            </w:r>
            <w:r>
              <w:rPr>
                <w:rFonts w:asciiTheme="minorEastAsia" w:hAnsiTheme="minorEastAsia" w:hint="eastAsia"/>
                <w:szCs w:val="21"/>
              </w:rPr>
              <w:t>1.8</w:t>
            </w:r>
          </w:p>
        </w:tc>
        <w:tc>
          <w:tcPr>
            <w:tcW w:w="1267"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051" w:type="dxa"/>
            <w:vMerge/>
            <w:vAlign w:val="center"/>
          </w:tcPr>
          <w:p w:rsidR="00F40F1B" w:rsidRPr="00F6068C" w:rsidRDefault="00F40F1B" w:rsidP="00DB50AE">
            <w:pPr>
              <w:jc w:val="center"/>
              <w:rPr>
                <w:rFonts w:asciiTheme="minorEastAsia" w:hAnsiTheme="minorEastAsia"/>
                <w:szCs w:val="21"/>
              </w:rPr>
            </w:pPr>
          </w:p>
        </w:tc>
        <w:tc>
          <w:tcPr>
            <w:tcW w:w="1052" w:type="dxa"/>
            <w:vMerge/>
            <w:vAlign w:val="center"/>
          </w:tcPr>
          <w:p w:rsidR="00F40F1B" w:rsidRPr="00F6068C" w:rsidRDefault="00F40F1B" w:rsidP="00DB50AE">
            <w:pPr>
              <w:jc w:val="center"/>
              <w:rPr>
                <w:rFonts w:asciiTheme="minorEastAsia" w:hAnsiTheme="minorEastAsia"/>
                <w:szCs w:val="21"/>
              </w:rPr>
            </w:pPr>
          </w:p>
        </w:tc>
      </w:tr>
      <w:tr w:rsidR="00F40F1B" w:rsidTr="00363E66">
        <w:tc>
          <w:tcPr>
            <w:tcW w:w="1181" w:type="dxa"/>
          </w:tcPr>
          <w:p w:rsidR="00F40F1B" w:rsidRDefault="00F40F1B" w:rsidP="00F6068C">
            <w:pPr>
              <w:jc w:val="center"/>
              <w:rPr>
                <w:rFonts w:asciiTheme="minorEastAsia" w:hAnsiTheme="minorEastAsia"/>
                <w:szCs w:val="21"/>
              </w:rPr>
            </w:pPr>
            <w:r>
              <w:rPr>
                <w:rFonts w:asciiTheme="minorEastAsia" w:hAnsiTheme="minorEastAsia" w:hint="eastAsia"/>
                <w:szCs w:val="21"/>
              </w:rPr>
              <w:t>20</w:t>
            </w:r>
          </w:p>
        </w:tc>
        <w:tc>
          <w:tcPr>
            <w:tcW w:w="1352" w:type="dxa"/>
          </w:tcPr>
          <w:p w:rsidR="00F40F1B" w:rsidRDefault="00F40F1B" w:rsidP="00584F57">
            <w:pPr>
              <w:jc w:val="center"/>
              <w:rPr>
                <w:rFonts w:asciiTheme="minorEastAsia" w:hAnsiTheme="minorEastAsia"/>
                <w:szCs w:val="21"/>
              </w:rPr>
            </w:pPr>
            <w:r>
              <w:rPr>
                <w:rFonts w:asciiTheme="minorEastAsia" w:hAnsiTheme="minorEastAsia" w:hint="eastAsia"/>
                <w:szCs w:val="21"/>
              </w:rPr>
              <w:t>22.1</w:t>
            </w:r>
            <w:r w:rsidRPr="00F6068C">
              <w:rPr>
                <w:rFonts w:asciiTheme="minorEastAsia" w:hAnsiTheme="minorEastAsia" w:hint="eastAsia"/>
                <w:szCs w:val="21"/>
              </w:rPr>
              <w:t>～</w:t>
            </w:r>
            <w:r>
              <w:rPr>
                <w:rFonts w:asciiTheme="minorEastAsia" w:hAnsiTheme="minorEastAsia" w:hint="eastAsia"/>
                <w:szCs w:val="21"/>
              </w:rPr>
              <w:t>22.3</w:t>
            </w:r>
          </w:p>
        </w:tc>
        <w:tc>
          <w:tcPr>
            <w:tcW w:w="1266"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353" w:type="dxa"/>
          </w:tcPr>
          <w:p w:rsidR="00F40F1B" w:rsidRDefault="00F40F1B" w:rsidP="00584F57">
            <w:pPr>
              <w:jc w:val="center"/>
              <w:rPr>
                <w:rFonts w:asciiTheme="minorEastAsia" w:hAnsiTheme="minorEastAsia"/>
                <w:szCs w:val="21"/>
              </w:rPr>
            </w:pPr>
            <w:r>
              <w:rPr>
                <w:rFonts w:asciiTheme="minorEastAsia" w:hAnsiTheme="minorEastAsia" w:hint="eastAsia"/>
                <w:szCs w:val="21"/>
              </w:rPr>
              <w:t>2.03</w:t>
            </w:r>
            <w:r w:rsidRPr="00F6068C">
              <w:rPr>
                <w:rFonts w:asciiTheme="minorEastAsia" w:hAnsiTheme="minorEastAsia" w:hint="eastAsia"/>
                <w:szCs w:val="21"/>
              </w:rPr>
              <w:t>～</w:t>
            </w:r>
            <w:r>
              <w:rPr>
                <w:rFonts w:asciiTheme="minorEastAsia" w:hAnsiTheme="minorEastAsia" w:hint="eastAsia"/>
                <w:szCs w:val="21"/>
              </w:rPr>
              <w:t>2.23</w:t>
            </w:r>
          </w:p>
        </w:tc>
        <w:tc>
          <w:tcPr>
            <w:tcW w:w="1267"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051" w:type="dxa"/>
            <w:vMerge/>
          </w:tcPr>
          <w:p w:rsidR="00F40F1B" w:rsidRPr="00F6068C" w:rsidRDefault="00F40F1B" w:rsidP="00F6068C">
            <w:pPr>
              <w:jc w:val="center"/>
              <w:rPr>
                <w:rFonts w:asciiTheme="minorEastAsia" w:hAnsiTheme="minorEastAsia"/>
                <w:szCs w:val="21"/>
              </w:rPr>
            </w:pPr>
          </w:p>
        </w:tc>
        <w:tc>
          <w:tcPr>
            <w:tcW w:w="1052" w:type="dxa"/>
            <w:vMerge/>
          </w:tcPr>
          <w:p w:rsidR="00F40F1B" w:rsidRPr="00F6068C" w:rsidRDefault="00F40F1B" w:rsidP="00F6068C">
            <w:pPr>
              <w:jc w:val="center"/>
              <w:rPr>
                <w:rFonts w:asciiTheme="minorEastAsia" w:hAnsiTheme="minorEastAsia"/>
                <w:szCs w:val="21"/>
              </w:rPr>
            </w:pPr>
          </w:p>
        </w:tc>
      </w:tr>
      <w:tr w:rsidR="00F40F1B" w:rsidTr="00363E66">
        <w:tc>
          <w:tcPr>
            <w:tcW w:w="1181" w:type="dxa"/>
          </w:tcPr>
          <w:p w:rsidR="00F40F1B" w:rsidRDefault="00F40F1B" w:rsidP="00F6068C">
            <w:pPr>
              <w:jc w:val="center"/>
              <w:rPr>
                <w:rFonts w:asciiTheme="minorEastAsia" w:hAnsiTheme="minorEastAsia"/>
                <w:szCs w:val="21"/>
              </w:rPr>
            </w:pPr>
            <w:r>
              <w:rPr>
                <w:rFonts w:asciiTheme="minorEastAsia" w:hAnsiTheme="minorEastAsia" w:hint="eastAsia"/>
                <w:szCs w:val="21"/>
              </w:rPr>
              <w:t>25</w:t>
            </w:r>
          </w:p>
        </w:tc>
        <w:tc>
          <w:tcPr>
            <w:tcW w:w="1352" w:type="dxa"/>
          </w:tcPr>
          <w:p w:rsidR="00F40F1B" w:rsidRDefault="00F40F1B" w:rsidP="00584F57">
            <w:pPr>
              <w:jc w:val="center"/>
              <w:rPr>
                <w:rFonts w:asciiTheme="minorEastAsia" w:hAnsiTheme="minorEastAsia"/>
                <w:szCs w:val="21"/>
              </w:rPr>
            </w:pPr>
            <w:r>
              <w:rPr>
                <w:rFonts w:asciiTheme="minorEastAsia" w:hAnsiTheme="minorEastAsia" w:hint="eastAsia"/>
                <w:szCs w:val="21"/>
              </w:rPr>
              <w:t>27.9</w:t>
            </w:r>
            <w:r w:rsidRPr="00F6068C">
              <w:rPr>
                <w:rFonts w:asciiTheme="minorEastAsia" w:hAnsiTheme="minorEastAsia" w:hint="eastAsia"/>
                <w:szCs w:val="21"/>
              </w:rPr>
              <w:t>～</w:t>
            </w:r>
            <w:r>
              <w:rPr>
                <w:rFonts w:asciiTheme="minorEastAsia" w:hAnsiTheme="minorEastAsia" w:hint="eastAsia"/>
                <w:szCs w:val="21"/>
              </w:rPr>
              <w:t>28.1</w:t>
            </w:r>
          </w:p>
        </w:tc>
        <w:tc>
          <w:tcPr>
            <w:tcW w:w="1266"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353" w:type="dxa"/>
          </w:tcPr>
          <w:p w:rsidR="00F40F1B" w:rsidRDefault="00F40F1B" w:rsidP="00584F57">
            <w:pPr>
              <w:jc w:val="center"/>
              <w:rPr>
                <w:rFonts w:asciiTheme="minorEastAsia" w:hAnsiTheme="minorEastAsia"/>
                <w:szCs w:val="21"/>
              </w:rPr>
            </w:pPr>
            <w:r>
              <w:rPr>
                <w:rFonts w:asciiTheme="minorEastAsia" w:hAnsiTheme="minorEastAsia" w:hint="eastAsia"/>
                <w:szCs w:val="21"/>
              </w:rPr>
              <w:t>2.6</w:t>
            </w:r>
            <w:r w:rsidRPr="00F6068C">
              <w:rPr>
                <w:rFonts w:asciiTheme="minorEastAsia" w:hAnsiTheme="minorEastAsia" w:hint="eastAsia"/>
                <w:szCs w:val="21"/>
              </w:rPr>
              <w:t>～</w:t>
            </w:r>
            <w:r>
              <w:rPr>
                <w:rFonts w:asciiTheme="minorEastAsia" w:hAnsiTheme="minorEastAsia" w:hint="eastAsia"/>
                <w:szCs w:val="21"/>
              </w:rPr>
              <w:t>2.8</w:t>
            </w:r>
          </w:p>
        </w:tc>
        <w:tc>
          <w:tcPr>
            <w:tcW w:w="1267"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051" w:type="dxa"/>
            <w:vMerge/>
          </w:tcPr>
          <w:p w:rsidR="00F40F1B" w:rsidRPr="00F6068C" w:rsidRDefault="00F40F1B" w:rsidP="00F6068C">
            <w:pPr>
              <w:jc w:val="center"/>
              <w:rPr>
                <w:rFonts w:asciiTheme="minorEastAsia" w:hAnsiTheme="minorEastAsia"/>
                <w:szCs w:val="21"/>
              </w:rPr>
            </w:pPr>
          </w:p>
        </w:tc>
        <w:tc>
          <w:tcPr>
            <w:tcW w:w="1052" w:type="dxa"/>
            <w:vMerge/>
          </w:tcPr>
          <w:p w:rsidR="00F40F1B" w:rsidRPr="00F6068C" w:rsidRDefault="00F40F1B" w:rsidP="00F6068C">
            <w:pPr>
              <w:jc w:val="center"/>
              <w:rPr>
                <w:rFonts w:asciiTheme="minorEastAsia" w:hAnsiTheme="minorEastAsia"/>
                <w:szCs w:val="21"/>
              </w:rPr>
            </w:pPr>
          </w:p>
        </w:tc>
      </w:tr>
      <w:tr w:rsidR="00F40F1B" w:rsidTr="00363E66">
        <w:tc>
          <w:tcPr>
            <w:tcW w:w="1181" w:type="dxa"/>
          </w:tcPr>
          <w:p w:rsidR="00F40F1B" w:rsidRDefault="00F40F1B" w:rsidP="00F6068C">
            <w:pPr>
              <w:jc w:val="center"/>
              <w:rPr>
                <w:rFonts w:asciiTheme="minorEastAsia" w:hAnsiTheme="minorEastAsia"/>
                <w:szCs w:val="21"/>
              </w:rPr>
            </w:pPr>
            <w:r>
              <w:rPr>
                <w:rFonts w:asciiTheme="minorEastAsia" w:hAnsiTheme="minorEastAsia" w:hint="eastAsia"/>
                <w:szCs w:val="21"/>
              </w:rPr>
              <w:t>32</w:t>
            </w:r>
          </w:p>
        </w:tc>
        <w:tc>
          <w:tcPr>
            <w:tcW w:w="1352" w:type="dxa"/>
          </w:tcPr>
          <w:p w:rsidR="00F40F1B" w:rsidRDefault="00F40F1B" w:rsidP="00584F57">
            <w:pPr>
              <w:jc w:val="center"/>
              <w:rPr>
                <w:rFonts w:asciiTheme="minorEastAsia" w:hAnsiTheme="minorEastAsia"/>
                <w:szCs w:val="21"/>
              </w:rPr>
            </w:pPr>
            <w:r>
              <w:rPr>
                <w:rFonts w:asciiTheme="minorEastAsia" w:hAnsiTheme="minorEastAsia" w:hint="eastAsia"/>
                <w:szCs w:val="21"/>
              </w:rPr>
              <w:t>34.8</w:t>
            </w:r>
            <w:r w:rsidRPr="00F6068C">
              <w:rPr>
                <w:rFonts w:asciiTheme="minorEastAsia" w:hAnsiTheme="minorEastAsia" w:hint="eastAsia"/>
                <w:szCs w:val="21"/>
              </w:rPr>
              <w:t>～</w:t>
            </w:r>
            <w:r>
              <w:rPr>
                <w:rFonts w:asciiTheme="minorEastAsia" w:hAnsiTheme="minorEastAsia" w:hint="eastAsia"/>
                <w:szCs w:val="21"/>
              </w:rPr>
              <w:t>35.0</w:t>
            </w:r>
          </w:p>
        </w:tc>
        <w:tc>
          <w:tcPr>
            <w:tcW w:w="1266"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353" w:type="dxa"/>
          </w:tcPr>
          <w:p w:rsidR="00F40F1B" w:rsidRDefault="00F40F1B" w:rsidP="00584F57">
            <w:pPr>
              <w:jc w:val="center"/>
              <w:rPr>
                <w:rFonts w:asciiTheme="minorEastAsia" w:hAnsiTheme="minorEastAsia"/>
                <w:szCs w:val="21"/>
              </w:rPr>
            </w:pPr>
            <w:r>
              <w:rPr>
                <w:rFonts w:asciiTheme="minorEastAsia" w:hAnsiTheme="minorEastAsia" w:hint="eastAsia"/>
                <w:szCs w:val="21"/>
              </w:rPr>
              <w:t>3.18</w:t>
            </w:r>
            <w:r w:rsidRPr="00F6068C">
              <w:rPr>
                <w:rFonts w:asciiTheme="minorEastAsia" w:hAnsiTheme="minorEastAsia" w:hint="eastAsia"/>
                <w:szCs w:val="21"/>
              </w:rPr>
              <w:t>～</w:t>
            </w:r>
            <w:r>
              <w:rPr>
                <w:rFonts w:asciiTheme="minorEastAsia" w:hAnsiTheme="minorEastAsia" w:hint="eastAsia"/>
                <w:szCs w:val="21"/>
              </w:rPr>
              <w:t>3.43</w:t>
            </w:r>
          </w:p>
        </w:tc>
        <w:tc>
          <w:tcPr>
            <w:tcW w:w="1267" w:type="dxa"/>
          </w:tcPr>
          <w:p w:rsidR="00F40F1B" w:rsidRDefault="00F40F1B" w:rsidP="00F6068C">
            <w:pPr>
              <w:jc w:val="center"/>
              <w:rPr>
                <w:rFonts w:asciiTheme="minorEastAsia" w:hAnsiTheme="minorEastAsia"/>
                <w:szCs w:val="21"/>
              </w:rPr>
            </w:pPr>
            <w:r w:rsidRPr="00F6068C">
              <w:rPr>
                <w:rFonts w:asciiTheme="minorEastAsia" w:hAnsiTheme="minorEastAsia" w:hint="eastAsia"/>
                <w:szCs w:val="21"/>
              </w:rPr>
              <w:t>±</w:t>
            </w:r>
            <w:r>
              <w:rPr>
                <w:rFonts w:asciiTheme="minorEastAsia" w:hAnsiTheme="minorEastAsia" w:hint="eastAsia"/>
                <w:szCs w:val="21"/>
              </w:rPr>
              <w:t>0.01</w:t>
            </w:r>
          </w:p>
        </w:tc>
        <w:tc>
          <w:tcPr>
            <w:tcW w:w="1051" w:type="dxa"/>
            <w:vMerge/>
          </w:tcPr>
          <w:p w:rsidR="00F40F1B" w:rsidRPr="00F6068C" w:rsidRDefault="00F40F1B" w:rsidP="00F6068C">
            <w:pPr>
              <w:jc w:val="center"/>
              <w:rPr>
                <w:rFonts w:asciiTheme="minorEastAsia" w:hAnsiTheme="minorEastAsia"/>
                <w:szCs w:val="21"/>
              </w:rPr>
            </w:pPr>
          </w:p>
        </w:tc>
        <w:tc>
          <w:tcPr>
            <w:tcW w:w="1052" w:type="dxa"/>
          </w:tcPr>
          <w:p w:rsidR="00F40F1B" w:rsidRPr="00F6068C" w:rsidRDefault="00F40F1B" w:rsidP="00F6068C">
            <w:pPr>
              <w:jc w:val="center"/>
              <w:rPr>
                <w:rFonts w:asciiTheme="minorEastAsia" w:hAnsiTheme="minorEastAsia"/>
                <w:szCs w:val="21"/>
              </w:rPr>
            </w:pPr>
            <w:r w:rsidRPr="00B753CC">
              <w:rPr>
                <w:rFonts w:asciiTheme="minorEastAsia" w:hAnsiTheme="minorEastAsia" w:hint="eastAsia"/>
                <w:szCs w:val="21"/>
              </w:rPr>
              <w:t>－</w:t>
            </w:r>
          </w:p>
        </w:tc>
      </w:tr>
      <w:tr w:rsidR="00B753CC" w:rsidRPr="00584F57" w:rsidTr="00363E66">
        <w:tc>
          <w:tcPr>
            <w:tcW w:w="8522" w:type="dxa"/>
            <w:gridSpan w:val="7"/>
          </w:tcPr>
          <w:p w:rsidR="00B753CC" w:rsidRDefault="00B753CC" w:rsidP="00584F57">
            <w:pPr>
              <w:jc w:val="left"/>
              <w:rPr>
                <w:rFonts w:asciiTheme="minorEastAsia" w:hAnsiTheme="minorEastAsia"/>
                <w:szCs w:val="21"/>
              </w:rPr>
            </w:pPr>
            <w:r>
              <w:rPr>
                <w:rFonts w:asciiTheme="minorEastAsia" w:hAnsiTheme="minorEastAsia" w:hint="eastAsia"/>
                <w:szCs w:val="21"/>
              </w:rPr>
              <w:t>注：当</w:t>
            </w:r>
            <w:r w:rsidR="00DC7CFA">
              <w:rPr>
                <w:rFonts w:asciiTheme="minorEastAsia" w:hAnsiTheme="minorEastAsia" w:hint="eastAsia"/>
                <w:szCs w:val="21"/>
              </w:rPr>
              <w:t>对外径、壁厚、管长等</w:t>
            </w:r>
            <w:r>
              <w:rPr>
                <w:rFonts w:asciiTheme="minorEastAsia" w:hAnsiTheme="minorEastAsia" w:hint="eastAsia"/>
                <w:szCs w:val="21"/>
              </w:rPr>
              <w:t>有特殊要求时，可由需求方直接向供货方提出要求。</w:t>
            </w:r>
          </w:p>
        </w:tc>
      </w:tr>
    </w:tbl>
    <w:p w:rsidR="00973297" w:rsidRDefault="00165FAA" w:rsidP="00973297">
      <w:pPr>
        <w:rPr>
          <w:rFonts w:asciiTheme="minorEastAsia" w:hAnsiTheme="minorEastAsia"/>
          <w:szCs w:val="21"/>
        </w:rPr>
      </w:pPr>
      <w:r>
        <w:rPr>
          <w:rFonts w:asciiTheme="minorEastAsia" w:hAnsiTheme="minorEastAsia" w:hint="eastAsia"/>
          <w:szCs w:val="21"/>
        </w:rPr>
        <w:t>3.2</w:t>
      </w:r>
      <w:r w:rsidR="008F37D9">
        <w:rPr>
          <w:rFonts w:asciiTheme="minorEastAsia" w:hAnsiTheme="minorEastAsia" w:hint="eastAsia"/>
          <w:szCs w:val="21"/>
        </w:rPr>
        <w:t>.5</w:t>
      </w:r>
      <w:r w:rsidR="00973297">
        <w:rPr>
          <w:rFonts w:asciiTheme="minorEastAsia" w:hAnsiTheme="minorEastAsia" w:hint="eastAsia"/>
          <w:szCs w:val="21"/>
        </w:rPr>
        <w:t xml:space="preserve">  </w:t>
      </w:r>
      <w:r w:rsidR="004E22C8">
        <w:rPr>
          <w:rFonts w:asciiTheme="minorEastAsia" w:hAnsiTheme="minorEastAsia" w:hint="eastAsia"/>
          <w:szCs w:val="21"/>
        </w:rPr>
        <w:t>管材的</w:t>
      </w:r>
      <w:r w:rsidR="00973297">
        <w:rPr>
          <w:rFonts w:asciiTheme="minorEastAsia" w:hAnsiTheme="minorEastAsia" w:hint="eastAsia"/>
          <w:szCs w:val="21"/>
        </w:rPr>
        <w:t>力学性能应符合表3.</w:t>
      </w:r>
      <w:r>
        <w:rPr>
          <w:rFonts w:asciiTheme="minorEastAsia" w:hAnsiTheme="minorEastAsia" w:hint="eastAsia"/>
          <w:szCs w:val="21"/>
        </w:rPr>
        <w:t>2</w:t>
      </w:r>
      <w:r w:rsidR="008F37D9">
        <w:rPr>
          <w:rFonts w:asciiTheme="minorEastAsia" w:hAnsiTheme="minorEastAsia" w:hint="eastAsia"/>
          <w:szCs w:val="21"/>
        </w:rPr>
        <w:t>.5</w:t>
      </w:r>
      <w:r w:rsidR="00973297">
        <w:rPr>
          <w:rFonts w:asciiTheme="minorEastAsia" w:hAnsiTheme="minorEastAsia" w:hint="eastAsia"/>
          <w:szCs w:val="21"/>
        </w:rPr>
        <w:t>的规定。</w:t>
      </w:r>
    </w:p>
    <w:p w:rsidR="004E22C8" w:rsidRDefault="004E22C8" w:rsidP="004E22C8">
      <w:pPr>
        <w:ind w:firstLineChars="200" w:firstLine="422"/>
        <w:rPr>
          <w:rFonts w:asciiTheme="minorEastAsia" w:hAnsiTheme="minorEastAsia"/>
          <w:b/>
          <w:szCs w:val="21"/>
        </w:rPr>
      </w:pPr>
      <w:r w:rsidRPr="0048695F">
        <w:rPr>
          <w:rFonts w:asciiTheme="minorEastAsia" w:hAnsiTheme="minorEastAsia" w:hint="eastAsia"/>
          <w:b/>
          <w:szCs w:val="21"/>
        </w:rPr>
        <w:t>表3</w:t>
      </w:r>
      <w:r>
        <w:rPr>
          <w:rFonts w:asciiTheme="minorEastAsia" w:hAnsiTheme="minorEastAsia" w:hint="eastAsia"/>
          <w:b/>
          <w:szCs w:val="21"/>
        </w:rPr>
        <w:t>.2</w:t>
      </w:r>
      <w:r w:rsidR="008F37D9">
        <w:rPr>
          <w:rFonts w:asciiTheme="minorEastAsia" w:hAnsiTheme="minorEastAsia" w:hint="eastAsia"/>
          <w:b/>
          <w:szCs w:val="21"/>
        </w:rPr>
        <w:t>.5</w:t>
      </w:r>
      <w:r w:rsidRPr="0048695F">
        <w:rPr>
          <w:rFonts w:asciiTheme="minorEastAsia" w:hAnsiTheme="minorEastAsia" w:hint="eastAsia"/>
          <w:b/>
          <w:szCs w:val="21"/>
        </w:rPr>
        <w:t xml:space="preserve">                  </w:t>
      </w:r>
      <w:r w:rsidR="00B53F04">
        <w:rPr>
          <w:rFonts w:asciiTheme="minorEastAsia" w:hAnsiTheme="minorEastAsia" w:hint="eastAsia"/>
          <w:b/>
          <w:szCs w:val="21"/>
        </w:rPr>
        <w:t xml:space="preserve">  </w:t>
      </w:r>
      <w:r>
        <w:rPr>
          <w:rFonts w:asciiTheme="minorEastAsia" w:hAnsiTheme="minorEastAsia" w:hint="eastAsia"/>
          <w:b/>
          <w:szCs w:val="21"/>
        </w:rPr>
        <w:t>管材的</w:t>
      </w:r>
      <w:r w:rsidRPr="0048695F">
        <w:rPr>
          <w:rFonts w:asciiTheme="minorEastAsia" w:hAnsiTheme="minorEastAsia" w:hint="eastAsia"/>
          <w:b/>
          <w:szCs w:val="21"/>
        </w:rPr>
        <w:t>力学性能</w:t>
      </w:r>
    </w:p>
    <w:tbl>
      <w:tblPr>
        <w:tblStyle w:val="a4"/>
        <w:tblW w:w="0" w:type="auto"/>
        <w:tblLook w:val="04A0" w:firstRow="1" w:lastRow="0" w:firstColumn="1" w:lastColumn="0" w:noHBand="0" w:noVBand="1"/>
      </w:tblPr>
      <w:tblGrid>
        <w:gridCol w:w="1704"/>
        <w:gridCol w:w="1704"/>
        <w:gridCol w:w="1704"/>
        <w:gridCol w:w="1705"/>
        <w:gridCol w:w="1705"/>
      </w:tblGrid>
      <w:tr w:rsidR="004E22C8" w:rsidTr="004E22C8">
        <w:tc>
          <w:tcPr>
            <w:tcW w:w="1704" w:type="dxa"/>
          </w:tcPr>
          <w:p w:rsidR="004E22C8" w:rsidRDefault="004E22C8" w:rsidP="00B53F04">
            <w:pPr>
              <w:jc w:val="center"/>
              <w:rPr>
                <w:rFonts w:asciiTheme="minorEastAsia" w:hAnsiTheme="minorEastAsia"/>
                <w:b/>
                <w:szCs w:val="21"/>
              </w:rPr>
            </w:pPr>
            <w:r>
              <w:rPr>
                <w:rFonts w:asciiTheme="minorEastAsia" w:hAnsiTheme="minorEastAsia" w:hint="eastAsia"/>
                <w:b/>
                <w:szCs w:val="21"/>
              </w:rPr>
              <w:t>项目</w:t>
            </w:r>
          </w:p>
        </w:tc>
        <w:tc>
          <w:tcPr>
            <w:tcW w:w="1704" w:type="dxa"/>
          </w:tcPr>
          <w:p w:rsidR="004E22C8" w:rsidRDefault="004E22C8" w:rsidP="00B53F04">
            <w:pPr>
              <w:jc w:val="center"/>
              <w:rPr>
                <w:rFonts w:asciiTheme="minorEastAsia" w:hAnsiTheme="minorEastAsia"/>
                <w:b/>
                <w:szCs w:val="21"/>
              </w:rPr>
            </w:pPr>
            <w:r>
              <w:rPr>
                <w:rFonts w:asciiTheme="minorEastAsia" w:hAnsiTheme="minorEastAsia" w:hint="eastAsia"/>
                <w:b/>
                <w:szCs w:val="21"/>
              </w:rPr>
              <w:t>要求</w:t>
            </w:r>
          </w:p>
        </w:tc>
        <w:tc>
          <w:tcPr>
            <w:tcW w:w="1704" w:type="dxa"/>
          </w:tcPr>
          <w:p w:rsidR="004E22C8" w:rsidRDefault="004E22C8" w:rsidP="00B53F04">
            <w:pPr>
              <w:jc w:val="center"/>
              <w:rPr>
                <w:rFonts w:asciiTheme="minorEastAsia" w:hAnsiTheme="minorEastAsia"/>
                <w:b/>
                <w:szCs w:val="21"/>
              </w:rPr>
            </w:pPr>
            <w:r>
              <w:rPr>
                <w:rFonts w:asciiTheme="minorEastAsia" w:hAnsiTheme="minorEastAsia" w:hint="eastAsia"/>
                <w:b/>
                <w:szCs w:val="21"/>
              </w:rPr>
              <w:t>静液压应力/MPa</w:t>
            </w:r>
          </w:p>
        </w:tc>
        <w:tc>
          <w:tcPr>
            <w:tcW w:w="1705" w:type="dxa"/>
          </w:tcPr>
          <w:p w:rsidR="004E22C8" w:rsidRDefault="004E22C8" w:rsidP="00B53F04">
            <w:pPr>
              <w:jc w:val="center"/>
              <w:rPr>
                <w:rFonts w:asciiTheme="minorEastAsia" w:hAnsiTheme="minorEastAsia"/>
                <w:b/>
                <w:szCs w:val="21"/>
              </w:rPr>
            </w:pPr>
            <w:r>
              <w:rPr>
                <w:rFonts w:asciiTheme="minorEastAsia" w:hAnsiTheme="minorEastAsia" w:hint="eastAsia"/>
                <w:b/>
                <w:szCs w:val="21"/>
              </w:rPr>
              <w:t>试验温度/</w:t>
            </w:r>
            <w:r w:rsidRPr="004E22C8">
              <w:rPr>
                <w:rFonts w:asciiTheme="minorEastAsia" w:hAnsiTheme="minorEastAsia" w:hint="eastAsia"/>
                <w:b/>
                <w:szCs w:val="21"/>
              </w:rPr>
              <w:t>℃</w:t>
            </w:r>
          </w:p>
        </w:tc>
        <w:tc>
          <w:tcPr>
            <w:tcW w:w="1705" w:type="dxa"/>
          </w:tcPr>
          <w:p w:rsidR="004E22C8" w:rsidRDefault="004E22C8" w:rsidP="00B53F04">
            <w:pPr>
              <w:jc w:val="center"/>
              <w:rPr>
                <w:rFonts w:asciiTheme="minorEastAsia" w:hAnsiTheme="minorEastAsia"/>
                <w:b/>
                <w:szCs w:val="21"/>
              </w:rPr>
            </w:pPr>
            <w:r>
              <w:rPr>
                <w:rFonts w:asciiTheme="minorEastAsia" w:hAnsiTheme="minorEastAsia" w:hint="eastAsia"/>
                <w:b/>
                <w:szCs w:val="21"/>
              </w:rPr>
              <w:t>试验时间/h</w:t>
            </w:r>
          </w:p>
        </w:tc>
      </w:tr>
      <w:tr w:rsidR="004E22C8" w:rsidTr="00751A36">
        <w:tc>
          <w:tcPr>
            <w:tcW w:w="1704" w:type="dxa"/>
            <w:vAlign w:val="center"/>
          </w:tcPr>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静液压试验</w:t>
            </w:r>
          </w:p>
        </w:tc>
        <w:tc>
          <w:tcPr>
            <w:tcW w:w="1704" w:type="dxa"/>
            <w:vAlign w:val="center"/>
          </w:tcPr>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无渗漏、无破裂</w:t>
            </w:r>
          </w:p>
        </w:tc>
        <w:tc>
          <w:tcPr>
            <w:tcW w:w="1704" w:type="dxa"/>
            <w:vAlign w:val="center"/>
          </w:tcPr>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15.5</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6.5</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6.2</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6.0</w:t>
            </w:r>
          </w:p>
        </w:tc>
        <w:tc>
          <w:tcPr>
            <w:tcW w:w="1705" w:type="dxa"/>
            <w:vAlign w:val="center"/>
          </w:tcPr>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20</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95</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95</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95</w:t>
            </w:r>
          </w:p>
        </w:tc>
        <w:tc>
          <w:tcPr>
            <w:tcW w:w="1705" w:type="dxa"/>
            <w:vAlign w:val="center"/>
          </w:tcPr>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1</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22</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165</w:t>
            </w:r>
          </w:p>
          <w:p w:rsidR="004E22C8" w:rsidRPr="00751A36" w:rsidRDefault="004E22C8" w:rsidP="00751A36">
            <w:pPr>
              <w:jc w:val="center"/>
              <w:rPr>
                <w:rFonts w:asciiTheme="minorEastAsia" w:hAnsiTheme="minorEastAsia"/>
                <w:szCs w:val="21"/>
              </w:rPr>
            </w:pPr>
            <w:r w:rsidRPr="00751A36">
              <w:rPr>
                <w:rFonts w:asciiTheme="minorEastAsia" w:hAnsiTheme="minorEastAsia" w:hint="eastAsia"/>
                <w:szCs w:val="21"/>
              </w:rPr>
              <w:t>1000</w:t>
            </w:r>
          </w:p>
        </w:tc>
      </w:tr>
    </w:tbl>
    <w:p w:rsidR="00B53F04" w:rsidRDefault="008F37D9" w:rsidP="00B53F04">
      <w:pPr>
        <w:rPr>
          <w:rFonts w:asciiTheme="minorEastAsia" w:hAnsiTheme="minorEastAsia"/>
          <w:szCs w:val="21"/>
        </w:rPr>
      </w:pPr>
      <w:r>
        <w:rPr>
          <w:rFonts w:asciiTheme="minorEastAsia" w:hAnsiTheme="minorEastAsia" w:hint="eastAsia"/>
          <w:szCs w:val="21"/>
        </w:rPr>
        <w:t>3.2.6</w:t>
      </w:r>
      <w:r w:rsidR="00B53F04">
        <w:rPr>
          <w:rFonts w:asciiTheme="minorEastAsia" w:hAnsiTheme="minorEastAsia" w:hint="eastAsia"/>
          <w:szCs w:val="21"/>
        </w:rPr>
        <w:t xml:space="preserve">  管件的力学性能应符合表</w:t>
      </w:r>
      <w:r>
        <w:rPr>
          <w:rFonts w:asciiTheme="minorEastAsia" w:hAnsiTheme="minorEastAsia" w:hint="eastAsia"/>
          <w:szCs w:val="21"/>
        </w:rPr>
        <w:t>3.2.6</w:t>
      </w:r>
      <w:r w:rsidR="00B53F04">
        <w:rPr>
          <w:rFonts w:asciiTheme="minorEastAsia" w:hAnsiTheme="minorEastAsia" w:hint="eastAsia"/>
          <w:szCs w:val="21"/>
        </w:rPr>
        <w:t>的规定。</w:t>
      </w:r>
    </w:p>
    <w:p w:rsidR="00B53F04" w:rsidRDefault="00B53F04" w:rsidP="00B53F04">
      <w:pPr>
        <w:ind w:firstLineChars="200" w:firstLine="422"/>
        <w:rPr>
          <w:rFonts w:asciiTheme="minorEastAsia" w:hAnsiTheme="minorEastAsia"/>
          <w:b/>
          <w:szCs w:val="21"/>
        </w:rPr>
      </w:pPr>
      <w:r w:rsidRPr="0048695F">
        <w:rPr>
          <w:rFonts w:asciiTheme="minorEastAsia" w:hAnsiTheme="minorEastAsia" w:hint="eastAsia"/>
          <w:b/>
          <w:szCs w:val="21"/>
        </w:rPr>
        <w:t>表3</w:t>
      </w:r>
      <w:r>
        <w:rPr>
          <w:rFonts w:asciiTheme="minorEastAsia" w:hAnsiTheme="minorEastAsia" w:hint="eastAsia"/>
          <w:b/>
          <w:szCs w:val="21"/>
        </w:rPr>
        <w:t>.2.</w:t>
      </w:r>
      <w:r w:rsidR="008F37D9">
        <w:rPr>
          <w:rFonts w:asciiTheme="minorEastAsia" w:hAnsiTheme="minorEastAsia" w:hint="eastAsia"/>
          <w:b/>
          <w:szCs w:val="21"/>
        </w:rPr>
        <w:t xml:space="preserve">6  </w:t>
      </w:r>
      <w:r w:rsidRPr="0048695F">
        <w:rPr>
          <w:rFonts w:asciiTheme="minorEastAsia" w:hAnsiTheme="minorEastAsia" w:hint="eastAsia"/>
          <w:b/>
          <w:szCs w:val="21"/>
        </w:rPr>
        <w:t xml:space="preserve">                </w:t>
      </w:r>
      <w:r>
        <w:rPr>
          <w:rFonts w:asciiTheme="minorEastAsia" w:hAnsiTheme="minorEastAsia" w:hint="eastAsia"/>
          <w:b/>
          <w:szCs w:val="21"/>
        </w:rPr>
        <w:t xml:space="preserve">  管件的</w:t>
      </w:r>
      <w:r w:rsidRPr="0048695F">
        <w:rPr>
          <w:rFonts w:asciiTheme="minorEastAsia" w:hAnsiTheme="minorEastAsia" w:hint="eastAsia"/>
          <w:b/>
          <w:szCs w:val="21"/>
        </w:rPr>
        <w:t>力学性能</w:t>
      </w:r>
    </w:p>
    <w:tbl>
      <w:tblPr>
        <w:tblStyle w:val="a4"/>
        <w:tblW w:w="0" w:type="auto"/>
        <w:tblLook w:val="04A0" w:firstRow="1" w:lastRow="0" w:firstColumn="1" w:lastColumn="0" w:noHBand="0" w:noVBand="1"/>
      </w:tblPr>
      <w:tblGrid>
        <w:gridCol w:w="1217"/>
        <w:gridCol w:w="1217"/>
        <w:gridCol w:w="1217"/>
        <w:gridCol w:w="1217"/>
        <w:gridCol w:w="1218"/>
        <w:gridCol w:w="1218"/>
        <w:gridCol w:w="1218"/>
      </w:tblGrid>
      <w:tr w:rsidR="002E33EB" w:rsidTr="005D1507">
        <w:tc>
          <w:tcPr>
            <w:tcW w:w="1217"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项目</w:t>
            </w:r>
          </w:p>
        </w:tc>
        <w:tc>
          <w:tcPr>
            <w:tcW w:w="1217"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管系列</w:t>
            </w:r>
          </w:p>
        </w:tc>
        <w:tc>
          <w:tcPr>
            <w:tcW w:w="1217"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试验压力/MPa</w:t>
            </w:r>
          </w:p>
        </w:tc>
        <w:tc>
          <w:tcPr>
            <w:tcW w:w="1217"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试验温度/</w:t>
            </w:r>
            <w:r w:rsidRPr="004E22C8">
              <w:rPr>
                <w:rFonts w:asciiTheme="minorEastAsia" w:hAnsiTheme="minorEastAsia" w:hint="eastAsia"/>
                <w:b/>
                <w:szCs w:val="21"/>
              </w:rPr>
              <w:t>℃</w:t>
            </w:r>
          </w:p>
        </w:tc>
        <w:tc>
          <w:tcPr>
            <w:tcW w:w="1218"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试验时间/h</w:t>
            </w:r>
          </w:p>
        </w:tc>
        <w:tc>
          <w:tcPr>
            <w:tcW w:w="1218"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试验数量</w:t>
            </w:r>
          </w:p>
        </w:tc>
        <w:tc>
          <w:tcPr>
            <w:tcW w:w="1218" w:type="dxa"/>
            <w:vAlign w:val="center"/>
          </w:tcPr>
          <w:p w:rsidR="002E33EB" w:rsidRDefault="002E33EB" w:rsidP="005D1507">
            <w:pPr>
              <w:jc w:val="center"/>
              <w:rPr>
                <w:rFonts w:asciiTheme="minorEastAsia" w:hAnsiTheme="minorEastAsia"/>
                <w:b/>
                <w:szCs w:val="21"/>
              </w:rPr>
            </w:pPr>
            <w:r>
              <w:rPr>
                <w:rFonts w:asciiTheme="minorEastAsia" w:hAnsiTheme="minorEastAsia" w:hint="eastAsia"/>
                <w:b/>
                <w:szCs w:val="21"/>
              </w:rPr>
              <w:t>要求</w:t>
            </w:r>
          </w:p>
        </w:tc>
      </w:tr>
      <w:tr w:rsidR="005D1507" w:rsidTr="005D1507">
        <w:tc>
          <w:tcPr>
            <w:tcW w:w="1217" w:type="dxa"/>
            <w:vMerge w:val="restart"/>
            <w:vAlign w:val="center"/>
          </w:tcPr>
          <w:p w:rsidR="005D1507" w:rsidRDefault="005D1507" w:rsidP="005D1507">
            <w:pPr>
              <w:jc w:val="center"/>
              <w:rPr>
                <w:rFonts w:asciiTheme="minorEastAsia" w:hAnsiTheme="minorEastAsia"/>
                <w:szCs w:val="21"/>
              </w:rPr>
            </w:pPr>
            <w:r w:rsidRPr="00751A36">
              <w:rPr>
                <w:rFonts w:asciiTheme="minorEastAsia" w:hAnsiTheme="minorEastAsia" w:hint="eastAsia"/>
                <w:szCs w:val="21"/>
              </w:rPr>
              <w:t>静液压</w:t>
            </w:r>
          </w:p>
          <w:p w:rsidR="005D1507" w:rsidRDefault="005D1507" w:rsidP="005D1507">
            <w:pPr>
              <w:jc w:val="center"/>
              <w:rPr>
                <w:rFonts w:asciiTheme="minorEastAsia" w:hAnsiTheme="minorEastAsia"/>
                <w:b/>
                <w:szCs w:val="21"/>
              </w:rPr>
            </w:pPr>
            <w:r w:rsidRPr="00751A36">
              <w:rPr>
                <w:rFonts w:asciiTheme="minorEastAsia" w:hAnsiTheme="minorEastAsia" w:hint="eastAsia"/>
                <w:szCs w:val="21"/>
              </w:rPr>
              <w:t>试验</w:t>
            </w: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10</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1.42</w:t>
            </w:r>
          </w:p>
        </w:tc>
        <w:tc>
          <w:tcPr>
            <w:tcW w:w="1217" w:type="dxa"/>
            <w:vMerge w:val="restart"/>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20</w:t>
            </w:r>
          </w:p>
        </w:tc>
        <w:tc>
          <w:tcPr>
            <w:tcW w:w="1218" w:type="dxa"/>
            <w:vMerge w:val="restart"/>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1</w:t>
            </w:r>
          </w:p>
        </w:tc>
        <w:tc>
          <w:tcPr>
            <w:tcW w:w="1218" w:type="dxa"/>
            <w:vMerge w:val="restart"/>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3</w:t>
            </w:r>
          </w:p>
        </w:tc>
        <w:tc>
          <w:tcPr>
            <w:tcW w:w="1218" w:type="dxa"/>
            <w:vMerge w:val="restart"/>
            <w:vAlign w:val="center"/>
          </w:tcPr>
          <w:p w:rsidR="005D1507" w:rsidRPr="005D1507" w:rsidRDefault="005D1507" w:rsidP="005D1507">
            <w:pPr>
              <w:jc w:val="center"/>
              <w:rPr>
                <w:rFonts w:asciiTheme="minorEastAsia" w:hAnsiTheme="minorEastAsia"/>
                <w:szCs w:val="21"/>
              </w:rPr>
            </w:pPr>
            <w:r w:rsidRPr="005D1507">
              <w:rPr>
                <w:rFonts w:asciiTheme="minorEastAsia" w:hAnsiTheme="minorEastAsia" w:hint="eastAsia"/>
                <w:szCs w:val="21"/>
              </w:rPr>
              <w:t>无破裂</w:t>
            </w:r>
          </w:p>
          <w:p w:rsidR="005D1507" w:rsidRDefault="005D1507" w:rsidP="005D1507">
            <w:pPr>
              <w:jc w:val="center"/>
              <w:rPr>
                <w:rFonts w:asciiTheme="minorEastAsia" w:hAnsiTheme="minorEastAsia"/>
                <w:b/>
                <w:szCs w:val="21"/>
              </w:rPr>
            </w:pPr>
            <w:r w:rsidRPr="005D1507">
              <w:rPr>
                <w:rFonts w:asciiTheme="minorEastAsia" w:hAnsiTheme="minorEastAsia" w:hint="eastAsia"/>
                <w:szCs w:val="21"/>
              </w:rPr>
              <w:t>无渗漏</w:t>
            </w: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8</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1.85</w:t>
            </w:r>
          </w:p>
        </w:tc>
        <w:tc>
          <w:tcPr>
            <w:tcW w:w="1217"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6.3</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2.46</w:t>
            </w:r>
          </w:p>
        </w:tc>
        <w:tc>
          <w:tcPr>
            <w:tcW w:w="1217"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5</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3.08</w:t>
            </w:r>
          </w:p>
        </w:tc>
        <w:tc>
          <w:tcPr>
            <w:tcW w:w="1217"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4</w:t>
            </w:r>
          </w:p>
          <w:p w:rsidR="005D1507" w:rsidRPr="002E33EB" w:rsidRDefault="005D1507" w:rsidP="005D1507">
            <w:pPr>
              <w:jc w:val="center"/>
              <w:rPr>
                <w:rFonts w:asciiTheme="minorEastAsia" w:hAnsiTheme="minorEastAsia"/>
                <w:szCs w:val="21"/>
              </w:rPr>
            </w:pPr>
            <w:r>
              <w:rPr>
                <w:rFonts w:asciiTheme="minorEastAsia" w:hAnsiTheme="minorEastAsia" w:hint="eastAsia"/>
                <w:szCs w:val="21"/>
              </w:rPr>
              <w:t>S3.2</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3.60</w:t>
            </w:r>
          </w:p>
        </w:tc>
        <w:tc>
          <w:tcPr>
            <w:tcW w:w="1217"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c>
          <w:tcPr>
            <w:tcW w:w="1218" w:type="dxa"/>
            <w:vMerge/>
            <w:vAlign w:val="center"/>
          </w:tcPr>
          <w:p w:rsidR="005D1507" w:rsidRDefault="005D1507" w:rsidP="005D1507">
            <w:pPr>
              <w:jc w:val="cente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10</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0.55</w:t>
            </w:r>
          </w:p>
        </w:tc>
        <w:tc>
          <w:tcPr>
            <w:tcW w:w="1217" w:type="dxa"/>
            <w:vMerge w:val="restart"/>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95</w:t>
            </w:r>
          </w:p>
        </w:tc>
        <w:tc>
          <w:tcPr>
            <w:tcW w:w="1218" w:type="dxa"/>
            <w:vMerge w:val="restart"/>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1000</w:t>
            </w:r>
          </w:p>
        </w:tc>
        <w:tc>
          <w:tcPr>
            <w:tcW w:w="1218" w:type="dxa"/>
            <w:vMerge w:val="restart"/>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3</w:t>
            </w:r>
          </w:p>
        </w:tc>
        <w:tc>
          <w:tcPr>
            <w:tcW w:w="1218" w:type="dxa"/>
            <w:vMerge w:val="restart"/>
            <w:vAlign w:val="center"/>
          </w:tcPr>
          <w:p w:rsidR="005D1507" w:rsidRPr="005D1507" w:rsidRDefault="005D1507" w:rsidP="005D1507">
            <w:pPr>
              <w:jc w:val="center"/>
              <w:rPr>
                <w:rFonts w:asciiTheme="minorEastAsia" w:hAnsiTheme="minorEastAsia"/>
                <w:szCs w:val="21"/>
              </w:rPr>
            </w:pPr>
            <w:r w:rsidRPr="005D1507">
              <w:rPr>
                <w:rFonts w:asciiTheme="minorEastAsia" w:hAnsiTheme="minorEastAsia" w:hint="eastAsia"/>
                <w:szCs w:val="21"/>
              </w:rPr>
              <w:t>无破裂</w:t>
            </w:r>
          </w:p>
          <w:p w:rsidR="005D1507" w:rsidRDefault="005D1507" w:rsidP="005D1507">
            <w:pPr>
              <w:jc w:val="center"/>
              <w:rPr>
                <w:rFonts w:asciiTheme="minorEastAsia" w:hAnsiTheme="minorEastAsia"/>
                <w:b/>
                <w:szCs w:val="21"/>
              </w:rPr>
            </w:pPr>
            <w:r w:rsidRPr="005D1507">
              <w:rPr>
                <w:rFonts w:asciiTheme="minorEastAsia" w:hAnsiTheme="minorEastAsia" w:hint="eastAsia"/>
                <w:szCs w:val="21"/>
              </w:rPr>
              <w:t>无渗漏</w:t>
            </w: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8</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0.71</w:t>
            </w:r>
          </w:p>
        </w:tc>
        <w:tc>
          <w:tcPr>
            <w:tcW w:w="1217"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6.3</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0.95</w:t>
            </w:r>
          </w:p>
        </w:tc>
        <w:tc>
          <w:tcPr>
            <w:tcW w:w="1217"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Pr="002E33EB"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5</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1.19</w:t>
            </w:r>
          </w:p>
        </w:tc>
        <w:tc>
          <w:tcPr>
            <w:tcW w:w="1217"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r>
      <w:tr w:rsidR="005D1507" w:rsidTr="005D1507">
        <w:tc>
          <w:tcPr>
            <w:tcW w:w="1217" w:type="dxa"/>
            <w:vMerge/>
          </w:tcPr>
          <w:p w:rsidR="005D1507" w:rsidRDefault="005D1507" w:rsidP="00B53F04">
            <w:pPr>
              <w:rPr>
                <w:rFonts w:asciiTheme="minorEastAsia" w:hAnsiTheme="minorEastAsia"/>
                <w:b/>
                <w:szCs w:val="21"/>
              </w:rPr>
            </w:pPr>
          </w:p>
        </w:tc>
        <w:tc>
          <w:tcPr>
            <w:tcW w:w="1217" w:type="dxa"/>
            <w:vAlign w:val="center"/>
          </w:tcPr>
          <w:p w:rsidR="005D1507" w:rsidRDefault="005D1507" w:rsidP="005D1507">
            <w:pPr>
              <w:jc w:val="center"/>
              <w:rPr>
                <w:rFonts w:asciiTheme="minorEastAsia" w:hAnsiTheme="minorEastAsia"/>
                <w:szCs w:val="21"/>
              </w:rPr>
            </w:pPr>
            <w:r w:rsidRPr="002E33EB">
              <w:rPr>
                <w:rFonts w:asciiTheme="minorEastAsia" w:hAnsiTheme="minorEastAsia" w:hint="eastAsia"/>
                <w:szCs w:val="21"/>
              </w:rPr>
              <w:t>S</w:t>
            </w:r>
            <w:r>
              <w:rPr>
                <w:rFonts w:asciiTheme="minorEastAsia" w:hAnsiTheme="minorEastAsia" w:hint="eastAsia"/>
                <w:szCs w:val="21"/>
              </w:rPr>
              <w:t>4</w:t>
            </w:r>
          </w:p>
          <w:p w:rsidR="005D1507" w:rsidRPr="002E33EB" w:rsidRDefault="005D1507" w:rsidP="005D1507">
            <w:pPr>
              <w:jc w:val="center"/>
              <w:rPr>
                <w:rFonts w:asciiTheme="minorEastAsia" w:hAnsiTheme="minorEastAsia"/>
                <w:szCs w:val="21"/>
              </w:rPr>
            </w:pPr>
            <w:r>
              <w:rPr>
                <w:rFonts w:asciiTheme="minorEastAsia" w:hAnsiTheme="minorEastAsia" w:hint="eastAsia"/>
                <w:szCs w:val="21"/>
              </w:rPr>
              <w:t>S3.2</w:t>
            </w:r>
          </w:p>
        </w:tc>
        <w:tc>
          <w:tcPr>
            <w:tcW w:w="1217" w:type="dxa"/>
            <w:vAlign w:val="center"/>
          </w:tcPr>
          <w:p w:rsidR="005D1507" w:rsidRDefault="005D1507" w:rsidP="005D1507">
            <w:pPr>
              <w:jc w:val="center"/>
              <w:rPr>
                <w:rFonts w:asciiTheme="minorEastAsia" w:hAnsiTheme="minorEastAsia"/>
                <w:b/>
                <w:szCs w:val="21"/>
              </w:rPr>
            </w:pPr>
            <w:r>
              <w:rPr>
                <w:rFonts w:asciiTheme="minorEastAsia" w:hAnsiTheme="minorEastAsia" w:hint="eastAsia"/>
                <w:b/>
                <w:szCs w:val="21"/>
              </w:rPr>
              <w:t>1.39</w:t>
            </w:r>
          </w:p>
        </w:tc>
        <w:tc>
          <w:tcPr>
            <w:tcW w:w="1217"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c>
          <w:tcPr>
            <w:tcW w:w="1218" w:type="dxa"/>
            <w:vMerge/>
          </w:tcPr>
          <w:p w:rsidR="005D1507" w:rsidRDefault="005D1507" w:rsidP="00B53F04">
            <w:pPr>
              <w:rPr>
                <w:rFonts w:asciiTheme="minorEastAsia" w:hAnsiTheme="minorEastAsia"/>
                <w:b/>
                <w:szCs w:val="21"/>
              </w:rPr>
            </w:pPr>
          </w:p>
        </w:tc>
      </w:tr>
    </w:tbl>
    <w:p w:rsidR="008F37D9" w:rsidRDefault="00CB58B9" w:rsidP="00CB58B9">
      <w:pPr>
        <w:rPr>
          <w:rFonts w:asciiTheme="minorEastAsia" w:hAnsiTheme="minorEastAsia"/>
          <w:szCs w:val="21"/>
        </w:rPr>
      </w:pPr>
      <w:r w:rsidRPr="00CB58B9">
        <w:rPr>
          <w:rFonts w:asciiTheme="minorEastAsia" w:hAnsiTheme="minorEastAsia" w:hint="eastAsia"/>
          <w:szCs w:val="21"/>
        </w:rPr>
        <w:t>3.</w:t>
      </w:r>
      <w:r w:rsidR="00165FAA">
        <w:rPr>
          <w:rFonts w:asciiTheme="minorEastAsia" w:hAnsiTheme="minorEastAsia" w:hint="eastAsia"/>
          <w:szCs w:val="21"/>
        </w:rPr>
        <w:t>2</w:t>
      </w:r>
      <w:r w:rsidR="008F37D9">
        <w:rPr>
          <w:rFonts w:asciiTheme="minorEastAsia" w:hAnsiTheme="minorEastAsia" w:hint="eastAsia"/>
          <w:szCs w:val="21"/>
        </w:rPr>
        <w:t>.7</w:t>
      </w:r>
      <w:r>
        <w:rPr>
          <w:rFonts w:asciiTheme="minorEastAsia" w:hAnsiTheme="minorEastAsia" w:hint="eastAsia"/>
          <w:szCs w:val="21"/>
        </w:rPr>
        <w:t xml:space="preserve">  </w:t>
      </w:r>
      <w:r w:rsidR="008F37D9">
        <w:rPr>
          <w:rFonts w:asciiTheme="minorEastAsia" w:hAnsiTheme="minorEastAsia" w:hint="eastAsia"/>
          <w:szCs w:val="21"/>
        </w:rPr>
        <w:t>建筑给水聚丁烯（PB）管管件可分</w:t>
      </w:r>
      <w:r w:rsidR="00420F58">
        <w:rPr>
          <w:rFonts w:asciiTheme="minorEastAsia" w:hAnsiTheme="minorEastAsia" w:hint="eastAsia"/>
          <w:szCs w:val="21"/>
        </w:rPr>
        <w:t>为熔接管件和机械连接管件。熔接管件按熔接方式可分为热熔承插</w:t>
      </w:r>
      <w:r w:rsidR="002F229B">
        <w:rPr>
          <w:rFonts w:asciiTheme="minorEastAsia" w:hAnsiTheme="minorEastAsia" w:hint="eastAsia"/>
          <w:szCs w:val="21"/>
        </w:rPr>
        <w:t>、</w:t>
      </w:r>
      <w:r w:rsidR="002F229B" w:rsidRPr="00B24A87">
        <w:rPr>
          <w:rFonts w:asciiTheme="minorEastAsia" w:hAnsiTheme="minorEastAsia" w:hint="eastAsia"/>
          <w:szCs w:val="21"/>
        </w:rPr>
        <w:t>对接焊</w:t>
      </w:r>
      <w:r w:rsidR="00420F58">
        <w:rPr>
          <w:rFonts w:asciiTheme="minorEastAsia" w:hAnsiTheme="minorEastAsia" w:hint="eastAsia"/>
          <w:szCs w:val="21"/>
        </w:rPr>
        <w:t>连接管件和电熔连接管件。</w:t>
      </w:r>
    </w:p>
    <w:p w:rsidR="008F37D9" w:rsidRDefault="00420F58" w:rsidP="00420F58">
      <w:pPr>
        <w:ind w:firstLineChars="200" w:firstLine="420"/>
        <w:rPr>
          <w:rFonts w:asciiTheme="minorEastAsia" w:hAnsiTheme="minorEastAsia"/>
          <w:szCs w:val="21"/>
        </w:rPr>
      </w:pPr>
      <w:r>
        <w:rPr>
          <w:rFonts w:asciiTheme="minorEastAsia" w:hAnsiTheme="minorEastAsia" w:hint="eastAsia"/>
          <w:szCs w:val="21"/>
        </w:rPr>
        <w:t>建筑中央集成给水管道系统</w:t>
      </w:r>
      <w:r w:rsidR="00D17481">
        <w:rPr>
          <w:rFonts w:asciiTheme="minorEastAsia" w:hAnsiTheme="minorEastAsia" w:hint="eastAsia"/>
          <w:szCs w:val="21"/>
        </w:rPr>
        <w:t>的</w:t>
      </w:r>
      <w:r>
        <w:rPr>
          <w:rFonts w:asciiTheme="minorEastAsia" w:hAnsiTheme="minorEastAsia" w:hint="eastAsia"/>
          <w:szCs w:val="21"/>
        </w:rPr>
        <w:t>建筑给水聚丁烯（PB</w:t>
      </w:r>
      <w:r w:rsidR="00760397">
        <w:rPr>
          <w:rFonts w:asciiTheme="minorEastAsia" w:hAnsiTheme="minorEastAsia" w:hint="eastAsia"/>
          <w:szCs w:val="21"/>
        </w:rPr>
        <w:t>）管管件可分为直插式管件和内置</w:t>
      </w:r>
      <w:r>
        <w:rPr>
          <w:rFonts w:asciiTheme="minorEastAsia" w:hAnsiTheme="minorEastAsia" w:hint="eastAsia"/>
          <w:szCs w:val="21"/>
        </w:rPr>
        <w:t>式管件。</w:t>
      </w:r>
    </w:p>
    <w:p w:rsidR="009D13A4" w:rsidRDefault="00420F58" w:rsidP="00CB58B9">
      <w:pPr>
        <w:rPr>
          <w:rFonts w:asciiTheme="minorEastAsia" w:hAnsiTheme="minorEastAsia"/>
          <w:szCs w:val="21"/>
        </w:rPr>
      </w:pPr>
      <w:r>
        <w:rPr>
          <w:rFonts w:asciiTheme="minorEastAsia" w:hAnsiTheme="minorEastAsia" w:hint="eastAsia"/>
          <w:szCs w:val="21"/>
        </w:rPr>
        <w:lastRenderedPageBreak/>
        <w:t xml:space="preserve">3.2.8  </w:t>
      </w:r>
      <w:r w:rsidR="00D17481">
        <w:rPr>
          <w:rFonts w:asciiTheme="minorEastAsia" w:hAnsiTheme="minorEastAsia" w:hint="eastAsia"/>
          <w:szCs w:val="21"/>
        </w:rPr>
        <w:t>建筑给水聚丁烯（PB）管</w:t>
      </w:r>
      <w:r w:rsidR="009D13A4">
        <w:rPr>
          <w:rFonts w:asciiTheme="minorEastAsia" w:hAnsiTheme="minorEastAsia" w:hint="eastAsia"/>
          <w:szCs w:val="21"/>
        </w:rPr>
        <w:t>管件按管系列S分类</w:t>
      </w:r>
      <w:r w:rsidR="00D17481">
        <w:rPr>
          <w:rFonts w:asciiTheme="minorEastAsia" w:hAnsiTheme="minorEastAsia" w:hint="eastAsia"/>
          <w:szCs w:val="21"/>
        </w:rPr>
        <w:t>应</w:t>
      </w:r>
      <w:r w:rsidR="009D13A4">
        <w:rPr>
          <w:rFonts w:asciiTheme="minorEastAsia" w:hAnsiTheme="minorEastAsia" w:hint="eastAsia"/>
          <w:szCs w:val="21"/>
        </w:rPr>
        <w:t>与管材相同，</w:t>
      </w:r>
      <w:r w:rsidR="00D17481">
        <w:rPr>
          <w:rFonts w:asciiTheme="minorEastAsia" w:hAnsiTheme="minorEastAsia" w:hint="eastAsia"/>
          <w:szCs w:val="21"/>
        </w:rPr>
        <w:t>且</w:t>
      </w:r>
      <w:r w:rsidR="009D13A4">
        <w:rPr>
          <w:rFonts w:asciiTheme="minorEastAsia" w:hAnsiTheme="minorEastAsia" w:hint="eastAsia"/>
          <w:szCs w:val="21"/>
        </w:rPr>
        <w:t>应符合现行国家标准《</w:t>
      </w:r>
      <w:r w:rsidR="00D17481">
        <w:rPr>
          <w:rFonts w:asciiTheme="minorEastAsia" w:hAnsiTheme="minorEastAsia" w:hint="eastAsia"/>
          <w:szCs w:val="21"/>
        </w:rPr>
        <w:t>冷热水用聚丁烯（PB）管道系统  第2部分：管材</w:t>
      </w:r>
      <w:r w:rsidR="009D13A4">
        <w:rPr>
          <w:rFonts w:asciiTheme="minorEastAsia" w:hAnsiTheme="minorEastAsia" w:hint="eastAsia"/>
          <w:szCs w:val="21"/>
        </w:rPr>
        <w:t>》GB/T19473.2的规定。管件的主体壁厚应不小于相同管系列S的管材壁厚。</w:t>
      </w:r>
    </w:p>
    <w:p w:rsidR="009D13A4" w:rsidRDefault="00D17481" w:rsidP="00D17481">
      <w:pPr>
        <w:ind w:firstLineChars="200" w:firstLine="420"/>
        <w:rPr>
          <w:rFonts w:asciiTheme="minorEastAsia" w:hAnsiTheme="minorEastAsia"/>
          <w:szCs w:val="21"/>
        </w:rPr>
      </w:pPr>
      <w:r>
        <w:rPr>
          <w:rFonts w:asciiTheme="minorEastAsia" w:hAnsiTheme="minorEastAsia" w:hint="eastAsia"/>
          <w:szCs w:val="21"/>
        </w:rPr>
        <w:t>建筑中央集成给水管道系统的建筑给水聚丁烯（PB）管管件应符合国家相关标准的规定。</w:t>
      </w:r>
    </w:p>
    <w:p w:rsidR="00CB58B9" w:rsidRDefault="00D17481" w:rsidP="00CB58B9">
      <w:pPr>
        <w:rPr>
          <w:rFonts w:asciiTheme="minorEastAsia" w:hAnsiTheme="minorEastAsia"/>
          <w:szCs w:val="21"/>
        </w:rPr>
      </w:pPr>
      <w:r>
        <w:rPr>
          <w:rFonts w:asciiTheme="minorEastAsia" w:hAnsiTheme="minorEastAsia" w:hint="eastAsia"/>
          <w:szCs w:val="21"/>
        </w:rPr>
        <w:t xml:space="preserve">3.2.9  </w:t>
      </w:r>
      <w:r w:rsidR="00FB3092">
        <w:rPr>
          <w:rFonts w:asciiTheme="minorEastAsia" w:hAnsiTheme="minorEastAsia" w:hint="eastAsia"/>
          <w:szCs w:val="21"/>
        </w:rPr>
        <w:t>直插式</w:t>
      </w:r>
      <w:r w:rsidR="00A538BD">
        <w:rPr>
          <w:rFonts w:asciiTheme="minorEastAsia" w:hAnsiTheme="minorEastAsia" w:hint="eastAsia"/>
          <w:szCs w:val="21"/>
        </w:rPr>
        <w:t>管件应由</w:t>
      </w:r>
      <w:r w:rsidR="00CB58B9">
        <w:rPr>
          <w:rFonts w:asciiTheme="minorEastAsia" w:hAnsiTheme="minorEastAsia" w:hint="eastAsia"/>
          <w:szCs w:val="21"/>
        </w:rPr>
        <w:t>如下结构构成：</w:t>
      </w:r>
    </w:p>
    <w:p w:rsidR="00165FAA" w:rsidRDefault="00165FAA" w:rsidP="00CB58B9">
      <w:pPr>
        <w:rPr>
          <w:rFonts w:asciiTheme="minorEastAsia" w:hAnsiTheme="minorEastAsia"/>
          <w:szCs w:val="21"/>
        </w:rPr>
      </w:pPr>
      <w:r>
        <w:rPr>
          <w:rFonts w:asciiTheme="minorEastAsia" w:hAnsiTheme="minorEastAsia" w:hint="eastAsia"/>
          <w:szCs w:val="21"/>
        </w:rPr>
        <w:t xml:space="preserve">    1  工程塑料（EP）管件本体；</w:t>
      </w:r>
    </w:p>
    <w:p w:rsidR="00CB58B9" w:rsidRDefault="00165FAA" w:rsidP="00CB58B9">
      <w:pPr>
        <w:ind w:firstLine="405"/>
        <w:rPr>
          <w:rFonts w:asciiTheme="minorEastAsia" w:hAnsiTheme="minorEastAsia"/>
          <w:szCs w:val="21"/>
        </w:rPr>
      </w:pPr>
      <w:r>
        <w:rPr>
          <w:rFonts w:asciiTheme="minorEastAsia" w:hAnsiTheme="minorEastAsia" w:hint="eastAsia"/>
          <w:szCs w:val="21"/>
        </w:rPr>
        <w:t>2</w:t>
      </w:r>
      <w:r w:rsidR="00CB58B9">
        <w:rPr>
          <w:rFonts w:asciiTheme="minorEastAsia" w:hAnsiTheme="minorEastAsia" w:hint="eastAsia"/>
          <w:szCs w:val="21"/>
        </w:rPr>
        <w:t xml:space="preserve">  </w:t>
      </w:r>
      <w:r w:rsidR="00CC2D06">
        <w:rPr>
          <w:rFonts w:asciiTheme="minorEastAsia" w:hAnsiTheme="minorEastAsia" w:hint="eastAsia"/>
          <w:szCs w:val="21"/>
        </w:rPr>
        <w:t>工程塑料（EP）</w:t>
      </w:r>
      <w:r w:rsidR="00CB58B9">
        <w:rPr>
          <w:rFonts w:asciiTheme="minorEastAsia" w:hAnsiTheme="minorEastAsia" w:hint="eastAsia"/>
          <w:szCs w:val="21"/>
        </w:rPr>
        <w:t>盖帽；</w:t>
      </w:r>
    </w:p>
    <w:p w:rsidR="00CB58B9" w:rsidRPr="00165FAA" w:rsidRDefault="00CB58B9" w:rsidP="00165FAA">
      <w:pPr>
        <w:pStyle w:val="a3"/>
        <w:numPr>
          <w:ilvl w:val="0"/>
          <w:numId w:val="4"/>
        </w:numPr>
        <w:ind w:firstLineChars="0"/>
        <w:rPr>
          <w:rFonts w:asciiTheme="minorEastAsia" w:hAnsiTheme="minorEastAsia"/>
          <w:szCs w:val="21"/>
        </w:rPr>
      </w:pPr>
      <w:r w:rsidRPr="00165FAA">
        <w:rPr>
          <w:rFonts w:asciiTheme="minorEastAsia" w:hAnsiTheme="minorEastAsia" w:hint="eastAsia"/>
          <w:szCs w:val="21"/>
        </w:rPr>
        <w:t>三元乙丙橡胶密封圈；</w:t>
      </w:r>
    </w:p>
    <w:p w:rsidR="00CB58B9" w:rsidRPr="00165FAA" w:rsidRDefault="00CB58B9" w:rsidP="00165FAA">
      <w:pPr>
        <w:pStyle w:val="a3"/>
        <w:numPr>
          <w:ilvl w:val="0"/>
          <w:numId w:val="4"/>
        </w:numPr>
        <w:ind w:firstLineChars="0"/>
        <w:rPr>
          <w:rFonts w:asciiTheme="minorEastAsia" w:hAnsiTheme="minorEastAsia"/>
          <w:szCs w:val="21"/>
        </w:rPr>
      </w:pPr>
      <w:r w:rsidRPr="00165FAA">
        <w:rPr>
          <w:rFonts w:asciiTheme="minorEastAsia" w:hAnsiTheme="minorEastAsia" w:hint="eastAsia"/>
          <w:szCs w:val="21"/>
        </w:rPr>
        <w:t>阻尼圈；</w:t>
      </w:r>
    </w:p>
    <w:p w:rsidR="00CB58B9" w:rsidRDefault="00CB58B9" w:rsidP="00165FAA">
      <w:pPr>
        <w:pStyle w:val="a3"/>
        <w:numPr>
          <w:ilvl w:val="0"/>
          <w:numId w:val="4"/>
        </w:numPr>
        <w:ind w:firstLineChars="0"/>
        <w:rPr>
          <w:rFonts w:asciiTheme="minorEastAsia" w:hAnsiTheme="minorEastAsia"/>
          <w:szCs w:val="21"/>
        </w:rPr>
      </w:pPr>
      <w:r w:rsidRPr="00165FAA">
        <w:rPr>
          <w:rFonts w:asciiTheme="minorEastAsia" w:hAnsiTheme="minorEastAsia" w:hint="eastAsia"/>
          <w:szCs w:val="21"/>
        </w:rPr>
        <w:t>不锈钢锁紧环。</w:t>
      </w:r>
    </w:p>
    <w:p w:rsidR="00FB3092" w:rsidRDefault="008F37D9" w:rsidP="00FB3092">
      <w:pPr>
        <w:rPr>
          <w:rFonts w:asciiTheme="minorEastAsia" w:hAnsiTheme="minorEastAsia"/>
          <w:szCs w:val="21"/>
        </w:rPr>
      </w:pPr>
      <w:r>
        <w:rPr>
          <w:rFonts w:asciiTheme="minorEastAsia" w:hAnsiTheme="minorEastAsia" w:hint="eastAsia"/>
          <w:szCs w:val="21"/>
        </w:rPr>
        <w:t>3.2.</w:t>
      </w:r>
      <w:r w:rsidR="00D17481">
        <w:rPr>
          <w:rFonts w:asciiTheme="minorEastAsia" w:hAnsiTheme="minorEastAsia" w:hint="eastAsia"/>
          <w:szCs w:val="21"/>
        </w:rPr>
        <w:t>10</w:t>
      </w:r>
      <w:r w:rsidR="00A538BD">
        <w:rPr>
          <w:rFonts w:asciiTheme="minorEastAsia" w:hAnsiTheme="minorEastAsia" w:hint="eastAsia"/>
          <w:szCs w:val="21"/>
        </w:rPr>
        <w:t xml:space="preserve">  </w:t>
      </w:r>
      <w:r w:rsidR="00760397">
        <w:rPr>
          <w:rFonts w:asciiTheme="minorEastAsia" w:hAnsiTheme="minorEastAsia" w:hint="eastAsia"/>
          <w:szCs w:val="21"/>
        </w:rPr>
        <w:t>内置</w:t>
      </w:r>
      <w:r w:rsidR="00A538BD">
        <w:rPr>
          <w:rFonts w:asciiTheme="minorEastAsia" w:hAnsiTheme="minorEastAsia" w:hint="eastAsia"/>
          <w:szCs w:val="21"/>
        </w:rPr>
        <w:t>式管件应由如下结构构成：</w:t>
      </w:r>
    </w:p>
    <w:p w:rsidR="00A538BD" w:rsidRDefault="00A538BD" w:rsidP="00A538BD">
      <w:pPr>
        <w:ind w:firstLine="405"/>
        <w:rPr>
          <w:rFonts w:asciiTheme="minorEastAsia" w:hAnsiTheme="minorEastAsia"/>
          <w:szCs w:val="21"/>
        </w:rPr>
      </w:pPr>
      <w:r>
        <w:rPr>
          <w:rFonts w:asciiTheme="minorEastAsia" w:hAnsiTheme="minorEastAsia" w:hint="eastAsia"/>
          <w:szCs w:val="21"/>
        </w:rPr>
        <w:t>1  工程塑料管件本体；</w:t>
      </w:r>
    </w:p>
    <w:p w:rsidR="00A538BD" w:rsidRPr="00A538BD" w:rsidRDefault="00A538BD" w:rsidP="00A538BD">
      <w:pPr>
        <w:pStyle w:val="a3"/>
        <w:numPr>
          <w:ilvl w:val="0"/>
          <w:numId w:val="10"/>
        </w:numPr>
        <w:ind w:firstLineChars="0"/>
        <w:rPr>
          <w:rFonts w:asciiTheme="minorEastAsia" w:hAnsiTheme="minorEastAsia"/>
          <w:szCs w:val="21"/>
        </w:rPr>
      </w:pPr>
      <w:r w:rsidRPr="00A538BD">
        <w:rPr>
          <w:rFonts w:asciiTheme="minorEastAsia" w:hAnsiTheme="minorEastAsia" w:hint="eastAsia"/>
          <w:szCs w:val="21"/>
        </w:rPr>
        <w:t>工程塑料盖帽；</w:t>
      </w:r>
    </w:p>
    <w:p w:rsidR="00A538BD" w:rsidRPr="00A538BD" w:rsidRDefault="00A538BD" w:rsidP="00A538BD">
      <w:pPr>
        <w:pStyle w:val="a3"/>
        <w:numPr>
          <w:ilvl w:val="0"/>
          <w:numId w:val="10"/>
        </w:numPr>
        <w:ind w:firstLineChars="0"/>
        <w:rPr>
          <w:rFonts w:asciiTheme="minorEastAsia" w:hAnsiTheme="minorEastAsia"/>
          <w:szCs w:val="21"/>
        </w:rPr>
      </w:pPr>
      <w:r w:rsidRPr="00A538BD">
        <w:rPr>
          <w:rFonts w:asciiTheme="minorEastAsia" w:hAnsiTheme="minorEastAsia" w:hint="eastAsia"/>
          <w:szCs w:val="21"/>
        </w:rPr>
        <w:t>止环；</w:t>
      </w:r>
    </w:p>
    <w:p w:rsidR="00A538BD" w:rsidRDefault="00A538BD" w:rsidP="00A538BD">
      <w:pPr>
        <w:pStyle w:val="a3"/>
        <w:numPr>
          <w:ilvl w:val="0"/>
          <w:numId w:val="10"/>
        </w:numPr>
        <w:ind w:firstLineChars="0"/>
        <w:rPr>
          <w:rFonts w:asciiTheme="minorEastAsia" w:hAnsiTheme="minorEastAsia"/>
          <w:szCs w:val="21"/>
        </w:rPr>
      </w:pPr>
      <w:r w:rsidRPr="00A538BD">
        <w:rPr>
          <w:rFonts w:asciiTheme="minorEastAsia" w:hAnsiTheme="minorEastAsia" w:hint="eastAsia"/>
          <w:szCs w:val="21"/>
        </w:rPr>
        <w:t>三元乙丙橡胶密封圈；</w:t>
      </w:r>
    </w:p>
    <w:p w:rsidR="00B53C6B" w:rsidRDefault="00B53C6B" w:rsidP="00A538BD">
      <w:pPr>
        <w:pStyle w:val="a3"/>
        <w:numPr>
          <w:ilvl w:val="0"/>
          <w:numId w:val="10"/>
        </w:numPr>
        <w:ind w:firstLineChars="0"/>
        <w:rPr>
          <w:rFonts w:asciiTheme="minorEastAsia" w:hAnsiTheme="minorEastAsia"/>
          <w:szCs w:val="21"/>
        </w:rPr>
      </w:pPr>
      <w:r>
        <w:rPr>
          <w:rFonts w:asciiTheme="minorEastAsia" w:hAnsiTheme="minorEastAsia" w:hint="eastAsia"/>
          <w:szCs w:val="21"/>
        </w:rPr>
        <w:t>铜质丝扣（内螺纹或外螺纹）；</w:t>
      </w:r>
    </w:p>
    <w:p w:rsidR="00A538BD" w:rsidRPr="00855DFF" w:rsidRDefault="00A538BD" w:rsidP="00A538BD">
      <w:pPr>
        <w:pStyle w:val="a3"/>
        <w:numPr>
          <w:ilvl w:val="0"/>
          <w:numId w:val="10"/>
        </w:numPr>
        <w:ind w:firstLineChars="0"/>
        <w:rPr>
          <w:rFonts w:asciiTheme="minorEastAsia" w:hAnsiTheme="minorEastAsia"/>
          <w:szCs w:val="21"/>
        </w:rPr>
      </w:pPr>
      <w:r>
        <w:rPr>
          <w:rFonts w:asciiTheme="minorEastAsia" w:hAnsiTheme="minorEastAsia" w:hint="eastAsia"/>
          <w:szCs w:val="21"/>
        </w:rPr>
        <w:t>阻尼圈</w:t>
      </w:r>
      <w:r w:rsidR="00855DFF">
        <w:rPr>
          <w:rFonts w:asciiTheme="minorEastAsia" w:hAnsiTheme="minorEastAsia" w:hint="eastAsia"/>
          <w:szCs w:val="21"/>
        </w:rPr>
        <w:t>。</w:t>
      </w:r>
    </w:p>
    <w:p w:rsidR="00900C4C" w:rsidRDefault="00900C4C" w:rsidP="00900C4C">
      <w:pPr>
        <w:rPr>
          <w:rFonts w:asciiTheme="minorEastAsia" w:hAnsiTheme="minorEastAsia"/>
          <w:szCs w:val="21"/>
        </w:rPr>
      </w:pPr>
      <w:r>
        <w:rPr>
          <w:rFonts w:asciiTheme="minorEastAsia" w:hAnsiTheme="minorEastAsia" w:hint="eastAsia"/>
          <w:szCs w:val="21"/>
        </w:rPr>
        <w:t>3.</w:t>
      </w:r>
      <w:r w:rsidR="00165FAA">
        <w:rPr>
          <w:rFonts w:asciiTheme="minorEastAsia" w:hAnsiTheme="minorEastAsia" w:hint="eastAsia"/>
          <w:szCs w:val="21"/>
        </w:rPr>
        <w:t>2</w:t>
      </w:r>
      <w:r w:rsidR="008F37D9">
        <w:rPr>
          <w:rFonts w:asciiTheme="minorEastAsia" w:hAnsiTheme="minorEastAsia" w:hint="eastAsia"/>
          <w:szCs w:val="21"/>
        </w:rPr>
        <w:t>.</w:t>
      </w:r>
      <w:r w:rsidR="00420F58">
        <w:rPr>
          <w:rFonts w:asciiTheme="minorEastAsia" w:hAnsiTheme="minorEastAsia" w:hint="eastAsia"/>
          <w:szCs w:val="21"/>
        </w:rPr>
        <w:t>1</w:t>
      </w:r>
      <w:r w:rsidR="00D17481">
        <w:rPr>
          <w:rFonts w:asciiTheme="minorEastAsia" w:hAnsiTheme="minorEastAsia" w:hint="eastAsia"/>
          <w:szCs w:val="21"/>
        </w:rPr>
        <w:t>1</w:t>
      </w:r>
      <w:r>
        <w:rPr>
          <w:rFonts w:asciiTheme="minorEastAsia" w:hAnsiTheme="minorEastAsia" w:hint="eastAsia"/>
          <w:szCs w:val="21"/>
        </w:rPr>
        <w:t xml:space="preserve">  管件种类应符合附录A的规定。</w:t>
      </w:r>
    </w:p>
    <w:p w:rsidR="00165FAA" w:rsidRDefault="00165FAA" w:rsidP="00900C4C">
      <w:pPr>
        <w:rPr>
          <w:rFonts w:asciiTheme="minorEastAsia" w:hAnsiTheme="minorEastAsia"/>
          <w:szCs w:val="21"/>
        </w:rPr>
      </w:pPr>
    </w:p>
    <w:p w:rsidR="00165FAA" w:rsidRPr="008E1347" w:rsidRDefault="00165FAA" w:rsidP="008E1347">
      <w:pPr>
        <w:jc w:val="center"/>
        <w:rPr>
          <w:rFonts w:asciiTheme="minorEastAsia" w:hAnsiTheme="minorEastAsia"/>
          <w:b/>
          <w:sz w:val="28"/>
          <w:szCs w:val="28"/>
        </w:rPr>
      </w:pPr>
      <w:r w:rsidRPr="008E1347">
        <w:rPr>
          <w:rFonts w:asciiTheme="minorEastAsia" w:hAnsiTheme="minorEastAsia" w:hint="eastAsia"/>
          <w:b/>
          <w:sz w:val="28"/>
          <w:szCs w:val="28"/>
        </w:rPr>
        <w:t>3.3  套管及套管连接件</w:t>
      </w:r>
    </w:p>
    <w:p w:rsidR="00165FAA" w:rsidRDefault="00165FAA" w:rsidP="00900C4C">
      <w:pPr>
        <w:rPr>
          <w:rFonts w:asciiTheme="minorEastAsia" w:hAnsiTheme="minorEastAsia"/>
          <w:szCs w:val="21"/>
        </w:rPr>
      </w:pPr>
    </w:p>
    <w:p w:rsidR="00165FAA" w:rsidRDefault="00165FAA" w:rsidP="00900C4C">
      <w:pPr>
        <w:rPr>
          <w:rFonts w:asciiTheme="minorEastAsia" w:hAnsiTheme="minorEastAsia"/>
          <w:szCs w:val="21"/>
        </w:rPr>
      </w:pPr>
      <w:r>
        <w:rPr>
          <w:rFonts w:asciiTheme="minorEastAsia" w:hAnsiTheme="minorEastAsia" w:hint="eastAsia"/>
          <w:szCs w:val="21"/>
        </w:rPr>
        <w:t xml:space="preserve">3.3.1  </w:t>
      </w:r>
      <w:r w:rsidR="003B463C">
        <w:rPr>
          <w:rFonts w:asciiTheme="minorEastAsia" w:hAnsiTheme="minorEastAsia" w:hint="eastAsia"/>
          <w:szCs w:val="21"/>
        </w:rPr>
        <w:t>套管可</w:t>
      </w:r>
      <w:r>
        <w:rPr>
          <w:rFonts w:asciiTheme="minorEastAsia" w:hAnsiTheme="minorEastAsia" w:hint="eastAsia"/>
          <w:szCs w:val="21"/>
        </w:rPr>
        <w:t>采用</w:t>
      </w:r>
      <w:r w:rsidR="003B463C">
        <w:rPr>
          <w:rFonts w:asciiTheme="minorEastAsia" w:hAnsiTheme="minorEastAsia" w:hint="eastAsia"/>
          <w:szCs w:val="21"/>
        </w:rPr>
        <w:t>ABS、</w:t>
      </w:r>
      <w:r w:rsidR="00D377FC">
        <w:rPr>
          <w:rFonts w:asciiTheme="minorEastAsia" w:hAnsiTheme="minorEastAsia" w:hint="eastAsia"/>
          <w:szCs w:val="21"/>
        </w:rPr>
        <w:t>PB</w:t>
      </w:r>
      <w:r w:rsidR="003B463C">
        <w:rPr>
          <w:rFonts w:asciiTheme="minorEastAsia" w:hAnsiTheme="minorEastAsia" w:hint="eastAsia"/>
          <w:szCs w:val="21"/>
        </w:rPr>
        <w:t>、PP等</w:t>
      </w:r>
      <w:r>
        <w:rPr>
          <w:rFonts w:asciiTheme="minorEastAsia" w:hAnsiTheme="minorEastAsia" w:hint="eastAsia"/>
          <w:szCs w:val="21"/>
        </w:rPr>
        <w:t>材质制成</w:t>
      </w:r>
      <w:r w:rsidR="00DD54C7">
        <w:rPr>
          <w:rFonts w:asciiTheme="minorEastAsia" w:hAnsiTheme="minorEastAsia" w:hint="eastAsia"/>
          <w:szCs w:val="21"/>
        </w:rPr>
        <w:t>，外形应为波纹管</w:t>
      </w:r>
      <w:r w:rsidR="003B463C">
        <w:rPr>
          <w:rFonts w:asciiTheme="minorEastAsia" w:hAnsiTheme="minorEastAsia" w:hint="eastAsia"/>
          <w:szCs w:val="21"/>
        </w:rPr>
        <w:t>可弯曲</w:t>
      </w:r>
      <w:r w:rsidR="00DD54C7">
        <w:rPr>
          <w:rFonts w:asciiTheme="minorEastAsia" w:hAnsiTheme="minorEastAsia" w:hint="eastAsia"/>
          <w:szCs w:val="21"/>
        </w:rPr>
        <w:t>结构</w:t>
      </w:r>
      <w:r w:rsidR="003B463C">
        <w:rPr>
          <w:rFonts w:asciiTheme="minorEastAsia" w:hAnsiTheme="minorEastAsia" w:hint="eastAsia"/>
          <w:szCs w:val="21"/>
        </w:rPr>
        <w:t>，英文简称CD</w:t>
      </w:r>
      <w:r>
        <w:rPr>
          <w:rFonts w:asciiTheme="minorEastAsia" w:hAnsiTheme="minorEastAsia" w:hint="eastAsia"/>
          <w:szCs w:val="21"/>
        </w:rPr>
        <w:t>。</w:t>
      </w:r>
    </w:p>
    <w:p w:rsidR="008E1347" w:rsidRDefault="008E1347" w:rsidP="00900C4C">
      <w:pPr>
        <w:rPr>
          <w:rFonts w:asciiTheme="minorEastAsia" w:hAnsiTheme="minorEastAsia"/>
          <w:szCs w:val="21"/>
        </w:rPr>
      </w:pPr>
      <w:r>
        <w:rPr>
          <w:rFonts w:asciiTheme="minorEastAsia" w:hAnsiTheme="minorEastAsia" w:hint="eastAsia"/>
          <w:szCs w:val="21"/>
        </w:rPr>
        <w:t>3.3.2  套管按用途区分，可分为预埋套管和保温套管两类。预埋套管可用于</w:t>
      </w:r>
      <w:r w:rsidR="00263377">
        <w:rPr>
          <w:rFonts w:asciiTheme="minorEastAsia" w:hAnsiTheme="minorEastAsia" w:hint="eastAsia"/>
          <w:szCs w:val="21"/>
        </w:rPr>
        <w:t>聚丁烯（PB</w:t>
      </w:r>
      <w:r w:rsidR="00311E03">
        <w:rPr>
          <w:rFonts w:asciiTheme="minorEastAsia" w:hAnsiTheme="minorEastAsia" w:hint="eastAsia"/>
          <w:szCs w:val="21"/>
        </w:rPr>
        <w:t>）管预埋在墙体、</w:t>
      </w:r>
      <w:r w:rsidR="00263377">
        <w:rPr>
          <w:rFonts w:asciiTheme="minorEastAsia" w:hAnsiTheme="minorEastAsia" w:hint="eastAsia"/>
          <w:szCs w:val="21"/>
        </w:rPr>
        <w:t>楼板</w:t>
      </w:r>
      <w:r w:rsidR="00311E03">
        <w:rPr>
          <w:rFonts w:asciiTheme="minorEastAsia" w:hAnsiTheme="minorEastAsia" w:hint="eastAsia"/>
          <w:szCs w:val="21"/>
        </w:rPr>
        <w:t>内</w:t>
      </w:r>
      <w:r w:rsidR="00311E03" w:rsidRPr="00311E03">
        <w:rPr>
          <w:rFonts w:asciiTheme="minorEastAsia" w:hAnsiTheme="minorEastAsia" w:hint="eastAsia"/>
          <w:szCs w:val="21"/>
        </w:rPr>
        <w:t>及暗敷于吊顶内</w:t>
      </w:r>
      <w:r>
        <w:rPr>
          <w:rFonts w:asciiTheme="minorEastAsia" w:hAnsiTheme="minorEastAsia" w:hint="eastAsia"/>
          <w:szCs w:val="21"/>
        </w:rPr>
        <w:t>；保温套管可用于需防结露和管道需保温场所。</w:t>
      </w:r>
    </w:p>
    <w:p w:rsidR="00165FAA" w:rsidRDefault="00165FAA" w:rsidP="008E1347">
      <w:pPr>
        <w:ind w:firstLineChars="200" w:firstLine="420"/>
        <w:rPr>
          <w:rFonts w:asciiTheme="minorEastAsia" w:hAnsiTheme="minorEastAsia"/>
          <w:szCs w:val="21"/>
        </w:rPr>
      </w:pPr>
      <w:r>
        <w:rPr>
          <w:rFonts w:asciiTheme="minorEastAsia" w:hAnsiTheme="minorEastAsia" w:hint="eastAsia"/>
          <w:szCs w:val="21"/>
        </w:rPr>
        <w:t>套管</w:t>
      </w:r>
      <w:r w:rsidR="00942887">
        <w:rPr>
          <w:rFonts w:asciiTheme="minorEastAsia" w:hAnsiTheme="minorEastAsia" w:hint="eastAsia"/>
          <w:szCs w:val="21"/>
        </w:rPr>
        <w:t>按介质区分，可</w:t>
      </w:r>
      <w:r>
        <w:rPr>
          <w:rFonts w:asciiTheme="minorEastAsia" w:hAnsiTheme="minorEastAsia" w:hint="eastAsia"/>
          <w:szCs w:val="21"/>
        </w:rPr>
        <w:t>分</w:t>
      </w:r>
      <w:r w:rsidR="00942887">
        <w:rPr>
          <w:rFonts w:asciiTheme="minorEastAsia" w:hAnsiTheme="minorEastAsia" w:hint="eastAsia"/>
          <w:szCs w:val="21"/>
        </w:rPr>
        <w:t>为</w:t>
      </w:r>
      <w:r>
        <w:rPr>
          <w:rFonts w:asciiTheme="minorEastAsia" w:hAnsiTheme="minorEastAsia" w:hint="eastAsia"/>
          <w:szCs w:val="21"/>
        </w:rPr>
        <w:t>冷水用和热水用两类</w:t>
      </w:r>
      <w:r w:rsidR="00942887">
        <w:rPr>
          <w:rFonts w:asciiTheme="minorEastAsia" w:hAnsiTheme="minorEastAsia" w:hint="eastAsia"/>
          <w:szCs w:val="21"/>
        </w:rPr>
        <w:t>，冷水用套管为蓝</w:t>
      </w:r>
      <w:r w:rsidR="00DD54C7">
        <w:rPr>
          <w:rFonts w:asciiTheme="minorEastAsia" w:hAnsiTheme="minorEastAsia" w:hint="eastAsia"/>
          <w:szCs w:val="21"/>
        </w:rPr>
        <w:t>色，</w:t>
      </w:r>
      <w:r w:rsidR="00E62877">
        <w:rPr>
          <w:rFonts w:asciiTheme="minorEastAsia" w:hAnsiTheme="minorEastAsia" w:hint="eastAsia"/>
          <w:szCs w:val="21"/>
        </w:rPr>
        <w:t>热水用套管为红色</w:t>
      </w:r>
      <w:r w:rsidR="00573EDA">
        <w:rPr>
          <w:rFonts w:asciiTheme="minorEastAsia" w:hAnsiTheme="minorEastAsia" w:hint="eastAsia"/>
          <w:szCs w:val="21"/>
        </w:rPr>
        <w:t>，地暖管道为粉红色</w:t>
      </w:r>
      <w:r w:rsidR="00E62877">
        <w:rPr>
          <w:rFonts w:asciiTheme="minorEastAsia" w:hAnsiTheme="minorEastAsia" w:hint="eastAsia"/>
          <w:szCs w:val="21"/>
        </w:rPr>
        <w:t>。</w:t>
      </w:r>
    </w:p>
    <w:p w:rsidR="00833DFA" w:rsidRDefault="00833DFA" w:rsidP="00833DFA">
      <w:pPr>
        <w:rPr>
          <w:rFonts w:asciiTheme="minorEastAsia" w:hAnsiTheme="minorEastAsia"/>
          <w:szCs w:val="21"/>
        </w:rPr>
      </w:pPr>
      <w:r>
        <w:rPr>
          <w:rFonts w:asciiTheme="minorEastAsia" w:hAnsiTheme="minorEastAsia" w:hint="eastAsia"/>
          <w:szCs w:val="21"/>
        </w:rPr>
        <w:t>3.3.3  冷水预埋套管产品代码应为CD-L，热水预埋套管产品代码应为CD-R；</w:t>
      </w:r>
      <w:r w:rsidR="00E62877">
        <w:rPr>
          <w:rFonts w:asciiTheme="minorEastAsia" w:hAnsiTheme="minorEastAsia" w:hint="eastAsia"/>
          <w:szCs w:val="21"/>
        </w:rPr>
        <w:t>热水</w:t>
      </w:r>
      <w:r>
        <w:rPr>
          <w:rFonts w:asciiTheme="minorEastAsia" w:hAnsiTheme="minorEastAsia" w:hint="eastAsia"/>
          <w:szCs w:val="21"/>
        </w:rPr>
        <w:t>保温套管产品代码应为BW-ZG。</w:t>
      </w:r>
    </w:p>
    <w:p w:rsidR="00942887" w:rsidRDefault="008E1347" w:rsidP="00900C4C">
      <w:pPr>
        <w:rPr>
          <w:rFonts w:asciiTheme="minorEastAsia" w:hAnsiTheme="minorEastAsia"/>
          <w:szCs w:val="21"/>
        </w:rPr>
      </w:pPr>
      <w:r>
        <w:rPr>
          <w:rFonts w:asciiTheme="minorEastAsia" w:hAnsiTheme="minorEastAsia" w:hint="eastAsia"/>
          <w:szCs w:val="21"/>
        </w:rPr>
        <w:t xml:space="preserve">3.3.3 </w:t>
      </w:r>
      <w:r w:rsidR="00C8271F">
        <w:rPr>
          <w:rFonts w:asciiTheme="minorEastAsia" w:hAnsiTheme="minorEastAsia" w:hint="eastAsia"/>
          <w:szCs w:val="21"/>
        </w:rPr>
        <w:t xml:space="preserve"> </w:t>
      </w:r>
      <w:r w:rsidR="00942887">
        <w:rPr>
          <w:rFonts w:asciiTheme="minorEastAsia" w:hAnsiTheme="minorEastAsia" w:hint="eastAsia"/>
          <w:szCs w:val="21"/>
        </w:rPr>
        <w:t>套管规格尺寸应符合表3.3.3的规定。</w:t>
      </w:r>
    </w:p>
    <w:p w:rsidR="00942887" w:rsidRPr="008E1347" w:rsidRDefault="00942887" w:rsidP="008E1347">
      <w:pPr>
        <w:ind w:firstLineChars="200" w:firstLine="422"/>
        <w:rPr>
          <w:rFonts w:asciiTheme="minorEastAsia" w:hAnsiTheme="minorEastAsia"/>
          <w:b/>
          <w:szCs w:val="21"/>
        </w:rPr>
      </w:pPr>
      <w:r w:rsidRPr="008E1347">
        <w:rPr>
          <w:rFonts w:asciiTheme="minorEastAsia" w:hAnsiTheme="minorEastAsia" w:hint="eastAsia"/>
          <w:b/>
          <w:szCs w:val="21"/>
        </w:rPr>
        <w:t>表3.3.3</w:t>
      </w:r>
      <w:r w:rsidR="008E1347" w:rsidRPr="008E1347">
        <w:rPr>
          <w:rFonts w:asciiTheme="minorEastAsia" w:hAnsiTheme="minorEastAsia" w:hint="eastAsia"/>
          <w:b/>
          <w:szCs w:val="21"/>
        </w:rPr>
        <w:t xml:space="preserve">                     </w:t>
      </w:r>
      <w:r w:rsidRPr="008E1347">
        <w:rPr>
          <w:rFonts w:asciiTheme="minorEastAsia" w:hAnsiTheme="minorEastAsia" w:hint="eastAsia"/>
          <w:b/>
          <w:szCs w:val="21"/>
        </w:rPr>
        <w:t>套管规格尺寸</w:t>
      </w:r>
      <w:r w:rsidR="004746C7">
        <w:rPr>
          <w:rFonts w:asciiTheme="minorEastAsia" w:hAnsiTheme="minorEastAsia" w:hint="eastAsia"/>
          <w:b/>
          <w:szCs w:val="21"/>
        </w:rPr>
        <w:t xml:space="preserve">                     </w:t>
      </w:r>
      <w:r w:rsidR="00033AC8">
        <w:rPr>
          <w:rFonts w:asciiTheme="minorEastAsia" w:hAnsiTheme="minorEastAsia" w:hint="eastAsia"/>
          <w:b/>
          <w:szCs w:val="21"/>
        </w:rPr>
        <w:t>（</w:t>
      </w:r>
      <w:r w:rsidR="004746C7">
        <w:rPr>
          <w:rFonts w:asciiTheme="minorEastAsia" w:hAnsiTheme="minorEastAsia" w:hint="eastAsia"/>
          <w:b/>
          <w:szCs w:val="21"/>
        </w:rPr>
        <w:t>单位：</w:t>
      </w:r>
      <w:r w:rsidR="00033AC8">
        <w:rPr>
          <w:rFonts w:asciiTheme="minorEastAsia" w:hAnsiTheme="minorEastAsia" w:hint="eastAsia"/>
          <w:b/>
          <w:szCs w:val="21"/>
        </w:rPr>
        <w:t>mm）</w:t>
      </w:r>
    </w:p>
    <w:tbl>
      <w:tblPr>
        <w:tblStyle w:val="a4"/>
        <w:tblW w:w="0" w:type="auto"/>
        <w:tblLook w:val="04A0" w:firstRow="1" w:lastRow="0" w:firstColumn="1" w:lastColumn="0" w:noHBand="0" w:noVBand="1"/>
      </w:tblPr>
      <w:tblGrid>
        <w:gridCol w:w="675"/>
        <w:gridCol w:w="1843"/>
        <w:gridCol w:w="2552"/>
        <w:gridCol w:w="3260"/>
      </w:tblGrid>
      <w:tr w:rsidR="00806900" w:rsidTr="003E6112">
        <w:tc>
          <w:tcPr>
            <w:tcW w:w="675" w:type="dxa"/>
          </w:tcPr>
          <w:p w:rsidR="00806900" w:rsidRPr="008E1347" w:rsidRDefault="00806900" w:rsidP="00942887">
            <w:pPr>
              <w:rPr>
                <w:rFonts w:asciiTheme="minorEastAsia" w:hAnsiTheme="minorEastAsia"/>
                <w:b/>
                <w:szCs w:val="21"/>
              </w:rPr>
            </w:pPr>
            <w:r w:rsidRPr="008E1347">
              <w:rPr>
                <w:rFonts w:asciiTheme="minorEastAsia" w:hAnsiTheme="minorEastAsia" w:hint="eastAsia"/>
                <w:b/>
                <w:szCs w:val="21"/>
              </w:rPr>
              <w:t>序号</w:t>
            </w:r>
          </w:p>
        </w:tc>
        <w:tc>
          <w:tcPr>
            <w:tcW w:w="1843" w:type="dxa"/>
          </w:tcPr>
          <w:p w:rsidR="00806900" w:rsidRPr="008E1347" w:rsidRDefault="00806900" w:rsidP="00942887">
            <w:pPr>
              <w:rPr>
                <w:rFonts w:asciiTheme="minorEastAsia" w:hAnsiTheme="minorEastAsia"/>
                <w:b/>
                <w:szCs w:val="21"/>
              </w:rPr>
            </w:pPr>
            <w:r w:rsidRPr="008E1347">
              <w:rPr>
                <w:rFonts w:asciiTheme="minorEastAsia" w:hAnsiTheme="minorEastAsia" w:hint="eastAsia"/>
                <w:b/>
                <w:szCs w:val="21"/>
              </w:rPr>
              <w:t>管材公称尺寸DN</w:t>
            </w:r>
          </w:p>
        </w:tc>
        <w:tc>
          <w:tcPr>
            <w:tcW w:w="2552" w:type="dxa"/>
          </w:tcPr>
          <w:p w:rsidR="00806900" w:rsidRPr="008E1347" w:rsidRDefault="00806900" w:rsidP="00033AC8">
            <w:pPr>
              <w:jc w:val="center"/>
              <w:rPr>
                <w:rFonts w:asciiTheme="minorEastAsia" w:hAnsiTheme="minorEastAsia"/>
                <w:b/>
                <w:szCs w:val="21"/>
              </w:rPr>
            </w:pPr>
            <w:r w:rsidRPr="008E1347">
              <w:rPr>
                <w:rFonts w:asciiTheme="minorEastAsia" w:hAnsiTheme="minorEastAsia" w:hint="eastAsia"/>
                <w:b/>
                <w:szCs w:val="21"/>
              </w:rPr>
              <w:t>预埋套管公称尺寸</w:t>
            </w:r>
            <w:r w:rsidR="005703E1" w:rsidRPr="008E1347">
              <w:rPr>
                <w:rFonts w:asciiTheme="minorEastAsia" w:hAnsiTheme="minorEastAsia" w:hint="eastAsia"/>
                <w:b/>
                <w:szCs w:val="21"/>
              </w:rPr>
              <w:t>DN</w:t>
            </w:r>
          </w:p>
        </w:tc>
        <w:tc>
          <w:tcPr>
            <w:tcW w:w="3260" w:type="dxa"/>
          </w:tcPr>
          <w:p w:rsidR="00806900" w:rsidRPr="008E1347" w:rsidRDefault="00806900" w:rsidP="00806900">
            <w:pPr>
              <w:jc w:val="center"/>
              <w:rPr>
                <w:rFonts w:asciiTheme="minorEastAsia" w:hAnsiTheme="minorEastAsia"/>
                <w:b/>
                <w:szCs w:val="21"/>
              </w:rPr>
            </w:pPr>
            <w:r w:rsidRPr="008E1347">
              <w:rPr>
                <w:rFonts w:asciiTheme="minorEastAsia" w:hAnsiTheme="minorEastAsia" w:hint="eastAsia"/>
                <w:b/>
                <w:szCs w:val="21"/>
              </w:rPr>
              <w:t>保温套管公称尺寸</w:t>
            </w:r>
            <w:r w:rsidR="005703E1" w:rsidRPr="008E1347">
              <w:rPr>
                <w:rFonts w:asciiTheme="minorEastAsia" w:hAnsiTheme="minorEastAsia" w:hint="eastAsia"/>
                <w:b/>
                <w:szCs w:val="21"/>
              </w:rPr>
              <w:t>DN</w:t>
            </w:r>
          </w:p>
        </w:tc>
      </w:tr>
      <w:tr w:rsidR="00806900" w:rsidTr="003E6112">
        <w:tc>
          <w:tcPr>
            <w:tcW w:w="675" w:type="dxa"/>
          </w:tcPr>
          <w:p w:rsidR="00806900" w:rsidRDefault="00806900" w:rsidP="00E5250A">
            <w:pPr>
              <w:jc w:val="center"/>
              <w:rPr>
                <w:rFonts w:asciiTheme="minorEastAsia" w:hAnsiTheme="minorEastAsia"/>
                <w:szCs w:val="21"/>
              </w:rPr>
            </w:pPr>
            <w:r>
              <w:rPr>
                <w:rFonts w:asciiTheme="minorEastAsia" w:hAnsiTheme="minorEastAsia" w:hint="eastAsia"/>
                <w:szCs w:val="21"/>
              </w:rPr>
              <w:t>1</w:t>
            </w:r>
          </w:p>
        </w:tc>
        <w:tc>
          <w:tcPr>
            <w:tcW w:w="1843" w:type="dxa"/>
          </w:tcPr>
          <w:p w:rsidR="00806900" w:rsidRDefault="00806900" w:rsidP="00E5250A">
            <w:pPr>
              <w:jc w:val="center"/>
              <w:rPr>
                <w:rFonts w:asciiTheme="minorEastAsia" w:hAnsiTheme="minorEastAsia"/>
                <w:szCs w:val="21"/>
              </w:rPr>
            </w:pPr>
            <w:r>
              <w:rPr>
                <w:rFonts w:asciiTheme="minorEastAsia" w:hAnsiTheme="minorEastAsia" w:hint="eastAsia"/>
                <w:szCs w:val="21"/>
              </w:rPr>
              <w:t>10</w:t>
            </w:r>
          </w:p>
        </w:tc>
        <w:tc>
          <w:tcPr>
            <w:tcW w:w="2552" w:type="dxa"/>
          </w:tcPr>
          <w:p w:rsidR="00806900" w:rsidRDefault="00806900" w:rsidP="00E5250A">
            <w:pPr>
              <w:jc w:val="center"/>
              <w:rPr>
                <w:rFonts w:asciiTheme="minorEastAsia" w:hAnsiTheme="minorEastAsia"/>
                <w:szCs w:val="21"/>
              </w:rPr>
            </w:pPr>
            <w:r w:rsidRPr="00E5250A">
              <w:rPr>
                <w:rFonts w:asciiTheme="minorEastAsia" w:hAnsiTheme="minorEastAsia"/>
                <w:szCs w:val="21"/>
              </w:rPr>
              <w:t>－</w:t>
            </w:r>
          </w:p>
        </w:tc>
        <w:tc>
          <w:tcPr>
            <w:tcW w:w="3260" w:type="dxa"/>
          </w:tcPr>
          <w:p w:rsidR="00806900" w:rsidRDefault="00806900" w:rsidP="00806900">
            <w:pPr>
              <w:jc w:val="center"/>
              <w:rPr>
                <w:rFonts w:asciiTheme="minorEastAsia" w:hAnsiTheme="minorEastAsia"/>
                <w:szCs w:val="21"/>
              </w:rPr>
            </w:pPr>
            <w:r w:rsidRPr="00E5250A">
              <w:rPr>
                <w:rFonts w:asciiTheme="minorEastAsia" w:hAnsiTheme="minorEastAsia"/>
                <w:szCs w:val="21"/>
              </w:rPr>
              <w:t>－</w:t>
            </w:r>
          </w:p>
        </w:tc>
      </w:tr>
      <w:tr w:rsidR="00806900" w:rsidTr="003E6112">
        <w:tc>
          <w:tcPr>
            <w:tcW w:w="675" w:type="dxa"/>
          </w:tcPr>
          <w:p w:rsidR="00806900" w:rsidRDefault="00806900" w:rsidP="00E5250A">
            <w:pPr>
              <w:jc w:val="center"/>
              <w:rPr>
                <w:rFonts w:asciiTheme="minorEastAsia" w:hAnsiTheme="minorEastAsia"/>
                <w:szCs w:val="21"/>
              </w:rPr>
            </w:pPr>
            <w:r>
              <w:rPr>
                <w:rFonts w:asciiTheme="minorEastAsia" w:hAnsiTheme="minorEastAsia" w:hint="eastAsia"/>
                <w:szCs w:val="21"/>
              </w:rPr>
              <w:t>2</w:t>
            </w:r>
          </w:p>
        </w:tc>
        <w:tc>
          <w:tcPr>
            <w:tcW w:w="1843" w:type="dxa"/>
          </w:tcPr>
          <w:p w:rsidR="00806900" w:rsidRPr="00263377" w:rsidRDefault="00806900" w:rsidP="00E5250A">
            <w:pPr>
              <w:jc w:val="center"/>
              <w:rPr>
                <w:rFonts w:asciiTheme="minorEastAsia" w:hAnsiTheme="minorEastAsia"/>
                <w:szCs w:val="21"/>
              </w:rPr>
            </w:pPr>
            <w:r w:rsidRPr="00263377">
              <w:rPr>
                <w:rFonts w:asciiTheme="minorEastAsia" w:hAnsiTheme="minorEastAsia" w:hint="eastAsia"/>
                <w:szCs w:val="21"/>
              </w:rPr>
              <w:t>15</w:t>
            </w:r>
          </w:p>
        </w:tc>
        <w:tc>
          <w:tcPr>
            <w:tcW w:w="2552" w:type="dxa"/>
          </w:tcPr>
          <w:p w:rsidR="00806900" w:rsidRDefault="00806900" w:rsidP="00E5250A">
            <w:pPr>
              <w:jc w:val="center"/>
              <w:rPr>
                <w:rFonts w:asciiTheme="minorEastAsia" w:hAnsiTheme="minorEastAsia"/>
                <w:szCs w:val="21"/>
              </w:rPr>
            </w:pPr>
            <w:r>
              <w:rPr>
                <w:rFonts w:asciiTheme="minorEastAsia" w:hAnsiTheme="minorEastAsia" w:hint="eastAsia"/>
                <w:szCs w:val="21"/>
              </w:rPr>
              <w:t>22</w:t>
            </w:r>
          </w:p>
        </w:tc>
        <w:tc>
          <w:tcPr>
            <w:tcW w:w="3260" w:type="dxa"/>
          </w:tcPr>
          <w:p w:rsidR="00806900" w:rsidRDefault="00806900" w:rsidP="00806900">
            <w:pPr>
              <w:jc w:val="center"/>
              <w:rPr>
                <w:rFonts w:asciiTheme="minorEastAsia" w:hAnsiTheme="minorEastAsia"/>
                <w:szCs w:val="21"/>
              </w:rPr>
            </w:pPr>
            <w:r>
              <w:rPr>
                <w:rFonts w:asciiTheme="minorEastAsia" w:hAnsiTheme="minorEastAsia" w:hint="eastAsia"/>
                <w:szCs w:val="21"/>
              </w:rPr>
              <w:t>16</w:t>
            </w:r>
          </w:p>
        </w:tc>
      </w:tr>
      <w:tr w:rsidR="00806900" w:rsidTr="003E6112">
        <w:tc>
          <w:tcPr>
            <w:tcW w:w="675" w:type="dxa"/>
          </w:tcPr>
          <w:p w:rsidR="00806900" w:rsidRDefault="00806900" w:rsidP="00E5250A">
            <w:pPr>
              <w:jc w:val="center"/>
              <w:rPr>
                <w:rFonts w:asciiTheme="minorEastAsia" w:hAnsiTheme="minorEastAsia"/>
                <w:szCs w:val="21"/>
              </w:rPr>
            </w:pPr>
            <w:r>
              <w:rPr>
                <w:rFonts w:asciiTheme="minorEastAsia" w:hAnsiTheme="minorEastAsia" w:hint="eastAsia"/>
                <w:szCs w:val="21"/>
              </w:rPr>
              <w:t>3</w:t>
            </w:r>
          </w:p>
        </w:tc>
        <w:tc>
          <w:tcPr>
            <w:tcW w:w="1843" w:type="dxa"/>
          </w:tcPr>
          <w:p w:rsidR="00806900" w:rsidRDefault="00806900" w:rsidP="00E5250A">
            <w:pPr>
              <w:jc w:val="center"/>
              <w:rPr>
                <w:rFonts w:asciiTheme="minorEastAsia" w:hAnsiTheme="minorEastAsia"/>
                <w:szCs w:val="21"/>
              </w:rPr>
            </w:pPr>
            <w:r>
              <w:rPr>
                <w:rFonts w:asciiTheme="minorEastAsia" w:hAnsiTheme="minorEastAsia" w:hint="eastAsia"/>
                <w:szCs w:val="21"/>
              </w:rPr>
              <w:t>20</w:t>
            </w:r>
          </w:p>
        </w:tc>
        <w:tc>
          <w:tcPr>
            <w:tcW w:w="2552" w:type="dxa"/>
          </w:tcPr>
          <w:p w:rsidR="00806900" w:rsidRDefault="00806900" w:rsidP="00E5250A">
            <w:pPr>
              <w:jc w:val="center"/>
              <w:rPr>
                <w:rFonts w:asciiTheme="minorEastAsia" w:hAnsiTheme="minorEastAsia"/>
                <w:szCs w:val="21"/>
              </w:rPr>
            </w:pPr>
            <w:r>
              <w:rPr>
                <w:rFonts w:asciiTheme="minorEastAsia" w:hAnsiTheme="minorEastAsia" w:hint="eastAsia"/>
                <w:szCs w:val="21"/>
              </w:rPr>
              <w:t>28</w:t>
            </w:r>
          </w:p>
        </w:tc>
        <w:tc>
          <w:tcPr>
            <w:tcW w:w="3260" w:type="dxa"/>
          </w:tcPr>
          <w:p w:rsidR="00806900" w:rsidRDefault="00806900" w:rsidP="00806900">
            <w:pPr>
              <w:jc w:val="center"/>
              <w:rPr>
                <w:rFonts w:asciiTheme="minorEastAsia" w:hAnsiTheme="minorEastAsia"/>
                <w:szCs w:val="21"/>
              </w:rPr>
            </w:pPr>
            <w:r>
              <w:rPr>
                <w:rFonts w:asciiTheme="minorEastAsia" w:hAnsiTheme="minorEastAsia" w:hint="eastAsia"/>
                <w:szCs w:val="21"/>
              </w:rPr>
              <w:t>20</w:t>
            </w:r>
          </w:p>
        </w:tc>
      </w:tr>
      <w:tr w:rsidR="00806900" w:rsidTr="003E6112">
        <w:tc>
          <w:tcPr>
            <w:tcW w:w="675" w:type="dxa"/>
          </w:tcPr>
          <w:p w:rsidR="00806900" w:rsidRDefault="00806900" w:rsidP="00E5250A">
            <w:pPr>
              <w:jc w:val="center"/>
              <w:rPr>
                <w:rFonts w:asciiTheme="minorEastAsia" w:hAnsiTheme="minorEastAsia"/>
                <w:szCs w:val="21"/>
              </w:rPr>
            </w:pPr>
            <w:r>
              <w:rPr>
                <w:rFonts w:asciiTheme="minorEastAsia" w:hAnsiTheme="minorEastAsia" w:hint="eastAsia"/>
                <w:szCs w:val="21"/>
              </w:rPr>
              <w:t>4</w:t>
            </w:r>
          </w:p>
        </w:tc>
        <w:tc>
          <w:tcPr>
            <w:tcW w:w="1843" w:type="dxa"/>
          </w:tcPr>
          <w:p w:rsidR="00806900" w:rsidRDefault="00806900" w:rsidP="00E5250A">
            <w:pPr>
              <w:jc w:val="center"/>
              <w:rPr>
                <w:rFonts w:asciiTheme="minorEastAsia" w:hAnsiTheme="minorEastAsia"/>
                <w:szCs w:val="21"/>
              </w:rPr>
            </w:pPr>
            <w:r>
              <w:rPr>
                <w:rFonts w:asciiTheme="minorEastAsia" w:hAnsiTheme="minorEastAsia" w:hint="eastAsia"/>
                <w:szCs w:val="21"/>
              </w:rPr>
              <w:t>25</w:t>
            </w:r>
          </w:p>
        </w:tc>
        <w:tc>
          <w:tcPr>
            <w:tcW w:w="2552" w:type="dxa"/>
          </w:tcPr>
          <w:p w:rsidR="00806900" w:rsidRDefault="00806900" w:rsidP="00E5250A">
            <w:pPr>
              <w:jc w:val="center"/>
              <w:rPr>
                <w:rFonts w:asciiTheme="minorEastAsia" w:hAnsiTheme="minorEastAsia"/>
                <w:szCs w:val="21"/>
              </w:rPr>
            </w:pPr>
            <w:r w:rsidRPr="00E5250A">
              <w:rPr>
                <w:rFonts w:asciiTheme="minorEastAsia" w:hAnsiTheme="minorEastAsia"/>
                <w:szCs w:val="21"/>
              </w:rPr>
              <w:t>－</w:t>
            </w:r>
          </w:p>
        </w:tc>
        <w:tc>
          <w:tcPr>
            <w:tcW w:w="3260" w:type="dxa"/>
          </w:tcPr>
          <w:p w:rsidR="00806900" w:rsidRDefault="00806900" w:rsidP="00806900">
            <w:pPr>
              <w:jc w:val="center"/>
              <w:rPr>
                <w:rFonts w:asciiTheme="minorEastAsia" w:hAnsiTheme="minorEastAsia"/>
                <w:szCs w:val="21"/>
              </w:rPr>
            </w:pPr>
            <w:r>
              <w:rPr>
                <w:rFonts w:asciiTheme="minorEastAsia" w:hAnsiTheme="minorEastAsia" w:hint="eastAsia"/>
                <w:szCs w:val="21"/>
              </w:rPr>
              <w:t>25</w:t>
            </w:r>
          </w:p>
        </w:tc>
      </w:tr>
      <w:tr w:rsidR="00806900" w:rsidTr="003E6112">
        <w:tc>
          <w:tcPr>
            <w:tcW w:w="675" w:type="dxa"/>
          </w:tcPr>
          <w:p w:rsidR="00806900" w:rsidRDefault="00806900" w:rsidP="00E5250A">
            <w:pPr>
              <w:jc w:val="center"/>
              <w:rPr>
                <w:rFonts w:asciiTheme="minorEastAsia" w:hAnsiTheme="minorEastAsia"/>
                <w:szCs w:val="21"/>
              </w:rPr>
            </w:pPr>
            <w:r>
              <w:rPr>
                <w:rFonts w:asciiTheme="minorEastAsia" w:hAnsiTheme="minorEastAsia" w:hint="eastAsia"/>
                <w:szCs w:val="21"/>
              </w:rPr>
              <w:t>5</w:t>
            </w:r>
          </w:p>
        </w:tc>
        <w:tc>
          <w:tcPr>
            <w:tcW w:w="1843" w:type="dxa"/>
          </w:tcPr>
          <w:p w:rsidR="00806900" w:rsidRDefault="00806900" w:rsidP="00E5250A">
            <w:pPr>
              <w:jc w:val="center"/>
              <w:rPr>
                <w:rFonts w:asciiTheme="minorEastAsia" w:hAnsiTheme="minorEastAsia"/>
                <w:szCs w:val="21"/>
              </w:rPr>
            </w:pPr>
            <w:r>
              <w:rPr>
                <w:rFonts w:asciiTheme="minorEastAsia" w:hAnsiTheme="minorEastAsia" w:hint="eastAsia"/>
                <w:szCs w:val="21"/>
              </w:rPr>
              <w:t>32</w:t>
            </w:r>
          </w:p>
        </w:tc>
        <w:tc>
          <w:tcPr>
            <w:tcW w:w="2552" w:type="dxa"/>
          </w:tcPr>
          <w:p w:rsidR="00806900" w:rsidRDefault="00806900" w:rsidP="00E5250A">
            <w:pPr>
              <w:jc w:val="center"/>
              <w:rPr>
                <w:rFonts w:asciiTheme="minorEastAsia" w:hAnsiTheme="minorEastAsia"/>
                <w:szCs w:val="21"/>
              </w:rPr>
            </w:pPr>
            <w:r w:rsidRPr="00E5250A">
              <w:rPr>
                <w:rFonts w:asciiTheme="minorEastAsia" w:hAnsiTheme="minorEastAsia"/>
                <w:szCs w:val="21"/>
              </w:rPr>
              <w:t>－</w:t>
            </w:r>
          </w:p>
        </w:tc>
        <w:tc>
          <w:tcPr>
            <w:tcW w:w="3260" w:type="dxa"/>
          </w:tcPr>
          <w:p w:rsidR="00806900" w:rsidRDefault="00806900" w:rsidP="00806900">
            <w:pPr>
              <w:jc w:val="center"/>
              <w:rPr>
                <w:rFonts w:asciiTheme="minorEastAsia" w:hAnsiTheme="minorEastAsia"/>
                <w:szCs w:val="21"/>
              </w:rPr>
            </w:pPr>
            <w:r>
              <w:rPr>
                <w:rFonts w:asciiTheme="minorEastAsia" w:hAnsiTheme="minorEastAsia" w:hint="eastAsia"/>
                <w:szCs w:val="21"/>
              </w:rPr>
              <w:t>32</w:t>
            </w:r>
          </w:p>
        </w:tc>
      </w:tr>
    </w:tbl>
    <w:p w:rsidR="00DD54C7" w:rsidRDefault="00DD54C7" w:rsidP="00900C4C">
      <w:pPr>
        <w:rPr>
          <w:rFonts w:asciiTheme="minorEastAsia" w:hAnsiTheme="minorEastAsia"/>
          <w:szCs w:val="21"/>
        </w:rPr>
      </w:pPr>
      <w:r>
        <w:rPr>
          <w:rFonts w:asciiTheme="minorEastAsia" w:hAnsiTheme="minorEastAsia" w:hint="eastAsia"/>
          <w:szCs w:val="21"/>
        </w:rPr>
        <w:t>3.3.4  套管应配置套管连接件</w:t>
      </w:r>
      <w:r w:rsidR="00B53C6B">
        <w:rPr>
          <w:rFonts w:asciiTheme="minorEastAsia" w:hAnsiTheme="minorEastAsia" w:hint="eastAsia"/>
          <w:szCs w:val="21"/>
        </w:rPr>
        <w:t>，套管连接件分冷水用和热水用两类，其颜色应与套管颜色匹配。</w:t>
      </w:r>
      <w:r w:rsidR="00A91C3B">
        <w:rPr>
          <w:rFonts w:asciiTheme="minorEastAsia" w:hAnsiTheme="minorEastAsia" w:hint="eastAsia"/>
          <w:szCs w:val="21"/>
        </w:rPr>
        <w:t>。</w:t>
      </w:r>
    </w:p>
    <w:p w:rsidR="00A91C3B" w:rsidRDefault="00A91C3B" w:rsidP="00900C4C">
      <w:pPr>
        <w:rPr>
          <w:rFonts w:asciiTheme="minorEastAsia" w:hAnsiTheme="minorEastAsia"/>
          <w:szCs w:val="21"/>
        </w:rPr>
      </w:pPr>
    </w:p>
    <w:p w:rsidR="00A91C3B" w:rsidRPr="002A00BA" w:rsidRDefault="00A91C3B" w:rsidP="002A00BA">
      <w:pPr>
        <w:jc w:val="center"/>
        <w:rPr>
          <w:rFonts w:asciiTheme="minorEastAsia" w:hAnsiTheme="minorEastAsia"/>
          <w:b/>
          <w:sz w:val="28"/>
          <w:szCs w:val="28"/>
        </w:rPr>
      </w:pPr>
      <w:r w:rsidRPr="002A00BA">
        <w:rPr>
          <w:rFonts w:asciiTheme="minorEastAsia" w:hAnsiTheme="minorEastAsia" w:hint="eastAsia"/>
          <w:b/>
          <w:sz w:val="28"/>
          <w:szCs w:val="28"/>
        </w:rPr>
        <w:t xml:space="preserve">3.4  </w:t>
      </w:r>
      <w:r w:rsidR="00864CBA" w:rsidRPr="002A00BA">
        <w:rPr>
          <w:rFonts w:asciiTheme="minorEastAsia" w:hAnsiTheme="minorEastAsia" w:hint="eastAsia"/>
          <w:b/>
          <w:sz w:val="28"/>
          <w:szCs w:val="28"/>
        </w:rPr>
        <w:t>分水器</w:t>
      </w:r>
      <w:r w:rsidRPr="002A00BA">
        <w:rPr>
          <w:rFonts w:asciiTheme="minorEastAsia" w:hAnsiTheme="minorEastAsia" w:hint="eastAsia"/>
          <w:b/>
          <w:sz w:val="28"/>
          <w:szCs w:val="28"/>
        </w:rPr>
        <w:t>及</w:t>
      </w:r>
      <w:r w:rsidR="00864CBA">
        <w:rPr>
          <w:rFonts w:asciiTheme="minorEastAsia" w:hAnsiTheme="minorEastAsia" w:hint="eastAsia"/>
          <w:b/>
          <w:sz w:val="28"/>
          <w:szCs w:val="28"/>
        </w:rPr>
        <w:t>集成分配器</w:t>
      </w:r>
      <w:r w:rsidR="00864CBA" w:rsidRPr="002A00BA">
        <w:rPr>
          <w:rFonts w:asciiTheme="minorEastAsia" w:hAnsiTheme="minorEastAsia" w:hint="eastAsia"/>
          <w:b/>
          <w:sz w:val="28"/>
          <w:szCs w:val="28"/>
        </w:rPr>
        <w:t>箱</w:t>
      </w:r>
    </w:p>
    <w:p w:rsidR="00A91C3B" w:rsidRDefault="00A91C3B" w:rsidP="00900C4C">
      <w:pPr>
        <w:rPr>
          <w:rFonts w:asciiTheme="minorEastAsia" w:hAnsiTheme="minorEastAsia"/>
          <w:szCs w:val="21"/>
        </w:rPr>
      </w:pPr>
    </w:p>
    <w:p w:rsidR="00027042" w:rsidRDefault="00A91C3B" w:rsidP="00900C4C">
      <w:pPr>
        <w:rPr>
          <w:rFonts w:asciiTheme="minorEastAsia" w:hAnsiTheme="minorEastAsia"/>
          <w:szCs w:val="21"/>
        </w:rPr>
      </w:pPr>
      <w:r>
        <w:rPr>
          <w:rFonts w:asciiTheme="minorEastAsia" w:hAnsiTheme="minorEastAsia" w:hint="eastAsia"/>
          <w:szCs w:val="21"/>
        </w:rPr>
        <w:t xml:space="preserve">3.4.1 </w:t>
      </w:r>
      <w:r w:rsidR="007E0E9E">
        <w:rPr>
          <w:rFonts w:asciiTheme="minorEastAsia" w:hAnsiTheme="minorEastAsia" w:hint="eastAsia"/>
          <w:szCs w:val="21"/>
        </w:rPr>
        <w:t>分水器按设置</w:t>
      </w:r>
      <w:r w:rsidR="00DE76F1">
        <w:rPr>
          <w:rFonts w:asciiTheme="minorEastAsia" w:hAnsiTheme="minorEastAsia" w:hint="eastAsia"/>
          <w:szCs w:val="21"/>
        </w:rPr>
        <w:t>位置区分，可分为一般</w:t>
      </w:r>
      <w:r w:rsidR="007E0E9E">
        <w:rPr>
          <w:rFonts w:asciiTheme="minorEastAsia" w:hAnsiTheme="minorEastAsia" w:hint="eastAsia"/>
          <w:szCs w:val="21"/>
        </w:rPr>
        <w:t>分水器</w:t>
      </w:r>
      <w:r w:rsidR="00395104">
        <w:rPr>
          <w:rFonts w:asciiTheme="minorEastAsia" w:hAnsiTheme="minorEastAsia" w:hint="eastAsia"/>
          <w:szCs w:val="21"/>
        </w:rPr>
        <w:t>，用于墙体或楼板内预埋；</w:t>
      </w:r>
      <w:r w:rsidR="007E0E9E">
        <w:rPr>
          <w:rFonts w:asciiTheme="minorEastAsia" w:hAnsiTheme="minorEastAsia" w:hint="eastAsia"/>
          <w:szCs w:val="21"/>
        </w:rPr>
        <w:t>顶板分水器</w:t>
      </w:r>
      <w:r w:rsidR="00395104">
        <w:rPr>
          <w:rFonts w:asciiTheme="minorEastAsia" w:hAnsiTheme="minorEastAsia" w:hint="eastAsia"/>
          <w:szCs w:val="21"/>
        </w:rPr>
        <w:t>，</w:t>
      </w:r>
      <w:r w:rsidR="00395104">
        <w:rPr>
          <w:rFonts w:asciiTheme="minorEastAsia" w:hAnsiTheme="minorEastAsia" w:hint="eastAsia"/>
          <w:szCs w:val="21"/>
        </w:rPr>
        <w:lastRenderedPageBreak/>
        <w:t>用于</w:t>
      </w:r>
      <w:r w:rsidR="007F463E">
        <w:rPr>
          <w:rFonts w:asciiTheme="minorEastAsia" w:hAnsiTheme="minorEastAsia" w:hint="eastAsia"/>
          <w:szCs w:val="21"/>
        </w:rPr>
        <w:t>吊顶下安装；</w:t>
      </w:r>
      <w:r w:rsidR="007E0E9E">
        <w:rPr>
          <w:rFonts w:asciiTheme="minorEastAsia" w:hAnsiTheme="minorEastAsia" w:hint="eastAsia"/>
          <w:szCs w:val="21"/>
        </w:rPr>
        <w:t>和地面</w:t>
      </w:r>
      <w:r w:rsidR="00DE76F1">
        <w:rPr>
          <w:rFonts w:asciiTheme="minorEastAsia" w:hAnsiTheme="minorEastAsia" w:hint="eastAsia"/>
          <w:szCs w:val="21"/>
        </w:rPr>
        <w:t>安装</w:t>
      </w:r>
      <w:r w:rsidR="007E0E9E">
        <w:rPr>
          <w:rFonts w:asciiTheme="minorEastAsia" w:hAnsiTheme="minorEastAsia" w:hint="eastAsia"/>
          <w:szCs w:val="21"/>
        </w:rPr>
        <w:t>分水器。</w:t>
      </w:r>
    </w:p>
    <w:p w:rsidR="00027042" w:rsidRDefault="007E0E9E" w:rsidP="00027042">
      <w:pPr>
        <w:ind w:firstLineChars="200" w:firstLine="420"/>
        <w:rPr>
          <w:rFonts w:asciiTheme="minorEastAsia" w:hAnsiTheme="minorEastAsia"/>
          <w:szCs w:val="21"/>
        </w:rPr>
      </w:pPr>
      <w:r>
        <w:rPr>
          <w:rFonts w:asciiTheme="minorEastAsia" w:hAnsiTheme="minorEastAsia" w:hint="eastAsia"/>
          <w:szCs w:val="21"/>
        </w:rPr>
        <w:t>按配水方向区分，可分为单侧</w:t>
      </w:r>
      <w:r w:rsidR="00C8271F">
        <w:rPr>
          <w:rFonts w:asciiTheme="minorEastAsia" w:hAnsiTheme="minorEastAsia" w:hint="eastAsia"/>
          <w:szCs w:val="21"/>
        </w:rPr>
        <w:t>接口</w:t>
      </w:r>
      <w:r w:rsidR="007F463E">
        <w:rPr>
          <w:rFonts w:asciiTheme="minorEastAsia" w:hAnsiTheme="minorEastAsia" w:hint="eastAsia"/>
          <w:szCs w:val="21"/>
        </w:rPr>
        <w:t>分水器、</w:t>
      </w:r>
      <w:r>
        <w:rPr>
          <w:rFonts w:asciiTheme="minorEastAsia" w:hAnsiTheme="minorEastAsia" w:hint="eastAsia"/>
          <w:szCs w:val="21"/>
        </w:rPr>
        <w:t>双侧</w:t>
      </w:r>
      <w:r w:rsidR="00C8271F">
        <w:rPr>
          <w:rFonts w:asciiTheme="minorEastAsia" w:hAnsiTheme="minorEastAsia" w:hint="eastAsia"/>
          <w:szCs w:val="21"/>
        </w:rPr>
        <w:t>接口</w:t>
      </w:r>
      <w:r>
        <w:rPr>
          <w:rFonts w:asciiTheme="minorEastAsia" w:hAnsiTheme="minorEastAsia" w:hint="eastAsia"/>
          <w:szCs w:val="21"/>
        </w:rPr>
        <w:t>分水器</w:t>
      </w:r>
      <w:r w:rsidR="007F463E">
        <w:rPr>
          <w:rFonts w:asciiTheme="minorEastAsia" w:hAnsiTheme="minorEastAsia" w:hint="eastAsia"/>
          <w:szCs w:val="21"/>
        </w:rPr>
        <w:t>和四侧接口分水器</w:t>
      </w:r>
      <w:r>
        <w:rPr>
          <w:rFonts w:asciiTheme="minorEastAsia" w:hAnsiTheme="minorEastAsia" w:hint="eastAsia"/>
          <w:szCs w:val="21"/>
        </w:rPr>
        <w:t>。</w:t>
      </w:r>
    </w:p>
    <w:p w:rsidR="00027042" w:rsidRDefault="007E0E9E" w:rsidP="00027042">
      <w:pPr>
        <w:ind w:firstLineChars="200" w:firstLine="420"/>
        <w:rPr>
          <w:rFonts w:asciiTheme="minorEastAsia" w:hAnsiTheme="minorEastAsia"/>
          <w:szCs w:val="21"/>
        </w:rPr>
      </w:pPr>
      <w:r>
        <w:rPr>
          <w:rFonts w:asciiTheme="minorEastAsia" w:hAnsiTheme="minorEastAsia" w:hint="eastAsia"/>
          <w:szCs w:val="21"/>
        </w:rPr>
        <w:t>按介质区分，可分为冷水分水器和热水分水器。</w:t>
      </w:r>
    </w:p>
    <w:p w:rsidR="007E0E9E" w:rsidRDefault="00211B16" w:rsidP="00027042">
      <w:pPr>
        <w:ind w:firstLineChars="200" w:firstLine="420"/>
        <w:rPr>
          <w:rFonts w:asciiTheme="minorEastAsia" w:hAnsiTheme="minorEastAsia"/>
          <w:szCs w:val="21"/>
        </w:rPr>
      </w:pPr>
      <w:r>
        <w:rPr>
          <w:rFonts w:asciiTheme="minorEastAsia" w:hAnsiTheme="minorEastAsia" w:hint="eastAsia"/>
          <w:szCs w:val="21"/>
        </w:rPr>
        <w:t>按分路数量区分，可分为</w:t>
      </w:r>
      <w:r w:rsidR="007E0E9E">
        <w:rPr>
          <w:rFonts w:asciiTheme="minorEastAsia" w:hAnsiTheme="minorEastAsia" w:hint="eastAsia"/>
          <w:szCs w:val="21"/>
        </w:rPr>
        <w:t>三路</w:t>
      </w:r>
      <w:r w:rsidR="002D37BB">
        <w:rPr>
          <w:rFonts w:asciiTheme="minorEastAsia" w:hAnsiTheme="minorEastAsia" w:hint="eastAsia"/>
          <w:szCs w:val="21"/>
        </w:rPr>
        <w:t>分水器</w:t>
      </w:r>
      <w:r w:rsidR="007E0E9E">
        <w:rPr>
          <w:rFonts w:asciiTheme="minorEastAsia" w:hAnsiTheme="minorEastAsia" w:hint="eastAsia"/>
          <w:szCs w:val="21"/>
        </w:rPr>
        <w:t>、四路</w:t>
      </w:r>
      <w:r w:rsidR="002D37BB">
        <w:rPr>
          <w:rFonts w:asciiTheme="minorEastAsia" w:hAnsiTheme="minorEastAsia" w:hint="eastAsia"/>
          <w:szCs w:val="21"/>
        </w:rPr>
        <w:t>分水器</w:t>
      </w:r>
      <w:r w:rsidR="007E0E9E">
        <w:rPr>
          <w:rFonts w:asciiTheme="minorEastAsia" w:hAnsiTheme="minorEastAsia" w:hint="eastAsia"/>
          <w:szCs w:val="21"/>
        </w:rPr>
        <w:t>和多</w:t>
      </w:r>
      <w:r w:rsidR="00C966E7">
        <w:rPr>
          <w:rFonts w:asciiTheme="minorEastAsia" w:hAnsiTheme="minorEastAsia" w:hint="eastAsia"/>
          <w:szCs w:val="21"/>
        </w:rPr>
        <w:t>路分水器。</w:t>
      </w:r>
    </w:p>
    <w:p w:rsidR="00027042" w:rsidRDefault="00027042" w:rsidP="00900C4C">
      <w:pPr>
        <w:rPr>
          <w:rFonts w:asciiTheme="minorEastAsia" w:hAnsiTheme="minorEastAsia"/>
          <w:szCs w:val="21"/>
        </w:rPr>
      </w:pPr>
      <w:r>
        <w:rPr>
          <w:rFonts w:asciiTheme="minorEastAsia" w:hAnsiTheme="minorEastAsia" w:hint="eastAsia"/>
          <w:szCs w:val="21"/>
        </w:rPr>
        <w:t>3.4.2</w:t>
      </w:r>
      <w:r w:rsidR="00833DFA">
        <w:rPr>
          <w:rFonts w:asciiTheme="minorEastAsia" w:hAnsiTheme="minorEastAsia" w:hint="eastAsia"/>
          <w:szCs w:val="21"/>
        </w:rPr>
        <w:t xml:space="preserve">  </w:t>
      </w:r>
      <w:r w:rsidR="002D37BB">
        <w:rPr>
          <w:rFonts w:asciiTheme="minorEastAsia" w:hAnsiTheme="minorEastAsia" w:hint="eastAsia"/>
          <w:szCs w:val="21"/>
        </w:rPr>
        <w:t>分水器应为塑料制品。</w:t>
      </w:r>
    </w:p>
    <w:p w:rsidR="00E7255A" w:rsidRDefault="003966A0" w:rsidP="00900C4C">
      <w:pPr>
        <w:rPr>
          <w:rFonts w:asciiTheme="minorEastAsia" w:hAnsiTheme="minorEastAsia"/>
          <w:szCs w:val="21"/>
        </w:rPr>
      </w:pPr>
      <w:r>
        <w:rPr>
          <w:rFonts w:asciiTheme="minorEastAsia" w:hAnsiTheme="minorEastAsia" w:hint="eastAsia"/>
          <w:szCs w:val="21"/>
        </w:rPr>
        <w:t xml:space="preserve">3.4.3 </w:t>
      </w:r>
      <w:r w:rsidR="00257923">
        <w:rPr>
          <w:rFonts w:asciiTheme="minorEastAsia" w:hAnsiTheme="minorEastAsia" w:hint="eastAsia"/>
          <w:szCs w:val="21"/>
        </w:rPr>
        <w:t xml:space="preserve"> </w:t>
      </w:r>
      <w:r w:rsidR="00E7255A">
        <w:rPr>
          <w:rFonts w:asciiTheme="minorEastAsia" w:hAnsiTheme="minorEastAsia" w:hint="eastAsia"/>
          <w:szCs w:val="21"/>
        </w:rPr>
        <w:t>分水器接口数量不得少于</w:t>
      </w:r>
      <w:r w:rsidR="007F463E">
        <w:rPr>
          <w:rFonts w:asciiTheme="minorEastAsia" w:hAnsiTheme="minorEastAsia" w:hint="eastAsia"/>
          <w:szCs w:val="21"/>
        </w:rPr>
        <w:t>3</w:t>
      </w:r>
      <w:r w:rsidR="00E7255A">
        <w:rPr>
          <w:rFonts w:asciiTheme="minorEastAsia" w:hAnsiTheme="minorEastAsia" w:hint="eastAsia"/>
          <w:szCs w:val="21"/>
        </w:rPr>
        <w:t>个，</w:t>
      </w:r>
      <w:r w:rsidR="00C9200D">
        <w:rPr>
          <w:rFonts w:asciiTheme="minorEastAsia" w:hAnsiTheme="minorEastAsia" w:hint="eastAsia"/>
          <w:szCs w:val="21"/>
        </w:rPr>
        <w:t>单侧分水器接口数量</w:t>
      </w:r>
      <w:r w:rsidR="00E7255A">
        <w:rPr>
          <w:rFonts w:asciiTheme="minorEastAsia" w:hAnsiTheme="minorEastAsia" w:hint="eastAsia"/>
          <w:szCs w:val="21"/>
        </w:rPr>
        <w:t>不得</w:t>
      </w:r>
      <w:r w:rsidR="00C9200D">
        <w:rPr>
          <w:rFonts w:asciiTheme="minorEastAsia" w:hAnsiTheme="minorEastAsia" w:hint="eastAsia"/>
          <w:szCs w:val="21"/>
        </w:rPr>
        <w:t>多于8个，双侧分水器接口</w:t>
      </w:r>
      <w:r w:rsidR="007F463E">
        <w:rPr>
          <w:rFonts w:asciiTheme="minorEastAsia" w:hAnsiTheme="minorEastAsia" w:hint="eastAsia"/>
          <w:szCs w:val="21"/>
        </w:rPr>
        <w:t>单侧</w:t>
      </w:r>
      <w:r w:rsidR="00C9200D">
        <w:rPr>
          <w:rFonts w:asciiTheme="minorEastAsia" w:hAnsiTheme="minorEastAsia" w:hint="eastAsia"/>
          <w:szCs w:val="21"/>
        </w:rPr>
        <w:t>总数不得多于</w:t>
      </w:r>
      <w:r w:rsidR="007F463E">
        <w:rPr>
          <w:rFonts w:asciiTheme="minorEastAsia" w:hAnsiTheme="minorEastAsia" w:hint="eastAsia"/>
          <w:szCs w:val="21"/>
        </w:rPr>
        <w:t>11</w:t>
      </w:r>
      <w:r w:rsidR="00C9200D">
        <w:rPr>
          <w:rFonts w:asciiTheme="minorEastAsia" w:hAnsiTheme="minorEastAsia" w:hint="eastAsia"/>
          <w:szCs w:val="21"/>
        </w:rPr>
        <w:t>个。</w:t>
      </w:r>
    </w:p>
    <w:p w:rsidR="00DE76F1" w:rsidRDefault="00DE76F1" w:rsidP="00900C4C">
      <w:pPr>
        <w:rPr>
          <w:rFonts w:asciiTheme="minorEastAsia" w:hAnsiTheme="minorEastAsia"/>
          <w:szCs w:val="21"/>
        </w:rPr>
      </w:pPr>
      <w:r>
        <w:rPr>
          <w:rFonts w:asciiTheme="minorEastAsia" w:hAnsiTheme="minorEastAsia" w:hint="eastAsia"/>
          <w:szCs w:val="21"/>
        </w:rPr>
        <w:t>3.4.</w:t>
      </w:r>
      <w:r w:rsidR="00257923">
        <w:rPr>
          <w:rFonts w:asciiTheme="minorEastAsia" w:hAnsiTheme="minorEastAsia" w:hint="eastAsia"/>
          <w:szCs w:val="21"/>
        </w:rPr>
        <w:t>4</w:t>
      </w:r>
      <w:r>
        <w:rPr>
          <w:rFonts w:asciiTheme="minorEastAsia" w:hAnsiTheme="minorEastAsia" w:hint="eastAsia"/>
          <w:szCs w:val="21"/>
        </w:rPr>
        <w:t xml:space="preserve">  </w:t>
      </w:r>
      <w:r w:rsidR="00257923">
        <w:rPr>
          <w:rFonts w:asciiTheme="minorEastAsia" w:hAnsiTheme="minorEastAsia" w:hint="eastAsia"/>
          <w:szCs w:val="21"/>
        </w:rPr>
        <w:t>集成分配器</w:t>
      </w:r>
      <w:r>
        <w:rPr>
          <w:rFonts w:asciiTheme="minorEastAsia" w:hAnsiTheme="minorEastAsia" w:hint="eastAsia"/>
          <w:szCs w:val="21"/>
        </w:rPr>
        <w:t>箱按配水方向区分，可分为单侧接口集成控制箱、双侧接口集成控制箱。</w:t>
      </w:r>
    </w:p>
    <w:p w:rsidR="00DE76F1" w:rsidRDefault="00DE76F1" w:rsidP="00EF3776">
      <w:pPr>
        <w:ind w:firstLine="405"/>
        <w:rPr>
          <w:rFonts w:asciiTheme="minorEastAsia" w:hAnsiTheme="minorEastAsia"/>
          <w:szCs w:val="21"/>
        </w:rPr>
      </w:pPr>
      <w:r>
        <w:rPr>
          <w:rFonts w:asciiTheme="minorEastAsia" w:hAnsiTheme="minorEastAsia" w:hint="eastAsia"/>
          <w:szCs w:val="21"/>
        </w:rPr>
        <w:t>按</w:t>
      </w:r>
      <w:r w:rsidR="00EF3776">
        <w:rPr>
          <w:rFonts w:asciiTheme="minorEastAsia" w:hAnsiTheme="minorEastAsia" w:hint="eastAsia"/>
          <w:szCs w:val="21"/>
        </w:rPr>
        <w:t>接口</w:t>
      </w:r>
      <w:r>
        <w:rPr>
          <w:rFonts w:asciiTheme="minorEastAsia" w:hAnsiTheme="minorEastAsia" w:hint="eastAsia"/>
          <w:szCs w:val="21"/>
        </w:rPr>
        <w:t>布置形式</w:t>
      </w:r>
      <w:r w:rsidR="00EF3776">
        <w:rPr>
          <w:rFonts w:asciiTheme="minorEastAsia" w:hAnsiTheme="minorEastAsia" w:hint="eastAsia"/>
          <w:szCs w:val="21"/>
        </w:rPr>
        <w:t>区分，可分为对称型集成控制箱、错开型集成控制箱。</w:t>
      </w:r>
    </w:p>
    <w:p w:rsidR="00EF3776" w:rsidRDefault="00EF3776" w:rsidP="00EF3776">
      <w:pPr>
        <w:rPr>
          <w:rFonts w:asciiTheme="minorEastAsia" w:hAnsiTheme="minorEastAsia"/>
          <w:szCs w:val="21"/>
        </w:rPr>
      </w:pPr>
      <w:r>
        <w:rPr>
          <w:rFonts w:asciiTheme="minorEastAsia" w:hAnsiTheme="minorEastAsia" w:hint="eastAsia"/>
          <w:szCs w:val="21"/>
        </w:rPr>
        <w:t>3.4.</w:t>
      </w:r>
      <w:r w:rsidR="00257923">
        <w:rPr>
          <w:rFonts w:asciiTheme="minorEastAsia" w:hAnsiTheme="minorEastAsia" w:hint="eastAsia"/>
          <w:szCs w:val="21"/>
        </w:rPr>
        <w:t>5</w:t>
      </w:r>
      <w:r>
        <w:rPr>
          <w:rFonts w:asciiTheme="minorEastAsia" w:hAnsiTheme="minorEastAsia" w:hint="eastAsia"/>
          <w:szCs w:val="21"/>
        </w:rPr>
        <w:t xml:space="preserve">  </w:t>
      </w:r>
      <w:r w:rsidR="00257923">
        <w:rPr>
          <w:rFonts w:asciiTheme="minorEastAsia" w:hAnsiTheme="minorEastAsia" w:hint="eastAsia"/>
          <w:szCs w:val="21"/>
        </w:rPr>
        <w:t>集成分配器</w:t>
      </w:r>
      <w:r>
        <w:rPr>
          <w:rFonts w:asciiTheme="minorEastAsia" w:hAnsiTheme="minorEastAsia" w:hint="eastAsia"/>
          <w:szCs w:val="21"/>
        </w:rPr>
        <w:t>箱应为塑料制品。</w:t>
      </w:r>
    </w:p>
    <w:p w:rsidR="00E7255A" w:rsidRDefault="00E7255A" w:rsidP="00EF3776">
      <w:pPr>
        <w:rPr>
          <w:rFonts w:asciiTheme="minorEastAsia" w:hAnsiTheme="minorEastAsia"/>
          <w:szCs w:val="21"/>
        </w:rPr>
      </w:pPr>
    </w:p>
    <w:p w:rsidR="00E7255A" w:rsidRPr="00C3794C" w:rsidRDefault="00E7255A" w:rsidP="00C3794C">
      <w:pPr>
        <w:jc w:val="center"/>
        <w:rPr>
          <w:rFonts w:asciiTheme="minorEastAsia" w:hAnsiTheme="minorEastAsia"/>
          <w:b/>
          <w:sz w:val="28"/>
          <w:szCs w:val="28"/>
        </w:rPr>
      </w:pPr>
      <w:r w:rsidRPr="00C3794C">
        <w:rPr>
          <w:rFonts w:asciiTheme="minorEastAsia" w:hAnsiTheme="minorEastAsia" w:hint="eastAsia"/>
          <w:b/>
          <w:sz w:val="28"/>
          <w:szCs w:val="28"/>
        </w:rPr>
        <w:t>3.5  其他附件</w:t>
      </w:r>
    </w:p>
    <w:p w:rsidR="00E7255A" w:rsidRDefault="00E7255A" w:rsidP="00EF3776">
      <w:pPr>
        <w:rPr>
          <w:rFonts w:asciiTheme="minorEastAsia" w:hAnsiTheme="minorEastAsia"/>
          <w:szCs w:val="21"/>
        </w:rPr>
      </w:pPr>
    </w:p>
    <w:p w:rsidR="00D306CD" w:rsidRPr="00D306CD" w:rsidRDefault="00E7255A" w:rsidP="00EF3776">
      <w:pPr>
        <w:rPr>
          <w:rFonts w:asciiTheme="minorEastAsia" w:hAnsiTheme="minorEastAsia"/>
          <w:szCs w:val="21"/>
        </w:rPr>
      </w:pPr>
      <w:r>
        <w:rPr>
          <w:rFonts w:asciiTheme="minorEastAsia" w:hAnsiTheme="minorEastAsia" w:hint="eastAsia"/>
          <w:szCs w:val="21"/>
        </w:rPr>
        <w:t xml:space="preserve">3.5.1  </w:t>
      </w:r>
      <w:r w:rsidR="00D306CD">
        <w:rPr>
          <w:rFonts w:asciiTheme="minorEastAsia" w:hAnsiTheme="minorEastAsia" w:hint="eastAsia"/>
          <w:szCs w:val="21"/>
        </w:rPr>
        <w:t>智能化电控部件可有智能型电磁阀、中央信号处理控制器、中央集成漏水检测警报器、中央集成漏水检测触摸式警报器等。</w:t>
      </w:r>
    </w:p>
    <w:p w:rsidR="00E7255A" w:rsidRDefault="00D306CD" w:rsidP="00EF3776">
      <w:pPr>
        <w:rPr>
          <w:rFonts w:asciiTheme="minorEastAsia" w:hAnsiTheme="minorEastAsia"/>
          <w:szCs w:val="21"/>
        </w:rPr>
      </w:pPr>
      <w:r>
        <w:rPr>
          <w:rFonts w:asciiTheme="minorEastAsia" w:hAnsiTheme="minorEastAsia" w:hint="eastAsia"/>
          <w:szCs w:val="21"/>
        </w:rPr>
        <w:t xml:space="preserve">3.5.2  </w:t>
      </w:r>
      <w:r w:rsidR="00C9200D">
        <w:rPr>
          <w:rFonts w:asciiTheme="minorEastAsia" w:hAnsiTheme="minorEastAsia" w:hint="eastAsia"/>
          <w:szCs w:val="21"/>
        </w:rPr>
        <w:t>智能型电磁</w:t>
      </w:r>
      <w:r w:rsidR="00E202F4">
        <w:rPr>
          <w:rFonts w:asciiTheme="minorEastAsia" w:hAnsiTheme="minorEastAsia" w:hint="eastAsia"/>
          <w:szCs w:val="21"/>
        </w:rPr>
        <w:t>阀主要性能指标应符合下列规定：</w:t>
      </w:r>
    </w:p>
    <w:p w:rsidR="00C9200D" w:rsidRDefault="00C9200D" w:rsidP="00C9200D">
      <w:pPr>
        <w:ind w:firstLine="405"/>
        <w:rPr>
          <w:rFonts w:asciiTheme="minorEastAsia" w:hAnsiTheme="minorEastAsia"/>
          <w:szCs w:val="21"/>
        </w:rPr>
      </w:pPr>
      <w:r>
        <w:rPr>
          <w:rFonts w:asciiTheme="minorEastAsia" w:hAnsiTheme="minorEastAsia" w:hint="eastAsia"/>
          <w:szCs w:val="21"/>
        </w:rPr>
        <w:t>1  最大压力：</w:t>
      </w:r>
      <w:r w:rsidR="008D32A9">
        <w:rPr>
          <w:rFonts w:asciiTheme="minorEastAsia" w:hAnsiTheme="minorEastAsia" w:hint="eastAsia"/>
          <w:szCs w:val="21"/>
        </w:rPr>
        <w:t xml:space="preserve">      </w:t>
      </w:r>
      <w:r w:rsidR="00B61EA3">
        <w:rPr>
          <w:rFonts w:asciiTheme="minorEastAsia" w:hAnsiTheme="minorEastAsia" w:hint="eastAsia"/>
          <w:szCs w:val="21"/>
        </w:rPr>
        <w:t>10 bar；</w:t>
      </w:r>
    </w:p>
    <w:p w:rsidR="00C9200D" w:rsidRPr="00C9200D" w:rsidRDefault="00C9200D" w:rsidP="00C9200D">
      <w:pPr>
        <w:pStyle w:val="a3"/>
        <w:numPr>
          <w:ilvl w:val="0"/>
          <w:numId w:val="5"/>
        </w:numPr>
        <w:ind w:firstLineChars="0"/>
        <w:rPr>
          <w:rFonts w:asciiTheme="minorEastAsia" w:hAnsiTheme="minorEastAsia"/>
          <w:szCs w:val="21"/>
        </w:rPr>
      </w:pPr>
      <w:r w:rsidRPr="00C9200D">
        <w:rPr>
          <w:rFonts w:asciiTheme="minorEastAsia" w:hAnsiTheme="minorEastAsia" w:hint="eastAsia"/>
          <w:szCs w:val="21"/>
        </w:rPr>
        <w:t>允许压力偏差：</w:t>
      </w:r>
      <w:r w:rsidR="008D32A9">
        <w:rPr>
          <w:rFonts w:asciiTheme="minorEastAsia" w:hAnsiTheme="minorEastAsia" w:hint="eastAsia"/>
          <w:szCs w:val="21"/>
        </w:rPr>
        <w:t xml:space="preserve">  </w:t>
      </w:r>
      <w:r w:rsidR="00B61EA3">
        <w:rPr>
          <w:rFonts w:asciiTheme="minorEastAsia" w:hAnsiTheme="minorEastAsia" w:hint="eastAsia"/>
          <w:szCs w:val="21"/>
        </w:rPr>
        <w:t>3.5 bar；</w:t>
      </w:r>
    </w:p>
    <w:p w:rsidR="00C9200D" w:rsidRDefault="00C9200D" w:rsidP="00C9200D">
      <w:pPr>
        <w:pStyle w:val="a3"/>
        <w:numPr>
          <w:ilvl w:val="0"/>
          <w:numId w:val="5"/>
        </w:numPr>
        <w:ind w:firstLineChars="0"/>
        <w:rPr>
          <w:rFonts w:asciiTheme="minorEastAsia" w:hAnsiTheme="minorEastAsia"/>
          <w:szCs w:val="21"/>
        </w:rPr>
      </w:pPr>
      <w:r w:rsidRPr="00C9200D">
        <w:rPr>
          <w:rFonts w:asciiTheme="minorEastAsia" w:hAnsiTheme="minorEastAsia" w:hint="eastAsia"/>
          <w:szCs w:val="21"/>
        </w:rPr>
        <w:t>响应速度：</w:t>
      </w:r>
      <w:r w:rsidR="008D32A9">
        <w:rPr>
          <w:rFonts w:asciiTheme="minorEastAsia" w:hAnsiTheme="minorEastAsia" w:hint="eastAsia"/>
          <w:szCs w:val="21"/>
        </w:rPr>
        <w:t xml:space="preserve">      </w:t>
      </w:r>
      <w:r w:rsidRPr="00C9200D">
        <w:rPr>
          <w:rFonts w:asciiTheme="minorEastAsia" w:hAnsiTheme="minorEastAsia" w:hint="eastAsia"/>
          <w:szCs w:val="21"/>
        </w:rPr>
        <w:t>25s</w:t>
      </w:r>
      <w:r>
        <w:rPr>
          <w:rFonts w:asciiTheme="minorEastAsia" w:hAnsiTheme="minorEastAsia" w:hint="eastAsia"/>
          <w:szCs w:val="21"/>
        </w:rPr>
        <w:t>；</w:t>
      </w:r>
    </w:p>
    <w:p w:rsidR="00C9200D" w:rsidRDefault="00C9200D" w:rsidP="00C9200D">
      <w:pPr>
        <w:pStyle w:val="a3"/>
        <w:numPr>
          <w:ilvl w:val="0"/>
          <w:numId w:val="5"/>
        </w:numPr>
        <w:ind w:firstLineChars="0"/>
        <w:rPr>
          <w:rFonts w:asciiTheme="minorEastAsia" w:hAnsiTheme="minorEastAsia"/>
          <w:szCs w:val="21"/>
        </w:rPr>
      </w:pPr>
      <w:r>
        <w:rPr>
          <w:rFonts w:asciiTheme="minorEastAsia" w:hAnsiTheme="minorEastAsia" w:hint="eastAsia"/>
          <w:szCs w:val="21"/>
        </w:rPr>
        <w:t>电源：</w:t>
      </w:r>
      <w:r w:rsidR="008D32A9">
        <w:rPr>
          <w:rFonts w:asciiTheme="minorEastAsia" w:hAnsiTheme="minorEastAsia" w:hint="eastAsia"/>
          <w:szCs w:val="21"/>
        </w:rPr>
        <w:t xml:space="preserve">          </w:t>
      </w:r>
      <w:r>
        <w:rPr>
          <w:rFonts w:asciiTheme="minorEastAsia" w:hAnsiTheme="minorEastAsia" w:hint="eastAsia"/>
          <w:szCs w:val="21"/>
        </w:rPr>
        <w:t>220V/50/60Hz；</w:t>
      </w:r>
    </w:p>
    <w:p w:rsidR="00C9200D" w:rsidRDefault="00C9200D" w:rsidP="00C9200D">
      <w:pPr>
        <w:pStyle w:val="a3"/>
        <w:numPr>
          <w:ilvl w:val="0"/>
          <w:numId w:val="5"/>
        </w:numPr>
        <w:ind w:firstLineChars="0"/>
        <w:rPr>
          <w:rFonts w:asciiTheme="minorEastAsia" w:hAnsiTheme="minorEastAsia"/>
          <w:szCs w:val="21"/>
        </w:rPr>
      </w:pPr>
      <w:r>
        <w:rPr>
          <w:rFonts w:asciiTheme="minorEastAsia" w:hAnsiTheme="minorEastAsia" w:hint="eastAsia"/>
          <w:szCs w:val="21"/>
        </w:rPr>
        <w:t>响应时功率消耗：</w:t>
      </w:r>
      <w:r w:rsidR="00810CFD">
        <w:rPr>
          <w:rFonts w:asciiTheme="minorEastAsia" w:hAnsiTheme="minorEastAsia" w:hint="eastAsia"/>
          <w:szCs w:val="21"/>
        </w:rPr>
        <w:t>4W；</w:t>
      </w:r>
    </w:p>
    <w:p w:rsidR="00810CFD" w:rsidRDefault="00810CFD" w:rsidP="00C9200D">
      <w:pPr>
        <w:pStyle w:val="a3"/>
        <w:numPr>
          <w:ilvl w:val="0"/>
          <w:numId w:val="5"/>
        </w:numPr>
        <w:ind w:firstLineChars="0"/>
        <w:rPr>
          <w:rFonts w:asciiTheme="minorEastAsia" w:hAnsiTheme="minorEastAsia"/>
          <w:szCs w:val="21"/>
        </w:rPr>
      </w:pPr>
      <w:r>
        <w:rPr>
          <w:rFonts w:asciiTheme="minorEastAsia" w:hAnsiTheme="minorEastAsia" w:hint="eastAsia"/>
          <w:szCs w:val="21"/>
        </w:rPr>
        <w:t>显示开关：</w:t>
      </w:r>
      <w:r w:rsidR="008D32A9">
        <w:rPr>
          <w:rFonts w:asciiTheme="minorEastAsia" w:hAnsiTheme="minorEastAsia" w:hint="eastAsia"/>
          <w:szCs w:val="21"/>
        </w:rPr>
        <w:t xml:space="preserve">      </w:t>
      </w:r>
      <w:r>
        <w:rPr>
          <w:rFonts w:asciiTheme="minorEastAsia" w:hAnsiTheme="minorEastAsia" w:hint="eastAsia"/>
          <w:szCs w:val="21"/>
        </w:rPr>
        <w:t>灯亮/灯暗；</w:t>
      </w:r>
    </w:p>
    <w:p w:rsidR="00810CFD" w:rsidRDefault="00810CFD" w:rsidP="00C9200D">
      <w:pPr>
        <w:pStyle w:val="a3"/>
        <w:numPr>
          <w:ilvl w:val="0"/>
          <w:numId w:val="5"/>
        </w:numPr>
        <w:ind w:firstLineChars="0"/>
        <w:rPr>
          <w:rFonts w:asciiTheme="minorEastAsia" w:hAnsiTheme="minorEastAsia"/>
          <w:szCs w:val="21"/>
        </w:rPr>
      </w:pPr>
      <w:r>
        <w:rPr>
          <w:rFonts w:asciiTheme="minorEastAsia" w:hAnsiTheme="minorEastAsia" w:hint="eastAsia"/>
          <w:szCs w:val="21"/>
        </w:rPr>
        <w:t>防水等级：</w:t>
      </w:r>
      <w:r w:rsidR="008D32A9">
        <w:rPr>
          <w:rFonts w:asciiTheme="minorEastAsia" w:hAnsiTheme="minorEastAsia" w:hint="eastAsia"/>
          <w:szCs w:val="21"/>
        </w:rPr>
        <w:t xml:space="preserve">      </w:t>
      </w:r>
      <w:r>
        <w:rPr>
          <w:rFonts w:asciiTheme="minorEastAsia" w:hAnsiTheme="minorEastAsia" w:hint="eastAsia"/>
          <w:szCs w:val="21"/>
        </w:rPr>
        <w:t>IP53；</w:t>
      </w:r>
    </w:p>
    <w:p w:rsidR="00810CFD" w:rsidRDefault="00810CFD" w:rsidP="00C9200D">
      <w:pPr>
        <w:pStyle w:val="a3"/>
        <w:numPr>
          <w:ilvl w:val="0"/>
          <w:numId w:val="5"/>
        </w:numPr>
        <w:ind w:firstLineChars="0"/>
        <w:rPr>
          <w:rFonts w:asciiTheme="minorEastAsia" w:hAnsiTheme="minorEastAsia"/>
          <w:szCs w:val="21"/>
        </w:rPr>
      </w:pPr>
      <w:r>
        <w:rPr>
          <w:rFonts w:asciiTheme="minorEastAsia" w:hAnsiTheme="minorEastAsia" w:hint="eastAsia"/>
          <w:szCs w:val="21"/>
        </w:rPr>
        <w:t>操作：</w:t>
      </w:r>
      <w:r w:rsidR="008D32A9">
        <w:rPr>
          <w:rFonts w:asciiTheme="minorEastAsia" w:hAnsiTheme="minorEastAsia" w:hint="eastAsia"/>
          <w:szCs w:val="21"/>
        </w:rPr>
        <w:t xml:space="preserve">          </w:t>
      </w:r>
      <w:r>
        <w:rPr>
          <w:rFonts w:asciiTheme="minorEastAsia" w:hAnsiTheme="minorEastAsia" w:hint="eastAsia"/>
          <w:szCs w:val="21"/>
        </w:rPr>
        <w:t>手动操作/ON开/O</w:t>
      </w:r>
      <w:r>
        <w:rPr>
          <w:rFonts w:asciiTheme="minorEastAsia" w:hAnsiTheme="minorEastAsia"/>
          <w:szCs w:val="21"/>
        </w:rPr>
        <w:t>f</w:t>
      </w:r>
      <w:r>
        <w:rPr>
          <w:rFonts w:asciiTheme="minorEastAsia" w:hAnsiTheme="minorEastAsia" w:hint="eastAsia"/>
          <w:szCs w:val="21"/>
        </w:rPr>
        <w:t>f关。</w:t>
      </w:r>
    </w:p>
    <w:p w:rsidR="00B61EA3" w:rsidRDefault="00D306CD" w:rsidP="00C3794C">
      <w:pPr>
        <w:rPr>
          <w:rFonts w:asciiTheme="minorEastAsia" w:hAnsiTheme="minorEastAsia"/>
          <w:szCs w:val="21"/>
        </w:rPr>
      </w:pPr>
      <w:r>
        <w:rPr>
          <w:rFonts w:asciiTheme="minorEastAsia" w:hAnsiTheme="minorEastAsia" w:hint="eastAsia"/>
          <w:szCs w:val="21"/>
        </w:rPr>
        <w:t>3.5.3</w:t>
      </w:r>
      <w:r w:rsidR="00C3794C">
        <w:rPr>
          <w:rFonts w:asciiTheme="minorEastAsia" w:hAnsiTheme="minorEastAsia" w:hint="eastAsia"/>
          <w:szCs w:val="21"/>
        </w:rPr>
        <w:t xml:space="preserve">  </w:t>
      </w:r>
      <w:r w:rsidR="00B61EA3">
        <w:rPr>
          <w:rFonts w:asciiTheme="minorEastAsia" w:hAnsiTheme="minorEastAsia" w:hint="eastAsia"/>
          <w:szCs w:val="21"/>
        </w:rPr>
        <w:t>中央信号处理控制器主要性能指标应符合下列规定：</w:t>
      </w:r>
    </w:p>
    <w:p w:rsidR="00B61EA3" w:rsidRDefault="00B61EA3" w:rsidP="00B61EA3">
      <w:pPr>
        <w:ind w:firstLine="405"/>
        <w:rPr>
          <w:rFonts w:asciiTheme="minorEastAsia" w:hAnsiTheme="minorEastAsia"/>
          <w:szCs w:val="21"/>
        </w:rPr>
      </w:pPr>
      <w:r>
        <w:rPr>
          <w:rFonts w:asciiTheme="minorEastAsia" w:hAnsiTheme="minorEastAsia" w:hint="eastAsia"/>
          <w:szCs w:val="21"/>
        </w:rPr>
        <w:t>1  输入电源：</w:t>
      </w:r>
      <w:r w:rsidR="008D32A9">
        <w:rPr>
          <w:rFonts w:asciiTheme="minorEastAsia" w:hAnsiTheme="minorEastAsia" w:hint="eastAsia"/>
          <w:szCs w:val="21"/>
        </w:rPr>
        <w:t xml:space="preserve">    </w:t>
      </w:r>
      <w:r>
        <w:rPr>
          <w:rFonts w:asciiTheme="minorEastAsia" w:hAnsiTheme="minorEastAsia" w:hint="eastAsia"/>
          <w:szCs w:val="21"/>
        </w:rPr>
        <w:t>220V；</w:t>
      </w:r>
    </w:p>
    <w:p w:rsidR="00B61EA3" w:rsidRDefault="00B61EA3" w:rsidP="00B61EA3">
      <w:pPr>
        <w:ind w:firstLine="405"/>
        <w:rPr>
          <w:rFonts w:asciiTheme="minorEastAsia" w:hAnsiTheme="minorEastAsia"/>
          <w:szCs w:val="21"/>
        </w:rPr>
      </w:pPr>
      <w:r>
        <w:rPr>
          <w:rFonts w:asciiTheme="minorEastAsia" w:hAnsiTheme="minorEastAsia" w:hint="eastAsia"/>
          <w:szCs w:val="21"/>
        </w:rPr>
        <w:t>2  控制区间：</w:t>
      </w:r>
      <w:r w:rsidR="008D32A9">
        <w:rPr>
          <w:rFonts w:asciiTheme="minorEastAsia" w:hAnsiTheme="minorEastAsia" w:hint="eastAsia"/>
          <w:szCs w:val="21"/>
        </w:rPr>
        <w:t xml:space="preserve">    </w:t>
      </w:r>
      <w:r>
        <w:rPr>
          <w:rFonts w:asciiTheme="minorEastAsia" w:hAnsiTheme="minorEastAsia" w:hint="eastAsia"/>
          <w:szCs w:val="21"/>
        </w:rPr>
        <w:t xml:space="preserve">6.7 zone/6zone；           </w:t>
      </w:r>
    </w:p>
    <w:p w:rsidR="00B61EA3" w:rsidRDefault="00B61EA3" w:rsidP="00B61EA3">
      <w:pPr>
        <w:ind w:firstLine="405"/>
        <w:rPr>
          <w:rFonts w:asciiTheme="minorEastAsia" w:hAnsiTheme="minorEastAsia"/>
          <w:szCs w:val="21"/>
        </w:rPr>
      </w:pPr>
      <w:r>
        <w:rPr>
          <w:rFonts w:asciiTheme="minorEastAsia" w:hAnsiTheme="minorEastAsia" w:hint="eastAsia"/>
          <w:szCs w:val="21"/>
        </w:rPr>
        <w:t>3  开关：</w:t>
      </w:r>
      <w:r w:rsidR="008D32A9">
        <w:rPr>
          <w:rFonts w:asciiTheme="minorEastAsia" w:hAnsiTheme="minorEastAsia" w:hint="eastAsia"/>
          <w:szCs w:val="21"/>
        </w:rPr>
        <w:t xml:space="preserve">        </w:t>
      </w:r>
      <w:r>
        <w:rPr>
          <w:rFonts w:asciiTheme="minorEastAsia" w:hAnsiTheme="minorEastAsia" w:hint="eastAsia"/>
          <w:szCs w:val="21"/>
        </w:rPr>
        <w:t>开/关；</w:t>
      </w:r>
    </w:p>
    <w:p w:rsidR="00B61EA3" w:rsidRDefault="00B61EA3" w:rsidP="00B61EA3">
      <w:pPr>
        <w:ind w:firstLine="405"/>
        <w:rPr>
          <w:rFonts w:asciiTheme="minorEastAsia" w:hAnsiTheme="minorEastAsia"/>
          <w:szCs w:val="21"/>
        </w:rPr>
      </w:pPr>
      <w:r>
        <w:rPr>
          <w:rFonts w:asciiTheme="minorEastAsia" w:hAnsiTheme="minorEastAsia" w:hint="eastAsia"/>
          <w:szCs w:val="21"/>
        </w:rPr>
        <w:t>4  过热保护功能：有；</w:t>
      </w:r>
    </w:p>
    <w:p w:rsidR="00B61EA3" w:rsidRDefault="00B61EA3" w:rsidP="00B61EA3">
      <w:pPr>
        <w:ind w:firstLine="405"/>
        <w:rPr>
          <w:rFonts w:asciiTheme="minorEastAsia" w:hAnsiTheme="minorEastAsia"/>
          <w:szCs w:val="21"/>
        </w:rPr>
      </w:pPr>
      <w:r>
        <w:rPr>
          <w:rFonts w:asciiTheme="minorEastAsia" w:hAnsiTheme="minorEastAsia" w:hint="eastAsia"/>
          <w:szCs w:val="21"/>
        </w:rPr>
        <w:t>5  家庭网络联动：PS 4</w:t>
      </w:r>
      <w:r w:rsidR="00613913">
        <w:rPr>
          <w:rFonts w:asciiTheme="minorEastAsia" w:hAnsiTheme="minorEastAsia" w:hint="eastAsia"/>
          <w:szCs w:val="21"/>
        </w:rPr>
        <w:t>85PLC通讯/通信。</w:t>
      </w:r>
    </w:p>
    <w:p w:rsidR="00B61EA3" w:rsidRDefault="00613913" w:rsidP="00C3794C">
      <w:pPr>
        <w:rPr>
          <w:rFonts w:asciiTheme="minorEastAsia" w:hAnsiTheme="minorEastAsia"/>
          <w:szCs w:val="21"/>
        </w:rPr>
      </w:pPr>
      <w:r>
        <w:rPr>
          <w:rFonts w:asciiTheme="minorEastAsia" w:hAnsiTheme="minorEastAsia" w:hint="eastAsia"/>
          <w:szCs w:val="21"/>
        </w:rPr>
        <w:t>3.5.</w:t>
      </w:r>
      <w:r w:rsidR="00D306CD">
        <w:rPr>
          <w:rFonts w:asciiTheme="minorEastAsia" w:hAnsiTheme="minorEastAsia" w:hint="eastAsia"/>
          <w:szCs w:val="21"/>
        </w:rPr>
        <w:t>4</w:t>
      </w:r>
      <w:r>
        <w:rPr>
          <w:rFonts w:asciiTheme="minorEastAsia" w:hAnsiTheme="minorEastAsia" w:hint="eastAsia"/>
          <w:szCs w:val="21"/>
        </w:rPr>
        <w:t xml:space="preserve">  中央集成漏水检测警报器主要性能指标应符合下列规定：</w:t>
      </w:r>
    </w:p>
    <w:p w:rsidR="00613913" w:rsidRDefault="00613913" w:rsidP="00613913">
      <w:pPr>
        <w:ind w:firstLine="405"/>
        <w:rPr>
          <w:rFonts w:asciiTheme="minorEastAsia" w:hAnsiTheme="minorEastAsia"/>
          <w:szCs w:val="21"/>
        </w:rPr>
      </w:pPr>
      <w:r>
        <w:rPr>
          <w:rFonts w:asciiTheme="minorEastAsia" w:hAnsiTheme="minorEastAsia" w:hint="eastAsia"/>
          <w:szCs w:val="21"/>
        </w:rPr>
        <w:t>1  电源：</w:t>
      </w:r>
      <w:r w:rsidR="008D32A9">
        <w:rPr>
          <w:rFonts w:asciiTheme="minorEastAsia" w:hAnsiTheme="minorEastAsia" w:hint="eastAsia"/>
          <w:szCs w:val="21"/>
        </w:rPr>
        <w:t xml:space="preserve">        </w:t>
      </w:r>
      <w:r>
        <w:rPr>
          <w:rFonts w:asciiTheme="minorEastAsia" w:hAnsiTheme="minorEastAsia" w:hint="eastAsia"/>
          <w:szCs w:val="21"/>
        </w:rPr>
        <w:t>DC 12V；</w:t>
      </w:r>
    </w:p>
    <w:p w:rsidR="00613913" w:rsidRDefault="00613913" w:rsidP="00613913">
      <w:pPr>
        <w:ind w:firstLine="405"/>
        <w:rPr>
          <w:rFonts w:asciiTheme="minorEastAsia" w:hAnsiTheme="minorEastAsia"/>
          <w:szCs w:val="21"/>
        </w:rPr>
      </w:pPr>
      <w:r>
        <w:rPr>
          <w:rFonts w:asciiTheme="minorEastAsia" w:hAnsiTheme="minorEastAsia" w:hint="eastAsia"/>
          <w:szCs w:val="21"/>
        </w:rPr>
        <w:t>2  通信方式：</w:t>
      </w:r>
      <w:r w:rsidR="008D32A9">
        <w:rPr>
          <w:rFonts w:asciiTheme="minorEastAsia" w:hAnsiTheme="minorEastAsia" w:hint="eastAsia"/>
          <w:szCs w:val="21"/>
        </w:rPr>
        <w:t xml:space="preserve">    </w:t>
      </w:r>
      <w:r>
        <w:rPr>
          <w:rFonts w:asciiTheme="minorEastAsia" w:hAnsiTheme="minorEastAsia" w:hint="eastAsia"/>
          <w:szCs w:val="21"/>
        </w:rPr>
        <w:t>DC无线；</w:t>
      </w:r>
    </w:p>
    <w:p w:rsidR="00613913" w:rsidRDefault="00613913" w:rsidP="00613913">
      <w:pPr>
        <w:ind w:firstLine="405"/>
        <w:rPr>
          <w:rFonts w:asciiTheme="minorEastAsia" w:hAnsiTheme="minorEastAsia"/>
          <w:szCs w:val="21"/>
        </w:rPr>
      </w:pPr>
      <w:r>
        <w:rPr>
          <w:rFonts w:asciiTheme="minorEastAsia" w:hAnsiTheme="minorEastAsia" w:hint="eastAsia"/>
          <w:szCs w:val="21"/>
        </w:rPr>
        <w:t>3  漏水感应元件：NTC；</w:t>
      </w:r>
    </w:p>
    <w:p w:rsidR="00613913" w:rsidRDefault="00613913" w:rsidP="00613913">
      <w:pPr>
        <w:ind w:firstLine="405"/>
        <w:rPr>
          <w:rFonts w:asciiTheme="minorEastAsia" w:hAnsiTheme="minorEastAsia"/>
          <w:szCs w:val="21"/>
        </w:rPr>
      </w:pPr>
      <w:r>
        <w:rPr>
          <w:rFonts w:asciiTheme="minorEastAsia" w:hAnsiTheme="minorEastAsia" w:hint="eastAsia"/>
          <w:szCs w:val="21"/>
        </w:rPr>
        <w:t>4  敏度设置范围：5</w:t>
      </w:r>
      <w:r w:rsidRPr="00613913">
        <w:rPr>
          <w:rFonts w:asciiTheme="minorEastAsia" w:hAnsiTheme="minorEastAsia" w:hint="eastAsia"/>
          <w:szCs w:val="21"/>
        </w:rPr>
        <w:t>～</w:t>
      </w:r>
      <w:r>
        <w:rPr>
          <w:rFonts w:asciiTheme="minorEastAsia" w:hAnsiTheme="minorEastAsia" w:hint="eastAsia"/>
          <w:szCs w:val="21"/>
        </w:rPr>
        <w:t>35；</w:t>
      </w:r>
    </w:p>
    <w:p w:rsidR="00613913" w:rsidRDefault="00613913" w:rsidP="00613913">
      <w:pPr>
        <w:ind w:firstLine="405"/>
        <w:rPr>
          <w:rFonts w:asciiTheme="minorEastAsia" w:hAnsiTheme="minorEastAsia"/>
          <w:szCs w:val="21"/>
        </w:rPr>
      </w:pPr>
      <w:r>
        <w:rPr>
          <w:rFonts w:asciiTheme="minorEastAsia" w:hAnsiTheme="minorEastAsia" w:hint="eastAsia"/>
          <w:szCs w:val="21"/>
        </w:rPr>
        <w:t>5  敏度设定单位：0.5</w:t>
      </w:r>
      <w:r w:rsidRPr="00613913">
        <w:rPr>
          <w:rFonts w:asciiTheme="minorEastAsia" w:hAnsiTheme="minorEastAsia" w:hint="eastAsia"/>
          <w:szCs w:val="21"/>
        </w:rPr>
        <w:t>℃</w:t>
      </w:r>
      <w:r>
        <w:rPr>
          <w:rFonts w:asciiTheme="minorEastAsia" w:hAnsiTheme="minorEastAsia" w:hint="eastAsia"/>
          <w:szCs w:val="21"/>
        </w:rPr>
        <w:t>/step；</w:t>
      </w:r>
    </w:p>
    <w:p w:rsidR="00613913" w:rsidRDefault="00613913" w:rsidP="00613913">
      <w:pPr>
        <w:ind w:firstLine="405"/>
        <w:rPr>
          <w:rFonts w:asciiTheme="minorEastAsia" w:hAnsiTheme="minorEastAsia"/>
          <w:szCs w:val="21"/>
        </w:rPr>
      </w:pPr>
      <w:r>
        <w:rPr>
          <w:rFonts w:asciiTheme="minorEastAsia" w:hAnsiTheme="minorEastAsia" w:hint="eastAsia"/>
          <w:szCs w:val="21"/>
        </w:rPr>
        <w:t>6  开关：</w:t>
      </w:r>
      <w:r w:rsidR="008D32A9">
        <w:rPr>
          <w:rFonts w:asciiTheme="minorEastAsia" w:hAnsiTheme="minorEastAsia" w:hint="eastAsia"/>
          <w:szCs w:val="21"/>
        </w:rPr>
        <w:t xml:space="preserve">        </w:t>
      </w:r>
      <w:r>
        <w:rPr>
          <w:rFonts w:asciiTheme="minorEastAsia" w:hAnsiTheme="minorEastAsia" w:hint="eastAsia"/>
          <w:szCs w:val="21"/>
        </w:rPr>
        <w:t>1.0</w:t>
      </w:r>
      <w:r w:rsidRPr="00613913">
        <w:rPr>
          <w:rFonts w:asciiTheme="minorEastAsia" w:hAnsiTheme="minorEastAsia" w:hint="eastAsia"/>
          <w:szCs w:val="21"/>
        </w:rPr>
        <w:t>℃</w:t>
      </w:r>
      <w:r w:rsidR="00EA68B8">
        <w:rPr>
          <w:rFonts w:asciiTheme="minorEastAsia" w:hAnsiTheme="minorEastAsia" w:hint="eastAsia"/>
          <w:szCs w:val="21"/>
        </w:rPr>
        <w:t xml:space="preserve"> Max；</w:t>
      </w:r>
    </w:p>
    <w:p w:rsidR="00613913" w:rsidRDefault="00613913" w:rsidP="00613913">
      <w:pPr>
        <w:ind w:firstLine="405"/>
        <w:rPr>
          <w:rFonts w:asciiTheme="minorEastAsia" w:hAnsiTheme="minorEastAsia"/>
          <w:szCs w:val="21"/>
        </w:rPr>
      </w:pPr>
      <w:r>
        <w:rPr>
          <w:rFonts w:asciiTheme="minorEastAsia" w:hAnsiTheme="minorEastAsia" w:hint="eastAsia"/>
          <w:szCs w:val="21"/>
        </w:rPr>
        <w:t>7</w:t>
      </w:r>
      <w:r w:rsidR="008D32A9">
        <w:rPr>
          <w:rFonts w:asciiTheme="minorEastAsia" w:hAnsiTheme="minorEastAsia" w:hint="eastAsia"/>
          <w:szCs w:val="21"/>
        </w:rPr>
        <w:t xml:space="preserve">  显示器：      室内/设置温度，外出/预约/计时器</w:t>
      </w:r>
      <w:r w:rsidR="00EA68B8">
        <w:rPr>
          <w:rFonts w:asciiTheme="minorEastAsia" w:hAnsiTheme="minorEastAsia" w:hint="eastAsia"/>
          <w:szCs w:val="21"/>
        </w:rPr>
        <w:t>。</w:t>
      </w:r>
    </w:p>
    <w:p w:rsidR="00EA68B8" w:rsidRDefault="00EA68B8" w:rsidP="00EA68B8">
      <w:pPr>
        <w:rPr>
          <w:rFonts w:asciiTheme="minorEastAsia" w:hAnsiTheme="minorEastAsia"/>
          <w:szCs w:val="21"/>
        </w:rPr>
      </w:pPr>
      <w:r>
        <w:rPr>
          <w:rFonts w:asciiTheme="minorEastAsia" w:hAnsiTheme="minorEastAsia" w:hint="eastAsia"/>
          <w:szCs w:val="21"/>
        </w:rPr>
        <w:t>3.5.</w:t>
      </w:r>
      <w:r w:rsidR="00D306CD">
        <w:rPr>
          <w:rFonts w:asciiTheme="minorEastAsia" w:hAnsiTheme="minorEastAsia" w:hint="eastAsia"/>
          <w:szCs w:val="21"/>
        </w:rPr>
        <w:t>5</w:t>
      </w:r>
      <w:r>
        <w:rPr>
          <w:rFonts w:asciiTheme="minorEastAsia" w:hAnsiTheme="minorEastAsia" w:hint="eastAsia"/>
          <w:szCs w:val="21"/>
        </w:rPr>
        <w:t xml:space="preserve">  中央集成漏水检测触摸式警报器主要性能指标应符合下列规定：</w:t>
      </w:r>
    </w:p>
    <w:p w:rsidR="00EA68B8" w:rsidRDefault="00EA68B8" w:rsidP="00EA68B8">
      <w:pPr>
        <w:ind w:firstLine="405"/>
        <w:rPr>
          <w:rFonts w:asciiTheme="minorEastAsia" w:hAnsiTheme="minorEastAsia"/>
          <w:szCs w:val="21"/>
        </w:rPr>
      </w:pPr>
      <w:r>
        <w:rPr>
          <w:rFonts w:asciiTheme="minorEastAsia" w:hAnsiTheme="minorEastAsia" w:hint="eastAsia"/>
          <w:szCs w:val="21"/>
        </w:rPr>
        <w:t>1  电源：        DC 12V；</w:t>
      </w:r>
    </w:p>
    <w:p w:rsidR="00EA68B8" w:rsidRDefault="00EA68B8" w:rsidP="00EA68B8">
      <w:pPr>
        <w:ind w:firstLine="405"/>
        <w:rPr>
          <w:rFonts w:asciiTheme="minorEastAsia" w:hAnsiTheme="minorEastAsia"/>
          <w:szCs w:val="21"/>
        </w:rPr>
      </w:pPr>
      <w:r>
        <w:rPr>
          <w:rFonts w:asciiTheme="minorEastAsia" w:hAnsiTheme="minorEastAsia" w:hint="eastAsia"/>
          <w:szCs w:val="21"/>
        </w:rPr>
        <w:t>2  通信方式：    DC无线；</w:t>
      </w:r>
    </w:p>
    <w:p w:rsidR="00EA68B8" w:rsidRDefault="00EA68B8" w:rsidP="00EA68B8">
      <w:pPr>
        <w:ind w:firstLine="405"/>
        <w:rPr>
          <w:rFonts w:asciiTheme="minorEastAsia" w:hAnsiTheme="minorEastAsia"/>
          <w:szCs w:val="21"/>
        </w:rPr>
      </w:pPr>
      <w:r>
        <w:rPr>
          <w:rFonts w:asciiTheme="minorEastAsia" w:hAnsiTheme="minorEastAsia" w:hint="eastAsia"/>
          <w:szCs w:val="21"/>
        </w:rPr>
        <w:t>3  漏水感应元件：NTC；</w:t>
      </w:r>
    </w:p>
    <w:p w:rsidR="00EA68B8" w:rsidRDefault="00EA68B8" w:rsidP="00EA68B8">
      <w:pPr>
        <w:ind w:firstLine="405"/>
        <w:rPr>
          <w:rFonts w:asciiTheme="minorEastAsia" w:hAnsiTheme="minorEastAsia"/>
          <w:szCs w:val="21"/>
        </w:rPr>
      </w:pPr>
      <w:r>
        <w:rPr>
          <w:rFonts w:asciiTheme="minorEastAsia" w:hAnsiTheme="minorEastAsia" w:hint="eastAsia"/>
          <w:szCs w:val="21"/>
        </w:rPr>
        <w:t>4  敏度设置范围：5</w:t>
      </w:r>
      <w:r w:rsidRPr="00613913">
        <w:rPr>
          <w:rFonts w:asciiTheme="minorEastAsia" w:hAnsiTheme="minorEastAsia" w:hint="eastAsia"/>
          <w:szCs w:val="21"/>
        </w:rPr>
        <w:t>～</w:t>
      </w:r>
      <w:r>
        <w:rPr>
          <w:rFonts w:asciiTheme="minorEastAsia" w:hAnsiTheme="minorEastAsia" w:hint="eastAsia"/>
          <w:szCs w:val="21"/>
        </w:rPr>
        <w:t>35；</w:t>
      </w:r>
    </w:p>
    <w:p w:rsidR="00EA68B8" w:rsidRDefault="00EA68B8" w:rsidP="00EA68B8">
      <w:pPr>
        <w:ind w:firstLine="405"/>
        <w:rPr>
          <w:rFonts w:asciiTheme="minorEastAsia" w:hAnsiTheme="minorEastAsia"/>
          <w:szCs w:val="21"/>
        </w:rPr>
      </w:pPr>
      <w:r>
        <w:rPr>
          <w:rFonts w:asciiTheme="minorEastAsia" w:hAnsiTheme="minorEastAsia" w:hint="eastAsia"/>
          <w:szCs w:val="21"/>
        </w:rPr>
        <w:lastRenderedPageBreak/>
        <w:t>5  敏度设定单位：0.5</w:t>
      </w:r>
      <w:r w:rsidRPr="00613913">
        <w:rPr>
          <w:rFonts w:asciiTheme="minorEastAsia" w:hAnsiTheme="minorEastAsia" w:hint="eastAsia"/>
          <w:szCs w:val="21"/>
        </w:rPr>
        <w:t>℃</w:t>
      </w:r>
      <w:r>
        <w:rPr>
          <w:rFonts w:asciiTheme="minorEastAsia" w:hAnsiTheme="minorEastAsia" w:hint="eastAsia"/>
          <w:szCs w:val="21"/>
        </w:rPr>
        <w:t>/step；</w:t>
      </w:r>
    </w:p>
    <w:p w:rsidR="00EA68B8" w:rsidRDefault="00EA68B8" w:rsidP="00EA68B8">
      <w:pPr>
        <w:ind w:firstLine="405"/>
        <w:rPr>
          <w:rFonts w:asciiTheme="minorEastAsia" w:hAnsiTheme="minorEastAsia"/>
          <w:szCs w:val="21"/>
        </w:rPr>
      </w:pPr>
      <w:r>
        <w:rPr>
          <w:rFonts w:asciiTheme="minorEastAsia" w:hAnsiTheme="minorEastAsia" w:hint="eastAsia"/>
          <w:szCs w:val="21"/>
        </w:rPr>
        <w:t>6  开关：        1.0</w:t>
      </w:r>
      <w:r w:rsidRPr="00613913">
        <w:rPr>
          <w:rFonts w:asciiTheme="minorEastAsia" w:hAnsiTheme="minorEastAsia" w:hint="eastAsia"/>
          <w:szCs w:val="21"/>
        </w:rPr>
        <w:t>℃</w:t>
      </w:r>
      <w:r>
        <w:rPr>
          <w:rFonts w:asciiTheme="minorEastAsia" w:hAnsiTheme="minorEastAsia" w:hint="eastAsia"/>
          <w:szCs w:val="21"/>
        </w:rPr>
        <w:t xml:space="preserve"> Max；</w:t>
      </w:r>
    </w:p>
    <w:p w:rsidR="00EA68B8" w:rsidRDefault="00EA68B8" w:rsidP="00EA68B8">
      <w:pPr>
        <w:ind w:firstLine="405"/>
        <w:rPr>
          <w:rFonts w:asciiTheme="minorEastAsia" w:hAnsiTheme="minorEastAsia"/>
          <w:szCs w:val="21"/>
        </w:rPr>
      </w:pPr>
      <w:r>
        <w:rPr>
          <w:rFonts w:asciiTheme="minorEastAsia" w:hAnsiTheme="minorEastAsia" w:hint="eastAsia"/>
          <w:szCs w:val="21"/>
        </w:rPr>
        <w:t>7  显示器：      室内/设置温度，外出/预约/计时器；</w:t>
      </w:r>
    </w:p>
    <w:p w:rsidR="00EA68B8" w:rsidRDefault="00EA68B8" w:rsidP="00EA68B8">
      <w:pPr>
        <w:ind w:firstLine="405"/>
        <w:rPr>
          <w:rFonts w:asciiTheme="minorEastAsia" w:hAnsiTheme="minorEastAsia"/>
          <w:szCs w:val="21"/>
        </w:rPr>
      </w:pPr>
      <w:r>
        <w:rPr>
          <w:rFonts w:asciiTheme="minorEastAsia" w:hAnsiTheme="minorEastAsia" w:hint="eastAsia"/>
          <w:szCs w:val="21"/>
        </w:rPr>
        <w:t>8  其他事项：    各种颜色的Deco Plate（银、香槟金、钛）；</w:t>
      </w:r>
    </w:p>
    <w:p w:rsidR="00D306CD" w:rsidRDefault="00EA68B8" w:rsidP="00725B96">
      <w:pPr>
        <w:ind w:firstLine="405"/>
        <w:rPr>
          <w:rFonts w:asciiTheme="minorEastAsia" w:hAnsiTheme="minorEastAsia"/>
          <w:szCs w:val="21"/>
        </w:rPr>
      </w:pPr>
      <w:r>
        <w:rPr>
          <w:rFonts w:asciiTheme="minorEastAsia" w:hAnsiTheme="minorEastAsia" w:hint="eastAsia"/>
          <w:szCs w:val="21"/>
        </w:rPr>
        <w:t xml:space="preserve">9  </w:t>
      </w:r>
      <w:r w:rsidR="00D306CD">
        <w:rPr>
          <w:rFonts w:asciiTheme="minorEastAsia" w:hAnsiTheme="minorEastAsia" w:hint="eastAsia"/>
          <w:szCs w:val="21"/>
        </w:rPr>
        <w:t>响应方式：    触摸式（电容屏）。</w:t>
      </w:r>
    </w:p>
    <w:p w:rsidR="00725B96" w:rsidRDefault="00725B96"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3E530E" w:rsidRDefault="003E530E" w:rsidP="00725B96">
      <w:pPr>
        <w:ind w:firstLine="405"/>
        <w:rPr>
          <w:rFonts w:asciiTheme="minorEastAsia" w:hAnsiTheme="minorEastAsia"/>
          <w:szCs w:val="21"/>
        </w:rPr>
      </w:pPr>
    </w:p>
    <w:p w:rsidR="00760397" w:rsidRDefault="00760397" w:rsidP="00725B96">
      <w:pPr>
        <w:ind w:firstLine="405"/>
        <w:rPr>
          <w:rFonts w:asciiTheme="minorEastAsia" w:hAnsiTheme="minorEastAsia"/>
          <w:szCs w:val="21"/>
        </w:rPr>
      </w:pPr>
    </w:p>
    <w:p w:rsidR="00203383" w:rsidRDefault="00203383" w:rsidP="00725B96">
      <w:pPr>
        <w:ind w:firstLine="405"/>
        <w:rPr>
          <w:rFonts w:asciiTheme="minorEastAsia" w:hAnsiTheme="minorEastAsia"/>
          <w:szCs w:val="21"/>
        </w:rPr>
      </w:pPr>
    </w:p>
    <w:p w:rsidR="00760397" w:rsidRDefault="00760397" w:rsidP="00725B96">
      <w:pPr>
        <w:ind w:firstLine="405"/>
        <w:rPr>
          <w:rFonts w:asciiTheme="minorEastAsia" w:hAnsiTheme="minorEastAsia"/>
          <w:szCs w:val="21"/>
        </w:rPr>
      </w:pPr>
    </w:p>
    <w:p w:rsidR="00760397" w:rsidRDefault="00760397" w:rsidP="00725B96">
      <w:pPr>
        <w:ind w:firstLine="405"/>
        <w:rPr>
          <w:rFonts w:asciiTheme="minorEastAsia" w:hAnsiTheme="minorEastAsia"/>
          <w:szCs w:val="21"/>
        </w:rPr>
      </w:pPr>
    </w:p>
    <w:p w:rsidR="00760397" w:rsidRDefault="00760397" w:rsidP="00725B96">
      <w:pPr>
        <w:ind w:firstLine="405"/>
        <w:rPr>
          <w:rFonts w:asciiTheme="minorEastAsia" w:hAnsiTheme="minorEastAsia"/>
          <w:szCs w:val="21"/>
        </w:rPr>
      </w:pPr>
    </w:p>
    <w:p w:rsidR="00760397" w:rsidRDefault="00760397" w:rsidP="00725B96">
      <w:pPr>
        <w:ind w:firstLine="405"/>
        <w:rPr>
          <w:rFonts w:asciiTheme="minorEastAsia" w:hAnsiTheme="minorEastAsia"/>
          <w:szCs w:val="21"/>
        </w:rPr>
      </w:pPr>
    </w:p>
    <w:p w:rsidR="004746C7" w:rsidRPr="00725B96" w:rsidRDefault="004746C7" w:rsidP="004746C7">
      <w:pPr>
        <w:rPr>
          <w:rFonts w:asciiTheme="minorEastAsia" w:hAnsiTheme="minorEastAsia"/>
          <w:szCs w:val="21"/>
        </w:rPr>
      </w:pPr>
    </w:p>
    <w:p w:rsidR="00027042" w:rsidRPr="00A5479A" w:rsidRDefault="00A5479A" w:rsidP="00A5479A">
      <w:pPr>
        <w:pStyle w:val="a3"/>
        <w:numPr>
          <w:ilvl w:val="0"/>
          <w:numId w:val="2"/>
        </w:numPr>
        <w:ind w:firstLineChars="0"/>
        <w:jc w:val="center"/>
        <w:rPr>
          <w:rFonts w:asciiTheme="minorEastAsia" w:hAnsiTheme="minorEastAsia"/>
          <w:b/>
          <w:sz w:val="28"/>
          <w:szCs w:val="28"/>
        </w:rPr>
      </w:pPr>
      <w:r w:rsidRPr="00A5479A">
        <w:rPr>
          <w:rFonts w:asciiTheme="minorEastAsia" w:hAnsiTheme="minorEastAsia" w:hint="eastAsia"/>
          <w:b/>
          <w:sz w:val="28"/>
          <w:szCs w:val="28"/>
        </w:rPr>
        <w:t>设 计</w:t>
      </w:r>
    </w:p>
    <w:p w:rsidR="00A5479A" w:rsidRPr="00A5479A" w:rsidRDefault="00A5479A" w:rsidP="00A5479A">
      <w:pPr>
        <w:jc w:val="center"/>
        <w:rPr>
          <w:rFonts w:asciiTheme="minorEastAsia" w:hAnsiTheme="minorEastAsia"/>
          <w:b/>
          <w:sz w:val="28"/>
          <w:szCs w:val="28"/>
        </w:rPr>
      </w:pPr>
      <w:r w:rsidRPr="00A5479A">
        <w:rPr>
          <w:rFonts w:asciiTheme="minorEastAsia" w:hAnsiTheme="minorEastAsia" w:hint="eastAsia"/>
          <w:b/>
          <w:sz w:val="28"/>
          <w:szCs w:val="28"/>
        </w:rPr>
        <w:t xml:space="preserve">  4.1 一般规定</w:t>
      </w:r>
    </w:p>
    <w:p w:rsidR="00A5479A" w:rsidRDefault="00A5479A" w:rsidP="00A5479A">
      <w:pPr>
        <w:rPr>
          <w:rFonts w:asciiTheme="minorEastAsia" w:hAnsiTheme="minorEastAsia"/>
          <w:szCs w:val="21"/>
        </w:rPr>
      </w:pPr>
    </w:p>
    <w:p w:rsidR="008008C1" w:rsidRDefault="00A5479A" w:rsidP="00A5479A">
      <w:pPr>
        <w:rPr>
          <w:rFonts w:asciiTheme="minorEastAsia" w:hAnsiTheme="minorEastAsia"/>
          <w:szCs w:val="21"/>
        </w:rPr>
      </w:pPr>
      <w:r w:rsidRPr="00A5479A">
        <w:rPr>
          <w:rFonts w:asciiTheme="minorEastAsia" w:hAnsiTheme="minorEastAsia" w:hint="eastAsia"/>
          <w:szCs w:val="21"/>
        </w:rPr>
        <w:t>4.1.1</w:t>
      </w:r>
      <w:r>
        <w:rPr>
          <w:rFonts w:asciiTheme="minorEastAsia" w:hAnsiTheme="minorEastAsia" w:hint="eastAsia"/>
          <w:szCs w:val="21"/>
        </w:rPr>
        <w:t xml:space="preserve">  </w:t>
      </w:r>
      <w:r w:rsidR="008008C1">
        <w:rPr>
          <w:rFonts w:asciiTheme="minorEastAsia" w:hAnsiTheme="minorEastAsia" w:hint="eastAsia"/>
          <w:szCs w:val="21"/>
        </w:rPr>
        <w:t>建筑给水聚丁烯（PB）管的设计应根据管道系统工作压力和工作水温等，合理选用管材的S或SDR系列。</w:t>
      </w:r>
    </w:p>
    <w:p w:rsidR="00A5479A" w:rsidRDefault="00A5479A" w:rsidP="00F01F42">
      <w:pPr>
        <w:ind w:firstLineChars="200" w:firstLine="420"/>
        <w:rPr>
          <w:rFonts w:asciiTheme="minorEastAsia" w:hAnsiTheme="minorEastAsia"/>
          <w:szCs w:val="21"/>
        </w:rPr>
      </w:pPr>
      <w:r>
        <w:rPr>
          <w:rFonts w:asciiTheme="minorEastAsia" w:hAnsiTheme="minorEastAsia" w:hint="eastAsia"/>
          <w:szCs w:val="21"/>
        </w:rPr>
        <w:t>建筑给水聚丁烯（PB）管的选用应根据管道系统设计压力、工作水温和使用环境确定。冷水管使用温度不应大于</w:t>
      </w:r>
      <w:r w:rsidR="006D0896">
        <w:rPr>
          <w:rFonts w:asciiTheme="minorEastAsia" w:hAnsiTheme="minorEastAsia" w:hint="eastAsia"/>
          <w:szCs w:val="21"/>
        </w:rPr>
        <w:t>25</w:t>
      </w:r>
      <w:r w:rsidRPr="00A5479A">
        <w:rPr>
          <w:rFonts w:asciiTheme="minorEastAsia" w:hAnsiTheme="minorEastAsia" w:hint="eastAsia"/>
          <w:szCs w:val="21"/>
        </w:rPr>
        <w:t>℃</w:t>
      </w:r>
      <w:r>
        <w:rPr>
          <w:rFonts w:asciiTheme="minorEastAsia" w:hAnsiTheme="minorEastAsia" w:hint="eastAsia"/>
          <w:szCs w:val="21"/>
        </w:rPr>
        <w:t>，热水管使用温度不应大于</w:t>
      </w:r>
      <w:r w:rsidR="004B4F3A">
        <w:rPr>
          <w:rFonts w:asciiTheme="minorEastAsia" w:hAnsiTheme="minorEastAsia" w:hint="eastAsia"/>
          <w:szCs w:val="21"/>
        </w:rPr>
        <w:t>75</w:t>
      </w:r>
      <w:r w:rsidR="004B4F3A" w:rsidRPr="00A5479A">
        <w:rPr>
          <w:rFonts w:asciiTheme="minorEastAsia" w:hAnsiTheme="minorEastAsia" w:hint="eastAsia"/>
          <w:szCs w:val="21"/>
        </w:rPr>
        <w:t>℃</w:t>
      </w:r>
      <w:r w:rsidR="004B4F3A">
        <w:rPr>
          <w:rFonts w:asciiTheme="minorEastAsia" w:hAnsiTheme="minorEastAsia" w:hint="eastAsia"/>
          <w:szCs w:val="21"/>
        </w:rPr>
        <w:t>。</w:t>
      </w:r>
    </w:p>
    <w:p w:rsidR="004B4F3A" w:rsidRDefault="004B4F3A" w:rsidP="00A5479A">
      <w:pPr>
        <w:rPr>
          <w:rFonts w:asciiTheme="minorEastAsia" w:hAnsiTheme="minorEastAsia"/>
          <w:szCs w:val="21"/>
        </w:rPr>
      </w:pPr>
      <w:r>
        <w:rPr>
          <w:rFonts w:asciiTheme="minorEastAsia" w:hAnsiTheme="minorEastAsia" w:hint="eastAsia"/>
          <w:szCs w:val="21"/>
        </w:rPr>
        <w:t>4.1.2  建筑生活给水、热水供应和管道优质饮用水系统的管道可采用建筑给水聚丁烯（PB）管。超过建筑给水聚丁烯（PB</w:t>
      </w:r>
      <w:r w:rsidR="00257923">
        <w:rPr>
          <w:rFonts w:asciiTheme="minorEastAsia" w:hAnsiTheme="minorEastAsia" w:hint="eastAsia"/>
          <w:szCs w:val="21"/>
        </w:rPr>
        <w:t>）管公称外径</w:t>
      </w:r>
      <w:r>
        <w:rPr>
          <w:rFonts w:asciiTheme="minorEastAsia" w:hAnsiTheme="minorEastAsia" w:hint="eastAsia"/>
          <w:szCs w:val="21"/>
        </w:rPr>
        <w:t>范围的干管、立管可采用不锈钢管、铜管。</w:t>
      </w:r>
    </w:p>
    <w:p w:rsidR="00257923" w:rsidRDefault="004B4F3A" w:rsidP="00A5479A">
      <w:pPr>
        <w:rPr>
          <w:rFonts w:asciiTheme="minorEastAsia" w:hAnsiTheme="minorEastAsia"/>
          <w:szCs w:val="21"/>
        </w:rPr>
      </w:pPr>
      <w:r>
        <w:rPr>
          <w:rFonts w:asciiTheme="minorEastAsia" w:hAnsiTheme="minorEastAsia" w:hint="eastAsia"/>
          <w:szCs w:val="21"/>
        </w:rPr>
        <w:t>4.1.3  建筑给水聚丁烯（PB）管的连接方式应根据敷设方式、管径和安装位置等因素确定，</w:t>
      </w:r>
      <w:r w:rsidR="00257923">
        <w:rPr>
          <w:rFonts w:asciiTheme="minorEastAsia" w:hAnsiTheme="minorEastAsia" w:hint="eastAsia"/>
          <w:szCs w:val="21"/>
        </w:rPr>
        <w:t>可采用</w:t>
      </w:r>
      <w:r w:rsidR="00F01F42">
        <w:rPr>
          <w:rFonts w:asciiTheme="minorEastAsia" w:hAnsiTheme="minorEastAsia" w:hint="eastAsia"/>
          <w:szCs w:val="21"/>
        </w:rPr>
        <w:t>熔接连接或机械连接，熔接连接可采用</w:t>
      </w:r>
      <w:r w:rsidR="00257923">
        <w:rPr>
          <w:rFonts w:asciiTheme="minorEastAsia" w:hAnsiTheme="minorEastAsia" w:hint="eastAsia"/>
          <w:szCs w:val="21"/>
        </w:rPr>
        <w:t>热熔承插</w:t>
      </w:r>
      <w:r w:rsidR="002F229B">
        <w:rPr>
          <w:rFonts w:asciiTheme="minorEastAsia" w:hAnsiTheme="minorEastAsia" w:hint="eastAsia"/>
          <w:szCs w:val="21"/>
        </w:rPr>
        <w:t>、</w:t>
      </w:r>
      <w:r w:rsidR="002F229B" w:rsidRPr="00B24A87">
        <w:rPr>
          <w:rFonts w:asciiTheme="minorEastAsia" w:hAnsiTheme="minorEastAsia" w:hint="eastAsia"/>
          <w:szCs w:val="21"/>
        </w:rPr>
        <w:t>对接焊</w:t>
      </w:r>
      <w:r w:rsidR="00257923">
        <w:rPr>
          <w:rFonts w:asciiTheme="minorEastAsia" w:hAnsiTheme="minorEastAsia" w:hint="eastAsia"/>
          <w:szCs w:val="21"/>
        </w:rPr>
        <w:t>连接或电熔连接</w:t>
      </w:r>
      <w:r w:rsidR="00F01F42">
        <w:rPr>
          <w:rFonts w:asciiTheme="minorEastAsia" w:hAnsiTheme="minorEastAsia" w:hint="eastAsia"/>
          <w:szCs w:val="21"/>
        </w:rPr>
        <w:t>，管件应配套采用热熔承插连接管件、</w:t>
      </w:r>
      <w:r w:rsidR="00143CB9">
        <w:rPr>
          <w:rFonts w:asciiTheme="minorEastAsia" w:hAnsiTheme="minorEastAsia" w:hint="eastAsia"/>
          <w:szCs w:val="21"/>
        </w:rPr>
        <w:t>电熔连接管件</w:t>
      </w:r>
      <w:r w:rsidR="00F01F42">
        <w:rPr>
          <w:rFonts w:asciiTheme="minorEastAsia" w:hAnsiTheme="minorEastAsia" w:hint="eastAsia"/>
          <w:szCs w:val="21"/>
        </w:rPr>
        <w:t>或机械连接管件</w:t>
      </w:r>
      <w:r w:rsidR="00257923">
        <w:rPr>
          <w:rFonts w:asciiTheme="minorEastAsia" w:hAnsiTheme="minorEastAsia" w:hint="eastAsia"/>
          <w:szCs w:val="21"/>
        </w:rPr>
        <w:t>。</w:t>
      </w:r>
    </w:p>
    <w:p w:rsidR="004B4F3A" w:rsidRDefault="00257923" w:rsidP="00257923">
      <w:pPr>
        <w:ind w:firstLineChars="200" w:firstLine="420"/>
        <w:rPr>
          <w:rFonts w:asciiTheme="minorEastAsia" w:hAnsiTheme="minorEastAsia"/>
          <w:szCs w:val="21"/>
        </w:rPr>
      </w:pPr>
      <w:r>
        <w:rPr>
          <w:rFonts w:asciiTheme="minorEastAsia" w:hAnsiTheme="minorEastAsia" w:hint="eastAsia"/>
          <w:szCs w:val="21"/>
        </w:rPr>
        <w:t>建筑中央集成给水管道系统</w:t>
      </w:r>
      <w:r w:rsidR="00EC6DFA">
        <w:rPr>
          <w:rFonts w:asciiTheme="minorEastAsia" w:hAnsiTheme="minorEastAsia" w:hint="eastAsia"/>
          <w:szCs w:val="21"/>
        </w:rPr>
        <w:t>应采用</w:t>
      </w:r>
      <w:r w:rsidR="00573EDA" w:rsidRPr="00573EDA">
        <w:rPr>
          <w:rFonts w:asciiTheme="minorEastAsia" w:hAnsiTheme="minorEastAsia" w:hint="eastAsia"/>
          <w:szCs w:val="21"/>
        </w:rPr>
        <w:t>可以支持反复拆卸使用的</w:t>
      </w:r>
      <w:r w:rsidR="00EC6DFA">
        <w:rPr>
          <w:rFonts w:asciiTheme="minorEastAsia" w:hAnsiTheme="minorEastAsia" w:hint="eastAsia"/>
          <w:szCs w:val="21"/>
        </w:rPr>
        <w:t>直插式连接方式，管件应采用直插式管件</w:t>
      </w:r>
    </w:p>
    <w:p w:rsidR="004B4F3A" w:rsidRDefault="004B4F3A" w:rsidP="00A5479A">
      <w:pPr>
        <w:rPr>
          <w:rFonts w:asciiTheme="minorEastAsia" w:hAnsiTheme="minorEastAsia"/>
          <w:szCs w:val="21"/>
        </w:rPr>
      </w:pPr>
      <w:r>
        <w:rPr>
          <w:rFonts w:asciiTheme="minorEastAsia" w:hAnsiTheme="minorEastAsia" w:hint="eastAsia"/>
          <w:szCs w:val="21"/>
        </w:rPr>
        <w:t>4.1.4  管道敷设可采取明装或暗装。</w:t>
      </w:r>
      <w:r w:rsidR="00AB1968">
        <w:rPr>
          <w:rFonts w:asciiTheme="minorEastAsia" w:hAnsiTheme="minorEastAsia" w:hint="eastAsia"/>
          <w:szCs w:val="21"/>
        </w:rPr>
        <w:t>暗装可敷设在吊顶、墙体或埋地。</w:t>
      </w:r>
      <w:r w:rsidR="00F01F42">
        <w:rPr>
          <w:rFonts w:asciiTheme="minorEastAsia" w:hAnsiTheme="minorEastAsia" w:hint="eastAsia"/>
          <w:szCs w:val="21"/>
        </w:rPr>
        <w:t>建筑中央集成给水管道系统</w:t>
      </w:r>
      <w:r w:rsidR="00AB1968">
        <w:rPr>
          <w:rFonts w:asciiTheme="minorEastAsia" w:hAnsiTheme="minorEastAsia" w:hint="eastAsia"/>
          <w:szCs w:val="21"/>
        </w:rPr>
        <w:t>暗装时，建筑给水聚丁烯（PB）管应</w:t>
      </w:r>
      <w:r w:rsidR="00EF53D2">
        <w:rPr>
          <w:rFonts w:asciiTheme="minorEastAsia" w:hAnsiTheme="minorEastAsia" w:hint="eastAsia"/>
          <w:szCs w:val="21"/>
        </w:rPr>
        <w:t>采用</w:t>
      </w:r>
      <w:r w:rsidR="00B24A87">
        <w:rPr>
          <w:rFonts w:asciiTheme="minorEastAsia" w:hAnsiTheme="minorEastAsia" w:hint="eastAsia"/>
          <w:szCs w:val="21"/>
        </w:rPr>
        <w:t>直管或盘管，可采用套管敷设方式</w:t>
      </w:r>
      <w:r w:rsidR="00AB1968">
        <w:rPr>
          <w:rFonts w:asciiTheme="minorEastAsia" w:hAnsiTheme="minorEastAsia" w:hint="eastAsia"/>
          <w:szCs w:val="21"/>
        </w:rPr>
        <w:t>。</w:t>
      </w:r>
    </w:p>
    <w:p w:rsidR="00EC6384" w:rsidRDefault="002B5687" w:rsidP="00EC6384">
      <w:pPr>
        <w:rPr>
          <w:rFonts w:asciiTheme="minorEastAsia" w:hAnsiTheme="minorEastAsia"/>
          <w:szCs w:val="21"/>
        </w:rPr>
      </w:pPr>
      <w:r>
        <w:rPr>
          <w:rFonts w:asciiTheme="minorEastAsia" w:hAnsiTheme="minorEastAsia" w:hint="eastAsia"/>
          <w:szCs w:val="21"/>
        </w:rPr>
        <w:t xml:space="preserve">4.1.5  </w:t>
      </w:r>
      <w:r w:rsidR="00143CB9">
        <w:rPr>
          <w:rFonts w:asciiTheme="minorEastAsia" w:hAnsiTheme="minorEastAsia" w:hint="eastAsia"/>
          <w:szCs w:val="21"/>
        </w:rPr>
        <w:t>建筑中央集成给水管道系统</w:t>
      </w:r>
      <w:r w:rsidR="00EC6384">
        <w:rPr>
          <w:rFonts w:asciiTheme="minorEastAsia" w:hAnsiTheme="minorEastAsia" w:hint="eastAsia"/>
          <w:szCs w:val="21"/>
        </w:rPr>
        <w:t>聚丁烯（PB）管配水宜采用分水器配水方式。</w:t>
      </w:r>
      <w:r w:rsidR="00143CB9">
        <w:rPr>
          <w:rFonts w:asciiTheme="minorEastAsia" w:hAnsiTheme="minorEastAsia" w:hint="eastAsia"/>
          <w:szCs w:val="21"/>
        </w:rPr>
        <w:t>分水器应配置在集成分配器</w:t>
      </w:r>
      <w:r w:rsidR="001E7913">
        <w:rPr>
          <w:rFonts w:asciiTheme="minorEastAsia" w:hAnsiTheme="minorEastAsia" w:hint="eastAsia"/>
          <w:szCs w:val="21"/>
        </w:rPr>
        <w:t>箱内</w:t>
      </w:r>
      <w:r w:rsidR="00573EDA">
        <w:rPr>
          <w:rFonts w:asciiTheme="minorEastAsia" w:hAnsiTheme="minorEastAsia" w:hint="eastAsia"/>
          <w:szCs w:val="21"/>
        </w:rPr>
        <w:t>，</w:t>
      </w:r>
      <w:r w:rsidR="00573EDA" w:rsidRPr="009067B5">
        <w:rPr>
          <w:rFonts w:asciiTheme="minorEastAsia" w:hAnsiTheme="minorEastAsia" w:hint="eastAsia"/>
          <w:szCs w:val="21"/>
        </w:rPr>
        <w:t>也可敷设于地面或者敷设于楼板下</w:t>
      </w:r>
      <w:r w:rsidR="001E7913" w:rsidRPr="009067B5">
        <w:rPr>
          <w:rFonts w:asciiTheme="minorEastAsia" w:hAnsiTheme="minorEastAsia" w:hint="eastAsia"/>
          <w:szCs w:val="21"/>
        </w:rPr>
        <w:t>。</w:t>
      </w:r>
    </w:p>
    <w:p w:rsidR="002B5687" w:rsidRDefault="00EC6384" w:rsidP="00A5479A">
      <w:pPr>
        <w:rPr>
          <w:rFonts w:asciiTheme="minorEastAsia" w:hAnsiTheme="minorEastAsia"/>
          <w:szCs w:val="21"/>
        </w:rPr>
      </w:pPr>
      <w:r>
        <w:rPr>
          <w:rFonts w:asciiTheme="minorEastAsia" w:hAnsiTheme="minorEastAsia" w:hint="eastAsia"/>
          <w:szCs w:val="21"/>
        </w:rPr>
        <w:t xml:space="preserve">4.1.6  </w:t>
      </w:r>
      <w:r w:rsidR="002B5687">
        <w:rPr>
          <w:rFonts w:asciiTheme="minorEastAsia" w:hAnsiTheme="minorEastAsia" w:hint="eastAsia"/>
          <w:szCs w:val="21"/>
        </w:rPr>
        <w:t>管道直埋暗敷或穿越梁、楼板、墙体时，应与建筑和结构等专业协调，并采取相应的防护措施。</w:t>
      </w:r>
    </w:p>
    <w:p w:rsidR="002B5687" w:rsidRDefault="00EC6384" w:rsidP="00A5479A">
      <w:pPr>
        <w:rPr>
          <w:rFonts w:asciiTheme="minorEastAsia" w:hAnsiTheme="minorEastAsia"/>
          <w:szCs w:val="21"/>
        </w:rPr>
      </w:pPr>
      <w:r>
        <w:rPr>
          <w:rFonts w:asciiTheme="minorEastAsia" w:hAnsiTheme="minorEastAsia" w:hint="eastAsia"/>
          <w:szCs w:val="21"/>
        </w:rPr>
        <w:t>4.1.7</w:t>
      </w:r>
      <w:r w:rsidR="002B5687">
        <w:rPr>
          <w:rFonts w:asciiTheme="minorEastAsia" w:hAnsiTheme="minorEastAsia" w:hint="eastAsia"/>
          <w:szCs w:val="21"/>
        </w:rPr>
        <w:t xml:space="preserve">  给水增压泵房内不得采用建筑给水聚丁烯（PB）管。</w:t>
      </w:r>
    </w:p>
    <w:p w:rsidR="00027042" w:rsidRDefault="00EC6384" w:rsidP="0017264E">
      <w:pPr>
        <w:rPr>
          <w:rFonts w:asciiTheme="minorEastAsia" w:hAnsiTheme="minorEastAsia"/>
          <w:szCs w:val="21"/>
        </w:rPr>
      </w:pPr>
      <w:r>
        <w:rPr>
          <w:rFonts w:asciiTheme="minorEastAsia" w:hAnsiTheme="minorEastAsia" w:hint="eastAsia"/>
          <w:szCs w:val="21"/>
        </w:rPr>
        <w:t>4.1.8</w:t>
      </w:r>
      <w:r w:rsidR="002B5687">
        <w:rPr>
          <w:rFonts w:asciiTheme="minorEastAsia" w:hAnsiTheme="minorEastAsia" w:hint="eastAsia"/>
          <w:szCs w:val="21"/>
        </w:rPr>
        <w:t xml:space="preserve">  当用于集中热水供应系统或太阳能热水供应系统时，应有温控装置，并应采取防止超温的可靠技术措施。</w:t>
      </w:r>
      <w:r w:rsidR="008355D6">
        <w:rPr>
          <w:rFonts w:asciiTheme="minorEastAsia" w:hAnsiTheme="minorEastAsia" w:hint="eastAsia"/>
          <w:szCs w:val="21"/>
        </w:rPr>
        <w:t>建筑给水聚丁烯（PB）管</w:t>
      </w:r>
      <w:r w:rsidR="008355D6" w:rsidRPr="008355D6">
        <w:rPr>
          <w:rFonts w:asciiTheme="minorEastAsia" w:hAnsiTheme="minorEastAsia" w:hint="eastAsia"/>
          <w:szCs w:val="21"/>
        </w:rPr>
        <w:t>不得直接连接太阳能热水器出水口，应采用金属管过渡</w:t>
      </w:r>
      <w:r w:rsidR="008355D6">
        <w:rPr>
          <w:rFonts w:asciiTheme="minorEastAsia" w:hAnsiTheme="minorEastAsia" w:hint="eastAsia"/>
          <w:szCs w:val="21"/>
        </w:rPr>
        <w:t>。</w:t>
      </w:r>
    </w:p>
    <w:p w:rsidR="00303030" w:rsidRDefault="00F61123" w:rsidP="0017264E">
      <w:pPr>
        <w:rPr>
          <w:rFonts w:asciiTheme="minorEastAsia" w:hAnsiTheme="minorEastAsia"/>
          <w:szCs w:val="21"/>
        </w:rPr>
      </w:pPr>
      <w:r>
        <w:rPr>
          <w:rFonts w:asciiTheme="minorEastAsia" w:hAnsiTheme="minorEastAsia" w:hint="eastAsia"/>
          <w:szCs w:val="21"/>
        </w:rPr>
        <w:t xml:space="preserve">4.1.9  </w:t>
      </w:r>
      <w:r w:rsidR="00303030">
        <w:rPr>
          <w:rFonts w:asciiTheme="minorEastAsia" w:hAnsiTheme="minorEastAsia" w:hint="eastAsia"/>
          <w:szCs w:val="21"/>
        </w:rPr>
        <w:t>用于冷水系统和用于热水系统的建筑给水聚丁烯（PB）管道工程，管材的公称压力PN计算，应按现行行业标准《建筑给水塑料管道工程技术规程》CJJ/T 98的规定。</w:t>
      </w:r>
    </w:p>
    <w:p w:rsidR="00CA6913" w:rsidRDefault="00482573" w:rsidP="00037AC8">
      <w:pPr>
        <w:ind w:firstLine="420"/>
        <w:rPr>
          <w:rFonts w:asciiTheme="minorEastAsia" w:hAnsiTheme="minorEastAsia"/>
          <w:szCs w:val="21"/>
        </w:rPr>
      </w:pPr>
      <w:r>
        <w:rPr>
          <w:rFonts w:asciiTheme="minorEastAsia" w:hAnsiTheme="minorEastAsia" w:hint="eastAsia"/>
          <w:szCs w:val="21"/>
        </w:rPr>
        <w:t>冷水和热水系统，</w:t>
      </w:r>
      <w:r w:rsidR="00CA6913">
        <w:rPr>
          <w:rFonts w:asciiTheme="minorEastAsia" w:hAnsiTheme="minorEastAsia" w:hint="eastAsia"/>
          <w:szCs w:val="21"/>
        </w:rPr>
        <w:t>在不同工作温度下的压力折减系数，管材S（SDR）系列的管材壁厚等均应按现行行业标准《建筑给水塑料管道工程技术规程》CJJ/T 98的规定。</w:t>
      </w:r>
    </w:p>
    <w:p w:rsidR="00037AC8" w:rsidRDefault="00037AC8" w:rsidP="00037AC8">
      <w:pPr>
        <w:rPr>
          <w:rFonts w:asciiTheme="minorEastAsia" w:hAnsiTheme="minorEastAsia"/>
          <w:szCs w:val="21"/>
        </w:rPr>
      </w:pPr>
      <w:r>
        <w:rPr>
          <w:rFonts w:asciiTheme="minorEastAsia" w:hAnsiTheme="minorEastAsia" w:hint="eastAsia"/>
          <w:szCs w:val="21"/>
        </w:rPr>
        <w:t>4.1.10  设计压力和管系列S的选择应符合表4.1.10的规定。</w:t>
      </w:r>
    </w:p>
    <w:p w:rsidR="00037AC8" w:rsidRPr="00B362AB" w:rsidRDefault="00482573" w:rsidP="00037AC8">
      <w:pPr>
        <w:ind w:firstLine="420"/>
        <w:rPr>
          <w:rFonts w:asciiTheme="minorEastAsia" w:hAnsiTheme="minorEastAsia"/>
          <w:b/>
          <w:szCs w:val="21"/>
        </w:rPr>
      </w:pPr>
      <w:r w:rsidRPr="00B362AB">
        <w:rPr>
          <w:rFonts w:asciiTheme="minorEastAsia" w:hAnsiTheme="minorEastAsia" w:hint="eastAsia"/>
          <w:b/>
          <w:szCs w:val="21"/>
        </w:rPr>
        <w:t xml:space="preserve">4.1.10                   </w:t>
      </w:r>
      <w:r w:rsidR="00B362AB" w:rsidRPr="00B362AB">
        <w:rPr>
          <w:rFonts w:asciiTheme="minorEastAsia" w:hAnsiTheme="minorEastAsia" w:hint="eastAsia"/>
          <w:b/>
          <w:szCs w:val="21"/>
        </w:rPr>
        <w:t xml:space="preserve">   </w:t>
      </w:r>
      <w:r w:rsidRPr="00B362AB">
        <w:rPr>
          <w:rFonts w:asciiTheme="minorEastAsia" w:hAnsiTheme="minorEastAsia" w:hint="eastAsia"/>
          <w:b/>
          <w:szCs w:val="21"/>
        </w:rPr>
        <w:t>管系列S的选择</w:t>
      </w:r>
    </w:p>
    <w:tbl>
      <w:tblPr>
        <w:tblStyle w:val="a4"/>
        <w:tblW w:w="0" w:type="auto"/>
        <w:tblLook w:val="04A0" w:firstRow="1" w:lastRow="0" w:firstColumn="1" w:lastColumn="0" w:noHBand="0" w:noVBand="1"/>
      </w:tblPr>
      <w:tblGrid>
        <w:gridCol w:w="1704"/>
        <w:gridCol w:w="1704"/>
        <w:gridCol w:w="1704"/>
        <w:gridCol w:w="1705"/>
        <w:gridCol w:w="1705"/>
      </w:tblGrid>
      <w:tr w:rsidR="00482573" w:rsidTr="00482573">
        <w:tc>
          <w:tcPr>
            <w:tcW w:w="1704" w:type="dxa"/>
          </w:tcPr>
          <w:p w:rsidR="00482573" w:rsidRPr="00482573" w:rsidRDefault="00482573" w:rsidP="00482573">
            <w:pPr>
              <w:jc w:val="center"/>
              <w:rPr>
                <w:rFonts w:asciiTheme="minorEastAsia" w:hAnsiTheme="minorEastAsia"/>
                <w:b/>
                <w:szCs w:val="21"/>
              </w:rPr>
            </w:pPr>
            <w:r w:rsidRPr="00482573">
              <w:rPr>
                <w:rFonts w:asciiTheme="minorEastAsia" w:hAnsiTheme="minorEastAsia" w:hint="eastAsia"/>
                <w:b/>
                <w:szCs w:val="21"/>
              </w:rPr>
              <w:t>设计压力/MPa</w:t>
            </w:r>
          </w:p>
        </w:tc>
        <w:tc>
          <w:tcPr>
            <w:tcW w:w="1704" w:type="dxa"/>
          </w:tcPr>
          <w:p w:rsidR="00482573" w:rsidRPr="00482573" w:rsidRDefault="00482573" w:rsidP="00482573">
            <w:pPr>
              <w:jc w:val="center"/>
              <w:rPr>
                <w:rFonts w:asciiTheme="minorEastAsia" w:hAnsiTheme="minorEastAsia"/>
                <w:b/>
                <w:szCs w:val="21"/>
              </w:rPr>
            </w:pPr>
            <w:r w:rsidRPr="00482573">
              <w:rPr>
                <w:rFonts w:asciiTheme="minorEastAsia" w:hAnsiTheme="minorEastAsia" w:hint="eastAsia"/>
                <w:b/>
                <w:szCs w:val="21"/>
              </w:rPr>
              <w:t>级别1</w:t>
            </w:r>
          </w:p>
        </w:tc>
        <w:tc>
          <w:tcPr>
            <w:tcW w:w="1704" w:type="dxa"/>
          </w:tcPr>
          <w:p w:rsidR="00482573" w:rsidRPr="00482573" w:rsidRDefault="00482573" w:rsidP="00482573">
            <w:pPr>
              <w:jc w:val="center"/>
              <w:rPr>
                <w:rFonts w:asciiTheme="minorEastAsia" w:hAnsiTheme="minorEastAsia"/>
                <w:b/>
                <w:szCs w:val="21"/>
              </w:rPr>
            </w:pPr>
            <w:r w:rsidRPr="00482573">
              <w:rPr>
                <w:rFonts w:asciiTheme="minorEastAsia" w:hAnsiTheme="minorEastAsia" w:hint="eastAsia"/>
                <w:b/>
                <w:szCs w:val="21"/>
              </w:rPr>
              <w:t>级别2</w:t>
            </w:r>
          </w:p>
        </w:tc>
        <w:tc>
          <w:tcPr>
            <w:tcW w:w="1705" w:type="dxa"/>
          </w:tcPr>
          <w:p w:rsidR="00482573" w:rsidRPr="00482573" w:rsidRDefault="00482573" w:rsidP="00482573">
            <w:pPr>
              <w:jc w:val="center"/>
              <w:rPr>
                <w:rFonts w:asciiTheme="minorEastAsia" w:hAnsiTheme="minorEastAsia"/>
                <w:b/>
                <w:szCs w:val="21"/>
              </w:rPr>
            </w:pPr>
            <w:r w:rsidRPr="00482573">
              <w:rPr>
                <w:rFonts w:asciiTheme="minorEastAsia" w:hAnsiTheme="minorEastAsia" w:hint="eastAsia"/>
                <w:b/>
                <w:szCs w:val="21"/>
              </w:rPr>
              <w:t>级别4</w:t>
            </w:r>
          </w:p>
        </w:tc>
        <w:tc>
          <w:tcPr>
            <w:tcW w:w="1705" w:type="dxa"/>
          </w:tcPr>
          <w:p w:rsidR="00482573" w:rsidRPr="00482573" w:rsidRDefault="00482573" w:rsidP="00482573">
            <w:pPr>
              <w:jc w:val="center"/>
              <w:rPr>
                <w:rFonts w:asciiTheme="minorEastAsia" w:hAnsiTheme="minorEastAsia"/>
                <w:b/>
                <w:szCs w:val="21"/>
              </w:rPr>
            </w:pPr>
            <w:r w:rsidRPr="00482573">
              <w:rPr>
                <w:rFonts w:asciiTheme="minorEastAsia" w:hAnsiTheme="minorEastAsia" w:hint="eastAsia"/>
                <w:b/>
                <w:szCs w:val="21"/>
              </w:rPr>
              <w:t>级别5</w:t>
            </w:r>
          </w:p>
        </w:tc>
      </w:tr>
      <w:tr w:rsidR="00482573" w:rsidTr="00482573">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0.4</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10</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10</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10</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10</w:t>
            </w:r>
          </w:p>
        </w:tc>
      </w:tr>
      <w:tr w:rsidR="00482573" w:rsidTr="00482573">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0.6</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8</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8</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8</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6.3</w:t>
            </w:r>
          </w:p>
        </w:tc>
      </w:tr>
      <w:tr w:rsidR="00482573" w:rsidTr="00482573">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0.8</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6.3</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6.3</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6.3</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5</w:t>
            </w:r>
          </w:p>
        </w:tc>
      </w:tr>
      <w:tr w:rsidR="00482573" w:rsidTr="00482573">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1.0</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5</w:t>
            </w:r>
          </w:p>
        </w:tc>
        <w:tc>
          <w:tcPr>
            <w:tcW w:w="1704" w:type="dxa"/>
          </w:tcPr>
          <w:p w:rsidR="00482573" w:rsidRDefault="00482573" w:rsidP="00482573">
            <w:pPr>
              <w:jc w:val="center"/>
              <w:rPr>
                <w:rFonts w:asciiTheme="minorEastAsia" w:hAnsiTheme="minorEastAsia"/>
                <w:szCs w:val="21"/>
              </w:rPr>
            </w:pPr>
            <w:r>
              <w:rPr>
                <w:rFonts w:asciiTheme="minorEastAsia" w:hAnsiTheme="minorEastAsia" w:hint="eastAsia"/>
                <w:szCs w:val="21"/>
              </w:rPr>
              <w:t>5</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5</w:t>
            </w:r>
          </w:p>
        </w:tc>
        <w:tc>
          <w:tcPr>
            <w:tcW w:w="1705" w:type="dxa"/>
          </w:tcPr>
          <w:p w:rsidR="00482573" w:rsidRDefault="00482573" w:rsidP="00482573">
            <w:pPr>
              <w:jc w:val="center"/>
              <w:rPr>
                <w:rFonts w:asciiTheme="minorEastAsia" w:hAnsiTheme="minorEastAsia"/>
                <w:szCs w:val="21"/>
              </w:rPr>
            </w:pPr>
            <w:r>
              <w:rPr>
                <w:rFonts w:asciiTheme="minorEastAsia" w:hAnsiTheme="minorEastAsia" w:hint="eastAsia"/>
                <w:szCs w:val="21"/>
              </w:rPr>
              <w:t>4</w:t>
            </w:r>
          </w:p>
        </w:tc>
      </w:tr>
    </w:tbl>
    <w:p w:rsidR="00D306CD" w:rsidRDefault="00E301B7" w:rsidP="0017264E">
      <w:pPr>
        <w:rPr>
          <w:rFonts w:asciiTheme="minorEastAsia" w:hAnsiTheme="minorEastAsia"/>
          <w:szCs w:val="21"/>
        </w:rPr>
      </w:pPr>
      <w:r>
        <w:rPr>
          <w:rFonts w:asciiTheme="minorEastAsia" w:hAnsiTheme="minorEastAsia" w:hint="eastAsia"/>
          <w:szCs w:val="21"/>
        </w:rPr>
        <w:t>4.1.11</w:t>
      </w:r>
      <w:r w:rsidR="00D306CD">
        <w:rPr>
          <w:rFonts w:asciiTheme="minorEastAsia" w:hAnsiTheme="minorEastAsia" w:hint="eastAsia"/>
          <w:szCs w:val="21"/>
        </w:rPr>
        <w:t xml:space="preserve">  当有控制要求时，可在集成分配器箱分水器配水支管设置智能型电磁阀。当需漏水报警时，可增设漏水检测警报器或漏水检测触摸式警报器。</w:t>
      </w:r>
    </w:p>
    <w:p w:rsidR="00F61123" w:rsidRDefault="00D306CD" w:rsidP="0017264E">
      <w:pPr>
        <w:rPr>
          <w:rFonts w:asciiTheme="minorEastAsia" w:hAnsiTheme="minorEastAsia"/>
          <w:szCs w:val="21"/>
        </w:rPr>
      </w:pPr>
      <w:r>
        <w:rPr>
          <w:rFonts w:asciiTheme="minorEastAsia" w:hAnsiTheme="minorEastAsia" w:hint="eastAsia"/>
          <w:szCs w:val="21"/>
        </w:rPr>
        <w:t>4.1.1</w:t>
      </w:r>
      <w:r w:rsidR="00E301B7">
        <w:rPr>
          <w:rFonts w:asciiTheme="minorEastAsia" w:hAnsiTheme="minorEastAsia" w:hint="eastAsia"/>
          <w:szCs w:val="21"/>
        </w:rPr>
        <w:t>2</w:t>
      </w:r>
      <w:r>
        <w:rPr>
          <w:rFonts w:asciiTheme="minorEastAsia" w:hAnsiTheme="minorEastAsia" w:hint="eastAsia"/>
          <w:szCs w:val="21"/>
        </w:rPr>
        <w:t xml:space="preserve">  </w:t>
      </w:r>
      <w:r w:rsidR="00F61123">
        <w:rPr>
          <w:rFonts w:asciiTheme="minorEastAsia" w:hAnsiTheme="minorEastAsia" w:hint="eastAsia"/>
          <w:szCs w:val="21"/>
        </w:rPr>
        <w:t>管道工程设计除应符合本规程规定外，尚应符合现行国家标准《建筑给水排水设计规范》GB 50015和现行行业标准《建筑给水塑料管道工程技术规程》CJJ/T 98的规定。</w:t>
      </w:r>
    </w:p>
    <w:p w:rsidR="00037AC8" w:rsidRPr="00037AC8" w:rsidRDefault="00037AC8" w:rsidP="0017264E">
      <w:pPr>
        <w:rPr>
          <w:rFonts w:asciiTheme="minorEastAsia" w:hAnsiTheme="minorEastAsia"/>
          <w:szCs w:val="21"/>
        </w:rPr>
      </w:pPr>
    </w:p>
    <w:p w:rsidR="00760397" w:rsidRDefault="00760397" w:rsidP="0017264E">
      <w:pPr>
        <w:jc w:val="center"/>
        <w:rPr>
          <w:rFonts w:asciiTheme="minorEastAsia" w:hAnsiTheme="minorEastAsia"/>
          <w:b/>
          <w:sz w:val="28"/>
          <w:szCs w:val="28"/>
        </w:rPr>
      </w:pPr>
    </w:p>
    <w:p w:rsidR="003B507A" w:rsidRDefault="006E5C91" w:rsidP="0017264E">
      <w:pPr>
        <w:jc w:val="center"/>
        <w:rPr>
          <w:rFonts w:asciiTheme="minorEastAsia" w:hAnsiTheme="minorEastAsia"/>
          <w:b/>
          <w:sz w:val="28"/>
          <w:szCs w:val="28"/>
        </w:rPr>
      </w:pPr>
      <w:r w:rsidRPr="00A76CCF">
        <w:rPr>
          <w:rFonts w:asciiTheme="minorEastAsia" w:hAnsiTheme="minorEastAsia" w:hint="eastAsia"/>
          <w:b/>
          <w:sz w:val="28"/>
          <w:szCs w:val="28"/>
        </w:rPr>
        <w:t>4.2  管道布置和敷设</w:t>
      </w:r>
    </w:p>
    <w:p w:rsidR="0017264E" w:rsidRPr="00A76CCF" w:rsidRDefault="0017264E" w:rsidP="0017264E">
      <w:pPr>
        <w:jc w:val="center"/>
        <w:rPr>
          <w:rFonts w:asciiTheme="minorEastAsia" w:hAnsiTheme="minorEastAsia"/>
          <w:b/>
          <w:sz w:val="28"/>
          <w:szCs w:val="28"/>
        </w:rPr>
      </w:pPr>
    </w:p>
    <w:p w:rsidR="003B507A" w:rsidRDefault="00A76CCF" w:rsidP="00A76CCF">
      <w:pPr>
        <w:rPr>
          <w:rFonts w:asciiTheme="minorEastAsia" w:hAnsiTheme="minorEastAsia"/>
          <w:szCs w:val="21"/>
        </w:rPr>
      </w:pPr>
      <w:r w:rsidRPr="00A76CCF">
        <w:rPr>
          <w:rFonts w:asciiTheme="minorEastAsia" w:hAnsiTheme="minorEastAsia" w:hint="eastAsia"/>
          <w:szCs w:val="21"/>
        </w:rPr>
        <w:t>4.2.1</w:t>
      </w:r>
      <w:r>
        <w:rPr>
          <w:rFonts w:asciiTheme="minorEastAsia" w:hAnsiTheme="minorEastAsia" w:hint="eastAsia"/>
          <w:szCs w:val="21"/>
        </w:rPr>
        <w:t xml:space="preserve">  </w:t>
      </w:r>
      <w:r w:rsidR="003B507A">
        <w:rPr>
          <w:rFonts w:asciiTheme="minorEastAsia" w:hAnsiTheme="minorEastAsia" w:hint="eastAsia"/>
          <w:szCs w:val="21"/>
        </w:rPr>
        <w:t>建筑给水聚丁烯（PB）管可明敷或暗敷。</w:t>
      </w:r>
    </w:p>
    <w:p w:rsidR="00027042" w:rsidRDefault="003B507A" w:rsidP="003B507A">
      <w:pPr>
        <w:ind w:firstLineChars="200" w:firstLine="420"/>
        <w:rPr>
          <w:rFonts w:asciiTheme="minorEastAsia" w:hAnsiTheme="minorEastAsia"/>
          <w:szCs w:val="21"/>
        </w:rPr>
      </w:pPr>
      <w:r>
        <w:rPr>
          <w:rFonts w:asciiTheme="minorEastAsia" w:hAnsiTheme="minorEastAsia" w:hint="eastAsia"/>
          <w:szCs w:val="21"/>
        </w:rPr>
        <w:t>明敷</w:t>
      </w:r>
      <w:r w:rsidR="00A76CCF">
        <w:rPr>
          <w:rFonts w:asciiTheme="minorEastAsia" w:hAnsiTheme="minorEastAsia" w:hint="eastAsia"/>
          <w:szCs w:val="21"/>
        </w:rPr>
        <w:t>时，应布置在不易受撞击处，当不能避免时，应采取保护措施。受阳光直射的明敷管道应采取遮蔽措施。</w:t>
      </w:r>
    </w:p>
    <w:p w:rsidR="003B507A" w:rsidRDefault="003B507A" w:rsidP="003B507A">
      <w:pPr>
        <w:ind w:firstLineChars="200" w:firstLine="420"/>
        <w:rPr>
          <w:rFonts w:asciiTheme="minorEastAsia" w:hAnsiTheme="minorEastAsia"/>
          <w:szCs w:val="21"/>
        </w:rPr>
      </w:pPr>
      <w:r>
        <w:rPr>
          <w:rFonts w:asciiTheme="minorEastAsia" w:hAnsiTheme="minorEastAsia" w:hint="eastAsia"/>
          <w:szCs w:val="21"/>
        </w:rPr>
        <w:t>暗敷时，吊顶敷设、嵌墙敷设或埋地敷设，均应采取套管敷设方式。</w:t>
      </w:r>
    </w:p>
    <w:p w:rsidR="000421FF" w:rsidRDefault="00A76CCF" w:rsidP="00A76CCF">
      <w:pPr>
        <w:rPr>
          <w:rFonts w:asciiTheme="minorEastAsia" w:hAnsiTheme="minorEastAsia"/>
          <w:szCs w:val="21"/>
        </w:rPr>
      </w:pPr>
      <w:r>
        <w:rPr>
          <w:rFonts w:asciiTheme="minorEastAsia" w:hAnsiTheme="minorEastAsia" w:hint="eastAsia"/>
          <w:szCs w:val="21"/>
        </w:rPr>
        <w:t xml:space="preserve">4.2.2  </w:t>
      </w:r>
      <w:r w:rsidR="000421FF">
        <w:rPr>
          <w:rFonts w:asciiTheme="minorEastAsia" w:hAnsiTheme="minorEastAsia" w:hint="eastAsia"/>
          <w:szCs w:val="21"/>
        </w:rPr>
        <w:t>冷水系统套管应采用蓝色的冷水用套管；热水供应系统套管应采用红色的热水用套管。</w:t>
      </w:r>
    </w:p>
    <w:p w:rsidR="000421FF" w:rsidRDefault="000421FF" w:rsidP="00A76CCF">
      <w:pPr>
        <w:rPr>
          <w:rFonts w:asciiTheme="minorEastAsia" w:hAnsiTheme="minorEastAsia"/>
          <w:szCs w:val="21"/>
        </w:rPr>
      </w:pPr>
      <w:r>
        <w:rPr>
          <w:rFonts w:asciiTheme="minorEastAsia" w:hAnsiTheme="minorEastAsia" w:hint="eastAsia"/>
          <w:szCs w:val="21"/>
        </w:rPr>
        <w:t>4.2.3  套管敷设方式，套管内管材应采用盘管；非套管敷设方式，管材应采用直管。</w:t>
      </w:r>
    </w:p>
    <w:p w:rsidR="000421FF" w:rsidRDefault="000421FF" w:rsidP="00A76CCF">
      <w:pPr>
        <w:rPr>
          <w:rFonts w:asciiTheme="minorEastAsia" w:hAnsiTheme="minorEastAsia"/>
          <w:szCs w:val="21"/>
        </w:rPr>
      </w:pPr>
      <w:r>
        <w:rPr>
          <w:rFonts w:asciiTheme="minorEastAsia" w:hAnsiTheme="minorEastAsia" w:hint="eastAsia"/>
          <w:szCs w:val="21"/>
        </w:rPr>
        <w:t xml:space="preserve">    </w:t>
      </w:r>
      <w:r w:rsidR="003E6112">
        <w:rPr>
          <w:rFonts w:asciiTheme="minorEastAsia" w:hAnsiTheme="minorEastAsia" w:hint="eastAsia"/>
          <w:szCs w:val="21"/>
        </w:rPr>
        <w:t>套管敷设方式套管内</w:t>
      </w:r>
      <w:r w:rsidR="00573EDA">
        <w:rPr>
          <w:rFonts w:asciiTheme="minorEastAsia" w:hAnsiTheme="minorEastAsia" w:hint="eastAsia"/>
          <w:szCs w:val="21"/>
        </w:rPr>
        <w:t>的管道</w:t>
      </w:r>
      <w:r w:rsidR="003E6112">
        <w:rPr>
          <w:rFonts w:asciiTheme="minorEastAsia" w:hAnsiTheme="minorEastAsia" w:hint="eastAsia"/>
          <w:szCs w:val="21"/>
        </w:rPr>
        <w:t>不得有接头，接头可</w:t>
      </w:r>
      <w:r>
        <w:rPr>
          <w:rFonts w:asciiTheme="minorEastAsia" w:hAnsiTheme="minorEastAsia" w:hint="eastAsia"/>
          <w:szCs w:val="21"/>
        </w:rPr>
        <w:t>在分水器</w:t>
      </w:r>
      <w:r w:rsidR="003E6112">
        <w:rPr>
          <w:rFonts w:asciiTheme="minorEastAsia" w:hAnsiTheme="minorEastAsia" w:hint="eastAsia"/>
          <w:szCs w:val="21"/>
        </w:rPr>
        <w:t>分支管路出口</w:t>
      </w:r>
      <w:r>
        <w:rPr>
          <w:rFonts w:asciiTheme="minorEastAsia" w:hAnsiTheme="minorEastAsia" w:hint="eastAsia"/>
          <w:szCs w:val="21"/>
        </w:rPr>
        <w:t>位置和配水龙头处；非套管敷设方式，可根据分流、转向和流量需要配置相应</w:t>
      </w:r>
      <w:r w:rsidR="003E6112">
        <w:rPr>
          <w:rFonts w:asciiTheme="minorEastAsia" w:hAnsiTheme="minorEastAsia" w:hint="eastAsia"/>
          <w:szCs w:val="21"/>
        </w:rPr>
        <w:t>的</w:t>
      </w:r>
      <w:r>
        <w:rPr>
          <w:rFonts w:asciiTheme="minorEastAsia" w:hAnsiTheme="minorEastAsia" w:hint="eastAsia"/>
          <w:szCs w:val="21"/>
        </w:rPr>
        <w:t>管件。</w:t>
      </w:r>
    </w:p>
    <w:p w:rsidR="000421FF" w:rsidRPr="000421FF" w:rsidRDefault="000421FF" w:rsidP="00A76CCF">
      <w:pPr>
        <w:rPr>
          <w:rFonts w:asciiTheme="minorEastAsia" w:hAnsiTheme="minorEastAsia"/>
          <w:szCs w:val="21"/>
        </w:rPr>
      </w:pPr>
      <w:r>
        <w:rPr>
          <w:rFonts w:asciiTheme="minorEastAsia" w:hAnsiTheme="minorEastAsia" w:hint="eastAsia"/>
          <w:szCs w:val="21"/>
        </w:rPr>
        <w:t>4.2.4  分水器应设置在</w:t>
      </w:r>
      <w:r w:rsidR="000C5B50">
        <w:rPr>
          <w:rFonts w:asciiTheme="minorEastAsia" w:hAnsiTheme="minorEastAsia" w:hint="eastAsia"/>
          <w:szCs w:val="21"/>
        </w:rPr>
        <w:t>集成控制箱内。且可按照工程需要配置智能型电磁阀、中央信号处理控制器、漏水检测警报器、漏水检测触摸式警报器</w:t>
      </w:r>
      <w:r w:rsidR="00EC6DFA">
        <w:rPr>
          <w:rFonts w:asciiTheme="minorEastAsia" w:hAnsiTheme="minorEastAsia" w:hint="eastAsia"/>
          <w:szCs w:val="21"/>
        </w:rPr>
        <w:t>等智能化监控设备</w:t>
      </w:r>
      <w:r w:rsidR="000C5B50">
        <w:rPr>
          <w:rFonts w:asciiTheme="minorEastAsia" w:hAnsiTheme="minorEastAsia" w:hint="eastAsia"/>
          <w:szCs w:val="21"/>
        </w:rPr>
        <w:t>。</w:t>
      </w:r>
    </w:p>
    <w:p w:rsidR="00A76CCF" w:rsidRDefault="000C5B50" w:rsidP="00A76CCF">
      <w:pPr>
        <w:rPr>
          <w:rFonts w:asciiTheme="minorEastAsia" w:hAnsiTheme="minorEastAsia"/>
          <w:szCs w:val="21"/>
        </w:rPr>
      </w:pPr>
      <w:r>
        <w:rPr>
          <w:rFonts w:asciiTheme="minorEastAsia" w:hAnsiTheme="minorEastAsia" w:hint="eastAsia"/>
          <w:szCs w:val="21"/>
        </w:rPr>
        <w:t xml:space="preserve">4.2.5  </w:t>
      </w:r>
      <w:r w:rsidR="00A76CCF">
        <w:rPr>
          <w:rFonts w:asciiTheme="minorEastAsia" w:hAnsiTheme="minorEastAsia" w:hint="eastAsia"/>
          <w:szCs w:val="21"/>
        </w:rPr>
        <w:t>给水管道不得穿越变配电室、电梯机房、通信机房和其他遇水会损坏设备或引起事故的房间和部位，不得布置在烟道、风管、电梯井、排水沟内。</w:t>
      </w:r>
    </w:p>
    <w:p w:rsidR="00A76CCF" w:rsidRDefault="000C5B50" w:rsidP="00A76CCF">
      <w:pPr>
        <w:rPr>
          <w:rFonts w:asciiTheme="minorEastAsia" w:hAnsiTheme="minorEastAsia"/>
          <w:szCs w:val="21"/>
        </w:rPr>
      </w:pPr>
      <w:r>
        <w:rPr>
          <w:rFonts w:asciiTheme="minorEastAsia" w:hAnsiTheme="minorEastAsia" w:hint="eastAsia"/>
          <w:szCs w:val="21"/>
        </w:rPr>
        <w:t>4.2.6</w:t>
      </w:r>
      <w:r w:rsidR="00A76CCF">
        <w:rPr>
          <w:rFonts w:asciiTheme="minorEastAsia" w:hAnsiTheme="minorEastAsia" w:hint="eastAsia"/>
          <w:szCs w:val="21"/>
        </w:rPr>
        <w:t xml:space="preserve">  给水管道不宜穿越建筑物沉降缝、</w:t>
      </w:r>
      <w:r w:rsidR="000E3F53">
        <w:rPr>
          <w:rFonts w:asciiTheme="minorEastAsia" w:hAnsiTheme="minorEastAsia" w:hint="eastAsia"/>
          <w:szCs w:val="21"/>
        </w:rPr>
        <w:t>伸缩缝，当必须穿越时，应采取补偿剪切变形、伸缩变形的措施。</w:t>
      </w:r>
    </w:p>
    <w:p w:rsidR="00986169" w:rsidRDefault="000C5B50" w:rsidP="00A76CCF">
      <w:pPr>
        <w:rPr>
          <w:rFonts w:asciiTheme="minorEastAsia" w:hAnsiTheme="minorEastAsia"/>
          <w:szCs w:val="21"/>
        </w:rPr>
      </w:pPr>
      <w:r>
        <w:rPr>
          <w:rFonts w:asciiTheme="minorEastAsia" w:hAnsiTheme="minorEastAsia" w:hint="eastAsia"/>
          <w:szCs w:val="21"/>
        </w:rPr>
        <w:t>4.2.7</w:t>
      </w:r>
      <w:r w:rsidR="00986169">
        <w:rPr>
          <w:rFonts w:asciiTheme="minorEastAsia" w:hAnsiTheme="minorEastAsia" w:hint="eastAsia"/>
          <w:szCs w:val="21"/>
        </w:rPr>
        <w:t xml:space="preserve">  管道应远离热源，管道不得沿灶台明设，不得布置在灶具或加热设备的上方。明装的管道</w:t>
      </w:r>
      <w:r w:rsidR="00886AC1">
        <w:rPr>
          <w:rFonts w:asciiTheme="minorEastAsia" w:hAnsiTheme="minorEastAsia" w:hint="eastAsia"/>
          <w:szCs w:val="21"/>
        </w:rPr>
        <w:t>外壁</w:t>
      </w:r>
      <w:r w:rsidR="00986169">
        <w:rPr>
          <w:rFonts w:asciiTheme="minorEastAsia" w:hAnsiTheme="minorEastAsia" w:hint="eastAsia"/>
          <w:szCs w:val="21"/>
        </w:rPr>
        <w:t>与燃气热水器或燃气灶具边的净距不得小于0.4m。当达不到净距要求时，应采取隔热防护措施。</w:t>
      </w:r>
    </w:p>
    <w:p w:rsidR="00166D28" w:rsidRPr="00F8005F" w:rsidRDefault="000C5B50" w:rsidP="00A76CCF">
      <w:pPr>
        <w:rPr>
          <w:rFonts w:asciiTheme="minorEastAsia" w:hAnsiTheme="minorEastAsia"/>
          <w:szCs w:val="21"/>
        </w:rPr>
      </w:pPr>
      <w:r>
        <w:rPr>
          <w:rFonts w:asciiTheme="minorEastAsia" w:hAnsiTheme="minorEastAsia" w:hint="eastAsia"/>
          <w:szCs w:val="21"/>
        </w:rPr>
        <w:t>4.2.8</w:t>
      </w:r>
      <w:r w:rsidR="00F8005F">
        <w:rPr>
          <w:rFonts w:asciiTheme="minorEastAsia" w:hAnsiTheme="minorEastAsia" w:hint="eastAsia"/>
          <w:szCs w:val="21"/>
        </w:rPr>
        <w:t xml:space="preserve">  明敷管道和非直埋管道应设支、吊架。</w:t>
      </w:r>
    </w:p>
    <w:p w:rsidR="00F8005F" w:rsidRPr="00F8005F" w:rsidRDefault="000C5B50" w:rsidP="00A76CCF">
      <w:pPr>
        <w:rPr>
          <w:rFonts w:asciiTheme="minorEastAsia" w:hAnsiTheme="minorEastAsia"/>
          <w:szCs w:val="21"/>
        </w:rPr>
      </w:pPr>
      <w:r>
        <w:rPr>
          <w:rFonts w:asciiTheme="minorEastAsia" w:hAnsiTheme="minorEastAsia" w:hint="eastAsia"/>
          <w:szCs w:val="21"/>
        </w:rPr>
        <w:t>4.2.9</w:t>
      </w:r>
      <w:r w:rsidR="00323853">
        <w:rPr>
          <w:rFonts w:asciiTheme="minorEastAsia" w:hAnsiTheme="minorEastAsia" w:hint="eastAsia"/>
          <w:szCs w:val="21"/>
        </w:rPr>
        <w:t xml:space="preserve">  </w:t>
      </w:r>
      <w:r w:rsidR="00F8005F">
        <w:rPr>
          <w:rFonts w:asciiTheme="minorEastAsia" w:hAnsiTheme="minorEastAsia" w:hint="eastAsia"/>
          <w:szCs w:val="21"/>
        </w:rPr>
        <w:t>管道及套管直埋在墙体或楼板内时，外径不宜大于28mm。</w:t>
      </w:r>
    </w:p>
    <w:p w:rsidR="00F8005F" w:rsidRPr="00F8005F" w:rsidRDefault="000C5B50" w:rsidP="00A76CCF">
      <w:pPr>
        <w:rPr>
          <w:rFonts w:asciiTheme="minorEastAsia" w:hAnsiTheme="minorEastAsia"/>
          <w:szCs w:val="21"/>
        </w:rPr>
      </w:pPr>
      <w:r>
        <w:rPr>
          <w:rFonts w:asciiTheme="minorEastAsia" w:hAnsiTheme="minorEastAsia" w:hint="eastAsia"/>
          <w:szCs w:val="21"/>
        </w:rPr>
        <w:t>4.2.10</w:t>
      </w:r>
      <w:r w:rsidR="00FD3399">
        <w:rPr>
          <w:rFonts w:asciiTheme="minorEastAsia" w:hAnsiTheme="minorEastAsia" w:hint="eastAsia"/>
          <w:szCs w:val="21"/>
        </w:rPr>
        <w:t xml:space="preserve">  </w:t>
      </w:r>
      <w:r w:rsidR="00F8005F">
        <w:rPr>
          <w:rFonts w:asciiTheme="minorEastAsia" w:hAnsiTheme="minorEastAsia" w:hint="eastAsia"/>
          <w:szCs w:val="21"/>
        </w:rPr>
        <w:t>管道穿越墙体或楼板内时，应采用套管穿越方式。</w:t>
      </w:r>
    </w:p>
    <w:p w:rsidR="00F8005F" w:rsidRPr="00F8005F" w:rsidRDefault="000C5B50" w:rsidP="00A76CCF">
      <w:pPr>
        <w:rPr>
          <w:rFonts w:asciiTheme="minorEastAsia" w:hAnsiTheme="minorEastAsia"/>
          <w:szCs w:val="21"/>
        </w:rPr>
      </w:pPr>
      <w:r>
        <w:rPr>
          <w:rFonts w:asciiTheme="minorEastAsia" w:hAnsiTheme="minorEastAsia" w:hint="eastAsia"/>
          <w:szCs w:val="21"/>
        </w:rPr>
        <w:t>4.2.11</w:t>
      </w:r>
      <w:r w:rsidR="00FD3399">
        <w:rPr>
          <w:rFonts w:asciiTheme="minorEastAsia" w:hAnsiTheme="minorEastAsia" w:hint="eastAsia"/>
          <w:szCs w:val="21"/>
        </w:rPr>
        <w:t xml:space="preserve">  </w:t>
      </w:r>
      <w:r w:rsidR="00F8005F">
        <w:rPr>
          <w:rFonts w:asciiTheme="minorEastAsia" w:hAnsiTheme="minorEastAsia" w:hint="eastAsia"/>
          <w:szCs w:val="21"/>
        </w:rPr>
        <w:t>允许套管连同套管内的聚丁烯（PB）盘管直接敷设在结构楼板、剪力墙、梁或柱等结构层内。</w:t>
      </w:r>
    </w:p>
    <w:p w:rsidR="00023027" w:rsidRDefault="000C5B50" w:rsidP="00A76CCF">
      <w:pPr>
        <w:rPr>
          <w:rFonts w:asciiTheme="minorEastAsia" w:hAnsiTheme="minorEastAsia"/>
          <w:szCs w:val="21"/>
        </w:rPr>
      </w:pPr>
      <w:r>
        <w:rPr>
          <w:rFonts w:asciiTheme="minorEastAsia" w:hAnsiTheme="minorEastAsia" w:hint="eastAsia"/>
          <w:szCs w:val="21"/>
        </w:rPr>
        <w:t>4.2.12</w:t>
      </w:r>
      <w:r w:rsidR="00FD3399">
        <w:rPr>
          <w:rFonts w:asciiTheme="minorEastAsia" w:hAnsiTheme="minorEastAsia" w:hint="eastAsia"/>
          <w:szCs w:val="21"/>
        </w:rPr>
        <w:t xml:space="preserve">  </w:t>
      </w:r>
      <w:r w:rsidR="00023027">
        <w:rPr>
          <w:rFonts w:asciiTheme="minorEastAsia" w:hAnsiTheme="minorEastAsia" w:hint="eastAsia"/>
          <w:szCs w:val="21"/>
        </w:rPr>
        <w:t>当对水质保证有更高要求时，可采取以下措施：</w:t>
      </w:r>
    </w:p>
    <w:p w:rsidR="00023027" w:rsidRDefault="00023027" w:rsidP="00023027">
      <w:pPr>
        <w:ind w:firstLine="405"/>
        <w:rPr>
          <w:rFonts w:asciiTheme="minorEastAsia" w:hAnsiTheme="minorEastAsia"/>
          <w:szCs w:val="21"/>
        </w:rPr>
      </w:pPr>
      <w:r>
        <w:rPr>
          <w:rFonts w:asciiTheme="minorEastAsia" w:hAnsiTheme="minorEastAsia" w:hint="eastAsia"/>
          <w:szCs w:val="21"/>
        </w:rPr>
        <w:t>1  给水立管在接出给水横支管的下方立管段内设置水射器装置；</w:t>
      </w:r>
    </w:p>
    <w:p w:rsidR="00023027" w:rsidRDefault="00023027" w:rsidP="00023027">
      <w:pPr>
        <w:ind w:firstLine="405"/>
        <w:rPr>
          <w:rFonts w:asciiTheme="minorEastAsia" w:hAnsiTheme="minorEastAsia"/>
          <w:szCs w:val="21"/>
        </w:rPr>
      </w:pPr>
      <w:r>
        <w:rPr>
          <w:rFonts w:asciiTheme="minorEastAsia" w:hAnsiTheme="minorEastAsia" w:hint="eastAsia"/>
          <w:szCs w:val="21"/>
        </w:rPr>
        <w:t xml:space="preserve">2  </w:t>
      </w:r>
      <w:r w:rsidR="005E249F">
        <w:rPr>
          <w:rFonts w:asciiTheme="minorEastAsia" w:hAnsiTheme="minorEastAsia" w:hint="eastAsia"/>
          <w:szCs w:val="21"/>
        </w:rPr>
        <w:t>卫生器具配水龙头不采用并联配水方式，宜</w:t>
      </w:r>
      <w:r w:rsidR="001C7515">
        <w:rPr>
          <w:rFonts w:asciiTheme="minorEastAsia" w:hAnsiTheme="minorEastAsia" w:hint="eastAsia"/>
          <w:szCs w:val="21"/>
        </w:rPr>
        <w:t>采用串联配水方式；</w:t>
      </w:r>
    </w:p>
    <w:p w:rsidR="001C7515" w:rsidRPr="00DB7805" w:rsidRDefault="001C7515" w:rsidP="00DB7805">
      <w:pPr>
        <w:pStyle w:val="a3"/>
        <w:numPr>
          <w:ilvl w:val="0"/>
          <w:numId w:val="11"/>
        </w:numPr>
        <w:ind w:firstLineChars="0"/>
        <w:rPr>
          <w:rFonts w:asciiTheme="minorEastAsia" w:hAnsiTheme="minorEastAsia"/>
          <w:szCs w:val="21"/>
        </w:rPr>
      </w:pPr>
      <w:r w:rsidRPr="00DB7805">
        <w:rPr>
          <w:rFonts w:asciiTheme="minorEastAsia" w:hAnsiTheme="minorEastAsia" w:hint="eastAsia"/>
          <w:szCs w:val="21"/>
        </w:rPr>
        <w:t>将经常用水的配水龙头或其他用水装置设置在串联配水方式的末端位置；</w:t>
      </w:r>
    </w:p>
    <w:p w:rsidR="001C7515" w:rsidRPr="00DB7805" w:rsidRDefault="00DB7805" w:rsidP="00DB7805">
      <w:pPr>
        <w:pStyle w:val="a3"/>
        <w:numPr>
          <w:ilvl w:val="0"/>
          <w:numId w:val="11"/>
        </w:numPr>
        <w:ind w:firstLineChars="0"/>
        <w:rPr>
          <w:rFonts w:asciiTheme="minorEastAsia" w:hAnsiTheme="minorEastAsia"/>
          <w:szCs w:val="21"/>
        </w:rPr>
      </w:pPr>
      <w:r>
        <w:rPr>
          <w:rFonts w:asciiTheme="minorEastAsia" w:hAnsiTheme="minorEastAsia" w:hint="eastAsia"/>
          <w:szCs w:val="21"/>
        </w:rPr>
        <w:t>必要时，可将串联配水方式的管道构成循环管系，以有利于消除死水段；</w:t>
      </w:r>
    </w:p>
    <w:p w:rsidR="00DB7805" w:rsidRDefault="00DB7805" w:rsidP="00DB7805">
      <w:pPr>
        <w:pStyle w:val="a3"/>
        <w:numPr>
          <w:ilvl w:val="0"/>
          <w:numId w:val="11"/>
        </w:numPr>
        <w:ind w:firstLineChars="0"/>
        <w:rPr>
          <w:rFonts w:asciiTheme="minorEastAsia" w:hAnsiTheme="minorEastAsia"/>
          <w:szCs w:val="21"/>
        </w:rPr>
      </w:pPr>
      <w:r>
        <w:rPr>
          <w:rFonts w:asciiTheme="minorEastAsia" w:hAnsiTheme="minorEastAsia" w:hint="eastAsia"/>
          <w:szCs w:val="21"/>
        </w:rPr>
        <w:t>卫生器具配水龙头处的三通应采用立体三通。</w:t>
      </w:r>
    </w:p>
    <w:p w:rsidR="0014284F" w:rsidRPr="0014284F" w:rsidRDefault="0014284F" w:rsidP="0014284F">
      <w:pPr>
        <w:rPr>
          <w:rFonts w:asciiTheme="minorEastAsia" w:hAnsiTheme="minorEastAsia"/>
          <w:szCs w:val="21"/>
        </w:rPr>
      </w:pPr>
      <w:r>
        <w:rPr>
          <w:rFonts w:asciiTheme="minorEastAsia" w:hAnsiTheme="minorEastAsia" w:hint="eastAsia"/>
          <w:szCs w:val="21"/>
        </w:rPr>
        <w:t>4.2.13  装配式建筑可将套管预埋在墙板、壁板或楼板内，套管与钢筋牢固固定，板面预留接口，用盖帽覆盖。施工时，去除盖帽，可将</w:t>
      </w:r>
      <w:r w:rsidR="00FE15CB">
        <w:rPr>
          <w:rFonts w:asciiTheme="minorEastAsia" w:hAnsiTheme="minorEastAsia" w:hint="eastAsia"/>
          <w:szCs w:val="21"/>
        </w:rPr>
        <w:t>聚丁烯（PB）</w:t>
      </w:r>
      <w:r>
        <w:rPr>
          <w:rFonts w:asciiTheme="minorEastAsia" w:hAnsiTheme="minorEastAsia" w:hint="eastAsia"/>
          <w:szCs w:val="21"/>
        </w:rPr>
        <w:t>盘管送入套管。</w:t>
      </w:r>
    </w:p>
    <w:p w:rsidR="00027042" w:rsidRDefault="00027042" w:rsidP="008A15F4">
      <w:pPr>
        <w:jc w:val="center"/>
        <w:rPr>
          <w:rFonts w:asciiTheme="minorEastAsia" w:hAnsiTheme="minorEastAsia"/>
          <w:b/>
          <w:sz w:val="30"/>
          <w:szCs w:val="30"/>
        </w:rPr>
      </w:pPr>
    </w:p>
    <w:p w:rsidR="00323853" w:rsidRPr="00EC6384" w:rsidRDefault="004677ED" w:rsidP="008A15F4">
      <w:pPr>
        <w:jc w:val="center"/>
        <w:rPr>
          <w:rFonts w:asciiTheme="minorEastAsia" w:hAnsiTheme="minorEastAsia"/>
          <w:b/>
          <w:sz w:val="28"/>
          <w:szCs w:val="28"/>
        </w:rPr>
      </w:pPr>
      <w:r w:rsidRPr="00EC6384">
        <w:rPr>
          <w:rFonts w:asciiTheme="minorEastAsia" w:hAnsiTheme="minorEastAsia" w:hint="eastAsia"/>
          <w:b/>
          <w:sz w:val="28"/>
          <w:szCs w:val="28"/>
        </w:rPr>
        <w:t>4.3  管道</w:t>
      </w:r>
      <w:r w:rsidR="00A10485">
        <w:rPr>
          <w:rFonts w:asciiTheme="minorEastAsia" w:hAnsiTheme="minorEastAsia" w:hint="eastAsia"/>
          <w:b/>
          <w:sz w:val="28"/>
          <w:szCs w:val="28"/>
        </w:rPr>
        <w:t>流量计算和</w:t>
      </w:r>
      <w:r w:rsidRPr="00EC6384">
        <w:rPr>
          <w:rFonts w:asciiTheme="minorEastAsia" w:hAnsiTheme="minorEastAsia" w:hint="eastAsia"/>
          <w:b/>
          <w:sz w:val="28"/>
          <w:szCs w:val="28"/>
        </w:rPr>
        <w:t>水力计算</w:t>
      </w:r>
    </w:p>
    <w:p w:rsidR="004677ED" w:rsidRDefault="004677ED" w:rsidP="004677ED">
      <w:pPr>
        <w:rPr>
          <w:rFonts w:asciiTheme="minorEastAsia" w:hAnsiTheme="minorEastAsia"/>
          <w:szCs w:val="21"/>
        </w:rPr>
      </w:pPr>
    </w:p>
    <w:p w:rsidR="00A27F35" w:rsidRDefault="004677ED" w:rsidP="004677ED">
      <w:pPr>
        <w:rPr>
          <w:rFonts w:asciiTheme="minorEastAsia" w:hAnsiTheme="minorEastAsia"/>
          <w:szCs w:val="21"/>
        </w:rPr>
      </w:pPr>
      <w:r w:rsidRPr="004677ED">
        <w:rPr>
          <w:rFonts w:asciiTheme="minorEastAsia" w:hAnsiTheme="minorEastAsia" w:hint="eastAsia"/>
          <w:szCs w:val="21"/>
        </w:rPr>
        <w:t>4.3.1</w:t>
      </w:r>
      <w:r>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）管道工程</w:t>
      </w:r>
      <w:r w:rsidR="00446655">
        <w:rPr>
          <w:rFonts w:asciiTheme="minorEastAsia" w:hAnsiTheme="minorEastAsia" w:hint="eastAsia"/>
          <w:szCs w:val="21"/>
        </w:rPr>
        <w:t>的</w:t>
      </w:r>
      <w:r w:rsidR="001673A6">
        <w:rPr>
          <w:rFonts w:asciiTheme="minorEastAsia" w:hAnsiTheme="minorEastAsia" w:hint="eastAsia"/>
          <w:szCs w:val="21"/>
        </w:rPr>
        <w:t>生活用水定额、小时变化系数、</w:t>
      </w:r>
      <w:r w:rsidR="00A27F35">
        <w:rPr>
          <w:rFonts w:asciiTheme="minorEastAsia" w:hAnsiTheme="minorEastAsia" w:hint="eastAsia"/>
          <w:szCs w:val="21"/>
        </w:rPr>
        <w:t>卫生器具</w:t>
      </w:r>
      <w:r w:rsidR="001673A6">
        <w:rPr>
          <w:rFonts w:asciiTheme="minorEastAsia" w:hAnsiTheme="minorEastAsia" w:hint="eastAsia"/>
          <w:szCs w:val="21"/>
        </w:rPr>
        <w:t>给水额定流量、当量等</w:t>
      </w:r>
      <w:r w:rsidR="00E74916">
        <w:rPr>
          <w:rFonts w:asciiTheme="minorEastAsia" w:hAnsiTheme="minorEastAsia" w:hint="eastAsia"/>
          <w:szCs w:val="21"/>
        </w:rPr>
        <w:t>应符合现行国家标准《建筑给水排水设计规范》GB 50015的规定</w:t>
      </w:r>
      <w:r w:rsidR="00A27F35">
        <w:rPr>
          <w:rFonts w:asciiTheme="minorEastAsia" w:hAnsiTheme="minorEastAsia" w:hint="eastAsia"/>
          <w:szCs w:val="21"/>
        </w:rPr>
        <w:t>。</w:t>
      </w:r>
    </w:p>
    <w:p w:rsidR="00A27F35" w:rsidRPr="00A27F35" w:rsidRDefault="00E74916" w:rsidP="004677ED">
      <w:pPr>
        <w:rPr>
          <w:rFonts w:asciiTheme="minorEastAsia" w:hAnsiTheme="minorEastAsia"/>
          <w:szCs w:val="21"/>
        </w:rPr>
      </w:pPr>
      <w:r>
        <w:rPr>
          <w:rFonts w:asciiTheme="minorEastAsia" w:hAnsiTheme="minorEastAsia" w:hint="eastAsia"/>
          <w:szCs w:val="21"/>
        </w:rPr>
        <w:lastRenderedPageBreak/>
        <w:t xml:space="preserve">4.3.2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）管道工程</w:t>
      </w:r>
      <w:r w:rsidR="00446655">
        <w:rPr>
          <w:rFonts w:asciiTheme="minorEastAsia" w:hAnsiTheme="minorEastAsia" w:hint="eastAsia"/>
          <w:szCs w:val="21"/>
        </w:rPr>
        <w:t>的</w:t>
      </w:r>
      <w:r w:rsidR="00F4525B">
        <w:rPr>
          <w:rFonts w:asciiTheme="minorEastAsia" w:hAnsiTheme="minorEastAsia" w:hint="eastAsia"/>
          <w:szCs w:val="21"/>
        </w:rPr>
        <w:t>生活给水管道设计秒流量</w:t>
      </w:r>
      <w:r w:rsidR="00A27F35">
        <w:rPr>
          <w:rFonts w:asciiTheme="minorEastAsia" w:hAnsiTheme="minorEastAsia" w:hint="eastAsia"/>
          <w:szCs w:val="21"/>
        </w:rPr>
        <w:t>宜按概率法计算，给水保证率宜按99%。</w:t>
      </w:r>
    </w:p>
    <w:p w:rsidR="001673A6" w:rsidRDefault="00A27F35" w:rsidP="004677ED">
      <w:pPr>
        <w:rPr>
          <w:rFonts w:asciiTheme="minorEastAsia" w:hAnsiTheme="minorEastAsia"/>
          <w:szCs w:val="21"/>
        </w:rPr>
      </w:pPr>
      <w:r>
        <w:rPr>
          <w:rFonts w:asciiTheme="minorEastAsia" w:hAnsiTheme="minorEastAsia" w:hint="eastAsia"/>
          <w:szCs w:val="21"/>
        </w:rPr>
        <w:t xml:space="preserve">4.3.3  </w:t>
      </w:r>
      <w:r w:rsidR="00FF60E9">
        <w:rPr>
          <w:rFonts w:asciiTheme="minorEastAsia" w:hAnsiTheme="minorEastAsia" w:hint="eastAsia"/>
          <w:szCs w:val="21"/>
        </w:rPr>
        <w:t>套内（或居室内）设卫生间的建筑、具有相对固定使用人员的建筑和</w:t>
      </w:r>
      <w:r w:rsidR="001673A6">
        <w:rPr>
          <w:rFonts w:asciiTheme="minorEastAsia" w:hAnsiTheme="minorEastAsia" w:hint="eastAsia"/>
          <w:szCs w:val="21"/>
        </w:rPr>
        <w:t>可统计使用人员数量的建筑，</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1673A6">
        <w:rPr>
          <w:rFonts w:asciiTheme="minorEastAsia" w:hAnsiTheme="minorEastAsia" w:hint="eastAsia"/>
          <w:szCs w:val="21"/>
        </w:rPr>
        <w:t>生活给水管道设计秒流量，应按下列步骤和方法计算：</w:t>
      </w:r>
    </w:p>
    <w:p w:rsidR="003F499C" w:rsidRDefault="001673A6" w:rsidP="004677ED">
      <w:pPr>
        <w:rPr>
          <w:rFonts w:asciiTheme="minorEastAsia" w:hAnsiTheme="minorEastAsia"/>
          <w:szCs w:val="21"/>
        </w:rPr>
      </w:pPr>
      <w:r>
        <w:rPr>
          <w:rFonts w:asciiTheme="minorEastAsia" w:hAnsiTheme="minorEastAsia" w:hint="eastAsia"/>
          <w:szCs w:val="21"/>
        </w:rPr>
        <w:t xml:space="preserve">     1 根据该建筑配置的卫生</w:t>
      </w:r>
      <w:r w:rsidR="00E632FF">
        <w:rPr>
          <w:rFonts w:asciiTheme="minorEastAsia" w:hAnsiTheme="minorEastAsia" w:hint="eastAsia"/>
          <w:szCs w:val="21"/>
        </w:rPr>
        <w:t>器具给水当量、使用人数、生活用水定额、使用时数</w:t>
      </w:r>
      <w:r w:rsidR="00F4525B">
        <w:rPr>
          <w:rFonts w:asciiTheme="minorEastAsia" w:hAnsiTheme="minorEastAsia" w:hint="eastAsia"/>
          <w:szCs w:val="21"/>
        </w:rPr>
        <w:t>及小时变化系数，按</w:t>
      </w:r>
      <w:r w:rsidR="00663B8C">
        <w:rPr>
          <w:rFonts w:asciiTheme="minorEastAsia" w:hAnsiTheme="minorEastAsia" w:hint="eastAsia"/>
          <w:szCs w:val="21"/>
        </w:rPr>
        <w:t>式</w:t>
      </w:r>
      <w:r w:rsidR="00F4525B">
        <w:rPr>
          <w:rFonts w:asciiTheme="minorEastAsia" w:hAnsiTheme="minorEastAsia" w:hint="eastAsia"/>
          <w:szCs w:val="21"/>
        </w:rPr>
        <w:t>（4.3.3-1）</w:t>
      </w:r>
      <w:r w:rsidR="00663B8C">
        <w:rPr>
          <w:rFonts w:asciiTheme="minorEastAsia" w:hAnsiTheme="minorEastAsia" w:hint="eastAsia"/>
          <w:szCs w:val="21"/>
        </w:rPr>
        <w:t>计算最大小时用水量的平均秒流量；</w:t>
      </w:r>
    </w:p>
    <w:p w:rsidR="003F499C" w:rsidRDefault="00D548AA" w:rsidP="00725B96">
      <w:pPr>
        <w:ind w:firstLineChars="100" w:firstLine="210"/>
        <w:jc w:val="center"/>
        <w:rPr>
          <w:rFonts w:asciiTheme="minorEastAsia" w:hAnsiTheme="minorEastAsia"/>
          <w:szCs w:val="21"/>
        </w:rPr>
      </w:pPr>
      <w:r>
        <w:rPr>
          <w:rFonts w:asciiTheme="minorEastAsia" w:hAnsiTheme="minorEastAsia" w:hint="eastAsia"/>
          <w:szCs w:val="21"/>
        </w:rPr>
        <w:t xml:space="preserve">                       </w:t>
      </w:r>
      <w:r w:rsidRPr="00D548AA">
        <w:rPr>
          <w:rFonts w:asciiTheme="minorEastAsia" w:hAnsiTheme="minorEastAsia" w:hint="eastAsia"/>
          <w:i/>
          <w:szCs w:val="21"/>
        </w:rPr>
        <w:t>Q</w:t>
      </w:r>
      <w:r w:rsidR="003F499C" w:rsidRPr="003F499C">
        <w:rPr>
          <w:rFonts w:asciiTheme="minorEastAsia" w:hAnsiTheme="minorEastAsia" w:hint="eastAsia"/>
          <w:i/>
          <w:szCs w:val="21"/>
          <w:vertAlign w:val="subscript"/>
        </w:rPr>
        <w:t>s</w:t>
      </w:r>
      <w:r w:rsidRPr="00D548AA">
        <w:rPr>
          <w:rFonts w:asciiTheme="minorEastAsia" w:hAnsiTheme="minorEastAsia" w:hint="eastAsia"/>
          <w:i/>
          <w:szCs w:val="21"/>
        </w:rPr>
        <w:t>＝q</w:t>
      </w:r>
      <w:r w:rsidRPr="00D548AA">
        <w:rPr>
          <w:rFonts w:asciiTheme="minorEastAsia" w:hAnsiTheme="minorEastAsia" w:hint="eastAsia"/>
          <w:i/>
          <w:szCs w:val="21"/>
          <w:vertAlign w:val="subscript"/>
        </w:rPr>
        <w:t>0</w:t>
      </w:r>
      <w:r w:rsidRPr="00D548AA">
        <w:rPr>
          <w:rFonts w:asciiTheme="minorEastAsia" w:hAnsiTheme="minorEastAsia" w:hint="eastAsia"/>
          <w:i/>
          <w:szCs w:val="21"/>
        </w:rPr>
        <w:t>m</w:t>
      </w:r>
      <w:r w:rsidR="00F4525B" w:rsidRPr="00F4525B">
        <w:rPr>
          <w:rFonts w:asciiTheme="minorEastAsia" w:hAnsiTheme="minorEastAsia"/>
          <w:i/>
          <w:szCs w:val="21"/>
        </w:rPr>
        <w:t>K</w:t>
      </w:r>
      <w:r w:rsidRPr="00D548AA">
        <w:rPr>
          <w:rFonts w:asciiTheme="minorEastAsia" w:hAnsiTheme="minorEastAsia" w:hint="eastAsia"/>
          <w:i/>
          <w:szCs w:val="21"/>
          <w:vertAlign w:val="subscript"/>
        </w:rPr>
        <w:t>h</w:t>
      </w:r>
      <w:r w:rsidRPr="00D548AA">
        <w:rPr>
          <w:rFonts w:asciiTheme="minorEastAsia" w:hAnsiTheme="minorEastAsia" w:hint="eastAsia"/>
          <w:i/>
          <w:szCs w:val="21"/>
        </w:rPr>
        <w:t>/T</w:t>
      </w:r>
      <w:r w:rsidRPr="00D548AA">
        <w:rPr>
          <w:rFonts w:asciiTheme="minorEastAsia" w:hAnsiTheme="minorEastAsia" w:hint="eastAsia"/>
          <w:szCs w:val="21"/>
        </w:rPr>
        <w:t>·</w:t>
      </w:r>
      <w:r>
        <w:rPr>
          <w:rFonts w:asciiTheme="minorEastAsia" w:hAnsiTheme="minorEastAsia" w:hint="eastAsia"/>
          <w:szCs w:val="21"/>
        </w:rPr>
        <w:t>3600                       （4.3.3-1）</w:t>
      </w:r>
    </w:p>
    <w:p w:rsidR="00D548AA" w:rsidRDefault="003F499C" w:rsidP="00603766">
      <w:pPr>
        <w:ind w:firstLineChars="200" w:firstLine="420"/>
        <w:jc w:val="left"/>
        <w:rPr>
          <w:rFonts w:asciiTheme="minorEastAsia" w:hAnsiTheme="minorEastAsia"/>
          <w:szCs w:val="21"/>
        </w:rPr>
      </w:pPr>
      <w:r>
        <w:rPr>
          <w:rFonts w:asciiTheme="minorEastAsia" w:hAnsiTheme="minorEastAsia" w:hint="eastAsia"/>
          <w:szCs w:val="21"/>
        </w:rPr>
        <w:t>式中</w:t>
      </w:r>
      <w:r w:rsidR="00AB5BEC">
        <w:rPr>
          <w:rFonts w:asciiTheme="minorEastAsia" w:hAnsiTheme="minorEastAsia" w:hint="eastAsia"/>
          <w:szCs w:val="21"/>
        </w:rPr>
        <w:t>：</w:t>
      </w:r>
      <w:r w:rsidRPr="00D548AA">
        <w:rPr>
          <w:rFonts w:asciiTheme="minorEastAsia" w:hAnsiTheme="minorEastAsia" w:hint="eastAsia"/>
          <w:i/>
          <w:szCs w:val="21"/>
        </w:rPr>
        <w:t>Q</w:t>
      </w:r>
      <w:r w:rsidRPr="003F499C">
        <w:rPr>
          <w:rFonts w:asciiTheme="minorEastAsia" w:hAnsiTheme="minorEastAsia" w:hint="eastAsia"/>
          <w:i/>
          <w:szCs w:val="21"/>
          <w:vertAlign w:val="subscript"/>
        </w:rPr>
        <w:t>s</w:t>
      </w:r>
      <w:r>
        <w:rPr>
          <w:rFonts w:asciiTheme="minorEastAsia" w:hAnsiTheme="minorEastAsia" w:hint="eastAsia"/>
          <w:i/>
          <w:szCs w:val="21"/>
        </w:rPr>
        <w:t xml:space="preserve">—- </w:t>
      </w:r>
      <w:r w:rsidR="00AB5BEC">
        <w:rPr>
          <w:rFonts w:asciiTheme="minorEastAsia" w:hAnsiTheme="minorEastAsia" w:hint="eastAsia"/>
          <w:szCs w:val="21"/>
        </w:rPr>
        <w:t>最大小时用水量的平均秒流量</w:t>
      </w:r>
      <w:r>
        <w:rPr>
          <w:rFonts w:asciiTheme="minorEastAsia" w:hAnsiTheme="minorEastAsia" w:hint="eastAsia"/>
          <w:szCs w:val="21"/>
        </w:rPr>
        <w:t>（L/s）；</w:t>
      </w:r>
    </w:p>
    <w:p w:rsidR="003F499C" w:rsidRDefault="003F499C" w:rsidP="00603766">
      <w:pPr>
        <w:ind w:firstLineChars="500" w:firstLine="1050"/>
        <w:jc w:val="left"/>
        <w:rPr>
          <w:rFonts w:asciiTheme="minorEastAsia" w:hAnsiTheme="minorEastAsia"/>
          <w:i/>
          <w:szCs w:val="21"/>
          <w:vertAlign w:val="subscript"/>
        </w:rPr>
      </w:pPr>
      <w:r w:rsidRPr="00D548AA">
        <w:rPr>
          <w:rFonts w:asciiTheme="minorEastAsia" w:hAnsiTheme="minorEastAsia" w:hint="eastAsia"/>
          <w:i/>
          <w:szCs w:val="21"/>
        </w:rPr>
        <w:t>q</w:t>
      </w:r>
      <w:r w:rsidRPr="00D548AA">
        <w:rPr>
          <w:rFonts w:asciiTheme="minorEastAsia" w:hAnsiTheme="minorEastAsia" w:hint="eastAsia"/>
          <w:i/>
          <w:szCs w:val="21"/>
          <w:vertAlign w:val="subscript"/>
        </w:rPr>
        <w:t>0</w:t>
      </w:r>
      <w:r w:rsidR="00870B16">
        <w:rPr>
          <w:rFonts w:asciiTheme="minorEastAsia" w:hAnsiTheme="minorEastAsia" w:hint="eastAsia"/>
          <w:i/>
          <w:szCs w:val="21"/>
          <w:vertAlign w:val="subscript"/>
        </w:rPr>
        <w:t xml:space="preserve"> </w:t>
      </w:r>
      <w:r>
        <w:rPr>
          <w:rFonts w:asciiTheme="minorEastAsia" w:hAnsiTheme="minorEastAsia" w:hint="eastAsia"/>
          <w:i/>
          <w:szCs w:val="21"/>
        </w:rPr>
        <w:t>—-</w:t>
      </w:r>
      <w:r w:rsidR="00870B16">
        <w:rPr>
          <w:rFonts w:asciiTheme="minorEastAsia" w:hAnsiTheme="minorEastAsia" w:hint="eastAsia"/>
          <w:szCs w:val="21"/>
        </w:rPr>
        <w:t>最高日</w:t>
      </w:r>
      <w:r>
        <w:rPr>
          <w:rFonts w:asciiTheme="minorEastAsia" w:hAnsiTheme="minorEastAsia" w:hint="eastAsia"/>
          <w:szCs w:val="21"/>
        </w:rPr>
        <w:t>生活用水定额</w:t>
      </w:r>
      <w:r w:rsidR="00572C1D">
        <w:rPr>
          <w:rFonts w:asciiTheme="minorEastAsia" w:hAnsiTheme="minorEastAsia" w:hint="eastAsia"/>
          <w:szCs w:val="21"/>
        </w:rPr>
        <w:t>（L/人</w:t>
      </w:r>
      <w:r w:rsidR="00572C1D" w:rsidRPr="00572C1D">
        <w:rPr>
          <w:rFonts w:asciiTheme="minorEastAsia" w:hAnsiTheme="minorEastAsia" w:hint="eastAsia"/>
          <w:szCs w:val="21"/>
        </w:rPr>
        <w:t>·</w:t>
      </w:r>
      <w:r w:rsidR="00572C1D">
        <w:rPr>
          <w:rFonts w:asciiTheme="minorEastAsia" w:hAnsiTheme="minorEastAsia" w:hint="eastAsia"/>
          <w:szCs w:val="21"/>
        </w:rPr>
        <w:t>d</w:t>
      </w:r>
      <w:r w:rsidR="00F4525B">
        <w:rPr>
          <w:rFonts w:asciiTheme="minorEastAsia" w:hAnsiTheme="minorEastAsia" w:hint="eastAsia"/>
          <w:szCs w:val="21"/>
        </w:rPr>
        <w:t>等</w:t>
      </w:r>
      <w:r w:rsidR="00572C1D">
        <w:rPr>
          <w:rFonts w:asciiTheme="minorEastAsia" w:hAnsiTheme="minorEastAsia" w:hint="eastAsia"/>
          <w:szCs w:val="21"/>
        </w:rPr>
        <w:t>）</w:t>
      </w:r>
      <w:r w:rsidR="00870B16">
        <w:rPr>
          <w:rFonts w:asciiTheme="minorEastAsia" w:hAnsiTheme="minorEastAsia" w:hint="eastAsia"/>
          <w:szCs w:val="21"/>
        </w:rPr>
        <w:t>按现行国家标准《建筑给水排水设计规范》GB 50015</w:t>
      </w:r>
      <w:r w:rsidR="00203383" w:rsidRPr="00203383">
        <w:rPr>
          <w:rFonts w:asciiTheme="minorEastAsia" w:hAnsiTheme="minorEastAsia"/>
          <w:szCs w:val="21"/>
        </w:rPr>
        <w:t>表3.1.</w:t>
      </w:r>
      <w:r w:rsidR="00203383" w:rsidRPr="00203383">
        <w:rPr>
          <w:rFonts w:asciiTheme="minorEastAsia" w:hAnsiTheme="minorEastAsia" w:hint="eastAsia"/>
          <w:szCs w:val="21"/>
        </w:rPr>
        <w:t>9、</w:t>
      </w:r>
      <w:r w:rsidR="00870B16" w:rsidRPr="00203383">
        <w:rPr>
          <w:rFonts w:asciiTheme="minorEastAsia" w:hAnsiTheme="minorEastAsia" w:hint="eastAsia"/>
          <w:szCs w:val="21"/>
        </w:rPr>
        <w:t>表</w:t>
      </w:r>
      <w:r w:rsidR="00572C1D" w:rsidRPr="00203383">
        <w:rPr>
          <w:rFonts w:asciiTheme="minorEastAsia" w:hAnsiTheme="minorEastAsia" w:hint="eastAsia"/>
          <w:szCs w:val="21"/>
        </w:rPr>
        <w:t>3.1.10</w:t>
      </w:r>
      <w:r w:rsidR="00DA6552">
        <w:rPr>
          <w:rFonts w:asciiTheme="minorEastAsia" w:hAnsiTheme="minorEastAsia" w:hint="eastAsia"/>
          <w:szCs w:val="21"/>
        </w:rPr>
        <w:t>采</w:t>
      </w:r>
      <w:r w:rsidR="00870B16">
        <w:rPr>
          <w:rFonts w:asciiTheme="minorEastAsia" w:hAnsiTheme="minorEastAsia" w:hint="eastAsia"/>
          <w:szCs w:val="21"/>
        </w:rPr>
        <w:t>用；</w:t>
      </w:r>
    </w:p>
    <w:p w:rsidR="003F499C" w:rsidRDefault="003F499C" w:rsidP="00603766">
      <w:pPr>
        <w:ind w:firstLineChars="500" w:firstLine="1050"/>
        <w:jc w:val="left"/>
        <w:rPr>
          <w:rFonts w:asciiTheme="minorEastAsia" w:hAnsiTheme="minorEastAsia"/>
          <w:i/>
          <w:szCs w:val="21"/>
        </w:rPr>
      </w:pPr>
      <w:r w:rsidRPr="00D548AA">
        <w:rPr>
          <w:rFonts w:asciiTheme="minorEastAsia" w:hAnsiTheme="minorEastAsia" w:hint="eastAsia"/>
          <w:i/>
          <w:szCs w:val="21"/>
        </w:rPr>
        <w:t>m</w:t>
      </w:r>
      <w:r w:rsidR="00870B16">
        <w:rPr>
          <w:rFonts w:asciiTheme="minorEastAsia" w:hAnsiTheme="minorEastAsia" w:hint="eastAsia"/>
          <w:i/>
          <w:szCs w:val="21"/>
        </w:rPr>
        <w:t xml:space="preserve"> </w:t>
      </w:r>
      <w:r>
        <w:rPr>
          <w:rFonts w:asciiTheme="minorEastAsia" w:hAnsiTheme="minorEastAsia" w:hint="eastAsia"/>
          <w:i/>
          <w:szCs w:val="21"/>
        </w:rPr>
        <w:t>—-</w:t>
      </w:r>
      <w:r>
        <w:rPr>
          <w:rFonts w:asciiTheme="minorEastAsia" w:hAnsiTheme="minorEastAsia" w:hint="eastAsia"/>
          <w:szCs w:val="21"/>
        </w:rPr>
        <w:t>使用人数</w:t>
      </w:r>
      <w:r w:rsidR="00F4525B" w:rsidRPr="00F4525B">
        <w:rPr>
          <w:rFonts w:ascii="宋体" w:hAnsi="宋体" w:cs="宋体" w:hint="eastAsia"/>
          <w:spacing w:val="-7"/>
        </w:rPr>
        <w:t>或床、顾客、座位等数量</w:t>
      </w:r>
      <w:r w:rsidR="00870B16">
        <w:rPr>
          <w:rFonts w:asciiTheme="minorEastAsia" w:hAnsiTheme="minorEastAsia" w:hint="eastAsia"/>
          <w:szCs w:val="21"/>
        </w:rPr>
        <w:t>；</w:t>
      </w:r>
    </w:p>
    <w:p w:rsidR="003F499C" w:rsidRPr="003F499C" w:rsidRDefault="000F7565" w:rsidP="00603766">
      <w:pPr>
        <w:ind w:firstLineChars="500" w:firstLine="1050"/>
        <w:jc w:val="left"/>
        <w:rPr>
          <w:rFonts w:asciiTheme="minorEastAsia" w:hAnsiTheme="minorEastAsia"/>
          <w:szCs w:val="21"/>
        </w:rPr>
      </w:pPr>
      <w:proofErr w:type="spellStart"/>
      <w:r w:rsidRPr="00F4525B">
        <w:rPr>
          <w:rFonts w:asciiTheme="minorEastAsia" w:hAnsiTheme="minorEastAsia"/>
          <w:i/>
          <w:szCs w:val="21"/>
        </w:rPr>
        <w:t>K</w:t>
      </w:r>
      <w:r w:rsidR="003F499C" w:rsidRPr="00D548AA">
        <w:rPr>
          <w:rFonts w:asciiTheme="minorEastAsia" w:hAnsiTheme="minorEastAsia" w:hint="eastAsia"/>
          <w:i/>
          <w:szCs w:val="21"/>
          <w:vertAlign w:val="subscript"/>
        </w:rPr>
        <w:t>h</w:t>
      </w:r>
      <w:proofErr w:type="spellEnd"/>
      <w:r w:rsidR="003F499C">
        <w:rPr>
          <w:rFonts w:asciiTheme="minorEastAsia" w:hAnsiTheme="minorEastAsia" w:hint="eastAsia"/>
          <w:i/>
          <w:szCs w:val="21"/>
        </w:rPr>
        <w:t>—-</w:t>
      </w:r>
      <w:r w:rsidR="003F499C">
        <w:rPr>
          <w:rFonts w:asciiTheme="minorEastAsia" w:hAnsiTheme="minorEastAsia" w:hint="eastAsia"/>
          <w:szCs w:val="21"/>
        </w:rPr>
        <w:t>小时变化系数</w:t>
      </w:r>
      <w:r w:rsidR="00870B16">
        <w:rPr>
          <w:rFonts w:asciiTheme="minorEastAsia" w:hAnsiTheme="minorEastAsia" w:hint="eastAsia"/>
          <w:szCs w:val="21"/>
        </w:rPr>
        <w:t>，按现行国家标准《建筑给水排水设计规范》GB 50015表</w:t>
      </w:r>
      <w:r>
        <w:rPr>
          <w:rFonts w:ascii="Calibri" w:hAnsi="Calibri" w:cs="Calibri"/>
          <w:color w:val="FF0000"/>
        </w:rPr>
        <w:t> </w:t>
      </w:r>
      <w:r w:rsidRPr="000F7565">
        <w:rPr>
          <w:rFonts w:ascii="宋体" w:hAnsi="宋体" w:cs="宋体"/>
          <w:spacing w:val="-7"/>
        </w:rPr>
        <w:t>3.1.</w:t>
      </w:r>
      <w:r w:rsidRPr="000F7565">
        <w:rPr>
          <w:rFonts w:ascii="宋体" w:hAnsi="宋体" w:cs="宋体" w:hint="eastAsia"/>
          <w:spacing w:val="-7"/>
        </w:rPr>
        <w:t>9</w:t>
      </w:r>
      <w:r w:rsidRPr="000F7565">
        <w:rPr>
          <w:rFonts w:ascii="Calibri" w:hAnsi="Calibri" w:cs="Calibri" w:hint="eastAsia"/>
        </w:rPr>
        <w:t>、</w:t>
      </w:r>
      <w:r w:rsidR="00572C1D">
        <w:rPr>
          <w:rFonts w:asciiTheme="minorEastAsia" w:hAnsiTheme="minorEastAsia" w:hint="eastAsia"/>
          <w:szCs w:val="21"/>
        </w:rPr>
        <w:t>3.1.10</w:t>
      </w:r>
      <w:r w:rsidR="00DA6552">
        <w:rPr>
          <w:rFonts w:asciiTheme="minorEastAsia" w:hAnsiTheme="minorEastAsia" w:hint="eastAsia"/>
          <w:szCs w:val="21"/>
        </w:rPr>
        <w:t>采</w:t>
      </w:r>
      <w:r w:rsidR="00870B16">
        <w:rPr>
          <w:rFonts w:asciiTheme="minorEastAsia" w:hAnsiTheme="minorEastAsia" w:hint="eastAsia"/>
          <w:szCs w:val="21"/>
        </w:rPr>
        <w:t>用；</w:t>
      </w:r>
    </w:p>
    <w:p w:rsidR="003F499C" w:rsidRPr="003F499C" w:rsidRDefault="003F499C" w:rsidP="00603766">
      <w:pPr>
        <w:ind w:firstLineChars="500" w:firstLine="1050"/>
        <w:jc w:val="left"/>
        <w:rPr>
          <w:rFonts w:asciiTheme="minorEastAsia" w:hAnsiTheme="minorEastAsia"/>
          <w:szCs w:val="21"/>
        </w:rPr>
      </w:pPr>
      <w:r w:rsidRPr="00D548AA">
        <w:rPr>
          <w:rFonts w:asciiTheme="minorEastAsia" w:hAnsiTheme="minorEastAsia" w:hint="eastAsia"/>
          <w:i/>
          <w:szCs w:val="21"/>
        </w:rPr>
        <w:t>T</w:t>
      </w:r>
      <w:r w:rsidR="00203383">
        <w:rPr>
          <w:rFonts w:asciiTheme="minorEastAsia" w:hAnsiTheme="minorEastAsia" w:hint="eastAsia"/>
          <w:i/>
          <w:szCs w:val="21"/>
          <w:vertAlign w:val="subscript"/>
        </w:rPr>
        <w:t xml:space="preserve"> </w:t>
      </w:r>
      <w:r>
        <w:rPr>
          <w:rFonts w:asciiTheme="minorEastAsia" w:hAnsiTheme="minorEastAsia" w:hint="eastAsia"/>
          <w:i/>
          <w:szCs w:val="21"/>
        </w:rPr>
        <w:t>—-</w:t>
      </w:r>
      <w:r w:rsidR="00572C1D">
        <w:rPr>
          <w:rFonts w:asciiTheme="minorEastAsia" w:hAnsiTheme="minorEastAsia" w:hint="eastAsia"/>
          <w:szCs w:val="21"/>
        </w:rPr>
        <w:t>使用时数</w:t>
      </w:r>
      <w:r>
        <w:rPr>
          <w:rFonts w:asciiTheme="minorEastAsia" w:hAnsiTheme="minorEastAsia" w:hint="eastAsia"/>
          <w:szCs w:val="21"/>
        </w:rPr>
        <w:t>（h）。</w:t>
      </w:r>
    </w:p>
    <w:p w:rsidR="00870B16" w:rsidRPr="00725B96" w:rsidRDefault="000F7565" w:rsidP="00725B96">
      <w:pPr>
        <w:pStyle w:val="a3"/>
        <w:numPr>
          <w:ilvl w:val="0"/>
          <w:numId w:val="13"/>
        </w:numPr>
        <w:ind w:firstLineChars="0"/>
        <w:rPr>
          <w:rFonts w:asciiTheme="minorEastAsia" w:hAnsiTheme="minorEastAsia"/>
          <w:szCs w:val="21"/>
        </w:rPr>
      </w:pPr>
      <w:r>
        <w:rPr>
          <w:rFonts w:asciiTheme="minorEastAsia" w:hAnsiTheme="minorEastAsia" w:hint="eastAsia"/>
          <w:szCs w:val="21"/>
        </w:rPr>
        <w:t>按</w:t>
      </w:r>
      <w:r w:rsidR="00663B8C" w:rsidRPr="00B577BD">
        <w:rPr>
          <w:rFonts w:asciiTheme="minorEastAsia" w:hAnsiTheme="minorEastAsia" w:hint="eastAsia"/>
          <w:szCs w:val="21"/>
        </w:rPr>
        <w:t>式</w:t>
      </w:r>
      <w:r>
        <w:rPr>
          <w:rFonts w:asciiTheme="minorEastAsia" w:hAnsiTheme="minorEastAsia" w:hint="eastAsia"/>
          <w:szCs w:val="21"/>
        </w:rPr>
        <w:t>（</w:t>
      </w:r>
      <w:r w:rsidRPr="00B577BD">
        <w:rPr>
          <w:rFonts w:asciiTheme="minorEastAsia" w:hAnsiTheme="minorEastAsia" w:hint="eastAsia"/>
          <w:szCs w:val="21"/>
        </w:rPr>
        <w:t>4.3.3-2</w:t>
      </w:r>
      <w:r>
        <w:rPr>
          <w:rFonts w:asciiTheme="minorEastAsia" w:hAnsiTheme="minorEastAsia" w:hint="eastAsia"/>
          <w:szCs w:val="21"/>
        </w:rPr>
        <w:t>）</w:t>
      </w:r>
      <w:r w:rsidR="00663B8C" w:rsidRPr="00B577BD">
        <w:rPr>
          <w:rFonts w:asciiTheme="minorEastAsia" w:hAnsiTheme="minorEastAsia" w:hint="eastAsia"/>
          <w:szCs w:val="21"/>
        </w:rPr>
        <w:t>计算最大小时卫生器具给水当量平均出流概率；</w:t>
      </w:r>
    </w:p>
    <w:p w:rsidR="00870B16" w:rsidRDefault="003F499C" w:rsidP="00725B96">
      <w:pPr>
        <w:ind w:leftChars="250" w:left="525" w:firstLineChars="1050" w:firstLine="2205"/>
        <w:rPr>
          <w:rFonts w:asciiTheme="minorEastAsia" w:hAnsiTheme="minorEastAsia"/>
          <w:szCs w:val="21"/>
        </w:rPr>
      </w:pPr>
      <w:r w:rsidRPr="00D548AA">
        <w:rPr>
          <w:rFonts w:asciiTheme="minorEastAsia" w:hAnsiTheme="minorEastAsia" w:hint="eastAsia"/>
          <w:i/>
          <w:szCs w:val="21"/>
        </w:rPr>
        <w:t>p＝</w:t>
      </w:r>
      <w:r>
        <w:rPr>
          <w:rFonts w:asciiTheme="minorEastAsia" w:hAnsiTheme="minorEastAsia" w:hint="eastAsia"/>
          <w:i/>
          <w:szCs w:val="21"/>
        </w:rPr>
        <w:t>Q</w:t>
      </w:r>
      <w:r w:rsidRPr="00D548AA">
        <w:rPr>
          <w:rFonts w:asciiTheme="minorEastAsia" w:hAnsiTheme="minorEastAsia" w:hint="eastAsia"/>
          <w:i/>
          <w:szCs w:val="21"/>
          <w:vertAlign w:val="subscript"/>
        </w:rPr>
        <w:t>s</w:t>
      </w:r>
      <w:r>
        <w:rPr>
          <w:rFonts w:asciiTheme="minorEastAsia" w:hAnsiTheme="minorEastAsia" w:hint="eastAsia"/>
          <w:i/>
          <w:szCs w:val="21"/>
        </w:rPr>
        <w:t>/</w:t>
      </w:r>
      <w:r w:rsidRPr="00D548AA">
        <w:rPr>
          <w:rFonts w:asciiTheme="minorEastAsia" w:hAnsiTheme="minorEastAsia" w:hint="eastAsia"/>
          <w:szCs w:val="21"/>
        </w:rPr>
        <w:t>0</w:t>
      </w:r>
      <w:r>
        <w:rPr>
          <w:rFonts w:asciiTheme="minorEastAsia" w:hAnsiTheme="minorEastAsia" w:hint="eastAsia"/>
          <w:szCs w:val="21"/>
        </w:rPr>
        <w:t>.2</w:t>
      </w:r>
      <w:r w:rsidRPr="00D548AA">
        <w:rPr>
          <w:rFonts w:asciiTheme="minorEastAsia" w:hAnsiTheme="minorEastAsia" w:hint="eastAsia"/>
          <w:szCs w:val="21"/>
        </w:rPr>
        <w:t>·</w:t>
      </w:r>
      <w:r w:rsidRPr="00870B16">
        <w:rPr>
          <w:rFonts w:asciiTheme="minorEastAsia" w:hAnsiTheme="minorEastAsia" w:hint="eastAsia"/>
          <w:i/>
          <w:szCs w:val="21"/>
        </w:rPr>
        <w:t>N</w:t>
      </w:r>
      <w:r w:rsidRPr="00870B16">
        <w:rPr>
          <w:rFonts w:asciiTheme="minorEastAsia" w:hAnsiTheme="minorEastAsia" w:hint="eastAsia"/>
          <w:i/>
          <w:szCs w:val="21"/>
          <w:vertAlign w:val="subscript"/>
        </w:rPr>
        <w:t>g</w:t>
      </w:r>
      <w:r>
        <w:rPr>
          <w:rFonts w:asciiTheme="minorEastAsia" w:hAnsiTheme="minorEastAsia" w:hint="eastAsia"/>
          <w:szCs w:val="21"/>
        </w:rPr>
        <w:t xml:space="preserve">                             （4.3.3-2）</w:t>
      </w:r>
    </w:p>
    <w:p w:rsidR="003F499C" w:rsidRDefault="003F499C" w:rsidP="00A317B9">
      <w:pPr>
        <w:ind w:firstLineChars="200" w:firstLine="420"/>
        <w:rPr>
          <w:rFonts w:asciiTheme="minorEastAsia" w:hAnsiTheme="minorEastAsia"/>
          <w:szCs w:val="21"/>
        </w:rPr>
      </w:pPr>
      <w:r>
        <w:rPr>
          <w:rFonts w:asciiTheme="minorEastAsia" w:hAnsiTheme="minorEastAsia" w:hint="eastAsia"/>
          <w:szCs w:val="21"/>
        </w:rPr>
        <w:t>式中</w:t>
      </w:r>
      <w:r w:rsidR="00AB5BEC">
        <w:rPr>
          <w:rFonts w:asciiTheme="minorEastAsia" w:hAnsiTheme="minorEastAsia" w:hint="eastAsia"/>
          <w:szCs w:val="21"/>
        </w:rPr>
        <w:t>：</w:t>
      </w:r>
      <w:r>
        <w:rPr>
          <w:rFonts w:asciiTheme="minorEastAsia" w:hAnsiTheme="minorEastAsia" w:hint="eastAsia"/>
          <w:szCs w:val="21"/>
        </w:rPr>
        <w:t xml:space="preserve"> </w:t>
      </w:r>
      <w:r w:rsidRPr="00D548AA">
        <w:rPr>
          <w:rFonts w:asciiTheme="minorEastAsia" w:hAnsiTheme="minorEastAsia" w:hint="eastAsia"/>
          <w:i/>
          <w:szCs w:val="21"/>
        </w:rPr>
        <w:t>p</w:t>
      </w:r>
      <w:r>
        <w:rPr>
          <w:rFonts w:asciiTheme="minorEastAsia" w:hAnsiTheme="minorEastAsia" w:hint="eastAsia"/>
          <w:i/>
          <w:szCs w:val="21"/>
        </w:rPr>
        <w:t>—-</w:t>
      </w:r>
      <w:r w:rsidR="00F846BA">
        <w:rPr>
          <w:rFonts w:asciiTheme="minorEastAsia" w:hAnsiTheme="minorEastAsia" w:hint="eastAsia"/>
          <w:i/>
          <w:szCs w:val="21"/>
        </w:rPr>
        <w:t>—</w:t>
      </w:r>
      <w:r w:rsidR="00870B16" w:rsidRPr="00870B16">
        <w:rPr>
          <w:rFonts w:asciiTheme="minorEastAsia" w:hAnsiTheme="minorEastAsia" w:hint="eastAsia"/>
          <w:szCs w:val="21"/>
        </w:rPr>
        <w:t>生活给水管道</w:t>
      </w:r>
      <w:r w:rsidR="00870B16" w:rsidRPr="00B577BD">
        <w:rPr>
          <w:rFonts w:asciiTheme="minorEastAsia" w:hAnsiTheme="minorEastAsia" w:hint="eastAsia"/>
          <w:szCs w:val="21"/>
        </w:rPr>
        <w:t>最大小时卫生器具给水当量平均出流概率</w:t>
      </w:r>
      <w:r w:rsidR="00870B16">
        <w:rPr>
          <w:rFonts w:asciiTheme="minorEastAsia" w:hAnsiTheme="minorEastAsia" w:hint="eastAsia"/>
          <w:szCs w:val="21"/>
        </w:rPr>
        <w:t>；</w:t>
      </w:r>
    </w:p>
    <w:p w:rsidR="00870B16" w:rsidRDefault="00A317B9" w:rsidP="00870B16">
      <w:pPr>
        <w:ind w:firstLineChars="250" w:firstLine="525"/>
        <w:rPr>
          <w:rFonts w:asciiTheme="minorEastAsia" w:hAnsiTheme="minorEastAsia"/>
          <w:szCs w:val="21"/>
        </w:rPr>
      </w:pPr>
      <w:r>
        <w:rPr>
          <w:rFonts w:asciiTheme="minorEastAsia" w:hAnsiTheme="minorEastAsia" w:hint="eastAsia"/>
          <w:szCs w:val="21"/>
        </w:rPr>
        <w:t xml:space="preserve">    </w:t>
      </w:r>
      <w:r w:rsidR="00870B16">
        <w:rPr>
          <w:rFonts w:asciiTheme="minorEastAsia" w:hAnsiTheme="minorEastAsia" w:hint="eastAsia"/>
          <w:szCs w:val="21"/>
        </w:rPr>
        <w:t>0.2</w:t>
      </w:r>
      <w:r w:rsidR="00870B16">
        <w:rPr>
          <w:rFonts w:asciiTheme="minorEastAsia" w:hAnsiTheme="minorEastAsia" w:hint="eastAsia"/>
          <w:i/>
          <w:szCs w:val="21"/>
        </w:rPr>
        <w:t>—-</w:t>
      </w:r>
      <w:r w:rsidR="00F846BA" w:rsidRPr="00F846BA">
        <w:rPr>
          <w:rFonts w:asciiTheme="minorEastAsia" w:hAnsiTheme="minorEastAsia" w:hint="eastAsia"/>
          <w:szCs w:val="21"/>
        </w:rPr>
        <w:t>一个卫生器具给水当量的额定流量</w:t>
      </w:r>
      <w:r w:rsidR="00F846BA">
        <w:rPr>
          <w:rFonts w:asciiTheme="minorEastAsia" w:hAnsiTheme="minorEastAsia" w:hint="eastAsia"/>
          <w:szCs w:val="21"/>
        </w:rPr>
        <w:t>（L/s）；</w:t>
      </w:r>
    </w:p>
    <w:p w:rsidR="00870B16" w:rsidRPr="00870B16" w:rsidRDefault="00870B16" w:rsidP="00A317B9">
      <w:pPr>
        <w:ind w:firstLineChars="450" w:firstLine="945"/>
        <w:rPr>
          <w:rFonts w:asciiTheme="minorEastAsia" w:hAnsiTheme="minorEastAsia"/>
          <w:szCs w:val="21"/>
        </w:rPr>
      </w:pPr>
      <w:r w:rsidRPr="00870B16">
        <w:rPr>
          <w:rFonts w:asciiTheme="minorEastAsia" w:hAnsiTheme="minorEastAsia" w:hint="eastAsia"/>
          <w:i/>
          <w:szCs w:val="21"/>
        </w:rPr>
        <w:t>N</w:t>
      </w:r>
      <w:r w:rsidRPr="00870B16">
        <w:rPr>
          <w:rFonts w:asciiTheme="minorEastAsia" w:hAnsiTheme="minorEastAsia" w:hint="eastAsia"/>
          <w:i/>
          <w:szCs w:val="21"/>
          <w:vertAlign w:val="subscript"/>
        </w:rPr>
        <w:t>g</w:t>
      </w:r>
      <w:r w:rsidR="00AB5BEC">
        <w:rPr>
          <w:rFonts w:asciiTheme="minorEastAsia" w:hAnsiTheme="minorEastAsia" w:hint="eastAsia"/>
          <w:i/>
          <w:szCs w:val="21"/>
          <w:vertAlign w:val="subscript"/>
        </w:rPr>
        <w:t xml:space="preserve">  </w:t>
      </w:r>
      <w:r>
        <w:rPr>
          <w:rFonts w:asciiTheme="minorEastAsia" w:hAnsiTheme="minorEastAsia" w:hint="eastAsia"/>
          <w:i/>
          <w:szCs w:val="21"/>
        </w:rPr>
        <w:t>—-</w:t>
      </w:r>
      <w:r w:rsidR="00F846BA">
        <w:rPr>
          <w:rFonts w:asciiTheme="minorEastAsia" w:hAnsiTheme="minorEastAsia" w:hint="eastAsia"/>
          <w:i/>
          <w:szCs w:val="21"/>
        </w:rPr>
        <w:t>—</w:t>
      </w:r>
      <w:r w:rsidR="00AB5BEC">
        <w:rPr>
          <w:rFonts w:asciiTheme="minorEastAsia" w:hAnsiTheme="minorEastAsia" w:hint="eastAsia"/>
          <w:i/>
          <w:szCs w:val="21"/>
        </w:rPr>
        <w:t xml:space="preserve"> </w:t>
      </w:r>
      <w:r>
        <w:rPr>
          <w:rFonts w:asciiTheme="minorEastAsia" w:hAnsiTheme="minorEastAsia" w:hint="eastAsia"/>
          <w:szCs w:val="21"/>
        </w:rPr>
        <w:t>设置的卫生器具给水当量</w:t>
      </w:r>
      <w:r w:rsidR="00AB5BEC">
        <w:rPr>
          <w:rFonts w:asciiTheme="minorEastAsia" w:hAnsiTheme="minorEastAsia" w:hint="eastAsia"/>
          <w:szCs w:val="21"/>
        </w:rPr>
        <w:t>总</w:t>
      </w:r>
      <w:r>
        <w:rPr>
          <w:rFonts w:asciiTheme="minorEastAsia" w:hAnsiTheme="minorEastAsia" w:hint="eastAsia"/>
          <w:szCs w:val="21"/>
        </w:rPr>
        <w:t>数。</w:t>
      </w:r>
    </w:p>
    <w:p w:rsidR="00663B8C" w:rsidRPr="00203383" w:rsidRDefault="00663B8C" w:rsidP="00B53DDF">
      <w:pPr>
        <w:pStyle w:val="a3"/>
        <w:numPr>
          <w:ilvl w:val="0"/>
          <w:numId w:val="12"/>
        </w:numPr>
        <w:ind w:firstLineChars="0"/>
        <w:rPr>
          <w:rFonts w:asciiTheme="minorEastAsia" w:hAnsiTheme="minorEastAsia"/>
          <w:szCs w:val="21"/>
        </w:rPr>
      </w:pPr>
      <w:r w:rsidRPr="00B577BD">
        <w:rPr>
          <w:rFonts w:asciiTheme="minorEastAsia" w:hAnsiTheme="minorEastAsia" w:hint="eastAsia"/>
          <w:szCs w:val="21"/>
        </w:rPr>
        <w:t>根据计算管段上的卫生器具给水当量总数，按</w:t>
      </w:r>
      <w:r w:rsidR="000F7565" w:rsidRPr="00B577BD">
        <w:rPr>
          <w:rFonts w:asciiTheme="minorEastAsia" w:hAnsiTheme="minorEastAsia" w:hint="eastAsia"/>
          <w:szCs w:val="21"/>
        </w:rPr>
        <w:t>式</w:t>
      </w:r>
      <w:r w:rsidR="000F7565">
        <w:rPr>
          <w:rFonts w:asciiTheme="minorEastAsia" w:hAnsiTheme="minorEastAsia" w:hint="eastAsia"/>
          <w:szCs w:val="21"/>
        </w:rPr>
        <w:t>（</w:t>
      </w:r>
      <w:r w:rsidR="000F7565" w:rsidRPr="00B577BD">
        <w:rPr>
          <w:rFonts w:asciiTheme="minorEastAsia" w:hAnsiTheme="minorEastAsia" w:hint="eastAsia"/>
          <w:szCs w:val="21"/>
        </w:rPr>
        <w:t>4.3.3-3</w:t>
      </w:r>
      <w:r w:rsidR="000F7565">
        <w:rPr>
          <w:rFonts w:asciiTheme="minorEastAsia" w:hAnsiTheme="minorEastAsia" w:hint="eastAsia"/>
          <w:szCs w:val="21"/>
        </w:rPr>
        <w:t>）</w:t>
      </w:r>
      <w:r w:rsidR="00B577BD" w:rsidRPr="00B577BD">
        <w:rPr>
          <w:rFonts w:asciiTheme="minorEastAsia" w:hAnsiTheme="minorEastAsia" w:hint="eastAsia"/>
          <w:szCs w:val="21"/>
        </w:rPr>
        <w:t>计算该管段的设计秒流</w:t>
      </w:r>
      <w:r w:rsidR="00203383">
        <w:rPr>
          <w:rFonts w:asciiTheme="minorEastAsia" w:hAnsiTheme="minorEastAsia" w:hint="eastAsia"/>
          <w:szCs w:val="21"/>
        </w:rPr>
        <w:t>量：</w:t>
      </w:r>
    </w:p>
    <w:p w:rsidR="00C448F2" w:rsidRDefault="00C448F2" w:rsidP="00725B96">
      <w:pPr>
        <w:jc w:val="center"/>
        <w:rPr>
          <w:rFonts w:asciiTheme="minorEastAsia" w:hAnsiTheme="minorEastAsia"/>
          <w:szCs w:val="21"/>
        </w:rPr>
      </w:pPr>
      <w:r>
        <w:rPr>
          <w:rFonts w:asciiTheme="minorEastAsia" w:hAnsiTheme="minorEastAsia" w:hint="eastAsia"/>
          <w:szCs w:val="21"/>
        </w:rPr>
        <w:t xml:space="preserve">                </w:t>
      </w:r>
      <w:proofErr w:type="spellStart"/>
      <w:r w:rsidR="00F846BA" w:rsidRPr="00C448F2">
        <w:rPr>
          <w:rFonts w:asciiTheme="minorEastAsia" w:hAnsiTheme="minorEastAsia" w:hint="eastAsia"/>
          <w:i/>
          <w:szCs w:val="21"/>
        </w:rPr>
        <w:t>q</w:t>
      </w:r>
      <w:r w:rsidR="00F846BA" w:rsidRPr="00C448F2">
        <w:rPr>
          <w:rFonts w:asciiTheme="minorEastAsia" w:hAnsiTheme="minorEastAsia" w:hint="eastAsia"/>
          <w:i/>
          <w:szCs w:val="21"/>
          <w:vertAlign w:val="subscript"/>
        </w:rPr>
        <w:t>g</w:t>
      </w:r>
      <w:proofErr w:type="spellEnd"/>
      <w:r w:rsidR="00F846BA" w:rsidRPr="00F846BA">
        <w:rPr>
          <w:rFonts w:asciiTheme="minorEastAsia" w:hAnsiTheme="minorEastAsia" w:hint="eastAsia"/>
          <w:szCs w:val="21"/>
        </w:rPr>
        <w:t>＝</w:t>
      </w:r>
      <w:r w:rsidR="00F846BA">
        <w:rPr>
          <w:rFonts w:asciiTheme="minorEastAsia" w:hAnsiTheme="minorEastAsia" w:hint="eastAsia"/>
          <w:szCs w:val="21"/>
        </w:rPr>
        <w:t>0.2</w:t>
      </w:r>
      <w:r w:rsidR="00F846BA" w:rsidRPr="00F846BA">
        <w:rPr>
          <w:rFonts w:asciiTheme="minorEastAsia" w:hAnsiTheme="minorEastAsia" w:hint="eastAsia"/>
          <w:szCs w:val="21"/>
        </w:rPr>
        <w:t>﹝</w:t>
      </w:r>
      <w:r w:rsidR="00F846BA">
        <w:rPr>
          <w:rFonts w:asciiTheme="minorEastAsia" w:hAnsiTheme="minorEastAsia" w:hint="eastAsia"/>
          <w:szCs w:val="21"/>
        </w:rPr>
        <w:t>2.33</w:t>
      </w:r>
      <w:r w:rsidR="00B3017E" w:rsidRPr="00B3017E">
        <w:rPr>
          <w:rFonts w:asciiTheme="minorEastAsia" w:hAnsiTheme="minorEastAsia" w:hint="eastAsia"/>
          <w:szCs w:val="21"/>
        </w:rPr>
        <w:t>β</w:t>
      </w:r>
      <m:oMath>
        <m:rad>
          <m:radPr>
            <m:degHide m:val="1"/>
            <m:ctrlPr>
              <w:rPr>
                <w:rFonts w:ascii="Cambria Math" w:hAnsi="Cambria Math"/>
                <w:szCs w:val="21"/>
              </w:rPr>
            </m:ctrlPr>
          </m:radPr>
          <m:deg>
            <m:ctrlPr>
              <w:rPr>
                <w:rFonts w:ascii="Cambria Math" w:hAnsi="Cambria Math"/>
                <w:i/>
                <w:szCs w:val="21"/>
              </w:rPr>
            </m:ctrlPr>
          </m:deg>
          <m:e>
            <m:r>
              <w:rPr>
                <w:rFonts w:ascii="Cambria Math" w:hAnsi="Cambria Math" w:hint="eastAsia"/>
                <w:szCs w:val="21"/>
              </w:rPr>
              <m:t>N</m:t>
            </m:r>
            <m:r>
              <w:rPr>
                <w:rFonts w:ascii="Cambria Math" w:hAnsi="Cambria Math" w:hint="eastAsia"/>
                <w:szCs w:val="21"/>
                <w:vertAlign w:val="subscript"/>
              </w:rPr>
              <m:t>g</m:t>
            </m:r>
            <m:r>
              <w:rPr>
                <w:rFonts w:ascii="Cambria Math" w:hAnsi="Cambria Math" w:hint="eastAsia"/>
                <w:szCs w:val="21"/>
              </w:rPr>
              <m:t>·</m:t>
            </m:r>
            <m:r>
              <w:rPr>
                <w:rFonts w:ascii="Cambria Math" w:hAnsi="Cambria Math"/>
                <w:szCs w:val="21"/>
              </w:rPr>
              <m:t>p</m:t>
            </m:r>
            <m:r>
              <w:rPr>
                <w:rFonts w:ascii="Cambria Math" w:hAnsi="Cambria Math" w:hint="eastAsia"/>
                <w:szCs w:val="21"/>
              </w:rPr>
              <m:t>（</m:t>
            </m:r>
            <m:r>
              <w:rPr>
                <w:rFonts w:ascii="Cambria Math" w:hAnsi="Cambria Math" w:hint="eastAsia"/>
                <w:szCs w:val="21"/>
              </w:rPr>
              <m:t>1</m:t>
            </m:r>
            <m:r>
              <w:rPr>
                <w:rFonts w:ascii="Cambria Math" w:hAnsi="Cambria Math" w:hint="eastAsia"/>
                <w:szCs w:val="21"/>
              </w:rPr>
              <m:t>－</m:t>
            </m:r>
            <m:r>
              <w:rPr>
                <w:rFonts w:ascii="Cambria Math" w:hAnsi="Cambria Math"/>
                <w:szCs w:val="21"/>
              </w:rPr>
              <m:t>p</m:t>
            </m:r>
            <m:r>
              <w:rPr>
                <w:rFonts w:ascii="Cambria Math" w:hAnsi="Cambria Math" w:hint="eastAsia"/>
                <w:szCs w:val="21"/>
              </w:rPr>
              <m:t>）</m:t>
            </m:r>
          </m:e>
        </m:rad>
      </m:oMath>
      <w:r w:rsidR="007F495F" w:rsidRPr="007F495F">
        <w:rPr>
          <w:rFonts w:asciiTheme="minorEastAsia" w:hAnsiTheme="minorEastAsia" w:hint="eastAsia"/>
          <w:szCs w:val="21"/>
        </w:rPr>
        <w:t>＋</w:t>
      </w:r>
      <w:r w:rsidR="007F495F" w:rsidRPr="007F495F">
        <w:rPr>
          <w:rFonts w:asciiTheme="minorEastAsia" w:hAnsiTheme="minorEastAsia" w:hint="eastAsia"/>
          <w:i/>
          <w:szCs w:val="21"/>
        </w:rPr>
        <w:t>N</w:t>
      </w:r>
      <w:r w:rsidR="007F495F" w:rsidRPr="007F495F">
        <w:rPr>
          <w:rFonts w:asciiTheme="minorEastAsia" w:hAnsiTheme="minorEastAsia" w:hint="eastAsia"/>
          <w:i/>
          <w:szCs w:val="21"/>
          <w:vertAlign w:val="subscript"/>
        </w:rPr>
        <w:t>g</w:t>
      </w:r>
      <w:r w:rsidR="00AB5BEC" w:rsidRPr="00D548AA">
        <w:rPr>
          <w:rFonts w:asciiTheme="minorEastAsia" w:hAnsiTheme="minorEastAsia" w:hint="eastAsia"/>
          <w:szCs w:val="21"/>
        </w:rPr>
        <w:t>·</w:t>
      </w:r>
      <w:r w:rsidR="00B3017E" w:rsidRPr="00B3017E">
        <w:rPr>
          <w:rFonts w:asciiTheme="minorEastAsia" w:hAnsiTheme="minorEastAsia"/>
          <w:i/>
          <w:szCs w:val="21"/>
        </w:rPr>
        <w:t>p</w:t>
      </w:r>
      <w:r w:rsidR="007F495F" w:rsidRPr="007F495F">
        <w:rPr>
          <w:rFonts w:asciiTheme="minorEastAsia" w:hAnsiTheme="minorEastAsia" w:hint="eastAsia"/>
          <w:szCs w:val="21"/>
        </w:rPr>
        <w:t>＋</w:t>
      </w:r>
      <w:r w:rsidR="007F495F">
        <w:rPr>
          <w:rFonts w:asciiTheme="minorEastAsia" w:hAnsiTheme="minorEastAsia" w:hint="eastAsia"/>
          <w:szCs w:val="21"/>
        </w:rPr>
        <w:t>1</w:t>
      </w:r>
      <w:r w:rsidR="00F846BA" w:rsidRPr="00F846BA">
        <w:rPr>
          <w:rFonts w:asciiTheme="minorEastAsia" w:hAnsiTheme="minorEastAsia" w:hint="eastAsia"/>
          <w:szCs w:val="21"/>
        </w:rPr>
        <w:t>﹞</w:t>
      </w:r>
      <w:r>
        <w:rPr>
          <w:rFonts w:asciiTheme="minorEastAsia" w:hAnsiTheme="minorEastAsia" w:hint="eastAsia"/>
          <w:szCs w:val="21"/>
        </w:rPr>
        <w:t xml:space="preserve">          （4.3.3-3）</w:t>
      </w:r>
    </w:p>
    <w:p w:rsidR="00C448F2" w:rsidRDefault="00C448F2" w:rsidP="00725B96">
      <w:pPr>
        <w:ind w:firstLineChars="200" w:firstLine="420"/>
        <w:jc w:val="left"/>
        <w:rPr>
          <w:rFonts w:asciiTheme="minorEastAsia" w:hAnsiTheme="minorEastAsia"/>
          <w:szCs w:val="21"/>
        </w:rPr>
      </w:pPr>
      <w:r>
        <w:rPr>
          <w:rFonts w:asciiTheme="minorEastAsia" w:hAnsiTheme="minorEastAsia" w:hint="eastAsia"/>
          <w:szCs w:val="21"/>
        </w:rPr>
        <w:t>式中</w:t>
      </w:r>
      <w:r w:rsidR="0036706C">
        <w:rPr>
          <w:rFonts w:asciiTheme="minorEastAsia" w:hAnsiTheme="minorEastAsia" w:hint="eastAsia"/>
          <w:szCs w:val="21"/>
        </w:rPr>
        <w:t>：</w:t>
      </w:r>
      <w:proofErr w:type="spellStart"/>
      <w:r w:rsidRPr="00C448F2">
        <w:rPr>
          <w:rFonts w:asciiTheme="minorEastAsia" w:hAnsiTheme="minorEastAsia" w:hint="eastAsia"/>
          <w:i/>
          <w:szCs w:val="21"/>
        </w:rPr>
        <w:t>q</w:t>
      </w:r>
      <w:r w:rsidRPr="00C448F2">
        <w:rPr>
          <w:rFonts w:asciiTheme="minorEastAsia" w:hAnsiTheme="minorEastAsia" w:hint="eastAsia"/>
          <w:i/>
          <w:szCs w:val="21"/>
          <w:vertAlign w:val="subscript"/>
        </w:rPr>
        <w:t>g</w:t>
      </w:r>
      <w:proofErr w:type="spellEnd"/>
      <w:r>
        <w:rPr>
          <w:rFonts w:asciiTheme="minorEastAsia" w:hAnsiTheme="minorEastAsia" w:hint="eastAsia"/>
          <w:i/>
          <w:szCs w:val="21"/>
          <w:vertAlign w:val="subscript"/>
        </w:rPr>
        <w:t>———</w:t>
      </w:r>
      <w:r>
        <w:rPr>
          <w:rFonts w:asciiTheme="minorEastAsia" w:hAnsiTheme="minorEastAsia" w:hint="eastAsia"/>
          <w:szCs w:val="21"/>
        </w:rPr>
        <w:t>生活给水管道</w:t>
      </w:r>
      <w:r w:rsidRPr="00B53DDF">
        <w:rPr>
          <w:rFonts w:asciiTheme="minorEastAsia" w:hAnsiTheme="minorEastAsia" w:hint="eastAsia"/>
          <w:szCs w:val="21"/>
        </w:rPr>
        <w:t>设计秒流量</w:t>
      </w:r>
      <w:r>
        <w:rPr>
          <w:rFonts w:asciiTheme="minorEastAsia" w:hAnsiTheme="minorEastAsia" w:hint="eastAsia"/>
          <w:szCs w:val="21"/>
        </w:rPr>
        <w:t>（L/s）。</w:t>
      </w:r>
    </w:p>
    <w:p w:rsidR="00B3017E" w:rsidRPr="00B3017E" w:rsidRDefault="00B3017E" w:rsidP="00725B96">
      <w:pPr>
        <w:ind w:firstLineChars="200" w:firstLine="420"/>
        <w:jc w:val="left"/>
        <w:rPr>
          <w:rFonts w:asciiTheme="minorEastAsia" w:hAnsiTheme="minorEastAsia"/>
          <w:szCs w:val="21"/>
        </w:rPr>
      </w:pPr>
      <w:r w:rsidRPr="00B3017E">
        <w:rPr>
          <w:rFonts w:asciiTheme="minorEastAsia" w:hAnsiTheme="minorEastAsia" w:hint="eastAsia"/>
          <w:szCs w:val="21"/>
        </w:rPr>
        <w:t>注：宿舍（Ⅰ、Ⅱ类）、旅馆、招待所、宾馆等人员可能集体到发的场所，β=1.326；其余建筑取β=1。</w:t>
      </w:r>
    </w:p>
    <w:p w:rsidR="00B577BD" w:rsidRPr="00446655" w:rsidRDefault="00B53DDF" w:rsidP="00B53DDF">
      <w:pPr>
        <w:pStyle w:val="a3"/>
        <w:numPr>
          <w:ilvl w:val="2"/>
          <w:numId w:val="14"/>
        </w:numPr>
        <w:ind w:left="0" w:firstLineChars="0" w:firstLine="0"/>
        <w:rPr>
          <w:rFonts w:asciiTheme="minorEastAsia" w:hAnsiTheme="minorEastAsia"/>
          <w:szCs w:val="21"/>
        </w:rPr>
      </w:pPr>
      <w:r>
        <w:rPr>
          <w:rFonts w:asciiTheme="minorEastAsia" w:hAnsiTheme="minorEastAsia" w:hint="eastAsia"/>
          <w:szCs w:val="21"/>
        </w:rPr>
        <w:t>客运站、公共厕所等难以统计使用人数的</w:t>
      </w:r>
      <w:r w:rsidR="00B577BD" w:rsidRPr="00B53DDF">
        <w:rPr>
          <w:rFonts w:asciiTheme="minorEastAsia" w:hAnsiTheme="minorEastAsia" w:hint="eastAsia"/>
          <w:szCs w:val="21"/>
        </w:rPr>
        <w:t>建筑</w:t>
      </w:r>
      <w:r w:rsidR="00C448F2">
        <w:rPr>
          <w:rFonts w:asciiTheme="minorEastAsia" w:hAnsiTheme="minorEastAsia" w:hint="eastAsia"/>
          <w:szCs w:val="21"/>
        </w:rPr>
        <w:t>，</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C448F2">
        <w:rPr>
          <w:rFonts w:asciiTheme="minorEastAsia" w:hAnsiTheme="minorEastAsia" w:hint="eastAsia"/>
          <w:szCs w:val="21"/>
        </w:rPr>
        <w:t>生活给水管道</w:t>
      </w:r>
      <w:r w:rsidR="00B577BD" w:rsidRPr="00B53DDF">
        <w:rPr>
          <w:rFonts w:asciiTheme="minorEastAsia" w:hAnsiTheme="minorEastAsia" w:hint="eastAsia"/>
          <w:szCs w:val="21"/>
        </w:rPr>
        <w:t>设计秒流量</w:t>
      </w:r>
      <w:r w:rsidR="00D46101">
        <w:rPr>
          <w:rFonts w:asciiTheme="minorEastAsia" w:hAnsiTheme="minorEastAsia" w:hint="eastAsia"/>
          <w:szCs w:val="21"/>
        </w:rPr>
        <w:t>应</w:t>
      </w:r>
      <w:r w:rsidR="00B577BD" w:rsidRPr="00B53DDF">
        <w:rPr>
          <w:rFonts w:asciiTheme="minorEastAsia" w:hAnsiTheme="minorEastAsia" w:hint="eastAsia"/>
          <w:szCs w:val="21"/>
        </w:rPr>
        <w:t>按</w:t>
      </w:r>
      <w:r w:rsidR="00C448F2">
        <w:rPr>
          <w:rFonts w:asciiTheme="minorEastAsia" w:hAnsiTheme="minorEastAsia" w:hint="eastAsia"/>
          <w:szCs w:val="21"/>
        </w:rPr>
        <w:t>本规</w:t>
      </w:r>
      <w:r w:rsidR="00C448F2" w:rsidRPr="00446655">
        <w:rPr>
          <w:rFonts w:asciiTheme="minorEastAsia" w:hAnsiTheme="minorEastAsia" w:hint="eastAsia"/>
          <w:szCs w:val="21"/>
        </w:rPr>
        <w:t>程第4.3.3条</w:t>
      </w:r>
      <w:r w:rsidRPr="00446655">
        <w:rPr>
          <w:rFonts w:asciiTheme="minorEastAsia" w:hAnsiTheme="minorEastAsia" w:hint="eastAsia"/>
          <w:szCs w:val="21"/>
        </w:rPr>
        <w:t>式</w:t>
      </w:r>
      <w:r w:rsidR="00B3017E" w:rsidRPr="00446655">
        <w:rPr>
          <w:rFonts w:asciiTheme="minorEastAsia" w:hAnsiTheme="minorEastAsia" w:hint="eastAsia"/>
          <w:szCs w:val="21"/>
        </w:rPr>
        <w:t>（4.3.3-3）</w:t>
      </w:r>
      <w:r w:rsidR="00B577BD" w:rsidRPr="00446655">
        <w:rPr>
          <w:rFonts w:asciiTheme="minorEastAsia" w:hAnsiTheme="minorEastAsia" w:hint="eastAsia"/>
          <w:szCs w:val="21"/>
        </w:rPr>
        <w:t>计算，其</w:t>
      </w:r>
      <w:r w:rsidR="00C448F2" w:rsidRPr="00446655">
        <w:rPr>
          <w:rFonts w:asciiTheme="minorEastAsia" w:hAnsiTheme="minorEastAsia" w:hint="eastAsia"/>
          <w:szCs w:val="21"/>
        </w:rPr>
        <w:t>最大</w:t>
      </w:r>
      <w:r w:rsidR="00C249FB" w:rsidRPr="00446655">
        <w:rPr>
          <w:rFonts w:asciiTheme="minorEastAsia" w:hAnsiTheme="minorEastAsia" w:hint="eastAsia"/>
          <w:szCs w:val="21"/>
        </w:rPr>
        <w:t>用水</w:t>
      </w:r>
      <w:r w:rsidR="00C448F2" w:rsidRPr="00446655">
        <w:rPr>
          <w:rFonts w:asciiTheme="minorEastAsia" w:hAnsiTheme="minorEastAsia" w:hint="eastAsia"/>
          <w:szCs w:val="21"/>
        </w:rPr>
        <w:t>时卫生器具给水当量</w:t>
      </w:r>
      <w:r w:rsidR="00B577BD" w:rsidRPr="00446655">
        <w:rPr>
          <w:rFonts w:asciiTheme="minorEastAsia" w:hAnsiTheme="minorEastAsia" w:hint="eastAsia"/>
          <w:szCs w:val="21"/>
        </w:rPr>
        <w:t>平均出流概率</w:t>
      </w:r>
      <w:r w:rsidR="00B3017E" w:rsidRPr="00446655">
        <w:rPr>
          <w:rFonts w:asciiTheme="minorEastAsia" w:hAnsiTheme="minorEastAsia" w:hint="eastAsia"/>
          <w:i/>
          <w:szCs w:val="21"/>
        </w:rPr>
        <w:t>p</w:t>
      </w:r>
      <w:r w:rsidR="00B577BD" w:rsidRPr="00446655">
        <w:rPr>
          <w:rFonts w:asciiTheme="minorEastAsia" w:hAnsiTheme="minorEastAsia" w:hint="eastAsia"/>
          <w:szCs w:val="21"/>
        </w:rPr>
        <w:t>可取0.3</w:t>
      </w:r>
      <w:r w:rsidR="00B3017E" w:rsidRPr="00446655">
        <w:rPr>
          <w:rFonts w:asciiTheme="minorEastAsia" w:hAnsiTheme="minorEastAsia" w:hint="eastAsia"/>
          <w:szCs w:val="21"/>
        </w:rPr>
        <w:t>6</w:t>
      </w:r>
      <w:r w:rsidRPr="00446655">
        <w:rPr>
          <w:rFonts w:asciiTheme="minorEastAsia" w:hAnsiTheme="minorEastAsia" w:hint="eastAsia"/>
          <w:szCs w:val="21"/>
        </w:rPr>
        <w:t>。</w:t>
      </w:r>
    </w:p>
    <w:p w:rsidR="00007395" w:rsidRPr="00B3017E" w:rsidRDefault="00B53DDF" w:rsidP="00446655">
      <w:pPr>
        <w:pStyle w:val="a3"/>
        <w:numPr>
          <w:ilvl w:val="2"/>
          <w:numId w:val="14"/>
        </w:numPr>
        <w:ind w:left="0" w:firstLineChars="0" w:firstLine="0"/>
        <w:rPr>
          <w:rFonts w:asciiTheme="minorEastAsia" w:hAnsiTheme="minorEastAsia"/>
          <w:szCs w:val="21"/>
        </w:rPr>
      </w:pPr>
      <w:r w:rsidRPr="00007395">
        <w:rPr>
          <w:rFonts w:asciiTheme="minorEastAsia" w:hAnsiTheme="minorEastAsia" w:hint="eastAsia"/>
          <w:szCs w:val="21"/>
        </w:rPr>
        <w:t>有大便器</w:t>
      </w:r>
      <w:r w:rsidR="00007395" w:rsidRPr="00007395">
        <w:rPr>
          <w:rFonts w:asciiTheme="minorEastAsia" w:hAnsiTheme="minorEastAsia" w:hint="eastAsia"/>
          <w:szCs w:val="21"/>
        </w:rPr>
        <w:t>延时自闭式冲洗阀的给水管段，应将</w:t>
      </w:r>
      <w:r w:rsidRPr="00007395">
        <w:rPr>
          <w:rFonts w:asciiTheme="minorEastAsia" w:hAnsiTheme="minorEastAsia" w:hint="eastAsia"/>
          <w:szCs w:val="21"/>
        </w:rPr>
        <w:t>冲洗阀的流量叠加其他</w:t>
      </w:r>
      <w:r w:rsidR="00007395" w:rsidRPr="00007395">
        <w:rPr>
          <w:rFonts w:asciiTheme="minorEastAsia" w:hAnsiTheme="minorEastAsia" w:hint="eastAsia"/>
          <w:szCs w:val="21"/>
        </w:rPr>
        <w:t>卫生器具</w:t>
      </w:r>
      <w:r w:rsidR="00B3017E">
        <w:rPr>
          <w:rFonts w:asciiTheme="minorEastAsia" w:hAnsiTheme="minorEastAsia" w:hint="eastAsia"/>
          <w:szCs w:val="21"/>
        </w:rPr>
        <w:t>产生</w:t>
      </w:r>
      <w:r w:rsidRPr="00B3017E">
        <w:rPr>
          <w:rFonts w:asciiTheme="minorEastAsia" w:hAnsiTheme="minorEastAsia" w:hint="eastAsia"/>
          <w:szCs w:val="21"/>
        </w:rPr>
        <w:t>的流量作为</w:t>
      </w:r>
      <w:r w:rsidR="00D377FC" w:rsidRPr="00446655">
        <w:rPr>
          <w:rFonts w:asciiTheme="minorEastAsia" w:hAnsiTheme="minorEastAsia" w:hint="eastAsia"/>
          <w:szCs w:val="21"/>
        </w:rPr>
        <w:t>建筑给水聚丁烯（</w:t>
      </w:r>
      <w:r w:rsidR="00D377FC">
        <w:rPr>
          <w:rFonts w:asciiTheme="minorEastAsia" w:hAnsiTheme="minorEastAsia" w:hint="eastAsia"/>
          <w:szCs w:val="21"/>
        </w:rPr>
        <w:t>PB）</w:t>
      </w:r>
      <w:r w:rsidR="00007395" w:rsidRPr="00B3017E">
        <w:rPr>
          <w:rFonts w:asciiTheme="minorEastAsia" w:hAnsiTheme="minorEastAsia" w:hint="eastAsia"/>
          <w:szCs w:val="21"/>
        </w:rPr>
        <w:t>生活给水管道</w:t>
      </w:r>
      <w:r w:rsidRPr="00B3017E">
        <w:rPr>
          <w:rFonts w:asciiTheme="minorEastAsia" w:hAnsiTheme="minorEastAsia" w:hint="eastAsia"/>
          <w:szCs w:val="21"/>
        </w:rPr>
        <w:t>设计秒流量，大便器</w:t>
      </w:r>
      <w:r w:rsidR="00007395" w:rsidRPr="00B3017E">
        <w:rPr>
          <w:rFonts w:asciiTheme="minorEastAsia" w:hAnsiTheme="minorEastAsia" w:hint="eastAsia"/>
          <w:szCs w:val="21"/>
        </w:rPr>
        <w:t>延时</w:t>
      </w:r>
      <w:r w:rsidRPr="00B3017E">
        <w:rPr>
          <w:rFonts w:asciiTheme="minorEastAsia" w:hAnsiTheme="minorEastAsia" w:hint="eastAsia"/>
          <w:szCs w:val="21"/>
        </w:rPr>
        <w:t>自闭式冲洗阀</w:t>
      </w:r>
      <w:r w:rsidR="00007395" w:rsidRPr="00B3017E">
        <w:rPr>
          <w:rFonts w:asciiTheme="minorEastAsia" w:hAnsiTheme="minorEastAsia" w:hint="eastAsia"/>
          <w:szCs w:val="21"/>
        </w:rPr>
        <w:t>的设计秒流量应</w:t>
      </w:r>
      <w:r w:rsidR="00B3017E">
        <w:rPr>
          <w:rFonts w:asciiTheme="minorEastAsia" w:hAnsiTheme="minorEastAsia" w:hint="eastAsia"/>
          <w:szCs w:val="21"/>
        </w:rPr>
        <w:t>按</w:t>
      </w:r>
      <w:r w:rsidRPr="00B3017E">
        <w:rPr>
          <w:rFonts w:asciiTheme="minorEastAsia" w:hAnsiTheme="minorEastAsia" w:hint="eastAsia"/>
          <w:szCs w:val="21"/>
        </w:rPr>
        <w:t>式</w:t>
      </w:r>
      <w:r w:rsidR="00B3017E">
        <w:rPr>
          <w:rFonts w:asciiTheme="minorEastAsia" w:hAnsiTheme="minorEastAsia" w:hint="eastAsia"/>
          <w:szCs w:val="21"/>
        </w:rPr>
        <w:t>（</w:t>
      </w:r>
      <w:r w:rsidR="00B3017E" w:rsidRPr="00B3017E">
        <w:rPr>
          <w:rFonts w:asciiTheme="minorEastAsia" w:hAnsiTheme="minorEastAsia" w:hint="eastAsia"/>
          <w:szCs w:val="21"/>
        </w:rPr>
        <w:t>4.3.5-1</w:t>
      </w:r>
      <w:r w:rsidR="00B3017E">
        <w:rPr>
          <w:rFonts w:asciiTheme="minorEastAsia" w:hAnsiTheme="minorEastAsia" w:hint="eastAsia"/>
          <w:szCs w:val="21"/>
        </w:rPr>
        <w:t>）</w:t>
      </w:r>
      <w:r w:rsidR="00203383">
        <w:rPr>
          <w:rFonts w:asciiTheme="minorEastAsia" w:hAnsiTheme="minorEastAsia" w:hint="eastAsia"/>
          <w:szCs w:val="21"/>
        </w:rPr>
        <w:t>计算：</w:t>
      </w:r>
    </w:p>
    <w:p w:rsidR="00007395" w:rsidRDefault="00007395" w:rsidP="00725B96">
      <w:pPr>
        <w:ind w:firstLineChars="900" w:firstLine="1890"/>
        <w:rPr>
          <w:rFonts w:asciiTheme="minorEastAsia" w:hAnsiTheme="minorEastAsia"/>
          <w:szCs w:val="21"/>
        </w:rPr>
      </w:pPr>
      <w:proofErr w:type="spellStart"/>
      <w:r w:rsidRPr="00C448F2">
        <w:rPr>
          <w:rFonts w:asciiTheme="minorEastAsia" w:hAnsiTheme="minorEastAsia" w:hint="eastAsia"/>
          <w:i/>
          <w:szCs w:val="21"/>
        </w:rPr>
        <w:t>q</w:t>
      </w:r>
      <w:r w:rsidRPr="00C448F2">
        <w:rPr>
          <w:rFonts w:asciiTheme="minorEastAsia" w:hAnsiTheme="minorEastAsia" w:hint="eastAsia"/>
          <w:i/>
          <w:szCs w:val="21"/>
          <w:vertAlign w:val="subscript"/>
        </w:rPr>
        <w:t>g</w:t>
      </w:r>
      <w:proofErr w:type="spellEnd"/>
      <w:r w:rsidRPr="00F846BA">
        <w:rPr>
          <w:rFonts w:asciiTheme="minorEastAsia" w:hAnsiTheme="minorEastAsia" w:hint="eastAsia"/>
          <w:szCs w:val="21"/>
        </w:rPr>
        <w:t>＝</w:t>
      </w:r>
      <w:r>
        <w:rPr>
          <w:rFonts w:asciiTheme="minorEastAsia" w:hAnsiTheme="minorEastAsia" w:hint="eastAsia"/>
          <w:szCs w:val="21"/>
        </w:rPr>
        <w:t>1.2</w:t>
      </w:r>
      <w:r w:rsidRPr="00F846BA">
        <w:rPr>
          <w:rFonts w:asciiTheme="minorEastAsia" w:hAnsiTheme="minorEastAsia" w:hint="eastAsia"/>
          <w:szCs w:val="21"/>
        </w:rPr>
        <w:t>﹝</w:t>
      </w:r>
      <w:r>
        <w:rPr>
          <w:rFonts w:asciiTheme="minorEastAsia" w:hAnsiTheme="minorEastAsia" w:hint="eastAsia"/>
          <w:szCs w:val="21"/>
        </w:rPr>
        <w:t>2.33</w:t>
      </w:r>
      <m:oMath>
        <m:rad>
          <m:radPr>
            <m:degHide m:val="1"/>
            <m:ctrlPr>
              <w:rPr>
                <w:rFonts w:ascii="Cambria Math" w:hAnsi="Cambria Math"/>
                <w:szCs w:val="21"/>
              </w:rPr>
            </m:ctrlPr>
          </m:radPr>
          <m:deg>
            <m:ctrlPr>
              <w:rPr>
                <w:rFonts w:ascii="Cambria Math" w:hAnsi="Cambria Math"/>
                <w:i/>
                <w:szCs w:val="21"/>
              </w:rPr>
            </m:ctrlPr>
          </m:deg>
          <m:e>
            <m:r>
              <w:rPr>
                <w:rFonts w:ascii="Cambria Math" w:hAnsi="Cambria Math"/>
                <w:szCs w:val="21"/>
              </w:rPr>
              <m:t>N</m:t>
            </m:r>
            <m:r>
              <w:rPr>
                <w:rFonts w:ascii="Cambria Math" w:hAnsi="Cambria Math" w:hint="eastAsia"/>
                <w:szCs w:val="21"/>
              </w:rPr>
              <m:t>·</m:t>
            </m:r>
            <m:r>
              <w:rPr>
                <w:rFonts w:ascii="Cambria Math" w:hAnsi="Cambria Math"/>
                <w:szCs w:val="21"/>
              </w:rPr>
              <m:t>p</m:t>
            </m:r>
            <m:r>
              <w:rPr>
                <w:rFonts w:ascii="Cambria Math" w:hAnsi="Cambria Math" w:hint="eastAsia"/>
                <w:szCs w:val="21"/>
              </w:rPr>
              <m:t>·（</m:t>
            </m:r>
            <m:r>
              <w:rPr>
                <w:rFonts w:ascii="Cambria Math" w:hAnsi="Cambria Math" w:hint="eastAsia"/>
                <w:szCs w:val="21"/>
              </w:rPr>
              <m:t>1</m:t>
            </m:r>
            <m:r>
              <w:rPr>
                <w:rFonts w:ascii="Cambria Math" w:hAnsi="Cambria Math" w:hint="eastAsia"/>
                <w:szCs w:val="21"/>
              </w:rPr>
              <m:t>－</m:t>
            </m:r>
            <m:r>
              <w:rPr>
                <w:rFonts w:ascii="Cambria Math" w:hAnsi="Cambria Math"/>
                <w:szCs w:val="21"/>
              </w:rPr>
              <m:t>p</m:t>
            </m:r>
            <m:r>
              <w:rPr>
                <w:rFonts w:ascii="Cambria Math" w:hAnsi="Cambria Math" w:hint="eastAsia"/>
                <w:szCs w:val="21"/>
              </w:rPr>
              <m:t>）</m:t>
            </m:r>
          </m:e>
        </m:rad>
      </m:oMath>
      <w:r w:rsidRPr="00007395">
        <w:rPr>
          <w:rFonts w:asciiTheme="minorEastAsia" w:hAnsiTheme="minorEastAsia" w:hint="eastAsia"/>
          <w:szCs w:val="21"/>
        </w:rPr>
        <w:t>＋</w:t>
      </w:r>
      <w:r>
        <w:rPr>
          <w:rFonts w:asciiTheme="minorEastAsia" w:hAnsiTheme="minorEastAsia" w:hint="eastAsia"/>
          <w:szCs w:val="21"/>
        </w:rPr>
        <w:t>N</w:t>
      </w:r>
      <w:r w:rsidRPr="00007395">
        <w:rPr>
          <w:rFonts w:asciiTheme="minorEastAsia" w:hAnsiTheme="minorEastAsia" w:hint="eastAsia"/>
          <w:szCs w:val="21"/>
        </w:rPr>
        <w:t>·</w:t>
      </w:r>
      <w:r w:rsidR="00B3017E" w:rsidRPr="00B3017E">
        <w:rPr>
          <w:rFonts w:asciiTheme="minorEastAsia" w:hAnsiTheme="minorEastAsia"/>
          <w:i/>
          <w:szCs w:val="21"/>
        </w:rPr>
        <w:t>p</w:t>
      </w:r>
      <w:r w:rsidRPr="00007395">
        <w:rPr>
          <w:rFonts w:asciiTheme="minorEastAsia" w:hAnsiTheme="minorEastAsia" w:hint="eastAsia"/>
          <w:szCs w:val="21"/>
        </w:rPr>
        <w:t>＋</w:t>
      </w:r>
      <w:r>
        <w:rPr>
          <w:rFonts w:asciiTheme="minorEastAsia" w:hAnsiTheme="minorEastAsia" w:hint="eastAsia"/>
          <w:szCs w:val="21"/>
        </w:rPr>
        <w:t xml:space="preserve">1 </w:t>
      </w:r>
      <w:r w:rsidR="00B3017E">
        <w:rPr>
          <w:rFonts w:asciiTheme="minorEastAsia" w:hAnsiTheme="minorEastAsia" w:hint="eastAsia"/>
          <w:szCs w:val="21"/>
        </w:rPr>
        <w:t>）</w:t>
      </w:r>
      <w:r>
        <w:rPr>
          <w:rFonts w:asciiTheme="minorEastAsia" w:hAnsiTheme="minorEastAsia" w:hint="eastAsia"/>
          <w:szCs w:val="21"/>
        </w:rPr>
        <w:t xml:space="preserve">             （</w:t>
      </w:r>
      <w:r w:rsidRPr="00007395">
        <w:rPr>
          <w:rFonts w:asciiTheme="minorEastAsia" w:hAnsiTheme="minorEastAsia" w:hint="eastAsia"/>
          <w:szCs w:val="21"/>
        </w:rPr>
        <w:t>4.3.5</w:t>
      </w:r>
      <w:r w:rsidR="00A317B9">
        <w:rPr>
          <w:rFonts w:asciiTheme="minorEastAsia" w:hAnsiTheme="minorEastAsia" w:hint="eastAsia"/>
          <w:szCs w:val="21"/>
        </w:rPr>
        <w:t>-1</w:t>
      </w:r>
      <w:r>
        <w:rPr>
          <w:rFonts w:asciiTheme="minorEastAsia" w:hAnsiTheme="minorEastAsia" w:hint="eastAsia"/>
          <w:szCs w:val="21"/>
        </w:rPr>
        <w:t>）</w:t>
      </w:r>
    </w:p>
    <w:p w:rsidR="00007395" w:rsidRDefault="00007395" w:rsidP="00A317B9">
      <w:pPr>
        <w:ind w:firstLineChars="200" w:firstLine="420"/>
        <w:rPr>
          <w:rFonts w:asciiTheme="minorEastAsia" w:hAnsiTheme="minorEastAsia"/>
          <w:szCs w:val="21"/>
        </w:rPr>
      </w:pPr>
      <w:r>
        <w:rPr>
          <w:rFonts w:asciiTheme="minorEastAsia" w:hAnsiTheme="minorEastAsia" w:hint="eastAsia"/>
          <w:szCs w:val="21"/>
        </w:rPr>
        <w:t>式中</w:t>
      </w:r>
      <w:r w:rsidR="0036706C">
        <w:rPr>
          <w:rFonts w:asciiTheme="minorEastAsia" w:hAnsiTheme="minorEastAsia" w:hint="eastAsia"/>
          <w:szCs w:val="21"/>
        </w:rPr>
        <w:t>：</w:t>
      </w:r>
      <w:r>
        <w:rPr>
          <w:rFonts w:asciiTheme="minorEastAsia" w:hAnsiTheme="minorEastAsia" w:hint="eastAsia"/>
          <w:szCs w:val="21"/>
        </w:rPr>
        <w:t>N——</w:t>
      </w:r>
      <w:r w:rsidRPr="00007395">
        <w:rPr>
          <w:rFonts w:asciiTheme="minorEastAsia" w:hAnsiTheme="minorEastAsia" w:hint="eastAsia"/>
          <w:szCs w:val="21"/>
        </w:rPr>
        <w:t>大便器延时自闭式冲洗阀</w:t>
      </w:r>
      <w:r>
        <w:rPr>
          <w:rFonts w:asciiTheme="minorEastAsia" w:hAnsiTheme="minorEastAsia" w:hint="eastAsia"/>
          <w:szCs w:val="21"/>
        </w:rPr>
        <w:t>个数。</w:t>
      </w:r>
    </w:p>
    <w:p w:rsidR="00A317B9" w:rsidRDefault="00007395" w:rsidP="00725B96">
      <w:pPr>
        <w:ind w:firstLineChars="300" w:firstLine="630"/>
        <w:rPr>
          <w:rFonts w:asciiTheme="minorEastAsia" w:hAnsiTheme="minorEastAsia"/>
          <w:szCs w:val="21"/>
        </w:rPr>
      </w:pPr>
      <w:r>
        <w:rPr>
          <w:rFonts w:asciiTheme="minorEastAsia" w:hAnsiTheme="minorEastAsia" w:hint="eastAsia"/>
          <w:szCs w:val="21"/>
        </w:rPr>
        <w:t xml:space="preserve">   </w:t>
      </w:r>
      <w:r w:rsidR="0036706C">
        <w:rPr>
          <w:rFonts w:asciiTheme="minorEastAsia" w:hAnsiTheme="minorEastAsia" w:hint="eastAsia"/>
          <w:szCs w:val="21"/>
        </w:rPr>
        <w:t xml:space="preserve"> </w:t>
      </w:r>
      <w:r w:rsidR="00EB147E" w:rsidRPr="00B3017E">
        <w:rPr>
          <w:rFonts w:asciiTheme="minorEastAsia" w:hAnsiTheme="minorEastAsia"/>
          <w:i/>
          <w:szCs w:val="21"/>
        </w:rPr>
        <w:t>p</w:t>
      </w:r>
      <w:r>
        <w:rPr>
          <w:rFonts w:asciiTheme="minorEastAsia" w:hAnsiTheme="minorEastAsia" w:hint="eastAsia"/>
          <w:i/>
          <w:szCs w:val="21"/>
        </w:rPr>
        <w:t>——</w:t>
      </w:r>
      <w:r w:rsidR="00A317B9" w:rsidRPr="00007395">
        <w:rPr>
          <w:rFonts w:asciiTheme="minorEastAsia" w:hAnsiTheme="minorEastAsia" w:hint="eastAsia"/>
          <w:szCs w:val="21"/>
        </w:rPr>
        <w:t>大便器延时自闭式冲洗阀</w:t>
      </w:r>
      <w:r w:rsidR="00A317B9">
        <w:rPr>
          <w:rFonts w:asciiTheme="minorEastAsia" w:hAnsiTheme="minorEastAsia" w:hint="eastAsia"/>
          <w:szCs w:val="21"/>
        </w:rPr>
        <w:t>平均出流概率，客运站取0.03</w:t>
      </w:r>
      <w:r w:rsidR="00A317B9" w:rsidRPr="00A317B9">
        <w:rPr>
          <w:rFonts w:asciiTheme="minorEastAsia" w:hAnsiTheme="minorEastAsia" w:hint="eastAsia"/>
          <w:szCs w:val="21"/>
        </w:rPr>
        <w:t>～</w:t>
      </w:r>
      <w:r w:rsidR="00A317B9">
        <w:rPr>
          <w:rFonts w:asciiTheme="minorEastAsia" w:hAnsiTheme="minorEastAsia" w:hint="eastAsia"/>
          <w:szCs w:val="21"/>
        </w:rPr>
        <w:t>0.035</w:t>
      </w:r>
      <w:r w:rsidR="00B3017E">
        <w:rPr>
          <w:rFonts w:asciiTheme="minorEastAsia" w:hAnsiTheme="minorEastAsia" w:hint="eastAsia"/>
          <w:szCs w:val="21"/>
        </w:rPr>
        <w:t>；其他建筑按</w:t>
      </w:r>
      <w:r w:rsidR="00A317B9">
        <w:rPr>
          <w:rFonts w:asciiTheme="minorEastAsia" w:hAnsiTheme="minorEastAsia" w:hint="eastAsia"/>
          <w:szCs w:val="21"/>
        </w:rPr>
        <w:t>式</w:t>
      </w:r>
      <w:r w:rsidR="006A70DF">
        <w:rPr>
          <w:rFonts w:asciiTheme="minorEastAsia" w:hAnsiTheme="minorEastAsia" w:hint="eastAsia"/>
          <w:szCs w:val="21"/>
        </w:rPr>
        <w:t>（</w:t>
      </w:r>
      <w:r w:rsidR="006A70DF" w:rsidRPr="00007395">
        <w:rPr>
          <w:rFonts w:asciiTheme="minorEastAsia" w:hAnsiTheme="minorEastAsia" w:hint="eastAsia"/>
          <w:szCs w:val="21"/>
        </w:rPr>
        <w:t>4.3.5</w:t>
      </w:r>
      <w:r w:rsidR="006A70DF">
        <w:rPr>
          <w:rFonts w:asciiTheme="minorEastAsia" w:hAnsiTheme="minorEastAsia" w:hint="eastAsia"/>
          <w:szCs w:val="21"/>
        </w:rPr>
        <w:t>-2）</w:t>
      </w:r>
      <w:r w:rsidR="00B3017E">
        <w:rPr>
          <w:rFonts w:asciiTheme="minorEastAsia" w:hAnsiTheme="minorEastAsia" w:hint="eastAsia"/>
          <w:szCs w:val="21"/>
        </w:rPr>
        <w:t>计算：</w:t>
      </w:r>
    </w:p>
    <w:p w:rsidR="00A317B9" w:rsidRDefault="006A70DF" w:rsidP="00725B96">
      <w:pPr>
        <w:ind w:firstLineChars="900" w:firstLine="1890"/>
        <w:rPr>
          <w:rFonts w:asciiTheme="minorEastAsia" w:hAnsiTheme="minorEastAsia"/>
          <w:szCs w:val="21"/>
        </w:rPr>
      </w:pPr>
      <w:r w:rsidRPr="006A70DF">
        <w:rPr>
          <w:rFonts w:asciiTheme="minorEastAsia" w:hAnsiTheme="minorEastAsia"/>
          <w:i/>
          <w:szCs w:val="21"/>
        </w:rPr>
        <w:t>p</w:t>
      </w:r>
      <w:r w:rsidR="00A317B9" w:rsidRPr="00A317B9">
        <w:rPr>
          <w:rFonts w:asciiTheme="minorEastAsia" w:hAnsiTheme="minorEastAsia" w:hint="eastAsia"/>
          <w:szCs w:val="21"/>
        </w:rPr>
        <w:t>＝</w:t>
      </w:r>
      <w:r w:rsidR="00A317B9">
        <w:rPr>
          <w:rFonts w:asciiTheme="minorEastAsia" w:hAnsiTheme="minorEastAsia" w:hint="eastAsia"/>
          <w:szCs w:val="21"/>
        </w:rPr>
        <w:t>（0.00067</w:t>
      </w:r>
      <w:r w:rsidR="00A317B9" w:rsidRPr="00A317B9">
        <w:rPr>
          <w:rFonts w:asciiTheme="minorEastAsia" w:hAnsiTheme="minorEastAsia" w:hint="eastAsia"/>
          <w:szCs w:val="21"/>
        </w:rPr>
        <w:t>～</w:t>
      </w:r>
      <w:r w:rsidR="00A317B9">
        <w:rPr>
          <w:rFonts w:asciiTheme="minorEastAsia" w:hAnsiTheme="minorEastAsia" w:hint="eastAsia"/>
          <w:szCs w:val="21"/>
        </w:rPr>
        <w:t>0.001）m                                （</w:t>
      </w:r>
      <w:r w:rsidR="00A317B9" w:rsidRPr="00007395">
        <w:rPr>
          <w:rFonts w:asciiTheme="minorEastAsia" w:hAnsiTheme="minorEastAsia" w:hint="eastAsia"/>
          <w:szCs w:val="21"/>
        </w:rPr>
        <w:t>4.3.5</w:t>
      </w:r>
      <w:r w:rsidR="00A317B9">
        <w:rPr>
          <w:rFonts w:asciiTheme="minorEastAsia" w:hAnsiTheme="minorEastAsia" w:hint="eastAsia"/>
          <w:szCs w:val="21"/>
        </w:rPr>
        <w:t>-2）</w:t>
      </w:r>
    </w:p>
    <w:p w:rsidR="00007395" w:rsidRDefault="00A317B9" w:rsidP="00A317B9">
      <w:pPr>
        <w:ind w:firstLineChars="200" w:firstLine="420"/>
        <w:rPr>
          <w:rFonts w:asciiTheme="minorEastAsia" w:hAnsiTheme="minorEastAsia"/>
          <w:szCs w:val="21"/>
        </w:rPr>
      </w:pPr>
      <w:r>
        <w:rPr>
          <w:rFonts w:asciiTheme="minorEastAsia" w:hAnsiTheme="minorEastAsia" w:hint="eastAsia"/>
          <w:szCs w:val="21"/>
        </w:rPr>
        <w:t>式中</w:t>
      </w:r>
      <w:r w:rsidR="0036706C">
        <w:rPr>
          <w:rFonts w:asciiTheme="minorEastAsia" w:hAnsiTheme="minorEastAsia" w:hint="eastAsia"/>
          <w:szCs w:val="21"/>
        </w:rPr>
        <w:t>：</w:t>
      </w:r>
      <w:r>
        <w:rPr>
          <w:rFonts w:asciiTheme="minorEastAsia" w:hAnsiTheme="minorEastAsia" w:hint="eastAsia"/>
          <w:szCs w:val="21"/>
        </w:rPr>
        <w:t>m——每个</w:t>
      </w:r>
      <w:r w:rsidRPr="00007395">
        <w:rPr>
          <w:rFonts w:asciiTheme="minorEastAsia" w:hAnsiTheme="minorEastAsia" w:hint="eastAsia"/>
          <w:szCs w:val="21"/>
        </w:rPr>
        <w:t>大便器延时自闭式</w:t>
      </w:r>
      <w:r w:rsidR="006A70DF">
        <w:rPr>
          <w:rFonts w:asciiTheme="minorEastAsia" w:hAnsiTheme="minorEastAsia" w:hint="eastAsia"/>
          <w:szCs w:val="21"/>
        </w:rPr>
        <w:t>冲洗阀服务人数，对学校、部队营房等定时作息</w:t>
      </w:r>
      <w:r>
        <w:rPr>
          <w:rFonts w:asciiTheme="minorEastAsia" w:hAnsiTheme="minorEastAsia" w:hint="eastAsia"/>
          <w:szCs w:val="21"/>
        </w:rPr>
        <w:t>场所，</w:t>
      </w:r>
      <w:r w:rsidR="00B3017E" w:rsidRPr="00B3017E">
        <w:rPr>
          <w:rFonts w:asciiTheme="minorEastAsia" w:hAnsiTheme="minorEastAsia"/>
          <w:i/>
          <w:szCs w:val="21"/>
        </w:rPr>
        <w:t>p</w:t>
      </w:r>
      <w:r>
        <w:rPr>
          <w:rFonts w:asciiTheme="minorEastAsia" w:hAnsiTheme="minorEastAsia" w:hint="eastAsia"/>
          <w:szCs w:val="21"/>
        </w:rPr>
        <w:t>值取上限。</w:t>
      </w:r>
    </w:p>
    <w:p w:rsidR="00A317B9" w:rsidRPr="00A317B9" w:rsidRDefault="00A317B9" w:rsidP="00A317B9">
      <w:pPr>
        <w:ind w:firstLineChars="200" w:firstLine="420"/>
        <w:rPr>
          <w:rFonts w:asciiTheme="minorEastAsia" w:hAnsiTheme="minorEastAsia"/>
          <w:szCs w:val="21"/>
        </w:rPr>
      </w:pPr>
      <w:r>
        <w:rPr>
          <w:rFonts w:asciiTheme="minorEastAsia" w:hAnsiTheme="minorEastAsia" w:hint="eastAsia"/>
          <w:szCs w:val="21"/>
        </w:rPr>
        <w:t>注：</w:t>
      </w:r>
      <w:r w:rsidR="00EB147E">
        <w:rPr>
          <w:rFonts w:asciiTheme="minorEastAsia" w:hAnsiTheme="minorEastAsia" w:hint="eastAsia"/>
          <w:szCs w:val="21"/>
        </w:rPr>
        <w:t>在</w:t>
      </w:r>
      <w:r w:rsidR="00906752">
        <w:rPr>
          <w:rFonts w:asciiTheme="minorEastAsia" w:hAnsiTheme="minorEastAsia" w:hint="eastAsia"/>
          <w:szCs w:val="21"/>
        </w:rPr>
        <w:t>计算其他</w:t>
      </w:r>
      <w:r w:rsidR="00906752" w:rsidRPr="00007395">
        <w:rPr>
          <w:rFonts w:asciiTheme="minorEastAsia" w:hAnsiTheme="minorEastAsia" w:hint="eastAsia"/>
          <w:szCs w:val="21"/>
        </w:rPr>
        <w:t>卫生器具</w:t>
      </w:r>
      <w:r w:rsidR="006A70DF">
        <w:rPr>
          <w:rFonts w:asciiTheme="minorEastAsia" w:hAnsiTheme="minorEastAsia" w:hint="eastAsia"/>
          <w:szCs w:val="21"/>
        </w:rPr>
        <w:t>产生</w:t>
      </w:r>
      <w:r w:rsidR="00906752" w:rsidRPr="00007395">
        <w:rPr>
          <w:rFonts w:asciiTheme="minorEastAsia" w:hAnsiTheme="minorEastAsia" w:hint="eastAsia"/>
          <w:szCs w:val="21"/>
        </w:rPr>
        <w:t>的流量</w:t>
      </w:r>
      <w:r w:rsidR="00906752">
        <w:rPr>
          <w:rFonts w:asciiTheme="minorEastAsia" w:hAnsiTheme="minorEastAsia" w:hint="eastAsia"/>
          <w:szCs w:val="21"/>
        </w:rPr>
        <w:t>时，其分项给水百分数应符合现行国家标准《民用建筑节水设计标准》GB 50555的规定。</w:t>
      </w:r>
    </w:p>
    <w:p w:rsidR="00906752" w:rsidRDefault="00B53DDF" w:rsidP="00906752">
      <w:pPr>
        <w:pStyle w:val="a3"/>
        <w:numPr>
          <w:ilvl w:val="2"/>
          <w:numId w:val="14"/>
        </w:numPr>
        <w:ind w:firstLineChars="0"/>
        <w:rPr>
          <w:rFonts w:asciiTheme="minorEastAsia" w:hAnsiTheme="minorEastAsia"/>
          <w:szCs w:val="21"/>
        </w:rPr>
      </w:pPr>
      <w:r w:rsidRPr="00906752">
        <w:rPr>
          <w:rFonts w:asciiTheme="minorEastAsia" w:hAnsiTheme="minorEastAsia" w:hint="eastAsia"/>
          <w:szCs w:val="21"/>
        </w:rPr>
        <w:t>宿舍（Ⅲ、Ⅳ类）、工业企业生活间、公共浴室、职工食堂</w:t>
      </w:r>
      <w:r w:rsidR="00403658" w:rsidRPr="00906752">
        <w:rPr>
          <w:rFonts w:asciiTheme="minorEastAsia" w:hAnsiTheme="minorEastAsia" w:hint="eastAsia"/>
          <w:szCs w:val="21"/>
        </w:rPr>
        <w:t>或营业餐厅的厨房、体育</w:t>
      </w:r>
    </w:p>
    <w:p w:rsidR="00906752" w:rsidRPr="00906752" w:rsidRDefault="00403658" w:rsidP="00906752">
      <w:pPr>
        <w:rPr>
          <w:rFonts w:asciiTheme="minorEastAsia" w:hAnsiTheme="minorEastAsia"/>
          <w:szCs w:val="21"/>
        </w:rPr>
      </w:pPr>
      <w:r w:rsidRPr="00906752">
        <w:rPr>
          <w:rFonts w:asciiTheme="minorEastAsia" w:hAnsiTheme="minorEastAsia" w:hint="eastAsia"/>
          <w:szCs w:val="21"/>
        </w:rPr>
        <w:t>场馆、剧院、普通理化</w:t>
      </w:r>
      <w:r w:rsidR="00446655">
        <w:rPr>
          <w:rFonts w:asciiTheme="minorEastAsia" w:hAnsiTheme="minorEastAsia" w:hint="eastAsia"/>
          <w:szCs w:val="21"/>
        </w:rPr>
        <w:t>实验室等建筑，</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Pr="00906752">
        <w:rPr>
          <w:rFonts w:asciiTheme="minorEastAsia" w:hAnsiTheme="minorEastAsia" w:hint="eastAsia"/>
          <w:szCs w:val="21"/>
        </w:rPr>
        <w:t>生活</w:t>
      </w:r>
      <w:r w:rsidR="00C249FB">
        <w:rPr>
          <w:rFonts w:asciiTheme="minorEastAsia" w:hAnsiTheme="minorEastAsia" w:hint="eastAsia"/>
          <w:szCs w:val="21"/>
        </w:rPr>
        <w:t>给水</w:t>
      </w:r>
      <w:r w:rsidRPr="00906752">
        <w:rPr>
          <w:rFonts w:asciiTheme="minorEastAsia" w:hAnsiTheme="minorEastAsia" w:hint="eastAsia"/>
          <w:szCs w:val="21"/>
        </w:rPr>
        <w:t>管道设计秒</w:t>
      </w:r>
      <w:r w:rsidR="00D46101">
        <w:rPr>
          <w:rFonts w:asciiTheme="minorEastAsia" w:hAnsiTheme="minorEastAsia" w:hint="eastAsia"/>
          <w:szCs w:val="21"/>
        </w:rPr>
        <w:t>流量，应</w:t>
      </w:r>
      <w:r w:rsidR="006A70DF">
        <w:rPr>
          <w:rFonts w:asciiTheme="minorEastAsia" w:hAnsiTheme="minorEastAsia" w:hint="eastAsia"/>
          <w:szCs w:val="21"/>
        </w:rPr>
        <w:lastRenderedPageBreak/>
        <w:t>按</w:t>
      </w:r>
      <w:r w:rsidRPr="00906752">
        <w:rPr>
          <w:rFonts w:asciiTheme="minorEastAsia" w:hAnsiTheme="minorEastAsia" w:hint="eastAsia"/>
          <w:szCs w:val="21"/>
        </w:rPr>
        <w:t>式</w:t>
      </w:r>
      <w:r w:rsidR="006A70DF">
        <w:rPr>
          <w:rFonts w:asciiTheme="minorEastAsia" w:hAnsiTheme="minorEastAsia" w:hint="eastAsia"/>
          <w:szCs w:val="21"/>
        </w:rPr>
        <w:t>（</w:t>
      </w:r>
      <w:r w:rsidR="006A70DF" w:rsidRPr="00906752">
        <w:rPr>
          <w:rFonts w:asciiTheme="minorEastAsia" w:hAnsiTheme="minorEastAsia" w:hint="eastAsia"/>
          <w:szCs w:val="21"/>
        </w:rPr>
        <w:t>4.3.6</w:t>
      </w:r>
      <w:r w:rsidR="006A70DF">
        <w:rPr>
          <w:rFonts w:asciiTheme="minorEastAsia" w:hAnsiTheme="minorEastAsia" w:hint="eastAsia"/>
          <w:szCs w:val="21"/>
        </w:rPr>
        <w:t>）</w:t>
      </w:r>
      <w:r w:rsidRPr="00906752">
        <w:rPr>
          <w:rFonts w:asciiTheme="minorEastAsia" w:hAnsiTheme="minorEastAsia" w:hint="eastAsia"/>
          <w:szCs w:val="21"/>
        </w:rPr>
        <w:t>计算：</w:t>
      </w:r>
    </w:p>
    <w:p w:rsidR="00906752" w:rsidRDefault="00906752" w:rsidP="00725B96">
      <w:pPr>
        <w:jc w:val="center"/>
        <w:rPr>
          <w:rFonts w:asciiTheme="minorEastAsia" w:hAnsiTheme="minorEastAsia"/>
          <w:szCs w:val="21"/>
        </w:rPr>
      </w:pPr>
      <w:r>
        <w:rPr>
          <w:rFonts w:asciiTheme="minorEastAsia" w:hAnsiTheme="minorEastAsia" w:hint="eastAsia"/>
          <w:i/>
          <w:szCs w:val="21"/>
        </w:rPr>
        <w:t xml:space="preserve">                           </w:t>
      </w:r>
      <w:proofErr w:type="spellStart"/>
      <w:r w:rsidRPr="00906752">
        <w:rPr>
          <w:rFonts w:asciiTheme="minorEastAsia" w:hAnsiTheme="minorEastAsia" w:hint="eastAsia"/>
          <w:i/>
          <w:szCs w:val="21"/>
        </w:rPr>
        <w:t>q</w:t>
      </w:r>
      <w:r w:rsidRPr="00906752">
        <w:rPr>
          <w:rFonts w:asciiTheme="minorEastAsia" w:hAnsiTheme="minorEastAsia" w:hint="eastAsia"/>
          <w:i/>
          <w:szCs w:val="21"/>
          <w:vertAlign w:val="subscript"/>
        </w:rPr>
        <w:t>g</w:t>
      </w:r>
      <w:proofErr w:type="spellEnd"/>
      <w:r w:rsidRPr="00906752">
        <w:rPr>
          <w:rFonts w:asciiTheme="minorEastAsia" w:hAnsiTheme="minorEastAsia" w:hint="eastAsia"/>
          <w:szCs w:val="21"/>
        </w:rPr>
        <w:t>＝∑</w:t>
      </w:r>
      <w:r w:rsidRPr="00906752">
        <w:rPr>
          <w:rFonts w:asciiTheme="minorEastAsia" w:hAnsiTheme="minorEastAsia" w:hint="eastAsia"/>
          <w:i/>
          <w:szCs w:val="21"/>
        </w:rPr>
        <w:t>q</w:t>
      </w:r>
      <w:r w:rsidRPr="00906752">
        <w:rPr>
          <w:rFonts w:asciiTheme="minorEastAsia" w:hAnsiTheme="minorEastAsia" w:hint="eastAsia"/>
          <w:i/>
          <w:szCs w:val="21"/>
          <w:vertAlign w:val="subscript"/>
        </w:rPr>
        <w:t>0</w:t>
      </w:r>
      <w:r w:rsidRPr="00906752">
        <w:rPr>
          <w:rFonts w:asciiTheme="minorEastAsia" w:hAnsiTheme="minorEastAsia" w:hint="eastAsia"/>
          <w:i/>
          <w:szCs w:val="21"/>
        </w:rPr>
        <w:t>N</w:t>
      </w:r>
      <w:r w:rsidRPr="00906752">
        <w:rPr>
          <w:rFonts w:asciiTheme="minorEastAsia" w:hAnsiTheme="minorEastAsia" w:hint="eastAsia"/>
          <w:i/>
          <w:szCs w:val="21"/>
          <w:vertAlign w:val="subscript"/>
        </w:rPr>
        <w:t>0</w:t>
      </w:r>
      <w:r w:rsidRPr="00906752">
        <w:rPr>
          <w:rFonts w:asciiTheme="minorEastAsia" w:hAnsiTheme="minorEastAsia" w:hint="eastAsia"/>
          <w:i/>
          <w:szCs w:val="21"/>
        </w:rPr>
        <w:t>b</w:t>
      </w:r>
      <w:r>
        <w:rPr>
          <w:rFonts w:asciiTheme="minorEastAsia" w:hAnsiTheme="minorEastAsia" w:hint="eastAsia"/>
          <w:szCs w:val="21"/>
        </w:rPr>
        <w:t xml:space="preserve">                               （4.3.6）</w:t>
      </w:r>
    </w:p>
    <w:p w:rsidR="00906752" w:rsidRDefault="00906752" w:rsidP="00DA6552">
      <w:pPr>
        <w:ind w:firstLine="405"/>
        <w:rPr>
          <w:rFonts w:asciiTheme="minorEastAsia" w:hAnsiTheme="minorEastAsia"/>
          <w:szCs w:val="21"/>
        </w:rPr>
      </w:pPr>
      <w:r>
        <w:rPr>
          <w:rFonts w:asciiTheme="minorEastAsia" w:hAnsiTheme="minorEastAsia" w:hint="eastAsia"/>
          <w:szCs w:val="21"/>
        </w:rPr>
        <w:t>式中</w:t>
      </w:r>
      <w:r w:rsidR="0036706C">
        <w:rPr>
          <w:rFonts w:asciiTheme="minorEastAsia" w:hAnsiTheme="minorEastAsia" w:hint="eastAsia"/>
          <w:szCs w:val="21"/>
        </w:rPr>
        <w:t>：</w:t>
      </w:r>
      <w:proofErr w:type="spellStart"/>
      <w:r w:rsidRPr="00906752">
        <w:rPr>
          <w:rFonts w:asciiTheme="minorEastAsia" w:hAnsiTheme="minorEastAsia" w:hint="eastAsia"/>
          <w:i/>
          <w:szCs w:val="21"/>
        </w:rPr>
        <w:t>q</w:t>
      </w:r>
      <w:r w:rsidRPr="00906752">
        <w:rPr>
          <w:rFonts w:asciiTheme="minorEastAsia" w:hAnsiTheme="minorEastAsia" w:hint="eastAsia"/>
          <w:i/>
          <w:szCs w:val="21"/>
          <w:vertAlign w:val="subscript"/>
        </w:rPr>
        <w:t>g</w:t>
      </w:r>
      <w:proofErr w:type="spellEnd"/>
      <w:r>
        <w:rPr>
          <w:rFonts w:asciiTheme="minorEastAsia" w:hAnsiTheme="minorEastAsia" w:hint="eastAsia"/>
          <w:i/>
          <w:szCs w:val="21"/>
          <w:vertAlign w:val="subscript"/>
        </w:rPr>
        <w:t>———</w:t>
      </w:r>
      <w:r w:rsidR="00DA6552">
        <w:rPr>
          <w:rFonts w:asciiTheme="minorEastAsia" w:hAnsiTheme="minorEastAsia" w:hint="eastAsia"/>
          <w:i/>
          <w:szCs w:val="21"/>
          <w:vertAlign w:val="subscript"/>
        </w:rPr>
        <w:t>—</w:t>
      </w:r>
      <w:r>
        <w:rPr>
          <w:rFonts w:asciiTheme="minorEastAsia" w:hAnsiTheme="minorEastAsia" w:hint="eastAsia"/>
          <w:szCs w:val="21"/>
        </w:rPr>
        <w:t>生活给水管道设计秒流量，（</w:t>
      </w:r>
      <w:r w:rsidR="00DA6552">
        <w:rPr>
          <w:rFonts w:asciiTheme="minorEastAsia" w:hAnsiTheme="minorEastAsia" w:hint="eastAsia"/>
          <w:szCs w:val="21"/>
        </w:rPr>
        <w:t>L/s</w:t>
      </w:r>
      <w:r>
        <w:rPr>
          <w:rFonts w:asciiTheme="minorEastAsia" w:hAnsiTheme="minorEastAsia" w:hint="eastAsia"/>
          <w:szCs w:val="21"/>
        </w:rPr>
        <w:t>）；</w:t>
      </w:r>
      <w:r w:rsidR="00DA6552">
        <w:rPr>
          <w:rFonts w:asciiTheme="minorEastAsia" w:hAnsiTheme="minorEastAsia" w:hint="eastAsia"/>
          <w:szCs w:val="21"/>
        </w:rPr>
        <w:t xml:space="preserve"> </w:t>
      </w:r>
    </w:p>
    <w:p w:rsidR="00DA6552" w:rsidRDefault="00DA6552" w:rsidP="00DA6552">
      <w:pPr>
        <w:ind w:firstLineChars="500" w:firstLine="1050"/>
        <w:rPr>
          <w:rFonts w:asciiTheme="minorEastAsia" w:hAnsiTheme="minorEastAsia"/>
          <w:i/>
          <w:szCs w:val="21"/>
          <w:vertAlign w:val="subscript"/>
        </w:rPr>
      </w:pPr>
      <w:r w:rsidRPr="00906752">
        <w:rPr>
          <w:rFonts w:asciiTheme="minorEastAsia" w:hAnsiTheme="minorEastAsia" w:hint="eastAsia"/>
          <w:i/>
          <w:szCs w:val="21"/>
        </w:rPr>
        <w:t>q</w:t>
      </w:r>
      <w:r w:rsidRPr="00906752">
        <w:rPr>
          <w:rFonts w:asciiTheme="minorEastAsia" w:hAnsiTheme="minorEastAsia" w:hint="eastAsia"/>
          <w:i/>
          <w:szCs w:val="21"/>
          <w:vertAlign w:val="subscript"/>
        </w:rPr>
        <w:t>0</w:t>
      </w:r>
      <w:r>
        <w:rPr>
          <w:rFonts w:asciiTheme="minorEastAsia" w:hAnsiTheme="minorEastAsia" w:hint="eastAsia"/>
          <w:i/>
          <w:szCs w:val="21"/>
          <w:vertAlign w:val="subscript"/>
        </w:rPr>
        <w:t>——-—</w:t>
      </w:r>
      <w:r>
        <w:rPr>
          <w:rFonts w:asciiTheme="minorEastAsia" w:hAnsiTheme="minorEastAsia" w:hint="eastAsia"/>
          <w:szCs w:val="21"/>
        </w:rPr>
        <w:t>同类型的一个卫生器具给水额定（L/s）；</w:t>
      </w:r>
    </w:p>
    <w:p w:rsidR="00DA6552" w:rsidRPr="00DA6552" w:rsidRDefault="00DA6552" w:rsidP="00DA6552">
      <w:pPr>
        <w:ind w:firstLineChars="500" w:firstLine="1050"/>
        <w:rPr>
          <w:rFonts w:asciiTheme="minorEastAsia" w:hAnsiTheme="minorEastAsia"/>
          <w:szCs w:val="21"/>
        </w:rPr>
      </w:pPr>
      <w:r w:rsidRPr="00906752">
        <w:rPr>
          <w:rFonts w:asciiTheme="minorEastAsia" w:hAnsiTheme="minorEastAsia" w:hint="eastAsia"/>
          <w:i/>
          <w:szCs w:val="21"/>
        </w:rPr>
        <w:t>N</w:t>
      </w:r>
      <w:r w:rsidRPr="00906752">
        <w:rPr>
          <w:rFonts w:asciiTheme="minorEastAsia" w:hAnsiTheme="minorEastAsia" w:hint="eastAsia"/>
          <w:i/>
          <w:szCs w:val="21"/>
          <w:vertAlign w:val="subscript"/>
        </w:rPr>
        <w:t>0</w:t>
      </w:r>
      <w:r>
        <w:rPr>
          <w:rFonts w:asciiTheme="minorEastAsia" w:hAnsiTheme="minorEastAsia" w:hint="eastAsia"/>
          <w:i/>
          <w:szCs w:val="21"/>
          <w:vertAlign w:val="subscript"/>
        </w:rPr>
        <w:t>———</w:t>
      </w:r>
      <w:r>
        <w:rPr>
          <w:rFonts w:asciiTheme="minorEastAsia" w:hAnsiTheme="minorEastAsia" w:hint="eastAsia"/>
          <w:szCs w:val="21"/>
        </w:rPr>
        <w:t>同类型卫生器具数；</w:t>
      </w:r>
    </w:p>
    <w:p w:rsidR="001A6092" w:rsidRDefault="006A70DF" w:rsidP="001A6092">
      <w:pPr>
        <w:ind w:firstLineChars="500" w:firstLine="1050"/>
        <w:rPr>
          <w:rFonts w:asciiTheme="minorEastAsia" w:hAnsiTheme="minorEastAsia"/>
          <w:szCs w:val="21"/>
        </w:rPr>
      </w:pPr>
      <w:r>
        <w:rPr>
          <w:rFonts w:asciiTheme="minorEastAsia" w:hAnsiTheme="minorEastAsia" w:hint="eastAsia"/>
          <w:i/>
          <w:szCs w:val="21"/>
        </w:rPr>
        <w:t>b</w:t>
      </w:r>
      <w:r w:rsidR="00DA6552">
        <w:rPr>
          <w:rFonts w:asciiTheme="minorEastAsia" w:hAnsiTheme="minorEastAsia" w:hint="eastAsia"/>
          <w:i/>
          <w:szCs w:val="21"/>
        </w:rPr>
        <w:t>——</w:t>
      </w:r>
      <w:r w:rsidR="00DA6552">
        <w:rPr>
          <w:rFonts w:asciiTheme="minorEastAsia" w:hAnsiTheme="minorEastAsia" w:hint="eastAsia"/>
          <w:szCs w:val="21"/>
        </w:rPr>
        <w:t>卫生器具同时给水百分数，按现行国家标准《建筑给水排水设计规范》GB 50015表</w:t>
      </w:r>
      <w:r w:rsidR="0036706C">
        <w:rPr>
          <w:rFonts w:asciiTheme="minorEastAsia" w:hAnsiTheme="minorEastAsia" w:hint="eastAsia"/>
          <w:szCs w:val="21"/>
        </w:rPr>
        <w:t>3.6.6-1</w:t>
      </w:r>
      <w:r w:rsidR="00DA6552" w:rsidRPr="00DA6552">
        <w:rPr>
          <w:rFonts w:asciiTheme="minorEastAsia" w:hAnsiTheme="minorEastAsia" w:hint="eastAsia"/>
          <w:szCs w:val="21"/>
        </w:rPr>
        <w:t>～</w:t>
      </w:r>
      <w:r w:rsidR="0036706C">
        <w:rPr>
          <w:rFonts w:asciiTheme="minorEastAsia" w:hAnsiTheme="minorEastAsia" w:hint="eastAsia"/>
          <w:szCs w:val="21"/>
        </w:rPr>
        <w:t>3.6.6-3</w:t>
      </w:r>
      <w:r w:rsidR="00DA6552">
        <w:rPr>
          <w:rFonts w:asciiTheme="minorEastAsia" w:hAnsiTheme="minorEastAsia" w:hint="eastAsia"/>
          <w:szCs w:val="21"/>
        </w:rPr>
        <w:t>采用。</w:t>
      </w:r>
    </w:p>
    <w:p w:rsidR="00D75C0A" w:rsidRDefault="00D75C0A" w:rsidP="00D75C0A">
      <w:pPr>
        <w:rPr>
          <w:rFonts w:asciiTheme="minorEastAsia" w:hAnsiTheme="minorEastAsia"/>
          <w:szCs w:val="21"/>
        </w:rPr>
      </w:pPr>
      <w:r>
        <w:rPr>
          <w:rFonts w:asciiTheme="minorEastAsia" w:hAnsiTheme="minorEastAsia" w:hint="eastAsia"/>
          <w:szCs w:val="21"/>
        </w:rPr>
        <w:t>4.3.7  按本规程第4.3.3条</w:t>
      </w:r>
      <w:r w:rsidRPr="00D75C0A">
        <w:rPr>
          <w:rFonts w:asciiTheme="minorEastAsia" w:hAnsiTheme="minorEastAsia" w:hint="eastAsia"/>
          <w:szCs w:val="21"/>
        </w:rPr>
        <w:t>～</w:t>
      </w:r>
      <w:r>
        <w:rPr>
          <w:rFonts w:asciiTheme="minorEastAsia" w:hAnsiTheme="minorEastAsia" w:hint="eastAsia"/>
          <w:szCs w:val="21"/>
        </w:rPr>
        <w:t>第4.3.6条计算</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Pr>
          <w:rFonts w:asciiTheme="minorEastAsia" w:hAnsiTheme="minorEastAsia" w:hint="eastAsia"/>
          <w:szCs w:val="21"/>
        </w:rPr>
        <w:t>生活给水管道设计秒流量时，还应遵循以下规定：</w:t>
      </w:r>
    </w:p>
    <w:p w:rsidR="001A6092" w:rsidRDefault="007054A5" w:rsidP="00D75C0A">
      <w:pPr>
        <w:ind w:firstLineChars="200" w:firstLine="420"/>
        <w:rPr>
          <w:rFonts w:asciiTheme="minorEastAsia" w:hAnsiTheme="minorEastAsia"/>
          <w:szCs w:val="21"/>
        </w:rPr>
      </w:pPr>
      <w:r>
        <w:rPr>
          <w:rFonts w:asciiTheme="minorEastAsia" w:hAnsiTheme="minorEastAsia" w:hint="eastAsia"/>
          <w:szCs w:val="21"/>
        </w:rPr>
        <w:t>1</w:t>
      </w:r>
      <w:r w:rsidR="00D75C0A">
        <w:rPr>
          <w:rFonts w:asciiTheme="minorEastAsia" w:hAnsiTheme="minorEastAsia" w:hint="eastAsia"/>
          <w:szCs w:val="21"/>
        </w:rPr>
        <w:t xml:space="preserve"> </w:t>
      </w:r>
      <w:r w:rsidR="001A6092">
        <w:rPr>
          <w:rFonts w:asciiTheme="minorEastAsia" w:hAnsiTheme="minorEastAsia" w:hint="eastAsia"/>
          <w:szCs w:val="21"/>
        </w:rPr>
        <w:t>当计算值小于该管段上一个最大卫生器具额定流量时，</w:t>
      </w:r>
      <w:r>
        <w:rPr>
          <w:rFonts w:asciiTheme="minorEastAsia" w:hAnsiTheme="minorEastAsia" w:hint="eastAsia"/>
          <w:szCs w:val="21"/>
        </w:rPr>
        <w:t>应采用一个最大的卫生器具额定流量作为设计秒流量；</w:t>
      </w:r>
    </w:p>
    <w:p w:rsidR="007054A5" w:rsidRDefault="007054A5" w:rsidP="007054A5">
      <w:pPr>
        <w:ind w:firstLine="420"/>
        <w:rPr>
          <w:rFonts w:asciiTheme="minorEastAsia" w:hAnsiTheme="minorEastAsia"/>
          <w:szCs w:val="21"/>
        </w:rPr>
      </w:pPr>
      <w:r>
        <w:rPr>
          <w:rFonts w:asciiTheme="minorEastAsia" w:hAnsiTheme="minorEastAsia" w:hint="eastAsia"/>
          <w:szCs w:val="21"/>
        </w:rPr>
        <w:t>2 当计算值大于该管段上按卫生器具给水额定流量累加所得流量值时，应按卫生器具给水额定流量累加流量值采用；</w:t>
      </w:r>
      <w:r w:rsidR="00D75C0A">
        <w:rPr>
          <w:rFonts w:asciiTheme="minorEastAsia" w:hAnsiTheme="minorEastAsia" w:hint="eastAsia"/>
          <w:szCs w:val="21"/>
        </w:rPr>
        <w:t xml:space="preserve"> </w:t>
      </w:r>
    </w:p>
    <w:p w:rsidR="006933A7" w:rsidRDefault="007054A5" w:rsidP="006933A7">
      <w:pPr>
        <w:pStyle w:val="a3"/>
        <w:numPr>
          <w:ilvl w:val="0"/>
          <w:numId w:val="13"/>
        </w:numPr>
        <w:ind w:firstLineChars="0"/>
        <w:rPr>
          <w:rFonts w:asciiTheme="minorEastAsia" w:hAnsiTheme="minorEastAsia"/>
          <w:szCs w:val="21"/>
        </w:rPr>
      </w:pPr>
      <w:r w:rsidRPr="006933A7">
        <w:rPr>
          <w:rFonts w:asciiTheme="minorEastAsia" w:hAnsiTheme="minorEastAsia" w:hint="eastAsia"/>
          <w:szCs w:val="21"/>
        </w:rPr>
        <w:t>给水干管有两条或两条以上具有同一高峰用水时段、不同最大用水时卫生器具给</w:t>
      </w:r>
    </w:p>
    <w:p w:rsidR="007054A5" w:rsidRPr="006933A7" w:rsidRDefault="007054A5" w:rsidP="006933A7">
      <w:pPr>
        <w:rPr>
          <w:rFonts w:asciiTheme="minorEastAsia" w:hAnsiTheme="minorEastAsia"/>
          <w:szCs w:val="21"/>
        </w:rPr>
      </w:pPr>
      <w:r w:rsidRPr="006933A7">
        <w:rPr>
          <w:rFonts w:asciiTheme="minorEastAsia" w:hAnsiTheme="minorEastAsia" w:hint="eastAsia"/>
          <w:szCs w:val="21"/>
        </w:rPr>
        <w:t>水当量平均出流概率的给水支管时，应分别计算</w:t>
      </w:r>
      <w:r w:rsidR="00D75C0A" w:rsidRPr="006933A7">
        <w:rPr>
          <w:rFonts w:asciiTheme="minorEastAsia" w:hAnsiTheme="minorEastAsia" w:hint="eastAsia"/>
          <w:szCs w:val="21"/>
        </w:rPr>
        <w:t>各支管的</w:t>
      </w:r>
      <w:r w:rsidR="00D75C0A" w:rsidRPr="006933A7">
        <w:rPr>
          <w:rFonts w:asciiTheme="minorEastAsia" w:hAnsiTheme="minorEastAsia" w:hint="eastAsia"/>
          <w:i/>
          <w:szCs w:val="21"/>
        </w:rPr>
        <w:t>N</w:t>
      </w:r>
      <w:r w:rsidR="00D75C0A" w:rsidRPr="006933A7">
        <w:rPr>
          <w:rFonts w:asciiTheme="minorEastAsia" w:hAnsiTheme="minorEastAsia" w:hint="eastAsia"/>
          <w:i/>
          <w:szCs w:val="21"/>
          <w:vertAlign w:val="subscript"/>
        </w:rPr>
        <w:t>g</w:t>
      </w:r>
      <w:r w:rsidR="00D75C0A" w:rsidRPr="006933A7">
        <w:rPr>
          <w:rFonts w:asciiTheme="minorEastAsia" w:hAnsiTheme="minorEastAsia" w:hint="eastAsia"/>
          <w:szCs w:val="21"/>
        </w:rPr>
        <w:t>·</w:t>
      </w:r>
      <w:r w:rsidR="006A70DF" w:rsidRPr="006A70DF">
        <w:rPr>
          <w:rFonts w:asciiTheme="minorEastAsia" w:hAnsiTheme="minorEastAsia"/>
          <w:szCs w:val="21"/>
        </w:rPr>
        <w:t>p</w:t>
      </w:r>
      <w:r w:rsidR="00D75C0A" w:rsidRPr="006933A7">
        <w:rPr>
          <w:rFonts w:asciiTheme="minorEastAsia" w:hAnsiTheme="minorEastAsia" w:hint="eastAsia"/>
          <w:szCs w:val="21"/>
        </w:rPr>
        <w:t>或</w:t>
      </w:r>
      <w:r w:rsidR="00D75C0A" w:rsidRPr="006933A7">
        <w:rPr>
          <w:rFonts w:asciiTheme="minorEastAsia" w:hAnsiTheme="minorEastAsia" w:hint="eastAsia"/>
          <w:i/>
          <w:szCs w:val="21"/>
        </w:rPr>
        <w:t>N</w:t>
      </w:r>
      <w:r w:rsidR="00D75C0A" w:rsidRPr="006933A7">
        <w:rPr>
          <w:rFonts w:asciiTheme="minorEastAsia" w:hAnsiTheme="minorEastAsia" w:hint="eastAsia"/>
          <w:szCs w:val="21"/>
        </w:rPr>
        <w:t>·</w:t>
      </w:r>
      <w:r w:rsidR="006A70DF" w:rsidRPr="006A70DF">
        <w:rPr>
          <w:rFonts w:asciiTheme="minorEastAsia" w:hAnsiTheme="minorEastAsia"/>
          <w:szCs w:val="21"/>
        </w:rPr>
        <w:t>p</w:t>
      </w:r>
      <w:r w:rsidR="00D75C0A" w:rsidRPr="006933A7">
        <w:rPr>
          <w:rFonts w:asciiTheme="minorEastAsia" w:hAnsiTheme="minorEastAsia" w:hint="eastAsia"/>
          <w:szCs w:val="21"/>
        </w:rPr>
        <w:t>，以各支管累加的</w:t>
      </w:r>
      <w:r w:rsidR="00D75C0A" w:rsidRPr="006933A7">
        <w:rPr>
          <w:rFonts w:asciiTheme="minorEastAsia" w:hAnsiTheme="minorEastAsia" w:hint="eastAsia"/>
          <w:i/>
          <w:szCs w:val="21"/>
        </w:rPr>
        <w:t>N</w:t>
      </w:r>
      <w:r w:rsidR="00D75C0A" w:rsidRPr="006933A7">
        <w:rPr>
          <w:rFonts w:asciiTheme="minorEastAsia" w:hAnsiTheme="minorEastAsia" w:hint="eastAsia"/>
          <w:i/>
          <w:szCs w:val="21"/>
          <w:vertAlign w:val="subscript"/>
        </w:rPr>
        <w:t>g</w:t>
      </w:r>
      <w:r w:rsidR="00D75C0A" w:rsidRPr="006933A7">
        <w:rPr>
          <w:rFonts w:asciiTheme="minorEastAsia" w:hAnsiTheme="minorEastAsia" w:hint="eastAsia"/>
          <w:szCs w:val="21"/>
        </w:rPr>
        <w:t>·</w:t>
      </w:r>
      <w:r w:rsidR="006A70DF" w:rsidRPr="006A70DF">
        <w:rPr>
          <w:rFonts w:asciiTheme="minorEastAsia" w:hAnsiTheme="minorEastAsia"/>
          <w:szCs w:val="21"/>
        </w:rPr>
        <w:t>p</w:t>
      </w:r>
      <w:r w:rsidR="00D75C0A" w:rsidRPr="006933A7">
        <w:rPr>
          <w:rFonts w:asciiTheme="minorEastAsia" w:hAnsiTheme="minorEastAsia" w:hint="eastAsia"/>
          <w:szCs w:val="21"/>
        </w:rPr>
        <w:t>或</w:t>
      </w:r>
      <w:r w:rsidR="00D75C0A" w:rsidRPr="006933A7">
        <w:rPr>
          <w:rFonts w:asciiTheme="minorEastAsia" w:hAnsiTheme="minorEastAsia" w:hint="eastAsia"/>
          <w:i/>
          <w:szCs w:val="21"/>
        </w:rPr>
        <w:t>N</w:t>
      </w:r>
      <w:r w:rsidR="00D75C0A" w:rsidRPr="006933A7">
        <w:rPr>
          <w:rFonts w:asciiTheme="minorEastAsia" w:hAnsiTheme="minorEastAsia" w:hint="eastAsia"/>
          <w:szCs w:val="21"/>
        </w:rPr>
        <w:t>·</w:t>
      </w:r>
      <w:r w:rsidR="006A70DF" w:rsidRPr="006A70DF">
        <w:rPr>
          <w:rFonts w:asciiTheme="minorEastAsia" w:hAnsiTheme="minorEastAsia"/>
          <w:szCs w:val="21"/>
        </w:rPr>
        <w:t>p</w:t>
      </w:r>
      <w:r w:rsidR="006A70DF">
        <w:rPr>
          <w:rFonts w:asciiTheme="minorEastAsia" w:hAnsiTheme="minorEastAsia" w:hint="eastAsia"/>
          <w:szCs w:val="21"/>
        </w:rPr>
        <w:t>，代入</w:t>
      </w:r>
      <w:r w:rsidR="00D75C0A" w:rsidRPr="006933A7">
        <w:rPr>
          <w:rFonts w:asciiTheme="minorEastAsia" w:hAnsiTheme="minorEastAsia" w:hint="eastAsia"/>
          <w:szCs w:val="21"/>
        </w:rPr>
        <w:t>式</w:t>
      </w:r>
      <w:r w:rsidR="006A70DF">
        <w:rPr>
          <w:rFonts w:asciiTheme="minorEastAsia" w:hAnsiTheme="minorEastAsia" w:hint="eastAsia"/>
          <w:szCs w:val="21"/>
        </w:rPr>
        <w:t>（</w:t>
      </w:r>
      <w:r w:rsidR="006A70DF" w:rsidRPr="006933A7">
        <w:rPr>
          <w:rFonts w:asciiTheme="minorEastAsia" w:hAnsiTheme="minorEastAsia" w:hint="eastAsia"/>
          <w:szCs w:val="21"/>
        </w:rPr>
        <w:t>4.3.3-3</w:t>
      </w:r>
      <w:r w:rsidR="006A70DF">
        <w:rPr>
          <w:rFonts w:asciiTheme="minorEastAsia" w:hAnsiTheme="minorEastAsia" w:hint="eastAsia"/>
          <w:szCs w:val="21"/>
        </w:rPr>
        <w:t>）或</w:t>
      </w:r>
      <w:r w:rsidR="00D75C0A" w:rsidRPr="006933A7">
        <w:rPr>
          <w:rFonts w:asciiTheme="minorEastAsia" w:hAnsiTheme="minorEastAsia" w:hint="eastAsia"/>
          <w:szCs w:val="21"/>
        </w:rPr>
        <w:t>式</w:t>
      </w:r>
      <w:r w:rsidR="006A70DF">
        <w:rPr>
          <w:rFonts w:asciiTheme="minorEastAsia" w:hAnsiTheme="minorEastAsia" w:hint="eastAsia"/>
          <w:szCs w:val="21"/>
        </w:rPr>
        <w:t>（</w:t>
      </w:r>
      <w:r w:rsidR="006A70DF" w:rsidRPr="006933A7">
        <w:rPr>
          <w:rFonts w:asciiTheme="minorEastAsia" w:hAnsiTheme="minorEastAsia" w:hint="eastAsia"/>
          <w:szCs w:val="21"/>
        </w:rPr>
        <w:t>4.3.5-1</w:t>
      </w:r>
      <w:r w:rsidR="006A70DF">
        <w:rPr>
          <w:rFonts w:asciiTheme="minorEastAsia" w:hAnsiTheme="minorEastAsia" w:hint="eastAsia"/>
          <w:szCs w:val="21"/>
        </w:rPr>
        <w:t>）</w:t>
      </w:r>
      <w:r w:rsidR="006933A7" w:rsidRPr="006933A7">
        <w:rPr>
          <w:rFonts w:asciiTheme="minorEastAsia" w:hAnsiTheme="minorEastAsia" w:hint="eastAsia"/>
          <w:szCs w:val="21"/>
        </w:rPr>
        <w:t>，计算该干管的设计秒流量；</w:t>
      </w:r>
    </w:p>
    <w:p w:rsidR="006933A7" w:rsidRDefault="006933A7" w:rsidP="006933A7">
      <w:pPr>
        <w:pStyle w:val="a3"/>
        <w:numPr>
          <w:ilvl w:val="0"/>
          <w:numId w:val="13"/>
        </w:numPr>
        <w:ind w:firstLineChars="0"/>
        <w:rPr>
          <w:rFonts w:asciiTheme="minorEastAsia" w:hAnsiTheme="minorEastAsia"/>
          <w:szCs w:val="21"/>
        </w:rPr>
      </w:pPr>
      <w:r>
        <w:rPr>
          <w:rFonts w:asciiTheme="minorEastAsia" w:hAnsiTheme="minorEastAsia" w:hint="eastAsia"/>
          <w:szCs w:val="21"/>
        </w:rPr>
        <w:t>当不同建筑或功能部分的用水高峰出现在不同时段时，生活给水干管的设计秒流</w:t>
      </w:r>
    </w:p>
    <w:p w:rsidR="006933A7" w:rsidRPr="006933A7" w:rsidRDefault="006933A7" w:rsidP="006933A7">
      <w:pPr>
        <w:rPr>
          <w:rFonts w:asciiTheme="minorEastAsia" w:hAnsiTheme="minorEastAsia"/>
          <w:szCs w:val="21"/>
        </w:rPr>
      </w:pPr>
      <w:r w:rsidRPr="006933A7">
        <w:rPr>
          <w:rFonts w:asciiTheme="minorEastAsia" w:hAnsiTheme="minorEastAsia" w:hint="eastAsia"/>
          <w:szCs w:val="21"/>
        </w:rPr>
        <w:t>量应采用高峰时用水量最大的主要建筑（或功能部分）的设计秒流量与其余部分的平均时给水流量的叠加值。</w:t>
      </w:r>
    </w:p>
    <w:p w:rsidR="00027042" w:rsidRDefault="006933A7" w:rsidP="004677ED">
      <w:pPr>
        <w:rPr>
          <w:rFonts w:asciiTheme="minorEastAsia" w:hAnsiTheme="minorEastAsia"/>
          <w:szCs w:val="21"/>
        </w:rPr>
      </w:pPr>
      <w:r>
        <w:rPr>
          <w:rFonts w:asciiTheme="minorEastAsia" w:hAnsiTheme="minorEastAsia" w:hint="eastAsia"/>
          <w:szCs w:val="21"/>
        </w:rPr>
        <w:t>4.3.8</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4677ED">
        <w:rPr>
          <w:rFonts w:asciiTheme="minorEastAsia" w:hAnsiTheme="minorEastAsia" w:hint="eastAsia"/>
          <w:szCs w:val="21"/>
        </w:rPr>
        <w:t>管道水力计算包括管道单位长度沿程水头损失和管道局部水头损失。管道单位长度沿程水头损失和管道局部水头损失应符合现行国家标准《建筑给水排水设计规范》GB 50015的规定。</w:t>
      </w:r>
    </w:p>
    <w:p w:rsidR="004677ED" w:rsidRDefault="006933A7" w:rsidP="004677ED">
      <w:pPr>
        <w:rPr>
          <w:rFonts w:asciiTheme="minorEastAsia" w:hAnsiTheme="minorEastAsia"/>
          <w:szCs w:val="21"/>
        </w:rPr>
      </w:pPr>
      <w:r>
        <w:rPr>
          <w:rFonts w:asciiTheme="minorEastAsia" w:hAnsiTheme="minorEastAsia" w:hint="eastAsia"/>
          <w:szCs w:val="21"/>
        </w:rPr>
        <w:t>4.3.9</w:t>
      </w:r>
      <w:r w:rsidR="00403658">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446655">
        <w:rPr>
          <w:rFonts w:asciiTheme="minorEastAsia" w:hAnsiTheme="minorEastAsia" w:hint="eastAsia"/>
          <w:szCs w:val="21"/>
        </w:rPr>
        <w:t>管道</w:t>
      </w:r>
      <w:r w:rsidR="00D377FC">
        <w:rPr>
          <w:rFonts w:asciiTheme="minorEastAsia" w:hAnsiTheme="minorEastAsia" w:hint="eastAsia"/>
          <w:szCs w:val="21"/>
        </w:rPr>
        <w:t>的</w:t>
      </w:r>
      <w:r w:rsidR="004677ED">
        <w:rPr>
          <w:rFonts w:asciiTheme="minorEastAsia" w:hAnsiTheme="minorEastAsia" w:hint="eastAsia"/>
          <w:szCs w:val="21"/>
        </w:rPr>
        <w:t>水流速度不宜大于1.2m/s。</w:t>
      </w:r>
    </w:p>
    <w:p w:rsidR="004677ED" w:rsidRDefault="004677ED" w:rsidP="004677ED">
      <w:pPr>
        <w:rPr>
          <w:rFonts w:asciiTheme="minorEastAsia" w:hAnsiTheme="minorEastAsia"/>
          <w:szCs w:val="21"/>
        </w:rPr>
      </w:pPr>
    </w:p>
    <w:p w:rsidR="004677ED" w:rsidRPr="00EC6384" w:rsidRDefault="004677ED" w:rsidP="00EC6384">
      <w:pPr>
        <w:jc w:val="center"/>
        <w:rPr>
          <w:rFonts w:asciiTheme="minorEastAsia" w:hAnsiTheme="minorEastAsia"/>
          <w:b/>
          <w:sz w:val="28"/>
          <w:szCs w:val="28"/>
        </w:rPr>
      </w:pPr>
      <w:r w:rsidRPr="00EC6384">
        <w:rPr>
          <w:rFonts w:asciiTheme="minorEastAsia" w:hAnsiTheme="minorEastAsia" w:hint="eastAsia"/>
          <w:b/>
          <w:sz w:val="28"/>
          <w:szCs w:val="28"/>
        </w:rPr>
        <w:t>4.4  管道保温和绝热</w:t>
      </w:r>
    </w:p>
    <w:p w:rsidR="004677ED" w:rsidRDefault="004677ED" w:rsidP="004677ED">
      <w:pPr>
        <w:rPr>
          <w:rFonts w:asciiTheme="minorEastAsia" w:hAnsiTheme="minorEastAsia"/>
          <w:szCs w:val="21"/>
        </w:rPr>
      </w:pPr>
    </w:p>
    <w:p w:rsidR="004677ED" w:rsidRDefault="004677ED" w:rsidP="004677ED">
      <w:pPr>
        <w:rPr>
          <w:rFonts w:asciiTheme="minorEastAsia" w:hAnsiTheme="minorEastAsia"/>
          <w:szCs w:val="21"/>
        </w:rPr>
      </w:pPr>
      <w:r>
        <w:rPr>
          <w:rFonts w:asciiTheme="minorEastAsia" w:hAnsiTheme="minorEastAsia" w:hint="eastAsia"/>
          <w:szCs w:val="21"/>
        </w:rPr>
        <w:t xml:space="preserve">4.4.1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Pr>
          <w:rFonts w:asciiTheme="minorEastAsia" w:hAnsiTheme="minorEastAsia" w:hint="eastAsia"/>
          <w:szCs w:val="21"/>
        </w:rPr>
        <w:t>管道敷设在室内有可能冰</w:t>
      </w:r>
      <w:r w:rsidR="0034793F">
        <w:rPr>
          <w:rFonts w:asciiTheme="minorEastAsia" w:hAnsiTheme="minorEastAsia" w:hint="eastAsia"/>
          <w:szCs w:val="21"/>
        </w:rPr>
        <w:t>冻的房间、地下室及管井、管沟等处时，应采取保温措施。</w:t>
      </w:r>
    </w:p>
    <w:p w:rsidR="0034793F" w:rsidRDefault="0034793F" w:rsidP="004677ED">
      <w:pPr>
        <w:rPr>
          <w:rFonts w:asciiTheme="minorEastAsia" w:hAnsiTheme="minorEastAsia"/>
          <w:szCs w:val="21"/>
        </w:rPr>
      </w:pPr>
      <w:r>
        <w:rPr>
          <w:rFonts w:asciiTheme="minorEastAsia" w:hAnsiTheme="minorEastAsia" w:hint="eastAsia"/>
          <w:szCs w:val="21"/>
        </w:rPr>
        <w:t>4.4</w:t>
      </w:r>
      <w:r w:rsidR="00A22838">
        <w:rPr>
          <w:rFonts w:asciiTheme="minorEastAsia" w:hAnsiTheme="minorEastAsia" w:hint="eastAsia"/>
          <w:szCs w:val="21"/>
        </w:rPr>
        <w:t>.2</w:t>
      </w:r>
      <w:r>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Pr>
          <w:rFonts w:asciiTheme="minorEastAsia" w:hAnsiTheme="minorEastAsia" w:hint="eastAsia"/>
          <w:szCs w:val="21"/>
        </w:rPr>
        <w:t>热水管应采取保温措施。</w:t>
      </w:r>
    </w:p>
    <w:p w:rsidR="0034793F" w:rsidRDefault="0034793F" w:rsidP="004677ED">
      <w:pPr>
        <w:rPr>
          <w:rFonts w:asciiTheme="minorEastAsia" w:hAnsiTheme="minorEastAsia"/>
          <w:szCs w:val="21"/>
        </w:rPr>
      </w:pPr>
      <w:r>
        <w:rPr>
          <w:rFonts w:asciiTheme="minorEastAsia" w:hAnsiTheme="minorEastAsia" w:hint="eastAsia"/>
          <w:szCs w:val="21"/>
        </w:rPr>
        <w:t>4.4</w:t>
      </w:r>
      <w:r w:rsidR="00A22838">
        <w:rPr>
          <w:rFonts w:asciiTheme="minorEastAsia" w:hAnsiTheme="minorEastAsia" w:hint="eastAsia"/>
          <w:szCs w:val="21"/>
        </w:rPr>
        <w:t>.3</w:t>
      </w:r>
      <w:r>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w:t>
      </w:r>
      <w:r>
        <w:rPr>
          <w:rFonts w:asciiTheme="minorEastAsia" w:hAnsiTheme="minorEastAsia" w:hint="eastAsia"/>
          <w:szCs w:val="21"/>
        </w:rPr>
        <w:t>保温层的厚度应根据管径、环境温度、保温要求、保温材料的导热系数、允许热损失标准等经计算确定。热水管道保温应符合国家现行有关节能标准的要求。</w:t>
      </w:r>
    </w:p>
    <w:p w:rsidR="0034793F" w:rsidRDefault="0034793F" w:rsidP="004677ED">
      <w:pPr>
        <w:rPr>
          <w:rFonts w:asciiTheme="minorEastAsia" w:hAnsiTheme="minorEastAsia"/>
          <w:szCs w:val="21"/>
        </w:rPr>
      </w:pPr>
      <w:r>
        <w:rPr>
          <w:rFonts w:asciiTheme="minorEastAsia" w:hAnsiTheme="minorEastAsia" w:hint="eastAsia"/>
          <w:szCs w:val="21"/>
        </w:rPr>
        <w:t>4.4</w:t>
      </w:r>
      <w:r w:rsidR="00A22838">
        <w:rPr>
          <w:rFonts w:asciiTheme="minorEastAsia" w:hAnsiTheme="minorEastAsia" w:hint="eastAsia"/>
          <w:szCs w:val="21"/>
        </w:rPr>
        <w:t>.4</w:t>
      </w:r>
      <w:r>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w:t>
      </w:r>
      <w:r>
        <w:rPr>
          <w:rFonts w:asciiTheme="minorEastAsia" w:hAnsiTheme="minorEastAsia" w:hint="eastAsia"/>
          <w:szCs w:val="21"/>
        </w:rPr>
        <w:t>敷设在有可能结露的场所时，宜采取防结露措施。绝热层厚度应根据管道内介质温度、</w:t>
      </w:r>
      <w:r w:rsidR="00A22838">
        <w:rPr>
          <w:rFonts w:asciiTheme="minorEastAsia" w:hAnsiTheme="minorEastAsia" w:hint="eastAsia"/>
          <w:szCs w:val="21"/>
        </w:rPr>
        <w:t>环境温度和湿度等经计算确定。</w:t>
      </w:r>
    </w:p>
    <w:p w:rsidR="002E3ADF" w:rsidRDefault="0034793F" w:rsidP="001B3A6B">
      <w:pPr>
        <w:rPr>
          <w:rFonts w:asciiTheme="minorEastAsia" w:hAnsiTheme="minorEastAsia"/>
          <w:szCs w:val="21"/>
        </w:rPr>
      </w:pPr>
      <w:r>
        <w:rPr>
          <w:rFonts w:asciiTheme="minorEastAsia" w:hAnsiTheme="minorEastAsia" w:hint="eastAsia"/>
          <w:szCs w:val="21"/>
        </w:rPr>
        <w:t>4.4</w:t>
      </w:r>
      <w:r w:rsidR="00A22838">
        <w:rPr>
          <w:rFonts w:asciiTheme="minorEastAsia" w:hAnsiTheme="minorEastAsia" w:hint="eastAsia"/>
          <w:szCs w:val="21"/>
        </w:rPr>
        <w:t xml:space="preserve">.5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PB）管道</w:t>
      </w:r>
      <w:r w:rsidR="00A22838">
        <w:rPr>
          <w:rFonts w:asciiTheme="minorEastAsia" w:hAnsiTheme="minorEastAsia" w:hint="eastAsia"/>
          <w:szCs w:val="21"/>
        </w:rPr>
        <w:t>绝热材料的防火性能应符合国家现行有关标准的规定。</w:t>
      </w:r>
    </w:p>
    <w:p w:rsidR="00725B96" w:rsidRDefault="00725B96" w:rsidP="001B3A6B">
      <w:pPr>
        <w:rPr>
          <w:rFonts w:asciiTheme="minorEastAsia" w:hAnsiTheme="minorEastAsia"/>
          <w:szCs w:val="21"/>
        </w:rPr>
      </w:pPr>
    </w:p>
    <w:p w:rsidR="003E530E" w:rsidRDefault="003E530E" w:rsidP="001B3A6B">
      <w:pPr>
        <w:rPr>
          <w:rFonts w:asciiTheme="minorEastAsia" w:hAnsiTheme="minorEastAsia"/>
          <w:szCs w:val="21"/>
        </w:rPr>
      </w:pPr>
    </w:p>
    <w:p w:rsidR="003E530E" w:rsidRDefault="003E530E" w:rsidP="001B3A6B">
      <w:pPr>
        <w:rPr>
          <w:rFonts w:asciiTheme="minorEastAsia" w:hAnsiTheme="minorEastAsia"/>
          <w:szCs w:val="21"/>
        </w:rPr>
      </w:pPr>
    </w:p>
    <w:p w:rsidR="003E530E" w:rsidRDefault="003E530E" w:rsidP="001B3A6B">
      <w:pPr>
        <w:rPr>
          <w:rFonts w:asciiTheme="minorEastAsia" w:hAnsiTheme="minorEastAsia"/>
          <w:szCs w:val="21"/>
        </w:rPr>
      </w:pPr>
    </w:p>
    <w:p w:rsidR="003E530E" w:rsidRDefault="003E530E" w:rsidP="001B3A6B">
      <w:pPr>
        <w:rPr>
          <w:rFonts w:asciiTheme="minorEastAsia" w:hAnsiTheme="minorEastAsia"/>
          <w:szCs w:val="21"/>
        </w:rPr>
      </w:pPr>
    </w:p>
    <w:p w:rsidR="003E530E" w:rsidRDefault="003E530E" w:rsidP="001B3A6B">
      <w:pPr>
        <w:rPr>
          <w:rFonts w:asciiTheme="minorEastAsia" w:hAnsiTheme="minorEastAsia"/>
          <w:szCs w:val="21"/>
        </w:rPr>
      </w:pPr>
    </w:p>
    <w:p w:rsidR="003E530E" w:rsidRDefault="003E530E" w:rsidP="001B3A6B">
      <w:pPr>
        <w:rPr>
          <w:rFonts w:asciiTheme="minorEastAsia" w:hAnsiTheme="minorEastAsia"/>
          <w:szCs w:val="21"/>
        </w:rPr>
      </w:pPr>
    </w:p>
    <w:p w:rsidR="00766C09" w:rsidRDefault="00766C09" w:rsidP="001B3A6B">
      <w:pPr>
        <w:rPr>
          <w:rFonts w:asciiTheme="minorEastAsia" w:hAnsiTheme="minorEastAsia"/>
          <w:szCs w:val="21"/>
        </w:rPr>
      </w:pPr>
    </w:p>
    <w:p w:rsidR="00766C09" w:rsidRDefault="00766C09" w:rsidP="001B3A6B">
      <w:pPr>
        <w:rPr>
          <w:rFonts w:asciiTheme="minorEastAsia" w:hAnsiTheme="minorEastAsia"/>
          <w:szCs w:val="21"/>
        </w:rPr>
      </w:pPr>
    </w:p>
    <w:p w:rsidR="003E530E" w:rsidRDefault="003E530E" w:rsidP="001B3A6B">
      <w:pPr>
        <w:rPr>
          <w:rFonts w:asciiTheme="minorEastAsia" w:hAnsiTheme="minorEastAsia"/>
          <w:szCs w:val="21"/>
        </w:rPr>
      </w:pPr>
    </w:p>
    <w:p w:rsidR="001E7913" w:rsidRPr="00B41A4B" w:rsidRDefault="001E7913" w:rsidP="00B53DDF">
      <w:pPr>
        <w:pStyle w:val="a3"/>
        <w:numPr>
          <w:ilvl w:val="0"/>
          <w:numId w:val="14"/>
        </w:numPr>
        <w:ind w:firstLineChars="0"/>
        <w:jc w:val="center"/>
        <w:rPr>
          <w:rFonts w:asciiTheme="minorEastAsia" w:hAnsiTheme="minorEastAsia"/>
          <w:b/>
          <w:sz w:val="28"/>
          <w:szCs w:val="28"/>
        </w:rPr>
      </w:pPr>
      <w:r w:rsidRPr="00B41A4B">
        <w:rPr>
          <w:rFonts w:asciiTheme="minorEastAsia" w:hAnsiTheme="minorEastAsia" w:hint="eastAsia"/>
          <w:b/>
          <w:sz w:val="28"/>
          <w:szCs w:val="28"/>
        </w:rPr>
        <w:t>施工安装</w:t>
      </w:r>
    </w:p>
    <w:p w:rsidR="00772FC4" w:rsidRDefault="001E7913" w:rsidP="00772FC4">
      <w:pPr>
        <w:pStyle w:val="a3"/>
        <w:ind w:left="840" w:firstLineChars="900" w:firstLine="2530"/>
        <w:rPr>
          <w:rFonts w:asciiTheme="minorEastAsia" w:hAnsiTheme="minorEastAsia"/>
          <w:b/>
          <w:sz w:val="28"/>
          <w:szCs w:val="28"/>
        </w:rPr>
      </w:pPr>
      <w:r w:rsidRPr="00B41A4B">
        <w:rPr>
          <w:rFonts w:asciiTheme="minorEastAsia" w:hAnsiTheme="minorEastAsia" w:hint="eastAsia"/>
          <w:b/>
          <w:sz w:val="28"/>
          <w:szCs w:val="28"/>
        </w:rPr>
        <w:t>5.1  一般规定</w:t>
      </w:r>
    </w:p>
    <w:p w:rsidR="00772FC4" w:rsidRPr="00772FC4" w:rsidRDefault="00772FC4" w:rsidP="00772FC4">
      <w:pPr>
        <w:pStyle w:val="a3"/>
        <w:ind w:left="840" w:firstLineChars="900" w:firstLine="2530"/>
        <w:rPr>
          <w:rFonts w:asciiTheme="minorEastAsia" w:hAnsiTheme="minorEastAsia"/>
          <w:b/>
          <w:sz w:val="28"/>
          <w:szCs w:val="28"/>
        </w:rPr>
      </w:pPr>
    </w:p>
    <w:p w:rsidR="00772FC4" w:rsidRDefault="00772FC4" w:rsidP="00772FC4">
      <w:pPr>
        <w:rPr>
          <w:rFonts w:asciiTheme="minorEastAsia" w:hAnsiTheme="minorEastAsia"/>
          <w:szCs w:val="21"/>
        </w:rPr>
      </w:pPr>
      <w:r w:rsidRPr="00772FC4">
        <w:rPr>
          <w:rFonts w:asciiTheme="minorEastAsia" w:hAnsiTheme="minorEastAsia" w:hint="eastAsia"/>
          <w:szCs w:val="21"/>
        </w:rPr>
        <w:t>5.1.1</w:t>
      </w:r>
      <w:r>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Pr>
          <w:rFonts w:asciiTheme="minorEastAsia" w:hAnsiTheme="minorEastAsia" w:hint="eastAsia"/>
          <w:szCs w:val="21"/>
        </w:rPr>
        <w:t>管道安装前应具备下列条件：</w:t>
      </w:r>
    </w:p>
    <w:p w:rsidR="00772FC4" w:rsidRDefault="00772FC4" w:rsidP="005D0012">
      <w:pPr>
        <w:ind w:firstLine="405"/>
        <w:rPr>
          <w:rFonts w:asciiTheme="minorEastAsia" w:hAnsiTheme="minorEastAsia"/>
          <w:szCs w:val="21"/>
        </w:rPr>
      </w:pPr>
      <w:r>
        <w:rPr>
          <w:rFonts w:asciiTheme="minorEastAsia" w:hAnsiTheme="minorEastAsia" w:hint="eastAsia"/>
          <w:szCs w:val="21"/>
        </w:rPr>
        <w:t>1  施工图纸</w:t>
      </w:r>
      <w:r w:rsidR="005D0012">
        <w:rPr>
          <w:rFonts w:asciiTheme="minorEastAsia" w:hAnsiTheme="minorEastAsia" w:hint="eastAsia"/>
          <w:szCs w:val="21"/>
        </w:rPr>
        <w:t>和其他技术文件齐全；</w:t>
      </w:r>
    </w:p>
    <w:p w:rsidR="005D0012" w:rsidRDefault="005D0012" w:rsidP="005D0012">
      <w:pPr>
        <w:ind w:firstLine="405"/>
        <w:rPr>
          <w:rFonts w:asciiTheme="minorEastAsia" w:hAnsiTheme="minorEastAsia"/>
          <w:szCs w:val="21"/>
        </w:rPr>
      </w:pPr>
      <w:r>
        <w:rPr>
          <w:rFonts w:asciiTheme="minorEastAsia" w:hAnsiTheme="minorEastAsia" w:hint="eastAsia"/>
          <w:szCs w:val="21"/>
        </w:rPr>
        <w:t>2  施工方案或施工工艺已经批准，并进行技术交底；</w:t>
      </w:r>
    </w:p>
    <w:p w:rsidR="005D0012" w:rsidRDefault="005D0012" w:rsidP="005D0012">
      <w:pPr>
        <w:ind w:firstLine="405"/>
        <w:rPr>
          <w:rFonts w:asciiTheme="minorEastAsia" w:hAnsiTheme="minorEastAsia"/>
          <w:szCs w:val="21"/>
        </w:rPr>
      </w:pPr>
      <w:r>
        <w:rPr>
          <w:rFonts w:asciiTheme="minorEastAsia" w:hAnsiTheme="minorEastAsia" w:hint="eastAsia"/>
          <w:szCs w:val="21"/>
        </w:rPr>
        <w:t>3  管材、管件、套管、套管接头、分水器、集成控制箱</w:t>
      </w:r>
      <w:r w:rsidR="00573EDA">
        <w:rPr>
          <w:rFonts w:asciiTheme="minorEastAsia" w:hAnsiTheme="minorEastAsia" w:hint="eastAsia"/>
          <w:szCs w:val="21"/>
        </w:rPr>
        <w:t>、</w:t>
      </w:r>
      <w:r w:rsidR="00573EDA" w:rsidRPr="00573EDA">
        <w:rPr>
          <w:rFonts w:asciiTheme="minorEastAsia" w:hAnsiTheme="minorEastAsia" w:hint="eastAsia"/>
          <w:szCs w:val="21"/>
        </w:rPr>
        <w:t>墙壁连接件</w:t>
      </w:r>
      <w:r>
        <w:rPr>
          <w:rFonts w:asciiTheme="minorEastAsia" w:hAnsiTheme="minorEastAsia" w:hint="eastAsia"/>
          <w:szCs w:val="21"/>
        </w:rPr>
        <w:t>等均已准备就绪，施工人员已经经过相关技术培训；</w:t>
      </w:r>
    </w:p>
    <w:p w:rsidR="005D0012" w:rsidRDefault="005D0012" w:rsidP="005D0012">
      <w:pPr>
        <w:ind w:firstLine="405"/>
        <w:rPr>
          <w:rFonts w:asciiTheme="minorEastAsia" w:hAnsiTheme="minorEastAsia"/>
          <w:szCs w:val="21"/>
        </w:rPr>
      </w:pPr>
      <w:r>
        <w:rPr>
          <w:rFonts w:asciiTheme="minorEastAsia" w:hAnsiTheme="minorEastAsia" w:hint="eastAsia"/>
          <w:szCs w:val="21"/>
        </w:rPr>
        <w:t>4  施工及材料堆放场地等设施和施工用水、用电能满足施工需要。</w:t>
      </w:r>
    </w:p>
    <w:p w:rsidR="005D0012" w:rsidRDefault="005D0012" w:rsidP="005D0012">
      <w:pPr>
        <w:rPr>
          <w:rFonts w:asciiTheme="minorEastAsia" w:hAnsiTheme="minorEastAsia"/>
          <w:szCs w:val="21"/>
        </w:rPr>
      </w:pPr>
      <w:r w:rsidRPr="00772FC4">
        <w:rPr>
          <w:rFonts w:asciiTheme="minorEastAsia" w:hAnsiTheme="minorEastAsia" w:hint="eastAsia"/>
          <w:szCs w:val="21"/>
        </w:rPr>
        <w:t>5.1.</w:t>
      </w:r>
      <w:r w:rsidR="000D607D">
        <w:rPr>
          <w:rFonts w:asciiTheme="minorEastAsia" w:hAnsiTheme="minorEastAsia" w:hint="eastAsia"/>
          <w:szCs w:val="21"/>
        </w:rPr>
        <w:t>2</w:t>
      </w:r>
      <w:r>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173AF3">
        <w:rPr>
          <w:rFonts w:asciiTheme="minorEastAsia" w:hAnsiTheme="minorEastAsia" w:hint="eastAsia"/>
          <w:szCs w:val="21"/>
        </w:rPr>
        <w:t>管材、管件等器材</w:t>
      </w:r>
      <w:r>
        <w:rPr>
          <w:rFonts w:asciiTheme="minorEastAsia" w:hAnsiTheme="minorEastAsia" w:hint="eastAsia"/>
          <w:szCs w:val="21"/>
        </w:rPr>
        <w:t>的规格尺寸、型号、性能等应符合设计要求</w:t>
      </w:r>
      <w:r w:rsidR="00173AF3">
        <w:rPr>
          <w:rFonts w:asciiTheme="minorEastAsia" w:hAnsiTheme="minorEastAsia" w:hint="eastAsia"/>
          <w:szCs w:val="21"/>
        </w:rPr>
        <w:t>，并有质量合格证明文件。管材、管件等器材的外观质量应满足本规程的要求，并应由同一生产企业配套供货。</w:t>
      </w:r>
    </w:p>
    <w:p w:rsidR="00173AF3" w:rsidRDefault="005D0012" w:rsidP="005D0012">
      <w:pPr>
        <w:rPr>
          <w:rFonts w:asciiTheme="minorEastAsia" w:hAnsiTheme="minorEastAsia"/>
          <w:szCs w:val="21"/>
        </w:rPr>
      </w:pPr>
      <w:r w:rsidRPr="00772FC4">
        <w:rPr>
          <w:rFonts w:asciiTheme="minorEastAsia" w:hAnsiTheme="minorEastAsia" w:hint="eastAsia"/>
          <w:szCs w:val="21"/>
        </w:rPr>
        <w:t>5.1.</w:t>
      </w:r>
      <w:r w:rsidR="000D607D">
        <w:rPr>
          <w:rFonts w:asciiTheme="minorEastAsia" w:hAnsiTheme="minorEastAsia" w:hint="eastAsia"/>
          <w:szCs w:val="21"/>
        </w:rPr>
        <w:t>3</w:t>
      </w:r>
      <w:r w:rsidR="00173AF3">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PB）管道</w:t>
      </w:r>
      <w:r w:rsidR="00173AF3">
        <w:rPr>
          <w:rFonts w:asciiTheme="minorEastAsia" w:hAnsiTheme="minorEastAsia" w:hint="eastAsia"/>
          <w:szCs w:val="21"/>
        </w:rPr>
        <w:t>材料储运应符合本规程第3.3节的相关要求。</w:t>
      </w:r>
    </w:p>
    <w:p w:rsidR="005D0012" w:rsidRDefault="005D0012" w:rsidP="005D0012">
      <w:pPr>
        <w:rPr>
          <w:rFonts w:asciiTheme="minorEastAsia" w:hAnsiTheme="minorEastAsia"/>
          <w:szCs w:val="21"/>
        </w:rPr>
      </w:pPr>
      <w:r w:rsidRPr="00772FC4">
        <w:rPr>
          <w:rFonts w:asciiTheme="minorEastAsia" w:hAnsiTheme="minorEastAsia" w:hint="eastAsia"/>
          <w:szCs w:val="21"/>
        </w:rPr>
        <w:t>5.1.</w:t>
      </w:r>
      <w:r w:rsidR="000D607D">
        <w:rPr>
          <w:rFonts w:asciiTheme="minorEastAsia" w:hAnsiTheme="minorEastAsia" w:hint="eastAsia"/>
          <w:szCs w:val="21"/>
        </w:rPr>
        <w:t>4</w:t>
      </w:r>
      <w:r w:rsidR="00173AF3">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173AF3">
        <w:rPr>
          <w:rFonts w:asciiTheme="minorEastAsia" w:hAnsiTheme="minorEastAsia" w:hint="eastAsia"/>
          <w:szCs w:val="21"/>
        </w:rPr>
        <w:t>管道安装应符合下列规定：</w:t>
      </w:r>
    </w:p>
    <w:p w:rsidR="00173AF3" w:rsidRDefault="00173AF3" w:rsidP="00173AF3">
      <w:pPr>
        <w:ind w:firstLine="405"/>
        <w:rPr>
          <w:rFonts w:asciiTheme="minorEastAsia" w:hAnsiTheme="minorEastAsia"/>
          <w:szCs w:val="21"/>
        </w:rPr>
      </w:pPr>
      <w:r>
        <w:rPr>
          <w:rFonts w:asciiTheme="minorEastAsia" w:hAnsiTheme="minorEastAsia" w:hint="eastAsia"/>
          <w:szCs w:val="21"/>
        </w:rPr>
        <w:t>1  管道应按设计规定的位置敷设；</w:t>
      </w:r>
    </w:p>
    <w:p w:rsidR="00173AF3" w:rsidRPr="00173AF3" w:rsidRDefault="00173AF3" w:rsidP="00173AF3">
      <w:pPr>
        <w:ind w:firstLine="405"/>
        <w:rPr>
          <w:rFonts w:asciiTheme="minorEastAsia" w:hAnsiTheme="minorEastAsia"/>
          <w:szCs w:val="21"/>
        </w:rPr>
      </w:pPr>
      <w:r>
        <w:rPr>
          <w:rFonts w:asciiTheme="minorEastAsia" w:hAnsiTheme="minorEastAsia" w:hint="eastAsia"/>
          <w:szCs w:val="21"/>
        </w:rPr>
        <w:t>2  管道施工安装所采用的施工机具应由管材生产企业提供，机具应安全可靠，便于操作，并具有产品合格证书和使用说明书。</w:t>
      </w:r>
    </w:p>
    <w:p w:rsidR="005D0012" w:rsidRDefault="005D0012" w:rsidP="005D0012">
      <w:pPr>
        <w:rPr>
          <w:rFonts w:asciiTheme="minorEastAsia" w:hAnsiTheme="minorEastAsia"/>
          <w:szCs w:val="21"/>
        </w:rPr>
      </w:pPr>
      <w:r w:rsidRPr="00772FC4">
        <w:rPr>
          <w:rFonts w:asciiTheme="minorEastAsia" w:hAnsiTheme="minorEastAsia" w:hint="eastAsia"/>
          <w:szCs w:val="21"/>
        </w:rPr>
        <w:t>5.1.</w:t>
      </w:r>
      <w:r w:rsidR="000D607D">
        <w:rPr>
          <w:rFonts w:asciiTheme="minorEastAsia" w:hAnsiTheme="minorEastAsia" w:hint="eastAsia"/>
          <w:szCs w:val="21"/>
        </w:rPr>
        <w:t>5</w:t>
      </w:r>
      <w:r w:rsidR="00173AF3">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173AF3">
        <w:rPr>
          <w:rFonts w:asciiTheme="minorEastAsia" w:hAnsiTheme="minorEastAsia" w:hint="eastAsia"/>
          <w:szCs w:val="21"/>
        </w:rPr>
        <w:t>管道施工安装除</w:t>
      </w:r>
      <w:r w:rsidR="00B43645">
        <w:rPr>
          <w:rFonts w:asciiTheme="minorEastAsia" w:hAnsiTheme="minorEastAsia" w:hint="eastAsia"/>
          <w:szCs w:val="21"/>
        </w:rPr>
        <w:t>符合本规程外，尚应符合现行国家标准《建筑给水排水及采暖工程施工质量验收规范》GB 50242的规定。</w:t>
      </w:r>
    </w:p>
    <w:p w:rsidR="00E301B7" w:rsidRDefault="00E301B7" w:rsidP="005D0012">
      <w:pPr>
        <w:rPr>
          <w:rFonts w:asciiTheme="minorEastAsia" w:hAnsiTheme="minorEastAsia"/>
          <w:szCs w:val="21"/>
        </w:rPr>
      </w:pPr>
    </w:p>
    <w:p w:rsidR="000868D2" w:rsidRPr="00E21282" w:rsidRDefault="000868D2" w:rsidP="000868D2">
      <w:pPr>
        <w:jc w:val="center"/>
        <w:rPr>
          <w:rFonts w:asciiTheme="minorEastAsia" w:hAnsiTheme="minorEastAsia"/>
          <w:b/>
          <w:sz w:val="28"/>
          <w:szCs w:val="28"/>
        </w:rPr>
      </w:pPr>
      <w:r>
        <w:rPr>
          <w:rFonts w:asciiTheme="minorEastAsia" w:hAnsiTheme="minorEastAsia" w:hint="eastAsia"/>
          <w:b/>
          <w:sz w:val="28"/>
          <w:szCs w:val="28"/>
        </w:rPr>
        <w:t>5.2</w:t>
      </w:r>
      <w:r w:rsidRPr="00E21282">
        <w:rPr>
          <w:rFonts w:asciiTheme="minorEastAsia" w:hAnsiTheme="minorEastAsia" w:hint="eastAsia"/>
          <w:b/>
          <w:sz w:val="28"/>
          <w:szCs w:val="28"/>
        </w:rPr>
        <w:t xml:space="preserve">  运输和储存</w:t>
      </w:r>
    </w:p>
    <w:p w:rsidR="000868D2" w:rsidRDefault="000868D2" w:rsidP="000868D2">
      <w:pPr>
        <w:rPr>
          <w:rFonts w:asciiTheme="minorEastAsia" w:hAnsiTheme="minorEastAsia"/>
          <w:szCs w:val="21"/>
        </w:rPr>
      </w:pPr>
    </w:p>
    <w:p w:rsidR="000868D2" w:rsidRDefault="000868D2" w:rsidP="000868D2">
      <w:pPr>
        <w:rPr>
          <w:rFonts w:asciiTheme="minorEastAsia" w:hAnsiTheme="minorEastAsia"/>
          <w:szCs w:val="21"/>
        </w:rPr>
      </w:pPr>
      <w:r>
        <w:rPr>
          <w:rFonts w:asciiTheme="minorEastAsia" w:hAnsiTheme="minorEastAsia" w:hint="eastAsia"/>
          <w:szCs w:val="21"/>
        </w:rPr>
        <w:t xml:space="preserve">5.2.1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Pr>
          <w:rFonts w:asciiTheme="minorEastAsia" w:hAnsiTheme="minorEastAsia" w:hint="eastAsia"/>
          <w:szCs w:val="21"/>
        </w:rPr>
        <w:t>管材和管件在运输过程中应符合下列要求：</w:t>
      </w:r>
    </w:p>
    <w:p w:rsidR="000868D2" w:rsidRDefault="000868D2" w:rsidP="000868D2">
      <w:pPr>
        <w:ind w:firstLine="420"/>
        <w:rPr>
          <w:rFonts w:asciiTheme="minorEastAsia" w:hAnsiTheme="minorEastAsia"/>
          <w:szCs w:val="21"/>
        </w:rPr>
      </w:pPr>
      <w:r>
        <w:rPr>
          <w:rFonts w:asciiTheme="minorEastAsia" w:hAnsiTheme="minorEastAsia" w:hint="eastAsia"/>
          <w:szCs w:val="21"/>
        </w:rPr>
        <w:t>1  装卸和搬运时，管材和管件应小心轻放，严防沾染油污或其他污染物，严防碰触尖锐物品或划伤表面，不得抛、摔、滚、拖；</w:t>
      </w:r>
    </w:p>
    <w:p w:rsidR="000868D2" w:rsidRPr="00851119" w:rsidRDefault="000868D2" w:rsidP="000868D2">
      <w:pPr>
        <w:ind w:firstLine="420"/>
        <w:rPr>
          <w:rFonts w:asciiTheme="minorEastAsia" w:hAnsiTheme="minorEastAsia"/>
          <w:szCs w:val="21"/>
        </w:rPr>
      </w:pPr>
      <w:r>
        <w:rPr>
          <w:rFonts w:asciiTheme="minorEastAsia" w:hAnsiTheme="minorEastAsia" w:hint="eastAsia"/>
          <w:szCs w:val="21"/>
        </w:rPr>
        <w:t>2  管材在运输时的堆放应有序堆码。</w:t>
      </w:r>
    </w:p>
    <w:p w:rsidR="000868D2" w:rsidRDefault="000868D2" w:rsidP="000868D2">
      <w:pPr>
        <w:rPr>
          <w:rFonts w:asciiTheme="minorEastAsia" w:hAnsiTheme="minorEastAsia"/>
          <w:szCs w:val="21"/>
        </w:rPr>
      </w:pPr>
      <w:r>
        <w:rPr>
          <w:rFonts w:asciiTheme="minorEastAsia" w:hAnsiTheme="minorEastAsia" w:hint="eastAsia"/>
          <w:szCs w:val="21"/>
        </w:rPr>
        <w:t xml:space="preserve">5.2.2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Pr>
          <w:rFonts w:asciiTheme="minorEastAsia" w:hAnsiTheme="minorEastAsia" w:hint="eastAsia"/>
          <w:szCs w:val="21"/>
        </w:rPr>
        <w:t>管材和管件的储运应符合下列规定：</w:t>
      </w:r>
    </w:p>
    <w:p w:rsidR="000868D2" w:rsidRDefault="000868D2" w:rsidP="000868D2">
      <w:pPr>
        <w:ind w:firstLine="420"/>
        <w:rPr>
          <w:rFonts w:asciiTheme="minorEastAsia" w:hAnsiTheme="minorEastAsia"/>
          <w:szCs w:val="21"/>
        </w:rPr>
      </w:pPr>
      <w:r>
        <w:rPr>
          <w:rFonts w:asciiTheme="minorEastAsia" w:hAnsiTheme="minorEastAsia" w:hint="eastAsia"/>
          <w:szCs w:val="21"/>
        </w:rPr>
        <w:t>1  管材、管件应存放在通风良好的库房内，不得露天存放、阳光直射；施工现场室外临时堆放时应进行遮盖，并远离热源；</w:t>
      </w:r>
    </w:p>
    <w:p w:rsidR="000868D2" w:rsidRDefault="000868D2" w:rsidP="000868D2">
      <w:pPr>
        <w:ind w:firstLine="420"/>
        <w:rPr>
          <w:rFonts w:asciiTheme="minorEastAsia" w:hAnsiTheme="minorEastAsia"/>
          <w:szCs w:val="21"/>
        </w:rPr>
      </w:pPr>
      <w:r>
        <w:rPr>
          <w:rFonts w:asciiTheme="minorEastAsia" w:hAnsiTheme="minorEastAsia" w:hint="eastAsia"/>
          <w:szCs w:val="21"/>
        </w:rPr>
        <w:t>2  堆放场地应平整、无尖硬突出物，底部应有支垫物；</w:t>
      </w:r>
    </w:p>
    <w:p w:rsidR="000868D2" w:rsidRDefault="000868D2" w:rsidP="000868D2">
      <w:pPr>
        <w:ind w:firstLine="420"/>
        <w:rPr>
          <w:rFonts w:asciiTheme="minorEastAsia" w:hAnsiTheme="minorEastAsia"/>
          <w:szCs w:val="21"/>
        </w:rPr>
      </w:pPr>
      <w:r>
        <w:rPr>
          <w:rFonts w:asciiTheme="minorEastAsia" w:hAnsiTheme="minorEastAsia" w:hint="eastAsia"/>
          <w:szCs w:val="21"/>
        </w:rPr>
        <w:t>3  管材应按规格逐层堆放整齐，横向应有支撑件，管端宜进行保护；</w:t>
      </w:r>
    </w:p>
    <w:p w:rsidR="000868D2" w:rsidRDefault="000868D2" w:rsidP="000868D2">
      <w:pPr>
        <w:ind w:firstLine="420"/>
        <w:rPr>
          <w:rFonts w:asciiTheme="minorEastAsia" w:hAnsiTheme="minorEastAsia"/>
          <w:szCs w:val="21"/>
        </w:rPr>
      </w:pPr>
      <w:r>
        <w:rPr>
          <w:rFonts w:asciiTheme="minorEastAsia" w:hAnsiTheme="minorEastAsia" w:hint="eastAsia"/>
          <w:szCs w:val="21"/>
        </w:rPr>
        <w:t>4  管材堆放高度不得超过1.5m，管件或附件应逐层堆放，其堆放高度不得超过1.5m。</w:t>
      </w:r>
    </w:p>
    <w:p w:rsidR="000868D2" w:rsidRPr="008E5018" w:rsidRDefault="000868D2" w:rsidP="000868D2">
      <w:pPr>
        <w:rPr>
          <w:rFonts w:asciiTheme="minorEastAsia" w:hAnsiTheme="minorEastAsia"/>
          <w:szCs w:val="21"/>
        </w:rPr>
      </w:pPr>
      <w:r>
        <w:rPr>
          <w:rFonts w:asciiTheme="minorEastAsia" w:hAnsiTheme="minorEastAsia" w:hint="eastAsia"/>
          <w:szCs w:val="21"/>
        </w:rPr>
        <w:t>5.2.3  储存或堆放</w:t>
      </w:r>
      <w:r w:rsidR="00D377FC" w:rsidRPr="00446655">
        <w:rPr>
          <w:rFonts w:asciiTheme="minorEastAsia" w:hAnsiTheme="minorEastAsia" w:hint="eastAsia"/>
          <w:szCs w:val="21"/>
        </w:rPr>
        <w:t>建筑给水聚丁烯（</w:t>
      </w:r>
      <w:r w:rsidR="00D377FC">
        <w:rPr>
          <w:rFonts w:asciiTheme="minorEastAsia" w:hAnsiTheme="minorEastAsia" w:hint="eastAsia"/>
          <w:szCs w:val="21"/>
        </w:rPr>
        <w:t>PB</w:t>
      </w:r>
      <w:r w:rsidR="00D377FC" w:rsidRPr="00446655">
        <w:rPr>
          <w:rFonts w:asciiTheme="minorEastAsia" w:hAnsiTheme="minorEastAsia" w:hint="eastAsia"/>
          <w:szCs w:val="21"/>
        </w:rPr>
        <w:t>）</w:t>
      </w:r>
      <w:r>
        <w:rPr>
          <w:rFonts w:asciiTheme="minorEastAsia" w:hAnsiTheme="minorEastAsia" w:hint="eastAsia"/>
          <w:szCs w:val="21"/>
        </w:rPr>
        <w:t>管材或管件的库房和施工现场等场所应确保防火安全。</w:t>
      </w:r>
    </w:p>
    <w:p w:rsidR="000868D2" w:rsidRDefault="000868D2" w:rsidP="000868D2">
      <w:pPr>
        <w:rPr>
          <w:rFonts w:asciiTheme="minorEastAsia" w:hAnsiTheme="minorEastAsia"/>
          <w:szCs w:val="21"/>
        </w:rPr>
      </w:pPr>
    </w:p>
    <w:p w:rsidR="005D0012" w:rsidRPr="000868D2" w:rsidRDefault="005D0012" w:rsidP="005D0012">
      <w:pPr>
        <w:rPr>
          <w:rFonts w:asciiTheme="minorEastAsia" w:hAnsiTheme="minorEastAsia"/>
          <w:szCs w:val="21"/>
        </w:rPr>
      </w:pPr>
    </w:p>
    <w:p w:rsidR="000D607D" w:rsidRPr="00750891" w:rsidRDefault="000868D2" w:rsidP="00750891">
      <w:pPr>
        <w:jc w:val="center"/>
        <w:rPr>
          <w:rFonts w:asciiTheme="minorEastAsia" w:hAnsiTheme="minorEastAsia"/>
          <w:b/>
          <w:sz w:val="28"/>
          <w:szCs w:val="28"/>
        </w:rPr>
      </w:pPr>
      <w:r>
        <w:rPr>
          <w:rFonts w:asciiTheme="minorEastAsia" w:hAnsiTheme="minorEastAsia" w:hint="eastAsia"/>
          <w:b/>
          <w:sz w:val="28"/>
          <w:szCs w:val="28"/>
        </w:rPr>
        <w:t>5.3</w:t>
      </w:r>
      <w:r w:rsidR="000D607D" w:rsidRPr="00750891">
        <w:rPr>
          <w:rFonts w:asciiTheme="minorEastAsia" w:hAnsiTheme="minorEastAsia" w:hint="eastAsia"/>
          <w:b/>
          <w:sz w:val="28"/>
          <w:szCs w:val="28"/>
        </w:rPr>
        <w:t xml:space="preserve">  管道敷设</w:t>
      </w:r>
    </w:p>
    <w:p w:rsidR="000D607D" w:rsidRDefault="000D607D" w:rsidP="005D0012">
      <w:pPr>
        <w:rPr>
          <w:rFonts w:asciiTheme="minorEastAsia" w:hAnsiTheme="minorEastAsia"/>
          <w:szCs w:val="21"/>
        </w:rPr>
      </w:pPr>
    </w:p>
    <w:p w:rsidR="000D607D" w:rsidRDefault="000868D2" w:rsidP="005D0012">
      <w:pPr>
        <w:rPr>
          <w:rFonts w:asciiTheme="minorEastAsia" w:hAnsiTheme="minorEastAsia"/>
          <w:szCs w:val="21"/>
        </w:rPr>
      </w:pPr>
      <w:r>
        <w:rPr>
          <w:rFonts w:asciiTheme="minorEastAsia" w:hAnsiTheme="minorEastAsia" w:hint="eastAsia"/>
          <w:szCs w:val="21"/>
        </w:rPr>
        <w:t>5.3</w:t>
      </w:r>
      <w:r w:rsidR="000D607D">
        <w:rPr>
          <w:rFonts w:asciiTheme="minorEastAsia" w:hAnsiTheme="minorEastAsia" w:hint="eastAsia"/>
          <w:szCs w:val="21"/>
        </w:rPr>
        <w:t>.1</w:t>
      </w:r>
      <w:r w:rsidR="001B3A6B">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w:t>
      </w:r>
      <w:r w:rsidR="001B3A6B">
        <w:rPr>
          <w:rFonts w:asciiTheme="minorEastAsia" w:hAnsiTheme="minorEastAsia" w:hint="eastAsia"/>
          <w:szCs w:val="21"/>
        </w:rPr>
        <w:t>管道安装前应配合土建预留孔洞、或预埋套管，并应符合下列规定：</w:t>
      </w:r>
      <w:r w:rsidR="000D607D">
        <w:rPr>
          <w:rFonts w:asciiTheme="minorEastAsia" w:hAnsiTheme="minorEastAsia" w:hint="eastAsia"/>
          <w:szCs w:val="21"/>
        </w:rPr>
        <w:t xml:space="preserve"> </w:t>
      </w:r>
    </w:p>
    <w:p w:rsidR="000D607D" w:rsidRDefault="000868D2" w:rsidP="005D0012">
      <w:pPr>
        <w:rPr>
          <w:rFonts w:asciiTheme="minorEastAsia" w:hAnsiTheme="minorEastAsia"/>
          <w:szCs w:val="21"/>
        </w:rPr>
      </w:pPr>
      <w:r>
        <w:rPr>
          <w:rFonts w:asciiTheme="minorEastAsia" w:hAnsiTheme="minorEastAsia" w:hint="eastAsia"/>
          <w:szCs w:val="21"/>
        </w:rPr>
        <w:t>5.3</w:t>
      </w:r>
      <w:r w:rsidR="001B3A6B">
        <w:rPr>
          <w:rFonts w:asciiTheme="minorEastAsia" w:hAnsiTheme="minorEastAsia" w:hint="eastAsia"/>
          <w:szCs w:val="21"/>
        </w:rPr>
        <w:t>.2</w:t>
      </w:r>
      <w:r w:rsidR="00103B8A">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PB）管道</w:t>
      </w:r>
      <w:r w:rsidR="00446655">
        <w:rPr>
          <w:rFonts w:asciiTheme="minorEastAsia" w:hAnsiTheme="minorEastAsia" w:hint="eastAsia"/>
          <w:szCs w:val="21"/>
        </w:rPr>
        <w:t>的</w:t>
      </w:r>
      <w:r w:rsidR="00103B8A">
        <w:rPr>
          <w:rFonts w:asciiTheme="minorEastAsia" w:hAnsiTheme="minorEastAsia" w:hint="eastAsia"/>
          <w:szCs w:val="21"/>
        </w:rPr>
        <w:t>进户管和室内埋地管道敷设应符合下列规定：</w:t>
      </w:r>
    </w:p>
    <w:p w:rsidR="00103B8A" w:rsidRDefault="00103B8A" w:rsidP="001A127B">
      <w:pPr>
        <w:ind w:firstLine="420"/>
        <w:rPr>
          <w:rFonts w:asciiTheme="minorEastAsia" w:hAnsiTheme="minorEastAsia"/>
          <w:szCs w:val="21"/>
        </w:rPr>
      </w:pPr>
      <w:r>
        <w:rPr>
          <w:rFonts w:asciiTheme="minorEastAsia" w:hAnsiTheme="minorEastAsia" w:hint="eastAsia"/>
          <w:szCs w:val="21"/>
        </w:rPr>
        <w:t>1  进户管施工应先敷设室内埋地或</w:t>
      </w:r>
      <w:r w:rsidR="00883525">
        <w:rPr>
          <w:rFonts w:asciiTheme="minorEastAsia" w:hAnsiTheme="minorEastAsia" w:hint="eastAsia"/>
          <w:szCs w:val="21"/>
        </w:rPr>
        <w:t>地下室内管段至建筑物外</w:t>
      </w:r>
      <w:r w:rsidR="001A127B">
        <w:rPr>
          <w:rFonts w:asciiTheme="minorEastAsia" w:hAnsiTheme="minorEastAsia" w:hint="eastAsia"/>
          <w:szCs w:val="21"/>
        </w:rPr>
        <w:t>墙250mm</w:t>
      </w:r>
      <w:r w:rsidR="001A127B" w:rsidRPr="001A127B">
        <w:rPr>
          <w:rFonts w:asciiTheme="minorEastAsia" w:hAnsiTheme="minorEastAsia" w:hint="eastAsia"/>
          <w:szCs w:val="21"/>
        </w:rPr>
        <w:t>～</w:t>
      </w:r>
      <w:r w:rsidR="001A127B">
        <w:rPr>
          <w:rFonts w:asciiTheme="minorEastAsia" w:hAnsiTheme="minorEastAsia" w:hint="eastAsia"/>
          <w:szCs w:val="21"/>
        </w:rPr>
        <w:t>500mm处，待室外管道工程结束后再连接余下的部分；</w:t>
      </w:r>
    </w:p>
    <w:p w:rsidR="001A127B" w:rsidRPr="001A127B" w:rsidRDefault="001A127B" w:rsidP="001A127B">
      <w:pPr>
        <w:ind w:firstLine="420"/>
        <w:rPr>
          <w:rFonts w:asciiTheme="minorEastAsia" w:hAnsiTheme="minorEastAsia"/>
          <w:szCs w:val="21"/>
        </w:rPr>
      </w:pPr>
      <w:r>
        <w:rPr>
          <w:rFonts w:asciiTheme="minorEastAsia" w:hAnsiTheme="minorEastAsia" w:hint="eastAsia"/>
          <w:szCs w:val="21"/>
        </w:rPr>
        <w:t>2  室内埋地管应先敷设套管，再在套管内敷设聚丁烯（PB）管。敷设套管时应充分注意套管的圆整性，敷设PB</w:t>
      </w:r>
      <w:r w:rsidR="00750891">
        <w:rPr>
          <w:rFonts w:asciiTheme="minorEastAsia" w:hAnsiTheme="minorEastAsia" w:hint="eastAsia"/>
          <w:szCs w:val="21"/>
        </w:rPr>
        <w:t>管时，应先量测管段长度，然后从分水器一端或从配水点龙头一端将PB管插入</w:t>
      </w:r>
      <w:r>
        <w:rPr>
          <w:rFonts w:asciiTheme="minorEastAsia" w:hAnsiTheme="minorEastAsia" w:hint="eastAsia"/>
          <w:szCs w:val="21"/>
        </w:rPr>
        <w:t>套管，</w:t>
      </w:r>
      <w:r w:rsidR="00750891">
        <w:rPr>
          <w:rFonts w:asciiTheme="minorEastAsia" w:hAnsiTheme="minorEastAsia" w:hint="eastAsia"/>
          <w:szCs w:val="21"/>
        </w:rPr>
        <w:t>逐步送入，直至全部到位为止。</w:t>
      </w:r>
    </w:p>
    <w:p w:rsidR="001F3815" w:rsidRDefault="000868D2" w:rsidP="005D0012">
      <w:pPr>
        <w:rPr>
          <w:rFonts w:asciiTheme="minorEastAsia" w:hAnsiTheme="minorEastAsia"/>
          <w:szCs w:val="21"/>
        </w:rPr>
      </w:pPr>
      <w:r>
        <w:rPr>
          <w:rFonts w:asciiTheme="minorEastAsia" w:hAnsiTheme="minorEastAsia" w:hint="eastAsia"/>
          <w:szCs w:val="21"/>
        </w:rPr>
        <w:t>5.3</w:t>
      </w:r>
      <w:r w:rsidR="001B3A6B">
        <w:rPr>
          <w:rFonts w:asciiTheme="minorEastAsia" w:hAnsiTheme="minorEastAsia" w:hint="eastAsia"/>
          <w:szCs w:val="21"/>
        </w:rPr>
        <w:t>.3</w:t>
      </w:r>
      <w:r w:rsidR="00750891">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PB）冷</w:t>
      </w:r>
      <w:r w:rsidR="001F3815">
        <w:rPr>
          <w:rFonts w:asciiTheme="minorEastAsia" w:hAnsiTheme="minorEastAsia" w:hint="eastAsia"/>
          <w:szCs w:val="21"/>
        </w:rPr>
        <w:t>水管应敷设在蓝色的冷水套管内；热水管应敷设在红色的热水套管内。</w:t>
      </w:r>
    </w:p>
    <w:p w:rsidR="000D607D" w:rsidRDefault="000868D2" w:rsidP="005D0012">
      <w:pPr>
        <w:rPr>
          <w:rFonts w:asciiTheme="minorEastAsia" w:hAnsiTheme="minorEastAsia"/>
          <w:szCs w:val="21"/>
        </w:rPr>
      </w:pPr>
      <w:r>
        <w:rPr>
          <w:rFonts w:asciiTheme="minorEastAsia" w:hAnsiTheme="minorEastAsia" w:hint="eastAsia"/>
          <w:szCs w:val="21"/>
        </w:rPr>
        <w:t>5.3</w:t>
      </w:r>
      <w:r w:rsidR="001F3815">
        <w:rPr>
          <w:rFonts w:asciiTheme="minorEastAsia" w:hAnsiTheme="minorEastAsia" w:hint="eastAsia"/>
          <w:szCs w:val="21"/>
        </w:rPr>
        <w:t xml:space="preserve">.4  </w:t>
      </w:r>
      <w:r w:rsidR="00284C7A">
        <w:rPr>
          <w:rFonts w:asciiTheme="minorEastAsia" w:hAnsiTheme="minorEastAsia" w:hint="eastAsia"/>
          <w:szCs w:val="21"/>
        </w:rPr>
        <w:t>室内明装</w:t>
      </w:r>
      <w:r w:rsidR="00D377FC" w:rsidRPr="00446655">
        <w:rPr>
          <w:rFonts w:asciiTheme="minorEastAsia" w:hAnsiTheme="minorEastAsia" w:hint="eastAsia"/>
          <w:szCs w:val="21"/>
        </w:rPr>
        <w:t>建筑给水聚丁烯（</w:t>
      </w:r>
      <w:r w:rsidR="00D377FC">
        <w:rPr>
          <w:rFonts w:asciiTheme="minorEastAsia" w:hAnsiTheme="minorEastAsia" w:hint="eastAsia"/>
          <w:szCs w:val="21"/>
        </w:rPr>
        <w:t>PB</w:t>
      </w:r>
      <w:r w:rsidR="00D377FC" w:rsidRPr="00446655">
        <w:rPr>
          <w:rFonts w:asciiTheme="minorEastAsia" w:hAnsiTheme="minorEastAsia" w:hint="eastAsia"/>
          <w:szCs w:val="21"/>
        </w:rPr>
        <w:t>）管道</w:t>
      </w:r>
      <w:r w:rsidR="00284C7A">
        <w:rPr>
          <w:rFonts w:asciiTheme="minorEastAsia" w:hAnsiTheme="minorEastAsia" w:hint="eastAsia"/>
          <w:szCs w:val="21"/>
        </w:rPr>
        <w:t>宜在土建粉饰完成后进行。</w:t>
      </w:r>
    </w:p>
    <w:p w:rsidR="000D607D" w:rsidRDefault="000868D2" w:rsidP="005D0012">
      <w:pPr>
        <w:rPr>
          <w:rFonts w:asciiTheme="minorEastAsia" w:hAnsiTheme="minorEastAsia"/>
          <w:szCs w:val="21"/>
        </w:rPr>
      </w:pPr>
      <w:r>
        <w:rPr>
          <w:rFonts w:asciiTheme="minorEastAsia" w:hAnsiTheme="minorEastAsia" w:hint="eastAsia"/>
          <w:szCs w:val="21"/>
        </w:rPr>
        <w:t>5.3</w:t>
      </w:r>
      <w:r w:rsidR="001F3815">
        <w:rPr>
          <w:rFonts w:asciiTheme="minorEastAsia" w:hAnsiTheme="minorEastAsia" w:hint="eastAsia"/>
          <w:szCs w:val="21"/>
        </w:rPr>
        <w:t>.5</w:t>
      </w:r>
      <w:r w:rsidR="00284C7A">
        <w:rPr>
          <w:rFonts w:asciiTheme="minorEastAsia" w:hAnsiTheme="minorEastAsia" w:hint="eastAsia"/>
          <w:szCs w:val="21"/>
        </w:rPr>
        <w:t xml:space="preserve">  建筑给水聚丁烯（PB）管与其他管道平行敷设时，宜有不小于100m</w:t>
      </w:r>
      <w:r w:rsidR="001711D2">
        <w:rPr>
          <w:rFonts w:asciiTheme="minorEastAsia" w:hAnsiTheme="minorEastAsia" w:hint="eastAsia"/>
          <w:szCs w:val="21"/>
        </w:rPr>
        <w:t>m</w:t>
      </w:r>
      <w:r w:rsidR="00284C7A">
        <w:rPr>
          <w:rFonts w:asciiTheme="minorEastAsia" w:hAnsiTheme="minorEastAsia" w:hint="eastAsia"/>
          <w:szCs w:val="21"/>
        </w:rPr>
        <w:t>的净距。m</w:t>
      </w:r>
    </w:p>
    <w:p w:rsidR="000D607D" w:rsidRDefault="000868D2" w:rsidP="005D0012">
      <w:pPr>
        <w:rPr>
          <w:rFonts w:asciiTheme="minorEastAsia" w:hAnsiTheme="minorEastAsia"/>
          <w:szCs w:val="21"/>
        </w:rPr>
      </w:pPr>
      <w:r>
        <w:rPr>
          <w:rFonts w:asciiTheme="minorEastAsia" w:hAnsiTheme="minorEastAsia" w:hint="eastAsia"/>
          <w:szCs w:val="21"/>
        </w:rPr>
        <w:t>5.3</w:t>
      </w:r>
      <w:r w:rsidR="001F3815">
        <w:rPr>
          <w:rFonts w:asciiTheme="minorEastAsia" w:hAnsiTheme="minorEastAsia" w:hint="eastAsia"/>
          <w:szCs w:val="21"/>
        </w:rPr>
        <w:t>.6</w:t>
      </w:r>
      <w:r w:rsidR="00284C7A">
        <w:rPr>
          <w:rFonts w:asciiTheme="minorEastAsia" w:hAnsiTheme="minorEastAsia" w:hint="eastAsia"/>
          <w:szCs w:val="21"/>
        </w:rPr>
        <w:t xml:space="preserve">  </w:t>
      </w:r>
      <w:r w:rsidR="00446655">
        <w:rPr>
          <w:rFonts w:asciiTheme="minorEastAsia" w:hAnsiTheme="minorEastAsia" w:hint="eastAsia"/>
          <w:szCs w:val="21"/>
        </w:rPr>
        <w:t>在有冰冻场所敷设的</w:t>
      </w:r>
      <w:r w:rsidR="00D377FC"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Pr>
          <w:rFonts w:asciiTheme="minorEastAsia" w:hAnsiTheme="minorEastAsia" w:hint="eastAsia"/>
          <w:szCs w:val="21"/>
        </w:rPr>
        <w:t>管道应</w:t>
      </w:r>
      <w:r w:rsidR="00284C7A">
        <w:rPr>
          <w:rFonts w:asciiTheme="minorEastAsia" w:hAnsiTheme="minorEastAsia" w:hint="eastAsia"/>
          <w:szCs w:val="21"/>
        </w:rPr>
        <w:t>采取防止冰冻的保温措施。</w:t>
      </w:r>
    </w:p>
    <w:p w:rsidR="001F3815" w:rsidRDefault="000868D2" w:rsidP="005D0012">
      <w:pPr>
        <w:rPr>
          <w:rFonts w:asciiTheme="minorEastAsia" w:hAnsiTheme="minorEastAsia"/>
          <w:szCs w:val="21"/>
        </w:rPr>
      </w:pPr>
      <w:r>
        <w:rPr>
          <w:rFonts w:asciiTheme="minorEastAsia" w:hAnsiTheme="minorEastAsia" w:hint="eastAsia"/>
          <w:szCs w:val="21"/>
        </w:rPr>
        <w:t>5.3</w:t>
      </w:r>
      <w:r w:rsidR="001F3815">
        <w:rPr>
          <w:rFonts w:asciiTheme="minorEastAsia" w:hAnsiTheme="minorEastAsia" w:hint="eastAsia"/>
          <w:szCs w:val="21"/>
        </w:rPr>
        <w:t>.7</w:t>
      </w:r>
      <w:r w:rsidR="00284C7A">
        <w:rPr>
          <w:rFonts w:asciiTheme="minorEastAsia" w:hAnsiTheme="minorEastAsia" w:hint="eastAsia"/>
          <w:szCs w:val="21"/>
        </w:rPr>
        <w:t xml:space="preserve">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PB）管道</w:t>
      </w:r>
      <w:r w:rsidR="00446655">
        <w:rPr>
          <w:rFonts w:asciiTheme="minorEastAsia" w:hAnsiTheme="minorEastAsia" w:hint="eastAsia"/>
          <w:szCs w:val="21"/>
        </w:rPr>
        <w:t>的</w:t>
      </w:r>
      <w:r w:rsidR="00284C7A">
        <w:rPr>
          <w:rFonts w:asciiTheme="minorEastAsia" w:hAnsiTheme="minorEastAsia" w:hint="eastAsia"/>
          <w:szCs w:val="21"/>
        </w:rPr>
        <w:t>绝热应符合设计要求。</w:t>
      </w:r>
    </w:p>
    <w:p w:rsidR="00177FDF" w:rsidRDefault="00177FDF" w:rsidP="005D0012">
      <w:pPr>
        <w:rPr>
          <w:rFonts w:asciiTheme="minorEastAsia" w:hAnsiTheme="minorEastAsia"/>
          <w:szCs w:val="21"/>
        </w:rPr>
      </w:pPr>
    </w:p>
    <w:p w:rsidR="00177FDF" w:rsidRPr="00EA2916" w:rsidRDefault="000868D2" w:rsidP="00EA2916">
      <w:pPr>
        <w:jc w:val="center"/>
        <w:rPr>
          <w:rFonts w:asciiTheme="minorEastAsia" w:hAnsiTheme="minorEastAsia"/>
          <w:b/>
          <w:sz w:val="28"/>
          <w:szCs w:val="28"/>
        </w:rPr>
      </w:pPr>
      <w:r>
        <w:rPr>
          <w:rFonts w:asciiTheme="minorEastAsia" w:hAnsiTheme="minorEastAsia" w:hint="eastAsia"/>
          <w:b/>
          <w:sz w:val="28"/>
          <w:szCs w:val="28"/>
        </w:rPr>
        <w:t>5.4</w:t>
      </w:r>
      <w:r w:rsidR="00177FDF" w:rsidRPr="00EA2916">
        <w:rPr>
          <w:rFonts w:asciiTheme="minorEastAsia" w:hAnsiTheme="minorEastAsia" w:hint="eastAsia"/>
          <w:b/>
          <w:sz w:val="28"/>
          <w:szCs w:val="28"/>
        </w:rPr>
        <w:t xml:space="preserve">  管道连接</w:t>
      </w:r>
    </w:p>
    <w:p w:rsidR="00284C7A" w:rsidRDefault="00284C7A" w:rsidP="005D0012">
      <w:pPr>
        <w:rPr>
          <w:rFonts w:asciiTheme="minorEastAsia" w:hAnsiTheme="minorEastAsia"/>
          <w:szCs w:val="21"/>
        </w:rPr>
      </w:pPr>
    </w:p>
    <w:p w:rsidR="001711D2" w:rsidRDefault="000868D2" w:rsidP="005D0012">
      <w:pPr>
        <w:rPr>
          <w:rFonts w:asciiTheme="minorEastAsia" w:hAnsiTheme="minorEastAsia"/>
          <w:szCs w:val="21"/>
        </w:rPr>
      </w:pPr>
      <w:r>
        <w:rPr>
          <w:rFonts w:asciiTheme="minorEastAsia" w:hAnsiTheme="minorEastAsia" w:hint="eastAsia"/>
          <w:szCs w:val="21"/>
        </w:rPr>
        <w:t>5.4</w:t>
      </w:r>
      <w:r w:rsidR="00284C7A">
        <w:rPr>
          <w:rFonts w:asciiTheme="minorEastAsia" w:hAnsiTheme="minorEastAsia" w:hint="eastAsia"/>
          <w:szCs w:val="21"/>
        </w:rPr>
        <w:t xml:space="preserve">.1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）管道工程</w:t>
      </w:r>
      <w:r w:rsidR="00446655">
        <w:rPr>
          <w:rFonts w:asciiTheme="minorEastAsia" w:hAnsiTheme="minorEastAsia" w:hint="eastAsia"/>
          <w:szCs w:val="21"/>
        </w:rPr>
        <w:t>的</w:t>
      </w:r>
      <w:r w:rsidR="001711D2">
        <w:rPr>
          <w:rFonts w:asciiTheme="minorEastAsia" w:hAnsiTheme="minorEastAsia" w:hint="eastAsia"/>
          <w:szCs w:val="21"/>
        </w:rPr>
        <w:t>管材、管件热熔承插连接应符合下列规定：</w:t>
      </w:r>
    </w:p>
    <w:p w:rsidR="001711D2" w:rsidRPr="001711D2" w:rsidRDefault="001711D2" w:rsidP="00D434B1">
      <w:pPr>
        <w:ind w:firstLineChars="200" w:firstLine="420"/>
        <w:rPr>
          <w:rFonts w:asciiTheme="minorEastAsia" w:hAnsiTheme="minorEastAsia"/>
          <w:szCs w:val="21"/>
        </w:rPr>
      </w:pPr>
      <w:r>
        <w:rPr>
          <w:rFonts w:asciiTheme="minorEastAsia" w:hAnsiTheme="minorEastAsia" w:hint="eastAsia"/>
          <w:szCs w:val="21"/>
        </w:rPr>
        <w:t>1</w:t>
      </w:r>
      <w:r w:rsidR="00D434B1">
        <w:rPr>
          <w:rFonts w:asciiTheme="minorEastAsia" w:hAnsiTheme="minorEastAsia" w:hint="eastAsia"/>
          <w:szCs w:val="21"/>
        </w:rPr>
        <w:t xml:space="preserve">  </w:t>
      </w:r>
      <w:r>
        <w:rPr>
          <w:rFonts w:asciiTheme="minorEastAsia" w:hAnsiTheme="minorEastAsia" w:hint="eastAsia"/>
          <w:szCs w:val="21"/>
        </w:rPr>
        <w:t>管材连接端口应进行坡口，坡口角度不宜小于30</w:t>
      </w:r>
      <w:r w:rsidRPr="001711D2">
        <w:rPr>
          <w:rFonts w:asciiTheme="minorEastAsia" w:hAnsiTheme="minorEastAsia" w:hint="eastAsia"/>
          <w:szCs w:val="21"/>
        </w:rPr>
        <w:t>°</w:t>
      </w:r>
      <w:r>
        <w:rPr>
          <w:rFonts w:asciiTheme="minorEastAsia" w:hAnsiTheme="minorEastAsia" w:hint="eastAsia"/>
          <w:szCs w:val="21"/>
        </w:rPr>
        <w:t>；</w:t>
      </w:r>
    </w:p>
    <w:p w:rsidR="001711D2" w:rsidRPr="001711D2" w:rsidRDefault="001711D2" w:rsidP="00D434B1">
      <w:pPr>
        <w:ind w:firstLineChars="200" w:firstLine="420"/>
        <w:rPr>
          <w:rFonts w:asciiTheme="minorEastAsia" w:hAnsiTheme="minorEastAsia"/>
          <w:szCs w:val="21"/>
        </w:rPr>
      </w:pPr>
      <w:r>
        <w:rPr>
          <w:rFonts w:asciiTheme="minorEastAsia" w:hAnsiTheme="minorEastAsia" w:hint="eastAsia"/>
          <w:szCs w:val="21"/>
        </w:rPr>
        <w:t>2</w:t>
      </w:r>
      <w:r w:rsidR="00D434B1">
        <w:rPr>
          <w:rFonts w:asciiTheme="minorEastAsia" w:hAnsiTheme="minorEastAsia" w:hint="eastAsia"/>
          <w:szCs w:val="21"/>
        </w:rPr>
        <w:t xml:space="preserve">  应</w:t>
      </w:r>
      <w:r>
        <w:rPr>
          <w:rFonts w:asciiTheme="minorEastAsia" w:hAnsiTheme="minorEastAsia" w:hint="eastAsia"/>
          <w:szCs w:val="21"/>
        </w:rPr>
        <w:t>对管材、管件连接部位和热熔连接加热器的表面</w:t>
      </w:r>
      <w:r w:rsidR="00D434B1">
        <w:rPr>
          <w:rFonts w:asciiTheme="minorEastAsia" w:hAnsiTheme="minorEastAsia" w:hint="eastAsia"/>
          <w:szCs w:val="21"/>
        </w:rPr>
        <w:t>进行清洁，清除污物；</w:t>
      </w:r>
    </w:p>
    <w:p w:rsidR="001711D2" w:rsidRDefault="00D434B1" w:rsidP="00D434B1">
      <w:pPr>
        <w:ind w:firstLineChars="200" w:firstLine="420"/>
        <w:rPr>
          <w:rFonts w:asciiTheme="minorEastAsia" w:hAnsiTheme="minorEastAsia"/>
          <w:szCs w:val="21"/>
        </w:rPr>
      </w:pPr>
      <w:r>
        <w:rPr>
          <w:rFonts w:asciiTheme="minorEastAsia" w:hAnsiTheme="minorEastAsia" w:hint="eastAsia"/>
          <w:szCs w:val="21"/>
        </w:rPr>
        <w:t>3  应测量管件承口深度，并应在管材表面相应部位作出标记；</w:t>
      </w:r>
    </w:p>
    <w:p w:rsidR="00D434B1" w:rsidRDefault="00D434B1" w:rsidP="00D434B1">
      <w:pPr>
        <w:ind w:firstLineChars="200" w:firstLine="420"/>
        <w:rPr>
          <w:rFonts w:asciiTheme="minorEastAsia" w:hAnsiTheme="minorEastAsia"/>
          <w:szCs w:val="21"/>
        </w:rPr>
      </w:pPr>
      <w:r>
        <w:rPr>
          <w:rFonts w:asciiTheme="minorEastAsia" w:hAnsiTheme="minorEastAsia" w:hint="eastAsia"/>
          <w:szCs w:val="21"/>
        </w:rPr>
        <w:t>4  对管材的外表面和管件内表面应用热熔工具加热，加热温度、加热时间等技术参数应符合相关规定；</w:t>
      </w:r>
    </w:p>
    <w:p w:rsidR="00D434B1" w:rsidRPr="009C2BB6" w:rsidRDefault="00D434B1" w:rsidP="009C2BB6">
      <w:pPr>
        <w:pStyle w:val="a3"/>
        <w:numPr>
          <w:ilvl w:val="0"/>
          <w:numId w:val="13"/>
        </w:numPr>
        <w:ind w:firstLineChars="0"/>
        <w:rPr>
          <w:rFonts w:asciiTheme="minorEastAsia" w:hAnsiTheme="minorEastAsia"/>
          <w:szCs w:val="21"/>
        </w:rPr>
      </w:pPr>
      <w:r w:rsidRPr="009C2BB6">
        <w:rPr>
          <w:rFonts w:asciiTheme="minorEastAsia" w:hAnsiTheme="minorEastAsia" w:hint="eastAsia"/>
          <w:szCs w:val="21"/>
        </w:rPr>
        <w:t>加热后</w:t>
      </w:r>
      <w:r w:rsidR="009C2BB6" w:rsidRPr="009C2BB6">
        <w:rPr>
          <w:rFonts w:asciiTheme="minorEastAsia" w:hAnsiTheme="minorEastAsia" w:hint="eastAsia"/>
          <w:szCs w:val="21"/>
        </w:rPr>
        <w:t>应</w:t>
      </w:r>
      <w:r w:rsidRPr="009C2BB6">
        <w:rPr>
          <w:rFonts w:asciiTheme="minorEastAsia" w:hAnsiTheme="minorEastAsia" w:hint="eastAsia"/>
          <w:szCs w:val="21"/>
        </w:rPr>
        <w:t>迅速拆离加热工具，并将管材插入管件承口内，直插至标记线位置；</w:t>
      </w:r>
    </w:p>
    <w:p w:rsidR="00D434B1" w:rsidRPr="009C2BB6" w:rsidRDefault="009C2BB6" w:rsidP="00E4463B">
      <w:pPr>
        <w:pStyle w:val="a3"/>
        <w:numPr>
          <w:ilvl w:val="0"/>
          <w:numId w:val="13"/>
        </w:numPr>
        <w:ind w:firstLineChars="0"/>
        <w:rPr>
          <w:rFonts w:asciiTheme="minorEastAsia" w:hAnsiTheme="minorEastAsia"/>
          <w:szCs w:val="21"/>
        </w:rPr>
      </w:pPr>
      <w:r w:rsidRPr="009C2BB6">
        <w:rPr>
          <w:rFonts w:asciiTheme="minorEastAsia" w:hAnsiTheme="minorEastAsia" w:hint="eastAsia"/>
          <w:szCs w:val="21"/>
        </w:rPr>
        <w:t>完成连接的连接件进行自然冷却，并避免对其施加外力；</w:t>
      </w:r>
    </w:p>
    <w:p w:rsidR="009C2BB6" w:rsidRPr="00E4463B" w:rsidRDefault="00766C09" w:rsidP="00E4463B">
      <w:pPr>
        <w:pStyle w:val="a3"/>
        <w:numPr>
          <w:ilvl w:val="0"/>
          <w:numId w:val="13"/>
        </w:numPr>
        <w:ind w:firstLineChars="0"/>
        <w:rPr>
          <w:rFonts w:asciiTheme="minorEastAsia" w:hAnsiTheme="minorEastAsia"/>
          <w:szCs w:val="21"/>
        </w:rPr>
      </w:pPr>
      <w:r>
        <w:rPr>
          <w:rFonts w:asciiTheme="minorEastAsia" w:hAnsiTheme="minorEastAsia" w:hint="eastAsia"/>
          <w:szCs w:val="21"/>
        </w:rPr>
        <w:t>当公称尺寸</w:t>
      </w:r>
      <w:r w:rsidR="003E3B9B">
        <w:rPr>
          <w:rFonts w:asciiTheme="minorEastAsia" w:hAnsiTheme="minorEastAsia" w:hint="eastAsia"/>
          <w:szCs w:val="21"/>
        </w:rPr>
        <w:t>≥</w:t>
      </w:r>
      <w:r w:rsidR="009C2BB6" w:rsidRPr="00E4463B">
        <w:rPr>
          <w:rFonts w:asciiTheme="minorEastAsia" w:hAnsiTheme="minorEastAsia" w:hint="eastAsia"/>
          <w:szCs w:val="21"/>
        </w:rPr>
        <w:t>75mm时，宜在台式工具上进行连接。</w:t>
      </w:r>
    </w:p>
    <w:p w:rsidR="00E4463B" w:rsidRDefault="000868D2" w:rsidP="00E4463B">
      <w:pPr>
        <w:rPr>
          <w:rFonts w:asciiTheme="minorEastAsia" w:hAnsiTheme="minorEastAsia"/>
          <w:szCs w:val="21"/>
        </w:rPr>
      </w:pPr>
      <w:r>
        <w:rPr>
          <w:rFonts w:asciiTheme="minorEastAsia" w:hAnsiTheme="minorEastAsia" w:hint="eastAsia"/>
          <w:szCs w:val="21"/>
        </w:rPr>
        <w:t>5.4</w:t>
      </w:r>
      <w:r w:rsidR="00E4463B">
        <w:rPr>
          <w:rFonts w:asciiTheme="minorEastAsia" w:hAnsiTheme="minorEastAsia" w:hint="eastAsia"/>
          <w:szCs w:val="21"/>
        </w:rPr>
        <w:t xml:space="preserve">.2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）管道工程</w:t>
      </w:r>
      <w:r w:rsidR="00446655">
        <w:rPr>
          <w:rFonts w:asciiTheme="minorEastAsia" w:hAnsiTheme="minorEastAsia" w:hint="eastAsia"/>
          <w:szCs w:val="21"/>
        </w:rPr>
        <w:t>的</w:t>
      </w:r>
      <w:r w:rsidR="00E4463B">
        <w:rPr>
          <w:rFonts w:asciiTheme="minorEastAsia" w:hAnsiTheme="minorEastAsia" w:hint="eastAsia"/>
          <w:szCs w:val="21"/>
        </w:rPr>
        <w:t>管材与管材、管材与管件</w:t>
      </w:r>
      <w:r w:rsidR="00446655">
        <w:rPr>
          <w:rFonts w:asciiTheme="minorEastAsia" w:hAnsiTheme="minorEastAsia" w:hint="eastAsia"/>
          <w:szCs w:val="21"/>
        </w:rPr>
        <w:t>的</w:t>
      </w:r>
      <w:r w:rsidR="00E4463B">
        <w:rPr>
          <w:rFonts w:asciiTheme="minorEastAsia" w:hAnsiTheme="minorEastAsia" w:hint="eastAsia"/>
          <w:szCs w:val="21"/>
        </w:rPr>
        <w:t>热熔对接连接应符合下列规定：</w:t>
      </w:r>
    </w:p>
    <w:p w:rsidR="00E4463B" w:rsidRDefault="00E4463B" w:rsidP="00E4463B">
      <w:pPr>
        <w:ind w:firstLine="405"/>
        <w:rPr>
          <w:rFonts w:asciiTheme="minorEastAsia" w:hAnsiTheme="minorEastAsia"/>
          <w:szCs w:val="21"/>
        </w:rPr>
      </w:pPr>
      <w:r>
        <w:rPr>
          <w:rFonts w:asciiTheme="minorEastAsia" w:hAnsiTheme="minorEastAsia" w:hint="eastAsia"/>
          <w:szCs w:val="21"/>
        </w:rPr>
        <w:t>1  应在专用的台式工具上进行；</w:t>
      </w:r>
    </w:p>
    <w:p w:rsidR="00E4463B" w:rsidRDefault="00E4463B" w:rsidP="00E4463B">
      <w:pPr>
        <w:ind w:firstLine="405"/>
        <w:rPr>
          <w:rFonts w:asciiTheme="minorEastAsia" w:hAnsiTheme="minorEastAsia"/>
          <w:szCs w:val="21"/>
        </w:rPr>
      </w:pPr>
      <w:r>
        <w:rPr>
          <w:rFonts w:asciiTheme="minorEastAsia" w:hAnsiTheme="minorEastAsia" w:hint="eastAsia"/>
          <w:szCs w:val="21"/>
        </w:rPr>
        <w:t>2  连接前，</w:t>
      </w:r>
      <w:r w:rsidR="000A12D4">
        <w:rPr>
          <w:rFonts w:asciiTheme="minorEastAsia" w:hAnsiTheme="minorEastAsia" w:hint="eastAsia"/>
          <w:szCs w:val="21"/>
        </w:rPr>
        <w:t>应</w:t>
      </w:r>
      <w:r>
        <w:rPr>
          <w:rFonts w:asciiTheme="minorEastAsia" w:hAnsiTheme="minorEastAsia" w:hint="eastAsia"/>
          <w:szCs w:val="21"/>
        </w:rPr>
        <w:t>先对台式工具进行检查和校正</w:t>
      </w:r>
      <w:r w:rsidR="000A12D4">
        <w:rPr>
          <w:rFonts w:asciiTheme="minorEastAsia" w:hAnsiTheme="minorEastAsia" w:hint="eastAsia"/>
          <w:szCs w:val="21"/>
        </w:rPr>
        <w:t>，连接件应在同一轴线上，端面切斜不得大于管壁厚度的10%；</w:t>
      </w:r>
    </w:p>
    <w:p w:rsidR="00E4463B" w:rsidRDefault="00E4463B" w:rsidP="00E4463B">
      <w:pPr>
        <w:ind w:firstLine="405"/>
        <w:rPr>
          <w:rFonts w:asciiTheme="minorEastAsia" w:hAnsiTheme="minorEastAsia"/>
          <w:szCs w:val="21"/>
        </w:rPr>
      </w:pPr>
      <w:r>
        <w:rPr>
          <w:rFonts w:asciiTheme="minorEastAsia" w:hAnsiTheme="minorEastAsia" w:hint="eastAsia"/>
          <w:szCs w:val="21"/>
        </w:rPr>
        <w:t>3</w:t>
      </w:r>
      <w:r w:rsidR="000A12D4">
        <w:rPr>
          <w:rFonts w:asciiTheme="minorEastAsia" w:hAnsiTheme="minorEastAsia" w:hint="eastAsia"/>
          <w:szCs w:val="21"/>
        </w:rPr>
        <w:t xml:space="preserve">  应用台架上的铣刀对管材、管件的端面铣切，铣切面应光滑、平整，相互吻合，并垂直于轴线；</w:t>
      </w:r>
    </w:p>
    <w:p w:rsidR="00E4463B" w:rsidRDefault="00E4463B" w:rsidP="00E4463B">
      <w:pPr>
        <w:ind w:firstLine="405"/>
        <w:rPr>
          <w:rFonts w:asciiTheme="minorEastAsia" w:hAnsiTheme="minorEastAsia"/>
          <w:szCs w:val="21"/>
        </w:rPr>
      </w:pPr>
      <w:r>
        <w:rPr>
          <w:rFonts w:asciiTheme="minorEastAsia" w:hAnsiTheme="minorEastAsia" w:hint="eastAsia"/>
          <w:szCs w:val="21"/>
        </w:rPr>
        <w:t>4</w:t>
      </w:r>
      <w:r w:rsidR="000A12D4">
        <w:rPr>
          <w:rFonts w:asciiTheme="minorEastAsia" w:hAnsiTheme="minorEastAsia" w:hint="eastAsia"/>
          <w:szCs w:val="21"/>
        </w:rPr>
        <w:t xml:space="preserve">  应对管材、管件端口和加热板板面进行清洁，清除污物；</w:t>
      </w:r>
    </w:p>
    <w:p w:rsidR="00E4463B" w:rsidRDefault="00E4463B" w:rsidP="00E4463B">
      <w:pPr>
        <w:ind w:firstLine="405"/>
        <w:rPr>
          <w:rFonts w:asciiTheme="minorEastAsia" w:hAnsiTheme="minorEastAsia"/>
          <w:szCs w:val="21"/>
        </w:rPr>
      </w:pPr>
      <w:r>
        <w:rPr>
          <w:rFonts w:asciiTheme="minorEastAsia" w:hAnsiTheme="minorEastAsia" w:hint="eastAsia"/>
          <w:szCs w:val="21"/>
        </w:rPr>
        <w:t>5</w:t>
      </w:r>
      <w:r w:rsidR="000A12D4">
        <w:rPr>
          <w:rFonts w:asciiTheme="minorEastAsia" w:hAnsiTheme="minorEastAsia" w:hint="eastAsia"/>
          <w:szCs w:val="21"/>
        </w:rPr>
        <w:t xml:space="preserve">  应用加热板对管材、管件端口进行加热，加热温度、加热时间等技术参数应符合相关规定；</w:t>
      </w:r>
    </w:p>
    <w:p w:rsidR="00E4463B" w:rsidRDefault="00E4463B" w:rsidP="00E4463B">
      <w:pPr>
        <w:ind w:firstLine="405"/>
        <w:rPr>
          <w:rFonts w:asciiTheme="minorEastAsia" w:hAnsiTheme="minorEastAsia"/>
          <w:szCs w:val="21"/>
        </w:rPr>
      </w:pPr>
      <w:r>
        <w:rPr>
          <w:rFonts w:asciiTheme="minorEastAsia" w:hAnsiTheme="minorEastAsia" w:hint="eastAsia"/>
          <w:szCs w:val="21"/>
        </w:rPr>
        <w:t>6</w:t>
      </w:r>
      <w:r w:rsidR="000A12D4">
        <w:rPr>
          <w:rFonts w:asciiTheme="minorEastAsia" w:hAnsiTheme="minorEastAsia" w:hint="eastAsia"/>
          <w:szCs w:val="21"/>
        </w:rPr>
        <w:t xml:space="preserve">  </w:t>
      </w:r>
      <w:r w:rsidR="00FA416C">
        <w:rPr>
          <w:rFonts w:asciiTheme="minorEastAsia" w:hAnsiTheme="minorEastAsia" w:hint="eastAsia"/>
          <w:szCs w:val="21"/>
        </w:rPr>
        <w:t>加热后，应将加热装置迅速拆</w:t>
      </w:r>
      <w:r w:rsidR="00A96B58">
        <w:rPr>
          <w:rFonts w:asciiTheme="minorEastAsia" w:hAnsiTheme="minorEastAsia" w:hint="eastAsia"/>
          <w:szCs w:val="21"/>
        </w:rPr>
        <w:t>离，并对端面均匀施压；</w:t>
      </w:r>
    </w:p>
    <w:p w:rsidR="00E4463B" w:rsidRDefault="00E4463B" w:rsidP="00E4463B">
      <w:pPr>
        <w:ind w:firstLine="405"/>
        <w:rPr>
          <w:rFonts w:asciiTheme="minorEastAsia" w:hAnsiTheme="minorEastAsia"/>
          <w:szCs w:val="21"/>
        </w:rPr>
      </w:pPr>
      <w:r>
        <w:rPr>
          <w:rFonts w:asciiTheme="minorEastAsia" w:hAnsiTheme="minorEastAsia" w:hint="eastAsia"/>
          <w:szCs w:val="21"/>
        </w:rPr>
        <w:t>7</w:t>
      </w:r>
      <w:r w:rsidR="00A96B58">
        <w:rPr>
          <w:rFonts w:asciiTheme="minorEastAsia" w:hAnsiTheme="minorEastAsia" w:hint="eastAsia"/>
          <w:szCs w:val="21"/>
        </w:rPr>
        <w:t xml:space="preserve">  完成连接的连接件，应进行自然冷却，</w:t>
      </w:r>
      <w:r w:rsidR="00A96B58" w:rsidRPr="009C2BB6">
        <w:rPr>
          <w:rFonts w:asciiTheme="minorEastAsia" w:hAnsiTheme="minorEastAsia" w:hint="eastAsia"/>
          <w:szCs w:val="21"/>
        </w:rPr>
        <w:t>并避免对其施加外力</w:t>
      </w:r>
      <w:r w:rsidR="00A96B58">
        <w:rPr>
          <w:rFonts w:asciiTheme="minorEastAsia" w:hAnsiTheme="minorEastAsia" w:hint="eastAsia"/>
          <w:szCs w:val="21"/>
        </w:rPr>
        <w:t>。</w:t>
      </w:r>
    </w:p>
    <w:p w:rsidR="00E4463B" w:rsidRPr="00487A2C" w:rsidRDefault="000868D2" w:rsidP="00487A2C">
      <w:pPr>
        <w:rPr>
          <w:rFonts w:asciiTheme="minorEastAsia" w:hAnsiTheme="minorEastAsia"/>
          <w:szCs w:val="21"/>
        </w:rPr>
      </w:pPr>
      <w:r>
        <w:rPr>
          <w:rFonts w:asciiTheme="minorEastAsia" w:hAnsiTheme="minorEastAsia" w:hint="eastAsia"/>
          <w:szCs w:val="21"/>
        </w:rPr>
        <w:t>5.4</w:t>
      </w:r>
      <w:r w:rsidR="00487A2C">
        <w:rPr>
          <w:rFonts w:asciiTheme="minorEastAsia" w:hAnsiTheme="minorEastAsia" w:hint="eastAsia"/>
          <w:szCs w:val="21"/>
        </w:rPr>
        <w:t xml:space="preserve">.3  </w:t>
      </w:r>
      <w:r w:rsidR="00446655" w:rsidRPr="00446655">
        <w:rPr>
          <w:rFonts w:asciiTheme="minorEastAsia" w:hAnsiTheme="minorEastAsia" w:hint="eastAsia"/>
          <w:szCs w:val="21"/>
        </w:rPr>
        <w:t>建筑给水聚丁烯（</w:t>
      </w:r>
      <w:r w:rsidR="00D377FC">
        <w:rPr>
          <w:rFonts w:asciiTheme="minorEastAsia" w:hAnsiTheme="minorEastAsia" w:hint="eastAsia"/>
          <w:szCs w:val="21"/>
        </w:rPr>
        <w:t>PB</w:t>
      </w:r>
      <w:r w:rsidR="00446655" w:rsidRPr="00446655">
        <w:rPr>
          <w:rFonts w:asciiTheme="minorEastAsia" w:hAnsiTheme="minorEastAsia" w:hint="eastAsia"/>
          <w:szCs w:val="21"/>
        </w:rPr>
        <w:t>）管道工程</w:t>
      </w:r>
      <w:r w:rsidR="00446655">
        <w:rPr>
          <w:rFonts w:asciiTheme="minorEastAsia" w:hAnsiTheme="minorEastAsia" w:hint="eastAsia"/>
          <w:szCs w:val="21"/>
        </w:rPr>
        <w:t>的</w:t>
      </w:r>
      <w:r w:rsidR="00487A2C" w:rsidRPr="00487A2C">
        <w:rPr>
          <w:rFonts w:asciiTheme="minorEastAsia" w:hAnsiTheme="minorEastAsia" w:hint="eastAsia"/>
          <w:szCs w:val="21"/>
        </w:rPr>
        <w:t>管材、管件电熔连接应符合下列规定：</w:t>
      </w:r>
    </w:p>
    <w:p w:rsidR="00487A2C" w:rsidRDefault="00487A2C" w:rsidP="00487A2C">
      <w:pPr>
        <w:ind w:left="405"/>
        <w:rPr>
          <w:rFonts w:asciiTheme="minorEastAsia" w:hAnsiTheme="minorEastAsia"/>
          <w:szCs w:val="21"/>
        </w:rPr>
      </w:pPr>
      <w:r>
        <w:rPr>
          <w:rFonts w:asciiTheme="minorEastAsia" w:hAnsiTheme="minorEastAsia" w:hint="eastAsia"/>
          <w:szCs w:val="21"/>
        </w:rPr>
        <w:t>1  应先检查电熔电源装置，确保设备正常工作；</w:t>
      </w:r>
    </w:p>
    <w:p w:rsidR="00487A2C" w:rsidRDefault="00487A2C" w:rsidP="00487A2C">
      <w:pPr>
        <w:ind w:left="405"/>
        <w:rPr>
          <w:rFonts w:asciiTheme="minorEastAsia" w:hAnsiTheme="minorEastAsia"/>
          <w:szCs w:val="21"/>
        </w:rPr>
      </w:pPr>
      <w:r>
        <w:rPr>
          <w:rFonts w:asciiTheme="minorEastAsia" w:hAnsiTheme="minorEastAsia" w:hint="eastAsia"/>
          <w:szCs w:val="21"/>
        </w:rPr>
        <w:t>2  应测量管件承口深度，并在管材表面作出标记；</w:t>
      </w:r>
    </w:p>
    <w:p w:rsidR="00487A2C" w:rsidRDefault="00487A2C" w:rsidP="00487A2C">
      <w:pPr>
        <w:ind w:left="405"/>
        <w:rPr>
          <w:rFonts w:asciiTheme="minorEastAsia" w:hAnsiTheme="minorEastAsia"/>
          <w:szCs w:val="21"/>
        </w:rPr>
      </w:pPr>
      <w:r>
        <w:rPr>
          <w:rFonts w:asciiTheme="minorEastAsia" w:hAnsiTheme="minorEastAsia" w:hint="eastAsia"/>
          <w:szCs w:val="21"/>
        </w:rPr>
        <w:t>3  应用专用工具刮除管材连接部位表层，刮除时应均匀一致；</w:t>
      </w:r>
    </w:p>
    <w:p w:rsidR="00487A2C" w:rsidRDefault="00487A2C" w:rsidP="00487A2C">
      <w:pPr>
        <w:ind w:left="405"/>
        <w:rPr>
          <w:rFonts w:asciiTheme="minorEastAsia" w:hAnsiTheme="minorEastAsia"/>
          <w:szCs w:val="21"/>
        </w:rPr>
      </w:pPr>
      <w:r>
        <w:rPr>
          <w:rFonts w:asciiTheme="minorEastAsia" w:hAnsiTheme="minorEastAsia" w:hint="eastAsia"/>
          <w:szCs w:val="21"/>
        </w:rPr>
        <w:lastRenderedPageBreak/>
        <w:t>4  对管材端面应进行坡口，坡口角度不宜小于60</w:t>
      </w:r>
      <w:r w:rsidRPr="00487A2C">
        <w:rPr>
          <w:rFonts w:asciiTheme="minorEastAsia" w:hAnsiTheme="minorEastAsia" w:hint="eastAsia"/>
          <w:szCs w:val="21"/>
        </w:rPr>
        <w:t>°</w:t>
      </w:r>
      <w:r>
        <w:rPr>
          <w:rFonts w:asciiTheme="minorEastAsia" w:hAnsiTheme="minorEastAsia" w:hint="eastAsia"/>
          <w:szCs w:val="21"/>
        </w:rPr>
        <w:t>；</w:t>
      </w:r>
    </w:p>
    <w:p w:rsidR="00487A2C" w:rsidRDefault="00487A2C" w:rsidP="00487A2C">
      <w:pPr>
        <w:ind w:left="405"/>
        <w:rPr>
          <w:rFonts w:asciiTheme="minorEastAsia" w:hAnsiTheme="minorEastAsia"/>
          <w:szCs w:val="21"/>
        </w:rPr>
      </w:pPr>
      <w:r>
        <w:rPr>
          <w:rFonts w:asciiTheme="minorEastAsia" w:hAnsiTheme="minorEastAsia" w:hint="eastAsia"/>
          <w:szCs w:val="21"/>
        </w:rPr>
        <w:t>5  应对管材连接表面进行清洁，去除污物；</w:t>
      </w:r>
    </w:p>
    <w:p w:rsidR="00487A2C" w:rsidRDefault="00487A2C" w:rsidP="00487A2C">
      <w:pPr>
        <w:ind w:left="405"/>
        <w:rPr>
          <w:rFonts w:asciiTheme="minorEastAsia" w:hAnsiTheme="minorEastAsia"/>
          <w:szCs w:val="21"/>
        </w:rPr>
      </w:pPr>
      <w:r>
        <w:rPr>
          <w:rFonts w:asciiTheme="minorEastAsia" w:hAnsiTheme="minorEastAsia" w:hint="eastAsia"/>
          <w:szCs w:val="21"/>
        </w:rPr>
        <w:t xml:space="preserve">6  </w:t>
      </w:r>
      <w:r w:rsidR="004743D7">
        <w:rPr>
          <w:rFonts w:asciiTheme="minorEastAsia" w:hAnsiTheme="minorEastAsia" w:hint="eastAsia"/>
          <w:szCs w:val="21"/>
        </w:rPr>
        <w:t>对连接部位通电，电压、电流及通电时间应符合相关规定；</w:t>
      </w:r>
    </w:p>
    <w:p w:rsidR="00487A2C" w:rsidRPr="00487A2C" w:rsidRDefault="00487A2C" w:rsidP="00487A2C">
      <w:pPr>
        <w:ind w:left="405"/>
        <w:rPr>
          <w:rFonts w:asciiTheme="minorEastAsia" w:hAnsiTheme="minorEastAsia"/>
          <w:szCs w:val="21"/>
        </w:rPr>
      </w:pPr>
      <w:r>
        <w:rPr>
          <w:rFonts w:asciiTheme="minorEastAsia" w:hAnsiTheme="minorEastAsia" w:hint="eastAsia"/>
          <w:szCs w:val="21"/>
        </w:rPr>
        <w:t>7</w:t>
      </w:r>
      <w:r w:rsidR="004743D7">
        <w:rPr>
          <w:rFonts w:asciiTheme="minorEastAsia" w:hAnsiTheme="minorEastAsia" w:hint="eastAsia"/>
          <w:szCs w:val="21"/>
        </w:rPr>
        <w:t xml:space="preserve">  通电结束后，应移出电源接头，并将连接部件自然冷却。</w:t>
      </w:r>
    </w:p>
    <w:p w:rsidR="00284C7A" w:rsidRDefault="000868D2" w:rsidP="005D0012">
      <w:pPr>
        <w:rPr>
          <w:rFonts w:asciiTheme="minorEastAsia" w:hAnsiTheme="minorEastAsia"/>
          <w:szCs w:val="21"/>
        </w:rPr>
      </w:pPr>
      <w:r>
        <w:rPr>
          <w:rFonts w:asciiTheme="minorEastAsia" w:hAnsiTheme="minorEastAsia" w:hint="eastAsia"/>
          <w:szCs w:val="21"/>
        </w:rPr>
        <w:t>5.4</w:t>
      </w:r>
      <w:r w:rsidR="004743D7">
        <w:rPr>
          <w:rFonts w:asciiTheme="minorEastAsia" w:hAnsiTheme="minorEastAsia" w:hint="eastAsia"/>
          <w:szCs w:val="21"/>
        </w:rPr>
        <w:t xml:space="preserve">.4  </w:t>
      </w:r>
      <w:r w:rsidR="004743D7" w:rsidRPr="00D377FC">
        <w:rPr>
          <w:rFonts w:asciiTheme="minorEastAsia" w:hAnsiTheme="minorEastAsia" w:hint="eastAsia"/>
          <w:szCs w:val="21"/>
          <w:highlight w:val="yellow"/>
        </w:rPr>
        <w:t>建筑中央集成给水管道系统</w:t>
      </w:r>
      <w:r w:rsidR="004743D7">
        <w:rPr>
          <w:rFonts w:asciiTheme="minorEastAsia" w:hAnsiTheme="minorEastAsia" w:hint="eastAsia"/>
          <w:szCs w:val="21"/>
        </w:rPr>
        <w:t>的</w:t>
      </w:r>
      <w:r w:rsidR="00924282">
        <w:rPr>
          <w:rFonts w:asciiTheme="minorEastAsia" w:hAnsiTheme="minorEastAsia" w:hint="eastAsia"/>
          <w:szCs w:val="21"/>
        </w:rPr>
        <w:t>管材与管件应采用直插式连接方式。</w:t>
      </w:r>
    </w:p>
    <w:p w:rsidR="00284C7A" w:rsidRDefault="000868D2" w:rsidP="005D0012">
      <w:pPr>
        <w:rPr>
          <w:rFonts w:asciiTheme="minorEastAsia" w:hAnsiTheme="minorEastAsia"/>
          <w:szCs w:val="21"/>
        </w:rPr>
      </w:pPr>
      <w:r>
        <w:rPr>
          <w:rFonts w:asciiTheme="minorEastAsia" w:hAnsiTheme="minorEastAsia" w:hint="eastAsia"/>
          <w:szCs w:val="21"/>
        </w:rPr>
        <w:t>5.4</w:t>
      </w:r>
      <w:r w:rsidR="004743D7">
        <w:rPr>
          <w:rFonts w:asciiTheme="minorEastAsia" w:hAnsiTheme="minorEastAsia" w:hint="eastAsia"/>
          <w:szCs w:val="21"/>
        </w:rPr>
        <w:t>.5</w:t>
      </w:r>
      <w:r w:rsidR="00E93607">
        <w:rPr>
          <w:rFonts w:asciiTheme="minorEastAsia" w:hAnsiTheme="minorEastAsia" w:hint="eastAsia"/>
          <w:szCs w:val="21"/>
        </w:rPr>
        <w:t xml:space="preserve">  </w:t>
      </w:r>
      <w:r w:rsidR="00D377FC" w:rsidRPr="00D377FC">
        <w:rPr>
          <w:rFonts w:asciiTheme="minorEastAsia" w:hAnsiTheme="minorEastAsia" w:hint="eastAsia"/>
          <w:szCs w:val="21"/>
        </w:rPr>
        <w:t>建筑给水聚丁烯（PB</w:t>
      </w:r>
      <w:r w:rsidR="00D377FC">
        <w:rPr>
          <w:rFonts w:asciiTheme="minorEastAsia" w:hAnsiTheme="minorEastAsia" w:hint="eastAsia"/>
          <w:szCs w:val="21"/>
        </w:rPr>
        <w:t>）管道的</w:t>
      </w:r>
      <w:r w:rsidR="00E93607">
        <w:rPr>
          <w:rFonts w:asciiTheme="minorEastAsia" w:hAnsiTheme="minorEastAsia" w:hint="eastAsia"/>
          <w:szCs w:val="21"/>
        </w:rPr>
        <w:t>直插式连接应符合下列规定：</w:t>
      </w:r>
    </w:p>
    <w:p w:rsidR="00E93607" w:rsidRDefault="00E93607" w:rsidP="00E93607">
      <w:pPr>
        <w:ind w:firstLine="420"/>
        <w:rPr>
          <w:rFonts w:asciiTheme="minorEastAsia" w:hAnsiTheme="minorEastAsia"/>
          <w:szCs w:val="21"/>
        </w:rPr>
      </w:pPr>
      <w:r>
        <w:rPr>
          <w:rFonts w:asciiTheme="minorEastAsia" w:hAnsiTheme="minorEastAsia" w:hint="eastAsia"/>
          <w:szCs w:val="21"/>
        </w:rPr>
        <w:t>1  切割管材，应使管材端面垂直于轴线，切割应使用管材生产企业所提供的专用切割工具，切割后管材端面应</w:t>
      </w:r>
      <w:r w:rsidR="00102165">
        <w:rPr>
          <w:rFonts w:asciiTheme="minorEastAsia" w:hAnsiTheme="minorEastAsia" w:hint="eastAsia"/>
          <w:szCs w:val="21"/>
        </w:rPr>
        <w:t>套上整平套</w:t>
      </w:r>
      <w:r>
        <w:rPr>
          <w:rFonts w:asciiTheme="minorEastAsia" w:hAnsiTheme="minorEastAsia" w:hint="eastAsia"/>
          <w:szCs w:val="21"/>
        </w:rPr>
        <w:t>去除毛边及毛剌。</w:t>
      </w:r>
    </w:p>
    <w:p w:rsidR="00E93607" w:rsidRDefault="00E93607" w:rsidP="00E93607">
      <w:pPr>
        <w:ind w:firstLine="420"/>
        <w:rPr>
          <w:rFonts w:asciiTheme="minorEastAsia" w:hAnsiTheme="minorEastAsia"/>
          <w:szCs w:val="21"/>
        </w:rPr>
      </w:pPr>
      <w:r>
        <w:rPr>
          <w:rFonts w:asciiTheme="minorEastAsia" w:hAnsiTheme="minorEastAsia" w:hint="eastAsia"/>
          <w:szCs w:val="21"/>
        </w:rPr>
        <w:t>2  管材、管件表面应无污物，管材、管件连接处</w:t>
      </w:r>
      <w:r w:rsidR="00390105">
        <w:rPr>
          <w:rFonts w:asciiTheme="minorEastAsia" w:hAnsiTheme="minorEastAsia" w:hint="eastAsia"/>
          <w:szCs w:val="21"/>
        </w:rPr>
        <w:t>端面应清洁、干燥、无油污。</w:t>
      </w:r>
    </w:p>
    <w:p w:rsidR="00390105" w:rsidRPr="00390105" w:rsidRDefault="00390105" w:rsidP="00E93607">
      <w:pPr>
        <w:ind w:firstLine="420"/>
        <w:rPr>
          <w:rFonts w:asciiTheme="minorEastAsia" w:hAnsiTheme="minorEastAsia"/>
          <w:szCs w:val="21"/>
        </w:rPr>
      </w:pPr>
      <w:r>
        <w:rPr>
          <w:rFonts w:asciiTheme="minorEastAsia" w:hAnsiTheme="minorEastAsia" w:hint="eastAsia"/>
          <w:szCs w:val="21"/>
        </w:rPr>
        <w:t>3  管材在插入管件前，应先量测管件承口深度，并按承口深度在管材上作出标记，在将管材插入管件后，应检查插入深度，应保证管材插入锁紧环在10mm以上，以防止管道因内压陡增而脱落。</w:t>
      </w:r>
    </w:p>
    <w:p w:rsidR="00284C7A" w:rsidRDefault="000868D2" w:rsidP="005D0012">
      <w:pPr>
        <w:rPr>
          <w:rFonts w:asciiTheme="minorEastAsia" w:hAnsiTheme="minorEastAsia"/>
          <w:szCs w:val="21"/>
        </w:rPr>
      </w:pPr>
      <w:r>
        <w:rPr>
          <w:rFonts w:asciiTheme="minorEastAsia" w:hAnsiTheme="minorEastAsia" w:hint="eastAsia"/>
          <w:szCs w:val="21"/>
        </w:rPr>
        <w:t>5.4</w:t>
      </w:r>
      <w:r w:rsidR="004743D7">
        <w:rPr>
          <w:rFonts w:asciiTheme="minorEastAsia" w:hAnsiTheme="minorEastAsia" w:hint="eastAsia"/>
          <w:szCs w:val="21"/>
        </w:rPr>
        <w:t>.6</w:t>
      </w:r>
      <w:r w:rsidR="00662CDF">
        <w:rPr>
          <w:rFonts w:asciiTheme="minorEastAsia" w:hAnsiTheme="minorEastAsia" w:hint="eastAsia"/>
          <w:szCs w:val="21"/>
        </w:rPr>
        <w:t xml:space="preserve">  当连接好的</w:t>
      </w:r>
      <w:r w:rsidR="00DE1FCD">
        <w:rPr>
          <w:rFonts w:asciiTheme="minorEastAsia" w:hAnsiTheme="minorEastAsia" w:hint="eastAsia"/>
          <w:szCs w:val="21"/>
        </w:rPr>
        <w:t>建筑给水聚丁烯（PB）</w:t>
      </w:r>
      <w:r w:rsidR="00662CDF">
        <w:rPr>
          <w:rFonts w:asciiTheme="minorEastAsia" w:hAnsiTheme="minorEastAsia" w:hint="eastAsia"/>
          <w:szCs w:val="21"/>
        </w:rPr>
        <w:t>管道需要脱卸时，可将管件的螺母旋转</w:t>
      </w:r>
      <w:r w:rsidR="009B037A">
        <w:rPr>
          <w:rFonts w:asciiTheme="minorEastAsia" w:hAnsiTheme="minorEastAsia" w:hint="eastAsia"/>
          <w:szCs w:val="21"/>
        </w:rPr>
        <w:t>拧开</w:t>
      </w:r>
      <w:r w:rsidR="00662CDF">
        <w:rPr>
          <w:rFonts w:asciiTheme="minorEastAsia" w:hAnsiTheme="minorEastAsia" w:hint="eastAsia"/>
          <w:szCs w:val="21"/>
        </w:rPr>
        <w:t>，</w:t>
      </w:r>
      <w:r w:rsidR="009B037A">
        <w:rPr>
          <w:rFonts w:asciiTheme="minorEastAsia" w:hAnsiTheme="minorEastAsia" w:hint="eastAsia"/>
          <w:szCs w:val="21"/>
        </w:rPr>
        <w:t>退下密封环、阻尼圈、不锈钢锁紧环</w:t>
      </w:r>
      <w:r w:rsidR="00662CDF">
        <w:rPr>
          <w:rFonts w:asciiTheme="minorEastAsia" w:hAnsiTheme="minorEastAsia" w:hint="eastAsia"/>
          <w:szCs w:val="21"/>
        </w:rPr>
        <w:t>即可取出管材。</w:t>
      </w:r>
    </w:p>
    <w:p w:rsidR="00284C7A" w:rsidRPr="00FE73CB" w:rsidRDefault="000868D2" w:rsidP="005D0012">
      <w:pPr>
        <w:rPr>
          <w:rFonts w:asciiTheme="minorEastAsia" w:hAnsiTheme="minorEastAsia"/>
          <w:szCs w:val="21"/>
        </w:rPr>
      </w:pPr>
      <w:r>
        <w:rPr>
          <w:rFonts w:asciiTheme="minorEastAsia" w:hAnsiTheme="minorEastAsia" w:hint="eastAsia"/>
          <w:szCs w:val="21"/>
        </w:rPr>
        <w:t>5.4</w:t>
      </w:r>
      <w:r w:rsidR="004743D7">
        <w:rPr>
          <w:rFonts w:asciiTheme="minorEastAsia" w:hAnsiTheme="minorEastAsia" w:hint="eastAsia"/>
          <w:szCs w:val="21"/>
        </w:rPr>
        <w:t>.7</w:t>
      </w:r>
      <w:r w:rsidR="00662CDF">
        <w:rPr>
          <w:rFonts w:asciiTheme="minorEastAsia" w:hAnsiTheme="minorEastAsia" w:hint="eastAsia"/>
          <w:szCs w:val="21"/>
        </w:rPr>
        <w:t xml:space="preserve">  </w:t>
      </w:r>
      <w:r w:rsidR="00102165">
        <w:rPr>
          <w:rFonts w:asciiTheme="minorEastAsia" w:hAnsiTheme="minorEastAsia" w:hint="eastAsia"/>
          <w:szCs w:val="21"/>
        </w:rPr>
        <w:t>建筑给水聚丁烯（PB）管</w:t>
      </w:r>
      <w:r w:rsidR="00DE1FCD">
        <w:rPr>
          <w:rFonts w:asciiTheme="minorEastAsia" w:hAnsiTheme="minorEastAsia" w:hint="eastAsia"/>
          <w:szCs w:val="21"/>
        </w:rPr>
        <w:t>道</w:t>
      </w:r>
      <w:r w:rsidR="00FE73CB">
        <w:rPr>
          <w:rFonts w:asciiTheme="minorEastAsia" w:hAnsiTheme="minorEastAsia" w:hint="eastAsia"/>
          <w:szCs w:val="21"/>
        </w:rPr>
        <w:t>连接应采用</w:t>
      </w:r>
      <w:r w:rsidR="000E3C5E" w:rsidRPr="000E3C5E">
        <w:rPr>
          <w:rFonts w:asciiTheme="minorEastAsia" w:hAnsiTheme="minorEastAsia" w:hint="eastAsia"/>
          <w:szCs w:val="21"/>
        </w:rPr>
        <w:t>可反复拆卸的</w:t>
      </w:r>
      <w:r w:rsidR="00FE73CB">
        <w:rPr>
          <w:rFonts w:asciiTheme="minorEastAsia" w:hAnsiTheme="minorEastAsia" w:hint="eastAsia"/>
          <w:szCs w:val="21"/>
        </w:rPr>
        <w:t>直插式管件；建筑给水聚丁烯（</w:t>
      </w:r>
      <w:r w:rsidR="006C1C9B">
        <w:rPr>
          <w:rFonts w:asciiTheme="minorEastAsia" w:hAnsiTheme="minorEastAsia" w:hint="eastAsia"/>
          <w:szCs w:val="21"/>
        </w:rPr>
        <w:t>PB</w:t>
      </w:r>
      <w:r w:rsidR="00FE73CB">
        <w:rPr>
          <w:rFonts w:asciiTheme="minorEastAsia" w:hAnsiTheme="minorEastAsia" w:hint="eastAsia"/>
          <w:szCs w:val="21"/>
        </w:rPr>
        <w:t>）管</w:t>
      </w:r>
      <w:r w:rsidR="00102165">
        <w:rPr>
          <w:rFonts w:asciiTheme="minorEastAsia" w:hAnsiTheme="minorEastAsia" w:hint="eastAsia"/>
          <w:szCs w:val="21"/>
        </w:rPr>
        <w:t>与其他材质的管材连接时，应采用</w:t>
      </w:r>
      <w:r w:rsidR="0009435D" w:rsidRPr="009067B5">
        <w:rPr>
          <w:rFonts w:asciiTheme="minorEastAsia" w:hAnsiTheme="minorEastAsia" w:hint="eastAsia"/>
          <w:szCs w:val="21"/>
        </w:rPr>
        <w:t>内置</w:t>
      </w:r>
      <w:r w:rsidR="00FE73CB">
        <w:rPr>
          <w:rFonts w:asciiTheme="minorEastAsia" w:hAnsiTheme="minorEastAsia" w:hint="eastAsia"/>
          <w:szCs w:val="21"/>
        </w:rPr>
        <w:t xml:space="preserve">式管件。         </w:t>
      </w:r>
    </w:p>
    <w:p w:rsidR="00284C7A" w:rsidRDefault="000868D2" w:rsidP="005D0012">
      <w:pPr>
        <w:rPr>
          <w:rFonts w:asciiTheme="minorEastAsia" w:hAnsiTheme="minorEastAsia"/>
          <w:szCs w:val="21"/>
        </w:rPr>
      </w:pPr>
      <w:r>
        <w:rPr>
          <w:rFonts w:asciiTheme="minorEastAsia" w:hAnsiTheme="minorEastAsia" w:hint="eastAsia"/>
          <w:szCs w:val="21"/>
        </w:rPr>
        <w:t>5.4</w:t>
      </w:r>
      <w:r w:rsidR="004743D7">
        <w:rPr>
          <w:rFonts w:asciiTheme="minorEastAsia" w:hAnsiTheme="minorEastAsia" w:hint="eastAsia"/>
          <w:szCs w:val="21"/>
        </w:rPr>
        <w:t>.8</w:t>
      </w:r>
      <w:r w:rsidR="00102165">
        <w:rPr>
          <w:rFonts w:asciiTheme="minorEastAsia" w:hAnsiTheme="minorEastAsia" w:hint="eastAsia"/>
          <w:szCs w:val="21"/>
        </w:rPr>
        <w:t xml:space="preserve">  当建筑给水聚丁烯（PB）管与水龙头连接时，应采用黄铜材质的专用的水龙头连接件。</w:t>
      </w:r>
    </w:p>
    <w:p w:rsidR="00284C7A" w:rsidRDefault="000868D2" w:rsidP="005D0012">
      <w:pPr>
        <w:rPr>
          <w:rFonts w:asciiTheme="minorEastAsia" w:hAnsiTheme="minorEastAsia"/>
          <w:szCs w:val="21"/>
        </w:rPr>
      </w:pPr>
      <w:r>
        <w:rPr>
          <w:rFonts w:asciiTheme="minorEastAsia" w:hAnsiTheme="minorEastAsia" w:hint="eastAsia"/>
          <w:szCs w:val="21"/>
        </w:rPr>
        <w:t>5.4</w:t>
      </w:r>
      <w:r w:rsidR="004743D7">
        <w:rPr>
          <w:rFonts w:asciiTheme="minorEastAsia" w:hAnsiTheme="minorEastAsia" w:hint="eastAsia"/>
          <w:szCs w:val="21"/>
        </w:rPr>
        <w:t>.9</w:t>
      </w:r>
      <w:r w:rsidR="00FE73CB">
        <w:rPr>
          <w:rFonts w:asciiTheme="minorEastAsia" w:hAnsiTheme="minorEastAsia" w:hint="eastAsia"/>
          <w:szCs w:val="21"/>
        </w:rPr>
        <w:t xml:space="preserve">  </w:t>
      </w:r>
      <w:r w:rsidR="00D377FC" w:rsidRPr="00D377FC">
        <w:rPr>
          <w:rFonts w:asciiTheme="minorEastAsia" w:hAnsiTheme="minorEastAsia" w:hint="eastAsia"/>
          <w:szCs w:val="21"/>
        </w:rPr>
        <w:t>建筑给水聚丁烯（</w:t>
      </w:r>
      <w:r w:rsidR="00D377FC">
        <w:rPr>
          <w:rFonts w:asciiTheme="minorEastAsia" w:hAnsiTheme="minorEastAsia" w:hint="eastAsia"/>
          <w:szCs w:val="21"/>
        </w:rPr>
        <w:t>PB）管道的</w:t>
      </w:r>
      <w:r w:rsidR="00FE73CB">
        <w:rPr>
          <w:rFonts w:asciiTheme="minorEastAsia" w:hAnsiTheme="minorEastAsia" w:hint="eastAsia"/>
          <w:szCs w:val="21"/>
        </w:rPr>
        <w:t>套管应采用</w:t>
      </w:r>
      <w:r w:rsidR="006C1C9B">
        <w:rPr>
          <w:rFonts w:asciiTheme="minorEastAsia" w:hAnsiTheme="minorEastAsia" w:hint="eastAsia"/>
          <w:szCs w:val="21"/>
        </w:rPr>
        <w:t>专用</w:t>
      </w:r>
      <w:r w:rsidR="00FE73CB">
        <w:rPr>
          <w:rFonts w:asciiTheme="minorEastAsia" w:hAnsiTheme="minorEastAsia" w:hint="eastAsia"/>
          <w:szCs w:val="21"/>
        </w:rPr>
        <w:t>套管接头。</w:t>
      </w:r>
    </w:p>
    <w:p w:rsidR="00177FDF" w:rsidRDefault="00177FDF" w:rsidP="005D0012">
      <w:pPr>
        <w:rPr>
          <w:rFonts w:asciiTheme="minorEastAsia" w:hAnsiTheme="minorEastAsia"/>
          <w:szCs w:val="21"/>
        </w:rPr>
      </w:pPr>
    </w:p>
    <w:p w:rsidR="00177FDF" w:rsidRPr="00F14668" w:rsidRDefault="000868D2" w:rsidP="00F14668">
      <w:pPr>
        <w:jc w:val="center"/>
        <w:rPr>
          <w:rFonts w:asciiTheme="minorEastAsia" w:hAnsiTheme="minorEastAsia"/>
          <w:b/>
          <w:sz w:val="28"/>
          <w:szCs w:val="28"/>
        </w:rPr>
      </w:pPr>
      <w:r>
        <w:rPr>
          <w:rFonts w:asciiTheme="minorEastAsia" w:hAnsiTheme="minorEastAsia" w:hint="eastAsia"/>
          <w:b/>
          <w:sz w:val="28"/>
          <w:szCs w:val="28"/>
        </w:rPr>
        <w:t>5.5</w:t>
      </w:r>
      <w:r w:rsidR="00177FDF" w:rsidRPr="00F14668">
        <w:rPr>
          <w:rFonts w:asciiTheme="minorEastAsia" w:hAnsiTheme="minorEastAsia" w:hint="eastAsia"/>
          <w:b/>
          <w:sz w:val="28"/>
          <w:szCs w:val="28"/>
        </w:rPr>
        <w:t xml:space="preserve">  支、吊架安装</w:t>
      </w:r>
    </w:p>
    <w:p w:rsidR="00F14668" w:rsidRDefault="00F14668" w:rsidP="005D0012">
      <w:pPr>
        <w:rPr>
          <w:rFonts w:asciiTheme="minorEastAsia" w:hAnsiTheme="minorEastAsia"/>
          <w:szCs w:val="21"/>
        </w:rPr>
      </w:pPr>
    </w:p>
    <w:p w:rsidR="0041778B" w:rsidRDefault="000868D2" w:rsidP="005D0012">
      <w:pPr>
        <w:rPr>
          <w:rFonts w:asciiTheme="minorEastAsia" w:hAnsiTheme="minorEastAsia"/>
          <w:szCs w:val="21"/>
        </w:rPr>
      </w:pPr>
      <w:r>
        <w:rPr>
          <w:rFonts w:asciiTheme="minorEastAsia" w:hAnsiTheme="minorEastAsia" w:hint="eastAsia"/>
          <w:szCs w:val="21"/>
        </w:rPr>
        <w:t>5.5</w:t>
      </w:r>
      <w:r w:rsidR="0041778B">
        <w:rPr>
          <w:rFonts w:asciiTheme="minorEastAsia" w:hAnsiTheme="minorEastAsia" w:hint="eastAsia"/>
          <w:szCs w:val="21"/>
        </w:rPr>
        <w:t>.1</w:t>
      </w:r>
      <w:r w:rsidR="00EF010B">
        <w:rPr>
          <w:rFonts w:asciiTheme="minorEastAsia" w:hAnsiTheme="minorEastAsia" w:hint="eastAsia"/>
          <w:szCs w:val="21"/>
        </w:rPr>
        <w:t xml:space="preserve">  </w:t>
      </w:r>
      <w:r w:rsidR="00DE1FCD" w:rsidRPr="00D377FC">
        <w:rPr>
          <w:rFonts w:asciiTheme="minorEastAsia" w:hAnsiTheme="minorEastAsia" w:hint="eastAsia"/>
          <w:szCs w:val="21"/>
        </w:rPr>
        <w:t>建筑给水聚丁烯（</w:t>
      </w:r>
      <w:r w:rsidR="00DE1FCD">
        <w:rPr>
          <w:rFonts w:asciiTheme="minorEastAsia" w:hAnsiTheme="minorEastAsia" w:hint="eastAsia"/>
          <w:szCs w:val="21"/>
        </w:rPr>
        <w:t>PB）</w:t>
      </w:r>
      <w:r w:rsidR="00EF010B">
        <w:rPr>
          <w:rFonts w:asciiTheme="minorEastAsia" w:hAnsiTheme="minorEastAsia" w:hint="eastAsia"/>
          <w:szCs w:val="21"/>
        </w:rPr>
        <w:t>管道安装时，应按不同管径和要求设置支、吊架，支、吊架应固定在承重结构上，支、吊架位置应准确，埋设应平整、牢固。</w:t>
      </w:r>
    </w:p>
    <w:p w:rsidR="0041778B" w:rsidRDefault="000868D2" w:rsidP="005D0012">
      <w:pPr>
        <w:rPr>
          <w:rFonts w:asciiTheme="minorEastAsia" w:hAnsiTheme="minorEastAsia"/>
          <w:szCs w:val="21"/>
        </w:rPr>
      </w:pPr>
      <w:r>
        <w:rPr>
          <w:rFonts w:asciiTheme="minorEastAsia" w:hAnsiTheme="minorEastAsia" w:hint="eastAsia"/>
          <w:szCs w:val="21"/>
        </w:rPr>
        <w:t>5.5</w:t>
      </w:r>
      <w:r w:rsidR="0041778B">
        <w:rPr>
          <w:rFonts w:asciiTheme="minorEastAsia" w:hAnsiTheme="minorEastAsia" w:hint="eastAsia"/>
          <w:szCs w:val="21"/>
        </w:rPr>
        <w:t>.2</w:t>
      </w:r>
      <w:r w:rsidR="00EF010B">
        <w:rPr>
          <w:rFonts w:asciiTheme="minorEastAsia" w:hAnsiTheme="minorEastAsia" w:hint="eastAsia"/>
          <w:szCs w:val="21"/>
        </w:rPr>
        <w:t xml:space="preserve">  采用金属管卡时，管卡与</w:t>
      </w:r>
      <w:r w:rsidR="00DE1FCD" w:rsidRPr="00DE1FCD">
        <w:rPr>
          <w:rFonts w:asciiTheme="minorEastAsia" w:hAnsiTheme="minorEastAsia" w:hint="eastAsia"/>
          <w:szCs w:val="21"/>
        </w:rPr>
        <w:t>建筑给水聚丁烯（PB）</w:t>
      </w:r>
      <w:r w:rsidR="00EF010B">
        <w:rPr>
          <w:rFonts w:asciiTheme="minorEastAsia" w:hAnsiTheme="minorEastAsia" w:hint="eastAsia"/>
          <w:szCs w:val="21"/>
        </w:rPr>
        <w:t>管道之间应采用塑料材质或橡胶材质的垫片隔开。</w:t>
      </w:r>
    </w:p>
    <w:p w:rsidR="0041778B" w:rsidRDefault="000868D2" w:rsidP="005D0012">
      <w:pPr>
        <w:rPr>
          <w:rFonts w:asciiTheme="minorEastAsia" w:hAnsiTheme="minorEastAsia"/>
          <w:szCs w:val="21"/>
        </w:rPr>
      </w:pPr>
      <w:r>
        <w:rPr>
          <w:rFonts w:asciiTheme="minorEastAsia" w:hAnsiTheme="minorEastAsia" w:hint="eastAsia"/>
          <w:szCs w:val="21"/>
        </w:rPr>
        <w:t>5.5</w:t>
      </w:r>
      <w:r w:rsidR="0041778B">
        <w:rPr>
          <w:rFonts w:asciiTheme="minorEastAsia" w:hAnsiTheme="minorEastAsia" w:hint="eastAsia"/>
          <w:szCs w:val="21"/>
        </w:rPr>
        <w:t>.3</w:t>
      </w:r>
      <w:r w:rsidR="00EF010B">
        <w:rPr>
          <w:rFonts w:asciiTheme="minorEastAsia" w:hAnsiTheme="minorEastAsia" w:hint="eastAsia"/>
          <w:szCs w:val="21"/>
        </w:rPr>
        <w:t xml:space="preserve">  安装阀门、水表、水龙头等给水附件时，应设置固定支架，支架与给水附件的间距不宜大于100mm。</w:t>
      </w:r>
    </w:p>
    <w:p w:rsidR="0041778B" w:rsidRDefault="000868D2" w:rsidP="005D0012">
      <w:pPr>
        <w:rPr>
          <w:rFonts w:asciiTheme="minorEastAsia" w:hAnsiTheme="minorEastAsia"/>
          <w:szCs w:val="21"/>
        </w:rPr>
      </w:pPr>
      <w:r>
        <w:rPr>
          <w:rFonts w:asciiTheme="minorEastAsia" w:hAnsiTheme="minorEastAsia" w:hint="eastAsia"/>
          <w:szCs w:val="21"/>
        </w:rPr>
        <w:t>5.5</w:t>
      </w:r>
      <w:r w:rsidR="0041778B">
        <w:rPr>
          <w:rFonts w:asciiTheme="minorEastAsia" w:hAnsiTheme="minorEastAsia" w:hint="eastAsia"/>
          <w:szCs w:val="21"/>
        </w:rPr>
        <w:t>.4</w:t>
      </w:r>
      <w:r w:rsidR="001A1713">
        <w:rPr>
          <w:rFonts w:asciiTheme="minorEastAsia" w:hAnsiTheme="minorEastAsia" w:hint="eastAsia"/>
          <w:szCs w:val="21"/>
        </w:rPr>
        <w:t xml:space="preserve">  埋设在套管内的</w:t>
      </w:r>
      <w:r w:rsidR="00DE1FCD" w:rsidRPr="00DE1FCD">
        <w:rPr>
          <w:rFonts w:asciiTheme="minorEastAsia" w:hAnsiTheme="minorEastAsia" w:hint="eastAsia"/>
          <w:szCs w:val="21"/>
        </w:rPr>
        <w:t>建筑给水聚丁烯（PB）</w:t>
      </w:r>
      <w:r w:rsidR="001A1713">
        <w:rPr>
          <w:rFonts w:asciiTheme="minorEastAsia" w:hAnsiTheme="minorEastAsia" w:hint="eastAsia"/>
          <w:szCs w:val="21"/>
        </w:rPr>
        <w:t>管道可不设置支、吊架。</w:t>
      </w:r>
    </w:p>
    <w:p w:rsidR="00177FDF" w:rsidRDefault="00177FDF" w:rsidP="005D0012">
      <w:pPr>
        <w:rPr>
          <w:rFonts w:asciiTheme="minorEastAsia" w:hAnsiTheme="minorEastAsia"/>
          <w:szCs w:val="21"/>
        </w:rPr>
      </w:pPr>
    </w:p>
    <w:p w:rsidR="00177FDF" w:rsidRPr="00C97757" w:rsidRDefault="000868D2" w:rsidP="00C97757">
      <w:pPr>
        <w:jc w:val="center"/>
        <w:rPr>
          <w:rFonts w:asciiTheme="minorEastAsia" w:hAnsiTheme="minorEastAsia"/>
          <w:b/>
          <w:sz w:val="28"/>
          <w:szCs w:val="28"/>
        </w:rPr>
      </w:pPr>
      <w:r>
        <w:rPr>
          <w:rFonts w:asciiTheme="minorEastAsia" w:hAnsiTheme="minorEastAsia" w:hint="eastAsia"/>
          <w:b/>
          <w:sz w:val="28"/>
          <w:szCs w:val="28"/>
        </w:rPr>
        <w:t>5.6</w:t>
      </w:r>
      <w:r w:rsidR="00177FDF" w:rsidRPr="00C97757">
        <w:rPr>
          <w:rFonts w:asciiTheme="minorEastAsia" w:hAnsiTheme="minorEastAsia" w:hint="eastAsia"/>
          <w:b/>
          <w:sz w:val="28"/>
          <w:szCs w:val="28"/>
        </w:rPr>
        <w:t xml:space="preserve">  试压、冲洗和消毒</w:t>
      </w:r>
    </w:p>
    <w:p w:rsidR="00177FDF" w:rsidRDefault="00177FDF" w:rsidP="005D0012">
      <w:pPr>
        <w:rPr>
          <w:rFonts w:asciiTheme="minorEastAsia" w:hAnsiTheme="minorEastAsia"/>
          <w:szCs w:val="21"/>
        </w:rPr>
      </w:pPr>
    </w:p>
    <w:p w:rsidR="00695FC5" w:rsidRDefault="000868D2" w:rsidP="005D0012">
      <w:pPr>
        <w:rPr>
          <w:rFonts w:asciiTheme="minorEastAsia" w:hAnsiTheme="minorEastAsia"/>
          <w:szCs w:val="21"/>
        </w:rPr>
      </w:pPr>
      <w:r>
        <w:rPr>
          <w:rFonts w:asciiTheme="minorEastAsia" w:hAnsiTheme="minorEastAsia" w:hint="eastAsia"/>
          <w:szCs w:val="21"/>
        </w:rPr>
        <w:t>5.6</w:t>
      </w:r>
      <w:r w:rsidR="00695FC5">
        <w:rPr>
          <w:rFonts w:asciiTheme="minorEastAsia" w:hAnsiTheme="minorEastAsia" w:hint="eastAsia"/>
          <w:szCs w:val="21"/>
        </w:rPr>
        <w:t xml:space="preserve">.1  </w:t>
      </w:r>
      <w:r w:rsidR="00DE1FCD" w:rsidRPr="00DE1FCD">
        <w:rPr>
          <w:rFonts w:asciiTheme="minorEastAsia" w:hAnsiTheme="minorEastAsia" w:hint="eastAsia"/>
          <w:szCs w:val="21"/>
        </w:rPr>
        <w:t>建筑给水聚丁烯（PB）</w:t>
      </w:r>
      <w:r w:rsidR="00F47AD1">
        <w:rPr>
          <w:rFonts w:asciiTheme="minorEastAsia" w:hAnsiTheme="minorEastAsia" w:hint="eastAsia"/>
          <w:szCs w:val="21"/>
        </w:rPr>
        <w:t>冷水管水压试验压力应为管道系统工作压力的1.5倍，且不得小于0.9MPa。热水管水压试验压力应为管道系统工作压力的2.0倍，且不得小于1.2MPa。</w:t>
      </w:r>
    </w:p>
    <w:p w:rsidR="00695FC5" w:rsidRDefault="000868D2" w:rsidP="005D0012">
      <w:pPr>
        <w:rPr>
          <w:rFonts w:asciiTheme="minorEastAsia" w:hAnsiTheme="minorEastAsia"/>
          <w:szCs w:val="21"/>
        </w:rPr>
      </w:pPr>
      <w:r>
        <w:rPr>
          <w:rFonts w:asciiTheme="minorEastAsia" w:hAnsiTheme="minorEastAsia" w:hint="eastAsia"/>
          <w:szCs w:val="21"/>
        </w:rPr>
        <w:t>5.6</w:t>
      </w:r>
      <w:r w:rsidR="00F47AD1">
        <w:rPr>
          <w:rFonts w:asciiTheme="minorEastAsia" w:hAnsiTheme="minorEastAsia" w:hint="eastAsia"/>
          <w:szCs w:val="21"/>
        </w:rPr>
        <w:t>.</w:t>
      </w:r>
      <w:r w:rsidR="004551BE">
        <w:rPr>
          <w:rFonts w:asciiTheme="minorEastAsia" w:hAnsiTheme="minorEastAsia" w:hint="eastAsia"/>
          <w:szCs w:val="21"/>
        </w:rPr>
        <w:t xml:space="preserve">2 </w:t>
      </w:r>
      <w:r w:rsidR="00F47AD1">
        <w:rPr>
          <w:rFonts w:asciiTheme="minorEastAsia" w:hAnsiTheme="minorEastAsia" w:hint="eastAsia"/>
          <w:szCs w:val="21"/>
        </w:rPr>
        <w:t xml:space="preserve"> </w:t>
      </w:r>
      <w:r w:rsidR="00DE1FCD" w:rsidRPr="00DE1FCD">
        <w:rPr>
          <w:rFonts w:asciiTheme="minorEastAsia" w:hAnsiTheme="minorEastAsia" w:hint="eastAsia"/>
          <w:szCs w:val="21"/>
        </w:rPr>
        <w:t>建筑给水聚丁烯（PB）</w:t>
      </w:r>
      <w:r w:rsidR="00F47AD1">
        <w:rPr>
          <w:rFonts w:asciiTheme="minorEastAsia" w:hAnsiTheme="minorEastAsia" w:hint="eastAsia"/>
          <w:szCs w:val="21"/>
        </w:rPr>
        <w:t>管道水压试验应符合下列规定：</w:t>
      </w:r>
    </w:p>
    <w:p w:rsidR="00F47AD1" w:rsidRDefault="00F47AD1" w:rsidP="003E081C">
      <w:pPr>
        <w:ind w:firstLine="405"/>
        <w:rPr>
          <w:rFonts w:asciiTheme="minorEastAsia" w:hAnsiTheme="minorEastAsia"/>
          <w:szCs w:val="21"/>
        </w:rPr>
      </w:pPr>
      <w:r>
        <w:rPr>
          <w:rFonts w:asciiTheme="minorEastAsia" w:hAnsiTheme="minorEastAsia" w:hint="eastAsia"/>
          <w:szCs w:val="21"/>
        </w:rPr>
        <w:t xml:space="preserve">1  </w:t>
      </w:r>
      <w:r w:rsidR="003E081C">
        <w:rPr>
          <w:rFonts w:asciiTheme="minorEastAsia" w:hAnsiTheme="minorEastAsia" w:hint="eastAsia"/>
          <w:szCs w:val="21"/>
        </w:rPr>
        <w:t>管道安装完毕，外观检查合格后，方可进行试压；</w:t>
      </w:r>
    </w:p>
    <w:p w:rsidR="003E081C" w:rsidRDefault="003E081C" w:rsidP="003E081C">
      <w:pPr>
        <w:ind w:firstLine="405"/>
        <w:rPr>
          <w:rFonts w:asciiTheme="minorEastAsia" w:hAnsiTheme="minorEastAsia"/>
          <w:szCs w:val="21"/>
        </w:rPr>
      </w:pPr>
      <w:r>
        <w:rPr>
          <w:rFonts w:asciiTheme="minorEastAsia" w:hAnsiTheme="minorEastAsia" w:hint="eastAsia"/>
          <w:szCs w:val="21"/>
        </w:rPr>
        <w:t>2  水压试验应在管道连接后的次日进行；</w:t>
      </w:r>
    </w:p>
    <w:p w:rsidR="003E081C" w:rsidRDefault="003E081C" w:rsidP="003E081C">
      <w:pPr>
        <w:ind w:firstLine="405"/>
        <w:rPr>
          <w:rFonts w:asciiTheme="minorEastAsia" w:hAnsiTheme="minorEastAsia"/>
          <w:szCs w:val="21"/>
        </w:rPr>
      </w:pPr>
      <w:r>
        <w:rPr>
          <w:rFonts w:asciiTheme="minorEastAsia" w:hAnsiTheme="minorEastAsia" w:hint="eastAsia"/>
          <w:szCs w:val="21"/>
        </w:rPr>
        <w:t>3  试压用水应为常温生活饮用水，当系统较大时，可分区、分层、分段进行；</w:t>
      </w:r>
    </w:p>
    <w:p w:rsidR="003E081C" w:rsidRDefault="003E081C" w:rsidP="003E081C">
      <w:pPr>
        <w:ind w:firstLine="405"/>
        <w:rPr>
          <w:rFonts w:asciiTheme="minorEastAsia" w:hAnsiTheme="minorEastAsia"/>
          <w:szCs w:val="21"/>
        </w:rPr>
      </w:pPr>
      <w:r>
        <w:rPr>
          <w:rFonts w:asciiTheme="minorEastAsia" w:hAnsiTheme="minorEastAsia" w:hint="eastAsia"/>
          <w:szCs w:val="21"/>
        </w:rPr>
        <w:t>4  水压试验前，管道应已固定，各配水点应封堵。压力表应安装在管道系统最低点，加压泵宜设置在压力表附近；</w:t>
      </w:r>
    </w:p>
    <w:p w:rsidR="003E081C" w:rsidRPr="00222A88" w:rsidRDefault="003E081C" w:rsidP="00222A88">
      <w:pPr>
        <w:pStyle w:val="a3"/>
        <w:numPr>
          <w:ilvl w:val="0"/>
          <w:numId w:val="6"/>
        </w:numPr>
        <w:ind w:firstLineChars="0"/>
        <w:rPr>
          <w:rFonts w:asciiTheme="minorEastAsia" w:hAnsiTheme="minorEastAsia"/>
          <w:szCs w:val="21"/>
        </w:rPr>
      </w:pPr>
      <w:r w:rsidRPr="00222A88">
        <w:rPr>
          <w:rFonts w:asciiTheme="minorEastAsia" w:hAnsiTheme="minorEastAsia" w:hint="eastAsia"/>
          <w:szCs w:val="21"/>
        </w:rPr>
        <w:t>管道内应充满生活饮用水，</w:t>
      </w:r>
      <w:r w:rsidR="00222A88" w:rsidRPr="00222A88">
        <w:rPr>
          <w:rFonts w:asciiTheme="minorEastAsia" w:hAnsiTheme="minorEastAsia" w:hint="eastAsia"/>
          <w:szCs w:val="21"/>
        </w:rPr>
        <w:t>并应排除管道内空气；</w:t>
      </w:r>
    </w:p>
    <w:p w:rsidR="00222A88" w:rsidRDefault="00222A88" w:rsidP="00222A88">
      <w:pPr>
        <w:pStyle w:val="a3"/>
        <w:numPr>
          <w:ilvl w:val="0"/>
          <w:numId w:val="6"/>
        </w:numPr>
        <w:ind w:firstLineChars="0"/>
        <w:rPr>
          <w:rFonts w:asciiTheme="minorEastAsia" w:hAnsiTheme="minorEastAsia"/>
          <w:szCs w:val="21"/>
        </w:rPr>
      </w:pPr>
      <w:r>
        <w:rPr>
          <w:rFonts w:asciiTheme="minorEastAsia" w:hAnsiTheme="minorEastAsia" w:hint="eastAsia"/>
          <w:szCs w:val="21"/>
        </w:rPr>
        <w:t>将管道内水压缓慢提升至试验压力，并稳压30min。该期间如压力下降，可注水补</w:t>
      </w:r>
    </w:p>
    <w:p w:rsidR="00222A88" w:rsidRDefault="00222A88" w:rsidP="00222A88">
      <w:pPr>
        <w:rPr>
          <w:rFonts w:asciiTheme="minorEastAsia" w:hAnsiTheme="minorEastAsia"/>
          <w:szCs w:val="21"/>
        </w:rPr>
      </w:pPr>
      <w:r w:rsidRPr="00222A88">
        <w:rPr>
          <w:rFonts w:asciiTheme="minorEastAsia" w:hAnsiTheme="minorEastAsia" w:hint="eastAsia"/>
          <w:szCs w:val="21"/>
        </w:rPr>
        <w:lastRenderedPageBreak/>
        <w:t>压2次，但补压</w:t>
      </w:r>
      <w:r>
        <w:rPr>
          <w:rFonts w:asciiTheme="minorEastAsia" w:hAnsiTheme="minorEastAsia" w:hint="eastAsia"/>
          <w:szCs w:val="21"/>
        </w:rPr>
        <w:t>压力不得超过试验压力；</w:t>
      </w:r>
    </w:p>
    <w:p w:rsidR="00222A88" w:rsidRPr="00222A88" w:rsidRDefault="00222A88" w:rsidP="00222A88">
      <w:pPr>
        <w:pStyle w:val="a3"/>
        <w:numPr>
          <w:ilvl w:val="0"/>
          <w:numId w:val="6"/>
        </w:numPr>
        <w:ind w:firstLineChars="0"/>
        <w:rPr>
          <w:rFonts w:asciiTheme="minorEastAsia" w:hAnsiTheme="minorEastAsia"/>
          <w:szCs w:val="21"/>
        </w:rPr>
      </w:pPr>
      <w:r w:rsidRPr="00222A88">
        <w:rPr>
          <w:rFonts w:asciiTheme="minorEastAsia" w:hAnsiTheme="minorEastAsia" w:hint="eastAsia"/>
          <w:szCs w:val="21"/>
        </w:rPr>
        <w:t>最后一次注水补压后，应在试验压力下稳压1h，压力降不得超过0.05MPa；</w:t>
      </w:r>
    </w:p>
    <w:p w:rsidR="004A17E8" w:rsidRDefault="004A17E8" w:rsidP="00222A88">
      <w:pPr>
        <w:pStyle w:val="a3"/>
        <w:numPr>
          <w:ilvl w:val="0"/>
          <w:numId w:val="6"/>
        </w:numPr>
        <w:ind w:firstLineChars="0"/>
        <w:rPr>
          <w:rFonts w:asciiTheme="minorEastAsia" w:hAnsiTheme="minorEastAsia"/>
          <w:szCs w:val="21"/>
        </w:rPr>
      </w:pPr>
      <w:r>
        <w:rPr>
          <w:rFonts w:asciiTheme="minorEastAsia" w:hAnsiTheme="minorEastAsia" w:hint="eastAsia"/>
          <w:szCs w:val="21"/>
        </w:rPr>
        <w:t>继续将管道在工作压力的1.15倍状态下稳压2h，压力降不得超过0.03</w:t>
      </w:r>
      <w:r w:rsidRPr="00222A88">
        <w:rPr>
          <w:rFonts w:asciiTheme="minorEastAsia" w:hAnsiTheme="minorEastAsia" w:hint="eastAsia"/>
          <w:szCs w:val="21"/>
        </w:rPr>
        <w:t>MPa</w:t>
      </w:r>
      <w:r>
        <w:rPr>
          <w:rFonts w:asciiTheme="minorEastAsia" w:hAnsiTheme="minorEastAsia" w:hint="eastAsia"/>
          <w:szCs w:val="21"/>
        </w:rPr>
        <w:t>，同时</w:t>
      </w:r>
    </w:p>
    <w:p w:rsidR="00222A88" w:rsidRPr="004A17E8" w:rsidRDefault="004A17E8" w:rsidP="004A17E8">
      <w:pPr>
        <w:rPr>
          <w:rFonts w:asciiTheme="minorEastAsia" w:hAnsiTheme="minorEastAsia"/>
          <w:szCs w:val="21"/>
        </w:rPr>
      </w:pPr>
      <w:r w:rsidRPr="004A17E8">
        <w:rPr>
          <w:rFonts w:asciiTheme="minorEastAsia" w:hAnsiTheme="minorEastAsia" w:hint="eastAsia"/>
          <w:szCs w:val="21"/>
        </w:rPr>
        <w:t>检查管道各连接点不得渗漏。</w:t>
      </w:r>
    </w:p>
    <w:p w:rsidR="00F47AD1" w:rsidRDefault="000868D2" w:rsidP="005D0012">
      <w:pPr>
        <w:rPr>
          <w:rFonts w:asciiTheme="minorEastAsia" w:hAnsiTheme="minorEastAsia"/>
          <w:szCs w:val="21"/>
        </w:rPr>
      </w:pPr>
      <w:r>
        <w:rPr>
          <w:rFonts w:asciiTheme="minorEastAsia" w:hAnsiTheme="minorEastAsia" w:hint="eastAsia"/>
          <w:szCs w:val="21"/>
        </w:rPr>
        <w:t>5.6</w:t>
      </w:r>
      <w:r w:rsidR="00F47AD1">
        <w:rPr>
          <w:rFonts w:asciiTheme="minorEastAsia" w:hAnsiTheme="minorEastAsia" w:hint="eastAsia"/>
          <w:szCs w:val="21"/>
        </w:rPr>
        <w:t>.</w:t>
      </w:r>
      <w:r w:rsidR="004551BE">
        <w:rPr>
          <w:rFonts w:asciiTheme="minorEastAsia" w:hAnsiTheme="minorEastAsia" w:hint="eastAsia"/>
          <w:szCs w:val="21"/>
        </w:rPr>
        <w:t>3</w:t>
      </w:r>
      <w:r w:rsidR="004A17E8">
        <w:rPr>
          <w:rFonts w:asciiTheme="minorEastAsia" w:hAnsiTheme="minorEastAsia" w:hint="eastAsia"/>
          <w:szCs w:val="21"/>
        </w:rPr>
        <w:t xml:space="preserve">  暗敷</w:t>
      </w:r>
      <w:r w:rsidR="00DE1FCD" w:rsidRPr="00DE1FCD">
        <w:rPr>
          <w:rFonts w:asciiTheme="minorEastAsia" w:hAnsiTheme="minorEastAsia" w:hint="eastAsia"/>
          <w:szCs w:val="21"/>
        </w:rPr>
        <w:t>建筑给水聚丁烯（PB）</w:t>
      </w:r>
      <w:r w:rsidR="004A17E8">
        <w:rPr>
          <w:rFonts w:asciiTheme="minorEastAsia" w:hAnsiTheme="minorEastAsia" w:hint="eastAsia"/>
          <w:szCs w:val="21"/>
        </w:rPr>
        <w:t>管道的试压应在管道隐蔽前进行。</w:t>
      </w:r>
    </w:p>
    <w:p w:rsidR="00F47AD1" w:rsidRDefault="000868D2" w:rsidP="005D0012">
      <w:pPr>
        <w:rPr>
          <w:rFonts w:asciiTheme="minorEastAsia" w:hAnsiTheme="minorEastAsia"/>
          <w:szCs w:val="21"/>
        </w:rPr>
      </w:pPr>
      <w:r>
        <w:rPr>
          <w:rFonts w:asciiTheme="minorEastAsia" w:hAnsiTheme="minorEastAsia" w:hint="eastAsia"/>
          <w:szCs w:val="21"/>
        </w:rPr>
        <w:t>5.6</w:t>
      </w:r>
      <w:r w:rsidR="00F47AD1">
        <w:rPr>
          <w:rFonts w:asciiTheme="minorEastAsia" w:hAnsiTheme="minorEastAsia" w:hint="eastAsia"/>
          <w:szCs w:val="21"/>
        </w:rPr>
        <w:t>.</w:t>
      </w:r>
      <w:r w:rsidR="004551BE">
        <w:rPr>
          <w:rFonts w:asciiTheme="minorEastAsia" w:hAnsiTheme="minorEastAsia" w:hint="eastAsia"/>
          <w:szCs w:val="21"/>
        </w:rPr>
        <w:t>4</w:t>
      </w:r>
      <w:r w:rsidR="004A17E8">
        <w:rPr>
          <w:rFonts w:asciiTheme="minorEastAsia" w:hAnsiTheme="minorEastAsia" w:hint="eastAsia"/>
          <w:szCs w:val="21"/>
        </w:rPr>
        <w:t xml:space="preserve">  </w:t>
      </w:r>
      <w:r w:rsidR="00DE1FCD" w:rsidRPr="00DE1FCD">
        <w:rPr>
          <w:rFonts w:asciiTheme="minorEastAsia" w:hAnsiTheme="minorEastAsia" w:hint="eastAsia"/>
          <w:szCs w:val="21"/>
        </w:rPr>
        <w:t>建筑给水聚丁烯（PB）</w:t>
      </w:r>
      <w:r w:rsidR="004A17E8">
        <w:rPr>
          <w:rFonts w:asciiTheme="minorEastAsia" w:hAnsiTheme="minorEastAsia" w:hint="eastAsia"/>
          <w:szCs w:val="21"/>
        </w:rPr>
        <w:t>管道系统在验收前，应进行通水冲洗，冲洗水流速不宜小于2m/s。冲洗时应打开每个配水龙头，目测出水水质与进水水质相当为合格。</w:t>
      </w:r>
    </w:p>
    <w:p w:rsidR="00F47AD1" w:rsidRDefault="000868D2" w:rsidP="005D0012">
      <w:pPr>
        <w:rPr>
          <w:rFonts w:asciiTheme="minorEastAsia" w:hAnsiTheme="minorEastAsia"/>
          <w:szCs w:val="21"/>
        </w:rPr>
      </w:pPr>
      <w:r>
        <w:rPr>
          <w:rFonts w:asciiTheme="minorEastAsia" w:hAnsiTheme="minorEastAsia" w:hint="eastAsia"/>
          <w:szCs w:val="21"/>
        </w:rPr>
        <w:t>5.6</w:t>
      </w:r>
      <w:r w:rsidR="00F47AD1">
        <w:rPr>
          <w:rFonts w:asciiTheme="minorEastAsia" w:hAnsiTheme="minorEastAsia" w:hint="eastAsia"/>
          <w:szCs w:val="21"/>
        </w:rPr>
        <w:t>.</w:t>
      </w:r>
      <w:r w:rsidR="004551BE">
        <w:rPr>
          <w:rFonts w:asciiTheme="minorEastAsia" w:hAnsiTheme="minorEastAsia" w:hint="eastAsia"/>
          <w:szCs w:val="21"/>
        </w:rPr>
        <w:t>5</w:t>
      </w:r>
      <w:r w:rsidR="004A17E8">
        <w:rPr>
          <w:rFonts w:asciiTheme="minorEastAsia" w:hAnsiTheme="minorEastAsia" w:hint="eastAsia"/>
          <w:szCs w:val="21"/>
        </w:rPr>
        <w:t xml:space="preserve">  </w:t>
      </w:r>
      <w:r w:rsidR="00584F09">
        <w:rPr>
          <w:rFonts w:asciiTheme="minorEastAsia" w:hAnsiTheme="minorEastAsia" w:hint="eastAsia"/>
          <w:szCs w:val="21"/>
        </w:rPr>
        <w:t>生活饮用水系统的</w:t>
      </w:r>
      <w:r w:rsidR="00DE1FCD" w:rsidRPr="00DE1FCD">
        <w:rPr>
          <w:rFonts w:asciiTheme="minorEastAsia" w:hAnsiTheme="minorEastAsia" w:hint="eastAsia"/>
          <w:szCs w:val="21"/>
        </w:rPr>
        <w:t>建筑给水聚丁烯（PB）</w:t>
      </w:r>
      <w:r w:rsidR="00584F09">
        <w:rPr>
          <w:rFonts w:asciiTheme="minorEastAsia" w:hAnsiTheme="minorEastAsia" w:hint="eastAsia"/>
          <w:szCs w:val="21"/>
        </w:rPr>
        <w:t>管道经冲洗后，可采用有效氯离子含量为20mg/L</w:t>
      </w:r>
      <w:r w:rsidR="00584F09" w:rsidRPr="00584F09">
        <w:rPr>
          <w:rFonts w:asciiTheme="minorEastAsia" w:hAnsiTheme="minorEastAsia" w:hint="eastAsia"/>
          <w:szCs w:val="21"/>
        </w:rPr>
        <w:t>～</w:t>
      </w:r>
      <w:r w:rsidR="00584F09">
        <w:rPr>
          <w:rFonts w:asciiTheme="minorEastAsia" w:hAnsiTheme="minorEastAsia" w:hint="eastAsia"/>
          <w:szCs w:val="21"/>
        </w:rPr>
        <w:t>30mg/L的消毒液浸泡24h。管道消毒后，应再用饮用水冲洗，并经卫生监督管理部门取样检验。水质应符合现行国家标准《生活饮用水卫生标准》GB 5749后，方可交付使用。</w:t>
      </w:r>
    </w:p>
    <w:p w:rsidR="00F47AD1" w:rsidRDefault="00F47AD1" w:rsidP="005D0012">
      <w:pPr>
        <w:rPr>
          <w:rFonts w:asciiTheme="minorEastAsia" w:hAnsiTheme="minorEastAsia"/>
          <w:szCs w:val="21"/>
        </w:rPr>
      </w:pPr>
    </w:p>
    <w:p w:rsidR="00177FDF" w:rsidRPr="00C97757" w:rsidRDefault="000868D2" w:rsidP="00C97757">
      <w:pPr>
        <w:jc w:val="center"/>
        <w:rPr>
          <w:rFonts w:asciiTheme="minorEastAsia" w:hAnsiTheme="minorEastAsia"/>
          <w:b/>
          <w:sz w:val="28"/>
          <w:szCs w:val="28"/>
        </w:rPr>
      </w:pPr>
      <w:r>
        <w:rPr>
          <w:rFonts w:asciiTheme="minorEastAsia" w:hAnsiTheme="minorEastAsia" w:hint="eastAsia"/>
          <w:b/>
          <w:sz w:val="28"/>
          <w:szCs w:val="28"/>
        </w:rPr>
        <w:t>5.7</w:t>
      </w:r>
      <w:r w:rsidR="00177FDF" w:rsidRPr="00C97757">
        <w:rPr>
          <w:rFonts w:asciiTheme="minorEastAsia" w:hAnsiTheme="minorEastAsia" w:hint="eastAsia"/>
          <w:b/>
          <w:sz w:val="28"/>
          <w:szCs w:val="28"/>
        </w:rPr>
        <w:t xml:space="preserve">  安全施工</w:t>
      </w:r>
    </w:p>
    <w:p w:rsidR="00177FDF" w:rsidRDefault="00177FDF" w:rsidP="005D0012">
      <w:pPr>
        <w:rPr>
          <w:rFonts w:asciiTheme="minorEastAsia" w:hAnsiTheme="minorEastAsia"/>
          <w:szCs w:val="21"/>
        </w:rPr>
      </w:pPr>
    </w:p>
    <w:p w:rsidR="00177FDF" w:rsidRDefault="000868D2" w:rsidP="005D0012">
      <w:pPr>
        <w:rPr>
          <w:rFonts w:asciiTheme="minorEastAsia" w:hAnsiTheme="minorEastAsia"/>
          <w:szCs w:val="21"/>
        </w:rPr>
      </w:pPr>
      <w:r>
        <w:rPr>
          <w:rFonts w:asciiTheme="minorEastAsia" w:hAnsiTheme="minorEastAsia" w:hint="eastAsia"/>
          <w:szCs w:val="21"/>
        </w:rPr>
        <w:t>5.7</w:t>
      </w:r>
      <w:r w:rsidR="00177FDF">
        <w:rPr>
          <w:rFonts w:asciiTheme="minorEastAsia" w:hAnsiTheme="minorEastAsia" w:hint="eastAsia"/>
          <w:szCs w:val="21"/>
        </w:rPr>
        <w:t xml:space="preserve">.1  </w:t>
      </w:r>
      <w:r w:rsidR="00DE1FCD" w:rsidRPr="00DE1FCD">
        <w:rPr>
          <w:rFonts w:asciiTheme="minorEastAsia" w:hAnsiTheme="minorEastAsia" w:hint="eastAsia"/>
          <w:szCs w:val="21"/>
        </w:rPr>
        <w:t>建筑给水聚丁烯（PB）</w:t>
      </w:r>
      <w:r w:rsidR="00DE1FCD">
        <w:rPr>
          <w:rFonts w:asciiTheme="minorEastAsia" w:hAnsiTheme="minorEastAsia" w:hint="eastAsia"/>
          <w:szCs w:val="21"/>
        </w:rPr>
        <w:t>管道</w:t>
      </w:r>
      <w:r w:rsidR="00177FDF">
        <w:rPr>
          <w:rFonts w:asciiTheme="minorEastAsia" w:hAnsiTheme="minorEastAsia" w:hint="eastAsia"/>
          <w:szCs w:val="21"/>
        </w:rPr>
        <w:t>施工安装操作现场不得有明火，严禁对直管进行明火烘烤。</w:t>
      </w:r>
    </w:p>
    <w:p w:rsidR="00177FDF" w:rsidRDefault="000868D2" w:rsidP="005D0012">
      <w:pPr>
        <w:rPr>
          <w:rFonts w:asciiTheme="minorEastAsia" w:hAnsiTheme="minorEastAsia"/>
          <w:szCs w:val="21"/>
        </w:rPr>
      </w:pPr>
      <w:r>
        <w:rPr>
          <w:rFonts w:asciiTheme="minorEastAsia" w:hAnsiTheme="minorEastAsia" w:hint="eastAsia"/>
          <w:szCs w:val="21"/>
        </w:rPr>
        <w:t>5.7</w:t>
      </w:r>
      <w:r w:rsidR="00177FDF">
        <w:rPr>
          <w:rFonts w:asciiTheme="minorEastAsia" w:hAnsiTheme="minorEastAsia" w:hint="eastAsia"/>
          <w:szCs w:val="21"/>
        </w:rPr>
        <w:t>.</w:t>
      </w:r>
      <w:r w:rsidR="00695FC5">
        <w:rPr>
          <w:rFonts w:asciiTheme="minorEastAsia" w:hAnsiTheme="minorEastAsia" w:hint="eastAsia"/>
          <w:szCs w:val="21"/>
        </w:rPr>
        <w:t>2</w:t>
      </w:r>
      <w:r w:rsidR="00DE1FCD">
        <w:rPr>
          <w:rFonts w:asciiTheme="minorEastAsia" w:hAnsiTheme="minorEastAsia" w:hint="eastAsia"/>
          <w:szCs w:val="21"/>
        </w:rPr>
        <w:t xml:space="preserve">  </w:t>
      </w:r>
      <w:r w:rsidR="00DE1FCD" w:rsidRPr="00DE1FCD">
        <w:rPr>
          <w:rFonts w:asciiTheme="minorEastAsia" w:hAnsiTheme="minorEastAsia" w:hint="eastAsia"/>
          <w:szCs w:val="21"/>
        </w:rPr>
        <w:t>建筑给水聚丁烯（PB）</w:t>
      </w:r>
      <w:r w:rsidR="00695FC5">
        <w:rPr>
          <w:rFonts w:asciiTheme="minorEastAsia" w:hAnsiTheme="minorEastAsia" w:hint="eastAsia"/>
          <w:szCs w:val="21"/>
        </w:rPr>
        <w:t xml:space="preserve"> 管道不得踩踏，不得作为拉攀、吊架等使用。</w:t>
      </w:r>
    </w:p>
    <w:p w:rsidR="00177FDF" w:rsidRDefault="000868D2" w:rsidP="005D0012">
      <w:pPr>
        <w:rPr>
          <w:rFonts w:asciiTheme="minorEastAsia" w:hAnsiTheme="minorEastAsia"/>
          <w:szCs w:val="21"/>
        </w:rPr>
      </w:pPr>
      <w:r>
        <w:rPr>
          <w:rFonts w:asciiTheme="minorEastAsia" w:hAnsiTheme="minorEastAsia" w:hint="eastAsia"/>
          <w:szCs w:val="21"/>
        </w:rPr>
        <w:t>5.7</w:t>
      </w:r>
      <w:r w:rsidR="00177FDF">
        <w:rPr>
          <w:rFonts w:asciiTheme="minorEastAsia" w:hAnsiTheme="minorEastAsia" w:hint="eastAsia"/>
          <w:szCs w:val="21"/>
        </w:rPr>
        <w:t>.</w:t>
      </w:r>
      <w:r w:rsidR="00695FC5">
        <w:rPr>
          <w:rFonts w:asciiTheme="minorEastAsia" w:hAnsiTheme="minorEastAsia" w:hint="eastAsia"/>
          <w:szCs w:val="21"/>
        </w:rPr>
        <w:t>3  冬季施工</w:t>
      </w:r>
      <w:r w:rsidR="00DE1FCD" w:rsidRPr="00DE1FCD">
        <w:rPr>
          <w:rFonts w:asciiTheme="minorEastAsia" w:hAnsiTheme="minorEastAsia" w:hint="eastAsia"/>
          <w:szCs w:val="21"/>
        </w:rPr>
        <w:t>建筑给水聚丁烯（PB）</w:t>
      </w:r>
      <w:r w:rsidR="00DE1FCD">
        <w:rPr>
          <w:rFonts w:asciiTheme="minorEastAsia" w:hAnsiTheme="minorEastAsia" w:hint="eastAsia"/>
          <w:szCs w:val="21"/>
        </w:rPr>
        <w:t>管道</w:t>
      </w:r>
      <w:r w:rsidR="00695FC5">
        <w:rPr>
          <w:rFonts w:asciiTheme="minorEastAsia" w:hAnsiTheme="minorEastAsia" w:hint="eastAsia"/>
          <w:szCs w:val="21"/>
        </w:rPr>
        <w:t>应采取防寒、防冻措施。</w:t>
      </w:r>
    </w:p>
    <w:p w:rsidR="000D607D" w:rsidRDefault="000868D2" w:rsidP="005D0012">
      <w:pPr>
        <w:rPr>
          <w:rFonts w:asciiTheme="minorEastAsia" w:hAnsiTheme="minorEastAsia"/>
          <w:szCs w:val="21"/>
        </w:rPr>
      </w:pPr>
      <w:r>
        <w:rPr>
          <w:rFonts w:asciiTheme="minorEastAsia" w:hAnsiTheme="minorEastAsia" w:hint="eastAsia"/>
          <w:szCs w:val="21"/>
        </w:rPr>
        <w:t>5.7</w:t>
      </w:r>
      <w:r w:rsidR="00177FDF">
        <w:rPr>
          <w:rFonts w:asciiTheme="minorEastAsia" w:hAnsiTheme="minorEastAsia" w:hint="eastAsia"/>
          <w:szCs w:val="21"/>
        </w:rPr>
        <w:t>.</w:t>
      </w:r>
      <w:r w:rsidR="00695FC5">
        <w:rPr>
          <w:rFonts w:asciiTheme="minorEastAsia" w:hAnsiTheme="minorEastAsia" w:hint="eastAsia"/>
          <w:szCs w:val="21"/>
        </w:rPr>
        <w:t>4  严禁在</w:t>
      </w:r>
      <w:r w:rsidR="00DE1FCD" w:rsidRPr="00DE1FCD">
        <w:rPr>
          <w:rFonts w:asciiTheme="minorEastAsia" w:hAnsiTheme="minorEastAsia" w:hint="eastAsia"/>
          <w:szCs w:val="21"/>
        </w:rPr>
        <w:t>建筑给水聚丁烯（PB）</w:t>
      </w:r>
      <w:r w:rsidR="00695FC5">
        <w:rPr>
          <w:rFonts w:asciiTheme="minorEastAsia" w:hAnsiTheme="minorEastAsia" w:hint="eastAsia"/>
          <w:szCs w:val="21"/>
        </w:rPr>
        <w:t>管位处冲击、敲打或钉金属钉等尖锐物体。</w:t>
      </w:r>
      <w:r w:rsidR="000D607D">
        <w:rPr>
          <w:rFonts w:asciiTheme="minorEastAsia" w:hAnsiTheme="minorEastAsia" w:hint="eastAsia"/>
          <w:szCs w:val="21"/>
        </w:rPr>
        <w:t xml:space="preserve"> </w:t>
      </w:r>
    </w:p>
    <w:p w:rsidR="003E2816" w:rsidRDefault="003E2816"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3E530E" w:rsidRDefault="003E530E" w:rsidP="005D0012">
      <w:pPr>
        <w:rPr>
          <w:rFonts w:asciiTheme="minorEastAsia" w:hAnsiTheme="minorEastAsia"/>
          <w:szCs w:val="21"/>
        </w:rPr>
      </w:pPr>
    </w:p>
    <w:p w:rsidR="00760397" w:rsidRDefault="00760397" w:rsidP="005D0012">
      <w:pPr>
        <w:rPr>
          <w:rFonts w:asciiTheme="minorEastAsia" w:hAnsiTheme="minorEastAsia"/>
          <w:szCs w:val="21"/>
        </w:rPr>
      </w:pPr>
    </w:p>
    <w:p w:rsidR="00760397" w:rsidRDefault="00760397" w:rsidP="005D0012">
      <w:pPr>
        <w:rPr>
          <w:rFonts w:asciiTheme="minorEastAsia" w:hAnsiTheme="minorEastAsia"/>
          <w:szCs w:val="21"/>
        </w:rPr>
      </w:pPr>
    </w:p>
    <w:p w:rsidR="00760397" w:rsidRDefault="00760397" w:rsidP="005D0012">
      <w:pPr>
        <w:rPr>
          <w:rFonts w:asciiTheme="minorEastAsia" w:hAnsiTheme="minorEastAsia"/>
          <w:szCs w:val="21"/>
        </w:rPr>
      </w:pPr>
    </w:p>
    <w:p w:rsidR="00760397" w:rsidRDefault="00760397" w:rsidP="005D0012">
      <w:pPr>
        <w:rPr>
          <w:rFonts w:asciiTheme="minorEastAsia" w:hAnsiTheme="minorEastAsia"/>
          <w:szCs w:val="21"/>
        </w:rPr>
      </w:pPr>
    </w:p>
    <w:p w:rsidR="00760397" w:rsidRDefault="00760397" w:rsidP="005D0012">
      <w:pPr>
        <w:rPr>
          <w:rFonts w:asciiTheme="minorEastAsia" w:hAnsiTheme="minorEastAsia"/>
          <w:szCs w:val="21"/>
        </w:rPr>
      </w:pPr>
    </w:p>
    <w:p w:rsidR="00AD5C8F" w:rsidRDefault="00AD5C8F" w:rsidP="005D0012">
      <w:pPr>
        <w:rPr>
          <w:rFonts w:asciiTheme="minorEastAsia" w:hAnsiTheme="minorEastAsia"/>
          <w:szCs w:val="21"/>
        </w:rPr>
      </w:pPr>
    </w:p>
    <w:p w:rsidR="0017264E" w:rsidRPr="003E530E" w:rsidRDefault="0017264E" w:rsidP="003E530E">
      <w:pPr>
        <w:pStyle w:val="a3"/>
        <w:numPr>
          <w:ilvl w:val="0"/>
          <w:numId w:val="14"/>
        </w:numPr>
        <w:ind w:firstLineChars="0"/>
        <w:jc w:val="center"/>
        <w:rPr>
          <w:rFonts w:asciiTheme="minorEastAsia" w:hAnsiTheme="minorEastAsia"/>
          <w:b/>
          <w:sz w:val="28"/>
          <w:szCs w:val="28"/>
        </w:rPr>
      </w:pPr>
      <w:r w:rsidRPr="003E530E">
        <w:rPr>
          <w:rFonts w:asciiTheme="minorEastAsia" w:hAnsiTheme="minorEastAsia" w:hint="eastAsia"/>
          <w:b/>
          <w:sz w:val="28"/>
          <w:szCs w:val="28"/>
        </w:rPr>
        <w:t>验收</w:t>
      </w:r>
    </w:p>
    <w:p w:rsidR="0017264E" w:rsidRPr="00865D94" w:rsidRDefault="0017264E" w:rsidP="00865D94">
      <w:pPr>
        <w:ind w:left="480"/>
        <w:jc w:val="center"/>
        <w:rPr>
          <w:rFonts w:asciiTheme="minorEastAsia" w:hAnsiTheme="minorEastAsia"/>
          <w:b/>
          <w:sz w:val="28"/>
          <w:szCs w:val="28"/>
        </w:rPr>
      </w:pPr>
      <w:r w:rsidRPr="00865D94">
        <w:rPr>
          <w:rFonts w:asciiTheme="minorEastAsia" w:hAnsiTheme="minorEastAsia" w:hint="eastAsia"/>
          <w:b/>
          <w:sz w:val="28"/>
          <w:szCs w:val="28"/>
        </w:rPr>
        <w:t>6.1  一般规定</w:t>
      </w:r>
    </w:p>
    <w:p w:rsidR="0017264E" w:rsidRDefault="0017264E" w:rsidP="0017264E">
      <w:pPr>
        <w:ind w:left="480"/>
        <w:rPr>
          <w:rFonts w:asciiTheme="minorEastAsia" w:hAnsiTheme="minorEastAsia"/>
          <w:szCs w:val="21"/>
        </w:rPr>
      </w:pPr>
    </w:p>
    <w:p w:rsidR="0017264E" w:rsidRDefault="0017264E" w:rsidP="003E2816">
      <w:pPr>
        <w:tabs>
          <w:tab w:val="left" w:pos="284"/>
        </w:tabs>
        <w:ind w:leftChars="-67" w:left="-141" w:firstLineChars="7" w:firstLine="15"/>
        <w:rPr>
          <w:rFonts w:asciiTheme="minorEastAsia" w:hAnsiTheme="minorEastAsia"/>
          <w:szCs w:val="21"/>
        </w:rPr>
      </w:pPr>
      <w:r>
        <w:rPr>
          <w:rFonts w:asciiTheme="minorEastAsia" w:hAnsiTheme="minorEastAsia" w:hint="eastAsia"/>
          <w:szCs w:val="21"/>
        </w:rPr>
        <w:t xml:space="preserve">6.1.1  </w:t>
      </w:r>
      <w:r w:rsidR="00DE1FCD" w:rsidRPr="00DE1FCD">
        <w:rPr>
          <w:rFonts w:asciiTheme="minorEastAsia" w:hAnsiTheme="minorEastAsia" w:hint="eastAsia"/>
          <w:szCs w:val="21"/>
        </w:rPr>
        <w:t>建筑给水聚丁烯（PB）</w:t>
      </w:r>
      <w:r>
        <w:rPr>
          <w:rFonts w:asciiTheme="minorEastAsia" w:hAnsiTheme="minorEastAsia" w:hint="eastAsia"/>
          <w:szCs w:val="21"/>
        </w:rPr>
        <w:t>管道系统施工完成后，应由建设单位组织施工、监理等单位进行验收。检验批、分项工程、分部（或子分部）</w:t>
      </w:r>
      <w:r w:rsidR="00347973">
        <w:rPr>
          <w:rFonts w:asciiTheme="minorEastAsia" w:hAnsiTheme="minorEastAsia" w:hint="eastAsia"/>
          <w:szCs w:val="21"/>
        </w:rPr>
        <w:t>工程质量的验收，均应在施工单位自检合格的基础上进行。并应按检验批、分项工程、分部（或子分部）工程的程序进行验收，同时做好记录，签署文件，立卷归档。</w:t>
      </w:r>
    </w:p>
    <w:p w:rsidR="0017264E" w:rsidRDefault="0017264E" w:rsidP="003E2816">
      <w:pPr>
        <w:ind w:leftChars="-96" w:left="-202" w:firstLineChars="100" w:firstLine="210"/>
        <w:rPr>
          <w:rFonts w:asciiTheme="minorEastAsia" w:hAnsiTheme="minorEastAsia"/>
          <w:szCs w:val="21"/>
        </w:rPr>
      </w:pPr>
      <w:r>
        <w:rPr>
          <w:rFonts w:asciiTheme="minorEastAsia" w:hAnsiTheme="minorEastAsia" w:hint="eastAsia"/>
          <w:szCs w:val="21"/>
        </w:rPr>
        <w:t>6.1.</w:t>
      </w:r>
      <w:r w:rsidR="008E08EA">
        <w:rPr>
          <w:rFonts w:asciiTheme="minorEastAsia" w:hAnsiTheme="minorEastAsia" w:hint="eastAsia"/>
          <w:szCs w:val="21"/>
        </w:rPr>
        <w:t>2</w:t>
      </w:r>
      <w:r w:rsidR="00347973">
        <w:rPr>
          <w:rFonts w:asciiTheme="minorEastAsia" w:hAnsiTheme="minorEastAsia" w:hint="eastAsia"/>
          <w:szCs w:val="21"/>
        </w:rPr>
        <w:t xml:space="preserve">  </w:t>
      </w:r>
      <w:r w:rsidR="00DE1FCD" w:rsidRPr="00DE1FCD">
        <w:rPr>
          <w:rFonts w:asciiTheme="minorEastAsia" w:hAnsiTheme="minorEastAsia" w:hint="eastAsia"/>
          <w:szCs w:val="21"/>
        </w:rPr>
        <w:t>建筑给水聚丁烯（PB）</w:t>
      </w:r>
      <w:r w:rsidR="00DE1FCD">
        <w:rPr>
          <w:rFonts w:asciiTheme="minorEastAsia" w:hAnsiTheme="minorEastAsia" w:hint="eastAsia"/>
          <w:szCs w:val="21"/>
        </w:rPr>
        <w:t>管道</w:t>
      </w:r>
      <w:r w:rsidR="00347973">
        <w:rPr>
          <w:rFonts w:asciiTheme="minorEastAsia" w:hAnsiTheme="minorEastAsia" w:hint="eastAsia"/>
          <w:szCs w:val="21"/>
        </w:rPr>
        <w:t>工程验收</w:t>
      </w:r>
      <w:r w:rsidR="009D379D">
        <w:rPr>
          <w:rFonts w:asciiTheme="minorEastAsia" w:hAnsiTheme="minorEastAsia" w:hint="eastAsia"/>
          <w:szCs w:val="21"/>
        </w:rPr>
        <w:t>时，应具备下列文件：</w:t>
      </w:r>
    </w:p>
    <w:p w:rsidR="009D379D" w:rsidRDefault="009D379D" w:rsidP="003E2816">
      <w:pPr>
        <w:ind w:left="284" w:firstLine="142"/>
        <w:rPr>
          <w:rFonts w:asciiTheme="minorEastAsia" w:hAnsiTheme="minorEastAsia"/>
          <w:szCs w:val="21"/>
        </w:rPr>
      </w:pPr>
      <w:r>
        <w:rPr>
          <w:rFonts w:asciiTheme="minorEastAsia" w:hAnsiTheme="minorEastAsia" w:hint="eastAsia"/>
          <w:szCs w:val="21"/>
        </w:rPr>
        <w:t>1  施工图（或竣工图）和设计变更文件；</w:t>
      </w:r>
    </w:p>
    <w:p w:rsidR="009D379D" w:rsidRDefault="009D379D" w:rsidP="003E2816">
      <w:pPr>
        <w:ind w:left="480" w:hanging="54"/>
        <w:rPr>
          <w:rFonts w:asciiTheme="minorEastAsia" w:hAnsiTheme="minorEastAsia"/>
          <w:szCs w:val="21"/>
        </w:rPr>
      </w:pPr>
      <w:r>
        <w:rPr>
          <w:rFonts w:asciiTheme="minorEastAsia" w:hAnsiTheme="minorEastAsia" w:hint="eastAsia"/>
          <w:szCs w:val="21"/>
        </w:rPr>
        <w:t>2  管材、管件和相关配件、附件的出厂质量合格证明文件，或检测报告及现场验收记录；</w:t>
      </w:r>
    </w:p>
    <w:p w:rsidR="009D379D" w:rsidRDefault="009D379D" w:rsidP="003E2816">
      <w:pPr>
        <w:ind w:left="480" w:hanging="54"/>
        <w:rPr>
          <w:rFonts w:asciiTheme="minorEastAsia" w:hAnsiTheme="minorEastAsia"/>
          <w:szCs w:val="21"/>
        </w:rPr>
      </w:pPr>
      <w:r>
        <w:rPr>
          <w:rFonts w:asciiTheme="minorEastAsia" w:hAnsiTheme="minorEastAsia" w:hint="eastAsia"/>
          <w:szCs w:val="21"/>
        </w:rPr>
        <w:t>3  压力试验和隐蔽工程验收记录；</w:t>
      </w:r>
    </w:p>
    <w:p w:rsidR="009D379D" w:rsidRPr="009D379D" w:rsidRDefault="009D379D" w:rsidP="003E2816">
      <w:pPr>
        <w:ind w:left="480" w:hanging="54"/>
        <w:rPr>
          <w:rFonts w:asciiTheme="minorEastAsia" w:hAnsiTheme="minorEastAsia"/>
          <w:szCs w:val="21"/>
        </w:rPr>
      </w:pPr>
      <w:r>
        <w:rPr>
          <w:rFonts w:asciiTheme="minorEastAsia" w:hAnsiTheme="minorEastAsia" w:hint="eastAsia"/>
          <w:szCs w:val="21"/>
        </w:rPr>
        <w:t>4  管道系统消毒和冲洗记录。</w:t>
      </w:r>
    </w:p>
    <w:p w:rsidR="0017264E" w:rsidRDefault="0017264E" w:rsidP="003E2816">
      <w:pPr>
        <w:rPr>
          <w:rFonts w:asciiTheme="minorEastAsia" w:hAnsiTheme="minorEastAsia"/>
          <w:szCs w:val="21"/>
        </w:rPr>
      </w:pPr>
      <w:r>
        <w:rPr>
          <w:rFonts w:asciiTheme="minorEastAsia" w:hAnsiTheme="minorEastAsia" w:hint="eastAsia"/>
          <w:szCs w:val="21"/>
        </w:rPr>
        <w:t>6.1.</w:t>
      </w:r>
      <w:r w:rsidR="008E08EA">
        <w:rPr>
          <w:rFonts w:asciiTheme="minorEastAsia" w:hAnsiTheme="minorEastAsia" w:hint="eastAsia"/>
          <w:szCs w:val="21"/>
        </w:rPr>
        <w:t>3  建筑给水聚丁烯（PB）管道工程的验收应符合现行国家标准《建筑给水排水及采暖工程施工质量验收规范》GB 50242的规定。</w:t>
      </w:r>
    </w:p>
    <w:p w:rsidR="0017264E" w:rsidRPr="008E08EA" w:rsidRDefault="0017264E" w:rsidP="008E08EA">
      <w:pPr>
        <w:rPr>
          <w:rFonts w:asciiTheme="minorEastAsia" w:hAnsiTheme="minorEastAsia"/>
          <w:szCs w:val="21"/>
        </w:rPr>
      </w:pPr>
    </w:p>
    <w:p w:rsidR="0017264E" w:rsidRPr="00865D94" w:rsidRDefault="0017264E" w:rsidP="00865D94">
      <w:pPr>
        <w:ind w:left="480"/>
        <w:jc w:val="center"/>
        <w:rPr>
          <w:rFonts w:asciiTheme="minorEastAsia" w:hAnsiTheme="minorEastAsia"/>
          <w:b/>
          <w:sz w:val="28"/>
          <w:szCs w:val="28"/>
        </w:rPr>
      </w:pPr>
      <w:r w:rsidRPr="00865D94">
        <w:rPr>
          <w:rFonts w:asciiTheme="minorEastAsia" w:hAnsiTheme="minorEastAsia" w:hint="eastAsia"/>
          <w:b/>
          <w:sz w:val="28"/>
          <w:szCs w:val="28"/>
        </w:rPr>
        <w:t>6.2  验收要求</w:t>
      </w:r>
    </w:p>
    <w:p w:rsidR="008E08EA" w:rsidRDefault="008E08EA" w:rsidP="0017264E">
      <w:pPr>
        <w:ind w:left="480"/>
        <w:rPr>
          <w:rFonts w:asciiTheme="minorEastAsia" w:hAnsiTheme="minorEastAsia"/>
          <w:szCs w:val="21"/>
        </w:rPr>
      </w:pPr>
    </w:p>
    <w:p w:rsidR="003E2816" w:rsidRDefault="008E08EA" w:rsidP="003E2816">
      <w:pPr>
        <w:ind w:leftChars="-28" w:hangingChars="28" w:hanging="59"/>
        <w:rPr>
          <w:rFonts w:asciiTheme="minorEastAsia" w:hAnsiTheme="minorEastAsia"/>
          <w:szCs w:val="21"/>
        </w:rPr>
      </w:pPr>
      <w:r>
        <w:rPr>
          <w:rFonts w:asciiTheme="minorEastAsia" w:hAnsiTheme="minorEastAsia" w:hint="eastAsia"/>
          <w:szCs w:val="21"/>
        </w:rPr>
        <w:t xml:space="preserve">6.2.1  </w:t>
      </w:r>
      <w:r w:rsidR="00DE1FCD" w:rsidRPr="00DE1FCD">
        <w:rPr>
          <w:rFonts w:asciiTheme="minorEastAsia" w:hAnsiTheme="minorEastAsia" w:hint="eastAsia"/>
          <w:szCs w:val="21"/>
        </w:rPr>
        <w:t>建筑给水聚丁烯（PB）</w:t>
      </w:r>
      <w:r w:rsidR="00DE1FCD">
        <w:rPr>
          <w:rFonts w:asciiTheme="minorEastAsia" w:hAnsiTheme="minorEastAsia" w:hint="eastAsia"/>
          <w:szCs w:val="21"/>
        </w:rPr>
        <w:t>管道</w:t>
      </w:r>
      <w:r w:rsidR="000021A1">
        <w:rPr>
          <w:rFonts w:asciiTheme="minorEastAsia" w:hAnsiTheme="minorEastAsia" w:hint="eastAsia"/>
          <w:szCs w:val="21"/>
        </w:rPr>
        <w:t>工程质量应符合设计要求和本规程的有关规定。</w:t>
      </w:r>
    </w:p>
    <w:p w:rsidR="000021A1" w:rsidRDefault="000021A1" w:rsidP="003E2816">
      <w:pPr>
        <w:ind w:leftChars="-28" w:hangingChars="28" w:hanging="59"/>
        <w:rPr>
          <w:rFonts w:asciiTheme="minorEastAsia" w:hAnsiTheme="minorEastAsia"/>
          <w:szCs w:val="21"/>
        </w:rPr>
      </w:pPr>
      <w:r>
        <w:rPr>
          <w:rFonts w:asciiTheme="minorEastAsia" w:hAnsiTheme="minorEastAsia" w:hint="eastAsia"/>
          <w:szCs w:val="21"/>
        </w:rPr>
        <w:t xml:space="preserve">6.2.1  </w:t>
      </w:r>
      <w:r w:rsidR="00DE1FCD" w:rsidRPr="00DE1FCD">
        <w:rPr>
          <w:rFonts w:asciiTheme="minorEastAsia" w:hAnsiTheme="minorEastAsia" w:hint="eastAsia"/>
          <w:szCs w:val="21"/>
        </w:rPr>
        <w:t>建筑给水聚丁烯（PB）</w:t>
      </w:r>
      <w:r w:rsidR="00DE1FCD">
        <w:rPr>
          <w:rFonts w:asciiTheme="minorEastAsia" w:hAnsiTheme="minorEastAsia" w:hint="eastAsia"/>
          <w:szCs w:val="21"/>
        </w:rPr>
        <w:t>管道工程</w:t>
      </w:r>
      <w:r>
        <w:rPr>
          <w:rFonts w:asciiTheme="minorEastAsia" w:hAnsiTheme="minorEastAsia" w:hint="eastAsia"/>
          <w:szCs w:val="21"/>
        </w:rPr>
        <w:t>验收时应重点检查和检验下列项目：</w:t>
      </w:r>
    </w:p>
    <w:p w:rsidR="000021A1" w:rsidRDefault="000021A1" w:rsidP="003E2816">
      <w:pPr>
        <w:ind w:firstLineChars="200" w:firstLine="420"/>
        <w:rPr>
          <w:rFonts w:asciiTheme="minorEastAsia" w:hAnsiTheme="minorEastAsia"/>
          <w:szCs w:val="21"/>
        </w:rPr>
      </w:pPr>
      <w:r>
        <w:rPr>
          <w:rFonts w:asciiTheme="minorEastAsia" w:hAnsiTheme="minorEastAsia" w:hint="eastAsia"/>
          <w:szCs w:val="21"/>
        </w:rPr>
        <w:t>1  管道坐标和标高的准确性；</w:t>
      </w:r>
    </w:p>
    <w:p w:rsidR="00B6141A" w:rsidRDefault="00B6141A" w:rsidP="003E2816">
      <w:pPr>
        <w:ind w:left="480" w:hanging="54"/>
        <w:rPr>
          <w:rFonts w:asciiTheme="minorEastAsia" w:hAnsiTheme="minorEastAsia"/>
          <w:szCs w:val="21"/>
        </w:rPr>
      </w:pPr>
      <w:r>
        <w:rPr>
          <w:rFonts w:asciiTheme="minorEastAsia" w:hAnsiTheme="minorEastAsia" w:hint="eastAsia"/>
          <w:szCs w:val="21"/>
        </w:rPr>
        <w:t>2  管道套管位置的准确性和管道输送介质的匹配；</w:t>
      </w:r>
    </w:p>
    <w:p w:rsidR="000021A1" w:rsidRDefault="00B6141A" w:rsidP="003E2816">
      <w:pPr>
        <w:ind w:left="480" w:hanging="54"/>
        <w:rPr>
          <w:rFonts w:asciiTheme="minorEastAsia" w:hAnsiTheme="minorEastAsia"/>
          <w:szCs w:val="21"/>
        </w:rPr>
      </w:pPr>
      <w:r>
        <w:rPr>
          <w:rFonts w:asciiTheme="minorEastAsia" w:hAnsiTheme="minorEastAsia" w:hint="eastAsia"/>
          <w:szCs w:val="21"/>
        </w:rPr>
        <w:t>3</w:t>
      </w:r>
      <w:r w:rsidR="000021A1">
        <w:rPr>
          <w:rFonts w:asciiTheme="minorEastAsia" w:hAnsiTheme="minorEastAsia" w:hint="eastAsia"/>
          <w:szCs w:val="21"/>
        </w:rPr>
        <w:t xml:space="preserve">  分水器和集成控制箱位置的准确性；</w:t>
      </w:r>
    </w:p>
    <w:p w:rsidR="000021A1" w:rsidRPr="003E2816" w:rsidRDefault="003E2816" w:rsidP="003E2816">
      <w:pPr>
        <w:ind w:firstLineChars="200" w:firstLine="420"/>
      </w:pPr>
      <w:r w:rsidRPr="003E2816">
        <w:rPr>
          <w:rFonts w:asciiTheme="minorEastAsia" w:hAnsiTheme="minorEastAsia" w:hint="eastAsia"/>
        </w:rPr>
        <w:t>4</w:t>
      </w:r>
      <w:r>
        <w:rPr>
          <w:rFonts w:hint="eastAsia"/>
        </w:rPr>
        <w:t xml:space="preserve">  </w:t>
      </w:r>
      <w:r w:rsidR="000021A1" w:rsidRPr="003E2816">
        <w:rPr>
          <w:rFonts w:hint="eastAsia"/>
        </w:rPr>
        <w:t>管道支、吊架位置正确性和安装牢固性；</w:t>
      </w:r>
    </w:p>
    <w:p w:rsidR="000021A1" w:rsidRPr="003E2816" w:rsidRDefault="003E2816" w:rsidP="003E2816">
      <w:pPr>
        <w:ind w:firstLineChars="200" w:firstLine="420"/>
        <w:rPr>
          <w:rFonts w:asciiTheme="minorEastAsia" w:hAnsiTheme="minorEastAsia"/>
          <w:szCs w:val="21"/>
        </w:rPr>
      </w:pPr>
      <w:r w:rsidRPr="003E2816">
        <w:rPr>
          <w:rFonts w:asciiTheme="minorEastAsia" w:hAnsiTheme="minorEastAsia" w:hint="eastAsia"/>
          <w:szCs w:val="21"/>
        </w:rPr>
        <w:t>5</w:t>
      </w:r>
      <w:r>
        <w:rPr>
          <w:rFonts w:asciiTheme="minorEastAsia" w:hAnsiTheme="minorEastAsia" w:hint="eastAsia"/>
          <w:szCs w:val="21"/>
        </w:rPr>
        <w:t xml:space="preserve">  </w:t>
      </w:r>
      <w:r w:rsidR="000021A1" w:rsidRPr="003E2816">
        <w:rPr>
          <w:rFonts w:asciiTheme="minorEastAsia" w:hAnsiTheme="minorEastAsia" w:hint="eastAsia"/>
          <w:szCs w:val="21"/>
        </w:rPr>
        <w:t>管道接头的整洁、牢固和密封性；</w:t>
      </w:r>
    </w:p>
    <w:p w:rsidR="000021A1" w:rsidRPr="00865D94" w:rsidRDefault="003E2816" w:rsidP="00865D94">
      <w:pPr>
        <w:pStyle w:val="a3"/>
        <w:ind w:left="210" w:firstLineChars="0" w:firstLine="0"/>
        <w:rPr>
          <w:rFonts w:asciiTheme="minorEastAsia" w:hAnsiTheme="minorEastAsia"/>
          <w:szCs w:val="21"/>
        </w:rPr>
      </w:pPr>
      <w:r>
        <w:rPr>
          <w:rFonts w:asciiTheme="minorEastAsia" w:hAnsiTheme="minorEastAsia" w:hint="eastAsia"/>
          <w:szCs w:val="21"/>
        </w:rPr>
        <w:t xml:space="preserve">  </w:t>
      </w:r>
      <w:r w:rsidR="00865D94">
        <w:rPr>
          <w:rFonts w:asciiTheme="minorEastAsia" w:hAnsiTheme="minorEastAsia" w:hint="eastAsia"/>
          <w:szCs w:val="21"/>
        </w:rPr>
        <w:t xml:space="preserve">6  </w:t>
      </w:r>
      <w:r w:rsidR="000021A1" w:rsidRPr="00865D94">
        <w:rPr>
          <w:rFonts w:asciiTheme="minorEastAsia" w:hAnsiTheme="minorEastAsia" w:hint="eastAsia"/>
          <w:szCs w:val="21"/>
        </w:rPr>
        <w:t>保温材料厚度及其施工符合</w:t>
      </w:r>
      <w:r w:rsidR="00B6141A" w:rsidRPr="00865D94">
        <w:rPr>
          <w:rFonts w:asciiTheme="minorEastAsia" w:hAnsiTheme="minorEastAsia" w:hint="eastAsia"/>
          <w:szCs w:val="21"/>
        </w:rPr>
        <w:t>设计要求；</w:t>
      </w:r>
    </w:p>
    <w:p w:rsidR="00B6141A" w:rsidRPr="00B6141A" w:rsidRDefault="00B6141A" w:rsidP="003E2816">
      <w:pPr>
        <w:pStyle w:val="a3"/>
        <w:ind w:leftChars="-97" w:left="-204" w:firstLineChars="300" w:firstLine="630"/>
        <w:rPr>
          <w:rFonts w:asciiTheme="minorEastAsia" w:hAnsiTheme="minorEastAsia"/>
          <w:szCs w:val="21"/>
        </w:rPr>
      </w:pPr>
      <w:r>
        <w:rPr>
          <w:rFonts w:asciiTheme="minorEastAsia" w:hAnsiTheme="minorEastAsia" w:hint="eastAsia"/>
          <w:szCs w:val="21"/>
        </w:rPr>
        <w:t xml:space="preserve">7  </w:t>
      </w:r>
      <w:r w:rsidRPr="00B6141A">
        <w:rPr>
          <w:rFonts w:asciiTheme="minorEastAsia" w:hAnsiTheme="minorEastAsia" w:hint="eastAsia"/>
          <w:szCs w:val="21"/>
        </w:rPr>
        <w:t>阀门及用水点龙头启闭的灵活性；</w:t>
      </w:r>
    </w:p>
    <w:p w:rsidR="00B6141A" w:rsidRDefault="003E2816" w:rsidP="00B6141A">
      <w:pPr>
        <w:rPr>
          <w:rFonts w:asciiTheme="minorEastAsia" w:hAnsiTheme="minorEastAsia"/>
          <w:szCs w:val="21"/>
        </w:rPr>
      </w:pPr>
      <w:r>
        <w:rPr>
          <w:rFonts w:asciiTheme="minorEastAsia" w:hAnsiTheme="minorEastAsia" w:hint="eastAsia"/>
          <w:szCs w:val="21"/>
        </w:rPr>
        <w:t xml:space="preserve">    </w:t>
      </w:r>
      <w:r w:rsidR="00B6141A">
        <w:rPr>
          <w:rFonts w:asciiTheme="minorEastAsia" w:hAnsiTheme="minorEastAsia" w:hint="eastAsia"/>
          <w:szCs w:val="21"/>
        </w:rPr>
        <w:t>8  整个管道系统水流畅通，出水正常。</w:t>
      </w:r>
    </w:p>
    <w:p w:rsidR="00AC6666" w:rsidRDefault="00AC6666" w:rsidP="00B6141A">
      <w:pPr>
        <w:rPr>
          <w:rFonts w:asciiTheme="minorEastAsia" w:hAnsiTheme="minorEastAsia"/>
          <w:szCs w:val="21"/>
        </w:rPr>
      </w:pPr>
    </w:p>
    <w:p w:rsidR="003E2816" w:rsidRDefault="003E2816" w:rsidP="00B6141A">
      <w:pPr>
        <w:rPr>
          <w:rFonts w:asciiTheme="minorEastAsia" w:hAnsiTheme="minorEastAsia"/>
          <w:szCs w:val="21"/>
        </w:rPr>
      </w:pPr>
    </w:p>
    <w:p w:rsidR="003E2816" w:rsidRDefault="003E2816" w:rsidP="00B6141A">
      <w:pPr>
        <w:rPr>
          <w:rFonts w:asciiTheme="minorEastAsia" w:hAnsiTheme="minorEastAsia"/>
          <w:szCs w:val="21"/>
        </w:rPr>
      </w:pPr>
    </w:p>
    <w:p w:rsidR="003E2816" w:rsidRDefault="003E2816"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760397" w:rsidRDefault="00760397" w:rsidP="00B6141A">
      <w:pPr>
        <w:rPr>
          <w:rFonts w:asciiTheme="minorEastAsia" w:hAnsiTheme="minorEastAsia"/>
          <w:szCs w:val="21"/>
        </w:rPr>
      </w:pPr>
    </w:p>
    <w:p w:rsidR="00BD5E5D" w:rsidRDefault="00516BDF" w:rsidP="00BD5E5D">
      <w:pPr>
        <w:jc w:val="center"/>
        <w:rPr>
          <w:rFonts w:asciiTheme="minorEastAsia" w:hAnsiTheme="minorEastAsia"/>
          <w:b/>
          <w:sz w:val="28"/>
          <w:szCs w:val="28"/>
        </w:rPr>
      </w:pPr>
      <w:r w:rsidRPr="009A2E3F">
        <w:rPr>
          <w:rFonts w:asciiTheme="minorEastAsia" w:hAnsiTheme="minorEastAsia" w:hint="eastAsia"/>
          <w:b/>
          <w:sz w:val="28"/>
          <w:szCs w:val="28"/>
        </w:rPr>
        <w:t>附录A  建筑给水聚丁烯（PB）管件</w:t>
      </w:r>
    </w:p>
    <w:p w:rsidR="00FE73CB" w:rsidRPr="00BD5E5D" w:rsidRDefault="00FE73CB" w:rsidP="00BD5E5D">
      <w:pPr>
        <w:jc w:val="left"/>
        <w:rPr>
          <w:rFonts w:asciiTheme="minorEastAsia" w:hAnsiTheme="minorEastAsia"/>
          <w:b/>
          <w:sz w:val="28"/>
          <w:szCs w:val="28"/>
        </w:rPr>
      </w:pPr>
      <w:r w:rsidRPr="00FE73CB">
        <w:rPr>
          <w:rFonts w:asciiTheme="minorEastAsia" w:hAnsiTheme="minorEastAsia" w:hint="eastAsia"/>
          <w:szCs w:val="21"/>
        </w:rPr>
        <w:t>A.0.1</w:t>
      </w:r>
      <w:r w:rsidR="009C344D">
        <w:rPr>
          <w:rFonts w:asciiTheme="minorEastAsia" w:hAnsiTheme="minorEastAsia" w:hint="eastAsia"/>
          <w:szCs w:val="21"/>
        </w:rPr>
        <w:t xml:space="preserve">  建筑给水聚丁烯（PB）管件应符合表A.0.1的规定。</w:t>
      </w:r>
    </w:p>
    <w:p w:rsidR="009C344D" w:rsidRDefault="009C344D" w:rsidP="009C344D">
      <w:pPr>
        <w:ind w:firstLine="570"/>
        <w:rPr>
          <w:rFonts w:asciiTheme="minorEastAsia" w:hAnsiTheme="minorEastAsia"/>
          <w:szCs w:val="21"/>
        </w:rPr>
      </w:pPr>
    </w:p>
    <w:p w:rsidR="009C344D" w:rsidRPr="009C344D" w:rsidRDefault="009C344D" w:rsidP="006C1C9B">
      <w:pPr>
        <w:ind w:firstLine="570"/>
        <w:rPr>
          <w:rFonts w:asciiTheme="minorEastAsia" w:hAnsiTheme="minorEastAsia"/>
          <w:b/>
          <w:szCs w:val="21"/>
        </w:rPr>
      </w:pPr>
      <w:r w:rsidRPr="009C344D">
        <w:rPr>
          <w:rFonts w:asciiTheme="minorEastAsia" w:hAnsiTheme="minorEastAsia" w:hint="eastAsia"/>
          <w:b/>
          <w:szCs w:val="21"/>
        </w:rPr>
        <w:t>表A.0.1                建筑给水聚丁烯（PB）管件</w:t>
      </w:r>
    </w:p>
    <w:tbl>
      <w:tblPr>
        <w:tblStyle w:val="1"/>
        <w:tblW w:w="9720" w:type="dxa"/>
        <w:tblLayout w:type="fixed"/>
        <w:tblLook w:val="04A0" w:firstRow="1" w:lastRow="0" w:firstColumn="1" w:lastColumn="0" w:noHBand="0" w:noVBand="1"/>
      </w:tblPr>
      <w:tblGrid>
        <w:gridCol w:w="487"/>
        <w:gridCol w:w="1597"/>
        <w:gridCol w:w="1605"/>
        <w:gridCol w:w="1560"/>
        <w:gridCol w:w="1563"/>
        <w:gridCol w:w="1521"/>
        <w:gridCol w:w="1387"/>
      </w:tblGrid>
      <w:tr w:rsidR="00C06B91" w:rsidRPr="00C06B91" w:rsidTr="00D1198A">
        <w:trPr>
          <w:trHeight w:val="636"/>
        </w:trPr>
        <w:tc>
          <w:tcPr>
            <w:tcW w:w="487" w:type="dxa"/>
            <w:vAlign w:val="center"/>
          </w:tcPr>
          <w:p w:rsidR="00C06B91" w:rsidRPr="00C06B91" w:rsidRDefault="00C06B91" w:rsidP="00C06B91">
            <w:pPr>
              <w:rPr>
                <w:rFonts w:asciiTheme="minorEastAsia" w:hAnsiTheme="minorEastAsia"/>
                <w:b/>
                <w:szCs w:val="21"/>
              </w:rPr>
            </w:pPr>
            <w:r w:rsidRPr="00C06B91">
              <w:rPr>
                <w:rFonts w:asciiTheme="minorEastAsia" w:hAnsiTheme="minorEastAsia" w:hint="eastAsia"/>
                <w:b/>
                <w:szCs w:val="21"/>
              </w:rPr>
              <w:t>种类</w:t>
            </w:r>
          </w:p>
        </w:tc>
        <w:tc>
          <w:tcPr>
            <w:tcW w:w="9233" w:type="dxa"/>
            <w:gridSpan w:val="6"/>
            <w:vAlign w:val="center"/>
          </w:tcPr>
          <w:p w:rsidR="00C06B91" w:rsidRPr="00C06B91" w:rsidRDefault="00C06B91" w:rsidP="00C06B91">
            <w:pPr>
              <w:jc w:val="center"/>
              <w:rPr>
                <w:rFonts w:asciiTheme="minorEastAsia" w:hAnsiTheme="minorEastAsia"/>
                <w:b/>
                <w:szCs w:val="21"/>
              </w:rPr>
            </w:pPr>
            <w:r w:rsidRPr="00C06B91">
              <w:rPr>
                <w:rFonts w:asciiTheme="minorEastAsia" w:hAnsiTheme="minorEastAsia" w:hint="eastAsia"/>
                <w:b/>
                <w:szCs w:val="21"/>
              </w:rPr>
              <w:t>管件名称</w:t>
            </w:r>
          </w:p>
        </w:tc>
      </w:tr>
      <w:tr w:rsidR="00C06B91" w:rsidRPr="00C06B91" w:rsidTr="00D1198A">
        <w:trPr>
          <w:trHeight w:val="948"/>
        </w:trPr>
        <w:tc>
          <w:tcPr>
            <w:tcW w:w="487" w:type="dxa"/>
            <w:vMerge w:val="restart"/>
            <w:vAlign w:val="center"/>
          </w:tcPr>
          <w:p w:rsidR="00C06B91" w:rsidRPr="00C06B91" w:rsidRDefault="00C06B91" w:rsidP="00C06B91">
            <w:pPr>
              <w:rPr>
                <w:rFonts w:asciiTheme="minorEastAsia" w:hAnsiTheme="minorEastAsia"/>
                <w:szCs w:val="21"/>
              </w:rPr>
            </w:pPr>
            <w:r w:rsidRPr="00C06B91">
              <w:rPr>
                <w:rFonts w:asciiTheme="minorEastAsia" w:hAnsiTheme="minorEastAsia" w:hint="eastAsia"/>
                <w:szCs w:val="21"/>
              </w:rPr>
              <w:t>弯头</w:t>
            </w:r>
          </w:p>
        </w:tc>
        <w:tc>
          <w:tcPr>
            <w:tcW w:w="1597"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等径弯头</w:t>
            </w:r>
          </w:p>
        </w:tc>
        <w:tc>
          <w:tcPr>
            <w:tcW w:w="1605"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异径弯头</w:t>
            </w:r>
          </w:p>
        </w:tc>
        <w:tc>
          <w:tcPr>
            <w:tcW w:w="1560"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偏弯头（大号）</w:t>
            </w:r>
          </w:p>
        </w:tc>
        <w:tc>
          <w:tcPr>
            <w:tcW w:w="1563"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偏弯头（中号）</w:t>
            </w:r>
          </w:p>
        </w:tc>
        <w:tc>
          <w:tcPr>
            <w:tcW w:w="1521"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偏弯头（小号）</w:t>
            </w:r>
          </w:p>
        </w:tc>
        <w:tc>
          <w:tcPr>
            <w:tcW w:w="1387"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M铜弯头（单翼外螺纹）</w:t>
            </w:r>
          </w:p>
        </w:tc>
      </w:tr>
      <w:tr w:rsidR="00C06B91" w:rsidRPr="00C06B91" w:rsidTr="00D1198A">
        <w:trPr>
          <w:trHeight w:val="1574"/>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C06B91" w:rsidP="00C06B91">
            <w:pPr>
              <w:rPr>
                <w:rFonts w:asciiTheme="minorEastAsia" w:hAnsiTheme="minorEastAsia"/>
                <w:szCs w:val="21"/>
              </w:rPr>
            </w:pPr>
          </w:p>
          <w:p w:rsidR="00C06B91" w:rsidRPr="00C06B91" w:rsidRDefault="00C06B91" w:rsidP="00C06B91">
            <w:pPr>
              <w:rPr>
                <w:rFonts w:asciiTheme="minorEastAsia" w:hAnsiTheme="minorEastAsia"/>
                <w:szCs w:val="21"/>
              </w:rPr>
            </w:pPr>
            <w:r w:rsidRPr="00C06B91">
              <w:rPr>
                <w:noProof/>
              </w:rPr>
              <w:drawing>
                <wp:inline distT="0" distB="0" distL="114300" distR="114300" wp14:anchorId="6120A949" wp14:editId="3D0B33EE">
                  <wp:extent cx="876300" cy="8299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876300" cy="829945"/>
                          </a:xfrm>
                          <a:prstGeom prst="rect">
                            <a:avLst/>
                          </a:prstGeom>
                          <a:noFill/>
                          <a:ln w="9525">
                            <a:noFill/>
                          </a:ln>
                        </pic:spPr>
                      </pic:pic>
                    </a:graphicData>
                  </a:graphic>
                </wp:inline>
              </w:drawing>
            </w:r>
          </w:p>
        </w:tc>
        <w:tc>
          <w:tcPr>
            <w:tcW w:w="1605"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71D40634" wp14:editId="6DFEE370">
                  <wp:extent cx="880745" cy="770255"/>
                  <wp:effectExtent l="0" t="0" r="146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880745" cy="770255"/>
                          </a:xfrm>
                          <a:prstGeom prst="rect">
                            <a:avLst/>
                          </a:prstGeom>
                          <a:noFill/>
                          <a:ln w="9525">
                            <a:noFill/>
                          </a:ln>
                        </pic:spPr>
                      </pic:pic>
                    </a:graphicData>
                  </a:graphic>
                </wp:inline>
              </w:drawing>
            </w:r>
          </w:p>
        </w:tc>
        <w:tc>
          <w:tcPr>
            <w:tcW w:w="1560"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666824C4" wp14:editId="44574E64">
                  <wp:extent cx="853440" cy="805180"/>
                  <wp:effectExtent l="0" t="0" r="1397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rot="16200000">
                            <a:off x="0" y="0"/>
                            <a:ext cx="853440" cy="805180"/>
                          </a:xfrm>
                          <a:prstGeom prst="rect">
                            <a:avLst/>
                          </a:prstGeom>
                          <a:noFill/>
                          <a:ln w="9525">
                            <a:noFill/>
                          </a:ln>
                        </pic:spPr>
                      </pic:pic>
                    </a:graphicData>
                  </a:graphic>
                </wp:inline>
              </w:drawing>
            </w:r>
          </w:p>
        </w:tc>
        <w:tc>
          <w:tcPr>
            <w:tcW w:w="1563"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64672E57" wp14:editId="65699B8A">
                  <wp:extent cx="1054100" cy="852805"/>
                  <wp:effectExtent l="0" t="0" r="444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rot="16200000">
                            <a:off x="0" y="0"/>
                            <a:ext cx="1054100" cy="852805"/>
                          </a:xfrm>
                          <a:prstGeom prst="rect">
                            <a:avLst/>
                          </a:prstGeom>
                          <a:noFill/>
                          <a:ln w="9525">
                            <a:noFill/>
                          </a:ln>
                        </pic:spPr>
                      </pic:pic>
                    </a:graphicData>
                  </a:graphic>
                </wp:inline>
              </w:drawing>
            </w:r>
          </w:p>
        </w:tc>
        <w:tc>
          <w:tcPr>
            <w:tcW w:w="1521"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1F80F878" wp14:editId="31C8C652">
                  <wp:extent cx="1351915" cy="978535"/>
                  <wp:effectExtent l="0" t="0" r="1206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rot="16200000">
                            <a:off x="0" y="0"/>
                            <a:ext cx="1351915" cy="978535"/>
                          </a:xfrm>
                          <a:prstGeom prst="rect">
                            <a:avLst/>
                          </a:prstGeom>
                          <a:noFill/>
                          <a:ln w="9525">
                            <a:noFill/>
                          </a:ln>
                        </pic:spPr>
                      </pic:pic>
                    </a:graphicData>
                  </a:graphic>
                </wp:inline>
              </w:drawing>
            </w:r>
          </w:p>
        </w:tc>
        <w:tc>
          <w:tcPr>
            <w:tcW w:w="1387"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06D41321" wp14:editId="10EE9DB3">
                  <wp:extent cx="742950" cy="807720"/>
                  <wp:effectExtent l="0" t="0" r="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742950" cy="807720"/>
                          </a:xfrm>
                          <a:prstGeom prst="rect">
                            <a:avLst/>
                          </a:prstGeom>
                          <a:noFill/>
                          <a:ln w="9525">
                            <a:noFill/>
                          </a:ln>
                        </pic:spPr>
                      </pic:pic>
                    </a:graphicData>
                  </a:graphic>
                </wp:inline>
              </w:drawing>
            </w:r>
          </w:p>
        </w:tc>
      </w:tr>
      <w:tr w:rsidR="00C06B91" w:rsidRPr="00C06B91" w:rsidTr="00D1198A">
        <w:trPr>
          <w:trHeight w:val="948"/>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E9220B" w:rsidRDefault="00C06B91" w:rsidP="00C06B91">
            <w:pPr>
              <w:jc w:val="center"/>
              <w:rPr>
                <w:rFonts w:asciiTheme="minorEastAsia" w:hAnsiTheme="minorEastAsia"/>
                <w:szCs w:val="21"/>
              </w:rPr>
            </w:pPr>
            <w:r w:rsidRPr="00C06B91">
              <w:rPr>
                <w:rFonts w:asciiTheme="minorEastAsia" w:hAnsiTheme="minorEastAsia" w:hint="eastAsia"/>
                <w:szCs w:val="21"/>
              </w:rPr>
              <w:t>F铜弯头</w:t>
            </w:r>
          </w:p>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（单翼内螺纹</w:t>
            </w:r>
            <w:r w:rsidR="00E9220B">
              <w:rPr>
                <w:rFonts w:asciiTheme="minorEastAsia" w:hAnsiTheme="minorEastAsia" w:hint="eastAsia"/>
                <w:szCs w:val="21"/>
              </w:rPr>
              <w:t>）</w:t>
            </w:r>
          </w:p>
        </w:tc>
        <w:tc>
          <w:tcPr>
            <w:tcW w:w="1605" w:type="dxa"/>
            <w:vAlign w:val="center"/>
          </w:tcPr>
          <w:p w:rsidR="00E9220B" w:rsidRDefault="00C06B91" w:rsidP="00C06B91">
            <w:pPr>
              <w:jc w:val="center"/>
              <w:rPr>
                <w:rFonts w:asciiTheme="minorEastAsia" w:hAnsiTheme="minorEastAsia"/>
                <w:szCs w:val="21"/>
              </w:rPr>
            </w:pPr>
            <w:r w:rsidRPr="00C06B91">
              <w:rPr>
                <w:rFonts w:asciiTheme="minorEastAsia" w:hAnsiTheme="minorEastAsia" w:hint="eastAsia"/>
                <w:szCs w:val="21"/>
              </w:rPr>
              <w:t>F铜弯头</w:t>
            </w:r>
          </w:p>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（双翼内螺纹</w:t>
            </w:r>
            <w:r w:rsidR="00E9220B">
              <w:rPr>
                <w:rFonts w:asciiTheme="minorEastAsia" w:hAnsiTheme="minorEastAsia" w:hint="eastAsia"/>
                <w:szCs w:val="21"/>
              </w:rPr>
              <w:t>）</w:t>
            </w:r>
          </w:p>
        </w:tc>
        <w:tc>
          <w:tcPr>
            <w:tcW w:w="1560" w:type="dxa"/>
            <w:vAlign w:val="center"/>
          </w:tcPr>
          <w:p w:rsidR="00E9220B" w:rsidRDefault="00C06B91" w:rsidP="00C06B91">
            <w:pPr>
              <w:jc w:val="center"/>
              <w:rPr>
                <w:rFonts w:asciiTheme="minorEastAsia" w:hAnsiTheme="minorEastAsia"/>
                <w:szCs w:val="21"/>
              </w:rPr>
            </w:pPr>
            <w:r w:rsidRPr="00C06B91">
              <w:rPr>
                <w:rFonts w:asciiTheme="minorEastAsia" w:hAnsiTheme="minorEastAsia" w:hint="eastAsia"/>
                <w:szCs w:val="21"/>
              </w:rPr>
              <w:t>F铜弯头</w:t>
            </w:r>
          </w:p>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（三翼内螺纹</w:t>
            </w:r>
            <w:r w:rsidR="00E9220B">
              <w:rPr>
                <w:rFonts w:asciiTheme="minorEastAsia" w:hAnsiTheme="minorEastAsia" w:hint="eastAsia"/>
                <w:szCs w:val="21"/>
              </w:rPr>
              <w:t>）</w:t>
            </w:r>
          </w:p>
        </w:tc>
        <w:tc>
          <w:tcPr>
            <w:tcW w:w="1563"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F加长铜弯头（单翼内螺纹）</w:t>
            </w:r>
          </w:p>
        </w:tc>
        <w:tc>
          <w:tcPr>
            <w:tcW w:w="1521"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F加长铜弯头（双翼内螺纹）</w:t>
            </w: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1574"/>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C06B91" w:rsidP="00C06B91">
            <w:pPr>
              <w:rPr>
                <w:rFonts w:asciiTheme="minorEastAsia" w:hAnsiTheme="minorEastAsia"/>
                <w:szCs w:val="21"/>
              </w:rPr>
            </w:pPr>
          </w:p>
          <w:p w:rsidR="00C06B91" w:rsidRPr="00C06B91" w:rsidRDefault="00C06B91" w:rsidP="00C06B91">
            <w:pPr>
              <w:rPr>
                <w:rFonts w:asciiTheme="minorEastAsia" w:hAnsiTheme="minorEastAsia"/>
                <w:szCs w:val="21"/>
              </w:rPr>
            </w:pPr>
          </w:p>
          <w:p w:rsidR="00C06B91" w:rsidRPr="00C06B91" w:rsidRDefault="00C06B91" w:rsidP="00C06B91">
            <w:pPr>
              <w:rPr>
                <w:rFonts w:asciiTheme="minorEastAsia" w:hAnsiTheme="minorEastAsia"/>
                <w:szCs w:val="21"/>
              </w:rPr>
            </w:pPr>
            <w:r w:rsidRPr="00C06B91">
              <w:rPr>
                <w:noProof/>
              </w:rPr>
              <w:drawing>
                <wp:inline distT="0" distB="0" distL="114300" distR="114300" wp14:anchorId="757A0CFF" wp14:editId="66518892">
                  <wp:extent cx="876300" cy="979170"/>
                  <wp:effectExtent l="0" t="0" r="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876300" cy="979170"/>
                          </a:xfrm>
                          <a:prstGeom prst="rect">
                            <a:avLst/>
                          </a:prstGeom>
                          <a:noFill/>
                          <a:ln w="9525">
                            <a:noFill/>
                          </a:ln>
                        </pic:spPr>
                      </pic:pic>
                    </a:graphicData>
                  </a:graphic>
                </wp:inline>
              </w:drawing>
            </w:r>
          </w:p>
        </w:tc>
        <w:tc>
          <w:tcPr>
            <w:tcW w:w="1605"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22962ACE" wp14:editId="75F4DBA7">
                  <wp:extent cx="881380" cy="894080"/>
                  <wp:effectExtent l="0" t="0" r="1397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881380" cy="894080"/>
                          </a:xfrm>
                          <a:prstGeom prst="rect">
                            <a:avLst/>
                          </a:prstGeom>
                          <a:noFill/>
                          <a:ln w="9525">
                            <a:noFill/>
                          </a:ln>
                        </pic:spPr>
                      </pic:pic>
                    </a:graphicData>
                  </a:graphic>
                </wp:inline>
              </w:drawing>
            </w:r>
          </w:p>
        </w:tc>
        <w:tc>
          <w:tcPr>
            <w:tcW w:w="1560"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67DB2605" wp14:editId="5D4E6FAC">
                  <wp:extent cx="852805" cy="912495"/>
                  <wp:effectExtent l="0" t="0" r="444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852805" cy="912495"/>
                          </a:xfrm>
                          <a:prstGeom prst="rect">
                            <a:avLst/>
                          </a:prstGeom>
                          <a:noFill/>
                          <a:ln w="9525">
                            <a:noFill/>
                          </a:ln>
                        </pic:spPr>
                      </pic:pic>
                    </a:graphicData>
                  </a:graphic>
                </wp:inline>
              </w:drawing>
            </w:r>
          </w:p>
        </w:tc>
        <w:tc>
          <w:tcPr>
            <w:tcW w:w="1563"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251EFBDE" wp14:editId="30B13A15">
                  <wp:extent cx="854710" cy="82994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854710" cy="829945"/>
                          </a:xfrm>
                          <a:prstGeom prst="rect">
                            <a:avLst/>
                          </a:prstGeom>
                          <a:noFill/>
                          <a:ln w="9525">
                            <a:noFill/>
                          </a:ln>
                        </pic:spPr>
                      </pic:pic>
                    </a:graphicData>
                  </a:graphic>
                </wp:inline>
              </w:drawing>
            </w:r>
          </w:p>
        </w:tc>
        <w:tc>
          <w:tcPr>
            <w:tcW w:w="1521"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1A0E0794" wp14:editId="27458B57">
                  <wp:extent cx="828040" cy="670560"/>
                  <wp:effectExtent l="0" t="0" r="10160"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828040" cy="670560"/>
                          </a:xfrm>
                          <a:prstGeom prst="rect">
                            <a:avLst/>
                          </a:prstGeom>
                          <a:noFill/>
                          <a:ln w="9525">
                            <a:noFill/>
                          </a:ln>
                        </pic:spPr>
                      </pic:pic>
                    </a:graphicData>
                  </a:graphic>
                </wp:inline>
              </w:drawing>
            </w:r>
          </w:p>
        </w:tc>
        <w:tc>
          <w:tcPr>
            <w:tcW w:w="1387" w:type="dxa"/>
            <w:vAlign w:val="center"/>
          </w:tcPr>
          <w:p w:rsidR="00C06B91" w:rsidRPr="00C06B91" w:rsidRDefault="00C06B91" w:rsidP="00C06B91">
            <w:pPr>
              <w:rPr>
                <w:rFonts w:asciiTheme="minorEastAsia" w:hAnsiTheme="minorEastAsia"/>
                <w:szCs w:val="21"/>
              </w:rPr>
            </w:pPr>
          </w:p>
        </w:tc>
      </w:tr>
      <w:tr w:rsidR="00C06B91" w:rsidRPr="00C06B91" w:rsidTr="00D1198A">
        <w:trPr>
          <w:trHeight w:val="636"/>
        </w:trPr>
        <w:tc>
          <w:tcPr>
            <w:tcW w:w="487" w:type="dxa"/>
            <w:vMerge w:val="restart"/>
            <w:vAlign w:val="center"/>
          </w:tcPr>
          <w:p w:rsidR="00C06B91" w:rsidRPr="00C06B91" w:rsidRDefault="00C06B91" w:rsidP="00C06B91">
            <w:pPr>
              <w:rPr>
                <w:rFonts w:asciiTheme="minorEastAsia" w:hAnsiTheme="minorEastAsia"/>
                <w:szCs w:val="21"/>
              </w:rPr>
            </w:pPr>
            <w:r w:rsidRPr="00C06B91">
              <w:rPr>
                <w:rFonts w:asciiTheme="minorEastAsia" w:hAnsiTheme="minorEastAsia" w:hint="eastAsia"/>
                <w:szCs w:val="21"/>
              </w:rPr>
              <w:t>三通</w:t>
            </w:r>
          </w:p>
        </w:tc>
        <w:tc>
          <w:tcPr>
            <w:tcW w:w="1597"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等径三通</w:t>
            </w:r>
          </w:p>
        </w:tc>
        <w:tc>
          <w:tcPr>
            <w:tcW w:w="1605"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异径三通（一）</w:t>
            </w:r>
          </w:p>
        </w:tc>
        <w:tc>
          <w:tcPr>
            <w:tcW w:w="1560"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异径三通（二）</w:t>
            </w:r>
          </w:p>
        </w:tc>
        <w:tc>
          <w:tcPr>
            <w:tcW w:w="1563" w:type="dxa"/>
            <w:vAlign w:val="center"/>
          </w:tcPr>
          <w:p w:rsidR="00C06B91" w:rsidRPr="00C06B91" w:rsidRDefault="00484362" w:rsidP="00C06B91">
            <w:pPr>
              <w:jc w:val="center"/>
              <w:rPr>
                <w:rFonts w:asciiTheme="minorEastAsia" w:hAnsiTheme="minorEastAsia"/>
                <w:szCs w:val="21"/>
              </w:rPr>
            </w:pPr>
            <w:r w:rsidRPr="00C06B91">
              <w:rPr>
                <w:rFonts w:asciiTheme="minorEastAsia" w:hAnsiTheme="minorEastAsia" w:hint="eastAsia"/>
                <w:szCs w:val="21"/>
              </w:rPr>
              <w:t>偏三通</w:t>
            </w: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1574"/>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484362" w:rsidP="0061470E">
            <w:pPr>
              <w:jc w:val="center"/>
              <w:rPr>
                <w:rFonts w:asciiTheme="minorEastAsia" w:hAnsiTheme="minorEastAsia"/>
                <w:szCs w:val="21"/>
              </w:rPr>
            </w:pPr>
            <w:r w:rsidRPr="00C06B91">
              <w:rPr>
                <w:noProof/>
              </w:rPr>
              <w:drawing>
                <wp:inline distT="0" distB="0" distL="114300" distR="114300" wp14:anchorId="2704F69C" wp14:editId="04758E8D">
                  <wp:extent cx="876300" cy="1007110"/>
                  <wp:effectExtent l="0" t="0" r="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stretch>
                            <a:fillRect/>
                          </a:stretch>
                        </pic:blipFill>
                        <pic:spPr>
                          <a:xfrm>
                            <a:off x="0" y="0"/>
                            <a:ext cx="876300" cy="1007110"/>
                          </a:xfrm>
                          <a:prstGeom prst="rect">
                            <a:avLst/>
                          </a:prstGeom>
                          <a:noFill/>
                          <a:ln w="9525">
                            <a:noFill/>
                          </a:ln>
                        </pic:spPr>
                      </pic:pic>
                    </a:graphicData>
                  </a:graphic>
                </wp:inline>
              </w:drawing>
            </w:r>
          </w:p>
        </w:tc>
        <w:tc>
          <w:tcPr>
            <w:tcW w:w="1605" w:type="dxa"/>
            <w:vAlign w:val="center"/>
          </w:tcPr>
          <w:p w:rsidR="00C06B91" w:rsidRPr="00C06B91" w:rsidRDefault="00C06B91" w:rsidP="00C06B91">
            <w:pPr>
              <w:jc w:val="center"/>
              <w:rPr>
                <w:rFonts w:asciiTheme="minorEastAsia" w:hAnsiTheme="minorEastAsia"/>
                <w:szCs w:val="21"/>
              </w:rPr>
            </w:pPr>
            <w:r w:rsidRPr="00C06B91">
              <w:rPr>
                <w:noProof/>
              </w:rPr>
              <w:drawing>
                <wp:inline distT="0" distB="0" distL="114300" distR="114300" wp14:anchorId="4EE8CCF5" wp14:editId="540BC173">
                  <wp:extent cx="1122680" cy="1162685"/>
                  <wp:effectExtent l="0" t="0" r="1270"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1122680" cy="1162685"/>
                          </a:xfrm>
                          <a:prstGeom prst="rect">
                            <a:avLst/>
                          </a:prstGeom>
                          <a:noFill/>
                          <a:ln w="9525">
                            <a:noFill/>
                          </a:ln>
                        </pic:spPr>
                      </pic:pic>
                    </a:graphicData>
                  </a:graphic>
                </wp:inline>
              </w:drawing>
            </w:r>
          </w:p>
        </w:tc>
        <w:tc>
          <w:tcPr>
            <w:tcW w:w="1560" w:type="dxa"/>
            <w:vAlign w:val="center"/>
          </w:tcPr>
          <w:p w:rsidR="00C06B91" w:rsidRPr="00C06B91" w:rsidRDefault="00C06B91" w:rsidP="00C06B91">
            <w:pPr>
              <w:jc w:val="center"/>
              <w:rPr>
                <w:rFonts w:asciiTheme="minorEastAsia" w:hAnsiTheme="minorEastAsia"/>
                <w:szCs w:val="21"/>
              </w:rPr>
            </w:pPr>
            <w:r w:rsidRPr="00C06B91">
              <w:rPr>
                <w:noProof/>
              </w:rPr>
              <w:drawing>
                <wp:inline distT="0" distB="0" distL="114300" distR="114300" wp14:anchorId="62092893" wp14:editId="14667A67">
                  <wp:extent cx="1152525" cy="1183640"/>
                  <wp:effectExtent l="0" t="0" r="9525" b="165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1152525" cy="1183640"/>
                          </a:xfrm>
                          <a:prstGeom prst="rect">
                            <a:avLst/>
                          </a:prstGeom>
                          <a:noFill/>
                          <a:ln w="9525">
                            <a:noFill/>
                          </a:ln>
                        </pic:spPr>
                      </pic:pic>
                    </a:graphicData>
                  </a:graphic>
                </wp:inline>
              </w:drawing>
            </w:r>
          </w:p>
        </w:tc>
        <w:tc>
          <w:tcPr>
            <w:tcW w:w="1563" w:type="dxa"/>
            <w:vAlign w:val="center"/>
          </w:tcPr>
          <w:p w:rsidR="00C06B91" w:rsidRPr="00C06B91" w:rsidRDefault="00484362" w:rsidP="00C06B91">
            <w:pPr>
              <w:jc w:val="center"/>
              <w:rPr>
                <w:rFonts w:asciiTheme="minorEastAsia" w:hAnsiTheme="minorEastAsia"/>
                <w:szCs w:val="21"/>
              </w:rPr>
            </w:pPr>
            <w:r w:rsidRPr="00C06B91">
              <w:rPr>
                <w:noProof/>
              </w:rPr>
              <w:drawing>
                <wp:inline distT="0" distB="0" distL="114300" distR="114300" wp14:anchorId="6C0AB149" wp14:editId="71402092">
                  <wp:extent cx="828040" cy="1121410"/>
                  <wp:effectExtent l="0" t="0" r="1016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a:stretch>
                            <a:fillRect/>
                          </a:stretch>
                        </pic:blipFill>
                        <pic:spPr>
                          <a:xfrm>
                            <a:off x="0" y="0"/>
                            <a:ext cx="828040" cy="1121410"/>
                          </a:xfrm>
                          <a:prstGeom prst="rect">
                            <a:avLst/>
                          </a:prstGeom>
                          <a:noFill/>
                          <a:ln w="9525">
                            <a:noFill/>
                          </a:ln>
                        </pic:spPr>
                      </pic:pic>
                    </a:graphicData>
                  </a:graphic>
                </wp:inline>
              </w:drawing>
            </w: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636"/>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F铜内丝三通</w:t>
            </w:r>
          </w:p>
        </w:tc>
        <w:tc>
          <w:tcPr>
            <w:tcW w:w="1605"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F加长铜内丝三通</w:t>
            </w:r>
          </w:p>
        </w:tc>
        <w:tc>
          <w:tcPr>
            <w:tcW w:w="1560" w:type="dxa"/>
            <w:vAlign w:val="center"/>
          </w:tcPr>
          <w:p w:rsidR="00C06B91" w:rsidRPr="00C06B91" w:rsidRDefault="00C06B91" w:rsidP="00C06B91">
            <w:pPr>
              <w:jc w:val="center"/>
              <w:rPr>
                <w:rFonts w:asciiTheme="minorEastAsia" w:hAnsiTheme="minorEastAsia"/>
                <w:szCs w:val="21"/>
              </w:rPr>
            </w:pPr>
          </w:p>
        </w:tc>
        <w:tc>
          <w:tcPr>
            <w:tcW w:w="1563" w:type="dxa"/>
            <w:vAlign w:val="center"/>
          </w:tcPr>
          <w:p w:rsidR="00C06B91" w:rsidRPr="00C06B91" w:rsidRDefault="00C06B91" w:rsidP="00C06B91">
            <w:pPr>
              <w:jc w:val="center"/>
              <w:rPr>
                <w:rFonts w:asciiTheme="minorEastAsia" w:hAnsiTheme="minorEastAsia"/>
                <w:szCs w:val="21"/>
              </w:rPr>
            </w:pP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1574"/>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61470E" w:rsidP="0061470E">
            <w:pPr>
              <w:jc w:val="center"/>
              <w:rPr>
                <w:rFonts w:asciiTheme="minorEastAsia" w:hAnsiTheme="minorEastAsia"/>
                <w:szCs w:val="21"/>
              </w:rPr>
            </w:pPr>
            <w:r w:rsidRPr="00C06B91">
              <w:rPr>
                <w:noProof/>
              </w:rPr>
              <w:drawing>
                <wp:inline distT="0" distB="0" distL="114300" distR="114300" wp14:anchorId="45CDBF0F" wp14:editId="01277FE4">
                  <wp:extent cx="876300" cy="1051560"/>
                  <wp:effectExtent l="0" t="0" r="0" b="152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4"/>
                          <a:stretch>
                            <a:fillRect/>
                          </a:stretch>
                        </pic:blipFill>
                        <pic:spPr>
                          <a:xfrm>
                            <a:off x="0" y="0"/>
                            <a:ext cx="876300" cy="1051560"/>
                          </a:xfrm>
                          <a:prstGeom prst="rect">
                            <a:avLst/>
                          </a:prstGeom>
                          <a:noFill/>
                          <a:ln w="9525">
                            <a:noFill/>
                          </a:ln>
                        </pic:spPr>
                      </pic:pic>
                    </a:graphicData>
                  </a:graphic>
                </wp:inline>
              </w:drawing>
            </w:r>
          </w:p>
          <w:p w:rsidR="00C06B91" w:rsidRPr="00C06B91" w:rsidRDefault="00C06B91" w:rsidP="0061470E">
            <w:pPr>
              <w:jc w:val="center"/>
              <w:rPr>
                <w:rFonts w:asciiTheme="minorEastAsia" w:hAnsiTheme="minorEastAsia"/>
                <w:szCs w:val="21"/>
              </w:rPr>
            </w:pPr>
          </w:p>
        </w:tc>
        <w:tc>
          <w:tcPr>
            <w:tcW w:w="1605" w:type="dxa"/>
            <w:vAlign w:val="center"/>
          </w:tcPr>
          <w:p w:rsidR="00C06B91" w:rsidRPr="00C06B91" w:rsidRDefault="00C06B91" w:rsidP="00C06B91">
            <w:pPr>
              <w:jc w:val="center"/>
              <w:rPr>
                <w:rFonts w:asciiTheme="minorEastAsia" w:hAnsiTheme="minorEastAsia"/>
                <w:szCs w:val="21"/>
              </w:rPr>
            </w:pPr>
            <w:r w:rsidRPr="00C06B91">
              <w:rPr>
                <w:noProof/>
              </w:rPr>
              <w:drawing>
                <wp:inline distT="0" distB="0" distL="114300" distR="114300" wp14:anchorId="3C598E3E" wp14:editId="52B2BB09">
                  <wp:extent cx="881380" cy="986155"/>
                  <wp:effectExtent l="0" t="0" r="1397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5"/>
                          <a:stretch>
                            <a:fillRect/>
                          </a:stretch>
                        </pic:blipFill>
                        <pic:spPr>
                          <a:xfrm>
                            <a:off x="0" y="0"/>
                            <a:ext cx="881380" cy="986155"/>
                          </a:xfrm>
                          <a:prstGeom prst="rect">
                            <a:avLst/>
                          </a:prstGeom>
                          <a:noFill/>
                          <a:ln w="9525">
                            <a:noFill/>
                          </a:ln>
                        </pic:spPr>
                      </pic:pic>
                    </a:graphicData>
                  </a:graphic>
                </wp:inline>
              </w:drawing>
            </w:r>
          </w:p>
        </w:tc>
        <w:tc>
          <w:tcPr>
            <w:tcW w:w="1560" w:type="dxa"/>
            <w:vAlign w:val="center"/>
          </w:tcPr>
          <w:p w:rsidR="00C06B91" w:rsidRPr="00C06B91" w:rsidRDefault="00C06B91" w:rsidP="00C06B91">
            <w:pPr>
              <w:jc w:val="center"/>
              <w:rPr>
                <w:rFonts w:asciiTheme="minorEastAsia" w:hAnsiTheme="minorEastAsia"/>
                <w:szCs w:val="21"/>
              </w:rPr>
            </w:pPr>
          </w:p>
        </w:tc>
        <w:tc>
          <w:tcPr>
            <w:tcW w:w="1563" w:type="dxa"/>
            <w:vAlign w:val="center"/>
          </w:tcPr>
          <w:p w:rsidR="00C06B91" w:rsidRPr="00C06B91" w:rsidRDefault="00C06B91" w:rsidP="00C06B91">
            <w:pPr>
              <w:jc w:val="center"/>
              <w:rPr>
                <w:rFonts w:asciiTheme="minorEastAsia" w:hAnsiTheme="minorEastAsia"/>
                <w:szCs w:val="21"/>
              </w:rPr>
            </w:pP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636"/>
        </w:trPr>
        <w:tc>
          <w:tcPr>
            <w:tcW w:w="487" w:type="dxa"/>
            <w:vMerge w:val="restart"/>
            <w:vAlign w:val="center"/>
          </w:tcPr>
          <w:p w:rsidR="00C06B91" w:rsidRPr="00C06B91" w:rsidRDefault="00C06B91" w:rsidP="00C06B91">
            <w:pPr>
              <w:rPr>
                <w:rFonts w:asciiTheme="minorEastAsia" w:hAnsiTheme="minorEastAsia"/>
                <w:szCs w:val="21"/>
              </w:rPr>
            </w:pPr>
            <w:r w:rsidRPr="00C06B91">
              <w:rPr>
                <w:rFonts w:asciiTheme="minorEastAsia" w:hAnsiTheme="minorEastAsia" w:hint="eastAsia"/>
                <w:szCs w:val="21"/>
              </w:rPr>
              <w:t>直通</w:t>
            </w:r>
          </w:p>
        </w:tc>
        <w:tc>
          <w:tcPr>
            <w:tcW w:w="1597"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等径直通</w:t>
            </w:r>
          </w:p>
        </w:tc>
        <w:tc>
          <w:tcPr>
            <w:tcW w:w="1605"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异径直通</w:t>
            </w:r>
          </w:p>
        </w:tc>
        <w:tc>
          <w:tcPr>
            <w:tcW w:w="1560"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F铜直通（内螺纹）</w:t>
            </w:r>
          </w:p>
        </w:tc>
        <w:tc>
          <w:tcPr>
            <w:tcW w:w="1563"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M铜直通（外螺纹）</w:t>
            </w: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1261"/>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61470E" w:rsidP="00C06B91">
            <w:pPr>
              <w:rPr>
                <w:rFonts w:asciiTheme="minorEastAsia" w:hAnsiTheme="minorEastAsia"/>
                <w:szCs w:val="21"/>
              </w:rPr>
            </w:pPr>
            <w:r w:rsidRPr="00C06B91">
              <w:rPr>
                <w:noProof/>
              </w:rPr>
              <w:drawing>
                <wp:inline distT="0" distB="0" distL="114300" distR="114300" wp14:anchorId="6A5B25FC" wp14:editId="45CD13EE">
                  <wp:extent cx="876935" cy="1031875"/>
                  <wp:effectExtent l="0" t="0" r="18415" b="158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6"/>
                          <a:stretch>
                            <a:fillRect/>
                          </a:stretch>
                        </pic:blipFill>
                        <pic:spPr>
                          <a:xfrm>
                            <a:off x="0" y="0"/>
                            <a:ext cx="876935" cy="1031875"/>
                          </a:xfrm>
                          <a:prstGeom prst="rect">
                            <a:avLst/>
                          </a:prstGeom>
                          <a:noFill/>
                          <a:ln w="9525">
                            <a:noFill/>
                          </a:ln>
                        </pic:spPr>
                      </pic:pic>
                    </a:graphicData>
                  </a:graphic>
                </wp:inline>
              </w:drawing>
            </w:r>
          </w:p>
        </w:tc>
        <w:tc>
          <w:tcPr>
            <w:tcW w:w="1605"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1EC023FC" wp14:editId="4C312CE6">
                  <wp:extent cx="881380" cy="1109980"/>
                  <wp:effectExtent l="0" t="0" r="13970" b="139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a:stretch>
                            <a:fillRect/>
                          </a:stretch>
                        </pic:blipFill>
                        <pic:spPr>
                          <a:xfrm>
                            <a:off x="0" y="0"/>
                            <a:ext cx="881380" cy="1109980"/>
                          </a:xfrm>
                          <a:prstGeom prst="rect">
                            <a:avLst/>
                          </a:prstGeom>
                          <a:noFill/>
                          <a:ln w="9525">
                            <a:noFill/>
                          </a:ln>
                        </pic:spPr>
                      </pic:pic>
                    </a:graphicData>
                  </a:graphic>
                </wp:inline>
              </w:drawing>
            </w:r>
          </w:p>
        </w:tc>
        <w:tc>
          <w:tcPr>
            <w:tcW w:w="1560"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15944FCB" wp14:editId="75C5E939">
                  <wp:extent cx="853440" cy="1045210"/>
                  <wp:effectExtent l="0" t="0" r="381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
                          <a:stretch>
                            <a:fillRect/>
                          </a:stretch>
                        </pic:blipFill>
                        <pic:spPr>
                          <a:xfrm>
                            <a:off x="0" y="0"/>
                            <a:ext cx="853440" cy="1045210"/>
                          </a:xfrm>
                          <a:prstGeom prst="rect">
                            <a:avLst/>
                          </a:prstGeom>
                          <a:noFill/>
                          <a:ln w="9525">
                            <a:noFill/>
                          </a:ln>
                        </pic:spPr>
                      </pic:pic>
                    </a:graphicData>
                  </a:graphic>
                </wp:inline>
              </w:drawing>
            </w:r>
          </w:p>
        </w:tc>
        <w:tc>
          <w:tcPr>
            <w:tcW w:w="1563" w:type="dxa"/>
            <w:vAlign w:val="center"/>
          </w:tcPr>
          <w:p w:rsidR="00C06B91" w:rsidRPr="00C06B91" w:rsidRDefault="00C06B91" w:rsidP="00C06B91">
            <w:pPr>
              <w:rPr>
                <w:rFonts w:asciiTheme="minorEastAsia" w:hAnsiTheme="minorEastAsia"/>
                <w:szCs w:val="21"/>
              </w:rPr>
            </w:pPr>
            <w:r w:rsidRPr="00C06B91">
              <w:rPr>
                <w:noProof/>
              </w:rPr>
              <w:drawing>
                <wp:inline distT="0" distB="0" distL="114300" distR="114300" wp14:anchorId="44911EAD" wp14:editId="0E52AD24">
                  <wp:extent cx="854710" cy="1113155"/>
                  <wp:effectExtent l="0" t="0" r="2540" b="1079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
                          <a:stretch>
                            <a:fillRect/>
                          </a:stretch>
                        </pic:blipFill>
                        <pic:spPr>
                          <a:xfrm>
                            <a:off x="0" y="0"/>
                            <a:ext cx="854710" cy="1113155"/>
                          </a:xfrm>
                          <a:prstGeom prst="rect">
                            <a:avLst/>
                          </a:prstGeom>
                          <a:noFill/>
                          <a:ln w="9525">
                            <a:noFill/>
                          </a:ln>
                        </pic:spPr>
                      </pic:pic>
                    </a:graphicData>
                  </a:graphic>
                </wp:inline>
              </w:drawing>
            </w:r>
          </w:p>
        </w:tc>
        <w:tc>
          <w:tcPr>
            <w:tcW w:w="1521" w:type="dxa"/>
            <w:vAlign w:val="center"/>
          </w:tcPr>
          <w:p w:rsidR="00C06B91" w:rsidRPr="00C06B91" w:rsidRDefault="00C06B91" w:rsidP="00C06B91">
            <w:pPr>
              <w:rPr>
                <w:rFonts w:asciiTheme="minorEastAsia" w:hAnsiTheme="minorEastAsia"/>
                <w:szCs w:val="21"/>
              </w:rPr>
            </w:pPr>
          </w:p>
        </w:tc>
        <w:tc>
          <w:tcPr>
            <w:tcW w:w="1387" w:type="dxa"/>
            <w:vAlign w:val="center"/>
          </w:tcPr>
          <w:p w:rsidR="00C06B91" w:rsidRPr="00C06B91" w:rsidRDefault="00C06B91" w:rsidP="00C06B91">
            <w:pPr>
              <w:rPr>
                <w:rFonts w:asciiTheme="minorEastAsia" w:hAnsiTheme="minorEastAsia"/>
                <w:szCs w:val="21"/>
              </w:rPr>
            </w:pPr>
          </w:p>
        </w:tc>
      </w:tr>
      <w:tr w:rsidR="00C06B91" w:rsidRPr="00C06B91" w:rsidTr="00D1198A">
        <w:trPr>
          <w:trHeight w:val="636"/>
        </w:trPr>
        <w:tc>
          <w:tcPr>
            <w:tcW w:w="487" w:type="dxa"/>
            <w:vMerge w:val="restart"/>
            <w:vAlign w:val="center"/>
          </w:tcPr>
          <w:p w:rsidR="00C06B91" w:rsidRPr="00C06B91" w:rsidRDefault="00C06B91" w:rsidP="00C06B91">
            <w:pPr>
              <w:rPr>
                <w:rFonts w:asciiTheme="minorEastAsia" w:hAnsiTheme="minorEastAsia"/>
                <w:szCs w:val="21"/>
              </w:rPr>
            </w:pPr>
            <w:r w:rsidRPr="00C06B91">
              <w:rPr>
                <w:rFonts w:asciiTheme="minorEastAsia" w:hAnsiTheme="minorEastAsia" w:hint="eastAsia"/>
                <w:szCs w:val="21"/>
              </w:rPr>
              <w:t>接头</w:t>
            </w:r>
          </w:p>
        </w:tc>
        <w:tc>
          <w:tcPr>
            <w:tcW w:w="1597" w:type="dxa"/>
            <w:vAlign w:val="center"/>
          </w:tcPr>
          <w:p w:rsidR="00C06B91" w:rsidRPr="00C06B91" w:rsidRDefault="00C06B91" w:rsidP="00C06B91">
            <w:pPr>
              <w:jc w:val="center"/>
              <w:rPr>
                <w:rFonts w:asciiTheme="minorEastAsia" w:hAnsiTheme="minorEastAsia"/>
                <w:szCs w:val="21"/>
              </w:rPr>
            </w:pPr>
            <w:r w:rsidRPr="00C06B91">
              <w:rPr>
                <w:rFonts w:asciiTheme="minorEastAsia" w:hAnsiTheme="minorEastAsia" w:hint="eastAsia"/>
                <w:szCs w:val="21"/>
              </w:rPr>
              <w:t>偏接头（异径）</w:t>
            </w:r>
          </w:p>
        </w:tc>
        <w:tc>
          <w:tcPr>
            <w:tcW w:w="1605" w:type="dxa"/>
            <w:vAlign w:val="center"/>
          </w:tcPr>
          <w:p w:rsidR="00C06B91" w:rsidRPr="00C06B91" w:rsidRDefault="00C06B91" w:rsidP="00C06B91">
            <w:pPr>
              <w:jc w:val="center"/>
              <w:rPr>
                <w:rFonts w:asciiTheme="minorEastAsia" w:hAnsiTheme="minorEastAsia"/>
                <w:szCs w:val="21"/>
              </w:rPr>
            </w:pPr>
          </w:p>
        </w:tc>
        <w:tc>
          <w:tcPr>
            <w:tcW w:w="1560" w:type="dxa"/>
            <w:vAlign w:val="center"/>
          </w:tcPr>
          <w:p w:rsidR="00C06B91" w:rsidRPr="00C06B91" w:rsidRDefault="00C06B91" w:rsidP="00C06B91">
            <w:pPr>
              <w:jc w:val="center"/>
              <w:rPr>
                <w:rFonts w:asciiTheme="minorEastAsia" w:hAnsiTheme="minorEastAsia"/>
                <w:szCs w:val="21"/>
              </w:rPr>
            </w:pPr>
          </w:p>
        </w:tc>
        <w:tc>
          <w:tcPr>
            <w:tcW w:w="1563" w:type="dxa"/>
            <w:vAlign w:val="center"/>
          </w:tcPr>
          <w:p w:rsidR="00C06B91" w:rsidRPr="00C06B91" w:rsidRDefault="00C06B91" w:rsidP="00C06B91">
            <w:pPr>
              <w:jc w:val="center"/>
              <w:rPr>
                <w:rFonts w:asciiTheme="minorEastAsia" w:hAnsiTheme="minorEastAsia"/>
                <w:szCs w:val="21"/>
              </w:rPr>
            </w:pP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1574"/>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C06B91" w:rsidP="0061470E">
            <w:pPr>
              <w:rPr>
                <w:rFonts w:asciiTheme="minorEastAsia" w:hAnsiTheme="minorEastAsia"/>
                <w:szCs w:val="21"/>
              </w:rPr>
            </w:pPr>
          </w:p>
          <w:p w:rsidR="00C06B91" w:rsidRPr="00C06B91" w:rsidRDefault="00C06B91" w:rsidP="0061470E">
            <w:pPr>
              <w:jc w:val="center"/>
              <w:rPr>
                <w:rFonts w:asciiTheme="minorEastAsia" w:hAnsiTheme="minorEastAsia"/>
                <w:szCs w:val="21"/>
              </w:rPr>
            </w:pPr>
            <w:r w:rsidRPr="00C06B91">
              <w:rPr>
                <w:noProof/>
              </w:rPr>
              <w:drawing>
                <wp:inline distT="0" distB="0" distL="114300" distR="114300" wp14:anchorId="60862175" wp14:editId="14BE748D">
                  <wp:extent cx="876300" cy="1012825"/>
                  <wp:effectExtent l="0" t="0" r="0" b="158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0"/>
                          <a:stretch>
                            <a:fillRect/>
                          </a:stretch>
                        </pic:blipFill>
                        <pic:spPr>
                          <a:xfrm>
                            <a:off x="0" y="0"/>
                            <a:ext cx="876300" cy="1012825"/>
                          </a:xfrm>
                          <a:prstGeom prst="rect">
                            <a:avLst/>
                          </a:prstGeom>
                          <a:noFill/>
                          <a:ln w="9525">
                            <a:noFill/>
                          </a:ln>
                        </pic:spPr>
                      </pic:pic>
                    </a:graphicData>
                  </a:graphic>
                </wp:inline>
              </w:drawing>
            </w:r>
          </w:p>
        </w:tc>
        <w:tc>
          <w:tcPr>
            <w:tcW w:w="1605" w:type="dxa"/>
            <w:vAlign w:val="center"/>
          </w:tcPr>
          <w:p w:rsidR="00C06B91" w:rsidRPr="00C06B91" w:rsidRDefault="00C06B91" w:rsidP="00C06B91">
            <w:pPr>
              <w:jc w:val="center"/>
              <w:rPr>
                <w:rFonts w:asciiTheme="minorEastAsia" w:hAnsiTheme="minorEastAsia"/>
                <w:szCs w:val="21"/>
              </w:rPr>
            </w:pPr>
          </w:p>
        </w:tc>
        <w:tc>
          <w:tcPr>
            <w:tcW w:w="1560" w:type="dxa"/>
            <w:vAlign w:val="center"/>
          </w:tcPr>
          <w:p w:rsidR="00C06B91" w:rsidRPr="00C06B91" w:rsidRDefault="00C06B91" w:rsidP="00C06B91">
            <w:pPr>
              <w:jc w:val="center"/>
              <w:rPr>
                <w:rFonts w:asciiTheme="minorEastAsia" w:hAnsiTheme="minorEastAsia"/>
                <w:szCs w:val="21"/>
              </w:rPr>
            </w:pPr>
          </w:p>
        </w:tc>
        <w:tc>
          <w:tcPr>
            <w:tcW w:w="1563" w:type="dxa"/>
            <w:vAlign w:val="center"/>
          </w:tcPr>
          <w:p w:rsidR="00C06B91" w:rsidRPr="00C06B91" w:rsidRDefault="00C06B91" w:rsidP="00C06B91">
            <w:pPr>
              <w:jc w:val="center"/>
              <w:rPr>
                <w:rFonts w:asciiTheme="minorEastAsia" w:hAnsiTheme="minorEastAsia"/>
                <w:szCs w:val="21"/>
              </w:rPr>
            </w:pPr>
          </w:p>
        </w:tc>
        <w:tc>
          <w:tcPr>
            <w:tcW w:w="1521" w:type="dxa"/>
            <w:vAlign w:val="center"/>
          </w:tcPr>
          <w:p w:rsidR="00C06B91" w:rsidRPr="00C06B91" w:rsidRDefault="00C06B91" w:rsidP="00C06B91">
            <w:pPr>
              <w:jc w:val="center"/>
              <w:rPr>
                <w:rFonts w:asciiTheme="minorEastAsia" w:hAnsiTheme="minorEastAsia"/>
                <w:szCs w:val="21"/>
              </w:rPr>
            </w:pPr>
          </w:p>
        </w:tc>
        <w:tc>
          <w:tcPr>
            <w:tcW w:w="1387" w:type="dxa"/>
            <w:vAlign w:val="center"/>
          </w:tcPr>
          <w:p w:rsidR="00C06B91" w:rsidRPr="00C06B91" w:rsidRDefault="00C06B91" w:rsidP="00C06B91">
            <w:pPr>
              <w:jc w:val="center"/>
              <w:rPr>
                <w:rFonts w:asciiTheme="minorEastAsia" w:hAnsiTheme="minorEastAsia"/>
                <w:szCs w:val="21"/>
              </w:rPr>
            </w:pPr>
          </w:p>
        </w:tc>
      </w:tr>
      <w:tr w:rsidR="00C06B91" w:rsidRPr="00C06B91" w:rsidTr="00D1198A">
        <w:trPr>
          <w:trHeight w:val="636"/>
        </w:trPr>
        <w:tc>
          <w:tcPr>
            <w:tcW w:w="487" w:type="dxa"/>
            <w:vMerge w:val="restart"/>
            <w:vAlign w:val="center"/>
          </w:tcPr>
          <w:p w:rsidR="00C06B91" w:rsidRPr="00C06B91" w:rsidRDefault="00C06B91" w:rsidP="00C06B91">
            <w:pPr>
              <w:rPr>
                <w:rFonts w:asciiTheme="minorEastAsia" w:hAnsiTheme="minorEastAsia"/>
                <w:szCs w:val="21"/>
              </w:rPr>
            </w:pPr>
            <w:r w:rsidRPr="00C06B91">
              <w:rPr>
                <w:rFonts w:asciiTheme="minorEastAsia" w:hAnsiTheme="minorEastAsia" w:hint="eastAsia"/>
                <w:szCs w:val="21"/>
              </w:rPr>
              <w:t>阀门</w:t>
            </w:r>
          </w:p>
        </w:tc>
        <w:tc>
          <w:tcPr>
            <w:tcW w:w="1597" w:type="dxa"/>
            <w:vAlign w:val="center"/>
          </w:tcPr>
          <w:p w:rsidR="00C06B91" w:rsidRPr="00C06B91" w:rsidRDefault="00952207" w:rsidP="00C06B91">
            <w:pPr>
              <w:jc w:val="center"/>
              <w:rPr>
                <w:rFonts w:asciiTheme="minorEastAsia" w:hAnsiTheme="minorEastAsia"/>
                <w:szCs w:val="21"/>
              </w:rPr>
            </w:pPr>
            <w:r w:rsidRPr="00952207">
              <w:rPr>
                <w:rFonts w:asciiTheme="minorEastAsia" w:hAnsiTheme="minorEastAsia" w:hint="eastAsia"/>
                <w:szCs w:val="21"/>
                <w:highlight w:val="yellow"/>
              </w:rPr>
              <w:t>阀门</w:t>
            </w:r>
          </w:p>
        </w:tc>
        <w:tc>
          <w:tcPr>
            <w:tcW w:w="1605" w:type="dxa"/>
            <w:vAlign w:val="center"/>
          </w:tcPr>
          <w:p w:rsidR="00C06B91" w:rsidRPr="00C06B91" w:rsidRDefault="00952207" w:rsidP="00C06B91">
            <w:pPr>
              <w:jc w:val="center"/>
              <w:rPr>
                <w:rFonts w:asciiTheme="minorEastAsia" w:hAnsiTheme="minorEastAsia"/>
                <w:szCs w:val="21"/>
              </w:rPr>
            </w:pPr>
            <w:r w:rsidRPr="00C06B91">
              <w:rPr>
                <w:rFonts w:asciiTheme="minorEastAsia" w:hAnsiTheme="minorEastAsia" w:hint="eastAsia"/>
                <w:szCs w:val="21"/>
              </w:rPr>
              <w:t>铜阀门</w:t>
            </w:r>
          </w:p>
        </w:tc>
        <w:tc>
          <w:tcPr>
            <w:tcW w:w="1560" w:type="dxa"/>
            <w:vAlign w:val="center"/>
          </w:tcPr>
          <w:p w:rsidR="00C06B91" w:rsidRPr="00C06B91" w:rsidRDefault="00952207" w:rsidP="00C06B91">
            <w:pPr>
              <w:jc w:val="center"/>
              <w:rPr>
                <w:rFonts w:asciiTheme="minorEastAsia" w:hAnsiTheme="minorEastAsia"/>
                <w:szCs w:val="21"/>
              </w:rPr>
            </w:pPr>
            <w:r w:rsidRPr="00C06B91">
              <w:rPr>
                <w:rFonts w:asciiTheme="minorEastAsia" w:hAnsiTheme="minorEastAsia" w:hint="eastAsia"/>
                <w:szCs w:val="21"/>
              </w:rPr>
              <w:t>F单侧铜内丝阀门</w:t>
            </w:r>
          </w:p>
        </w:tc>
        <w:tc>
          <w:tcPr>
            <w:tcW w:w="1563" w:type="dxa"/>
            <w:vAlign w:val="center"/>
          </w:tcPr>
          <w:p w:rsidR="00C06B91" w:rsidRPr="00C06B91" w:rsidRDefault="00952207" w:rsidP="00C06B91">
            <w:pPr>
              <w:jc w:val="center"/>
              <w:rPr>
                <w:rFonts w:asciiTheme="minorEastAsia" w:hAnsiTheme="minorEastAsia"/>
                <w:szCs w:val="21"/>
              </w:rPr>
            </w:pPr>
            <w:r w:rsidRPr="00C06B91">
              <w:rPr>
                <w:rFonts w:asciiTheme="minorEastAsia" w:hAnsiTheme="minorEastAsia" w:hint="eastAsia"/>
                <w:szCs w:val="21"/>
              </w:rPr>
              <w:t>M单侧铜外丝阀门</w:t>
            </w:r>
          </w:p>
        </w:tc>
        <w:tc>
          <w:tcPr>
            <w:tcW w:w="1521" w:type="dxa"/>
            <w:vAlign w:val="center"/>
          </w:tcPr>
          <w:p w:rsidR="00C06B91" w:rsidRPr="00C06B91" w:rsidRDefault="00952207" w:rsidP="00C06B91">
            <w:pPr>
              <w:jc w:val="center"/>
              <w:rPr>
                <w:rFonts w:asciiTheme="minorEastAsia" w:hAnsiTheme="minorEastAsia"/>
                <w:szCs w:val="21"/>
              </w:rPr>
            </w:pPr>
            <w:r w:rsidRPr="00C06B91">
              <w:rPr>
                <w:rFonts w:asciiTheme="minorEastAsia" w:hAnsiTheme="minorEastAsia" w:hint="eastAsia"/>
                <w:szCs w:val="21"/>
              </w:rPr>
              <w:t>PB偏接头阀门</w:t>
            </w:r>
          </w:p>
        </w:tc>
        <w:tc>
          <w:tcPr>
            <w:tcW w:w="1387" w:type="dxa"/>
            <w:vAlign w:val="center"/>
          </w:tcPr>
          <w:p w:rsidR="00C06B91" w:rsidRPr="00C06B91" w:rsidRDefault="00952207" w:rsidP="00C06B91">
            <w:pPr>
              <w:jc w:val="center"/>
              <w:rPr>
                <w:rFonts w:asciiTheme="minorEastAsia" w:hAnsiTheme="minorEastAsia"/>
                <w:szCs w:val="21"/>
              </w:rPr>
            </w:pPr>
            <w:r w:rsidRPr="00952207">
              <w:rPr>
                <w:rFonts w:asciiTheme="minorEastAsia" w:hAnsiTheme="minorEastAsia" w:hint="eastAsia"/>
                <w:szCs w:val="21"/>
                <w:highlight w:val="yellow"/>
              </w:rPr>
              <w:t>PB异径接头阀门</w:t>
            </w:r>
          </w:p>
        </w:tc>
      </w:tr>
      <w:tr w:rsidR="00C06B91" w:rsidRPr="00C06B91" w:rsidTr="00D1198A">
        <w:trPr>
          <w:trHeight w:val="1585"/>
        </w:trPr>
        <w:tc>
          <w:tcPr>
            <w:tcW w:w="487" w:type="dxa"/>
            <w:vMerge/>
            <w:vAlign w:val="center"/>
          </w:tcPr>
          <w:p w:rsidR="00C06B91" w:rsidRPr="00C06B91" w:rsidRDefault="00C06B91" w:rsidP="00C06B91">
            <w:pPr>
              <w:rPr>
                <w:rFonts w:asciiTheme="minorEastAsia" w:hAnsiTheme="minorEastAsia"/>
                <w:szCs w:val="21"/>
              </w:rPr>
            </w:pPr>
          </w:p>
        </w:tc>
        <w:tc>
          <w:tcPr>
            <w:tcW w:w="1597" w:type="dxa"/>
            <w:vAlign w:val="center"/>
          </w:tcPr>
          <w:p w:rsidR="00C06B91" w:rsidRPr="00C06B91" w:rsidRDefault="00952207" w:rsidP="0061470E">
            <w:pPr>
              <w:jc w:val="center"/>
              <w:rPr>
                <w:rFonts w:asciiTheme="minorEastAsia" w:hAnsiTheme="minorEastAsia"/>
                <w:szCs w:val="21"/>
              </w:rPr>
            </w:pPr>
            <w:r w:rsidRPr="00C06B91">
              <w:rPr>
                <w:noProof/>
              </w:rPr>
              <w:drawing>
                <wp:inline distT="0" distB="0" distL="114300" distR="114300" wp14:anchorId="0C0FF5DE" wp14:editId="5B5806C3">
                  <wp:extent cx="853440" cy="1038225"/>
                  <wp:effectExtent l="0" t="0" r="381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1"/>
                          <a:stretch>
                            <a:fillRect/>
                          </a:stretch>
                        </pic:blipFill>
                        <pic:spPr>
                          <a:xfrm>
                            <a:off x="0" y="0"/>
                            <a:ext cx="853440" cy="1038225"/>
                          </a:xfrm>
                          <a:prstGeom prst="rect">
                            <a:avLst/>
                          </a:prstGeom>
                          <a:noFill/>
                          <a:ln w="9525">
                            <a:noFill/>
                          </a:ln>
                        </pic:spPr>
                      </pic:pic>
                    </a:graphicData>
                  </a:graphic>
                </wp:inline>
              </w:drawing>
            </w:r>
          </w:p>
        </w:tc>
        <w:tc>
          <w:tcPr>
            <w:tcW w:w="1605" w:type="dxa"/>
            <w:vAlign w:val="center"/>
          </w:tcPr>
          <w:p w:rsidR="00C06B91" w:rsidRPr="00C06B91" w:rsidRDefault="00952207" w:rsidP="00C06B91">
            <w:pPr>
              <w:jc w:val="center"/>
              <w:rPr>
                <w:rFonts w:asciiTheme="minorEastAsia" w:hAnsiTheme="minorEastAsia"/>
                <w:szCs w:val="21"/>
              </w:rPr>
            </w:pPr>
            <w:r w:rsidRPr="00C06B91">
              <w:rPr>
                <w:noProof/>
              </w:rPr>
              <w:drawing>
                <wp:inline distT="0" distB="0" distL="114300" distR="114300" wp14:anchorId="16172455" wp14:editId="10D999A3">
                  <wp:extent cx="876300" cy="127444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2"/>
                          <a:stretch>
                            <a:fillRect/>
                          </a:stretch>
                        </pic:blipFill>
                        <pic:spPr>
                          <a:xfrm>
                            <a:off x="0" y="0"/>
                            <a:ext cx="876300" cy="1274445"/>
                          </a:xfrm>
                          <a:prstGeom prst="rect">
                            <a:avLst/>
                          </a:prstGeom>
                          <a:noFill/>
                          <a:ln w="9525">
                            <a:noFill/>
                          </a:ln>
                        </pic:spPr>
                      </pic:pic>
                    </a:graphicData>
                  </a:graphic>
                </wp:inline>
              </w:drawing>
            </w:r>
          </w:p>
        </w:tc>
        <w:tc>
          <w:tcPr>
            <w:tcW w:w="1560" w:type="dxa"/>
            <w:vAlign w:val="center"/>
          </w:tcPr>
          <w:p w:rsidR="00C06B91" w:rsidRPr="00C06B91" w:rsidRDefault="00952207" w:rsidP="00C06B91">
            <w:pPr>
              <w:jc w:val="center"/>
              <w:rPr>
                <w:rFonts w:asciiTheme="minorEastAsia" w:hAnsiTheme="minorEastAsia"/>
                <w:szCs w:val="21"/>
              </w:rPr>
            </w:pPr>
            <w:r w:rsidRPr="00C06B91">
              <w:rPr>
                <w:noProof/>
              </w:rPr>
              <w:drawing>
                <wp:inline distT="0" distB="0" distL="114300" distR="114300" wp14:anchorId="606D41E1" wp14:editId="5A85408F">
                  <wp:extent cx="881380" cy="1059180"/>
                  <wp:effectExtent l="0" t="0" r="1397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3"/>
                          <a:stretch>
                            <a:fillRect/>
                          </a:stretch>
                        </pic:blipFill>
                        <pic:spPr>
                          <a:xfrm>
                            <a:off x="0" y="0"/>
                            <a:ext cx="881380" cy="1059180"/>
                          </a:xfrm>
                          <a:prstGeom prst="rect">
                            <a:avLst/>
                          </a:prstGeom>
                          <a:noFill/>
                          <a:ln w="9525">
                            <a:noFill/>
                          </a:ln>
                        </pic:spPr>
                      </pic:pic>
                    </a:graphicData>
                  </a:graphic>
                </wp:inline>
              </w:drawing>
            </w:r>
          </w:p>
        </w:tc>
        <w:tc>
          <w:tcPr>
            <w:tcW w:w="1563" w:type="dxa"/>
            <w:vAlign w:val="center"/>
          </w:tcPr>
          <w:p w:rsidR="00C06B91" w:rsidRPr="00C06B91" w:rsidRDefault="00952207" w:rsidP="00C06B91">
            <w:pPr>
              <w:jc w:val="center"/>
              <w:rPr>
                <w:rFonts w:asciiTheme="minorEastAsia" w:hAnsiTheme="minorEastAsia"/>
                <w:szCs w:val="21"/>
              </w:rPr>
            </w:pPr>
            <w:r w:rsidRPr="00C06B91">
              <w:rPr>
                <w:noProof/>
              </w:rPr>
              <w:drawing>
                <wp:inline distT="0" distB="0" distL="114300" distR="114300" wp14:anchorId="76655E54" wp14:editId="29E0B0CE">
                  <wp:extent cx="852805" cy="1212215"/>
                  <wp:effectExtent l="0" t="0" r="4445"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4"/>
                          <a:stretch>
                            <a:fillRect/>
                          </a:stretch>
                        </pic:blipFill>
                        <pic:spPr>
                          <a:xfrm>
                            <a:off x="0" y="0"/>
                            <a:ext cx="852805" cy="1212215"/>
                          </a:xfrm>
                          <a:prstGeom prst="rect">
                            <a:avLst/>
                          </a:prstGeom>
                          <a:noFill/>
                          <a:ln w="9525">
                            <a:noFill/>
                          </a:ln>
                        </pic:spPr>
                      </pic:pic>
                    </a:graphicData>
                  </a:graphic>
                </wp:inline>
              </w:drawing>
            </w:r>
          </w:p>
        </w:tc>
        <w:tc>
          <w:tcPr>
            <w:tcW w:w="1521" w:type="dxa"/>
            <w:vAlign w:val="center"/>
          </w:tcPr>
          <w:p w:rsidR="00C06B91" w:rsidRPr="00C06B91" w:rsidRDefault="00952207" w:rsidP="00C06B91">
            <w:pPr>
              <w:jc w:val="center"/>
              <w:rPr>
                <w:rFonts w:asciiTheme="minorEastAsia" w:hAnsiTheme="minorEastAsia"/>
                <w:szCs w:val="21"/>
              </w:rPr>
            </w:pPr>
            <w:r w:rsidRPr="00C06B91">
              <w:rPr>
                <w:noProof/>
              </w:rPr>
              <w:drawing>
                <wp:inline distT="0" distB="0" distL="114300" distR="114300" wp14:anchorId="7FAB23F7" wp14:editId="638FBB3B">
                  <wp:extent cx="854710" cy="1024255"/>
                  <wp:effectExtent l="0" t="0" r="2540"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5"/>
                          <a:stretch>
                            <a:fillRect/>
                          </a:stretch>
                        </pic:blipFill>
                        <pic:spPr>
                          <a:xfrm>
                            <a:off x="0" y="0"/>
                            <a:ext cx="854710" cy="1024255"/>
                          </a:xfrm>
                          <a:prstGeom prst="rect">
                            <a:avLst/>
                          </a:prstGeom>
                          <a:noFill/>
                          <a:ln w="9525">
                            <a:noFill/>
                          </a:ln>
                        </pic:spPr>
                      </pic:pic>
                    </a:graphicData>
                  </a:graphic>
                </wp:inline>
              </w:drawing>
            </w:r>
          </w:p>
        </w:tc>
        <w:tc>
          <w:tcPr>
            <w:tcW w:w="1387" w:type="dxa"/>
            <w:vAlign w:val="center"/>
          </w:tcPr>
          <w:p w:rsidR="00C06B91" w:rsidRPr="00C06B91" w:rsidRDefault="00C06B91" w:rsidP="00C06B91">
            <w:pPr>
              <w:jc w:val="center"/>
              <w:rPr>
                <w:rFonts w:asciiTheme="minorEastAsia" w:hAnsiTheme="minorEastAsia"/>
                <w:szCs w:val="21"/>
              </w:rPr>
            </w:pPr>
          </w:p>
        </w:tc>
      </w:tr>
    </w:tbl>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516BDF" w:rsidRDefault="00516BDF" w:rsidP="00072EFC">
      <w:pPr>
        <w:jc w:val="center"/>
        <w:rPr>
          <w:rFonts w:asciiTheme="minorEastAsia" w:hAnsiTheme="minorEastAsia"/>
          <w:szCs w:val="21"/>
        </w:rPr>
      </w:pPr>
    </w:p>
    <w:p w:rsidR="00E23875" w:rsidRDefault="00E23875" w:rsidP="00B6141A">
      <w:pPr>
        <w:rPr>
          <w:rFonts w:asciiTheme="minorEastAsia" w:hAnsiTheme="minorEastAsia"/>
          <w:szCs w:val="21"/>
        </w:rPr>
      </w:pPr>
    </w:p>
    <w:p w:rsidR="00E23875" w:rsidRDefault="00E23875" w:rsidP="00B6141A">
      <w:pPr>
        <w:rPr>
          <w:rFonts w:asciiTheme="minorEastAsia" w:hAnsiTheme="minorEastAsia"/>
          <w:szCs w:val="21"/>
        </w:rPr>
      </w:pPr>
    </w:p>
    <w:p w:rsidR="00D306CD" w:rsidRDefault="00D306CD" w:rsidP="00D306CD">
      <w:pPr>
        <w:jc w:val="center"/>
        <w:rPr>
          <w:rFonts w:asciiTheme="minorEastAsia" w:hAnsiTheme="minorEastAsia"/>
          <w:b/>
          <w:sz w:val="28"/>
          <w:szCs w:val="28"/>
        </w:rPr>
      </w:pPr>
      <w:r w:rsidRPr="009A2E3F">
        <w:rPr>
          <w:rFonts w:asciiTheme="minorEastAsia" w:hAnsiTheme="minorEastAsia" w:hint="eastAsia"/>
          <w:b/>
          <w:sz w:val="28"/>
          <w:szCs w:val="28"/>
        </w:rPr>
        <w:t>附录</w:t>
      </w:r>
      <w:r>
        <w:rPr>
          <w:rFonts w:asciiTheme="minorEastAsia" w:hAnsiTheme="minorEastAsia" w:hint="eastAsia"/>
          <w:b/>
          <w:sz w:val="28"/>
          <w:szCs w:val="28"/>
        </w:rPr>
        <w:t>B</w:t>
      </w:r>
      <w:r w:rsidRPr="009A2E3F">
        <w:rPr>
          <w:rFonts w:asciiTheme="minorEastAsia" w:hAnsiTheme="minorEastAsia" w:hint="eastAsia"/>
          <w:b/>
          <w:sz w:val="28"/>
          <w:szCs w:val="28"/>
        </w:rPr>
        <w:t xml:space="preserve">  建筑给水聚丁烯（PB</w:t>
      </w:r>
      <w:r w:rsidR="004C377D">
        <w:rPr>
          <w:rFonts w:asciiTheme="minorEastAsia" w:hAnsiTheme="minorEastAsia" w:hint="eastAsia"/>
          <w:b/>
          <w:sz w:val="28"/>
          <w:szCs w:val="28"/>
        </w:rPr>
        <w:t>）</w:t>
      </w:r>
      <w:r w:rsidR="004C377D" w:rsidRPr="004C377D">
        <w:rPr>
          <w:rFonts w:asciiTheme="minorEastAsia" w:hAnsiTheme="minorEastAsia" w:hint="eastAsia"/>
          <w:b/>
          <w:sz w:val="28"/>
          <w:szCs w:val="28"/>
        </w:rPr>
        <w:t>管水力计算表</w:t>
      </w:r>
    </w:p>
    <w:p w:rsidR="00801CEE" w:rsidRDefault="00801CEE" w:rsidP="00D306CD">
      <w:pPr>
        <w:jc w:val="center"/>
        <w:rPr>
          <w:rFonts w:asciiTheme="minorEastAsia" w:hAnsiTheme="minorEastAsia"/>
          <w:b/>
          <w:sz w:val="28"/>
          <w:szCs w:val="28"/>
        </w:rPr>
      </w:pPr>
    </w:p>
    <w:p w:rsidR="004C377D" w:rsidRDefault="00801CEE" w:rsidP="00801CEE">
      <w:pPr>
        <w:jc w:val="left"/>
        <w:rPr>
          <w:rFonts w:asciiTheme="minorEastAsia" w:hAnsiTheme="minorEastAsia"/>
          <w:szCs w:val="21"/>
        </w:rPr>
      </w:pPr>
      <w:r w:rsidRPr="00801CEE">
        <w:rPr>
          <w:rFonts w:asciiTheme="minorEastAsia" w:hAnsiTheme="minorEastAsia" w:hint="eastAsia"/>
          <w:szCs w:val="21"/>
        </w:rPr>
        <w:t>B.0.1 建筑给水聚丁烯（PB）管的水力计算</w:t>
      </w:r>
      <w:r w:rsidR="005703E1">
        <w:rPr>
          <w:rFonts w:asciiTheme="minorEastAsia" w:hAnsiTheme="minorEastAsia" w:hint="eastAsia"/>
          <w:szCs w:val="21"/>
        </w:rPr>
        <w:t>可</w:t>
      </w:r>
      <w:r w:rsidRPr="00801CEE">
        <w:rPr>
          <w:rFonts w:asciiTheme="minorEastAsia" w:hAnsiTheme="minorEastAsia" w:hint="eastAsia"/>
          <w:szCs w:val="21"/>
        </w:rPr>
        <w:t xml:space="preserve">按表B.0.1 速查。  </w:t>
      </w:r>
    </w:p>
    <w:p w:rsidR="00801CEE" w:rsidRPr="00801CEE" w:rsidRDefault="00801CEE" w:rsidP="00801CEE">
      <w:pPr>
        <w:jc w:val="left"/>
        <w:rPr>
          <w:rFonts w:asciiTheme="minorEastAsia" w:hAnsiTheme="minorEastAsia"/>
          <w:sz w:val="28"/>
          <w:szCs w:val="28"/>
        </w:rPr>
      </w:pPr>
    </w:p>
    <w:p w:rsidR="004C377D" w:rsidRPr="00801CEE" w:rsidRDefault="004C377D" w:rsidP="00801CEE">
      <w:pPr>
        <w:ind w:firstLineChars="500" w:firstLine="1054"/>
        <w:rPr>
          <w:rFonts w:asciiTheme="minorEastAsia" w:hAnsiTheme="minorEastAsia"/>
          <w:b/>
          <w:szCs w:val="21"/>
        </w:rPr>
      </w:pPr>
      <w:r w:rsidRPr="00801CEE">
        <w:rPr>
          <w:rFonts w:asciiTheme="minorEastAsia" w:hAnsiTheme="minorEastAsia" w:hint="eastAsia"/>
          <w:b/>
          <w:szCs w:val="21"/>
        </w:rPr>
        <w:t>表B</w:t>
      </w:r>
      <w:r w:rsidR="00801CEE" w:rsidRPr="00801CEE">
        <w:rPr>
          <w:rFonts w:asciiTheme="minorEastAsia" w:hAnsiTheme="minorEastAsia" w:hint="eastAsia"/>
          <w:b/>
          <w:szCs w:val="21"/>
        </w:rPr>
        <w:t xml:space="preserve">.0.1      </w:t>
      </w:r>
      <w:r w:rsidRPr="00801CEE">
        <w:rPr>
          <w:rFonts w:asciiTheme="minorEastAsia" w:hAnsiTheme="minorEastAsia" w:hint="eastAsia"/>
          <w:b/>
          <w:szCs w:val="21"/>
        </w:rPr>
        <w:t xml:space="preserve"> 建筑给水聚丁烯（PB）管水力计算表</w:t>
      </w:r>
    </w:p>
    <w:bookmarkStart w:id="0" w:name="_MON_1554568365"/>
    <w:bookmarkEnd w:id="0"/>
    <w:p w:rsidR="00952207" w:rsidRDefault="00D32B95" w:rsidP="00D00E9A">
      <w:pPr>
        <w:rPr>
          <w:rFonts w:asciiTheme="minorEastAsia" w:hAnsiTheme="minorEastAsia"/>
          <w:b/>
          <w:sz w:val="28"/>
          <w:szCs w:val="28"/>
        </w:rPr>
      </w:pPr>
      <w:r>
        <w:rPr>
          <w:rFonts w:asciiTheme="minorEastAsia" w:hAnsiTheme="minorEastAsia"/>
          <w:szCs w:val="21"/>
        </w:rPr>
        <w:object w:dxaOrig="9094" w:dyaOrig="10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543.25pt" o:ole="">
            <v:imagedata r:id="rId36" o:title=""/>
          </v:shape>
          <o:OLEObject Type="Embed" ProgID="Excel.Sheet.12" ShapeID="_x0000_i1025" DrawAspect="Content" ObjectID="_1559404524" r:id="rId37"/>
        </w:object>
      </w:r>
    </w:p>
    <w:p w:rsidR="00DD1A39" w:rsidRPr="00D05F89" w:rsidRDefault="00DD1A39" w:rsidP="00D05F89">
      <w:pPr>
        <w:jc w:val="center"/>
        <w:rPr>
          <w:rFonts w:asciiTheme="minorEastAsia" w:hAnsiTheme="minorEastAsia"/>
          <w:b/>
          <w:sz w:val="28"/>
          <w:szCs w:val="28"/>
        </w:rPr>
      </w:pPr>
      <w:r w:rsidRPr="00D05F89">
        <w:rPr>
          <w:rFonts w:asciiTheme="minorEastAsia" w:hAnsiTheme="minorEastAsia" w:hint="eastAsia"/>
          <w:b/>
          <w:sz w:val="28"/>
          <w:szCs w:val="28"/>
        </w:rPr>
        <w:t>本规程用词说明</w:t>
      </w:r>
    </w:p>
    <w:p w:rsidR="00DD1A39" w:rsidRDefault="00DD1A39" w:rsidP="00B6141A">
      <w:pPr>
        <w:rPr>
          <w:rFonts w:asciiTheme="minorEastAsia" w:hAnsiTheme="minorEastAsia"/>
          <w:szCs w:val="21"/>
        </w:rPr>
      </w:pPr>
    </w:p>
    <w:p w:rsidR="00DD1A39" w:rsidRDefault="00DD1A39" w:rsidP="00B6141A">
      <w:pPr>
        <w:rPr>
          <w:rFonts w:asciiTheme="minorEastAsia" w:hAnsiTheme="minorEastAsia"/>
          <w:szCs w:val="21"/>
        </w:rPr>
      </w:pPr>
    </w:p>
    <w:p w:rsidR="00DD1A39" w:rsidRDefault="00DD1A39" w:rsidP="00DD1A39">
      <w:pPr>
        <w:ind w:firstLineChars="200" w:firstLine="420"/>
        <w:rPr>
          <w:rFonts w:asciiTheme="minorEastAsia" w:hAnsiTheme="minorEastAsia"/>
          <w:szCs w:val="21"/>
        </w:rPr>
      </w:pPr>
      <w:r>
        <w:rPr>
          <w:rFonts w:asciiTheme="minorEastAsia" w:hAnsiTheme="minorEastAsia" w:hint="eastAsia"/>
          <w:szCs w:val="21"/>
        </w:rPr>
        <w:t>1为便于在执行本规程条文时区别对待，对要求严格程度不同的用词说明如下：</w:t>
      </w:r>
    </w:p>
    <w:p w:rsidR="00DD1A39" w:rsidRDefault="00DD1A39" w:rsidP="00DD1A39">
      <w:pPr>
        <w:pStyle w:val="a3"/>
        <w:numPr>
          <w:ilvl w:val="0"/>
          <w:numId w:val="9"/>
        </w:numPr>
        <w:ind w:firstLineChars="0"/>
        <w:rPr>
          <w:rFonts w:asciiTheme="minorEastAsia" w:hAnsiTheme="minorEastAsia"/>
          <w:szCs w:val="21"/>
        </w:rPr>
      </w:pPr>
      <w:r w:rsidRPr="00DD1A39">
        <w:rPr>
          <w:rFonts w:asciiTheme="minorEastAsia" w:hAnsiTheme="minorEastAsia" w:hint="eastAsia"/>
          <w:szCs w:val="21"/>
        </w:rPr>
        <w:t>表示很严格，非这样做不可的：</w:t>
      </w:r>
    </w:p>
    <w:p w:rsidR="00DD1A39" w:rsidRPr="00DD1A39" w:rsidRDefault="00DD1A39" w:rsidP="00DD1A39">
      <w:pPr>
        <w:ind w:left="975"/>
        <w:rPr>
          <w:rFonts w:asciiTheme="minorEastAsia" w:hAnsiTheme="minorEastAsia"/>
          <w:szCs w:val="21"/>
        </w:rPr>
      </w:pPr>
      <w:r>
        <w:rPr>
          <w:rFonts w:asciiTheme="minorEastAsia" w:hAnsiTheme="minorEastAsia" w:hint="eastAsia"/>
          <w:szCs w:val="21"/>
        </w:rPr>
        <w:t>正面词采用“必须”，反面词采用“严禁”；</w:t>
      </w:r>
    </w:p>
    <w:p w:rsidR="00DD1A39" w:rsidRDefault="009C7F57" w:rsidP="00DD1A39">
      <w:pPr>
        <w:pStyle w:val="a3"/>
        <w:numPr>
          <w:ilvl w:val="0"/>
          <w:numId w:val="9"/>
        </w:numPr>
        <w:ind w:firstLineChars="0"/>
        <w:rPr>
          <w:rFonts w:asciiTheme="minorEastAsia" w:hAnsiTheme="minorEastAsia"/>
          <w:szCs w:val="21"/>
        </w:rPr>
      </w:pPr>
      <w:r>
        <w:rPr>
          <w:rFonts w:asciiTheme="minorEastAsia" w:hAnsiTheme="minorEastAsia" w:hint="eastAsia"/>
          <w:szCs w:val="21"/>
        </w:rPr>
        <w:t>表示严格，在正常情况下均应这样做的；</w:t>
      </w:r>
    </w:p>
    <w:p w:rsidR="009C7F57" w:rsidRDefault="009C7F57" w:rsidP="009C7F57">
      <w:pPr>
        <w:ind w:left="975"/>
        <w:rPr>
          <w:rFonts w:asciiTheme="minorEastAsia" w:hAnsiTheme="minorEastAsia"/>
          <w:szCs w:val="21"/>
        </w:rPr>
      </w:pPr>
      <w:r>
        <w:rPr>
          <w:rFonts w:asciiTheme="minorEastAsia" w:hAnsiTheme="minorEastAsia" w:hint="eastAsia"/>
          <w:szCs w:val="21"/>
        </w:rPr>
        <w:t>正面词采用“应”，反面词采用“不应”或“不得”；</w:t>
      </w:r>
    </w:p>
    <w:p w:rsidR="009C7F57" w:rsidRPr="00D05F89" w:rsidRDefault="00D05F89" w:rsidP="00D05F89">
      <w:pPr>
        <w:pStyle w:val="a3"/>
        <w:numPr>
          <w:ilvl w:val="0"/>
          <w:numId w:val="9"/>
        </w:numPr>
        <w:ind w:firstLineChars="0"/>
        <w:rPr>
          <w:rFonts w:asciiTheme="minorEastAsia" w:hAnsiTheme="minorEastAsia"/>
          <w:szCs w:val="21"/>
        </w:rPr>
      </w:pPr>
      <w:r w:rsidRPr="00D05F89">
        <w:rPr>
          <w:rFonts w:asciiTheme="minorEastAsia" w:hAnsiTheme="minorEastAsia" w:hint="eastAsia"/>
          <w:szCs w:val="21"/>
        </w:rPr>
        <w:t>表示允许稍有选择，在条件许可时首先应这样做的：</w:t>
      </w:r>
    </w:p>
    <w:p w:rsidR="00D05F89" w:rsidRDefault="00D05F89" w:rsidP="00D05F89">
      <w:pPr>
        <w:pStyle w:val="a3"/>
        <w:ind w:left="975" w:firstLineChars="0" w:firstLine="0"/>
        <w:rPr>
          <w:rFonts w:asciiTheme="minorEastAsia" w:hAnsiTheme="minorEastAsia"/>
          <w:szCs w:val="21"/>
        </w:rPr>
      </w:pPr>
      <w:r w:rsidRPr="00D05F89">
        <w:rPr>
          <w:rFonts w:asciiTheme="minorEastAsia" w:hAnsiTheme="minorEastAsia" w:hint="eastAsia"/>
          <w:szCs w:val="21"/>
        </w:rPr>
        <w:t>正面词采用“</w:t>
      </w:r>
      <w:r>
        <w:rPr>
          <w:rFonts w:asciiTheme="minorEastAsia" w:hAnsiTheme="minorEastAsia" w:hint="eastAsia"/>
          <w:szCs w:val="21"/>
        </w:rPr>
        <w:t>宜</w:t>
      </w:r>
      <w:r w:rsidRPr="00D05F89">
        <w:rPr>
          <w:rFonts w:asciiTheme="minorEastAsia" w:hAnsiTheme="minorEastAsia" w:hint="eastAsia"/>
          <w:szCs w:val="21"/>
        </w:rPr>
        <w:t>”，反面词采用“</w:t>
      </w:r>
      <w:r>
        <w:rPr>
          <w:rFonts w:asciiTheme="minorEastAsia" w:hAnsiTheme="minorEastAsia" w:hint="eastAsia"/>
          <w:szCs w:val="21"/>
        </w:rPr>
        <w:t>不宜</w:t>
      </w:r>
      <w:r w:rsidRPr="00D05F89">
        <w:rPr>
          <w:rFonts w:asciiTheme="minorEastAsia" w:hAnsiTheme="minorEastAsia" w:hint="eastAsia"/>
          <w:szCs w:val="21"/>
        </w:rPr>
        <w:t>”；</w:t>
      </w:r>
    </w:p>
    <w:p w:rsidR="00D05F89" w:rsidRPr="00D05F89" w:rsidRDefault="00D05F89" w:rsidP="00D05F89">
      <w:pPr>
        <w:pStyle w:val="a3"/>
        <w:numPr>
          <w:ilvl w:val="0"/>
          <w:numId w:val="9"/>
        </w:numPr>
        <w:ind w:firstLineChars="0"/>
        <w:rPr>
          <w:rFonts w:asciiTheme="minorEastAsia" w:hAnsiTheme="minorEastAsia"/>
          <w:szCs w:val="21"/>
        </w:rPr>
      </w:pPr>
      <w:r w:rsidRPr="00D05F89">
        <w:rPr>
          <w:rFonts w:asciiTheme="minorEastAsia" w:hAnsiTheme="minorEastAsia" w:hint="eastAsia"/>
          <w:szCs w:val="21"/>
        </w:rPr>
        <w:t>表示有选择，在一定条件下可以这样做的，采用“可”。</w:t>
      </w:r>
    </w:p>
    <w:p w:rsidR="00D05F89" w:rsidRDefault="00D05F89" w:rsidP="00036AD2">
      <w:pPr>
        <w:ind w:firstLine="420"/>
        <w:rPr>
          <w:rFonts w:asciiTheme="minorEastAsia" w:hAnsiTheme="minorEastAsia"/>
          <w:szCs w:val="21"/>
        </w:rPr>
      </w:pPr>
      <w:r>
        <w:rPr>
          <w:rFonts w:asciiTheme="minorEastAsia" w:hAnsiTheme="minorEastAsia" w:hint="eastAsia"/>
          <w:szCs w:val="21"/>
        </w:rPr>
        <w:t>2  条文中指明应按其他有关标准执行的写法为：“应符合……的规定”或“应按……执行”。</w:t>
      </w: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036AD2" w:rsidRDefault="00036AD2" w:rsidP="00036AD2">
      <w:pPr>
        <w:ind w:firstLine="420"/>
        <w:rPr>
          <w:rFonts w:asciiTheme="minorEastAsia" w:hAnsiTheme="minorEastAsia"/>
          <w:szCs w:val="21"/>
        </w:rPr>
      </w:pPr>
    </w:p>
    <w:p w:rsidR="001A1713" w:rsidRDefault="001A1713" w:rsidP="00036AD2">
      <w:pPr>
        <w:ind w:firstLine="420"/>
        <w:rPr>
          <w:rFonts w:asciiTheme="minorEastAsia" w:hAnsiTheme="minorEastAsia"/>
          <w:szCs w:val="21"/>
        </w:rPr>
      </w:pPr>
    </w:p>
    <w:p w:rsidR="001A1713" w:rsidRDefault="001A1713" w:rsidP="00036AD2">
      <w:pPr>
        <w:ind w:firstLine="420"/>
        <w:rPr>
          <w:rFonts w:asciiTheme="minorEastAsia" w:hAnsiTheme="minorEastAsia"/>
          <w:szCs w:val="21"/>
        </w:rPr>
      </w:pPr>
    </w:p>
    <w:p w:rsidR="00394036" w:rsidRDefault="00394036" w:rsidP="00036AD2">
      <w:pPr>
        <w:ind w:firstLine="420"/>
        <w:rPr>
          <w:rFonts w:asciiTheme="minorEastAsia" w:hAnsiTheme="minorEastAsia"/>
          <w:szCs w:val="21"/>
        </w:rPr>
      </w:pPr>
    </w:p>
    <w:p w:rsidR="00036AD2" w:rsidRDefault="00036AD2" w:rsidP="00F61123">
      <w:pPr>
        <w:rPr>
          <w:rFonts w:asciiTheme="minorEastAsia" w:hAnsiTheme="minorEastAsia"/>
          <w:szCs w:val="21"/>
        </w:rPr>
      </w:pPr>
    </w:p>
    <w:p w:rsidR="00036AD2" w:rsidRDefault="00036AD2" w:rsidP="005857B4">
      <w:pPr>
        <w:ind w:firstLine="420"/>
        <w:jc w:val="center"/>
        <w:rPr>
          <w:rFonts w:asciiTheme="minorEastAsia" w:hAnsiTheme="minorEastAsia"/>
          <w:b/>
          <w:sz w:val="28"/>
          <w:szCs w:val="28"/>
        </w:rPr>
      </w:pPr>
      <w:r w:rsidRPr="005857B4">
        <w:rPr>
          <w:rFonts w:asciiTheme="minorEastAsia" w:hAnsiTheme="minorEastAsia" w:hint="eastAsia"/>
          <w:b/>
          <w:sz w:val="28"/>
          <w:szCs w:val="28"/>
        </w:rPr>
        <w:t>引用标准名录</w:t>
      </w:r>
    </w:p>
    <w:p w:rsidR="00F61123" w:rsidRDefault="00F61123" w:rsidP="005857B4">
      <w:pPr>
        <w:ind w:firstLine="420"/>
        <w:jc w:val="center"/>
        <w:rPr>
          <w:rFonts w:asciiTheme="minorEastAsia" w:hAnsiTheme="minorEastAsia"/>
          <w:b/>
          <w:sz w:val="28"/>
          <w:szCs w:val="28"/>
        </w:rPr>
      </w:pPr>
    </w:p>
    <w:p w:rsidR="00F61123" w:rsidRDefault="00F61123" w:rsidP="00F61123">
      <w:pPr>
        <w:ind w:firstLineChars="200" w:firstLine="420"/>
        <w:rPr>
          <w:rFonts w:asciiTheme="minorEastAsia" w:hAnsiTheme="minorEastAsia"/>
          <w:szCs w:val="21"/>
        </w:rPr>
      </w:pPr>
      <w:r w:rsidRPr="00F61123">
        <w:rPr>
          <w:rFonts w:asciiTheme="minorEastAsia" w:hAnsiTheme="minorEastAsia" w:hint="eastAsia"/>
          <w:szCs w:val="21"/>
        </w:rPr>
        <w:t>《建筑给水排水设计规范》GB 50015</w:t>
      </w:r>
    </w:p>
    <w:p w:rsidR="00F61123" w:rsidRDefault="00F61123" w:rsidP="00F61123">
      <w:pPr>
        <w:ind w:firstLineChars="200" w:firstLine="420"/>
        <w:rPr>
          <w:rFonts w:asciiTheme="minorEastAsia" w:hAnsiTheme="minorEastAsia"/>
          <w:szCs w:val="21"/>
        </w:rPr>
      </w:pPr>
      <w:r>
        <w:rPr>
          <w:rFonts w:asciiTheme="minorEastAsia" w:hAnsiTheme="minorEastAsia" w:hint="eastAsia"/>
          <w:szCs w:val="21"/>
        </w:rPr>
        <w:t>《建筑给水排水及采暖工程施工质量验收规范》GB 50242</w:t>
      </w:r>
    </w:p>
    <w:p w:rsidR="00CE59F1" w:rsidRDefault="00CE59F1" w:rsidP="00F61123">
      <w:pPr>
        <w:ind w:firstLineChars="200" w:firstLine="420"/>
        <w:rPr>
          <w:rFonts w:asciiTheme="minorEastAsia" w:hAnsiTheme="minorEastAsia"/>
          <w:szCs w:val="21"/>
        </w:rPr>
      </w:pPr>
      <w:r>
        <w:rPr>
          <w:rFonts w:asciiTheme="minorEastAsia" w:hAnsiTheme="minorEastAsia" w:hint="eastAsia"/>
          <w:szCs w:val="21"/>
        </w:rPr>
        <w:t>《民用建筑节水设计标准》GB 50555</w:t>
      </w:r>
    </w:p>
    <w:p w:rsidR="00F61123" w:rsidRPr="00F61123" w:rsidRDefault="00F61123" w:rsidP="00F61123">
      <w:pPr>
        <w:ind w:firstLineChars="200" w:firstLine="420"/>
        <w:rPr>
          <w:rFonts w:asciiTheme="minorEastAsia" w:hAnsiTheme="minorEastAsia"/>
          <w:szCs w:val="21"/>
        </w:rPr>
      </w:pPr>
      <w:r w:rsidRPr="00F61123">
        <w:rPr>
          <w:rFonts w:asciiTheme="minorEastAsia" w:hAnsiTheme="minorEastAsia" w:hint="eastAsia"/>
          <w:szCs w:val="21"/>
        </w:rPr>
        <w:t>《生活饮用水卫生标准》GB 5749</w:t>
      </w:r>
    </w:p>
    <w:p w:rsidR="00F61123" w:rsidRDefault="00F61123" w:rsidP="00F61123">
      <w:pPr>
        <w:ind w:firstLineChars="200" w:firstLine="420"/>
        <w:rPr>
          <w:rFonts w:asciiTheme="minorEastAsia" w:hAnsiTheme="minorEastAsia"/>
          <w:szCs w:val="21"/>
        </w:rPr>
      </w:pPr>
      <w:r>
        <w:rPr>
          <w:rFonts w:asciiTheme="minorEastAsia" w:hAnsiTheme="minorEastAsia" w:hint="eastAsia"/>
          <w:szCs w:val="21"/>
        </w:rPr>
        <w:t>《生活饮用水输配水设备及防护材料的安全性评价标准》GB/T 17219</w:t>
      </w:r>
    </w:p>
    <w:p w:rsidR="00B94822" w:rsidRDefault="00B94822" w:rsidP="00B94822">
      <w:pPr>
        <w:ind w:firstLineChars="200" w:firstLine="420"/>
        <w:rPr>
          <w:rFonts w:asciiTheme="minorEastAsia" w:hAnsiTheme="minorEastAsia"/>
          <w:szCs w:val="21"/>
        </w:rPr>
      </w:pPr>
      <w:r>
        <w:rPr>
          <w:rFonts w:asciiTheme="minorEastAsia" w:hAnsiTheme="minorEastAsia" w:hint="eastAsia"/>
          <w:szCs w:val="21"/>
        </w:rPr>
        <w:t>《冷热水用聚丁烯（PB）管道系统</w:t>
      </w:r>
      <w:r w:rsidR="004C377D">
        <w:rPr>
          <w:rFonts w:asciiTheme="minorEastAsia" w:hAnsiTheme="minorEastAsia" w:hint="eastAsia"/>
          <w:szCs w:val="21"/>
        </w:rPr>
        <w:t xml:space="preserve">  第1部分：总则</w:t>
      </w:r>
      <w:r>
        <w:rPr>
          <w:rFonts w:asciiTheme="minorEastAsia" w:hAnsiTheme="minorEastAsia" w:hint="eastAsia"/>
          <w:szCs w:val="21"/>
        </w:rPr>
        <w:t>》GB/T 19473</w:t>
      </w:r>
      <w:r w:rsidR="004C377D">
        <w:rPr>
          <w:rFonts w:asciiTheme="minorEastAsia" w:hAnsiTheme="minorEastAsia" w:hint="eastAsia"/>
          <w:szCs w:val="21"/>
        </w:rPr>
        <w:t>.1</w:t>
      </w:r>
    </w:p>
    <w:p w:rsidR="000B6C18" w:rsidRDefault="000B6C18" w:rsidP="00B94822">
      <w:pPr>
        <w:ind w:firstLineChars="200" w:firstLine="420"/>
        <w:rPr>
          <w:rFonts w:asciiTheme="minorEastAsia" w:hAnsiTheme="minorEastAsia"/>
          <w:szCs w:val="21"/>
        </w:rPr>
      </w:pPr>
      <w:r>
        <w:rPr>
          <w:rFonts w:asciiTheme="minorEastAsia" w:hAnsiTheme="minorEastAsia" w:hint="eastAsia"/>
          <w:szCs w:val="21"/>
        </w:rPr>
        <w:t>《冷热水用聚丁烯（PB）管道系统  第2部分：管材》GB/T 19473.2</w:t>
      </w:r>
    </w:p>
    <w:p w:rsidR="000B6C18" w:rsidRPr="00B94822" w:rsidRDefault="000B6C18" w:rsidP="00B94822">
      <w:pPr>
        <w:ind w:firstLineChars="200" w:firstLine="420"/>
        <w:rPr>
          <w:rFonts w:asciiTheme="minorEastAsia" w:hAnsiTheme="minorEastAsia"/>
          <w:szCs w:val="21"/>
        </w:rPr>
      </w:pPr>
      <w:r>
        <w:rPr>
          <w:rFonts w:asciiTheme="minorEastAsia" w:hAnsiTheme="minorEastAsia" w:hint="eastAsia"/>
          <w:szCs w:val="21"/>
        </w:rPr>
        <w:t>《冷热水用聚丁烯（PB）管道系统  第3部分：管件》GB/T 19473.3</w:t>
      </w:r>
    </w:p>
    <w:p w:rsidR="009C7F57" w:rsidRPr="00F61123" w:rsidRDefault="00F61123" w:rsidP="00F61123">
      <w:pPr>
        <w:ind w:firstLineChars="200" w:firstLine="420"/>
        <w:rPr>
          <w:rFonts w:asciiTheme="minorEastAsia" w:hAnsiTheme="minorEastAsia"/>
          <w:szCs w:val="21"/>
        </w:rPr>
      </w:pPr>
      <w:r w:rsidRPr="00F61123">
        <w:rPr>
          <w:rFonts w:asciiTheme="minorEastAsia" w:hAnsiTheme="minorEastAsia" w:hint="eastAsia"/>
          <w:szCs w:val="21"/>
        </w:rPr>
        <w:t>《建筑给水塑料管道工程技术规程》CJJ/T 98</w:t>
      </w:r>
    </w:p>
    <w:p w:rsidR="00036AD2" w:rsidRPr="00167EC8"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9C7F57">
      <w:pPr>
        <w:pStyle w:val="a3"/>
        <w:ind w:left="975" w:firstLineChars="0" w:firstLine="0"/>
        <w:rPr>
          <w:rFonts w:asciiTheme="minorEastAsia" w:hAnsiTheme="minorEastAsia"/>
          <w:szCs w:val="21"/>
        </w:rPr>
      </w:pPr>
    </w:p>
    <w:p w:rsidR="00036AD2" w:rsidRDefault="00036AD2" w:rsidP="00BD5E5D">
      <w:pPr>
        <w:jc w:val="center"/>
        <w:rPr>
          <w:rFonts w:asciiTheme="minorEastAsia" w:hAnsiTheme="minorEastAsia"/>
          <w:szCs w:val="21"/>
        </w:rPr>
      </w:pPr>
    </w:p>
    <w:p w:rsidR="00BD5E5D" w:rsidRDefault="00BD5E5D" w:rsidP="00BD5E5D">
      <w:pPr>
        <w:jc w:val="center"/>
        <w:rPr>
          <w:rFonts w:asciiTheme="minorEastAsia" w:hAnsiTheme="minorEastAsia"/>
          <w:szCs w:val="21"/>
        </w:rPr>
      </w:pPr>
    </w:p>
    <w:p w:rsidR="00BD5E5D" w:rsidRDefault="00BD5E5D" w:rsidP="00BD5E5D">
      <w:pPr>
        <w:jc w:val="center"/>
        <w:rPr>
          <w:rFonts w:asciiTheme="minorEastAsia" w:hAnsiTheme="minorEastAsia"/>
          <w:szCs w:val="21"/>
        </w:rPr>
      </w:pPr>
    </w:p>
    <w:p w:rsidR="00BD5E5D" w:rsidRDefault="00BD5E5D" w:rsidP="00BD5E5D">
      <w:pPr>
        <w:jc w:val="center"/>
        <w:rPr>
          <w:rFonts w:asciiTheme="minorEastAsia" w:hAnsiTheme="minorEastAsia"/>
          <w:szCs w:val="21"/>
        </w:rPr>
      </w:pPr>
    </w:p>
    <w:p w:rsidR="00BD5E5D" w:rsidRDefault="00BD5E5D" w:rsidP="00BD5E5D">
      <w:pPr>
        <w:jc w:val="center"/>
        <w:rPr>
          <w:rFonts w:asciiTheme="minorEastAsia" w:hAnsiTheme="minorEastAsia"/>
          <w:szCs w:val="21"/>
        </w:rPr>
      </w:pPr>
    </w:p>
    <w:p w:rsidR="001A1713" w:rsidRPr="006C1C9B" w:rsidRDefault="001A1713" w:rsidP="006C1C9B">
      <w:pPr>
        <w:rPr>
          <w:rFonts w:asciiTheme="minorEastAsia" w:hAnsiTheme="minorEastAsia"/>
          <w:szCs w:val="21"/>
        </w:rPr>
      </w:pPr>
    </w:p>
    <w:p w:rsidR="00036AD2" w:rsidRDefault="00036AD2" w:rsidP="00036AD2">
      <w:pPr>
        <w:jc w:val="center"/>
        <w:rPr>
          <w:rFonts w:asciiTheme="minorEastAsia" w:hAnsiTheme="minorEastAsia"/>
          <w:b/>
          <w:sz w:val="30"/>
          <w:szCs w:val="30"/>
        </w:rPr>
      </w:pPr>
      <w:r>
        <w:rPr>
          <w:rFonts w:asciiTheme="minorEastAsia" w:hAnsiTheme="minorEastAsia" w:hint="eastAsia"/>
          <w:b/>
          <w:sz w:val="30"/>
          <w:szCs w:val="30"/>
        </w:rPr>
        <w:t>中国工程建设协会标准</w:t>
      </w:r>
    </w:p>
    <w:p w:rsidR="00036AD2" w:rsidRDefault="00036AD2" w:rsidP="00036AD2">
      <w:pPr>
        <w:jc w:val="center"/>
        <w:rPr>
          <w:rFonts w:asciiTheme="minorEastAsia" w:hAnsiTheme="minorEastAsia"/>
          <w:b/>
          <w:sz w:val="30"/>
          <w:szCs w:val="30"/>
        </w:rPr>
      </w:pPr>
    </w:p>
    <w:p w:rsidR="00036AD2" w:rsidRPr="00BD5E5D" w:rsidRDefault="00036AD2" w:rsidP="00036AD2">
      <w:pPr>
        <w:jc w:val="center"/>
        <w:rPr>
          <w:rFonts w:asciiTheme="minorEastAsia" w:hAnsiTheme="minorEastAsia"/>
          <w:b/>
          <w:sz w:val="44"/>
          <w:szCs w:val="44"/>
        </w:rPr>
      </w:pPr>
      <w:r w:rsidRPr="00BD5E5D">
        <w:rPr>
          <w:rFonts w:asciiTheme="minorEastAsia" w:hAnsiTheme="minorEastAsia" w:hint="eastAsia"/>
          <w:b/>
          <w:sz w:val="44"/>
          <w:szCs w:val="44"/>
        </w:rPr>
        <w:t>建筑给水聚丁烯（PB）管道工程技术规程</w:t>
      </w:r>
    </w:p>
    <w:p w:rsidR="00036AD2" w:rsidRPr="00036AD2" w:rsidRDefault="00036AD2" w:rsidP="00036AD2">
      <w:pPr>
        <w:jc w:val="center"/>
        <w:rPr>
          <w:rFonts w:asciiTheme="minorEastAsia" w:hAnsiTheme="minorEastAsia"/>
          <w:sz w:val="44"/>
          <w:szCs w:val="44"/>
        </w:rPr>
      </w:pPr>
    </w:p>
    <w:p w:rsidR="00036AD2" w:rsidRDefault="00036AD2" w:rsidP="00036AD2">
      <w:pPr>
        <w:jc w:val="center"/>
        <w:rPr>
          <w:rFonts w:asciiTheme="minorEastAsia" w:hAnsiTheme="minorEastAsia"/>
          <w:sz w:val="28"/>
          <w:szCs w:val="28"/>
        </w:rPr>
      </w:pPr>
      <w:r>
        <w:rPr>
          <w:rFonts w:asciiTheme="minorEastAsia" w:hAnsiTheme="minorEastAsia" w:hint="eastAsia"/>
          <w:sz w:val="28"/>
          <w:szCs w:val="28"/>
        </w:rPr>
        <w:t>CECS XXX：201X</w:t>
      </w:r>
    </w:p>
    <w:p w:rsidR="00036AD2" w:rsidRDefault="00036AD2" w:rsidP="00036AD2">
      <w:pPr>
        <w:jc w:val="center"/>
        <w:rPr>
          <w:rFonts w:asciiTheme="minorEastAsia" w:hAnsiTheme="minorEastAsia"/>
          <w:sz w:val="28"/>
          <w:szCs w:val="28"/>
        </w:rPr>
      </w:pPr>
    </w:p>
    <w:p w:rsidR="00036AD2" w:rsidRDefault="00036AD2" w:rsidP="00036AD2">
      <w:pPr>
        <w:jc w:val="center"/>
        <w:rPr>
          <w:rFonts w:asciiTheme="minorEastAsia" w:hAnsiTheme="minorEastAsia"/>
          <w:sz w:val="28"/>
          <w:szCs w:val="28"/>
        </w:rPr>
      </w:pPr>
      <w:r>
        <w:rPr>
          <w:rFonts w:asciiTheme="minorEastAsia" w:hAnsiTheme="minorEastAsia" w:hint="eastAsia"/>
          <w:sz w:val="28"/>
          <w:szCs w:val="28"/>
        </w:rPr>
        <w:t>条文说明</w:t>
      </w:r>
    </w:p>
    <w:p w:rsidR="00036AD2" w:rsidRDefault="00036AD2" w:rsidP="00036AD2">
      <w:pPr>
        <w:ind w:firstLineChars="400" w:firstLine="1120"/>
        <w:rPr>
          <w:rFonts w:asciiTheme="minorEastAsia" w:hAnsiTheme="minorEastAsia"/>
          <w:sz w:val="28"/>
          <w:szCs w:val="28"/>
        </w:rPr>
      </w:pPr>
    </w:p>
    <w:p w:rsidR="00036AD2" w:rsidRDefault="00036AD2"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C0344F" w:rsidRDefault="00C0344F" w:rsidP="00036AD2">
      <w:pPr>
        <w:ind w:firstLineChars="400" w:firstLine="1120"/>
        <w:rPr>
          <w:rFonts w:asciiTheme="minorEastAsia" w:hAnsiTheme="minorEastAsia" w:hint="eastAsia"/>
          <w:sz w:val="28"/>
          <w:szCs w:val="28"/>
        </w:rPr>
      </w:pPr>
    </w:p>
    <w:p w:rsidR="009646B5" w:rsidRPr="0038206F" w:rsidRDefault="009646B5" w:rsidP="009646B5">
      <w:pPr>
        <w:ind w:firstLine="465"/>
        <w:jc w:val="center"/>
        <w:rPr>
          <w:rFonts w:asciiTheme="minorEastAsia" w:hAnsiTheme="minorEastAsia"/>
          <w:b/>
          <w:sz w:val="24"/>
          <w:szCs w:val="24"/>
        </w:rPr>
      </w:pPr>
      <w:r w:rsidRPr="0038206F">
        <w:rPr>
          <w:rFonts w:asciiTheme="minorEastAsia" w:hAnsiTheme="minorEastAsia" w:hint="eastAsia"/>
          <w:b/>
          <w:sz w:val="24"/>
          <w:szCs w:val="24"/>
        </w:rPr>
        <w:lastRenderedPageBreak/>
        <w:t>目  次</w:t>
      </w:r>
    </w:p>
    <w:p w:rsidR="009646B5" w:rsidRPr="00ED6DAA" w:rsidRDefault="009646B5" w:rsidP="009646B5">
      <w:pPr>
        <w:pStyle w:val="a3"/>
        <w:ind w:left="975" w:firstLineChars="0" w:firstLine="0"/>
        <w:rPr>
          <w:rFonts w:asciiTheme="minorEastAsia" w:hAnsiTheme="minorEastAsia"/>
          <w:szCs w:val="21"/>
        </w:rPr>
      </w:pPr>
    </w:p>
    <w:p w:rsidR="009646B5" w:rsidRPr="00FC5ECC" w:rsidRDefault="009646B5" w:rsidP="009646B5">
      <w:pPr>
        <w:pStyle w:val="a3"/>
        <w:numPr>
          <w:ilvl w:val="0"/>
          <w:numId w:val="15"/>
        </w:numPr>
        <w:ind w:firstLineChars="0"/>
        <w:jc w:val="left"/>
        <w:rPr>
          <w:rFonts w:asciiTheme="minorEastAsia" w:hAnsiTheme="minorEastAsia"/>
          <w:szCs w:val="21"/>
        </w:rPr>
      </w:pPr>
      <w:r w:rsidRPr="00FC5ECC">
        <w:rPr>
          <w:rFonts w:asciiTheme="minorEastAsia" w:hAnsiTheme="minorEastAsia" w:hint="eastAsia"/>
          <w:szCs w:val="21"/>
        </w:rPr>
        <w:t>总则…………………………………………………………………………</w:t>
      </w:r>
      <w:r>
        <w:rPr>
          <w:rFonts w:asciiTheme="minorEastAsia" w:hAnsiTheme="minorEastAsia" w:hint="eastAsia"/>
          <w:szCs w:val="21"/>
        </w:rPr>
        <w:t>………</w:t>
      </w:r>
      <w:r w:rsidRPr="00FC5ECC">
        <w:rPr>
          <w:rFonts w:asciiTheme="minorEastAsia" w:hAnsiTheme="minorEastAsia" w:hint="eastAsia"/>
          <w:szCs w:val="21"/>
        </w:rPr>
        <w:t>（）</w:t>
      </w:r>
    </w:p>
    <w:p w:rsidR="009646B5" w:rsidRPr="00FC5ECC" w:rsidRDefault="009646B5" w:rsidP="009646B5">
      <w:pPr>
        <w:pStyle w:val="a3"/>
        <w:numPr>
          <w:ilvl w:val="0"/>
          <w:numId w:val="15"/>
        </w:numPr>
        <w:ind w:firstLineChars="0"/>
        <w:jc w:val="left"/>
        <w:rPr>
          <w:rFonts w:asciiTheme="minorEastAsia" w:hAnsiTheme="minorEastAsia"/>
          <w:szCs w:val="21"/>
        </w:rPr>
      </w:pPr>
      <w:r w:rsidRPr="00FC5ECC">
        <w:rPr>
          <w:rFonts w:asciiTheme="minorEastAsia" w:hAnsiTheme="minorEastAsia" w:hint="eastAsia"/>
          <w:szCs w:val="21"/>
        </w:rPr>
        <w:t>术语…………………………………………………………………………</w:t>
      </w:r>
      <w:r>
        <w:rPr>
          <w:rFonts w:asciiTheme="minorEastAsia" w:hAnsiTheme="minorEastAsia" w:hint="eastAsia"/>
          <w:szCs w:val="21"/>
        </w:rPr>
        <w:t>………</w:t>
      </w:r>
      <w:r w:rsidRPr="00FC5ECC">
        <w:rPr>
          <w:rFonts w:asciiTheme="minorEastAsia" w:hAnsiTheme="minorEastAsia" w:hint="eastAsia"/>
          <w:szCs w:val="21"/>
        </w:rPr>
        <w:t>（）</w:t>
      </w:r>
    </w:p>
    <w:p w:rsidR="009646B5" w:rsidRDefault="009646B5" w:rsidP="009646B5">
      <w:pPr>
        <w:pStyle w:val="a3"/>
        <w:numPr>
          <w:ilvl w:val="0"/>
          <w:numId w:val="15"/>
        </w:numPr>
        <w:ind w:firstLineChars="0"/>
        <w:jc w:val="left"/>
        <w:rPr>
          <w:rFonts w:asciiTheme="minorEastAsia" w:hAnsiTheme="minorEastAsia"/>
          <w:szCs w:val="21"/>
        </w:rPr>
      </w:pPr>
      <w:r w:rsidRPr="00FC5ECC">
        <w:rPr>
          <w:rFonts w:asciiTheme="minorEastAsia" w:hAnsiTheme="minorEastAsia" w:hint="eastAsia"/>
          <w:szCs w:val="21"/>
        </w:rPr>
        <w:t>材料…………………………………………………………………………</w:t>
      </w:r>
      <w:r>
        <w:rPr>
          <w:rFonts w:asciiTheme="minorEastAsia" w:hAnsiTheme="minorEastAsia" w:hint="eastAsia"/>
          <w:szCs w:val="21"/>
        </w:rPr>
        <w:t>………</w:t>
      </w:r>
      <w:r w:rsidRPr="00FC5ECC">
        <w:rPr>
          <w:rFonts w:asciiTheme="minorEastAsia" w:hAnsiTheme="minorEastAsia" w:hint="eastAsia"/>
          <w:szCs w:val="21"/>
        </w:rPr>
        <w:t>（）</w:t>
      </w:r>
    </w:p>
    <w:p w:rsidR="009646B5" w:rsidRDefault="009646B5" w:rsidP="009646B5">
      <w:pPr>
        <w:ind w:left="825"/>
        <w:jc w:val="left"/>
        <w:rPr>
          <w:rFonts w:asciiTheme="minorEastAsia" w:hAnsiTheme="minorEastAsia"/>
          <w:szCs w:val="21"/>
        </w:rPr>
      </w:pPr>
      <w:r>
        <w:rPr>
          <w:rFonts w:asciiTheme="minorEastAsia" w:hAnsiTheme="minorEastAsia" w:hint="eastAsia"/>
          <w:szCs w:val="21"/>
        </w:rPr>
        <w:t>3.1  一般规定</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9646B5" w:rsidRDefault="009646B5" w:rsidP="009646B5">
      <w:pPr>
        <w:ind w:left="825"/>
        <w:jc w:val="left"/>
        <w:rPr>
          <w:rFonts w:asciiTheme="minorEastAsia" w:hAnsiTheme="minorEastAsia"/>
          <w:szCs w:val="21"/>
        </w:rPr>
      </w:pPr>
      <w:r>
        <w:rPr>
          <w:rFonts w:asciiTheme="minorEastAsia" w:hAnsiTheme="minorEastAsia" w:hint="eastAsia"/>
          <w:szCs w:val="21"/>
        </w:rPr>
        <w:t>3.2  管材和管件</w:t>
      </w:r>
      <w:r w:rsidRPr="00FC5ECC">
        <w:rPr>
          <w:rFonts w:asciiTheme="minorEastAsia" w:hAnsiTheme="minorEastAsia" w:hint="eastAsia"/>
          <w:szCs w:val="21"/>
        </w:rPr>
        <w:t>……………………………………………………………</w:t>
      </w:r>
      <w:r>
        <w:rPr>
          <w:rFonts w:asciiTheme="minorEastAsia" w:hAnsiTheme="minorEastAsia" w:hint="eastAsia"/>
          <w:szCs w:val="21"/>
        </w:rPr>
        <w:t>……</w:t>
      </w:r>
      <w:r w:rsidRPr="00FC5ECC">
        <w:rPr>
          <w:rFonts w:asciiTheme="minorEastAsia" w:hAnsiTheme="minorEastAsia" w:hint="eastAsia"/>
          <w:szCs w:val="21"/>
        </w:rPr>
        <w:t>（）</w:t>
      </w:r>
    </w:p>
    <w:p w:rsidR="009646B5" w:rsidRDefault="009646B5" w:rsidP="009646B5">
      <w:pPr>
        <w:ind w:left="825"/>
        <w:jc w:val="left"/>
        <w:rPr>
          <w:rFonts w:asciiTheme="minorEastAsia" w:hAnsiTheme="minorEastAsia"/>
          <w:szCs w:val="21"/>
        </w:rPr>
      </w:pPr>
      <w:r>
        <w:rPr>
          <w:rFonts w:asciiTheme="minorEastAsia" w:hAnsiTheme="minorEastAsia" w:hint="eastAsia"/>
          <w:szCs w:val="21"/>
        </w:rPr>
        <w:t>3.3  套管及套管连接件…………………………………………………………</w:t>
      </w:r>
      <w:r w:rsidRPr="00FC5ECC">
        <w:rPr>
          <w:rFonts w:asciiTheme="minorEastAsia" w:hAnsiTheme="minorEastAsia" w:hint="eastAsia"/>
          <w:szCs w:val="21"/>
        </w:rPr>
        <w:t>（）</w:t>
      </w:r>
    </w:p>
    <w:p w:rsidR="009646B5" w:rsidRDefault="009646B5" w:rsidP="009646B5">
      <w:pPr>
        <w:ind w:left="825"/>
        <w:jc w:val="left"/>
        <w:rPr>
          <w:rFonts w:asciiTheme="minorEastAsia" w:hAnsiTheme="minorEastAsia"/>
          <w:szCs w:val="21"/>
        </w:rPr>
      </w:pPr>
      <w:r>
        <w:rPr>
          <w:rFonts w:asciiTheme="minorEastAsia" w:hAnsiTheme="minorEastAsia" w:hint="eastAsia"/>
          <w:szCs w:val="21"/>
        </w:rPr>
        <w:t>3.4  分水器及集成分配器箱……………………………………………………</w:t>
      </w:r>
      <w:r w:rsidRPr="00FC5ECC">
        <w:rPr>
          <w:rFonts w:asciiTheme="minorEastAsia" w:hAnsiTheme="minorEastAsia" w:hint="eastAsia"/>
          <w:szCs w:val="21"/>
        </w:rPr>
        <w:t>（）</w:t>
      </w:r>
    </w:p>
    <w:p w:rsidR="009646B5" w:rsidRDefault="009646B5" w:rsidP="009646B5">
      <w:pPr>
        <w:pStyle w:val="a3"/>
        <w:numPr>
          <w:ilvl w:val="0"/>
          <w:numId w:val="15"/>
        </w:numPr>
        <w:ind w:firstLineChars="0"/>
        <w:jc w:val="left"/>
        <w:rPr>
          <w:rFonts w:asciiTheme="minorEastAsia" w:hAnsiTheme="minorEastAsia"/>
          <w:szCs w:val="21"/>
        </w:rPr>
      </w:pPr>
      <w:r w:rsidRPr="00FC5ECC">
        <w:rPr>
          <w:rFonts w:asciiTheme="minorEastAsia" w:hAnsiTheme="minorEastAsia" w:hint="eastAsia"/>
          <w:szCs w:val="21"/>
        </w:rPr>
        <w:t>设计…………………………………………………………………………</w:t>
      </w:r>
      <w:r>
        <w:rPr>
          <w:rFonts w:asciiTheme="minorEastAsia" w:hAnsiTheme="minorEastAsia" w:hint="eastAsia"/>
          <w:szCs w:val="21"/>
        </w:rPr>
        <w:t>………</w:t>
      </w:r>
      <w:r w:rsidRPr="00FC5ECC">
        <w:rPr>
          <w:rFonts w:asciiTheme="minorEastAsia" w:hAnsiTheme="minorEastAsia" w:hint="eastAsia"/>
          <w:szCs w:val="21"/>
        </w:rPr>
        <w:t>（）</w:t>
      </w:r>
    </w:p>
    <w:p w:rsidR="009646B5" w:rsidRPr="006E5C91" w:rsidRDefault="009646B5" w:rsidP="009646B5">
      <w:pPr>
        <w:pStyle w:val="a3"/>
        <w:numPr>
          <w:ilvl w:val="1"/>
          <w:numId w:val="15"/>
        </w:numPr>
        <w:ind w:firstLineChars="0"/>
        <w:jc w:val="left"/>
        <w:rPr>
          <w:rFonts w:asciiTheme="minorEastAsia" w:hAnsiTheme="minorEastAsia"/>
          <w:szCs w:val="21"/>
        </w:rPr>
      </w:pPr>
      <w:r w:rsidRPr="006E5C91">
        <w:rPr>
          <w:rFonts w:asciiTheme="minorEastAsia" w:hAnsiTheme="minorEastAsia" w:hint="eastAsia"/>
          <w:szCs w:val="21"/>
        </w:rPr>
        <w:t>一般规定</w:t>
      </w:r>
      <w:r>
        <w:rPr>
          <w:rFonts w:asciiTheme="minorEastAsia" w:hAnsiTheme="minorEastAsia" w:hint="eastAsia"/>
          <w:szCs w:val="21"/>
        </w:rPr>
        <w:t>……………………………………………………………………</w:t>
      </w:r>
      <w:r w:rsidRPr="00FC5ECC">
        <w:rPr>
          <w:rFonts w:asciiTheme="minorEastAsia" w:hAnsiTheme="minorEastAsia" w:hint="eastAsia"/>
          <w:szCs w:val="21"/>
        </w:rPr>
        <w:t>（）</w:t>
      </w:r>
    </w:p>
    <w:p w:rsidR="009646B5" w:rsidRPr="00346876" w:rsidRDefault="009646B5" w:rsidP="009646B5">
      <w:pPr>
        <w:ind w:left="825"/>
        <w:jc w:val="left"/>
        <w:rPr>
          <w:rFonts w:asciiTheme="minorEastAsia" w:hAnsiTheme="minorEastAsia"/>
          <w:szCs w:val="21"/>
        </w:rPr>
      </w:pPr>
      <w:r>
        <w:rPr>
          <w:rFonts w:asciiTheme="minorEastAsia" w:hAnsiTheme="minorEastAsia" w:hint="eastAsia"/>
          <w:szCs w:val="21"/>
        </w:rPr>
        <w:t>4.2  管道布置和敷设……………………………………………………………</w:t>
      </w:r>
      <w:r w:rsidRPr="00FC5ECC">
        <w:rPr>
          <w:rFonts w:asciiTheme="minorEastAsia" w:hAnsiTheme="minorEastAsia" w:hint="eastAsia"/>
          <w:szCs w:val="21"/>
        </w:rPr>
        <w:t>（）</w:t>
      </w:r>
    </w:p>
    <w:p w:rsidR="009646B5" w:rsidRPr="00346876" w:rsidRDefault="009646B5" w:rsidP="009646B5">
      <w:pPr>
        <w:ind w:left="825"/>
        <w:jc w:val="left"/>
        <w:rPr>
          <w:rFonts w:asciiTheme="minorEastAsia" w:hAnsiTheme="minorEastAsia"/>
          <w:szCs w:val="21"/>
        </w:rPr>
      </w:pPr>
      <w:r>
        <w:rPr>
          <w:rFonts w:asciiTheme="minorEastAsia" w:hAnsiTheme="minorEastAsia" w:hint="eastAsia"/>
          <w:szCs w:val="21"/>
        </w:rPr>
        <w:t>4.3  管道流量计算和水力计算…………………………………………………</w:t>
      </w:r>
      <w:r w:rsidRPr="00FC5ECC">
        <w:rPr>
          <w:rFonts w:asciiTheme="minorEastAsia" w:hAnsiTheme="minorEastAsia" w:hint="eastAsia"/>
          <w:szCs w:val="21"/>
        </w:rPr>
        <w:t>（）</w:t>
      </w: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ind w:firstLineChars="200" w:firstLine="480"/>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jc w:val="left"/>
        <w:rPr>
          <w:rFonts w:asciiTheme="minorEastAsia" w:hAnsiTheme="minorEastAsia"/>
          <w:sz w:val="24"/>
          <w:szCs w:val="24"/>
        </w:rPr>
      </w:pPr>
    </w:p>
    <w:p w:rsidR="009646B5" w:rsidRDefault="009646B5" w:rsidP="009646B5">
      <w:pPr>
        <w:pStyle w:val="a3"/>
        <w:numPr>
          <w:ilvl w:val="0"/>
          <w:numId w:val="16"/>
        </w:numPr>
        <w:ind w:firstLineChars="0"/>
        <w:jc w:val="center"/>
        <w:rPr>
          <w:rFonts w:asciiTheme="minorEastAsia" w:hAnsiTheme="minorEastAsia"/>
          <w:b/>
          <w:sz w:val="28"/>
          <w:szCs w:val="28"/>
        </w:rPr>
      </w:pPr>
      <w:r w:rsidRPr="00F604EE">
        <w:rPr>
          <w:rFonts w:asciiTheme="minorEastAsia" w:hAnsiTheme="minorEastAsia" w:hint="eastAsia"/>
          <w:b/>
          <w:sz w:val="28"/>
          <w:szCs w:val="28"/>
        </w:rPr>
        <w:lastRenderedPageBreak/>
        <w:t>总  则</w:t>
      </w:r>
    </w:p>
    <w:p w:rsidR="009646B5" w:rsidRDefault="009646B5" w:rsidP="009646B5">
      <w:pPr>
        <w:pStyle w:val="a3"/>
        <w:ind w:left="840" w:firstLineChars="0" w:firstLine="0"/>
        <w:rPr>
          <w:rFonts w:asciiTheme="minorEastAsia" w:hAnsiTheme="minorEastAsia"/>
          <w:b/>
          <w:sz w:val="28"/>
          <w:szCs w:val="28"/>
        </w:rPr>
      </w:pPr>
    </w:p>
    <w:p w:rsidR="009646B5" w:rsidRDefault="009646B5" w:rsidP="009646B5">
      <w:pPr>
        <w:rPr>
          <w:rFonts w:asciiTheme="minorEastAsia" w:hAnsiTheme="minorEastAsia"/>
          <w:szCs w:val="21"/>
        </w:rPr>
      </w:pPr>
      <w:r>
        <w:rPr>
          <w:rFonts w:asciiTheme="minorEastAsia" w:hAnsiTheme="minorEastAsia" w:hint="eastAsia"/>
          <w:szCs w:val="21"/>
        </w:rPr>
        <w:t>1.0.1</w:t>
      </w:r>
      <w:r w:rsidRPr="00F22DEE">
        <w:rPr>
          <w:rFonts w:asciiTheme="minorEastAsia" w:hAnsiTheme="minorEastAsia" w:hint="eastAsia"/>
          <w:szCs w:val="21"/>
        </w:rPr>
        <w:t>～</w:t>
      </w:r>
      <w:r>
        <w:rPr>
          <w:rFonts w:asciiTheme="minorEastAsia" w:hAnsiTheme="minorEastAsia" w:hint="eastAsia"/>
          <w:szCs w:val="21"/>
        </w:rPr>
        <w:t>1.0.2  建筑给水管材分三大系列：建筑给水塑料管系列、建筑给水金属管系列和建筑给水复合管系列，其中建筑给水塑料管系列是主导产品。建筑给水塑料管又分氯乙烯管系列、聚烯烃管系列和ABS管系列，其中聚烯烃管系列是主导产品。聚烯烃又分聚乙烯管、聚丙烯管和聚丁烯管三种，一般说来，聚丙烯管性能要优于聚乙烯管，而聚丁烯管性能要优于聚乙烯管。因为从塑料分解和聚合加工工艺来看，对</w:t>
      </w:r>
      <w:r w:rsidRPr="00FC5ECC">
        <w:rPr>
          <w:rFonts w:asciiTheme="minorEastAsia" w:hAnsiTheme="minorEastAsia" w:hint="eastAsia"/>
          <w:szCs w:val="21"/>
        </w:rPr>
        <w:t>聚乙烯</w:t>
      </w:r>
      <w:r>
        <w:rPr>
          <w:rFonts w:asciiTheme="minorEastAsia" w:hAnsiTheme="minorEastAsia" w:hint="eastAsia"/>
          <w:szCs w:val="21"/>
        </w:rPr>
        <w:t>进行</w:t>
      </w:r>
      <w:r w:rsidRPr="00FC5ECC">
        <w:rPr>
          <w:rFonts w:asciiTheme="minorEastAsia" w:hAnsiTheme="minorEastAsia" w:hint="eastAsia"/>
          <w:szCs w:val="21"/>
        </w:rPr>
        <w:t>分解、聚合</w:t>
      </w:r>
      <w:r>
        <w:rPr>
          <w:rFonts w:asciiTheme="minorEastAsia" w:hAnsiTheme="minorEastAsia" w:hint="eastAsia"/>
          <w:szCs w:val="21"/>
        </w:rPr>
        <w:t>而为聚丙烯，再对</w:t>
      </w:r>
      <w:r w:rsidRPr="00FC5ECC">
        <w:rPr>
          <w:rFonts w:asciiTheme="minorEastAsia" w:hAnsiTheme="minorEastAsia" w:hint="eastAsia"/>
          <w:szCs w:val="21"/>
        </w:rPr>
        <w:t>聚丙烯</w:t>
      </w:r>
      <w:r>
        <w:rPr>
          <w:rFonts w:asciiTheme="minorEastAsia" w:hAnsiTheme="minorEastAsia" w:hint="eastAsia"/>
          <w:szCs w:val="21"/>
        </w:rPr>
        <w:t>进行分解、聚合而为聚丁烯。聚丁烯管就是将聚丁烯树脂，经注塑工艺成型的新颖管材，是</w:t>
      </w:r>
      <w:r w:rsidRPr="00FC5ECC">
        <w:rPr>
          <w:rFonts w:asciiTheme="minorEastAsia" w:hAnsiTheme="minorEastAsia" w:hint="eastAsia"/>
          <w:szCs w:val="21"/>
        </w:rPr>
        <w:t>较其他建筑给水塑料管</w:t>
      </w:r>
      <w:r>
        <w:rPr>
          <w:rFonts w:asciiTheme="minorEastAsia" w:hAnsiTheme="minorEastAsia" w:hint="eastAsia"/>
          <w:szCs w:val="21"/>
        </w:rPr>
        <w:t>具有更多优点、更佳物理化学性能的管材，耐压性能、耐温性能和卫生性能均高于其他建筑给水塑料管材。</w:t>
      </w:r>
    </w:p>
    <w:p w:rsidR="009646B5" w:rsidRDefault="009646B5" w:rsidP="009646B5">
      <w:pPr>
        <w:ind w:firstLine="420"/>
        <w:rPr>
          <w:rFonts w:asciiTheme="minorEastAsia" w:hAnsiTheme="minorEastAsia"/>
          <w:szCs w:val="21"/>
        </w:rPr>
      </w:pPr>
      <w:r>
        <w:rPr>
          <w:rFonts w:asciiTheme="minorEastAsia" w:hAnsiTheme="minorEastAsia" w:hint="eastAsia"/>
          <w:szCs w:val="21"/>
        </w:rPr>
        <w:t>塑料管的使用寿命号称50年，但这是有条件的，当温度和压力条件变化时，使用寿命是要打折扣的，一般情况，塑料管的使用寿命要短于建筑物的使用寿命。为了敷设和维修、更换管道的方便，国外对建筑给水的户内管道往往采用分水器布水，套管敷设方式。但在我国出于降低造价等原因，没有强调这种合理的先进的、科学的布水和敷设方式。本规程所强调的建筑中央集成给水管道系统就是这种布水和敷设方式。现在为实施建筑中央集成给水管道系统的管材、管件、附件等均已配套齐全，工程成功案例也有不少，确实已到了一个可以大力推广建筑中央集成给水管道系统的时期。</w:t>
      </w:r>
    </w:p>
    <w:p w:rsidR="009646B5" w:rsidRDefault="009646B5" w:rsidP="009646B5">
      <w:pPr>
        <w:rPr>
          <w:rFonts w:asciiTheme="minorEastAsia" w:hAnsiTheme="minorEastAsia"/>
          <w:szCs w:val="21"/>
        </w:rPr>
      </w:pPr>
      <w:r>
        <w:rPr>
          <w:rFonts w:asciiTheme="minorEastAsia" w:hAnsiTheme="minorEastAsia" w:hint="eastAsia"/>
          <w:szCs w:val="21"/>
        </w:rPr>
        <w:t xml:space="preserve">1.0.3  </w:t>
      </w:r>
      <w:r w:rsidRPr="00CE27B6">
        <w:rPr>
          <w:rFonts w:asciiTheme="minorEastAsia" w:hAnsiTheme="minorEastAsia" w:hint="eastAsia"/>
          <w:szCs w:val="21"/>
        </w:rPr>
        <w:t>建筑给水聚丁烯（PB）管</w:t>
      </w:r>
      <w:r>
        <w:rPr>
          <w:rFonts w:asciiTheme="minorEastAsia" w:hAnsiTheme="minorEastAsia" w:hint="eastAsia"/>
          <w:szCs w:val="21"/>
        </w:rPr>
        <w:t>的现行国家产品标准共有三本，分别为：</w:t>
      </w:r>
    </w:p>
    <w:p w:rsidR="009646B5" w:rsidRDefault="009646B5" w:rsidP="009646B5">
      <w:pPr>
        <w:rPr>
          <w:rFonts w:asciiTheme="minorEastAsia" w:hAnsiTheme="minorEastAsia"/>
          <w:szCs w:val="21"/>
        </w:rPr>
      </w:pPr>
      <w:r>
        <w:rPr>
          <w:rFonts w:asciiTheme="minorEastAsia" w:hAnsiTheme="minorEastAsia" w:hint="eastAsia"/>
          <w:szCs w:val="21"/>
        </w:rPr>
        <w:t>《冷热水用聚丁烯（PB）管道系统  第1部分：总则》GB/T 19473.1、</w:t>
      </w:r>
    </w:p>
    <w:p w:rsidR="009646B5" w:rsidRDefault="009646B5" w:rsidP="009646B5">
      <w:pPr>
        <w:rPr>
          <w:rFonts w:asciiTheme="minorEastAsia" w:hAnsiTheme="minorEastAsia"/>
          <w:szCs w:val="21"/>
        </w:rPr>
      </w:pPr>
      <w:r>
        <w:rPr>
          <w:rFonts w:asciiTheme="minorEastAsia" w:hAnsiTheme="minorEastAsia" w:hint="eastAsia"/>
          <w:szCs w:val="21"/>
        </w:rPr>
        <w:t>《冷热水用聚丁烯（PB）管道系统  第2部分：管材》GB/T 19473.2、</w:t>
      </w:r>
    </w:p>
    <w:p w:rsidR="009646B5" w:rsidRDefault="009646B5" w:rsidP="009646B5">
      <w:pPr>
        <w:rPr>
          <w:rFonts w:asciiTheme="minorEastAsia" w:hAnsiTheme="minorEastAsia"/>
          <w:szCs w:val="21"/>
        </w:rPr>
      </w:pPr>
      <w:r>
        <w:rPr>
          <w:rFonts w:asciiTheme="minorEastAsia" w:hAnsiTheme="minorEastAsia" w:hint="eastAsia"/>
          <w:szCs w:val="21"/>
        </w:rPr>
        <w:t>《冷热水用聚丁烯（PB）管道系统  第3部分：管件》GB/T 19473.3。其中管材和管件也要符合，但在相关章节的条文中引用，本条仅指总则内容的引用。</w:t>
      </w:r>
    </w:p>
    <w:p w:rsidR="009646B5" w:rsidRPr="00CE27B6" w:rsidRDefault="009646B5" w:rsidP="009646B5">
      <w:pPr>
        <w:rPr>
          <w:rFonts w:asciiTheme="minorEastAsia" w:hAnsiTheme="minorEastAsia"/>
          <w:szCs w:val="21"/>
        </w:rPr>
      </w:pPr>
      <w:r w:rsidRPr="00CE27B6">
        <w:rPr>
          <w:rFonts w:asciiTheme="minorEastAsia" w:hAnsiTheme="minorEastAsia" w:hint="eastAsia"/>
          <w:szCs w:val="21"/>
        </w:rPr>
        <w:t>。</w:t>
      </w:r>
    </w:p>
    <w:p w:rsidR="009646B5" w:rsidRPr="0055508A" w:rsidRDefault="009646B5" w:rsidP="009646B5">
      <w:pP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rPr>
          <w:rFonts w:asciiTheme="minorEastAsia" w:hAnsiTheme="minorEastAsia"/>
          <w:b/>
          <w:sz w:val="28"/>
          <w:szCs w:val="28"/>
        </w:rPr>
      </w:pPr>
    </w:p>
    <w:p w:rsidR="009646B5" w:rsidRDefault="009646B5" w:rsidP="009646B5">
      <w:pPr>
        <w:pStyle w:val="a3"/>
        <w:numPr>
          <w:ilvl w:val="0"/>
          <w:numId w:val="16"/>
        </w:numPr>
        <w:ind w:firstLineChars="0"/>
        <w:jc w:val="center"/>
        <w:rPr>
          <w:rFonts w:asciiTheme="minorEastAsia" w:hAnsiTheme="minorEastAsia"/>
          <w:b/>
          <w:sz w:val="28"/>
          <w:szCs w:val="28"/>
        </w:rPr>
      </w:pPr>
      <w:r w:rsidRPr="00F604EE">
        <w:rPr>
          <w:rFonts w:asciiTheme="minorEastAsia" w:hAnsiTheme="minorEastAsia" w:hint="eastAsia"/>
          <w:b/>
          <w:sz w:val="28"/>
          <w:szCs w:val="28"/>
        </w:rPr>
        <w:lastRenderedPageBreak/>
        <w:t>术 语</w:t>
      </w:r>
    </w:p>
    <w:p w:rsidR="009646B5" w:rsidRPr="00D877D4" w:rsidRDefault="009646B5" w:rsidP="009646B5">
      <w:pPr>
        <w:ind w:left="480"/>
        <w:rPr>
          <w:rFonts w:asciiTheme="minorEastAsia" w:hAnsiTheme="minorEastAsia"/>
          <w:b/>
          <w:sz w:val="28"/>
          <w:szCs w:val="28"/>
        </w:rPr>
      </w:pPr>
    </w:p>
    <w:p w:rsidR="009646B5" w:rsidRDefault="009646B5" w:rsidP="009646B5">
      <w:pPr>
        <w:rPr>
          <w:rFonts w:asciiTheme="minorEastAsia" w:hAnsiTheme="minorEastAsia"/>
          <w:szCs w:val="21"/>
        </w:rPr>
      </w:pPr>
      <w:r w:rsidRPr="00073765">
        <w:rPr>
          <w:rFonts w:asciiTheme="minorEastAsia" w:hAnsiTheme="minorEastAsia" w:hint="eastAsia"/>
          <w:szCs w:val="21"/>
        </w:rPr>
        <w:t>2.0.6  分水器</w:t>
      </w:r>
      <w:r>
        <w:rPr>
          <w:rFonts w:asciiTheme="minorEastAsia" w:hAnsiTheme="minorEastAsia" w:hint="eastAsia"/>
          <w:szCs w:val="21"/>
        </w:rPr>
        <w:t>是一种</w:t>
      </w:r>
      <w:r w:rsidRPr="00073765">
        <w:rPr>
          <w:rFonts w:asciiTheme="minorEastAsia" w:hAnsiTheme="minorEastAsia" w:hint="eastAsia"/>
          <w:szCs w:val="21"/>
        </w:rPr>
        <w:t>设有多个分支管路，用于向水嘴输配水的管道附件。</w:t>
      </w:r>
      <w:r>
        <w:rPr>
          <w:rFonts w:asciiTheme="minorEastAsia" w:hAnsiTheme="minorEastAsia" w:hint="eastAsia"/>
          <w:szCs w:val="21"/>
        </w:rPr>
        <w:t>如住宅建筑套内卫生间的分水器，可以从分水器</w:t>
      </w:r>
      <w:r w:rsidRPr="00073765">
        <w:rPr>
          <w:rFonts w:asciiTheme="minorEastAsia" w:hAnsiTheme="minorEastAsia" w:hint="eastAsia"/>
          <w:szCs w:val="21"/>
        </w:rPr>
        <w:t>分支管路</w:t>
      </w:r>
      <w:r>
        <w:rPr>
          <w:rFonts w:asciiTheme="minorEastAsia" w:hAnsiTheme="minorEastAsia" w:hint="eastAsia"/>
          <w:szCs w:val="21"/>
        </w:rPr>
        <w:t>上分别接出管道至洗脸盆、淋浴器、大便器、洗涤盆、洗衣机等用水设备。分水器的特点是：各用水点用水时相互之间没有影响；从分水器单独接出管道，减少管件和接口数量，减少管道渗漏现象。</w:t>
      </w:r>
    </w:p>
    <w:p w:rsidR="009646B5" w:rsidRDefault="009646B5" w:rsidP="009646B5">
      <w:pPr>
        <w:rPr>
          <w:rFonts w:asciiTheme="minorEastAsia" w:hAnsiTheme="minorEastAsia"/>
          <w:szCs w:val="21"/>
        </w:rPr>
      </w:pPr>
      <w:r>
        <w:rPr>
          <w:rFonts w:asciiTheme="minorEastAsia" w:hAnsiTheme="minorEastAsia" w:hint="eastAsia"/>
          <w:szCs w:val="21"/>
        </w:rPr>
        <w:t>2.0.8</w:t>
      </w:r>
      <w:r w:rsidRPr="00FC5ECC">
        <w:rPr>
          <w:rFonts w:asciiTheme="minorEastAsia" w:hAnsiTheme="minorEastAsia" w:hint="eastAsia"/>
          <w:szCs w:val="21"/>
        </w:rPr>
        <w:t xml:space="preserve"> </w:t>
      </w:r>
      <w:r>
        <w:rPr>
          <w:rFonts w:asciiTheme="minorEastAsia" w:hAnsiTheme="minorEastAsia" w:hint="eastAsia"/>
          <w:szCs w:val="21"/>
        </w:rPr>
        <w:t xml:space="preserve"> 套管是一种埋设在墙体、楼板面垫层、管道井及吊顶内，便于聚丁烯（PB）给水盘管敷设安装和维修更换的外保护用管。安装管道时，只需将盘管的端口向套管插入即可，维修更换时，也只需将套管内的盘管往外抽拔即可，不需破坏结构体造成结构损坏。套管按用途分冷水套管和热水套管，有不同颜色便于识别。</w:t>
      </w:r>
    </w:p>
    <w:p w:rsidR="009646B5" w:rsidRDefault="009646B5" w:rsidP="009646B5">
      <w:pPr>
        <w:rPr>
          <w:rFonts w:asciiTheme="minorEastAsia" w:hAnsiTheme="minorEastAsia"/>
          <w:szCs w:val="21"/>
        </w:rPr>
      </w:pPr>
      <w:r>
        <w:rPr>
          <w:rFonts w:asciiTheme="minorEastAsia" w:hAnsiTheme="minorEastAsia" w:hint="eastAsia"/>
          <w:szCs w:val="21"/>
        </w:rPr>
        <w:t xml:space="preserve">2.0.9 </w:t>
      </w:r>
      <w:r w:rsidRPr="00FC5ECC">
        <w:rPr>
          <w:rFonts w:asciiTheme="minorEastAsia" w:hAnsiTheme="minorEastAsia" w:hint="eastAsia"/>
          <w:szCs w:val="21"/>
        </w:rPr>
        <w:t xml:space="preserve"> </w:t>
      </w:r>
      <w:r>
        <w:rPr>
          <w:rFonts w:asciiTheme="minorEastAsia" w:hAnsiTheme="minorEastAsia" w:hint="eastAsia"/>
          <w:szCs w:val="21"/>
        </w:rPr>
        <w:t>直插式连接是一种无需连接工具，可</w:t>
      </w:r>
      <w:r w:rsidRPr="00E60A27">
        <w:rPr>
          <w:rFonts w:asciiTheme="minorEastAsia" w:hAnsiTheme="minorEastAsia" w:hint="eastAsia"/>
          <w:szCs w:val="21"/>
        </w:rPr>
        <w:t>快速连接</w:t>
      </w:r>
      <w:r>
        <w:rPr>
          <w:rFonts w:asciiTheme="minorEastAsia" w:hAnsiTheme="minorEastAsia" w:hint="eastAsia"/>
          <w:szCs w:val="21"/>
        </w:rPr>
        <w:t>，且便于拆卸的连接</w:t>
      </w:r>
      <w:r w:rsidRPr="00E60A27">
        <w:rPr>
          <w:rFonts w:asciiTheme="minorEastAsia" w:hAnsiTheme="minorEastAsia" w:hint="eastAsia"/>
          <w:szCs w:val="21"/>
        </w:rPr>
        <w:t>方式</w:t>
      </w:r>
      <w:r>
        <w:rPr>
          <w:rFonts w:asciiTheme="minorEastAsia" w:hAnsiTheme="minorEastAsia" w:hint="eastAsia"/>
          <w:szCs w:val="21"/>
        </w:rPr>
        <w:t>。属于俗称“一插得”连接方式。在我国“一插得”连接方式有三种：一种称为插合自锁卡簧式连接，简称插锁式连接；一种称为钢珠式连接；还有一种就是直插式连接。直插式连接拆卸要比前两种更为简便，只需拧下螺帽即可完成拆卸工作。三种“一插得”连接的共同优点是对操作工人的技术要求低，能对工程质量起保证作用。</w:t>
      </w: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jc w:val="center"/>
        <w:rPr>
          <w:rFonts w:asciiTheme="minorEastAsia" w:hAnsiTheme="minorEastAsia"/>
          <w:b/>
          <w:sz w:val="28"/>
          <w:szCs w:val="28"/>
        </w:rPr>
      </w:pPr>
    </w:p>
    <w:p w:rsidR="009646B5" w:rsidRDefault="009646B5" w:rsidP="009646B5">
      <w:pPr>
        <w:rPr>
          <w:rFonts w:asciiTheme="minorEastAsia" w:hAnsiTheme="minorEastAsia"/>
          <w:b/>
          <w:sz w:val="28"/>
          <w:szCs w:val="28"/>
        </w:rPr>
      </w:pPr>
    </w:p>
    <w:p w:rsidR="009646B5" w:rsidRPr="00F604EE" w:rsidRDefault="009646B5" w:rsidP="009646B5">
      <w:pPr>
        <w:pStyle w:val="a3"/>
        <w:numPr>
          <w:ilvl w:val="0"/>
          <w:numId w:val="16"/>
        </w:numPr>
        <w:ind w:firstLineChars="0"/>
        <w:jc w:val="center"/>
        <w:rPr>
          <w:rFonts w:asciiTheme="minorEastAsia" w:hAnsiTheme="minorEastAsia"/>
          <w:b/>
          <w:sz w:val="28"/>
          <w:szCs w:val="28"/>
        </w:rPr>
      </w:pPr>
      <w:r w:rsidRPr="00F604EE">
        <w:rPr>
          <w:rFonts w:asciiTheme="minorEastAsia" w:hAnsiTheme="minorEastAsia" w:hint="eastAsia"/>
          <w:b/>
          <w:sz w:val="28"/>
          <w:szCs w:val="28"/>
        </w:rPr>
        <w:lastRenderedPageBreak/>
        <w:t>材  料</w:t>
      </w:r>
    </w:p>
    <w:p w:rsidR="009646B5" w:rsidRPr="009646B5" w:rsidRDefault="009646B5" w:rsidP="009646B5">
      <w:pPr>
        <w:ind w:left="3261"/>
        <w:jc w:val="left"/>
        <w:rPr>
          <w:rFonts w:asciiTheme="minorEastAsia" w:hAnsiTheme="minorEastAsia"/>
          <w:b/>
          <w:sz w:val="28"/>
          <w:szCs w:val="28"/>
        </w:rPr>
      </w:pPr>
      <w:r>
        <w:rPr>
          <w:rFonts w:asciiTheme="minorEastAsia" w:hAnsiTheme="minorEastAsia" w:hint="eastAsia"/>
          <w:b/>
          <w:sz w:val="28"/>
          <w:szCs w:val="28"/>
        </w:rPr>
        <w:t>3.1</w:t>
      </w:r>
      <w:r w:rsidRPr="009646B5">
        <w:rPr>
          <w:rFonts w:asciiTheme="minorEastAsia" w:hAnsiTheme="minorEastAsia" w:hint="eastAsia"/>
          <w:b/>
          <w:sz w:val="28"/>
          <w:szCs w:val="28"/>
        </w:rPr>
        <w:t>一般规定</w:t>
      </w:r>
    </w:p>
    <w:p w:rsidR="009646B5" w:rsidRPr="000E0C3F" w:rsidRDefault="009646B5" w:rsidP="009646B5">
      <w:pPr>
        <w:pStyle w:val="a3"/>
        <w:ind w:left="1245" w:firstLineChars="0" w:firstLine="0"/>
        <w:rPr>
          <w:rFonts w:asciiTheme="minorEastAsia" w:hAnsiTheme="minorEastAsia"/>
          <w:b/>
          <w:sz w:val="28"/>
          <w:szCs w:val="28"/>
        </w:rPr>
      </w:pPr>
    </w:p>
    <w:p w:rsidR="009646B5" w:rsidRPr="0081075B" w:rsidRDefault="009646B5" w:rsidP="009646B5">
      <w:pPr>
        <w:rPr>
          <w:rFonts w:asciiTheme="minorEastAsia" w:hAnsiTheme="minorEastAsia"/>
          <w:szCs w:val="21"/>
        </w:rPr>
      </w:pPr>
      <w:r>
        <w:rPr>
          <w:rFonts w:asciiTheme="minorEastAsia" w:hAnsiTheme="minorEastAsia" w:hint="eastAsia"/>
          <w:szCs w:val="21"/>
        </w:rPr>
        <w:t>3.1.1</w:t>
      </w:r>
      <w:r w:rsidRPr="0081075B">
        <w:rPr>
          <w:rFonts w:asciiTheme="minorEastAsia" w:hAnsiTheme="minorEastAsia" w:hint="eastAsia"/>
          <w:szCs w:val="21"/>
        </w:rPr>
        <w:t>本规程的建筑给水聚丁烯（PB）管有两种类型，一种是按照现行国家标准GB/T 19473生产的管材、管件；另一种是建筑中央集成给水管道系统，其所采用的管材、管件也符合现行国家标准的规定，但配套附件还有套管、分水器、集成分配器箱、集成给水智能化分配器等，所以条文表述分为两段分别予以说明。</w:t>
      </w:r>
    </w:p>
    <w:p w:rsidR="009646B5" w:rsidRPr="0081075B" w:rsidRDefault="009646B5" w:rsidP="009646B5">
      <w:pPr>
        <w:ind w:left="525"/>
        <w:rPr>
          <w:rFonts w:asciiTheme="minorEastAsia" w:hAnsiTheme="minorEastAsia"/>
          <w:szCs w:val="21"/>
        </w:rPr>
      </w:pPr>
    </w:p>
    <w:p w:rsidR="009646B5" w:rsidRPr="009646B5" w:rsidRDefault="009646B5" w:rsidP="009646B5">
      <w:pPr>
        <w:ind w:left="3403"/>
        <w:jc w:val="left"/>
        <w:rPr>
          <w:rFonts w:asciiTheme="minorEastAsia" w:hAnsiTheme="minorEastAsia"/>
          <w:b/>
          <w:sz w:val="28"/>
          <w:szCs w:val="28"/>
        </w:rPr>
      </w:pPr>
      <w:r>
        <w:rPr>
          <w:rFonts w:asciiTheme="minorEastAsia" w:hAnsiTheme="minorEastAsia" w:hint="eastAsia"/>
          <w:b/>
          <w:sz w:val="28"/>
          <w:szCs w:val="28"/>
        </w:rPr>
        <w:t>3.2</w:t>
      </w:r>
      <w:r w:rsidRPr="009646B5">
        <w:rPr>
          <w:rFonts w:asciiTheme="minorEastAsia" w:hAnsiTheme="minorEastAsia" w:hint="eastAsia"/>
          <w:b/>
          <w:sz w:val="28"/>
          <w:szCs w:val="28"/>
        </w:rPr>
        <w:t>管材和管件</w:t>
      </w:r>
    </w:p>
    <w:p w:rsidR="009646B5" w:rsidRPr="0081075B" w:rsidRDefault="009646B5" w:rsidP="009646B5">
      <w:pPr>
        <w:ind w:left="525"/>
        <w:rPr>
          <w:rFonts w:asciiTheme="minorEastAsia" w:hAnsiTheme="minorEastAsia"/>
          <w:b/>
          <w:sz w:val="28"/>
          <w:szCs w:val="28"/>
        </w:rPr>
      </w:pPr>
    </w:p>
    <w:p w:rsidR="009646B5" w:rsidRDefault="009646B5" w:rsidP="009646B5">
      <w:pPr>
        <w:rPr>
          <w:rFonts w:asciiTheme="minorEastAsia" w:hAnsiTheme="minorEastAsia"/>
          <w:szCs w:val="21"/>
        </w:rPr>
      </w:pPr>
      <w:r w:rsidRPr="0081075B">
        <w:rPr>
          <w:rFonts w:asciiTheme="minorEastAsia" w:hAnsiTheme="minorEastAsia" w:hint="eastAsia"/>
          <w:szCs w:val="21"/>
        </w:rPr>
        <w:t>3.2.9</w:t>
      </w:r>
      <w:r>
        <w:rPr>
          <w:rFonts w:asciiTheme="minorEastAsia" w:hAnsiTheme="minorEastAsia" w:hint="eastAsia"/>
          <w:szCs w:val="21"/>
        </w:rPr>
        <w:t xml:space="preserve">  直插式管件是和直插式连接方式配套的管件。直插式连接是连接简便、可以拆卸、没有技术难度的一种连接方式。在国内多种“一插得”连接方式中，这是最便于拆卸的连接方式，旋转盖帽就可以卸下管段。</w:t>
      </w:r>
    </w:p>
    <w:p w:rsidR="009646B5" w:rsidRPr="0081075B" w:rsidRDefault="009646B5" w:rsidP="009646B5">
      <w:pPr>
        <w:rPr>
          <w:rFonts w:asciiTheme="minorEastAsia" w:hAnsiTheme="minorEastAsia"/>
          <w:szCs w:val="21"/>
        </w:rPr>
      </w:pPr>
    </w:p>
    <w:p w:rsidR="009646B5" w:rsidRPr="009646B5" w:rsidRDefault="009646B5" w:rsidP="009646B5">
      <w:pPr>
        <w:ind w:left="2694" w:firstLineChars="100" w:firstLine="281"/>
        <w:jc w:val="left"/>
        <w:rPr>
          <w:rFonts w:asciiTheme="minorEastAsia" w:hAnsiTheme="minorEastAsia"/>
          <w:b/>
          <w:sz w:val="28"/>
          <w:szCs w:val="28"/>
        </w:rPr>
      </w:pPr>
      <w:r>
        <w:rPr>
          <w:rFonts w:asciiTheme="minorEastAsia" w:hAnsiTheme="minorEastAsia" w:hint="eastAsia"/>
          <w:b/>
          <w:sz w:val="28"/>
          <w:szCs w:val="28"/>
        </w:rPr>
        <w:t>3.3</w:t>
      </w:r>
      <w:r w:rsidRPr="009646B5">
        <w:rPr>
          <w:rFonts w:asciiTheme="minorEastAsia" w:hAnsiTheme="minorEastAsia" w:hint="eastAsia"/>
          <w:b/>
          <w:sz w:val="28"/>
          <w:szCs w:val="28"/>
        </w:rPr>
        <w:t>套管及套管连接件</w:t>
      </w:r>
    </w:p>
    <w:p w:rsidR="009646B5" w:rsidRPr="003E6C5B" w:rsidRDefault="009646B5" w:rsidP="009646B5">
      <w:pPr>
        <w:pStyle w:val="a3"/>
        <w:ind w:left="1245" w:firstLineChars="0" w:firstLine="0"/>
        <w:rPr>
          <w:rFonts w:asciiTheme="minorEastAsia" w:hAnsiTheme="minorEastAsia"/>
          <w:b/>
          <w:sz w:val="28"/>
          <w:szCs w:val="28"/>
        </w:rPr>
      </w:pPr>
    </w:p>
    <w:p w:rsidR="009646B5" w:rsidRPr="00EB7EA7" w:rsidRDefault="009646B5" w:rsidP="009646B5">
      <w:pPr>
        <w:rPr>
          <w:rFonts w:asciiTheme="minorEastAsia" w:hAnsiTheme="minorEastAsia"/>
          <w:szCs w:val="21"/>
        </w:rPr>
      </w:pPr>
      <w:r>
        <w:rPr>
          <w:rFonts w:asciiTheme="minorEastAsia" w:hAnsiTheme="minorEastAsia" w:hint="eastAsia"/>
          <w:szCs w:val="21"/>
        </w:rPr>
        <w:t>3.3.1</w:t>
      </w:r>
      <w:r w:rsidRPr="00EB7EA7">
        <w:rPr>
          <w:rFonts w:asciiTheme="minorEastAsia" w:hAnsiTheme="minorEastAsia" w:hint="eastAsia"/>
          <w:szCs w:val="21"/>
        </w:rPr>
        <w:t>～</w:t>
      </w:r>
      <w:r>
        <w:rPr>
          <w:rFonts w:asciiTheme="minorEastAsia" w:hAnsiTheme="minorEastAsia" w:hint="eastAsia"/>
          <w:szCs w:val="21"/>
        </w:rPr>
        <w:t>3.3.5</w:t>
      </w:r>
      <w:r w:rsidRPr="00EB7EA7">
        <w:rPr>
          <w:rFonts w:asciiTheme="minorEastAsia" w:hAnsiTheme="minorEastAsia" w:hint="eastAsia"/>
          <w:szCs w:val="21"/>
        </w:rPr>
        <w:t>塑料管的理论寿命是50年，但当介质温度、工作环境温度和介质压力条件的影响，实际使用寿命不到50年。也就是说塑料管道的使用寿命与建筑物不同步，这就要考虑管道的更换问题，处理的方法是套管敷设或是明装。塑料管明装由于线膨胀系数值较大，热胀冷缩容易变形；较好的办法是套管敷设。我国在塑料管推广早期，为了降低造价，违避了套管敷设方法，现在必须予以调整。</w:t>
      </w:r>
    </w:p>
    <w:p w:rsidR="009646B5" w:rsidRDefault="009646B5" w:rsidP="009646B5">
      <w:pPr>
        <w:ind w:firstLine="420"/>
        <w:rPr>
          <w:rFonts w:asciiTheme="minorEastAsia" w:hAnsiTheme="minorEastAsia"/>
          <w:szCs w:val="21"/>
        </w:rPr>
      </w:pPr>
      <w:r>
        <w:rPr>
          <w:rFonts w:asciiTheme="minorEastAsia" w:hAnsiTheme="minorEastAsia" w:hint="eastAsia"/>
          <w:szCs w:val="21"/>
        </w:rPr>
        <w:t>套管外形为波纹管，可任意弯曲，套管内径应略大于套管内敷设的盘管外径。为便于识别，敷设冷水管和热水管的套管有不同的颜色。</w:t>
      </w:r>
    </w:p>
    <w:p w:rsidR="009646B5" w:rsidRPr="00EB7EA7" w:rsidRDefault="009646B5" w:rsidP="009646B5">
      <w:pPr>
        <w:ind w:firstLine="420"/>
        <w:rPr>
          <w:rFonts w:asciiTheme="minorEastAsia" w:hAnsiTheme="minorEastAsia"/>
          <w:szCs w:val="21"/>
        </w:rPr>
      </w:pPr>
    </w:p>
    <w:p w:rsidR="009646B5" w:rsidRPr="009646B5" w:rsidRDefault="009646B5" w:rsidP="009646B5">
      <w:pPr>
        <w:ind w:left="2694"/>
        <w:jc w:val="left"/>
        <w:rPr>
          <w:rFonts w:asciiTheme="minorEastAsia" w:hAnsiTheme="minorEastAsia"/>
          <w:b/>
          <w:sz w:val="28"/>
          <w:szCs w:val="28"/>
        </w:rPr>
      </w:pPr>
      <w:r>
        <w:rPr>
          <w:rFonts w:asciiTheme="minorEastAsia" w:hAnsiTheme="minorEastAsia" w:hint="eastAsia"/>
          <w:b/>
          <w:sz w:val="28"/>
          <w:szCs w:val="28"/>
        </w:rPr>
        <w:t>3.4</w:t>
      </w:r>
      <w:bookmarkStart w:id="1" w:name="_GoBack"/>
      <w:bookmarkEnd w:id="1"/>
      <w:r w:rsidRPr="009646B5">
        <w:rPr>
          <w:rFonts w:asciiTheme="minorEastAsia" w:hAnsiTheme="minorEastAsia" w:hint="eastAsia"/>
          <w:b/>
          <w:sz w:val="28"/>
          <w:szCs w:val="28"/>
        </w:rPr>
        <w:t>分水器及集成分配器箱</w:t>
      </w:r>
    </w:p>
    <w:p w:rsidR="009646B5" w:rsidRDefault="009646B5" w:rsidP="009646B5">
      <w:pPr>
        <w:rPr>
          <w:rFonts w:asciiTheme="minorEastAsia" w:hAnsiTheme="minorEastAsia"/>
          <w:szCs w:val="21"/>
        </w:rPr>
      </w:pPr>
      <w:r w:rsidRPr="00BB168E">
        <w:rPr>
          <w:rFonts w:asciiTheme="minorEastAsia" w:hAnsiTheme="minorEastAsia" w:hint="eastAsia"/>
          <w:szCs w:val="21"/>
        </w:rPr>
        <w:t>3.4.1</w:t>
      </w:r>
      <w:r w:rsidRPr="00925531">
        <w:rPr>
          <w:rFonts w:asciiTheme="minorEastAsia" w:hAnsiTheme="minorEastAsia" w:hint="eastAsia"/>
          <w:szCs w:val="21"/>
        </w:rPr>
        <w:t>～</w:t>
      </w:r>
      <w:r>
        <w:rPr>
          <w:rFonts w:asciiTheme="minorEastAsia" w:hAnsiTheme="minorEastAsia" w:hint="eastAsia"/>
          <w:szCs w:val="21"/>
        </w:rPr>
        <w:t>3.4.3  分水器用于配水，分水器设有多个分支管路，用于向水嘴输配水。分水器的优点是：一是减少管道接口数量，使管道接口只在分水器出口和水嘴两个位置，从而减少管道的漏渗。二是当用水点在用水时，不会对其他用水带来太大的影响。</w:t>
      </w: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Pr="00A5479A" w:rsidRDefault="009646B5" w:rsidP="009646B5">
      <w:pPr>
        <w:pStyle w:val="a3"/>
        <w:numPr>
          <w:ilvl w:val="0"/>
          <w:numId w:val="12"/>
        </w:numPr>
        <w:ind w:firstLineChars="0"/>
        <w:jc w:val="center"/>
        <w:rPr>
          <w:rFonts w:asciiTheme="minorEastAsia" w:hAnsiTheme="minorEastAsia"/>
          <w:b/>
          <w:sz w:val="28"/>
          <w:szCs w:val="28"/>
        </w:rPr>
      </w:pPr>
      <w:r w:rsidRPr="00A5479A">
        <w:rPr>
          <w:rFonts w:asciiTheme="minorEastAsia" w:hAnsiTheme="minorEastAsia" w:hint="eastAsia"/>
          <w:b/>
          <w:sz w:val="28"/>
          <w:szCs w:val="28"/>
        </w:rPr>
        <w:lastRenderedPageBreak/>
        <w:t>设 计</w:t>
      </w:r>
    </w:p>
    <w:p w:rsidR="009646B5" w:rsidRPr="009646B5" w:rsidRDefault="009646B5" w:rsidP="009646B5">
      <w:pPr>
        <w:ind w:left="3686"/>
        <w:jc w:val="left"/>
        <w:rPr>
          <w:rFonts w:asciiTheme="minorEastAsia" w:hAnsiTheme="minorEastAsia"/>
          <w:b/>
          <w:sz w:val="28"/>
          <w:szCs w:val="28"/>
        </w:rPr>
      </w:pPr>
      <w:r>
        <w:rPr>
          <w:rFonts w:asciiTheme="minorEastAsia" w:hAnsiTheme="minorEastAsia" w:hint="eastAsia"/>
          <w:b/>
          <w:sz w:val="28"/>
          <w:szCs w:val="28"/>
        </w:rPr>
        <w:t xml:space="preserve">4.1 </w:t>
      </w:r>
      <w:r w:rsidRPr="009646B5">
        <w:rPr>
          <w:rFonts w:asciiTheme="minorEastAsia" w:hAnsiTheme="minorEastAsia" w:hint="eastAsia"/>
          <w:b/>
          <w:sz w:val="28"/>
          <w:szCs w:val="28"/>
        </w:rPr>
        <w:t>一般规定</w:t>
      </w:r>
    </w:p>
    <w:p w:rsidR="009646B5" w:rsidRPr="00442214" w:rsidRDefault="009646B5" w:rsidP="009646B5">
      <w:pPr>
        <w:ind w:left="525"/>
        <w:rPr>
          <w:rFonts w:asciiTheme="minorEastAsia" w:hAnsiTheme="minorEastAsia"/>
          <w:b/>
          <w:sz w:val="28"/>
          <w:szCs w:val="28"/>
        </w:rPr>
      </w:pPr>
    </w:p>
    <w:p w:rsidR="009646B5" w:rsidRPr="00D80E91" w:rsidRDefault="009646B5" w:rsidP="009646B5">
      <w:pPr>
        <w:rPr>
          <w:rFonts w:asciiTheme="minorEastAsia" w:hAnsiTheme="minorEastAsia"/>
          <w:szCs w:val="21"/>
        </w:rPr>
      </w:pPr>
      <w:r>
        <w:rPr>
          <w:rFonts w:asciiTheme="minorEastAsia" w:hAnsiTheme="minorEastAsia" w:hint="eastAsia"/>
          <w:szCs w:val="21"/>
        </w:rPr>
        <w:t xml:space="preserve">4.1.2 </w:t>
      </w:r>
      <w:r w:rsidRPr="00D80E91">
        <w:rPr>
          <w:rFonts w:asciiTheme="minorEastAsia" w:hAnsiTheme="minorEastAsia" w:hint="eastAsia"/>
          <w:szCs w:val="21"/>
        </w:rPr>
        <w:t>建筑给水聚丁烯（PB）管是一种性能优异、具有显著特点的建筑给水管材，在耐温性能方面尤为突出，因此可以在建筑给水的三大领域使用，包括生活给水系统、热水供应系统和管道直饮水系统。但由于聚丁烯管的管径有局限性，超过聚丁烯管管径范围的管段应采用其他管材，条文推荐不锈钢管和铜管。</w:t>
      </w: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Pr="009646B5" w:rsidRDefault="009646B5" w:rsidP="009646B5">
      <w:pPr>
        <w:ind w:left="3261"/>
        <w:jc w:val="left"/>
        <w:rPr>
          <w:rFonts w:asciiTheme="minorEastAsia" w:hAnsiTheme="minorEastAsia"/>
          <w:b/>
          <w:sz w:val="28"/>
          <w:szCs w:val="28"/>
        </w:rPr>
      </w:pPr>
      <w:r>
        <w:rPr>
          <w:rFonts w:asciiTheme="minorEastAsia" w:hAnsiTheme="minorEastAsia" w:hint="eastAsia"/>
          <w:b/>
          <w:sz w:val="28"/>
          <w:szCs w:val="28"/>
        </w:rPr>
        <w:t xml:space="preserve">4.2 </w:t>
      </w:r>
      <w:r w:rsidRPr="009646B5">
        <w:rPr>
          <w:rFonts w:asciiTheme="minorEastAsia" w:hAnsiTheme="minorEastAsia" w:hint="eastAsia"/>
          <w:b/>
          <w:sz w:val="28"/>
          <w:szCs w:val="28"/>
        </w:rPr>
        <w:t>管道布置和敷设</w:t>
      </w:r>
    </w:p>
    <w:p w:rsidR="009646B5" w:rsidRPr="005C71F5" w:rsidRDefault="009646B5" w:rsidP="009646B5">
      <w:pPr>
        <w:ind w:left="525"/>
        <w:rPr>
          <w:rFonts w:asciiTheme="minorEastAsia" w:hAnsiTheme="minorEastAsia"/>
          <w:b/>
          <w:sz w:val="28"/>
          <w:szCs w:val="28"/>
        </w:rPr>
      </w:pPr>
    </w:p>
    <w:p w:rsidR="009646B5" w:rsidRDefault="009646B5" w:rsidP="009646B5">
      <w:pPr>
        <w:rPr>
          <w:rFonts w:asciiTheme="minorEastAsia" w:hAnsiTheme="minorEastAsia"/>
          <w:szCs w:val="21"/>
        </w:rPr>
      </w:pPr>
      <w:r w:rsidRPr="005C71F5">
        <w:rPr>
          <w:rFonts w:asciiTheme="minorEastAsia" w:hAnsiTheme="minorEastAsia" w:hint="eastAsia"/>
          <w:szCs w:val="21"/>
        </w:rPr>
        <w:t>4</w:t>
      </w:r>
      <w:r>
        <w:rPr>
          <w:rFonts w:asciiTheme="minorEastAsia" w:hAnsiTheme="minorEastAsia" w:hint="eastAsia"/>
          <w:szCs w:val="21"/>
        </w:rPr>
        <w:t>.</w:t>
      </w:r>
      <w:r w:rsidRPr="005C71F5">
        <w:rPr>
          <w:rFonts w:asciiTheme="minorEastAsia" w:hAnsiTheme="minorEastAsia" w:hint="eastAsia"/>
          <w:szCs w:val="21"/>
        </w:rPr>
        <w:t>2</w:t>
      </w:r>
      <w:r>
        <w:rPr>
          <w:rFonts w:asciiTheme="minorEastAsia" w:hAnsiTheme="minorEastAsia" w:hint="eastAsia"/>
          <w:szCs w:val="21"/>
        </w:rPr>
        <w:t>.</w:t>
      </w:r>
      <w:r w:rsidRPr="005C71F5">
        <w:rPr>
          <w:rFonts w:asciiTheme="minorEastAsia" w:hAnsiTheme="minorEastAsia" w:hint="eastAsia"/>
          <w:szCs w:val="21"/>
        </w:rPr>
        <w:t>12</w:t>
      </w:r>
      <w:r>
        <w:rPr>
          <w:rFonts w:asciiTheme="minorEastAsia" w:hAnsiTheme="minorEastAsia" w:hint="eastAsia"/>
          <w:szCs w:val="21"/>
        </w:rPr>
        <w:t xml:space="preserve">  配水管网管道连接有三种配水方式，最简单的是并联配水方式，从供水源头向最不利点供水，中间设置三通管件或四通管件，接出支管。第二种是分水器配水，从分水器向各用水点接出支管，优点是减少接口数量减少管道漏渗；同时可以减少不同用水点在用水时对其他用水点的影响。这两种配水方式都属于并联配水方式，第三种配水方式，也就是本条文所要介绍的配水方式是串联配水方式，串联配水方式的主要特点是取消死水段，有利于水质的保证。</w:t>
      </w:r>
    </w:p>
    <w:p w:rsidR="009646B5" w:rsidRDefault="009646B5" w:rsidP="009646B5">
      <w:pPr>
        <w:ind w:firstLine="420"/>
        <w:rPr>
          <w:rFonts w:asciiTheme="minorEastAsia" w:hAnsiTheme="minorEastAsia"/>
          <w:szCs w:val="21"/>
        </w:rPr>
      </w:pPr>
      <w:r>
        <w:rPr>
          <w:rFonts w:asciiTheme="minorEastAsia" w:hAnsiTheme="minorEastAsia" w:hint="eastAsia"/>
          <w:szCs w:val="21"/>
        </w:rPr>
        <w:t>串联配水的具体做法是将用水点串联起来，将最常用的用水点设置在管网末端，或在管网末端设置一个经常用水用水装置，如补水地漏等。配水管网只要有一个用水点在用水，水就会流动，不出现死水段。串联配水的另一种做法是在给水立管段设置水射器，当上部用水时，立管水流通过水射器，会在相应部位出现负压，从而启动横支管的水流流动。</w:t>
      </w:r>
    </w:p>
    <w:p w:rsidR="009646B5" w:rsidRDefault="009646B5" w:rsidP="009646B5">
      <w:pPr>
        <w:rPr>
          <w:rFonts w:asciiTheme="minorEastAsia" w:hAnsiTheme="minorEastAsia"/>
          <w:szCs w:val="21"/>
        </w:rPr>
      </w:pPr>
    </w:p>
    <w:p w:rsidR="009646B5" w:rsidRPr="00EC6384" w:rsidRDefault="009646B5" w:rsidP="009646B5">
      <w:pPr>
        <w:jc w:val="center"/>
        <w:rPr>
          <w:rFonts w:asciiTheme="minorEastAsia" w:hAnsiTheme="minorEastAsia"/>
          <w:b/>
          <w:sz w:val="28"/>
          <w:szCs w:val="28"/>
        </w:rPr>
      </w:pPr>
      <w:r w:rsidRPr="00EC6384">
        <w:rPr>
          <w:rFonts w:asciiTheme="minorEastAsia" w:hAnsiTheme="minorEastAsia" w:hint="eastAsia"/>
          <w:b/>
          <w:sz w:val="28"/>
          <w:szCs w:val="28"/>
        </w:rPr>
        <w:t>4.3  管道</w:t>
      </w:r>
      <w:r>
        <w:rPr>
          <w:rFonts w:asciiTheme="minorEastAsia" w:hAnsiTheme="minorEastAsia" w:hint="eastAsia"/>
          <w:b/>
          <w:sz w:val="28"/>
          <w:szCs w:val="28"/>
        </w:rPr>
        <w:t>流量计算和</w:t>
      </w:r>
      <w:r w:rsidRPr="00EC6384">
        <w:rPr>
          <w:rFonts w:asciiTheme="minorEastAsia" w:hAnsiTheme="minorEastAsia" w:hint="eastAsia"/>
          <w:b/>
          <w:sz w:val="28"/>
          <w:szCs w:val="28"/>
        </w:rPr>
        <w:t>水力计算</w:t>
      </w:r>
    </w:p>
    <w:p w:rsidR="009646B5" w:rsidRPr="00A702DB" w:rsidRDefault="009646B5" w:rsidP="009646B5">
      <w:pPr>
        <w:rPr>
          <w:rFonts w:asciiTheme="minorEastAsia" w:hAnsiTheme="minorEastAsia"/>
          <w:szCs w:val="21"/>
        </w:rPr>
      </w:pPr>
    </w:p>
    <w:p w:rsidR="009646B5" w:rsidRDefault="009646B5" w:rsidP="009646B5">
      <w:pPr>
        <w:rPr>
          <w:rFonts w:asciiTheme="minorEastAsia" w:hAnsiTheme="minorEastAsia"/>
          <w:szCs w:val="21"/>
        </w:rPr>
      </w:pPr>
    </w:p>
    <w:p w:rsidR="009646B5" w:rsidRDefault="009646B5" w:rsidP="009646B5">
      <w:pPr>
        <w:rPr>
          <w:rFonts w:asciiTheme="minorEastAsia" w:hAnsiTheme="minorEastAsia"/>
          <w:szCs w:val="21"/>
        </w:rPr>
      </w:pPr>
      <w:r>
        <w:rPr>
          <w:rFonts w:asciiTheme="minorEastAsia" w:hAnsiTheme="minorEastAsia" w:hint="eastAsia"/>
          <w:szCs w:val="21"/>
        </w:rPr>
        <w:t>4.3.2</w:t>
      </w:r>
      <w:r w:rsidRPr="00B346E5">
        <w:rPr>
          <w:rFonts w:asciiTheme="minorEastAsia" w:hAnsiTheme="minorEastAsia" w:hint="eastAsia"/>
          <w:szCs w:val="21"/>
        </w:rPr>
        <w:t>～</w:t>
      </w:r>
      <w:r>
        <w:rPr>
          <w:rFonts w:asciiTheme="minorEastAsia" w:hAnsiTheme="minorEastAsia" w:hint="eastAsia"/>
          <w:szCs w:val="21"/>
        </w:rPr>
        <w:t>4.3.6  生活给水管道设计秒流量用以确定生活给水管道管径，一般认为经历了三个阶段，有三种方法。最早是经验法，按给水配件的数量或给水当量确定管径。后来是平方根法，认为设计秒流量和卫生器具当量的平方根成正比，为解决当当量值达到某一数值而流量递增缓慢的问题，往往还增加一个修正项。第三种是概率法，认为卫生器具配水龙头的使用是个概率问题，使用规律服从概率分布，按照不同的用水保证率可以计算生活给水管道设计秒流量。</w:t>
      </w:r>
    </w:p>
    <w:p w:rsidR="009646B5" w:rsidRDefault="009646B5" w:rsidP="009646B5">
      <w:pPr>
        <w:ind w:firstLine="420"/>
        <w:rPr>
          <w:rFonts w:asciiTheme="minorEastAsia" w:hAnsiTheme="minorEastAsia"/>
          <w:szCs w:val="21"/>
        </w:rPr>
      </w:pPr>
      <w:r>
        <w:rPr>
          <w:rFonts w:asciiTheme="minorEastAsia" w:hAnsiTheme="minorEastAsia" w:hint="eastAsia"/>
          <w:szCs w:val="21"/>
        </w:rPr>
        <w:t>生活给水管道设计秒流量的概率法计算大致可分三种类型，一是美国亨脱的概率法，他于1926年提出概率理论，1932年提出概率曲线，在其间对旅馆进行过概率测试以确定概率分布的规律，概率曲线将大便器冲洗水箱和自闭式冲洗阀作了区分。第二种是日本的概率法，他们对不同类型的建筑进行了大量的概率测定，从而确定概率计算方法。第三种是原苏联的概率法，他们将日用水量和概率建立起一种关系，从而确定生活给水管道设计秒流量。</w:t>
      </w:r>
    </w:p>
    <w:p w:rsidR="009646B5" w:rsidRPr="007B06DD" w:rsidRDefault="009646B5" w:rsidP="009646B5">
      <w:pPr>
        <w:ind w:firstLine="420"/>
        <w:rPr>
          <w:rFonts w:asciiTheme="minorEastAsia" w:hAnsiTheme="minorEastAsia"/>
          <w:szCs w:val="21"/>
        </w:rPr>
      </w:pPr>
      <w:r>
        <w:rPr>
          <w:rFonts w:asciiTheme="minorEastAsia" w:hAnsiTheme="minorEastAsia" w:hint="eastAsia"/>
          <w:szCs w:val="21"/>
        </w:rPr>
        <w:t>我国的现行国家标准《建筑给水排水设计规范》GB 50015在2003年确立了概率计算方法，按照的是原苏联模式。但存在以下缺陷：1、住宅按概率法计算，而公共建筑还是用平</w:t>
      </w:r>
      <w:r>
        <w:rPr>
          <w:rFonts w:asciiTheme="minorEastAsia" w:hAnsiTheme="minorEastAsia" w:hint="eastAsia"/>
          <w:szCs w:val="21"/>
        </w:rPr>
        <w:lastRenderedPageBreak/>
        <w:t>方根法，集中用水方式的建筑还是用的给水百分数法，计算方法不统一。2、住宅的概率计算方法比较繁复，不甚方便。3、计算结果是否符合实际设计秒流量缺少验证。有鉴于此，宁波市建筑设计研究院的陈和苗总工提出了他的概率法计算生活给水管道设计秒流量的方法。该计算方法具有以下主要特点：以美国亨脱理论为基础，确立合理的概率分布，既可以用于住宅，也可以用于公共建筑，计算方法相对简便，同时基本符合实际给水设计秒流量。</w:t>
      </w:r>
    </w:p>
    <w:p w:rsidR="009646B5" w:rsidRPr="00D80E91" w:rsidRDefault="009646B5" w:rsidP="009646B5">
      <w:pPr>
        <w:rPr>
          <w:rFonts w:asciiTheme="minorEastAsia" w:hAnsiTheme="minorEastAsia"/>
          <w:szCs w:val="21"/>
        </w:rPr>
      </w:pPr>
    </w:p>
    <w:p w:rsidR="009646B5" w:rsidRPr="00BB168E" w:rsidRDefault="009646B5" w:rsidP="009646B5">
      <w:pPr>
        <w:rPr>
          <w:rFonts w:asciiTheme="minorEastAsia" w:hAnsiTheme="minorEastAsia"/>
          <w:szCs w:val="21"/>
        </w:rPr>
      </w:pPr>
    </w:p>
    <w:p w:rsidR="009646B5" w:rsidRPr="004D61A7" w:rsidRDefault="009646B5" w:rsidP="009646B5">
      <w:pPr>
        <w:jc w:val="center"/>
        <w:rPr>
          <w:rFonts w:asciiTheme="minorEastAsia" w:hAnsiTheme="minorEastAsia"/>
          <w:b/>
          <w:sz w:val="28"/>
          <w:szCs w:val="28"/>
        </w:rPr>
      </w:pPr>
    </w:p>
    <w:p w:rsidR="009646B5" w:rsidRDefault="009646B5" w:rsidP="009646B5">
      <w:pPr>
        <w:ind w:firstLineChars="200" w:firstLine="480"/>
        <w:jc w:val="left"/>
        <w:rPr>
          <w:rFonts w:asciiTheme="minorEastAsia" w:hAnsiTheme="minorEastAsia"/>
          <w:sz w:val="24"/>
          <w:szCs w:val="24"/>
        </w:rPr>
      </w:pPr>
    </w:p>
    <w:p w:rsidR="009646B5" w:rsidRPr="00041031" w:rsidRDefault="009646B5" w:rsidP="009646B5">
      <w:pPr>
        <w:pStyle w:val="a3"/>
        <w:ind w:left="975" w:firstLineChars="0" w:firstLine="0"/>
        <w:rPr>
          <w:rFonts w:asciiTheme="minorEastAsia" w:hAnsiTheme="minorEastAsia"/>
          <w:szCs w:val="21"/>
        </w:rPr>
      </w:pPr>
    </w:p>
    <w:p w:rsidR="009646B5" w:rsidRPr="00516BDF" w:rsidRDefault="009646B5" w:rsidP="009646B5">
      <w:pPr>
        <w:rPr>
          <w:rFonts w:asciiTheme="minorEastAsia" w:hAnsiTheme="minorEastAsia"/>
          <w:szCs w:val="21"/>
        </w:rPr>
      </w:pPr>
    </w:p>
    <w:p w:rsidR="009646B5" w:rsidRPr="00763AB3" w:rsidRDefault="009646B5" w:rsidP="009646B5"/>
    <w:p w:rsidR="00DD1A39" w:rsidRPr="009646B5" w:rsidRDefault="00DD1A39" w:rsidP="009646B5">
      <w:pPr>
        <w:ind w:firstLine="465"/>
        <w:jc w:val="center"/>
        <w:rPr>
          <w:rFonts w:asciiTheme="minorEastAsia" w:hAnsiTheme="minorEastAsia"/>
          <w:szCs w:val="21"/>
        </w:rPr>
      </w:pPr>
    </w:p>
    <w:sectPr w:rsidR="00DD1A39" w:rsidRPr="009646B5" w:rsidSect="002C1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8E" w:rsidRDefault="0032318E" w:rsidP="00006F88">
      <w:r>
        <w:separator/>
      </w:r>
    </w:p>
  </w:endnote>
  <w:endnote w:type="continuationSeparator" w:id="0">
    <w:p w:rsidR="0032318E" w:rsidRDefault="0032318E" w:rsidP="0000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default"/>
    <w:sig w:usb0="00000000" w:usb1="080F0000" w:usb2="00000000" w:usb3="00000000" w:csb0="0004009F" w:csb1="DFD7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8E" w:rsidRDefault="0032318E" w:rsidP="00006F88">
      <w:r>
        <w:separator/>
      </w:r>
    </w:p>
  </w:footnote>
  <w:footnote w:type="continuationSeparator" w:id="0">
    <w:p w:rsidR="0032318E" w:rsidRDefault="0032318E" w:rsidP="00006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314"/>
    <w:multiLevelType w:val="hybridMultilevel"/>
    <w:tmpl w:val="3D1CD308"/>
    <w:lvl w:ilvl="0" w:tplc="7B4CA12A">
      <w:start w:val="2"/>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86F0782"/>
    <w:multiLevelType w:val="hybridMultilevel"/>
    <w:tmpl w:val="2E00126C"/>
    <w:lvl w:ilvl="0" w:tplc="ABDCCB7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0F31DA6"/>
    <w:multiLevelType w:val="hybridMultilevel"/>
    <w:tmpl w:val="BD9EFA2C"/>
    <w:lvl w:ilvl="0" w:tplc="7C403BDC">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3">
    <w:nsid w:val="3C1236F4"/>
    <w:multiLevelType w:val="multilevel"/>
    <w:tmpl w:val="728AA44A"/>
    <w:lvl w:ilvl="0">
      <w:start w:val="1"/>
      <w:numFmt w:val="decimal"/>
      <w:lvlText w:val="%1"/>
      <w:lvlJc w:val="left"/>
      <w:pPr>
        <w:ind w:left="825" w:hanging="360"/>
      </w:pPr>
      <w:rPr>
        <w:rFonts w:hint="default"/>
      </w:rPr>
    </w:lvl>
    <w:lvl w:ilvl="1">
      <w:start w:val="1"/>
      <w:numFmt w:val="decimal"/>
      <w:isLgl/>
      <w:lvlText w:val="%1.%2"/>
      <w:lvlJc w:val="left"/>
      <w:pPr>
        <w:ind w:left="1335" w:hanging="51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45" w:hanging="1800"/>
      </w:pPr>
      <w:rPr>
        <w:rFonts w:hint="default"/>
      </w:rPr>
    </w:lvl>
  </w:abstractNum>
  <w:abstractNum w:abstractNumId="4">
    <w:nsid w:val="3CAB3AB8"/>
    <w:multiLevelType w:val="hybridMultilevel"/>
    <w:tmpl w:val="BF081B60"/>
    <w:lvl w:ilvl="0" w:tplc="210AD07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8285E9D"/>
    <w:multiLevelType w:val="multilevel"/>
    <w:tmpl w:val="384414E4"/>
    <w:lvl w:ilvl="0">
      <w:start w:val="1"/>
      <w:numFmt w:val="decimal"/>
      <w:lvlText w:val="%1"/>
      <w:lvlJc w:val="left"/>
      <w:pPr>
        <w:ind w:left="840" w:hanging="360"/>
      </w:pPr>
      <w:rPr>
        <w:rFonts w:hint="default"/>
      </w:rPr>
    </w:lvl>
    <w:lvl w:ilvl="1">
      <w:numFmt w:val="decimal"/>
      <w:isLgl/>
      <w:lvlText w:val="%1.%2"/>
      <w:lvlJc w:val="left"/>
      <w:pPr>
        <w:ind w:left="1320" w:hanging="840"/>
      </w:pPr>
      <w:rPr>
        <w:rFonts w:hint="default"/>
      </w:rPr>
    </w:lvl>
    <w:lvl w:ilvl="2">
      <w:start w:val="1"/>
      <w:numFmt w:val="decimal"/>
      <w:isLgl/>
      <w:lvlText w:val="%1.%2.%3"/>
      <w:lvlJc w:val="left"/>
      <w:pPr>
        <w:ind w:left="1320" w:hanging="84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6">
    <w:nsid w:val="4EF00C06"/>
    <w:multiLevelType w:val="multilevel"/>
    <w:tmpl w:val="728AA44A"/>
    <w:lvl w:ilvl="0">
      <w:start w:val="1"/>
      <w:numFmt w:val="decimal"/>
      <w:lvlText w:val="%1"/>
      <w:lvlJc w:val="left"/>
      <w:pPr>
        <w:ind w:left="644" w:hanging="360"/>
      </w:pPr>
      <w:rPr>
        <w:rFonts w:hint="default"/>
      </w:rPr>
    </w:lvl>
    <w:lvl w:ilvl="1">
      <w:start w:val="1"/>
      <w:numFmt w:val="decimal"/>
      <w:isLgl/>
      <w:lvlText w:val="%1.%2"/>
      <w:lvlJc w:val="left"/>
      <w:pPr>
        <w:ind w:left="1335" w:hanging="51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45" w:hanging="1800"/>
      </w:pPr>
      <w:rPr>
        <w:rFonts w:hint="default"/>
      </w:rPr>
    </w:lvl>
  </w:abstractNum>
  <w:abstractNum w:abstractNumId="7">
    <w:nsid w:val="5A9C4A67"/>
    <w:multiLevelType w:val="hybridMultilevel"/>
    <w:tmpl w:val="C9D4522C"/>
    <w:lvl w:ilvl="0" w:tplc="55786016">
      <w:start w:val="2"/>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8">
    <w:nsid w:val="74872CD0"/>
    <w:multiLevelType w:val="multilevel"/>
    <w:tmpl w:val="E5489B0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5807688"/>
    <w:multiLevelType w:val="hybridMultilevel"/>
    <w:tmpl w:val="D7BCC022"/>
    <w:lvl w:ilvl="0" w:tplc="0EF2DDDC">
      <w:start w:val="2"/>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0">
    <w:nsid w:val="76586C58"/>
    <w:multiLevelType w:val="hybridMultilevel"/>
    <w:tmpl w:val="81B2122E"/>
    <w:lvl w:ilvl="0" w:tplc="0DDE41BA">
      <w:start w:val="3"/>
      <w:numFmt w:val="decimal"/>
      <w:lvlText w:val="%1"/>
      <w:lvlJc w:val="left"/>
      <w:pPr>
        <w:ind w:left="885" w:hanging="360"/>
      </w:pPr>
      <w:rPr>
        <w:rFonts w:hint="default"/>
      </w:rPr>
    </w:lvl>
    <w:lvl w:ilvl="1" w:tplc="2524279E">
      <w:start w:val="1"/>
      <w:numFmt w:val="decimal"/>
      <w:lvlText w:val="%2"/>
      <w:lvlJc w:val="right"/>
      <w:pPr>
        <w:ind w:left="3114" w:hanging="420"/>
      </w:pPr>
      <w:rPr>
        <w:rFonts w:hint="eastAsia"/>
      </w:r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nsid w:val="78146676"/>
    <w:multiLevelType w:val="hybridMultilevel"/>
    <w:tmpl w:val="FECEE374"/>
    <w:lvl w:ilvl="0" w:tplc="B5B8D7EC">
      <w:start w:val="4"/>
      <w:numFmt w:val="decimal"/>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2">
    <w:nsid w:val="78CA1F6E"/>
    <w:multiLevelType w:val="hybridMultilevel"/>
    <w:tmpl w:val="63C29990"/>
    <w:lvl w:ilvl="0" w:tplc="3C9C9E2C">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999439B"/>
    <w:multiLevelType w:val="multilevel"/>
    <w:tmpl w:val="86F2962C"/>
    <w:lvl w:ilvl="0">
      <w:start w:val="3"/>
      <w:numFmt w:val="decimal"/>
      <w:lvlText w:val="%1"/>
      <w:lvlJc w:val="left"/>
      <w:pPr>
        <w:ind w:left="765" w:hanging="360"/>
      </w:pPr>
      <w:rPr>
        <w:rFonts w:hint="default"/>
      </w:rPr>
    </w:lvl>
    <w:lvl w:ilvl="1">
      <w:start w:val="3"/>
      <w:numFmt w:val="decimal"/>
      <w:isLgl/>
      <w:lvlText w:val="%1.%2"/>
      <w:lvlJc w:val="left"/>
      <w:pPr>
        <w:ind w:left="1125" w:hanging="720"/>
      </w:pPr>
      <w:rPr>
        <w:rFonts w:hint="default"/>
      </w:rPr>
    </w:lvl>
    <w:lvl w:ilvl="2">
      <w:start w:val="3"/>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4">
    <w:nsid w:val="7D527A6A"/>
    <w:multiLevelType w:val="hybridMultilevel"/>
    <w:tmpl w:val="12B65606"/>
    <w:lvl w:ilvl="0" w:tplc="F63E4178">
      <w:start w:val="5"/>
      <w:numFmt w:val="decimal"/>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5">
    <w:nsid w:val="7DA27C40"/>
    <w:multiLevelType w:val="multilevel"/>
    <w:tmpl w:val="384414E4"/>
    <w:lvl w:ilvl="0">
      <w:start w:val="1"/>
      <w:numFmt w:val="decimal"/>
      <w:lvlText w:val="%1"/>
      <w:lvlJc w:val="left"/>
      <w:pPr>
        <w:ind w:left="840" w:hanging="360"/>
      </w:pPr>
      <w:rPr>
        <w:rFonts w:hint="default"/>
      </w:rPr>
    </w:lvl>
    <w:lvl w:ilvl="1">
      <w:numFmt w:val="decimal"/>
      <w:isLgl/>
      <w:lvlText w:val="%1.%2"/>
      <w:lvlJc w:val="left"/>
      <w:pPr>
        <w:ind w:left="1320" w:hanging="840"/>
      </w:pPr>
      <w:rPr>
        <w:rFonts w:hint="default"/>
      </w:rPr>
    </w:lvl>
    <w:lvl w:ilvl="2">
      <w:start w:val="1"/>
      <w:numFmt w:val="decimal"/>
      <w:isLgl/>
      <w:lvlText w:val="%1.%2.%3"/>
      <w:lvlJc w:val="left"/>
      <w:pPr>
        <w:ind w:left="1320" w:hanging="84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num w:numId="1">
    <w:abstractNumId w:val="3"/>
  </w:num>
  <w:num w:numId="2">
    <w:abstractNumId w:val="5"/>
  </w:num>
  <w:num w:numId="3">
    <w:abstractNumId w:val="1"/>
  </w:num>
  <w:num w:numId="4">
    <w:abstractNumId w:val="4"/>
  </w:num>
  <w:num w:numId="5">
    <w:abstractNumId w:val="9"/>
  </w:num>
  <w:num w:numId="6">
    <w:abstractNumId w:val="12"/>
  </w:num>
  <w:num w:numId="7">
    <w:abstractNumId w:val="14"/>
  </w:num>
  <w:num w:numId="8">
    <w:abstractNumId w:val="11"/>
  </w:num>
  <w:num w:numId="9">
    <w:abstractNumId w:val="2"/>
  </w:num>
  <w:num w:numId="10">
    <w:abstractNumId w:val="0"/>
  </w:num>
  <w:num w:numId="11">
    <w:abstractNumId w:val="13"/>
  </w:num>
  <w:num w:numId="12">
    <w:abstractNumId w:val="10"/>
  </w:num>
  <w:num w:numId="13">
    <w:abstractNumId w:val="7"/>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F4"/>
    <w:rsid w:val="000021A1"/>
    <w:rsid w:val="00006F88"/>
    <w:rsid w:val="00007395"/>
    <w:rsid w:val="00011B14"/>
    <w:rsid w:val="00016446"/>
    <w:rsid w:val="00023027"/>
    <w:rsid w:val="0002420C"/>
    <w:rsid w:val="00027042"/>
    <w:rsid w:val="000316FE"/>
    <w:rsid w:val="00033AC8"/>
    <w:rsid w:val="00036AD2"/>
    <w:rsid w:val="00037AC8"/>
    <w:rsid w:val="000421FF"/>
    <w:rsid w:val="00046381"/>
    <w:rsid w:val="00047125"/>
    <w:rsid w:val="00051CA9"/>
    <w:rsid w:val="00065525"/>
    <w:rsid w:val="000721A0"/>
    <w:rsid w:val="00072EFC"/>
    <w:rsid w:val="00075A88"/>
    <w:rsid w:val="000868D2"/>
    <w:rsid w:val="00092C42"/>
    <w:rsid w:val="0009435D"/>
    <w:rsid w:val="000A12D4"/>
    <w:rsid w:val="000A3A5C"/>
    <w:rsid w:val="000B127D"/>
    <w:rsid w:val="000B3159"/>
    <w:rsid w:val="000B692E"/>
    <w:rsid w:val="000B6C18"/>
    <w:rsid w:val="000C5B50"/>
    <w:rsid w:val="000D555B"/>
    <w:rsid w:val="000D607D"/>
    <w:rsid w:val="000D68B3"/>
    <w:rsid w:val="000E1A2B"/>
    <w:rsid w:val="000E3C5E"/>
    <w:rsid w:val="000E3F53"/>
    <w:rsid w:val="000F1DDA"/>
    <w:rsid w:val="000F7565"/>
    <w:rsid w:val="00102165"/>
    <w:rsid w:val="001025F5"/>
    <w:rsid w:val="00103B8A"/>
    <w:rsid w:val="00110661"/>
    <w:rsid w:val="0011520D"/>
    <w:rsid w:val="00122298"/>
    <w:rsid w:val="00124589"/>
    <w:rsid w:val="00125955"/>
    <w:rsid w:val="0014284F"/>
    <w:rsid w:val="00143CB9"/>
    <w:rsid w:val="0015192C"/>
    <w:rsid w:val="00152FF9"/>
    <w:rsid w:val="00157184"/>
    <w:rsid w:val="00162AAA"/>
    <w:rsid w:val="0016308F"/>
    <w:rsid w:val="00165FAA"/>
    <w:rsid w:val="00166D28"/>
    <w:rsid w:val="001673A6"/>
    <w:rsid w:val="00167EC8"/>
    <w:rsid w:val="001711D2"/>
    <w:rsid w:val="0017264E"/>
    <w:rsid w:val="00173AF3"/>
    <w:rsid w:val="00177FDF"/>
    <w:rsid w:val="0018637C"/>
    <w:rsid w:val="00192EA8"/>
    <w:rsid w:val="001A127B"/>
    <w:rsid w:val="001A1713"/>
    <w:rsid w:val="001A3B24"/>
    <w:rsid w:val="001A6092"/>
    <w:rsid w:val="001B3A6B"/>
    <w:rsid w:val="001C7515"/>
    <w:rsid w:val="001D39F5"/>
    <w:rsid w:val="001D3E41"/>
    <w:rsid w:val="001E08C4"/>
    <w:rsid w:val="001E0E0B"/>
    <w:rsid w:val="001E1691"/>
    <w:rsid w:val="001E7913"/>
    <w:rsid w:val="001F024E"/>
    <w:rsid w:val="001F3815"/>
    <w:rsid w:val="001F3EFD"/>
    <w:rsid w:val="001F7BEB"/>
    <w:rsid w:val="00203383"/>
    <w:rsid w:val="002112A7"/>
    <w:rsid w:val="0021194A"/>
    <w:rsid w:val="00211B16"/>
    <w:rsid w:val="00220AE4"/>
    <w:rsid w:val="00222A88"/>
    <w:rsid w:val="00226813"/>
    <w:rsid w:val="00230531"/>
    <w:rsid w:val="00246583"/>
    <w:rsid w:val="00257923"/>
    <w:rsid w:val="00262D35"/>
    <w:rsid w:val="00263377"/>
    <w:rsid w:val="0026480E"/>
    <w:rsid w:val="00284C7A"/>
    <w:rsid w:val="002A00BA"/>
    <w:rsid w:val="002A0EF4"/>
    <w:rsid w:val="002B5687"/>
    <w:rsid w:val="002B60E4"/>
    <w:rsid w:val="002B7C3F"/>
    <w:rsid w:val="002C0D85"/>
    <w:rsid w:val="002C1498"/>
    <w:rsid w:val="002C45D2"/>
    <w:rsid w:val="002C7D03"/>
    <w:rsid w:val="002D13B2"/>
    <w:rsid w:val="002D37BB"/>
    <w:rsid w:val="002E1BF8"/>
    <w:rsid w:val="002E33EB"/>
    <w:rsid w:val="002E3ADF"/>
    <w:rsid w:val="002E5BA4"/>
    <w:rsid w:val="002F229B"/>
    <w:rsid w:val="002F5C36"/>
    <w:rsid w:val="00301AA4"/>
    <w:rsid w:val="00303030"/>
    <w:rsid w:val="00311E03"/>
    <w:rsid w:val="00322813"/>
    <w:rsid w:val="0032318E"/>
    <w:rsid w:val="00323853"/>
    <w:rsid w:val="0033075C"/>
    <w:rsid w:val="003419C0"/>
    <w:rsid w:val="003425AC"/>
    <w:rsid w:val="00344760"/>
    <w:rsid w:val="0034561C"/>
    <w:rsid w:val="00345FA1"/>
    <w:rsid w:val="00346876"/>
    <w:rsid w:val="0034793F"/>
    <w:rsid w:val="00347973"/>
    <w:rsid w:val="00363E66"/>
    <w:rsid w:val="0036706C"/>
    <w:rsid w:val="00373287"/>
    <w:rsid w:val="0037536B"/>
    <w:rsid w:val="0038206F"/>
    <w:rsid w:val="0038654F"/>
    <w:rsid w:val="00387544"/>
    <w:rsid w:val="00390105"/>
    <w:rsid w:val="00394036"/>
    <w:rsid w:val="00395104"/>
    <w:rsid w:val="003966A0"/>
    <w:rsid w:val="003A306E"/>
    <w:rsid w:val="003B2928"/>
    <w:rsid w:val="003B463C"/>
    <w:rsid w:val="003B507A"/>
    <w:rsid w:val="003B6A39"/>
    <w:rsid w:val="003B75E0"/>
    <w:rsid w:val="003D2EBE"/>
    <w:rsid w:val="003E081C"/>
    <w:rsid w:val="003E2816"/>
    <w:rsid w:val="003E3B9B"/>
    <w:rsid w:val="003E530E"/>
    <w:rsid w:val="003E6112"/>
    <w:rsid w:val="003E6509"/>
    <w:rsid w:val="003E7FF6"/>
    <w:rsid w:val="003F0E05"/>
    <w:rsid w:val="003F0FEB"/>
    <w:rsid w:val="003F499C"/>
    <w:rsid w:val="00403658"/>
    <w:rsid w:val="00407635"/>
    <w:rsid w:val="0041778B"/>
    <w:rsid w:val="00420F58"/>
    <w:rsid w:val="0042314D"/>
    <w:rsid w:val="00431E17"/>
    <w:rsid w:val="00446655"/>
    <w:rsid w:val="004551BE"/>
    <w:rsid w:val="004608B9"/>
    <w:rsid w:val="004635D7"/>
    <w:rsid w:val="004675B0"/>
    <w:rsid w:val="004677ED"/>
    <w:rsid w:val="00472390"/>
    <w:rsid w:val="004743D7"/>
    <w:rsid w:val="00474673"/>
    <w:rsid w:val="004746C7"/>
    <w:rsid w:val="00480651"/>
    <w:rsid w:val="0048243B"/>
    <w:rsid w:val="00482573"/>
    <w:rsid w:val="00484362"/>
    <w:rsid w:val="0048695F"/>
    <w:rsid w:val="00487A2C"/>
    <w:rsid w:val="00487D8B"/>
    <w:rsid w:val="004913DB"/>
    <w:rsid w:val="00492424"/>
    <w:rsid w:val="004964A8"/>
    <w:rsid w:val="004A17E8"/>
    <w:rsid w:val="004B0CD6"/>
    <w:rsid w:val="004B2842"/>
    <w:rsid w:val="004B2916"/>
    <w:rsid w:val="004B4F3A"/>
    <w:rsid w:val="004C377D"/>
    <w:rsid w:val="004C730E"/>
    <w:rsid w:val="004E22C8"/>
    <w:rsid w:val="00512BD4"/>
    <w:rsid w:val="00513D88"/>
    <w:rsid w:val="005163BD"/>
    <w:rsid w:val="00516BDF"/>
    <w:rsid w:val="005219BB"/>
    <w:rsid w:val="005323DC"/>
    <w:rsid w:val="00546B02"/>
    <w:rsid w:val="00555FF4"/>
    <w:rsid w:val="00561A6C"/>
    <w:rsid w:val="00567AE3"/>
    <w:rsid w:val="0057018A"/>
    <w:rsid w:val="005703E1"/>
    <w:rsid w:val="00572C1D"/>
    <w:rsid w:val="00573EDA"/>
    <w:rsid w:val="0058112F"/>
    <w:rsid w:val="00584F09"/>
    <w:rsid w:val="00584F57"/>
    <w:rsid w:val="005857B4"/>
    <w:rsid w:val="005B40FD"/>
    <w:rsid w:val="005D0012"/>
    <w:rsid w:val="005D1507"/>
    <w:rsid w:val="005D18DB"/>
    <w:rsid w:val="005E249F"/>
    <w:rsid w:val="005F3658"/>
    <w:rsid w:val="005F5685"/>
    <w:rsid w:val="006003C7"/>
    <w:rsid w:val="00603766"/>
    <w:rsid w:val="006133BC"/>
    <w:rsid w:val="00613913"/>
    <w:rsid w:val="0061470E"/>
    <w:rsid w:val="0061760D"/>
    <w:rsid w:val="00622133"/>
    <w:rsid w:val="00622435"/>
    <w:rsid w:val="0063213E"/>
    <w:rsid w:val="00643DA6"/>
    <w:rsid w:val="006468D2"/>
    <w:rsid w:val="00651239"/>
    <w:rsid w:val="00656A70"/>
    <w:rsid w:val="00662CDF"/>
    <w:rsid w:val="00663B8C"/>
    <w:rsid w:val="00665ADC"/>
    <w:rsid w:val="00687E6D"/>
    <w:rsid w:val="00693347"/>
    <w:rsid w:val="006933A7"/>
    <w:rsid w:val="00695D03"/>
    <w:rsid w:val="00695FC5"/>
    <w:rsid w:val="006A0E10"/>
    <w:rsid w:val="006A249F"/>
    <w:rsid w:val="006A5E12"/>
    <w:rsid w:val="006A70DF"/>
    <w:rsid w:val="006B5969"/>
    <w:rsid w:val="006C1C9B"/>
    <w:rsid w:val="006C1D1C"/>
    <w:rsid w:val="006D0896"/>
    <w:rsid w:val="006D190C"/>
    <w:rsid w:val="006E10DF"/>
    <w:rsid w:val="006E27B6"/>
    <w:rsid w:val="006E5C91"/>
    <w:rsid w:val="006F4C55"/>
    <w:rsid w:val="00705224"/>
    <w:rsid w:val="007054A5"/>
    <w:rsid w:val="00707618"/>
    <w:rsid w:val="007107CF"/>
    <w:rsid w:val="007121AF"/>
    <w:rsid w:val="007147F2"/>
    <w:rsid w:val="00721AAF"/>
    <w:rsid w:val="007237C3"/>
    <w:rsid w:val="00725B96"/>
    <w:rsid w:val="00726045"/>
    <w:rsid w:val="007422A7"/>
    <w:rsid w:val="0074301B"/>
    <w:rsid w:val="00750891"/>
    <w:rsid w:val="00751386"/>
    <w:rsid w:val="00751A36"/>
    <w:rsid w:val="00755590"/>
    <w:rsid w:val="00760397"/>
    <w:rsid w:val="0076316E"/>
    <w:rsid w:val="00766C09"/>
    <w:rsid w:val="0077286E"/>
    <w:rsid w:val="00772FC4"/>
    <w:rsid w:val="00782EFF"/>
    <w:rsid w:val="0078465A"/>
    <w:rsid w:val="00786966"/>
    <w:rsid w:val="00790971"/>
    <w:rsid w:val="00797613"/>
    <w:rsid w:val="007A21ED"/>
    <w:rsid w:val="007A3312"/>
    <w:rsid w:val="007A3C50"/>
    <w:rsid w:val="007B07A5"/>
    <w:rsid w:val="007B2B24"/>
    <w:rsid w:val="007C0241"/>
    <w:rsid w:val="007C243E"/>
    <w:rsid w:val="007C4D5C"/>
    <w:rsid w:val="007D4FEF"/>
    <w:rsid w:val="007D5743"/>
    <w:rsid w:val="007E0E9E"/>
    <w:rsid w:val="007E6FEA"/>
    <w:rsid w:val="007F314F"/>
    <w:rsid w:val="007F463E"/>
    <w:rsid w:val="007F495F"/>
    <w:rsid w:val="008008C1"/>
    <w:rsid w:val="00801CEE"/>
    <w:rsid w:val="00806900"/>
    <w:rsid w:val="00810CFD"/>
    <w:rsid w:val="00816D72"/>
    <w:rsid w:val="00833DFA"/>
    <w:rsid w:val="008355D6"/>
    <w:rsid w:val="0083691C"/>
    <w:rsid w:val="00851119"/>
    <w:rsid w:val="008534AD"/>
    <w:rsid w:val="00855DFF"/>
    <w:rsid w:val="00856C36"/>
    <w:rsid w:val="00864CBA"/>
    <w:rsid w:val="00865D94"/>
    <w:rsid w:val="00870B16"/>
    <w:rsid w:val="00883525"/>
    <w:rsid w:val="00884B3F"/>
    <w:rsid w:val="00886AC1"/>
    <w:rsid w:val="008914BD"/>
    <w:rsid w:val="008A15F4"/>
    <w:rsid w:val="008A313C"/>
    <w:rsid w:val="008B5700"/>
    <w:rsid w:val="008B70FA"/>
    <w:rsid w:val="008D1C0A"/>
    <w:rsid w:val="008D2706"/>
    <w:rsid w:val="008D32A9"/>
    <w:rsid w:val="008E08EA"/>
    <w:rsid w:val="008E1347"/>
    <w:rsid w:val="008E5018"/>
    <w:rsid w:val="008F2BFA"/>
    <w:rsid w:val="008F37D9"/>
    <w:rsid w:val="00900C4C"/>
    <w:rsid w:val="00906752"/>
    <w:rsid w:val="009067B5"/>
    <w:rsid w:val="0091768A"/>
    <w:rsid w:val="00921D36"/>
    <w:rsid w:val="00924282"/>
    <w:rsid w:val="00934804"/>
    <w:rsid w:val="00942887"/>
    <w:rsid w:val="00952207"/>
    <w:rsid w:val="009646B5"/>
    <w:rsid w:val="00973297"/>
    <w:rsid w:val="00973D55"/>
    <w:rsid w:val="00974AC8"/>
    <w:rsid w:val="00986169"/>
    <w:rsid w:val="0099290A"/>
    <w:rsid w:val="00997BC9"/>
    <w:rsid w:val="009A2E3F"/>
    <w:rsid w:val="009B037A"/>
    <w:rsid w:val="009B3B59"/>
    <w:rsid w:val="009C2BB6"/>
    <w:rsid w:val="009C344D"/>
    <w:rsid w:val="009C7F57"/>
    <w:rsid w:val="009D13A4"/>
    <w:rsid w:val="009D379D"/>
    <w:rsid w:val="009E253E"/>
    <w:rsid w:val="009E6BD3"/>
    <w:rsid w:val="009F5D05"/>
    <w:rsid w:val="00A07A5C"/>
    <w:rsid w:val="00A10485"/>
    <w:rsid w:val="00A22838"/>
    <w:rsid w:val="00A2379A"/>
    <w:rsid w:val="00A27F35"/>
    <w:rsid w:val="00A317B9"/>
    <w:rsid w:val="00A3533E"/>
    <w:rsid w:val="00A51447"/>
    <w:rsid w:val="00A52A5C"/>
    <w:rsid w:val="00A5322C"/>
    <w:rsid w:val="00A538BD"/>
    <w:rsid w:val="00A545CE"/>
    <w:rsid w:val="00A5479A"/>
    <w:rsid w:val="00A71634"/>
    <w:rsid w:val="00A72071"/>
    <w:rsid w:val="00A76CCF"/>
    <w:rsid w:val="00A77533"/>
    <w:rsid w:val="00A8422D"/>
    <w:rsid w:val="00A91C3B"/>
    <w:rsid w:val="00A96A67"/>
    <w:rsid w:val="00A96B58"/>
    <w:rsid w:val="00AA0AA1"/>
    <w:rsid w:val="00AA424A"/>
    <w:rsid w:val="00AA4F03"/>
    <w:rsid w:val="00AB1968"/>
    <w:rsid w:val="00AB5BEC"/>
    <w:rsid w:val="00AC1329"/>
    <w:rsid w:val="00AC3CC6"/>
    <w:rsid w:val="00AC4718"/>
    <w:rsid w:val="00AC6666"/>
    <w:rsid w:val="00AD5C8F"/>
    <w:rsid w:val="00AE710D"/>
    <w:rsid w:val="00AF2646"/>
    <w:rsid w:val="00AF33E3"/>
    <w:rsid w:val="00B177F3"/>
    <w:rsid w:val="00B24842"/>
    <w:rsid w:val="00B24A87"/>
    <w:rsid w:val="00B26C24"/>
    <w:rsid w:val="00B3017E"/>
    <w:rsid w:val="00B31F12"/>
    <w:rsid w:val="00B362AB"/>
    <w:rsid w:val="00B41A4B"/>
    <w:rsid w:val="00B43645"/>
    <w:rsid w:val="00B53C6B"/>
    <w:rsid w:val="00B53CBC"/>
    <w:rsid w:val="00B53DDF"/>
    <w:rsid w:val="00B53F04"/>
    <w:rsid w:val="00B577BD"/>
    <w:rsid w:val="00B6141A"/>
    <w:rsid w:val="00B61EA3"/>
    <w:rsid w:val="00B6356F"/>
    <w:rsid w:val="00B65CAF"/>
    <w:rsid w:val="00B66546"/>
    <w:rsid w:val="00B7156F"/>
    <w:rsid w:val="00B74B36"/>
    <w:rsid w:val="00B753CC"/>
    <w:rsid w:val="00B75B8B"/>
    <w:rsid w:val="00B871E6"/>
    <w:rsid w:val="00B9090F"/>
    <w:rsid w:val="00B91097"/>
    <w:rsid w:val="00B91A17"/>
    <w:rsid w:val="00B94822"/>
    <w:rsid w:val="00B95B09"/>
    <w:rsid w:val="00BC1C5C"/>
    <w:rsid w:val="00BC4C1F"/>
    <w:rsid w:val="00BD23A8"/>
    <w:rsid w:val="00BD5E5D"/>
    <w:rsid w:val="00BD6036"/>
    <w:rsid w:val="00BE7566"/>
    <w:rsid w:val="00BE7F23"/>
    <w:rsid w:val="00BF4CF0"/>
    <w:rsid w:val="00C015FD"/>
    <w:rsid w:val="00C0344F"/>
    <w:rsid w:val="00C06B91"/>
    <w:rsid w:val="00C23AEA"/>
    <w:rsid w:val="00C249FB"/>
    <w:rsid w:val="00C3395F"/>
    <w:rsid w:val="00C3794C"/>
    <w:rsid w:val="00C41754"/>
    <w:rsid w:val="00C448F2"/>
    <w:rsid w:val="00C77587"/>
    <w:rsid w:val="00C8271F"/>
    <w:rsid w:val="00C85131"/>
    <w:rsid w:val="00C9200D"/>
    <w:rsid w:val="00C930AC"/>
    <w:rsid w:val="00C94AD1"/>
    <w:rsid w:val="00C966E7"/>
    <w:rsid w:val="00C97757"/>
    <w:rsid w:val="00CA4DA0"/>
    <w:rsid w:val="00CA6913"/>
    <w:rsid w:val="00CB58B9"/>
    <w:rsid w:val="00CC24D9"/>
    <w:rsid w:val="00CC2D06"/>
    <w:rsid w:val="00CD513E"/>
    <w:rsid w:val="00CE0228"/>
    <w:rsid w:val="00CE27B6"/>
    <w:rsid w:val="00CE3778"/>
    <w:rsid w:val="00CE59F1"/>
    <w:rsid w:val="00CF03D6"/>
    <w:rsid w:val="00CF0ECB"/>
    <w:rsid w:val="00D00E1D"/>
    <w:rsid w:val="00D00E9A"/>
    <w:rsid w:val="00D05F89"/>
    <w:rsid w:val="00D1198A"/>
    <w:rsid w:val="00D148DF"/>
    <w:rsid w:val="00D17481"/>
    <w:rsid w:val="00D306CD"/>
    <w:rsid w:val="00D32447"/>
    <w:rsid w:val="00D32B95"/>
    <w:rsid w:val="00D377FC"/>
    <w:rsid w:val="00D4079A"/>
    <w:rsid w:val="00D434B1"/>
    <w:rsid w:val="00D46101"/>
    <w:rsid w:val="00D478CE"/>
    <w:rsid w:val="00D548AA"/>
    <w:rsid w:val="00D579DF"/>
    <w:rsid w:val="00D61782"/>
    <w:rsid w:val="00D754AB"/>
    <w:rsid w:val="00D75C0A"/>
    <w:rsid w:val="00D96F43"/>
    <w:rsid w:val="00D97F6A"/>
    <w:rsid w:val="00DA6552"/>
    <w:rsid w:val="00DB1251"/>
    <w:rsid w:val="00DB50AE"/>
    <w:rsid w:val="00DB7805"/>
    <w:rsid w:val="00DC645C"/>
    <w:rsid w:val="00DC7CFA"/>
    <w:rsid w:val="00DD1A39"/>
    <w:rsid w:val="00DD54C7"/>
    <w:rsid w:val="00DE1FCD"/>
    <w:rsid w:val="00DE76F1"/>
    <w:rsid w:val="00E004C8"/>
    <w:rsid w:val="00E05745"/>
    <w:rsid w:val="00E05B1D"/>
    <w:rsid w:val="00E14F45"/>
    <w:rsid w:val="00E202F4"/>
    <w:rsid w:val="00E21282"/>
    <w:rsid w:val="00E2181E"/>
    <w:rsid w:val="00E2300D"/>
    <w:rsid w:val="00E23875"/>
    <w:rsid w:val="00E301B7"/>
    <w:rsid w:val="00E4463B"/>
    <w:rsid w:val="00E466B2"/>
    <w:rsid w:val="00E47A3C"/>
    <w:rsid w:val="00E47E23"/>
    <w:rsid w:val="00E5250A"/>
    <w:rsid w:val="00E60A27"/>
    <w:rsid w:val="00E62877"/>
    <w:rsid w:val="00E632FF"/>
    <w:rsid w:val="00E65040"/>
    <w:rsid w:val="00E7101E"/>
    <w:rsid w:val="00E72231"/>
    <w:rsid w:val="00E7255A"/>
    <w:rsid w:val="00E74916"/>
    <w:rsid w:val="00E7633D"/>
    <w:rsid w:val="00E91A5D"/>
    <w:rsid w:val="00E9220B"/>
    <w:rsid w:val="00E93607"/>
    <w:rsid w:val="00E93F57"/>
    <w:rsid w:val="00EA2916"/>
    <w:rsid w:val="00EA68B8"/>
    <w:rsid w:val="00EB00CC"/>
    <w:rsid w:val="00EB147E"/>
    <w:rsid w:val="00EB2F8B"/>
    <w:rsid w:val="00EC2E2C"/>
    <w:rsid w:val="00EC6384"/>
    <w:rsid w:val="00EC6DFA"/>
    <w:rsid w:val="00ED42A6"/>
    <w:rsid w:val="00ED4F6F"/>
    <w:rsid w:val="00EE0382"/>
    <w:rsid w:val="00EE0E0B"/>
    <w:rsid w:val="00EE3945"/>
    <w:rsid w:val="00EE51E6"/>
    <w:rsid w:val="00EF010B"/>
    <w:rsid w:val="00EF049F"/>
    <w:rsid w:val="00EF3532"/>
    <w:rsid w:val="00EF3776"/>
    <w:rsid w:val="00EF53D2"/>
    <w:rsid w:val="00F01F42"/>
    <w:rsid w:val="00F0455C"/>
    <w:rsid w:val="00F04A59"/>
    <w:rsid w:val="00F14668"/>
    <w:rsid w:val="00F33FDF"/>
    <w:rsid w:val="00F40F1B"/>
    <w:rsid w:val="00F44687"/>
    <w:rsid w:val="00F4525B"/>
    <w:rsid w:val="00F45F32"/>
    <w:rsid w:val="00F47AD1"/>
    <w:rsid w:val="00F55897"/>
    <w:rsid w:val="00F602C7"/>
    <w:rsid w:val="00F604EE"/>
    <w:rsid w:val="00F6068C"/>
    <w:rsid w:val="00F61123"/>
    <w:rsid w:val="00F67CEE"/>
    <w:rsid w:val="00F8005F"/>
    <w:rsid w:val="00F846BA"/>
    <w:rsid w:val="00F8747F"/>
    <w:rsid w:val="00F944B1"/>
    <w:rsid w:val="00FA416C"/>
    <w:rsid w:val="00FB3092"/>
    <w:rsid w:val="00FB55C0"/>
    <w:rsid w:val="00FC5ECC"/>
    <w:rsid w:val="00FC631C"/>
    <w:rsid w:val="00FD3399"/>
    <w:rsid w:val="00FE15CB"/>
    <w:rsid w:val="00FE73CB"/>
    <w:rsid w:val="00FF60E9"/>
    <w:rsid w:val="00FF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381"/>
    <w:pPr>
      <w:ind w:firstLineChars="200" w:firstLine="420"/>
    </w:pPr>
  </w:style>
  <w:style w:type="table" w:styleId="a4">
    <w:name w:val="Table Grid"/>
    <w:basedOn w:val="a1"/>
    <w:uiPriority w:val="59"/>
    <w:rsid w:val="00CE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3B507A"/>
    <w:pPr>
      <w:ind w:leftChars="2500" w:left="100"/>
    </w:pPr>
  </w:style>
  <w:style w:type="character" w:customStyle="1" w:styleId="Char">
    <w:name w:val="日期 Char"/>
    <w:basedOn w:val="a0"/>
    <w:link w:val="a5"/>
    <w:uiPriority w:val="99"/>
    <w:semiHidden/>
    <w:rsid w:val="003B507A"/>
  </w:style>
  <w:style w:type="character" w:styleId="a6">
    <w:name w:val="Placeholder Text"/>
    <w:basedOn w:val="a0"/>
    <w:uiPriority w:val="99"/>
    <w:semiHidden/>
    <w:rsid w:val="001F3EFD"/>
    <w:rPr>
      <w:color w:val="808080"/>
    </w:rPr>
  </w:style>
  <w:style w:type="paragraph" w:styleId="a7">
    <w:name w:val="Balloon Text"/>
    <w:basedOn w:val="a"/>
    <w:link w:val="Char0"/>
    <w:uiPriority w:val="99"/>
    <w:semiHidden/>
    <w:unhideWhenUsed/>
    <w:rsid w:val="001F3EFD"/>
    <w:rPr>
      <w:sz w:val="18"/>
      <w:szCs w:val="18"/>
    </w:rPr>
  </w:style>
  <w:style w:type="character" w:customStyle="1" w:styleId="Char0">
    <w:name w:val="批注框文本 Char"/>
    <w:basedOn w:val="a0"/>
    <w:link w:val="a7"/>
    <w:uiPriority w:val="99"/>
    <w:semiHidden/>
    <w:rsid w:val="001F3EFD"/>
    <w:rPr>
      <w:sz w:val="18"/>
      <w:szCs w:val="18"/>
    </w:rPr>
  </w:style>
  <w:style w:type="paragraph" w:styleId="a8">
    <w:name w:val="header"/>
    <w:basedOn w:val="a"/>
    <w:link w:val="Char1"/>
    <w:uiPriority w:val="99"/>
    <w:unhideWhenUsed/>
    <w:rsid w:val="00006F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006F88"/>
    <w:rPr>
      <w:sz w:val="18"/>
      <w:szCs w:val="18"/>
    </w:rPr>
  </w:style>
  <w:style w:type="paragraph" w:styleId="a9">
    <w:name w:val="footer"/>
    <w:basedOn w:val="a"/>
    <w:link w:val="Char2"/>
    <w:uiPriority w:val="99"/>
    <w:unhideWhenUsed/>
    <w:rsid w:val="00006F88"/>
    <w:pPr>
      <w:tabs>
        <w:tab w:val="center" w:pos="4153"/>
        <w:tab w:val="right" w:pos="8306"/>
      </w:tabs>
      <w:snapToGrid w:val="0"/>
      <w:jc w:val="left"/>
    </w:pPr>
    <w:rPr>
      <w:sz w:val="18"/>
      <w:szCs w:val="18"/>
    </w:rPr>
  </w:style>
  <w:style w:type="character" w:customStyle="1" w:styleId="Char2">
    <w:name w:val="页脚 Char"/>
    <w:basedOn w:val="a0"/>
    <w:link w:val="a9"/>
    <w:uiPriority w:val="99"/>
    <w:rsid w:val="00006F88"/>
    <w:rPr>
      <w:sz w:val="18"/>
      <w:szCs w:val="18"/>
    </w:rPr>
  </w:style>
  <w:style w:type="table" w:customStyle="1" w:styleId="1">
    <w:name w:val="网格型1"/>
    <w:basedOn w:val="a1"/>
    <w:next w:val="a4"/>
    <w:uiPriority w:val="59"/>
    <w:qFormat/>
    <w:rsid w:val="00C06B9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381"/>
    <w:pPr>
      <w:ind w:firstLineChars="200" w:firstLine="420"/>
    </w:pPr>
  </w:style>
  <w:style w:type="table" w:styleId="a4">
    <w:name w:val="Table Grid"/>
    <w:basedOn w:val="a1"/>
    <w:uiPriority w:val="59"/>
    <w:rsid w:val="00CE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3B507A"/>
    <w:pPr>
      <w:ind w:leftChars="2500" w:left="100"/>
    </w:pPr>
  </w:style>
  <w:style w:type="character" w:customStyle="1" w:styleId="Char">
    <w:name w:val="日期 Char"/>
    <w:basedOn w:val="a0"/>
    <w:link w:val="a5"/>
    <w:uiPriority w:val="99"/>
    <w:semiHidden/>
    <w:rsid w:val="003B507A"/>
  </w:style>
  <w:style w:type="character" w:styleId="a6">
    <w:name w:val="Placeholder Text"/>
    <w:basedOn w:val="a0"/>
    <w:uiPriority w:val="99"/>
    <w:semiHidden/>
    <w:rsid w:val="001F3EFD"/>
    <w:rPr>
      <w:color w:val="808080"/>
    </w:rPr>
  </w:style>
  <w:style w:type="paragraph" w:styleId="a7">
    <w:name w:val="Balloon Text"/>
    <w:basedOn w:val="a"/>
    <w:link w:val="Char0"/>
    <w:uiPriority w:val="99"/>
    <w:semiHidden/>
    <w:unhideWhenUsed/>
    <w:rsid w:val="001F3EFD"/>
    <w:rPr>
      <w:sz w:val="18"/>
      <w:szCs w:val="18"/>
    </w:rPr>
  </w:style>
  <w:style w:type="character" w:customStyle="1" w:styleId="Char0">
    <w:name w:val="批注框文本 Char"/>
    <w:basedOn w:val="a0"/>
    <w:link w:val="a7"/>
    <w:uiPriority w:val="99"/>
    <w:semiHidden/>
    <w:rsid w:val="001F3EFD"/>
    <w:rPr>
      <w:sz w:val="18"/>
      <w:szCs w:val="18"/>
    </w:rPr>
  </w:style>
  <w:style w:type="paragraph" w:styleId="a8">
    <w:name w:val="header"/>
    <w:basedOn w:val="a"/>
    <w:link w:val="Char1"/>
    <w:uiPriority w:val="99"/>
    <w:unhideWhenUsed/>
    <w:rsid w:val="00006F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006F88"/>
    <w:rPr>
      <w:sz w:val="18"/>
      <w:szCs w:val="18"/>
    </w:rPr>
  </w:style>
  <w:style w:type="paragraph" w:styleId="a9">
    <w:name w:val="footer"/>
    <w:basedOn w:val="a"/>
    <w:link w:val="Char2"/>
    <w:uiPriority w:val="99"/>
    <w:unhideWhenUsed/>
    <w:rsid w:val="00006F88"/>
    <w:pPr>
      <w:tabs>
        <w:tab w:val="center" w:pos="4153"/>
        <w:tab w:val="right" w:pos="8306"/>
      </w:tabs>
      <w:snapToGrid w:val="0"/>
      <w:jc w:val="left"/>
    </w:pPr>
    <w:rPr>
      <w:sz w:val="18"/>
      <w:szCs w:val="18"/>
    </w:rPr>
  </w:style>
  <w:style w:type="character" w:customStyle="1" w:styleId="Char2">
    <w:name w:val="页脚 Char"/>
    <w:basedOn w:val="a0"/>
    <w:link w:val="a9"/>
    <w:uiPriority w:val="99"/>
    <w:rsid w:val="00006F88"/>
    <w:rPr>
      <w:sz w:val="18"/>
      <w:szCs w:val="18"/>
    </w:rPr>
  </w:style>
  <w:style w:type="table" w:customStyle="1" w:styleId="1">
    <w:name w:val="网格型1"/>
    <w:basedOn w:val="a1"/>
    <w:next w:val="a4"/>
    <w:uiPriority w:val="59"/>
    <w:qFormat/>
    <w:rsid w:val="00C06B9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B1743-B608-47B5-B762-A1225BC7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3522</Words>
  <Characters>20076</Characters>
  <Application>Microsoft Office Word</Application>
  <DocSecurity>0</DocSecurity>
  <Lines>167</Lines>
  <Paragraphs>47</Paragraphs>
  <ScaleCrop>false</ScaleCrop>
  <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jwy</dc:creator>
  <cp:lastModifiedBy>jinlei</cp:lastModifiedBy>
  <cp:revision>4</cp:revision>
  <cp:lastPrinted>2017-04-25T11:59:00Z</cp:lastPrinted>
  <dcterms:created xsi:type="dcterms:W3CDTF">2017-06-19T11:05:00Z</dcterms:created>
  <dcterms:modified xsi:type="dcterms:W3CDTF">2017-06-19T11:09:00Z</dcterms:modified>
</cp:coreProperties>
</file>