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1E" w:rsidRPr="00872C18" w:rsidRDefault="00DB241E" w:rsidP="00DB241E">
      <w:pPr>
        <w:spacing w:line="420" w:lineRule="atLeast"/>
        <w:jc w:val="center"/>
        <w:rPr>
          <w:rFonts w:ascii="Times New Roman" w:hAnsi="Times New Roman"/>
          <w:sz w:val="32"/>
          <w:szCs w:val="32"/>
        </w:rPr>
      </w:pPr>
    </w:p>
    <w:p w:rsidR="00DB241E" w:rsidRPr="00872C18" w:rsidRDefault="00D24A38" w:rsidP="00DB241E">
      <w:pPr>
        <w:pStyle w:val="aff3"/>
        <w:rPr>
          <w:rFonts w:ascii="Times New Roman" w:eastAsia="宋体" w:hAnsi="Times New Roman"/>
        </w:rPr>
      </w:pPr>
      <w:r>
        <w:rPr>
          <w:rFonts w:ascii="Times New Roman" w:hAnsi="Times New Roman"/>
          <w:noProof/>
        </w:rPr>
        <w:pict>
          <v:line id="Line 2" o:spid="_x0000_s1082" style="position:absolute;left:0;text-align:left;z-index:251686912;visibility:visible" from="-9pt,30.2pt" to="441pt,30.2pt">
            <w10:wrap type="square"/>
          </v:line>
        </w:pict>
      </w:r>
      <w:r w:rsidR="00DB241E" w:rsidRPr="00872C18">
        <w:rPr>
          <w:rFonts w:ascii="Times New Roman" w:eastAsia="宋体" w:hAnsi="Times New Roman"/>
        </w:rPr>
        <w:t>CECS×××:××××</w:t>
      </w:r>
    </w:p>
    <w:p w:rsidR="00DB241E" w:rsidRPr="00872C18" w:rsidRDefault="00DB241E" w:rsidP="00DB241E">
      <w:pPr>
        <w:pStyle w:val="aff4"/>
        <w:spacing w:before="120" w:after="120"/>
      </w:pPr>
    </w:p>
    <w:p w:rsidR="00DB241E" w:rsidRPr="00872C18" w:rsidRDefault="00DB241E" w:rsidP="00DB241E">
      <w:pPr>
        <w:pStyle w:val="aff4"/>
        <w:spacing w:before="120" w:after="120"/>
      </w:pPr>
      <w:r w:rsidRPr="00872C18">
        <w:t>中国工程建设标准化协会标准</w:t>
      </w:r>
    </w:p>
    <w:p w:rsidR="00DB241E" w:rsidRPr="00872C18" w:rsidRDefault="00DB241E" w:rsidP="00DB241E">
      <w:pPr>
        <w:spacing w:line="420" w:lineRule="atLeast"/>
        <w:jc w:val="center"/>
        <w:rPr>
          <w:rFonts w:ascii="Times New Roman" w:hAnsi="Times New Roman"/>
          <w:sz w:val="48"/>
          <w:szCs w:val="48"/>
        </w:rPr>
      </w:pPr>
    </w:p>
    <w:p w:rsidR="00DB241E" w:rsidRPr="00872C18" w:rsidRDefault="00DB241E" w:rsidP="00DB241E">
      <w:pPr>
        <w:spacing w:line="420" w:lineRule="atLeast"/>
        <w:jc w:val="center"/>
        <w:rPr>
          <w:rFonts w:ascii="Times New Roman" w:hAnsi="Times New Roman"/>
          <w:sz w:val="48"/>
          <w:szCs w:val="48"/>
        </w:rPr>
      </w:pPr>
      <w:r w:rsidRPr="00872C18">
        <w:rPr>
          <w:rFonts w:ascii="Times New Roman" w:hAnsi="Times New Roman"/>
          <w:sz w:val="48"/>
          <w:szCs w:val="48"/>
        </w:rPr>
        <w:t>建筑火灾应急避难系统技术规程</w:t>
      </w:r>
    </w:p>
    <w:p w:rsidR="00DB241E" w:rsidRPr="00872C18" w:rsidRDefault="00A87154" w:rsidP="00DB241E">
      <w:pPr>
        <w:spacing w:line="400" w:lineRule="atLeast"/>
        <w:jc w:val="center"/>
        <w:rPr>
          <w:rFonts w:ascii="Times New Roman" w:hAnsi="Times New Roman"/>
          <w:sz w:val="36"/>
          <w:szCs w:val="36"/>
        </w:rPr>
      </w:pPr>
      <w:r w:rsidRPr="00872C18">
        <w:rPr>
          <w:rFonts w:ascii="Times New Roman" w:hAnsi="Times New Roman"/>
          <w:sz w:val="36"/>
          <w:szCs w:val="36"/>
        </w:rPr>
        <w:t>Technical regulations for emergency refuge system of construction fire</w:t>
      </w:r>
    </w:p>
    <w:p w:rsidR="00DB241E" w:rsidRPr="00872C18" w:rsidRDefault="00DB241E" w:rsidP="00DB241E">
      <w:pPr>
        <w:spacing w:line="400" w:lineRule="atLeast"/>
        <w:jc w:val="center"/>
        <w:rPr>
          <w:rFonts w:ascii="Times New Roman" w:hAnsi="Times New Roman"/>
          <w:sz w:val="36"/>
          <w:szCs w:val="36"/>
        </w:rPr>
      </w:pPr>
    </w:p>
    <w:p w:rsidR="00DB241E" w:rsidRPr="00872C18" w:rsidRDefault="00DB241E" w:rsidP="00DB241E">
      <w:pPr>
        <w:spacing w:line="420" w:lineRule="atLeast"/>
        <w:jc w:val="center"/>
        <w:rPr>
          <w:rFonts w:ascii="Times New Roman" w:hAnsi="Times New Roman"/>
          <w:sz w:val="24"/>
        </w:rPr>
      </w:pPr>
    </w:p>
    <w:p w:rsidR="00DB241E" w:rsidRPr="00872C18" w:rsidRDefault="00DB241E" w:rsidP="00DB241E">
      <w:pPr>
        <w:spacing w:line="420" w:lineRule="atLeast"/>
        <w:jc w:val="center"/>
        <w:rPr>
          <w:rFonts w:ascii="Times New Roman" w:hAnsi="Times New Roman"/>
          <w:sz w:val="36"/>
          <w:szCs w:val="36"/>
        </w:rPr>
      </w:pPr>
      <w:r w:rsidRPr="00872C18">
        <w:rPr>
          <w:rFonts w:ascii="Times New Roman" w:hAnsi="Times New Roman"/>
          <w:sz w:val="36"/>
          <w:szCs w:val="36"/>
        </w:rPr>
        <w:t>（征求意见稿）</w:t>
      </w:r>
    </w:p>
    <w:p w:rsidR="00DB241E" w:rsidRPr="00872C18" w:rsidRDefault="00DB241E" w:rsidP="00DB241E">
      <w:pPr>
        <w:pStyle w:val="aff4"/>
        <w:spacing w:before="120" w:after="120"/>
        <w:rPr>
          <w:sz w:val="36"/>
          <w:szCs w:val="36"/>
        </w:rPr>
      </w:pPr>
      <w:r w:rsidRPr="00872C18">
        <w:rPr>
          <w:sz w:val="36"/>
          <w:szCs w:val="36"/>
        </w:rPr>
        <w:t>（</w:t>
      </w:r>
      <w:r w:rsidRPr="00872C18">
        <w:rPr>
          <w:sz w:val="36"/>
          <w:szCs w:val="36"/>
        </w:rPr>
        <w:t>2018</w:t>
      </w:r>
      <w:r w:rsidRPr="00872C18">
        <w:rPr>
          <w:sz w:val="36"/>
          <w:szCs w:val="36"/>
        </w:rPr>
        <w:t>年</w:t>
      </w:r>
      <w:r w:rsidR="005345DC" w:rsidRPr="00872C18">
        <w:rPr>
          <w:sz w:val="36"/>
          <w:szCs w:val="36"/>
        </w:rPr>
        <w:t>8</w:t>
      </w:r>
      <w:r w:rsidRPr="00872C18">
        <w:rPr>
          <w:sz w:val="36"/>
          <w:szCs w:val="36"/>
        </w:rPr>
        <w:t>月）</w:t>
      </w:r>
    </w:p>
    <w:p w:rsidR="00DB241E" w:rsidRPr="00872C18" w:rsidRDefault="00DB241E" w:rsidP="00DB241E">
      <w:pPr>
        <w:pStyle w:val="aff2"/>
      </w:pPr>
    </w:p>
    <w:p w:rsidR="00DB241E" w:rsidRPr="00872C18" w:rsidRDefault="00DB241E" w:rsidP="00DB241E">
      <w:pPr>
        <w:pStyle w:val="aff2"/>
      </w:pPr>
    </w:p>
    <w:p w:rsidR="00DB241E" w:rsidRPr="00872C18" w:rsidRDefault="00DB241E" w:rsidP="00DB241E">
      <w:pPr>
        <w:pStyle w:val="aff2"/>
      </w:pPr>
    </w:p>
    <w:p w:rsidR="00DB241E" w:rsidRPr="00872C18" w:rsidRDefault="00DB241E" w:rsidP="00DB241E">
      <w:pPr>
        <w:pStyle w:val="aff2"/>
      </w:pPr>
    </w:p>
    <w:p w:rsidR="00DB241E" w:rsidRPr="00872C18" w:rsidRDefault="00DB241E" w:rsidP="00DB241E">
      <w:pPr>
        <w:pStyle w:val="aff2"/>
      </w:pPr>
    </w:p>
    <w:p w:rsidR="00DB241E" w:rsidRPr="00872C18" w:rsidRDefault="00DB241E" w:rsidP="00DB241E">
      <w:pPr>
        <w:pStyle w:val="aff2"/>
      </w:pPr>
    </w:p>
    <w:p w:rsidR="00DB241E" w:rsidRPr="00872C18" w:rsidRDefault="00DB241E" w:rsidP="00DB241E">
      <w:pPr>
        <w:pStyle w:val="aff2"/>
      </w:pPr>
    </w:p>
    <w:p w:rsidR="00DB241E" w:rsidRPr="00872C18" w:rsidRDefault="00DB241E" w:rsidP="00DB241E">
      <w:pPr>
        <w:pStyle w:val="aff2"/>
      </w:pPr>
    </w:p>
    <w:p w:rsidR="00DB241E" w:rsidRPr="00872C18" w:rsidRDefault="00DB241E" w:rsidP="00DB241E">
      <w:pPr>
        <w:rPr>
          <w:rFonts w:ascii="Times New Roman" w:hAnsi="Times New Roman"/>
        </w:rPr>
        <w:sectPr w:rsidR="00DB241E" w:rsidRPr="00872C18" w:rsidSect="0000763F">
          <w:headerReference w:type="default" r:id="rId9"/>
          <w:footerReference w:type="default" r:id="rId10"/>
          <w:headerReference w:type="first" r:id="rId11"/>
          <w:footerReference w:type="first" r:id="rId12"/>
          <w:pgSz w:w="11909" w:h="16834" w:code="9"/>
          <w:pgMar w:top="1474" w:right="1474" w:bottom="1474" w:left="1474" w:header="851" w:footer="992" w:gutter="0"/>
          <w:cols w:space="425"/>
          <w:docGrid w:linePitch="312"/>
        </w:sectPr>
      </w:pPr>
    </w:p>
    <w:p w:rsidR="00DB241E" w:rsidRPr="00872C18" w:rsidRDefault="00DB241E" w:rsidP="00DB241E">
      <w:pPr>
        <w:pStyle w:val="aff4"/>
        <w:spacing w:before="120" w:after="120"/>
      </w:pPr>
    </w:p>
    <w:p w:rsidR="00DB241E" w:rsidRPr="00872C18" w:rsidRDefault="00DB241E" w:rsidP="00DB241E">
      <w:pPr>
        <w:pStyle w:val="aff4"/>
        <w:spacing w:before="120" w:after="120"/>
      </w:pPr>
      <w:r w:rsidRPr="00872C18">
        <w:t>中国工程建设标准化协会标准</w:t>
      </w:r>
    </w:p>
    <w:p w:rsidR="00DB241E" w:rsidRPr="00872C18" w:rsidRDefault="00DB241E" w:rsidP="00DB241E">
      <w:pPr>
        <w:autoSpaceDE w:val="0"/>
        <w:autoSpaceDN w:val="0"/>
        <w:adjustRightInd w:val="0"/>
        <w:jc w:val="left"/>
        <w:rPr>
          <w:rFonts w:ascii="Times New Roman" w:hAnsi="Times New Roman"/>
          <w:b/>
          <w:bCs/>
          <w:sz w:val="32"/>
          <w:szCs w:val="32"/>
        </w:rPr>
      </w:pPr>
    </w:p>
    <w:p w:rsidR="00DB241E" w:rsidRPr="00872C18" w:rsidRDefault="00DB241E" w:rsidP="00DB241E">
      <w:pPr>
        <w:spacing w:line="420" w:lineRule="atLeast"/>
        <w:jc w:val="center"/>
        <w:rPr>
          <w:rFonts w:ascii="Times New Roman" w:hAnsi="Times New Roman"/>
          <w:sz w:val="48"/>
          <w:szCs w:val="48"/>
        </w:rPr>
      </w:pPr>
      <w:r w:rsidRPr="00872C18">
        <w:rPr>
          <w:rFonts w:ascii="Times New Roman" w:hAnsi="Times New Roman"/>
          <w:sz w:val="48"/>
          <w:szCs w:val="48"/>
        </w:rPr>
        <w:t>建筑火灾应急避难系统技术规程</w:t>
      </w:r>
    </w:p>
    <w:p w:rsidR="00DB241E" w:rsidRPr="00872C18" w:rsidRDefault="00A87154" w:rsidP="00DB241E">
      <w:pPr>
        <w:spacing w:line="400" w:lineRule="atLeast"/>
        <w:jc w:val="center"/>
        <w:rPr>
          <w:rFonts w:ascii="Times New Roman" w:hAnsi="Times New Roman"/>
          <w:sz w:val="36"/>
          <w:szCs w:val="36"/>
        </w:rPr>
      </w:pPr>
      <w:r w:rsidRPr="00872C18">
        <w:rPr>
          <w:rFonts w:ascii="Times New Roman" w:hAnsi="Times New Roman"/>
          <w:sz w:val="36"/>
          <w:szCs w:val="36"/>
        </w:rPr>
        <w:t>Technical regulations for emergency refuge system of construction fire</w:t>
      </w:r>
    </w:p>
    <w:p w:rsidR="00DB241E" w:rsidRPr="00872C18" w:rsidRDefault="00DB241E" w:rsidP="00DB241E">
      <w:pPr>
        <w:spacing w:line="400" w:lineRule="atLeast"/>
        <w:jc w:val="center"/>
        <w:rPr>
          <w:rFonts w:ascii="Times New Roman" w:hAnsi="Times New Roman"/>
          <w:sz w:val="36"/>
          <w:szCs w:val="36"/>
        </w:rPr>
      </w:pPr>
    </w:p>
    <w:p w:rsidR="00DB241E" w:rsidRPr="00872C18" w:rsidRDefault="00DB241E" w:rsidP="00DB241E">
      <w:pPr>
        <w:spacing w:line="420" w:lineRule="atLeast"/>
        <w:jc w:val="center"/>
        <w:rPr>
          <w:rFonts w:ascii="Times New Roman" w:hAnsi="Times New Roman"/>
          <w:sz w:val="24"/>
        </w:rPr>
      </w:pPr>
    </w:p>
    <w:p w:rsidR="00DB241E" w:rsidRPr="00872C18" w:rsidRDefault="00DB241E" w:rsidP="00DB241E">
      <w:pPr>
        <w:spacing w:line="420" w:lineRule="atLeast"/>
        <w:jc w:val="center"/>
        <w:rPr>
          <w:rFonts w:ascii="Times New Roman" w:hAnsi="Times New Roman"/>
          <w:sz w:val="36"/>
          <w:szCs w:val="36"/>
        </w:rPr>
      </w:pPr>
      <w:r w:rsidRPr="00872C18">
        <w:rPr>
          <w:rFonts w:ascii="Times New Roman" w:hAnsi="Times New Roman"/>
          <w:sz w:val="36"/>
          <w:szCs w:val="36"/>
        </w:rPr>
        <w:t>（征求意见稿）</w:t>
      </w:r>
    </w:p>
    <w:p w:rsidR="00DB241E" w:rsidRPr="00872C18" w:rsidRDefault="00DB241E" w:rsidP="00DB241E">
      <w:pPr>
        <w:pStyle w:val="aff2"/>
      </w:pPr>
    </w:p>
    <w:p w:rsidR="00DB241E" w:rsidRPr="00872C18" w:rsidRDefault="00DB241E" w:rsidP="00DB241E">
      <w:pPr>
        <w:pStyle w:val="aff2"/>
      </w:pPr>
      <w:r w:rsidRPr="00872C18">
        <w:t>CECS×××:××××</w:t>
      </w:r>
    </w:p>
    <w:p w:rsidR="00DB241E" w:rsidRPr="00872C18" w:rsidRDefault="00DB241E" w:rsidP="00DB241E">
      <w:pPr>
        <w:pStyle w:val="aff2"/>
      </w:pPr>
    </w:p>
    <w:p w:rsidR="00DB241E" w:rsidRPr="00872C18" w:rsidRDefault="00DB241E" w:rsidP="00DB241E">
      <w:pPr>
        <w:pStyle w:val="aff2"/>
      </w:pPr>
    </w:p>
    <w:p w:rsidR="00DB241E" w:rsidRPr="00872C18" w:rsidRDefault="00DB241E" w:rsidP="00DB241E">
      <w:pPr>
        <w:pStyle w:val="aff2"/>
      </w:pPr>
      <w:r w:rsidRPr="00872C18">
        <w:t>主编单位：公安部天津消防研究所</w:t>
      </w:r>
    </w:p>
    <w:p w:rsidR="00DB241E" w:rsidRPr="00872C18" w:rsidRDefault="00DB241E" w:rsidP="00DB241E">
      <w:pPr>
        <w:pStyle w:val="aff2"/>
      </w:pPr>
      <w:r w:rsidRPr="00872C18">
        <w:t>批准单位：中国工程建设标准化协会</w:t>
      </w:r>
    </w:p>
    <w:p w:rsidR="00DB241E" w:rsidRPr="00872C18" w:rsidRDefault="00DB241E" w:rsidP="00DB241E">
      <w:pPr>
        <w:pStyle w:val="aff2"/>
        <w:ind w:firstLineChars="750" w:firstLine="2250"/>
        <w:jc w:val="both"/>
      </w:pPr>
      <w:r w:rsidRPr="00872C18">
        <w:t>施行日期：</w:t>
      </w:r>
      <w:r w:rsidRPr="00872C18">
        <w:t>20××</w:t>
      </w:r>
      <w:r w:rsidRPr="00872C18">
        <w:t>年</w:t>
      </w:r>
      <w:r w:rsidRPr="00872C18">
        <w:t>××</w:t>
      </w:r>
      <w:r w:rsidRPr="00872C18">
        <w:t>月</w:t>
      </w:r>
      <w:r w:rsidRPr="00872C18">
        <w:t>××</w:t>
      </w:r>
      <w:r w:rsidRPr="00872C18">
        <w:t>日</w:t>
      </w:r>
    </w:p>
    <w:p w:rsidR="00DB241E" w:rsidRPr="00872C18" w:rsidRDefault="00DB241E" w:rsidP="00DB241E">
      <w:pPr>
        <w:autoSpaceDE w:val="0"/>
        <w:autoSpaceDN w:val="0"/>
        <w:adjustRightInd w:val="0"/>
        <w:jc w:val="center"/>
        <w:rPr>
          <w:rFonts w:ascii="Times New Roman" w:hAnsi="Times New Roman"/>
        </w:rPr>
      </w:pPr>
    </w:p>
    <w:p w:rsidR="00DB241E" w:rsidRPr="00872C18" w:rsidRDefault="00DB241E" w:rsidP="00DB241E">
      <w:pPr>
        <w:autoSpaceDE w:val="0"/>
        <w:autoSpaceDN w:val="0"/>
        <w:adjustRightInd w:val="0"/>
        <w:jc w:val="center"/>
        <w:rPr>
          <w:rFonts w:ascii="Times New Roman" w:hAnsi="Times New Roman"/>
        </w:rPr>
      </w:pPr>
    </w:p>
    <w:p w:rsidR="00DB241E" w:rsidRPr="00872C18" w:rsidRDefault="00DB241E" w:rsidP="00DB241E">
      <w:pPr>
        <w:autoSpaceDE w:val="0"/>
        <w:autoSpaceDN w:val="0"/>
        <w:adjustRightInd w:val="0"/>
        <w:jc w:val="center"/>
        <w:rPr>
          <w:rFonts w:ascii="Times New Roman" w:hAnsi="Times New Roman"/>
        </w:rPr>
      </w:pPr>
    </w:p>
    <w:p w:rsidR="00DB241E" w:rsidRPr="00872C18" w:rsidRDefault="00DB241E" w:rsidP="00DB241E">
      <w:pPr>
        <w:autoSpaceDE w:val="0"/>
        <w:autoSpaceDN w:val="0"/>
        <w:adjustRightInd w:val="0"/>
        <w:jc w:val="center"/>
        <w:rPr>
          <w:rFonts w:ascii="Times New Roman" w:hAnsi="Times New Roman"/>
        </w:rPr>
      </w:pPr>
    </w:p>
    <w:p w:rsidR="00DB241E" w:rsidRPr="00872C18" w:rsidRDefault="00DB241E" w:rsidP="00DB241E">
      <w:pPr>
        <w:autoSpaceDE w:val="0"/>
        <w:autoSpaceDN w:val="0"/>
        <w:adjustRightInd w:val="0"/>
        <w:jc w:val="center"/>
        <w:rPr>
          <w:rFonts w:ascii="Times New Roman" w:hAnsi="Times New Roman"/>
        </w:rPr>
      </w:pPr>
    </w:p>
    <w:p w:rsidR="002E545A" w:rsidRPr="00872C18" w:rsidRDefault="002E545A" w:rsidP="002E545A">
      <w:pPr>
        <w:autoSpaceDE w:val="0"/>
        <w:autoSpaceDN w:val="0"/>
        <w:adjustRightInd w:val="0"/>
        <w:jc w:val="center"/>
        <w:rPr>
          <w:rFonts w:ascii="Times New Roman" w:hAnsi="Times New Roman"/>
        </w:rPr>
      </w:pPr>
    </w:p>
    <w:p w:rsidR="002E545A" w:rsidRPr="00872C18" w:rsidRDefault="002E545A" w:rsidP="002E545A">
      <w:pPr>
        <w:autoSpaceDE w:val="0"/>
        <w:autoSpaceDN w:val="0"/>
        <w:adjustRightInd w:val="0"/>
        <w:jc w:val="center"/>
        <w:rPr>
          <w:rFonts w:ascii="Times New Roman" w:hAnsi="Times New Roman"/>
        </w:rPr>
      </w:pPr>
    </w:p>
    <w:p w:rsidR="002E545A" w:rsidRPr="00872C18" w:rsidRDefault="002E545A" w:rsidP="002E545A">
      <w:pPr>
        <w:spacing w:line="360" w:lineRule="auto"/>
        <w:jc w:val="center"/>
        <w:rPr>
          <w:rFonts w:ascii="Times New Roman" w:hAnsi="Times New Roman"/>
          <w:sz w:val="32"/>
          <w:szCs w:val="32"/>
        </w:rPr>
        <w:sectPr w:rsidR="002E545A" w:rsidRPr="00872C18" w:rsidSect="00924CDE">
          <w:footerReference w:type="even" r:id="rId13"/>
          <w:footerReference w:type="default" r:id="rId14"/>
          <w:pgSz w:w="11907" w:h="16839" w:code="9"/>
          <w:pgMar w:top="1440" w:right="1418" w:bottom="1440" w:left="1418" w:header="851" w:footer="992" w:gutter="0"/>
          <w:pgNumType w:start="1"/>
          <w:cols w:space="425"/>
          <w:docGrid w:linePitch="312"/>
        </w:sectPr>
      </w:pPr>
    </w:p>
    <w:p w:rsidR="002E545A" w:rsidRPr="00872C18" w:rsidRDefault="002E545A" w:rsidP="002E545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Cs/>
          <w:sz w:val="32"/>
          <w:szCs w:val="32"/>
        </w:rPr>
      </w:pPr>
      <w:r w:rsidRPr="00872C18">
        <w:rPr>
          <w:rFonts w:ascii="Times New Roman" w:hAnsi="Times New Roman"/>
          <w:bCs/>
          <w:sz w:val="32"/>
          <w:szCs w:val="32"/>
        </w:rPr>
        <w:lastRenderedPageBreak/>
        <w:t>前</w:t>
      </w:r>
      <w:r w:rsidRPr="00872C18">
        <w:rPr>
          <w:rFonts w:ascii="Times New Roman" w:hAnsi="Times New Roman"/>
          <w:bCs/>
          <w:sz w:val="32"/>
          <w:szCs w:val="32"/>
        </w:rPr>
        <w:t xml:space="preserve">  </w:t>
      </w:r>
      <w:r w:rsidRPr="00872C18">
        <w:rPr>
          <w:rFonts w:ascii="Times New Roman" w:hAnsi="Times New Roman"/>
          <w:bCs/>
          <w:sz w:val="32"/>
          <w:szCs w:val="32"/>
        </w:rPr>
        <w:t>言</w:t>
      </w:r>
    </w:p>
    <w:p w:rsidR="002E545A" w:rsidRPr="00872C18" w:rsidRDefault="002E545A" w:rsidP="002E545A">
      <w:pPr>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b/>
          <w:bCs/>
          <w:sz w:val="32"/>
          <w:szCs w:val="32"/>
        </w:rPr>
      </w:pPr>
    </w:p>
    <w:p w:rsidR="002E545A" w:rsidRPr="00872C18" w:rsidRDefault="002E545A" w:rsidP="002E545A">
      <w:pPr>
        <w:pStyle w:val="20"/>
        <w:pBdr>
          <w:top w:val="none" w:sz="0" w:space="0" w:color="auto"/>
          <w:left w:val="none" w:sz="0" w:space="0" w:color="auto"/>
          <w:bottom w:val="none" w:sz="0" w:space="0" w:color="auto"/>
          <w:right w:val="none" w:sz="0" w:space="0" w:color="auto"/>
          <w:between w:val="none" w:sz="0" w:space="0" w:color="auto"/>
        </w:pBdr>
        <w:spacing w:before="120" w:line="480" w:lineRule="exact"/>
        <w:ind w:firstLine="480"/>
        <w:rPr>
          <w:rFonts w:ascii="Times New Roman" w:hAnsi="Times New Roman"/>
          <w:sz w:val="24"/>
        </w:rPr>
      </w:pPr>
      <w:r w:rsidRPr="00872C18">
        <w:rPr>
          <w:rFonts w:ascii="Times New Roman" w:hAnsi="Times New Roman"/>
          <w:sz w:val="24"/>
        </w:rPr>
        <w:t>本规程是根据中国工程建设标准化协会《关于印发</w:t>
      </w:r>
      <w:r w:rsidRPr="00872C18">
        <w:rPr>
          <w:rFonts w:ascii="Times New Roman" w:hAnsi="Times New Roman"/>
          <w:sz w:val="24"/>
        </w:rPr>
        <w:t>&lt;2015</w:t>
      </w:r>
      <w:r w:rsidRPr="00872C18">
        <w:rPr>
          <w:rFonts w:ascii="Times New Roman" w:hAnsi="Times New Roman"/>
          <w:sz w:val="24"/>
        </w:rPr>
        <w:t>年第二批工程建设协会标准制订、修订计划</w:t>
      </w:r>
      <w:r w:rsidRPr="00872C18">
        <w:rPr>
          <w:rFonts w:ascii="Times New Roman" w:hAnsi="Times New Roman"/>
          <w:sz w:val="24"/>
        </w:rPr>
        <w:t>&gt;</w:t>
      </w:r>
      <w:r w:rsidRPr="00872C18">
        <w:rPr>
          <w:rFonts w:ascii="Times New Roman" w:hAnsi="Times New Roman"/>
          <w:sz w:val="24"/>
        </w:rPr>
        <w:t>的通知》（建标协字</w:t>
      </w:r>
      <w:r w:rsidRPr="00872C18">
        <w:rPr>
          <w:rFonts w:ascii="Times New Roman" w:hAnsi="Times New Roman"/>
          <w:sz w:val="24"/>
        </w:rPr>
        <w:t>[2015]099</w:t>
      </w:r>
      <w:r w:rsidRPr="00872C18">
        <w:rPr>
          <w:rFonts w:ascii="Times New Roman" w:hAnsi="Times New Roman"/>
          <w:sz w:val="24"/>
        </w:rPr>
        <w:t>号）的要求，由消防系统专业委员会作为归口管理部门，组织公安部天津消防研究所会同有关单位共同编制而成。</w:t>
      </w:r>
    </w:p>
    <w:p w:rsidR="002E545A" w:rsidRPr="00872C18" w:rsidRDefault="002E545A" w:rsidP="002E545A">
      <w:pPr>
        <w:pStyle w:val="20"/>
        <w:pBdr>
          <w:top w:val="none" w:sz="0" w:space="0" w:color="auto"/>
          <w:left w:val="none" w:sz="0" w:space="0" w:color="auto"/>
          <w:bottom w:val="none" w:sz="0" w:space="0" w:color="auto"/>
          <w:right w:val="none" w:sz="0" w:space="0" w:color="auto"/>
          <w:between w:val="none" w:sz="0" w:space="0" w:color="auto"/>
        </w:pBdr>
        <w:spacing w:before="120" w:line="480" w:lineRule="exact"/>
        <w:ind w:firstLine="480"/>
        <w:rPr>
          <w:rFonts w:ascii="Times New Roman" w:hAnsi="Times New Roman"/>
          <w:sz w:val="24"/>
        </w:rPr>
      </w:pPr>
      <w:r w:rsidRPr="00872C18">
        <w:rPr>
          <w:rFonts w:ascii="Times New Roman" w:hAnsi="Times New Roman"/>
          <w:sz w:val="24"/>
        </w:rPr>
        <w:t>本规程共分</w:t>
      </w:r>
      <w:r w:rsidRPr="00872C18">
        <w:rPr>
          <w:rFonts w:ascii="Times New Roman" w:hAnsi="Times New Roman"/>
        </w:rPr>
        <w:t>×</w:t>
      </w:r>
      <w:r w:rsidRPr="00872C18">
        <w:rPr>
          <w:rFonts w:ascii="Times New Roman" w:hAnsi="Times New Roman"/>
          <w:sz w:val="24"/>
        </w:rPr>
        <w:t>章</w:t>
      </w:r>
      <w:r w:rsidRPr="00872C18">
        <w:rPr>
          <w:rFonts w:ascii="Times New Roman" w:hAnsi="Times New Roman"/>
        </w:rPr>
        <w:t>×</w:t>
      </w:r>
      <w:proofErr w:type="gramStart"/>
      <w:r w:rsidRPr="00872C18">
        <w:rPr>
          <w:rFonts w:ascii="Times New Roman" w:hAnsi="Times New Roman"/>
          <w:sz w:val="24"/>
        </w:rPr>
        <w:t>个</w:t>
      </w:r>
      <w:proofErr w:type="gramEnd"/>
      <w:r w:rsidRPr="00872C18">
        <w:rPr>
          <w:rFonts w:ascii="Times New Roman" w:hAnsi="Times New Roman"/>
          <w:sz w:val="24"/>
        </w:rPr>
        <w:t>附录。主要内容有：总则，术语，基本规定，建筑安全防护设计，新风和应急风源</w:t>
      </w:r>
      <w:r w:rsidR="00B65E38" w:rsidRPr="00872C18">
        <w:rPr>
          <w:rFonts w:ascii="Times New Roman" w:hAnsi="Times New Roman"/>
          <w:sz w:val="24"/>
        </w:rPr>
        <w:t>设计</w:t>
      </w:r>
      <w:r w:rsidRPr="00872C18">
        <w:rPr>
          <w:rFonts w:ascii="Times New Roman" w:hAnsi="Times New Roman"/>
          <w:sz w:val="24"/>
        </w:rPr>
        <w:t>，空气净化</w:t>
      </w:r>
      <w:r w:rsidRPr="00872C18">
        <w:rPr>
          <w:rFonts w:ascii="Times New Roman" w:hAnsi="Times New Roman"/>
          <w:noProof/>
          <w:sz w:val="24"/>
        </w:rPr>
        <w:t>与温湿度调节</w:t>
      </w:r>
      <w:r w:rsidR="00B65E38" w:rsidRPr="00872C18">
        <w:rPr>
          <w:rFonts w:ascii="Times New Roman" w:hAnsi="Times New Roman"/>
          <w:noProof/>
          <w:sz w:val="24"/>
        </w:rPr>
        <w:t>设计</w:t>
      </w:r>
      <w:r w:rsidRPr="00872C18">
        <w:rPr>
          <w:rFonts w:ascii="Times New Roman" w:hAnsi="Times New Roman"/>
          <w:noProof/>
          <w:sz w:val="24"/>
        </w:rPr>
        <w:t>，</w:t>
      </w:r>
      <w:r w:rsidRPr="00872C18">
        <w:rPr>
          <w:rFonts w:ascii="Times New Roman" w:hAnsi="Times New Roman"/>
          <w:sz w:val="24"/>
        </w:rPr>
        <w:t>监测、通信</w:t>
      </w:r>
      <w:r w:rsidR="00B65E38" w:rsidRPr="00872C18">
        <w:rPr>
          <w:rFonts w:ascii="Times New Roman" w:hAnsi="Times New Roman"/>
          <w:sz w:val="24"/>
        </w:rPr>
        <w:t>、引导</w:t>
      </w:r>
      <w:r w:rsidRPr="00872C18">
        <w:rPr>
          <w:rFonts w:ascii="Times New Roman" w:hAnsi="Times New Roman"/>
          <w:sz w:val="24"/>
        </w:rPr>
        <w:t>和控制设计，应急照明、应急广播、标志、电源及其他</w:t>
      </w:r>
      <w:r w:rsidR="00B65E38" w:rsidRPr="00872C18">
        <w:rPr>
          <w:rFonts w:ascii="Times New Roman" w:hAnsi="Times New Roman"/>
          <w:sz w:val="24"/>
        </w:rPr>
        <w:t>设计</w:t>
      </w:r>
      <w:r w:rsidRPr="00872C18">
        <w:rPr>
          <w:rFonts w:ascii="Times New Roman" w:hAnsi="Times New Roman"/>
          <w:sz w:val="24"/>
        </w:rPr>
        <w:t>，安装，工程验收和附录等。</w:t>
      </w:r>
    </w:p>
    <w:p w:rsidR="002E545A" w:rsidRPr="00872C18" w:rsidRDefault="002E545A" w:rsidP="002E545A">
      <w:pPr>
        <w:pStyle w:val="20"/>
        <w:pBdr>
          <w:top w:val="none" w:sz="0" w:space="0" w:color="auto"/>
          <w:left w:val="none" w:sz="0" w:space="0" w:color="auto"/>
          <w:bottom w:val="none" w:sz="0" w:space="0" w:color="auto"/>
          <w:right w:val="none" w:sz="0" w:space="0" w:color="auto"/>
          <w:between w:val="none" w:sz="0" w:space="0" w:color="auto"/>
        </w:pBdr>
        <w:spacing w:before="120" w:line="480" w:lineRule="exact"/>
        <w:ind w:firstLine="480"/>
        <w:rPr>
          <w:rFonts w:ascii="Times New Roman" w:hAnsi="Times New Roman"/>
          <w:sz w:val="24"/>
        </w:rPr>
      </w:pPr>
      <w:r w:rsidRPr="00872C18">
        <w:rPr>
          <w:rFonts w:ascii="Times New Roman" w:hAnsi="Times New Roman"/>
          <w:sz w:val="24"/>
        </w:rPr>
        <w:t>本规程由中国工程建设标准化协会消防系统专业委员会</w:t>
      </w:r>
      <w:r w:rsidRPr="00872C18">
        <w:rPr>
          <w:rFonts w:ascii="Times New Roman" w:hAnsi="Times New Roman"/>
          <w:sz w:val="24"/>
        </w:rPr>
        <w:t>CECS/TC21</w:t>
      </w:r>
      <w:r w:rsidRPr="00872C18">
        <w:rPr>
          <w:rFonts w:ascii="Times New Roman" w:hAnsi="Times New Roman"/>
          <w:sz w:val="24"/>
        </w:rPr>
        <w:t>归口管理，由公安部天津消防研究所（天津市南开区卫津南路</w:t>
      </w:r>
      <w:r w:rsidRPr="00872C18">
        <w:rPr>
          <w:rFonts w:ascii="Times New Roman" w:hAnsi="Times New Roman"/>
          <w:sz w:val="24"/>
        </w:rPr>
        <w:t>110</w:t>
      </w:r>
      <w:r w:rsidRPr="00872C18">
        <w:rPr>
          <w:rFonts w:ascii="Times New Roman" w:hAnsi="Times New Roman"/>
          <w:sz w:val="24"/>
        </w:rPr>
        <w:t>号，邮政编码</w:t>
      </w:r>
      <w:r w:rsidRPr="00872C18">
        <w:rPr>
          <w:rFonts w:ascii="Times New Roman" w:hAnsi="Times New Roman"/>
          <w:sz w:val="24"/>
        </w:rPr>
        <w:t>300381</w:t>
      </w:r>
      <w:r w:rsidRPr="00872C18">
        <w:rPr>
          <w:rFonts w:ascii="Times New Roman" w:hAnsi="Times New Roman"/>
          <w:sz w:val="24"/>
        </w:rPr>
        <w:t>）负责解释。在使用中如发现需要修改和补充之处，请将意见和资料径</w:t>
      </w:r>
      <w:proofErr w:type="gramStart"/>
      <w:r w:rsidRPr="00872C18">
        <w:rPr>
          <w:rFonts w:ascii="Times New Roman" w:hAnsi="Times New Roman"/>
          <w:sz w:val="24"/>
        </w:rPr>
        <w:t>寄解释</w:t>
      </w:r>
      <w:proofErr w:type="gramEnd"/>
      <w:r w:rsidRPr="00872C18">
        <w:rPr>
          <w:rFonts w:ascii="Times New Roman" w:hAnsi="Times New Roman"/>
          <w:sz w:val="24"/>
        </w:rPr>
        <w:t>单位。</w:t>
      </w:r>
    </w:p>
    <w:p w:rsidR="002E545A" w:rsidRPr="00872C18" w:rsidRDefault="002E545A" w:rsidP="002E545A">
      <w:pPr>
        <w:pStyle w:val="20"/>
        <w:pBdr>
          <w:top w:val="none" w:sz="0" w:space="0" w:color="auto"/>
          <w:left w:val="none" w:sz="0" w:space="0" w:color="auto"/>
          <w:bottom w:val="none" w:sz="0" w:space="0" w:color="auto"/>
          <w:right w:val="none" w:sz="0" w:space="0" w:color="auto"/>
          <w:between w:val="none" w:sz="0" w:space="0" w:color="auto"/>
        </w:pBdr>
        <w:spacing w:before="120" w:line="480" w:lineRule="exact"/>
        <w:ind w:firstLine="480"/>
        <w:rPr>
          <w:rFonts w:ascii="Times New Roman" w:hAnsi="Times New Roman"/>
          <w:sz w:val="24"/>
        </w:rPr>
      </w:pPr>
      <w:r w:rsidRPr="00872C18">
        <w:rPr>
          <w:rFonts w:ascii="Times New Roman" w:hAnsi="Times New Roman"/>
          <w:sz w:val="24"/>
        </w:rPr>
        <w:t>本规程的主编单位、参编单位和主要起草人名单：</w:t>
      </w:r>
    </w:p>
    <w:p w:rsidR="002E545A" w:rsidRPr="00872C18" w:rsidRDefault="002E545A" w:rsidP="002E545A">
      <w:pPr>
        <w:pStyle w:val="20"/>
        <w:pBdr>
          <w:top w:val="none" w:sz="0" w:space="0" w:color="auto"/>
          <w:left w:val="none" w:sz="0" w:space="0" w:color="auto"/>
          <w:bottom w:val="none" w:sz="0" w:space="0" w:color="auto"/>
          <w:right w:val="none" w:sz="0" w:space="0" w:color="auto"/>
          <w:between w:val="none" w:sz="0" w:space="0" w:color="auto"/>
        </w:pBdr>
        <w:spacing w:before="120" w:line="480" w:lineRule="exact"/>
        <w:ind w:firstLine="480"/>
        <w:rPr>
          <w:rFonts w:ascii="Times New Roman" w:hAnsi="Times New Roman"/>
          <w:sz w:val="24"/>
        </w:rPr>
      </w:pPr>
      <w:r w:rsidRPr="00872C18">
        <w:rPr>
          <w:rFonts w:ascii="Times New Roman" w:hAnsi="Times New Roman"/>
          <w:sz w:val="24"/>
        </w:rPr>
        <w:t>主编单位：</w:t>
      </w:r>
      <w:r w:rsidR="00102FB9">
        <w:rPr>
          <w:rFonts w:ascii="Times New Roman" w:hAnsi="Times New Roman" w:hint="eastAsia"/>
          <w:sz w:val="24"/>
        </w:rPr>
        <w:t>公安部天津消防研究所</w:t>
      </w:r>
    </w:p>
    <w:p w:rsidR="002E545A" w:rsidRPr="00872C18" w:rsidRDefault="002E545A" w:rsidP="002E545A">
      <w:pPr>
        <w:pStyle w:val="20"/>
        <w:pBdr>
          <w:top w:val="none" w:sz="0" w:space="0" w:color="auto"/>
          <w:left w:val="none" w:sz="0" w:space="0" w:color="auto"/>
          <w:bottom w:val="none" w:sz="0" w:space="0" w:color="auto"/>
          <w:right w:val="none" w:sz="0" w:space="0" w:color="auto"/>
          <w:between w:val="none" w:sz="0" w:space="0" w:color="auto"/>
        </w:pBdr>
        <w:spacing w:before="120" w:line="480" w:lineRule="exact"/>
        <w:ind w:firstLine="480"/>
        <w:rPr>
          <w:rFonts w:ascii="Times New Roman" w:hAnsi="Times New Roman"/>
          <w:sz w:val="24"/>
        </w:rPr>
      </w:pPr>
      <w:r w:rsidRPr="00872C18">
        <w:rPr>
          <w:rFonts w:ascii="Times New Roman" w:hAnsi="Times New Roman"/>
          <w:sz w:val="24"/>
        </w:rPr>
        <w:t>参编单位：</w:t>
      </w:r>
    </w:p>
    <w:p w:rsidR="002E545A" w:rsidRPr="00872C18" w:rsidRDefault="002E545A" w:rsidP="002E545A">
      <w:pPr>
        <w:pBdr>
          <w:top w:val="none" w:sz="0" w:space="0" w:color="auto"/>
          <w:left w:val="none" w:sz="0" w:space="0" w:color="auto"/>
          <w:bottom w:val="none" w:sz="0" w:space="0" w:color="auto"/>
          <w:right w:val="none" w:sz="0" w:space="0" w:color="auto"/>
          <w:between w:val="none" w:sz="0" w:space="0" w:color="auto"/>
        </w:pBdr>
        <w:ind w:firstLine="840"/>
        <w:jc w:val="left"/>
        <w:rPr>
          <w:rFonts w:ascii="Times New Roman" w:hAnsi="Times New Roman"/>
          <w:sz w:val="24"/>
        </w:rPr>
      </w:pPr>
      <w:r w:rsidRPr="00872C18">
        <w:rPr>
          <w:rFonts w:ascii="Times New Roman" w:hAnsi="Times New Roman"/>
          <w:sz w:val="24"/>
        </w:rPr>
        <w:t>主要起草人：</w:t>
      </w:r>
    </w:p>
    <w:p w:rsidR="002E545A" w:rsidRPr="00872C18" w:rsidRDefault="002E545A" w:rsidP="002E545A">
      <w:pPr>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szCs w:val="21"/>
        </w:rPr>
      </w:pPr>
    </w:p>
    <w:p w:rsidR="002E545A" w:rsidRPr="00872C18" w:rsidRDefault="002E545A" w:rsidP="002E545A">
      <w:pPr>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szCs w:val="21"/>
        </w:rPr>
      </w:pPr>
    </w:p>
    <w:p w:rsidR="002E545A" w:rsidRPr="00872C18" w:rsidRDefault="002E545A" w:rsidP="002E545A">
      <w:pPr>
        <w:pStyle w:val="20"/>
        <w:pBdr>
          <w:top w:val="none" w:sz="0" w:space="0" w:color="auto"/>
          <w:left w:val="none" w:sz="0" w:space="0" w:color="auto"/>
          <w:bottom w:val="none" w:sz="0" w:space="0" w:color="auto"/>
          <w:right w:val="none" w:sz="0" w:space="0" w:color="auto"/>
          <w:between w:val="none" w:sz="0" w:space="0" w:color="auto"/>
        </w:pBdr>
        <w:spacing w:before="120" w:line="480" w:lineRule="exact"/>
        <w:ind w:firstLine="470"/>
        <w:rPr>
          <w:rFonts w:ascii="Times New Roman" w:hAnsi="Times New Roman"/>
          <w:sz w:val="24"/>
        </w:rPr>
      </w:pPr>
    </w:p>
    <w:p w:rsidR="002E545A" w:rsidRPr="00872C18" w:rsidRDefault="002E545A" w:rsidP="002E545A">
      <w:pPr>
        <w:pStyle w:val="20"/>
        <w:pBdr>
          <w:top w:val="none" w:sz="0" w:space="0" w:color="auto"/>
          <w:left w:val="none" w:sz="0" w:space="0" w:color="auto"/>
          <w:bottom w:val="none" w:sz="0" w:space="0" w:color="auto"/>
          <w:right w:val="none" w:sz="0" w:space="0" w:color="auto"/>
          <w:between w:val="none" w:sz="0" w:space="0" w:color="auto"/>
        </w:pBdr>
        <w:spacing w:line="480" w:lineRule="exact"/>
        <w:rPr>
          <w:rFonts w:ascii="Times New Roman" w:hAnsi="Times New Roman"/>
          <w:sz w:val="24"/>
        </w:rPr>
      </w:pPr>
    </w:p>
    <w:p w:rsidR="00DB241E" w:rsidRPr="00872C18" w:rsidRDefault="00DB241E" w:rsidP="00DB241E">
      <w:pPr>
        <w:autoSpaceDE w:val="0"/>
        <w:autoSpaceDN w:val="0"/>
        <w:adjustRightInd w:val="0"/>
        <w:jc w:val="center"/>
        <w:rPr>
          <w:rFonts w:ascii="Times New Roman" w:hAnsi="Times New Roman"/>
        </w:rPr>
      </w:pPr>
    </w:p>
    <w:p w:rsidR="00DB241E" w:rsidRPr="00872C18" w:rsidRDefault="00DB241E" w:rsidP="00DB241E">
      <w:pPr>
        <w:autoSpaceDE w:val="0"/>
        <w:autoSpaceDN w:val="0"/>
        <w:adjustRightInd w:val="0"/>
        <w:jc w:val="center"/>
        <w:rPr>
          <w:rFonts w:ascii="Times New Roman" w:hAnsi="Times New Roman"/>
        </w:rPr>
      </w:pPr>
    </w:p>
    <w:p w:rsidR="00DB241E" w:rsidRPr="00872C18" w:rsidRDefault="00DB241E" w:rsidP="00DB241E">
      <w:pPr>
        <w:autoSpaceDE w:val="0"/>
        <w:autoSpaceDN w:val="0"/>
        <w:adjustRightInd w:val="0"/>
        <w:jc w:val="center"/>
        <w:rPr>
          <w:rFonts w:ascii="Times New Roman" w:hAnsi="Times New Roman"/>
        </w:rPr>
      </w:pPr>
    </w:p>
    <w:p w:rsidR="00DB241E" w:rsidRPr="00872C18" w:rsidRDefault="00DB241E" w:rsidP="00DB241E">
      <w:pPr>
        <w:autoSpaceDE w:val="0"/>
        <w:autoSpaceDN w:val="0"/>
        <w:adjustRightInd w:val="0"/>
        <w:jc w:val="center"/>
        <w:rPr>
          <w:rFonts w:ascii="Times New Roman" w:hAnsi="Times New Roman"/>
        </w:rPr>
      </w:pPr>
    </w:p>
    <w:p w:rsidR="00DB241E" w:rsidRPr="00872C18" w:rsidRDefault="00DB241E" w:rsidP="00DB241E">
      <w:pPr>
        <w:autoSpaceDE w:val="0"/>
        <w:autoSpaceDN w:val="0"/>
        <w:adjustRightInd w:val="0"/>
        <w:jc w:val="center"/>
        <w:rPr>
          <w:rFonts w:ascii="Times New Roman" w:hAnsi="Times New Roman"/>
        </w:rPr>
      </w:pPr>
    </w:p>
    <w:p w:rsidR="00AB7803" w:rsidRPr="00872C18" w:rsidRDefault="00AB7803" w:rsidP="00924CDE">
      <w:pPr>
        <w:spacing w:line="360" w:lineRule="auto"/>
        <w:jc w:val="center"/>
        <w:rPr>
          <w:rFonts w:ascii="Times New Roman" w:hAnsi="Times New Roman"/>
          <w:sz w:val="32"/>
          <w:szCs w:val="32"/>
        </w:rPr>
        <w:sectPr w:rsidR="00AB7803" w:rsidRPr="00872C18" w:rsidSect="00924CDE">
          <w:footerReference w:type="even" r:id="rId15"/>
          <w:footerReference w:type="default" r:id="rId16"/>
          <w:pgSz w:w="11907" w:h="16839" w:code="9"/>
          <w:pgMar w:top="1440" w:right="1418" w:bottom="1440" w:left="1418" w:header="851" w:footer="992" w:gutter="0"/>
          <w:pgNumType w:start="1"/>
          <w:cols w:space="425"/>
          <w:docGrid w:linePitch="312"/>
        </w:sectPr>
      </w:pPr>
    </w:p>
    <w:p w:rsidR="00BF1231" w:rsidRPr="00872C18" w:rsidRDefault="00924CDE" w:rsidP="00924CDE">
      <w:pPr>
        <w:spacing w:line="360" w:lineRule="auto"/>
        <w:jc w:val="center"/>
        <w:rPr>
          <w:rFonts w:ascii="Times New Roman" w:hAnsi="Times New Roman"/>
          <w:noProof/>
          <w:sz w:val="24"/>
          <w:szCs w:val="24"/>
        </w:rPr>
      </w:pPr>
      <w:r w:rsidRPr="00872C18">
        <w:rPr>
          <w:rFonts w:ascii="Times New Roman" w:hAnsi="Times New Roman"/>
          <w:sz w:val="32"/>
          <w:szCs w:val="32"/>
        </w:rPr>
        <w:lastRenderedPageBreak/>
        <w:t>目次</w:t>
      </w:r>
      <w:r w:rsidR="004E6EF5" w:rsidRPr="00872C18">
        <w:rPr>
          <w:rFonts w:ascii="Times New Roman" w:hAnsi="Times New Roman"/>
          <w:sz w:val="32"/>
          <w:szCs w:val="32"/>
        </w:rPr>
        <w:fldChar w:fldCharType="begin"/>
      </w:r>
      <w:r w:rsidRPr="00872C18">
        <w:rPr>
          <w:rFonts w:ascii="Times New Roman" w:hAnsi="Times New Roman"/>
          <w:sz w:val="32"/>
          <w:szCs w:val="32"/>
        </w:rPr>
        <w:instrText xml:space="preserve"> TOC \o "1-2" \h \z </w:instrText>
      </w:r>
      <w:r w:rsidR="004E6EF5" w:rsidRPr="00872C18">
        <w:rPr>
          <w:rFonts w:ascii="Times New Roman" w:hAnsi="Times New Roman"/>
          <w:sz w:val="32"/>
          <w:szCs w:val="32"/>
        </w:rPr>
        <w:fldChar w:fldCharType="separate"/>
      </w:r>
    </w:p>
    <w:p w:rsidR="00BF1231" w:rsidRPr="00872C18" w:rsidRDefault="00D24A38" w:rsidP="00937D88">
      <w:pPr>
        <w:pStyle w:val="10"/>
        <w:rPr>
          <w:rFonts w:eastAsiaTheme="minorEastAsia"/>
        </w:rPr>
      </w:pPr>
      <w:hyperlink w:anchor="_Toc521503872" w:history="1">
        <w:r w:rsidR="00BF1231" w:rsidRPr="00872C18">
          <w:rPr>
            <w:rStyle w:val="aff6"/>
            <w:color w:val="auto"/>
          </w:rPr>
          <w:t xml:space="preserve">1  </w:t>
        </w:r>
        <w:r w:rsidR="00BF1231" w:rsidRPr="00872C18">
          <w:rPr>
            <w:rStyle w:val="aff6"/>
            <w:color w:val="auto"/>
          </w:rPr>
          <w:t>总则</w:t>
        </w:r>
        <w:r w:rsidR="00BF1231" w:rsidRPr="00872C18">
          <w:rPr>
            <w:webHidden/>
          </w:rPr>
          <w:tab/>
        </w:r>
        <w:r w:rsidR="004E6EF5" w:rsidRPr="00872C18">
          <w:rPr>
            <w:webHidden/>
          </w:rPr>
          <w:fldChar w:fldCharType="begin"/>
        </w:r>
        <w:r w:rsidR="00BF1231" w:rsidRPr="00872C18">
          <w:rPr>
            <w:webHidden/>
          </w:rPr>
          <w:instrText xml:space="preserve"> PAGEREF _Toc521503872 \h </w:instrText>
        </w:r>
        <w:r w:rsidR="004E6EF5" w:rsidRPr="00872C18">
          <w:rPr>
            <w:webHidden/>
          </w:rPr>
        </w:r>
        <w:r w:rsidR="004E6EF5" w:rsidRPr="00872C18">
          <w:rPr>
            <w:webHidden/>
          </w:rPr>
          <w:fldChar w:fldCharType="separate"/>
        </w:r>
        <w:r w:rsidR="001329D4" w:rsidRPr="00872C18">
          <w:rPr>
            <w:webHidden/>
          </w:rPr>
          <w:t>1</w:t>
        </w:r>
        <w:r w:rsidR="004E6EF5" w:rsidRPr="00872C18">
          <w:rPr>
            <w:webHidden/>
          </w:rPr>
          <w:fldChar w:fldCharType="end"/>
        </w:r>
      </w:hyperlink>
    </w:p>
    <w:p w:rsidR="00BF1231" w:rsidRPr="00872C18" w:rsidRDefault="00D24A38" w:rsidP="00937D88">
      <w:pPr>
        <w:pStyle w:val="10"/>
        <w:rPr>
          <w:rFonts w:eastAsiaTheme="minorEastAsia"/>
        </w:rPr>
      </w:pPr>
      <w:hyperlink w:anchor="_Toc521503873" w:history="1">
        <w:r w:rsidR="00BF1231" w:rsidRPr="00872C18">
          <w:rPr>
            <w:rStyle w:val="aff6"/>
            <w:color w:val="auto"/>
          </w:rPr>
          <w:t xml:space="preserve">2  </w:t>
        </w:r>
        <w:r w:rsidR="00BF1231" w:rsidRPr="00872C18">
          <w:rPr>
            <w:rStyle w:val="aff6"/>
            <w:color w:val="auto"/>
          </w:rPr>
          <w:t>术语</w:t>
        </w:r>
        <w:r w:rsidR="00BF1231" w:rsidRPr="00872C18">
          <w:rPr>
            <w:webHidden/>
          </w:rPr>
          <w:tab/>
        </w:r>
        <w:r w:rsidR="004E6EF5" w:rsidRPr="00872C18">
          <w:rPr>
            <w:webHidden/>
          </w:rPr>
          <w:fldChar w:fldCharType="begin"/>
        </w:r>
        <w:r w:rsidR="00BF1231" w:rsidRPr="00872C18">
          <w:rPr>
            <w:webHidden/>
          </w:rPr>
          <w:instrText xml:space="preserve"> PAGEREF _Toc521503873 \h </w:instrText>
        </w:r>
        <w:r w:rsidR="004E6EF5" w:rsidRPr="00872C18">
          <w:rPr>
            <w:webHidden/>
          </w:rPr>
        </w:r>
        <w:r w:rsidR="004E6EF5" w:rsidRPr="00872C18">
          <w:rPr>
            <w:webHidden/>
          </w:rPr>
          <w:fldChar w:fldCharType="separate"/>
        </w:r>
        <w:r w:rsidR="001329D4" w:rsidRPr="00872C18">
          <w:rPr>
            <w:webHidden/>
          </w:rPr>
          <w:t>2</w:t>
        </w:r>
        <w:r w:rsidR="004E6EF5" w:rsidRPr="00872C18">
          <w:rPr>
            <w:webHidden/>
          </w:rPr>
          <w:fldChar w:fldCharType="end"/>
        </w:r>
      </w:hyperlink>
    </w:p>
    <w:p w:rsidR="00BF1231" w:rsidRPr="00872C18" w:rsidRDefault="00D24A38" w:rsidP="00937D88">
      <w:pPr>
        <w:pStyle w:val="10"/>
        <w:rPr>
          <w:rFonts w:eastAsiaTheme="minorEastAsia"/>
        </w:rPr>
      </w:pPr>
      <w:hyperlink w:anchor="_Toc521503874" w:history="1">
        <w:r w:rsidR="00BF1231" w:rsidRPr="00872C18">
          <w:rPr>
            <w:rStyle w:val="aff6"/>
            <w:color w:val="auto"/>
          </w:rPr>
          <w:t xml:space="preserve">3  </w:t>
        </w:r>
        <w:r w:rsidR="00BF1231" w:rsidRPr="00872C18">
          <w:rPr>
            <w:rStyle w:val="aff6"/>
            <w:color w:val="auto"/>
          </w:rPr>
          <w:t>基本要求</w:t>
        </w:r>
        <w:r w:rsidR="00BF1231" w:rsidRPr="00872C18">
          <w:rPr>
            <w:webHidden/>
          </w:rPr>
          <w:tab/>
        </w:r>
        <w:r w:rsidR="004E6EF5" w:rsidRPr="00872C18">
          <w:rPr>
            <w:webHidden/>
          </w:rPr>
          <w:fldChar w:fldCharType="begin"/>
        </w:r>
        <w:r w:rsidR="00BF1231" w:rsidRPr="00872C18">
          <w:rPr>
            <w:webHidden/>
          </w:rPr>
          <w:instrText xml:space="preserve"> PAGEREF _Toc521503874 \h </w:instrText>
        </w:r>
        <w:r w:rsidR="004E6EF5" w:rsidRPr="00872C18">
          <w:rPr>
            <w:webHidden/>
          </w:rPr>
        </w:r>
        <w:r w:rsidR="004E6EF5" w:rsidRPr="00872C18">
          <w:rPr>
            <w:webHidden/>
          </w:rPr>
          <w:fldChar w:fldCharType="separate"/>
        </w:r>
        <w:r w:rsidR="001329D4" w:rsidRPr="00872C18">
          <w:rPr>
            <w:webHidden/>
          </w:rPr>
          <w:t>3</w:t>
        </w:r>
        <w:r w:rsidR="004E6EF5" w:rsidRPr="00872C18">
          <w:rPr>
            <w:webHidden/>
          </w:rPr>
          <w:fldChar w:fldCharType="end"/>
        </w:r>
      </w:hyperlink>
    </w:p>
    <w:p w:rsidR="00BF1231" w:rsidRPr="00872C18" w:rsidRDefault="00D24A38" w:rsidP="00937D88">
      <w:pPr>
        <w:pStyle w:val="10"/>
        <w:rPr>
          <w:rFonts w:eastAsiaTheme="minorEastAsia"/>
        </w:rPr>
      </w:pPr>
      <w:hyperlink w:anchor="_Toc521503875" w:history="1">
        <w:r w:rsidR="00BF1231" w:rsidRPr="00872C18">
          <w:rPr>
            <w:rStyle w:val="aff6"/>
            <w:color w:val="auto"/>
          </w:rPr>
          <w:t xml:space="preserve">4  </w:t>
        </w:r>
        <w:r w:rsidR="00BF1231" w:rsidRPr="00872C18">
          <w:rPr>
            <w:rStyle w:val="aff6"/>
            <w:color w:val="auto"/>
          </w:rPr>
          <w:t>建筑安全防护设计</w:t>
        </w:r>
        <w:r w:rsidR="00BF1231" w:rsidRPr="00872C18">
          <w:rPr>
            <w:webHidden/>
          </w:rPr>
          <w:tab/>
        </w:r>
        <w:r w:rsidR="004E6EF5" w:rsidRPr="00872C18">
          <w:rPr>
            <w:webHidden/>
          </w:rPr>
          <w:fldChar w:fldCharType="begin"/>
        </w:r>
        <w:r w:rsidR="00BF1231" w:rsidRPr="00872C18">
          <w:rPr>
            <w:webHidden/>
          </w:rPr>
          <w:instrText xml:space="preserve"> PAGEREF _Toc521503875 \h </w:instrText>
        </w:r>
        <w:r w:rsidR="004E6EF5" w:rsidRPr="00872C18">
          <w:rPr>
            <w:webHidden/>
          </w:rPr>
        </w:r>
        <w:r w:rsidR="004E6EF5" w:rsidRPr="00872C18">
          <w:rPr>
            <w:webHidden/>
          </w:rPr>
          <w:fldChar w:fldCharType="separate"/>
        </w:r>
        <w:r w:rsidR="001329D4" w:rsidRPr="00872C18">
          <w:rPr>
            <w:webHidden/>
          </w:rPr>
          <w:t>4</w:t>
        </w:r>
        <w:r w:rsidR="004E6EF5" w:rsidRPr="00872C18">
          <w:rPr>
            <w:webHidden/>
          </w:rPr>
          <w:fldChar w:fldCharType="end"/>
        </w:r>
      </w:hyperlink>
    </w:p>
    <w:p w:rsidR="00BF1231" w:rsidRPr="00872C18" w:rsidRDefault="00D24A38" w:rsidP="00937D88">
      <w:pPr>
        <w:pStyle w:val="10"/>
        <w:rPr>
          <w:rFonts w:eastAsiaTheme="minorEastAsia"/>
        </w:rPr>
      </w:pPr>
      <w:hyperlink w:anchor="_Toc521503876" w:history="1">
        <w:r w:rsidR="00BF1231" w:rsidRPr="00872C18">
          <w:rPr>
            <w:rStyle w:val="aff6"/>
            <w:color w:val="auto"/>
          </w:rPr>
          <w:t xml:space="preserve">5  </w:t>
        </w:r>
        <w:r w:rsidR="00BF1231" w:rsidRPr="00872C18">
          <w:rPr>
            <w:rStyle w:val="aff6"/>
            <w:color w:val="auto"/>
          </w:rPr>
          <w:t>新风和应急风源设计</w:t>
        </w:r>
        <w:r w:rsidR="00BF1231" w:rsidRPr="00872C18">
          <w:rPr>
            <w:webHidden/>
          </w:rPr>
          <w:tab/>
        </w:r>
        <w:r w:rsidR="004E6EF5" w:rsidRPr="00872C18">
          <w:rPr>
            <w:webHidden/>
          </w:rPr>
          <w:fldChar w:fldCharType="begin"/>
        </w:r>
        <w:r w:rsidR="00BF1231" w:rsidRPr="00872C18">
          <w:rPr>
            <w:webHidden/>
          </w:rPr>
          <w:instrText xml:space="preserve"> PAGEREF _Toc521503876 \h </w:instrText>
        </w:r>
        <w:r w:rsidR="004E6EF5" w:rsidRPr="00872C18">
          <w:rPr>
            <w:webHidden/>
          </w:rPr>
        </w:r>
        <w:r w:rsidR="004E6EF5" w:rsidRPr="00872C18">
          <w:rPr>
            <w:webHidden/>
          </w:rPr>
          <w:fldChar w:fldCharType="separate"/>
        </w:r>
        <w:r w:rsidR="001329D4" w:rsidRPr="00872C18">
          <w:rPr>
            <w:webHidden/>
          </w:rPr>
          <w:t>7</w:t>
        </w:r>
        <w:r w:rsidR="004E6EF5" w:rsidRPr="00872C18">
          <w:rPr>
            <w:webHidden/>
          </w:rPr>
          <w:fldChar w:fldCharType="end"/>
        </w:r>
      </w:hyperlink>
    </w:p>
    <w:p w:rsidR="00BF1231" w:rsidRPr="00872C18" w:rsidRDefault="00D24A38" w:rsidP="004E2C8A">
      <w:pPr>
        <w:pStyle w:val="21"/>
        <w:rPr>
          <w:rFonts w:eastAsiaTheme="minorEastAsia"/>
          <w:sz w:val="24"/>
        </w:rPr>
      </w:pPr>
      <w:hyperlink w:anchor="_Toc521503877" w:history="1">
        <w:r w:rsidR="00BF1231" w:rsidRPr="00872C18">
          <w:rPr>
            <w:rStyle w:val="aff6"/>
            <w:color w:val="auto"/>
            <w:sz w:val="24"/>
          </w:rPr>
          <w:t xml:space="preserve">5.1  </w:t>
        </w:r>
        <w:r w:rsidR="00BF1231" w:rsidRPr="00872C18">
          <w:rPr>
            <w:rStyle w:val="aff6"/>
            <w:color w:val="auto"/>
            <w:sz w:val="24"/>
          </w:rPr>
          <w:t>新风</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_Toc521503877 \h </w:instrText>
        </w:r>
        <w:r w:rsidR="004E6EF5" w:rsidRPr="00872C18">
          <w:rPr>
            <w:webHidden/>
            <w:sz w:val="24"/>
          </w:rPr>
        </w:r>
        <w:r w:rsidR="004E6EF5" w:rsidRPr="00872C18">
          <w:rPr>
            <w:webHidden/>
            <w:sz w:val="24"/>
          </w:rPr>
          <w:fldChar w:fldCharType="separate"/>
        </w:r>
        <w:r w:rsidR="001329D4" w:rsidRPr="00872C18">
          <w:rPr>
            <w:webHidden/>
            <w:sz w:val="24"/>
          </w:rPr>
          <w:t>7</w:t>
        </w:r>
        <w:r w:rsidR="004E6EF5" w:rsidRPr="00872C18">
          <w:rPr>
            <w:webHidden/>
            <w:sz w:val="24"/>
          </w:rPr>
          <w:fldChar w:fldCharType="end"/>
        </w:r>
      </w:hyperlink>
    </w:p>
    <w:p w:rsidR="00BF1231" w:rsidRPr="00872C18" w:rsidRDefault="00D24A38" w:rsidP="004E2C8A">
      <w:pPr>
        <w:pStyle w:val="21"/>
        <w:rPr>
          <w:rFonts w:eastAsiaTheme="minorEastAsia"/>
          <w:sz w:val="24"/>
        </w:rPr>
      </w:pPr>
      <w:hyperlink w:anchor="_Toc521503878" w:history="1">
        <w:r w:rsidR="00BF1231" w:rsidRPr="00872C18">
          <w:rPr>
            <w:rStyle w:val="aff6"/>
            <w:color w:val="auto"/>
            <w:sz w:val="24"/>
          </w:rPr>
          <w:t xml:space="preserve">5.2  </w:t>
        </w:r>
        <w:r w:rsidR="00BF1231" w:rsidRPr="00872C18">
          <w:rPr>
            <w:rStyle w:val="aff6"/>
            <w:color w:val="auto"/>
            <w:sz w:val="24"/>
          </w:rPr>
          <w:t>应急风源</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_Toc521503878 \h </w:instrText>
        </w:r>
        <w:r w:rsidR="004E6EF5" w:rsidRPr="00872C18">
          <w:rPr>
            <w:webHidden/>
            <w:sz w:val="24"/>
          </w:rPr>
        </w:r>
        <w:r w:rsidR="004E6EF5" w:rsidRPr="00872C18">
          <w:rPr>
            <w:webHidden/>
            <w:sz w:val="24"/>
          </w:rPr>
          <w:fldChar w:fldCharType="separate"/>
        </w:r>
        <w:r w:rsidR="001329D4" w:rsidRPr="00872C18">
          <w:rPr>
            <w:webHidden/>
            <w:sz w:val="24"/>
          </w:rPr>
          <w:t>8</w:t>
        </w:r>
        <w:r w:rsidR="004E6EF5" w:rsidRPr="00872C18">
          <w:rPr>
            <w:webHidden/>
            <w:sz w:val="24"/>
          </w:rPr>
          <w:fldChar w:fldCharType="end"/>
        </w:r>
      </w:hyperlink>
    </w:p>
    <w:p w:rsidR="00BF1231" w:rsidRPr="00872C18" w:rsidRDefault="00D24A38" w:rsidP="00937D88">
      <w:pPr>
        <w:pStyle w:val="10"/>
        <w:rPr>
          <w:rFonts w:eastAsiaTheme="minorEastAsia"/>
        </w:rPr>
      </w:pPr>
      <w:hyperlink w:anchor="_Toc521503879" w:history="1">
        <w:r w:rsidR="00BF1231" w:rsidRPr="00872C18">
          <w:rPr>
            <w:rStyle w:val="aff6"/>
            <w:color w:val="auto"/>
          </w:rPr>
          <w:t xml:space="preserve">6  </w:t>
        </w:r>
        <w:r w:rsidR="00BF1231" w:rsidRPr="00872C18">
          <w:rPr>
            <w:rStyle w:val="aff6"/>
            <w:color w:val="auto"/>
          </w:rPr>
          <w:t>空气净化和温湿度调节设计</w:t>
        </w:r>
        <w:r w:rsidR="00BF1231" w:rsidRPr="00872C18">
          <w:rPr>
            <w:webHidden/>
          </w:rPr>
          <w:tab/>
        </w:r>
        <w:r w:rsidR="004E6EF5" w:rsidRPr="00872C18">
          <w:rPr>
            <w:webHidden/>
          </w:rPr>
          <w:fldChar w:fldCharType="begin"/>
        </w:r>
        <w:r w:rsidR="00BF1231" w:rsidRPr="00872C18">
          <w:rPr>
            <w:webHidden/>
          </w:rPr>
          <w:instrText xml:space="preserve"> PAGEREF _Toc521503879 \h </w:instrText>
        </w:r>
        <w:r w:rsidR="004E6EF5" w:rsidRPr="00872C18">
          <w:rPr>
            <w:webHidden/>
          </w:rPr>
        </w:r>
        <w:r w:rsidR="004E6EF5" w:rsidRPr="00872C18">
          <w:rPr>
            <w:webHidden/>
          </w:rPr>
          <w:fldChar w:fldCharType="separate"/>
        </w:r>
        <w:r w:rsidR="001329D4" w:rsidRPr="00872C18">
          <w:rPr>
            <w:webHidden/>
          </w:rPr>
          <w:t>9</w:t>
        </w:r>
        <w:r w:rsidR="004E6EF5" w:rsidRPr="00872C18">
          <w:rPr>
            <w:webHidden/>
          </w:rPr>
          <w:fldChar w:fldCharType="end"/>
        </w:r>
      </w:hyperlink>
    </w:p>
    <w:p w:rsidR="00BF1231" w:rsidRPr="00872C18" w:rsidRDefault="00D24A38" w:rsidP="00937D88">
      <w:pPr>
        <w:pStyle w:val="10"/>
        <w:rPr>
          <w:rFonts w:eastAsiaTheme="minorEastAsia"/>
        </w:rPr>
      </w:pPr>
      <w:hyperlink w:anchor="_Toc521503880" w:history="1">
        <w:r w:rsidR="00BF1231" w:rsidRPr="00872C18">
          <w:rPr>
            <w:rStyle w:val="aff6"/>
            <w:color w:val="auto"/>
          </w:rPr>
          <w:t xml:space="preserve">7  </w:t>
        </w:r>
        <w:r w:rsidR="00BF1231" w:rsidRPr="00872C18">
          <w:rPr>
            <w:rStyle w:val="aff6"/>
            <w:color w:val="auto"/>
          </w:rPr>
          <w:t>监测、通信</w:t>
        </w:r>
        <w:r w:rsidR="00C87ADD" w:rsidRPr="00872C18">
          <w:rPr>
            <w:rStyle w:val="aff6"/>
            <w:color w:val="auto"/>
          </w:rPr>
          <w:t>、引导</w:t>
        </w:r>
        <w:r w:rsidR="00BF1231" w:rsidRPr="00872C18">
          <w:rPr>
            <w:rStyle w:val="aff6"/>
            <w:color w:val="auto"/>
          </w:rPr>
          <w:t>和控制设计</w:t>
        </w:r>
        <w:r w:rsidR="00BF1231" w:rsidRPr="00872C18">
          <w:rPr>
            <w:webHidden/>
          </w:rPr>
          <w:tab/>
        </w:r>
        <w:r w:rsidR="004E6EF5" w:rsidRPr="00872C18">
          <w:rPr>
            <w:webHidden/>
          </w:rPr>
          <w:fldChar w:fldCharType="begin"/>
        </w:r>
        <w:r w:rsidR="00BF1231" w:rsidRPr="00872C18">
          <w:rPr>
            <w:webHidden/>
          </w:rPr>
          <w:instrText xml:space="preserve"> PAGEREF _Toc521503880 \h </w:instrText>
        </w:r>
        <w:r w:rsidR="004E6EF5" w:rsidRPr="00872C18">
          <w:rPr>
            <w:webHidden/>
          </w:rPr>
        </w:r>
        <w:r w:rsidR="004E6EF5" w:rsidRPr="00872C18">
          <w:rPr>
            <w:webHidden/>
          </w:rPr>
          <w:fldChar w:fldCharType="separate"/>
        </w:r>
        <w:r w:rsidR="001329D4" w:rsidRPr="00872C18">
          <w:rPr>
            <w:webHidden/>
          </w:rPr>
          <w:t>10</w:t>
        </w:r>
        <w:r w:rsidR="004E6EF5" w:rsidRPr="00872C18">
          <w:rPr>
            <w:webHidden/>
          </w:rPr>
          <w:fldChar w:fldCharType="end"/>
        </w:r>
      </w:hyperlink>
    </w:p>
    <w:p w:rsidR="00BF1231" w:rsidRPr="00872C18" w:rsidRDefault="00D24A38" w:rsidP="004E2C8A">
      <w:pPr>
        <w:pStyle w:val="21"/>
        <w:rPr>
          <w:rFonts w:eastAsiaTheme="minorEastAsia"/>
          <w:sz w:val="24"/>
        </w:rPr>
      </w:pPr>
      <w:hyperlink w:anchor="_Toc521503881" w:history="1">
        <w:r w:rsidR="00BF1231" w:rsidRPr="00872C18">
          <w:rPr>
            <w:rStyle w:val="aff6"/>
            <w:color w:val="auto"/>
            <w:sz w:val="24"/>
          </w:rPr>
          <w:t xml:space="preserve">7.1  </w:t>
        </w:r>
        <w:r w:rsidR="00BF1231" w:rsidRPr="00872C18">
          <w:rPr>
            <w:rStyle w:val="aff6"/>
            <w:color w:val="auto"/>
            <w:sz w:val="24"/>
          </w:rPr>
          <w:t>监测</w:t>
        </w:r>
        <w:r w:rsidR="00C87ADD" w:rsidRPr="00872C18">
          <w:rPr>
            <w:rStyle w:val="aff6"/>
            <w:color w:val="auto"/>
            <w:sz w:val="24"/>
          </w:rPr>
          <w:t>、通信</w:t>
        </w:r>
        <w:r w:rsidR="00BF1231" w:rsidRPr="00872C18">
          <w:rPr>
            <w:rStyle w:val="aff6"/>
            <w:color w:val="auto"/>
            <w:sz w:val="24"/>
          </w:rPr>
          <w:t>和</w:t>
        </w:r>
        <w:r w:rsidR="00C87ADD" w:rsidRPr="00872C18">
          <w:rPr>
            <w:rStyle w:val="aff6"/>
            <w:color w:val="auto"/>
            <w:sz w:val="24"/>
          </w:rPr>
          <w:t>引导</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_Toc521503881 \h </w:instrText>
        </w:r>
        <w:r w:rsidR="004E6EF5" w:rsidRPr="00872C18">
          <w:rPr>
            <w:webHidden/>
            <w:sz w:val="24"/>
          </w:rPr>
        </w:r>
        <w:r w:rsidR="004E6EF5" w:rsidRPr="00872C18">
          <w:rPr>
            <w:webHidden/>
            <w:sz w:val="24"/>
          </w:rPr>
          <w:fldChar w:fldCharType="separate"/>
        </w:r>
        <w:r w:rsidR="001329D4" w:rsidRPr="00872C18">
          <w:rPr>
            <w:webHidden/>
            <w:sz w:val="24"/>
          </w:rPr>
          <w:t>10</w:t>
        </w:r>
        <w:r w:rsidR="004E6EF5" w:rsidRPr="00872C18">
          <w:rPr>
            <w:webHidden/>
            <w:sz w:val="24"/>
          </w:rPr>
          <w:fldChar w:fldCharType="end"/>
        </w:r>
      </w:hyperlink>
    </w:p>
    <w:p w:rsidR="00BF1231" w:rsidRPr="00872C18" w:rsidRDefault="00D24A38" w:rsidP="004E2C8A">
      <w:pPr>
        <w:pStyle w:val="21"/>
        <w:rPr>
          <w:rFonts w:eastAsiaTheme="minorEastAsia"/>
          <w:sz w:val="24"/>
        </w:rPr>
      </w:pPr>
      <w:hyperlink w:anchor="_Toc521503882" w:history="1">
        <w:r w:rsidR="00BF1231" w:rsidRPr="00872C18">
          <w:rPr>
            <w:rStyle w:val="aff6"/>
            <w:color w:val="auto"/>
            <w:sz w:val="24"/>
          </w:rPr>
          <w:t xml:space="preserve">7.2  </w:t>
        </w:r>
        <w:r w:rsidR="00BF1231" w:rsidRPr="00872C18">
          <w:rPr>
            <w:rStyle w:val="aff6"/>
            <w:color w:val="auto"/>
            <w:sz w:val="24"/>
          </w:rPr>
          <w:t>操作与控制</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_Toc521503882 \h </w:instrText>
        </w:r>
        <w:r w:rsidR="004E6EF5" w:rsidRPr="00872C18">
          <w:rPr>
            <w:webHidden/>
            <w:sz w:val="24"/>
          </w:rPr>
        </w:r>
        <w:r w:rsidR="004E6EF5" w:rsidRPr="00872C18">
          <w:rPr>
            <w:webHidden/>
            <w:sz w:val="24"/>
          </w:rPr>
          <w:fldChar w:fldCharType="separate"/>
        </w:r>
        <w:r w:rsidR="001329D4" w:rsidRPr="00872C18">
          <w:rPr>
            <w:webHidden/>
            <w:sz w:val="24"/>
          </w:rPr>
          <w:t>10</w:t>
        </w:r>
        <w:r w:rsidR="004E6EF5" w:rsidRPr="00872C18">
          <w:rPr>
            <w:webHidden/>
            <w:sz w:val="24"/>
          </w:rPr>
          <w:fldChar w:fldCharType="end"/>
        </w:r>
      </w:hyperlink>
    </w:p>
    <w:p w:rsidR="00BF1231" w:rsidRPr="00872C18" w:rsidRDefault="00D24A38" w:rsidP="00937D88">
      <w:pPr>
        <w:pStyle w:val="10"/>
        <w:rPr>
          <w:rFonts w:eastAsiaTheme="minorEastAsia"/>
        </w:rPr>
      </w:pPr>
      <w:hyperlink w:anchor="_Toc521503883" w:history="1">
        <w:r w:rsidR="00BF1231" w:rsidRPr="00872C18">
          <w:rPr>
            <w:rStyle w:val="aff6"/>
            <w:color w:val="auto"/>
          </w:rPr>
          <w:t xml:space="preserve">8  </w:t>
        </w:r>
        <w:r w:rsidR="00BF1231" w:rsidRPr="00872C18">
          <w:rPr>
            <w:rStyle w:val="aff6"/>
            <w:color w:val="auto"/>
          </w:rPr>
          <w:t>应急照明、应急广播、标识、电源及其他设计</w:t>
        </w:r>
        <w:r w:rsidR="00BF1231" w:rsidRPr="00872C18">
          <w:rPr>
            <w:webHidden/>
          </w:rPr>
          <w:tab/>
        </w:r>
        <w:r w:rsidR="004E6EF5" w:rsidRPr="00872C18">
          <w:rPr>
            <w:webHidden/>
          </w:rPr>
          <w:fldChar w:fldCharType="begin"/>
        </w:r>
        <w:r w:rsidR="00BF1231" w:rsidRPr="00872C18">
          <w:rPr>
            <w:webHidden/>
          </w:rPr>
          <w:instrText xml:space="preserve"> PAGEREF _Toc521503883 \h </w:instrText>
        </w:r>
        <w:r w:rsidR="004E6EF5" w:rsidRPr="00872C18">
          <w:rPr>
            <w:webHidden/>
          </w:rPr>
        </w:r>
        <w:r w:rsidR="004E6EF5" w:rsidRPr="00872C18">
          <w:rPr>
            <w:webHidden/>
          </w:rPr>
          <w:fldChar w:fldCharType="separate"/>
        </w:r>
        <w:r w:rsidR="001329D4" w:rsidRPr="00872C18">
          <w:rPr>
            <w:webHidden/>
          </w:rPr>
          <w:t>12</w:t>
        </w:r>
        <w:r w:rsidR="004E6EF5" w:rsidRPr="00872C18">
          <w:rPr>
            <w:webHidden/>
          </w:rPr>
          <w:fldChar w:fldCharType="end"/>
        </w:r>
      </w:hyperlink>
    </w:p>
    <w:p w:rsidR="00BF1231" w:rsidRPr="00872C18" w:rsidRDefault="00D24A38" w:rsidP="004E2C8A">
      <w:pPr>
        <w:pStyle w:val="21"/>
        <w:rPr>
          <w:rFonts w:eastAsiaTheme="minorEastAsia"/>
          <w:sz w:val="24"/>
        </w:rPr>
      </w:pPr>
      <w:hyperlink w:anchor="_Toc521503884" w:history="1">
        <w:r w:rsidR="00BF1231" w:rsidRPr="00872C18">
          <w:rPr>
            <w:rStyle w:val="aff6"/>
            <w:color w:val="auto"/>
            <w:sz w:val="24"/>
          </w:rPr>
          <w:t xml:space="preserve">8.1  </w:t>
        </w:r>
        <w:r w:rsidR="00BF1231" w:rsidRPr="00872C18">
          <w:rPr>
            <w:rStyle w:val="aff6"/>
            <w:color w:val="auto"/>
            <w:sz w:val="24"/>
          </w:rPr>
          <w:t>应急照明、应急广播</w:t>
        </w:r>
        <w:r w:rsidR="009545E8" w:rsidRPr="00872C18">
          <w:rPr>
            <w:rStyle w:val="aff6"/>
            <w:color w:val="auto"/>
            <w:sz w:val="24"/>
          </w:rPr>
          <w:t>和</w:t>
        </w:r>
        <w:r w:rsidR="00BF1231" w:rsidRPr="00872C18">
          <w:rPr>
            <w:rStyle w:val="aff6"/>
            <w:color w:val="auto"/>
            <w:sz w:val="24"/>
          </w:rPr>
          <w:t>标识</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_Toc521503884 \h </w:instrText>
        </w:r>
        <w:r w:rsidR="004E6EF5" w:rsidRPr="00872C18">
          <w:rPr>
            <w:webHidden/>
            <w:sz w:val="24"/>
          </w:rPr>
        </w:r>
        <w:r w:rsidR="004E6EF5" w:rsidRPr="00872C18">
          <w:rPr>
            <w:webHidden/>
            <w:sz w:val="24"/>
          </w:rPr>
          <w:fldChar w:fldCharType="separate"/>
        </w:r>
        <w:r w:rsidR="001329D4" w:rsidRPr="00872C18">
          <w:rPr>
            <w:webHidden/>
            <w:sz w:val="24"/>
          </w:rPr>
          <w:t>12</w:t>
        </w:r>
        <w:r w:rsidR="004E6EF5" w:rsidRPr="00872C18">
          <w:rPr>
            <w:webHidden/>
            <w:sz w:val="24"/>
          </w:rPr>
          <w:fldChar w:fldCharType="end"/>
        </w:r>
      </w:hyperlink>
    </w:p>
    <w:p w:rsidR="00BF1231" w:rsidRPr="00872C18" w:rsidRDefault="00D24A38" w:rsidP="004E2C8A">
      <w:pPr>
        <w:pStyle w:val="21"/>
        <w:rPr>
          <w:rFonts w:eastAsiaTheme="minorEastAsia"/>
          <w:sz w:val="24"/>
        </w:rPr>
      </w:pPr>
      <w:hyperlink w:anchor="_Toc521503885" w:history="1">
        <w:r w:rsidR="00BF1231" w:rsidRPr="00872C18">
          <w:rPr>
            <w:rStyle w:val="aff6"/>
            <w:color w:val="auto"/>
            <w:sz w:val="24"/>
          </w:rPr>
          <w:t xml:space="preserve">8.2  </w:t>
        </w:r>
        <w:r w:rsidR="00BF1231" w:rsidRPr="00872C18">
          <w:rPr>
            <w:rStyle w:val="aff6"/>
            <w:color w:val="auto"/>
            <w:sz w:val="24"/>
          </w:rPr>
          <w:t>电源及其他</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_Toc521503885 \h </w:instrText>
        </w:r>
        <w:r w:rsidR="004E6EF5" w:rsidRPr="00872C18">
          <w:rPr>
            <w:webHidden/>
            <w:sz w:val="24"/>
          </w:rPr>
        </w:r>
        <w:r w:rsidR="004E6EF5" w:rsidRPr="00872C18">
          <w:rPr>
            <w:webHidden/>
            <w:sz w:val="24"/>
          </w:rPr>
          <w:fldChar w:fldCharType="separate"/>
        </w:r>
        <w:r w:rsidR="001329D4" w:rsidRPr="00872C18">
          <w:rPr>
            <w:webHidden/>
            <w:sz w:val="24"/>
          </w:rPr>
          <w:t>12</w:t>
        </w:r>
        <w:r w:rsidR="004E6EF5" w:rsidRPr="00872C18">
          <w:rPr>
            <w:webHidden/>
            <w:sz w:val="24"/>
          </w:rPr>
          <w:fldChar w:fldCharType="end"/>
        </w:r>
      </w:hyperlink>
    </w:p>
    <w:p w:rsidR="00BF1231" w:rsidRPr="00872C18" w:rsidRDefault="00D24A38" w:rsidP="00937D88">
      <w:pPr>
        <w:pStyle w:val="10"/>
        <w:rPr>
          <w:rFonts w:eastAsiaTheme="minorEastAsia"/>
        </w:rPr>
      </w:pPr>
      <w:hyperlink w:anchor="_Toc521503886" w:history="1">
        <w:r w:rsidR="00BF1231" w:rsidRPr="00872C18">
          <w:rPr>
            <w:rStyle w:val="aff6"/>
            <w:color w:val="auto"/>
          </w:rPr>
          <w:t xml:space="preserve">9  </w:t>
        </w:r>
        <w:r w:rsidR="00BF1231" w:rsidRPr="00872C18">
          <w:rPr>
            <w:rStyle w:val="aff6"/>
            <w:color w:val="auto"/>
          </w:rPr>
          <w:t>安装</w:t>
        </w:r>
        <w:r w:rsidR="00BF1231" w:rsidRPr="00872C18">
          <w:rPr>
            <w:webHidden/>
          </w:rPr>
          <w:tab/>
        </w:r>
        <w:r w:rsidR="004E6EF5" w:rsidRPr="00872C18">
          <w:rPr>
            <w:webHidden/>
          </w:rPr>
          <w:fldChar w:fldCharType="begin"/>
        </w:r>
        <w:r w:rsidR="00BF1231" w:rsidRPr="00872C18">
          <w:rPr>
            <w:webHidden/>
          </w:rPr>
          <w:instrText xml:space="preserve"> PAGEREF _Toc521503886 \h </w:instrText>
        </w:r>
        <w:r w:rsidR="004E6EF5" w:rsidRPr="00872C18">
          <w:rPr>
            <w:webHidden/>
          </w:rPr>
        </w:r>
        <w:r w:rsidR="004E6EF5" w:rsidRPr="00872C18">
          <w:rPr>
            <w:webHidden/>
          </w:rPr>
          <w:fldChar w:fldCharType="separate"/>
        </w:r>
        <w:r w:rsidR="001329D4" w:rsidRPr="00872C18">
          <w:rPr>
            <w:webHidden/>
          </w:rPr>
          <w:t>14</w:t>
        </w:r>
        <w:r w:rsidR="004E6EF5" w:rsidRPr="00872C18">
          <w:rPr>
            <w:webHidden/>
          </w:rPr>
          <w:fldChar w:fldCharType="end"/>
        </w:r>
      </w:hyperlink>
    </w:p>
    <w:p w:rsidR="00BF1231" w:rsidRPr="00872C18" w:rsidRDefault="00D24A38" w:rsidP="004E2C8A">
      <w:pPr>
        <w:pStyle w:val="21"/>
        <w:rPr>
          <w:rFonts w:eastAsiaTheme="minorEastAsia"/>
          <w:sz w:val="24"/>
        </w:rPr>
      </w:pPr>
      <w:hyperlink w:anchor="_Toc521503887" w:history="1">
        <w:r w:rsidR="00BF1231" w:rsidRPr="00872C18">
          <w:rPr>
            <w:rStyle w:val="aff6"/>
            <w:color w:val="auto"/>
            <w:sz w:val="24"/>
          </w:rPr>
          <w:t xml:space="preserve">9.1  </w:t>
        </w:r>
        <w:r w:rsidR="00BF1231" w:rsidRPr="00872C18">
          <w:rPr>
            <w:rStyle w:val="aff6"/>
            <w:color w:val="auto"/>
            <w:sz w:val="24"/>
          </w:rPr>
          <w:t>一般要求</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_Toc521503887 \h </w:instrText>
        </w:r>
        <w:r w:rsidR="004E6EF5" w:rsidRPr="00872C18">
          <w:rPr>
            <w:webHidden/>
            <w:sz w:val="24"/>
          </w:rPr>
        </w:r>
        <w:r w:rsidR="004E6EF5" w:rsidRPr="00872C18">
          <w:rPr>
            <w:webHidden/>
            <w:sz w:val="24"/>
          </w:rPr>
          <w:fldChar w:fldCharType="separate"/>
        </w:r>
        <w:r w:rsidR="001329D4" w:rsidRPr="00872C18">
          <w:rPr>
            <w:webHidden/>
            <w:sz w:val="24"/>
          </w:rPr>
          <w:t>14</w:t>
        </w:r>
        <w:r w:rsidR="004E6EF5" w:rsidRPr="00872C18">
          <w:rPr>
            <w:webHidden/>
            <w:sz w:val="24"/>
          </w:rPr>
          <w:fldChar w:fldCharType="end"/>
        </w:r>
      </w:hyperlink>
    </w:p>
    <w:p w:rsidR="00BF1231" w:rsidRPr="00872C18" w:rsidRDefault="00D24A38" w:rsidP="004E2C8A">
      <w:pPr>
        <w:pStyle w:val="21"/>
        <w:rPr>
          <w:rFonts w:eastAsiaTheme="minorEastAsia"/>
          <w:sz w:val="24"/>
        </w:rPr>
      </w:pPr>
      <w:hyperlink w:anchor="_Toc521503888" w:history="1">
        <w:r w:rsidR="00BF1231" w:rsidRPr="00872C18">
          <w:rPr>
            <w:rStyle w:val="aff6"/>
            <w:color w:val="auto"/>
            <w:sz w:val="24"/>
          </w:rPr>
          <w:t xml:space="preserve">9.2  </w:t>
        </w:r>
        <w:r w:rsidR="00BF1231" w:rsidRPr="00872C18">
          <w:rPr>
            <w:rStyle w:val="aff6"/>
            <w:color w:val="auto"/>
            <w:sz w:val="24"/>
          </w:rPr>
          <w:t>绝热板、防烟防火门（窗）及缝隙密封</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_Toc521503888 \h </w:instrText>
        </w:r>
        <w:r w:rsidR="004E6EF5" w:rsidRPr="00872C18">
          <w:rPr>
            <w:webHidden/>
            <w:sz w:val="24"/>
          </w:rPr>
        </w:r>
        <w:r w:rsidR="004E6EF5" w:rsidRPr="00872C18">
          <w:rPr>
            <w:webHidden/>
            <w:sz w:val="24"/>
          </w:rPr>
          <w:fldChar w:fldCharType="separate"/>
        </w:r>
        <w:r w:rsidR="001329D4" w:rsidRPr="00872C18">
          <w:rPr>
            <w:webHidden/>
            <w:sz w:val="24"/>
          </w:rPr>
          <w:t>1</w:t>
        </w:r>
        <w:r w:rsidR="00545E2B" w:rsidRPr="00872C18">
          <w:rPr>
            <w:rFonts w:hint="eastAsia"/>
            <w:webHidden/>
            <w:sz w:val="24"/>
          </w:rPr>
          <w:t>4</w:t>
        </w:r>
        <w:r w:rsidR="004E6EF5" w:rsidRPr="00872C18">
          <w:rPr>
            <w:webHidden/>
            <w:sz w:val="24"/>
          </w:rPr>
          <w:fldChar w:fldCharType="end"/>
        </w:r>
      </w:hyperlink>
    </w:p>
    <w:p w:rsidR="00BF1231" w:rsidRPr="00872C18" w:rsidRDefault="00D24A38" w:rsidP="004E2C8A">
      <w:pPr>
        <w:pStyle w:val="21"/>
        <w:rPr>
          <w:rFonts w:eastAsiaTheme="minorEastAsia"/>
          <w:sz w:val="24"/>
        </w:rPr>
      </w:pPr>
      <w:hyperlink w:anchor="_Toc521503889" w:history="1">
        <w:r w:rsidR="00BF1231" w:rsidRPr="00872C18">
          <w:rPr>
            <w:rStyle w:val="aff6"/>
            <w:color w:val="auto"/>
            <w:sz w:val="24"/>
          </w:rPr>
          <w:t xml:space="preserve">9.3  </w:t>
        </w:r>
        <w:r w:rsidR="00BF1231" w:rsidRPr="00872C18">
          <w:rPr>
            <w:rStyle w:val="aff6"/>
            <w:color w:val="auto"/>
            <w:sz w:val="24"/>
          </w:rPr>
          <w:t>新风和应急风源</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_Toc521503889 \h </w:instrText>
        </w:r>
        <w:r w:rsidR="004E6EF5" w:rsidRPr="00872C18">
          <w:rPr>
            <w:webHidden/>
            <w:sz w:val="24"/>
          </w:rPr>
        </w:r>
        <w:r w:rsidR="004E6EF5" w:rsidRPr="00872C18">
          <w:rPr>
            <w:webHidden/>
            <w:sz w:val="24"/>
          </w:rPr>
          <w:fldChar w:fldCharType="separate"/>
        </w:r>
        <w:r w:rsidR="001329D4" w:rsidRPr="00872C18">
          <w:rPr>
            <w:webHidden/>
            <w:sz w:val="24"/>
          </w:rPr>
          <w:t>1</w:t>
        </w:r>
        <w:r w:rsidR="00545E2B" w:rsidRPr="00872C18">
          <w:rPr>
            <w:rFonts w:hint="eastAsia"/>
            <w:webHidden/>
            <w:sz w:val="24"/>
          </w:rPr>
          <w:t>5</w:t>
        </w:r>
        <w:r w:rsidR="004E6EF5" w:rsidRPr="00872C18">
          <w:rPr>
            <w:webHidden/>
            <w:sz w:val="24"/>
          </w:rPr>
          <w:fldChar w:fldCharType="end"/>
        </w:r>
      </w:hyperlink>
    </w:p>
    <w:p w:rsidR="00BF1231" w:rsidRPr="00872C18" w:rsidRDefault="00D24A38" w:rsidP="004E2C8A">
      <w:pPr>
        <w:pStyle w:val="21"/>
        <w:rPr>
          <w:rFonts w:eastAsiaTheme="minorEastAsia"/>
          <w:sz w:val="24"/>
        </w:rPr>
      </w:pPr>
      <w:hyperlink w:anchor="_Toc521503890" w:history="1">
        <w:r w:rsidR="00BF1231" w:rsidRPr="00872C18">
          <w:rPr>
            <w:rStyle w:val="aff6"/>
            <w:color w:val="auto"/>
            <w:sz w:val="24"/>
          </w:rPr>
          <w:t xml:space="preserve">9.4  </w:t>
        </w:r>
        <w:r w:rsidR="00BF1231" w:rsidRPr="00872C18">
          <w:rPr>
            <w:rStyle w:val="aff6"/>
            <w:color w:val="auto"/>
            <w:sz w:val="24"/>
          </w:rPr>
          <w:t>空气净化和温湿度调节</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_Toc521503890 \h </w:instrText>
        </w:r>
        <w:r w:rsidR="004E6EF5" w:rsidRPr="00872C18">
          <w:rPr>
            <w:webHidden/>
            <w:sz w:val="24"/>
          </w:rPr>
        </w:r>
        <w:r w:rsidR="004E6EF5" w:rsidRPr="00872C18">
          <w:rPr>
            <w:webHidden/>
            <w:sz w:val="24"/>
          </w:rPr>
          <w:fldChar w:fldCharType="separate"/>
        </w:r>
        <w:r w:rsidR="001329D4" w:rsidRPr="00872C18">
          <w:rPr>
            <w:webHidden/>
            <w:sz w:val="24"/>
          </w:rPr>
          <w:t>1</w:t>
        </w:r>
        <w:r w:rsidR="00545E2B" w:rsidRPr="00872C18">
          <w:rPr>
            <w:rFonts w:hint="eastAsia"/>
            <w:webHidden/>
            <w:sz w:val="24"/>
          </w:rPr>
          <w:t>6</w:t>
        </w:r>
        <w:r w:rsidR="004E6EF5" w:rsidRPr="00872C18">
          <w:rPr>
            <w:webHidden/>
            <w:sz w:val="24"/>
          </w:rPr>
          <w:fldChar w:fldCharType="end"/>
        </w:r>
      </w:hyperlink>
    </w:p>
    <w:p w:rsidR="00BF1231" w:rsidRPr="00872C18" w:rsidRDefault="00D24A38" w:rsidP="004E2C8A">
      <w:pPr>
        <w:pStyle w:val="21"/>
        <w:rPr>
          <w:rFonts w:eastAsiaTheme="minorEastAsia"/>
          <w:sz w:val="24"/>
        </w:rPr>
      </w:pPr>
      <w:hyperlink w:anchor="_Toc521503891" w:history="1">
        <w:r w:rsidR="00BF1231" w:rsidRPr="00872C18">
          <w:rPr>
            <w:rStyle w:val="aff6"/>
            <w:color w:val="auto"/>
            <w:sz w:val="24"/>
          </w:rPr>
          <w:t xml:space="preserve">9.5  </w:t>
        </w:r>
        <w:r w:rsidR="00BF1231" w:rsidRPr="00872C18">
          <w:rPr>
            <w:rStyle w:val="aff6"/>
            <w:color w:val="auto"/>
            <w:sz w:val="24"/>
          </w:rPr>
          <w:t>监测、通信</w:t>
        </w:r>
        <w:r w:rsidR="009624CF" w:rsidRPr="00872C18">
          <w:rPr>
            <w:rStyle w:val="aff6"/>
            <w:color w:val="auto"/>
            <w:sz w:val="24"/>
          </w:rPr>
          <w:t>、引导</w:t>
        </w:r>
        <w:r w:rsidR="00BF1231" w:rsidRPr="00872C18">
          <w:rPr>
            <w:rStyle w:val="aff6"/>
            <w:color w:val="auto"/>
            <w:sz w:val="24"/>
          </w:rPr>
          <w:t>和控制</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_Toc521503891 \h </w:instrText>
        </w:r>
        <w:r w:rsidR="004E6EF5" w:rsidRPr="00872C18">
          <w:rPr>
            <w:webHidden/>
            <w:sz w:val="24"/>
          </w:rPr>
        </w:r>
        <w:r w:rsidR="004E6EF5" w:rsidRPr="00872C18">
          <w:rPr>
            <w:webHidden/>
            <w:sz w:val="24"/>
          </w:rPr>
          <w:fldChar w:fldCharType="separate"/>
        </w:r>
        <w:r w:rsidR="001329D4" w:rsidRPr="00872C18">
          <w:rPr>
            <w:webHidden/>
            <w:sz w:val="24"/>
          </w:rPr>
          <w:t>1</w:t>
        </w:r>
        <w:r w:rsidR="00545E2B" w:rsidRPr="00872C18">
          <w:rPr>
            <w:rFonts w:hint="eastAsia"/>
            <w:webHidden/>
            <w:sz w:val="24"/>
          </w:rPr>
          <w:t>6</w:t>
        </w:r>
        <w:r w:rsidR="004E6EF5" w:rsidRPr="00872C18">
          <w:rPr>
            <w:webHidden/>
            <w:sz w:val="24"/>
          </w:rPr>
          <w:fldChar w:fldCharType="end"/>
        </w:r>
      </w:hyperlink>
    </w:p>
    <w:p w:rsidR="00BF1231" w:rsidRPr="00872C18" w:rsidRDefault="00D24A38" w:rsidP="004E2C8A">
      <w:pPr>
        <w:pStyle w:val="21"/>
        <w:rPr>
          <w:rFonts w:eastAsiaTheme="minorEastAsia"/>
          <w:sz w:val="24"/>
        </w:rPr>
      </w:pPr>
      <w:hyperlink w:anchor="_Toc521503892" w:history="1">
        <w:r w:rsidR="00BF1231" w:rsidRPr="00872C18">
          <w:rPr>
            <w:rStyle w:val="aff6"/>
            <w:color w:val="auto"/>
            <w:sz w:val="24"/>
          </w:rPr>
          <w:t xml:space="preserve">9.6  </w:t>
        </w:r>
        <w:r w:rsidR="00BF1231" w:rsidRPr="00872C18">
          <w:rPr>
            <w:rStyle w:val="aff6"/>
            <w:color w:val="auto"/>
            <w:sz w:val="24"/>
          </w:rPr>
          <w:t>应急照明、应急广播、标识、电源及其他</w:t>
        </w:r>
        <w:r w:rsidR="00BF1231" w:rsidRPr="00872C18">
          <w:rPr>
            <w:webHidden/>
            <w:sz w:val="24"/>
          </w:rPr>
          <w:tab/>
        </w:r>
        <w:r w:rsidR="004E6EF5" w:rsidRPr="00872C18">
          <w:rPr>
            <w:webHidden/>
            <w:sz w:val="24"/>
          </w:rPr>
          <w:fldChar w:fldCharType="begin"/>
        </w:r>
        <w:r w:rsidR="00BF1231" w:rsidRPr="00872C18">
          <w:rPr>
            <w:webHidden/>
            <w:sz w:val="24"/>
          </w:rPr>
          <w:instrText xml:space="preserve"> PAGEREF _Toc521503892 \h </w:instrText>
        </w:r>
        <w:r w:rsidR="004E6EF5" w:rsidRPr="00872C18">
          <w:rPr>
            <w:webHidden/>
            <w:sz w:val="24"/>
          </w:rPr>
        </w:r>
        <w:r w:rsidR="004E6EF5" w:rsidRPr="00872C18">
          <w:rPr>
            <w:webHidden/>
            <w:sz w:val="24"/>
          </w:rPr>
          <w:fldChar w:fldCharType="separate"/>
        </w:r>
        <w:r w:rsidR="001329D4" w:rsidRPr="00872C18">
          <w:rPr>
            <w:webHidden/>
            <w:sz w:val="24"/>
          </w:rPr>
          <w:t>1</w:t>
        </w:r>
        <w:r w:rsidR="00545E2B" w:rsidRPr="00872C18">
          <w:rPr>
            <w:rFonts w:hint="eastAsia"/>
            <w:webHidden/>
            <w:sz w:val="24"/>
          </w:rPr>
          <w:t>7</w:t>
        </w:r>
        <w:r w:rsidR="004E6EF5" w:rsidRPr="00872C18">
          <w:rPr>
            <w:webHidden/>
            <w:sz w:val="24"/>
          </w:rPr>
          <w:fldChar w:fldCharType="end"/>
        </w:r>
      </w:hyperlink>
    </w:p>
    <w:p w:rsidR="00BF1231" w:rsidRPr="00872C18" w:rsidRDefault="00D24A38" w:rsidP="00937D88">
      <w:pPr>
        <w:pStyle w:val="10"/>
        <w:rPr>
          <w:rFonts w:eastAsiaTheme="minorEastAsia"/>
        </w:rPr>
      </w:pPr>
      <w:hyperlink w:anchor="_Toc521503893" w:history="1">
        <w:r w:rsidR="00BF1231" w:rsidRPr="00872C18">
          <w:rPr>
            <w:rStyle w:val="aff6"/>
            <w:color w:val="auto"/>
          </w:rPr>
          <w:t xml:space="preserve">10  </w:t>
        </w:r>
        <w:r w:rsidR="00BF1231" w:rsidRPr="00872C18">
          <w:rPr>
            <w:rStyle w:val="aff6"/>
            <w:color w:val="auto"/>
          </w:rPr>
          <w:t>工程验收</w:t>
        </w:r>
        <w:r w:rsidR="00BF1231" w:rsidRPr="00872C18">
          <w:rPr>
            <w:webHidden/>
          </w:rPr>
          <w:tab/>
        </w:r>
        <w:r w:rsidR="004E6EF5" w:rsidRPr="00872C18">
          <w:rPr>
            <w:webHidden/>
          </w:rPr>
          <w:fldChar w:fldCharType="begin"/>
        </w:r>
        <w:r w:rsidR="00BF1231" w:rsidRPr="00872C18">
          <w:rPr>
            <w:webHidden/>
          </w:rPr>
          <w:instrText xml:space="preserve"> PAGEREF _Toc521503893 \h </w:instrText>
        </w:r>
        <w:r w:rsidR="004E6EF5" w:rsidRPr="00872C18">
          <w:rPr>
            <w:webHidden/>
          </w:rPr>
        </w:r>
        <w:r w:rsidR="004E6EF5" w:rsidRPr="00872C18">
          <w:rPr>
            <w:webHidden/>
          </w:rPr>
          <w:fldChar w:fldCharType="separate"/>
        </w:r>
        <w:r w:rsidR="001329D4" w:rsidRPr="00872C18">
          <w:rPr>
            <w:webHidden/>
          </w:rPr>
          <w:t>1</w:t>
        </w:r>
        <w:r w:rsidR="00545E2B" w:rsidRPr="00872C18">
          <w:rPr>
            <w:rFonts w:hint="eastAsia"/>
            <w:webHidden/>
          </w:rPr>
          <w:t>8</w:t>
        </w:r>
        <w:r w:rsidR="004E6EF5" w:rsidRPr="00872C18">
          <w:rPr>
            <w:webHidden/>
          </w:rPr>
          <w:fldChar w:fldCharType="end"/>
        </w:r>
      </w:hyperlink>
    </w:p>
    <w:p w:rsidR="00BF1231" w:rsidRPr="00872C18" w:rsidRDefault="00D24A38" w:rsidP="00937D88">
      <w:pPr>
        <w:pStyle w:val="10"/>
        <w:rPr>
          <w:rFonts w:eastAsiaTheme="minorEastAsia"/>
        </w:rPr>
      </w:pPr>
      <w:hyperlink w:anchor="_Toc521503894" w:history="1">
        <w:r w:rsidR="00BF1231" w:rsidRPr="00872C18">
          <w:rPr>
            <w:rStyle w:val="aff6"/>
            <w:color w:val="auto"/>
          </w:rPr>
          <w:t>附录</w:t>
        </w:r>
        <w:r w:rsidR="00BF1231" w:rsidRPr="00872C18">
          <w:rPr>
            <w:rStyle w:val="aff6"/>
            <w:color w:val="auto"/>
          </w:rPr>
          <w:t xml:space="preserve">A  </w:t>
        </w:r>
        <w:r w:rsidR="00BF1231" w:rsidRPr="00872C18">
          <w:rPr>
            <w:rStyle w:val="aff6"/>
            <w:color w:val="auto"/>
          </w:rPr>
          <w:t>应急避难系统工程验收要求</w:t>
        </w:r>
        <w:r w:rsidR="00BF1231" w:rsidRPr="00872C18">
          <w:rPr>
            <w:webHidden/>
          </w:rPr>
          <w:tab/>
        </w:r>
        <w:r w:rsidR="00545E2B" w:rsidRPr="00872C18">
          <w:rPr>
            <w:rFonts w:hint="eastAsia"/>
            <w:webHidden/>
          </w:rPr>
          <w:t>19</w:t>
        </w:r>
      </w:hyperlink>
    </w:p>
    <w:p w:rsidR="00BF1231" w:rsidRPr="00872C18" w:rsidRDefault="00D24A38" w:rsidP="00C100FD">
      <w:pPr>
        <w:pStyle w:val="10"/>
        <w:rPr>
          <w:rFonts w:eastAsiaTheme="minorEastAsia"/>
          <w:bdr w:val="single" w:sz="4" w:space="0" w:color="auto"/>
        </w:rPr>
      </w:pPr>
      <w:hyperlink w:anchor="_Toc521503895" w:history="1">
        <w:r w:rsidR="00BF1231" w:rsidRPr="00872C18">
          <w:rPr>
            <w:rStyle w:val="aff6"/>
            <w:color w:val="auto"/>
          </w:rPr>
          <w:t>附录</w:t>
        </w:r>
        <w:r w:rsidR="00BF1231" w:rsidRPr="00872C18">
          <w:rPr>
            <w:rStyle w:val="aff6"/>
            <w:color w:val="auto"/>
          </w:rPr>
          <w:t xml:space="preserve">B  </w:t>
        </w:r>
        <w:r w:rsidR="00BF1231" w:rsidRPr="00872C18">
          <w:rPr>
            <w:rStyle w:val="aff6"/>
            <w:color w:val="auto"/>
          </w:rPr>
          <w:t>应急避难系统综合防护性能试验基本要求</w:t>
        </w:r>
        <w:r w:rsidR="00BF1231" w:rsidRPr="00872C18">
          <w:rPr>
            <w:webHidden/>
          </w:rPr>
          <w:tab/>
        </w:r>
        <w:r w:rsidR="004E6EF5" w:rsidRPr="00872C18">
          <w:rPr>
            <w:webHidden/>
          </w:rPr>
          <w:fldChar w:fldCharType="begin"/>
        </w:r>
        <w:r w:rsidR="00BF1231" w:rsidRPr="00872C18">
          <w:rPr>
            <w:webHidden/>
          </w:rPr>
          <w:instrText xml:space="preserve"> PAGEREF _Toc521503895 \h </w:instrText>
        </w:r>
        <w:r w:rsidR="004E6EF5" w:rsidRPr="00872C18">
          <w:rPr>
            <w:webHidden/>
          </w:rPr>
        </w:r>
        <w:r w:rsidR="004E6EF5" w:rsidRPr="00872C18">
          <w:rPr>
            <w:webHidden/>
          </w:rPr>
          <w:fldChar w:fldCharType="separate"/>
        </w:r>
        <w:r w:rsidR="001329D4" w:rsidRPr="00872C18">
          <w:rPr>
            <w:webHidden/>
          </w:rPr>
          <w:t>2</w:t>
        </w:r>
        <w:r w:rsidR="00545E2B" w:rsidRPr="00872C18">
          <w:rPr>
            <w:rFonts w:hint="eastAsia"/>
            <w:webHidden/>
          </w:rPr>
          <w:t>3</w:t>
        </w:r>
        <w:r w:rsidR="004E6EF5" w:rsidRPr="00872C18">
          <w:rPr>
            <w:webHidden/>
          </w:rPr>
          <w:fldChar w:fldCharType="end"/>
        </w:r>
      </w:hyperlink>
    </w:p>
    <w:p w:rsidR="00BF1231" w:rsidRPr="00872C18" w:rsidRDefault="00D24A38" w:rsidP="00937D88">
      <w:pPr>
        <w:pStyle w:val="10"/>
        <w:rPr>
          <w:rFonts w:eastAsiaTheme="minorEastAsia"/>
        </w:rPr>
      </w:pPr>
      <w:hyperlink w:anchor="_Toc521503897" w:history="1">
        <w:r w:rsidR="00BF1231" w:rsidRPr="00872C18">
          <w:rPr>
            <w:rStyle w:val="aff6"/>
            <w:color w:val="auto"/>
          </w:rPr>
          <w:t>本规程用词说明</w:t>
        </w:r>
        <w:r w:rsidR="00BF1231" w:rsidRPr="00872C18">
          <w:rPr>
            <w:webHidden/>
          </w:rPr>
          <w:tab/>
        </w:r>
        <w:r w:rsidR="00545E2B" w:rsidRPr="00872C18">
          <w:rPr>
            <w:rFonts w:hint="eastAsia"/>
            <w:webHidden/>
          </w:rPr>
          <w:t>26</w:t>
        </w:r>
      </w:hyperlink>
    </w:p>
    <w:p w:rsidR="00BF1231" w:rsidRPr="00872C18" w:rsidRDefault="00D24A38" w:rsidP="00937D88">
      <w:pPr>
        <w:pStyle w:val="10"/>
        <w:rPr>
          <w:rFonts w:eastAsiaTheme="minorEastAsia"/>
        </w:rPr>
      </w:pPr>
      <w:hyperlink w:anchor="_Toc521503898" w:history="1">
        <w:r w:rsidR="00BF1231" w:rsidRPr="00872C18">
          <w:rPr>
            <w:rStyle w:val="aff6"/>
            <w:color w:val="auto"/>
          </w:rPr>
          <w:t>引用标准名录</w:t>
        </w:r>
        <w:r w:rsidR="00BF1231" w:rsidRPr="00872C18">
          <w:rPr>
            <w:webHidden/>
          </w:rPr>
          <w:tab/>
        </w:r>
        <w:r w:rsidR="00545E2B" w:rsidRPr="00872C18">
          <w:rPr>
            <w:rFonts w:hint="eastAsia"/>
            <w:webHidden/>
          </w:rPr>
          <w:t>27</w:t>
        </w:r>
      </w:hyperlink>
    </w:p>
    <w:p w:rsidR="00BF1231" w:rsidRPr="00872C18" w:rsidRDefault="00937D88" w:rsidP="00937D88">
      <w:pPr>
        <w:pStyle w:val="10"/>
        <w:rPr>
          <w:rFonts w:eastAsiaTheme="minorEastAsia"/>
          <w:szCs w:val="22"/>
        </w:rPr>
      </w:pPr>
      <w:r w:rsidRPr="00872C18">
        <w:t>附：</w:t>
      </w:r>
      <w:hyperlink w:anchor="_Toc521503899" w:history="1">
        <w:r w:rsidR="00BF1231" w:rsidRPr="00872C18">
          <w:rPr>
            <w:rStyle w:val="aff6"/>
            <w:color w:val="auto"/>
          </w:rPr>
          <w:t>条文说明</w:t>
        </w:r>
        <w:r w:rsidR="00BF1231" w:rsidRPr="00872C18">
          <w:rPr>
            <w:webHidden/>
          </w:rPr>
          <w:tab/>
        </w:r>
        <w:r w:rsidR="00545E2B" w:rsidRPr="00872C18">
          <w:rPr>
            <w:rFonts w:hint="eastAsia"/>
            <w:webHidden/>
          </w:rPr>
          <w:t>28</w:t>
        </w:r>
      </w:hyperlink>
    </w:p>
    <w:p w:rsidR="004E2C8A" w:rsidRPr="00872C18" w:rsidRDefault="004E6EF5" w:rsidP="00AA655B">
      <w:pPr>
        <w:pStyle w:val="21"/>
        <w:rPr>
          <w:szCs w:val="21"/>
        </w:rPr>
      </w:pPr>
      <w:r w:rsidRPr="00872C18">
        <w:rPr>
          <w:szCs w:val="21"/>
        </w:rPr>
        <w:fldChar w:fldCharType="end"/>
      </w:r>
    </w:p>
    <w:p w:rsidR="004E2C8A" w:rsidRPr="00872C18" w:rsidRDefault="004E2C8A">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noProof/>
          <w:kern w:val="2"/>
          <w:szCs w:val="21"/>
        </w:rPr>
      </w:pPr>
      <w:r w:rsidRPr="00872C18">
        <w:rPr>
          <w:rFonts w:ascii="Times New Roman" w:hAnsi="Times New Roman"/>
          <w:szCs w:val="21"/>
        </w:rPr>
        <w:br w:type="page"/>
      </w:r>
    </w:p>
    <w:p w:rsidR="00835884" w:rsidRPr="00872C18" w:rsidRDefault="00835884" w:rsidP="00835884">
      <w:pPr>
        <w:spacing w:line="360" w:lineRule="auto"/>
        <w:jc w:val="center"/>
        <w:rPr>
          <w:rFonts w:ascii="Times New Roman" w:hAnsi="Times New Roman"/>
          <w:noProof/>
          <w:sz w:val="24"/>
          <w:szCs w:val="24"/>
        </w:rPr>
      </w:pPr>
      <w:r w:rsidRPr="00872C18">
        <w:rPr>
          <w:rFonts w:ascii="Times New Roman" w:hAnsi="Times New Roman"/>
          <w:sz w:val="32"/>
          <w:szCs w:val="32"/>
        </w:rPr>
        <w:lastRenderedPageBreak/>
        <w:t>Contents</w:t>
      </w:r>
      <w:r w:rsidR="004E6EF5" w:rsidRPr="00872C18">
        <w:rPr>
          <w:rFonts w:ascii="Times New Roman" w:hAnsi="Times New Roman"/>
          <w:sz w:val="32"/>
          <w:szCs w:val="32"/>
        </w:rPr>
        <w:fldChar w:fldCharType="begin"/>
      </w:r>
      <w:r w:rsidRPr="00872C18">
        <w:rPr>
          <w:rFonts w:ascii="Times New Roman" w:hAnsi="Times New Roman"/>
          <w:sz w:val="32"/>
          <w:szCs w:val="32"/>
        </w:rPr>
        <w:instrText xml:space="preserve"> TOC \o "1-2" \h \z </w:instrText>
      </w:r>
      <w:r w:rsidR="004E6EF5" w:rsidRPr="00872C18">
        <w:rPr>
          <w:rFonts w:ascii="Times New Roman" w:hAnsi="Times New Roman"/>
          <w:sz w:val="32"/>
          <w:szCs w:val="32"/>
        </w:rPr>
        <w:fldChar w:fldCharType="separate"/>
      </w:r>
    </w:p>
    <w:p w:rsidR="00835884" w:rsidRPr="00872C18" w:rsidRDefault="00D24A38" w:rsidP="00937D88">
      <w:pPr>
        <w:pStyle w:val="10"/>
        <w:rPr>
          <w:rFonts w:eastAsiaTheme="minorEastAsia"/>
        </w:rPr>
      </w:pPr>
      <w:hyperlink w:anchor="_Toc521503872" w:history="1">
        <w:r w:rsidR="00835884" w:rsidRPr="00872C18">
          <w:rPr>
            <w:rStyle w:val="aff6"/>
            <w:color w:val="auto"/>
          </w:rPr>
          <w:t>1  General provisions</w:t>
        </w:r>
        <w:r w:rsidR="00835884" w:rsidRPr="00872C18">
          <w:rPr>
            <w:webHidden/>
          </w:rPr>
          <w:tab/>
        </w:r>
        <w:r w:rsidR="004E6EF5" w:rsidRPr="00872C18">
          <w:rPr>
            <w:webHidden/>
          </w:rPr>
          <w:fldChar w:fldCharType="begin"/>
        </w:r>
        <w:r w:rsidR="00835884" w:rsidRPr="00872C18">
          <w:rPr>
            <w:webHidden/>
          </w:rPr>
          <w:instrText xml:space="preserve"> PAGEREF _Toc521503872 \h </w:instrText>
        </w:r>
        <w:r w:rsidR="004E6EF5" w:rsidRPr="00872C18">
          <w:rPr>
            <w:webHidden/>
          </w:rPr>
        </w:r>
        <w:r w:rsidR="004E6EF5" w:rsidRPr="00872C18">
          <w:rPr>
            <w:webHidden/>
          </w:rPr>
          <w:fldChar w:fldCharType="separate"/>
        </w:r>
        <w:r w:rsidR="00835884" w:rsidRPr="00872C18">
          <w:rPr>
            <w:webHidden/>
          </w:rPr>
          <w:t>1</w:t>
        </w:r>
        <w:r w:rsidR="004E6EF5" w:rsidRPr="00872C18">
          <w:rPr>
            <w:webHidden/>
          </w:rPr>
          <w:fldChar w:fldCharType="end"/>
        </w:r>
      </w:hyperlink>
    </w:p>
    <w:p w:rsidR="00835884" w:rsidRPr="00872C18" w:rsidRDefault="00D24A38" w:rsidP="00937D88">
      <w:pPr>
        <w:pStyle w:val="10"/>
        <w:rPr>
          <w:rFonts w:eastAsiaTheme="minorEastAsia"/>
        </w:rPr>
      </w:pPr>
      <w:hyperlink w:anchor="_Toc521503873" w:history="1">
        <w:r w:rsidR="00835884" w:rsidRPr="00872C18">
          <w:rPr>
            <w:rStyle w:val="aff6"/>
            <w:color w:val="auto"/>
          </w:rPr>
          <w:t>2  Terms</w:t>
        </w:r>
        <w:r w:rsidR="00835884" w:rsidRPr="00872C18">
          <w:rPr>
            <w:webHidden/>
          </w:rPr>
          <w:tab/>
        </w:r>
        <w:r w:rsidR="004E6EF5" w:rsidRPr="00872C18">
          <w:rPr>
            <w:webHidden/>
          </w:rPr>
          <w:fldChar w:fldCharType="begin"/>
        </w:r>
        <w:r w:rsidR="00835884" w:rsidRPr="00872C18">
          <w:rPr>
            <w:webHidden/>
          </w:rPr>
          <w:instrText xml:space="preserve"> PAGEREF _Toc521503873 \h </w:instrText>
        </w:r>
        <w:r w:rsidR="004E6EF5" w:rsidRPr="00872C18">
          <w:rPr>
            <w:webHidden/>
          </w:rPr>
        </w:r>
        <w:r w:rsidR="004E6EF5" w:rsidRPr="00872C18">
          <w:rPr>
            <w:webHidden/>
          </w:rPr>
          <w:fldChar w:fldCharType="separate"/>
        </w:r>
        <w:r w:rsidR="00835884" w:rsidRPr="00872C18">
          <w:rPr>
            <w:webHidden/>
          </w:rPr>
          <w:t>2</w:t>
        </w:r>
        <w:r w:rsidR="004E6EF5" w:rsidRPr="00872C18">
          <w:rPr>
            <w:webHidden/>
          </w:rPr>
          <w:fldChar w:fldCharType="end"/>
        </w:r>
      </w:hyperlink>
    </w:p>
    <w:p w:rsidR="00835884" w:rsidRPr="00872C18" w:rsidRDefault="00D24A38" w:rsidP="00937D88">
      <w:pPr>
        <w:pStyle w:val="10"/>
        <w:rPr>
          <w:rFonts w:eastAsiaTheme="minorEastAsia"/>
        </w:rPr>
      </w:pPr>
      <w:hyperlink w:anchor="_Toc521503874" w:history="1">
        <w:r w:rsidR="00835884" w:rsidRPr="00872C18">
          <w:rPr>
            <w:rStyle w:val="aff6"/>
            <w:color w:val="auto"/>
          </w:rPr>
          <w:t>3  Basic requirement</w:t>
        </w:r>
        <w:r w:rsidR="00835884" w:rsidRPr="00872C18">
          <w:rPr>
            <w:webHidden/>
          </w:rPr>
          <w:tab/>
        </w:r>
        <w:r w:rsidR="004E6EF5" w:rsidRPr="00872C18">
          <w:rPr>
            <w:webHidden/>
          </w:rPr>
          <w:fldChar w:fldCharType="begin"/>
        </w:r>
        <w:r w:rsidR="00835884" w:rsidRPr="00872C18">
          <w:rPr>
            <w:webHidden/>
          </w:rPr>
          <w:instrText xml:space="preserve"> PAGEREF _Toc521503874 \h </w:instrText>
        </w:r>
        <w:r w:rsidR="004E6EF5" w:rsidRPr="00872C18">
          <w:rPr>
            <w:webHidden/>
          </w:rPr>
        </w:r>
        <w:r w:rsidR="004E6EF5" w:rsidRPr="00872C18">
          <w:rPr>
            <w:webHidden/>
          </w:rPr>
          <w:fldChar w:fldCharType="separate"/>
        </w:r>
        <w:r w:rsidR="00835884" w:rsidRPr="00872C18">
          <w:rPr>
            <w:webHidden/>
          </w:rPr>
          <w:t>3</w:t>
        </w:r>
        <w:r w:rsidR="004E6EF5" w:rsidRPr="00872C18">
          <w:rPr>
            <w:webHidden/>
          </w:rPr>
          <w:fldChar w:fldCharType="end"/>
        </w:r>
      </w:hyperlink>
    </w:p>
    <w:p w:rsidR="00835884" w:rsidRPr="00872C18" w:rsidRDefault="00D24A38" w:rsidP="00937D88">
      <w:pPr>
        <w:pStyle w:val="10"/>
        <w:rPr>
          <w:rFonts w:eastAsiaTheme="minorEastAsia"/>
        </w:rPr>
      </w:pPr>
      <w:hyperlink w:anchor="_Toc521503875" w:history="1">
        <w:r w:rsidR="00835884" w:rsidRPr="00872C18">
          <w:rPr>
            <w:rStyle w:val="aff6"/>
            <w:color w:val="auto"/>
          </w:rPr>
          <w:t xml:space="preserve">4  </w:t>
        </w:r>
        <w:r w:rsidR="00A87154" w:rsidRPr="00872C18">
          <w:rPr>
            <w:rStyle w:val="aff6"/>
            <w:color w:val="auto"/>
          </w:rPr>
          <w:t>Building safety protection design</w:t>
        </w:r>
        <w:r w:rsidR="00835884" w:rsidRPr="00872C18">
          <w:rPr>
            <w:webHidden/>
          </w:rPr>
          <w:tab/>
        </w:r>
        <w:r w:rsidR="004E6EF5" w:rsidRPr="00872C18">
          <w:rPr>
            <w:webHidden/>
          </w:rPr>
          <w:fldChar w:fldCharType="begin"/>
        </w:r>
        <w:r w:rsidR="00835884" w:rsidRPr="00872C18">
          <w:rPr>
            <w:webHidden/>
          </w:rPr>
          <w:instrText xml:space="preserve"> PAGEREF _Toc521503875 \h </w:instrText>
        </w:r>
        <w:r w:rsidR="004E6EF5" w:rsidRPr="00872C18">
          <w:rPr>
            <w:webHidden/>
          </w:rPr>
        </w:r>
        <w:r w:rsidR="004E6EF5" w:rsidRPr="00872C18">
          <w:rPr>
            <w:webHidden/>
          </w:rPr>
          <w:fldChar w:fldCharType="separate"/>
        </w:r>
        <w:r w:rsidR="00835884" w:rsidRPr="00872C18">
          <w:rPr>
            <w:webHidden/>
          </w:rPr>
          <w:t>4</w:t>
        </w:r>
        <w:r w:rsidR="004E6EF5" w:rsidRPr="00872C18">
          <w:rPr>
            <w:webHidden/>
          </w:rPr>
          <w:fldChar w:fldCharType="end"/>
        </w:r>
      </w:hyperlink>
    </w:p>
    <w:p w:rsidR="00835884" w:rsidRPr="00872C18" w:rsidRDefault="00D24A38" w:rsidP="00937D88">
      <w:pPr>
        <w:pStyle w:val="10"/>
        <w:rPr>
          <w:rFonts w:eastAsiaTheme="minorEastAsia"/>
        </w:rPr>
      </w:pPr>
      <w:hyperlink w:anchor="_Toc521503876" w:history="1">
        <w:r w:rsidR="00835884" w:rsidRPr="00872C18">
          <w:rPr>
            <w:rStyle w:val="aff6"/>
            <w:color w:val="auto"/>
          </w:rPr>
          <w:t xml:space="preserve">5  </w:t>
        </w:r>
        <w:r w:rsidR="00A87154" w:rsidRPr="00872C18">
          <w:rPr>
            <w:rStyle w:val="aff6"/>
            <w:color w:val="auto"/>
          </w:rPr>
          <w:t>Fresh air and emergency air supply design</w:t>
        </w:r>
        <w:r w:rsidR="00835884" w:rsidRPr="00872C18">
          <w:rPr>
            <w:webHidden/>
          </w:rPr>
          <w:tab/>
        </w:r>
        <w:r w:rsidR="004E6EF5" w:rsidRPr="00872C18">
          <w:rPr>
            <w:webHidden/>
          </w:rPr>
          <w:fldChar w:fldCharType="begin"/>
        </w:r>
        <w:r w:rsidR="00835884" w:rsidRPr="00872C18">
          <w:rPr>
            <w:webHidden/>
          </w:rPr>
          <w:instrText xml:space="preserve"> PAGEREF _Toc521503876 \h </w:instrText>
        </w:r>
        <w:r w:rsidR="004E6EF5" w:rsidRPr="00872C18">
          <w:rPr>
            <w:webHidden/>
          </w:rPr>
        </w:r>
        <w:r w:rsidR="004E6EF5" w:rsidRPr="00872C18">
          <w:rPr>
            <w:webHidden/>
          </w:rPr>
          <w:fldChar w:fldCharType="separate"/>
        </w:r>
        <w:r w:rsidR="00835884" w:rsidRPr="00872C18">
          <w:rPr>
            <w:webHidden/>
          </w:rPr>
          <w:t>7</w:t>
        </w:r>
        <w:r w:rsidR="004E6EF5" w:rsidRPr="00872C18">
          <w:rPr>
            <w:webHidden/>
          </w:rPr>
          <w:fldChar w:fldCharType="end"/>
        </w:r>
      </w:hyperlink>
    </w:p>
    <w:p w:rsidR="00835884" w:rsidRPr="00872C18" w:rsidRDefault="00D24A38" w:rsidP="00835884">
      <w:pPr>
        <w:pStyle w:val="21"/>
        <w:rPr>
          <w:rFonts w:eastAsiaTheme="minorEastAsia"/>
          <w:sz w:val="24"/>
        </w:rPr>
      </w:pPr>
      <w:hyperlink w:anchor="_Toc521503877" w:history="1">
        <w:r w:rsidR="00835884" w:rsidRPr="00872C18">
          <w:rPr>
            <w:rStyle w:val="aff6"/>
            <w:color w:val="auto"/>
            <w:sz w:val="24"/>
          </w:rPr>
          <w:t xml:space="preserve">5.1  </w:t>
        </w:r>
        <w:r w:rsidR="00A87154" w:rsidRPr="00872C18">
          <w:rPr>
            <w:rStyle w:val="aff6"/>
            <w:color w:val="auto"/>
            <w:sz w:val="24"/>
          </w:rPr>
          <w:t>Fresh air</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_Toc521503877 \h </w:instrText>
        </w:r>
        <w:r w:rsidR="004E6EF5" w:rsidRPr="00872C18">
          <w:rPr>
            <w:webHidden/>
            <w:sz w:val="24"/>
          </w:rPr>
        </w:r>
        <w:r w:rsidR="004E6EF5" w:rsidRPr="00872C18">
          <w:rPr>
            <w:webHidden/>
            <w:sz w:val="24"/>
          </w:rPr>
          <w:fldChar w:fldCharType="separate"/>
        </w:r>
        <w:r w:rsidR="00835884" w:rsidRPr="00872C18">
          <w:rPr>
            <w:webHidden/>
            <w:sz w:val="24"/>
          </w:rPr>
          <w:t>7</w:t>
        </w:r>
        <w:r w:rsidR="004E6EF5" w:rsidRPr="00872C18">
          <w:rPr>
            <w:webHidden/>
            <w:sz w:val="24"/>
          </w:rPr>
          <w:fldChar w:fldCharType="end"/>
        </w:r>
      </w:hyperlink>
    </w:p>
    <w:p w:rsidR="00835884" w:rsidRPr="00872C18" w:rsidRDefault="00D24A38" w:rsidP="00835884">
      <w:pPr>
        <w:pStyle w:val="21"/>
        <w:rPr>
          <w:rFonts w:eastAsiaTheme="minorEastAsia"/>
          <w:sz w:val="24"/>
        </w:rPr>
      </w:pPr>
      <w:hyperlink w:anchor="_Toc521503878" w:history="1">
        <w:r w:rsidR="00835884" w:rsidRPr="00872C18">
          <w:rPr>
            <w:rStyle w:val="aff6"/>
            <w:color w:val="auto"/>
            <w:sz w:val="24"/>
          </w:rPr>
          <w:t xml:space="preserve">5.2  </w:t>
        </w:r>
        <w:r w:rsidR="00A87154" w:rsidRPr="00872C18">
          <w:rPr>
            <w:rStyle w:val="aff6"/>
            <w:color w:val="auto"/>
            <w:sz w:val="24"/>
          </w:rPr>
          <w:t>Emergency air supply</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_Toc521503878 \h </w:instrText>
        </w:r>
        <w:r w:rsidR="004E6EF5" w:rsidRPr="00872C18">
          <w:rPr>
            <w:webHidden/>
            <w:sz w:val="24"/>
          </w:rPr>
        </w:r>
        <w:r w:rsidR="004E6EF5" w:rsidRPr="00872C18">
          <w:rPr>
            <w:webHidden/>
            <w:sz w:val="24"/>
          </w:rPr>
          <w:fldChar w:fldCharType="separate"/>
        </w:r>
        <w:r w:rsidR="00835884" w:rsidRPr="00872C18">
          <w:rPr>
            <w:webHidden/>
            <w:sz w:val="24"/>
          </w:rPr>
          <w:t>8</w:t>
        </w:r>
        <w:r w:rsidR="004E6EF5" w:rsidRPr="00872C18">
          <w:rPr>
            <w:webHidden/>
            <w:sz w:val="24"/>
          </w:rPr>
          <w:fldChar w:fldCharType="end"/>
        </w:r>
      </w:hyperlink>
    </w:p>
    <w:p w:rsidR="00835884" w:rsidRPr="00872C18" w:rsidRDefault="00D24A38" w:rsidP="00937D88">
      <w:pPr>
        <w:pStyle w:val="10"/>
        <w:rPr>
          <w:rFonts w:eastAsiaTheme="minorEastAsia"/>
        </w:rPr>
      </w:pPr>
      <w:hyperlink w:anchor="_Toc521503879" w:history="1">
        <w:r w:rsidR="00835884" w:rsidRPr="00872C18">
          <w:rPr>
            <w:rStyle w:val="aff6"/>
            <w:color w:val="auto"/>
          </w:rPr>
          <w:t xml:space="preserve">6  </w:t>
        </w:r>
        <w:r w:rsidR="00A87154" w:rsidRPr="00872C18">
          <w:rPr>
            <w:rStyle w:val="aff6"/>
            <w:color w:val="auto"/>
          </w:rPr>
          <w:t>Air purification and temperature-humidity control design</w:t>
        </w:r>
        <w:r w:rsidR="00835884" w:rsidRPr="00872C18">
          <w:rPr>
            <w:webHidden/>
          </w:rPr>
          <w:tab/>
        </w:r>
        <w:r w:rsidR="004E6EF5" w:rsidRPr="00872C18">
          <w:rPr>
            <w:webHidden/>
          </w:rPr>
          <w:fldChar w:fldCharType="begin"/>
        </w:r>
        <w:r w:rsidR="00835884" w:rsidRPr="00872C18">
          <w:rPr>
            <w:webHidden/>
          </w:rPr>
          <w:instrText xml:space="preserve"> PAGEREF _Toc521503879 \h </w:instrText>
        </w:r>
        <w:r w:rsidR="004E6EF5" w:rsidRPr="00872C18">
          <w:rPr>
            <w:webHidden/>
          </w:rPr>
        </w:r>
        <w:r w:rsidR="004E6EF5" w:rsidRPr="00872C18">
          <w:rPr>
            <w:webHidden/>
          </w:rPr>
          <w:fldChar w:fldCharType="separate"/>
        </w:r>
        <w:r w:rsidR="00835884" w:rsidRPr="00872C18">
          <w:rPr>
            <w:webHidden/>
          </w:rPr>
          <w:t>9</w:t>
        </w:r>
        <w:r w:rsidR="004E6EF5" w:rsidRPr="00872C18">
          <w:rPr>
            <w:webHidden/>
          </w:rPr>
          <w:fldChar w:fldCharType="end"/>
        </w:r>
      </w:hyperlink>
    </w:p>
    <w:p w:rsidR="00835884" w:rsidRPr="00872C18" w:rsidRDefault="00D24A38" w:rsidP="00937D88">
      <w:pPr>
        <w:pStyle w:val="10"/>
        <w:rPr>
          <w:rFonts w:eastAsiaTheme="minorEastAsia"/>
        </w:rPr>
      </w:pPr>
      <w:hyperlink w:anchor="_Toc521503880" w:history="1">
        <w:r w:rsidR="00835884" w:rsidRPr="00872C18">
          <w:rPr>
            <w:rStyle w:val="aff6"/>
            <w:color w:val="auto"/>
          </w:rPr>
          <w:t xml:space="preserve">7  </w:t>
        </w:r>
        <w:r w:rsidR="00A87154" w:rsidRPr="00872C18">
          <w:rPr>
            <w:rStyle w:val="aff6"/>
            <w:color w:val="auto"/>
          </w:rPr>
          <w:t>Monitoring, communicatin</w:t>
        </w:r>
        <w:r w:rsidR="00A75F71" w:rsidRPr="00872C18">
          <w:rPr>
            <w:rStyle w:val="aff6"/>
            <w:color w:val="auto"/>
          </w:rPr>
          <w:t>g</w:t>
        </w:r>
        <w:r w:rsidR="00CD6832" w:rsidRPr="00872C18">
          <w:rPr>
            <w:rStyle w:val="aff6"/>
            <w:color w:val="auto"/>
          </w:rPr>
          <w:t>,</w:t>
        </w:r>
        <w:r w:rsidR="00CD6832" w:rsidRPr="00872C18">
          <w:t xml:space="preserve"> </w:t>
        </w:r>
        <w:r w:rsidR="00CD6832" w:rsidRPr="00872C18">
          <w:rPr>
            <w:rStyle w:val="aff6"/>
            <w:color w:val="auto"/>
          </w:rPr>
          <w:t>guid</w:t>
        </w:r>
        <w:r w:rsidR="00A75F71" w:rsidRPr="00872C18">
          <w:rPr>
            <w:rStyle w:val="aff6"/>
            <w:color w:val="auto"/>
          </w:rPr>
          <w:t>ing</w:t>
        </w:r>
        <w:r w:rsidR="00A87154" w:rsidRPr="00872C18">
          <w:rPr>
            <w:rStyle w:val="aff6"/>
            <w:color w:val="auto"/>
          </w:rPr>
          <w:t xml:space="preserve"> and control design</w:t>
        </w:r>
        <w:r w:rsidR="00835884" w:rsidRPr="00872C18">
          <w:rPr>
            <w:webHidden/>
          </w:rPr>
          <w:tab/>
        </w:r>
        <w:r w:rsidR="004E6EF5" w:rsidRPr="00872C18">
          <w:rPr>
            <w:webHidden/>
          </w:rPr>
          <w:fldChar w:fldCharType="begin"/>
        </w:r>
        <w:r w:rsidR="00835884" w:rsidRPr="00872C18">
          <w:rPr>
            <w:webHidden/>
          </w:rPr>
          <w:instrText xml:space="preserve"> PAGEREF _Toc521503880 \h </w:instrText>
        </w:r>
        <w:r w:rsidR="004E6EF5" w:rsidRPr="00872C18">
          <w:rPr>
            <w:webHidden/>
          </w:rPr>
        </w:r>
        <w:r w:rsidR="004E6EF5" w:rsidRPr="00872C18">
          <w:rPr>
            <w:webHidden/>
          </w:rPr>
          <w:fldChar w:fldCharType="separate"/>
        </w:r>
        <w:r w:rsidR="00835884" w:rsidRPr="00872C18">
          <w:rPr>
            <w:webHidden/>
          </w:rPr>
          <w:t>10</w:t>
        </w:r>
        <w:r w:rsidR="004E6EF5" w:rsidRPr="00872C18">
          <w:rPr>
            <w:webHidden/>
          </w:rPr>
          <w:fldChar w:fldCharType="end"/>
        </w:r>
      </w:hyperlink>
    </w:p>
    <w:p w:rsidR="00835884" w:rsidRPr="00872C18" w:rsidRDefault="00D24A38" w:rsidP="00835884">
      <w:pPr>
        <w:pStyle w:val="21"/>
        <w:rPr>
          <w:rFonts w:eastAsiaTheme="minorEastAsia"/>
          <w:sz w:val="24"/>
        </w:rPr>
      </w:pPr>
      <w:hyperlink w:anchor="_Toc521503881" w:history="1">
        <w:r w:rsidR="00835884" w:rsidRPr="00872C18">
          <w:rPr>
            <w:rStyle w:val="aff6"/>
            <w:color w:val="auto"/>
            <w:sz w:val="24"/>
          </w:rPr>
          <w:t xml:space="preserve">7.1  </w:t>
        </w:r>
        <w:r w:rsidR="00A87154" w:rsidRPr="00872C18">
          <w:rPr>
            <w:rStyle w:val="aff6"/>
            <w:color w:val="auto"/>
            <w:sz w:val="24"/>
          </w:rPr>
          <w:t>Monitoring</w:t>
        </w:r>
        <w:r w:rsidR="00A75F71" w:rsidRPr="00872C18">
          <w:rPr>
            <w:rStyle w:val="aff6"/>
            <w:color w:val="auto"/>
            <w:sz w:val="24"/>
          </w:rPr>
          <w:t>,</w:t>
        </w:r>
        <w:r w:rsidR="00A87154" w:rsidRPr="00872C18">
          <w:rPr>
            <w:rStyle w:val="aff6"/>
            <w:color w:val="auto"/>
            <w:sz w:val="24"/>
          </w:rPr>
          <w:t xml:space="preserve"> communicatin</w:t>
        </w:r>
        <w:r w:rsidR="00A75F71" w:rsidRPr="00872C18">
          <w:rPr>
            <w:rStyle w:val="aff6"/>
            <w:color w:val="auto"/>
            <w:sz w:val="24"/>
          </w:rPr>
          <w:t>g</w:t>
        </w:r>
        <w:r w:rsidR="00A75F71" w:rsidRPr="00872C18">
          <w:t xml:space="preserve"> </w:t>
        </w:r>
        <w:r w:rsidR="00A75F71" w:rsidRPr="00872C18">
          <w:rPr>
            <w:rStyle w:val="aff6"/>
            <w:color w:val="auto"/>
            <w:sz w:val="24"/>
          </w:rPr>
          <w:t>and guiding</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_Toc521503881 \h </w:instrText>
        </w:r>
        <w:r w:rsidR="004E6EF5" w:rsidRPr="00872C18">
          <w:rPr>
            <w:webHidden/>
            <w:sz w:val="24"/>
          </w:rPr>
        </w:r>
        <w:r w:rsidR="004E6EF5" w:rsidRPr="00872C18">
          <w:rPr>
            <w:webHidden/>
            <w:sz w:val="24"/>
          </w:rPr>
          <w:fldChar w:fldCharType="separate"/>
        </w:r>
        <w:r w:rsidR="00835884" w:rsidRPr="00872C18">
          <w:rPr>
            <w:webHidden/>
            <w:sz w:val="24"/>
          </w:rPr>
          <w:t>10</w:t>
        </w:r>
        <w:r w:rsidR="004E6EF5" w:rsidRPr="00872C18">
          <w:rPr>
            <w:webHidden/>
            <w:sz w:val="24"/>
          </w:rPr>
          <w:fldChar w:fldCharType="end"/>
        </w:r>
      </w:hyperlink>
    </w:p>
    <w:p w:rsidR="00835884" w:rsidRPr="00872C18" w:rsidRDefault="00D24A38" w:rsidP="00835884">
      <w:pPr>
        <w:pStyle w:val="21"/>
        <w:rPr>
          <w:rFonts w:eastAsiaTheme="minorEastAsia"/>
          <w:sz w:val="24"/>
        </w:rPr>
      </w:pPr>
      <w:hyperlink w:anchor="_Toc521503882" w:history="1">
        <w:r w:rsidR="00835884" w:rsidRPr="00872C18">
          <w:rPr>
            <w:rStyle w:val="aff6"/>
            <w:color w:val="auto"/>
            <w:sz w:val="24"/>
          </w:rPr>
          <w:t xml:space="preserve">7.2  </w:t>
        </w:r>
        <w:r w:rsidR="00A87154" w:rsidRPr="00872C18">
          <w:rPr>
            <w:rStyle w:val="aff6"/>
            <w:color w:val="auto"/>
            <w:sz w:val="24"/>
          </w:rPr>
          <w:t>Operation and control</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_Toc521503882 \h </w:instrText>
        </w:r>
        <w:r w:rsidR="004E6EF5" w:rsidRPr="00872C18">
          <w:rPr>
            <w:webHidden/>
            <w:sz w:val="24"/>
          </w:rPr>
        </w:r>
        <w:r w:rsidR="004E6EF5" w:rsidRPr="00872C18">
          <w:rPr>
            <w:webHidden/>
            <w:sz w:val="24"/>
          </w:rPr>
          <w:fldChar w:fldCharType="separate"/>
        </w:r>
        <w:r w:rsidR="00835884" w:rsidRPr="00872C18">
          <w:rPr>
            <w:webHidden/>
            <w:sz w:val="24"/>
          </w:rPr>
          <w:t>10</w:t>
        </w:r>
        <w:r w:rsidR="004E6EF5" w:rsidRPr="00872C18">
          <w:rPr>
            <w:webHidden/>
            <w:sz w:val="24"/>
          </w:rPr>
          <w:fldChar w:fldCharType="end"/>
        </w:r>
      </w:hyperlink>
    </w:p>
    <w:p w:rsidR="00835884" w:rsidRPr="00872C18" w:rsidRDefault="00D24A38" w:rsidP="00937D88">
      <w:pPr>
        <w:pStyle w:val="10"/>
        <w:rPr>
          <w:rFonts w:eastAsiaTheme="minorEastAsia"/>
        </w:rPr>
      </w:pPr>
      <w:hyperlink w:anchor="_Toc521503883" w:history="1">
        <w:r w:rsidR="00835884" w:rsidRPr="00872C18">
          <w:rPr>
            <w:rStyle w:val="aff6"/>
            <w:color w:val="auto"/>
          </w:rPr>
          <w:t xml:space="preserve">8  </w:t>
        </w:r>
        <w:r w:rsidR="00A87154" w:rsidRPr="00872C18">
          <w:rPr>
            <w:rStyle w:val="aff6"/>
            <w:color w:val="auto"/>
          </w:rPr>
          <w:t xml:space="preserve">Design for </w:t>
        </w:r>
        <w:bookmarkStart w:id="0" w:name="_Hlk521690345"/>
        <w:bookmarkStart w:id="1" w:name="_Hlk521690087"/>
        <w:r w:rsidR="00A87154" w:rsidRPr="00872C18">
          <w:rPr>
            <w:rStyle w:val="aff6"/>
            <w:color w:val="auto"/>
          </w:rPr>
          <w:t>emergency lighting</w:t>
        </w:r>
        <w:r w:rsidR="00CD6832" w:rsidRPr="00872C18">
          <w:rPr>
            <w:rStyle w:val="aff6"/>
            <w:color w:val="auto"/>
          </w:rPr>
          <w:t>,</w:t>
        </w:r>
        <w:r w:rsidR="00A87154" w:rsidRPr="00872C18">
          <w:rPr>
            <w:rStyle w:val="aff6"/>
            <w:color w:val="auto"/>
          </w:rPr>
          <w:t xml:space="preserve"> emergency broadcast</w:t>
        </w:r>
        <w:r w:rsidR="00CD6832" w:rsidRPr="00872C18">
          <w:rPr>
            <w:rStyle w:val="aff6"/>
            <w:color w:val="auto"/>
          </w:rPr>
          <w:t xml:space="preserve">, </w:t>
        </w:r>
        <w:r w:rsidR="00A87154" w:rsidRPr="00872C18">
          <w:rPr>
            <w:rStyle w:val="aff6"/>
            <w:color w:val="auto"/>
          </w:rPr>
          <w:t>emergency indicator</w:t>
        </w:r>
        <w:bookmarkEnd w:id="0"/>
        <w:bookmarkEnd w:id="1"/>
        <w:r w:rsidR="00CD6832" w:rsidRPr="00872C18">
          <w:rPr>
            <w:rStyle w:val="aff6"/>
            <w:color w:val="auto"/>
          </w:rPr>
          <w:t xml:space="preserve">, </w:t>
        </w:r>
        <w:r w:rsidR="00A87154" w:rsidRPr="00872C18">
          <w:rPr>
            <w:rStyle w:val="aff6"/>
            <w:color w:val="auto"/>
          </w:rPr>
          <w:t>power supply and other parts</w:t>
        </w:r>
        <w:r w:rsidR="00835884" w:rsidRPr="00872C18">
          <w:rPr>
            <w:webHidden/>
          </w:rPr>
          <w:tab/>
        </w:r>
        <w:r w:rsidR="004E6EF5" w:rsidRPr="00872C18">
          <w:rPr>
            <w:webHidden/>
          </w:rPr>
          <w:fldChar w:fldCharType="begin"/>
        </w:r>
        <w:r w:rsidR="00835884" w:rsidRPr="00872C18">
          <w:rPr>
            <w:webHidden/>
          </w:rPr>
          <w:instrText xml:space="preserve"> PAGEREF _Toc521503883 \h </w:instrText>
        </w:r>
        <w:r w:rsidR="004E6EF5" w:rsidRPr="00872C18">
          <w:rPr>
            <w:webHidden/>
          </w:rPr>
        </w:r>
        <w:r w:rsidR="004E6EF5" w:rsidRPr="00872C18">
          <w:rPr>
            <w:webHidden/>
          </w:rPr>
          <w:fldChar w:fldCharType="separate"/>
        </w:r>
        <w:r w:rsidR="00835884" w:rsidRPr="00872C18">
          <w:rPr>
            <w:webHidden/>
          </w:rPr>
          <w:t>12</w:t>
        </w:r>
        <w:r w:rsidR="004E6EF5" w:rsidRPr="00872C18">
          <w:rPr>
            <w:webHidden/>
          </w:rPr>
          <w:fldChar w:fldCharType="end"/>
        </w:r>
      </w:hyperlink>
    </w:p>
    <w:p w:rsidR="00835884" w:rsidRPr="00872C18" w:rsidRDefault="00D24A38" w:rsidP="00835884">
      <w:pPr>
        <w:pStyle w:val="21"/>
        <w:rPr>
          <w:rFonts w:eastAsiaTheme="minorEastAsia"/>
          <w:sz w:val="24"/>
        </w:rPr>
      </w:pPr>
      <w:hyperlink w:anchor="_Toc521503884" w:history="1">
        <w:r w:rsidR="00835884" w:rsidRPr="00872C18">
          <w:rPr>
            <w:rStyle w:val="aff6"/>
            <w:color w:val="auto"/>
            <w:sz w:val="24"/>
          </w:rPr>
          <w:t xml:space="preserve">8.1  </w:t>
        </w:r>
        <w:r w:rsidR="00A87154" w:rsidRPr="00872C18">
          <w:rPr>
            <w:rStyle w:val="aff6"/>
            <w:color w:val="auto"/>
            <w:sz w:val="24"/>
          </w:rPr>
          <w:t>Emergency lighting</w:t>
        </w:r>
        <w:r w:rsidR="00CD6832" w:rsidRPr="00872C18">
          <w:rPr>
            <w:rStyle w:val="aff6"/>
            <w:color w:val="auto"/>
            <w:sz w:val="24"/>
          </w:rPr>
          <w:t>,</w:t>
        </w:r>
        <w:r w:rsidR="00A87154" w:rsidRPr="00872C18">
          <w:rPr>
            <w:rStyle w:val="aff6"/>
            <w:color w:val="auto"/>
            <w:sz w:val="24"/>
          </w:rPr>
          <w:t xml:space="preserve"> emergency broadcast and emergency indicator</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_Toc521503884 \h </w:instrText>
        </w:r>
        <w:r w:rsidR="004E6EF5" w:rsidRPr="00872C18">
          <w:rPr>
            <w:webHidden/>
            <w:sz w:val="24"/>
          </w:rPr>
        </w:r>
        <w:r w:rsidR="004E6EF5" w:rsidRPr="00872C18">
          <w:rPr>
            <w:webHidden/>
            <w:sz w:val="24"/>
          </w:rPr>
          <w:fldChar w:fldCharType="separate"/>
        </w:r>
        <w:r w:rsidR="00835884" w:rsidRPr="00872C18">
          <w:rPr>
            <w:webHidden/>
            <w:sz w:val="24"/>
          </w:rPr>
          <w:t>12</w:t>
        </w:r>
        <w:r w:rsidR="004E6EF5" w:rsidRPr="00872C18">
          <w:rPr>
            <w:webHidden/>
            <w:sz w:val="24"/>
          </w:rPr>
          <w:fldChar w:fldCharType="end"/>
        </w:r>
      </w:hyperlink>
    </w:p>
    <w:p w:rsidR="00835884" w:rsidRPr="00872C18" w:rsidRDefault="00D24A38" w:rsidP="00835884">
      <w:pPr>
        <w:pStyle w:val="21"/>
        <w:rPr>
          <w:rFonts w:eastAsiaTheme="minorEastAsia"/>
          <w:sz w:val="24"/>
        </w:rPr>
      </w:pPr>
      <w:hyperlink w:anchor="_Toc521503885" w:history="1">
        <w:r w:rsidR="00835884" w:rsidRPr="00872C18">
          <w:rPr>
            <w:rStyle w:val="aff6"/>
            <w:color w:val="auto"/>
            <w:sz w:val="24"/>
          </w:rPr>
          <w:t xml:space="preserve">8.2  </w:t>
        </w:r>
        <w:r w:rsidR="00A87154" w:rsidRPr="00872C18">
          <w:rPr>
            <w:rStyle w:val="aff6"/>
            <w:color w:val="auto"/>
            <w:sz w:val="24"/>
          </w:rPr>
          <w:t>Power supply and other parts</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_Toc521503885 \h </w:instrText>
        </w:r>
        <w:r w:rsidR="004E6EF5" w:rsidRPr="00872C18">
          <w:rPr>
            <w:webHidden/>
            <w:sz w:val="24"/>
          </w:rPr>
        </w:r>
        <w:r w:rsidR="004E6EF5" w:rsidRPr="00872C18">
          <w:rPr>
            <w:webHidden/>
            <w:sz w:val="24"/>
          </w:rPr>
          <w:fldChar w:fldCharType="separate"/>
        </w:r>
        <w:r w:rsidR="00835884" w:rsidRPr="00872C18">
          <w:rPr>
            <w:webHidden/>
            <w:sz w:val="24"/>
          </w:rPr>
          <w:t>12</w:t>
        </w:r>
        <w:r w:rsidR="004E6EF5" w:rsidRPr="00872C18">
          <w:rPr>
            <w:webHidden/>
            <w:sz w:val="24"/>
          </w:rPr>
          <w:fldChar w:fldCharType="end"/>
        </w:r>
      </w:hyperlink>
    </w:p>
    <w:p w:rsidR="00835884" w:rsidRPr="00872C18" w:rsidRDefault="00D24A38" w:rsidP="00937D88">
      <w:pPr>
        <w:pStyle w:val="10"/>
        <w:rPr>
          <w:rFonts w:eastAsiaTheme="minorEastAsia"/>
        </w:rPr>
      </w:pPr>
      <w:hyperlink w:anchor="_Toc521503886" w:history="1">
        <w:r w:rsidR="00835884" w:rsidRPr="00872C18">
          <w:rPr>
            <w:rStyle w:val="aff6"/>
            <w:color w:val="auto"/>
          </w:rPr>
          <w:t xml:space="preserve">9  </w:t>
        </w:r>
        <w:r w:rsidR="00A87154" w:rsidRPr="00872C18">
          <w:rPr>
            <w:rStyle w:val="aff6"/>
            <w:color w:val="auto"/>
          </w:rPr>
          <w:t>Installation</w:t>
        </w:r>
        <w:r w:rsidR="00835884" w:rsidRPr="00872C18">
          <w:rPr>
            <w:webHidden/>
          </w:rPr>
          <w:tab/>
        </w:r>
        <w:r w:rsidR="004E6EF5" w:rsidRPr="00872C18">
          <w:rPr>
            <w:webHidden/>
          </w:rPr>
          <w:fldChar w:fldCharType="begin"/>
        </w:r>
        <w:r w:rsidR="00835884" w:rsidRPr="00872C18">
          <w:rPr>
            <w:webHidden/>
          </w:rPr>
          <w:instrText xml:space="preserve"> PAGEREF _Toc521503886 \h </w:instrText>
        </w:r>
        <w:r w:rsidR="004E6EF5" w:rsidRPr="00872C18">
          <w:rPr>
            <w:webHidden/>
          </w:rPr>
        </w:r>
        <w:r w:rsidR="004E6EF5" w:rsidRPr="00872C18">
          <w:rPr>
            <w:webHidden/>
          </w:rPr>
          <w:fldChar w:fldCharType="separate"/>
        </w:r>
        <w:r w:rsidR="00835884" w:rsidRPr="00872C18">
          <w:rPr>
            <w:webHidden/>
          </w:rPr>
          <w:t>14</w:t>
        </w:r>
        <w:r w:rsidR="004E6EF5" w:rsidRPr="00872C18">
          <w:rPr>
            <w:webHidden/>
          </w:rPr>
          <w:fldChar w:fldCharType="end"/>
        </w:r>
      </w:hyperlink>
    </w:p>
    <w:p w:rsidR="00835884" w:rsidRPr="00872C18" w:rsidRDefault="00D24A38" w:rsidP="00835884">
      <w:pPr>
        <w:pStyle w:val="21"/>
        <w:rPr>
          <w:rFonts w:eastAsiaTheme="minorEastAsia"/>
          <w:sz w:val="24"/>
        </w:rPr>
      </w:pPr>
      <w:hyperlink w:anchor="_Toc521503887" w:history="1">
        <w:r w:rsidR="00835884" w:rsidRPr="00872C18">
          <w:rPr>
            <w:rStyle w:val="aff6"/>
            <w:color w:val="auto"/>
            <w:sz w:val="24"/>
          </w:rPr>
          <w:t xml:space="preserve">9.1  </w:t>
        </w:r>
        <w:r w:rsidR="00A87154" w:rsidRPr="00872C18">
          <w:rPr>
            <w:rStyle w:val="aff6"/>
            <w:color w:val="auto"/>
            <w:sz w:val="24"/>
          </w:rPr>
          <w:t>General requirement</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_Toc521503887 \h </w:instrText>
        </w:r>
        <w:r w:rsidR="004E6EF5" w:rsidRPr="00872C18">
          <w:rPr>
            <w:webHidden/>
            <w:sz w:val="24"/>
          </w:rPr>
        </w:r>
        <w:r w:rsidR="004E6EF5" w:rsidRPr="00872C18">
          <w:rPr>
            <w:webHidden/>
            <w:sz w:val="24"/>
          </w:rPr>
          <w:fldChar w:fldCharType="separate"/>
        </w:r>
        <w:r w:rsidR="00835884" w:rsidRPr="00872C18">
          <w:rPr>
            <w:webHidden/>
            <w:sz w:val="24"/>
          </w:rPr>
          <w:t>14</w:t>
        </w:r>
        <w:r w:rsidR="004E6EF5" w:rsidRPr="00872C18">
          <w:rPr>
            <w:webHidden/>
            <w:sz w:val="24"/>
          </w:rPr>
          <w:fldChar w:fldCharType="end"/>
        </w:r>
      </w:hyperlink>
    </w:p>
    <w:p w:rsidR="00835884" w:rsidRPr="00872C18" w:rsidRDefault="00D24A38" w:rsidP="00835884">
      <w:pPr>
        <w:pStyle w:val="21"/>
        <w:rPr>
          <w:rFonts w:eastAsiaTheme="minorEastAsia"/>
          <w:sz w:val="24"/>
        </w:rPr>
      </w:pPr>
      <w:hyperlink w:anchor="_Toc521503888" w:history="1">
        <w:r w:rsidR="00835884" w:rsidRPr="00872C18">
          <w:rPr>
            <w:rStyle w:val="aff6"/>
            <w:color w:val="auto"/>
            <w:sz w:val="24"/>
          </w:rPr>
          <w:t xml:space="preserve">9.2  </w:t>
        </w:r>
        <w:r w:rsidR="00A87154" w:rsidRPr="00872C18">
          <w:rPr>
            <w:rStyle w:val="aff6"/>
            <w:color w:val="auto"/>
            <w:sz w:val="24"/>
          </w:rPr>
          <w:t>Insulation board, smoke proof fire door (window) and gap seal</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_Toc521503888 \h </w:instrText>
        </w:r>
        <w:r w:rsidR="004E6EF5" w:rsidRPr="00872C18">
          <w:rPr>
            <w:webHidden/>
            <w:sz w:val="24"/>
          </w:rPr>
        </w:r>
        <w:r w:rsidR="004E6EF5" w:rsidRPr="00872C18">
          <w:rPr>
            <w:webHidden/>
            <w:sz w:val="24"/>
          </w:rPr>
          <w:fldChar w:fldCharType="separate"/>
        </w:r>
        <w:r w:rsidR="00835884" w:rsidRPr="00872C18">
          <w:rPr>
            <w:webHidden/>
            <w:sz w:val="24"/>
          </w:rPr>
          <w:t>1</w:t>
        </w:r>
        <w:r w:rsidR="00A20DEB" w:rsidRPr="00872C18">
          <w:rPr>
            <w:rFonts w:hint="eastAsia"/>
            <w:webHidden/>
            <w:sz w:val="24"/>
          </w:rPr>
          <w:t>4</w:t>
        </w:r>
        <w:r w:rsidR="004E6EF5" w:rsidRPr="00872C18">
          <w:rPr>
            <w:webHidden/>
            <w:sz w:val="24"/>
          </w:rPr>
          <w:fldChar w:fldCharType="end"/>
        </w:r>
      </w:hyperlink>
    </w:p>
    <w:p w:rsidR="00835884" w:rsidRPr="00872C18" w:rsidRDefault="00D24A38" w:rsidP="00835884">
      <w:pPr>
        <w:pStyle w:val="21"/>
        <w:rPr>
          <w:rFonts w:eastAsiaTheme="minorEastAsia"/>
          <w:sz w:val="24"/>
        </w:rPr>
      </w:pPr>
      <w:hyperlink w:anchor="_Toc521503889" w:history="1">
        <w:r w:rsidR="00835884" w:rsidRPr="00872C18">
          <w:rPr>
            <w:rStyle w:val="aff6"/>
            <w:color w:val="auto"/>
            <w:sz w:val="24"/>
          </w:rPr>
          <w:t xml:space="preserve">9.3  </w:t>
        </w:r>
        <w:r w:rsidR="00A87154" w:rsidRPr="00872C18">
          <w:rPr>
            <w:rStyle w:val="aff6"/>
            <w:color w:val="auto"/>
            <w:sz w:val="24"/>
          </w:rPr>
          <w:t>Fresh air and emergency air supply</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_Toc521503889 \h </w:instrText>
        </w:r>
        <w:r w:rsidR="004E6EF5" w:rsidRPr="00872C18">
          <w:rPr>
            <w:webHidden/>
            <w:sz w:val="24"/>
          </w:rPr>
        </w:r>
        <w:r w:rsidR="004E6EF5" w:rsidRPr="00872C18">
          <w:rPr>
            <w:webHidden/>
            <w:sz w:val="24"/>
          </w:rPr>
          <w:fldChar w:fldCharType="separate"/>
        </w:r>
        <w:r w:rsidR="00835884" w:rsidRPr="00872C18">
          <w:rPr>
            <w:webHidden/>
            <w:sz w:val="24"/>
          </w:rPr>
          <w:t>1</w:t>
        </w:r>
        <w:r w:rsidR="00545E2B" w:rsidRPr="00872C18">
          <w:rPr>
            <w:rFonts w:hint="eastAsia"/>
            <w:webHidden/>
            <w:sz w:val="24"/>
          </w:rPr>
          <w:t>5</w:t>
        </w:r>
        <w:r w:rsidR="004E6EF5" w:rsidRPr="00872C18">
          <w:rPr>
            <w:webHidden/>
            <w:sz w:val="24"/>
          </w:rPr>
          <w:fldChar w:fldCharType="end"/>
        </w:r>
      </w:hyperlink>
    </w:p>
    <w:p w:rsidR="00835884" w:rsidRPr="00872C18" w:rsidRDefault="00D24A38" w:rsidP="00835884">
      <w:pPr>
        <w:pStyle w:val="21"/>
        <w:rPr>
          <w:rFonts w:eastAsiaTheme="minorEastAsia"/>
          <w:sz w:val="24"/>
        </w:rPr>
      </w:pPr>
      <w:hyperlink w:anchor="_Toc521503890" w:history="1">
        <w:r w:rsidR="00835884" w:rsidRPr="00872C18">
          <w:rPr>
            <w:rStyle w:val="aff6"/>
            <w:color w:val="auto"/>
            <w:sz w:val="24"/>
          </w:rPr>
          <w:t xml:space="preserve">9.4  </w:t>
        </w:r>
        <w:r w:rsidR="00A87154" w:rsidRPr="00872C18">
          <w:rPr>
            <w:rStyle w:val="aff6"/>
            <w:color w:val="auto"/>
            <w:sz w:val="24"/>
          </w:rPr>
          <w:t>Air purification and temperature-humudity control</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_Toc521503890 \h </w:instrText>
        </w:r>
        <w:r w:rsidR="004E6EF5" w:rsidRPr="00872C18">
          <w:rPr>
            <w:webHidden/>
            <w:sz w:val="24"/>
          </w:rPr>
        </w:r>
        <w:r w:rsidR="004E6EF5" w:rsidRPr="00872C18">
          <w:rPr>
            <w:webHidden/>
            <w:sz w:val="24"/>
          </w:rPr>
          <w:fldChar w:fldCharType="separate"/>
        </w:r>
        <w:r w:rsidR="00835884" w:rsidRPr="00872C18">
          <w:rPr>
            <w:webHidden/>
            <w:sz w:val="24"/>
          </w:rPr>
          <w:t>1</w:t>
        </w:r>
        <w:r w:rsidR="00545E2B" w:rsidRPr="00872C18">
          <w:rPr>
            <w:rFonts w:hint="eastAsia"/>
            <w:webHidden/>
            <w:sz w:val="24"/>
          </w:rPr>
          <w:t>6</w:t>
        </w:r>
        <w:r w:rsidR="004E6EF5" w:rsidRPr="00872C18">
          <w:rPr>
            <w:webHidden/>
            <w:sz w:val="24"/>
          </w:rPr>
          <w:fldChar w:fldCharType="end"/>
        </w:r>
      </w:hyperlink>
    </w:p>
    <w:p w:rsidR="00835884" w:rsidRPr="00872C18" w:rsidRDefault="00D24A38" w:rsidP="00835884">
      <w:pPr>
        <w:pStyle w:val="21"/>
        <w:rPr>
          <w:rFonts w:eastAsiaTheme="minorEastAsia"/>
          <w:sz w:val="24"/>
        </w:rPr>
      </w:pPr>
      <w:hyperlink w:anchor="_Toc521503891" w:history="1">
        <w:r w:rsidR="00835884" w:rsidRPr="00872C18">
          <w:rPr>
            <w:rStyle w:val="aff6"/>
            <w:color w:val="auto"/>
            <w:sz w:val="24"/>
          </w:rPr>
          <w:t xml:space="preserve">9.5  </w:t>
        </w:r>
        <w:r w:rsidR="00A87154" w:rsidRPr="00872C18">
          <w:rPr>
            <w:rStyle w:val="aff6"/>
            <w:color w:val="auto"/>
            <w:sz w:val="24"/>
          </w:rPr>
          <w:t>Monitoring, c</w:t>
        </w:r>
        <w:r w:rsidR="00EF0BE5" w:rsidRPr="00872C18">
          <w:rPr>
            <w:rStyle w:val="aff6"/>
            <w:color w:val="auto"/>
            <w:sz w:val="24"/>
          </w:rPr>
          <w:t>ommunicatin</w:t>
        </w:r>
        <w:r w:rsidR="00A75F71" w:rsidRPr="00872C18">
          <w:rPr>
            <w:rStyle w:val="aff6"/>
            <w:color w:val="auto"/>
            <w:sz w:val="24"/>
          </w:rPr>
          <w:t>g</w:t>
        </w:r>
        <w:r w:rsidR="00EF0BE5" w:rsidRPr="00872C18">
          <w:rPr>
            <w:rStyle w:val="aff6"/>
            <w:color w:val="auto"/>
            <w:sz w:val="24"/>
          </w:rPr>
          <w:t>, guid</w:t>
        </w:r>
        <w:r w:rsidR="00A75F71" w:rsidRPr="00872C18">
          <w:rPr>
            <w:rStyle w:val="aff6"/>
            <w:color w:val="auto"/>
            <w:sz w:val="24"/>
          </w:rPr>
          <w:t>ing</w:t>
        </w:r>
        <w:r w:rsidR="00EF0BE5" w:rsidRPr="00872C18">
          <w:rPr>
            <w:rStyle w:val="aff6"/>
            <w:color w:val="auto"/>
            <w:sz w:val="24"/>
          </w:rPr>
          <w:t xml:space="preserve"> </w:t>
        </w:r>
        <w:r w:rsidR="00A87154" w:rsidRPr="00872C18">
          <w:rPr>
            <w:rStyle w:val="aff6"/>
            <w:color w:val="auto"/>
            <w:sz w:val="24"/>
          </w:rPr>
          <w:t>and control</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_Toc521503891 \h </w:instrText>
        </w:r>
        <w:r w:rsidR="004E6EF5" w:rsidRPr="00872C18">
          <w:rPr>
            <w:webHidden/>
            <w:sz w:val="24"/>
          </w:rPr>
        </w:r>
        <w:r w:rsidR="004E6EF5" w:rsidRPr="00872C18">
          <w:rPr>
            <w:webHidden/>
            <w:sz w:val="24"/>
          </w:rPr>
          <w:fldChar w:fldCharType="separate"/>
        </w:r>
        <w:r w:rsidR="00835884" w:rsidRPr="00872C18">
          <w:rPr>
            <w:webHidden/>
            <w:sz w:val="24"/>
          </w:rPr>
          <w:t>1</w:t>
        </w:r>
        <w:r w:rsidR="00545E2B" w:rsidRPr="00872C18">
          <w:rPr>
            <w:rFonts w:hint="eastAsia"/>
            <w:webHidden/>
            <w:sz w:val="24"/>
          </w:rPr>
          <w:t>6</w:t>
        </w:r>
        <w:r w:rsidR="004E6EF5" w:rsidRPr="00872C18">
          <w:rPr>
            <w:webHidden/>
            <w:sz w:val="24"/>
          </w:rPr>
          <w:fldChar w:fldCharType="end"/>
        </w:r>
      </w:hyperlink>
    </w:p>
    <w:p w:rsidR="00835884" w:rsidRPr="00872C18" w:rsidRDefault="00D24A38" w:rsidP="00835884">
      <w:pPr>
        <w:pStyle w:val="21"/>
        <w:rPr>
          <w:rFonts w:eastAsiaTheme="minorEastAsia"/>
          <w:sz w:val="24"/>
        </w:rPr>
      </w:pPr>
      <w:hyperlink w:anchor="_Toc521503892" w:history="1">
        <w:r w:rsidR="00835884" w:rsidRPr="00872C18">
          <w:rPr>
            <w:rStyle w:val="aff6"/>
            <w:color w:val="auto"/>
            <w:sz w:val="24"/>
          </w:rPr>
          <w:t xml:space="preserve">9.6  </w:t>
        </w:r>
        <w:r w:rsidR="00A87154" w:rsidRPr="00872C18">
          <w:rPr>
            <w:rStyle w:val="aff6"/>
            <w:color w:val="auto"/>
            <w:sz w:val="24"/>
          </w:rPr>
          <w:t>Emergency lighting</w:t>
        </w:r>
        <w:r w:rsidR="00CD6832" w:rsidRPr="00872C18">
          <w:rPr>
            <w:rStyle w:val="aff6"/>
            <w:color w:val="auto"/>
            <w:sz w:val="24"/>
          </w:rPr>
          <w:t>,</w:t>
        </w:r>
        <w:r w:rsidR="00A87154" w:rsidRPr="00872C18">
          <w:rPr>
            <w:rStyle w:val="aff6"/>
            <w:color w:val="auto"/>
            <w:sz w:val="24"/>
          </w:rPr>
          <w:t xml:space="preserve"> emergency broadcast</w:t>
        </w:r>
        <w:r w:rsidR="00CD6832" w:rsidRPr="00872C18">
          <w:rPr>
            <w:rStyle w:val="aff6"/>
            <w:color w:val="auto"/>
            <w:sz w:val="24"/>
          </w:rPr>
          <w:t xml:space="preserve">, </w:t>
        </w:r>
        <w:r w:rsidR="00A87154" w:rsidRPr="00872C18">
          <w:rPr>
            <w:rStyle w:val="aff6"/>
            <w:color w:val="auto"/>
            <w:sz w:val="24"/>
          </w:rPr>
          <w:t>emergency indicator</w:t>
        </w:r>
        <w:r w:rsidR="00CD6832" w:rsidRPr="00872C18">
          <w:rPr>
            <w:rStyle w:val="aff6"/>
            <w:color w:val="auto"/>
            <w:sz w:val="24"/>
          </w:rPr>
          <w:t xml:space="preserve">, </w:t>
        </w:r>
        <w:r w:rsidR="00A87154" w:rsidRPr="00872C18">
          <w:rPr>
            <w:rStyle w:val="aff6"/>
            <w:color w:val="auto"/>
            <w:sz w:val="24"/>
          </w:rPr>
          <w:t>power supply and other parts</w:t>
        </w:r>
        <w:r w:rsidR="00835884" w:rsidRPr="00872C18">
          <w:rPr>
            <w:webHidden/>
            <w:sz w:val="24"/>
          </w:rPr>
          <w:tab/>
        </w:r>
        <w:r w:rsidR="004E6EF5" w:rsidRPr="00872C18">
          <w:rPr>
            <w:webHidden/>
            <w:sz w:val="24"/>
          </w:rPr>
          <w:fldChar w:fldCharType="begin"/>
        </w:r>
        <w:r w:rsidR="00835884" w:rsidRPr="00872C18">
          <w:rPr>
            <w:webHidden/>
            <w:sz w:val="24"/>
          </w:rPr>
          <w:instrText xml:space="preserve"> PAGEREF _Toc521503892 \h </w:instrText>
        </w:r>
        <w:r w:rsidR="004E6EF5" w:rsidRPr="00872C18">
          <w:rPr>
            <w:webHidden/>
            <w:sz w:val="24"/>
          </w:rPr>
        </w:r>
        <w:r w:rsidR="004E6EF5" w:rsidRPr="00872C18">
          <w:rPr>
            <w:webHidden/>
            <w:sz w:val="24"/>
          </w:rPr>
          <w:fldChar w:fldCharType="separate"/>
        </w:r>
        <w:r w:rsidR="00835884" w:rsidRPr="00872C18">
          <w:rPr>
            <w:webHidden/>
            <w:sz w:val="24"/>
          </w:rPr>
          <w:t>1</w:t>
        </w:r>
        <w:r w:rsidR="00545E2B" w:rsidRPr="00872C18">
          <w:rPr>
            <w:rFonts w:hint="eastAsia"/>
            <w:webHidden/>
            <w:sz w:val="24"/>
          </w:rPr>
          <w:t>7</w:t>
        </w:r>
        <w:r w:rsidR="004E6EF5" w:rsidRPr="00872C18">
          <w:rPr>
            <w:webHidden/>
            <w:sz w:val="24"/>
          </w:rPr>
          <w:fldChar w:fldCharType="end"/>
        </w:r>
      </w:hyperlink>
    </w:p>
    <w:p w:rsidR="00835884" w:rsidRPr="00872C18" w:rsidRDefault="00D24A38" w:rsidP="00937D88">
      <w:pPr>
        <w:pStyle w:val="10"/>
        <w:rPr>
          <w:rFonts w:eastAsiaTheme="minorEastAsia"/>
        </w:rPr>
      </w:pPr>
      <w:hyperlink w:anchor="_Toc521503893" w:history="1">
        <w:r w:rsidR="00835884" w:rsidRPr="00872C18">
          <w:rPr>
            <w:rStyle w:val="aff6"/>
            <w:color w:val="auto"/>
          </w:rPr>
          <w:t xml:space="preserve">10  </w:t>
        </w:r>
        <w:r w:rsidR="00A87154" w:rsidRPr="00872C18">
          <w:rPr>
            <w:rStyle w:val="aff6"/>
            <w:color w:val="auto"/>
          </w:rPr>
          <w:t>Acceptance of project</w:t>
        </w:r>
        <w:r w:rsidR="00835884" w:rsidRPr="00872C18">
          <w:rPr>
            <w:webHidden/>
          </w:rPr>
          <w:tab/>
        </w:r>
        <w:r w:rsidR="004E6EF5" w:rsidRPr="00872C18">
          <w:rPr>
            <w:webHidden/>
          </w:rPr>
          <w:fldChar w:fldCharType="begin"/>
        </w:r>
        <w:r w:rsidR="00835884" w:rsidRPr="00872C18">
          <w:rPr>
            <w:webHidden/>
          </w:rPr>
          <w:instrText xml:space="preserve"> PAGEREF _Toc521503893 \h </w:instrText>
        </w:r>
        <w:r w:rsidR="004E6EF5" w:rsidRPr="00872C18">
          <w:rPr>
            <w:webHidden/>
          </w:rPr>
        </w:r>
        <w:r w:rsidR="004E6EF5" w:rsidRPr="00872C18">
          <w:rPr>
            <w:webHidden/>
          </w:rPr>
          <w:fldChar w:fldCharType="separate"/>
        </w:r>
        <w:r w:rsidR="00835884" w:rsidRPr="00872C18">
          <w:rPr>
            <w:webHidden/>
          </w:rPr>
          <w:t>1</w:t>
        </w:r>
        <w:r w:rsidR="00545E2B" w:rsidRPr="00872C18">
          <w:rPr>
            <w:rFonts w:hint="eastAsia"/>
            <w:webHidden/>
          </w:rPr>
          <w:t>8</w:t>
        </w:r>
        <w:r w:rsidR="004E6EF5" w:rsidRPr="00872C18">
          <w:rPr>
            <w:webHidden/>
          </w:rPr>
          <w:fldChar w:fldCharType="end"/>
        </w:r>
      </w:hyperlink>
    </w:p>
    <w:p w:rsidR="00835884" w:rsidRPr="00872C18" w:rsidRDefault="00D24A38" w:rsidP="00937D88">
      <w:pPr>
        <w:pStyle w:val="10"/>
        <w:rPr>
          <w:rFonts w:eastAsiaTheme="minorEastAsia"/>
        </w:rPr>
      </w:pPr>
      <w:hyperlink w:anchor="_Toc521503894" w:history="1">
        <w:r w:rsidR="00835884" w:rsidRPr="00872C18">
          <w:rPr>
            <w:rStyle w:val="aff6"/>
            <w:color w:val="auto"/>
          </w:rPr>
          <w:t xml:space="preserve">Appendix A  </w:t>
        </w:r>
        <w:r w:rsidR="00A87154" w:rsidRPr="00872C18">
          <w:rPr>
            <w:rStyle w:val="aff6"/>
            <w:color w:val="auto"/>
          </w:rPr>
          <w:t>Acceptance requirements for emergency refuge system project</w:t>
        </w:r>
        <w:r w:rsidR="00835884" w:rsidRPr="00872C18">
          <w:rPr>
            <w:webHidden/>
          </w:rPr>
          <w:tab/>
        </w:r>
        <w:r w:rsidR="00545E2B" w:rsidRPr="00872C18">
          <w:rPr>
            <w:rFonts w:hint="eastAsia"/>
            <w:webHidden/>
          </w:rPr>
          <w:t>19</w:t>
        </w:r>
      </w:hyperlink>
    </w:p>
    <w:p w:rsidR="00835884" w:rsidRPr="00872C18" w:rsidRDefault="00D24A38" w:rsidP="00937D88">
      <w:pPr>
        <w:pStyle w:val="10"/>
        <w:rPr>
          <w:rFonts w:eastAsiaTheme="minorEastAsia"/>
        </w:rPr>
      </w:pPr>
      <w:hyperlink w:anchor="_Toc521503895" w:history="1">
        <w:r w:rsidR="00835884" w:rsidRPr="00872C18">
          <w:rPr>
            <w:rStyle w:val="aff6"/>
            <w:color w:val="auto"/>
          </w:rPr>
          <w:t xml:space="preserve">Appendix B  </w:t>
        </w:r>
        <w:r w:rsidR="009D7C18" w:rsidRPr="00872C18">
          <w:rPr>
            <w:rStyle w:val="aff6"/>
            <w:color w:val="auto"/>
          </w:rPr>
          <w:t>Basic requirements for comprehensive protective performance test</w:t>
        </w:r>
        <w:r w:rsidR="00A75F71" w:rsidRPr="00872C18">
          <w:rPr>
            <w:rStyle w:val="aff6"/>
            <w:color w:val="auto"/>
          </w:rPr>
          <w:t xml:space="preserve"> of emergency refuge system</w:t>
        </w:r>
        <w:r w:rsidR="00835884" w:rsidRPr="00872C18">
          <w:rPr>
            <w:webHidden/>
          </w:rPr>
          <w:tab/>
        </w:r>
        <w:r w:rsidR="004E6EF5" w:rsidRPr="00872C18">
          <w:rPr>
            <w:webHidden/>
          </w:rPr>
          <w:fldChar w:fldCharType="begin"/>
        </w:r>
        <w:r w:rsidR="00835884" w:rsidRPr="00872C18">
          <w:rPr>
            <w:webHidden/>
          </w:rPr>
          <w:instrText xml:space="preserve"> PAGEREF _Toc521503895 \h </w:instrText>
        </w:r>
        <w:r w:rsidR="004E6EF5" w:rsidRPr="00872C18">
          <w:rPr>
            <w:webHidden/>
          </w:rPr>
        </w:r>
        <w:r w:rsidR="004E6EF5" w:rsidRPr="00872C18">
          <w:rPr>
            <w:webHidden/>
          </w:rPr>
          <w:fldChar w:fldCharType="separate"/>
        </w:r>
        <w:r w:rsidR="00835884" w:rsidRPr="00872C18">
          <w:rPr>
            <w:webHidden/>
          </w:rPr>
          <w:t>2</w:t>
        </w:r>
        <w:r w:rsidR="00545E2B" w:rsidRPr="00872C18">
          <w:rPr>
            <w:rFonts w:hint="eastAsia"/>
            <w:webHidden/>
          </w:rPr>
          <w:t>3</w:t>
        </w:r>
        <w:r w:rsidR="004E6EF5" w:rsidRPr="00872C18">
          <w:rPr>
            <w:webHidden/>
          </w:rPr>
          <w:fldChar w:fldCharType="end"/>
        </w:r>
      </w:hyperlink>
    </w:p>
    <w:p w:rsidR="00835884" w:rsidRPr="00872C18" w:rsidRDefault="00D24A38" w:rsidP="00937D88">
      <w:pPr>
        <w:pStyle w:val="10"/>
        <w:rPr>
          <w:rFonts w:eastAsiaTheme="minorEastAsia"/>
        </w:rPr>
      </w:pPr>
      <w:hyperlink w:anchor="_Toc521503897" w:history="1">
        <w:r w:rsidR="00835884" w:rsidRPr="00872C18">
          <w:rPr>
            <w:rStyle w:val="aff6"/>
            <w:color w:val="auto"/>
            <w:u w:val="none"/>
          </w:rPr>
          <w:t xml:space="preserve">Explanation of wording in this </w:t>
        </w:r>
        <w:r w:rsidR="00937D88" w:rsidRPr="00872C18">
          <w:rPr>
            <w:rStyle w:val="aff6"/>
            <w:color w:val="auto"/>
            <w:u w:val="none"/>
          </w:rPr>
          <w:t>standard</w:t>
        </w:r>
        <w:r w:rsidR="00835884" w:rsidRPr="00872C18">
          <w:rPr>
            <w:webHidden/>
          </w:rPr>
          <w:tab/>
        </w:r>
        <w:r w:rsidR="00545E2B" w:rsidRPr="00872C18">
          <w:rPr>
            <w:rFonts w:hint="eastAsia"/>
            <w:webHidden/>
          </w:rPr>
          <w:t>26</w:t>
        </w:r>
      </w:hyperlink>
    </w:p>
    <w:p w:rsidR="00835884" w:rsidRPr="00872C18" w:rsidRDefault="00D24A38" w:rsidP="00937D88">
      <w:pPr>
        <w:pStyle w:val="10"/>
        <w:rPr>
          <w:rFonts w:eastAsiaTheme="minorEastAsia"/>
        </w:rPr>
      </w:pPr>
      <w:hyperlink w:anchor="_Toc521503898" w:history="1">
        <w:r w:rsidR="00937D88" w:rsidRPr="00872C18">
          <w:rPr>
            <w:rStyle w:val="aff6"/>
            <w:color w:val="auto"/>
          </w:rPr>
          <w:t>List of quoted</w:t>
        </w:r>
        <w:r w:rsidR="00835884" w:rsidRPr="00872C18">
          <w:rPr>
            <w:rStyle w:val="aff6"/>
            <w:color w:val="auto"/>
          </w:rPr>
          <w:t xml:space="preserve"> standards</w:t>
        </w:r>
        <w:r w:rsidR="00835884" w:rsidRPr="00872C18">
          <w:rPr>
            <w:webHidden/>
          </w:rPr>
          <w:tab/>
        </w:r>
        <w:r w:rsidR="00545E2B" w:rsidRPr="00872C18">
          <w:rPr>
            <w:rFonts w:hint="eastAsia"/>
            <w:webHidden/>
          </w:rPr>
          <w:t>27</w:t>
        </w:r>
      </w:hyperlink>
    </w:p>
    <w:p w:rsidR="00835884" w:rsidRPr="00872C18" w:rsidRDefault="00937D88" w:rsidP="00937D88">
      <w:pPr>
        <w:pStyle w:val="10"/>
        <w:rPr>
          <w:rFonts w:eastAsiaTheme="minorEastAsia"/>
        </w:rPr>
      </w:pPr>
      <w:r w:rsidRPr="00872C18">
        <w:t>A</w:t>
      </w:r>
      <w:r w:rsidR="00A75F71" w:rsidRPr="00872C18">
        <w:t>ttachment</w:t>
      </w:r>
      <w:r w:rsidRPr="00872C18">
        <w:t>:</w:t>
      </w:r>
      <w:hyperlink w:anchor="_Toc521503899" w:history="1">
        <w:r w:rsidRPr="00872C18">
          <w:t>Explanation of provisions</w:t>
        </w:r>
        <w:r w:rsidR="00835884" w:rsidRPr="00872C18">
          <w:rPr>
            <w:webHidden/>
          </w:rPr>
          <w:tab/>
        </w:r>
        <w:r w:rsidR="00545E2B" w:rsidRPr="00872C18">
          <w:rPr>
            <w:rFonts w:hint="eastAsia"/>
            <w:webHidden/>
          </w:rPr>
          <w:t>28</w:t>
        </w:r>
      </w:hyperlink>
    </w:p>
    <w:p w:rsidR="00924CDE" w:rsidRPr="00872C18" w:rsidRDefault="004E6EF5" w:rsidP="00835884">
      <w:pPr>
        <w:pStyle w:val="21"/>
        <w:rPr>
          <w:szCs w:val="21"/>
        </w:rPr>
      </w:pPr>
      <w:r w:rsidRPr="00872C18">
        <w:rPr>
          <w:szCs w:val="21"/>
        </w:rPr>
        <w:fldChar w:fldCharType="end"/>
      </w:r>
    </w:p>
    <w:p w:rsidR="00924CDE" w:rsidRPr="00872C18" w:rsidRDefault="00924CDE" w:rsidP="00924CDE">
      <w:pPr>
        <w:rPr>
          <w:rFonts w:ascii="Times New Roman" w:hAnsi="Times New Roman"/>
        </w:rPr>
      </w:pPr>
    </w:p>
    <w:p w:rsidR="00AB4758" w:rsidRPr="00872C18" w:rsidRDefault="00AB4758" w:rsidP="00924CDE">
      <w:pPr>
        <w:rPr>
          <w:rFonts w:ascii="Times New Roman" w:hAnsi="Times New Roman"/>
        </w:rPr>
      </w:pPr>
    </w:p>
    <w:p w:rsidR="00AB4758" w:rsidRPr="00872C18" w:rsidRDefault="00AB4758" w:rsidP="00924CDE">
      <w:pPr>
        <w:rPr>
          <w:rFonts w:ascii="Times New Roman" w:hAnsi="Times New Roman"/>
        </w:rPr>
        <w:sectPr w:rsidR="00AB4758" w:rsidRPr="00872C18" w:rsidSect="00A7508D">
          <w:headerReference w:type="default" r:id="rId17"/>
          <w:footerReference w:type="default" r:id="rId18"/>
          <w:endnotePr>
            <w:numFmt w:val="decimal"/>
          </w:endnotePr>
          <w:pgSz w:w="11906" w:h="16838"/>
          <w:pgMar w:top="1440" w:right="1800" w:bottom="1440" w:left="1800" w:header="851" w:footer="992" w:gutter="0"/>
          <w:pgNumType w:start="1"/>
          <w:cols w:space="720"/>
        </w:sectPr>
      </w:pPr>
    </w:p>
    <w:p w:rsidR="00783767" w:rsidRPr="00872C18" w:rsidRDefault="00783767" w:rsidP="00DC11FE">
      <w:pPr>
        <w:pStyle w:val="affe"/>
        <w:spacing w:after="120"/>
        <w:rPr>
          <w:rFonts w:ascii="Times New Roman" w:hAnsi="Times New Roman" w:cs="Times New Roman"/>
          <w:b w:val="0"/>
        </w:rPr>
      </w:pPr>
      <w:bookmarkStart w:id="2" w:name="_Toc521503872"/>
      <w:r w:rsidRPr="00872C18">
        <w:rPr>
          <w:rFonts w:ascii="Times New Roman" w:hAnsi="Times New Roman" w:cs="Times New Roman"/>
          <w:b w:val="0"/>
        </w:rPr>
        <w:lastRenderedPageBreak/>
        <w:t xml:space="preserve">1  </w:t>
      </w:r>
      <w:r w:rsidRPr="00872C18">
        <w:rPr>
          <w:rFonts w:ascii="Times New Roman" w:hAnsi="Times New Roman" w:cs="Times New Roman"/>
          <w:b w:val="0"/>
        </w:rPr>
        <w:t>总则</w:t>
      </w:r>
      <w:bookmarkEnd w:id="2"/>
    </w:p>
    <w:p w:rsidR="00783767" w:rsidRPr="00872C18" w:rsidRDefault="00783767" w:rsidP="00ED22B1">
      <w:pPr>
        <w:spacing w:line="360" w:lineRule="auto"/>
        <w:rPr>
          <w:rFonts w:ascii="Times New Roman" w:hAnsi="Times New Roman"/>
          <w:sz w:val="24"/>
          <w:szCs w:val="24"/>
        </w:rPr>
      </w:pPr>
      <w:r w:rsidRPr="00872C18">
        <w:rPr>
          <w:rFonts w:ascii="Times New Roman" w:hAnsi="Times New Roman"/>
          <w:sz w:val="24"/>
          <w:szCs w:val="24"/>
        </w:rPr>
        <w:t xml:space="preserve">1.0.1  </w:t>
      </w:r>
      <w:r w:rsidRPr="00872C18">
        <w:rPr>
          <w:rFonts w:ascii="Times New Roman" w:hAnsi="Times New Roman"/>
          <w:sz w:val="24"/>
          <w:szCs w:val="24"/>
        </w:rPr>
        <w:t>为</w:t>
      </w:r>
      <w:r w:rsidR="00E15297" w:rsidRPr="00872C18">
        <w:rPr>
          <w:rFonts w:ascii="Times New Roman" w:hAnsi="Times New Roman"/>
          <w:sz w:val="24"/>
          <w:szCs w:val="24"/>
        </w:rPr>
        <w:t>规范建筑火灾</w:t>
      </w:r>
      <w:r w:rsidR="00F56832" w:rsidRPr="00872C18">
        <w:rPr>
          <w:rFonts w:ascii="Times New Roman" w:hAnsi="Times New Roman"/>
          <w:sz w:val="24"/>
          <w:szCs w:val="24"/>
        </w:rPr>
        <w:t>应急</w:t>
      </w:r>
      <w:r w:rsidR="00E15297" w:rsidRPr="00872C18">
        <w:rPr>
          <w:rFonts w:ascii="Times New Roman" w:hAnsi="Times New Roman"/>
          <w:sz w:val="24"/>
          <w:szCs w:val="24"/>
        </w:rPr>
        <w:t>避难系统</w:t>
      </w:r>
      <w:r w:rsidR="00A31B58" w:rsidRPr="00872C18">
        <w:rPr>
          <w:rFonts w:ascii="Times New Roman" w:hAnsi="Times New Roman"/>
          <w:sz w:val="24"/>
          <w:szCs w:val="24"/>
        </w:rPr>
        <w:t>（以下简称应急避难系统）</w:t>
      </w:r>
      <w:r w:rsidR="00EA212D" w:rsidRPr="00872C18">
        <w:rPr>
          <w:rFonts w:ascii="Times New Roman" w:hAnsi="Times New Roman"/>
          <w:sz w:val="24"/>
          <w:szCs w:val="24"/>
        </w:rPr>
        <w:t>的</w:t>
      </w:r>
      <w:r w:rsidR="00A5346E" w:rsidRPr="00872C18">
        <w:rPr>
          <w:rFonts w:ascii="Times New Roman" w:hAnsi="Times New Roman"/>
          <w:sz w:val="24"/>
          <w:szCs w:val="24"/>
        </w:rPr>
        <w:t>工程</w:t>
      </w:r>
      <w:r w:rsidR="00E15297" w:rsidRPr="00872C18">
        <w:rPr>
          <w:rFonts w:ascii="Times New Roman" w:hAnsi="Times New Roman"/>
          <w:sz w:val="24"/>
          <w:szCs w:val="24"/>
        </w:rPr>
        <w:t>设计、安装和验收</w:t>
      </w:r>
      <w:r w:rsidR="00901AC2" w:rsidRPr="00872C18">
        <w:rPr>
          <w:rFonts w:ascii="Times New Roman" w:hAnsi="Times New Roman"/>
          <w:sz w:val="24"/>
          <w:szCs w:val="24"/>
        </w:rPr>
        <w:t>，</w:t>
      </w:r>
      <w:r w:rsidRPr="00872C18">
        <w:rPr>
          <w:rFonts w:ascii="Times New Roman" w:hAnsi="Times New Roman"/>
          <w:sz w:val="24"/>
          <w:szCs w:val="24"/>
        </w:rPr>
        <w:t>保</w:t>
      </w:r>
      <w:r w:rsidR="00901AC2" w:rsidRPr="00872C18">
        <w:rPr>
          <w:rFonts w:ascii="Times New Roman" w:hAnsi="Times New Roman"/>
          <w:sz w:val="24"/>
          <w:szCs w:val="24"/>
        </w:rPr>
        <w:t>证工程</w:t>
      </w:r>
      <w:r w:rsidRPr="00872C18">
        <w:rPr>
          <w:rFonts w:ascii="Times New Roman" w:hAnsi="Times New Roman"/>
          <w:sz w:val="24"/>
          <w:szCs w:val="24"/>
        </w:rPr>
        <w:t>质量，制定本规程。</w:t>
      </w:r>
    </w:p>
    <w:p w:rsidR="00783767" w:rsidRPr="00872C18" w:rsidRDefault="00783767" w:rsidP="00ED22B1">
      <w:pPr>
        <w:spacing w:line="360" w:lineRule="auto"/>
        <w:rPr>
          <w:rFonts w:ascii="Times New Roman" w:hAnsi="Times New Roman"/>
          <w:sz w:val="24"/>
          <w:szCs w:val="24"/>
        </w:rPr>
      </w:pPr>
      <w:r w:rsidRPr="00872C18">
        <w:rPr>
          <w:rFonts w:ascii="Times New Roman" w:hAnsi="Times New Roman"/>
          <w:sz w:val="24"/>
          <w:szCs w:val="24"/>
        </w:rPr>
        <w:t xml:space="preserve">1.0.2  </w:t>
      </w:r>
      <w:r w:rsidRPr="00872C18">
        <w:rPr>
          <w:rFonts w:ascii="Times New Roman" w:hAnsi="Times New Roman"/>
          <w:sz w:val="24"/>
          <w:szCs w:val="24"/>
        </w:rPr>
        <w:t>本规程适用于</w:t>
      </w:r>
      <w:r w:rsidR="00194E01" w:rsidRPr="00872C18">
        <w:rPr>
          <w:rFonts w:ascii="Times New Roman" w:hAnsi="Times New Roman"/>
          <w:sz w:val="24"/>
          <w:szCs w:val="24"/>
        </w:rPr>
        <w:t>新建、改建和扩建的</w:t>
      </w:r>
      <w:r w:rsidRPr="00872C18">
        <w:rPr>
          <w:rFonts w:ascii="Times New Roman" w:hAnsi="Times New Roman"/>
          <w:sz w:val="24"/>
          <w:szCs w:val="24"/>
        </w:rPr>
        <w:t>民用建筑</w:t>
      </w:r>
      <w:r w:rsidR="009757A8" w:rsidRPr="00872C18">
        <w:rPr>
          <w:rFonts w:ascii="Times New Roman" w:hAnsi="Times New Roman"/>
          <w:sz w:val="24"/>
          <w:szCs w:val="24"/>
        </w:rPr>
        <w:t>的</w:t>
      </w:r>
      <w:r w:rsidR="00A91C99" w:rsidRPr="00872C18">
        <w:rPr>
          <w:rFonts w:ascii="Times New Roman" w:hAnsi="Times New Roman"/>
          <w:sz w:val="24"/>
          <w:szCs w:val="24"/>
        </w:rPr>
        <w:t>应急</w:t>
      </w:r>
      <w:r w:rsidRPr="00872C18">
        <w:rPr>
          <w:rFonts w:ascii="Times New Roman" w:hAnsi="Times New Roman"/>
          <w:sz w:val="24"/>
          <w:szCs w:val="24"/>
        </w:rPr>
        <w:t>避难系统</w:t>
      </w:r>
      <w:r w:rsidR="00EA212D" w:rsidRPr="00872C18">
        <w:rPr>
          <w:rFonts w:ascii="Times New Roman" w:hAnsi="Times New Roman"/>
          <w:sz w:val="24"/>
          <w:szCs w:val="24"/>
        </w:rPr>
        <w:t>的</w:t>
      </w:r>
      <w:r w:rsidR="009757A8" w:rsidRPr="00872C18">
        <w:rPr>
          <w:rFonts w:ascii="Times New Roman" w:hAnsi="Times New Roman"/>
          <w:sz w:val="24"/>
          <w:szCs w:val="24"/>
        </w:rPr>
        <w:t>工程</w:t>
      </w:r>
      <w:r w:rsidRPr="00872C18">
        <w:rPr>
          <w:rFonts w:ascii="Times New Roman" w:hAnsi="Times New Roman"/>
          <w:sz w:val="24"/>
          <w:szCs w:val="24"/>
        </w:rPr>
        <w:t>设计、</w:t>
      </w:r>
      <w:r w:rsidR="00304C34" w:rsidRPr="00872C18">
        <w:rPr>
          <w:rFonts w:ascii="Times New Roman" w:hAnsi="Times New Roman"/>
          <w:sz w:val="24"/>
          <w:szCs w:val="24"/>
        </w:rPr>
        <w:t>安装</w:t>
      </w:r>
      <w:r w:rsidR="009D56FA" w:rsidRPr="00872C18">
        <w:rPr>
          <w:rFonts w:ascii="Times New Roman" w:hAnsi="Times New Roman"/>
          <w:sz w:val="24"/>
          <w:szCs w:val="24"/>
        </w:rPr>
        <w:t>和</w:t>
      </w:r>
      <w:r w:rsidRPr="00872C18">
        <w:rPr>
          <w:rFonts w:ascii="Times New Roman" w:hAnsi="Times New Roman"/>
          <w:sz w:val="24"/>
          <w:szCs w:val="24"/>
        </w:rPr>
        <w:t>验收。</w:t>
      </w:r>
    </w:p>
    <w:p w:rsidR="00BE1733" w:rsidRPr="00872C18" w:rsidRDefault="00BE1733" w:rsidP="00BE1733">
      <w:pPr>
        <w:spacing w:line="360" w:lineRule="auto"/>
        <w:rPr>
          <w:rFonts w:ascii="Times New Roman" w:hAnsi="Times New Roman"/>
          <w:sz w:val="24"/>
          <w:szCs w:val="24"/>
        </w:rPr>
      </w:pPr>
      <w:r w:rsidRPr="00872C18">
        <w:rPr>
          <w:rFonts w:ascii="Times New Roman" w:hAnsi="Times New Roman"/>
          <w:sz w:val="24"/>
          <w:szCs w:val="24"/>
        </w:rPr>
        <w:t>1</w:t>
      </w:r>
      <w:r w:rsidR="00437EA6" w:rsidRPr="00872C18">
        <w:rPr>
          <w:rFonts w:ascii="Times New Roman" w:hAnsi="Times New Roman"/>
          <w:sz w:val="24"/>
          <w:szCs w:val="24"/>
        </w:rPr>
        <w:t>.0.</w:t>
      </w:r>
      <w:r w:rsidR="00437EA6" w:rsidRPr="00872C18">
        <w:rPr>
          <w:rFonts w:ascii="Times New Roman" w:hAnsi="Times New Roman" w:hint="eastAsia"/>
          <w:sz w:val="24"/>
          <w:szCs w:val="24"/>
        </w:rPr>
        <w:t xml:space="preserve">3  </w:t>
      </w:r>
      <w:r w:rsidR="00E6535F" w:rsidRPr="00872C18">
        <w:rPr>
          <w:rFonts w:ascii="Times New Roman" w:hAnsi="Times New Roman"/>
          <w:sz w:val="24"/>
          <w:szCs w:val="24"/>
        </w:rPr>
        <w:t>应急</w:t>
      </w:r>
      <w:r w:rsidRPr="00872C18">
        <w:rPr>
          <w:rFonts w:ascii="Times New Roman" w:hAnsi="Times New Roman"/>
          <w:sz w:val="24"/>
          <w:szCs w:val="24"/>
        </w:rPr>
        <w:t>避难系统</w:t>
      </w:r>
      <w:r w:rsidR="002407D4" w:rsidRPr="00872C18">
        <w:rPr>
          <w:rFonts w:ascii="Times New Roman" w:hAnsi="Times New Roman"/>
          <w:sz w:val="24"/>
          <w:szCs w:val="24"/>
        </w:rPr>
        <w:t>工程</w:t>
      </w:r>
      <w:r w:rsidRPr="00872C18">
        <w:rPr>
          <w:rFonts w:ascii="Times New Roman" w:hAnsi="Times New Roman"/>
          <w:sz w:val="24"/>
          <w:szCs w:val="24"/>
        </w:rPr>
        <w:t>建设应遵循</w:t>
      </w:r>
      <w:r w:rsidRPr="00872C18">
        <w:rPr>
          <w:rFonts w:ascii="Times New Roman" w:hAnsi="Times New Roman"/>
          <w:sz w:val="24"/>
          <w:szCs w:val="24"/>
        </w:rPr>
        <w:t>“</w:t>
      </w:r>
      <w:r w:rsidRPr="00872C18">
        <w:rPr>
          <w:rFonts w:ascii="Times New Roman" w:hAnsi="Times New Roman"/>
          <w:sz w:val="24"/>
          <w:szCs w:val="24"/>
        </w:rPr>
        <w:t>以人为本、安全可靠、平灾结合、就近避难</w:t>
      </w:r>
      <w:r w:rsidRPr="00872C18">
        <w:rPr>
          <w:rFonts w:ascii="Times New Roman" w:hAnsi="Times New Roman"/>
          <w:sz w:val="24"/>
          <w:szCs w:val="24"/>
        </w:rPr>
        <w:t>”</w:t>
      </w:r>
      <w:r w:rsidRPr="00872C18">
        <w:rPr>
          <w:rFonts w:ascii="Times New Roman" w:hAnsi="Times New Roman"/>
          <w:sz w:val="24"/>
          <w:szCs w:val="24"/>
        </w:rPr>
        <w:t>的原则，满足发生火灾时的应急救助和保障避难人员的基本生存需求。</w:t>
      </w:r>
    </w:p>
    <w:p w:rsidR="00F35C65" w:rsidRPr="00872C18" w:rsidRDefault="00F35C65" w:rsidP="00ED22B1">
      <w:pPr>
        <w:spacing w:line="360" w:lineRule="auto"/>
        <w:rPr>
          <w:rFonts w:ascii="Times New Roman" w:hAnsi="Times New Roman"/>
          <w:sz w:val="24"/>
          <w:szCs w:val="24"/>
        </w:rPr>
      </w:pPr>
      <w:r w:rsidRPr="00872C18">
        <w:rPr>
          <w:rFonts w:ascii="Times New Roman" w:hAnsi="Times New Roman"/>
          <w:sz w:val="24"/>
          <w:szCs w:val="24"/>
        </w:rPr>
        <w:t>1.0.</w:t>
      </w:r>
      <w:r w:rsidR="00BE1733" w:rsidRPr="00872C18">
        <w:rPr>
          <w:rFonts w:ascii="Times New Roman" w:hAnsi="Times New Roman"/>
          <w:sz w:val="24"/>
          <w:szCs w:val="24"/>
        </w:rPr>
        <w:t>4</w:t>
      </w:r>
      <w:r w:rsidRPr="00872C18">
        <w:rPr>
          <w:rFonts w:ascii="Times New Roman" w:hAnsi="Times New Roman"/>
          <w:sz w:val="24"/>
          <w:szCs w:val="24"/>
        </w:rPr>
        <w:t xml:space="preserve">  </w:t>
      </w:r>
      <w:r w:rsidR="00ED5A09" w:rsidRPr="00872C18">
        <w:rPr>
          <w:rFonts w:ascii="Times New Roman" w:hAnsi="Times New Roman"/>
          <w:sz w:val="24"/>
          <w:szCs w:val="24"/>
        </w:rPr>
        <w:t>新建工程的</w:t>
      </w:r>
      <w:r w:rsidR="00E6535F" w:rsidRPr="00872C18">
        <w:rPr>
          <w:rFonts w:ascii="Times New Roman" w:hAnsi="Times New Roman"/>
          <w:sz w:val="24"/>
          <w:szCs w:val="24"/>
        </w:rPr>
        <w:t>应急</w:t>
      </w:r>
      <w:r w:rsidRPr="00872C18">
        <w:rPr>
          <w:rFonts w:ascii="Times New Roman" w:hAnsi="Times New Roman"/>
          <w:sz w:val="24"/>
          <w:szCs w:val="24"/>
        </w:rPr>
        <w:t>避难系统应与建筑工程同步设计、同步施工、同步验收及同时投入使用。</w:t>
      </w:r>
      <w:r w:rsidR="00F02737" w:rsidRPr="00872C18">
        <w:rPr>
          <w:rFonts w:ascii="Times New Roman" w:hAnsi="Times New Roman"/>
          <w:sz w:val="24"/>
          <w:szCs w:val="24"/>
        </w:rPr>
        <w:t>既有建筑安装的应急避难系统，应按照建筑工程审批程序进行专项工程的设计、施工和验收。</w:t>
      </w:r>
    </w:p>
    <w:p w:rsidR="00783767" w:rsidRPr="00872C18" w:rsidRDefault="00783767" w:rsidP="00ED22B1">
      <w:pPr>
        <w:spacing w:line="360" w:lineRule="auto"/>
        <w:rPr>
          <w:rFonts w:ascii="Times New Roman" w:hAnsi="Times New Roman"/>
          <w:sz w:val="24"/>
          <w:szCs w:val="24"/>
        </w:rPr>
      </w:pPr>
      <w:r w:rsidRPr="00872C18">
        <w:rPr>
          <w:rFonts w:ascii="Times New Roman" w:hAnsi="Times New Roman"/>
          <w:sz w:val="24"/>
          <w:szCs w:val="24"/>
        </w:rPr>
        <w:t>1.0.</w:t>
      </w:r>
      <w:r w:rsidR="00BE1733" w:rsidRPr="00872C18">
        <w:rPr>
          <w:rFonts w:ascii="Times New Roman" w:hAnsi="Times New Roman"/>
          <w:sz w:val="24"/>
          <w:szCs w:val="24"/>
        </w:rPr>
        <w:t>5</w:t>
      </w:r>
      <w:r w:rsidRPr="00872C18">
        <w:rPr>
          <w:rFonts w:ascii="Times New Roman" w:hAnsi="Times New Roman"/>
          <w:sz w:val="24"/>
          <w:szCs w:val="24"/>
        </w:rPr>
        <w:t xml:space="preserve">  </w:t>
      </w:r>
      <w:r w:rsidR="00E6535F" w:rsidRPr="00872C18">
        <w:rPr>
          <w:rFonts w:ascii="Times New Roman" w:hAnsi="Times New Roman"/>
          <w:sz w:val="24"/>
          <w:szCs w:val="24"/>
        </w:rPr>
        <w:t>应急</w:t>
      </w:r>
      <w:r w:rsidRPr="00872C18">
        <w:rPr>
          <w:rFonts w:ascii="Times New Roman" w:hAnsi="Times New Roman"/>
          <w:sz w:val="24"/>
          <w:szCs w:val="24"/>
        </w:rPr>
        <w:t>避难系统</w:t>
      </w:r>
      <w:r w:rsidR="002407D4" w:rsidRPr="00872C18">
        <w:rPr>
          <w:rFonts w:ascii="Times New Roman" w:hAnsi="Times New Roman"/>
          <w:sz w:val="24"/>
          <w:szCs w:val="24"/>
        </w:rPr>
        <w:t>工程</w:t>
      </w:r>
      <w:r w:rsidR="00F35C65" w:rsidRPr="00872C18">
        <w:rPr>
          <w:rFonts w:ascii="Times New Roman" w:hAnsi="Times New Roman"/>
          <w:sz w:val="24"/>
          <w:szCs w:val="24"/>
        </w:rPr>
        <w:t>设计、安装</w:t>
      </w:r>
      <w:r w:rsidR="009D56FA" w:rsidRPr="00872C18">
        <w:rPr>
          <w:rFonts w:ascii="Times New Roman" w:hAnsi="Times New Roman"/>
          <w:sz w:val="24"/>
          <w:szCs w:val="24"/>
        </w:rPr>
        <w:t>和</w:t>
      </w:r>
      <w:r w:rsidR="00F35C65" w:rsidRPr="00872C18">
        <w:rPr>
          <w:rFonts w:ascii="Times New Roman" w:hAnsi="Times New Roman"/>
          <w:sz w:val="24"/>
          <w:szCs w:val="24"/>
        </w:rPr>
        <w:t>验收</w:t>
      </w:r>
      <w:r w:rsidRPr="00872C18">
        <w:rPr>
          <w:rFonts w:ascii="Times New Roman" w:hAnsi="Times New Roman"/>
          <w:sz w:val="24"/>
          <w:szCs w:val="24"/>
        </w:rPr>
        <w:t>除应符合本规程外，尚应符合国家</w:t>
      </w:r>
      <w:r w:rsidR="00F35C65" w:rsidRPr="00872C18">
        <w:rPr>
          <w:rFonts w:ascii="Times New Roman" w:hAnsi="Times New Roman"/>
          <w:sz w:val="24"/>
          <w:szCs w:val="24"/>
        </w:rPr>
        <w:t>现行有关</w:t>
      </w:r>
      <w:r w:rsidR="00D00252" w:rsidRPr="00872C18">
        <w:rPr>
          <w:rFonts w:ascii="Times New Roman" w:hAnsi="Times New Roman"/>
          <w:sz w:val="24"/>
          <w:szCs w:val="24"/>
        </w:rPr>
        <w:t>标准的规定。</w:t>
      </w:r>
    </w:p>
    <w:p w:rsidR="00D7005A" w:rsidRPr="00872C18" w:rsidRDefault="00783767" w:rsidP="00D7005A">
      <w:pPr>
        <w:pBdr>
          <w:top w:val="none" w:sz="0" w:space="0" w:color="auto"/>
          <w:left w:val="none" w:sz="0" w:space="0" w:color="auto"/>
          <w:bottom w:val="none" w:sz="0" w:space="0" w:color="auto"/>
          <w:right w:val="none" w:sz="0" w:space="0" w:color="auto"/>
          <w:between w:val="none" w:sz="0" w:space="0" w:color="auto"/>
        </w:pBdr>
        <w:spacing w:line="440" w:lineRule="exact"/>
        <w:jc w:val="center"/>
        <w:rPr>
          <w:rFonts w:ascii="Times New Roman" w:hAnsi="Times New Roman"/>
        </w:rPr>
      </w:pPr>
      <w:r w:rsidRPr="00872C18">
        <w:rPr>
          <w:rFonts w:ascii="Times New Roman" w:hAnsi="Times New Roman"/>
        </w:rPr>
        <w:br w:type="page"/>
      </w:r>
    </w:p>
    <w:p w:rsidR="00783767" w:rsidRPr="00872C18" w:rsidRDefault="00783767" w:rsidP="00DC11FE">
      <w:pPr>
        <w:pStyle w:val="affe"/>
        <w:spacing w:after="120"/>
        <w:rPr>
          <w:rFonts w:ascii="Times New Roman" w:hAnsi="Times New Roman" w:cs="Times New Roman"/>
          <w:b w:val="0"/>
        </w:rPr>
      </w:pPr>
      <w:bookmarkStart w:id="3" w:name="_Toc521503873"/>
      <w:r w:rsidRPr="00872C18">
        <w:rPr>
          <w:rFonts w:ascii="Times New Roman" w:hAnsi="Times New Roman" w:cs="Times New Roman"/>
          <w:b w:val="0"/>
        </w:rPr>
        <w:lastRenderedPageBreak/>
        <w:t xml:space="preserve">2  </w:t>
      </w:r>
      <w:r w:rsidRPr="00872C18">
        <w:rPr>
          <w:rFonts w:ascii="Times New Roman" w:hAnsi="Times New Roman" w:cs="Times New Roman"/>
          <w:b w:val="0"/>
        </w:rPr>
        <w:t>术语</w:t>
      </w:r>
      <w:bookmarkEnd w:id="3"/>
    </w:p>
    <w:p w:rsidR="00783767" w:rsidRPr="00872C18" w:rsidRDefault="00783767" w:rsidP="00ED22B1">
      <w:pPr>
        <w:spacing w:line="360" w:lineRule="auto"/>
        <w:rPr>
          <w:rFonts w:ascii="Times New Roman" w:hAnsi="Times New Roman"/>
          <w:sz w:val="24"/>
          <w:szCs w:val="24"/>
        </w:rPr>
      </w:pPr>
      <w:r w:rsidRPr="00872C18">
        <w:rPr>
          <w:rFonts w:ascii="Times New Roman" w:hAnsi="Times New Roman"/>
          <w:sz w:val="24"/>
          <w:szCs w:val="24"/>
        </w:rPr>
        <w:t xml:space="preserve">2.0.1  </w:t>
      </w:r>
      <w:r w:rsidRPr="00872C18">
        <w:rPr>
          <w:rFonts w:ascii="Times New Roman" w:hAnsi="Times New Roman"/>
          <w:sz w:val="24"/>
          <w:szCs w:val="24"/>
        </w:rPr>
        <w:t>封闭式</w:t>
      </w:r>
      <w:r w:rsidR="00E63933" w:rsidRPr="00872C18">
        <w:rPr>
          <w:rFonts w:ascii="Times New Roman" w:hAnsi="Times New Roman"/>
          <w:sz w:val="24"/>
          <w:szCs w:val="24"/>
        </w:rPr>
        <w:t>避难层（间）</w:t>
      </w:r>
      <w:r w:rsidR="00F14CAF" w:rsidRPr="00872C18">
        <w:rPr>
          <w:rFonts w:ascii="Times New Roman" w:hAnsi="Times New Roman"/>
          <w:sz w:val="24"/>
          <w:szCs w:val="24"/>
        </w:rPr>
        <w:t xml:space="preserve">  </w:t>
      </w:r>
      <w:r w:rsidR="009D7C18" w:rsidRPr="00872C18">
        <w:rPr>
          <w:rFonts w:ascii="Times New Roman" w:hAnsi="Times New Roman"/>
          <w:sz w:val="24"/>
          <w:szCs w:val="24"/>
        </w:rPr>
        <w:t>enclosed emergency refuge area</w:t>
      </w:r>
      <w:r w:rsidR="009D7C18" w:rsidRPr="00872C18">
        <w:rPr>
          <w:rFonts w:ascii="Times New Roman" w:hAnsi="Times New Roman"/>
          <w:sz w:val="24"/>
          <w:szCs w:val="24"/>
        </w:rPr>
        <w:t>（</w:t>
      </w:r>
      <w:r w:rsidR="009D7C18" w:rsidRPr="00872C18">
        <w:rPr>
          <w:rFonts w:ascii="Times New Roman" w:hAnsi="Times New Roman"/>
          <w:sz w:val="24"/>
          <w:szCs w:val="24"/>
        </w:rPr>
        <w:t>room</w:t>
      </w:r>
      <w:r w:rsidR="009D7C18" w:rsidRPr="00872C18">
        <w:rPr>
          <w:rFonts w:ascii="Times New Roman" w:hAnsi="Times New Roman"/>
          <w:sz w:val="24"/>
          <w:szCs w:val="24"/>
        </w:rPr>
        <w:t>）</w:t>
      </w:r>
    </w:p>
    <w:p w:rsidR="00C37CC9" w:rsidRPr="00872C18" w:rsidRDefault="00783767" w:rsidP="008A2C32">
      <w:pPr>
        <w:spacing w:line="360" w:lineRule="auto"/>
        <w:ind w:firstLineChars="200" w:firstLine="480"/>
        <w:rPr>
          <w:rFonts w:ascii="Times New Roman" w:hAnsi="Times New Roman"/>
          <w:sz w:val="24"/>
          <w:szCs w:val="24"/>
        </w:rPr>
      </w:pPr>
      <w:r w:rsidRPr="00872C18">
        <w:rPr>
          <w:rFonts w:ascii="Times New Roman" w:hAnsi="Times New Roman"/>
          <w:sz w:val="24"/>
          <w:szCs w:val="24"/>
        </w:rPr>
        <w:t>建筑发生火灾时，为建筑内难以及时疏散撤离人员提供的</w:t>
      </w:r>
      <w:r w:rsidR="001D3501" w:rsidRPr="00872C18">
        <w:rPr>
          <w:rFonts w:ascii="Times New Roman" w:hAnsi="Times New Roman"/>
          <w:sz w:val="24"/>
          <w:szCs w:val="24"/>
        </w:rPr>
        <w:t>，</w:t>
      </w:r>
      <w:r w:rsidRPr="00872C18">
        <w:rPr>
          <w:rFonts w:ascii="Times New Roman" w:hAnsi="Times New Roman"/>
          <w:sz w:val="24"/>
          <w:szCs w:val="24"/>
        </w:rPr>
        <w:t>在一定时间内满足</w:t>
      </w:r>
      <w:r w:rsidR="00464A4D" w:rsidRPr="00872C18">
        <w:rPr>
          <w:rFonts w:ascii="Times New Roman" w:hAnsi="Times New Roman"/>
          <w:sz w:val="24"/>
          <w:szCs w:val="24"/>
        </w:rPr>
        <w:t>基本</w:t>
      </w:r>
      <w:r w:rsidRPr="00872C18">
        <w:rPr>
          <w:rFonts w:ascii="Times New Roman" w:hAnsi="Times New Roman"/>
          <w:sz w:val="24"/>
          <w:szCs w:val="24"/>
        </w:rPr>
        <w:t>生存条件的</w:t>
      </w:r>
      <w:r w:rsidR="001D3501" w:rsidRPr="00872C18">
        <w:rPr>
          <w:rFonts w:ascii="Times New Roman" w:hAnsi="Times New Roman"/>
          <w:sz w:val="24"/>
          <w:szCs w:val="24"/>
        </w:rPr>
        <w:t>，用作</w:t>
      </w:r>
      <w:r w:rsidR="00C57D91" w:rsidRPr="00872C18">
        <w:rPr>
          <w:rFonts w:ascii="Times New Roman" w:hAnsi="Times New Roman"/>
          <w:sz w:val="24"/>
          <w:szCs w:val="24"/>
        </w:rPr>
        <w:t>应</w:t>
      </w:r>
      <w:r w:rsidRPr="00872C18">
        <w:rPr>
          <w:rFonts w:ascii="Times New Roman" w:hAnsi="Times New Roman"/>
          <w:sz w:val="24"/>
          <w:szCs w:val="24"/>
        </w:rPr>
        <w:t>急避险的封闭</w:t>
      </w:r>
      <w:r w:rsidR="001B6775" w:rsidRPr="00872C18">
        <w:rPr>
          <w:rFonts w:ascii="Times New Roman" w:hAnsi="Times New Roman"/>
          <w:sz w:val="24"/>
          <w:szCs w:val="24"/>
        </w:rPr>
        <w:t>式</w:t>
      </w:r>
      <w:r w:rsidRPr="00872C18">
        <w:rPr>
          <w:rFonts w:ascii="Times New Roman" w:hAnsi="Times New Roman"/>
          <w:sz w:val="24"/>
          <w:szCs w:val="24"/>
        </w:rPr>
        <w:t>楼层或房间，本规程以下均简称</w:t>
      </w:r>
      <w:r w:rsidR="00E63933" w:rsidRPr="00872C18">
        <w:rPr>
          <w:rFonts w:ascii="Times New Roman" w:hAnsi="Times New Roman"/>
          <w:sz w:val="24"/>
          <w:szCs w:val="24"/>
        </w:rPr>
        <w:t>避难层（间）</w:t>
      </w:r>
      <w:r w:rsidRPr="00872C18">
        <w:rPr>
          <w:rFonts w:ascii="Times New Roman" w:hAnsi="Times New Roman"/>
          <w:sz w:val="24"/>
          <w:szCs w:val="24"/>
        </w:rPr>
        <w:t>。</w:t>
      </w:r>
    </w:p>
    <w:p w:rsidR="00783767" w:rsidRPr="00872C18" w:rsidRDefault="00783767" w:rsidP="00ED22B1">
      <w:pPr>
        <w:spacing w:line="360" w:lineRule="auto"/>
        <w:rPr>
          <w:rFonts w:ascii="Times New Roman" w:hAnsi="Times New Roman"/>
          <w:sz w:val="24"/>
          <w:szCs w:val="24"/>
        </w:rPr>
      </w:pPr>
      <w:r w:rsidRPr="00872C18">
        <w:rPr>
          <w:rFonts w:ascii="Times New Roman" w:hAnsi="Times New Roman"/>
          <w:sz w:val="24"/>
          <w:szCs w:val="24"/>
        </w:rPr>
        <w:t xml:space="preserve">2.0.2  </w:t>
      </w:r>
      <w:r w:rsidR="000D4B8C" w:rsidRPr="00872C18">
        <w:rPr>
          <w:rFonts w:ascii="Times New Roman" w:hAnsi="Times New Roman"/>
          <w:sz w:val="24"/>
          <w:szCs w:val="24"/>
        </w:rPr>
        <w:t>应急</w:t>
      </w:r>
      <w:r w:rsidRPr="00872C18">
        <w:rPr>
          <w:rFonts w:ascii="Times New Roman" w:hAnsi="Times New Roman"/>
          <w:sz w:val="24"/>
          <w:szCs w:val="24"/>
        </w:rPr>
        <w:t>避难系统</w:t>
      </w:r>
      <w:r w:rsidR="00F14CAF" w:rsidRPr="00872C18">
        <w:rPr>
          <w:rFonts w:ascii="Times New Roman" w:hAnsi="Times New Roman"/>
          <w:sz w:val="24"/>
          <w:szCs w:val="24"/>
        </w:rPr>
        <w:t xml:space="preserve">  </w:t>
      </w:r>
      <w:r w:rsidR="009D7C18" w:rsidRPr="00872C18">
        <w:rPr>
          <w:rFonts w:ascii="Times New Roman" w:hAnsi="Times New Roman"/>
          <w:sz w:val="24"/>
          <w:szCs w:val="24"/>
        </w:rPr>
        <w:t>emergency refuge system</w:t>
      </w:r>
    </w:p>
    <w:p w:rsidR="000D3ECD" w:rsidRPr="00872C18" w:rsidRDefault="000A3E90" w:rsidP="00922D2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火灾发生时，</w:t>
      </w:r>
      <w:r w:rsidR="009B7D3B" w:rsidRPr="00872C18">
        <w:rPr>
          <w:rFonts w:ascii="Times New Roman" w:hAnsi="Times New Roman"/>
          <w:sz w:val="24"/>
          <w:szCs w:val="24"/>
        </w:rPr>
        <w:t>为</w:t>
      </w:r>
      <w:r w:rsidRPr="00872C18">
        <w:rPr>
          <w:rFonts w:ascii="Times New Roman" w:hAnsi="Times New Roman"/>
          <w:sz w:val="24"/>
          <w:szCs w:val="24"/>
        </w:rPr>
        <w:t>在一定时间内确保</w:t>
      </w:r>
      <w:r w:rsidR="00E63933" w:rsidRPr="00872C18">
        <w:rPr>
          <w:rFonts w:ascii="Times New Roman" w:hAnsi="Times New Roman"/>
          <w:sz w:val="24"/>
          <w:szCs w:val="24"/>
        </w:rPr>
        <w:t>避难层（间）</w:t>
      </w:r>
      <w:r w:rsidRPr="00872C18">
        <w:rPr>
          <w:rFonts w:ascii="Times New Roman" w:hAnsi="Times New Roman"/>
          <w:sz w:val="24"/>
          <w:szCs w:val="24"/>
        </w:rPr>
        <w:t>内</w:t>
      </w:r>
      <w:r w:rsidR="008252DE" w:rsidRPr="00872C18">
        <w:rPr>
          <w:rFonts w:ascii="Times New Roman" w:hAnsi="Times New Roman"/>
          <w:sz w:val="24"/>
          <w:szCs w:val="24"/>
        </w:rPr>
        <w:t>的避难人员</w:t>
      </w:r>
      <w:r w:rsidRPr="00872C18">
        <w:rPr>
          <w:rFonts w:ascii="Times New Roman" w:hAnsi="Times New Roman"/>
          <w:sz w:val="24"/>
          <w:szCs w:val="24"/>
        </w:rPr>
        <w:t>与疏散到地面的人员</w:t>
      </w:r>
      <w:r w:rsidR="000D3ECD" w:rsidRPr="00872C18">
        <w:rPr>
          <w:rFonts w:ascii="Times New Roman" w:hAnsi="Times New Roman"/>
          <w:sz w:val="24"/>
          <w:szCs w:val="24"/>
        </w:rPr>
        <w:t>享</w:t>
      </w:r>
      <w:r w:rsidRPr="00872C18">
        <w:rPr>
          <w:rFonts w:ascii="Times New Roman" w:hAnsi="Times New Roman"/>
          <w:sz w:val="24"/>
          <w:szCs w:val="24"/>
        </w:rPr>
        <w:t>有</w:t>
      </w:r>
      <w:r w:rsidR="00342921" w:rsidRPr="00872C18">
        <w:rPr>
          <w:rFonts w:ascii="Times New Roman" w:hAnsi="Times New Roman"/>
          <w:sz w:val="24"/>
          <w:szCs w:val="24"/>
        </w:rPr>
        <w:t>类似</w:t>
      </w:r>
      <w:r w:rsidRPr="00872C18">
        <w:rPr>
          <w:rFonts w:ascii="Times New Roman" w:hAnsi="Times New Roman"/>
          <w:sz w:val="24"/>
          <w:szCs w:val="24"/>
        </w:rPr>
        <w:t>生存环境</w:t>
      </w:r>
      <w:r w:rsidR="002C32A9" w:rsidRPr="00872C18">
        <w:rPr>
          <w:rFonts w:ascii="Times New Roman" w:hAnsi="Times New Roman"/>
          <w:sz w:val="24"/>
          <w:szCs w:val="24"/>
        </w:rPr>
        <w:t>，</w:t>
      </w:r>
      <w:r w:rsidR="00A33D97" w:rsidRPr="00872C18">
        <w:rPr>
          <w:rFonts w:ascii="Times New Roman" w:hAnsi="Times New Roman"/>
          <w:sz w:val="24"/>
          <w:szCs w:val="24"/>
        </w:rPr>
        <w:t>配备</w:t>
      </w:r>
      <w:r w:rsidR="005A7024" w:rsidRPr="00872C18">
        <w:rPr>
          <w:rFonts w:ascii="Times New Roman" w:hAnsi="Times New Roman"/>
          <w:sz w:val="24"/>
          <w:szCs w:val="24"/>
        </w:rPr>
        <w:t>有</w:t>
      </w:r>
      <w:r w:rsidR="007469A6" w:rsidRPr="00872C18">
        <w:rPr>
          <w:rFonts w:ascii="Times New Roman" w:hAnsi="Times New Roman"/>
          <w:sz w:val="24"/>
          <w:szCs w:val="24"/>
        </w:rPr>
        <w:t>防烟、</w:t>
      </w:r>
      <w:r w:rsidR="00783767" w:rsidRPr="00872C18">
        <w:rPr>
          <w:rFonts w:ascii="Times New Roman" w:hAnsi="Times New Roman"/>
          <w:sz w:val="24"/>
          <w:szCs w:val="24"/>
        </w:rPr>
        <w:t>防火</w:t>
      </w:r>
      <w:r w:rsidR="00871328" w:rsidRPr="00872C18">
        <w:rPr>
          <w:rFonts w:ascii="Times New Roman" w:hAnsi="Times New Roman"/>
          <w:sz w:val="24"/>
          <w:szCs w:val="24"/>
        </w:rPr>
        <w:t>和</w:t>
      </w:r>
      <w:r w:rsidR="00783767" w:rsidRPr="00872C18">
        <w:rPr>
          <w:rFonts w:ascii="Times New Roman" w:hAnsi="Times New Roman"/>
          <w:sz w:val="24"/>
          <w:szCs w:val="24"/>
        </w:rPr>
        <w:t>隔热</w:t>
      </w:r>
      <w:r w:rsidR="00871328" w:rsidRPr="00872C18">
        <w:rPr>
          <w:rFonts w:ascii="Times New Roman" w:hAnsi="Times New Roman"/>
          <w:sz w:val="24"/>
          <w:szCs w:val="24"/>
        </w:rPr>
        <w:t>设施</w:t>
      </w:r>
      <w:r w:rsidRPr="00872C18">
        <w:rPr>
          <w:rFonts w:ascii="Times New Roman" w:hAnsi="Times New Roman"/>
          <w:sz w:val="24"/>
          <w:szCs w:val="24"/>
        </w:rPr>
        <w:t>，</w:t>
      </w:r>
      <w:r w:rsidR="00233F9B" w:rsidRPr="00872C18">
        <w:rPr>
          <w:rFonts w:ascii="Times New Roman" w:hAnsi="Times New Roman"/>
          <w:sz w:val="24"/>
          <w:szCs w:val="24"/>
        </w:rPr>
        <w:t>保障</w:t>
      </w:r>
      <w:r w:rsidR="00783767" w:rsidRPr="00872C18">
        <w:rPr>
          <w:rFonts w:ascii="Times New Roman" w:hAnsi="Times New Roman"/>
          <w:sz w:val="24"/>
          <w:szCs w:val="24"/>
        </w:rPr>
        <w:t>避难人员正</w:t>
      </w:r>
      <w:r w:rsidRPr="00872C18">
        <w:rPr>
          <w:rFonts w:ascii="Times New Roman" w:hAnsi="Times New Roman"/>
          <w:sz w:val="24"/>
          <w:szCs w:val="24"/>
        </w:rPr>
        <w:t>常呼吸</w:t>
      </w:r>
      <w:r w:rsidR="00233F9B" w:rsidRPr="00872C18">
        <w:rPr>
          <w:rFonts w:ascii="Times New Roman" w:hAnsi="Times New Roman"/>
          <w:sz w:val="24"/>
          <w:szCs w:val="24"/>
        </w:rPr>
        <w:t>的</w:t>
      </w:r>
      <w:r w:rsidR="002D346D" w:rsidRPr="00872C18">
        <w:rPr>
          <w:rFonts w:ascii="Times New Roman" w:hAnsi="Times New Roman"/>
          <w:sz w:val="24"/>
          <w:szCs w:val="24"/>
        </w:rPr>
        <w:t>新</w:t>
      </w:r>
      <w:r w:rsidR="00233F9B" w:rsidRPr="00872C18">
        <w:rPr>
          <w:rFonts w:ascii="Times New Roman" w:hAnsi="Times New Roman"/>
          <w:sz w:val="24"/>
          <w:szCs w:val="24"/>
        </w:rPr>
        <w:t>风</w:t>
      </w:r>
      <w:r w:rsidR="00871328" w:rsidRPr="00872C18">
        <w:rPr>
          <w:rFonts w:ascii="Times New Roman" w:hAnsi="Times New Roman"/>
          <w:sz w:val="24"/>
          <w:szCs w:val="24"/>
        </w:rPr>
        <w:t>设施</w:t>
      </w:r>
      <w:r w:rsidR="007469A6" w:rsidRPr="00872C18">
        <w:rPr>
          <w:rFonts w:ascii="Times New Roman" w:hAnsi="Times New Roman"/>
          <w:sz w:val="24"/>
          <w:szCs w:val="24"/>
        </w:rPr>
        <w:t>，</w:t>
      </w:r>
      <w:r w:rsidR="00FE32CE" w:rsidRPr="00872C18">
        <w:rPr>
          <w:rFonts w:ascii="Times New Roman" w:hAnsi="Times New Roman"/>
          <w:sz w:val="24"/>
          <w:szCs w:val="24"/>
        </w:rPr>
        <w:t>人员</w:t>
      </w:r>
      <w:r w:rsidR="00871328" w:rsidRPr="00872C18">
        <w:rPr>
          <w:rFonts w:ascii="Times New Roman" w:hAnsi="Times New Roman"/>
          <w:sz w:val="24"/>
          <w:szCs w:val="24"/>
        </w:rPr>
        <w:t>和</w:t>
      </w:r>
      <w:r w:rsidRPr="00872C18">
        <w:rPr>
          <w:rFonts w:ascii="Times New Roman" w:hAnsi="Times New Roman"/>
          <w:sz w:val="24"/>
          <w:szCs w:val="24"/>
        </w:rPr>
        <w:t>环境条件</w:t>
      </w:r>
      <w:r w:rsidR="007469A6" w:rsidRPr="00872C18">
        <w:rPr>
          <w:rFonts w:ascii="Times New Roman" w:hAnsi="Times New Roman"/>
          <w:sz w:val="24"/>
          <w:szCs w:val="24"/>
        </w:rPr>
        <w:t>监</w:t>
      </w:r>
      <w:r w:rsidR="006C1734" w:rsidRPr="00872C18">
        <w:rPr>
          <w:rFonts w:ascii="Times New Roman" w:hAnsi="Times New Roman"/>
          <w:sz w:val="24"/>
          <w:szCs w:val="24"/>
        </w:rPr>
        <w:t>控</w:t>
      </w:r>
      <w:r w:rsidR="00871328" w:rsidRPr="00872C18">
        <w:rPr>
          <w:rFonts w:ascii="Times New Roman" w:hAnsi="Times New Roman"/>
          <w:sz w:val="24"/>
          <w:szCs w:val="24"/>
        </w:rPr>
        <w:t>设施</w:t>
      </w:r>
      <w:r w:rsidR="00AB312B" w:rsidRPr="00872C18">
        <w:rPr>
          <w:rFonts w:ascii="Times New Roman" w:hAnsi="Times New Roman"/>
          <w:sz w:val="24"/>
          <w:szCs w:val="24"/>
        </w:rPr>
        <w:t>，</w:t>
      </w:r>
      <w:r w:rsidR="007469A6" w:rsidRPr="00872C18">
        <w:rPr>
          <w:rFonts w:ascii="Times New Roman" w:hAnsi="Times New Roman"/>
          <w:sz w:val="24"/>
          <w:szCs w:val="24"/>
        </w:rPr>
        <w:t>与外界</w:t>
      </w:r>
      <w:r w:rsidRPr="00872C18">
        <w:rPr>
          <w:rFonts w:ascii="Times New Roman" w:hAnsi="Times New Roman"/>
          <w:sz w:val="24"/>
          <w:szCs w:val="24"/>
        </w:rPr>
        <w:t>始终保持</w:t>
      </w:r>
      <w:r w:rsidR="000D6446" w:rsidRPr="00872C18">
        <w:rPr>
          <w:rFonts w:ascii="Times New Roman" w:hAnsi="Times New Roman"/>
          <w:sz w:val="24"/>
          <w:szCs w:val="24"/>
        </w:rPr>
        <w:t>正常</w:t>
      </w:r>
      <w:r w:rsidR="007469A6" w:rsidRPr="00872C18">
        <w:rPr>
          <w:rFonts w:ascii="Times New Roman" w:hAnsi="Times New Roman"/>
          <w:sz w:val="24"/>
          <w:szCs w:val="24"/>
        </w:rPr>
        <w:t>通信</w:t>
      </w:r>
      <w:r w:rsidR="00233F9B" w:rsidRPr="00872C18">
        <w:rPr>
          <w:rFonts w:ascii="Times New Roman" w:hAnsi="Times New Roman"/>
          <w:sz w:val="24"/>
          <w:szCs w:val="24"/>
        </w:rPr>
        <w:t>的</w:t>
      </w:r>
      <w:r w:rsidR="00FE32CE" w:rsidRPr="00872C18">
        <w:rPr>
          <w:rFonts w:ascii="Times New Roman" w:hAnsi="Times New Roman"/>
          <w:sz w:val="24"/>
          <w:szCs w:val="24"/>
        </w:rPr>
        <w:t>网络</w:t>
      </w:r>
      <w:r w:rsidR="00233F9B" w:rsidRPr="00872C18">
        <w:rPr>
          <w:rFonts w:ascii="Times New Roman" w:hAnsi="Times New Roman"/>
          <w:sz w:val="24"/>
          <w:szCs w:val="24"/>
        </w:rPr>
        <w:t>通信</w:t>
      </w:r>
      <w:r w:rsidR="00871328" w:rsidRPr="00872C18">
        <w:rPr>
          <w:rFonts w:ascii="Times New Roman" w:hAnsi="Times New Roman"/>
          <w:sz w:val="24"/>
          <w:szCs w:val="24"/>
        </w:rPr>
        <w:t>设施</w:t>
      </w:r>
      <w:r w:rsidR="00AB312B" w:rsidRPr="00872C18">
        <w:rPr>
          <w:rFonts w:ascii="Times New Roman" w:hAnsi="Times New Roman"/>
          <w:sz w:val="24"/>
          <w:szCs w:val="24"/>
        </w:rPr>
        <w:t>及</w:t>
      </w:r>
      <w:r w:rsidR="009F4C56" w:rsidRPr="00872C18">
        <w:rPr>
          <w:rFonts w:ascii="Times New Roman" w:hAnsi="Times New Roman"/>
          <w:sz w:val="24"/>
          <w:szCs w:val="24"/>
        </w:rPr>
        <w:t>引导装置</w:t>
      </w:r>
      <w:r w:rsidR="007469A6" w:rsidRPr="00872C18">
        <w:rPr>
          <w:rFonts w:ascii="Times New Roman" w:hAnsi="Times New Roman"/>
          <w:sz w:val="24"/>
          <w:szCs w:val="24"/>
        </w:rPr>
        <w:t>等</w:t>
      </w:r>
      <w:r w:rsidR="005A7024" w:rsidRPr="00872C18">
        <w:rPr>
          <w:rFonts w:ascii="Times New Roman" w:hAnsi="Times New Roman"/>
          <w:sz w:val="24"/>
          <w:szCs w:val="24"/>
        </w:rPr>
        <w:t>防护设施</w:t>
      </w:r>
      <w:r w:rsidR="002C32A9" w:rsidRPr="00872C18">
        <w:rPr>
          <w:rFonts w:ascii="Times New Roman" w:hAnsi="Times New Roman"/>
          <w:sz w:val="24"/>
          <w:szCs w:val="24"/>
        </w:rPr>
        <w:t>的统称</w:t>
      </w:r>
      <w:r w:rsidR="000D3ECD" w:rsidRPr="00872C18">
        <w:rPr>
          <w:rFonts w:ascii="Times New Roman" w:hAnsi="Times New Roman"/>
          <w:sz w:val="24"/>
          <w:szCs w:val="24"/>
        </w:rPr>
        <w:t>。</w:t>
      </w:r>
    </w:p>
    <w:p w:rsidR="00783767" w:rsidRPr="00872C18" w:rsidRDefault="00783767" w:rsidP="00ED22B1">
      <w:pPr>
        <w:spacing w:line="360" w:lineRule="auto"/>
        <w:rPr>
          <w:rFonts w:ascii="Times New Roman" w:hAnsi="Times New Roman"/>
          <w:sz w:val="24"/>
          <w:szCs w:val="24"/>
        </w:rPr>
      </w:pPr>
      <w:r w:rsidRPr="00872C18">
        <w:rPr>
          <w:rFonts w:ascii="Times New Roman" w:hAnsi="Times New Roman"/>
          <w:sz w:val="24"/>
          <w:szCs w:val="24"/>
        </w:rPr>
        <w:t xml:space="preserve">2.0.3  </w:t>
      </w:r>
      <w:r w:rsidRPr="00872C18">
        <w:rPr>
          <w:rFonts w:ascii="Times New Roman" w:hAnsi="Times New Roman"/>
          <w:sz w:val="24"/>
          <w:szCs w:val="24"/>
        </w:rPr>
        <w:t>额定防护时间</w:t>
      </w:r>
      <w:r w:rsidR="00F14CAF" w:rsidRPr="00872C18">
        <w:rPr>
          <w:rFonts w:ascii="Times New Roman" w:hAnsi="Times New Roman"/>
          <w:sz w:val="24"/>
          <w:szCs w:val="24"/>
        </w:rPr>
        <w:t xml:space="preserve">  </w:t>
      </w:r>
      <w:r w:rsidR="009D7C18" w:rsidRPr="00872C18">
        <w:rPr>
          <w:rFonts w:ascii="Times New Roman" w:hAnsi="Times New Roman"/>
          <w:sz w:val="24"/>
          <w:szCs w:val="24"/>
        </w:rPr>
        <w:t>rated protection time</w:t>
      </w:r>
    </w:p>
    <w:p w:rsidR="00783767" w:rsidRPr="00872C18" w:rsidRDefault="00783767" w:rsidP="008A2C32">
      <w:pPr>
        <w:spacing w:line="360" w:lineRule="auto"/>
        <w:ind w:firstLineChars="200" w:firstLine="480"/>
        <w:rPr>
          <w:rFonts w:ascii="Times New Roman" w:hAnsi="Times New Roman"/>
          <w:sz w:val="24"/>
          <w:szCs w:val="24"/>
        </w:rPr>
      </w:pPr>
      <w:r w:rsidRPr="00872C18">
        <w:rPr>
          <w:rFonts w:ascii="Times New Roman" w:hAnsi="Times New Roman"/>
          <w:sz w:val="24"/>
          <w:szCs w:val="24"/>
        </w:rPr>
        <w:t>在规定的工作条件下，</w:t>
      </w:r>
      <w:r w:rsidR="00E63933" w:rsidRPr="00872C18">
        <w:rPr>
          <w:rFonts w:ascii="Times New Roman" w:hAnsi="Times New Roman"/>
          <w:sz w:val="24"/>
          <w:szCs w:val="24"/>
        </w:rPr>
        <w:t>避难层（间）</w:t>
      </w:r>
      <w:r w:rsidR="00783B0D" w:rsidRPr="00872C18">
        <w:rPr>
          <w:rFonts w:ascii="Times New Roman" w:hAnsi="Times New Roman"/>
          <w:sz w:val="24"/>
          <w:szCs w:val="24"/>
        </w:rPr>
        <w:t>仅依靠避难系统的作用</w:t>
      </w:r>
      <w:r w:rsidRPr="00872C18">
        <w:rPr>
          <w:rFonts w:ascii="Times New Roman" w:hAnsi="Times New Roman"/>
          <w:sz w:val="24"/>
          <w:szCs w:val="24"/>
        </w:rPr>
        <w:t>，</w:t>
      </w:r>
      <w:r w:rsidR="00783B0D" w:rsidRPr="00872C18">
        <w:rPr>
          <w:rFonts w:ascii="Times New Roman" w:hAnsi="Times New Roman"/>
          <w:sz w:val="24"/>
          <w:szCs w:val="24"/>
        </w:rPr>
        <w:t>能</w:t>
      </w:r>
      <w:r w:rsidR="001168C3" w:rsidRPr="00872C18">
        <w:rPr>
          <w:rFonts w:ascii="Times New Roman" w:hAnsi="Times New Roman"/>
          <w:sz w:val="24"/>
          <w:szCs w:val="24"/>
        </w:rPr>
        <w:t>保证额定避险人员</w:t>
      </w:r>
      <w:r w:rsidR="00F335C8" w:rsidRPr="00872C18">
        <w:rPr>
          <w:rFonts w:ascii="Times New Roman" w:hAnsi="Times New Roman"/>
          <w:sz w:val="24"/>
          <w:szCs w:val="24"/>
        </w:rPr>
        <w:t>的</w:t>
      </w:r>
      <w:r w:rsidR="00F12DA6" w:rsidRPr="00872C18">
        <w:rPr>
          <w:rFonts w:ascii="Times New Roman" w:hAnsi="Times New Roman"/>
          <w:sz w:val="24"/>
          <w:szCs w:val="24"/>
        </w:rPr>
        <w:t>基本</w:t>
      </w:r>
      <w:r w:rsidRPr="00872C18">
        <w:rPr>
          <w:rFonts w:ascii="Times New Roman" w:hAnsi="Times New Roman"/>
          <w:sz w:val="24"/>
          <w:szCs w:val="24"/>
        </w:rPr>
        <w:t>生命安全</w:t>
      </w:r>
      <w:r w:rsidR="001168C3" w:rsidRPr="00872C18">
        <w:rPr>
          <w:rFonts w:ascii="Times New Roman" w:hAnsi="Times New Roman"/>
          <w:sz w:val="24"/>
          <w:szCs w:val="24"/>
        </w:rPr>
        <w:t>条件</w:t>
      </w:r>
      <w:r w:rsidRPr="00872C18">
        <w:rPr>
          <w:rFonts w:ascii="Times New Roman" w:hAnsi="Times New Roman"/>
          <w:sz w:val="24"/>
          <w:szCs w:val="24"/>
        </w:rPr>
        <w:t>所持续的时间，单位为</w:t>
      </w:r>
      <w:r w:rsidRPr="00872C18">
        <w:rPr>
          <w:rFonts w:ascii="Times New Roman" w:hAnsi="Times New Roman"/>
          <w:sz w:val="24"/>
          <w:szCs w:val="24"/>
        </w:rPr>
        <w:t>h</w:t>
      </w:r>
      <w:r w:rsidRPr="00872C18">
        <w:rPr>
          <w:rFonts w:ascii="Times New Roman" w:hAnsi="Times New Roman"/>
          <w:sz w:val="24"/>
          <w:szCs w:val="24"/>
        </w:rPr>
        <w:t>。</w:t>
      </w:r>
    </w:p>
    <w:p w:rsidR="00783767" w:rsidRPr="00872C18" w:rsidRDefault="00783767" w:rsidP="00ED22B1">
      <w:pPr>
        <w:spacing w:line="360" w:lineRule="auto"/>
        <w:rPr>
          <w:rFonts w:ascii="Times New Roman" w:hAnsi="Times New Roman"/>
          <w:sz w:val="24"/>
          <w:szCs w:val="24"/>
        </w:rPr>
      </w:pPr>
      <w:r w:rsidRPr="00872C18">
        <w:rPr>
          <w:rFonts w:ascii="Times New Roman" w:hAnsi="Times New Roman"/>
          <w:sz w:val="24"/>
          <w:szCs w:val="24"/>
        </w:rPr>
        <w:t>2.0.</w:t>
      </w:r>
      <w:r w:rsidR="001B6775" w:rsidRPr="00872C18">
        <w:rPr>
          <w:rFonts w:ascii="Times New Roman" w:hAnsi="Times New Roman"/>
          <w:sz w:val="24"/>
          <w:szCs w:val="24"/>
        </w:rPr>
        <w:t>4</w:t>
      </w:r>
      <w:r w:rsidRPr="00872C18">
        <w:rPr>
          <w:rFonts w:ascii="Times New Roman" w:hAnsi="Times New Roman"/>
          <w:sz w:val="24"/>
          <w:szCs w:val="24"/>
        </w:rPr>
        <w:t xml:space="preserve">  </w:t>
      </w:r>
      <w:r w:rsidR="00FD7D97" w:rsidRPr="00872C18">
        <w:rPr>
          <w:rFonts w:ascii="Times New Roman" w:hAnsi="Times New Roman"/>
          <w:sz w:val="24"/>
          <w:szCs w:val="24"/>
        </w:rPr>
        <w:t>防烟</w:t>
      </w:r>
      <w:r w:rsidR="00C16A00" w:rsidRPr="00872C18">
        <w:rPr>
          <w:rFonts w:ascii="Times New Roman" w:hAnsi="Times New Roman"/>
          <w:sz w:val="24"/>
          <w:szCs w:val="24"/>
        </w:rPr>
        <w:t>防火</w:t>
      </w:r>
      <w:r w:rsidRPr="00872C18">
        <w:rPr>
          <w:rFonts w:ascii="Times New Roman" w:hAnsi="Times New Roman"/>
          <w:sz w:val="24"/>
          <w:szCs w:val="24"/>
        </w:rPr>
        <w:t>门</w:t>
      </w:r>
      <w:r w:rsidRPr="00872C18">
        <w:rPr>
          <w:rFonts w:ascii="Times New Roman" w:hAnsi="Times New Roman"/>
          <w:sz w:val="24"/>
          <w:szCs w:val="24"/>
        </w:rPr>
        <w:t xml:space="preserve">  </w:t>
      </w:r>
      <w:r w:rsidR="009D7C18" w:rsidRPr="00872C18">
        <w:rPr>
          <w:rFonts w:ascii="Times New Roman" w:hAnsi="Times New Roman"/>
          <w:sz w:val="24"/>
          <w:szCs w:val="24"/>
        </w:rPr>
        <w:t xml:space="preserve">smoke proof fire door </w:t>
      </w:r>
      <w:r w:rsidR="00092742" w:rsidRPr="00872C18">
        <w:rPr>
          <w:rFonts w:ascii="Times New Roman" w:hAnsi="Times New Roman"/>
          <w:sz w:val="24"/>
          <w:szCs w:val="24"/>
        </w:rPr>
        <w:t>assembly</w:t>
      </w:r>
    </w:p>
    <w:p w:rsidR="00783767" w:rsidRPr="00872C18" w:rsidRDefault="00FD7D97" w:rsidP="008A2C32">
      <w:pPr>
        <w:spacing w:line="360" w:lineRule="auto"/>
        <w:ind w:firstLineChars="200" w:firstLine="480"/>
        <w:rPr>
          <w:rFonts w:ascii="Times New Roman" w:hAnsi="Times New Roman"/>
          <w:sz w:val="24"/>
          <w:szCs w:val="24"/>
        </w:rPr>
      </w:pPr>
      <w:r w:rsidRPr="00872C18">
        <w:rPr>
          <w:rFonts w:ascii="Times New Roman" w:hAnsi="Times New Roman"/>
          <w:sz w:val="24"/>
          <w:szCs w:val="24"/>
        </w:rPr>
        <w:t>安装于封闭式避难层（间）的进出口</w:t>
      </w:r>
      <w:r w:rsidR="006669D7" w:rsidRPr="00872C18">
        <w:rPr>
          <w:rFonts w:ascii="Times New Roman" w:hAnsi="Times New Roman"/>
          <w:sz w:val="24"/>
          <w:szCs w:val="24"/>
        </w:rPr>
        <w:t>处</w:t>
      </w:r>
      <w:r w:rsidRPr="00872C18">
        <w:rPr>
          <w:rFonts w:ascii="Times New Roman" w:hAnsi="Times New Roman"/>
          <w:sz w:val="24"/>
          <w:szCs w:val="24"/>
        </w:rPr>
        <w:t>，便于人员疏散，</w:t>
      </w:r>
      <w:r w:rsidR="00C16A00" w:rsidRPr="00872C18">
        <w:rPr>
          <w:rFonts w:ascii="Times New Roman" w:hAnsi="Times New Roman"/>
          <w:sz w:val="24"/>
          <w:szCs w:val="24"/>
        </w:rPr>
        <w:t>且具有一定耐火性能</w:t>
      </w:r>
      <w:r w:rsidR="00596A7C" w:rsidRPr="00872C18">
        <w:rPr>
          <w:rFonts w:ascii="Times New Roman" w:hAnsi="Times New Roman"/>
          <w:sz w:val="24"/>
          <w:szCs w:val="24"/>
        </w:rPr>
        <w:t>（耐火完整性和耐火绝热性）</w:t>
      </w:r>
      <w:r w:rsidRPr="00872C18">
        <w:rPr>
          <w:rFonts w:ascii="Times New Roman" w:hAnsi="Times New Roman"/>
          <w:sz w:val="24"/>
          <w:szCs w:val="24"/>
        </w:rPr>
        <w:t>和气密性</w:t>
      </w:r>
      <w:r w:rsidR="00783767" w:rsidRPr="00872C18">
        <w:rPr>
          <w:rFonts w:ascii="Times New Roman" w:hAnsi="Times New Roman"/>
          <w:sz w:val="24"/>
          <w:szCs w:val="24"/>
        </w:rPr>
        <w:t>的门。</w:t>
      </w:r>
    </w:p>
    <w:p w:rsidR="00FD7D97" w:rsidRPr="00872C18" w:rsidRDefault="00FD7D97" w:rsidP="00ED22B1">
      <w:pPr>
        <w:spacing w:line="360" w:lineRule="auto"/>
        <w:rPr>
          <w:rFonts w:ascii="Times New Roman" w:hAnsi="Times New Roman"/>
          <w:sz w:val="24"/>
          <w:szCs w:val="24"/>
        </w:rPr>
      </w:pPr>
      <w:r w:rsidRPr="00872C18">
        <w:rPr>
          <w:rFonts w:ascii="Times New Roman" w:hAnsi="Times New Roman"/>
          <w:sz w:val="24"/>
          <w:szCs w:val="24"/>
        </w:rPr>
        <w:t>2.0.</w:t>
      </w:r>
      <w:r w:rsidR="001B6775" w:rsidRPr="00872C18">
        <w:rPr>
          <w:rFonts w:ascii="Times New Roman" w:hAnsi="Times New Roman"/>
          <w:sz w:val="24"/>
          <w:szCs w:val="24"/>
        </w:rPr>
        <w:t>5</w:t>
      </w:r>
      <w:r w:rsidRPr="00872C18">
        <w:rPr>
          <w:rFonts w:ascii="Times New Roman" w:hAnsi="Times New Roman"/>
          <w:sz w:val="24"/>
          <w:szCs w:val="24"/>
        </w:rPr>
        <w:t xml:space="preserve">  </w:t>
      </w:r>
      <w:r w:rsidRPr="00872C18">
        <w:rPr>
          <w:rFonts w:ascii="Times New Roman" w:hAnsi="Times New Roman"/>
          <w:sz w:val="24"/>
          <w:szCs w:val="24"/>
        </w:rPr>
        <w:t>防烟防火窗</w:t>
      </w:r>
      <w:r w:rsidRPr="00872C18">
        <w:rPr>
          <w:rFonts w:ascii="Times New Roman" w:hAnsi="Times New Roman"/>
          <w:sz w:val="24"/>
          <w:szCs w:val="24"/>
        </w:rPr>
        <w:t xml:space="preserve">  </w:t>
      </w:r>
      <w:r w:rsidR="009D7C18" w:rsidRPr="00872C18">
        <w:rPr>
          <w:rFonts w:ascii="Times New Roman" w:hAnsi="Times New Roman"/>
          <w:sz w:val="24"/>
          <w:szCs w:val="24"/>
        </w:rPr>
        <w:t>smoke proof fire window assembly</w:t>
      </w:r>
    </w:p>
    <w:p w:rsidR="00FD7D97" w:rsidRPr="00872C18" w:rsidRDefault="00FD7D97" w:rsidP="00FD7D97">
      <w:pPr>
        <w:spacing w:line="360" w:lineRule="auto"/>
        <w:ind w:firstLineChars="200" w:firstLine="480"/>
        <w:rPr>
          <w:rFonts w:ascii="Times New Roman" w:hAnsi="Times New Roman"/>
          <w:sz w:val="24"/>
          <w:szCs w:val="24"/>
        </w:rPr>
      </w:pPr>
      <w:r w:rsidRPr="00872C18">
        <w:rPr>
          <w:rFonts w:ascii="Times New Roman" w:hAnsi="Times New Roman"/>
          <w:sz w:val="24"/>
          <w:szCs w:val="24"/>
        </w:rPr>
        <w:t>安装于封闭式避难层（间）外墙上的具有一定耐火性能（耐火完整性和耐火绝热性）</w:t>
      </w:r>
      <w:r w:rsidR="006669D7" w:rsidRPr="00872C18">
        <w:rPr>
          <w:rFonts w:ascii="Times New Roman" w:hAnsi="Times New Roman"/>
          <w:sz w:val="24"/>
          <w:szCs w:val="24"/>
        </w:rPr>
        <w:t>和气密性</w:t>
      </w:r>
      <w:r w:rsidRPr="00872C18">
        <w:rPr>
          <w:rFonts w:ascii="Times New Roman" w:hAnsi="Times New Roman"/>
          <w:sz w:val="24"/>
          <w:szCs w:val="24"/>
        </w:rPr>
        <w:t>的</w:t>
      </w:r>
      <w:r w:rsidR="006669D7" w:rsidRPr="00872C18">
        <w:rPr>
          <w:rFonts w:ascii="Times New Roman" w:hAnsi="Times New Roman"/>
          <w:sz w:val="24"/>
          <w:szCs w:val="24"/>
        </w:rPr>
        <w:t>窗</w:t>
      </w:r>
      <w:r w:rsidRPr="00872C18">
        <w:rPr>
          <w:rFonts w:ascii="Times New Roman" w:hAnsi="Times New Roman"/>
          <w:sz w:val="24"/>
          <w:szCs w:val="24"/>
        </w:rPr>
        <w:t>。</w:t>
      </w:r>
    </w:p>
    <w:p w:rsidR="00783767" w:rsidRPr="00872C18" w:rsidRDefault="00783767" w:rsidP="00ED22B1">
      <w:pPr>
        <w:spacing w:line="360" w:lineRule="auto"/>
        <w:rPr>
          <w:rFonts w:ascii="Times New Roman" w:hAnsi="Times New Roman"/>
          <w:sz w:val="24"/>
          <w:szCs w:val="24"/>
        </w:rPr>
      </w:pPr>
    </w:p>
    <w:p w:rsidR="00783767" w:rsidRPr="00872C18" w:rsidRDefault="00783767">
      <w:pPr>
        <w:pBdr>
          <w:top w:val="none" w:sz="0" w:space="0" w:color="auto"/>
          <w:left w:val="none" w:sz="0" w:space="0" w:color="auto"/>
          <w:bottom w:val="none" w:sz="0" w:space="0" w:color="auto"/>
          <w:right w:val="none" w:sz="0" w:space="0" w:color="auto"/>
          <w:between w:val="none" w:sz="0" w:space="0" w:color="auto"/>
        </w:pBdr>
        <w:spacing w:line="440" w:lineRule="exact"/>
        <w:ind w:firstLine="480"/>
        <w:rPr>
          <w:rFonts w:ascii="Times New Roman" w:hAnsi="Times New Roman"/>
          <w:sz w:val="24"/>
          <w:szCs w:val="24"/>
        </w:rPr>
      </w:pPr>
      <w:r w:rsidRPr="00872C18">
        <w:rPr>
          <w:rFonts w:ascii="Times New Roman" w:hAnsi="Times New Roman"/>
        </w:rPr>
        <w:br w:type="page"/>
      </w:r>
    </w:p>
    <w:p w:rsidR="00783767" w:rsidRPr="00872C18" w:rsidRDefault="00783767" w:rsidP="00DC11FE">
      <w:pPr>
        <w:pStyle w:val="affe"/>
        <w:spacing w:after="120"/>
        <w:rPr>
          <w:rFonts w:ascii="Times New Roman" w:hAnsi="Times New Roman" w:cs="Times New Roman"/>
          <w:b w:val="0"/>
        </w:rPr>
      </w:pPr>
      <w:bookmarkStart w:id="4" w:name="_Toc521503874"/>
      <w:r w:rsidRPr="00872C18">
        <w:rPr>
          <w:rFonts w:ascii="Times New Roman" w:hAnsi="Times New Roman" w:cs="Times New Roman"/>
          <w:b w:val="0"/>
        </w:rPr>
        <w:lastRenderedPageBreak/>
        <w:t xml:space="preserve">3  </w:t>
      </w:r>
      <w:r w:rsidRPr="00872C18">
        <w:rPr>
          <w:rFonts w:ascii="Times New Roman" w:hAnsi="Times New Roman" w:cs="Times New Roman"/>
          <w:b w:val="0"/>
        </w:rPr>
        <w:t>基本要求</w:t>
      </w:r>
      <w:bookmarkEnd w:id="4"/>
    </w:p>
    <w:p w:rsidR="00A532A2" w:rsidRPr="00872C18" w:rsidRDefault="00A532A2"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3.0.</w:t>
      </w:r>
      <w:r w:rsidR="009277AB" w:rsidRPr="00872C18">
        <w:rPr>
          <w:rFonts w:ascii="Times New Roman" w:hAnsi="Times New Roman"/>
          <w:sz w:val="24"/>
          <w:szCs w:val="24"/>
        </w:rPr>
        <w:t>1</w:t>
      </w:r>
      <w:r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Pr="00872C18">
        <w:rPr>
          <w:rFonts w:ascii="Times New Roman" w:hAnsi="Times New Roman"/>
          <w:sz w:val="24"/>
          <w:szCs w:val="24"/>
        </w:rPr>
        <w:t>的额定防护时间</w:t>
      </w:r>
      <w:r w:rsidR="008A090E" w:rsidRPr="00872C18">
        <w:rPr>
          <w:rFonts w:ascii="Times New Roman" w:hAnsi="Times New Roman"/>
          <w:sz w:val="24"/>
          <w:szCs w:val="24"/>
        </w:rPr>
        <w:t>不应低于</w:t>
      </w:r>
      <w:r w:rsidR="008A090E" w:rsidRPr="00872C18">
        <w:rPr>
          <w:rFonts w:ascii="Times New Roman" w:hAnsi="Times New Roman"/>
          <w:sz w:val="24"/>
          <w:szCs w:val="24"/>
        </w:rPr>
        <w:t>2</w:t>
      </w:r>
      <w:r w:rsidR="00FC1DE3" w:rsidRPr="00872C18">
        <w:rPr>
          <w:rFonts w:ascii="Times New Roman" w:hAnsi="Times New Roman"/>
          <w:sz w:val="24"/>
          <w:szCs w:val="24"/>
        </w:rPr>
        <w:t xml:space="preserve"> </w:t>
      </w:r>
      <w:r w:rsidR="008A090E" w:rsidRPr="00872C18">
        <w:rPr>
          <w:rFonts w:ascii="Times New Roman" w:hAnsi="Times New Roman"/>
          <w:sz w:val="24"/>
          <w:szCs w:val="24"/>
        </w:rPr>
        <w:t>h</w:t>
      </w:r>
      <w:r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3.0.</w:t>
      </w:r>
      <w:r w:rsidR="009277AB" w:rsidRPr="00872C18">
        <w:rPr>
          <w:rFonts w:ascii="Times New Roman" w:hAnsi="Times New Roman"/>
          <w:sz w:val="24"/>
          <w:szCs w:val="24"/>
        </w:rPr>
        <w:t>2</w:t>
      </w:r>
      <w:r w:rsidRPr="00872C18">
        <w:rPr>
          <w:rFonts w:ascii="Times New Roman" w:hAnsi="Times New Roman"/>
          <w:sz w:val="24"/>
          <w:szCs w:val="24"/>
        </w:rPr>
        <w:t xml:space="preserve">  </w:t>
      </w:r>
      <w:r w:rsidR="00A532A2" w:rsidRPr="00872C18">
        <w:rPr>
          <w:rFonts w:ascii="Times New Roman" w:hAnsi="Times New Roman"/>
          <w:sz w:val="24"/>
          <w:szCs w:val="24"/>
        </w:rPr>
        <w:t>在额定防护时间</w:t>
      </w:r>
      <w:r w:rsidR="00073551" w:rsidRPr="00872C18">
        <w:rPr>
          <w:rFonts w:ascii="Times New Roman" w:hAnsi="Times New Roman"/>
          <w:sz w:val="24"/>
          <w:szCs w:val="24"/>
        </w:rPr>
        <w:t>内</w:t>
      </w:r>
      <w:r w:rsidR="00A532A2" w:rsidRPr="00872C18">
        <w:rPr>
          <w:rFonts w:ascii="Times New Roman" w:hAnsi="Times New Roman"/>
          <w:sz w:val="24"/>
          <w:szCs w:val="24"/>
        </w:rPr>
        <w:t>，</w:t>
      </w:r>
      <w:r w:rsidR="00E63933" w:rsidRPr="00872C18">
        <w:rPr>
          <w:rFonts w:ascii="Times New Roman" w:hAnsi="Times New Roman"/>
          <w:sz w:val="24"/>
          <w:szCs w:val="24"/>
        </w:rPr>
        <w:t>避难层（间）</w:t>
      </w:r>
      <w:r w:rsidR="00A64CDD" w:rsidRPr="00872C18">
        <w:rPr>
          <w:rFonts w:ascii="Times New Roman" w:hAnsi="Times New Roman"/>
          <w:sz w:val="24"/>
          <w:szCs w:val="24"/>
        </w:rPr>
        <w:t>应具备隔绝外部火灾</w:t>
      </w:r>
      <w:r w:rsidRPr="00872C18">
        <w:rPr>
          <w:rFonts w:ascii="Times New Roman" w:hAnsi="Times New Roman"/>
          <w:sz w:val="24"/>
          <w:szCs w:val="24"/>
        </w:rPr>
        <w:t>高温和烟气</w:t>
      </w:r>
      <w:r w:rsidR="00136700" w:rsidRPr="00872C18">
        <w:rPr>
          <w:rFonts w:ascii="Times New Roman" w:hAnsi="Times New Roman"/>
          <w:sz w:val="24"/>
          <w:szCs w:val="24"/>
        </w:rPr>
        <w:t>的</w:t>
      </w:r>
      <w:r w:rsidRPr="00872C18">
        <w:rPr>
          <w:rFonts w:ascii="Times New Roman" w:hAnsi="Times New Roman"/>
          <w:sz w:val="24"/>
          <w:szCs w:val="24"/>
        </w:rPr>
        <w:t>作用，内部空间应具备维持避险人员</w:t>
      </w:r>
      <w:r w:rsidR="00136700" w:rsidRPr="00872C18">
        <w:rPr>
          <w:rFonts w:ascii="Times New Roman" w:hAnsi="Times New Roman"/>
          <w:sz w:val="24"/>
          <w:szCs w:val="24"/>
        </w:rPr>
        <w:t>基本</w:t>
      </w:r>
      <w:r w:rsidRPr="00872C18">
        <w:rPr>
          <w:rFonts w:ascii="Times New Roman" w:hAnsi="Times New Roman"/>
          <w:sz w:val="24"/>
          <w:szCs w:val="24"/>
        </w:rPr>
        <w:t>生</w:t>
      </w:r>
      <w:r w:rsidR="002A6B78" w:rsidRPr="00872C18">
        <w:rPr>
          <w:rFonts w:ascii="Times New Roman" w:hAnsi="Times New Roman"/>
          <w:sz w:val="24"/>
          <w:szCs w:val="24"/>
        </w:rPr>
        <w:t>命安全需</w:t>
      </w:r>
      <w:r w:rsidR="00A64CDD" w:rsidRPr="00872C18">
        <w:rPr>
          <w:rFonts w:ascii="Times New Roman" w:hAnsi="Times New Roman"/>
          <w:sz w:val="24"/>
          <w:szCs w:val="24"/>
        </w:rPr>
        <w:t>求的环境</w:t>
      </w:r>
      <w:r w:rsidRPr="00872C18">
        <w:rPr>
          <w:rFonts w:ascii="Times New Roman" w:hAnsi="Times New Roman"/>
          <w:sz w:val="24"/>
          <w:szCs w:val="24"/>
        </w:rPr>
        <w:t>条件。</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3.0.</w:t>
      </w:r>
      <w:r w:rsidR="009277AB" w:rsidRPr="00872C18">
        <w:rPr>
          <w:rFonts w:ascii="Times New Roman" w:hAnsi="Times New Roman"/>
          <w:sz w:val="24"/>
          <w:szCs w:val="24"/>
        </w:rPr>
        <w:t>3</w:t>
      </w:r>
      <w:r w:rsidRPr="00872C18">
        <w:rPr>
          <w:rFonts w:ascii="Times New Roman" w:hAnsi="Times New Roman"/>
          <w:sz w:val="24"/>
          <w:szCs w:val="24"/>
        </w:rPr>
        <w:t xml:space="preserve">  </w:t>
      </w:r>
      <w:r w:rsidR="00EB562F" w:rsidRPr="00872C18">
        <w:rPr>
          <w:rFonts w:ascii="Times New Roman" w:hAnsi="Times New Roman"/>
          <w:sz w:val="24"/>
          <w:szCs w:val="24"/>
        </w:rPr>
        <w:t>在额定防护时间</w:t>
      </w:r>
      <w:r w:rsidR="00073551" w:rsidRPr="00872C18">
        <w:rPr>
          <w:rFonts w:ascii="Times New Roman" w:hAnsi="Times New Roman"/>
          <w:sz w:val="24"/>
          <w:szCs w:val="24"/>
        </w:rPr>
        <w:t>内</w:t>
      </w:r>
      <w:r w:rsidRPr="00872C18">
        <w:rPr>
          <w:rFonts w:ascii="Times New Roman" w:hAnsi="Times New Roman"/>
          <w:sz w:val="24"/>
          <w:szCs w:val="24"/>
        </w:rPr>
        <w:t>，</w:t>
      </w:r>
      <w:r w:rsidR="00E63933" w:rsidRPr="00872C18">
        <w:rPr>
          <w:rFonts w:ascii="Times New Roman" w:hAnsi="Times New Roman"/>
          <w:sz w:val="24"/>
          <w:szCs w:val="24"/>
        </w:rPr>
        <w:t>避难层（间）</w:t>
      </w:r>
      <w:hyperlink r:id="rId19" w:history="1">
        <w:r w:rsidRPr="00872C18">
          <w:rPr>
            <w:rFonts w:ascii="Times New Roman" w:hAnsi="Times New Roman"/>
            <w:sz w:val="24"/>
            <w:szCs w:val="24"/>
          </w:rPr>
          <w:t>内部环境</w:t>
        </w:r>
      </w:hyperlink>
      <w:r w:rsidRPr="00872C18">
        <w:rPr>
          <w:rFonts w:ascii="Times New Roman" w:hAnsi="Times New Roman"/>
          <w:sz w:val="24"/>
          <w:szCs w:val="24"/>
        </w:rPr>
        <w:t>应符合下列规定：</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05"/>
        <w:rPr>
          <w:rFonts w:ascii="Times New Roman" w:hAnsi="Times New Roman"/>
          <w:sz w:val="24"/>
          <w:szCs w:val="24"/>
        </w:rPr>
      </w:pPr>
      <w:r w:rsidRPr="00872C18">
        <w:rPr>
          <w:rFonts w:ascii="Times New Roman" w:hAnsi="Times New Roman"/>
          <w:sz w:val="24"/>
          <w:szCs w:val="24"/>
        </w:rPr>
        <w:t xml:space="preserve">1  </w:t>
      </w:r>
      <w:r w:rsidR="005434EA" w:rsidRPr="00872C18">
        <w:rPr>
          <w:rFonts w:ascii="Times New Roman" w:hAnsi="Times New Roman"/>
          <w:sz w:val="24"/>
          <w:szCs w:val="24"/>
        </w:rPr>
        <w:t>净</w:t>
      </w:r>
      <w:r w:rsidR="00CA2CF8" w:rsidRPr="00872C18">
        <w:rPr>
          <w:rFonts w:ascii="Times New Roman" w:hAnsi="Times New Roman"/>
          <w:sz w:val="24"/>
          <w:szCs w:val="24"/>
        </w:rPr>
        <w:t>面积应满足火灾情况下</w:t>
      </w:r>
      <w:r w:rsidRPr="00872C18">
        <w:rPr>
          <w:rFonts w:ascii="Times New Roman" w:hAnsi="Times New Roman"/>
          <w:sz w:val="24"/>
          <w:szCs w:val="24"/>
        </w:rPr>
        <w:t>区域</w:t>
      </w:r>
      <w:r w:rsidR="00CA2CF8" w:rsidRPr="00872C18">
        <w:rPr>
          <w:rFonts w:ascii="Times New Roman" w:hAnsi="Times New Roman"/>
          <w:sz w:val="24"/>
          <w:szCs w:val="24"/>
        </w:rPr>
        <w:t>内</w:t>
      </w:r>
      <w:r w:rsidRPr="00872C18">
        <w:rPr>
          <w:rFonts w:ascii="Times New Roman" w:hAnsi="Times New Roman"/>
          <w:sz w:val="24"/>
          <w:szCs w:val="24"/>
        </w:rPr>
        <w:t>所有人员紧急避险的需要；</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05"/>
        <w:rPr>
          <w:rFonts w:ascii="Times New Roman" w:hAnsi="Times New Roman"/>
          <w:sz w:val="24"/>
          <w:szCs w:val="24"/>
        </w:rPr>
      </w:pPr>
      <w:r w:rsidRPr="00872C18">
        <w:rPr>
          <w:rFonts w:ascii="Times New Roman" w:hAnsi="Times New Roman"/>
          <w:sz w:val="24"/>
          <w:szCs w:val="24"/>
        </w:rPr>
        <w:t xml:space="preserve">2  </w:t>
      </w:r>
      <w:r w:rsidRPr="00872C18">
        <w:rPr>
          <w:rFonts w:ascii="Times New Roman" w:hAnsi="Times New Roman"/>
          <w:sz w:val="24"/>
          <w:szCs w:val="24"/>
        </w:rPr>
        <w:t>氧气</w:t>
      </w:r>
      <w:r w:rsidR="00AB6347" w:rsidRPr="00872C18">
        <w:rPr>
          <w:rFonts w:ascii="Times New Roman" w:hAnsi="Times New Roman"/>
          <w:sz w:val="24"/>
          <w:szCs w:val="24"/>
        </w:rPr>
        <w:t>浓度</w:t>
      </w:r>
      <w:r w:rsidRPr="00872C18">
        <w:rPr>
          <w:rFonts w:ascii="Times New Roman" w:hAnsi="Times New Roman"/>
          <w:sz w:val="24"/>
          <w:szCs w:val="24"/>
        </w:rPr>
        <w:t>应控制在</w:t>
      </w:r>
      <w:r w:rsidRPr="00872C18">
        <w:rPr>
          <w:rFonts w:ascii="Times New Roman" w:hAnsi="Times New Roman"/>
          <w:sz w:val="24"/>
          <w:szCs w:val="24"/>
        </w:rPr>
        <w:t>18.5%</w:t>
      </w:r>
      <w:r w:rsidRPr="00872C18">
        <w:rPr>
          <w:rFonts w:ascii="Times New Roman" w:hAnsi="Times New Roman"/>
          <w:sz w:val="24"/>
          <w:szCs w:val="24"/>
        </w:rPr>
        <w:t>～</w:t>
      </w:r>
      <w:r w:rsidRPr="00872C18">
        <w:rPr>
          <w:rFonts w:ascii="Times New Roman" w:hAnsi="Times New Roman"/>
          <w:sz w:val="24"/>
          <w:szCs w:val="24"/>
        </w:rPr>
        <w:t>23.0%</w:t>
      </w:r>
      <w:r w:rsidR="006C5919" w:rsidRPr="00872C18">
        <w:rPr>
          <w:rFonts w:ascii="Times New Roman" w:hAnsi="Times New Roman"/>
          <w:sz w:val="24"/>
          <w:szCs w:val="24"/>
        </w:rPr>
        <w:t xml:space="preserve"> </w:t>
      </w:r>
      <w:r w:rsidRPr="00872C18">
        <w:rPr>
          <w:rFonts w:ascii="Times New Roman" w:hAnsi="Times New Roman"/>
          <w:sz w:val="24"/>
          <w:szCs w:val="24"/>
        </w:rPr>
        <w:t>之间；</w:t>
      </w:r>
    </w:p>
    <w:p w:rsidR="002D1B95"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05"/>
        <w:rPr>
          <w:rFonts w:ascii="Times New Roman" w:hAnsi="Times New Roman"/>
          <w:sz w:val="24"/>
          <w:szCs w:val="24"/>
        </w:rPr>
      </w:pPr>
      <w:r w:rsidRPr="00872C18">
        <w:rPr>
          <w:rFonts w:ascii="Times New Roman" w:hAnsi="Times New Roman"/>
          <w:sz w:val="24"/>
          <w:szCs w:val="24"/>
        </w:rPr>
        <w:t xml:space="preserve">3  </w:t>
      </w:r>
      <w:r w:rsidR="009756EA" w:rsidRPr="00872C18">
        <w:rPr>
          <w:rFonts w:ascii="Times New Roman" w:hAnsi="Times New Roman"/>
          <w:sz w:val="24"/>
          <w:szCs w:val="24"/>
        </w:rPr>
        <w:t>二氧化碳</w:t>
      </w:r>
      <w:r w:rsidR="00CA2CF8" w:rsidRPr="00872C18">
        <w:rPr>
          <w:rFonts w:ascii="Times New Roman" w:hAnsi="Times New Roman"/>
          <w:sz w:val="24"/>
          <w:szCs w:val="24"/>
        </w:rPr>
        <w:t>浓度</w:t>
      </w:r>
      <w:r w:rsidR="002F129E" w:rsidRPr="00872C18">
        <w:rPr>
          <w:rFonts w:ascii="Times New Roman" w:hAnsi="Times New Roman"/>
          <w:sz w:val="24"/>
          <w:szCs w:val="24"/>
        </w:rPr>
        <w:t>不</w:t>
      </w:r>
      <w:r w:rsidR="00871328" w:rsidRPr="00872C18">
        <w:rPr>
          <w:rFonts w:ascii="Times New Roman" w:hAnsi="Times New Roman"/>
          <w:sz w:val="24"/>
          <w:szCs w:val="24"/>
        </w:rPr>
        <w:t>应</w:t>
      </w:r>
      <w:r w:rsidR="002F129E" w:rsidRPr="00872C18">
        <w:rPr>
          <w:rFonts w:ascii="Times New Roman" w:hAnsi="Times New Roman"/>
          <w:sz w:val="24"/>
          <w:szCs w:val="24"/>
        </w:rPr>
        <w:t>大于</w:t>
      </w:r>
      <w:r w:rsidRPr="00872C18">
        <w:rPr>
          <w:rFonts w:ascii="Times New Roman" w:hAnsi="Times New Roman"/>
          <w:sz w:val="24"/>
          <w:szCs w:val="24"/>
        </w:rPr>
        <w:t>1.0%</w:t>
      </w:r>
      <w:r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05"/>
        <w:rPr>
          <w:rFonts w:ascii="Times New Roman" w:hAnsi="Times New Roman"/>
          <w:sz w:val="24"/>
          <w:szCs w:val="24"/>
        </w:rPr>
      </w:pPr>
      <w:r w:rsidRPr="00872C18">
        <w:rPr>
          <w:rFonts w:ascii="Times New Roman" w:hAnsi="Times New Roman"/>
          <w:sz w:val="24"/>
          <w:szCs w:val="24"/>
        </w:rPr>
        <w:t xml:space="preserve">4  </w:t>
      </w:r>
      <w:proofErr w:type="gramStart"/>
      <w:r w:rsidR="00CA2CF8" w:rsidRPr="00872C18">
        <w:rPr>
          <w:rFonts w:ascii="Times New Roman" w:hAnsi="Times New Roman"/>
          <w:sz w:val="24"/>
          <w:szCs w:val="24"/>
        </w:rPr>
        <w:t>内部</w:t>
      </w:r>
      <w:r w:rsidRPr="00872C18">
        <w:rPr>
          <w:rFonts w:ascii="Times New Roman" w:hAnsi="Times New Roman"/>
          <w:sz w:val="24"/>
          <w:szCs w:val="24"/>
        </w:rPr>
        <w:t>体</w:t>
      </w:r>
      <w:proofErr w:type="gramEnd"/>
      <w:r w:rsidRPr="00872C18">
        <w:rPr>
          <w:rFonts w:ascii="Times New Roman" w:hAnsi="Times New Roman"/>
          <w:sz w:val="24"/>
          <w:szCs w:val="24"/>
        </w:rPr>
        <w:t>感温度</w:t>
      </w:r>
      <w:r w:rsidR="00CA2CF8" w:rsidRPr="00872C18">
        <w:rPr>
          <w:rFonts w:ascii="Times New Roman" w:hAnsi="Times New Roman"/>
          <w:sz w:val="24"/>
          <w:szCs w:val="24"/>
        </w:rPr>
        <w:t>不</w:t>
      </w:r>
      <w:r w:rsidR="00871328" w:rsidRPr="00872C18">
        <w:rPr>
          <w:rFonts w:ascii="Times New Roman" w:hAnsi="Times New Roman"/>
          <w:sz w:val="24"/>
          <w:szCs w:val="24"/>
        </w:rPr>
        <w:t>应</w:t>
      </w:r>
      <w:r w:rsidR="00CA2CF8" w:rsidRPr="00872C18">
        <w:rPr>
          <w:rFonts w:ascii="Times New Roman" w:hAnsi="Times New Roman"/>
          <w:sz w:val="24"/>
          <w:szCs w:val="24"/>
        </w:rPr>
        <w:t>超过</w:t>
      </w:r>
      <w:r w:rsidRPr="00872C18">
        <w:rPr>
          <w:rFonts w:ascii="Times New Roman" w:hAnsi="Times New Roman"/>
          <w:sz w:val="24"/>
          <w:szCs w:val="24"/>
        </w:rPr>
        <w:t>35</w:t>
      </w:r>
      <w:r w:rsidR="006C5919" w:rsidRPr="00872C18">
        <w:rPr>
          <w:rFonts w:ascii="Times New Roman" w:hAnsi="Times New Roman"/>
          <w:sz w:val="24"/>
          <w:szCs w:val="24"/>
        </w:rPr>
        <w:t xml:space="preserve"> </w:t>
      </w:r>
      <w:r w:rsidRPr="00872C18">
        <w:rPr>
          <w:rFonts w:ascii="宋体" w:hAnsi="宋体" w:cs="宋体" w:hint="eastAsia"/>
          <w:sz w:val="24"/>
          <w:szCs w:val="24"/>
        </w:rPr>
        <w:t>℃</w:t>
      </w:r>
      <w:r w:rsidRPr="00872C18">
        <w:rPr>
          <w:rFonts w:ascii="Times New Roman" w:hAnsi="Times New Roman"/>
          <w:sz w:val="24"/>
          <w:szCs w:val="24"/>
        </w:rPr>
        <w:t>；</w:t>
      </w:r>
    </w:p>
    <w:p w:rsidR="00783767" w:rsidRPr="00872C18" w:rsidRDefault="00F2761B"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05"/>
        <w:rPr>
          <w:rFonts w:ascii="Times New Roman" w:hAnsi="Times New Roman"/>
          <w:sz w:val="24"/>
          <w:szCs w:val="24"/>
        </w:rPr>
      </w:pPr>
      <w:r w:rsidRPr="00872C18">
        <w:rPr>
          <w:rFonts w:ascii="Times New Roman" w:hAnsi="Times New Roman"/>
          <w:sz w:val="24"/>
          <w:szCs w:val="24"/>
        </w:rPr>
        <w:t>5</w:t>
      </w:r>
      <w:r w:rsidR="00DE10FE" w:rsidRPr="00872C18">
        <w:rPr>
          <w:rFonts w:ascii="Times New Roman" w:hAnsi="Times New Roman"/>
          <w:sz w:val="24"/>
          <w:szCs w:val="24"/>
        </w:rPr>
        <w:t>采用</w:t>
      </w:r>
      <w:r w:rsidR="00E9180C" w:rsidRPr="00872C18">
        <w:rPr>
          <w:rFonts w:ascii="Times New Roman" w:hAnsi="Times New Roman"/>
          <w:sz w:val="24"/>
          <w:szCs w:val="24"/>
        </w:rPr>
        <w:t>预先储存洁净空气的正压</w:t>
      </w:r>
      <w:r w:rsidR="003525CE" w:rsidRPr="00872C18">
        <w:rPr>
          <w:rFonts w:ascii="Times New Roman" w:hAnsi="Times New Roman"/>
          <w:sz w:val="24"/>
          <w:szCs w:val="24"/>
        </w:rPr>
        <w:t>送风</w:t>
      </w:r>
      <w:r w:rsidR="00F06A87" w:rsidRPr="00872C18">
        <w:rPr>
          <w:rFonts w:ascii="Times New Roman" w:hAnsi="Times New Roman"/>
          <w:sz w:val="24"/>
          <w:szCs w:val="24"/>
        </w:rPr>
        <w:t>系统</w:t>
      </w:r>
      <w:r w:rsidR="007600A2" w:rsidRPr="00872C18">
        <w:rPr>
          <w:rFonts w:ascii="Times New Roman" w:hAnsi="Times New Roman"/>
          <w:sz w:val="24"/>
          <w:szCs w:val="24"/>
        </w:rPr>
        <w:t>（以下条款简称洁净空气正压送风系统）</w:t>
      </w:r>
      <w:r w:rsidR="00DE10FE" w:rsidRPr="00872C18">
        <w:rPr>
          <w:rFonts w:ascii="Times New Roman" w:hAnsi="Times New Roman"/>
          <w:sz w:val="24"/>
          <w:szCs w:val="24"/>
        </w:rPr>
        <w:t>的</w:t>
      </w:r>
      <w:r w:rsidR="00E63933" w:rsidRPr="00872C18">
        <w:rPr>
          <w:rFonts w:ascii="Times New Roman" w:hAnsi="Times New Roman"/>
          <w:sz w:val="24"/>
          <w:szCs w:val="24"/>
        </w:rPr>
        <w:t>避难层（间）</w:t>
      </w:r>
      <w:r w:rsidR="00DE10FE" w:rsidRPr="00872C18">
        <w:rPr>
          <w:rFonts w:ascii="Times New Roman" w:hAnsi="Times New Roman"/>
          <w:sz w:val="24"/>
          <w:szCs w:val="24"/>
        </w:rPr>
        <w:t>，应</w:t>
      </w:r>
      <w:r w:rsidR="00F06A87" w:rsidRPr="00872C18">
        <w:rPr>
          <w:rFonts w:ascii="Times New Roman" w:hAnsi="Times New Roman"/>
          <w:sz w:val="24"/>
          <w:szCs w:val="24"/>
        </w:rPr>
        <w:t>维持与外界正压</w:t>
      </w:r>
      <w:r w:rsidR="00C36F9B" w:rsidRPr="00872C18">
        <w:rPr>
          <w:rFonts w:ascii="Times New Roman" w:hAnsi="Times New Roman"/>
          <w:sz w:val="24"/>
          <w:szCs w:val="24"/>
        </w:rPr>
        <w:t>30</w:t>
      </w:r>
      <w:r w:rsidR="00B5258A" w:rsidRPr="00872C18">
        <w:rPr>
          <w:rFonts w:ascii="Times New Roman" w:hAnsi="Times New Roman"/>
          <w:sz w:val="24"/>
          <w:szCs w:val="24"/>
        </w:rPr>
        <w:t>~50</w:t>
      </w:r>
      <w:r w:rsidR="007F6D9F" w:rsidRPr="00872C18">
        <w:rPr>
          <w:rFonts w:ascii="Times New Roman" w:hAnsi="Times New Roman"/>
          <w:sz w:val="24"/>
          <w:szCs w:val="24"/>
        </w:rPr>
        <w:t xml:space="preserve"> </w:t>
      </w:r>
      <w:r w:rsidR="00783767" w:rsidRPr="00872C18">
        <w:rPr>
          <w:rFonts w:ascii="Times New Roman" w:hAnsi="Times New Roman"/>
          <w:sz w:val="24"/>
          <w:szCs w:val="24"/>
        </w:rPr>
        <w:t>Pa</w:t>
      </w:r>
      <w:r w:rsidR="00783767" w:rsidRPr="00872C18">
        <w:rPr>
          <w:rFonts w:ascii="Times New Roman" w:hAnsi="Times New Roman"/>
          <w:sz w:val="24"/>
          <w:szCs w:val="24"/>
        </w:rPr>
        <w:t>。</w:t>
      </w:r>
    </w:p>
    <w:p w:rsidR="00B14665" w:rsidRPr="00872C18" w:rsidRDefault="009A5AC4" w:rsidP="00296AEB">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3.0.4  </w:t>
      </w:r>
      <w:r w:rsidR="00E63933" w:rsidRPr="00872C18">
        <w:rPr>
          <w:rFonts w:ascii="Times New Roman" w:hAnsi="Times New Roman"/>
          <w:sz w:val="24"/>
          <w:szCs w:val="24"/>
        </w:rPr>
        <w:t>避难层（间）</w:t>
      </w:r>
      <w:r w:rsidR="00512E1C" w:rsidRPr="00872C18">
        <w:rPr>
          <w:rFonts w:ascii="Times New Roman" w:hAnsi="Times New Roman"/>
          <w:sz w:val="24"/>
          <w:szCs w:val="24"/>
        </w:rPr>
        <w:t>应</w:t>
      </w:r>
      <w:r w:rsidRPr="00872C18">
        <w:rPr>
          <w:rFonts w:ascii="Times New Roman" w:hAnsi="Times New Roman"/>
          <w:sz w:val="24"/>
          <w:szCs w:val="24"/>
        </w:rPr>
        <w:t>配备</w:t>
      </w:r>
      <w:r w:rsidR="00C072FB" w:rsidRPr="00872C18">
        <w:rPr>
          <w:rFonts w:ascii="Times New Roman" w:hAnsi="Times New Roman"/>
          <w:sz w:val="24"/>
          <w:szCs w:val="24"/>
        </w:rPr>
        <w:t>满足额定防护时间的</w:t>
      </w:r>
      <w:r w:rsidR="002C4361" w:rsidRPr="00872C18">
        <w:rPr>
          <w:rFonts w:ascii="Times New Roman" w:hAnsi="Times New Roman"/>
          <w:sz w:val="24"/>
          <w:szCs w:val="24"/>
        </w:rPr>
        <w:t>应急</w:t>
      </w:r>
      <w:r w:rsidR="00B14665" w:rsidRPr="00872C18">
        <w:rPr>
          <w:rFonts w:ascii="Times New Roman" w:hAnsi="Times New Roman"/>
          <w:sz w:val="24"/>
          <w:szCs w:val="24"/>
        </w:rPr>
        <w:t>避难系统，</w:t>
      </w:r>
      <w:r w:rsidR="009D56FA" w:rsidRPr="00872C18">
        <w:rPr>
          <w:rFonts w:ascii="Times New Roman" w:hAnsi="Times New Roman"/>
          <w:sz w:val="24"/>
          <w:szCs w:val="24"/>
        </w:rPr>
        <w:t>系统</w:t>
      </w:r>
      <w:r w:rsidR="00B14665" w:rsidRPr="00872C18">
        <w:rPr>
          <w:rFonts w:ascii="Times New Roman" w:hAnsi="Times New Roman"/>
          <w:sz w:val="24"/>
          <w:szCs w:val="24"/>
        </w:rPr>
        <w:t>应包括下列</w:t>
      </w:r>
      <w:r w:rsidR="009D56FA" w:rsidRPr="00872C18">
        <w:rPr>
          <w:rFonts w:ascii="Times New Roman" w:hAnsi="Times New Roman"/>
          <w:sz w:val="24"/>
          <w:szCs w:val="24"/>
        </w:rPr>
        <w:t>设施</w:t>
      </w:r>
      <w:r w:rsidR="00073551" w:rsidRPr="00872C18">
        <w:rPr>
          <w:rFonts w:ascii="Times New Roman" w:hAnsi="Times New Roman"/>
          <w:sz w:val="24"/>
          <w:szCs w:val="24"/>
        </w:rPr>
        <w:t>设备</w:t>
      </w:r>
      <w:r w:rsidR="00B14665" w:rsidRPr="00872C18">
        <w:rPr>
          <w:rFonts w:ascii="Times New Roman" w:hAnsi="Times New Roman"/>
          <w:sz w:val="24"/>
          <w:szCs w:val="24"/>
        </w:rPr>
        <w:t>：</w:t>
      </w:r>
    </w:p>
    <w:p w:rsidR="004A3C7D" w:rsidRPr="00872C18" w:rsidRDefault="00B14665" w:rsidP="00296AE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建筑安全防护</w:t>
      </w:r>
      <w:r w:rsidR="00AF38B7" w:rsidRPr="00872C18">
        <w:rPr>
          <w:rFonts w:ascii="Times New Roman" w:hAnsi="Times New Roman"/>
          <w:sz w:val="24"/>
          <w:szCs w:val="24"/>
        </w:rPr>
        <w:t>；</w:t>
      </w:r>
    </w:p>
    <w:p w:rsidR="004A3C7D" w:rsidRPr="00872C18" w:rsidRDefault="00B14665" w:rsidP="00296AE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2  </w:t>
      </w:r>
      <w:r w:rsidR="00B25727" w:rsidRPr="00872C18">
        <w:rPr>
          <w:rFonts w:ascii="Times New Roman" w:hAnsi="Times New Roman"/>
          <w:sz w:val="24"/>
          <w:szCs w:val="24"/>
        </w:rPr>
        <w:t>新风和应急风源</w:t>
      </w:r>
      <w:r w:rsidR="00AF38B7" w:rsidRPr="00872C18">
        <w:rPr>
          <w:rFonts w:ascii="Times New Roman" w:hAnsi="Times New Roman"/>
          <w:sz w:val="24"/>
          <w:szCs w:val="24"/>
        </w:rPr>
        <w:t>；</w:t>
      </w:r>
    </w:p>
    <w:p w:rsidR="004A3C7D" w:rsidRPr="00872C18" w:rsidRDefault="00AF38B7" w:rsidP="00296AE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3  </w:t>
      </w:r>
      <w:r w:rsidRPr="00872C18">
        <w:rPr>
          <w:rFonts w:ascii="Times New Roman" w:hAnsi="Times New Roman"/>
          <w:sz w:val="24"/>
          <w:szCs w:val="24"/>
        </w:rPr>
        <w:t>空气净化和温湿度调节；</w:t>
      </w:r>
    </w:p>
    <w:p w:rsidR="004A3C7D" w:rsidRPr="00872C18" w:rsidRDefault="00AF38B7" w:rsidP="00296AE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4  </w:t>
      </w:r>
      <w:r w:rsidR="00D25FFF" w:rsidRPr="00872C18">
        <w:rPr>
          <w:rFonts w:ascii="Times New Roman" w:hAnsi="Times New Roman"/>
          <w:sz w:val="24"/>
          <w:szCs w:val="24"/>
        </w:rPr>
        <w:t>监测、通信</w:t>
      </w:r>
      <w:r w:rsidR="00526D45" w:rsidRPr="00872C18">
        <w:rPr>
          <w:rFonts w:ascii="Times New Roman" w:hAnsi="Times New Roman"/>
          <w:sz w:val="24"/>
          <w:szCs w:val="24"/>
        </w:rPr>
        <w:t>、引导</w:t>
      </w:r>
      <w:r w:rsidR="00D25FFF" w:rsidRPr="00872C18">
        <w:rPr>
          <w:rFonts w:ascii="Times New Roman" w:hAnsi="Times New Roman"/>
          <w:sz w:val="24"/>
          <w:szCs w:val="24"/>
        </w:rPr>
        <w:t>和控制；</w:t>
      </w:r>
    </w:p>
    <w:p w:rsidR="004A3C7D" w:rsidRPr="00872C18" w:rsidRDefault="00880EB2"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5</w:t>
      </w:r>
      <w:r w:rsidR="00212C3B" w:rsidRPr="00872C18">
        <w:rPr>
          <w:rFonts w:ascii="Times New Roman" w:hAnsi="Times New Roman"/>
          <w:sz w:val="24"/>
          <w:szCs w:val="24"/>
        </w:rPr>
        <w:t xml:space="preserve">  </w:t>
      </w:r>
      <w:r w:rsidR="00526D45" w:rsidRPr="00872C18">
        <w:rPr>
          <w:rFonts w:ascii="Times New Roman" w:hAnsi="Times New Roman"/>
          <w:sz w:val="24"/>
          <w:szCs w:val="24"/>
        </w:rPr>
        <w:t>应急照明、应急广播</w:t>
      </w:r>
      <w:r w:rsidR="00073551" w:rsidRPr="00872C18">
        <w:rPr>
          <w:rFonts w:ascii="Times New Roman" w:hAnsi="Times New Roman"/>
          <w:sz w:val="24"/>
          <w:szCs w:val="24"/>
        </w:rPr>
        <w:t>和</w:t>
      </w:r>
      <w:r w:rsidR="00D25FFF" w:rsidRPr="00872C18">
        <w:rPr>
          <w:rFonts w:ascii="Times New Roman" w:hAnsi="Times New Roman"/>
          <w:sz w:val="24"/>
          <w:szCs w:val="24"/>
        </w:rPr>
        <w:t>标识</w:t>
      </w:r>
      <w:r w:rsidR="006544FD" w:rsidRPr="00872C18">
        <w:rPr>
          <w:rFonts w:ascii="Times New Roman" w:hAnsi="Times New Roman"/>
          <w:sz w:val="24"/>
          <w:szCs w:val="24"/>
        </w:rPr>
        <w:t>；</w:t>
      </w:r>
    </w:p>
    <w:p w:rsidR="00D25FFF" w:rsidRPr="00872C18" w:rsidRDefault="00880EB2"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6</w:t>
      </w:r>
      <w:r w:rsidR="004A3C7D" w:rsidRPr="00872C18">
        <w:rPr>
          <w:rFonts w:ascii="Times New Roman" w:hAnsi="Times New Roman"/>
          <w:sz w:val="24"/>
          <w:szCs w:val="24"/>
        </w:rPr>
        <w:t xml:space="preserve"> </w:t>
      </w:r>
      <w:r w:rsidR="00212C3B" w:rsidRPr="00872C18">
        <w:rPr>
          <w:rFonts w:ascii="Times New Roman" w:hAnsi="Times New Roman"/>
          <w:sz w:val="24"/>
          <w:szCs w:val="24"/>
        </w:rPr>
        <w:t xml:space="preserve"> </w:t>
      </w:r>
      <w:r w:rsidR="00D25FFF" w:rsidRPr="00872C18">
        <w:rPr>
          <w:rFonts w:ascii="Times New Roman" w:hAnsi="Times New Roman"/>
          <w:sz w:val="24"/>
          <w:szCs w:val="24"/>
        </w:rPr>
        <w:t>电源及</w:t>
      </w:r>
      <w:r w:rsidR="00800CBE" w:rsidRPr="00872C18">
        <w:rPr>
          <w:rFonts w:ascii="Times New Roman" w:hAnsi="Times New Roman"/>
          <w:sz w:val="24"/>
          <w:szCs w:val="24"/>
        </w:rPr>
        <w:t>其他辅助设施。</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3.0.</w:t>
      </w:r>
      <w:r w:rsidR="009278C7" w:rsidRPr="00872C18">
        <w:rPr>
          <w:rFonts w:ascii="Times New Roman" w:hAnsi="Times New Roman"/>
          <w:sz w:val="24"/>
          <w:szCs w:val="24"/>
        </w:rPr>
        <w:t>5</w:t>
      </w:r>
      <w:r w:rsidRPr="00872C18">
        <w:rPr>
          <w:rFonts w:ascii="Times New Roman" w:hAnsi="Times New Roman"/>
          <w:sz w:val="24"/>
          <w:szCs w:val="24"/>
        </w:rPr>
        <w:t xml:space="preserve">  </w:t>
      </w:r>
      <w:r w:rsidR="002C4361" w:rsidRPr="00872C18">
        <w:rPr>
          <w:rFonts w:ascii="Times New Roman" w:hAnsi="Times New Roman"/>
          <w:sz w:val="24"/>
          <w:szCs w:val="24"/>
        </w:rPr>
        <w:t>应急</w:t>
      </w:r>
      <w:r w:rsidR="00E20C59" w:rsidRPr="00872C18">
        <w:rPr>
          <w:rFonts w:ascii="Times New Roman" w:hAnsi="Times New Roman"/>
          <w:sz w:val="24"/>
          <w:szCs w:val="24"/>
        </w:rPr>
        <w:t>避难系统的</w:t>
      </w:r>
      <w:r w:rsidR="006B11DC" w:rsidRPr="00872C18">
        <w:rPr>
          <w:rFonts w:ascii="Times New Roman" w:hAnsi="Times New Roman"/>
          <w:sz w:val="24"/>
          <w:szCs w:val="24"/>
        </w:rPr>
        <w:t>设施设备</w:t>
      </w:r>
      <w:r w:rsidRPr="00872C18">
        <w:rPr>
          <w:rFonts w:ascii="Times New Roman" w:hAnsi="Times New Roman"/>
          <w:sz w:val="24"/>
          <w:szCs w:val="24"/>
        </w:rPr>
        <w:t>应具有防机械损坏</w:t>
      </w:r>
      <w:r w:rsidR="002A21C5" w:rsidRPr="00872C18">
        <w:rPr>
          <w:rFonts w:ascii="Times New Roman" w:hAnsi="Times New Roman"/>
          <w:sz w:val="24"/>
          <w:szCs w:val="24"/>
        </w:rPr>
        <w:t>、防火灾损坏</w:t>
      </w:r>
      <w:r w:rsidRPr="00872C18">
        <w:rPr>
          <w:rFonts w:ascii="Times New Roman" w:hAnsi="Times New Roman"/>
          <w:sz w:val="24"/>
          <w:szCs w:val="24"/>
        </w:rPr>
        <w:t>、防腐蚀、防啃咬等</w:t>
      </w:r>
      <w:r w:rsidR="001A308E" w:rsidRPr="00872C18">
        <w:rPr>
          <w:rFonts w:ascii="Times New Roman" w:hAnsi="Times New Roman"/>
          <w:sz w:val="24"/>
          <w:szCs w:val="24"/>
        </w:rPr>
        <w:t>防</w:t>
      </w:r>
      <w:r w:rsidRPr="00872C18">
        <w:rPr>
          <w:rFonts w:ascii="Times New Roman" w:hAnsi="Times New Roman"/>
          <w:sz w:val="24"/>
          <w:szCs w:val="24"/>
        </w:rPr>
        <w:t>护措施。</w:t>
      </w:r>
    </w:p>
    <w:p w:rsidR="00E20C59" w:rsidRPr="00872C18" w:rsidRDefault="00E20C59"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3.0.</w:t>
      </w:r>
      <w:r w:rsidR="007A5446" w:rsidRPr="00872C18">
        <w:rPr>
          <w:rFonts w:ascii="Times New Roman" w:hAnsi="Times New Roman"/>
          <w:sz w:val="24"/>
          <w:szCs w:val="24"/>
        </w:rPr>
        <w:t>6</w:t>
      </w:r>
      <w:r w:rsidRPr="00872C18">
        <w:rPr>
          <w:rFonts w:ascii="Times New Roman" w:hAnsi="Times New Roman"/>
          <w:sz w:val="24"/>
          <w:szCs w:val="24"/>
        </w:rPr>
        <w:t xml:space="preserve">  </w:t>
      </w:r>
      <w:r w:rsidR="0004614B" w:rsidRPr="00872C18">
        <w:rPr>
          <w:rFonts w:ascii="Times New Roman" w:hAnsi="Times New Roman"/>
          <w:sz w:val="24"/>
          <w:szCs w:val="24"/>
        </w:rPr>
        <w:t>应明确</w:t>
      </w:r>
      <w:r w:rsidR="002C4361" w:rsidRPr="00872C18">
        <w:rPr>
          <w:rFonts w:ascii="Times New Roman" w:hAnsi="Times New Roman"/>
          <w:sz w:val="24"/>
          <w:szCs w:val="24"/>
        </w:rPr>
        <w:t>应急</w:t>
      </w:r>
      <w:r w:rsidRPr="00872C18">
        <w:rPr>
          <w:rFonts w:ascii="Times New Roman" w:hAnsi="Times New Roman"/>
          <w:sz w:val="24"/>
          <w:szCs w:val="24"/>
        </w:rPr>
        <w:t>避难系统的</w:t>
      </w:r>
      <w:r w:rsidR="006B11DC" w:rsidRPr="00872C18">
        <w:rPr>
          <w:rFonts w:ascii="Times New Roman" w:hAnsi="Times New Roman"/>
          <w:sz w:val="24"/>
          <w:szCs w:val="24"/>
        </w:rPr>
        <w:t>设施设备</w:t>
      </w:r>
      <w:r w:rsidRPr="00872C18">
        <w:rPr>
          <w:rFonts w:ascii="Times New Roman" w:hAnsi="Times New Roman"/>
          <w:sz w:val="24"/>
          <w:szCs w:val="24"/>
        </w:rPr>
        <w:t>的使用年限、维修和更换要求。</w:t>
      </w:r>
    </w:p>
    <w:p w:rsidR="00783767" w:rsidRPr="00872C18" w:rsidRDefault="005C1C3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sz w:val="24"/>
          <w:szCs w:val="24"/>
        </w:rPr>
      </w:pPr>
      <w:r w:rsidRPr="00872C18">
        <w:rPr>
          <w:rFonts w:ascii="Times New Roman" w:hAnsi="Times New Roman"/>
          <w:sz w:val="24"/>
          <w:szCs w:val="24"/>
        </w:rPr>
        <w:br w:type="page"/>
      </w:r>
    </w:p>
    <w:p w:rsidR="00783767" w:rsidRPr="00872C18" w:rsidRDefault="00783767" w:rsidP="00DC11FE">
      <w:pPr>
        <w:pStyle w:val="affe"/>
        <w:spacing w:after="120"/>
        <w:rPr>
          <w:rFonts w:ascii="Times New Roman" w:hAnsi="Times New Roman" w:cs="Times New Roman"/>
          <w:b w:val="0"/>
        </w:rPr>
      </w:pPr>
      <w:bookmarkStart w:id="5" w:name="_Toc521503875"/>
      <w:r w:rsidRPr="00872C18">
        <w:rPr>
          <w:rFonts w:ascii="Times New Roman" w:hAnsi="Times New Roman" w:cs="Times New Roman"/>
          <w:b w:val="0"/>
        </w:rPr>
        <w:lastRenderedPageBreak/>
        <w:t xml:space="preserve">4  </w:t>
      </w:r>
      <w:r w:rsidRPr="00872C18">
        <w:rPr>
          <w:rFonts w:ascii="Times New Roman" w:hAnsi="Times New Roman" w:cs="Times New Roman"/>
          <w:b w:val="0"/>
        </w:rPr>
        <w:t>建筑</w:t>
      </w:r>
      <w:r w:rsidR="00A16425" w:rsidRPr="00872C18">
        <w:rPr>
          <w:rFonts w:ascii="Times New Roman" w:hAnsi="Times New Roman" w:cs="Times New Roman"/>
          <w:b w:val="0"/>
        </w:rPr>
        <w:t>安全防护</w:t>
      </w:r>
      <w:r w:rsidR="00854E53" w:rsidRPr="00872C18">
        <w:rPr>
          <w:rFonts w:ascii="Times New Roman" w:hAnsi="Times New Roman" w:cs="Times New Roman"/>
          <w:b w:val="0"/>
        </w:rPr>
        <w:t>设计</w:t>
      </w:r>
      <w:bookmarkEnd w:id="5"/>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4.0.1  </w:t>
      </w:r>
      <w:r w:rsidR="00E63933" w:rsidRPr="00872C18">
        <w:rPr>
          <w:rFonts w:ascii="Times New Roman" w:hAnsi="Times New Roman"/>
          <w:sz w:val="24"/>
          <w:szCs w:val="24"/>
        </w:rPr>
        <w:t>避难层（间）</w:t>
      </w:r>
      <w:r w:rsidR="007E6255" w:rsidRPr="00872C18">
        <w:rPr>
          <w:rFonts w:ascii="Times New Roman" w:hAnsi="Times New Roman"/>
          <w:sz w:val="24"/>
          <w:szCs w:val="24"/>
        </w:rPr>
        <w:t>宜与其它场所</w:t>
      </w:r>
      <w:r w:rsidR="00C01C7B" w:rsidRPr="00872C18">
        <w:rPr>
          <w:rFonts w:ascii="Times New Roman" w:hAnsi="Times New Roman"/>
          <w:sz w:val="24"/>
          <w:szCs w:val="24"/>
        </w:rPr>
        <w:t>（</w:t>
      </w:r>
      <w:r w:rsidR="007E6255" w:rsidRPr="00872C18">
        <w:rPr>
          <w:rFonts w:ascii="Times New Roman" w:hAnsi="Times New Roman"/>
          <w:sz w:val="24"/>
          <w:szCs w:val="24"/>
        </w:rPr>
        <w:t>房间</w:t>
      </w:r>
      <w:r w:rsidR="00C01C7B" w:rsidRPr="00872C18">
        <w:rPr>
          <w:rFonts w:ascii="Times New Roman" w:hAnsi="Times New Roman"/>
          <w:sz w:val="24"/>
          <w:szCs w:val="24"/>
        </w:rPr>
        <w:t>）</w:t>
      </w:r>
      <w:r w:rsidR="007E6255" w:rsidRPr="00872C18">
        <w:rPr>
          <w:rFonts w:ascii="Times New Roman" w:hAnsi="Times New Roman"/>
          <w:sz w:val="24"/>
          <w:szCs w:val="24"/>
        </w:rPr>
        <w:t>统筹建设，其</w:t>
      </w:r>
      <w:r w:rsidRPr="00872C18">
        <w:rPr>
          <w:rFonts w:ascii="Times New Roman" w:hAnsi="Times New Roman"/>
          <w:sz w:val="24"/>
          <w:szCs w:val="24"/>
        </w:rPr>
        <w:t>设置位置</w:t>
      </w:r>
      <w:r w:rsidR="00414A52" w:rsidRPr="00872C18">
        <w:rPr>
          <w:rFonts w:ascii="Times New Roman" w:hAnsi="Times New Roman"/>
          <w:sz w:val="24"/>
          <w:szCs w:val="24"/>
        </w:rPr>
        <w:t>除应符合现行国家标准《建筑设计防火规范》</w:t>
      </w:r>
      <w:r w:rsidR="009C1F23" w:rsidRPr="00872C18">
        <w:rPr>
          <w:rFonts w:ascii="Times New Roman" w:hAnsi="Times New Roman"/>
          <w:sz w:val="24"/>
          <w:szCs w:val="24"/>
        </w:rPr>
        <w:t>GB</w:t>
      </w:r>
      <w:r w:rsidR="00414A52" w:rsidRPr="00872C18">
        <w:rPr>
          <w:rFonts w:ascii="Times New Roman" w:hAnsi="Times New Roman"/>
          <w:sz w:val="24"/>
          <w:szCs w:val="24"/>
        </w:rPr>
        <w:t>50016</w:t>
      </w:r>
      <w:r w:rsidR="00414A52" w:rsidRPr="00872C18">
        <w:rPr>
          <w:rFonts w:ascii="Times New Roman" w:hAnsi="Times New Roman"/>
          <w:sz w:val="24"/>
          <w:szCs w:val="24"/>
        </w:rPr>
        <w:t>设置避难层（间）的要求外，尚</w:t>
      </w:r>
      <w:r w:rsidRPr="00872C18">
        <w:rPr>
          <w:rFonts w:ascii="Times New Roman" w:hAnsi="Times New Roman"/>
          <w:sz w:val="24"/>
          <w:szCs w:val="24"/>
        </w:rPr>
        <w:t>应符合下列规定：</w:t>
      </w:r>
    </w:p>
    <w:p w:rsidR="00783767" w:rsidRPr="00872C18" w:rsidRDefault="00414A52"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1</w:t>
      </w:r>
      <w:r w:rsidR="00BC6A7D" w:rsidRPr="00872C18">
        <w:rPr>
          <w:rFonts w:ascii="Times New Roman" w:hAnsi="Times New Roman"/>
          <w:sz w:val="24"/>
          <w:szCs w:val="24"/>
        </w:rPr>
        <w:t xml:space="preserve">  </w:t>
      </w:r>
      <w:r w:rsidR="00783767" w:rsidRPr="00872C18">
        <w:rPr>
          <w:rFonts w:ascii="Times New Roman" w:hAnsi="Times New Roman"/>
          <w:sz w:val="24"/>
          <w:szCs w:val="24"/>
        </w:rPr>
        <w:t>建筑高度大于</w:t>
      </w:r>
      <w:r w:rsidR="00783767" w:rsidRPr="00872C18">
        <w:rPr>
          <w:rFonts w:ascii="Times New Roman" w:hAnsi="Times New Roman"/>
          <w:sz w:val="24"/>
          <w:szCs w:val="24"/>
        </w:rPr>
        <w:t>250</w:t>
      </w:r>
      <w:r w:rsidR="00CD3D8B" w:rsidRPr="00872C18">
        <w:rPr>
          <w:rFonts w:ascii="Times New Roman" w:hAnsi="Times New Roman"/>
          <w:sz w:val="24"/>
          <w:szCs w:val="24"/>
        </w:rPr>
        <w:t xml:space="preserve"> </w:t>
      </w:r>
      <w:r w:rsidR="00783767" w:rsidRPr="00872C18">
        <w:rPr>
          <w:rFonts w:ascii="Times New Roman" w:hAnsi="Times New Roman"/>
          <w:sz w:val="24"/>
          <w:szCs w:val="24"/>
        </w:rPr>
        <w:t>m</w:t>
      </w:r>
      <w:r w:rsidR="00783767" w:rsidRPr="00872C18">
        <w:rPr>
          <w:rFonts w:ascii="Times New Roman" w:hAnsi="Times New Roman"/>
          <w:sz w:val="24"/>
          <w:szCs w:val="24"/>
        </w:rPr>
        <w:t>的公共建筑，</w:t>
      </w:r>
      <w:r w:rsidR="00113F9E" w:rsidRPr="00872C18">
        <w:rPr>
          <w:rFonts w:ascii="Times New Roman" w:hAnsi="Times New Roman"/>
          <w:sz w:val="24"/>
          <w:szCs w:val="24"/>
        </w:rPr>
        <w:t>宜</w:t>
      </w:r>
      <w:r w:rsidR="00783767" w:rsidRPr="00872C18">
        <w:rPr>
          <w:rFonts w:ascii="Times New Roman" w:hAnsi="Times New Roman"/>
          <w:sz w:val="24"/>
          <w:szCs w:val="24"/>
        </w:rPr>
        <w:t>在除避难层和建筑高度</w:t>
      </w:r>
      <w:r w:rsidR="005B4F13" w:rsidRPr="00872C18">
        <w:rPr>
          <w:rFonts w:ascii="Times New Roman" w:hAnsi="Times New Roman"/>
          <w:sz w:val="24"/>
          <w:szCs w:val="24"/>
        </w:rPr>
        <w:t>小</w:t>
      </w:r>
      <w:r w:rsidR="00783767" w:rsidRPr="00872C18">
        <w:rPr>
          <w:rFonts w:ascii="Times New Roman" w:hAnsi="Times New Roman"/>
          <w:sz w:val="24"/>
          <w:szCs w:val="24"/>
        </w:rPr>
        <w:t>于</w:t>
      </w:r>
      <w:r w:rsidR="00783767" w:rsidRPr="00872C18">
        <w:rPr>
          <w:rFonts w:ascii="Times New Roman" w:hAnsi="Times New Roman"/>
          <w:sz w:val="24"/>
          <w:szCs w:val="24"/>
        </w:rPr>
        <w:t>24</w:t>
      </w:r>
      <w:r w:rsidR="00CD3D8B" w:rsidRPr="00872C18">
        <w:rPr>
          <w:rFonts w:ascii="Times New Roman" w:hAnsi="Times New Roman"/>
          <w:sz w:val="24"/>
          <w:szCs w:val="24"/>
        </w:rPr>
        <w:t xml:space="preserve"> </w:t>
      </w:r>
      <w:r w:rsidR="00783767" w:rsidRPr="00872C18">
        <w:rPr>
          <w:rFonts w:ascii="Times New Roman" w:hAnsi="Times New Roman"/>
          <w:sz w:val="24"/>
          <w:szCs w:val="24"/>
        </w:rPr>
        <w:t>m</w:t>
      </w:r>
      <w:r w:rsidR="00783767" w:rsidRPr="00872C18">
        <w:rPr>
          <w:rFonts w:ascii="Times New Roman" w:hAnsi="Times New Roman"/>
          <w:sz w:val="24"/>
          <w:szCs w:val="24"/>
        </w:rPr>
        <w:t>的楼层外的其他</w:t>
      </w:r>
      <w:r w:rsidR="00865B29" w:rsidRPr="00872C18">
        <w:rPr>
          <w:rFonts w:ascii="Times New Roman" w:hAnsi="Times New Roman"/>
          <w:sz w:val="24"/>
          <w:szCs w:val="24"/>
        </w:rPr>
        <w:t>经</w:t>
      </w:r>
      <w:r w:rsidR="00C033D1" w:rsidRPr="00872C18">
        <w:rPr>
          <w:rFonts w:ascii="Times New Roman" w:hAnsi="Times New Roman"/>
          <w:sz w:val="24"/>
          <w:szCs w:val="24"/>
        </w:rPr>
        <w:t>常</w:t>
      </w:r>
      <w:r w:rsidR="00BC4E4E" w:rsidRPr="00872C18">
        <w:rPr>
          <w:rFonts w:ascii="Times New Roman" w:hAnsi="Times New Roman"/>
          <w:sz w:val="24"/>
          <w:szCs w:val="24"/>
        </w:rPr>
        <w:t>有人</w:t>
      </w:r>
      <w:r w:rsidR="00BB4F66" w:rsidRPr="00872C18">
        <w:rPr>
          <w:rFonts w:ascii="Times New Roman" w:hAnsi="Times New Roman"/>
          <w:sz w:val="24"/>
          <w:szCs w:val="24"/>
        </w:rPr>
        <w:t>活动</w:t>
      </w:r>
      <w:r w:rsidR="00C033D1" w:rsidRPr="00872C18">
        <w:rPr>
          <w:rFonts w:ascii="Times New Roman" w:hAnsi="Times New Roman"/>
          <w:sz w:val="24"/>
          <w:szCs w:val="24"/>
        </w:rPr>
        <w:t>的</w:t>
      </w:r>
      <w:r w:rsidR="00783767" w:rsidRPr="00872C18">
        <w:rPr>
          <w:rFonts w:ascii="Times New Roman" w:hAnsi="Times New Roman"/>
          <w:sz w:val="24"/>
          <w:szCs w:val="24"/>
        </w:rPr>
        <w:t>楼层每层</w:t>
      </w:r>
      <w:r w:rsidR="00EC44DF" w:rsidRPr="00872C18">
        <w:rPr>
          <w:rFonts w:ascii="Times New Roman" w:hAnsi="Times New Roman"/>
          <w:sz w:val="24"/>
          <w:szCs w:val="24"/>
        </w:rPr>
        <w:t>至少</w:t>
      </w:r>
      <w:r w:rsidR="00783767" w:rsidRPr="00872C18">
        <w:rPr>
          <w:rFonts w:ascii="Times New Roman" w:hAnsi="Times New Roman"/>
          <w:sz w:val="24"/>
          <w:szCs w:val="24"/>
        </w:rPr>
        <w:t>设置</w:t>
      </w:r>
      <w:r w:rsidR="00EC44DF" w:rsidRPr="00872C18">
        <w:rPr>
          <w:rFonts w:ascii="Times New Roman" w:hAnsi="Times New Roman"/>
          <w:sz w:val="24"/>
          <w:szCs w:val="24"/>
        </w:rPr>
        <w:t>一个</w:t>
      </w:r>
      <w:r w:rsidR="00783767" w:rsidRPr="00872C18">
        <w:rPr>
          <w:rFonts w:ascii="Times New Roman" w:hAnsi="Times New Roman"/>
          <w:sz w:val="24"/>
          <w:szCs w:val="24"/>
        </w:rPr>
        <w:t>避难间；</w:t>
      </w:r>
    </w:p>
    <w:p w:rsidR="00BF62A8" w:rsidRPr="00872C18" w:rsidRDefault="00414A52"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2</w:t>
      </w:r>
      <w:r w:rsidR="00BF62A8" w:rsidRPr="00872C18">
        <w:rPr>
          <w:rFonts w:ascii="Times New Roman" w:hAnsi="Times New Roman"/>
          <w:sz w:val="24"/>
          <w:szCs w:val="24"/>
        </w:rPr>
        <w:t xml:space="preserve"> </w:t>
      </w:r>
      <w:r w:rsidR="00BC6A7D" w:rsidRPr="00872C18">
        <w:rPr>
          <w:rFonts w:ascii="Times New Roman" w:hAnsi="Times New Roman"/>
          <w:sz w:val="24"/>
          <w:szCs w:val="24"/>
        </w:rPr>
        <w:t xml:space="preserve"> </w:t>
      </w:r>
      <w:r w:rsidR="00BF62A8" w:rsidRPr="00872C18">
        <w:rPr>
          <w:rFonts w:ascii="Times New Roman" w:hAnsi="Times New Roman"/>
          <w:sz w:val="24"/>
          <w:szCs w:val="24"/>
        </w:rPr>
        <w:t>建筑高度</w:t>
      </w:r>
      <w:r w:rsidR="0000763F" w:rsidRPr="00872C18">
        <w:rPr>
          <w:rFonts w:ascii="Times New Roman" w:hAnsi="Times New Roman"/>
          <w:sz w:val="24"/>
          <w:szCs w:val="24"/>
        </w:rPr>
        <w:t>大于</w:t>
      </w:r>
      <w:r w:rsidR="003D07AC" w:rsidRPr="00872C18">
        <w:rPr>
          <w:rFonts w:ascii="Times New Roman" w:hAnsi="Times New Roman"/>
          <w:sz w:val="24"/>
          <w:szCs w:val="24"/>
        </w:rPr>
        <w:t>54</w:t>
      </w:r>
      <w:r w:rsidR="00417103" w:rsidRPr="00872C18">
        <w:rPr>
          <w:rFonts w:ascii="Times New Roman" w:hAnsi="Times New Roman"/>
          <w:sz w:val="24"/>
          <w:szCs w:val="24"/>
        </w:rPr>
        <w:t xml:space="preserve"> m</w:t>
      </w:r>
      <w:r w:rsidR="00BF62A8" w:rsidRPr="00872C18">
        <w:rPr>
          <w:rFonts w:ascii="Times New Roman" w:hAnsi="Times New Roman"/>
          <w:sz w:val="24"/>
          <w:szCs w:val="24"/>
        </w:rPr>
        <w:t>的住宅建筑，除应</w:t>
      </w:r>
      <w:r w:rsidR="009C6118" w:rsidRPr="00872C18">
        <w:rPr>
          <w:rFonts w:ascii="Times New Roman" w:hAnsi="Times New Roman"/>
          <w:sz w:val="24"/>
          <w:szCs w:val="24"/>
        </w:rPr>
        <w:t>按规定</w:t>
      </w:r>
      <w:r w:rsidR="00BF62A8" w:rsidRPr="00872C18">
        <w:rPr>
          <w:rFonts w:ascii="Times New Roman" w:hAnsi="Times New Roman"/>
          <w:sz w:val="24"/>
          <w:szCs w:val="24"/>
        </w:rPr>
        <w:t>设</w:t>
      </w:r>
      <w:r w:rsidR="009C6118" w:rsidRPr="00872C18">
        <w:rPr>
          <w:rFonts w:ascii="Times New Roman" w:hAnsi="Times New Roman"/>
          <w:sz w:val="24"/>
          <w:szCs w:val="24"/>
        </w:rPr>
        <w:t>置</w:t>
      </w:r>
      <w:r w:rsidR="00BF62A8" w:rsidRPr="00872C18">
        <w:rPr>
          <w:rFonts w:ascii="Times New Roman" w:hAnsi="Times New Roman"/>
          <w:sz w:val="24"/>
          <w:szCs w:val="24"/>
        </w:rPr>
        <w:t>避难层外，</w:t>
      </w:r>
      <w:r w:rsidR="008B0F24" w:rsidRPr="00872C18">
        <w:rPr>
          <w:rFonts w:ascii="Times New Roman" w:hAnsi="Times New Roman"/>
          <w:sz w:val="24"/>
          <w:szCs w:val="24"/>
        </w:rPr>
        <w:t>应</w:t>
      </w:r>
      <w:r w:rsidR="00BF62A8" w:rsidRPr="00872C18">
        <w:rPr>
          <w:rFonts w:ascii="Times New Roman" w:hAnsi="Times New Roman"/>
          <w:sz w:val="24"/>
          <w:szCs w:val="24"/>
        </w:rPr>
        <w:t>在</w:t>
      </w:r>
      <w:r w:rsidR="0000763F" w:rsidRPr="00872C18">
        <w:rPr>
          <w:rFonts w:ascii="Times New Roman" w:hAnsi="Times New Roman"/>
          <w:sz w:val="24"/>
          <w:szCs w:val="24"/>
        </w:rPr>
        <w:t>大于</w:t>
      </w:r>
      <w:r w:rsidR="00BF62A8" w:rsidRPr="00872C18">
        <w:rPr>
          <w:rFonts w:ascii="Times New Roman" w:hAnsi="Times New Roman"/>
          <w:sz w:val="24"/>
          <w:szCs w:val="24"/>
        </w:rPr>
        <w:t>54</w:t>
      </w:r>
      <w:r w:rsidR="00C20791" w:rsidRPr="00872C18">
        <w:rPr>
          <w:rFonts w:ascii="Times New Roman" w:hAnsi="Times New Roman"/>
          <w:sz w:val="24"/>
          <w:szCs w:val="24"/>
        </w:rPr>
        <w:t xml:space="preserve"> m</w:t>
      </w:r>
      <w:r w:rsidR="005E49BD" w:rsidRPr="00872C18">
        <w:rPr>
          <w:rFonts w:ascii="Times New Roman" w:hAnsi="Times New Roman"/>
          <w:sz w:val="24"/>
          <w:szCs w:val="24"/>
        </w:rPr>
        <w:t>的</w:t>
      </w:r>
      <w:r w:rsidR="007929C8" w:rsidRPr="00872C18">
        <w:rPr>
          <w:rFonts w:ascii="Times New Roman" w:hAnsi="Times New Roman"/>
          <w:sz w:val="24"/>
          <w:szCs w:val="24"/>
        </w:rPr>
        <w:t>每</w:t>
      </w:r>
      <w:r w:rsidR="00A57002" w:rsidRPr="00872C18">
        <w:rPr>
          <w:rFonts w:ascii="Times New Roman" w:hAnsi="Times New Roman"/>
          <w:sz w:val="24"/>
          <w:szCs w:val="24"/>
        </w:rPr>
        <w:t>户内</w:t>
      </w:r>
      <w:r w:rsidR="00BF62A8" w:rsidRPr="00872C18">
        <w:rPr>
          <w:rFonts w:ascii="Times New Roman" w:hAnsi="Times New Roman"/>
          <w:sz w:val="24"/>
          <w:szCs w:val="24"/>
        </w:rPr>
        <w:t>设置避难间；</w:t>
      </w:r>
    </w:p>
    <w:p w:rsidR="00160BE7" w:rsidRPr="00872C18" w:rsidRDefault="00414A52"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3</w:t>
      </w:r>
      <w:r w:rsidR="00160BE7" w:rsidRPr="00872C18">
        <w:rPr>
          <w:rFonts w:ascii="Times New Roman" w:hAnsi="Times New Roman"/>
          <w:sz w:val="24"/>
          <w:szCs w:val="24"/>
        </w:rPr>
        <w:t xml:space="preserve"> </w:t>
      </w:r>
      <w:r w:rsidR="00BC6A7D" w:rsidRPr="00872C18">
        <w:rPr>
          <w:rFonts w:ascii="Times New Roman" w:hAnsi="Times New Roman"/>
          <w:sz w:val="24"/>
          <w:szCs w:val="24"/>
        </w:rPr>
        <w:t xml:space="preserve"> </w:t>
      </w:r>
      <w:r w:rsidR="00160BE7" w:rsidRPr="00872C18">
        <w:rPr>
          <w:rFonts w:ascii="Times New Roman" w:hAnsi="Times New Roman"/>
          <w:sz w:val="24"/>
          <w:szCs w:val="24"/>
        </w:rPr>
        <w:t>其他建筑</w:t>
      </w:r>
      <w:r w:rsidR="007532F3" w:rsidRPr="00872C18">
        <w:rPr>
          <w:rFonts w:ascii="Times New Roman" w:hAnsi="Times New Roman"/>
          <w:sz w:val="24"/>
          <w:szCs w:val="24"/>
        </w:rPr>
        <w:t>宜</w:t>
      </w:r>
      <w:r w:rsidR="00160BE7" w:rsidRPr="00872C18">
        <w:rPr>
          <w:rFonts w:ascii="Times New Roman" w:hAnsi="Times New Roman"/>
          <w:sz w:val="24"/>
          <w:szCs w:val="24"/>
        </w:rPr>
        <w:t>根据需要</w:t>
      </w:r>
      <w:r w:rsidR="00995675" w:rsidRPr="00872C18">
        <w:rPr>
          <w:rFonts w:ascii="Times New Roman" w:hAnsi="Times New Roman"/>
          <w:sz w:val="24"/>
          <w:szCs w:val="24"/>
        </w:rPr>
        <w:t>设置避难间</w:t>
      </w:r>
      <w:r w:rsidR="00160BE7" w:rsidRPr="00872C18">
        <w:rPr>
          <w:rFonts w:ascii="Times New Roman" w:hAnsi="Times New Roman"/>
          <w:sz w:val="24"/>
          <w:szCs w:val="24"/>
        </w:rPr>
        <w:t>；</w:t>
      </w:r>
    </w:p>
    <w:p w:rsidR="00783767" w:rsidRPr="00872C18" w:rsidRDefault="00414A52"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4</w:t>
      </w:r>
      <w:r w:rsidR="00BC6A7D" w:rsidRPr="00872C18">
        <w:rPr>
          <w:rFonts w:ascii="Times New Roman" w:hAnsi="Times New Roman"/>
          <w:sz w:val="24"/>
          <w:szCs w:val="24"/>
        </w:rPr>
        <w:t xml:space="preserve">  </w:t>
      </w:r>
      <w:r w:rsidR="00783767" w:rsidRPr="00872C18">
        <w:rPr>
          <w:rFonts w:ascii="Times New Roman" w:hAnsi="Times New Roman"/>
          <w:sz w:val="24"/>
          <w:szCs w:val="24"/>
        </w:rPr>
        <w:t>除了水池（罐）、水泵及其附件等采用不燃材料构造的设备用房，以及健身场所外，避难层</w:t>
      </w:r>
      <w:r w:rsidR="005A7024" w:rsidRPr="00872C18">
        <w:rPr>
          <w:rFonts w:ascii="Times New Roman" w:hAnsi="Times New Roman"/>
          <w:sz w:val="24"/>
          <w:szCs w:val="24"/>
        </w:rPr>
        <w:t>的避难区域</w:t>
      </w:r>
      <w:r w:rsidR="00783767" w:rsidRPr="00872C18">
        <w:rPr>
          <w:rFonts w:ascii="Times New Roman" w:hAnsi="Times New Roman"/>
          <w:sz w:val="24"/>
          <w:szCs w:val="24"/>
        </w:rPr>
        <w:t>不应与其他设备用房和商业活动场所等同层布置；</w:t>
      </w:r>
    </w:p>
    <w:p w:rsidR="00783767" w:rsidRPr="00872C18" w:rsidRDefault="00414A52"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5</w:t>
      </w:r>
      <w:r w:rsidR="00783767" w:rsidRPr="00872C18">
        <w:rPr>
          <w:rFonts w:ascii="Times New Roman" w:hAnsi="Times New Roman"/>
          <w:sz w:val="24"/>
          <w:szCs w:val="24"/>
        </w:rPr>
        <w:t xml:space="preserve">  </w:t>
      </w:r>
      <w:r w:rsidR="00783767" w:rsidRPr="00872C18">
        <w:rPr>
          <w:rFonts w:ascii="Times New Roman" w:hAnsi="Times New Roman"/>
          <w:sz w:val="24"/>
          <w:szCs w:val="24"/>
        </w:rPr>
        <w:t>避难间不应与火灾危险性较大的锅炉、</w:t>
      </w:r>
      <w:r w:rsidR="00F85DC0" w:rsidRPr="00872C18">
        <w:rPr>
          <w:rFonts w:ascii="Times New Roman" w:hAnsi="Times New Roman"/>
          <w:sz w:val="24"/>
          <w:szCs w:val="24"/>
        </w:rPr>
        <w:t>变电所、</w:t>
      </w:r>
      <w:r w:rsidR="00783767" w:rsidRPr="00872C18">
        <w:rPr>
          <w:rFonts w:ascii="Times New Roman" w:hAnsi="Times New Roman"/>
          <w:sz w:val="24"/>
          <w:szCs w:val="24"/>
        </w:rPr>
        <w:t>柴油发电机、变压器等设备房，易燃、可燃液体和气体管道以及可燃物较多的房间贴邻布置；避难间在各层的平面位置不应改变。</w:t>
      </w:r>
    </w:p>
    <w:p w:rsidR="00854E53" w:rsidRPr="00872C18" w:rsidRDefault="00106260"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4</w:t>
      </w:r>
      <w:r w:rsidR="00854E53" w:rsidRPr="00872C18">
        <w:rPr>
          <w:rFonts w:ascii="Times New Roman" w:hAnsi="Times New Roman"/>
          <w:sz w:val="24"/>
          <w:szCs w:val="24"/>
        </w:rPr>
        <w:t>.0.</w:t>
      </w:r>
      <w:r w:rsidRPr="00872C18">
        <w:rPr>
          <w:rFonts w:ascii="Times New Roman" w:hAnsi="Times New Roman"/>
          <w:sz w:val="24"/>
          <w:szCs w:val="24"/>
        </w:rPr>
        <w:t>2</w:t>
      </w:r>
      <w:r w:rsidR="00854E53"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00854E53" w:rsidRPr="00872C18">
        <w:rPr>
          <w:rFonts w:ascii="Times New Roman" w:hAnsi="Times New Roman"/>
          <w:sz w:val="24"/>
          <w:szCs w:val="24"/>
        </w:rPr>
        <w:t>出入口的设置位置应靠近疏散楼梯间、防烟楼梯间前室或合用前室</w:t>
      </w:r>
      <w:r w:rsidR="00EB666A" w:rsidRPr="00872C18">
        <w:rPr>
          <w:rFonts w:ascii="Times New Roman" w:hAnsi="Times New Roman"/>
          <w:sz w:val="24"/>
          <w:szCs w:val="24"/>
        </w:rPr>
        <w:t>（住宅避难间除外）</w:t>
      </w:r>
      <w:r w:rsidR="00854E53" w:rsidRPr="00872C18">
        <w:rPr>
          <w:rFonts w:ascii="Times New Roman" w:hAnsi="Times New Roman"/>
          <w:sz w:val="24"/>
          <w:szCs w:val="24"/>
        </w:rPr>
        <w:t>。当设置</w:t>
      </w:r>
      <w:r w:rsidR="00E63933" w:rsidRPr="00872C18">
        <w:rPr>
          <w:rFonts w:ascii="Times New Roman" w:hAnsi="Times New Roman"/>
          <w:sz w:val="24"/>
          <w:szCs w:val="24"/>
        </w:rPr>
        <w:t>避难层（间）</w:t>
      </w:r>
      <w:proofErr w:type="gramStart"/>
      <w:r w:rsidR="00854E53" w:rsidRPr="00872C18">
        <w:rPr>
          <w:rFonts w:ascii="Times New Roman" w:hAnsi="Times New Roman"/>
          <w:sz w:val="24"/>
          <w:szCs w:val="24"/>
        </w:rPr>
        <w:t>供消</w:t>
      </w:r>
      <w:proofErr w:type="gramEnd"/>
      <w:r w:rsidR="00854E53" w:rsidRPr="00872C18">
        <w:rPr>
          <w:rFonts w:ascii="Times New Roman" w:hAnsi="Times New Roman"/>
          <w:sz w:val="24"/>
          <w:szCs w:val="24"/>
        </w:rPr>
        <w:t>防救援人员进入的窗口时，该窗口应与消防车登高操作场地相对应。</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4.0.</w:t>
      </w:r>
      <w:r w:rsidR="0072586B" w:rsidRPr="00872C18">
        <w:rPr>
          <w:rFonts w:ascii="Times New Roman" w:hAnsi="Times New Roman"/>
          <w:sz w:val="24"/>
          <w:szCs w:val="24"/>
        </w:rPr>
        <w:t>3</w:t>
      </w:r>
      <w:r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Pr="00872C18">
        <w:rPr>
          <w:rFonts w:ascii="Times New Roman" w:hAnsi="Times New Roman"/>
          <w:sz w:val="24"/>
          <w:szCs w:val="24"/>
        </w:rPr>
        <w:t>的净面积宜按</w:t>
      </w:r>
      <w:r w:rsidR="0000763F" w:rsidRPr="00872C18">
        <w:rPr>
          <w:rFonts w:ascii="Times New Roman" w:hAnsi="Times New Roman"/>
          <w:sz w:val="24"/>
          <w:szCs w:val="24"/>
        </w:rPr>
        <w:t>每平方米不大于</w:t>
      </w:r>
      <w:r w:rsidR="00296550" w:rsidRPr="00872C18">
        <w:rPr>
          <w:rFonts w:ascii="Times New Roman" w:hAnsi="Times New Roman"/>
          <w:sz w:val="24"/>
          <w:szCs w:val="24"/>
        </w:rPr>
        <w:t>4</w:t>
      </w:r>
      <w:r w:rsidRPr="00872C18">
        <w:rPr>
          <w:rFonts w:ascii="Times New Roman" w:hAnsi="Times New Roman"/>
          <w:sz w:val="24"/>
          <w:szCs w:val="24"/>
        </w:rPr>
        <w:t>人计算。净空高度不应小于</w:t>
      </w:r>
      <w:r w:rsidRPr="00872C18">
        <w:rPr>
          <w:rFonts w:ascii="Times New Roman" w:hAnsi="Times New Roman"/>
          <w:sz w:val="24"/>
          <w:szCs w:val="24"/>
        </w:rPr>
        <w:t>2.3</w:t>
      </w:r>
      <w:r w:rsidR="00D261A6" w:rsidRPr="00872C18">
        <w:rPr>
          <w:rFonts w:ascii="Times New Roman" w:hAnsi="Times New Roman"/>
          <w:sz w:val="24"/>
          <w:szCs w:val="24"/>
        </w:rPr>
        <w:t xml:space="preserve"> </w:t>
      </w:r>
      <w:r w:rsidRPr="00872C18">
        <w:rPr>
          <w:rFonts w:ascii="Times New Roman" w:hAnsi="Times New Roman"/>
          <w:sz w:val="24"/>
          <w:szCs w:val="24"/>
        </w:rPr>
        <w:t>m</w:t>
      </w:r>
      <w:r w:rsidRPr="00872C18">
        <w:rPr>
          <w:rFonts w:ascii="Times New Roman" w:hAnsi="Times New Roman"/>
          <w:sz w:val="24"/>
          <w:szCs w:val="24"/>
        </w:rPr>
        <w:t>。与设备房等同层布置的避难层，其避难区域净面积不应小于该楼层建筑面积的一半。</w:t>
      </w:r>
      <w:r w:rsidR="005D4378" w:rsidRPr="00872C18">
        <w:rPr>
          <w:rFonts w:ascii="Times New Roman" w:hAnsi="Times New Roman"/>
          <w:sz w:val="24"/>
          <w:szCs w:val="24"/>
        </w:rPr>
        <w:t>公共建筑的</w:t>
      </w:r>
      <w:r w:rsidRPr="00872C18">
        <w:rPr>
          <w:rFonts w:ascii="Times New Roman" w:hAnsi="Times New Roman"/>
          <w:sz w:val="24"/>
          <w:szCs w:val="24"/>
        </w:rPr>
        <w:t>避难间净面积不宜小于</w:t>
      </w:r>
      <w:r w:rsidR="005D4378" w:rsidRPr="00872C18">
        <w:rPr>
          <w:rFonts w:ascii="Times New Roman" w:hAnsi="Times New Roman"/>
          <w:sz w:val="24"/>
          <w:szCs w:val="24"/>
        </w:rPr>
        <w:t>2</w:t>
      </w:r>
      <w:r w:rsidRPr="00872C18">
        <w:rPr>
          <w:rFonts w:ascii="Times New Roman" w:hAnsi="Times New Roman"/>
          <w:sz w:val="24"/>
          <w:szCs w:val="24"/>
        </w:rPr>
        <w:t>0</w:t>
      </w:r>
      <w:r w:rsidR="00C57430" w:rsidRPr="00872C18">
        <w:rPr>
          <w:rFonts w:ascii="Times New Roman" w:hAnsi="Times New Roman"/>
          <w:sz w:val="24"/>
          <w:szCs w:val="24"/>
        </w:rPr>
        <w:t xml:space="preserve"> </w:t>
      </w:r>
      <w:r w:rsidRPr="00872C18">
        <w:rPr>
          <w:rFonts w:ascii="Times New Roman" w:hAnsi="Times New Roman"/>
          <w:sz w:val="24"/>
          <w:szCs w:val="24"/>
        </w:rPr>
        <w:t>m</w:t>
      </w:r>
      <w:r w:rsidRPr="00872C18">
        <w:rPr>
          <w:rFonts w:ascii="Times New Roman" w:hAnsi="Times New Roman"/>
          <w:sz w:val="24"/>
          <w:szCs w:val="24"/>
          <w:vertAlign w:val="superscript"/>
        </w:rPr>
        <w:t>2</w:t>
      </w:r>
      <w:r w:rsidR="005D4378" w:rsidRPr="00872C18">
        <w:rPr>
          <w:rFonts w:ascii="Times New Roman" w:hAnsi="Times New Roman"/>
          <w:sz w:val="24"/>
          <w:szCs w:val="24"/>
        </w:rPr>
        <w:t>，住宅</w:t>
      </w:r>
      <w:r w:rsidR="00F83805" w:rsidRPr="00872C18">
        <w:rPr>
          <w:rFonts w:ascii="Times New Roman" w:hAnsi="Times New Roman"/>
          <w:sz w:val="24"/>
          <w:szCs w:val="24"/>
        </w:rPr>
        <w:t>等户内避难间净面积</w:t>
      </w:r>
      <w:r w:rsidR="005D4378" w:rsidRPr="00872C18">
        <w:rPr>
          <w:rFonts w:ascii="Times New Roman" w:hAnsi="Times New Roman"/>
          <w:sz w:val="24"/>
          <w:szCs w:val="24"/>
        </w:rPr>
        <w:t>不宜小于</w:t>
      </w:r>
      <w:r w:rsidR="005C1D0F" w:rsidRPr="00872C18">
        <w:rPr>
          <w:rFonts w:ascii="Times New Roman" w:hAnsi="Times New Roman"/>
          <w:sz w:val="24"/>
          <w:szCs w:val="24"/>
        </w:rPr>
        <w:t>2</w:t>
      </w:r>
      <w:r w:rsidR="00C57430" w:rsidRPr="00872C18">
        <w:rPr>
          <w:rFonts w:ascii="Times New Roman" w:hAnsi="Times New Roman"/>
          <w:sz w:val="24"/>
          <w:szCs w:val="24"/>
        </w:rPr>
        <w:t xml:space="preserve"> </w:t>
      </w:r>
      <w:r w:rsidR="005D4378" w:rsidRPr="00872C18">
        <w:rPr>
          <w:rFonts w:ascii="Times New Roman" w:hAnsi="Times New Roman"/>
          <w:sz w:val="24"/>
          <w:szCs w:val="24"/>
        </w:rPr>
        <w:t>m</w:t>
      </w:r>
      <w:r w:rsidR="005D4378" w:rsidRPr="00872C18">
        <w:rPr>
          <w:rFonts w:ascii="Times New Roman" w:hAnsi="Times New Roman"/>
          <w:sz w:val="24"/>
          <w:szCs w:val="24"/>
          <w:vertAlign w:val="superscript"/>
        </w:rPr>
        <w:t>2</w:t>
      </w:r>
      <w:r w:rsidRPr="00872C18">
        <w:rPr>
          <w:rFonts w:ascii="Times New Roman" w:hAnsi="Times New Roman"/>
          <w:sz w:val="24"/>
          <w:szCs w:val="24"/>
        </w:rPr>
        <w:t>。</w:t>
      </w:r>
    </w:p>
    <w:p w:rsidR="00FE2E2C" w:rsidRPr="00872C18" w:rsidRDefault="00FE2E2C" w:rsidP="00FE2E2C">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4.0.4  </w:t>
      </w:r>
      <w:r w:rsidRPr="00872C18">
        <w:rPr>
          <w:rFonts w:ascii="Times New Roman" w:hAnsi="Times New Roman"/>
          <w:sz w:val="24"/>
          <w:szCs w:val="24"/>
        </w:rPr>
        <w:t>避难层的防火分隔措施应符合下列规定：</w:t>
      </w:r>
    </w:p>
    <w:p w:rsidR="00FE2E2C" w:rsidRPr="00872C18" w:rsidRDefault="00FE2E2C" w:rsidP="00FE2E2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避难区</w:t>
      </w:r>
      <w:r w:rsidR="005A7024" w:rsidRPr="00872C18">
        <w:rPr>
          <w:rFonts w:ascii="Times New Roman" w:hAnsi="Times New Roman"/>
          <w:sz w:val="24"/>
          <w:szCs w:val="24"/>
        </w:rPr>
        <w:t>域</w:t>
      </w:r>
      <w:r w:rsidRPr="00872C18">
        <w:rPr>
          <w:rFonts w:ascii="Times New Roman" w:hAnsi="Times New Roman"/>
          <w:sz w:val="24"/>
          <w:szCs w:val="24"/>
        </w:rPr>
        <w:t>与同层的其他场所之间应采用耐火极限不低于</w:t>
      </w:r>
      <w:r w:rsidRPr="00872C18">
        <w:rPr>
          <w:rFonts w:ascii="Times New Roman" w:hAnsi="Times New Roman"/>
          <w:sz w:val="24"/>
          <w:szCs w:val="24"/>
        </w:rPr>
        <w:t>2 h</w:t>
      </w:r>
      <w:r w:rsidRPr="00872C18">
        <w:rPr>
          <w:rFonts w:ascii="Times New Roman" w:hAnsi="Times New Roman"/>
          <w:sz w:val="24"/>
          <w:szCs w:val="24"/>
        </w:rPr>
        <w:t>的防火隔墙隔开。避难区</w:t>
      </w:r>
      <w:r w:rsidR="005A7024" w:rsidRPr="00872C18">
        <w:rPr>
          <w:rFonts w:ascii="Times New Roman" w:hAnsi="Times New Roman"/>
          <w:sz w:val="24"/>
          <w:szCs w:val="24"/>
        </w:rPr>
        <w:t>域</w:t>
      </w:r>
      <w:r w:rsidRPr="00872C18">
        <w:rPr>
          <w:rFonts w:ascii="Times New Roman" w:hAnsi="Times New Roman"/>
          <w:sz w:val="24"/>
          <w:szCs w:val="24"/>
        </w:rPr>
        <w:t>围护墙体上不应开设除疏散门及必要的外窗之外的其他开口；</w:t>
      </w:r>
    </w:p>
    <w:p w:rsidR="00FE2E2C" w:rsidRPr="00872C18" w:rsidRDefault="00FE2E2C" w:rsidP="00FE2E2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2  </w:t>
      </w:r>
      <w:r w:rsidRPr="00872C18">
        <w:rPr>
          <w:rFonts w:ascii="Times New Roman" w:hAnsi="Times New Roman"/>
          <w:sz w:val="24"/>
          <w:szCs w:val="24"/>
        </w:rPr>
        <w:t>避难区</w:t>
      </w:r>
      <w:r w:rsidR="00534632" w:rsidRPr="00872C18">
        <w:rPr>
          <w:rFonts w:ascii="Times New Roman" w:hAnsi="Times New Roman"/>
          <w:sz w:val="24"/>
          <w:szCs w:val="24"/>
        </w:rPr>
        <w:t>域</w:t>
      </w:r>
      <w:r w:rsidRPr="00872C18">
        <w:rPr>
          <w:rFonts w:ascii="Times New Roman" w:hAnsi="Times New Roman"/>
          <w:sz w:val="24"/>
          <w:szCs w:val="24"/>
        </w:rPr>
        <w:t>应设置直通防烟楼梯间的防烟防火门；</w:t>
      </w:r>
    </w:p>
    <w:p w:rsidR="00FE2E2C" w:rsidRPr="00872C18" w:rsidRDefault="00FE2E2C" w:rsidP="00FE2E2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3  </w:t>
      </w:r>
      <w:r w:rsidRPr="00872C18">
        <w:rPr>
          <w:rFonts w:ascii="Times New Roman" w:hAnsi="Times New Roman"/>
          <w:sz w:val="24"/>
          <w:szCs w:val="24"/>
        </w:rPr>
        <w:t>避难区</w:t>
      </w:r>
      <w:r w:rsidR="00534632" w:rsidRPr="00872C18">
        <w:rPr>
          <w:rFonts w:ascii="Times New Roman" w:hAnsi="Times New Roman"/>
          <w:sz w:val="24"/>
          <w:szCs w:val="24"/>
        </w:rPr>
        <w:t>域</w:t>
      </w:r>
      <w:r w:rsidRPr="00872C18">
        <w:rPr>
          <w:rFonts w:ascii="Times New Roman" w:hAnsi="Times New Roman"/>
          <w:sz w:val="24"/>
          <w:szCs w:val="24"/>
        </w:rPr>
        <w:t>在公共走道上开门时，避难区</w:t>
      </w:r>
      <w:r w:rsidR="00534632" w:rsidRPr="00872C18">
        <w:rPr>
          <w:rFonts w:ascii="Times New Roman" w:hAnsi="Times New Roman"/>
          <w:sz w:val="24"/>
          <w:szCs w:val="24"/>
        </w:rPr>
        <w:t>域</w:t>
      </w:r>
      <w:r w:rsidRPr="00872C18">
        <w:rPr>
          <w:rFonts w:ascii="Times New Roman" w:hAnsi="Times New Roman"/>
          <w:sz w:val="24"/>
          <w:szCs w:val="24"/>
        </w:rPr>
        <w:t>与公共走道之间隔墙上的门应采用两道防烟防火门结构。两道门之间的</w:t>
      </w:r>
      <w:proofErr w:type="gramStart"/>
      <w:r w:rsidRPr="00872C18">
        <w:rPr>
          <w:rFonts w:ascii="Times New Roman" w:hAnsi="Times New Roman"/>
          <w:sz w:val="24"/>
          <w:szCs w:val="24"/>
        </w:rPr>
        <w:t>过渡室</w:t>
      </w:r>
      <w:proofErr w:type="gramEnd"/>
      <w:r w:rsidRPr="00872C18">
        <w:rPr>
          <w:rFonts w:ascii="Times New Roman" w:hAnsi="Times New Roman"/>
          <w:sz w:val="24"/>
          <w:szCs w:val="24"/>
        </w:rPr>
        <w:t>净面积不宜小于</w:t>
      </w:r>
      <w:r w:rsidRPr="00872C18">
        <w:rPr>
          <w:rFonts w:ascii="Times New Roman" w:hAnsi="Times New Roman"/>
          <w:sz w:val="24"/>
          <w:szCs w:val="24"/>
        </w:rPr>
        <w:t>4 m</w:t>
      </w:r>
      <w:r w:rsidRPr="00872C18">
        <w:rPr>
          <w:rFonts w:ascii="Times New Roman" w:hAnsi="Times New Roman"/>
          <w:sz w:val="24"/>
          <w:szCs w:val="24"/>
          <w:vertAlign w:val="superscript"/>
        </w:rPr>
        <w:t>2</w:t>
      </w:r>
      <w:r w:rsidRPr="00872C18">
        <w:rPr>
          <w:rFonts w:ascii="Times New Roman" w:hAnsi="Times New Roman"/>
          <w:sz w:val="24"/>
          <w:szCs w:val="24"/>
        </w:rPr>
        <w:t>，短边不宜小于</w:t>
      </w:r>
      <w:r w:rsidRPr="00872C18">
        <w:rPr>
          <w:rFonts w:ascii="Times New Roman" w:hAnsi="Times New Roman"/>
          <w:sz w:val="24"/>
          <w:szCs w:val="24"/>
        </w:rPr>
        <w:t>1.5 m</w:t>
      </w:r>
      <w:r w:rsidRPr="00872C18">
        <w:rPr>
          <w:rFonts w:ascii="Times New Roman" w:hAnsi="Times New Roman"/>
          <w:sz w:val="24"/>
          <w:szCs w:val="24"/>
        </w:rPr>
        <w:t>；</w:t>
      </w:r>
      <w:proofErr w:type="gramStart"/>
      <w:r w:rsidRPr="00872C18">
        <w:rPr>
          <w:rFonts w:ascii="Times New Roman" w:hAnsi="Times New Roman"/>
          <w:sz w:val="24"/>
          <w:szCs w:val="24"/>
        </w:rPr>
        <w:t>过渡室</w:t>
      </w:r>
      <w:proofErr w:type="gramEnd"/>
      <w:r w:rsidRPr="00872C18">
        <w:rPr>
          <w:rFonts w:ascii="Times New Roman" w:hAnsi="Times New Roman"/>
          <w:sz w:val="24"/>
          <w:szCs w:val="24"/>
        </w:rPr>
        <w:t>内应设防烟空气幕，并应符合本规程第</w:t>
      </w:r>
      <w:r w:rsidRPr="00872C18">
        <w:rPr>
          <w:rFonts w:ascii="Times New Roman" w:hAnsi="Times New Roman"/>
          <w:sz w:val="24"/>
          <w:szCs w:val="24"/>
        </w:rPr>
        <w:t>8.2.3</w:t>
      </w:r>
      <w:r w:rsidRPr="00872C18">
        <w:rPr>
          <w:rFonts w:ascii="Times New Roman" w:hAnsi="Times New Roman"/>
          <w:sz w:val="24"/>
          <w:szCs w:val="24"/>
        </w:rPr>
        <w:t>条的规定；</w:t>
      </w:r>
    </w:p>
    <w:p w:rsidR="00FE2E2C" w:rsidRPr="00872C18" w:rsidRDefault="00FE2E2C" w:rsidP="00FE2E2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4  </w:t>
      </w:r>
      <w:r w:rsidRPr="00872C18">
        <w:rPr>
          <w:rFonts w:ascii="Times New Roman" w:hAnsi="Times New Roman"/>
          <w:sz w:val="24"/>
          <w:szCs w:val="24"/>
        </w:rPr>
        <w:t>同层布置的设备房及其辅助用房与公共走道之间应采用耐火极限不低于</w:t>
      </w:r>
      <w:r w:rsidRPr="00872C18">
        <w:rPr>
          <w:rFonts w:ascii="Times New Roman" w:hAnsi="Times New Roman"/>
          <w:sz w:val="24"/>
          <w:szCs w:val="24"/>
        </w:rPr>
        <w:lastRenderedPageBreak/>
        <w:t>2</w:t>
      </w:r>
      <w:r w:rsidR="00250A87" w:rsidRPr="00872C18">
        <w:rPr>
          <w:rFonts w:ascii="Times New Roman" w:hAnsi="Times New Roman"/>
          <w:sz w:val="24"/>
          <w:szCs w:val="24"/>
        </w:rPr>
        <w:t xml:space="preserve"> </w:t>
      </w:r>
      <w:r w:rsidRPr="00872C18">
        <w:rPr>
          <w:rFonts w:ascii="Times New Roman" w:hAnsi="Times New Roman"/>
          <w:sz w:val="24"/>
          <w:szCs w:val="24"/>
        </w:rPr>
        <w:t>h</w:t>
      </w:r>
      <w:r w:rsidRPr="00872C18">
        <w:rPr>
          <w:rFonts w:ascii="Times New Roman" w:hAnsi="Times New Roman"/>
          <w:sz w:val="24"/>
          <w:szCs w:val="24"/>
        </w:rPr>
        <w:t>的防火隔墙隔开，隔墙上的门应采用甲级防火门。同层布置的管道</w:t>
      </w:r>
      <w:proofErr w:type="gramStart"/>
      <w:r w:rsidRPr="00872C18">
        <w:rPr>
          <w:rFonts w:ascii="Times New Roman" w:hAnsi="Times New Roman"/>
          <w:sz w:val="24"/>
          <w:szCs w:val="24"/>
        </w:rPr>
        <w:t>井宜集中</w:t>
      </w:r>
      <w:proofErr w:type="gramEnd"/>
      <w:r w:rsidRPr="00872C18">
        <w:rPr>
          <w:rFonts w:ascii="Times New Roman" w:hAnsi="Times New Roman"/>
          <w:sz w:val="24"/>
          <w:szCs w:val="24"/>
        </w:rPr>
        <w:t>布置。水平敷设的管道应采用耐火极限不低于</w:t>
      </w:r>
      <w:r w:rsidRPr="00872C18">
        <w:rPr>
          <w:rFonts w:ascii="Times New Roman" w:hAnsi="Times New Roman"/>
          <w:sz w:val="24"/>
          <w:szCs w:val="24"/>
        </w:rPr>
        <w:t>3 h</w:t>
      </w:r>
      <w:r w:rsidRPr="00872C18">
        <w:rPr>
          <w:rFonts w:ascii="Times New Roman" w:hAnsi="Times New Roman"/>
          <w:sz w:val="24"/>
          <w:szCs w:val="24"/>
        </w:rPr>
        <w:t>的防火隔墙与避难区</w:t>
      </w:r>
      <w:r w:rsidR="00534632" w:rsidRPr="00872C18">
        <w:rPr>
          <w:rFonts w:ascii="Times New Roman" w:hAnsi="Times New Roman"/>
          <w:sz w:val="24"/>
          <w:szCs w:val="24"/>
        </w:rPr>
        <w:t>域</w:t>
      </w:r>
      <w:r w:rsidRPr="00872C18">
        <w:rPr>
          <w:rFonts w:ascii="Times New Roman" w:hAnsi="Times New Roman"/>
          <w:sz w:val="24"/>
          <w:szCs w:val="24"/>
        </w:rPr>
        <w:t>分隔；除易燃、可燃液体或气体管道外，风管、电气等水平管道可布置在避难层的技术夹层内，但应采用耐火极限不低于</w:t>
      </w:r>
      <w:r w:rsidRPr="00872C18">
        <w:rPr>
          <w:rFonts w:ascii="Times New Roman" w:hAnsi="Times New Roman"/>
          <w:sz w:val="24"/>
          <w:szCs w:val="24"/>
        </w:rPr>
        <w:t>3 h</w:t>
      </w:r>
      <w:r w:rsidRPr="00872C18">
        <w:rPr>
          <w:rFonts w:ascii="Times New Roman" w:hAnsi="Times New Roman"/>
          <w:sz w:val="24"/>
          <w:szCs w:val="24"/>
        </w:rPr>
        <w:t>的防火隔墙分隔。管道竖井门应采用甲级防火门；</w:t>
      </w:r>
    </w:p>
    <w:p w:rsidR="00FE2E2C" w:rsidRPr="00872C18" w:rsidRDefault="00FE2E2C" w:rsidP="00FE2E2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5  </w:t>
      </w:r>
      <w:r w:rsidRPr="00872C18">
        <w:rPr>
          <w:rFonts w:ascii="Times New Roman" w:hAnsi="Times New Roman"/>
          <w:sz w:val="24"/>
          <w:szCs w:val="24"/>
        </w:rPr>
        <w:t>避难区</w:t>
      </w:r>
      <w:r w:rsidR="00534632" w:rsidRPr="00872C18">
        <w:rPr>
          <w:rFonts w:ascii="Times New Roman" w:hAnsi="Times New Roman"/>
          <w:sz w:val="24"/>
          <w:szCs w:val="24"/>
        </w:rPr>
        <w:t>域</w:t>
      </w:r>
      <w:r w:rsidRPr="00872C18">
        <w:rPr>
          <w:rFonts w:ascii="Times New Roman" w:hAnsi="Times New Roman"/>
          <w:sz w:val="24"/>
          <w:szCs w:val="24"/>
        </w:rPr>
        <w:t>外墙上的开口与相邻部位开口之间应保持水平不小于</w:t>
      </w:r>
      <w:r w:rsidRPr="00872C18">
        <w:rPr>
          <w:rFonts w:ascii="Times New Roman" w:hAnsi="Times New Roman"/>
          <w:sz w:val="24"/>
          <w:szCs w:val="24"/>
        </w:rPr>
        <w:t>1.5 m</w:t>
      </w:r>
      <w:r w:rsidRPr="00872C18">
        <w:rPr>
          <w:rFonts w:ascii="Times New Roman" w:hAnsi="Times New Roman"/>
          <w:sz w:val="24"/>
          <w:szCs w:val="24"/>
        </w:rPr>
        <w:t>、下方垂向不小于</w:t>
      </w:r>
      <w:r w:rsidRPr="00872C18">
        <w:rPr>
          <w:rFonts w:ascii="Times New Roman" w:hAnsi="Times New Roman"/>
          <w:sz w:val="24"/>
          <w:szCs w:val="24"/>
        </w:rPr>
        <w:t>3 m</w:t>
      </w:r>
      <w:r w:rsidRPr="00872C18">
        <w:rPr>
          <w:rFonts w:ascii="Times New Roman" w:hAnsi="Times New Roman"/>
          <w:sz w:val="24"/>
          <w:szCs w:val="24"/>
        </w:rPr>
        <w:t>的距离，或在避难层下层外墙上开口的上沿挑出宽度不小于</w:t>
      </w:r>
      <w:r w:rsidRPr="00872C18">
        <w:rPr>
          <w:rFonts w:ascii="Times New Roman" w:hAnsi="Times New Roman"/>
          <w:sz w:val="24"/>
          <w:szCs w:val="24"/>
        </w:rPr>
        <w:t>1.0 m</w:t>
      </w:r>
      <w:r w:rsidRPr="00872C18">
        <w:rPr>
          <w:rFonts w:ascii="Times New Roman" w:hAnsi="Times New Roman"/>
          <w:sz w:val="24"/>
          <w:szCs w:val="24"/>
        </w:rPr>
        <w:t>、长度不小于开口宽度的防火挑檐。</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4.0.</w:t>
      </w:r>
      <w:r w:rsidR="00C06F1A" w:rsidRPr="00872C18">
        <w:rPr>
          <w:rFonts w:ascii="Times New Roman" w:hAnsi="Times New Roman"/>
          <w:sz w:val="24"/>
          <w:szCs w:val="24"/>
        </w:rPr>
        <w:t>5</w:t>
      </w:r>
      <w:r w:rsidRPr="00872C18">
        <w:rPr>
          <w:rFonts w:ascii="Times New Roman" w:hAnsi="Times New Roman"/>
          <w:sz w:val="24"/>
          <w:szCs w:val="24"/>
        </w:rPr>
        <w:t xml:space="preserve">  </w:t>
      </w:r>
      <w:r w:rsidRPr="00872C18">
        <w:rPr>
          <w:rFonts w:ascii="Times New Roman" w:hAnsi="Times New Roman"/>
          <w:sz w:val="24"/>
          <w:szCs w:val="24"/>
        </w:rPr>
        <w:t>避难间的防火分隔措施应符合下列规定：</w:t>
      </w:r>
      <w:r w:rsidR="001D365F" w:rsidRPr="00872C18">
        <w:rPr>
          <w:rFonts w:ascii="Times New Roman" w:hAnsi="Times New Roman"/>
          <w:sz w:val="24"/>
          <w:szCs w:val="24"/>
        </w:rPr>
        <w:t xml:space="preserve"> </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避难间与同层的其他</w:t>
      </w:r>
      <w:r w:rsidR="00FF364F" w:rsidRPr="00872C18">
        <w:rPr>
          <w:rFonts w:ascii="Times New Roman" w:hAnsi="Times New Roman"/>
          <w:sz w:val="24"/>
          <w:szCs w:val="24"/>
        </w:rPr>
        <w:t>场所</w:t>
      </w:r>
      <w:r w:rsidRPr="00872C18">
        <w:rPr>
          <w:rFonts w:ascii="Times New Roman" w:hAnsi="Times New Roman"/>
          <w:sz w:val="24"/>
          <w:szCs w:val="24"/>
        </w:rPr>
        <w:t>之间应采用耐火极限不低于</w:t>
      </w:r>
      <w:r w:rsidRPr="00872C18">
        <w:rPr>
          <w:rFonts w:ascii="Times New Roman" w:hAnsi="Times New Roman"/>
          <w:sz w:val="24"/>
          <w:szCs w:val="24"/>
        </w:rPr>
        <w:t>2</w:t>
      </w:r>
      <w:r w:rsidR="00135C32" w:rsidRPr="00872C18">
        <w:rPr>
          <w:rFonts w:ascii="Times New Roman" w:hAnsi="Times New Roman"/>
          <w:sz w:val="24"/>
          <w:szCs w:val="24"/>
        </w:rPr>
        <w:t xml:space="preserve"> </w:t>
      </w:r>
      <w:r w:rsidRPr="00872C18">
        <w:rPr>
          <w:rFonts w:ascii="Times New Roman" w:hAnsi="Times New Roman"/>
          <w:sz w:val="24"/>
          <w:szCs w:val="24"/>
        </w:rPr>
        <w:t>h</w:t>
      </w:r>
      <w:r w:rsidRPr="00872C18">
        <w:rPr>
          <w:rFonts w:ascii="Times New Roman" w:hAnsi="Times New Roman"/>
          <w:sz w:val="24"/>
          <w:szCs w:val="24"/>
        </w:rPr>
        <w:t>的防火隔墙隔开。</w:t>
      </w:r>
      <w:r w:rsidR="001B118B" w:rsidRPr="00872C18">
        <w:rPr>
          <w:rFonts w:ascii="Times New Roman" w:hAnsi="Times New Roman"/>
          <w:sz w:val="24"/>
          <w:szCs w:val="24"/>
        </w:rPr>
        <w:t>避难间围护墙体上不应开设除疏散门及必要的外窗之外的其他开口；</w:t>
      </w:r>
    </w:p>
    <w:p w:rsidR="00C60AB9" w:rsidRPr="00872C18" w:rsidRDefault="00C60AB9"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2  </w:t>
      </w:r>
      <w:r w:rsidRPr="00872C18">
        <w:rPr>
          <w:rFonts w:ascii="Times New Roman" w:hAnsi="Times New Roman"/>
          <w:sz w:val="24"/>
          <w:szCs w:val="24"/>
        </w:rPr>
        <w:t>避难间在公共走道上开门时，应采用符合本规程第</w:t>
      </w:r>
      <w:r w:rsidRPr="00872C18">
        <w:rPr>
          <w:rFonts w:ascii="Times New Roman" w:hAnsi="Times New Roman"/>
          <w:sz w:val="24"/>
          <w:szCs w:val="24"/>
        </w:rPr>
        <w:t>4.0.4</w:t>
      </w:r>
      <w:r w:rsidRPr="00872C18">
        <w:rPr>
          <w:rFonts w:ascii="Times New Roman" w:hAnsi="Times New Roman"/>
          <w:sz w:val="24"/>
          <w:szCs w:val="24"/>
        </w:rPr>
        <w:t>条第</w:t>
      </w:r>
      <w:r w:rsidRPr="00872C18">
        <w:rPr>
          <w:rFonts w:ascii="Times New Roman" w:hAnsi="Times New Roman"/>
          <w:sz w:val="24"/>
          <w:szCs w:val="24"/>
        </w:rPr>
        <w:t>3</w:t>
      </w:r>
      <w:r w:rsidRPr="00872C18">
        <w:rPr>
          <w:rFonts w:ascii="Times New Roman" w:hAnsi="Times New Roman"/>
          <w:sz w:val="24"/>
          <w:szCs w:val="24"/>
        </w:rPr>
        <w:t>款规定的两道防烟防火门结构，且该避难间应直通防烟楼梯间或其前室（合用前室），门应采用防烟防火门；</w:t>
      </w:r>
    </w:p>
    <w:p w:rsidR="00C60AB9" w:rsidRPr="00872C18" w:rsidRDefault="0077783E"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3  </w:t>
      </w:r>
      <w:r w:rsidRPr="00872C18">
        <w:rPr>
          <w:rFonts w:ascii="Times New Roman" w:hAnsi="Times New Roman"/>
          <w:sz w:val="24"/>
          <w:szCs w:val="24"/>
        </w:rPr>
        <w:t>防烟楼梯间前室（合用前室）</w:t>
      </w:r>
      <w:r w:rsidR="00064762" w:rsidRPr="00872C18">
        <w:rPr>
          <w:rFonts w:ascii="Times New Roman" w:hAnsi="Times New Roman"/>
          <w:sz w:val="24"/>
          <w:szCs w:val="24"/>
        </w:rPr>
        <w:t>内的避难间</w:t>
      </w:r>
      <w:r w:rsidR="0015388F" w:rsidRPr="00872C18">
        <w:rPr>
          <w:rFonts w:ascii="Times New Roman" w:hAnsi="Times New Roman"/>
          <w:sz w:val="24"/>
          <w:szCs w:val="24"/>
        </w:rPr>
        <w:t>和住宅等户内避难间，</w:t>
      </w:r>
      <w:r w:rsidR="00B72237" w:rsidRPr="00872C18">
        <w:rPr>
          <w:rFonts w:ascii="Times New Roman" w:hAnsi="Times New Roman"/>
          <w:sz w:val="24"/>
          <w:szCs w:val="24"/>
        </w:rPr>
        <w:t>应</w:t>
      </w:r>
      <w:r w:rsidR="0015388F" w:rsidRPr="00872C18">
        <w:rPr>
          <w:rFonts w:ascii="Times New Roman" w:hAnsi="Times New Roman"/>
          <w:sz w:val="24"/>
          <w:szCs w:val="24"/>
        </w:rPr>
        <w:t>采用防烟防火门与防烟楼梯间前室（合用前室）或住宅等户内其他场所隔开；</w:t>
      </w:r>
    </w:p>
    <w:p w:rsidR="00783767" w:rsidRPr="00872C18" w:rsidRDefault="001B118B"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4</w:t>
      </w:r>
      <w:r w:rsidR="00783767" w:rsidRPr="00872C18">
        <w:rPr>
          <w:rFonts w:ascii="Times New Roman" w:hAnsi="Times New Roman"/>
          <w:sz w:val="24"/>
          <w:szCs w:val="24"/>
        </w:rPr>
        <w:t xml:space="preserve">  </w:t>
      </w:r>
      <w:r w:rsidR="00783767" w:rsidRPr="00872C18">
        <w:rPr>
          <w:rFonts w:ascii="Times New Roman" w:hAnsi="Times New Roman"/>
          <w:sz w:val="24"/>
          <w:szCs w:val="24"/>
        </w:rPr>
        <w:t>避难</w:t>
      </w:r>
      <w:proofErr w:type="gramStart"/>
      <w:r w:rsidR="00783767" w:rsidRPr="00872C18">
        <w:rPr>
          <w:rFonts w:ascii="Times New Roman" w:hAnsi="Times New Roman"/>
          <w:sz w:val="24"/>
          <w:szCs w:val="24"/>
        </w:rPr>
        <w:t>间建筑</w:t>
      </w:r>
      <w:proofErr w:type="gramEnd"/>
      <w:r w:rsidR="00783767" w:rsidRPr="00872C18">
        <w:rPr>
          <w:rFonts w:ascii="Times New Roman" w:hAnsi="Times New Roman"/>
          <w:sz w:val="24"/>
          <w:szCs w:val="24"/>
        </w:rPr>
        <w:t>外墙上开口与相邻</w:t>
      </w:r>
      <w:r w:rsidR="00840F38" w:rsidRPr="00872C18">
        <w:rPr>
          <w:rFonts w:ascii="Times New Roman" w:hAnsi="Times New Roman"/>
          <w:sz w:val="24"/>
          <w:szCs w:val="24"/>
        </w:rPr>
        <w:t>部位</w:t>
      </w:r>
      <w:r w:rsidR="00783767" w:rsidRPr="00872C18">
        <w:rPr>
          <w:rFonts w:ascii="Times New Roman" w:hAnsi="Times New Roman"/>
          <w:sz w:val="24"/>
          <w:szCs w:val="24"/>
        </w:rPr>
        <w:t>开口之间</w:t>
      </w:r>
      <w:r w:rsidR="00B13367" w:rsidRPr="00872C18">
        <w:rPr>
          <w:rFonts w:ascii="Times New Roman" w:hAnsi="Times New Roman"/>
          <w:sz w:val="24"/>
          <w:szCs w:val="24"/>
        </w:rPr>
        <w:t>的防护</w:t>
      </w:r>
      <w:r w:rsidR="00783767" w:rsidRPr="00872C18">
        <w:rPr>
          <w:rFonts w:ascii="Times New Roman" w:hAnsi="Times New Roman"/>
          <w:sz w:val="24"/>
          <w:szCs w:val="24"/>
        </w:rPr>
        <w:t>距离应符合本规程第</w:t>
      </w:r>
      <w:r w:rsidR="00783767" w:rsidRPr="00872C18">
        <w:rPr>
          <w:rFonts w:ascii="Times New Roman" w:hAnsi="Times New Roman"/>
          <w:sz w:val="24"/>
          <w:szCs w:val="24"/>
        </w:rPr>
        <w:t>4.0.</w:t>
      </w:r>
      <w:r w:rsidR="00CA51BC" w:rsidRPr="00872C18">
        <w:rPr>
          <w:rFonts w:ascii="Times New Roman" w:hAnsi="Times New Roman"/>
          <w:sz w:val="24"/>
          <w:szCs w:val="24"/>
        </w:rPr>
        <w:t>4</w:t>
      </w:r>
      <w:r w:rsidR="00783767" w:rsidRPr="00872C18">
        <w:rPr>
          <w:rFonts w:ascii="Times New Roman" w:hAnsi="Times New Roman"/>
          <w:sz w:val="24"/>
          <w:szCs w:val="24"/>
        </w:rPr>
        <w:t>条第</w:t>
      </w:r>
      <w:r w:rsidR="00D70BBD" w:rsidRPr="00872C18">
        <w:rPr>
          <w:rFonts w:ascii="Times New Roman" w:hAnsi="Times New Roman"/>
          <w:sz w:val="24"/>
          <w:szCs w:val="24"/>
        </w:rPr>
        <w:t>5</w:t>
      </w:r>
      <w:r w:rsidR="00783767" w:rsidRPr="00872C18">
        <w:rPr>
          <w:rFonts w:ascii="Times New Roman" w:hAnsi="Times New Roman"/>
          <w:sz w:val="24"/>
          <w:szCs w:val="24"/>
        </w:rPr>
        <w:t>款的规定</w:t>
      </w:r>
      <w:r w:rsidR="005C1679"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4.0.</w:t>
      </w:r>
      <w:r w:rsidR="00C06F1A" w:rsidRPr="00872C18">
        <w:rPr>
          <w:rFonts w:ascii="Times New Roman" w:hAnsi="Times New Roman"/>
          <w:sz w:val="24"/>
          <w:szCs w:val="24"/>
        </w:rPr>
        <w:t>6</w:t>
      </w:r>
      <w:r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Pr="00872C18">
        <w:rPr>
          <w:rFonts w:ascii="Times New Roman" w:hAnsi="Times New Roman"/>
          <w:sz w:val="24"/>
          <w:szCs w:val="24"/>
        </w:rPr>
        <w:t>围护结构墙体、顶板和地板应采用耐火隔热板进行隔热保护，应选用耐高温、耐冲击（足够强度）、抗老化、防水、无腐蚀性的环保的不燃材料制作。在额定防护时间内按照现行国家标准《建筑构件耐火试验方法》</w:t>
      </w:r>
      <w:r w:rsidR="007D1CE4" w:rsidRPr="00872C18">
        <w:rPr>
          <w:rFonts w:ascii="Times New Roman" w:hAnsi="Times New Roman"/>
          <w:sz w:val="24"/>
          <w:szCs w:val="24"/>
        </w:rPr>
        <w:t>GB 9978</w:t>
      </w:r>
      <w:r w:rsidRPr="00872C18">
        <w:rPr>
          <w:rFonts w:ascii="Times New Roman" w:hAnsi="Times New Roman"/>
          <w:sz w:val="24"/>
          <w:szCs w:val="24"/>
        </w:rPr>
        <w:t>测试时，耐火隔热</w:t>
      </w:r>
      <w:proofErr w:type="gramStart"/>
      <w:r w:rsidRPr="00872C18">
        <w:rPr>
          <w:rFonts w:ascii="Times New Roman" w:hAnsi="Times New Roman"/>
          <w:sz w:val="24"/>
          <w:szCs w:val="24"/>
        </w:rPr>
        <w:t>板背火面</w:t>
      </w:r>
      <w:proofErr w:type="gramEnd"/>
      <w:r w:rsidRPr="00872C18">
        <w:rPr>
          <w:rFonts w:ascii="Times New Roman" w:hAnsi="Times New Roman"/>
          <w:sz w:val="24"/>
          <w:szCs w:val="24"/>
        </w:rPr>
        <w:t>温升不应大于</w:t>
      </w:r>
      <w:r w:rsidRPr="00872C18">
        <w:rPr>
          <w:rFonts w:ascii="Times New Roman" w:hAnsi="Times New Roman"/>
          <w:sz w:val="24"/>
          <w:szCs w:val="24"/>
        </w:rPr>
        <w:t>15</w:t>
      </w:r>
      <w:r w:rsidR="00CD3D8B" w:rsidRPr="00872C18">
        <w:rPr>
          <w:rFonts w:ascii="Times New Roman" w:hAnsi="Times New Roman"/>
          <w:sz w:val="24"/>
          <w:szCs w:val="24"/>
        </w:rPr>
        <w:t xml:space="preserve"> </w:t>
      </w:r>
      <w:r w:rsidRPr="00872C18">
        <w:rPr>
          <w:rFonts w:ascii="宋体" w:hAnsi="宋体" w:cs="宋体" w:hint="eastAsia"/>
          <w:sz w:val="24"/>
          <w:szCs w:val="24"/>
        </w:rPr>
        <w:t>℃</w:t>
      </w:r>
      <w:r w:rsidRPr="00872C18">
        <w:rPr>
          <w:rFonts w:ascii="Times New Roman" w:hAnsi="Times New Roman"/>
          <w:sz w:val="24"/>
          <w:szCs w:val="24"/>
        </w:rPr>
        <w:t>。</w:t>
      </w:r>
    </w:p>
    <w:p w:rsidR="003908C1" w:rsidRPr="00872C18" w:rsidRDefault="003908C1" w:rsidP="003908C1">
      <w:pPr>
        <w:spacing w:line="360" w:lineRule="auto"/>
        <w:rPr>
          <w:rFonts w:ascii="Times New Roman" w:hAnsi="Times New Roman"/>
          <w:sz w:val="24"/>
          <w:szCs w:val="24"/>
        </w:rPr>
      </w:pPr>
      <w:r w:rsidRPr="00872C18">
        <w:rPr>
          <w:rFonts w:ascii="Times New Roman" w:hAnsi="Times New Roman"/>
          <w:sz w:val="24"/>
          <w:szCs w:val="24"/>
        </w:rPr>
        <w:t xml:space="preserve">4.0.7  </w:t>
      </w:r>
      <w:r w:rsidRPr="00872C18">
        <w:rPr>
          <w:rFonts w:ascii="Times New Roman" w:hAnsi="Times New Roman"/>
          <w:sz w:val="24"/>
          <w:szCs w:val="24"/>
        </w:rPr>
        <w:t>避难层（间）的构造应确保其围护结构具有良好的</w:t>
      </w:r>
      <w:r w:rsidR="0074447A" w:rsidRPr="00872C18">
        <w:rPr>
          <w:rFonts w:ascii="Times New Roman" w:hAnsi="Times New Roman"/>
          <w:sz w:val="24"/>
          <w:szCs w:val="24"/>
        </w:rPr>
        <w:t>气密性能</w:t>
      </w:r>
      <w:r w:rsidR="001A0D39" w:rsidRPr="00872C18">
        <w:rPr>
          <w:rFonts w:ascii="Times New Roman" w:hAnsi="Times New Roman"/>
          <w:sz w:val="24"/>
          <w:szCs w:val="24"/>
        </w:rPr>
        <w:t>，</w:t>
      </w:r>
      <w:r w:rsidR="001A0D39" w:rsidRPr="00872C18">
        <w:rPr>
          <w:rFonts w:ascii="Times New Roman" w:hAnsi="Times New Roman"/>
          <w:kern w:val="24"/>
          <w:sz w:val="24"/>
          <w:szCs w:val="24"/>
        </w:rPr>
        <w:t>当</w:t>
      </w:r>
      <w:r w:rsidR="00684201" w:rsidRPr="00872C18">
        <w:rPr>
          <w:rFonts w:ascii="Times New Roman" w:hAnsi="Times New Roman"/>
          <w:sz w:val="24"/>
          <w:szCs w:val="24"/>
        </w:rPr>
        <w:t>在室内外压差</w:t>
      </w:r>
      <w:r w:rsidR="00684201" w:rsidRPr="00872C18">
        <w:rPr>
          <w:rFonts w:ascii="Times New Roman" w:hAnsi="Times New Roman"/>
          <w:sz w:val="24"/>
          <w:szCs w:val="24"/>
        </w:rPr>
        <w:t>50Pa</w:t>
      </w:r>
      <w:r w:rsidR="00684201" w:rsidRPr="00872C18">
        <w:rPr>
          <w:rFonts w:ascii="Times New Roman" w:hAnsi="Times New Roman"/>
          <w:sz w:val="24"/>
          <w:szCs w:val="24"/>
        </w:rPr>
        <w:t>条件下，每小时换气次数不</w:t>
      </w:r>
      <w:r w:rsidR="001A0D39" w:rsidRPr="00872C18">
        <w:rPr>
          <w:rFonts w:ascii="Times New Roman" w:hAnsi="Times New Roman"/>
          <w:sz w:val="24"/>
          <w:szCs w:val="24"/>
        </w:rPr>
        <w:t>应</w:t>
      </w:r>
      <w:r w:rsidR="00684201" w:rsidRPr="00872C18">
        <w:rPr>
          <w:rFonts w:ascii="Times New Roman" w:hAnsi="Times New Roman"/>
          <w:sz w:val="24"/>
          <w:szCs w:val="24"/>
        </w:rPr>
        <w:t>大于</w:t>
      </w:r>
      <w:r w:rsidR="00684201" w:rsidRPr="00872C18">
        <w:rPr>
          <w:rFonts w:ascii="Times New Roman" w:hAnsi="Times New Roman"/>
          <w:sz w:val="24"/>
          <w:szCs w:val="24"/>
        </w:rPr>
        <w:t>0.6</w:t>
      </w:r>
      <w:r w:rsidR="00684201"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4.0.</w:t>
      </w:r>
      <w:r w:rsidR="00C06F1A" w:rsidRPr="00872C18">
        <w:rPr>
          <w:rFonts w:ascii="Times New Roman" w:hAnsi="Times New Roman"/>
          <w:sz w:val="24"/>
          <w:szCs w:val="24"/>
        </w:rPr>
        <w:t>8</w:t>
      </w:r>
      <w:r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Pr="00872C18">
        <w:rPr>
          <w:rFonts w:ascii="Times New Roman" w:hAnsi="Times New Roman"/>
          <w:sz w:val="24"/>
          <w:szCs w:val="24"/>
        </w:rPr>
        <w:t>内装修及织物材料、保温材料、外围护结构及其外表面防护层的燃烧性能应为</w:t>
      </w:r>
      <w:r w:rsidRPr="00872C18">
        <w:rPr>
          <w:rFonts w:ascii="Times New Roman" w:hAnsi="Times New Roman"/>
          <w:sz w:val="24"/>
          <w:szCs w:val="24"/>
        </w:rPr>
        <w:t>A</w:t>
      </w:r>
      <w:r w:rsidRPr="00872C18">
        <w:rPr>
          <w:rFonts w:ascii="Times New Roman" w:hAnsi="Times New Roman"/>
          <w:sz w:val="24"/>
          <w:szCs w:val="24"/>
        </w:rPr>
        <w:t>级。</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4.0.</w:t>
      </w:r>
      <w:r w:rsidR="00C06F1A" w:rsidRPr="00872C18">
        <w:rPr>
          <w:rFonts w:ascii="Times New Roman" w:hAnsi="Times New Roman"/>
          <w:sz w:val="24"/>
          <w:szCs w:val="24"/>
        </w:rPr>
        <w:t>9</w:t>
      </w:r>
      <w:r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Pr="00872C18">
        <w:rPr>
          <w:rFonts w:ascii="Times New Roman" w:hAnsi="Times New Roman"/>
          <w:sz w:val="24"/>
          <w:szCs w:val="24"/>
        </w:rPr>
        <w:t>的</w:t>
      </w:r>
      <w:r w:rsidR="00B87287" w:rsidRPr="00872C18">
        <w:rPr>
          <w:rFonts w:ascii="Times New Roman" w:hAnsi="Times New Roman"/>
          <w:sz w:val="24"/>
          <w:szCs w:val="24"/>
        </w:rPr>
        <w:t>防烟防火</w:t>
      </w:r>
      <w:r w:rsidRPr="00872C18">
        <w:rPr>
          <w:rFonts w:ascii="Times New Roman" w:hAnsi="Times New Roman"/>
          <w:sz w:val="24"/>
          <w:szCs w:val="24"/>
        </w:rPr>
        <w:t>门应符合下列规定：</w:t>
      </w:r>
    </w:p>
    <w:p w:rsidR="004745D9"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rPr>
          <w:rFonts w:ascii="Times New Roman" w:hAnsi="Times New Roman"/>
          <w:sz w:val="24"/>
          <w:szCs w:val="24"/>
        </w:rPr>
      </w:pPr>
      <w:r w:rsidRPr="00872C18">
        <w:rPr>
          <w:rFonts w:ascii="Times New Roman" w:hAnsi="Times New Roman"/>
          <w:sz w:val="24"/>
          <w:szCs w:val="24"/>
        </w:rPr>
        <w:t xml:space="preserve">1  </w:t>
      </w:r>
      <w:r w:rsidR="004745D9" w:rsidRPr="00872C18">
        <w:rPr>
          <w:rFonts w:ascii="Times New Roman" w:hAnsi="Times New Roman"/>
          <w:sz w:val="24"/>
          <w:szCs w:val="24"/>
        </w:rPr>
        <w:t>避难层（间）</w:t>
      </w:r>
      <w:r w:rsidR="004745D9" w:rsidRPr="00872C18">
        <w:rPr>
          <w:rFonts w:ascii="Times New Roman" w:hAnsi="Times New Roman"/>
          <w:spacing w:val="8"/>
          <w:sz w:val="24"/>
          <w:szCs w:val="24"/>
        </w:rPr>
        <w:t>防烟防火门</w:t>
      </w:r>
      <w:r w:rsidR="004745D9" w:rsidRPr="00872C18">
        <w:rPr>
          <w:rFonts w:ascii="Times New Roman" w:hAnsi="Times New Roman"/>
          <w:sz w:val="24"/>
          <w:szCs w:val="24"/>
        </w:rPr>
        <w:t>的开启方向</w:t>
      </w:r>
      <w:r w:rsidR="004745D9" w:rsidRPr="00872C18">
        <w:rPr>
          <w:rFonts w:ascii="Times New Roman" w:hAnsi="Times New Roman"/>
          <w:spacing w:val="8"/>
          <w:sz w:val="24"/>
          <w:szCs w:val="24"/>
        </w:rPr>
        <w:t>应</w:t>
      </w:r>
      <w:r w:rsidR="004745D9" w:rsidRPr="00872C18">
        <w:rPr>
          <w:rFonts w:ascii="Times New Roman" w:hAnsi="Times New Roman"/>
          <w:sz w:val="24"/>
          <w:szCs w:val="24"/>
        </w:rPr>
        <w:t>与疏散方向一致</w:t>
      </w:r>
      <w:r w:rsidR="006225CB" w:rsidRPr="00872C18">
        <w:rPr>
          <w:rFonts w:ascii="Times New Roman" w:hAnsi="Times New Roman"/>
          <w:sz w:val="24"/>
          <w:szCs w:val="24"/>
        </w:rPr>
        <w:t>，</w:t>
      </w:r>
      <w:r w:rsidR="00F12097" w:rsidRPr="00872C18">
        <w:rPr>
          <w:rFonts w:ascii="Times New Roman" w:hAnsi="Times New Roman"/>
          <w:sz w:val="24"/>
          <w:szCs w:val="24"/>
        </w:rPr>
        <w:t>防烟楼梯间前室（合用前室）内的避难间</w:t>
      </w:r>
      <w:r w:rsidR="006225CB" w:rsidRPr="00872C18">
        <w:rPr>
          <w:rFonts w:ascii="Times New Roman" w:hAnsi="Times New Roman"/>
          <w:spacing w:val="8"/>
          <w:sz w:val="24"/>
          <w:szCs w:val="24"/>
        </w:rPr>
        <w:t>防烟防火门</w:t>
      </w:r>
      <w:r w:rsidR="006225CB" w:rsidRPr="00872C18">
        <w:rPr>
          <w:rFonts w:ascii="Times New Roman" w:hAnsi="Times New Roman"/>
          <w:sz w:val="24"/>
          <w:szCs w:val="24"/>
        </w:rPr>
        <w:t>的开启方向</w:t>
      </w:r>
      <w:r w:rsidR="006225CB" w:rsidRPr="00872C18">
        <w:rPr>
          <w:rFonts w:ascii="Times New Roman" w:hAnsi="Times New Roman"/>
          <w:spacing w:val="8"/>
          <w:sz w:val="24"/>
          <w:szCs w:val="24"/>
        </w:rPr>
        <w:t>应朝向避难间</w:t>
      </w:r>
      <w:r w:rsidR="006225CB" w:rsidRPr="00872C18">
        <w:rPr>
          <w:rFonts w:ascii="Times New Roman" w:hAnsi="Times New Roman"/>
          <w:sz w:val="24"/>
          <w:szCs w:val="24"/>
        </w:rPr>
        <w:t>。</w:t>
      </w:r>
      <w:r w:rsidR="004745D9" w:rsidRPr="00872C18">
        <w:rPr>
          <w:rFonts w:ascii="Times New Roman" w:hAnsi="Times New Roman"/>
          <w:sz w:val="24"/>
          <w:szCs w:val="24"/>
        </w:rPr>
        <w:t>住宅等户内</w:t>
      </w:r>
      <w:r w:rsidR="004745D9" w:rsidRPr="00872C18">
        <w:rPr>
          <w:rFonts w:ascii="Times New Roman" w:hAnsi="Times New Roman"/>
          <w:sz w:val="24"/>
          <w:szCs w:val="24"/>
        </w:rPr>
        <w:lastRenderedPageBreak/>
        <w:t>避难间防烟防火门的开启方向不限；</w:t>
      </w:r>
    </w:p>
    <w:p w:rsidR="00783767" w:rsidRPr="00872C18" w:rsidRDefault="004745D9" w:rsidP="004745D9">
      <w:pPr>
        <w:pBdr>
          <w:top w:val="none" w:sz="0" w:space="0" w:color="auto"/>
          <w:left w:val="none" w:sz="0" w:space="0" w:color="auto"/>
          <w:bottom w:val="none" w:sz="0" w:space="0" w:color="auto"/>
          <w:right w:val="none" w:sz="0" w:space="0" w:color="auto"/>
          <w:between w:val="none" w:sz="0" w:space="0" w:color="auto"/>
        </w:pBdr>
        <w:spacing w:line="360" w:lineRule="auto"/>
        <w:ind w:firstLine="465"/>
        <w:rPr>
          <w:rFonts w:ascii="Times New Roman" w:hAnsi="Times New Roman"/>
          <w:sz w:val="24"/>
          <w:szCs w:val="24"/>
        </w:rPr>
      </w:pPr>
      <w:r w:rsidRPr="00872C18">
        <w:rPr>
          <w:rFonts w:ascii="Times New Roman" w:hAnsi="Times New Roman"/>
          <w:sz w:val="24"/>
          <w:szCs w:val="24"/>
        </w:rPr>
        <w:t xml:space="preserve">2  </w:t>
      </w:r>
      <w:r w:rsidR="00EF1754" w:rsidRPr="00872C18">
        <w:rPr>
          <w:rFonts w:ascii="Times New Roman" w:hAnsi="Times New Roman"/>
          <w:sz w:val="24"/>
          <w:szCs w:val="24"/>
        </w:rPr>
        <w:t>除住宅等户内避难间外，</w:t>
      </w:r>
      <w:r w:rsidR="00783767" w:rsidRPr="00872C18">
        <w:rPr>
          <w:rFonts w:ascii="Times New Roman" w:hAnsi="Times New Roman"/>
          <w:sz w:val="24"/>
          <w:szCs w:val="24"/>
        </w:rPr>
        <w:t>应采用</w:t>
      </w:r>
      <w:r w:rsidR="00783767" w:rsidRPr="00872C18">
        <w:rPr>
          <w:rFonts w:ascii="Times New Roman" w:hAnsi="Times New Roman"/>
          <w:kern w:val="0"/>
          <w:sz w:val="24"/>
          <w:szCs w:val="24"/>
        </w:rPr>
        <w:t>能自动关闭的</w:t>
      </w:r>
      <w:r w:rsidR="00783767" w:rsidRPr="00872C18">
        <w:rPr>
          <w:rFonts w:ascii="Times New Roman" w:hAnsi="Times New Roman"/>
          <w:sz w:val="24"/>
          <w:szCs w:val="24"/>
        </w:rPr>
        <w:t>常闭门，并应在其明显位置设置</w:t>
      </w:r>
      <w:r w:rsidR="00783767" w:rsidRPr="00872C18">
        <w:rPr>
          <w:rFonts w:ascii="Times New Roman" w:hAnsi="Times New Roman"/>
          <w:sz w:val="24"/>
          <w:szCs w:val="24"/>
        </w:rPr>
        <w:t>“</w:t>
      </w:r>
      <w:r w:rsidR="00783767" w:rsidRPr="00872C18">
        <w:rPr>
          <w:rFonts w:ascii="Times New Roman" w:hAnsi="Times New Roman"/>
          <w:sz w:val="24"/>
          <w:szCs w:val="24"/>
        </w:rPr>
        <w:t>保持关闭</w:t>
      </w:r>
      <w:r w:rsidR="00783767" w:rsidRPr="00872C18">
        <w:rPr>
          <w:rFonts w:ascii="Times New Roman" w:hAnsi="Times New Roman"/>
          <w:sz w:val="24"/>
          <w:szCs w:val="24"/>
        </w:rPr>
        <w:t>”</w:t>
      </w:r>
      <w:r w:rsidR="00783767" w:rsidRPr="00872C18">
        <w:rPr>
          <w:rFonts w:ascii="Times New Roman" w:hAnsi="Times New Roman"/>
          <w:sz w:val="24"/>
          <w:szCs w:val="24"/>
        </w:rPr>
        <w:t>的提示标志；</w:t>
      </w:r>
    </w:p>
    <w:p w:rsidR="00783767" w:rsidRPr="00872C18" w:rsidRDefault="004745D9"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rPr>
          <w:rFonts w:ascii="Times New Roman" w:hAnsi="Times New Roman"/>
          <w:sz w:val="24"/>
          <w:szCs w:val="24"/>
        </w:rPr>
      </w:pPr>
      <w:r w:rsidRPr="00872C18">
        <w:rPr>
          <w:rFonts w:ascii="Times New Roman" w:hAnsi="Times New Roman"/>
          <w:sz w:val="24"/>
          <w:szCs w:val="24"/>
        </w:rPr>
        <w:t>3</w:t>
      </w:r>
      <w:r w:rsidR="00783767" w:rsidRPr="00872C18">
        <w:rPr>
          <w:rFonts w:ascii="Times New Roman" w:hAnsi="Times New Roman"/>
          <w:sz w:val="24"/>
          <w:szCs w:val="24"/>
        </w:rPr>
        <w:t xml:space="preserve">  </w:t>
      </w:r>
      <w:r w:rsidR="00783767" w:rsidRPr="00872C18">
        <w:rPr>
          <w:rFonts w:ascii="Times New Roman" w:hAnsi="Times New Roman"/>
          <w:sz w:val="24"/>
          <w:szCs w:val="24"/>
        </w:rPr>
        <w:t>应能在内外两侧手动开启；</w:t>
      </w:r>
    </w:p>
    <w:p w:rsidR="00B87287" w:rsidRPr="00872C18" w:rsidRDefault="00783767" w:rsidP="002E2B98">
      <w:pPr>
        <w:pBdr>
          <w:top w:val="none" w:sz="0" w:space="0" w:color="auto"/>
          <w:left w:val="none" w:sz="0" w:space="0" w:color="auto"/>
          <w:bottom w:val="none" w:sz="0" w:space="0" w:color="auto"/>
          <w:right w:val="none" w:sz="0" w:space="0" w:color="auto"/>
          <w:between w:val="none" w:sz="0" w:space="0" w:color="auto"/>
        </w:pBdr>
        <w:spacing w:line="360" w:lineRule="auto"/>
        <w:ind w:firstLine="465"/>
        <w:rPr>
          <w:rFonts w:ascii="Times New Roman" w:hAnsi="Times New Roman"/>
          <w:sz w:val="24"/>
          <w:szCs w:val="24"/>
        </w:rPr>
      </w:pPr>
      <w:r w:rsidRPr="00872C18">
        <w:rPr>
          <w:rFonts w:ascii="Times New Roman" w:hAnsi="Times New Roman"/>
          <w:sz w:val="24"/>
          <w:szCs w:val="24"/>
        </w:rPr>
        <w:t xml:space="preserve">4  </w:t>
      </w:r>
      <w:r w:rsidR="00B87287" w:rsidRPr="00872C18">
        <w:rPr>
          <w:rFonts w:ascii="Times New Roman" w:hAnsi="Times New Roman"/>
          <w:sz w:val="24"/>
          <w:szCs w:val="24"/>
        </w:rPr>
        <w:t>防烟防火门的耐火极限不</w:t>
      </w:r>
      <w:r w:rsidR="00DD5927" w:rsidRPr="00872C18">
        <w:rPr>
          <w:rFonts w:ascii="Times New Roman" w:hAnsi="Times New Roman"/>
          <w:sz w:val="24"/>
          <w:szCs w:val="24"/>
        </w:rPr>
        <w:t>应</w:t>
      </w:r>
      <w:r w:rsidR="00B87287" w:rsidRPr="00872C18">
        <w:rPr>
          <w:rFonts w:ascii="Times New Roman" w:hAnsi="Times New Roman"/>
          <w:sz w:val="24"/>
          <w:szCs w:val="24"/>
        </w:rPr>
        <w:t>低于</w:t>
      </w:r>
      <w:r w:rsidR="00B87287" w:rsidRPr="00872C18">
        <w:rPr>
          <w:rFonts w:ascii="Times New Roman" w:hAnsi="Times New Roman"/>
          <w:sz w:val="24"/>
          <w:szCs w:val="24"/>
        </w:rPr>
        <w:t>2 h</w:t>
      </w:r>
      <w:r w:rsidR="00B87287" w:rsidRPr="00872C18">
        <w:rPr>
          <w:rFonts w:ascii="Times New Roman" w:hAnsi="Times New Roman"/>
          <w:sz w:val="24"/>
          <w:szCs w:val="24"/>
        </w:rPr>
        <w:t>，</w:t>
      </w:r>
      <w:proofErr w:type="gramStart"/>
      <w:r w:rsidR="00B87287" w:rsidRPr="00872C18">
        <w:rPr>
          <w:rFonts w:ascii="Times New Roman" w:hAnsi="Times New Roman"/>
          <w:sz w:val="24"/>
          <w:szCs w:val="24"/>
        </w:rPr>
        <w:t>背火面温升</w:t>
      </w:r>
      <w:proofErr w:type="gramEnd"/>
      <w:r w:rsidR="00B87287" w:rsidRPr="00872C18">
        <w:rPr>
          <w:rFonts w:ascii="Times New Roman" w:hAnsi="Times New Roman"/>
          <w:sz w:val="24"/>
          <w:szCs w:val="24"/>
        </w:rPr>
        <w:t>不</w:t>
      </w:r>
      <w:r w:rsidR="00DD5927" w:rsidRPr="00872C18">
        <w:rPr>
          <w:rFonts w:ascii="Times New Roman" w:hAnsi="Times New Roman"/>
          <w:sz w:val="24"/>
          <w:szCs w:val="24"/>
        </w:rPr>
        <w:t>应</w:t>
      </w:r>
      <w:r w:rsidR="00B87287" w:rsidRPr="00872C18">
        <w:rPr>
          <w:rFonts w:ascii="Times New Roman" w:hAnsi="Times New Roman"/>
          <w:sz w:val="24"/>
          <w:szCs w:val="24"/>
        </w:rPr>
        <w:t>大于</w:t>
      </w:r>
      <w:r w:rsidR="00B87287" w:rsidRPr="00872C18">
        <w:rPr>
          <w:rFonts w:ascii="Times New Roman" w:hAnsi="Times New Roman"/>
          <w:sz w:val="24"/>
          <w:szCs w:val="24"/>
        </w:rPr>
        <w:t xml:space="preserve">15 </w:t>
      </w:r>
      <w:r w:rsidR="00B87287" w:rsidRPr="00872C18">
        <w:rPr>
          <w:rFonts w:ascii="宋体" w:hAnsi="宋体" w:cs="宋体" w:hint="eastAsia"/>
          <w:sz w:val="24"/>
          <w:szCs w:val="24"/>
        </w:rPr>
        <w:t>℃</w:t>
      </w:r>
      <w:r w:rsidR="00B87287" w:rsidRPr="00872C18">
        <w:rPr>
          <w:rFonts w:ascii="Times New Roman" w:hAnsi="Times New Roman"/>
          <w:sz w:val="24"/>
          <w:szCs w:val="24"/>
        </w:rPr>
        <w:t>，且气密性等级不</w:t>
      </w:r>
      <w:r w:rsidR="00DD5927" w:rsidRPr="00872C18">
        <w:rPr>
          <w:rFonts w:ascii="Times New Roman" w:hAnsi="Times New Roman"/>
          <w:sz w:val="24"/>
          <w:szCs w:val="24"/>
        </w:rPr>
        <w:t>应</w:t>
      </w:r>
      <w:r w:rsidR="00B87287" w:rsidRPr="00872C18">
        <w:rPr>
          <w:rFonts w:ascii="Times New Roman" w:hAnsi="Times New Roman"/>
          <w:sz w:val="24"/>
          <w:szCs w:val="24"/>
        </w:rPr>
        <w:t>低于《建筑外门窗气密、水密、抗风压性能分级及检测方法》</w:t>
      </w:r>
      <w:r w:rsidR="00B87287" w:rsidRPr="00872C18">
        <w:rPr>
          <w:rFonts w:ascii="Times New Roman" w:hAnsi="Times New Roman"/>
          <w:sz w:val="24"/>
          <w:szCs w:val="24"/>
        </w:rPr>
        <w:t>GB/T 7106-2008</w:t>
      </w:r>
      <w:r w:rsidR="00B87287" w:rsidRPr="00872C18">
        <w:rPr>
          <w:rFonts w:ascii="Times New Roman" w:hAnsi="Times New Roman"/>
          <w:sz w:val="24"/>
          <w:szCs w:val="24"/>
        </w:rPr>
        <w:t>中</w:t>
      </w:r>
      <w:r w:rsidR="00CA6FDF" w:rsidRPr="00872C18">
        <w:rPr>
          <w:rFonts w:ascii="Times New Roman" w:hAnsi="Times New Roman"/>
          <w:sz w:val="24"/>
          <w:szCs w:val="24"/>
        </w:rPr>
        <w:t>8</w:t>
      </w:r>
      <w:r w:rsidR="00B87287" w:rsidRPr="00872C18">
        <w:rPr>
          <w:rFonts w:ascii="Times New Roman" w:hAnsi="Times New Roman"/>
          <w:sz w:val="24"/>
          <w:szCs w:val="24"/>
        </w:rPr>
        <w:t>级</w:t>
      </w:r>
      <w:r w:rsidR="00DD5927" w:rsidRPr="00872C18">
        <w:rPr>
          <w:rFonts w:ascii="Times New Roman" w:hAnsi="Times New Roman"/>
          <w:sz w:val="24"/>
          <w:szCs w:val="24"/>
        </w:rPr>
        <w:t>要求；</w:t>
      </w:r>
    </w:p>
    <w:p w:rsidR="00BF40DB" w:rsidRPr="00872C18" w:rsidRDefault="00BF40DB"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rPr>
          <w:rFonts w:ascii="Times New Roman" w:hAnsi="Times New Roman"/>
          <w:sz w:val="24"/>
          <w:szCs w:val="24"/>
        </w:rPr>
      </w:pPr>
      <w:r w:rsidRPr="00872C18">
        <w:rPr>
          <w:rFonts w:ascii="Times New Roman" w:hAnsi="Times New Roman"/>
          <w:sz w:val="24"/>
          <w:szCs w:val="24"/>
        </w:rPr>
        <w:t xml:space="preserve">5  </w:t>
      </w:r>
      <w:r w:rsidRPr="00872C18">
        <w:rPr>
          <w:rFonts w:ascii="Times New Roman" w:hAnsi="Times New Roman"/>
          <w:sz w:val="24"/>
          <w:szCs w:val="24"/>
        </w:rPr>
        <w:t>门的</w:t>
      </w:r>
      <w:r w:rsidR="00AA6A56" w:rsidRPr="00872C18">
        <w:rPr>
          <w:rFonts w:ascii="Times New Roman" w:hAnsi="Times New Roman"/>
          <w:sz w:val="24"/>
          <w:szCs w:val="24"/>
        </w:rPr>
        <w:t>净</w:t>
      </w:r>
      <w:r w:rsidRPr="00872C18">
        <w:rPr>
          <w:rFonts w:ascii="Times New Roman" w:hAnsi="Times New Roman"/>
          <w:sz w:val="24"/>
          <w:szCs w:val="24"/>
        </w:rPr>
        <w:t>高度宜为</w:t>
      </w:r>
      <w:r w:rsidRPr="00872C18">
        <w:rPr>
          <w:rFonts w:ascii="Times New Roman" w:hAnsi="Times New Roman"/>
          <w:sz w:val="24"/>
          <w:szCs w:val="24"/>
        </w:rPr>
        <w:t>2.0</w:t>
      </w:r>
      <w:r w:rsidR="00CD3D8B" w:rsidRPr="00872C18">
        <w:rPr>
          <w:rFonts w:ascii="Times New Roman" w:hAnsi="Times New Roman"/>
          <w:sz w:val="24"/>
          <w:szCs w:val="24"/>
        </w:rPr>
        <w:t xml:space="preserve"> </w:t>
      </w:r>
      <w:r w:rsidRPr="00872C18">
        <w:rPr>
          <w:rFonts w:ascii="Times New Roman" w:hAnsi="Times New Roman"/>
          <w:sz w:val="24"/>
          <w:szCs w:val="24"/>
        </w:rPr>
        <w:t>m</w:t>
      </w:r>
      <w:r w:rsidRPr="00872C18">
        <w:rPr>
          <w:rFonts w:ascii="Times New Roman" w:hAnsi="Times New Roman"/>
          <w:sz w:val="24"/>
          <w:szCs w:val="24"/>
        </w:rPr>
        <w:t>，</w:t>
      </w:r>
      <w:r w:rsidR="00AA6A56" w:rsidRPr="00872C18">
        <w:rPr>
          <w:rFonts w:ascii="Times New Roman" w:hAnsi="Times New Roman"/>
          <w:sz w:val="24"/>
          <w:szCs w:val="24"/>
        </w:rPr>
        <w:t>净</w:t>
      </w:r>
      <w:r w:rsidRPr="00872C18">
        <w:rPr>
          <w:rFonts w:ascii="Times New Roman" w:hAnsi="Times New Roman"/>
          <w:sz w:val="24"/>
          <w:szCs w:val="24"/>
        </w:rPr>
        <w:t>宽度宜为</w:t>
      </w:r>
      <w:r w:rsidRPr="00872C18">
        <w:rPr>
          <w:rFonts w:ascii="Times New Roman" w:hAnsi="Times New Roman"/>
          <w:sz w:val="24"/>
          <w:szCs w:val="24"/>
        </w:rPr>
        <w:t>0.9</w:t>
      </w:r>
      <w:r w:rsidR="00CD3D8B" w:rsidRPr="00872C18">
        <w:rPr>
          <w:rFonts w:ascii="Times New Roman" w:hAnsi="Times New Roman"/>
          <w:sz w:val="24"/>
          <w:szCs w:val="24"/>
        </w:rPr>
        <w:t xml:space="preserve"> </w:t>
      </w:r>
      <w:r w:rsidRPr="00872C18">
        <w:rPr>
          <w:rFonts w:ascii="Times New Roman" w:hAnsi="Times New Roman"/>
          <w:sz w:val="24"/>
          <w:szCs w:val="24"/>
        </w:rPr>
        <w:t>m</w:t>
      </w:r>
      <w:r w:rsidR="002E2B98" w:rsidRPr="00872C18">
        <w:rPr>
          <w:rFonts w:ascii="Times New Roman" w:hAnsi="Times New Roman"/>
          <w:sz w:val="24"/>
          <w:szCs w:val="24"/>
        </w:rPr>
        <w:t>。</w:t>
      </w:r>
    </w:p>
    <w:p w:rsidR="00312256" w:rsidRPr="00872C18" w:rsidRDefault="00783767" w:rsidP="003908C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4.0.</w:t>
      </w:r>
      <w:r w:rsidR="00C06F1A" w:rsidRPr="00872C18">
        <w:rPr>
          <w:rFonts w:ascii="Times New Roman" w:hAnsi="Times New Roman"/>
          <w:sz w:val="24"/>
          <w:szCs w:val="24"/>
        </w:rPr>
        <w:t>10</w:t>
      </w:r>
      <w:r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003908C1" w:rsidRPr="00872C18">
        <w:rPr>
          <w:rFonts w:ascii="Times New Roman" w:hAnsi="Times New Roman"/>
          <w:sz w:val="24"/>
          <w:szCs w:val="24"/>
        </w:rPr>
        <w:t>当</w:t>
      </w:r>
      <w:r w:rsidRPr="00872C18">
        <w:rPr>
          <w:rFonts w:ascii="Times New Roman" w:hAnsi="Times New Roman"/>
          <w:sz w:val="24"/>
          <w:szCs w:val="24"/>
        </w:rPr>
        <w:t>设置外窗时，</w:t>
      </w:r>
      <w:r w:rsidR="00107752" w:rsidRPr="00872C18">
        <w:rPr>
          <w:rFonts w:ascii="Times New Roman" w:hAnsi="Times New Roman"/>
          <w:sz w:val="24"/>
          <w:szCs w:val="24"/>
        </w:rPr>
        <w:t>应采用</w:t>
      </w:r>
      <w:r w:rsidR="00E95552" w:rsidRPr="00872C18">
        <w:rPr>
          <w:rFonts w:ascii="Times New Roman" w:hAnsi="Times New Roman"/>
          <w:sz w:val="24"/>
          <w:szCs w:val="24"/>
        </w:rPr>
        <w:t>防烟</w:t>
      </w:r>
      <w:r w:rsidR="00107752" w:rsidRPr="00872C18">
        <w:rPr>
          <w:rFonts w:ascii="Times New Roman" w:hAnsi="Times New Roman"/>
          <w:sz w:val="24"/>
          <w:szCs w:val="24"/>
        </w:rPr>
        <w:t>防火窗，</w:t>
      </w:r>
      <w:r w:rsidR="00312256" w:rsidRPr="00872C18">
        <w:rPr>
          <w:rFonts w:ascii="Times New Roman" w:hAnsi="Times New Roman"/>
          <w:sz w:val="24"/>
          <w:szCs w:val="24"/>
        </w:rPr>
        <w:t>且应符合下列要求：</w:t>
      </w:r>
    </w:p>
    <w:p w:rsidR="00312256" w:rsidRPr="00872C18" w:rsidRDefault="00312256" w:rsidP="00312256">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1  </w:t>
      </w:r>
      <w:r w:rsidR="0091559A" w:rsidRPr="00872C18">
        <w:rPr>
          <w:rFonts w:ascii="Times New Roman" w:hAnsi="Times New Roman"/>
          <w:sz w:val="24"/>
          <w:szCs w:val="24"/>
        </w:rPr>
        <w:t>耐火极限不</w:t>
      </w:r>
      <w:r w:rsidRPr="00872C18">
        <w:rPr>
          <w:rFonts w:ascii="Times New Roman" w:hAnsi="Times New Roman"/>
          <w:sz w:val="24"/>
          <w:szCs w:val="24"/>
        </w:rPr>
        <w:t>应</w:t>
      </w:r>
      <w:r w:rsidR="0091559A" w:rsidRPr="00872C18">
        <w:rPr>
          <w:rFonts w:ascii="Times New Roman" w:hAnsi="Times New Roman"/>
          <w:sz w:val="24"/>
          <w:szCs w:val="24"/>
        </w:rPr>
        <w:t>低于</w:t>
      </w:r>
      <w:r w:rsidR="0091559A" w:rsidRPr="00872C18">
        <w:rPr>
          <w:rFonts w:ascii="Times New Roman" w:hAnsi="Times New Roman"/>
          <w:sz w:val="24"/>
          <w:szCs w:val="24"/>
        </w:rPr>
        <w:t>2</w:t>
      </w:r>
      <w:r w:rsidR="00CD3D8B" w:rsidRPr="00872C18">
        <w:rPr>
          <w:rFonts w:ascii="Times New Roman" w:hAnsi="Times New Roman"/>
          <w:sz w:val="24"/>
          <w:szCs w:val="24"/>
        </w:rPr>
        <w:t xml:space="preserve"> </w:t>
      </w:r>
      <w:r w:rsidR="0091559A" w:rsidRPr="00872C18">
        <w:rPr>
          <w:rFonts w:ascii="Times New Roman" w:hAnsi="Times New Roman"/>
          <w:sz w:val="24"/>
          <w:szCs w:val="24"/>
        </w:rPr>
        <w:t>h</w:t>
      </w:r>
      <w:r w:rsidR="00C75DD4" w:rsidRPr="00872C18">
        <w:rPr>
          <w:rFonts w:ascii="Times New Roman" w:hAnsi="Times New Roman"/>
          <w:sz w:val="24"/>
          <w:szCs w:val="24"/>
        </w:rPr>
        <w:t>，</w:t>
      </w:r>
      <w:proofErr w:type="gramStart"/>
      <w:r w:rsidR="00C75DD4" w:rsidRPr="00872C18">
        <w:rPr>
          <w:rFonts w:ascii="Times New Roman" w:hAnsi="Times New Roman"/>
          <w:sz w:val="24"/>
          <w:szCs w:val="24"/>
        </w:rPr>
        <w:t>背火面温升</w:t>
      </w:r>
      <w:proofErr w:type="gramEnd"/>
      <w:r w:rsidR="00C75DD4" w:rsidRPr="00872C18">
        <w:rPr>
          <w:rFonts w:ascii="Times New Roman" w:hAnsi="Times New Roman"/>
          <w:sz w:val="24"/>
          <w:szCs w:val="24"/>
        </w:rPr>
        <w:t>不应大于</w:t>
      </w:r>
      <w:r w:rsidR="00C75DD4" w:rsidRPr="00872C18">
        <w:rPr>
          <w:rFonts w:ascii="Times New Roman" w:hAnsi="Times New Roman"/>
          <w:sz w:val="24"/>
          <w:szCs w:val="24"/>
        </w:rPr>
        <w:t xml:space="preserve">15 </w:t>
      </w:r>
      <w:r w:rsidR="00C75DD4" w:rsidRPr="00872C18">
        <w:rPr>
          <w:rFonts w:ascii="宋体" w:hAnsi="宋体" w:cs="宋体" w:hint="eastAsia"/>
          <w:sz w:val="24"/>
          <w:szCs w:val="24"/>
        </w:rPr>
        <w:t>℃</w:t>
      </w:r>
      <w:r w:rsidR="00A7239B" w:rsidRPr="00872C18">
        <w:rPr>
          <w:rFonts w:ascii="Times New Roman" w:hAnsi="Times New Roman"/>
          <w:sz w:val="24"/>
          <w:szCs w:val="24"/>
        </w:rPr>
        <w:t>；</w:t>
      </w:r>
      <w:r w:rsidR="00C75DD4" w:rsidRPr="00872C18">
        <w:rPr>
          <w:rFonts w:ascii="Times New Roman" w:hAnsi="Times New Roman"/>
          <w:sz w:val="24"/>
          <w:szCs w:val="24"/>
        </w:rPr>
        <w:t xml:space="preserve"> </w:t>
      </w:r>
    </w:p>
    <w:p w:rsidR="0091559A" w:rsidRPr="00872C18" w:rsidRDefault="00312256" w:rsidP="00312256">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2 </w:t>
      </w:r>
      <w:r w:rsidR="0091559A" w:rsidRPr="00872C18">
        <w:rPr>
          <w:rFonts w:ascii="Times New Roman" w:hAnsi="Times New Roman"/>
          <w:sz w:val="24"/>
          <w:szCs w:val="24"/>
        </w:rPr>
        <w:t>气密性等级不</w:t>
      </w:r>
      <w:r w:rsidRPr="00872C18">
        <w:rPr>
          <w:rFonts w:ascii="Times New Roman" w:hAnsi="Times New Roman"/>
          <w:sz w:val="24"/>
          <w:szCs w:val="24"/>
        </w:rPr>
        <w:t>应</w:t>
      </w:r>
      <w:r w:rsidR="0091559A" w:rsidRPr="00872C18">
        <w:rPr>
          <w:rFonts w:ascii="Times New Roman" w:hAnsi="Times New Roman"/>
          <w:sz w:val="24"/>
          <w:szCs w:val="24"/>
        </w:rPr>
        <w:t>低于《建筑外门窗气密、水密、抗风压性能分级及检测方法》</w:t>
      </w:r>
      <w:r w:rsidR="0091559A" w:rsidRPr="00872C18">
        <w:rPr>
          <w:rFonts w:ascii="Times New Roman" w:hAnsi="Times New Roman"/>
          <w:sz w:val="24"/>
          <w:szCs w:val="24"/>
        </w:rPr>
        <w:t>GB/T 7106-2008</w:t>
      </w:r>
      <w:r w:rsidR="0091559A" w:rsidRPr="00872C18">
        <w:rPr>
          <w:rFonts w:ascii="Times New Roman" w:hAnsi="Times New Roman"/>
          <w:sz w:val="24"/>
          <w:szCs w:val="24"/>
        </w:rPr>
        <w:t>中</w:t>
      </w:r>
      <w:r w:rsidR="005048AE" w:rsidRPr="00872C18">
        <w:rPr>
          <w:rFonts w:ascii="Times New Roman" w:hAnsi="Times New Roman"/>
          <w:sz w:val="24"/>
          <w:szCs w:val="24"/>
        </w:rPr>
        <w:t>8</w:t>
      </w:r>
      <w:r w:rsidR="0091559A" w:rsidRPr="00872C18">
        <w:rPr>
          <w:rFonts w:ascii="Times New Roman" w:hAnsi="Times New Roman"/>
          <w:sz w:val="24"/>
          <w:szCs w:val="24"/>
        </w:rPr>
        <w:t>级</w:t>
      </w:r>
      <w:r w:rsidR="00107752" w:rsidRPr="00872C18">
        <w:rPr>
          <w:rFonts w:ascii="Times New Roman" w:hAnsi="Times New Roman"/>
          <w:sz w:val="24"/>
          <w:szCs w:val="24"/>
        </w:rPr>
        <w:t>要求</w:t>
      </w:r>
      <w:r w:rsidRPr="00872C18">
        <w:rPr>
          <w:rFonts w:ascii="Times New Roman" w:hAnsi="Times New Roman"/>
          <w:sz w:val="24"/>
          <w:szCs w:val="24"/>
        </w:rPr>
        <w:t>；</w:t>
      </w:r>
    </w:p>
    <w:p w:rsidR="00783767" w:rsidRPr="00872C18" w:rsidRDefault="00312256"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rPr>
          <w:rFonts w:ascii="Times New Roman" w:hAnsi="Times New Roman"/>
          <w:sz w:val="24"/>
          <w:szCs w:val="24"/>
        </w:rPr>
      </w:pPr>
      <w:r w:rsidRPr="00872C18">
        <w:rPr>
          <w:rFonts w:ascii="Times New Roman" w:hAnsi="Times New Roman"/>
          <w:sz w:val="24"/>
          <w:szCs w:val="24"/>
        </w:rPr>
        <w:t>3</w:t>
      </w:r>
      <w:r w:rsidR="00783767" w:rsidRPr="00872C18">
        <w:rPr>
          <w:rFonts w:ascii="Times New Roman" w:hAnsi="Times New Roman"/>
          <w:sz w:val="24"/>
          <w:szCs w:val="24"/>
        </w:rPr>
        <w:t xml:space="preserve">  </w:t>
      </w:r>
      <w:r w:rsidR="00783767" w:rsidRPr="00872C18">
        <w:rPr>
          <w:rFonts w:ascii="Times New Roman" w:hAnsi="Times New Roman"/>
          <w:sz w:val="24"/>
          <w:szCs w:val="24"/>
        </w:rPr>
        <w:t>固定式或火灾时能自行关闭</w:t>
      </w:r>
      <w:r w:rsidR="00E95552"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4.0.1</w:t>
      </w:r>
      <w:r w:rsidR="00C06F1A" w:rsidRPr="00872C18">
        <w:rPr>
          <w:rFonts w:ascii="Times New Roman" w:hAnsi="Times New Roman"/>
          <w:sz w:val="24"/>
          <w:szCs w:val="24"/>
        </w:rPr>
        <w:t>1</w:t>
      </w:r>
      <w:r w:rsidR="006607A9" w:rsidRPr="00872C18">
        <w:rPr>
          <w:rFonts w:ascii="Times New Roman" w:hAnsi="Times New Roman"/>
          <w:sz w:val="24"/>
          <w:szCs w:val="24"/>
        </w:rPr>
        <w:t xml:space="preserve">  </w:t>
      </w:r>
      <w:r w:rsidRPr="00872C18">
        <w:rPr>
          <w:rFonts w:ascii="Times New Roman" w:hAnsi="Times New Roman"/>
          <w:sz w:val="24"/>
          <w:szCs w:val="24"/>
        </w:rPr>
        <w:t>除供水管道外，</w:t>
      </w:r>
      <w:r w:rsidR="00E63933" w:rsidRPr="00872C18">
        <w:rPr>
          <w:rFonts w:ascii="Times New Roman" w:hAnsi="Times New Roman"/>
          <w:sz w:val="24"/>
          <w:szCs w:val="24"/>
        </w:rPr>
        <w:t>避难层（间）</w:t>
      </w:r>
      <w:r w:rsidRPr="00872C18">
        <w:rPr>
          <w:rFonts w:ascii="Times New Roman" w:hAnsi="Times New Roman"/>
          <w:sz w:val="24"/>
          <w:szCs w:val="24"/>
        </w:rPr>
        <w:t>内部不应直接敷设其他无关的管道（风管、电气管道等）、设备</w:t>
      </w:r>
      <w:r w:rsidR="00615235" w:rsidRPr="00872C18">
        <w:rPr>
          <w:rFonts w:ascii="Times New Roman" w:hAnsi="Times New Roman"/>
          <w:sz w:val="24"/>
          <w:szCs w:val="24"/>
        </w:rPr>
        <w:t>。</w:t>
      </w:r>
    </w:p>
    <w:p w:rsidR="00783767" w:rsidRPr="00872C18" w:rsidRDefault="00783767"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供</w:t>
      </w:r>
      <w:r w:rsidR="00E63933" w:rsidRPr="00872C18">
        <w:rPr>
          <w:rFonts w:ascii="Times New Roman" w:hAnsi="Times New Roman"/>
          <w:sz w:val="24"/>
          <w:szCs w:val="24"/>
        </w:rPr>
        <w:t>避难层（间）</w:t>
      </w:r>
      <w:r w:rsidRPr="00872C18">
        <w:rPr>
          <w:rFonts w:ascii="Times New Roman" w:hAnsi="Times New Roman"/>
          <w:sz w:val="24"/>
          <w:szCs w:val="24"/>
        </w:rPr>
        <w:t>使用的管线穿越</w:t>
      </w:r>
      <w:r w:rsidR="00E63933" w:rsidRPr="00872C18">
        <w:rPr>
          <w:rFonts w:ascii="Times New Roman" w:hAnsi="Times New Roman"/>
          <w:sz w:val="24"/>
          <w:szCs w:val="24"/>
        </w:rPr>
        <w:t>避难层（间）</w:t>
      </w:r>
      <w:r w:rsidRPr="00872C18">
        <w:rPr>
          <w:rFonts w:ascii="Times New Roman" w:hAnsi="Times New Roman"/>
          <w:sz w:val="24"/>
          <w:szCs w:val="24"/>
        </w:rPr>
        <w:t>的防火分隔部位，应采用防火封堵材料封堵。</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4.0.1</w:t>
      </w:r>
      <w:r w:rsidR="00C06F1A" w:rsidRPr="00872C18">
        <w:rPr>
          <w:rFonts w:ascii="Times New Roman" w:hAnsi="Times New Roman"/>
          <w:sz w:val="24"/>
          <w:szCs w:val="24"/>
        </w:rPr>
        <w:t>2</w:t>
      </w:r>
      <w:r w:rsidR="00437EA6" w:rsidRPr="00872C18">
        <w:rPr>
          <w:rFonts w:ascii="Times New Roman" w:hAnsi="Times New Roman"/>
          <w:sz w:val="24"/>
          <w:szCs w:val="24"/>
        </w:rPr>
        <w:t xml:space="preserve">  </w:t>
      </w:r>
      <w:r w:rsidR="00F448FC" w:rsidRPr="00872C18">
        <w:rPr>
          <w:rFonts w:ascii="Times New Roman" w:hAnsi="Times New Roman"/>
          <w:sz w:val="24"/>
          <w:szCs w:val="24"/>
        </w:rPr>
        <w:t>除住宅等户内避难间外，</w:t>
      </w:r>
      <w:r w:rsidR="00E63933" w:rsidRPr="00872C18">
        <w:rPr>
          <w:rFonts w:ascii="Times New Roman" w:hAnsi="Times New Roman"/>
          <w:sz w:val="24"/>
          <w:szCs w:val="24"/>
        </w:rPr>
        <w:t>避难层（间）</w:t>
      </w:r>
      <w:r w:rsidRPr="00872C18">
        <w:rPr>
          <w:rFonts w:ascii="Times New Roman" w:hAnsi="Times New Roman"/>
          <w:sz w:val="24"/>
          <w:szCs w:val="24"/>
        </w:rPr>
        <w:t>地面</w:t>
      </w:r>
      <w:proofErr w:type="gramStart"/>
      <w:r w:rsidRPr="00872C18">
        <w:rPr>
          <w:rFonts w:ascii="Times New Roman" w:hAnsi="Times New Roman"/>
          <w:sz w:val="24"/>
          <w:szCs w:val="24"/>
        </w:rPr>
        <w:t>宜设置</w:t>
      </w:r>
      <w:proofErr w:type="gramEnd"/>
      <w:r w:rsidRPr="00872C18">
        <w:rPr>
          <w:rFonts w:ascii="Times New Roman" w:hAnsi="Times New Roman"/>
          <w:sz w:val="24"/>
          <w:szCs w:val="24"/>
        </w:rPr>
        <w:t>成中间高、两边低坡向排水系统的弧形，并宜在与公共走道相连的门口处设置挡水设施。</w:t>
      </w:r>
    </w:p>
    <w:p w:rsidR="00783767" w:rsidRPr="00872C18" w:rsidRDefault="00783767" w:rsidP="00DC11FE">
      <w:pPr>
        <w:pStyle w:val="affe"/>
        <w:spacing w:after="120"/>
        <w:rPr>
          <w:rFonts w:ascii="Times New Roman" w:hAnsi="Times New Roman" w:cs="Times New Roman"/>
          <w:b w:val="0"/>
        </w:rPr>
      </w:pPr>
      <w:r w:rsidRPr="00872C18">
        <w:rPr>
          <w:rFonts w:ascii="Times New Roman" w:hAnsi="Times New Roman" w:cs="Times New Roman"/>
        </w:rPr>
        <w:br w:type="page"/>
      </w:r>
      <w:bookmarkStart w:id="6" w:name="_Toc521503876"/>
      <w:r w:rsidRPr="00872C18">
        <w:rPr>
          <w:rFonts w:ascii="Times New Roman" w:hAnsi="Times New Roman" w:cs="Times New Roman"/>
          <w:b w:val="0"/>
        </w:rPr>
        <w:lastRenderedPageBreak/>
        <w:t xml:space="preserve">5  </w:t>
      </w:r>
      <w:r w:rsidR="00847596" w:rsidRPr="00872C18">
        <w:rPr>
          <w:rFonts w:ascii="Times New Roman" w:hAnsi="Times New Roman" w:cs="Times New Roman"/>
          <w:b w:val="0"/>
        </w:rPr>
        <w:t>新</w:t>
      </w:r>
      <w:r w:rsidRPr="00872C18">
        <w:rPr>
          <w:rFonts w:ascii="Times New Roman" w:hAnsi="Times New Roman" w:cs="Times New Roman"/>
          <w:b w:val="0"/>
        </w:rPr>
        <w:t>风和应急</w:t>
      </w:r>
      <w:r w:rsidR="00847596" w:rsidRPr="00872C18">
        <w:rPr>
          <w:rFonts w:ascii="Times New Roman" w:hAnsi="Times New Roman" w:cs="Times New Roman"/>
          <w:b w:val="0"/>
        </w:rPr>
        <w:t>风源</w:t>
      </w:r>
      <w:r w:rsidR="0078079E" w:rsidRPr="00872C18">
        <w:rPr>
          <w:rFonts w:ascii="Times New Roman" w:hAnsi="Times New Roman" w:cs="Times New Roman"/>
          <w:b w:val="0"/>
        </w:rPr>
        <w:t>设计</w:t>
      </w:r>
      <w:bookmarkEnd w:id="6"/>
    </w:p>
    <w:p w:rsidR="00783767" w:rsidRPr="00872C18" w:rsidRDefault="00783767" w:rsidP="00DC11FE">
      <w:pPr>
        <w:pStyle w:val="afff"/>
        <w:rPr>
          <w:rFonts w:ascii="Times New Roman" w:hAnsi="Times New Roman" w:cs="Times New Roman"/>
          <w:b w:val="0"/>
          <w:sz w:val="24"/>
          <w:szCs w:val="24"/>
        </w:rPr>
      </w:pPr>
      <w:bookmarkStart w:id="7" w:name="_Toc521503877"/>
      <w:r w:rsidRPr="00872C18">
        <w:rPr>
          <w:rFonts w:ascii="Times New Roman" w:hAnsi="Times New Roman" w:cs="Times New Roman"/>
          <w:b w:val="0"/>
          <w:sz w:val="24"/>
          <w:szCs w:val="24"/>
        </w:rPr>
        <w:t xml:space="preserve">5.1  </w:t>
      </w:r>
      <w:r w:rsidR="0040615A" w:rsidRPr="00872C18">
        <w:rPr>
          <w:rFonts w:ascii="Times New Roman" w:hAnsi="Times New Roman" w:cs="Times New Roman"/>
          <w:b w:val="0"/>
          <w:sz w:val="24"/>
          <w:szCs w:val="24"/>
        </w:rPr>
        <w:t>新</w:t>
      </w:r>
      <w:r w:rsidRPr="00872C18">
        <w:rPr>
          <w:rFonts w:ascii="Times New Roman" w:hAnsi="Times New Roman" w:cs="Times New Roman"/>
          <w:b w:val="0"/>
          <w:sz w:val="24"/>
          <w:szCs w:val="24"/>
        </w:rPr>
        <w:t>风</w:t>
      </w:r>
      <w:bookmarkEnd w:id="7"/>
    </w:p>
    <w:p w:rsidR="001A062A" w:rsidRPr="00872C18" w:rsidRDefault="00BB5FF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5.1.</w:t>
      </w:r>
      <w:r w:rsidR="00093C5E" w:rsidRPr="00872C18">
        <w:rPr>
          <w:rFonts w:ascii="Times New Roman" w:hAnsi="Times New Roman"/>
          <w:sz w:val="24"/>
          <w:szCs w:val="24"/>
        </w:rPr>
        <w:t>1</w:t>
      </w:r>
      <w:r w:rsidRPr="00872C18">
        <w:rPr>
          <w:rFonts w:ascii="Times New Roman" w:hAnsi="Times New Roman"/>
          <w:sz w:val="24"/>
          <w:szCs w:val="24"/>
        </w:rPr>
        <w:t xml:space="preserve">  </w:t>
      </w:r>
      <w:r w:rsidR="00753602" w:rsidRPr="00872C18">
        <w:rPr>
          <w:rFonts w:ascii="Times New Roman" w:hAnsi="Times New Roman"/>
          <w:sz w:val="24"/>
          <w:szCs w:val="24"/>
        </w:rPr>
        <w:t>避难层</w:t>
      </w:r>
      <w:r w:rsidR="001A062A" w:rsidRPr="00872C18">
        <w:rPr>
          <w:rFonts w:ascii="Times New Roman" w:hAnsi="Times New Roman"/>
          <w:sz w:val="24"/>
          <w:szCs w:val="24"/>
        </w:rPr>
        <w:t>和建筑面积较大的避难间</w:t>
      </w:r>
      <w:r w:rsidR="008C7985" w:rsidRPr="00872C18">
        <w:rPr>
          <w:rFonts w:ascii="Times New Roman" w:hAnsi="Times New Roman"/>
          <w:sz w:val="24"/>
          <w:szCs w:val="24"/>
        </w:rPr>
        <w:t>宜</w:t>
      </w:r>
      <w:r w:rsidR="00664355" w:rsidRPr="00872C18">
        <w:rPr>
          <w:rFonts w:ascii="Times New Roman" w:hAnsi="Times New Roman"/>
          <w:sz w:val="24"/>
          <w:szCs w:val="24"/>
        </w:rPr>
        <w:t>采用</w:t>
      </w:r>
      <w:r w:rsidR="00937CE7" w:rsidRPr="00872C18">
        <w:rPr>
          <w:rFonts w:ascii="Times New Roman" w:hAnsi="Times New Roman"/>
          <w:sz w:val="24"/>
          <w:szCs w:val="24"/>
        </w:rPr>
        <w:t>独立的</w:t>
      </w:r>
      <w:r w:rsidR="006D3C16" w:rsidRPr="00872C18">
        <w:rPr>
          <w:rFonts w:ascii="Times New Roman" w:hAnsi="Times New Roman"/>
          <w:sz w:val="24"/>
          <w:szCs w:val="24"/>
        </w:rPr>
        <w:t>洁净空气正</w:t>
      </w:r>
      <w:r w:rsidR="00474427" w:rsidRPr="00872C18">
        <w:rPr>
          <w:rFonts w:ascii="Times New Roman" w:hAnsi="Times New Roman"/>
          <w:sz w:val="24"/>
          <w:szCs w:val="24"/>
        </w:rPr>
        <w:t>压</w:t>
      </w:r>
      <w:r w:rsidR="00D1464C" w:rsidRPr="00872C18">
        <w:rPr>
          <w:rFonts w:ascii="Times New Roman" w:hAnsi="Times New Roman"/>
          <w:sz w:val="24"/>
          <w:szCs w:val="24"/>
        </w:rPr>
        <w:t>送风系统</w:t>
      </w:r>
      <w:r w:rsidR="000C6578" w:rsidRPr="00872C18">
        <w:rPr>
          <w:rFonts w:ascii="Times New Roman" w:hAnsi="Times New Roman"/>
          <w:sz w:val="24"/>
          <w:szCs w:val="24"/>
        </w:rPr>
        <w:t>，</w:t>
      </w:r>
      <w:r w:rsidR="001A062A" w:rsidRPr="00872C18">
        <w:rPr>
          <w:rFonts w:ascii="Times New Roman" w:hAnsi="Times New Roman"/>
          <w:sz w:val="24"/>
          <w:szCs w:val="24"/>
        </w:rPr>
        <w:t>建筑面积</w:t>
      </w:r>
      <w:r w:rsidR="00DA113B" w:rsidRPr="00872C18">
        <w:rPr>
          <w:rFonts w:ascii="Times New Roman" w:hAnsi="Times New Roman"/>
          <w:sz w:val="24"/>
          <w:szCs w:val="24"/>
        </w:rPr>
        <w:t>不大</w:t>
      </w:r>
      <w:r w:rsidR="001A062A" w:rsidRPr="00872C18">
        <w:rPr>
          <w:rFonts w:ascii="Times New Roman" w:hAnsi="Times New Roman"/>
          <w:sz w:val="24"/>
          <w:szCs w:val="24"/>
        </w:rPr>
        <w:t>于</w:t>
      </w:r>
      <w:r w:rsidR="00E35AB4" w:rsidRPr="00872C18">
        <w:rPr>
          <w:rFonts w:ascii="Times New Roman" w:hAnsi="Times New Roman"/>
          <w:sz w:val="24"/>
          <w:szCs w:val="24"/>
        </w:rPr>
        <w:t>10</w:t>
      </w:r>
      <w:r w:rsidR="001A062A" w:rsidRPr="00872C18">
        <w:rPr>
          <w:rFonts w:ascii="Times New Roman" w:hAnsi="Times New Roman"/>
          <w:sz w:val="24"/>
          <w:szCs w:val="24"/>
        </w:rPr>
        <w:t>0m</w:t>
      </w:r>
      <w:r w:rsidR="001A062A" w:rsidRPr="00872C18">
        <w:rPr>
          <w:rFonts w:ascii="Times New Roman" w:hAnsi="Times New Roman"/>
          <w:kern w:val="24"/>
          <w:sz w:val="24"/>
          <w:szCs w:val="24"/>
          <w:vertAlign w:val="superscript"/>
        </w:rPr>
        <w:t>2</w:t>
      </w:r>
      <w:r w:rsidR="001A062A" w:rsidRPr="00872C18">
        <w:rPr>
          <w:rFonts w:ascii="Times New Roman" w:hAnsi="Times New Roman"/>
          <w:sz w:val="24"/>
          <w:szCs w:val="24"/>
        </w:rPr>
        <w:t>的</w:t>
      </w:r>
      <w:r w:rsidR="000C6578" w:rsidRPr="00872C18">
        <w:rPr>
          <w:rFonts w:ascii="Times New Roman" w:hAnsi="Times New Roman"/>
          <w:sz w:val="24"/>
          <w:szCs w:val="24"/>
        </w:rPr>
        <w:t>避难间宜</w:t>
      </w:r>
      <w:r w:rsidR="00664355" w:rsidRPr="00872C18">
        <w:rPr>
          <w:rFonts w:ascii="Times New Roman" w:hAnsi="Times New Roman"/>
          <w:sz w:val="24"/>
          <w:szCs w:val="24"/>
        </w:rPr>
        <w:t>采用</w:t>
      </w:r>
      <w:r w:rsidR="000C6578" w:rsidRPr="00872C18">
        <w:rPr>
          <w:rFonts w:ascii="Times New Roman" w:hAnsi="Times New Roman"/>
          <w:sz w:val="24"/>
          <w:szCs w:val="24"/>
        </w:rPr>
        <w:t>自生氧</w:t>
      </w:r>
      <w:r w:rsidR="00250A87" w:rsidRPr="00872C18">
        <w:rPr>
          <w:rFonts w:ascii="Times New Roman" w:hAnsi="Times New Roman"/>
          <w:sz w:val="24"/>
          <w:szCs w:val="24"/>
        </w:rPr>
        <w:t>供氧模式</w:t>
      </w:r>
      <w:r w:rsidR="00D1464C" w:rsidRPr="00872C18">
        <w:rPr>
          <w:rFonts w:ascii="Times New Roman" w:hAnsi="Times New Roman"/>
          <w:sz w:val="24"/>
          <w:szCs w:val="24"/>
        </w:rPr>
        <w:t>。</w:t>
      </w:r>
    </w:p>
    <w:p w:rsidR="00BB5FF7" w:rsidRPr="00872C18" w:rsidRDefault="00D1464C"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5.1.</w:t>
      </w:r>
      <w:r w:rsidR="00474427" w:rsidRPr="00872C18">
        <w:rPr>
          <w:rFonts w:ascii="Times New Roman" w:hAnsi="Times New Roman"/>
          <w:sz w:val="24"/>
          <w:szCs w:val="24"/>
        </w:rPr>
        <w:t>2</w:t>
      </w:r>
      <w:r w:rsidRPr="00872C18">
        <w:rPr>
          <w:rFonts w:ascii="Times New Roman" w:hAnsi="Times New Roman"/>
          <w:sz w:val="24"/>
          <w:szCs w:val="24"/>
        </w:rPr>
        <w:t xml:space="preserve">  </w:t>
      </w:r>
      <w:r w:rsidR="00524E3A" w:rsidRPr="00872C18">
        <w:rPr>
          <w:rFonts w:ascii="Times New Roman" w:hAnsi="Times New Roman"/>
          <w:sz w:val="24"/>
          <w:szCs w:val="24"/>
        </w:rPr>
        <w:t>洁净空气正压</w:t>
      </w:r>
      <w:r w:rsidR="00BB5FF7" w:rsidRPr="00872C18">
        <w:rPr>
          <w:rFonts w:ascii="Times New Roman" w:hAnsi="Times New Roman"/>
          <w:sz w:val="24"/>
          <w:szCs w:val="24"/>
        </w:rPr>
        <w:t>送风系统送风量应取下列二项</w:t>
      </w:r>
      <w:r w:rsidR="003C1990" w:rsidRPr="00872C18">
        <w:rPr>
          <w:rFonts w:ascii="Times New Roman" w:hAnsi="Times New Roman"/>
          <w:sz w:val="24"/>
          <w:szCs w:val="24"/>
        </w:rPr>
        <w:t>之和</w:t>
      </w:r>
      <w:r w:rsidR="00BB5FF7" w:rsidRPr="00872C18">
        <w:rPr>
          <w:rFonts w:ascii="Times New Roman" w:hAnsi="Times New Roman"/>
          <w:sz w:val="24"/>
          <w:szCs w:val="24"/>
        </w:rPr>
        <w:t>：</w:t>
      </w:r>
    </w:p>
    <w:p w:rsidR="00E4242A" w:rsidRPr="00872C18" w:rsidRDefault="00BB5FF7" w:rsidP="00E4242A">
      <w:pPr>
        <w:pBdr>
          <w:top w:val="none" w:sz="0" w:space="0" w:color="auto"/>
          <w:left w:val="none" w:sz="0" w:space="0" w:color="auto"/>
          <w:bottom w:val="none" w:sz="0" w:space="0" w:color="auto"/>
          <w:right w:val="none" w:sz="0" w:space="0" w:color="auto"/>
          <w:between w:val="none" w:sz="0" w:space="0" w:color="auto"/>
        </w:pBdr>
        <w:spacing w:line="360" w:lineRule="auto"/>
        <w:ind w:firstLine="405"/>
        <w:jc w:val="left"/>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保持</w:t>
      </w:r>
      <w:r w:rsidR="00E63933" w:rsidRPr="00872C18">
        <w:rPr>
          <w:rFonts w:ascii="Times New Roman" w:hAnsi="Times New Roman"/>
          <w:sz w:val="24"/>
          <w:szCs w:val="24"/>
        </w:rPr>
        <w:t>避难层（间）</w:t>
      </w:r>
      <w:r w:rsidRPr="00872C18">
        <w:rPr>
          <w:rFonts w:ascii="Times New Roman" w:hAnsi="Times New Roman"/>
          <w:sz w:val="24"/>
          <w:szCs w:val="24"/>
        </w:rPr>
        <w:t>室内正压和补偿室内排风量所需的新鲜空气量之和；</w:t>
      </w:r>
    </w:p>
    <w:p w:rsidR="00783767" w:rsidRPr="00872C18" w:rsidRDefault="00BB5FF7" w:rsidP="00E4242A">
      <w:pPr>
        <w:pBdr>
          <w:top w:val="none" w:sz="0" w:space="0" w:color="auto"/>
          <w:left w:val="none" w:sz="0" w:space="0" w:color="auto"/>
          <w:bottom w:val="none" w:sz="0" w:space="0" w:color="auto"/>
          <w:right w:val="none" w:sz="0" w:space="0" w:color="auto"/>
          <w:between w:val="none" w:sz="0" w:space="0" w:color="auto"/>
        </w:pBdr>
        <w:spacing w:line="360" w:lineRule="auto"/>
        <w:ind w:firstLine="405"/>
        <w:jc w:val="left"/>
        <w:rPr>
          <w:rFonts w:ascii="Times New Roman" w:hAnsi="Times New Roman"/>
          <w:sz w:val="24"/>
          <w:szCs w:val="24"/>
        </w:rPr>
      </w:pPr>
      <w:r w:rsidRPr="00872C18">
        <w:rPr>
          <w:rFonts w:ascii="Times New Roman" w:hAnsi="Times New Roman"/>
          <w:sz w:val="24"/>
          <w:szCs w:val="24"/>
        </w:rPr>
        <w:t xml:space="preserve">2  </w:t>
      </w:r>
      <w:r w:rsidRPr="00872C18">
        <w:rPr>
          <w:rFonts w:ascii="Times New Roman" w:hAnsi="Times New Roman"/>
          <w:sz w:val="24"/>
          <w:szCs w:val="24"/>
        </w:rPr>
        <w:t>保证供给</w:t>
      </w:r>
      <w:r w:rsidR="00E63933" w:rsidRPr="00872C18">
        <w:rPr>
          <w:rFonts w:ascii="Times New Roman" w:hAnsi="Times New Roman"/>
          <w:sz w:val="24"/>
          <w:szCs w:val="24"/>
        </w:rPr>
        <w:t>避难层（间）</w:t>
      </w:r>
      <w:r w:rsidRPr="00872C18">
        <w:rPr>
          <w:rFonts w:ascii="Times New Roman" w:hAnsi="Times New Roman"/>
          <w:sz w:val="24"/>
          <w:szCs w:val="24"/>
        </w:rPr>
        <w:t>室内每人每小时的新鲜空气量</w:t>
      </w:r>
      <w:r w:rsidR="006A2F07" w:rsidRPr="00872C18">
        <w:rPr>
          <w:rFonts w:ascii="Times New Roman" w:hAnsi="Times New Roman"/>
          <w:sz w:val="24"/>
          <w:szCs w:val="24"/>
        </w:rPr>
        <w:t>不少于</w:t>
      </w:r>
      <w:r w:rsidR="00A84AB9" w:rsidRPr="00872C18">
        <w:rPr>
          <w:rFonts w:ascii="Times New Roman" w:hAnsi="Times New Roman"/>
          <w:sz w:val="24"/>
          <w:szCs w:val="24"/>
        </w:rPr>
        <w:t>1.8</w:t>
      </w:r>
      <w:r w:rsidR="008A0E82" w:rsidRPr="00872C18">
        <w:rPr>
          <w:rFonts w:ascii="Times New Roman" w:hAnsi="Times New Roman"/>
          <w:sz w:val="24"/>
          <w:szCs w:val="24"/>
        </w:rPr>
        <w:t xml:space="preserve"> </w:t>
      </w:r>
      <w:r w:rsidR="006A2F07" w:rsidRPr="00872C18">
        <w:rPr>
          <w:rFonts w:ascii="Times New Roman" w:hAnsi="Times New Roman"/>
          <w:sz w:val="24"/>
          <w:szCs w:val="24"/>
        </w:rPr>
        <w:t>m</w:t>
      </w:r>
      <w:r w:rsidR="006A2F07" w:rsidRPr="00872C18">
        <w:rPr>
          <w:rFonts w:ascii="Times New Roman" w:hAnsi="Times New Roman"/>
          <w:sz w:val="24"/>
          <w:szCs w:val="24"/>
          <w:vertAlign w:val="superscript"/>
        </w:rPr>
        <w:t>3</w:t>
      </w:r>
      <w:r w:rsidRPr="00872C18">
        <w:rPr>
          <w:rFonts w:ascii="Times New Roman" w:hAnsi="Times New Roman"/>
          <w:sz w:val="24"/>
          <w:szCs w:val="24"/>
        </w:rPr>
        <w:t>。</w:t>
      </w:r>
    </w:p>
    <w:p w:rsidR="00FB0758" w:rsidRPr="00872C18" w:rsidRDefault="00E00350" w:rsidP="00833A93">
      <w:pPr>
        <w:pStyle w:val="HTML"/>
        <w:shd w:val="clear" w:color="auto" w:fill="FFFFFF"/>
        <w:wordWrap w:val="0"/>
        <w:spacing w:line="360" w:lineRule="auto"/>
        <w:rPr>
          <w:rFonts w:ascii="Times New Roman" w:eastAsiaTheme="minorEastAsia" w:hAnsi="Times New Roman"/>
          <w:sz w:val="24"/>
          <w:szCs w:val="24"/>
        </w:rPr>
      </w:pPr>
      <w:r w:rsidRPr="00872C18">
        <w:rPr>
          <w:rFonts w:ascii="Times New Roman" w:eastAsiaTheme="minorEastAsia" w:hAnsi="Times New Roman"/>
          <w:sz w:val="24"/>
          <w:szCs w:val="24"/>
        </w:rPr>
        <w:t>5.1.</w:t>
      </w:r>
      <w:r w:rsidR="00727A26" w:rsidRPr="00872C18">
        <w:rPr>
          <w:rFonts w:ascii="Times New Roman" w:eastAsiaTheme="minorEastAsia" w:hAnsi="Times New Roman"/>
          <w:sz w:val="24"/>
          <w:szCs w:val="24"/>
        </w:rPr>
        <w:t>3</w:t>
      </w:r>
      <w:r w:rsidR="00D37C57" w:rsidRPr="00872C18">
        <w:rPr>
          <w:rFonts w:ascii="Times New Roman" w:eastAsiaTheme="minorEastAsia" w:hAnsi="Times New Roman"/>
          <w:sz w:val="24"/>
          <w:szCs w:val="24"/>
        </w:rPr>
        <w:t xml:space="preserve">  </w:t>
      </w:r>
      <w:r w:rsidRPr="00872C18">
        <w:rPr>
          <w:rFonts w:ascii="Times New Roman" w:eastAsiaTheme="minorEastAsia" w:hAnsi="Times New Roman"/>
          <w:sz w:val="24"/>
          <w:szCs w:val="24"/>
        </w:rPr>
        <w:t>洁净空气正压送风系统</w:t>
      </w:r>
      <w:r w:rsidR="00AA2F9B" w:rsidRPr="00872C18">
        <w:rPr>
          <w:rFonts w:ascii="Times New Roman" w:eastAsiaTheme="minorEastAsia" w:hAnsi="Times New Roman"/>
          <w:sz w:val="24"/>
          <w:szCs w:val="24"/>
        </w:rPr>
        <w:t>的</w:t>
      </w:r>
      <w:r w:rsidRPr="00872C18">
        <w:rPr>
          <w:rFonts w:ascii="Times New Roman" w:eastAsiaTheme="minorEastAsia" w:hAnsi="Times New Roman"/>
          <w:sz w:val="24"/>
          <w:szCs w:val="24"/>
        </w:rPr>
        <w:t>空气进口过滤器、空气压缩机、储气瓶组、集流管</w:t>
      </w:r>
      <w:r w:rsidR="009A6B1E" w:rsidRPr="00872C18">
        <w:rPr>
          <w:rFonts w:ascii="Times New Roman" w:eastAsiaTheme="minorEastAsia" w:hAnsi="Times New Roman"/>
          <w:sz w:val="24"/>
          <w:szCs w:val="24"/>
        </w:rPr>
        <w:t>、空气</w:t>
      </w:r>
      <w:r w:rsidR="0049610D" w:rsidRPr="00872C18">
        <w:rPr>
          <w:rFonts w:ascii="Times New Roman" w:eastAsiaTheme="minorEastAsia" w:hAnsi="Times New Roman"/>
          <w:sz w:val="24"/>
          <w:szCs w:val="24"/>
        </w:rPr>
        <w:t>接</w:t>
      </w:r>
      <w:r w:rsidR="009A6B1E" w:rsidRPr="00872C18">
        <w:rPr>
          <w:rFonts w:ascii="Times New Roman" w:eastAsiaTheme="minorEastAsia" w:hAnsi="Times New Roman"/>
          <w:sz w:val="24"/>
          <w:szCs w:val="24"/>
        </w:rPr>
        <w:t>合器</w:t>
      </w:r>
      <w:r w:rsidRPr="00872C18">
        <w:rPr>
          <w:rFonts w:ascii="Times New Roman" w:eastAsiaTheme="minorEastAsia" w:hAnsi="Times New Roman"/>
          <w:sz w:val="24"/>
          <w:szCs w:val="24"/>
        </w:rPr>
        <w:t>及高压控制阀等</w:t>
      </w:r>
      <w:r w:rsidR="00AA2F9B" w:rsidRPr="00872C18">
        <w:rPr>
          <w:rFonts w:ascii="Times New Roman" w:eastAsiaTheme="minorEastAsia" w:hAnsi="Times New Roman"/>
          <w:sz w:val="24"/>
          <w:szCs w:val="24"/>
        </w:rPr>
        <w:t>空气储集</w:t>
      </w:r>
      <w:r w:rsidR="006406EA" w:rsidRPr="00872C18">
        <w:rPr>
          <w:rFonts w:ascii="Times New Roman" w:eastAsiaTheme="minorEastAsia" w:hAnsi="Times New Roman"/>
          <w:sz w:val="24"/>
          <w:szCs w:val="24"/>
        </w:rPr>
        <w:t>设备及</w:t>
      </w:r>
      <w:r w:rsidR="00AA2F9B" w:rsidRPr="00872C18">
        <w:rPr>
          <w:rFonts w:ascii="Times New Roman" w:eastAsiaTheme="minorEastAsia" w:hAnsi="Times New Roman"/>
          <w:sz w:val="24"/>
          <w:szCs w:val="24"/>
        </w:rPr>
        <w:t>部</w:t>
      </w:r>
      <w:r w:rsidR="006406EA" w:rsidRPr="00872C18">
        <w:rPr>
          <w:rFonts w:ascii="Times New Roman" w:eastAsiaTheme="minorEastAsia" w:hAnsi="Times New Roman"/>
          <w:sz w:val="24"/>
          <w:szCs w:val="24"/>
        </w:rPr>
        <w:t>件</w:t>
      </w:r>
      <w:r w:rsidR="00A97CDC" w:rsidRPr="00872C18">
        <w:rPr>
          <w:rFonts w:ascii="Times New Roman" w:eastAsiaTheme="minorEastAsia" w:hAnsi="Times New Roman"/>
          <w:sz w:val="24"/>
          <w:szCs w:val="24"/>
        </w:rPr>
        <w:t>，</w:t>
      </w:r>
      <w:r w:rsidRPr="00872C18">
        <w:rPr>
          <w:rFonts w:ascii="Times New Roman" w:eastAsiaTheme="minorEastAsia" w:hAnsi="Times New Roman"/>
          <w:sz w:val="24"/>
          <w:szCs w:val="24"/>
        </w:rPr>
        <w:t>应设置在首层</w:t>
      </w:r>
      <w:r w:rsidR="00E162BC" w:rsidRPr="00872C18">
        <w:rPr>
          <w:rFonts w:ascii="Times New Roman" w:eastAsiaTheme="minorEastAsia" w:hAnsi="Times New Roman"/>
          <w:sz w:val="24"/>
          <w:szCs w:val="24"/>
        </w:rPr>
        <w:t>耐火等级不低于二级，并符合压力容器存放有关规定的</w:t>
      </w:r>
      <w:r w:rsidR="006146CC" w:rsidRPr="00872C18">
        <w:rPr>
          <w:rFonts w:ascii="Times New Roman" w:eastAsiaTheme="minorEastAsia" w:hAnsi="Times New Roman"/>
          <w:sz w:val="24"/>
          <w:szCs w:val="24"/>
        </w:rPr>
        <w:t>专用储存</w:t>
      </w:r>
      <w:r w:rsidR="00E162BC" w:rsidRPr="00872C18">
        <w:rPr>
          <w:rFonts w:ascii="Times New Roman" w:eastAsiaTheme="minorEastAsia" w:hAnsi="Times New Roman"/>
          <w:sz w:val="24"/>
          <w:szCs w:val="24"/>
        </w:rPr>
        <w:t>房间内</w:t>
      </w:r>
      <w:r w:rsidR="00E3537D" w:rsidRPr="00872C18">
        <w:rPr>
          <w:rFonts w:ascii="Times New Roman" w:eastAsiaTheme="minorEastAsia" w:hAnsi="Times New Roman"/>
          <w:sz w:val="24"/>
          <w:szCs w:val="24"/>
        </w:rPr>
        <w:t>，且应有直接通往室外或疏散通道的出口。</w:t>
      </w:r>
      <w:r w:rsidR="00D37C57" w:rsidRPr="00872C18">
        <w:rPr>
          <w:rFonts w:ascii="Times New Roman" w:eastAsiaTheme="minorEastAsia" w:hAnsi="Times New Roman"/>
          <w:sz w:val="24"/>
          <w:szCs w:val="24"/>
        </w:rPr>
        <w:t>房</w:t>
      </w:r>
      <w:r w:rsidR="00E3537D" w:rsidRPr="00872C18">
        <w:rPr>
          <w:rFonts w:ascii="Times New Roman" w:eastAsiaTheme="minorEastAsia" w:hAnsi="Times New Roman"/>
          <w:sz w:val="24"/>
          <w:szCs w:val="24"/>
        </w:rPr>
        <w:t>间环境温度应为</w:t>
      </w:r>
      <w:r w:rsidR="00E3537D" w:rsidRPr="00872C18">
        <w:rPr>
          <w:rFonts w:ascii="Times New Roman" w:eastAsiaTheme="minorEastAsia" w:hAnsi="Times New Roman"/>
          <w:sz w:val="24"/>
          <w:szCs w:val="24"/>
        </w:rPr>
        <w:t>-10</w:t>
      </w:r>
      <w:r w:rsidR="006C5919" w:rsidRPr="00872C18">
        <w:rPr>
          <w:rFonts w:ascii="Times New Roman" w:eastAsiaTheme="minorEastAsia" w:hAnsi="Times New Roman"/>
          <w:sz w:val="24"/>
          <w:szCs w:val="24"/>
        </w:rPr>
        <w:t xml:space="preserve"> </w:t>
      </w:r>
      <w:r w:rsidR="00E3537D" w:rsidRPr="00872C18">
        <w:rPr>
          <w:rFonts w:ascii="宋体" w:hAnsi="宋体" w:cs="宋体" w:hint="eastAsia"/>
          <w:sz w:val="24"/>
          <w:szCs w:val="24"/>
        </w:rPr>
        <w:t>℃</w:t>
      </w:r>
      <w:r w:rsidR="00E3537D" w:rsidRPr="00872C18">
        <w:rPr>
          <w:rFonts w:ascii="Times New Roman" w:eastAsiaTheme="minorEastAsia" w:hAnsi="Times New Roman"/>
          <w:sz w:val="24"/>
          <w:szCs w:val="24"/>
        </w:rPr>
        <w:t>~50</w:t>
      </w:r>
      <w:r w:rsidR="006C5919" w:rsidRPr="00872C18">
        <w:rPr>
          <w:rFonts w:ascii="Times New Roman" w:eastAsiaTheme="minorEastAsia" w:hAnsi="Times New Roman"/>
          <w:sz w:val="24"/>
          <w:szCs w:val="24"/>
        </w:rPr>
        <w:t xml:space="preserve"> </w:t>
      </w:r>
      <w:r w:rsidR="00E3537D" w:rsidRPr="00872C18">
        <w:rPr>
          <w:rFonts w:ascii="宋体" w:hAnsi="宋体" w:cs="宋体" w:hint="eastAsia"/>
          <w:sz w:val="24"/>
          <w:szCs w:val="24"/>
        </w:rPr>
        <w:t>℃</w:t>
      </w:r>
      <w:r w:rsidR="00B17C37" w:rsidRPr="00872C18">
        <w:rPr>
          <w:rFonts w:ascii="Times New Roman" w:eastAsiaTheme="minorEastAsia" w:hAnsi="Times New Roman"/>
          <w:sz w:val="24"/>
          <w:szCs w:val="24"/>
        </w:rPr>
        <w:t>，</w:t>
      </w:r>
      <w:r w:rsidR="00F82C38" w:rsidRPr="00872C18">
        <w:rPr>
          <w:rFonts w:ascii="Times New Roman" w:eastAsiaTheme="minorEastAsia" w:hAnsi="Times New Roman"/>
          <w:sz w:val="24"/>
          <w:szCs w:val="24"/>
        </w:rPr>
        <w:t>平均湿度</w:t>
      </w:r>
      <w:r w:rsidR="00134D2C" w:rsidRPr="00872C18">
        <w:rPr>
          <w:rFonts w:ascii="Times New Roman" w:eastAsiaTheme="minorEastAsia" w:hAnsi="Times New Roman"/>
          <w:sz w:val="24"/>
          <w:szCs w:val="24"/>
        </w:rPr>
        <w:t>不应大于</w:t>
      </w:r>
      <w:r w:rsidR="00F82C38" w:rsidRPr="00872C18">
        <w:rPr>
          <w:rFonts w:ascii="Times New Roman" w:eastAsiaTheme="minorEastAsia" w:hAnsi="Times New Roman"/>
          <w:sz w:val="24"/>
          <w:szCs w:val="24"/>
        </w:rPr>
        <w:t>75%</w:t>
      </w:r>
      <w:r w:rsidR="00F82C38" w:rsidRPr="00872C18">
        <w:rPr>
          <w:rFonts w:ascii="Times New Roman" w:eastAsiaTheme="minorEastAsia" w:hAnsi="Times New Roman"/>
          <w:sz w:val="24"/>
          <w:szCs w:val="24"/>
        </w:rPr>
        <w:t>，</w:t>
      </w:r>
      <w:r w:rsidR="00B17C37" w:rsidRPr="00872C18">
        <w:rPr>
          <w:rFonts w:ascii="Times New Roman" w:eastAsiaTheme="minorEastAsia" w:hAnsi="Times New Roman"/>
          <w:sz w:val="24"/>
          <w:szCs w:val="24"/>
        </w:rPr>
        <w:t>并应有防水淹的</w:t>
      </w:r>
      <w:r w:rsidR="00F82C38" w:rsidRPr="00872C18">
        <w:rPr>
          <w:rFonts w:ascii="Times New Roman" w:eastAsiaTheme="minorEastAsia" w:hAnsi="Times New Roman"/>
          <w:sz w:val="24"/>
          <w:szCs w:val="24"/>
        </w:rPr>
        <w:t>技术措施</w:t>
      </w:r>
      <w:r w:rsidR="00B17C37" w:rsidRPr="00872C18">
        <w:rPr>
          <w:rFonts w:ascii="Times New Roman" w:eastAsiaTheme="minorEastAsia" w:hAnsi="Times New Roman"/>
          <w:sz w:val="24"/>
          <w:szCs w:val="24"/>
        </w:rPr>
        <w:t>。</w:t>
      </w:r>
    </w:p>
    <w:p w:rsidR="00E00350" w:rsidRPr="00872C18" w:rsidRDefault="00876110" w:rsidP="00833A93">
      <w:pPr>
        <w:pStyle w:val="HTML"/>
        <w:shd w:val="clear" w:color="auto" w:fill="FFFFFF"/>
        <w:wordWrap w:val="0"/>
        <w:spacing w:line="360" w:lineRule="auto"/>
        <w:rPr>
          <w:rFonts w:ascii="Times New Roman" w:eastAsiaTheme="minorEastAsia" w:hAnsi="Times New Roman"/>
          <w:sz w:val="24"/>
          <w:szCs w:val="24"/>
        </w:rPr>
      </w:pPr>
      <w:r w:rsidRPr="00872C18">
        <w:rPr>
          <w:rFonts w:ascii="Times New Roman" w:eastAsiaTheme="minorEastAsia" w:hAnsi="Times New Roman"/>
          <w:sz w:val="24"/>
          <w:szCs w:val="24"/>
        </w:rPr>
        <w:t>5.1.</w:t>
      </w:r>
      <w:r w:rsidR="00F15E53" w:rsidRPr="00872C18">
        <w:rPr>
          <w:rFonts w:ascii="Times New Roman" w:eastAsiaTheme="minorEastAsia" w:hAnsi="Times New Roman"/>
          <w:sz w:val="24"/>
          <w:szCs w:val="24"/>
        </w:rPr>
        <w:t>4</w:t>
      </w:r>
      <w:r w:rsidR="00E00350" w:rsidRPr="00872C18">
        <w:rPr>
          <w:rFonts w:ascii="Times New Roman" w:eastAsiaTheme="minorEastAsia" w:hAnsi="Times New Roman"/>
          <w:sz w:val="24"/>
          <w:szCs w:val="24"/>
        </w:rPr>
        <w:t xml:space="preserve">  </w:t>
      </w:r>
      <w:r w:rsidR="006B54A3" w:rsidRPr="00872C18">
        <w:rPr>
          <w:rFonts w:ascii="Times New Roman" w:eastAsiaTheme="minorEastAsia" w:hAnsi="Times New Roman"/>
          <w:sz w:val="24"/>
          <w:szCs w:val="24"/>
        </w:rPr>
        <w:t>洁净</w:t>
      </w:r>
      <w:r w:rsidR="00E00350" w:rsidRPr="00872C18">
        <w:rPr>
          <w:rFonts w:ascii="Times New Roman" w:eastAsiaTheme="minorEastAsia" w:hAnsi="Times New Roman"/>
          <w:sz w:val="24"/>
          <w:szCs w:val="24"/>
        </w:rPr>
        <w:t>空气正压送风系统应设置集水放水器。在供气管路接入</w:t>
      </w:r>
      <w:r w:rsidR="00E63933" w:rsidRPr="00872C18">
        <w:rPr>
          <w:rFonts w:ascii="Times New Roman" w:eastAsiaTheme="minorEastAsia" w:hAnsi="Times New Roman"/>
          <w:sz w:val="24"/>
          <w:szCs w:val="24"/>
        </w:rPr>
        <w:t>避难层（间）</w:t>
      </w:r>
      <w:r w:rsidR="00E00350" w:rsidRPr="00872C18">
        <w:rPr>
          <w:rFonts w:ascii="Times New Roman" w:eastAsiaTheme="minorEastAsia" w:hAnsi="Times New Roman"/>
          <w:sz w:val="24"/>
          <w:szCs w:val="24"/>
        </w:rPr>
        <w:t>部位，应加装</w:t>
      </w:r>
      <w:r w:rsidR="00FB0758" w:rsidRPr="00872C18">
        <w:rPr>
          <w:rFonts w:ascii="Times New Roman" w:eastAsiaTheme="minorEastAsia" w:hAnsi="Times New Roman"/>
          <w:sz w:val="24"/>
          <w:szCs w:val="24"/>
        </w:rPr>
        <w:t>控制阀门</w:t>
      </w:r>
      <w:r w:rsidR="00E00350" w:rsidRPr="00872C18">
        <w:rPr>
          <w:rFonts w:ascii="Times New Roman" w:eastAsiaTheme="minorEastAsia" w:hAnsi="Times New Roman"/>
          <w:sz w:val="24"/>
          <w:szCs w:val="24"/>
        </w:rPr>
        <w:t>和汽水分离器。</w:t>
      </w:r>
    </w:p>
    <w:p w:rsidR="00583175" w:rsidRPr="00872C18" w:rsidRDefault="00583175" w:rsidP="00833A93">
      <w:pPr>
        <w:pStyle w:val="HTML"/>
        <w:shd w:val="clear" w:color="auto" w:fill="FFFFFF"/>
        <w:wordWrap w:val="0"/>
        <w:spacing w:line="360" w:lineRule="auto"/>
        <w:rPr>
          <w:rFonts w:ascii="Times New Roman" w:eastAsiaTheme="minorEastAsia" w:hAnsi="Times New Roman"/>
          <w:sz w:val="24"/>
          <w:szCs w:val="24"/>
        </w:rPr>
      </w:pPr>
      <w:r w:rsidRPr="00872C18">
        <w:rPr>
          <w:rFonts w:ascii="Times New Roman" w:eastAsiaTheme="minorEastAsia" w:hAnsi="Times New Roman"/>
          <w:sz w:val="24"/>
          <w:szCs w:val="24"/>
        </w:rPr>
        <w:t>5.1.</w:t>
      </w:r>
      <w:r w:rsidR="00733031" w:rsidRPr="00872C18">
        <w:rPr>
          <w:rFonts w:ascii="Times New Roman" w:eastAsiaTheme="minorEastAsia" w:hAnsi="Times New Roman"/>
          <w:sz w:val="24"/>
          <w:szCs w:val="24"/>
        </w:rPr>
        <w:t>5</w:t>
      </w:r>
      <w:r w:rsidRPr="00872C18">
        <w:rPr>
          <w:rFonts w:ascii="Times New Roman" w:eastAsiaTheme="minorEastAsia" w:hAnsi="Times New Roman"/>
          <w:sz w:val="24"/>
          <w:szCs w:val="24"/>
        </w:rPr>
        <w:t xml:space="preserve">  </w:t>
      </w:r>
      <w:r w:rsidR="00733031" w:rsidRPr="00872C18">
        <w:rPr>
          <w:rFonts w:ascii="Times New Roman" w:eastAsiaTheme="minorEastAsia" w:hAnsi="Times New Roman"/>
          <w:sz w:val="24"/>
          <w:szCs w:val="24"/>
        </w:rPr>
        <w:t>洁净空气正压送风</w:t>
      </w:r>
      <w:r w:rsidRPr="00872C18">
        <w:rPr>
          <w:rFonts w:ascii="Times New Roman" w:eastAsiaTheme="minorEastAsia" w:hAnsi="Times New Roman"/>
          <w:sz w:val="24"/>
          <w:szCs w:val="24"/>
        </w:rPr>
        <w:t>系统</w:t>
      </w:r>
      <w:r w:rsidR="006E5EAD" w:rsidRPr="00872C18">
        <w:rPr>
          <w:rFonts w:ascii="Times New Roman" w:eastAsiaTheme="minorEastAsia" w:hAnsi="Times New Roman"/>
          <w:sz w:val="24"/>
          <w:szCs w:val="24"/>
        </w:rPr>
        <w:t>送风时</w:t>
      </w:r>
      <w:r w:rsidRPr="00872C18">
        <w:rPr>
          <w:rFonts w:ascii="Times New Roman" w:eastAsiaTheme="minorEastAsia" w:hAnsi="Times New Roman"/>
          <w:sz w:val="24"/>
          <w:szCs w:val="24"/>
        </w:rPr>
        <w:t>，输送</w:t>
      </w:r>
      <w:r w:rsidR="006E5EAD" w:rsidRPr="00872C18">
        <w:rPr>
          <w:rFonts w:ascii="Times New Roman" w:eastAsiaTheme="minorEastAsia" w:hAnsi="Times New Roman"/>
          <w:sz w:val="24"/>
          <w:szCs w:val="24"/>
        </w:rPr>
        <w:t>末端</w:t>
      </w:r>
      <w:r w:rsidRPr="00872C18">
        <w:rPr>
          <w:rFonts w:ascii="Times New Roman" w:eastAsiaTheme="minorEastAsia" w:hAnsi="Times New Roman"/>
          <w:sz w:val="24"/>
          <w:szCs w:val="24"/>
        </w:rPr>
        <w:t>应处于低压状态，系统启动后</w:t>
      </w:r>
      <w:r w:rsidR="00E63933" w:rsidRPr="00872C18">
        <w:rPr>
          <w:rFonts w:ascii="Times New Roman" w:eastAsiaTheme="minorEastAsia" w:hAnsi="Times New Roman"/>
          <w:sz w:val="24"/>
          <w:szCs w:val="24"/>
        </w:rPr>
        <w:t>避难层（间）</w:t>
      </w:r>
      <w:r w:rsidRPr="00872C18">
        <w:rPr>
          <w:rFonts w:ascii="Times New Roman" w:eastAsiaTheme="minorEastAsia" w:hAnsi="Times New Roman"/>
          <w:sz w:val="24"/>
          <w:szCs w:val="24"/>
        </w:rPr>
        <w:t>应处于封闭状态。</w:t>
      </w:r>
      <w:r w:rsidR="00377972" w:rsidRPr="00872C18">
        <w:rPr>
          <w:rFonts w:ascii="Times New Roman" w:eastAsiaTheme="minorEastAsia" w:hAnsi="Times New Roman"/>
          <w:sz w:val="24"/>
          <w:szCs w:val="24"/>
        </w:rPr>
        <w:t>洁净空气正压送风系统启动后，最不利</w:t>
      </w:r>
      <w:proofErr w:type="gramStart"/>
      <w:r w:rsidR="00377972" w:rsidRPr="00872C18">
        <w:rPr>
          <w:rFonts w:ascii="Times New Roman" w:eastAsiaTheme="minorEastAsia" w:hAnsi="Times New Roman"/>
          <w:sz w:val="24"/>
          <w:szCs w:val="24"/>
        </w:rPr>
        <w:t>点处供新风</w:t>
      </w:r>
      <w:proofErr w:type="gramEnd"/>
      <w:r w:rsidR="00377972" w:rsidRPr="00872C18">
        <w:rPr>
          <w:rFonts w:ascii="Times New Roman" w:eastAsiaTheme="minorEastAsia" w:hAnsi="Times New Roman"/>
          <w:sz w:val="24"/>
          <w:szCs w:val="24"/>
        </w:rPr>
        <w:t>时间不应大于</w:t>
      </w:r>
      <w:r w:rsidR="00377972" w:rsidRPr="00872C18">
        <w:rPr>
          <w:rFonts w:ascii="Times New Roman" w:eastAsiaTheme="minorEastAsia" w:hAnsi="Times New Roman"/>
          <w:sz w:val="24"/>
          <w:szCs w:val="24"/>
        </w:rPr>
        <w:t>60 s</w:t>
      </w:r>
      <w:r w:rsidR="00377972" w:rsidRPr="00872C18">
        <w:rPr>
          <w:rFonts w:ascii="Times New Roman" w:eastAsiaTheme="minorEastAsia" w:hAnsi="Times New Roman"/>
          <w:sz w:val="24"/>
          <w:szCs w:val="24"/>
        </w:rPr>
        <w:t>。</w:t>
      </w:r>
    </w:p>
    <w:p w:rsidR="00CD0DAC" w:rsidRPr="00872C18" w:rsidRDefault="00876110" w:rsidP="00833A93">
      <w:pPr>
        <w:pStyle w:val="HTML"/>
        <w:shd w:val="clear" w:color="auto" w:fill="FFFFFF"/>
        <w:wordWrap w:val="0"/>
        <w:spacing w:line="360" w:lineRule="auto"/>
        <w:rPr>
          <w:rFonts w:ascii="Times New Roman" w:eastAsiaTheme="minorEastAsia" w:hAnsi="Times New Roman"/>
          <w:sz w:val="24"/>
          <w:szCs w:val="24"/>
        </w:rPr>
      </w:pPr>
      <w:r w:rsidRPr="00872C18">
        <w:rPr>
          <w:rFonts w:ascii="Times New Roman" w:eastAsiaTheme="minorEastAsia" w:hAnsi="Times New Roman"/>
          <w:sz w:val="24"/>
          <w:szCs w:val="24"/>
        </w:rPr>
        <w:t>5.1.</w:t>
      </w:r>
      <w:r w:rsidR="00377972" w:rsidRPr="00872C18">
        <w:rPr>
          <w:rFonts w:ascii="Times New Roman" w:eastAsiaTheme="minorEastAsia" w:hAnsi="Times New Roman"/>
          <w:sz w:val="24"/>
          <w:szCs w:val="24"/>
        </w:rPr>
        <w:t>6</w:t>
      </w:r>
      <w:r w:rsidR="00E00350" w:rsidRPr="00872C18">
        <w:rPr>
          <w:rFonts w:ascii="Times New Roman" w:eastAsiaTheme="minorEastAsia" w:hAnsi="Times New Roman"/>
          <w:sz w:val="24"/>
          <w:szCs w:val="24"/>
        </w:rPr>
        <w:t xml:space="preserve">  </w:t>
      </w:r>
      <w:r w:rsidR="00377972" w:rsidRPr="00872C18">
        <w:rPr>
          <w:rFonts w:ascii="Times New Roman" w:eastAsiaTheme="minorEastAsia" w:hAnsi="Times New Roman"/>
          <w:sz w:val="24"/>
          <w:szCs w:val="24"/>
        </w:rPr>
        <w:t>洁净空气正压送风系统</w:t>
      </w:r>
      <w:r w:rsidR="00E00350" w:rsidRPr="00872C18">
        <w:rPr>
          <w:rFonts w:ascii="Times New Roman" w:eastAsiaTheme="minorEastAsia" w:hAnsi="Times New Roman"/>
          <w:sz w:val="24"/>
          <w:szCs w:val="24"/>
        </w:rPr>
        <w:t>供气管路接入</w:t>
      </w:r>
      <w:r w:rsidR="00E63933" w:rsidRPr="00872C18">
        <w:rPr>
          <w:rFonts w:ascii="Times New Roman" w:eastAsiaTheme="minorEastAsia" w:hAnsi="Times New Roman"/>
          <w:sz w:val="24"/>
          <w:szCs w:val="24"/>
        </w:rPr>
        <w:t>避难层（间）</w:t>
      </w:r>
      <w:r w:rsidRPr="00872C18">
        <w:rPr>
          <w:rFonts w:ascii="Times New Roman" w:eastAsiaTheme="minorEastAsia" w:hAnsi="Times New Roman"/>
          <w:sz w:val="24"/>
          <w:szCs w:val="24"/>
        </w:rPr>
        <w:t>的</w:t>
      </w:r>
      <w:r w:rsidR="00E00350" w:rsidRPr="00872C18">
        <w:rPr>
          <w:rFonts w:ascii="Times New Roman" w:eastAsiaTheme="minorEastAsia" w:hAnsi="Times New Roman"/>
          <w:sz w:val="24"/>
          <w:szCs w:val="24"/>
        </w:rPr>
        <w:t>部位应设置</w:t>
      </w:r>
      <w:r w:rsidR="003E60F9" w:rsidRPr="00872C18">
        <w:rPr>
          <w:rFonts w:ascii="Times New Roman" w:eastAsiaTheme="minorEastAsia" w:hAnsi="Times New Roman"/>
          <w:sz w:val="24"/>
          <w:szCs w:val="24"/>
        </w:rPr>
        <w:t>可自动和手动调节的</w:t>
      </w:r>
      <w:r w:rsidR="00E00350" w:rsidRPr="00872C18">
        <w:rPr>
          <w:rFonts w:ascii="Times New Roman" w:eastAsiaTheme="minorEastAsia" w:hAnsi="Times New Roman"/>
          <w:sz w:val="24"/>
          <w:szCs w:val="24"/>
        </w:rPr>
        <w:t>供气阀门，并应设置减压、节流、消噪声、过滤装置和</w:t>
      </w:r>
      <w:r w:rsidR="003E60F9" w:rsidRPr="00872C18">
        <w:rPr>
          <w:rFonts w:ascii="Times New Roman" w:eastAsiaTheme="minorEastAsia" w:hAnsi="Times New Roman"/>
          <w:sz w:val="24"/>
          <w:szCs w:val="24"/>
        </w:rPr>
        <w:t>流量</w:t>
      </w:r>
      <w:r w:rsidR="00E00350" w:rsidRPr="00872C18">
        <w:rPr>
          <w:rFonts w:ascii="Times New Roman" w:eastAsiaTheme="minorEastAsia" w:hAnsi="Times New Roman"/>
          <w:sz w:val="24"/>
          <w:szCs w:val="24"/>
        </w:rPr>
        <w:t>控制阀</w:t>
      </w:r>
      <w:r w:rsidR="0002328B" w:rsidRPr="00872C18">
        <w:rPr>
          <w:rFonts w:ascii="Times New Roman" w:eastAsiaTheme="minorEastAsia" w:hAnsi="Times New Roman"/>
          <w:sz w:val="24"/>
          <w:szCs w:val="24"/>
        </w:rPr>
        <w:t>，且应方便人员简单、快捷、可靠地操作</w:t>
      </w:r>
      <w:r w:rsidR="00E00350" w:rsidRPr="00872C18">
        <w:rPr>
          <w:rFonts w:ascii="Times New Roman" w:eastAsiaTheme="minorEastAsia" w:hAnsi="Times New Roman"/>
          <w:sz w:val="24"/>
          <w:szCs w:val="24"/>
        </w:rPr>
        <w:t>。压风出口压力</w:t>
      </w:r>
      <w:r w:rsidR="00287026" w:rsidRPr="00872C18">
        <w:rPr>
          <w:rFonts w:ascii="Times New Roman" w:eastAsiaTheme="minorEastAsia" w:hAnsi="Times New Roman"/>
          <w:sz w:val="24"/>
          <w:szCs w:val="24"/>
        </w:rPr>
        <w:t>不应小于</w:t>
      </w:r>
      <w:r w:rsidR="00E00350" w:rsidRPr="00872C18">
        <w:rPr>
          <w:rFonts w:ascii="Times New Roman" w:eastAsiaTheme="minorEastAsia" w:hAnsi="Times New Roman"/>
          <w:sz w:val="24"/>
          <w:szCs w:val="24"/>
        </w:rPr>
        <w:t>0.3</w:t>
      </w:r>
      <w:r w:rsidR="008A0E82" w:rsidRPr="00872C18">
        <w:rPr>
          <w:rFonts w:ascii="Times New Roman" w:eastAsiaTheme="minorEastAsia" w:hAnsi="Times New Roman"/>
          <w:sz w:val="24"/>
          <w:szCs w:val="24"/>
        </w:rPr>
        <w:t xml:space="preserve"> </w:t>
      </w:r>
      <w:r w:rsidR="00E00350" w:rsidRPr="00872C18">
        <w:rPr>
          <w:rFonts w:ascii="Times New Roman" w:eastAsiaTheme="minorEastAsia" w:hAnsi="Times New Roman"/>
          <w:sz w:val="24"/>
          <w:szCs w:val="24"/>
        </w:rPr>
        <w:t>MPa</w:t>
      </w:r>
      <w:r w:rsidR="000F2280" w:rsidRPr="00872C18">
        <w:rPr>
          <w:rFonts w:ascii="Times New Roman" w:eastAsiaTheme="minorEastAsia" w:hAnsi="Times New Roman"/>
          <w:sz w:val="24"/>
          <w:szCs w:val="24"/>
        </w:rPr>
        <w:t>绝对压力</w:t>
      </w:r>
      <w:r w:rsidR="00E00350" w:rsidRPr="00872C18">
        <w:rPr>
          <w:rFonts w:ascii="Times New Roman" w:eastAsiaTheme="minorEastAsia" w:hAnsi="Times New Roman"/>
          <w:sz w:val="24"/>
          <w:szCs w:val="24"/>
        </w:rPr>
        <w:t>，供风能力不应低于每人</w:t>
      </w:r>
      <w:r w:rsidR="00E00350" w:rsidRPr="00872C18">
        <w:rPr>
          <w:rFonts w:ascii="Times New Roman" w:eastAsiaTheme="minorEastAsia" w:hAnsi="Times New Roman"/>
          <w:sz w:val="24"/>
          <w:szCs w:val="24"/>
        </w:rPr>
        <w:t>30</w:t>
      </w:r>
      <w:r w:rsidR="008A0E82" w:rsidRPr="00872C18">
        <w:rPr>
          <w:rFonts w:ascii="Times New Roman" w:eastAsiaTheme="minorEastAsia" w:hAnsi="Times New Roman"/>
          <w:sz w:val="24"/>
          <w:szCs w:val="24"/>
        </w:rPr>
        <w:t xml:space="preserve"> </w:t>
      </w:r>
      <w:r w:rsidR="00E00350" w:rsidRPr="00872C18">
        <w:rPr>
          <w:rFonts w:ascii="Times New Roman" w:eastAsiaTheme="minorEastAsia" w:hAnsi="Times New Roman"/>
          <w:sz w:val="24"/>
          <w:szCs w:val="24"/>
        </w:rPr>
        <w:t>l/min</w:t>
      </w:r>
      <w:r w:rsidR="00E00350" w:rsidRPr="00872C18">
        <w:rPr>
          <w:rFonts w:ascii="Times New Roman" w:eastAsiaTheme="minorEastAsia" w:hAnsi="Times New Roman"/>
          <w:sz w:val="24"/>
          <w:szCs w:val="24"/>
        </w:rPr>
        <w:t>，连续噪声不应大于</w:t>
      </w:r>
      <w:r w:rsidR="00E00350" w:rsidRPr="00872C18">
        <w:rPr>
          <w:rFonts w:ascii="Times New Roman" w:eastAsiaTheme="minorEastAsia" w:hAnsi="Times New Roman"/>
          <w:sz w:val="24"/>
          <w:szCs w:val="24"/>
        </w:rPr>
        <w:t>70 dB(A)</w:t>
      </w:r>
      <w:r w:rsidR="00E00350" w:rsidRPr="00872C18">
        <w:rPr>
          <w:rFonts w:ascii="Times New Roman" w:eastAsiaTheme="minorEastAsia" w:hAnsi="Times New Roman"/>
          <w:sz w:val="24"/>
          <w:szCs w:val="24"/>
        </w:rPr>
        <w:t>。</w:t>
      </w:r>
    </w:p>
    <w:p w:rsidR="00E00350" w:rsidRPr="00872C18" w:rsidRDefault="00876110" w:rsidP="00833A93">
      <w:pPr>
        <w:pStyle w:val="HTML"/>
        <w:shd w:val="clear" w:color="auto" w:fill="FFFFFF"/>
        <w:wordWrap w:val="0"/>
        <w:spacing w:line="360" w:lineRule="auto"/>
        <w:rPr>
          <w:rFonts w:ascii="Times New Roman" w:eastAsiaTheme="minorEastAsia" w:hAnsi="Times New Roman"/>
          <w:sz w:val="24"/>
          <w:szCs w:val="24"/>
        </w:rPr>
      </w:pPr>
      <w:r w:rsidRPr="00872C18">
        <w:rPr>
          <w:rFonts w:ascii="Times New Roman" w:eastAsiaTheme="minorEastAsia" w:hAnsi="Times New Roman"/>
          <w:sz w:val="24"/>
          <w:szCs w:val="24"/>
        </w:rPr>
        <w:t>5.1.7</w:t>
      </w:r>
      <w:r w:rsidR="00E00350" w:rsidRPr="00872C18">
        <w:rPr>
          <w:rFonts w:ascii="Times New Roman" w:eastAsiaTheme="minorEastAsia" w:hAnsi="Times New Roman"/>
          <w:sz w:val="24"/>
          <w:szCs w:val="24"/>
        </w:rPr>
        <w:t xml:space="preserve">  </w:t>
      </w:r>
      <w:r w:rsidR="00E00350" w:rsidRPr="00872C18">
        <w:rPr>
          <w:rFonts w:ascii="Times New Roman" w:eastAsiaTheme="minorEastAsia" w:hAnsi="Times New Roman"/>
          <w:sz w:val="24"/>
          <w:szCs w:val="24"/>
        </w:rPr>
        <w:t>洁净空气正压送风系统送风口数量应按每个</w:t>
      </w:r>
      <w:r w:rsidR="00AA2F9B" w:rsidRPr="00872C18">
        <w:rPr>
          <w:rFonts w:ascii="Times New Roman" w:eastAsiaTheme="minorEastAsia" w:hAnsi="Times New Roman"/>
          <w:sz w:val="24"/>
          <w:szCs w:val="24"/>
        </w:rPr>
        <w:t>风口</w:t>
      </w:r>
      <w:r w:rsidR="00E00350" w:rsidRPr="00872C18">
        <w:rPr>
          <w:rFonts w:ascii="Times New Roman" w:eastAsiaTheme="minorEastAsia" w:hAnsi="Times New Roman"/>
          <w:sz w:val="24"/>
          <w:szCs w:val="24"/>
        </w:rPr>
        <w:t>服务</w:t>
      </w:r>
      <w:r w:rsidR="00E00350" w:rsidRPr="00872C18">
        <w:rPr>
          <w:rFonts w:ascii="Times New Roman" w:eastAsiaTheme="minorEastAsia" w:hAnsi="Times New Roman"/>
          <w:sz w:val="24"/>
          <w:szCs w:val="24"/>
        </w:rPr>
        <w:t>20</w:t>
      </w:r>
      <w:r w:rsidR="008A0E82" w:rsidRPr="00872C18">
        <w:rPr>
          <w:rFonts w:ascii="Times New Roman" w:eastAsiaTheme="minorEastAsia" w:hAnsi="Times New Roman"/>
          <w:sz w:val="24"/>
          <w:szCs w:val="24"/>
        </w:rPr>
        <w:t xml:space="preserve"> </w:t>
      </w:r>
      <w:r w:rsidR="00E00350" w:rsidRPr="00872C18">
        <w:rPr>
          <w:rFonts w:ascii="Times New Roman" w:eastAsiaTheme="minorEastAsia" w:hAnsi="Times New Roman"/>
          <w:sz w:val="24"/>
          <w:szCs w:val="24"/>
        </w:rPr>
        <w:t>m</w:t>
      </w:r>
      <w:r w:rsidR="00E00350" w:rsidRPr="00872C18">
        <w:rPr>
          <w:rFonts w:ascii="Times New Roman" w:eastAsiaTheme="minorEastAsia" w:hAnsi="Times New Roman"/>
          <w:sz w:val="24"/>
          <w:szCs w:val="24"/>
          <w:vertAlign w:val="superscript"/>
        </w:rPr>
        <w:t>2</w:t>
      </w:r>
      <w:r w:rsidR="00E00350" w:rsidRPr="00872C18">
        <w:rPr>
          <w:rFonts w:ascii="Times New Roman" w:eastAsiaTheme="minorEastAsia" w:hAnsi="Times New Roman"/>
          <w:sz w:val="24"/>
          <w:szCs w:val="24"/>
        </w:rPr>
        <w:t>经计算确定，应在</w:t>
      </w:r>
      <w:r w:rsidR="00E63933" w:rsidRPr="00872C18">
        <w:rPr>
          <w:rFonts w:ascii="Times New Roman" w:eastAsiaTheme="minorEastAsia" w:hAnsi="Times New Roman"/>
          <w:sz w:val="24"/>
          <w:szCs w:val="24"/>
        </w:rPr>
        <w:t>避难层（间）</w:t>
      </w:r>
      <w:r w:rsidR="00E00350" w:rsidRPr="00872C18">
        <w:rPr>
          <w:rFonts w:ascii="Times New Roman" w:eastAsiaTheme="minorEastAsia" w:hAnsi="Times New Roman"/>
          <w:sz w:val="24"/>
          <w:szCs w:val="24"/>
        </w:rPr>
        <w:t>室内分散布置，</w:t>
      </w:r>
      <w:r w:rsidR="00AA2F9B" w:rsidRPr="00872C18">
        <w:rPr>
          <w:rFonts w:ascii="Times New Roman" w:eastAsiaTheme="minorEastAsia" w:hAnsi="Times New Roman"/>
          <w:sz w:val="24"/>
          <w:szCs w:val="24"/>
        </w:rPr>
        <w:t>并</w:t>
      </w:r>
      <w:r w:rsidR="00E00350" w:rsidRPr="00872C18">
        <w:rPr>
          <w:rFonts w:ascii="Times New Roman" w:eastAsiaTheme="minorEastAsia" w:hAnsi="Times New Roman"/>
          <w:sz w:val="24"/>
          <w:szCs w:val="24"/>
        </w:rPr>
        <w:t>宜设在距离顶棚</w:t>
      </w:r>
      <w:r w:rsidR="00E00350" w:rsidRPr="00872C18">
        <w:rPr>
          <w:rFonts w:ascii="Times New Roman" w:eastAsiaTheme="minorEastAsia" w:hAnsi="Times New Roman"/>
          <w:sz w:val="24"/>
          <w:szCs w:val="24"/>
        </w:rPr>
        <w:t>500</w:t>
      </w:r>
      <w:r w:rsidR="008A0E82" w:rsidRPr="00872C18">
        <w:rPr>
          <w:rFonts w:ascii="Times New Roman" w:eastAsiaTheme="minorEastAsia" w:hAnsi="Times New Roman"/>
          <w:sz w:val="24"/>
          <w:szCs w:val="24"/>
        </w:rPr>
        <w:t xml:space="preserve"> </w:t>
      </w:r>
      <w:r w:rsidR="00E00350" w:rsidRPr="00872C18">
        <w:rPr>
          <w:rFonts w:ascii="Times New Roman" w:eastAsiaTheme="minorEastAsia" w:hAnsi="Times New Roman"/>
          <w:sz w:val="24"/>
          <w:szCs w:val="24"/>
        </w:rPr>
        <w:t>mm</w:t>
      </w:r>
      <w:r w:rsidR="00E00350" w:rsidRPr="00872C18">
        <w:rPr>
          <w:rFonts w:ascii="Times New Roman" w:eastAsiaTheme="minorEastAsia" w:hAnsi="Times New Roman"/>
          <w:sz w:val="24"/>
          <w:szCs w:val="24"/>
        </w:rPr>
        <w:t>处墙面上。</w:t>
      </w:r>
    </w:p>
    <w:p w:rsidR="00E00350" w:rsidRPr="00872C18" w:rsidRDefault="00876110" w:rsidP="00833A93">
      <w:pPr>
        <w:pStyle w:val="HTML"/>
        <w:shd w:val="clear" w:color="auto" w:fill="FFFFFF"/>
        <w:wordWrap w:val="0"/>
        <w:spacing w:line="360" w:lineRule="auto"/>
        <w:rPr>
          <w:rFonts w:ascii="Times New Roman" w:eastAsiaTheme="minorEastAsia" w:hAnsi="Times New Roman"/>
          <w:sz w:val="24"/>
          <w:szCs w:val="24"/>
        </w:rPr>
      </w:pPr>
      <w:r w:rsidRPr="00872C18">
        <w:rPr>
          <w:rFonts w:ascii="Times New Roman" w:eastAsiaTheme="minorEastAsia" w:hAnsi="Times New Roman"/>
          <w:sz w:val="24"/>
          <w:szCs w:val="24"/>
        </w:rPr>
        <w:t>5.1.8</w:t>
      </w:r>
      <w:r w:rsidR="00E00350" w:rsidRPr="00872C18">
        <w:rPr>
          <w:rFonts w:ascii="Times New Roman" w:eastAsiaTheme="minorEastAsia" w:hAnsi="Times New Roman"/>
          <w:sz w:val="24"/>
          <w:szCs w:val="24"/>
        </w:rPr>
        <w:t xml:space="preserve">  </w:t>
      </w:r>
      <w:r w:rsidR="00E00350" w:rsidRPr="00872C18">
        <w:rPr>
          <w:rFonts w:ascii="Times New Roman" w:eastAsiaTheme="minorEastAsia" w:hAnsi="Times New Roman"/>
          <w:sz w:val="24"/>
          <w:szCs w:val="24"/>
        </w:rPr>
        <w:t>洁净空气正压送风系统的输送管道应符合下列规定：</w:t>
      </w:r>
    </w:p>
    <w:p w:rsidR="00E00350" w:rsidRPr="00872C18" w:rsidRDefault="009E63E6" w:rsidP="00372FE2">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eastAsiaTheme="minorEastAsia" w:hAnsi="Times New Roman"/>
          <w:sz w:val="24"/>
          <w:szCs w:val="24"/>
        </w:rPr>
      </w:pPr>
      <w:r w:rsidRPr="00872C18">
        <w:rPr>
          <w:rFonts w:ascii="Times New Roman" w:eastAsiaTheme="minorEastAsia" w:hAnsi="Times New Roman"/>
          <w:sz w:val="24"/>
          <w:szCs w:val="24"/>
        </w:rPr>
        <w:t>1</w:t>
      </w:r>
      <w:r w:rsidR="00E00350" w:rsidRPr="00872C18">
        <w:rPr>
          <w:rFonts w:ascii="Times New Roman" w:eastAsiaTheme="minorEastAsia" w:hAnsi="Times New Roman"/>
          <w:sz w:val="24"/>
          <w:szCs w:val="24"/>
        </w:rPr>
        <w:t xml:space="preserve">  </w:t>
      </w:r>
      <w:r w:rsidR="000F2280" w:rsidRPr="00872C18">
        <w:rPr>
          <w:rFonts w:ascii="Times New Roman" w:eastAsiaTheme="minorEastAsia" w:hAnsi="Times New Roman"/>
          <w:sz w:val="24"/>
          <w:szCs w:val="24"/>
        </w:rPr>
        <w:t>应采用气密性高压不锈钢管，输送管道内压力</w:t>
      </w:r>
      <w:r w:rsidR="001D37BD" w:rsidRPr="00872C18">
        <w:rPr>
          <w:rFonts w:ascii="Times New Roman" w:eastAsiaTheme="minorEastAsia" w:hAnsi="Times New Roman"/>
          <w:sz w:val="24"/>
          <w:szCs w:val="24"/>
        </w:rPr>
        <w:t>不</w:t>
      </w:r>
      <w:r w:rsidR="000F2280" w:rsidRPr="00872C18">
        <w:rPr>
          <w:rFonts w:ascii="Times New Roman" w:eastAsiaTheme="minorEastAsia" w:hAnsi="Times New Roman"/>
          <w:sz w:val="24"/>
          <w:szCs w:val="24"/>
        </w:rPr>
        <w:t>应</w:t>
      </w:r>
      <w:r w:rsidR="001D37BD" w:rsidRPr="00872C18">
        <w:rPr>
          <w:rFonts w:ascii="Times New Roman" w:eastAsiaTheme="minorEastAsia" w:hAnsi="Times New Roman"/>
          <w:sz w:val="24"/>
          <w:szCs w:val="24"/>
        </w:rPr>
        <w:t>大于</w:t>
      </w:r>
      <w:r w:rsidR="00E00350" w:rsidRPr="00872C18">
        <w:rPr>
          <w:rFonts w:ascii="Times New Roman" w:eastAsiaTheme="minorEastAsia" w:hAnsi="Times New Roman"/>
          <w:sz w:val="24"/>
          <w:szCs w:val="24"/>
        </w:rPr>
        <w:t>3</w:t>
      </w:r>
      <w:r w:rsidR="000F2280" w:rsidRPr="00872C18">
        <w:rPr>
          <w:rFonts w:ascii="Times New Roman" w:eastAsiaTheme="minorEastAsia" w:hAnsi="Times New Roman"/>
          <w:sz w:val="24"/>
          <w:szCs w:val="24"/>
        </w:rPr>
        <w:t>0</w:t>
      </w:r>
      <w:r w:rsidR="00E00350" w:rsidRPr="00872C18">
        <w:rPr>
          <w:rFonts w:ascii="Times New Roman" w:eastAsiaTheme="minorEastAsia" w:hAnsi="Times New Roman"/>
          <w:sz w:val="24"/>
          <w:szCs w:val="24"/>
        </w:rPr>
        <w:t xml:space="preserve"> MPa</w:t>
      </w:r>
      <w:r w:rsidR="00E00350" w:rsidRPr="00872C18">
        <w:rPr>
          <w:rFonts w:ascii="Times New Roman" w:eastAsiaTheme="minorEastAsia" w:hAnsi="Times New Roman"/>
          <w:sz w:val="24"/>
          <w:szCs w:val="24"/>
        </w:rPr>
        <w:t>；</w:t>
      </w:r>
    </w:p>
    <w:p w:rsidR="00E00350" w:rsidRPr="00872C18" w:rsidRDefault="009E63E6" w:rsidP="00372FE2">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eastAsiaTheme="minorEastAsia" w:hAnsi="Times New Roman"/>
          <w:sz w:val="24"/>
          <w:szCs w:val="24"/>
        </w:rPr>
      </w:pPr>
      <w:r w:rsidRPr="00872C18">
        <w:rPr>
          <w:rFonts w:ascii="Times New Roman" w:eastAsiaTheme="minorEastAsia" w:hAnsi="Times New Roman"/>
          <w:sz w:val="24"/>
          <w:szCs w:val="24"/>
        </w:rPr>
        <w:t>2</w:t>
      </w:r>
      <w:r w:rsidR="00E00350" w:rsidRPr="00872C18">
        <w:rPr>
          <w:rFonts w:ascii="Times New Roman" w:eastAsiaTheme="minorEastAsia" w:hAnsi="Times New Roman"/>
          <w:sz w:val="24"/>
          <w:szCs w:val="24"/>
        </w:rPr>
        <w:t xml:space="preserve">  </w:t>
      </w:r>
      <w:r w:rsidR="00E00350" w:rsidRPr="00872C18">
        <w:rPr>
          <w:rFonts w:ascii="Times New Roman" w:eastAsiaTheme="minorEastAsia" w:hAnsi="Times New Roman"/>
          <w:sz w:val="24"/>
          <w:szCs w:val="24"/>
        </w:rPr>
        <w:t>管道规格应按</w:t>
      </w:r>
      <w:r w:rsidR="00E63933" w:rsidRPr="00872C18">
        <w:rPr>
          <w:rFonts w:ascii="Times New Roman" w:eastAsiaTheme="minorEastAsia" w:hAnsi="Times New Roman"/>
          <w:sz w:val="24"/>
          <w:szCs w:val="24"/>
        </w:rPr>
        <w:t>避难层（间）</w:t>
      </w:r>
      <w:r w:rsidR="00E00350" w:rsidRPr="00872C18">
        <w:rPr>
          <w:rFonts w:ascii="Times New Roman" w:eastAsiaTheme="minorEastAsia" w:hAnsi="Times New Roman"/>
          <w:sz w:val="24"/>
          <w:szCs w:val="24"/>
        </w:rPr>
        <w:t>需风量、</w:t>
      </w:r>
      <w:proofErr w:type="gramStart"/>
      <w:r w:rsidR="00E00350" w:rsidRPr="00872C18">
        <w:rPr>
          <w:rFonts w:ascii="Times New Roman" w:eastAsiaTheme="minorEastAsia" w:hAnsi="Times New Roman"/>
          <w:sz w:val="24"/>
          <w:szCs w:val="24"/>
        </w:rPr>
        <w:t>供风距离</w:t>
      </w:r>
      <w:proofErr w:type="gramEnd"/>
      <w:r w:rsidR="00E00350" w:rsidRPr="00872C18">
        <w:rPr>
          <w:rFonts w:ascii="Times New Roman" w:eastAsiaTheme="minorEastAsia" w:hAnsi="Times New Roman"/>
          <w:sz w:val="24"/>
          <w:szCs w:val="24"/>
        </w:rPr>
        <w:t>、阻力损失等参数计算确定，主管道直径</w:t>
      </w:r>
      <w:r w:rsidR="001D37BD" w:rsidRPr="00872C18">
        <w:rPr>
          <w:rFonts w:ascii="Times New Roman" w:eastAsiaTheme="minorEastAsia" w:hAnsi="Times New Roman"/>
          <w:sz w:val="24"/>
          <w:szCs w:val="24"/>
        </w:rPr>
        <w:t>不</w:t>
      </w:r>
      <w:r w:rsidR="00E00350" w:rsidRPr="00872C18">
        <w:rPr>
          <w:rFonts w:ascii="Times New Roman" w:eastAsiaTheme="minorEastAsia" w:hAnsi="Times New Roman"/>
          <w:sz w:val="24"/>
          <w:szCs w:val="24"/>
        </w:rPr>
        <w:t>宜</w:t>
      </w:r>
      <w:r w:rsidR="001D37BD" w:rsidRPr="00872C18">
        <w:rPr>
          <w:rFonts w:ascii="Times New Roman" w:eastAsiaTheme="minorEastAsia" w:hAnsi="Times New Roman"/>
          <w:sz w:val="24"/>
          <w:szCs w:val="24"/>
        </w:rPr>
        <w:t>小于</w:t>
      </w:r>
      <w:r w:rsidR="000F2280" w:rsidRPr="00872C18">
        <w:rPr>
          <w:rFonts w:ascii="Times New Roman" w:eastAsiaTheme="minorEastAsia" w:hAnsi="Times New Roman"/>
          <w:sz w:val="24"/>
          <w:szCs w:val="24"/>
        </w:rPr>
        <w:t>12</w:t>
      </w:r>
      <w:r w:rsidR="008A0E82" w:rsidRPr="00872C18">
        <w:rPr>
          <w:rFonts w:ascii="Times New Roman" w:eastAsiaTheme="minorEastAsia" w:hAnsi="Times New Roman"/>
          <w:sz w:val="24"/>
          <w:szCs w:val="24"/>
        </w:rPr>
        <w:t xml:space="preserve"> </w:t>
      </w:r>
      <w:r w:rsidR="00E00350" w:rsidRPr="00872C18">
        <w:rPr>
          <w:rFonts w:ascii="Times New Roman" w:eastAsiaTheme="minorEastAsia" w:hAnsi="Times New Roman"/>
          <w:sz w:val="24"/>
          <w:szCs w:val="24"/>
        </w:rPr>
        <w:t>mm</w:t>
      </w:r>
      <w:r w:rsidR="00E00350" w:rsidRPr="00872C18">
        <w:rPr>
          <w:rFonts w:ascii="Times New Roman" w:eastAsiaTheme="minorEastAsia" w:hAnsi="Times New Roman"/>
          <w:sz w:val="24"/>
          <w:szCs w:val="24"/>
        </w:rPr>
        <w:t>；</w:t>
      </w:r>
    </w:p>
    <w:p w:rsidR="00E00350" w:rsidRPr="00872C18" w:rsidRDefault="00E22853" w:rsidP="00372FE2">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eastAsiaTheme="minorEastAsia" w:hAnsi="Times New Roman"/>
          <w:sz w:val="24"/>
          <w:szCs w:val="24"/>
        </w:rPr>
      </w:pPr>
      <w:r w:rsidRPr="00872C18">
        <w:rPr>
          <w:rFonts w:ascii="Times New Roman" w:eastAsiaTheme="minorEastAsia" w:hAnsi="Times New Roman"/>
          <w:sz w:val="24"/>
          <w:szCs w:val="24"/>
        </w:rPr>
        <w:t>3</w:t>
      </w:r>
      <w:r w:rsidR="00E00350" w:rsidRPr="00872C18">
        <w:rPr>
          <w:rFonts w:ascii="Times New Roman" w:eastAsiaTheme="minorEastAsia" w:hAnsi="Times New Roman"/>
          <w:sz w:val="24"/>
          <w:szCs w:val="24"/>
        </w:rPr>
        <w:t xml:space="preserve">  </w:t>
      </w:r>
      <w:r w:rsidR="00E00350" w:rsidRPr="00872C18">
        <w:rPr>
          <w:rFonts w:ascii="Times New Roman" w:eastAsiaTheme="minorEastAsia" w:hAnsi="Times New Roman"/>
          <w:sz w:val="24"/>
          <w:szCs w:val="24"/>
        </w:rPr>
        <w:t>管道应加金属套管</w:t>
      </w:r>
      <w:r w:rsidR="000F2280" w:rsidRPr="00872C18">
        <w:rPr>
          <w:rFonts w:ascii="Times New Roman" w:eastAsiaTheme="minorEastAsia" w:hAnsi="Times New Roman"/>
          <w:sz w:val="24"/>
          <w:szCs w:val="24"/>
        </w:rPr>
        <w:t>保护</w:t>
      </w:r>
      <w:r w:rsidR="00E00350" w:rsidRPr="00872C18">
        <w:rPr>
          <w:rFonts w:ascii="Times New Roman" w:eastAsiaTheme="minorEastAsia" w:hAnsi="Times New Roman"/>
          <w:sz w:val="24"/>
          <w:szCs w:val="24"/>
        </w:rPr>
        <w:t>，套管表面</w:t>
      </w:r>
      <w:r w:rsidR="000F2280" w:rsidRPr="00872C18">
        <w:rPr>
          <w:rFonts w:ascii="Times New Roman" w:eastAsiaTheme="minorEastAsia" w:hAnsi="Times New Roman"/>
          <w:sz w:val="24"/>
          <w:szCs w:val="24"/>
        </w:rPr>
        <w:t>还</w:t>
      </w:r>
      <w:r w:rsidR="00E00350" w:rsidRPr="00872C18">
        <w:rPr>
          <w:rFonts w:ascii="Times New Roman" w:eastAsiaTheme="minorEastAsia" w:hAnsi="Times New Roman"/>
          <w:sz w:val="24"/>
          <w:szCs w:val="24"/>
        </w:rPr>
        <w:t>应采用不燃保温材料保护措施</w:t>
      </w:r>
      <w:r w:rsidR="00590F96" w:rsidRPr="00872C18">
        <w:rPr>
          <w:rFonts w:ascii="Times New Roman" w:eastAsiaTheme="minorEastAsia" w:hAnsi="Times New Roman"/>
          <w:sz w:val="24"/>
          <w:szCs w:val="24"/>
        </w:rPr>
        <w:t>。</w:t>
      </w:r>
      <w:r w:rsidR="004106C1" w:rsidRPr="00872C18">
        <w:rPr>
          <w:rFonts w:ascii="Times New Roman" w:eastAsiaTheme="minorEastAsia" w:hAnsi="Times New Roman"/>
          <w:sz w:val="24"/>
          <w:szCs w:val="24"/>
        </w:rPr>
        <w:t>在</w:t>
      </w:r>
      <w:r w:rsidR="004106C1" w:rsidRPr="00872C18">
        <w:rPr>
          <w:rFonts w:ascii="Times New Roman" w:eastAsiaTheme="minorEastAsia" w:hAnsi="Times New Roman"/>
          <w:sz w:val="24"/>
          <w:szCs w:val="24"/>
        </w:rPr>
        <w:lastRenderedPageBreak/>
        <w:t>工作时间内管道出风口处供气温度最大值</w:t>
      </w:r>
      <w:r w:rsidR="001D37BD" w:rsidRPr="00872C18">
        <w:rPr>
          <w:rFonts w:ascii="Times New Roman" w:eastAsiaTheme="minorEastAsia" w:hAnsi="Times New Roman"/>
          <w:sz w:val="24"/>
          <w:szCs w:val="24"/>
        </w:rPr>
        <w:t>不</w:t>
      </w:r>
      <w:r w:rsidR="00E00350" w:rsidRPr="00872C18">
        <w:rPr>
          <w:rFonts w:ascii="Times New Roman" w:eastAsiaTheme="minorEastAsia" w:hAnsi="Times New Roman"/>
          <w:sz w:val="24"/>
          <w:szCs w:val="24"/>
        </w:rPr>
        <w:t>应</w:t>
      </w:r>
      <w:r w:rsidR="001D37BD" w:rsidRPr="00872C18">
        <w:rPr>
          <w:rFonts w:ascii="Times New Roman" w:eastAsiaTheme="minorEastAsia" w:hAnsi="Times New Roman"/>
          <w:sz w:val="24"/>
          <w:szCs w:val="24"/>
        </w:rPr>
        <w:t>大于</w:t>
      </w:r>
      <w:r w:rsidR="00E00350" w:rsidRPr="00872C18">
        <w:rPr>
          <w:rFonts w:ascii="Times New Roman" w:eastAsiaTheme="minorEastAsia" w:hAnsi="Times New Roman"/>
          <w:sz w:val="24"/>
          <w:szCs w:val="24"/>
        </w:rPr>
        <w:t>35</w:t>
      </w:r>
      <w:r w:rsidR="008A0E82" w:rsidRPr="00872C18">
        <w:rPr>
          <w:rFonts w:ascii="Times New Roman" w:eastAsiaTheme="minorEastAsia" w:hAnsi="Times New Roman"/>
          <w:sz w:val="24"/>
          <w:szCs w:val="24"/>
        </w:rPr>
        <w:t xml:space="preserve"> </w:t>
      </w:r>
      <w:r w:rsidR="00E00350" w:rsidRPr="00872C18">
        <w:rPr>
          <w:rFonts w:ascii="宋体" w:hAnsi="宋体" w:cs="宋体" w:hint="eastAsia"/>
          <w:sz w:val="24"/>
          <w:szCs w:val="24"/>
        </w:rPr>
        <w:t>℃</w:t>
      </w:r>
      <w:r w:rsidRPr="00872C18">
        <w:rPr>
          <w:rFonts w:ascii="Times New Roman" w:eastAsiaTheme="minorEastAsia" w:hAnsi="Times New Roman"/>
          <w:sz w:val="24"/>
          <w:szCs w:val="24"/>
        </w:rPr>
        <w:t>。</w:t>
      </w:r>
    </w:p>
    <w:p w:rsidR="00E00350" w:rsidRPr="00872C18" w:rsidRDefault="00876110" w:rsidP="00833A93">
      <w:pPr>
        <w:pStyle w:val="HTML"/>
        <w:shd w:val="clear" w:color="auto" w:fill="FFFFFF"/>
        <w:wordWrap w:val="0"/>
        <w:spacing w:line="360" w:lineRule="auto"/>
        <w:rPr>
          <w:rFonts w:ascii="Times New Roman" w:eastAsiaTheme="minorEastAsia" w:hAnsi="Times New Roman"/>
          <w:sz w:val="24"/>
          <w:szCs w:val="24"/>
        </w:rPr>
      </w:pPr>
      <w:r w:rsidRPr="00872C18">
        <w:rPr>
          <w:rFonts w:ascii="Times New Roman" w:eastAsiaTheme="minorEastAsia" w:hAnsi="Times New Roman"/>
          <w:sz w:val="24"/>
          <w:szCs w:val="24"/>
        </w:rPr>
        <w:t>5.1.9</w:t>
      </w:r>
      <w:r w:rsidR="00E00350" w:rsidRPr="00872C18">
        <w:rPr>
          <w:rFonts w:ascii="Times New Roman" w:eastAsiaTheme="minorEastAsia" w:hAnsi="Times New Roman"/>
          <w:sz w:val="24"/>
          <w:szCs w:val="24"/>
        </w:rPr>
        <w:t xml:space="preserve">  </w:t>
      </w:r>
      <w:r w:rsidR="00AA2F9B" w:rsidRPr="00872C18">
        <w:rPr>
          <w:rFonts w:ascii="Times New Roman" w:eastAsiaTheme="minorEastAsia" w:hAnsi="Times New Roman"/>
          <w:sz w:val="24"/>
          <w:szCs w:val="24"/>
        </w:rPr>
        <w:t>洁净空气</w:t>
      </w:r>
      <w:r w:rsidR="00E00350" w:rsidRPr="00872C18">
        <w:rPr>
          <w:rFonts w:ascii="Times New Roman" w:eastAsiaTheme="minorEastAsia" w:hAnsi="Times New Roman"/>
          <w:sz w:val="24"/>
          <w:szCs w:val="24"/>
        </w:rPr>
        <w:t>正压送风系统新风取风口及其位置应符合下列规定：</w:t>
      </w:r>
    </w:p>
    <w:p w:rsidR="00E00350" w:rsidRPr="00872C18" w:rsidRDefault="00E22853" w:rsidP="008A2C32">
      <w:pPr>
        <w:pStyle w:val="afb"/>
        <w:spacing w:line="360" w:lineRule="auto"/>
        <w:ind w:left="0" w:firstLineChars="200" w:firstLine="480"/>
        <w:rPr>
          <w:rFonts w:ascii="Times New Roman" w:eastAsiaTheme="minorEastAsia" w:hAnsi="Times New Roman"/>
          <w:sz w:val="24"/>
          <w:szCs w:val="24"/>
        </w:rPr>
      </w:pPr>
      <w:r w:rsidRPr="00872C18">
        <w:rPr>
          <w:rFonts w:ascii="Times New Roman" w:eastAsiaTheme="minorEastAsia" w:hAnsi="Times New Roman"/>
          <w:sz w:val="24"/>
          <w:szCs w:val="24"/>
        </w:rPr>
        <w:t>1</w:t>
      </w:r>
      <w:r w:rsidR="00E00350" w:rsidRPr="00872C18">
        <w:rPr>
          <w:rFonts w:ascii="Times New Roman" w:eastAsiaTheme="minorEastAsia" w:hAnsi="Times New Roman"/>
          <w:sz w:val="24"/>
          <w:szCs w:val="24"/>
        </w:rPr>
        <w:t xml:space="preserve">  </w:t>
      </w:r>
      <w:r w:rsidR="00E00350" w:rsidRPr="00872C18">
        <w:rPr>
          <w:rFonts w:ascii="Times New Roman" w:eastAsiaTheme="minorEastAsia" w:hAnsi="Times New Roman"/>
          <w:sz w:val="24"/>
          <w:szCs w:val="24"/>
        </w:rPr>
        <w:t>新风</w:t>
      </w:r>
      <w:r w:rsidR="008D341C" w:rsidRPr="00872C18">
        <w:rPr>
          <w:rFonts w:ascii="Times New Roman" w:eastAsiaTheme="minorEastAsia" w:hAnsi="Times New Roman"/>
          <w:sz w:val="24"/>
          <w:szCs w:val="24"/>
        </w:rPr>
        <w:t>取风</w:t>
      </w:r>
      <w:r w:rsidR="00E00350" w:rsidRPr="00872C18">
        <w:rPr>
          <w:rFonts w:ascii="Times New Roman" w:eastAsiaTheme="minorEastAsia" w:hAnsi="Times New Roman"/>
          <w:sz w:val="24"/>
          <w:szCs w:val="24"/>
        </w:rPr>
        <w:t>口处应采取有效的防雨、排水措施；</w:t>
      </w:r>
    </w:p>
    <w:p w:rsidR="00094D4F" w:rsidRPr="00872C18" w:rsidRDefault="006F295B" w:rsidP="008A2C32">
      <w:pPr>
        <w:pStyle w:val="afb"/>
        <w:spacing w:line="360" w:lineRule="auto"/>
        <w:ind w:left="0" w:firstLineChars="200" w:firstLine="480"/>
        <w:rPr>
          <w:rFonts w:ascii="Times New Roman" w:eastAsiaTheme="minorEastAsia" w:hAnsi="Times New Roman"/>
          <w:sz w:val="24"/>
          <w:szCs w:val="24"/>
        </w:rPr>
      </w:pPr>
      <w:r w:rsidRPr="00872C18">
        <w:rPr>
          <w:rFonts w:ascii="Times New Roman" w:eastAsiaTheme="minorEastAsia" w:hAnsi="Times New Roman"/>
          <w:sz w:val="24"/>
          <w:szCs w:val="24"/>
        </w:rPr>
        <w:t xml:space="preserve">2 </w:t>
      </w:r>
      <w:r w:rsidR="00094D4F" w:rsidRPr="00872C18">
        <w:rPr>
          <w:rFonts w:ascii="Times New Roman" w:eastAsiaTheme="minorEastAsia" w:hAnsi="Times New Roman"/>
          <w:sz w:val="24"/>
          <w:szCs w:val="24"/>
        </w:rPr>
        <w:t>新风取风口应设置在高于地面</w:t>
      </w:r>
      <w:r w:rsidR="00094D4F" w:rsidRPr="00872C18">
        <w:rPr>
          <w:rFonts w:ascii="Times New Roman" w:eastAsiaTheme="minorEastAsia" w:hAnsi="Times New Roman"/>
          <w:sz w:val="24"/>
          <w:szCs w:val="24"/>
        </w:rPr>
        <w:t>5</w:t>
      </w:r>
      <w:r w:rsidR="008A0E82" w:rsidRPr="00872C18">
        <w:rPr>
          <w:rFonts w:ascii="Times New Roman" w:eastAsiaTheme="minorEastAsia" w:hAnsi="Times New Roman"/>
          <w:sz w:val="24"/>
          <w:szCs w:val="24"/>
        </w:rPr>
        <w:t xml:space="preserve"> </w:t>
      </w:r>
      <w:r w:rsidR="00094D4F" w:rsidRPr="00872C18">
        <w:rPr>
          <w:rFonts w:ascii="Times New Roman" w:eastAsiaTheme="minorEastAsia" w:hAnsi="Times New Roman"/>
          <w:sz w:val="24"/>
          <w:szCs w:val="24"/>
        </w:rPr>
        <w:t>m</w:t>
      </w:r>
      <w:r w:rsidR="00094D4F" w:rsidRPr="00872C18">
        <w:rPr>
          <w:rFonts w:ascii="Times New Roman" w:eastAsiaTheme="minorEastAsia" w:hAnsi="Times New Roman"/>
          <w:sz w:val="24"/>
          <w:szCs w:val="24"/>
        </w:rPr>
        <w:t>、水平方向距排气口</w:t>
      </w:r>
      <w:r w:rsidR="00094D4F" w:rsidRPr="00872C18">
        <w:rPr>
          <w:rFonts w:ascii="Times New Roman" w:eastAsiaTheme="minorEastAsia" w:hAnsi="Times New Roman"/>
          <w:sz w:val="24"/>
          <w:szCs w:val="24"/>
        </w:rPr>
        <w:t>3</w:t>
      </w:r>
      <w:r w:rsidR="008A0E82" w:rsidRPr="00872C18">
        <w:rPr>
          <w:rFonts w:ascii="Times New Roman" w:eastAsiaTheme="minorEastAsia" w:hAnsi="Times New Roman"/>
          <w:sz w:val="24"/>
          <w:szCs w:val="24"/>
        </w:rPr>
        <w:t xml:space="preserve"> </w:t>
      </w:r>
      <w:r w:rsidR="00094D4F" w:rsidRPr="00872C18">
        <w:rPr>
          <w:rFonts w:ascii="Times New Roman" w:eastAsiaTheme="minorEastAsia" w:hAnsi="Times New Roman"/>
          <w:sz w:val="24"/>
          <w:szCs w:val="24"/>
        </w:rPr>
        <w:t>m</w:t>
      </w:r>
      <w:r w:rsidR="00094D4F" w:rsidRPr="00872C18">
        <w:rPr>
          <w:rFonts w:ascii="Times New Roman" w:eastAsiaTheme="minorEastAsia" w:hAnsi="Times New Roman"/>
          <w:sz w:val="24"/>
          <w:szCs w:val="24"/>
        </w:rPr>
        <w:t>以上的无污染源干扰的清洁区域；</w:t>
      </w:r>
    </w:p>
    <w:p w:rsidR="00833A93" w:rsidRPr="00872C18" w:rsidRDefault="00833A93" w:rsidP="008A2C32">
      <w:pPr>
        <w:pStyle w:val="afb"/>
        <w:spacing w:line="360" w:lineRule="auto"/>
        <w:ind w:left="0" w:firstLineChars="200" w:firstLine="480"/>
        <w:rPr>
          <w:rFonts w:ascii="Times New Roman" w:eastAsiaTheme="minorEastAsia" w:hAnsi="Times New Roman"/>
          <w:sz w:val="24"/>
          <w:szCs w:val="24"/>
        </w:rPr>
      </w:pPr>
      <w:r w:rsidRPr="00872C18">
        <w:rPr>
          <w:rFonts w:ascii="Times New Roman" w:eastAsiaTheme="minorEastAsia" w:hAnsi="Times New Roman"/>
          <w:sz w:val="24"/>
          <w:szCs w:val="24"/>
        </w:rPr>
        <w:t xml:space="preserve">3 </w:t>
      </w:r>
      <w:r w:rsidRPr="00872C18">
        <w:rPr>
          <w:rFonts w:ascii="Times New Roman" w:eastAsiaTheme="minorEastAsia" w:hAnsi="Times New Roman"/>
          <w:sz w:val="24"/>
          <w:szCs w:val="24"/>
        </w:rPr>
        <w:t>新风取风口不应设在排气口上方和机房内。</w:t>
      </w:r>
    </w:p>
    <w:p w:rsidR="00590F96" w:rsidRPr="00872C18" w:rsidRDefault="001F32CC" w:rsidP="00590F96">
      <w:pPr>
        <w:pStyle w:val="HTML"/>
        <w:shd w:val="clear" w:color="auto" w:fill="FFFFFF"/>
        <w:wordWrap w:val="0"/>
        <w:spacing w:line="360" w:lineRule="auto"/>
        <w:rPr>
          <w:rFonts w:ascii="Times New Roman" w:eastAsiaTheme="minorEastAsia" w:hAnsi="Times New Roman"/>
          <w:sz w:val="24"/>
          <w:szCs w:val="24"/>
        </w:rPr>
      </w:pPr>
      <w:r w:rsidRPr="00872C18">
        <w:rPr>
          <w:rFonts w:ascii="Times New Roman" w:eastAsiaTheme="minorEastAsia" w:hAnsi="Times New Roman"/>
          <w:sz w:val="24"/>
          <w:szCs w:val="24"/>
        </w:rPr>
        <w:t xml:space="preserve">5.1.10  </w:t>
      </w:r>
      <w:r w:rsidR="00042185" w:rsidRPr="00872C18">
        <w:rPr>
          <w:rFonts w:ascii="Times New Roman" w:eastAsiaTheme="minorEastAsia" w:hAnsi="Times New Roman"/>
          <w:sz w:val="24"/>
          <w:szCs w:val="24"/>
        </w:rPr>
        <w:t>自生</w:t>
      </w:r>
      <w:proofErr w:type="gramStart"/>
      <w:r w:rsidR="00042185" w:rsidRPr="00872C18">
        <w:rPr>
          <w:rFonts w:ascii="Times New Roman" w:eastAsiaTheme="minorEastAsia" w:hAnsi="Times New Roman"/>
          <w:sz w:val="24"/>
          <w:szCs w:val="24"/>
        </w:rPr>
        <w:t>氧</w:t>
      </w:r>
      <w:r w:rsidR="00EF2AC1" w:rsidRPr="00872C18">
        <w:rPr>
          <w:rFonts w:ascii="Times New Roman" w:eastAsiaTheme="minorEastAsia" w:hAnsi="Times New Roman"/>
          <w:sz w:val="24"/>
          <w:szCs w:val="24"/>
        </w:rPr>
        <w:t>设施</w:t>
      </w:r>
      <w:proofErr w:type="gramEnd"/>
      <w:r w:rsidR="00042185" w:rsidRPr="00872C18">
        <w:rPr>
          <w:rFonts w:ascii="Times New Roman" w:eastAsiaTheme="minorEastAsia" w:hAnsi="Times New Roman"/>
          <w:sz w:val="24"/>
          <w:szCs w:val="24"/>
        </w:rPr>
        <w:t>氧气释放速度应均匀，</w:t>
      </w:r>
      <w:r w:rsidR="00C94D10" w:rsidRPr="00872C18">
        <w:rPr>
          <w:rFonts w:ascii="Times New Roman" w:eastAsiaTheme="minorEastAsia" w:hAnsi="Times New Roman"/>
          <w:sz w:val="24"/>
          <w:szCs w:val="24"/>
        </w:rPr>
        <w:t>不应有</w:t>
      </w:r>
      <w:r w:rsidR="007C51C3" w:rsidRPr="00872C18">
        <w:rPr>
          <w:rFonts w:ascii="Times New Roman" w:eastAsiaTheme="minorEastAsia" w:hAnsi="Times New Roman"/>
          <w:sz w:val="24"/>
          <w:szCs w:val="24"/>
        </w:rPr>
        <w:t>任何其他可能对人体有害的气体、烟雾产生，</w:t>
      </w:r>
      <w:r w:rsidR="004F5B6E" w:rsidRPr="00872C18">
        <w:rPr>
          <w:rFonts w:ascii="Times New Roman" w:eastAsiaTheme="minorEastAsia" w:hAnsi="Times New Roman"/>
          <w:sz w:val="24"/>
          <w:szCs w:val="24"/>
        </w:rPr>
        <w:t>且</w:t>
      </w:r>
      <w:r w:rsidR="00042185" w:rsidRPr="00872C18">
        <w:rPr>
          <w:rFonts w:ascii="Times New Roman" w:eastAsiaTheme="minorEastAsia" w:hAnsi="Times New Roman"/>
          <w:sz w:val="24"/>
          <w:szCs w:val="24"/>
        </w:rPr>
        <w:t>残留物不应污染环境。</w:t>
      </w:r>
      <w:r w:rsidR="00ED56A4" w:rsidRPr="00872C18">
        <w:rPr>
          <w:rFonts w:ascii="Times New Roman" w:eastAsiaTheme="minorEastAsia" w:hAnsi="Times New Roman"/>
          <w:sz w:val="24"/>
          <w:szCs w:val="24"/>
        </w:rPr>
        <w:t>如采用碱金属氯酸盐和高氯酸盐制氧，还应加配二氧化碳净化剂。</w:t>
      </w:r>
    </w:p>
    <w:p w:rsidR="00783767" w:rsidRPr="00872C18" w:rsidRDefault="00783767" w:rsidP="00DC11FE">
      <w:pPr>
        <w:pStyle w:val="afff"/>
        <w:rPr>
          <w:rFonts w:ascii="Times New Roman" w:hAnsi="Times New Roman" w:cs="Times New Roman"/>
          <w:b w:val="0"/>
          <w:sz w:val="24"/>
          <w:szCs w:val="24"/>
        </w:rPr>
      </w:pPr>
      <w:bookmarkStart w:id="8" w:name="_Toc521503878"/>
      <w:r w:rsidRPr="00872C18">
        <w:rPr>
          <w:rFonts w:ascii="Times New Roman" w:hAnsi="Times New Roman" w:cs="Times New Roman"/>
          <w:b w:val="0"/>
          <w:sz w:val="24"/>
          <w:szCs w:val="24"/>
        </w:rPr>
        <w:t xml:space="preserve">5.2  </w:t>
      </w:r>
      <w:r w:rsidRPr="00872C18">
        <w:rPr>
          <w:rFonts w:ascii="Times New Roman" w:hAnsi="Times New Roman" w:cs="Times New Roman"/>
          <w:b w:val="0"/>
          <w:sz w:val="24"/>
          <w:szCs w:val="24"/>
        </w:rPr>
        <w:t>应急</w:t>
      </w:r>
      <w:r w:rsidR="00D9782A" w:rsidRPr="00872C18">
        <w:rPr>
          <w:rFonts w:ascii="Times New Roman" w:hAnsi="Times New Roman" w:cs="Times New Roman"/>
          <w:b w:val="0"/>
          <w:sz w:val="24"/>
          <w:szCs w:val="24"/>
        </w:rPr>
        <w:t>风源</w:t>
      </w:r>
      <w:bookmarkEnd w:id="8"/>
    </w:p>
    <w:p w:rsidR="00C42121" w:rsidRPr="00872C18" w:rsidRDefault="00783767" w:rsidP="00C4212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bdr w:val="single" w:sz="4" w:space="0" w:color="auto"/>
        </w:rPr>
      </w:pPr>
      <w:r w:rsidRPr="00872C18">
        <w:rPr>
          <w:rFonts w:ascii="Times New Roman" w:hAnsi="Times New Roman"/>
          <w:sz w:val="24"/>
          <w:szCs w:val="24"/>
        </w:rPr>
        <w:t xml:space="preserve">5.2.1  </w:t>
      </w:r>
      <w:r w:rsidR="00C07E38" w:rsidRPr="00872C18">
        <w:rPr>
          <w:rFonts w:ascii="Times New Roman" w:hAnsi="Times New Roman"/>
          <w:sz w:val="24"/>
          <w:szCs w:val="24"/>
        </w:rPr>
        <w:t>选用洁净空气正压送风系统的</w:t>
      </w:r>
      <w:r w:rsidR="00E63933" w:rsidRPr="00872C18">
        <w:rPr>
          <w:rFonts w:ascii="Times New Roman" w:hAnsi="Times New Roman"/>
          <w:sz w:val="24"/>
          <w:szCs w:val="24"/>
        </w:rPr>
        <w:t>避难层（间）</w:t>
      </w:r>
      <w:r w:rsidR="00C07E38" w:rsidRPr="00872C18">
        <w:rPr>
          <w:rFonts w:ascii="Times New Roman" w:hAnsi="Times New Roman"/>
          <w:sz w:val="24"/>
          <w:szCs w:val="24"/>
        </w:rPr>
        <w:t>，</w:t>
      </w:r>
      <w:r w:rsidRPr="00872C18">
        <w:rPr>
          <w:rFonts w:ascii="Times New Roman" w:hAnsi="Times New Roman"/>
          <w:sz w:val="24"/>
          <w:szCs w:val="24"/>
        </w:rPr>
        <w:t>应按设计的额定避险人数配置</w:t>
      </w:r>
      <w:r w:rsidR="00C07E38" w:rsidRPr="00872C18">
        <w:rPr>
          <w:rFonts w:ascii="Times New Roman" w:hAnsi="Times New Roman"/>
          <w:sz w:val="24"/>
          <w:szCs w:val="24"/>
        </w:rPr>
        <w:t>自生</w:t>
      </w:r>
      <w:proofErr w:type="gramStart"/>
      <w:r w:rsidR="00C07E38" w:rsidRPr="00872C18">
        <w:rPr>
          <w:rFonts w:ascii="Times New Roman" w:hAnsi="Times New Roman"/>
          <w:sz w:val="24"/>
          <w:szCs w:val="24"/>
        </w:rPr>
        <w:t>氧</w:t>
      </w:r>
      <w:r w:rsidR="00EF2AC1" w:rsidRPr="00872C18">
        <w:rPr>
          <w:rFonts w:ascii="Times New Roman" w:hAnsi="Times New Roman"/>
          <w:sz w:val="24"/>
          <w:szCs w:val="24"/>
        </w:rPr>
        <w:t>设施</w:t>
      </w:r>
      <w:proofErr w:type="gramEnd"/>
      <w:r w:rsidR="00C07E38" w:rsidRPr="00872C18">
        <w:rPr>
          <w:rFonts w:ascii="Times New Roman" w:hAnsi="Times New Roman"/>
          <w:sz w:val="24"/>
          <w:szCs w:val="24"/>
        </w:rPr>
        <w:t>或供气消防车</w:t>
      </w:r>
      <w:r w:rsidR="00D9782A" w:rsidRPr="00872C18">
        <w:rPr>
          <w:rFonts w:ascii="Times New Roman" w:hAnsi="Times New Roman"/>
          <w:sz w:val="24"/>
          <w:szCs w:val="24"/>
        </w:rPr>
        <w:t>应急风源</w:t>
      </w:r>
      <w:r w:rsidRPr="00872C18">
        <w:rPr>
          <w:rFonts w:ascii="Times New Roman" w:hAnsi="Times New Roman"/>
          <w:sz w:val="24"/>
          <w:szCs w:val="24"/>
        </w:rPr>
        <w:t>，</w:t>
      </w:r>
      <w:r w:rsidR="00725115" w:rsidRPr="00872C18">
        <w:rPr>
          <w:rFonts w:ascii="Times New Roman" w:hAnsi="Times New Roman"/>
          <w:sz w:val="24"/>
          <w:szCs w:val="24"/>
        </w:rPr>
        <w:t>其</w:t>
      </w:r>
      <w:r w:rsidRPr="00872C18">
        <w:rPr>
          <w:rFonts w:ascii="Times New Roman" w:hAnsi="Times New Roman"/>
          <w:sz w:val="24"/>
          <w:szCs w:val="24"/>
        </w:rPr>
        <w:t>额定</w:t>
      </w:r>
      <w:r w:rsidR="000D2925" w:rsidRPr="00872C18">
        <w:rPr>
          <w:rFonts w:ascii="Times New Roman" w:hAnsi="Times New Roman"/>
          <w:sz w:val="24"/>
          <w:szCs w:val="24"/>
        </w:rPr>
        <w:t>工作</w:t>
      </w:r>
      <w:r w:rsidRPr="00872C18">
        <w:rPr>
          <w:rFonts w:ascii="Times New Roman" w:hAnsi="Times New Roman"/>
          <w:sz w:val="24"/>
          <w:szCs w:val="24"/>
        </w:rPr>
        <w:t>时间</w:t>
      </w:r>
      <w:r w:rsidR="00C07E38" w:rsidRPr="00872C18">
        <w:rPr>
          <w:rFonts w:ascii="Times New Roman" w:hAnsi="Times New Roman"/>
          <w:sz w:val="24"/>
          <w:szCs w:val="24"/>
        </w:rPr>
        <w:t>不应少于</w:t>
      </w:r>
      <w:r w:rsidR="000D2925" w:rsidRPr="00872C18">
        <w:rPr>
          <w:rFonts w:ascii="Times New Roman" w:hAnsi="Times New Roman"/>
          <w:sz w:val="24"/>
          <w:szCs w:val="24"/>
        </w:rPr>
        <w:t>避难层（间）</w:t>
      </w:r>
      <w:r w:rsidR="00C07E38" w:rsidRPr="00872C18">
        <w:rPr>
          <w:rFonts w:ascii="Times New Roman" w:hAnsi="Times New Roman"/>
          <w:sz w:val="24"/>
          <w:szCs w:val="24"/>
        </w:rPr>
        <w:t>额定</w:t>
      </w:r>
      <w:r w:rsidR="000D2925" w:rsidRPr="00872C18">
        <w:rPr>
          <w:rFonts w:ascii="Times New Roman" w:hAnsi="Times New Roman"/>
          <w:sz w:val="24"/>
          <w:szCs w:val="24"/>
        </w:rPr>
        <w:t>防护</w:t>
      </w:r>
      <w:r w:rsidR="00C07E38" w:rsidRPr="00872C18">
        <w:rPr>
          <w:rFonts w:ascii="Times New Roman" w:hAnsi="Times New Roman"/>
          <w:sz w:val="24"/>
          <w:szCs w:val="24"/>
        </w:rPr>
        <w:t>时间的</w:t>
      </w:r>
      <w:r w:rsidR="00C81DDF" w:rsidRPr="00872C18">
        <w:rPr>
          <w:rFonts w:ascii="Times New Roman" w:hAnsi="Times New Roman"/>
          <w:sz w:val="24"/>
          <w:szCs w:val="24"/>
        </w:rPr>
        <w:t>六</w:t>
      </w:r>
      <w:r w:rsidR="00C07E38" w:rsidRPr="00872C18">
        <w:rPr>
          <w:rFonts w:ascii="Times New Roman" w:hAnsi="Times New Roman"/>
          <w:sz w:val="24"/>
          <w:szCs w:val="24"/>
        </w:rPr>
        <w:t>分之一。</w:t>
      </w:r>
      <w:r w:rsidR="00D40E30" w:rsidRPr="00872C18">
        <w:rPr>
          <w:rFonts w:ascii="Times New Roman" w:hAnsi="Times New Roman"/>
          <w:sz w:val="24"/>
          <w:szCs w:val="24"/>
        </w:rPr>
        <w:t>供气消防车应根据保护对象</w:t>
      </w:r>
      <w:r w:rsidR="003D510E" w:rsidRPr="00872C18">
        <w:rPr>
          <w:rFonts w:ascii="Times New Roman" w:hAnsi="Times New Roman"/>
          <w:sz w:val="24"/>
          <w:szCs w:val="24"/>
        </w:rPr>
        <w:t>的情况</w:t>
      </w:r>
      <w:r w:rsidR="00D40E30" w:rsidRPr="00872C18">
        <w:rPr>
          <w:rFonts w:ascii="Times New Roman" w:hAnsi="Times New Roman"/>
          <w:sz w:val="24"/>
          <w:szCs w:val="24"/>
        </w:rPr>
        <w:t>选择数量</w:t>
      </w:r>
      <w:r w:rsidR="003D510E" w:rsidRPr="00872C18">
        <w:rPr>
          <w:rFonts w:ascii="Times New Roman" w:hAnsi="Times New Roman"/>
          <w:sz w:val="24"/>
          <w:szCs w:val="24"/>
        </w:rPr>
        <w:t>和</w:t>
      </w:r>
      <w:r w:rsidR="00D40E30" w:rsidRPr="00872C18">
        <w:rPr>
          <w:rFonts w:ascii="Times New Roman" w:hAnsi="Times New Roman"/>
          <w:sz w:val="24"/>
          <w:szCs w:val="24"/>
        </w:rPr>
        <w:t>位置，且宜在保护对象周边就近放置，确保</w:t>
      </w:r>
      <w:r w:rsidR="00D40E30" w:rsidRPr="00872C18">
        <w:rPr>
          <w:rFonts w:ascii="Times New Roman" w:hAnsi="Times New Roman"/>
          <w:sz w:val="24"/>
          <w:szCs w:val="24"/>
        </w:rPr>
        <w:t>20 min</w:t>
      </w:r>
      <w:r w:rsidR="00D40E30" w:rsidRPr="00872C18">
        <w:rPr>
          <w:rFonts w:ascii="Times New Roman" w:hAnsi="Times New Roman"/>
          <w:sz w:val="24"/>
          <w:szCs w:val="24"/>
        </w:rPr>
        <w:t>内到场</w:t>
      </w:r>
      <w:r w:rsidR="007C1943" w:rsidRPr="00872C18">
        <w:rPr>
          <w:rFonts w:ascii="Times New Roman" w:hAnsi="Times New Roman"/>
          <w:sz w:val="24"/>
          <w:szCs w:val="24"/>
        </w:rPr>
        <w:t>工作</w:t>
      </w:r>
      <w:r w:rsidR="00D40E30"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5.2.2  </w:t>
      </w:r>
      <w:r w:rsidR="00E34953" w:rsidRPr="00872C18">
        <w:rPr>
          <w:rFonts w:ascii="Times New Roman" w:hAnsi="Times New Roman"/>
          <w:sz w:val="24"/>
          <w:szCs w:val="24"/>
        </w:rPr>
        <w:t>除住宅等户内避难间外，</w:t>
      </w:r>
      <w:r w:rsidR="00E63933" w:rsidRPr="00872C18">
        <w:rPr>
          <w:rFonts w:ascii="Times New Roman" w:hAnsi="Times New Roman"/>
          <w:sz w:val="24"/>
          <w:szCs w:val="24"/>
        </w:rPr>
        <w:t>避难层（间）</w:t>
      </w:r>
      <w:r w:rsidRPr="00872C18">
        <w:rPr>
          <w:rFonts w:ascii="Times New Roman" w:hAnsi="Times New Roman"/>
          <w:sz w:val="24"/>
          <w:szCs w:val="24"/>
        </w:rPr>
        <w:t>内宜配备隔绝式氧气自救器，自救器使用时间应不低于</w:t>
      </w:r>
      <w:r w:rsidR="002E210C" w:rsidRPr="00872C18">
        <w:rPr>
          <w:rFonts w:ascii="Times New Roman" w:hAnsi="Times New Roman"/>
          <w:sz w:val="24"/>
          <w:szCs w:val="24"/>
        </w:rPr>
        <w:t>30</w:t>
      </w:r>
      <w:r w:rsidR="008A0E82" w:rsidRPr="00872C18">
        <w:rPr>
          <w:rFonts w:ascii="Times New Roman" w:hAnsi="Times New Roman"/>
          <w:sz w:val="24"/>
          <w:szCs w:val="24"/>
        </w:rPr>
        <w:t xml:space="preserve"> </w:t>
      </w:r>
      <w:r w:rsidRPr="00872C18">
        <w:rPr>
          <w:rFonts w:ascii="Times New Roman" w:hAnsi="Times New Roman"/>
          <w:sz w:val="24"/>
          <w:szCs w:val="24"/>
        </w:rPr>
        <w:t>min</w:t>
      </w:r>
      <w:r w:rsidRPr="00872C18">
        <w:rPr>
          <w:rFonts w:ascii="Times New Roman" w:hAnsi="Times New Roman"/>
          <w:sz w:val="24"/>
          <w:szCs w:val="24"/>
        </w:rPr>
        <w:t>，配备数量应不低于额定人数的</w:t>
      </w:r>
      <w:r w:rsidRPr="00872C18">
        <w:rPr>
          <w:rFonts w:ascii="Times New Roman" w:hAnsi="Times New Roman"/>
          <w:sz w:val="24"/>
          <w:szCs w:val="24"/>
        </w:rPr>
        <w:t>1.2</w:t>
      </w:r>
      <w:r w:rsidRPr="00872C18">
        <w:rPr>
          <w:rFonts w:ascii="Times New Roman" w:hAnsi="Times New Roman"/>
          <w:sz w:val="24"/>
          <w:szCs w:val="24"/>
        </w:rPr>
        <w:t>倍。</w:t>
      </w:r>
    </w:p>
    <w:p w:rsidR="00737D8D" w:rsidRPr="00872C18" w:rsidRDefault="00737D8D"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p>
    <w:p w:rsidR="00783767" w:rsidRPr="00872C18" w:rsidRDefault="00737D8D">
      <w:pPr>
        <w:pBdr>
          <w:top w:val="none" w:sz="0" w:space="0" w:color="auto"/>
          <w:left w:val="none" w:sz="0" w:space="0" w:color="auto"/>
          <w:bottom w:val="none" w:sz="0" w:space="0" w:color="auto"/>
          <w:right w:val="none" w:sz="0" w:space="0" w:color="auto"/>
          <w:between w:val="none" w:sz="0" w:space="0" w:color="auto"/>
        </w:pBdr>
        <w:spacing w:line="440" w:lineRule="exact"/>
        <w:jc w:val="left"/>
        <w:rPr>
          <w:rFonts w:ascii="Times New Roman" w:hAnsi="Times New Roman"/>
          <w:szCs w:val="21"/>
        </w:rPr>
      </w:pPr>
      <w:r w:rsidRPr="00872C18">
        <w:rPr>
          <w:rFonts w:ascii="Times New Roman" w:hAnsi="Times New Roman"/>
          <w:szCs w:val="21"/>
        </w:rPr>
        <w:br w:type="page"/>
      </w:r>
    </w:p>
    <w:p w:rsidR="00783767" w:rsidRPr="00872C18" w:rsidRDefault="00783767" w:rsidP="00DC11FE">
      <w:pPr>
        <w:pStyle w:val="affe"/>
        <w:spacing w:after="120"/>
        <w:rPr>
          <w:rFonts w:ascii="Times New Roman" w:hAnsi="Times New Roman" w:cs="Times New Roman"/>
          <w:b w:val="0"/>
        </w:rPr>
      </w:pPr>
      <w:bookmarkStart w:id="9" w:name="_Toc521503879"/>
      <w:r w:rsidRPr="00872C18">
        <w:rPr>
          <w:rFonts w:ascii="Times New Roman" w:hAnsi="Times New Roman" w:cs="Times New Roman"/>
          <w:b w:val="0"/>
        </w:rPr>
        <w:lastRenderedPageBreak/>
        <w:t xml:space="preserve">6  </w:t>
      </w:r>
      <w:r w:rsidRPr="00872C18">
        <w:rPr>
          <w:rFonts w:ascii="Times New Roman" w:hAnsi="Times New Roman" w:cs="Times New Roman"/>
          <w:b w:val="0"/>
        </w:rPr>
        <w:t>空气净化</w:t>
      </w:r>
      <w:r w:rsidR="006C3B42" w:rsidRPr="00872C18">
        <w:rPr>
          <w:rFonts w:ascii="Times New Roman" w:hAnsi="Times New Roman" w:cs="Times New Roman"/>
          <w:b w:val="0"/>
        </w:rPr>
        <w:t>和</w:t>
      </w:r>
      <w:r w:rsidRPr="00872C18">
        <w:rPr>
          <w:rFonts w:ascii="Times New Roman" w:hAnsi="Times New Roman" w:cs="Times New Roman"/>
          <w:b w:val="0"/>
        </w:rPr>
        <w:t>温湿度调节</w:t>
      </w:r>
      <w:r w:rsidR="0078079E" w:rsidRPr="00872C18">
        <w:rPr>
          <w:rFonts w:ascii="Times New Roman" w:hAnsi="Times New Roman" w:cs="Times New Roman"/>
          <w:b w:val="0"/>
        </w:rPr>
        <w:t>设计</w:t>
      </w:r>
      <w:bookmarkEnd w:id="9"/>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6.0.1  </w:t>
      </w:r>
      <w:r w:rsidR="00E63933" w:rsidRPr="00872C18">
        <w:rPr>
          <w:rFonts w:ascii="Times New Roman" w:hAnsi="Times New Roman"/>
          <w:sz w:val="24"/>
          <w:szCs w:val="24"/>
        </w:rPr>
        <w:t>避难层（间）</w:t>
      </w:r>
      <w:r w:rsidRPr="00872C18">
        <w:rPr>
          <w:rFonts w:ascii="Times New Roman" w:hAnsi="Times New Roman"/>
          <w:sz w:val="24"/>
          <w:szCs w:val="24"/>
        </w:rPr>
        <w:t>应具备对</w:t>
      </w:r>
      <w:r w:rsidR="000A7A63" w:rsidRPr="00872C18">
        <w:rPr>
          <w:rFonts w:ascii="Times New Roman" w:hAnsi="Times New Roman"/>
          <w:sz w:val="24"/>
          <w:szCs w:val="24"/>
        </w:rPr>
        <w:t>人员呼出的</w:t>
      </w:r>
      <w:r w:rsidRPr="00872C18">
        <w:rPr>
          <w:rFonts w:ascii="Times New Roman" w:hAnsi="Times New Roman"/>
          <w:sz w:val="24"/>
          <w:szCs w:val="24"/>
        </w:rPr>
        <w:t>二氧化碳有毒有害气体</w:t>
      </w:r>
      <w:r w:rsidR="000A7A63" w:rsidRPr="00872C18">
        <w:rPr>
          <w:rFonts w:ascii="Times New Roman" w:hAnsi="Times New Roman"/>
          <w:sz w:val="24"/>
          <w:szCs w:val="24"/>
        </w:rPr>
        <w:t>及时</w:t>
      </w:r>
      <w:r w:rsidRPr="00872C18">
        <w:rPr>
          <w:rFonts w:ascii="Times New Roman" w:hAnsi="Times New Roman"/>
          <w:sz w:val="24"/>
          <w:szCs w:val="24"/>
        </w:rPr>
        <w:t>处理</w:t>
      </w:r>
      <w:r w:rsidR="000A7A63" w:rsidRPr="00872C18">
        <w:rPr>
          <w:rFonts w:ascii="Times New Roman" w:hAnsi="Times New Roman"/>
          <w:sz w:val="24"/>
          <w:szCs w:val="24"/>
        </w:rPr>
        <w:t>的</w:t>
      </w:r>
      <w:r w:rsidRPr="00872C18">
        <w:rPr>
          <w:rFonts w:ascii="Times New Roman" w:hAnsi="Times New Roman"/>
          <w:sz w:val="24"/>
          <w:szCs w:val="24"/>
        </w:rPr>
        <w:t>能力，配备的二氧化碳洗涤空气净化设备</w:t>
      </w:r>
      <w:r w:rsidR="000A7A63" w:rsidRPr="00872C18">
        <w:rPr>
          <w:rFonts w:ascii="Times New Roman" w:hAnsi="Times New Roman"/>
          <w:sz w:val="24"/>
          <w:szCs w:val="24"/>
        </w:rPr>
        <w:t>处理</w:t>
      </w:r>
      <w:r w:rsidR="000A7A63" w:rsidRPr="00872C18">
        <w:rPr>
          <w:rFonts w:ascii="Times New Roman" w:hAnsi="Times New Roman"/>
          <w:sz w:val="24"/>
          <w:szCs w:val="24"/>
        </w:rPr>
        <w:t>CO</w:t>
      </w:r>
      <w:r w:rsidR="000A7A63" w:rsidRPr="00872C18">
        <w:rPr>
          <w:rFonts w:ascii="Times New Roman" w:hAnsi="Times New Roman"/>
          <w:sz w:val="24"/>
          <w:szCs w:val="24"/>
          <w:vertAlign w:val="subscript"/>
        </w:rPr>
        <w:t>2</w:t>
      </w:r>
      <w:r w:rsidR="000A7A63" w:rsidRPr="00872C18">
        <w:rPr>
          <w:rFonts w:ascii="Times New Roman" w:hAnsi="Times New Roman"/>
          <w:sz w:val="24"/>
          <w:szCs w:val="24"/>
        </w:rPr>
        <w:t>的能力</w:t>
      </w:r>
      <w:r w:rsidR="00A709F6" w:rsidRPr="00872C18">
        <w:rPr>
          <w:rFonts w:ascii="Times New Roman" w:hAnsi="Times New Roman"/>
          <w:sz w:val="24"/>
          <w:szCs w:val="24"/>
        </w:rPr>
        <w:t>不应低于每人</w:t>
      </w:r>
      <w:r w:rsidR="00A709F6" w:rsidRPr="00872C18">
        <w:rPr>
          <w:rFonts w:ascii="Times New Roman" w:hAnsi="Times New Roman"/>
          <w:sz w:val="24"/>
          <w:szCs w:val="24"/>
        </w:rPr>
        <w:t>0.5</w:t>
      </w:r>
      <w:r w:rsidR="00923C43" w:rsidRPr="00872C18">
        <w:rPr>
          <w:rFonts w:ascii="Times New Roman" w:hAnsi="Times New Roman"/>
          <w:sz w:val="24"/>
          <w:szCs w:val="24"/>
        </w:rPr>
        <w:t xml:space="preserve"> </w:t>
      </w:r>
      <w:r w:rsidR="00A709F6" w:rsidRPr="00872C18">
        <w:rPr>
          <w:rFonts w:ascii="Times New Roman" w:hAnsi="Times New Roman"/>
          <w:sz w:val="24"/>
          <w:szCs w:val="24"/>
        </w:rPr>
        <w:t>L/min</w:t>
      </w:r>
      <w:r w:rsidR="000A7A63"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6.0.2 </w:t>
      </w:r>
      <w:r w:rsidR="00F20BFF" w:rsidRPr="00872C18">
        <w:rPr>
          <w:rFonts w:ascii="Times New Roman" w:hAnsi="Times New Roman"/>
          <w:sz w:val="24"/>
          <w:szCs w:val="24"/>
        </w:rPr>
        <w:t xml:space="preserve"> </w:t>
      </w:r>
      <w:r w:rsidR="00D11DD0" w:rsidRPr="00872C18">
        <w:rPr>
          <w:rFonts w:ascii="Times New Roman" w:hAnsi="Times New Roman"/>
          <w:sz w:val="24"/>
          <w:szCs w:val="24"/>
        </w:rPr>
        <w:t>选用洁净空气正压送风系统的</w:t>
      </w:r>
      <w:r w:rsidR="00E63933" w:rsidRPr="00872C18">
        <w:rPr>
          <w:rFonts w:ascii="Times New Roman" w:hAnsi="Times New Roman"/>
          <w:sz w:val="24"/>
          <w:szCs w:val="24"/>
        </w:rPr>
        <w:t>避难层（间）</w:t>
      </w:r>
      <w:r w:rsidR="00923C43" w:rsidRPr="00872C18">
        <w:rPr>
          <w:rFonts w:ascii="Times New Roman" w:hAnsi="Times New Roman"/>
          <w:sz w:val="24"/>
          <w:szCs w:val="24"/>
        </w:rPr>
        <w:t>宜</w:t>
      </w:r>
      <w:r w:rsidRPr="00872C18">
        <w:rPr>
          <w:rFonts w:ascii="Times New Roman" w:hAnsi="Times New Roman"/>
          <w:sz w:val="24"/>
          <w:szCs w:val="24"/>
        </w:rPr>
        <w:t>具备温湿度调节功能</w:t>
      </w:r>
      <w:r w:rsidR="00E35AB4" w:rsidRPr="00872C18">
        <w:rPr>
          <w:rFonts w:ascii="Times New Roman" w:hAnsi="Times New Roman"/>
          <w:sz w:val="24"/>
          <w:szCs w:val="24"/>
        </w:rPr>
        <w:t>，自生</w:t>
      </w:r>
      <w:proofErr w:type="gramStart"/>
      <w:r w:rsidR="00E35AB4" w:rsidRPr="00872C18">
        <w:rPr>
          <w:rFonts w:ascii="Times New Roman" w:hAnsi="Times New Roman"/>
          <w:sz w:val="24"/>
          <w:szCs w:val="24"/>
        </w:rPr>
        <w:t>氧</w:t>
      </w:r>
      <w:r w:rsidR="00EF2AC1" w:rsidRPr="00872C18">
        <w:rPr>
          <w:rFonts w:ascii="Times New Roman" w:hAnsi="Times New Roman"/>
          <w:sz w:val="24"/>
          <w:szCs w:val="24"/>
        </w:rPr>
        <w:t>设施</w:t>
      </w:r>
      <w:proofErr w:type="gramEnd"/>
      <w:r w:rsidR="00AD442F" w:rsidRPr="00872C18">
        <w:rPr>
          <w:rFonts w:ascii="Times New Roman" w:hAnsi="Times New Roman"/>
          <w:sz w:val="24"/>
          <w:szCs w:val="24"/>
        </w:rPr>
        <w:t>应根据</w:t>
      </w:r>
      <w:r w:rsidR="00EF2AC1" w:rsidRPr="00872C18">
        <w:rPr>
          <w:rFonts w:ascii="Times New Roman" w:hAnsi="Times New Roman"/>
          <w:sz w:val="24"/>
          <w:szCs w:val="24"/>
        </w:rPr>
        <w:t>设施</w:t>
      </w:r>
      <w:r w:rsidR="00AD442F" w:rsidRPr="00872C18">
        <w:rPr>
          <w:rFonts w:ascii="Times New Roman" w:hAnsi="Times New Roman"/>
          <w:sz w:val="24"/>
          <w:szCs w:val="24"/>
        </w:rPr>
        <w:t>类型采取</w:t>
      </w:r>
      <w:r w:rsidR="00E35AB4" w:rsidRPr="00872C18">
        <w:rPr>
          <w:rFonts w:ascii="Times New Roman" w:hAnsi="Times New Roman"/>
          <w:sz w:val="24"/>
          <w:szCs w:val="24"/>
        </w:rPr>
        <w:t>温湿度调节</w:t>
      </w:r>
      <w:r w:rsidR="00AD442F" w:rsidRPr="00872C18">
        <w:rPr>
          <w:rFonts w:ascii="Times New Roman" w:hAnsi="Times New Roman"/>
          <w:sz w:val="24"/>
          <w:szCs w:val="24"/>
        </w:rPr>
        <w:t>措施</w:t>
      </w:r>
      <w:r w:rsidRPr="00872C18">
        <w:rPr>
          <w:rFonts w:ascii="Times New Roman" w:hAnsi="Times New Roman"/>
          <w:sz w:val="24"/>
          <w:szCs w:val="24"/>
        </w:rPr>
        <w:t>。所采取的温湿度调节措施应有额定工况下的设计计算及经试验验证，</w:t>
      </w:r>
      <w:r w:rsidR="00AB06A3" w:rsidRPr="00872C18">
        <w:rPr>
          <w:rFonts w:ascii="Times New Roman" w:hAnsi="Times New Roman"/>
          <w:sz w:val="24"/>
          <w:szCs w:val="24"/>
        </w:rPr>
        <w:t>且应不增加新的危险、有害因素</w:t>
      </w:r>
      <w:r w:rsidR="00F20BFF" w:rsidRPr="00872C18">
        <w:rPr>
          <w:rFonts w:ascii="Times New Roman" w:hAnsi="Times New Roman"/>
          <w:sz w:val="24"/>
          <w:szCs w:val="24"/>
        </w:rPr>
        <w:t>并</w:t>
      </w:r>
      <w:r w:rsidRPr="00872C18">
        <w:rPr>
          <w:rFonts w:ascii="Times New Roman" w:hAnsi="Times New Roman"/>
          <w:sz w:val="24"/>
          <w:szCs w:val="24"/>
        </w:rPr>
        <w:t>应符合下列规定：</w:t>
      </w:r>
      <w:r w:rsidR="00E35AB4" w:rsidRPr="00872C18">
        <w:rPr>
          <w:rFonts w:ascii="Times New Roman" w:hAnsi="Times New Roman"/>
          <w:sz w:val="24"/>
          <w:szCs w:val="24"/>
        </w:rPr>
        <w:t xml:space="preserve"> </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20"/>
        <w:jc w:val="left"/>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空调机组应</w:t>
      </w:r>
      <w:r w:rsidR="00E35AB4" w:rsidRPr="00872C18">
        <w:rPr>
          <w:rFonts w:ascii="Times New Roman" w:hAnsi="Times New Roman"/>
          <w:sz w:val="24"/>
          <w:szCs w:val="24"/>
        </w:rPr>
        <w:t>按</w:t>
      </w:r>
      <w:r w:rsidR="006E61C0" w:rsidRPr="00872C18">
        <w:rPr>
          <w:rFonts w:ascii="Times New Roman" w:hAnsi="Times New Roman"/>
          <w:sz w:val="24"/>
          <w:szCs w:val="24"/>
        </w:rPr>
        <w:t>现行国家标准</w:t>
      </w:r>
      <w:r w:rsidR="003878B5" w:rsidRPr="00872C18">
        <w:rPr>
          <w:rFonts w:ascii="Times New Roman" w:hAnsi="Times New Roman"/>
          <w:sz w:val="24"/>
          <w:szCs w:val="24"/>
        </w:rPr>
        <w:t>《</w:t>
      </w:r>
      <w:r w:rsidR="006E61C0" w:rsidRPr="00872C18">
        <w:rPr>
          <w:rFonts w:ascii="Times New Roman" w:hAnsi="Times New Roman"/>
          <w:sz w:val="24"/>
          <w:szCs w:val="24"/>
        </w:rPr>
        <w:t>组合式空调机组</w:t>
      </w:r>
      <w:r w:rsidR="003878B5" w:rsidRPr="00872C18">
        <w:rPr>
          <w:rFonts w:ascii="Times New Roman" w:hAnsi="Times New Roman"/>
          <w:sz w:val="24"/>
          <w:szCs w:val="24"/>
        </w:rPr>
        <w:t>》</w:t>
      </w:r>
      <w:r w:rsidR="006E61C0" w:rsidRPr="00872C18">
        <w:rPr>
          <w:rFonts w:ascii="Times New Roman" w:hAnsi="Times New Roman"/>
          <w:sz w:val="24"/>
          <w:szCs w:val="24"/>
        </w:rPr>
        <w:t>GB/T 14294</w:t>
      </w:r>
      <w:r w:rsidR="006E61C0" w:rsidRPr="00872C18">
        <w:rPr>
          <w:rFonts w:ascii="Times New Roman" w:hAnsi="Times New Roman"/>
          <w:sz w:val="24"/>
          <w:szCs w:val="24"/>
        </w:rPr>
        <w:t>的要求</w:t>
      </w:r>
      <w:r w:rsidR="00E35AB4" w:rsidRPr="00872C18">
        <w:rPr>
          <w:rFonts w:ascii="Times New Roman" w:hAnsi="Times New Roman"/>
          <w:sz w:val="24"/>
          <w:szCs w:val="24"/>
        </w:rPr>
        <w:t>做好</w:t>
      </w:r>
      <w:r w:rsidR="003878B5" w:rsidRPr="00872C18">
        <w:rPr>
          <w:rFonts w:ascii="Times New Roman" w:hAnsi="Times New Roman"/>
          <w:sz w:val="24"/>
          <w:szCs w:val="24"/>
        </w:rPr>
        <w:t>安全防</w:t>
      </w:r>
      <w:r w:rsidRPr="00872C18">
        <w:rPr>
          <w:rFonts w:ascii="Times New Roman" w:hAnsi="Times New Roman"/>
          <w:sz w:val="24"/>
          <w:szCs w:val="24"/>
        </w:rPr>
        <w:t>护</w:t>
      </w:r>
      <w:r w:rsidR="00FD390B" w:rsidRPr="00872C18">
        <w:rPr>
          <w:rFonts w:ascii="Times New Roman" w:hAnsi="Times New Roman"/>
          <w:sz w:val="24"/>
          <w:szCs w:val="24"/>
        </w:rPr>
        <w:t>措施</w:t>
      </w:r>
      <w:r w:rsidRPr="00872C18">
        <w:rPr>
          <w:rFonts w:ascii="Times New Roman" w:hAnsi="Times New Roman"/>
          <w:sz w:val="24"/>
          <w:szCs w:val="24"/>
        </w:rPr>
        <w:t>；</w:t>
      </w:r>
    </w:p>
    <w:p w:rsidR="00854A35" w:rsidRPr="00872C18" w:rsidRDefault="00E35AB4" w:rsidP="0070078A">
      <w:pPr>
        <w:pBdr>
          <w:top w:val="none" w:sz="0" w:space="0" w:color="auto"/>
          <w:left w:val="none" w:sz="0" w:space="0" w:color="auto"/>
          <w:bottom w:val="none" w:sz="0" w:space="0" w:color="auto"/>
          <w:right w:val="none" w:sz="0" w:space="0" w:color="auto"/>
          <w:between w:val="none" w:sz="0" w:space="0" w:color="auto"/>
        </w:pBdr>
        <w:spacing w:line="360" w:lineRule="auto"/>
        <w:ind w:firstLine="420"/>
        <w:jc w:val="left"/>
        <w:rPr>
          <w:rFonts w:ascii="Times New Roman" w:hAnsi="Times New Roman"/>
          <w:sz w:val="24"/>
          <w:szCs w:val="24"/>
        </w:rPr>
      </w:pPr>
      <w:r w:rsidRPr="00872C18">
        <w:rPr>
          <w:rFonts w:ascii="Times New Roman" w:hAnsi="Times New Roman"/>
          <w:sz w:val="24"/>
          <w:szCs w:val="24"/>
        </w:rPr>
        <w:t>2</w:t>
      </w:r>
      <w:r w:rsidR="00783767" w:rsidRPr="00872C18">
        <w:rPr>
          <w:rFonts w:ascii="Times New Roman" w:hAnsi="Times New Roman"/>
          <w:sz w:val="24"/>
          <w:szCs w:val="24"/>
        </w:rPr>
        <w:t xml:space="preserve">  </w:t>
      </w:r>
      <w:r w:rsidR="00783767" w:rsidRPr="00872C18">
        <w:rPr>
          <w:rFonts w:ascii="Times New Roman" w:hAnsi="Times New Roman"/>
          <w:sz w:val="24"/>
          <w:szCs w:val="24"/>
        </w:rPr>
        <w:t>采用其他温湿度调节</w:t>
      </w:r>
      <w:r w:rsidR="00EF2AC1" w:rsidRPr="00872C18">
        <w:rPr>
          <w:rFonts w:ascii="Times New Roman" w:hAnsi="Times New Roman"/>
          <w:sz w:val="24"/>
          <w:szCs w:val="24"/>
        </w:rPr>
        <w:t>设施</w:t>
      </w:r>
      <w:r w:rsidR="00783767" w:rsidRPr="00872C18">
        <w:rPr>
          <w:rFonts w:ascii="Times New Roman" w:hAnsi="Times New Roman"/>
          <w:sz w:val="24"/>
          <w:szCs w:val="24"/>
        </w:rPr>
        <w:t>时，应不增加新的危险、有害因素，应经充分的安全评估和论证。</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6.0.3 </w:t>
      </w:r>
      <w:r w:rsidR="00E34ACC" w:rsidRPr="00872C18">
        <w:rPr>
          <w:rFonts w:ascii="Times New Roman" w:hAnsi="Times New Roman"/>
          <w:sz w:val="24"/>
          <w:szCs w:val="24"/>
        </w:rPr>
        <w:t xml:space="preserve"> </w:t>
      </w:r>
      <w:r w:rsidR="00AB06A3" w:rsidRPr="00872C18">
        <w:rPr>
          <w:rFonts w:ascii="Times New Roman" w:hAnsi="Times New Roman"/>
          <w:sz w:val="24"/>
          <w:szCs w:val="24"/>
        </w:rPr>
        <w:t>空气净化</w:t>
      </w:r>
      <w:r w:rsidRPr="00872C18">
        <w:rPr>
          <w:rFonts w:ascii="Times New Roman" w:hAnsi="Times New Roman"/>
          <w:sz w:val="24"/>
          <w:szCs w:val="24"/>
        </w:rPr>
        <w:t>使用的</w:t>
      </w:r>
      <w:r w:rsidR="000A7A63" w:rsidRPr="00872C18">
        <w:rPr>
          <w:rFonts w:ascii="Times New Roman" w:hAnsi="Times New Roman"/>
          <w:sz w:val="24"/>
          <w:szCs w:val="24"/>
        </w:rPr>
        <w:t>二氧化碳</w:t>
      </w:r>
      <w:r w:rsidRPr="00872C18">
        <w:rPr>
          <w:rFonts w:ascii="Times New Roman" w:hAnsi="Times New Roman"/>
          <w:sz w:val="24"/>
          <w:szCs w:val="24"/>
        </w:rPr>
        <w:t>吸附剂、吸湿剂应采用真空包装，使用过程中产生粉尘率不应大于</w:t>
      </w:r>
      <w:r w:rsidR="00ED4A95" w:rsidRPr="00872C18">
        <w:rPr>
          <w:rFonts w:ascii="Times New Roman" w:hAnsi="Times New Roman"/>
          <w:sz w:val="24"/>
          <w:szCs w:val="24"/>
        </w:rPr>
        <w:t>1</w:t>
      </w:r>
      <w:r w:rsidRPr="00872C18">
        <w:rPr>
          <w:rFonts w:ascii="Times New Roman" w:hAnsi="Times New Roman"/>
          <w:sz w:val="24"/>
          <w:szCs w:val="24"/>
        </w:rPr>
        <w:t>%</w:t>
      </w:r>
      <w:r w:rsidRPr="00872C18">
        <w:rPr>
          <w:rFonts w:ascii="Times New Roman" w:hAnsi="Times New Roman"/>
          <w:sz w:val="24"/>
          <w:szCs w:val="24"/>
        </w:rPr>
        <w:t>。药剂失效时宜有</w:t>
      </w:r>
      <w:r w:rsidR="00C43570" w:rsidRPr="00872C18">
        <w:rPr>
          <w:rFonts w:ascii="Times New Roman" w:hAnsi="Times New Roman"/>
          <w:sz w:val="24"/>
          <w:szCs w:val="24"/>
        </w:rPr>
        <w:t>明显的</w:t>
      </w:r>
      <w:r w:rsidRPr="00872C18">
        <w:rPr>
          <w:rFonts w:ascii="Times New Roman" w:hAnsi="Times New Roman"/>
          <w:sz w:val="24"/>
          <w:szCs w:val="24"/>
        </w:rPr>
        <w:t>指示</w:t>
      </w:r>
      <w:r w:rsidR="00C43570" w:rsidRPr="00872C18">
        <w:rPr>
          <w:rFonts w:ascii="Times New Roman" w:hAnsi="Times New Roman"/>
          <w:sz w:val="24"/>
          <w:szCs w:val="24"/>
        </w:rPr>
        <w:t>标志</w:t>
      </w:r>
      <w:r w:rsidR="005E6059" w:rsidRPr="00872C18">
        <w:rPr>
          <w:rFonts w:ascii="Times New Roman" w:hAnsi="Times New Roman"/>
          <w:sz w:val="24"/>
          <w:szCs w:val="24"/>
        </w:rPr>
        <w:t>；需更换药剂时，应有提</w:t>
      </w:r>
      <w:r w:rsidRPr="00872C18">
        <w:rPr>
          <w:rFonts w:ascii="Times New Roman" w:hAnsi="Times New Roman"/>
          <w:sz w:val="24"/>
          <w:szCs w:val="24"/>
        </w:rPr>
        <w:t>示。</w:t>
      </w:r>
    </w:p>
    <w:p w:rsidR="00E34ACC" w:rsidRPr="00872C18" w:rsidRDefault="00E34ACC"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p>
    <w:p w:rsidR="00E34ACC" w:rsidRPr="00872C18" w:rsidRDefault="00E34ACC"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p>
    <w:p w:rsidR="00783767" w:rsidRPr="00872C18" w:rsidRDefault="00783767">
      <w:pPr>
        <w:pBdr>
          <w:top w:val="none" w:sz="0" w:space="0" w:color="auto"/>
          <w:left w:val="none" w:sz="0" w:space="0" w:color="auto"/>
          <w:bottom w:val="none" w:sz="0" w:space="0" w:color="auto"/>
          <w:right w:val="none" w:sz="0" w:space="0" w:color="auto"/>
          <w:between w:val="none" w:sz="0" w:space="0" w:color="auto"/>
        </w:pBdr>
        <w:spacing w:line="380" w:lineRule="atLeast"/>
        <w:ind w:firstLine="454"/>
        <w:jc w:val="left"/>
        <w:rPr>
          <w:rFonts w:ascii="Times New Roman" w:hAnsi="Times New Roman"/>
          <w:sz w:val="20"/>
          <w:szCs w:val="20"/>
        </w:rPr>
      </w:pPr>
      <w:r w:rsidRPr="00872C18">
        <w:rPr>
          <w:rFonts w:ascii="Times New Roman" w:hAnsi="Times New Roman"/>
        </w:rPr>
        <w:br w:type="page"/>
      </w:r>
    </w:p>
    <w:p w:rsidR="00783767" w:rsidRPr="00872C18" w:rsidRDefault="00783767" w:rsidP="00DC11FE">
      <w:pPr>
        <w:pStyle w:val="affe"/>
        <w:spacing w:after="120"/>
        <w:rPr>
          <w:rFonts w:ascii="Times New Roman" w:hAnsi="Times New Roman" w:cs="Times New Roman"/>
          <w:b w:val="0"/>
        </w:rPr>
      </w:pPr>
      <w:bookmarkStart w:id="10" w:name="_Toc521503880"/>
      <w:r w:rsidRPr="00872C18">
        <w:rPr>
          <w:rFonts w:ascii="Times New Roman" w:hAnsi="Times New Roman" w:cs="Times New Roman"/>
          <w:b w:val="0"/>
        </w:rPr>
        <w:lastRenderedPageBreak/>
        <w:t xml:space="preserve">7  </w:t>
      </w:r>
      <w:r w:rsidR="00234B91" w:rsidRPr="00872C18">
        <w:rPr>
          <w:rFonts w:ascii="Times New Roman" w:hAnsi="Times New Roman" w:cs="Times New Roman"/>
          <w:b w:val="0"/>
        </w:rPr>
        <w:t>监测、通信</w:t>
      </w:r>
      <w:r w:rsidR="00CF256A" w:rsidRPr="00872C18">
        <w:rPr>
          <w:rFonts w:ascii="Times New Roman" w:hAnsi="Times New Roman" w:cs="Times New Roman"/>
          <w:b w:val="0"/>
        </w:rPr>
        <w:t>、引导</w:t>
      </w:r>
      <w:r w:rsidR="00234B91" w:rsidRPr="00872C18">
        <w:rPr>
          <w:rFonts w:ascii="Times New Roman" w:hAnsi="Times New Roman" w:cs="Times New Roman"/>
          <w:b w:val="0"/>
        </w:rPr>
        <w:t>和控制</w:t>
      </w:r>
      <w:r w:rsidR="0078079E" w:rsidRPr="00872C18">
        <w:rPr>
          <w:rFonts w:ascii="Times New Roman" w:hAnsi="Times New Roman" w:cs="Times New Roman"/>
          <w:b w:val="0"/>
        </w:rPr>
        <w:t>设计</w:t>
      </w:r>
      <w:bookmarkEnd w:id="10"/>
    </w:p>
    <w:p w:rsidR="001A4788" w:rsidRPr="00872C18" w:rsidRDefault="001A4788" w:rsidP="00DC11FE">
      <w:pPr>
        <w:pStyle w:val="afff"/>
        <w:rPr>
          <w:rFonts w:ascii="Times New Roman" w:hAnsi="Times New Roman" w:cs="Times New Roman"/>
          <w:b w:val="0"/>
          <w:sz w:val="24"/>
          <w:szCs w:val="24"/>
        </w:rPr>
      </w:pPr>
      <w:bookmarkStart w:id="11" w:name="_Toc521503881"/>
      <w:r w:rsidRPr="00872C18">
        <w:rPr>
          <w:rFonts w:ascii="Times New Roman" w:hAnsi="Times New Roman" w:cs="Times New Roman"/>
          <w:b w:val="0"/>
          <w:sz w:val="24"/>
          <w:szCs w:val="24"/>
        </w:rPr>
        <w:t xml:space="preserve">7.1  </w:t>
      </w:r>
      <w:r w:rsidRPr="00872C18">
        <w:rPr>
          <w:rFonts w:ascii="Times New Roman" w:hAnsi="Times New Roman" w:cs="Times New Roman"/>
          <w:b w:val="0"/>
          <w:sz w:val="24"/>
          <w:szCs w:val="24"/>
        </w:rPr>
        <w:t>监测</w:t>
      </w:r>
      <w:r w:rsidR="00CF256A" w:rsidRPr="00872C18">
        <w:rPr>
          <w:rFonts w:ascii="Times New Roman" w:hAnsi="Times New Roman" w:cs="Times New Roman"/>
          <w:b w:val="0"/>
          <w:sz w:val="24"/>
          <w:szCs w:val="24"/>
        </w:rPr>
        <w:t>、通信</w:t>
      </w:r>
      <w:r w:rsidRPr="00872C18">
        <w:rPr>
          <w:rFonts w:ascii="Times New Roman" w:hAnsi="Times New Roman" w:cs="Times New Roman"/>
          <w:b w:val="0"/>
          <w:sz w:val="24"/>
          <w:szCs w:val="24"/>
        </w:rPr>
        <w:t>和</w:t>
      </w:r>
      <w:bookmarkEnd w:id="11"/>
      <w:r w:rsidR="00CF256A" w:rsidRPr="00872C18">
        <w:rPr>
          <w:rFonts w:ascii="Times New Roman" w:hAnsi="Times New Roman" w:cs="Times New Roman"/>
          <w:b w:val="0"/>
          <w:sz w:val="24"/>
          <w:szCs w:val="24"/>
        </w:rPr>
        <w:t>引导</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bookmarkStart w:id="12" w:name="OLE_LINK7"/>
      <w:bookmarkStart w:id="13" w:name="OLE_LINK8"/>
      <w:r w:rsidRPr="00872C18">
        <w:rPr>
          <w:rFonts w:ascii="Times New Roman" w:hAnsi="Times New Roman"/>
          <w:sz w:val="24"/>
          <w:szCs w:val="24"/>
        </w:rPr>
        <w:t>7.</w:t>
      </w:r>
      <w:r w:rsidR="00A83C17" w:rsidRPr="00872C18">
        <w:rPr>
          <w:rFonts w:ascii="Times New Roman" w:hAnsi="Times New Roman"/>
          <w:sz w:val="24"/>
          <w:szCs w:val="24"/>
        </w:rPr>
        <w:t>1</w:t>
      </w:r>
      <w:r w:rsidR="00437EA6" w:rsidRPr="00872C18">
        <w:rPr>
          <w:rFonts w:ascii="Times New Roman" w:hAnsi="Times New Roman"/>
          <w:sz w:val="24"/>
          <w:szCs w:val="24"/>
        </w:rPr>
        <w:t xml:space="preserve">.1  </w:t>
      </w:r>
      <w:r w:rsidR="00E63933" w:rsidRPr="00872C18">
        <w:rPr>
          <w:rFonts w:ascii="Times New Roman" w:hAnsi="Times New Roman"/>
          <w:sz w:val="24"/>
          <w:szCs w:val="24"/>
        </w:rPr>
        <w:t>避难层（间）</w:t>
      </w:r>
      <w:r w:rsidRPr="00872C18">
        <w:rPr>
          <w:rFonts w:ascii="Times New Roman" w:hAnsi="Times New Roman"/>
          <w:sz w:val="24"/>
          <w:szCs w:val="24"/>
        </w:rPr>
        <w:t>配备的环境监</w:t>
      </w:r>
      <w:r w:rsidR="001A4788" w:rsidRPr="00872C18">
        <w:rPr>
          <w:rFonts w:ascii="Times New Roman" w:hAnsi="Times New Roman"/>
          <w:sz w:val="24"/>
          <w:szCs w:val="24"/>
        </w:rPr>
        <w:t>测</w:t>
      </w:r>
      <w:r w:rsidR="00216DAC" w:rsidRPr="00872C18">
        <w:rPr>
          <w:rFonts w:ascii="Times New Roman" w:hAnsi="Times New Roman"/>
          <w:sz w:val="24"/>
          <w:szCs w:val="24"/>
        </w:rPr>
        <w:t>设施</w:t>
      </w:r>
      <w:r w:rsidRPr="00872C18">
        <w:rPr>
          <w:rFonts w:ascii="Times New Roman" w:hAnsi="Times New Roman"/>
          <w:sz w:val="24"/>
          <w:szCs w:val="24"/>
        </w:rPr>
        <w:t>应符合下列规定：</w:t>
      </w:r>
    </w:p>
    <w:p w:rsidR="00783767" w:rsidRPr="00872C18" w:rsidRDefault="00783767" w:rsidP="00E34ACC">
      <w:pPr>
        <w:pBdr>
          <w:top w:val="none" w:sz="0" w:space="0" w:color="auto"/>
          <w:left w:val="none" w:sz="0" w:space="0" w:color="auto"/>
          <w:bottom w:val="none" w:sz="0" w:space="0" w:color="auto"/>
          <w:right w:val="none" w:sz="0" w:space="0" w:color="auto"/>
          <w:between w:val="none" w:sz="0" w:space="0" w:color="auto"/>
        </w:pBdr>
        <w:spacing w:line="360" w:lineRule="auto"/>
        <w:ind w:firstLine="420"/>
        <w:rPr>
          <w:rFonts w:ascii="Times New Roman" w:hAnsi="Times New Roman"/>
          <w:sz w:val="24"/>
          <w:szCs w:val="24"/>
        </w:rPr>
      </w:pPr>
      <w:r w:rsidRPr="00872C18">
        <w:rPr>
          <w:rFonts w:ascii="Times New Roman" w:hAnsi="Times New Roman"/>
          <w:sz w:val="24"/>
          <w:szCs w:val="24"/>
        </w:rPr>
        <w:t xml:space="preserve">1  </w:t>
      </w:r>
      <w:r w:rsidR="009C50C2" w:rsidRPr="00872C18">
        <w:rPr>
          <w:rFonts w:ascii="Times New Roman" w:hAnsi="Times New Roman"/>
          <w:sz w:val="24"/>
          <w:szCs w:val="24"/>
        </w:rPr>
        <w:t>应具备采集</w:t>
      </w:r>
      <w:r w:rsidR="00716B84" w:rsidRPr="00872C18">
        <w:rPr>
          <w:rFonts w:ascii="Times New Roman" w:hAnsi="Times New Roman"/>
          <w:sz w:val="24"/>
          <w:szCs w:val="24"/>
        </w:rPr>
        <w:t>内部</w:t>
      </w:r>
      <w:r w:rsidRPr="00872C18">
        <w:rPr>
          <w:rFonts w:ascii="Times New Roman" w:hAnsi="Times New Roman"/>
          <w:sz w:val="24"/>
          <w:szCs w:val="24"/>
        </w:rPr>
        <w:t>氧气、二氧化碳</w:t>
      </w:r>
      <w:r w:rsidR="00FA5D4B" w:rsidRPr="00872C18">
        <w:rPr>
          <w:rFonts w:ascii="Times New Roman" w:hAnsi="Times New Roman"/>
          <w:sz w:val="24"/>
          <w:szCs w:val="24"/>
        </w:rPr>
        <w:t>浓度及</w:t>
      </w:r>
      <w:r w:rsidRPr="00872C18">
        <w:rPr>
          <w:rFonts w:ascii="Times New Roman" w:hAnsi="Times New Roman"/>
          <w:sz w:val="24"/>
          <w:szCs w:val="24"/>
        </w:rPr>
        <w:t>温度、湿度</w:t>
      </w:r>
      <w:r w:rsidR="00FA5D4B" w:rsidRPr="00872C18">
        <w:rPr>
          <w:rFonts w:ascii="Times New Roman" w:hAnsi="Times New Roman"/>
          <w:sz w:val="24"/>
          <w:szCs w:val="24"/>
        </w:rPr>
        <w:t>等参数的</w:t>
      </w:r>
      <w:r w:rsidR="000F178D" w:rsidRPr="00872C18">
        <w:rPr>
          <w:rFonts w:ascii="Times New Roman" w:hAnsi="Times New Roman"/>
          <w:sz w:val="24"/>
          <w:szCs w:val="24"/>
        </w:rPr>
        <w:t>功能</w:t>
      </w:r>
      <w:r w:rsidR="00FA5D4B" w:rsidRPr="00872C18">
        <w:rPr>
          <w:rFonts w:ascii="Times New Roman" w:hAnsi="Times New Roman"/>
          <w:sz w:val="24"/>
          <w:szCs w:val="24"/>
        </w:rPr>
        <w:t>，宜具备采集音视频、</w:t>
      </w:r>
      <w:r w:rsidR="004B7ABF" w:rsidRPr="00872C18">
        <w:rPr>
          <w:rFonts w:ascii="Times New Roman" w:hAnsi="Times New Roman"/>
          <w:sz w:val="24"/>
          <w:szCs w:val="24"/>
        </w:rPr>
        <w:t>室</w:t>
      </w:r>
      <w:r w:rsidR="009C50C2" w:rsidRPr="00872C18">
        <w:rPr>
          <w:rFonts w:ascii="Times New Roman" w:hAnsi="Times New Roman"/>
          <w:sz w:val="24"/>
          <w:szCs w:val="24"/>
        </w:rPr>
        <w:t>内外压差</w:t>
      </w:r>
      <w:r w:rsidR="00FA5D4B" w:rsidRPr="00872C18">
        <w:rPr>
          <w:rFonts w:ascii="Times New Roman" w:hAnsi="Times New Roman"/>
          <w:sz w:val="24"/>
          <w:szCs w:val="24"/>
        </w:rPr>
        <w:t>等</w:t>
      </w:r>
      <w:r w:rsidR="004B7ABF" w:rsidRPr="00872C18">
        <w:rPr>
          <w:rFonts w:ascii="Times New Roman" w:hAnsi="Times New Roman"/>
          <w:sz w:val="24"/>
          <w:szCs w:val="24"/>
        </w:rPr>
        <w:t>功能</w:t>
      </w:r>
      <w:r w:rsidR="00216DAC" w:rsidRPr="00872C18">
        <w:rPr>
          <w:rFonts w:ascii="Times New Roman" w:hAnsi="Times New Roman"/>
          <w:sz w:val="24"/>
          <w:szCs w:val="24"/>
        </w:rPr>
        <w:t>；</w:t>
      </w:r>
      <w:r w:rsidR="000F178D" w:rsidRPr="00872C18">
        <w:rPr>
          <w:rFonts w:ascii="Times New Roman" w:hAnsi="Times New Roman"/>
          <w:sz w:val="24"/>
          <w:szCs w:val="24"/>
        </w:rPr>
        <w:t>应</w:t>
      </w:r>
      <w:r w:rsidR="004B7ABF" w:rsidRPr="00872C18">
        <w:rPr>
          <w:rFonts w:ascii="Times New Roman" w:hAnsi="Times New Roman"/>
          <w:sz w:val="24"/>
          <w:szCs w:val="24"/>
        </w:rPr>
        <w:t>具备采集</w:t>
      </w:r>
      <w:r w:rsidR="001A30A2" w:rsidRPr="00872C18">
        <w:rPr>
          <w:rFonts w:ascii="Times New Roman" w:hAnsi="Times New Roman"/>
          <w:sz w:val="24"/>
          <w:szCs w:val="24"/>
        </w:rPr>
        <w:t>外部氧气、一氧化碳、二氧化碳</w:t>
      </w:r>
      <w:r w:rsidR="004B7ABF" w:rsidRPr="00872C18">
        <w:rPr>
          <w:rFonts w:ascii="Times New Roman" w:hAnsi="Times New Roman"/>
          <w:sz w:val="24"/>
          <w:szCs w:val="24"/>
        </w:rPr>
        <w:t>浓度</w:t>
      </w:r>
      <w:r w:rsidR="00216DAC" w:rsidRPr="00872C18">
        <w:rPr>
          <w:rFonts w:ascii="Times New Roman" w:hAnsi="Times New Roman"/>
          <w:sz w:val="24"/>
          <w:szCs w:val="24"/>
        </w:rPr>
        <w:t>和</w:t>
      </w:r>
      <w:r w:rsidR="001A30A2" w:rsidRPr="00872C18">
        <w:rPr>
          <w:rFonts w:ascii="Times New Roman" w:hAnsi="Times New Roman"/>
          <w:sz w:val="24"/>
          <w:szCs w:val="24"/>
        </w:rPr>
        <w:t>温度</w:t>
      </w:r>
      <w:r w:rsidRPr="00872C18">
        <w:rPr>
          <w:rFonts w:ascii="Times New Roman" w:hAnsi="Times New Roman"/>
          <w:sz w:val="24"/>
          <w:szCs w:val="24"/>
        </w:rPr>
        <w:t>等参数</w:t>
      </w:r>
      <w:r w:rsidR="00FA5D4B" w:rsidRPr="00872C18">
        <w:rPr>
          <w:rFonts w:ascii="Times New Roman" w:hAnsi="Times New Roman"/>
          <w:sz w:val="24"/>
          <w:szCs w:val="24"/>
        </w:rPr>
        <w:t>的</w:t>
      </w:r>
      <w:r w:rsidR="001A30A2" w:rsidRPr="00872C18">
        <w:rPr>
          <w:rFonts w:ascii="Times New Roman" w:hAnsi="Times New Roman"/>
          <w:sz w:val="24"/>
          <w:szCs w:val="24"/>
        </w:rPr>
        <w:t>功能</w:t>
      </w:r>
      <w:r w:rsidRPr="00872C18">
        <w:rPr>
          <w:rFonts w:ascii="Times New Roman" w:hAnsi="Times New Roman"/>
          <w:sz w:val="24"/>
          <w:szCs w:val="24"/>
        </w:rPr>
        <w:t>。</w:t>
      </w:r>
      <w:r w:rsidR="00FA5D4B" w:rsidRPr="00872C18">
        <w:rPr>
          <w:rFonts w:ascii="Times New Roman" w:hAnsi="Times New Roman"/>
          <w:sz w:val="24"/>
          <w:szCs w:val="24"/>
        </w:rPr>
        <w:t>若</w:t>
      </w:r>
      <w:r w:rsidRPr="00872C18">
        <w:rPr>
          <w:rFonts w:ascii="Times New Roman" w:hAnsi="Times New Roman"/>
          <w:sz w:val="24"/>
          <w:szCs w:val="24"/>
        </w:rPr>
        <w:t>采用液态</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降温时，应对液态</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所在室内的</w:t>
      </w:r>
      <w:r w:rsidRPr="00872C18">
        <w:rPr>
          <w:rFonts w:ascii="Times New Roman" w:hAnsi="Times New Roman"/>
          <w:sz w:val="24"/>
          <w:szCs w:val="24"/>
        </w:rPr>
        <w:t>CO</w:t>
      </w:r>
      <w:r w:rsidRPr="00872C18">
        <w:rPr>
          <w:rFonts w:ascii="Times New Roman" w:hAnsi="Times New Roman"/>
          <w:sz w:val="24"/>
          <w:szCs w:val="24"/>
          <w:vertAlign w:val="subscript"/>
        </w:rPr>
        <w:t>2</w:t>
      </w:r>
      <w:r w:rsidR="00FA5D4B" w:rsidRPr="00872C18">
        <w:rPr>
          <w:rFonts w:ascii="Times New Roman" w:hAnsi="Times New Roman"/>
          <w:sz w:val="24"/>
          <w:szCs w:val="24"/>
        </w:rPr>
        <w:t>浓度</w:t>
      </w:r>
      <w:r w:rsidR="00216DAC" w:rsidRPr="00872C18">
        <w:rPr>
          <w:rFonts w:ascii="Times New Roman" w:hAnsi="Times New Roman"/>
          <w:sz w:val="24"/>
          <w:szCs w:val="24"/>
        </w:rPr>
        <w:t>和</w:t>
      </w:r>
      <w:r w:rsidRPr="00872C18">
        <w:rPr>
          <w:rFonts w:ascii="Times New Roman" w:hAnsi="Times New Roman"/>
          <w:sz w:val="24"/>
          <w:szCs w:val="24"/>
        </w:rPr>
        <w:t>温度进行监测</w:t>
      </w:r>
      <w:r w:rsidR="0000763F" w:rsidRPr="00872C18">
        <w:rPr>
          <w:rFonts w:ascii="Times New Roman" w:hAnsi="Times New Roman"/>
          <w:sz w:val="24"/>
          <w:szCs w:val="24"/>
        </w:rPr>
        <w:t>；</w:t>
      </w:r>
    </w:p>
    <w:p w:rsidR="00783767" w:rsidRPr="00872C18" w:rsidRDefault="00783767" w:rsidP="00E34ACC">
      <w:pPr>
        <w:pBdr>
          <w:top w:val="none" w:sz="0" w:space="0" w:color="auto"/>
          <w:left w:val="none" w:sz="0" w:space="0" w:color="auto"/>
          <w:bottom w:val="none" w:sz="0" w:space="0" w:color="auto"/>
          <w:right w:val="none" w:sz="0" w:space="0" w:color="auto"/>
          <w:between w:val="none" w:sz="0" w:space="0" w:color="auto"/>
        </w:pBdr>
        <w:spacing w:line="360" w:lineRule="auto"/>
        <w:ind w:firstLine="420"/>
        <w:rPr>
          <w:rFonts w:ascii="Times New Roman" w:hAnsi="Times New Roman"/>
          <w:sz w:val="24"/>
          <w:szCs w:val="24"/>
        </w:rPr>
      </w:pPr>
      <w:r w:rsidRPr="00872C18">
        <w:rPr>
          <w:rFonts w:ascii="Times New Roman" w:hAnsi="Times New Roman"/>
          <w:sz w:val="24"/>
          <w:szCs w:val="24"/>
        </w:rPr>
        <w:t xml:space="preserve">2  </w:t>
      </w:r>
      <w:r w:rsidR="00D5756B" w:rsidRPr="00872C18">
        <w:rPr>
          <w:rFonts w:ascii="Times New Roman" w:hAnsi="Times New Roman"/>
          <w:sz w:val="24"/>
          <w:szCs w:val="24"/>
        </w:rPr>
        <w:t>应</w:t>
      </w:r>
      <w:r w:rsidR="00E860BD" w:rsidRPr="00872C18">
        <w:rPr>
          <w:rFonts w:ascii="Times New Roman" w:hAnsi="Times New Roman"/>
          <w:sz w:val="24"/>
          <w:szCs w:val="24"/>
        </w:rPr>
        <w:t>通过</w:t>
      </w:r>
      <w:r w:rsidR="005F540A" w:rsidRPr="00872C18">
        <w:rPr>
          <w:rFonts w:ascii="Times New Roman" w:hAnsi="Times New Roman"/>
          <w:sz w:val="24"/>
          <w:szCs w:val="24"/>
        </w:rPr>
        <w:t>可靠</w:t>
      </w:r>
      <w:r w:rsidR="00D5756B" w:rsidRPr="00872C18">
        <w:rPr>
          <w:rFonts w:ascii="Times New Roman" w:hAnsi="Times New Roman"/>
          <w:sz w:val="24"/>
          <w:szCs w:val="24"/>
        </w:rPr>
        <w:t>的</w:t>
      </w:r>
      <w:r w:rsidR="005F540A" w:rsidRPr="00872C18">
        <w:rPr>
          <w:rFonts w:ascii="Times New Roman" w:hAnsi="Times New Roman"/>
          <w:sz w:val="24"/>
          <w:szCs w:val="24"/>
        </w:rPr>
        <w:t>有线和无线模式将</w:t>
      </w:r>
      <w:r w:rsidR="00216DAC" w:rsidRPr="00872C18">
        <w:rPr>
          <w:rFonts w:ascii="Times New Roman" w:hAnsi="Times New Roman"/>
          <w:sz w:val="24"/>
          <w:szCs w:val="24"/>
        </w:rPr>
        <w:t>采集的</w:t>
      </w:r>
      <w:r w:rsidR="005F540A" w:rsidRPr="00872C18">
        <w:rPr>
          <w:rFonts w:ascii="Times New Roman" w:hAnsi="Times New Roman"/>
          <w:sz w:val="24"/>
          <w:szCs w:val="24"/>
        </w:rPr>
        <w:t>环境参数</w:t>
      </w:r>
      <w:r w:rsidR="00216DAC" w:rsidRPr="00872C18">
        <w:rPr>
          <w:rFonts w:ascii="Times New Roman" w:hAnsi="Times New Roman"/>
          <w:sz w:val="24"/>
          <w:szCs w:val="24"/>
        </w:rPr>
        <w:t>基本信息</w:t>
      </w:r>
      <w:r w:rsidR="00E860BD" w:rsidRPr="00872C18">
        <w:rPr>
          <w:rFonts w:ascii="Times New Roman" w:hAnsi="Times New Roman"/>
          <w:sz w:val="24"/>
          <w:szCs w:val="24"/>
        </w:rPr>
        <w:t>实时传输到</w:t>
      </w:r>
      <w:r w:rsidR="003E5A62" w:rsidRPr="00872C18">
        <w:rPr>
          <w:rFonts w:ascii="Times New Roman" w:hAnsi="Times New Roman"/>
          <w:sz w:val="24"/>
          <w:szCs w:val="24"/>
        </w:rPr>
        <w:t>避难</w:t>
      </w:r>
      <w:r w:rsidR="00EA3CF3" w:rsidRPr="00872C18">
        <w:rPr>
          <w:rFonts w:ascii="Times New Roman" w:hAnsi="Times New Roman"/>
          <w:sz w:val="24"/>
          <w:szCs w:val="24"/>
        </w:rPr>
        <w:t>层（间）</w:t>
      </w:r>
      <w:r w:rsidR="009C02C6" w:rsidRPr="00872C18">
        <w:rPr>
          <w:rFonts w:ascii="Times New Roman" w:hAnsi="Times New Roman"/>
          <w:sz w:val="24"/>
          <w:szCs w:val="24"/>
        </w:rPr>
        <w:t>所在楼层</w:t>
      </w:r>
      <w:r w:rsidR="003E5A62" w:rsidRPr="00872C18">
        <w:rPr>
          <w:rFonts w:ascii="Times New Roman" w:hAnsi="Times New Roman"/>
          <w:sz w:val="24"/>
          <w:szCs w:val="24"/>
        </w:rPr>
        <w:t>的区域控制器，并应集中传输到</w:t>
      </w:r>
      <w:r w:rsidR="004C63B0" w:rsidRPr="00872C18">
        <w:rPr>
          <w:rFonts w:ascii="Times New Roman" w:hAnsi="Times New Roman"/>
          <w:sz w:val="24"/>
          <w:szCs w:val="24"/>
        </w:rPr>
        <w:t>应急</w:t>
      </w:r>
      <w:r w:rsidR="005F43D4" w:rsidRPr="00872C18">
        <w:rPr>
          <w:rFonts w:ascii="Times New Roman" w:hAnsi="Times New Roman"/>
          <w:sz w:val="24"/>
          <w:szCs w:val="24"/>
        </w:rPr>
        <w:t>避难系统控制</w:t>
      </w:r>
      <w:r w:rsidR="00A97385" w:rsidRPr="00872C18">
        <w:rPr>
          <w:rFonts w:ascii="Times New Roman" w:hAnsi="Times New Roman"/>
          <w:sz w:val="24"/>
          <w:szCs w:val="24"/>
        </w:rPr>
        <w:t>室</w:t>
      </w:r>
      <w:r w:rsidR="002E2240" w:rsidRPr="00872C18">
        <w:rPr>
          <w:rFonts w:ascii="Times New Roman" w:hAnsi="Times New Roman"/>
          <w:sz w:val="24"/>
          <w:szCs w:val="24"/>
        </w:rPr>
        <w:t>的</w:t>
      </w:r>
      <w:r w:rsidR="003E5A62" w:rsidRPr="00872C18">
        <w:rPr>
          <w:rFonts w:ascii="Times New Roman" w:hAnsi="Times New Roman"/>
          <w:sz w:val="24"/>
          <w:szCs w:val="24"/>
        </w:rPr>
        <w:t>控制器</w:t>
      </w:r>
      <w:r w:rsidR="00202532" w:rsidRPr="00872C18">
        <w:rPr>
          <w:rFonts w:ascii="Times New Roman" w:hAnsi="Times New Roman"/>
          <w:sz w:val="24"/>
          <w:szCs w:val="24"/>
        </w:rPr>
        <w:t>；</w:t>
      </w:r>
    </w:p>
    <w:p w:rsidR="00B307CA" w:rsidRPr="00872C18" w:rsidRDefault="00783767" w:rsidP="00E34ACC">
      <w:pPr>
        <w:pBdr>
          <w:top w:val="none" w:sz="0" w:space="0" w:color="auto"/>
          <w:left w:val="none" w:sz="0" w:space="0" w:color="auto"/>
          <w:bottom w:val="none" w:sz="0" w:space="0" w:color="auto"/>
          <w:right w:val="none" w:sz="0" w:space="0" w:color="auto"/>
          <w:between w:val="none" w:sz="0" w:space="0" w:color="auto"/>
        </w:pBdr>
        <w:spacing w:line="360" w:lineRule="auto"/>
        <w:ind w:firstLine="420"/>
        <w:rPr>
          <w:rFonts w:ascii="Times New Roman" w:hAnsi="Times New Roman"/>
          <w:sz w:val="24"/>
          <w:szCs w:val="24"/>
        </w:rPr>
      </w:pPr>
      <w:r w:rsidRPr="00872C18">
        <w:rPr>
          <w:rFonts w:ascii="Times New Roman" w:hAnsi="Times New Roman"/>
          <w:sz w:val="24"/>
          <w:szCs w:val="24"/>
        </w:rPr>
        <w:t xml:space="preserve">3  </w:t>
      </w:r>
      <w:r w:rsidR="00E559E3" w:rsidRPr="00872C18">
        <w:rPr>
          <w:rFonts w:ascii="Times New Roman" w:hAnsi="Times New Roman"/>
          <w:sz w:val="24"/>
          <w:szCs w:val="24"/>
        </w:rPr>
        <w:t>宜</w:t>
      </w:r>
      <w:r w:rsidR="00FC3ABE" w:rsidRPr="00872C18">
        <w:rPr>
          <w:rFonts w:ascii="Times New Roman" w:hAnsi="Times New Roman"/>
          <w:sz w:val="24"/>
          <w:szCs w:val="24"/>
        </w:rPr>
        <w:t>将上述</w:t>
      </w:r>
      <w:r w:rsidR="00D11DD0" w:rsidRPr="00872C18">
        <w:rPr>
          <w:rFonts w:ascii="Times New Roman" w:hAnsi="Times New Roman"/>
          <w:sz w:val="24"/>
          <w:szCs w:val="24"/>
        </w:rPr>
        <w:t>传输的</w:t>
      </w:r>
      <w:r w:rsidR="00E860BD" w:rsidRPr="00872C18">
        <w:rPr>
          <w:rFonts w:ascii="Times New Roman" w:hAnsi="Times New Roman"/>
          <w:sz w:val="24"/>
          <w:szCs w:val="24"/>
        </w:rPr>
        <w:t>信息</w:t>
      </w:r>
      <w:r w:rsidR="00FC3ABE" w:rsidRPr="00872C18">
        <w:rPr>
          <w:rFonts w:ascii="Times New Roman" w:hAnsi="Times New Roman"/>
          <w:sz w:val="24"/>
          <w:szCs w:val="24"/>
        </w:rPr>
        <w:t>智慧化</w:t>
      </w:r>
      <w:r w:rsidR="00E559E3" w:rsidRPr="00872C18">
        <w:rPr>
          <w:rFonts w:ascii="Times New Roman" w:hAnsi="Times New Roman"/>
          <w:sz w:val="24"/>
          <w:szCs w:val="24"/>
        </w:rPr>
        <w:t>、图像化</w:t>
      </w:r>
      <w:r w:rsidR="00E860BD" w:rsidRPr="00872C18">
        <w:rPr>
          <w:rFonts w:ascii="Times New Roman" w:hAnsi="Times New Roman"/>
          <w:sz w:val="24"/>
          <w:szCs w:val="24"/>
        </w:rPr>
        <w:t>处理，</w:t>
      </w:r>
      <w:r w:rsidR="00E559E3" w:rsidRPr="00872C18">
        <w:rPr>
          <w:rFonts w:ascii="Times New Roman" w:hAnsi="Times New Roman"/>
          <w:sz w:val="24"/>
          <w:szCs w:val="24"/>
        </w:rPr>
        <w:t>将正常、</w:t>
      </w:r>
      <w:r w:rsidR="00DA40B1" w:rsidRPr="00872C18">
        <w:rPr>
          <w:rFonts w:ascii="Times New Roman" w:hAnsi="Times New Roman"/>
          <w:sz w:val="24"/>
          <w:szCs w:val="24"/>
        </w:rPr>
        <w:t>故障</w:t>
      </w:r>
      <w:r w:rsidR="00E559E3" w:rsidRPr="00872C18">
        <w:rPr>
          <w:rFonts w:ascii="Times New Roman" w:hAnsi="Times New Roman"/>
          <w:sz w:val="24"/>
          <w:szCs w:val="24"/>
        </w:rPr>
        <w:t>、事故等各类数据分类保存、</w:t>
      </w:r>
      <w:r w:rsidR="00A11FB4" w:rsidRPr="00872C18">
        <w:rPr>
          <w:rFonts w:ascii="Times New Roman" w:hAnsi="Times New Roman"/>
          <w:sz w:val="24"/>
          <w:szCs w:val="24"/>
        </w:rPr>
        <w:t>选择性</w:t>
      </w:r>
      <w:r w:rsidR="00E559E3" w:rsidRPr="00872C18">
        <w:rPr>
          <w:rFonts w:ascii="Times New Roman" w:hAnsi="Times New Roman"/>
          <w:sz w:val="24"/>
          <w:szCs w:val="24"/>
        </w:rPr>
        <w:t>上传，</w:t>
      </w:r>
      <w:r w:rsidR="00FC3ABE" w:rsidRPr="00872C18">
        <w:rPr>
          <w:rFonts w:ascii="Times New Roman" w:hAnsi="Times New Roman"/>
          <w:sz w:val="24"/>
          <w:szCs w:val="24"/>
        </w:rPr>
        <w:t>并将处理结果</w:t>
      </w:r>
      <w:r w:rsidR="00E860BD" w:rsidRPr="00872C18">
        <w:rPr>
          <w:rFonts w:ascii="Times New Roman" w:hAnsi="Times New Roman"/>
          <w:sz w:val="24"/>
          <w:szCs w:val="24"/>
        </w:rPr>
        <w:t>在</w:t>
      </w:r>
      <w:r w:rsidR="004C63B0" w:rsidRPr="00872C18">
        <w:rPr>
          <w:rFonts w:ascii="Times New Roman" w:hAnsi="Times New Roman"/>
          <w:sz w:val="24"/>
          <w:szCs w:val="24"/>
        </w:rPr>
        <w:t>应急避难系统控制</w:t>
      </w:r>
      <w:r w:rsidR="00A97385" w:rsidRPr="00872C18">
        <w:rPr>
          <w:rFonts w:ascii="Times New Roman" w:hAnsi="Times New Roman"/>
          <w:sz w:val="24"/>
          <w:szCs w:val="24"/>
        </w:rPr>
        <w:t>室</w:t>
      </w:r>
      <w:r w:rsidR="00E860BD" w:rsidRPr="00872C18">
        <w:rPr>
          <w:rFonts w:ascii="Times New Roman" w:hAnsi="Times New Roman"/>
          <w:sz w:val="24"/>
          <w:szCs w:val="24"/>
        </w:rPr>
        <w:t>实时显示</w:t>
      </w:r>
      <w:r w:rsidR="00E559E3" w:rsidRPr="00872C18">
        <w:rPr>
          <w:rFonts w:ascii="Times New Roman" w:hAnsi="Times New Roman"/>
          <w:sz w:val="24"/>
          <w:szCs w:val="24"/>
        </w:rPr>
        <w:t>。</w:t>
      </w:r>
    </w:p>
    <w:bookmarkEnd w:id="12"/>
    <w:bookmarkEnd w:id="13"/>
    <w:p w:rsidR="004A26CB"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7.</w:t>
      </w:r>
      <w:r w:rsidR="00A83C17" w:rsidRPr="00872C18">
        <w:rPr>
          <w:rFonts w:ascii="Times New Roman" w:hAnsi="Times New Roman"/>
          <w:sz w:val="24"/>
          <w:szCs w:val="24"/>
        </w:rPr>
        <w:t>1</w:t>
      </w:r>
      <w:r w:rsidR="00437EA6" w:rsidRPr="00872C18">
        <w:rPr>
          <w:rFonts w:ascii="Times New Roman" w:hAnsi="Times New Roman"/>
          <w:sz w:val="24"/>
          <w:szCs w:val="24"/>
        </w:rPr>
        <w:t xml:space="preserve">.2  </w:t>
      </w:r>
      <w:r w:rsidRPr="00872C18">
        <w:rPr>
          <w:rFonts w:ascii="Times New Roman" w:hAnsi="Times New Roman"/>
          <w:sz w:val="24"/>
          <w:szCs w:val="24"/>
        </w:rPr>
        <w:t>避难</w:t>
      </w:r>
      <w:r w:rsidR="000F178D" w:rsidRPr="00872C18">
        <w:rPr>
          <w:rFonts w:ascii="Times New Roman" w:hAnsi="Times New Roman"/>
          <w:sz w:val="24"/>
          <w:szCs w:val="24"/>
        </w:rPr>
        <w:t>层（间）</w:t>
      </w:r>
      <w:r w:rsidR="00216DAC" w:rsidRPr="00872C18">
        <w:rPr>
          <w:rFonts w:ascii="Times New Roman" w:hAnsi="Times New Roman"/>
          <w:sz w:val="24"/>
          <w:szCs w:val="24"/>
        </w:rPr>
        <w:t>内</w:t>
      </w:r>
      <w:r w:rsidR="00365844" w:rsidRPr="00872C18">
        <w:rPr>
          <w:rFonts w:ascii="Times New Roman" w:hAnsi="Times New Roman"/>
          <w:sz w:val="24"/>
          <w:szCs w:val="24"/>
        </w:rPr>
        <w:t>应设置能与</w:t>
      </w:r>
      <w:r w:rsidR="00A97385" w:rsidRPr="00872C18">
        <w:rPr>
          <w:rFonts w:ascii="Times New Roman" w:hAnsi="Times New Roman"/>
          <w:sz w:val="24"/>
          <w:szCs w:val="24"/>
        </w:rPr>
        <w:t>应急避难系统控制室</w:t>
      </w:r>
      <w:r w:rsidR="004B7ABF" w:rsidRPr="00872C18">
        <w:rPr>
          <w:rFonts w:ascii="Times New Roman" w:hAnsi="Times New Roman"/>
          <w:sz w:val="24"/>
          <w:szCs w:val="24"/>
        </w:rPr>
        <w:t>保持正常通信的通信</w:t>
      </w:r>
      <w:r w:rsidR="00216DAC" w:rsidRPr="00872C18">
        <w:rPr>
          <w:rFonts w:ascii="Times New Roman" w:hAnsi="Times New Roman"/>
          <w:sz w:val="24"/>
          <w:szCs w:val="24"/>
        </w:rPr>
        <w:t>设施</w:t>
      </w:r>
      <w:r w:rsidR="00240BDE" w:rsidRPr="00872C18">
        <w:rPr>
          <w:rFonts w:ascii="Times New Roman" w:hAnsi="Times New Roman"/>
          <w:sz w:val="24"/>
          <w:szCs w:val="24"/>
        </w:rPr>
        <w:t>。选用洁净空气正压送风系统的避难层（间），</w:t>
      </w:r>
      <w:r w:rsidR="006B636C" w:rsidRPr="00872C18">
        <w:rPr>
          <w:rFonts w:ascii="Times New Roman" w:hAnsi="Times New Roman"/>
          <w:sz w:val="24"/>
          <w:szCs w:val="24"/>
        </w:rPr>
        <w:t>应</w:t>
      </w:r>
      <w:r w:rsidR="00D02319" w:rsidRPr="00872C18">
        <w:rPr>
          <w:rFonts w:ascii="Times New Roman" w:hAnsi="Times New Roman"/>
          <w:sz w:val="24"/>
          <w:szCs w:val="24"/>
        </w:rPr>
        <w:t>具有</w:t>
      </w:r>
      <w:r w:rsidR="00365844" w:rsidRPr="00872C18">
        <w:rPr>
          <w:rFonts w:ascii="Times New Roman" w:hAnsi="Times New Roman"/>
          <w:sz w:val="24"/>
          <w:szCs w:val="24"/>
        </w:rPr>
        <w:t>双向</w:t>
      </w:r>
      <w:r w:rsidR="004B7ABF" w:rsidRPr="00872C18">
        <w:rPr>
          <w:rFonts w:ascii="Times New Roman" w:hAnsi="Times New Roman"/>
          <w:sz w:val="24"/>
          <w:szCs w:val="24"/>
        </w:rPr>
        <w:t>语音交流</w:t>
      </w:r>
      <w:r w:rsidR="00365844" w:rsidRPr="00872C18">
        <w:rPr>
          <w:rFonts w:ascii="Times New Roman" w:hAnsi="Times New Roman"/>
          <w:sz w:val="24"/>
          <w:szCs w:val="24"/>
        </w:rPr>
        <w:t>，</w:t>
      </w:r>
      <w:r w:rsidR="004B7ABF" w:rsidRPr="00872C18">
        <w:rPr>
          <w:rFonts w:ascii="Times New Roman" w:hAnsi="Times New Roman"/>
          <w:sz w:val="24"/>
          <w:szCs w:val="24"/>
        </w:rPr>
        <w:t>传递视频信号</w:t>
      </w:r>
      <w:r w:rsidR="00962A86" w:rsidRPr="00872C18">
        <w:rPr>
          <w:rFonts w:ascii="Times New Roman" w:hAnsi="Times New Roman"/>
          <w:sz w:val="24"/>
          <w:szCs w:val="24"/>
        </w:rPr>
        <w:t>，传输控制信号</w:t>
      </w:r>
      <w:r w:rsidR="00D02319" w:rsidRPr="00872C18">
        <w:rPr>
          <w:rFonts w:ascii="Times New Roman" w:hAnsi="Times New Roman"/>
          <w:sz w:val="24"/>
          <w:szCs w:val="24"/>
        </w:rPr>
        <w:t>等功能</w:t>
      </w:r>
      <w:r w:rsidR="00F8746B" w:rsidRPr="00872C18">
        <w:rPr>
          <w:rFonts w:ascii="Times New Roman" w:hAnsi="Times New Roman"/>
          <w:sz w:val="24"/>
          <w:szCs w:val="24"/>
        </w:rPr>
        <w:t>。</w:t>
      </w:r>
    </w:p>
    <w:p w:rsidR="00B212A9" w:rsidRPr="00872C18" w:rsidRDefault="004A26CB" w:rsidP="00D35604">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7.</w:t>
      </w:r>
      <w:r w:rsidR="00A83C17" w:rsidRPr="00872C18">
        <w:rPr>
          <w:rFonts w:ascii="Times New Roman" w:hAnsi="Times New Roman"/>
          <w:sz w:val="24"/>
          <w:szCs w:val="24"/>
        </w:rPr>
        <w:t>1</w:t>
      </w:r>
      <w:r w:rsidRPr="00872C18">
        <w:rPr>
          <w:rFonts w:ascii="Times New Roman" w:hAnsi="Times New Roman"/>
          <w:sz w:val="24"/>
          <w:szCs w:val="24"/>
        </w:rPr>
        <w:t>.3</w:t>
      </w:r>
      <w:r w:rsidR="00437EA6"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Pr="00872C18">
        <w:rPr>
          <w:rFonts w:ascii="Times New Roman" w:hAnsi="Times New Roman"/>
          <w:sz w:val="24"/>
          <w:szCs w:val="24"/>
        </w:rPr>
        <w:t>内</w:t>
      </w:r>
      <w:r w:rsidR="00B212A9" w:rsidRPr="00872C18">
        <w:rPr>
          <w:rFonts w:ascii="Times New Roman" w:hAnsi="Times New Roman"/>
          <w:sz w:val="24"/>
          <w:szCs w:val="24"/>
        </w:rPr>
        <w:t>应</w:t>
      </w:r>
      <w:r w:rsidR="00930C8A" w:rsidRPr="00872C18">
        <w:rPr>
          <w:rFonts w:ascii="Times New Roman" w:hAnsi="Times New Roman"/>
          <w:sz w:val="24"/>
          <w:szCs w:val="24"/>
        </w:rPr>
        <w:t>根据需要设置</w:t>
      </w:r>
      <w:r w:rsidR="00B212A9" w:rsidRPr="00872C18">
        <w:rPr>
          <w:rFonts w:ascii="Times New Roman" w:hAnsi="Times New Roman"/>
          <w:sz w:val="24"/>
          <w:szCs w:val="24"/>
        </w:rPr>
        <w:t>采集</w:t>
      </w:r>
      <w:r w:rsidR="00E87CA5" w:rsidRPr="00872C18">
        <w:rPr>
          <w:rFonts w:ascii="Times New Roman" w:hAnsi="Times New Roman"/>
          <w:sz w:val="24"/>
          <w:szCs w:val="24"/>
        </w:rPr>
        <w:t>、监测</w:t>
      </w:r>
      <w:r w:rsidR="00B212A9" w:rsidRPr="00872C18">
        <w:rPr>
          <w:rFonts w:ascii="Times New Roman" w:hAnsi="Times New Roman"/>
          <w:sz w:val="24"/>
          <w:szCs w:val="24"/>
        </w:rPr>
        <w:t>出入人数信息的设备装置。</w:t>
      </w:r>
    </w:p>
    <w:p w:rsidR="00745D30" w:rsidRPr="00872C18" w:rsidRDefault="00745D30"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7.1.4  </w:t>
      </w:r>
      <w:r w:rsidR="00367A05" w:rsidRPr="00872C18">
        <w:rPr>
          <w:rFonts w:ascii="Times New Roman" w:hAnsi="Times New Roman"/>
          <w:sz w:val="24"/>
          <w:szCs w:val="24"/>
        </w:rPr>
        <w:t>避难层（间）应根据需要配置声、光、引导机器人等智能引导装置。</w:t>
      </w:r>
    </w:p>
    <w:p w:rsidR="00EB11C3" w:rsidRPr="00872C18" w:rsidRDefault="00EB11C3"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7.</w:t>
      </w:r>
      <w:r w:rsidR="00A83C17" w:rsidRPr="00872C18">
        <w:rPr>
          <w:rFonts w:ascii="Times New Roman" w:hAnsi="Times New Roman"/>
          <w:sz w:val="24"/>
          <w:szCs w:val="24"/>
        </w:rPr>
        <w:t>1</w:t>
      </w:r>
      <w:r w:rsidRPr="00872C18">
        <w:rPr>
          <w:rFonts w:ascii="Times New Roman" w:hAnsi="Times New Roman"/>
          <w:sz w:val="24"/>
          <w:szCs w:val="24"/>
        </w:rPr>
        <w:t>.</w:t>
      </w:r>
      <w:r w:rsidR="00745D30" w:rsidRPr="00872C18">
        <w:rPr>
          <w:rFonts w:ascii="Times New Roman" w:hAnsi="Times New Roman"/>
          <w:sz w:val="24"/>
          <w:szCs w:val="24"/>
        </w:rPr>
        <w:t>5</w:t>
      </w:r>
      <w:r w:rsidR="00437EA6" w:rsidRPr="00872C18">
        <w:rPr>
          <w:rFonts w:ascii="Times New Roman" w:hAnsi="Times New Roman"/>
          <w:sz w:val="24"/>
          <w:szCs w:val="24"/>
        </w:rPr>
        <w:t xml:space="preserve">  </w:t>
      </w:r>
      <w:r w:rsidRPr="00872C18">
        <w:rPr>
          <w:rFonts w:ascii="Times New Roman" w:hAnsi="Times New Roman"/>
          <w:sz w:val="24"/>
          <w:szCs w:val="24"/>
        </w:rPr>
        <w:t>为</w:t>
      </w:r>
      <w:r w:rsidR="00E63933" w:rsidRPr="00872C18">
        <w:rPr>
          <w:rFonts w:ascii="Times New Roman" w:hAnsi="Times New Roman"/>
          <w:sz w:val="24"/>
          <w:szCs w:val="24"/>
        </w:rPr>
        <w:t>避难层（间）</w:t>
      </w:r>
      <w:r w:rsidRPr="00872C18">
        <w:rPr>
          <w:rFonts w:ascii="Times New Roman" w:hAnsi="Times New Roman"/>
          <w:sz w:val="24"/>
          <w:szCs w:val="24"/>
        </w:rPr>
        <w:t>服务的外部通信设备与管线应耐高温</w:t>
      </w:r>
      <w:r w:rsidRPr="00872C18">
        <w:rPr>
          <w:rFonts w:ascii="Times New Roman" w:hAnsi="Times New Roman"/>
          <w:sz w:val="24"/>
          <w:szCs w:val="24"/>
        </w:rPr>
        <w:t>1000</w:t>
      </w:r>
      <w:r w:rsidR="00C57430" w:rsidRPr="00872C18">
        <w:rPr>
          <w:rFonts w:ascii="Times New Roman" w:hAnsi="Times New Roman"/>
          <w:sz w:val="24"/>
          <w:szCs w:val="24"/>
        </w:rPr>
        <w:t xml:space="preserve"> </w:t>
      </w:r>
      <w:r w:rsidRPr="00872C18">
        <w:rPr>
          <w:rFonts w:ascii="宋体" w:hAnsi="宋体" w:cs="宋体" w:hint="eastAsia"/>
          <w:sz w:val="24"/>
          <w:szCs w:val="24"/>
        </w:rPr>
        <w:t>℃</w:t>
      </w:r>
      <w:r w:rsidRPr="00872C18">
        <w:rPr>
          <w:rFonts w:ascii="Times New Roman" w:hAnsi="Times New Roman"/>
          <w:sz w:val="24"/>
          <w:szCs w:val="24"/>
        </w:rPr>
        <w:t>、持续时间不应小于</w:t>
      </w:r>
      <w:r w:rsidRPr="00872C18">
        <w:rPr>
          <w:rFonts w:ascii="Times New Roman" w:hAnsi="Times New Roman"/>
          <w:sz w:val="24"/>
          <w:szCs w:val="24"/>
        </w:rPr>
        <w:t>2</w:t>
      </w:r>
      <w:r w:rsidR="004A558B" w:rsidRPr="00872C18">
        <w:rPr>
          <w:rFonts w:ascii="Times New Roman" w:hAnsi="Times New Roman"/>
          <w:sz w:val="24"/>
          <w:szCs w:val="24"/>
        </w:rPr>
        <w:t xml:space="preserve"> </w:t>
      </w:r>
      <w:r w:rsidRPr="00872C18">
        <w:rPr>
          <w:rFonts w:ascii="Times New Roman" w:hAnsi="Times New Roman"/>
          <w:sz w:val="24"/>
          <w:szCs w:val="24"/>
        </w:rPr>
        <w:t>h</w:t>
      </w:r>
      <w:r w:rsidRPr="00872C18">
        <w:rPr>
          <w:rFonts w:ascii="Times New Roman" w:hAnsi="Times New Roman"/>
          <w:sz w:val="24"/>
          <w:szCs w:val="24"/>
        </w:rPr>
        <w:t>。</w:t>
      </w:r>
    </w:p>
    <w:p w:rsidR="009E26AB" w:rsidRPr="00872C18" w:rsidRDefault="00491C19" w:rsidP="00C61389">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7.1.</w:t>
      </w:r>
      <w:r w:rsidR="00745D30" w:rsidRPr="00872C18">
        <w:rPr>
          <w:rFonts w:ascii="Times New Roman" w:hAnsi="Times New Roman"/>
          <w:sz w:val="24"/>
          <w:szCs w:val="24"/>
        </w:rPr>
        <w:t>6</w:t>
      </w:r>
      <w:r w:rsidRPr="00872C18">
        <w:rPr>
          <w:rFonts w:ascii="Times New Roman" w:hAnsi="Times New Roman"/>
          <w:sz w:val="24"/>
          <w:szCs w:val="24"/>
        </w:rPr>
        <w:t xml:space="preserve">  </w:t>
      </w:r>
      <w:r w:rsidR="00A97385" w:rsidRPr="00872C18">
        <w:rPr>
          <w:rFonts w:ascii="Times New Roman" w:hAnsi="Times New Roman"/>
          <w:sz w:val="24"/>
          <w:szCs w:val="24"/>
        </w:rPr>
        <w:t>应急避难系统控制室</w:t>
      </w:r>
      <w:r w:rsidRPr="00872C18">
        <w:rPr>
          <w:rFonts w:ascii="Times New Roman" w:hAnsi="Times New Roman"/>
          <w:sz w:val="24"/>
          <w:szCs w:val="24"/>
        </w:rPr>
        <w:t>应具备对外通信的能力。应通过有线、无线智能网关等方式与外网沟通，并确保</w:t>
      </w:r>
      <w:r w:rsidR="003A405E" w:rsidRPr="00872C18">
        <w:rPr>
          <w:rFonts w:ascii="Times New Roman" w:hAnsi="Times New Roman"/>
          <w:sz w:val="24"/>
          <w:szCs w:val="24"/>
        </w:rPr>
        <w:t>将</w:t>
      </w:r>
      <w:r w:rsidRPr="00872C18">
        <w:rPr>
          <w:rFonts w:ascii="Times New Roman" w:hAnsi="Times New Roman"/>
          <w:sz w:val="24"/>
          <w:szCs w:val="24"/>
        </w:rPr>
        <w:t>全部信息</w:t>
      </w:r>
      <w:r w:rsidR="003A405E" w:rsidRPr="00872C18">
        <w:rPr>
          <w:rFonts w:ascii="Times New Roman" w:hAnsi="Times New Roman"/>
          <w:sz w:val="24"/>
          <w:szCs w:val="24"/>
        </w:rPr>
        <w:t>传给</w:t>
      </w:r>
      <w:r w:rsidRPr="00872C18">
        <w:rPr>
          <w:rFonts w:ascii="Times New Roman" w:hAnsi="Times New Roman"/>
          <w:sz w:val="24"/>
          <w:szCs w:val="24"/>
        </w:rPr>
        <w:t>外网</w:t>
      </w:r>
      <w:r w:rsidR="00E87CA5" w:rsidRPr="00872C18">
        <w:rPr>
          <w:rFonts w:ascii="Times New Roman" w:hAnsi="Times New Roman"/>
          <w:sz w:val="24"/>
          <w:szCs w:val="24"/>
        </w:rPr>
        <w:t>或</w:t>
      </w:r>
      <w:r w:rsidRPr="00872C18">
        <w:rPr>
          <w:rFonts w:ascii="Times New Roman" w:hAnsi="Times New Roman"/>
          <w:sz w:val="24"/>
          <w:szCs w:val="24"/>
        </w:rPr>
        <w:t>消防</w:t>
      </w:r>
      <w:r w:rsidR="003A405E" w:rsidRPr="00872C18">
        <w:rPr>
          <w:rFonts w:ascii="Times New Roman" w:hAnsi="Times New Roman"/>
          <w:sz w:val="24"/>
          <w:szCs w:val="24"/>
        </w:rPr>
        <w:t>指挥</w:t>
      </w:r>
      <w:r w:rsidRPr="00872C18">
        <w:rPr>
          <w:rFonts w:ascii="Times New Roman" w:hAnsi="Times New Roman"/>
          <w:sz w:val="24"/>
          <w:szCs w:val="24"/>
        </w:rPr>
        <w:t>车。</w:t>
      </w:r>
    </w:p>
    <w:p w:rsidR="00EB11C3" w:rsidRPr="00872C18" w:rsidRDefault="00A83C17" w:rsidP="00DC11FE">
      <w:pPr>
        <w:pStyle w:val="afff"/>
        <w:rPr>
          <w:rFonts w:ascii="Times New Roman" w:hAnsi="Times New Roman" w:cs="Times New Roman"/>
          <w:b w:val="0"/>
          <w:sz w:val="24"/>
          <w:szCs w:val="24"/>
        </w:rPr>
      </w:pPr>
      <w:bookmarkStart w:id="14" w:name="_Toc521503882"/>
      <w:r w:rsidRPr="00872C18">
        <w:rPr>
          <w:rFonts w:ascii="Times New Roman" w:hAnsi="Times New Roman" w:cs="Times New Roman"/>
          <w:b w:val="0"/>
          <w:sz w:val="24"/>
          <w:szCs w:val="24"/>
        </w:rPr>
        <w:t xml:space="preserve">7.2  </w:t>
      </w:r>
      <w:r w:rsidR="001A632A" w:rsidRPr="00872C18">
        <w:rPr>
          <w:rFonts w:ascii="Times New Roman" w:hAnsi="Times New Roman" w:cs="Times New Roman"/>
          <w:b w:val="0"/>
          <w:sz w:val="24"/>
          <w:szCs w:val="24"/>
        </w:rPr>
        <w:t>操作与</w:t>
      </w:r>
      <w:r w:rsidRPr="00872C18">
        <w:rPr>
          <w:rFonts w:ascii="Times New Roman" w:hAnsi="Times New Roman" w:cs="Times New Roman"/>
          <w:b w:val="0"/>
          <w:sz w:val="24"/>
          <w:szCs w:val="24"/>
        </w:rPr>
        <w:t>控制</w:t>
      </w:r>
      <w:bookmarkEnd w:id="14"/>
    </w:p>
    <w:p w:rsidR="001A632A" w:rsidRPr="00872C18" w:rsidRDefault="00A83C17" w:rsidP="00FB7C0D">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7.2.1</w:t>
      </w:r>
      <w:r w:rsidR="00B43C77" w:rsidRPr="00872C18">
        <w:rPr>
          <w:rFonts w:ascii="Times New Roman" w:hAnsi="Times New Roman"/>
          <w:sz w:val="24"/>
          <w:szCs w:val="24"/>
        </w:rPr>
        <w:t xml:space="preserve">  </w:t>
      </w:r>
      <w:r w:rsidR="00BD0BC3" w:rsidRPr="00872C18">
        <w:rPr>
          <w:rFonts w:ascii="Times New Roman" w:hAnsi="Times New Roman"/>
          <w:sz w:val="24"/>
          <w:szCs w:val="24"/>
        </w:rPr>
        <w:t>当建筑设有火灾自动报警系统时，</w:t>
      </w:r>
      <w:r w:rsidR="00F1688B" w:rsidRPr="00872C18">
        <w:rPr>
          <w:rFonts w:ascii="Times New Roman" w:hAnsi="Times New Roman"/>
          <w:sz w:val="24"/>
          <w:szCs w:val="24"/>
        </w:rPr>
        <w:t>应急避难系统</w:t>
      </w:r>
      <w:r w:rsidR="001A632A" w:rsidRPr="00872C18">
        <w:rPr>
          <w:rFonts w:ascii="Times New Roman" w:hAnsi="Times New Roman"/>
          <w:sz w:val="24"/>
          <w:szCs w:val="24"/>
        </w:rPr>
        <w:t>应</w:t>
      </w:r>
      <w:r w:rsidR="00A165D1" w:rsidRPr="00872C18">
        <w:rPr>
          <w:rFonts w:ascii="Times New Roman" w:hAnsi="Times New Roman"/>
          <w:sz w:val="24"/>
          <w:szCs w:val="24"/>
        </w:rPr>
        <w:t>接收</w:t>
      </w:r>
      <w:r w:rsidR="001A632A" w:rsidRPr="00872C18">
        <w:rPr>
          <w:rFonts w:ascii="Times New Roman" w:hAnsi="Times New Roman"/>
          <w:sz w:val="24"/>
          <w:szCs w:val="24"/>
        </w:rPr>
        <w:t>火灾自动报警系统</w:t>
      </w:r>
      <w:r w:rsidR="00A165D1" w:rsidRPr="00872C18">
        <w:rPr>
          <w:rFonts w:ascii="Times New Roman" w:hAnsi="Times New Roman"/>
          <w:sz w:val="24"/>
          <w:szCs w:val="24"/>
        </w:rPr>
        <w:t>的报警信息</w:t>
      </w:r>
      <w:r w:rsidR="001A632A" w:rsidRPr="00872C18">
        <w:rPr>
          <w:rFonts w:ascii="Times New Roman" w:hAnsi="Times New Roman"/>
          <w:sz w:val="24"/>
          <w:szCs w:val="24"/>
        </w:rPr>
        <w:t>。</w:t>
      </w:r>
    </w:p>
    <w:p w:rsidR="001A632A" w:rsidRPr="00872C18" w:rsidRDefault="001A632A" w:rsidP="00FB7C0D">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7.2.2</w:t>
      </w:r>
      <w:r w:rsidR="00B43C77" w:rsidRPr="00872C18">
        <w:rPr>
          <w:rFonts w:ascii="Times New Roman" w:hAnsi="Times New Roman"/>
          <w:sz w:val="24"/>
          <w:szCs w:val="24"/>
        </w:rPr>
        <w:t xml:space="preserve">  </w:t>
      </w:r>
      <w:r w:rsidRPr="00872C18">
        <w:rPr>
          <w:rFonts w:ascii="Times New Roman" w:hAnsi="Times New Roman"/>
          <w:sz w:val="24"/>
          <w:szCs w:val="24"/>
        </w:rPr>
        <w:t>选用洁净空气正压送风系统的避难层（间）</w:t>
      </w:r>
      <w:r w:rsidR="004C63B0" w:rsidRPr="00872C18">
        <w:rPr>
          <w:rFonts w:ascii="Times New Roman" w:hAnsi="Times New Roman"/>
          <w:sz w:val="24"/>
          <w:szCs w:val="24"/>
        </w:rPr>
        <w:t>，其应急避难系统</w:t>
      </w:r>
      <w:r w:rsidRPr="00872C18">
        <w:rPr>
          <w:rFonts w:ascii="Times New Roman" w:hAnsi="Times New Roman"/>
          <w:sz w:val="24"/>
          <w:szCs w:val="24"/>
        </w:rPr>
        <w:t>应设自动控制、手动控制两种启动方式。</w:t>
      </w:r>
    </w:p>
    <w:p w:rsidR="001A632A" w:rsidRPr="00872C18" w:rsidRDefault="001A632A" w:rsidP="00FB7C0D">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7.2.3</w:t>
      </w:r>
      <w:r w:rsidR="00B43C77" w:rsidRPr="00872C18">
        <w:rPr>
          <w:rFonts w:ascii="Times New Roman" w:hAnsi="Times New Roman"/>
          <w:sz w:val="24"/>
          <w:szCs w:val="24"/>
        </w:rPr>
        <w:t xml:space="preserve">  </w:t>
      </w:r>
      <w:r w:rsidR="004C63B0" w:rsidRPr="00872C18">
        <w:rPr>
          <w:rFonts w:ascii="Times New Roman" w:hAnsi="Times New Roman"/>
          <w:sz w:val="24"/>
          <w:szCs w:val="24"/>
        </w:rPr>
        <w:t>选用自生</w:t>
      </w:r>
      <w:proofErr w:type="gramStart"/>
      <w:r w:rsidR="004C63B0" w:rsidRPr="00872C18">
        <w:rPr>
          <w:rFonts w:ascii="Times New Roman" w:hAnsi="Times New Roman"/>
          <w:sz w:val="24"/>
          <w:szCs w:val="24"/>
        </w:rPr>
        <w:t>氧</w:t>
      </w:r>
      <w:r w:rsidR="00EF2AC1" w:rsidRPr="00872C18">
        <w:rPr>
          <w:rFonts w:ascii="Times New Roman" w:hAnsi="Times New Roman"/>
          <w:sz w:val="24"/>
          <w:szCs w:val="24"/>
        </w:rPr>
        <w:t>设施</w:t>
      </w:r>
      <w:proofErr w:type="gramEnd"/>
      <w:r w:rsidR="004C63B0" w:rsidRPr="00872C18">
        <w:rPr>
          <w:rFonts w:ascii="Times New Roman" w:hAnsi="Times New Roman"/>
          <w:sz w:val="24"/>
          <w:szCs w:val="24"/>
        </w:rPr>
        <w:t>的避难层（间），其</w:t>
      </w:r>
      <w:r w:rsidR="00B43D01" w:rsidRPr="00872C18">
        <w:rPr>
          <w:rFonts w:ascii="Times New Roman" w:hAnsi="Times New Roman"/>
          <w:sz w:val="24"/>
          <w:szCs w:val="24"/>
        </w:rPr>
        <w:t>应急</w:t>
      </w:r>
      <w:r w:rsidRPr="00872C18">
        <w:rPr>
          <w:rFonts w:ascii="Times New Roman" w:hAnsi="Times New Roman"/>
          <w:sz w:val="24"/>
          <w:szCs w:val="24"/>
        </w:rPr>
        <w:t>避难系统宜采用手动启动方式。</w:t>
      </w:r>
    </w:p>
    <w:p w:rsidR="00141C63" w:rsidRPr="00872C18" w:rsidRDefault="00141C63" w:rsidP="00FB7C0D">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7.2.4</w:t>
      </w:r>
      <w:r w:rsidR="00B43C77" w:rsidRPr="00872C18">
        <w:rPr>
          <w:rFonts w:ascii="Times New Roman" w:hAnsi="Times New Roman"/>
          <w:sz w:val="24"/>
          <w:szCs w:val="24"/>
        </w:rPr>
        <w:t xml:space="preserve">  </w:t>
      </w:r>
      <w:r w:rsidRPr="00872C18">
        <w:rPr>
          <w:rFonts w:ascii="Times New Roman" w:hAnsi="Times New Roman"/>
          <w:sz w:val="24"/>
          <w:szCs w:val="24"/>
        </w:rPr>
        <w:t>自动启动装置应在接到火灾信号后启动。手动启动装置应设在避难</w:t>
      </w:r>
      <w:r w:rsidR="003700D0" w:rsidRPr="00872C18">
        <w:rPr>
          <w:rFonts w:ascii="Times New Roman" w:hAnsi="Times New Roman"/>
          <w:sz w:val="24"/>
          <w:szCs w:val="24"/>
        </w:rPr>
        <w:t>层（间）</w:t>
      </w:r>
      <w:r w:rsidRPr="00872C18">
        <w:rPr>
          <w:rFonts w:ascii="Times New Roman" w:hAnsi="Times New Roman"/>
          <w:sz w:val="24"/>
          <w:szCs w:val="24"/>
        </w:rPr>
        <w:lastRenderedPageBreak/>
        <w:t>内</w:t>
      </w:r>
      <w:r w:rsidR="00BF5008" w:rsidRPr="00872C18">
        <w:rPr>
          <w:rFonts w:ascii="Times New Roman" w:hAnsi="Times New Roman"/>
          <w:sz w:val="24"/>
          <w:szCs w:val="24"/>
        </w:rPr>
        <w:t>侧</w:t>
      </w:r>
      <w:r w:rsidRPr="00872C18">
        <w:rPr>
          <w:rFonts w:ascii="Times New Roman" w:hAnsi="Times New Roman"/>
          <w:sz w:val="24"/>
          <w:szCs w:val="24"/>
        </w:rPr>
        <w:t>防火密闭门附近，中心距地面</w:t>
      </w:r>
      <w:r w:rsidR="00BF5008" w:rsidRPr="00872C18">
        <w:rPr>
          <w:rFonts w:ascii="Times New Roman" w:hAnsi="Times New Roman"/>
          <w:sz w:val="24"/>
          <w:szCs w:val="24"/>
        </w:rPr>
        <w:t>宜为</w:t>
      </w:r>
      <w:r w:rsidRPr="00872C18">
        <w:rPr>
          <w:rFonts w:ascii="Times New Roman" w:hAnsi="Times New Roman"/>
          <w:sz w:val="24"/>
          <w:szCs w:val="24"/>
        </w:rPr>
        <w:t>1.5 m</w:t>
      </w:r>
      <w:r w:rsidRPr="00872C18">
        <w:rPr>
          <w:rFonts w:ascii="Times New Roman" w:hAnsi="Times New Roman"/>
          <w:sz w:val="24"/>
          <w:szCs w:val="24"/>
        </w:rPr>
        <w:t>。</w:t>
      </w:r>
    </w:p>
    <w:p w:rsidR="00A83C17" w:rsidRPr="00872C18" w:rsidRDefault="001D3629" w:rsidP="00FB7C0D">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7.2.5</w:t>
      </w:r>
      <w:r w:rsidR="00B43C77" w:rsidRPr="00872C18">
        <w:rPr>
          <w:rFonts w:ascii="Times New Roman" w:hAnsi="Times New Roman"/>
          <w:sz w:val="24"/>
          <w:szCs w:val="24"/>
        </w:rPr>
        <w:t xml:space="preserve">  </w:t>
      </w:r>
      <w:r w:rsidR="00D11DD0" w:rsidRPr="00872C18">
        <w:rPr>
          <w:rFonts w:ascii="Times New Roman" w:hAnsi="Times New Roman"/>
          <w:sz w:val="24"/>
          <w:szCs w:val="24"/>
        </w:rPr>
        <w:t>选用洁净空气正压送风系统的</w:t>
      </w:r>
      <w:r w:rsidR="00A83C17" w:rsidRPr="00872C18">
        <w:rPr>
          <w:rFonts w:ascii="Times New Roman" w:hAnsi="Times New Roman"/>
          <w:sz w:val="24"/>
          <w:szCs w:val="24"/>
        </w:rPr>
        <w:t>避难层</w:t>
      </w:r>
      <w:r w:rsidR="00EA3CF3" w:rsidRPr="00872C18">
        <w:rPr>
          <w:rFonts w:ascii="Times New Roman" w:hAnsi="Times New Roman"/>
          <w:sz w:val="24"/>
          <w:szCs w:val="24"/>
        </w:rPr>
        <w:t>（</w:t>
      </w:r>
      <w:r w:rsidR="00A83C17" w:rsidRPr="00872C18">
        <w:rPr>
          <w:rFonts w:ascii="Times New Roman" w:hAnsi="Times New Roman"/>
          <w:sz w:val="24"/>
          <w:szCs w:val="24"/>
        </w:rPr>
        <w:t>间</w:t>
      </w:r>
      <w:r w:rsidR="00EA3CF3" w:rsidRPr="00872C18">
        <w:rPr>
          <w:rFonts w:ascii="Times New Roman" w:hAnsi="Times New Roman"/>
          <w:sz w:val="24"/>
          <w:szCs w:val="24"/>
        </w:rPr>
        <w:t>）</w:t>
      </w:r>
      <w:r w:rsidR="00BF5008" w:rsidRPr="00872C18">
        <w:rPr>
          <w:rFonts w:ascii="Times New Roman" w:hAnsi="Times New Roman"/>
          <w:sz w:val="24"/>
          <w:szCs w:val="24"/>
        </w:rPr>
        <w:t>，其</w:t>
      </w:r>
      <w:r w:rsidR="00A23BA4" w:rsidRPr="00872C18">
        <w:rPr>
          <w:rFonts w:ascii="Times New Roman" w:hAnsi="Times New Roman"/>
          <w:sz w:val="24"/>
          <w:szCs w:val="24"/>
        </w:rPr>
        <w:t>应急避难</w:t>
      </w:r>
      <w:r w:rsidR="00A83C17" w:rsidRPr="00872C18">
        <w:rPr>
          <w:rFonts w:ascii="Times New Roman" w:hAnsi="Times New Roman"/>
          <w:sz w:val="24"/>
          <w:szCs w:val="24"/>
        </w:rPr>
        <w:t>系统应具备</w:t>
      </w:r>
      <w:r w:rsidR="00136D63" w:rsidRPr="00872C18">
        <w:rPr>
          <w:rFonts w:ascii="Times New Roman" w:hAnsi="Times New Roman"/>
          <w:sz w:val="24"/>
          <w:szCs w:val="24"/>
        </w:rPr>
        <w:t>根据监测结果自动化</w:t>
      </w:r>
      <w:r w:rsidR="00834CDA" w:rsidRPr="00872C18">
        <w:rPr>
          <w:rFonts w:ascii="Times New Roman" w:hAnsi="Times New Roman"/>
          <w:sz w:val="24"/>
          <w:szCs w:val="24"/>
        </w:rPr>
        <w:t>智能</w:t>
      </w:r>
      <w:r w:rsidR="00136D63" w:rsidRPr="00872C18">
        <w:rPr>
          <w:rFonts w:ascii="Times New Roman" w:hAnsi="Times New Roman"/>
          <w:sz w:val="24"/>
          <w:szCs w:val="24"/>
        </w:rPr>
        <w:t>控制</w:t>
      </w:r>
      <w:r w:rsidR="00834CDA" w:rsidRPr="00872C18">
        <w:rPr>
          <w:rFonts w:ascii="Times New Roman" w:hAnsi="Times New Roman"/>
          <w:sz w:val="24"/>
          <w:szCs w:val="24"/>
        </w:rPr>
        <w:t>启停各路阀门、</w:t>
      </w:r>
      <w:r w:rsidR="00A83C17" w:rsidRPr="00872C18">
        <w:rPr>
          <w:rFonts w:ascii="Times New Roman" w:hAnsi="Times New Roman"/>
          <w:sz w:val="24"/>
          <w:szCs w:val="24"/>
        </w:rPr>
        <w:t>二氧化碳洗消</w:t>
      </w:r>
      <w:r w:rsidR="00136D63" w:rsidRPr="00872C18">
        <w:rPr>
          <w:rFonts w:ascii="Times New Roman" w:hAnsi="Times New Roman"/>
          <w:sz w:val="24"/>
          <w:szCs w:val="24"/>
        </w:rPr>
        <w:t>装置</w:t>
      </w:r>
      <w:r w:rsidR="00A83C17" w:rsidRPr="00872C18">
        <w:rPr>
          <w:rFonts w:ascii="Times New Roman" w:hAnsi="Times New Roman"/>
          <w:sz w:val="24"/>
          <w:szCs w:val="24"/>
        </w:rPr>
        <w:t>、降温</w:t>
      </w:r>
      <w:r w:rsidR="00136D63" w:rsidRPr="00872C18">
        <w:rPr>
          <w:rFonts w:ascii="Times New Roman" w:hAnsi="Times New Roman"/>
          <w:sz w:val="24"/>
          <w:szCs w:val="24"/>
        </w:rPr>
        <w:t>设备</w:t>
      </w:r>
      <w:r w:rsidR="00A83C17" w:rsidRPr="00872C18">
        <w:rPr>
          <w:rFonts w:ascii="Times New Roman" w:hAnsi="Times New Roman"/>
          <w:sz w:val="24"/>
          <w:szCs w:val="24"/>
        </w:rPr>
        <w:t>、空气</w:t>
      </w:r>
      <w:r w:rsidR="00834CDA" w:rsidRPr="00872C18">
        <w:rPr>
          <w:rFonts w:ascii="Times New Roman" w:hAnsi="Times New Roman"/>
          <w:sz w:val="24"/>
          <w:szCs w:val="24"/>
        </w:rPr>
        <w:t>压缩机</w:t>
      </w:r>
      <w:r w:rsidR="00136D63" w:rsidRPr="00872C18">
        <w:rPr>
          <w:rFonts w:ascii="Times New Roman" w:hAnsi="Times New Roman"/>
          <w:sz w:val="24"/>
          <w:szCs w:val="24"/>
        </w:rPr>
        <w:t>、引导装置</w:t>
      </w:r>
      <w:r w:rsidR="00A83C17" w:rsidRPr="00872C18">
        <w:rPr>
          <w:rFonts w:ascii="Times New Roman" w:hAnsi="Times New Roman"/>
          <w:sz w:val="24"/>
          <w:szCs w:val="24"/>
        </w:rPr>
        <w:t>等</w:t>
      </w:r>
      <w:r w:rsidR="00136D63" w:rsidRPr="00872C18">
        <w:rPr>
          <w:rFonts w:ascii="Times New Roman" w:hAnsi="Times New Roman"/>
          <w:sz w:val="24"/>
          <w:szCs w:val="24"/>
        </w:rPr>
        <w:t>设备的</w:t>
      </w:r>
      <w:r w:rsidRPr="00872C18">
        <w:rPr>
          <w:rFonts w:ascii="Times New Roman" w:hAnsi="Times New Roman"/>
          <w:sz w:val="24"/>
          <w:szCs w:val="24"/>
        </w:rPr>
        <w:t>联动与操作</w:t>
      </w:r>
      <w:r w:rsidR="00A83C17" w:rsidRPr="00872C18">
        <w:rPr>
          <w:rFonts w:ascii="Times New Roman" w:hAnsi="Times New Roman"/>
          <w:sz w:val="24"/>
          <w:szCs w:val="24"/>
        </w:rPr>
        <w:t>功能</w:t>
      </w:r>
      <w:r w:rsidR="00F21922" w:rsidRPr="00872C18">
        <w:rPr>
          <w:rFonts w:ascii="Times New Roman" w:hAnsi="Times New Roman"/>
          <w:sz w:val="24"/>
          <w:szCs w:val="24"/>
        </w:rPr>
        <w:t>，且</w:t>
      </w:r>
      <w:r w:rsidR="0046287D" w:rsidRPr="00872C18">
        <w:rPr>
          <w:rFonts w:ascii="Times New Roman" w:hAnsi="Times New Roman"/>
          <w:sz w:val="24"/>
          <w:szCs w:val="24"/>
        </w:rPr>
        <w:t>应急避难系统</w:t>
      </w:r>
      <w:r w:rsidR="00F21922" w:rsidRPr="00872C18">
        <w:rPr>
          <w:rFonts w:ascii="Times New Roman" w:hAnsi="Times New Roman"/>
          <w:sz w:val="24"/>
          <w:szCs w:val="24"/>
        </w:rPr>
        <w:t>各避难</w:t>
      </w:r>
      <w:r w:rsidR="00EA3CF3" w:rsidRPr="00872C18">
        <w:rPr>
          <w:rFonts w:ascii="Times New Roman" w:hAnsi="Times New Roman"/>
          <w:sz w:val="24"/>
          <w:szCs w:val="24"/>
        </w:rPr>
        <w:t>层（间）</w:t>
      </w:r>
      <w:r w:rsidR="005E1760" w:rsidRPr="00872C18">
        <w:rPr>
          <w:rFonts w:ascii="Times New Roman" w:hAnsi="Times New Roman"/>
          <w:sz w:val="24"/>
          <w:szCs w:val="24"/>
        </w:rPr>
        <w:t>区域</w:t>
      </w:r>
      <w:r w:rsidR="00D61DC9" w:rsidRPr="00872C18">
        <w:rPr>
          <w:rFonts w:ascii="Times New Roman" w:hAnsi="Times New Roman"/>
          <w:sz w:val="24"/>
          <w:szCs w:val="24"/>
        </w:rPr>
        <w:t>控制</w:t>
      </w:r>
      <w:r w:rsidR="004C63B0" w:rsidRPr="00872C18">
        <w:rPr>
          <w:rFonts w:ascii="Times New Roman" w:hAnsi="Times New Roman"/>
          <w:sz w:val="24"/>
          <w:szCs w:val="24"/>
        </w:rPr>
        <w:t>器</w:t>
      </w:r>
      <w:r w:rsidR="00F21922" w:rsidRPr="00872C18">
        <w:rPr>
          <w:rFonts w:ascii="Times New Roman" w:hAnsi="Times New Roman"/>
          <w:sz w:val="24"/>
          <w:szCs w:val="24"/>
        </w:rPr>
        <w:t>的控制信息应传送给</w:t>
      </w:r>
      <w:r w:rsidR="00D65F29" w:rsidRPr="00872C18">
        <w:rPr>
          <w:rFonts w:ascii="Times New Roman" w:hAnsi="Times New Roman"/>
          <w:sz w:val="24"/>
          <w:szCs w:val="24"/>
        </w:rPr>
        <w:t>应急避难系统</w:t>
      </w:r>
      <w:r w:rsidR="000E1B90" w:rsidRPr="00872C18">
        <w:rPr>
          <w:rFonts w:ascii="Times New Roman" w:hAnsi="Times New Roman"/>
          <w:sz w:val="24"/>
          <w:szCs w:val="24"/>
        </w:rPr>
        <w:t>控制</w:t>
      </w:r>
      <w:r w:rsidR="00D65F29" w:rsidRPr="00872C18">
        <w:rPr>
          <w:rFonts w:ascii="Times New Roman" w:hAnsi="Times New Roman"/>
          <w:sz w:val="24"/>
          <w:szCs w:val="24"/>
        </w:rPr>
        <w:t>器</w:t>
      </w:r>
      <w:r w:rsidR="00A83C17" w:rsidRPr="00872C18">
        <w:rPr>
          <w:rFonts w:ascii="Times New Roman" w:hAnsi="Times New Roman"/>
          <w:sz w:val="24"/>
          <w:szCs w:val="24"/>
        </w:rPr>
        <w:t>。</w:t>
      </w:r>
    </w:p>
    <w:p w:rsidR="008C3397" w:rsidRPr="00872C18" w:rsidRDefault="008C3397" w:rsidP="00FB7C0D">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7.2.6  </w:t>
      </w:r>
      <w:r w:rsidRPr="00872C18">
        <w:rPr>
          <w:rFonts w:ascii="Times New Roman" w:hAnsi="Times New Roman"/>
          <w:sz w:val="24"/>
          <w:szCs w:val="24"/>
        </w:rPr>
        <w:t>选用洁净空气正压送风系统的避难层</w:t>
      </w:r>
      <w:r w:rsidRPr="00872C18">
        <w:rPr>
          <w:rFonts w:ascii="Times New Roman" w:hAnsi="Times New Roman"/>
          <w:sz w:val="24"/>
          <w:szCs w:val="24"/>
        </w:rPr>
        <w:t>(</w:t>
      </w:r>
      <w:r w:rsidRPr="00872C18">
        <w:rPr>
          <w:rFonts w:ascii="Times New Roman" w:hAnsi="Times New Roman"/>
          <w:sz w:val="24"/>
          <w:szCs w:val="24"/>
        </w:rPr>
        <w:t>间</w:t>
      </w:r>
      <w:r w:rsidRPr="00872C18">
        <w:rPr>
          <w:rFonts w:ascii="Times New Roman" w:hAnsi="Times New Roman"/>
          <w:sz w:val="24"/>
          <w:szCs w:val="24"/>
        </w:rPr>
        <w:t>)</w:t>
      </w:r>
      <w:r w:rsidRPr="00872C18">
        <w:rPr>
          <w:rFonts w:ascii="Times New Roman" w:hAnsi="Times New Roman"/>
          <w:sz w:val="24"/>
          <w:szCs w:val="24"/>
        </w:rPr>
        <w:t>，</w:t>
      </w:r>
      <w:r w:rsidR="00D65F29" w:rsidRPr="00872C18">
        <w:rPr>
          <w:rFonts w:ascii="Times New Roman" w:hAnsi="Times New Roman"/>
          <w:sz w:val="24"/>
          <w:szCs w:val="24"/>
        </w:rPr>
        <w:t>应急避难系统</w:t>
      </w:r>
      <w:r w:rsidRPr="00872C18">
        <w:rPr>
          <w:rFonts w:ascii="Times New Roman" w:hAnsi="Times New Roman"/>
          <w:sz w:val="24"/>
          <w:szCs w:val="24"/>
        </w:rPr>
        <w:t>应具备完整显示系统的工作状态及外部环境参数的功能。</w:t>
      </w:r>
    </w:p>
    <w:p w:rsidR="002131F8" w:rsidRPr="00872C18" w:rsidRDefault="00491C19" w:rsidP="00FB7C0D">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7.2.7</w:t>
      </w:r>
      <w:r w:rsidR="00B43C77" w:rsidRPr="00872C18">
        <w:rPr>
          <w:rFonts w:ascii="Times New Roman" w:hAnsi="Times New Roman"/>
          <w:sz w:val="24"/>
          <w:szCs w:val="24"/>
        </w:rPr>
        <w:t xml:space="preserve">  </w:t>
      </w:r>
      <w:r w:rsidR="00060816" w:rsidRPr="00872C18">
        <w:rPr>
          <w:rFonts w:ascii="Times New Roman" w:hAnsi="Times New Roman"/>
          <w:sz w:val="24"/>
          <w:szCs w:val="24"/>
        </w:rPr>
        <w:t>应急避难系统的</w:t>
      </w:r>
      <w:r w:rsidRPr="00872C18">
        <w:rPr>
          <w:rFonts w:ascii="Times New Roman" w:hAnsi="Times New Roman"/>
          <w:sz w:val="24"/>
          <w:szCs w:val="24"/>
        </w:rPr>
        <w:t>操作与控制电源，应符合现行国家有关消防技术标准的规定。</w:t>
      </w:r>
    </w:p>
    <w:p w:rsidR="002131F8" w:rsidRPr="00872C18" w:rsidRDefault="002131F8">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sz w:val="24"/>
          <w:szCs w:val="24"/>
        </w:rPr>
      </w:pPr>
      <w:r w:rsidRPr="00872C18">
        <w:rPr>
          <w:rFonts w:ascii="Times New Roman" w:hAnsi="Times New Roman"/>
          <w:sz w:val="24"/>
          <w:szCs w:val="24"/>
        </w:rPr>
        <w:br w:type="page"/>
      </w:r>
    </w:p>
    <w:p w:rsidR="00C46E73" w:rsidRPr="00872C18" w:rsidRDefault="00783767" w:rsidP="00DC11FE">
      <w:pPr>
        <w:pStyle w:val="affe"/>
        <w:spacing w:after="120"/>
        <w:rPr>
          <w:rFonts w:ascii="Times New Roman" w:hAnsi="Times New Roman" w:cs="Times New Roman"/>
          <w:b w:val="0"/>
        </w:rPr>
      </w:pPr>
      <w:bookmarkStart w:id="15" w:name="_Toc521503883"/>
      <w:r w:rsidRPr="00872C18">
        <w:rPr>
          <w:rFonts w:ascii="Times New Roman" w:hAnsi="Times New Roman" w:cs="Times New Roman"/>
          <w:b w:val="0"/>
        </w:rPr>
        <w:lastRenderedPageBreak/>
        <w:t xml:space="preserve">8  </w:t>
      </w:r>
      <w:r w:rsidRPr="00872C18">
        <w:rPr>
          <w:rFonts w:ascii="Times New Roman" w:hAnsi="Times New Roman" w:cs="Times New Roman"/>
          <w:b w:val="0"/>
        </w:rPr>
        <w:t>应急照明、应急广播</w:t>
      </w:r>
      <w:r w:rsidR="00EA3052" w:rsidRPr="00872C18">
        <w:rPr>
          <w:rFonts w:ascii="Times New Roman" w:hAnsi="Times New Roman" w:cs="Times New Roman"/>
          <w:b w:val="0"/>
        </w:rPr>
        <w:t>、</w:t>
      </w:r>
      <w:r w:rsidR="00C46E73" w:rsidRPr="00872C18">
        <w:rPr>
          <w:rFonts w:ascii="Times New Roman" w:hAnsi="Times New Roman" w:cs="Times New Roman"/>
          <w:b w:val="0"/>
        </w:rPr>
        <w:t>标</w:t>
      </w:r>
      <w:r w:rsidR="00D25FFF" w:rsidRPr="00872C18">
        <w:rPr>
          <w:rFonts w:ascii="Times New Roman" w:hAnsi="Times New Roman" w:cs="Times New Roman"/>
          <w:b w:val="0"/>
        </w:rPr>
        <w:t>识</w:t>
      </w:r>
      <w:r w:rsidR="00C46E73" w:rsidRPr="00872C18">
        <w:rPr>
          <w:rFonts w:ascii="Times New Roman" w:hAnsi="Times New Roman" w:cs="Times New Roman"/>
          <w:b w:val="0"/>
        </w:rPr>
        <w:t>、电源</w:t>
      </w:r>
      <w:r w:rsidR="00EA3052" w:rsidRPr="00872C18">
        <w:rPr>
          <w:rFonts w:ascii="Times New Roman" w:hAnsi="Times New Roman" w:cs="Times New Roman"/>
          <w:b w:val="0"/>
        </w:rPr>
        <w:t>及</w:t>
      </w:r>
      <w:r w:rsidRPr="00872C18">
        <w:rPr>
          <w:rFonts w:ascii="Times New Roman" w:hAnsi="Times New Roman" w:cs="Times New Roman"/>
          <w:b w:val="0"/>
        </w:rPr>
        <w:t>其他</w:t>
      </w:r>
      <w:r w:rsidR="0078079E" w:rsidRPr="00872C18">
        <w:rPr>
          <w:rFonts w:ascii="Times New Roman" w:hAnsi="Times New Roman" w:cs="Times New Roman"/>
          <w:b w:val="0"/>
        </w:rPr>
        <w:t>设计</w:t>
      </w:r>
      <w:bookmarkEnd w:id="15"/>
    </w:p>
    <w:p w:rsidR="00C46E73" w:rsidRPr="00872C18" w:rsidRDefault="00FD253B" w:rsidP="00DC11FE">
      <w:pPr>
        <w:pStyle w:val="afff"/>
        <w:rPr>
          <w:rFonts w:ascii="Times New Roman" w:hAnsi="Times New Roman" w:cs="Times New Roman"/>
          <w:b w:val="0"/>
          <w:sz w:val="24"/>
          <w:szCs w:val="24"/>
        </w:rPr>
      </w:pPr>
      <w:bookmarkStart w:id="16" w:name="_Toc521503884"/>
      <w:r w:rsidRPr="00872C18">
        <w:rPr>
          <w:rFonts w:ascii="Times New Roman" w:hAnsi="Times New Roman" w:cs="Times New Roman"/>
          <w:b w:val="0"/>
          <w:sz w:val="24"/>
          <w:szCs w:val="24"/>
        </w:rPr>
        <w:t xml:space="preserve">8.1  </w:t>
      </w:r>
      <w:r w:rsidRPr="00872C18">
        <w:rPr>
          <w:rFonts w:ascii="Times New Roman" w:hAnsi="Times New Roman" w:cs="Times New Roman"/>
          <w:b w:val="0"/>
          <w:sz w:val="24"/>
          <w:szCs w:val="24"/>
        </w:rPr>
        <w:t>应急照明、应急广播</w:t>
      </w:r>
      <w:r w:rsidR="002712CD" w:rsidRPr="00872C18">
        <w:rPr>
          <w:rFonts w:ascii="Times New Roman" w:hAnsi="Times New Roman" w:cs="Times New Roman"/>
          <w:b w:val="0"/>
          <w:sz w:val="24"/>
          <w:szCs w:val="24"/>
        </w:rPr>
        <w:t>和</w:t>
      </w:r>
      <w:r w:rsidRPr="00872C18">
        <w:rPr>
          <w:rFonts w:ascii="Times New Roman" w:hAnsi="Times New Roman" w:cs="Times New Roman"/>
          <w:b w:val="0"/>
          <w:sz w:val="24"/>
          <w:szCs w:val="24"/>
        </w:rPr>
        <w:t>标</w:t>
      </w:r>
      <w:r w:rsidR="00D25FFF" w:rsidRPr="00872C18">
        <w:rPr>
          <w:rFonts w:ascii="Times New Roman" w:hAnsi="Times New Roman" w:cs="Times New Roman"/>
          <w:b w:val="0"/>
          <w:sz w:val="24"/>
          <w:szCs w:val="24"/>
        </w:rPr>
        <w:t>识</w:t>
      </w:r>
      <w:bookmarkEnd w:id="16"/>
    </w:p>
    <w:p w:rsidR="0077183C"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8.</w:t>
      </w:r>
      <w:r w:rsidR="00FD253B" w:rsidRPr="00872C18">
        <w:rPr>
          <w:rFonts w:ascii="Times New Roman" w:hAnsi="Times New Roman"/>
          <w:sz w:val="24"/>
          <w:szCs w:val="24"/>
        </w:rPr>
        <w:t>1</w:t>
      </w:r>
      <w:r w:rsidR="007952F7" w:rsidRPr="00872C18">
        <w:rPr>
          <w:rFonts w:ascii="Times New Roman" w:hAnsi="Times New Roman"/>
          <w:sz w:val="24"/>
          <w:szCs w:val="24"/>
        </w:rPr>
        <w:t xml:space="preserve">.1  </w:t>
      </w:r>
      <w:r w:rsidR="00E63933" w:rsidRPr="00872C18">
        <w:rPr>
          <w:rFonts w:ascii="Times New Roman" w:hAnsi="Times New Roman"/>
          <w:sz w:val="24"/>
          <w:szCs w:val="24"/>
        </w:rPr>
        <w:t>避难层（间）</w:t>
      </w:r>
      <w:r w:rsidRPr="00872C18">
        <w:rPr>
          <w:rFonts w:ascii="Times New Roman" w:hAnsi="Times New Roman"/>
          <w:sz w:val="24"/>
          <w:szCs w:val="24"/>
        </w:rPr>
        <w:t>内部和外部周围场所应设置消防应急照明设备，内部地面水平最低照度值不宜低于</w:t>
      </w:r>
      <w:r w:rsidR="00574D0C" w:rsidRPr="00872C18">
        <w:rPr>
          <w:rFonts w:ascii="Times New Roman" w:hAnsi="Times New Roman"/>
          <w:sz w:val="24"/>
          <w:szCs w:val="24"/>
        </w:rPr>
        <w:t>1</w:t>
      </w:r>
      <w:r w:rsidRPr="00872C18">
        <w:rPr>
          <w:rFonts w:ascii="Times New Roman" w:hAnsi="Times New Roman"/>
          <w:sz w:val="24"/>
          <w:szCs w:val="24"/>
        </w:rPr>
        <w:t>0</w:t>
      </w:r>
      <w:r w:rsidR="00574D0C" w:rsidRPr="00872C18">
        <w:rPr>
          <w:rFonts w:ascii="Times New Roman" w:hAnsi="Times New Roman"/>
          <w:sz w:val="24"/>
          <w:szCs w:val="24"/>
        </w:rPr>
        <w:t xml:space="preserve"> </w:t>
      </w:r>
      <w:r w:rsidRPr="00872C18">
        <w:rPr>
          <w:rFonts w:ascii="Times New Roman" w:hAnsi="Times New Roman"/>
          <w:sz w:val="24"/>
          <w:szCs w:val="24"/>
        </w:rPr>
        <w:t>lx</w:t>
      </w:r>
      <w:r w:rsidRPr="00872C18">
        <w:rPr>
          <w:rFonts w:ascii="Times New Roman" w:hAnsi="Times New Roman"/>
          <w:sz w:val="24"/>
          <w:szCs w:val="24"/>
        </w:rPr>
        <w:t>，出入门的外部</w:t>
      </w:r>
      <w:r w:rsidRPr="00872C18">
        <w:rPr>
          <w:rFonts w:ascii="Times New Roman" w:hAnsi="Times New Roman"/>
          <w:sz w:val="24"/>
          <w:szCs w:val="24"/>
        </w:rPr>
        <w:t>5</w:t>
      </w:r>
      <w:r w:rsidR="00574D0C" w:rsidRPr="00872C18">
        <w:rPr>
          <w:rFonts w:ascii="Times New Roman" w:hAnsi="Times New Roman"/>
          <w:sz w:val="24"/>
          <w:szCs w:val="24"/>
        </w:rPr>
        <w:t xml:space="preserve"> </w:t>
      </w:r>
      <w:r w:rsidRPr="00872C18">
        <w:rPr>
          <w:rFonts w:ascii="Times New Roman" w:hAnsi="Times New Roman"/>
          <w:sz w:val="24"/>
          <w:szCs w:val="24"/>
        </w:rPr>
        <w:t>m</w:t>
      </w:r>
      <w:r w:rsidRPr="00872C18">
        <w:rPr>
          <w:rFonts w:ascii="Times New Roman" w:hAnsi="Times New Roman"/>
          <w:sz w:val="24"/>
          <w:szCs w:val="24"/>
        </w:rPr>
        <w:t>范围地面水平最低照度值不应低于</w:t>
      </w:r>
      <w:r w:rsidRPr="00872C18">
        <w:rPr>
          <w:rFonts w:ascii="Times New Roman" w:hAnsi="Times New Roman"/>
          <w:sz w:val="24"/>
          <w:szCs w:val="24"/>
        </w:rPr>
        <w:t>5.0</w:t>
      </w:r>
      <w:r w:rsidR="00574D0C" w:rsidRPr="00872C18">
        <w:rPr>
          <w:rFonts w:ascii="Times New Roman" w:hAnsi="Times New Roman"/>
          <w:sz w:val="24"/>
          <w:szCs w:val="24"/>
        </w:rPr>
        <w:t xml:space="preserve"> </w:t>
      </w:r>
      <w:r w:rsidRPr="00872C18">
        <w:rPr>
          <w:rFonts w:ascii="Times New Roman" w:hAnsi="Times New Roman"/>
          <w:sz w:val="24"/>
          <w:szCs w:val="24"/>
        </w:rPr>
        <w:t>lx</w:t>
      </w:r>
      <w:r w:rsidRPr="00872C18">
        <w:rPr>
          <w:rFonts w:ascii="Times New Roman" w:hAnsi="Times New Roman"/>
          <w:sz w:val="24"/>
          <w:szCs w:val="24"/>
        </w:rPr>
        <w:t>，</w:t>
      </w:r>
      <w:r w:rsidR="00FD253B" w:rsidRPr="00872C18">
        <w:rPr>
          <w:rFonts w:ascii="Times New Roman" w:hAnsi="Times New Roman"/>
          <w:sz w:val="24"/>
          <w:szCs w:val="24"/>
        </w:rPr>
        <w:t>工作</w:t>
      </w:r>
      <w:r w:rsidRPr="00872C18">
        <w:rPr>
          <w:rFonts w:ascii="Times New Roman" w:hAnsi="Times New Roman"/>
          <w:sz w:val="24"/>
          <w:szCs w:val="24"/>
        </w:rPr>
        <w:t>时间不应小于</w:t>
      </w:r>
      <w:r w:rsidR="00574D0C" w:rsidRPr="00872C18">
        <w:rPr>
          <w:rFonts w:ascii="Times New Roman" w:hAnsi="Times New Roman"/>
          <w:sz w:val="24"/>
          <w:szCs w:val="24"/>
        </w:rPr>
        <w:t xml:space="preserve">2 </w:t>
      </w:r>
      <w:r w:rsidRPr="00872C18">
        <w:rPr>
          <w:rFonts w:ascii="Times New Roman" w:hAnsi="Times New Roman"/>
          <w:sz w:val="24"/>
          <w:szCs w:val="24"/>
        </w:rPr>
        <w:t>h</w:t>
      </w:r>
      <w:r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8.</w:t>
      </w:r>
      <w:r w:rsidR="00FD253B" w:rsidRPr="00872C18">
        <w:rPr>
          <w:rFonts w:ascii="Times New Roman" w:hAnsi="Times New Roman"/>
          <w:sz w:val="24"/>
          <w:szCs w:val="24"/>
        </w:rPr>
        <w:t>1</w:t>
      </w:r>
      <w:r w:rsidRPr="00872C18">
        <w:rPr>
          <w:rFonts w:ascii="Times New Roman" w:hAnsi="Times New Roman"/>
          <w:sz w:val="24"/>
          <w:szCs w:val="24"/>
        </w:rPr>
        <w:t xml:space="preserve">.2  </w:t>
      </w:r>
      <w:r w:rsidR="00281993" w:rsidRPr="00872C18">
        <w:rPr>
          <w:rFonts w:ascii="Times New Roman" w:hAnsi="Times New Roman"/>
          <w:sz w:val="24"/>
          <w:szCs w:val="24"/>
        </w:rPr>
        <w:t>住宅户内避难</w:t>
      </w:r>
      <w:proofErr w:type="gramStart"/>
      <w:r w:rsidR="00281993" w:rsidRPr="00872C18">
        <w:rPr>
          <w:rFonts w:ascii="Times New Roman" w:hAnsi="Times New Roman"/>
          <w:sz w:val="24"/>
          <w:szCs w:val="24"/>
        </w:rPr>
        <w:t>间内部</w:t>
      </w:r>
      <w:proofErr w:type="gramEnd"/>
      <w:r w:rsidR="00281993" w:rsidRPr="00872C18">
        <w:rPr>
          <w:rFonts w:ascii="Times New Roman" w:hAnsi="Times New Roman"/>
          <w:sz w:val="24"/>
          <w:szCs w:val="24"/>
        </w:rPr>
        <w:t>可不设置满足本规程第</w:t>
      </w:r>
      <w:r w:rsidR="00281993" w:rsidRPr="00872C18">
        <w:rPr>
          <w:rFonts w:ascii="Times New Roman" w:hAnsi="Times New Roman"/>
          <w:sz w:val="24"/>
          <w:szCs w:val="24"/>
        </w:rPr>
        <w:t>8.1.1</w:t>
      </w:r>
      <w:r w:rsidR="00281993" w:rsidRPr="00872C18">
        <w:rPr>
          <w:rFonts w:ascii="Times New Roman" w:hAnsi="Times New Roman"/>
          <w:sz w:val="24"/>
          <w:szCs w:val="24"/>
        </w:rPr>
        <w:t>条的消防应急照明设备，但应配置便携式照明灯。</w:t>
      </w:r>
      <w:r w:rsidR="00CE1214" w:rsidRPr="00872C18">
        <w:rPr>
          <w:rFonts w:ascii="Times New Roman" w:hAnsi="Times New Roman"/>
          <w:sz w:val="24"/>
          <w:szCs w:val="24"/>
        </w:rPr>
        <w:t>其他</w:t>
      </w:r>
      <w:r w:rsidR="00E63933" w:rsidRPr="00872C18">
        <w:rPr>
          <w:rFonts w:ascii="Times New Roman" w:hAnsi="Times New Roman"/>
          <w:sz w:val="24"/>
          <w:szCs w:val="24"/>
        </w:rPr>
        <w:t>避难层（间）</w:t>
      </w:r>
      <w:r w:rsidRPr="00872C18">
        <w:rPr>
          <w:rFonts w:ascii="Times New Roman" w:hAnsi="Times New Roman"/>
          <w:sz w:val="24"/>
          <w:szCs w:val="24"/>
        </w:rPr>
        <w:t>内部宜贮备便携式备用照明灯，数量不</w:t>
      </w:r>
      <w:r w:rsidR="0025576B" w:rsidRPr="00872C18">
        <w:rPr>
          <w:rFonts w:ascii="Times New Roman" w:hAnsi="Times New Roman"/>
          <w:sz w:val="24"/>
          <w:szCs w:val="24"/>
        </w:rPr>
        <w:t>宜</w:t>
      </w:r>
      <w:r w:rsidRPr="00872C18">
        <w:rPr>
          <w:rFonts w:ascii="Times New Roman" w:hAnsi="Times New Roman"/>
          <w:sz w:val="24"/>
          <w:szCs w:val="24"/>
        </w:rPr>
        <w:t>少于额定人数的</w:t>
      </w:r>
      <w:r w:rsidR="0025576B" w:rsidRPr="00872C18">
        <w:rPr>
          <w:rFonts w:ascii="Times New Roman" w:hAnsi="Times New Roman"/>
          <w:sz w:val="24"/>
          <w:szCs w:val="24"/>
        </w:rPr>
        <w:t>5</w:t>
      </w:r>
      <w:r w:rsidRPr="00872C18">
        <w:rPr>
          <w:rFonts w:ascii="Times New Roman" w:hAnsi="Times New Roman"/>
          <w:sz w:val="24"/>
          <w:szCs w:val="24"/>
        </w:rPr>
        <w:t>0%</w:t>
      </w:r>
      <w:r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8.</w:t>
      </w:r>
      <w:r w:rsidR="00FD253B" w:rsidRPr="00872C18">
        <w:rPr>
          <w:rFonts w:ascii="Times New Roman" w:hAnsi="Times New Roman"/>
          <w:sz w:val="24"/>
          <w:szCs w:val="24"/>
        </w:rPr>
        <w:t>1</w:t>
      </w:r>
      <w:r w:rsidR="007952F7" w:rsidRPr="00872C18">
        <w:rPr>
          <w:rFonts w:ascii="Times New Roman" w:hAnsi="Times New Roman"/>
          <w:sz w:val="24"/>
          <w:szCs w:val="24"/>
        </w:rPr>
        <w:t xml:space="preserve">.3  </w:t>
      </w:r>
      <w:r w:rsidR="00E63933" w:rsidRPr="00872C18">
        <w:rPr>
          <w:rFonts w:ascii="Times New Roman" w:hAnsi="Times New Roman"/>
          <w:sz w:val="24"/>
          <w:szCs w:val="24"/>
        </w:rPr>
        <w:t>避难层（间）</w:t>
      </w:r>
      <w:r w:rsidRPr="00872C18">
        <w:rPr>
          <w:rFonts w:ascii="Times New Roman" w:hAnsi="Times New Roman"/>
          <w:sz w:val="24"/>
          <w:szCs w:val="24"/>
        </w:rPr>
        <w:t>内部应设置消防应急广播，并宜接入建筑消防应急广播系统</w:t>
      </w:r>
      <w:r w:rsidR="0010266C" w:rsidRPr="00872C18">
        <w:rPr>
          <w:rFonts w:ascii="Times New Roman" w:hAnsi="Times New Roman"/>
          <w:sz w:val="24"/>
          <w:szCs w:val="24"/>
        </w:rPr>
        <w:t>（住宅户内避难间除外）</w:t>
      </w:r>
      <w:r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80"/>
        <w:jc w:val="left"/>
        <w:rPr>
          <w:rFonts w:ascii="Times New Roman" w:hAnsi="Times New Roman"/>
          <w:sz w:val="24"/>
          <w:szCs w:val="24"/>
        </w:rPr>
      </w:pPr>
      <w:r w:rsidRPr="00872C18">
        <w:rPr>
          <w:rFonts w:ascii="Times New Roman" w:hAnsi="Times New Roman"/>
          <w:sz w:val="24"/>
          <w:szCs w:val="24"/>
        </w:rPr>
        <w:t>建筑防烟楼梯间应设置火灾发生时播报</w:t>
      </w:r>
      <w:r w:rsidR="00E63933" w:rsidRPr="00872C18">
        <w:rPr>
          <w:rFonts w:ascii="Times New Roman" w:hAnsi="Times New Roman"/>
          <w:sz w:val="24"/>
          <w:szCs w:val="24"/>
        </w:rPr>
        <w:t>避难层（间）</w:t>
      </w:r>
      <w:r w:rsidRPr="00872C18">
        <w:rPr>
          <w:rFonts w:ascii="Times New Roman" w:hAnsi="Times New Roman"/>
          <w:sz w:val="24"/>
          <w:szCs w:val="24"/>
        </w:rPr>
        <w:t>所处楼层位置的消防应急广播。</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8.</w:t>
      </w:r>
      <w:r w:rsidR="00FD253B" w:rsidRPr="00872C18">
        <w:rPr>
          <w:rFonts w:ascii="Times New Roman" w:hAnsi="Times New Roman"/>
          <w:sz w:val="24"/>
          <w:szCs w:val="24"/>
        </w:rPr>
        <w:t>1</w:t>
      </w:r>
      <w:r w:rsidRPr="00872C18">
        <w:rPr>
          <w:rFonts w:ascii="Times New Roman" w:hAnsi="Times New Roman"/>
          <w:sz w:val="24"/>
          <w:szCs w:val="24"/>
        </w:rPr>
        <w:t xml:space="preserve">.4  </w:t>
      </w:r>
      <w:r w:rsidR="00E63933" w:rsidRPr="00872C18">
        <w:rPr>
          <w:rFonts w:ascii="Times New Roman" w:hAnsi="Times New Roman"/>
          <w:sz w:val="24"/>
          <w:szCs w:val="24"/>
        </w:rPr>
        <w:t>避难层（间）</w:t>
      </w:r>
      <w:r w:rsidRPr="00872C18">
        <w:rPr>
          <w:rFonts w:ascii="Times New Roman" w:hAnsi="Times New Roman"/>
          <w:sz w:val="24"/>
          <w:szCs w:val="24"/>
        </w:rPr>
        <w:t>出入口及周边一定范围内</w:t>
      </w:r>
      <w:r w:rsidR="007952F7" w:rsidRPr="00872C18">
        <w:rPr>
          <w:rFonts w:ascii="Times New Roman" w:hAnsi="Times New Roman"/>
          <w:kern w:val="0"/>
          <w:sz w:val="24"/>
          <w:szCs w:val="24"/>
        </w:rPr>
        <w:t>可通达避难</w:t>
      </w:r>
      <w:r w:rsidR="00C52459" w:rsidRPr="00872C18">
        <w:rPr>
          <w:rFonts w:ascii="Times New Roman" w:hAnsi="Times New Roman"/>
          <w:sz w:val="24"/>
          <w:szCs w:val="24"/>
        </w:rPr>
        <w:t>层（间）</w:t>
      </w:r>
      <w:r w:rsidR="007952F7" w:rsidRPr="00872C18">
        <w:rPr>
          <w:rFonts w:ascii="Times New Roman" w:hAnsi="Times New Roman"/>
          <w:kern w:val="0"/>
          <w:sz w:val="24"/>
          <w:szCs w:val="24"/>
        </w:rPr>
        <w:t>的关联部位</w:t>
      </w:r>
      <w:r w:rsidR="007952F7" w:rsidRPr="00872C18">
        <w:rPr>
          <w:rFonts w:ascii="Times New Roman" w:hAnsi="Times New Roman"/>
          <w:sz w:val="24"/>
          <w:szCs w:val="24"/>
        </w:rPr>
        <w:t>应</w:t>
      </w:r>
      <w:r w:rsidR="001538E1" w:rsidRPr="00872C18">
        <w:rPr>
          <w:rFonts w:ascii="Times New Roman" w:hAnsi="Times New Roman"/>
          <w:sz w:val="24"/>
          <w:szCs w:val="24"/>
        </w:rPr>
        <w:t>设置能够</w:t>
      </w:r>
      <w:r w:rsidRPr="00872C18">
        <w:rPr>
          <w:rFonts w:ascii="Times New Roman" w:hAnsi="Times New Roman"/>
          <w:sz w:val="24"/>
          <w:szCs w:val="24"/>
        </w:rPr>
        <w:t>清楚指明</w:t>
      </w:r>
      <w:r w:rsidR="001538E1" w:rsidRPr="00872C18">
        <w:rPr>
          <w:rFonts w:ascii="Times New Roman" w:hAnsi="Times New Roman"/>
          <w:sz w:val="24"/>
          <w:szCs w:val="24"/>
        </w:rPr>
        <w:t>疏散和避难</w:t>
      </w:r>
      <w:r w:rsidRPr="00872C18">
        <w:rPr>
          <w:rFonts w:ascii="Times New Roman" w:hAnsi="Times New Roman"/>
          <w:sz w:val="24"/>
          <w:szCs w:val="24"/>
        </w:rPr>
        <w:t>方向的</w:t>
      </w:r>
      <w:r w:rsidR="001538E1" w:rsidRPr="00872C18">
        <w:rPr>
          <w:rFonts w:ascii="Times New Roman" w:hAnsi="Times New Roman"/>
          <w:sz w:val="24"/>
          <w:szCs w:val="24"/>
        </w:rPr>
        <w:t>声、光标识，</w:t>
      </w:r>
      <w:r w:rsidRPr="00872C18">
        <w:rPr>
          <w:rFonts w:ascii="Times New Roman" w:hAnsi="Times New Roman"/>
          <w:sz w:val="24"/>
          <w:szCs w:val="24"/>
        </w:rPr>
        <w:t>并应符合下列要求</w:t>
      </w:r>
      <w:r w:rsidR="00D036E6" w:rsidRPr="00872C18">
        <w:rPr>
          <w:rFonts w:ascii="Times New Roman" w:hAnsi="Times New Roman"/>
          <w:sz w:val="24"/>
          <w:szCs w:val="24"/>
        </w:rPr>
        <w:t>（住宅户内避难间除外）</w:t>
      </w:r>
      <w:r w:rsidRPr="00872C18">
        <w:rPr>
          <w:rFonts w:ascii="Times New Roman" w:hAnsi="Times New Roman"/>
          <w:sz w:val="24"/>
          <w:szCs w:val="24"/>
        </w:rPr>
        <w:t>：</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80"/>
        <w:jc w:val="left"/>
        <w:rPr>
          <w:rFonts w:ascii="Times New Roman" w:hAnsi="Times New Roman"/>
          <w:sz w:val="24"/>
          <w:szCs w:val="24"/>
        </w:rPr>
      </w:pPr>
      <w:r w:rsidRPr="00872C18">
        <w:rPr>
          <w:rFonts w:ascii="Times New Roman" w:hAnsi="Times New Roman"/>
          <w:sz w:val="24"/>
          <w:szCs w:val="24"/>
        </w:rPr>
        <w:t xml:space="preserve">1  </w:t>
      </w:r>
      <w:r w:rsidR="00E63933" w:rsidRPr="00872C18">
        <w:rPr>
          <w:rFonts w:ascii="Times New Roman" w:hAnsi="Times New Roman"/>
          <w:sz w:val="24"/>
          <w:szCs w:val="24"/>
        </w:rPr>
        <w:t>避难层（间）</w:t>
      </w:r>
      <w:r w:rsidRPr="00872C18">
        <w:rPr>
          <w:rFonts w:ascii="Times New Roman" w:hAnsi="Times New Roman"/>
          <w:sz w:val="24"/>
          <w:szCs w:val="24"/>
        </w:rPr>
        <w:t>入口处应设有</w:t>
      </w:r>
      <w:r w:rsidRPr="00872C18">
        <w:rPr>
          <w:rFonts w:ascii="Times New Roman" w:hAnsi="Times New Roman"/>
          <w:sz w:val="24"/>
          <w:szCs w:val="24"/>
        </w:rPr>
        <w:t>“</w:t>
      </w:r>
      <w:r w:rsidR="00E63933" w:rsidRPr="00872C18">
        <w:rPr>
          <w:rFonts w:ascii="Times New Roman" w:hAnsi="Times New Roman"/>
          <w:sz w:val="24"/>
          <w:szCs w:val="24"/>
        </w:rPr>
        <w:t>避难层（间）</w:t>
      </w:r>
      <w:r w:rsidRPr="00872C18">
        <w:rPr>
          <w:rFonts w:ascii="Times New Roman" w:hAnsi="Times New Roman"/>
          <w:sz w:val="24"/>
          <w:szCs w:val="24"/>
        </w:rPr>
        <w:t>入口</w:t>
      </w:r>
      <w:r w:rsidRPr="00872C18">
        <w:rPr>
          <w:rFonts w:ascii="Times New Roman" w:hAnsi="Times New Roman"/>
          <w:sz w:val="24"/>
          <w:szCs w:val="24"/>
        </w:rPr>
        <w:t>”</w:t>
      </w:r>
      <w:r w:rsidRPr="00872C18">
        <w:rPr>
          <w:rFonts w:ascii="Times New Roman" w:hAnsi="Times New Roman"/>
          <w:sz w:val="24"/>
          <w:szCs w:val="24"/>
        </w:rPr>
        <w:t>的指示标志，标志牌信息应</w:t>
      </w:r>
      <w:r w:rsidRPr="00872C18">
        <w:rPr>
          <w:rFonts w:ascii="Times New Roman" w:hAnsi="Times New Roman"/>
          <w:spacing w:val="-18"/>
          <w:sz w:val="24"/>
          <w:szCs w:val="24"/>
        </w:rPr>
        <w:t>包括可容纳人数标识、人满</w:t>
      </w:r>
      <w:r w:rsidRPr="00872C18">
        <w:rPr>
          <w:rFonts w:ascii="Times New Roman" w:hAnsi="Times New Roman"/>
          <w:spacing w:val="-26"/>
          <w:sz w:val="24"/>
          <w:szCs w:val="24"/>
        </w:rPr>
        <w:t>后警示标志</w:t>
      </w:r>
      <w:r w:rsidRPr="00872C18">
        <w:rPr>
          <w:rFonts w:ascii="Times New Roman" w:hAnsi="Times New Roman"/>
          <w:sz w:val="24"/>
          <w:szCs w:val="24"/>
        </w:rPr>
        <w:t>。</w:t>
      </w:r>
      <w:r w:rsidR="00E63933" w:rsidRPr="00872C18">
        <w:rPr>
          <w:rFonts w:ascii="Times New Roman" w:hAnsi="Times New Roman"/>
          <w:sz w:val="24"/>
          <w:szCs w:val="24"/>
        </w:rPr>
        <w:t>避难层（间）</w:t>
      </w:r>
      <w:r w:rsidRPr="00872C18">
        <w:rPr>
          <w:rFonts w:ascii="Times New Roman" w:hAnsi="Times New Roman"/>
          <w:sz w:val="24"/>
          <w:szCs w:val="24"/>
        </w:rPr>
        <w:t>出口处应设有</w:t>
      </w:r>
      <w:r w:rsidRPr="00872C18">
        <w:rPr>
          <w:rFonts w:ascii="Times New Roman" w:hAnsi="Times New Roman"/>
          <w:sz w:val="24"/>
          <w:szCs w:val="24"/>
        </w:rPr>
        <w:t>“</w:t>
      </w:r>
      <w:r w:rsidR="00E63933" w:rsidRPr="00872C18">
        <w:rPr>
          <w:rFonts w:ascii="Times New Roman" w:hAnsi="Times New Roman"/>
          <w:sz w:val="24"/>
          <w:szCs w:val="24"/>
        </w:rPr>
        <w:t>避难层（间）</w:t>
      </w:r>
      <w:r w:rsidRPr="00872C18">
        <w:rPr>
          <w:rFonts w:ascii="Times New Roman" w:hAnsi="Times New Roman"/>
          <w:sz w:val="24"/>
          <w:szCs w:val="24"/>
        </w:rPr>
        <w:t>出口</w:t>
      </w:r>
      <w:r w:rsidRPr="00872C18">
        <w:rPr>
          <w:rFonts w:ascii="Times New Roman" w:hAnsi="Times New Roman"/>
          <w:sz w:val="24"/>
          <w:szCs w:val="24"/>
        </w:rPr>
        <w:t>”</w:t>
      </w:r>
      <w:r w:rsidRPr="00872C18">
        <w:rPr>
          <w:rFonts w:ascii="Times New Roman" w:hAnsi="Times New Roman"/>
          <w:sz w:val="24"/>
          <w:szCs w:val="24"/>
        </w:rPr>
        <w:t>的指示标志；</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2  </w:t>
      </w:r>
      <w:r w:rsidR="00172437" w:rsidRPr="00872C18">
        <w:rPr>
          <w:rFonts w:ascii="Times New Roman" w:hAnsi="Times New Roman"/>
          <w:sz w:val="24"/>
          <w:szCs w:val="24"/>
        </w:rPr>
        <w:t>仅在</w:t>
      </w:r>
      <w:r w:rsidRPr="00872C18">
        <w:rPr>
          <w:rFonts w:ascii="Times New Roman" w:hAnsi="Times New Roman"/>
          <w:sz w:val="24"/>
          <w:szCs w:val="24"/>
        </w:rPr>
        <w:t>避难层</w:t>
      </w:r>
      <w:r w:rsidR="00172437" w:rsidRPr="00872C18">
        <w:rPr>
          <w:rFonts w:ascii="Times New Roman" w:hAnsi="Times New Roman"/>
          <w:sz w:val="24"/>
          <w:szCs w:val="24"/>
        </w:rPr>
        <w:t>停靠</w:t>
      </w:r>
      <w:r w:rsidRPr="00872C18">
        <w:rPr>
          <w:rFonts w:ascii="Times New Roman" w:hAnsi="Times New Roman"/>
          <w:sz w:val="24"/>
          <w:szCs w:val="24"/>
        </w:rPr>
        <w:t>的专用消防电梯入口处应设有</w:t>
      </w:r>
      <w:r w:rsidRPr="00872C18">
        <w:rPr>
          <w:rFonts w:ascii="Times New Roman" w:hAnsi="Times New Roman"/>
          <w:sz w:val="24"/>
          <w:szCs w:val="24"/>
        </w:rPr>
        <w:t>“</w:t>
      </w:r>
      <w:r w:rsidRPr="00872C18">
        <w:rPr>
          <w:rFonts w:ascii="Times New Roman" w:hAnsi="Times New Roman"/>
          <w:sz w:val="24"/>
          <w:szCs w:val="24"/>
        </w:rPr>
        <w:t>专用消防电梯</w:t>
      </w:r>
      <w:r w:rsidRPr="00872C18">
        <w:rPr>
          <w:rFonts w:ascii="Times New Roman" w:hAnsi="Times New Roman"/>
          <w:sz w:val="24"/>
          <w:szCs w:val="24"/>
        </w:rPr>
        <w:t>”</w:t>
      </w:r>
      <w:r w:rsidRPr="00872C18">
        <w:rPr>
          <w:rFonts w:ascii="Times New Roman" w:hAnsi="Times New Roman"/>
          <w:sz w:val="24"/>
          <w:szCs w:val="24"/>
        </w:rPr>
        <w:t>的指示标志；</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bdr w:val="single" w:sz="4" w:space="0" w:color="auto"/>
        </w:rPr>
      </w:pPr>
      <w:r w:rsidRPr="00872C18">
        <w:rPr>
          <w:rFonts w:ascii="Times New Roman" w:hAnsi="Times New Roman"/>
          <w:sz w:val="24"/>
          <w:szCs w:val="24"/>
        </w:rPr>
        <w:t xml:space="preserve">3  </w:t>
      </w:r>
      <w:r w:rsidRPr="00872C18">
        <w:rPr>
          <w:rFonts w:ascii="Times New Roman" w:hAnsi="Times New Roman"/>
          <w:sz w:val="24"/>
          <w:szCs w:val="24"/>
        </w:rPr>
        <w:t>疏散路线墙壁上以及凡是有必要清楚指明</w:t>
      </w:r>
      <w:r w:rsidR="00E63933" w:rsidRPr="00872C18">
        <w:rPr>
          <w:rFonts w:ascii="Times New Roman" w:hAnsi="Times New Roman"/>
          <w:sz w:val="24"/>
          <w:szCs w:val="24"/>
        </w:rPr>
        <w:t>避难层（间）</w:t>
      </w:r>
      <w:r w:rsidRPr="00872C18">
        <w:rPr>
          <w:rFonts w:ascii="Times New Roman" w:hAnsi="Times New Roman"/>
          <w:sz w:val="24"/>
          <w:szCs w:val="24"/>
        </w:rPr>
        <w:t>、消防电梯方向的部位，应设有</w:t>
      </w:r>
      <w:r w:rsidR="00FD253B" w:rsidRPr="00872C18">
        <w:rPr>
          <w:rFonts w:ascii="Times New Roman" w:hAnsi="Times New Roman"/>
          <w:sz w:val="24"/>
          <w:szCs w:val="24"/>
        </w:rPr>
        <w:t>显示</w:t>
      </w:r>
      <w:r w:rsidR="00426F79" w:rsidRPr="00872C18">
        <w:rPr>
          <w:rFonts w:ascii="Times New Roman" w:hAnsi="Times New Roman"/>
          <w:sz w:val="24"/>
          <w:szCs w:val="24"/>
        </w:rPr>
        <w:t>避难</w:t>
      </w:r>
      <w:r w:rsidR="00C52459" w:rsidRPr="00872C18">
        <w:rPr>
          <w:rFonts w:ascii="Times New Roman" w:hAnsi="Times New Roman"/>
          <w:sz w:val="24"/>
          <w:szCs w:val="24"/>
        </w:rPr>
        <w:t>层（间）</w:t>
      </w:r>
      <w:r w:rsidR="00426F79" w:rsidRPr="00872C18">
        <w:rPr>
          <w:rFonts w:ascii="Times New Roman" w:hAnsi="Times New Roman"/>
          <w:sz w:val="24"/>
          <w:szCs w:val="24"/>
        </w:rPr>
        <w:t>方</w:t>
      </w:r>
      <w:r w:rsidR="00FD253B" w:rsidRPr="00872C18">
        <w:rPr>
          <w:rFonts w:ascii="Times New Roman" w:hAnsi="Times New Roman"/>
          <w:sz w:val="24"/>
          <w:szCs w:val="24"/>
        </w:rPr>
        <w:t>位</w:t>
      </w:r>
      <w:r w:rsidR="005021A3" w:rsidRPr="00872C18">
        <w:rPr>
          <w:rFonts w:ascii="Times New Roman" w:hAnsi="Times New Roman"/>
          <w:sz w:val="24"/>
          <w:szCs w:val="24"/>
        </w:rPr>
        <w:t>、</w:t>
      </w:r>
      <w:r w:rsidR="00FD253B" w:rsidRPr="00872C18">
        <w:rPr>
          <w:rFonts w:ascii="Times New Roman" w:hAnsi="Times New Roman"/>
          <w:sz w:val="24"/>
          <w:szCs w:val="24"/>
        </w:rPr>
        <w:t>容量及</w:t>
      </w:r>
      <w:r w:rsidRPr="00872C18">
        <w:rPr>
          <w:rFonts w:ascii="Times New Roman" w:hAnsi="Times New Roman"/>
          <w:sz w:val="24"/>
          <w:szCs w:val="24"/>
        </w:rPr>
        <w:t>消防电梯方</w:t>
      </w:r>
      <w:r w:rsidR="00FD253B" w:rsidRPr="00872C18">
        <w:rPr>
          <w:rFonts w:ascii="Times New Roman" w:hAnsi="Times New Roman"/>
          <w:sz w:val="24"/>
          <w:szCs w:val="24"/>
        </w:rPr>
        <w:t>位的</w:t>
      </w:r>
      <w:r w:rsidR="00426F79" w:rsidRPr="00872C18">
        <w:rPr>
          <w:rFonts w:ascii="Times New Roman" w:hAnsi="Times New Roman"/>
          <w:sz w:val="24"/>
          <w:szCs w:val="24"/>
        </w:rPr>
        <w:t>指示</w:t>
      </w:r>
      <w:r w:rsidRPr="00872C18">
        <w:rPr>
          <w:rFonts w:ascii="Times New Roman" w:hAnsi="Times New Roman"/>
          <w:sz w:val="24"/>
          <w:szCs w:val="24"/>
        </w:rPr>
        <w:t>标志；</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80"/>
        <w:jc w:val="left"/>
        <w:rPr>
          <w:rFonts w:ascii="Times New Roman" w:hAnsi="Times New Roman"/>
          <w:sz w:val="24"/>
          <w:szCs w:val="24"/>
        </w:rPr>
      </w:pPr>
      <w:r w:rsidRPr="00872C18">
        <w:rPr>
          <w:rFonts w:ascii="Times New Roman" w:hAnsi="Times New Roman"/>
          <w:sz w:val="24"/>
          <w:szCs w:val="24"/>
        </w:rPr>
        <w:t xml:space="preserve">4  </w:t>
      </w:r>
      <w:r w:rsidRPr="00872C18">
        <w:rPr>
          <w:rFonts w:ascii="Times New Roman" w:hAnsi="Times New Roman"/>
          <w:sz w:val="24"/>
          <w:szCs w:val="24"/>
        </w:rPr>
        <w:t>指示标志信息应清晰、醒目，宜采用高穿透性灯源的本质安全型设备。采用其他非灯光型指示设备时，宜配备灯光照明辅助设备，并在照明条件下应醒目；</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80"/>
        <w:jc w:val="left"/>
        <w:rPr>
          <w:rFonts w:ascii="Times New Roman" w:hAnsi="Times New Roman"/>
          <w:sz w:val="24"/>
          <w:szCs w:val="24"/>
        </w:rPr>
      </w:pPr>
      <w:r w:rsidRPr="00872C18">
        <w:rPr>
          <w:rFonts w:ascii="Times New Roman" w:hAnsi="Times New Roman"/>
          <w:sz w:val="24"/>
          <w:szCs w:val="24"/>
        </w:rPr>
        <w:t xml:space="preserve">5  </w:t>
      </w:r>
      <w:r w:rsidRPr="00872C18">
        <w:rPr>
          <w:rFonts w:ascii="Times New Roman" w:hAnsi="Times New Roman"/>
          <w:sz w:val="24"/>
          <w:szCs w:val="24"/>
        </w:rPr>
        <w:t>应采取相应的防撞</w:t>
      </w:r>
      <w:r w:rsidR="00483F7E" w:rsidRPr="00872C18">
        <w:rPr>
          <w:rFonts w:ascii="Times New Roman" w:hAnsi="Times New Roman"/>
          <w:sz w:val="24"/>
          <w:szCs w:val="24"/>
        </w:rPr>
        <w:t>等</w:t>
      </w:r>
      <w:r w:rsidRPr="00872C18">
        <w:rPr>
          <w:rFonts w:ascii="Times New Roman" w:hAnsi="Times New Roman"/>
          <w:sz w:val="24"/>
          <w:szCs w:val="24"/>
        </w:rPr>
        <w:t>保护措施</w:t>
      </w:r>
      <w:r w:rsidR="007952F7" w:rsidRPr="00872C18">
        <w:rPr>
          <w:rFonts w:ascii="Times New Roman" w:hAnsi="Times New Roman"/>
          <w:sz w:val="24"/>
          <w:szCs w:val="24"/>
        </w:rPr>
        <w:t>。</w:t>
      </w:r>
    </w:p>
    <w:p w:rsidR="00AA7E6A" w:rsidRPr="00872C18" w:rsidRDefault="00AA7E6A" w:rsidP="00DC11FE">
      <w:pPr>
        <w:pStyle w:val="afff"/>
        <w:rPr>
          <w:rFonts w:ascii="Times New Roman" w:hAnsi="Times New Roman" w:cs="Times New Roman"/>
          <w:b w:val="0"/>
          <w:sz w:val="24"/>
          <w:szCs w:val="24"/>
        </w:rPr>
      </w:pPr>
      <w:bookmarkStart w:id="17" w:name="_Toc521503885"/>
      <w:r w:rsidRPr="00872C18">
        <w:rPr>
          <w:rFonts w:ascii="Times New Roman" w:hAnsi="Times New Roman" w:cs="Times New Roman"/>
          <w:b w:val="0"/>
          <w:sz w:val="24"/>
          <w:szCs w:val="24"/>
        </w:rPr>
        <w:t xml:space="preserve">8.2  </w:t>
      </w:r>
      <w:r w:rsidRPr="00872C18">
        <w:rPr>
          <w:rFonts w:ascii="Times New Roman" w:hAnsi="Times New Roman" w:cs="Times New Roman"/>
          <w:b w:val="0"/>
          <w:sz w:val="24"/>
          <w:szCs w:val="24"/>
        </w:rPr>
        <w:t>电源及其他</w:t>
      </w:r>
      <w:bookmarkEnd w:id="17"/>
    </w:p>
    <w:p w:rsidR="00A605A0"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8.</w:t>
      </w:r>
      <w:r w:rsidR="00AA7E6A" w:rsidRPr="00872C18">
        <w:rPr>
          <w:rFonts w:ascii="Times New Roman" w:hAnsi="Times New Roman"/>
          <w:sz w:val="24"/>
          <w:szCs w:val="24"/>
        </w:rPr>
        <w:t>2</w:t>
      </w:r>
      <w:r w:rsidRPr="00872C18">
        <w:rPr>
          <w:rFonts w:ascii="Times New Roman" w:hAnsi="Times New Roman"/>
          <w:sz w:val="24"/>
          <w:szCs w:val="24"/>
        </w:rPr>
        <w:t>.</w:t>
      </w:r>
      <w:r w:rsidR="00AA7E6A" w:rsidRPr="00872C18">
        <w:rPr>
          <w:rFonts w:ascii="Times New Roman" w:hAnsi="Times New Roman"/>
          <w:sz w:val="24"/>
          <w:szCs w:val="24"/>
        </w:rPr>
        <w:t>1</w:t>
      </w:r>
      <w:r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Pr="00872C18">
        <w:rPr>
          <w:rFonts w:ascii="Times New Roman" w:hAnsi="Times New Roman"/>
          <w:sz w:val="24"/>
          <w:szCs w:val="24"/>
        </w:rPr>
        <w:t>用电设备应具备外部消防供电和内部后备电源，</w:t>
      </w:r>
      <w:r w:rsidR="00AA7E6A" w:rsidRPr="00872C18">
        <w:rPr>
          <w:rFonts w:ascii="Times New Roman" w:hAnsi="Times New Roman"/>
          <w:sz w:val="24"/>
          <w:szCs w:val="24"/>
        </w:rPr>
        <w:t>供电时间不</w:t>
      </w:r>
      <w:r w:rsidR="00AA7E6A" w:rsidRPr="00872C18">
        <w:rPr>
          <w:rFonts w:ascii="Times New Roman" w:hAnsi="Times New Roman"/>
          <w:sz w:val="24"/>
          <w:szCs w:val="24"/>
        </w:rPr>
        <w:lastRenderedPageBreak/>
        <w:t>应小于</w:t>
      </w:r>
      <w:r w:rsidR="008A2018" w:rsidRPr="00872C18">
        <w:rPr>
          <w:rFonts w:ascii="Times New Roman" w:hAnsi="Times New Roman"/>
          <w:sz w:val="24"/>
          <w:szCs w:val="24"/>
        </w:rPr>
        <w:t>应急避难系统</w:t>
      </w:r>
      <w:r w:rsidR="00AA7E6A" w:rsidRPr="00872C18">
        <w:rPr>
          <w:rFonts w:ascii="Times New Roman" w:hAnsi="Times New Roman"/>
          <w:sz w:val="24"/>
          <w:szCs w:val="24"/>
        </w:rPr>
        <w:t>额定工作时间的</w:t>
      </w:r>
      <w:r w:rsidR="00E67048" w:rsidRPr="00872C18">
        <w:rPr>
          <w:rFonts w:ascii="Times New Roman" w:hAnsi="Times New Roman"/>
          <w:sz w:val="24"/>
          <w:szCs w:val="24"/>
        </w:rPr>
        <w:t>2</w:t>
      </w:r>
      <w:r w:rsidR="00AA7E6A" w:rsidRPr="00872C18">
        <w:rPr>
          <w:rFonts w:ascii="Times New Roman" w:hAnsi="Times New Roman"/>
          <w:sz w:val="24"/>
          <w:szCs w:val="24"/>
        </w:rPr>
        <w:t>倍，</w:t>
      </w:r>
      <w:r w:rsidRPr="00872C18">
        <w:rPr>
          <w:rFonts w:ascii="Times New Roman" w:hAnsi="Times New Roman"/>
          <w:sz w:val="24"/>
          <w:szCs w:val="24"/>
        </w:rPr>
        <w:t>并应符合下列规定：</w:t>
      </w:r>
      <w:r w:rsidR="001F4CA5" w:rsidRPr="00872C18">
        <w:rPr>
          <w:rFonts w:ascii="Times New Roman" w:hAnsi="Times New Roman"/>
          <w:sz w:val="24"/>
          <w:szCs w:val="24"/>
        </w:rPr>
        <w:t xml:space="preserve"> </w:t>
      </w:r>
    </w:p>
    <w:p w:rsidR="00783767" w:rsidRPr="00872C18" w:rsidRDefault="00783767"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外部消防供电</w:t>
      </w:r>
      <w:r w:rsidR="00A605A0" w:rsidRPr="00872C18">
        <w:rPr>
          <w:rFonts w:ascii="Times New Roman" w:hAnsi="Times New Roman"/>
          <w:sz w:val="24"/>
          <w:szCs w:val="24"/>
        </w:rPr>
        <w:t>负荷等级不</w:t>
      </w:r>
      <w:r w:rsidRPr="00872C18">
        <w:rPr>
          <w:rFonts w:ascii="Times New Roman" w:hAnsi="Times New Roman"/>
          <w:sz w:val="24"/>
          <w:szCs w:val="24"/>
        </w:rPr>
        <w:t>应</w:t>
      </w:r>
      <w:r w:rsidR="00A605A0" w:rsidRPr="00872C18">
        <w:rPr>
          <w:rFonts w:ascii="Times New Roman" w:hAnsi="Times New Roman"/>
          <w:sz w:val="24"/>
          <w:szCs w:val="24"/>
        </w:rPr>
        <w:t>低于二</w:t>
      </w:r>
      <w:r w:rsidRPr="00872C18">
        <w:rPr>
          <w:rFonts w:ascii="Times New Roman" w:hAnsi="Times New Roman"/>
          <w:sz w:val="24"/>
          <w:szCs w:val="24"/>
        </w:rPr>
        <w:t>级，并在</w:t>
      </w:r>
      <w:r w:rsidR="00E63933" w:rsidRPr="00872C18">
        <w:rPr>
          <w:rFonts w:ascii="Times New Roman" w:hAnsi="Times New Roman"/>
          <w:sz w:val="24"/>
          <w:szCs w:val="24"/>
        </w:rPr>
        <w:t>避难层（间）</w:t>
      </w:r>
      <w:r w:rsidRPr="00872C18">
        <w:rPr>
          <w:rFonts w:ascii="Times New Roman" w:hAnsi="Times New Roman"/>
          <w:sz w:val="24"/>
          <w:szCs w:val="24"/>
        </w:rPr>
        <w:t>应设置外部电源接入接口</w:t>
      </w:r>
      <w:r w:rsidR="006555E5" w:rsidRPr="00872C18">
        <w:rPr>
          <w:rFonts w:ascii="Times New Roman" w:hAnsi="Times New Roman"/>
          <w:sz w:val="24"/>
          <w:szCs w:val="24"/>
        </w:rPr>
        <w:t>，电源接口应有保护措施</w:t>
      </w:r>
      <w:r w:rsidRPr="00872C18">
        <w:rPr>
          <w:rFonts w:ascii="Times New Roman" w:hAnsi="Times New Roman"/>
          <w:sz w:val="24"/>
          <w:szCs w:val="24"/>
        </w:rPr>
        <w:t>；</w:t>
      </w:r>
    </w:p>
    <w:p w:rsidR="00F07FD8" w:rsidRPr="00872C18" w:rsidRDefault="00F07FD8"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2  </w:t>
      </w:r>
      <w:r w:rsidRPr="00872C18">
        <w:rPr>
          <w:rFonts w:ascii="Times New Roman" w:hAnsi="Times New Roman"/>
          <w:sz w:val="24"/>
          <w:szCs w:val="24"/>
        </w:rPr>
        <w:t>内部用电设备后备电源电压不应高于</w:t>
      </w:r>
      <w:r w:rsidRPr="00872C18">
        <w:rPr>
          <w:rFonts w:ascii="Times New Roman" w:hAnsi="Times New Roman"/>
          <w:sz w:val="24"/>
          <w:szCs w:val="24"/>
        </w:rPr>
        <w:t>36</w:t>
      </w:r>
      <w:r w:rsidR="00897465" w:rsidRPr="00872C18">
        <w:rPr>
          <w:rFonts w:ascii="Times New Roman" w:hAnsi="Times New Roman"/>
          <w:sz w:val="24"/>
          <w:szCs w:val="24"/>
        </w:rPr>
        <w:t xml:space="preserve"> </w:t>
      </w:r>
      <w:r w:rsidRPr="00872C18">
        <w:rPr>
          <w:rFonts w:ascii="Times New Roman" w:hAnsi="Times New Roman"/>
          <w:sz w:val="24"/>
          <w:szCs w:val="24"/>
        </w:rPr>
        <w:t>V</w:t>
      </w:r>
      <w:r w:rsidRPr="00872C18">
        <w:rPr>
          <w:rFonts w:ascii="Times New Roman" w:hAnsi="Times New Roman"/>
          <w:sz w:val="24"/>
          <w:szCs w:val="24"/>
        </w:rPr>
        <w:t>；</w:t>
      </w:r>
    </w:p>
    <w:p w:rsidR="00F07FD8" w:rsidRPr="00872C18" w:rsidRDefault="00F07FD8"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3  </w:t>
      </w:r>
      <w:r w:rsidRPr="00872C18">
        <w:rPr>
          <w:rFonts w:ascii="Times New Roman" w:hAnsi="Times New Roman"/>
          <w:sz w:val="24"/>
          <w:szCs w:val="24"/>
        </w:rPr>
        <w:t>外部供电与内部后备电源供电应能自动转换，转换时间应不大于</w:t>
      </w:r>
      <w:r w:rsidRPr="00872C18">
        <w:rPr>
          <w:rFonts w:ascii="Times New Roman" w:hAnsi="Times New Roman"/>
          <w:sz w:val="24"/>
          <w:szCs w:val="24"/>
        </w:rPr>
        <w:t>5</w:t>
      </w:r>
      <w:r w:rsidR="00897465" w:rsidRPr="00872C18">
        <w:rPr>
          <w:rFonts w:ascii="Times New Roman" w:hAnsi="Times New Roman"/>
          <w:sz w:val="24"/>
          <w:szCs w:val="24"/>
        </w:rPr>
        <w:t xml:space="preserve"> </w:t>
      </w:r>
      <w:r w:rsidRPr="00872C18">
        <w:rPr>
          <w:rFonts w:ascii="Times New Roman" w:hAnsi="Times New Roman"/>
          <w:sz w:val="24"/>
          <w:szCs w:val="24"/>
        </w:rPr>
        <w:t>s</w:t>
      </w:r>
      <w:r w:rsidRPr="00872C18">
        <w:rPr>
          <w:rFonts w:ascii="Times New Roman" w:hAnsi="Times New Roman"/>
          <w:sz w:val="24"/>
          <w:szCs w:val="24"/>
        </w:rPr>
        <w:t>。</w:t>
      </w:r>
    </w:p>
    <w:p w:rsidR="00A07B14" w:rsidRPr="00872C18" w:rsidRDefault="00A07B14"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8.2.</w:t>
      </w:r>
      <w:r w:rsidR="00752310" w:rsidRPr="00872C18">
        <w:rPr>
          <w:rFonts w:ascii="Times New Roman" w:hAnsi="Times New Roman"/>
          <w:sz w:val="24"/>
          <w:szCs w:val="24"/>
        </w:rPr>
        <w:t>2</w:t>
      </w:r>
      <w:r w:rsidRPr="00872C18">
        <w:rPr>
          <w:rFonts w:ascii="Times New Roman" w:hAnsi="Times New Roman"/>
          <w:sz w:val="24"/>
          <w:szCs w:val="24"/>
        </w:rPr>
        <w:t xml:space="preserve">  </w:t>
      </w:r>
      <w:r w:rsidR="005B6C9C" w:rsidRPr="00872C18">
        <w:rPr>
          <w:rFonts w:ascii="Times New Roman" w:hAnsi="Times New Roman"/>
          <w:sz w:val="24"/>
          <w:szCs w:val="24"/>
        </w:rPr>
        <w:t>在避难层内</w:t>
      </w:r>
      <w:r w:rsidR="00A00137" w:rsidRPr="00872C18">
        <w:rPr>
          <w:rFonts w:ascii="Times New Roman" w:hAnsi="Times New Roman"/>
          <w:sz w:val="24"/>
          <w:szCs w:val="24"/>
        </w:rPr>
        <w:t>应设置自动喷水灭火系统</w:t>
      </w:r>
      <w:r w:rsidR="005B6C9C" w:rsidRPr="00872C18">
        <w:rPr>
          <w:rFonts w:ascii="Times New Roman" w:hAnsi="Times New Roman"/>
          <w:sz w:val="24"/>
          <w:szCs w:val="24"/>
        </w:rPr>
        <w:t>。</w:t>
      </w:r>
      <w:r w:rsidRPr="00872C18">
        <w:rPr>
          <w:rFonts w:ascii="Times New Roman" w:hAnsi="Times New Roman"/>
          <w:sz w:val="24"/>
          <w:szCs w:val="24"/>
        </w:rPr>
        <w:t>在</w:t>
      </w:r>
      <w:r w:rsidR="00E63933" w:rsidRPr="00872C18">
        <w:rPr>
          <w:rFonts w:ascii="Times New Roman" w:hAnsi="Times New Roman"/>
          <w:sz w:val="24"/>
          <w:szCs w:val="24"/>
        </w:rPr>
        <w:t>避难层（间）</w:t>
      </w:r>
      <w:r w:rsidRPr="00872C18">
        <w:rPr>
          <w:rFonts w:ascii="Times New Roman" w:hAnsi="Times New Roman"/>
          <w:sz w:val="24"/>
          <w:szCs w:val="24"/>
        </w:rPr>
        <w:t>楼层的疏散楼梯口处应设有消火栓和消防卷盘。</w:t>
      </w:r>
    </w:p>
    <w:p w:rsidR="00A07B14" w:rsidRPr="00872C18" w:rsidRDefault="00A07B14"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与避难层同层布置的设备区，应设置相适宜的灭火</w:t>
      </w:r>
      <w:r w:rsidR="00EF5031" w:rsidRPr="00872C18">
        <w:rPr>
          <w:rFonts w:ascii="Times New Roman" w:hAnsi="Times New Roman"/>
          <w:sz w:val="24"/>
          <w:szCs w:val="24"/>
        </w:rPr>
        <w:t>设施</w:t>
      </w:r>
      <w:r w:rsidRPr="00872C18">
        <w:rPr>
          <w:rFonts w:ascii="Times New Roman" w:hAnsi="Times New Roman"/>
          <w:sz w:val="24"/>
          <w:szCs w:val="24"/>
        </w:rPr>
        <w:t>。</w:t>
      </w:r>
    </w:p>
    <w:p w:rsidR="001660EA" w:rsidRPr="00872C18" w:rsidRDefault="001660EA" w:rsidP="001F4CA5">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bdr w:val="single" w:sz="4" w:space="0" w:color="auto"/>
        </w:rPr>
      </w:pPr>
      <w:r w:rsidRPr="00872C18">
        <w:rPr>
          <w:rFonts w:ascii="Times New Roman" w:hAnsi="Times New Roman"/>
          <w:sz w:val="24"/>
          <w:szCs w:val="24"/>
        </w:rPr>
        <w:t>8.2.3</w:t>
      </w:r>
      <w:r w:rsidR="00437EA6"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007243A6" w:rsidRPr="00872C18">
        <w:rPr>
          <w:rFonts w:ascii="Times New Roman" w:hAnsi="Times New Roman"/>
          <w:sz w:val="24"/>
          <w:szCs w:val="24"/>
        </w:rPr>
        <w:t>设置</w:t>
      </w:r>
      <w:r w:rsidR="0095676A" w:rsidRPr="00872C18">
        <w:rPr>
          <w:rFonts w:ascii="Times New Roman" w:hAnsi="Times New Roman"/>
          <w:sz w:val="24"/>
          <w:szCs w:val="24"/>
        </w:rPr>
        <w:t>的</w:t>
      </w:r>
      <w:r w:rsidRPr="00872C18">
        <w:rPr>
          <w:rFonts w:ascii="Times New Roman" w:hAnsi="Times New Roman"/>
          <w:sz w:val="24"/>
          <w:szCs w:val="24"/>
        </w:rPr>
        <w:t>防烟</w:t>
      </w:r>
      <w:proofErr w:type="gramStart"/>
      <w:r w:rsidRPr="00872C18">
        <w:rPr>
          <w:rFonts w:ascii="Times New Roman" w:hAnsi="Times New Roman"/>
          <w:sz w:val="24"/>
          <w:szCs w:val="24"/>
        </w:rPr>
        <w:t>空气幕应覆盖</w:t>
      </w:r>
      <w:proofErr w:type="gramEnd"/>
      <w:r w:rsidRPr="00872C18">
        <w:rPr>
          <w:rFonts w:ascii="Times New Roman" w:hAnsi="Times New Roman"/>
          <w:sz w:val="24"/>
          <w:szCs w:val="24"/>
        </w:rPr>
        <w:t>整个第一道</w:t>
      </w:r>
      <w:r w:rsidR="0009753A" w:rsidRPr="00872C18">
        <w:rPr>
          <w:rFonts w:ascii="Times New Roman" w:hAnsi="Times New Roman"/>
          <w:sz w:val="24"/>
          <w:szCs w:val="24"/>
        </w:rPr>
        <w:t>防烟</w:t>
      </w:r>
      <w:r w:rsidR="00D24D74" w:rsidRPr="00872C18">
        <w:rPr>
          <w:rFonts w:ascii="Times New Roman" w:hAnsi="Times New Roman"/>
          <w:sz w:val="24"/>
          <w:szCs w:val="24"/>
        </w:rPr>
        <w:t>防火</w:t>
      </w:r>
      <w:r w:rsidRPr="00872C18">
        <w:rPr>
          <w:rFonts w:ascii="Times New Roman" w:hAnsi="Times New Roman"/>
          <w:sz w:val="24"/>
          <w:szCs w:val="24"/>
        </w:rPr>
        <w:t>门，并应超出门框宽度每边不少于</w:t>
      </w:r>
      <w:r w:rsidRPr="00872C18">
        <w:rPr>
          <w:rFonts w:ascii="Times New Roman" w:hAnsi="Times New Roman"/>
          <w:sz w:val="24"/>
          <w:szCs w:val="24"/>
        </w:rPr>
        <w:t>1/4</w:t>
      </w:r>
      <w:r w:rsidRPr="00872C18">
        <w:rPr>
          <w:rFonts w:ascii="Times New Roman" w:hAnsi="Times New Roman"/>
          <w:sz w:val="24"/>
          <w:szCs w:val="24"/>
        </w:rPr>
        <w:t>，出气速度不</w:t>
      </w:r>
      <w:r w:rsidR="007B170D" w:rsidRPr="00872C18">
        <w:rPr>
          <w:rFonts w:ascii="Times New Roman" w:hAnsi="Times New Roman"/>
          <w:sz w:val="24"/>
          <w:szCs w:val="24"/>
        </w:rPr>
        <w:t>应</w:t>
      </w:r>
      <w:r w:rsidRPr="00872C18">
        <w:rPr>
          <w:rFonts w:ascii="Times New Roman" w:hAnsi="Times New Roman"/>
          <w:sz w:val="24"/>
          <w:szCs w:val="24"/>
        </w:rPr>
        <w:t>低于</w:t>
      </w:r>
      <w:r w:rsidRPr="00872C18">
        <w:rPr>
          <w:rFonts w:ascii="Times New Roman" w:hAnsi="Times New Roman"/>
          <w:sz w:val="24"/>
          <w:szCs w:val="24"/>
        </w:rPr>
        <w:t>10</w:t>
      </w:r>
      <w:r w:rsidR="007243A6" w:rsidRPr="00872C18">
        <w:rPr>
          <w:rFonts w:ascii="Times New Roman" w:hAnsi="Times New Roman"/>
          <w:sz w:val="24"/>
          <w:szCs w:val="24"/>
        </w:rPr>
        <w:t xml:space="preserve"> </w:t>
      </w:r>
      <w:r w:rsidRPr="00872C18">
        <w:rPr>
          <w:rFonts w:ascii="Times New Roman" w:hAnsi="Times New Roman"/>
          <w:sz w:val="24"/>
          <w:szCs w:val="24"/>
        </w:rPr>
        <w:t>m/s</w:t>
      </w:r>
      <w:r w:rsidR="0009753A" w:rsidRPr="00872C18">
        <w:rPr>
          <w:rFonts w:ascii="Times New Roman" w:hAnsi="Times New Roman"/>
          <w:sz w:val="24"/>
          <w:szCs w:val="24"/>
        </w:rPr>
        <w:t>。</w:t>
      </w:r>
    </w:p>
    <w:p w:rsidR="00752310" w:rsidRPr="00872C18" w:rsidRDefault="00752310"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8.2.</w:t>
      </w:r>
      <w:r w:rsidR="001660EA" w:rsidRPr="00872C18">
        <w:rPr>
          <w:rFonts w:ascii="Times New Roman" w:hAnsi="Times New Roman"/>
          <w:sz w:val="24"/>
          <w:szCs w:val="24"/>
        </w:rPr>
        <w:t>4</w:t>
      </w:r>
      <w:r w:rsidRPr="00872C18">
        <w:rPr>
          <w:rFonts w:ascii="Times New Roman" w:hAnsi="Times New Roman"/>
          <w:sz w:val="24"/>
          <w:szCs w:val="24"/>
        </w:rPr>
        <w:t xml:space="preserve">  </w:t>
      </w:r>
      <w:r w:rsidRPr="00872C18">
        <w:rPr>
          <w:rFonts w:ascii="Times New Roman" w:hAnsi="Times New Roman"/>
          <w:sz w:val="24"/>
          <w:szCs w:val="24"/>
        </w:rPr>
        <w:t>火灾时需连续工作的</w:t>
      </w:r>
      <w:r w:rsidR="00EF5031" w:rsidRPr="00872C18">
        <w:rPr>
          <w:rFonts w:ascii="Times New Roman" w:hAnsi="Times New Roman"/>
          <w:sz w:val="24"/>
          <w:szCs w:val="24"/>
        </w:rPr>
        <w:t>避难层（间）</w:t>
      </w:r>
      <w:r w:rsidRPr="00872C18">
        <w:rPr>
          <w:rFonts w:ascii="Times New Roman" w:hAnsi="Times New Roman"/>
          <w:sz w:val="24"/>
          <w:szCs w:val="24"/>
        </w:rPr>
        <w:t>用电设备</w:t>
      </w:r>
      <w:r w:rsidR="00EF5031" w:rsidRPr="00872C18">
        <w:rPr>
          <w:rFonts w:ascii="Times New Roman" w:hAnsi="Times New Roman"/>
          <w:sz w:val="24"/>
          <w:szCs w:val="24"/>
        </w:rPr>
        <w:t>、</w:t>
      </w:r>
      <w:r w:rsidR="006F0B67" w:rsidRPr="00872C18">
        <w:rPr>
          <w:rFonts w:ascii="Times New Roman" w:hAnsi="Times New Roman"/>
          <w:sz w:val="24"/>
          <w:szCs w:val="24"/>
        </w:rPr>
        <w:t>电源</w:t>
      </w:r>
      <w:r w:rsidRPr="00872C18">
        <w:rPr>
          <w:rFonts w:ascii="Times New Roman" w:hAnsi="Times New Roman"/>
          <w:sz w:val="24"/>
          <w:szCs w:val="24"/>
        </w:rPr>
        <w:t>、控制线缆及声、光指示标志</w:t>
      </w:r>
      <w:r w:rsidR="00EF5031" w:rsidRPr="00872C18">
        <w:rPr>
          <w:rFonts w:ascii="Times New Roman" w:hAnsi="Times New Roman"/>
          <w:sz w:val="24"/>
          <w:szCs w:val="24"/>
        </w:rPr>
        <w:t>，</w:t>
      </w:r>
      <w:r w:rsidRPr="00872C18">
        <w:rPr>
          <w:rFonts w:ascii="Times New Roman" w:hAnsi="Times New Roman"/>
          <w:sz w:val="24"/>
          <w:szCs w:val="24"/>
        </w:rPr>
        <w:t>应采取防火、防水保护措施。</w:t>
      </w:r>
    </w:p>
    <w:p w:rsidR="00AA7E6A" w:rsidRPr="00872C18" w:rsidRDefault="00783767" w:rsidP="00FB7C0D">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8.</w:t>
      </w:r>
      <w:r w:rsidR="00AA7E6A" w:rsidRPr="00872C18">
        <w:rPr>
          <w:rFonts w:ascii="Times New Roman" w:hAnsi="Times New Roman"/>
          <w:sz w:val="24"/>
          <w:szCs w:val="24"/>
        </w:rPr>
        <w:t>2</w:t>
      </w:r>
      <w:r w:rsidRPr="00872C18">
        <w:rPr>
          <w:rFonts w:ascii="Times New Roman" w:hAnsi="Times New Roman"/>
          <w:sz w:val="24"/>
          <w:szCs w:val="24"/>
        </w:rPr>
        <w:t>.</w:t>
      </w:r>
      <w:r w:rsidR="001660EA" w:rsidRPr="00872C18">
        <w:rPr>
          <w:rFonts w:ascii="Times New Roman" w:hAnsi="Times New Roman"/>
          <w:sz w:val="24"/>
          <w:szCs w:val="24"/>
        </w:rPr>
        <w:t>5</w:t>
      </w:r>
      <w:r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00EF5031" w:rsidRPr="00872C18">
        <w:rPr>
          <w:rFonts w:ascii="Times New Roman" w:hAnsi="Times New Roman"/>
          <w:sz w:val="24"/>
          <w:szCs w:val="24"/>
        </w:rPr>
        <w:t>内</w:t>
      </w:r>
      <w:r w:rsidR="00A605A0" w:rsidRPr="00872C18">
        <w:rPr>
          <w:rFonts w:ascii="Times New Roman" w:hAnsi="Times New Roman"/>
          <w:sz w:val="24"/>
          <w:szCs w:val="24"/>
        </w:rPr>
        <w:t>宜</w:t>
      </w:r>
      <w:r w:rsidRPr="00872C18">
        <w:rPr>
          <w:rFonts w:ascii="Times New Roman" w:hAnsi="Times New Roman"/>
          <w:sz w:val="24"/>
          <w:szCs w:val="24"/>
        </w:rPr>
        <w:t>配备急救</w:t>
      </w:r>
      <w:r w:rsidR="00A605A0" w:rsidRPr="00872C18">
        <w:rPr>
          <w:rFonts w:ascii="Times New Roman" w:hAnsi="Times New Roman"/>
          <w:sz w:val="24"/>
          <w:szCs w:val="24"/>
        </w:rPr>
        <w:t>包</w:t>
      </w:r>
      <w:r w:rsidRPr="00872C18">
        <w:rPr>
          <w:rFonts w:ascii="Times New Roman" w:hAnsi="Times New Roman"/>
          <w:sz w:val="24"/>
          <w:szCs w:val="24"/>
        </w:rPr>
        <w:t>、工具</w:t>
      </w:r>
      <w:r w:rsidR="00A605A0" w:rsidRPr="00872C18">
        <w:rPr>
          <w:rFonts w:ascii="Times New Roman" w:hAnsi="Times New Roman"/>
          <w:sz w:val="24"/>
          <w:szCs w:val="24"/>
        </w:rPr>
        <w:t>包</w:t>
      </w:r>
      <w:r w:rsidRPr="00872C18">
        <w:rPr>
          <w:rFonts w:ascii="Times New Roman" w:hAnsi="Times New Roman"/>
          <w:sz w:val="24"/>
          <w:szCs w:val="24"/>
        </w:rPr>
        <w:t>、灭火器等辅助设施。</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p>
    <w:p w:rsidR="00783767" w:rsidRPr="00872C18" w:rsidRDefault="00783767" w:rsidP="00224BF8">
      <w:pPr>
        <w:pBdr>
          <w:top w:val="none" w:sz="0" w:space="0" w:color="auto"/>
          <w:left w:val="none" w:sz="0" w:space="0" w:color="auto"/>
          <w:bottom w:val="none" w:sz="0" w:space="0" w:color="auto"/>
          <w:right w:val="none" w:sz="0" w:space="0" w:color="auto"/>
          <w:between w:val="none" w:sz="0" w:space="0" w:color="auto"/>
        </w:pBdr>
        <w:spacing w:line="440" w:lineRule="exact"/>
        <w:jc w:val="left"/>
        <w:rPr>
          <w:rFonts w:ascii="Times New Roman" w:hAnsi="Times New Roman"/>
          <w:b/>
          <w:sz w:val="24"/>
          <w:szCs w:val="24"/>
        </w:rPr>
      </w:pPr>
    </w:p>
    <w:p w:rsidR="00783767" w:rsidRPr="00872C18" w:rsidRDefault="00783767">
      <w:pPr>
        <w:pBdr>
          <w:top w:val="none" w:sz="0" w:space="0" w:color="auto"/>
          <w:left w:val="none" w:sz="0" w:space="0" w:color="auto"/>
          <w:bottom w:val="none" w:sz="0" w:space="0" w:color="auto"/>
          <w:right w:val="none" w:sz="0" w:space="0" w:color="auto"/>
          <w:between w:val="none" w:sz="0" w:space="0" w:color="auto"/>
        </w:pBdr>
        <w:spacing w:line="440" w:lineRule="exact"/>
        <w:jc w:val="left"/>
        <w:rPr>
          <w:rFonts w:ascii="Times New Roman" w:hAnsi="Times New Roman"/>
          <w:sz w:val="24"/>
          <w:szCs w:val="24"/>
        </w:rPr>
      </w:pPr>
      <w:r w:rsidRPr="00872C18">
        <w:rPr>
          <w:rFonts w:ascii="Times New Roman" w:hAnsi="Times New Roman"/>
        </w:rPr>
        <w:br w:type="page"/>
      </w:r>
    </w:p>
    <w:p w:rsidR="00783767" w:rsidRPr="00872C18" w:rsidRDefault="004355C1" w:rsidP="00DC11FE">
      <w:pPr>
        <w:pStyle w:val="affe"/>
        <w:spacing w:after="120"/>
        <w:rPr>
          <w:rFonts w:ascii="Times New Roman" w:hAnsi="Times New Roman" w:cs="Times New Roman"/>
          <w:b w:val="0"/>
        </w:rPr>
      </w:pPr>
      <w:bookmarkStart w:id="18" w:name="_Toc521503886"/>
      <w:r w:rsidRPr="00872C18">
        <w:rPr>
          <w:rFonts w:ascii="Times New Roman" w:hAnsi="Times New Roman" w:cs="Times New Roman"/>
          <w:b w:val="0"/>
        </w:rPr>
        <w:lastRenderedPageBreak/>
        <w:t>9</w:t>
      </w:r>
      <w:r w:rsidR="00783767" w:rsidRPr="00872C18">
        <w:rPr>
          <w:rFonts w:ascii="Times New Roman" w:hAnsi="Times New Roman" w:cs="Times New Roman"/>
          <w:b w:val="0"/>
        </w:rPr>
        <w:t xml:space="preserve">  </w:t>
      </w:r>
      <w:r w:rsidR="00225724" w:rsidRPr="00872C18">
        <w:rPr>
          <w:rFonts w:ascii="Times New Roman" w:hAnsi="Times New Roman" w:cs="Times New Roman"/>
          <w:b w:val="0"/>
        </w:rPr>
        <w:t>安装</w:t>
      </w:r>
      <w:bookmarkEnd w:id="18"/>
    </w:p>
    <w:p w:rsidR="00783767" w:rsidRPr="00872C18" w:rsidRDefault="004355C1" w:rsidP="00DC11FE">
      <w:pPr>
        <w:pStyle w:val="afff"/>
        <w:rPr>
          <w:rFonts w:ascii="Times New Roman" w:hAnsi="Times New Roman" w:cs="Times New Roman"/>
          <w:b w:val="0"/>
          <w:sz w:val="24"/>
          <w:szCs w:val="24"/>
        </w:rPr>
      </w:pPr>
      <w:bookmarkStart w:id="19" w:name="_Toc521503887"/>
      <w:r w:rsidRPr="00872C18">
        <w:rPr>
          <w:rFonts w:ascii="Times New Roman" w:hAnsi="Times New Roman" w:cs="Times New Roman"/>
          <w:b w:val="0"/>
          <w:sz w:val="24"/>
          <w:szCs w:val="24"/>
        </w:rPr>
        <w:t>9</w:t>
      </w:r>
      <w:r w:rsidR="00783767" w:rsidRPr="00872C18">
        <w:rPr>
          <w:rFonts w:ascii="Times New Roman" w:hAnsi="Times New Roman" w:cs="Times New Roman"/>
          <w:b w:val="0"/>
          <w:sz w:val="24"/>
          <w:szCs w:val="24"/>
        </w:rPr>
        <w:t xml:space="preserve">.1  </w:t>
      </w:r>
      <w:r w:rsidR="00783767" w:rsidRPr="00872C18">
        <w:rPr>
          <w:rFonts w:ascii="Times New Roman" w:hAnsi="Times New Roman" w:cs="Times New Roman"/>
          <w:b w:val="0"/>
          <w:sz w:val="24"/>
          <w:szCs w:val="24"/>
        </w:rPr>
        <w:t>一般要求</w:t>
      </w:r>
      <w:bookmarkEnd w:id="19"/>
    </w:p>
    <w:p w:rsidR="009527DB" w:rsidRPr="00872C18" w:rsidRDefault="009527DB" w:rsidP="009527DB">
      <w:pPr>
        <w:shd w:val="clear" w:color="auto" w:fill="FFFFFF"/>
        <w:spacing w:line="360" w:lineRule="auto"/>
        <w:rPr>
          <w:rFonts w:ascii="Times New Roman" w:hAnsi="Times New Roman"/>
          <w:sz w:val="24"/>
          <w:szCs w:val="24"/>
        </w:rPr>
      </w:pPr>
      <w:r w:rsidRPr="00872C18">
        <w:rPr>
          <w:rFonts w:ascii="Times New Roman" w:hAnsi="Times New Roman"/>
          <w:sz w:val="24"/>
          <w:szCs w:val="24"/>
        </w:rPr>
        <w:t>9.1.</w:t>
      </w:r>
      <w:r w:rsidR="00D3313A" w:rsidRPr="00872C18">
        <w:rPr>
          <w:rFonts w:ascii="Times New Roman" w:hAnsi="Times New Roman"/>
          <w:sz w:val="24"/>
          <w:szCs w:val="24"/>
        </w:rPr>
        <w:t>1</w:t>
      </w:r>
      <w:r w:rsidRPr="00872C18">
        <w:rPr>
          <w:rFonts w:ascii="Times New Roman" w:hAnsi="Times New Roman"/>
          <w:sz w:val="24"/>
          <w:szCs w:val="24"/>
        </w:rPr>
        <w:t xml:space="preserve">  </w:t>
      </w:r>
      <w:r w:rsidRPr="00872C18">
        <w:rPr>
          <w:rFonts w:ascii="Times New Roman" w:hAnsi="Times New Roman"/>
          <w:sz w:val="24"/>
          <w:szCs w:val="24"/>
        </w:rPr>
        <w:t>应急避难系统工程施工前，应进行建筑结构和建筑电气安全检查。</w:t>
      </w:r>
    </w:p>
    <w:p w:rsidR="002E0392" w:rsidRPr="00872C18" w:rsidRDefault="002E0392" w:rsidP="002E0392">
      <w:pPr>
        <w:shd w:val="clear" w:color="auto" w:fill="FFFFFF"/>
        <w:spacing w:line="360" w:lineRule="auto"/>
        <w:rPr>
          <w:rFonts w:ascii="Times New Roman" w:hAnsi="Times New Roman"/>
          <w:sz w:val="24"/>
          <w:szCs w:val="24"/>
        </w:rPr>
      </w:pPr>
      <w:r w:rsidRPr="00872C18">
        <w:rPr>
          <w:rFonts w:ascii="Times New Roman" w:hAnsi="Times New Roman"/>
          <w:sz w:val="24"/>
          <w:szCs w:val="24"/>
        </w:rPr>
        <w:t xml:space="preserve">9.1.2  </w:t>
      </w:r>
      <w:r w:rsidRPr="00872C18">
        <w:rPr>
          <w:rFonts w:ascii="Times New Roman" w:hAnsi="Times New Roman"/>
          <w:sz w:val="24"/>
          <w:szCs w:val="24"/>
        </w:rPr>
        <w:t>避难层（间）气密性施工和气密性检测</w:t>
      </w:r>
      <w:r w:rsidR="00D91EE2" w:rsidRPr="00872C18">
        <w:rPr>
          <w:rFonts w:ascii="Times New Roman" w:hAnsi="Times New Roman"/>
          <w:sz w:val="24"/>
          <w:szCs w:val="24"/>
        </w:rPr>
        <w:t>除</w:t>
      </w:r>
      <w:r w:rsidRPr="00872C18">
        <w:rPr>
          <w:rFonts w:ascii="Times New Roman" w:hAnsi="Times New Roman"/>
          <w:sz w:val="24"/>
          <w:szCs w:val="24"/>
        </w:rPr>
        <w:t>应符合本规程</w:t>
      </w:r>
      <w:r w:rsidR="00D91EE2" w:rsidRPr="00872C18">
        <w:rPr>
          <w:rFonts w:ascii="Times New Roman" w:hAnsi="Times New Roman"/>
          <w:sz w:val="24"/>
          <w:szCs w:val="24"/>
        </w:rPr>
        <w:t>外，尚应符合《被动式超低能耗绿色建筑技术导则（试行）（居住建筑）》等</w:t>
      </w:r>
      <w:r w:rsidR="00F73A14" w:rsidRPr="00872C18">
        <w:rPr>
          <w:rFonts w:ascii="Times New Roman" w:hAnsi="Times New Roman"/>
          <w:sz w:val="24"/>
          <w:szCs w:val="24"/>
        </w:rPr>
        <w:t>相关标准</w:t>
      </w:r>
      <w:r w:rsidR="00D3313A" w:rsidRPr="00872C18">
        <w:rPr>
          <w:rFonts w:ascii="Times New Roman" w:hAnsi="Times New Roman"/>
          <w:sz w:val="24"/>
          <w:szCs w:val="24"/>
        </w:rPr>
        <w:t>的要求。</w:t>
      </w:r>
    </w:p>
    <w:p w:rsidR="00783767" w:rsidRPr="00872C18" w:rsidRDefault="004355C1" w:rsidP="00DC11FE">
      <w:pPr>
        <w:pStyle w:val="afff"/>
        <w:rPr>
          <w:rFonts w:ascii="Times New Roman" w:hAnsi="Times New Roman" w:cs="Times New Roman"/>
          <w:b w:val="0"/>
          <w:sz w:val="24"/>
          <w:szCs w:val="24"/>
        </w:rPr>
      </w:pPr>
      <w:bookmarkStart w:id="20" w:name="_Toc521503888"/>
      <w:r w:rsidRPr="00872C18">
        <w:rPr>
          <w:rFonts w:ascii="Times New Roman" w:hAnsi="Times New Roman" w:cs="Times New Roman"/>
          <w:b w:val="0"/>
          <w:sz w:val="24"/>
          <w:szCs w:val="24"/>
        </w:rPr>
        <w:t>9</w:t>
      </w:r>
      <w:r w:rsidR="00783767" w:rsidRPr="00872C18">
        <w:rPr>
          <w:rFonts w:ascii="Times New Roman" w:hAnsi="Times New Roman" w:cs="Times New Roman"/>
          <w:b w:val="0"/>
          <w:sz w:val="24"/>
          <w:szCs w:val="24"/>
        </w:rPr>
        <w:t xml:space="preserve">.2  </w:t>
      </w:r>
      <w:r w:rsidR="00783767" w:rsidRPr="00872C18">
        <w:rPr>
          <w:rFonts w:ascii="Times New Roman" w:hAnsi="Times New Roman" w:cs="Times New Roman"/>
          <w:b w:val="0"/>
          <w:sz w:val="24"/>
          <w:szCs w:val="24"/>
        </w:rPr>
        <w:t>绝热板、</w:t>
      </w:r>
      <w:r w:rsidR="008B2652" w:rsidRPr="00872C18">
        <w:rPr>
          <w:rFonts w:ascii="Times New Roman" w:hAnsi="Times New Roman" w:cs="Times New Roman"/>
          <w:b w:val="0"/>
          <w:sz w:val="24"/>
          <w:szCs w:val="24"/>
        </w:rPr>
        <w:t>防烟</w:t>
      </w:r>
      <w:r w:rsidR="009C76F1" w:rsidRPr="00872C18">
        <w:rPr>
          <w:rFonts w:ascii="Times New Roman" w:hAnsi="Times New Roman" w:cs="Times New Roman"/>
          <w:b w:val="0"/>
          <w:sz w:val="24"/>
          <w:szCs w:val="24"/>
        </w:rPr>
        <w:t>防火</w:t>
      </w:r>
      <w:r w:rsidR="00783767" w:rsidRPr="00872C18">
        <w:rPr>
          <w:rFonts w:ascii="Times New Roman" w:hAnsi="Times New Roman" w:cs="Times New Roman"/>
          <w:b w:val="0"/>
          <w:sz w:val="24"/>
          <w:szCs w:val="24"/>
        </w:rPr>
        <w:t>门</w:t>
      </w:r>
      <w:r w:rsidR="00CB6EEB" w:rsidRPr="00872C18">
        <w:rPr>
          <w:rFonts w:ascii="Times New Roman" w:hAnsi="Times New Roman" w:cs="Times New Roman"/>
          <w:b w:val="0"/>
          <w:sz w:val="24"/>
          <w:szCs w:val="24"/>
        </w:rPr>
        <w:t>（</w:t>
      </w:r>
      <w:r w:rsidR="00783767" w:rsidRPr="00872C18">
        <w:rPr>
          <w:rFonts w:ascii="Times New Roman" w:hAnsi="Times New Roman" w:cs="Times New Roman"/>
          <w:b w:val="0"/>
          <w:sz w:val="24"/>
          <w:szCs w:val="24"/>
        </w:rPr>
        <w:t>窗</w:t>
      </w:r>
      <w:r w:rsidR="00CB6EEB" w:rsidRPr="00872C18">
        <w:rPr>
          <w:rFonts w:ascii="Times New Roman" w:hAnsi="Times New Roman" w:cs="Times New Roman"/>
          <w:b w:val="0"/>
          <w:sz w:val="24"/>
          <w:szCs w:val="24"/>
        </w:rPr>
        <w:t>）</w:t>
      </w:r>
      <w:r w:rsidR="009C76F1" w:rsidRPr="00872C18">
        <w:rPr>
          <w:rFonts w:ascii="Times New Roman" w:hAnsi="Times New Roman" w:cs="Times New Roman"/>
          <w:b w:val="0"/>
          <w:sz w:val="24"/>
          <w:szCs w:val="24"/>
        </w:rPr>
        <w:t>及</w:t>
      </w:r>
      <w:r w:rsidR="00783767" w:rsidRPr="00872C18">
        <w:rPr>
          <w:rFonts w:ascii="Times New Roman" w:hAnsi="Times New Roman" w:cs="Times New Roman"/>
          <w:b w:val="0"/>
          <w:sz w:val="24"/>
          <w:szCs w:val="24"/>
        </w:rPr>
        <w:t>缝隙密封</w:t>
      </w:r>
      <w:bookmarkEnd w:id="20"/>
    </w:p>
    <w:p w:rsidR="00783767" w:rsidRPr="00872C18" w:rsidRDefault="004355C1" w:rsidP="002E28A0">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bCs/>
          <w:sz w:val="24"/>
          <w:szCs w:val="24"/>
        </w:rPr>
      </w:pPr>
      <w:r w:rsidRPr="00872C18">
        <w:rPr>
          <w:rFonts w:ascii="Times New Roman" w:hAnsi="Times New Roman"/>
          <w:sz w:val="24"/>
          <w:szCs w:val="24"/>
        </w:rPr>
        <w:t>9</w:t>
      </w:r>
      <w:r w:rsidR="00783767" w:rsidRPr="00872C18">
        <w:rPr>
          <w:rFonts w:ascii="Times New Roman" w:hAnsi="Times New Roman"/>
          <w:sz w:val="24"/>
          <w:szCs w:val="24"/>
        </w:rPr>
        <w:t xml:space="preserve">.2.1  </w:t>
      </w:r>
      <w:r w:rsidR="008A1B78" w:rsidRPr="00872C18">
        <w:rPr>
          <w:rFonts w:ascii="Times New Roman" w:hAnsi="Times New Roman"/>
          <w:sz w:val="24"/>
          <w:szCs w:val="24"/>
        </w:rPr>
        <w:t>贴在防护区外的</w:t>
      </w:r>
      <w:r w:rsidR="000F47BB" w:rsidRPr="00872C18">
        <w:rPr>
          <w:rFonts w:ascii="Times New Roman" w:hAnsi="Times New Roman"/>
          <w:sz w:val="24"/>
          <w:szCs w:val="24"/>
        </w:rPr>
        <w:t>绝热板材</w:t>
      </w:r>
      <w:r w:rsidR="00E5397C" w:rsidRPr="00872C18">
        <w:rPr>
          <w:rFonts w:ascii="Times New Roman" w:hAnsi="Times New Roman"/>
          <w:sz w:val="24"/>
          <w:szCs w:val="24"/>
        </w:rPr>
        <w:t>，</w:t>
      </w:r>
      <w:r w:rsidR="00783767" w:rsidRPr="00872C18">
        <w:rPr>
          <w:rFonts w:ascii="Times New Roman" w:hAnsi="Times New Roman"/>
          <w:sz w:val="24"/>
          <w:szCs w:val="24"/>
        </w:rPr>
        <w:t>应</w:t>
      </w:r>
      <w:r w:rsidR="000209C8" w:rsidRPr="00872C18">
        <w:rPr>
          <w:rFonts w:ascii="Times New Roman" w:hAnsi="Times New Roman"/>
          <w:sz w:val="24"/>
          <w:szCs w:val="24"/>
        </w:rPr>
        <w:t>符合《外墙外保温技术规程》</w:t>
      </w:r>
      <w:r w:rsidR="000209C8" w:rsidRPr="00872C18">
        <w:rPr>
          <w:rFonts w:ascii="Times New Roman" w:hAnsi="Times New Roman"/>
          <w:sz w:val="24"/>
          <w:szCs w:val="24"/>
        </w:rPr>
        <w:t>JGJ</w:t>
      </w:r>
      <w:r w:rsidR="00F057B7" w:rsidRPr="00872C18">
        <w:rPr>
          <w:rFonts w:ascii="Times New Roman" w:hAnsi="Times New Roman"/>
          <w:sz w:val="24"/>
          <w:szCs w:val="24"/>
        </w:rPr>
        <w:t xml:space="preserve"> </w:t>
      </w:r>
      <w:r w:rsidR="000209C8" w:rsidRPr="00872C18">
        <w:rPr>
          <w:rFonts w:ascii="Times New Roman" w:hAnsi="Times New Roman"/>
          <w:sz w:val="24"/>
          <w:szCs w:val="24"/>
        </w:rPr>
        <w:t>144-2004</w:t>
      </w:r>
      <w:r w:rsidR="000209C8" w:rsidRPr="00872C18">
        <w:rPr>
          <w:rFonts w:ascii="Times New Roman" w:hAnsi="Times New Roman"/>
          <w:sz w:val="24"/>
          <w:szCs w:val="24"/>
        </w:rPr>
        <w:t>中</w:t>
      </w:r>
      <w:r w:rsidR="000209C8" w:rsidRPr="00872C18">
        <w:rPr>
          <w:rFonts w:ascii="Times New Roman" w:hAnsi="Times New Roman"/>
          <w:sz w:val="24"/>
          <w:szCs w:val="24"/>
        </w:rPr>
        <w:t>EPS</w:t>
      </w:r>
      <w:r w:rsidR="000209C8" w:rsidRPr="00872C18">
        <w:rPr>
          <w:rFonts w:ascii="Times New Roman" w:hAnsi="Times New Roman"/>
          <w:sz w:val="24"/>
          <w:szCs w:val="24"/>
        </w:rPr>
        <w:t>板薄抹灰系统的</w:t>
      </w:r>
      <w:r w:rsidR="00A87764" w:rsidRPr="00872C18">
        <w:rPr>
          <w:rFonts w:ascii="Times New Roman" w:hAnsi="Times New Roman"/>
          <w:sz w:val="24"/>
          <w:szCs w:val="24"/>
        </w:rPr>
        <w:t>有关</w:t>
      </w:r>
      <w:r w:rsidR="00783767" w:rsidRPr="00872C18">
        <w:rPr>
          <w:rFonts w:ascii="Times New Roman" w:hAnsi="Times New Roman"/>
          <w:sz w:val="24"/>
          <w:szCs w:val="24"/>
        </w:rPr>
        <w:t>规定</w:t>
      </w:r>
      <w:r w:rsidR="00A87764" w:rsidRPr="00872C18">
        <w:rPr>
          <w:rFonts w:ascii="Times New Roman" w:hAnsi="Times New Roman"/>
          <w:sz w:val="24"/>
          <w:szCs w:val="24"/>
        </w:rPr>
        <w:t>及生产厂家的技术要求</w:t>
      </w:r>
      <w:r w:rsidR="008A1B78" w:rsidRPr="00872C18">
        <w:rPr>
          <w:rFonts w:ascii="Times New Roman" w:hAnsi="Times New Roman"/>
          <w:sz w:val="24"/>
          <w:szCs w:val="24"/>
        </w:rPr>
        <w:t>；贴</w:t>
      </w:r>
      <w:r w:rsidR="008A1B78" w:rsidRPr="00872C18">
        <w:rPr>
          <w:rFonts w:ascii="Times New Roman" w:hAnsi="Times New Roman"/>
          <w:bCs/>
          <w:sz w:val="24"/>
          <w:szCs w:val="24"/>
        </w:rPr>
        <w:t>在防护区内的绝热板材，施工安装应符合《外墙内保温复合板系统》</w:t>
      </w:r>
      <w:r w:rsidR="008A1B78" w:rsidRPr="00872C18">
        <w:rPr>
          <w:rFonts w:ascii="Times New Roman" w:hAnsi="Times New Roman"/>
          <w:bCs/>
          <w:sz w:val="24"/>
          <w:szCs w:val="24"/>
        </w:rPr>
        <w:t>GB/T</w:t>
      </w:r>
      <w:r w:rsidR="00F057B7" w:rsidRPr="00872C18">
        <w:rPr>
          <w:rFonts w:ascii="Times New Roman" w:hAnsi="Times New Roman"/>
          <w:bCs/>
          <w:sz w:val="24"/>
          <w:szCs w:val="24"/>
        </w:rPr>
        <w:t xml:space="preserve"> </w:t>
      </w:r>
      <w:r w:rsidR="008A1B78" w:rsidRPr="00872C18">
        <w:rPr>
          <w:rFonts w:ascii="Times New Roman" w:hAnsi="Times New Roman"/>
          <w:bCs/>
          <w:sz w:val="24"/>
          <w:szCs w:val="24"/>
        </w:rPr>
        <w:t>30593-2014</w:t>
      </w:r>
      <w:r w:rsidR="008A1B78" w:rsidRPr="00872C18">
        <w:rPr>
          <w:rFonts w:ascii="Times New Roman" w:hAnsi="Times New Roman"/>
          <w:bCs/>
          <w:sz w:val="24"/>
          <w:szCs w:val="24"/>
        </w:rPr>
        <w:t>有关构造建设的要求。</w:t>
      </w:r>
    </w:p>
    <w:p w:rsidR="00783767" w:rsidRPr="00872C18" w:rsidRDefault="004355C1"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9</w:t>
      </w:r>
      <w:r w:rsidR="00783767" w:rsidRPr="00872C18">
        <w:rPr>
          <w:rFonts w:ascii="Times New Roman" w:hAnsi="Times New Roman"/>
          <w:sz w:val="24"/>
          <w:szCs w:val="24"/>
        </w:rPr>
        <w:t xml:space="preserve">.2.2  </w:t>
      </w:r>
      <w:r w:rsidR="008B2652" w:rsidRPr="00872C18">
        <w:rPr>
          <w:rFonts w:ascii="Times New Roman" w:hAnsi="Times New Roman"/>
          <w:sz w:val="24"/>
          <w:szCs w:val="24"/>
        </w:rPr>
        <w:t>防烟</w:t>
      </w:r>
      <w:r w:rsidR="0062450D" w:rsidRPr="00872C18">
        <w:rPr>
          <w:rFonts w:ascii="Times New Roman" w:hAnsi="Times New Roman"/>
          <w:sz w:val="24"/>
          <w:szCs w:val="24"/>
        </w:rPr>
        <w:t>防火</w:t>
      </w:r>
      <w:r w:rsidR="00783767" w:rsidRPr="00872C18">
        <w:rPr>
          <w:rFonts w:ascii="Times New Roman" w:hAnsi="Times New Roman"/>
          <w:sz w:val="24"/>
          <w:szCs w:val="24"/>
        </w:rPr>
        <w:t>门、窗安装应符合下列规定：</w:t>
      </w:r>
    </w:p>
    <w:p w:rsidR="00783767" w:rsidRPr="00872C18" w:rsidRDefault="00783767" w:rsidP="000F47B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门、窗构造应平整简洁，不易积灰；</w:t>
      </w:r>
    </w:p>
    <w:p w:rsidR="00783767" w:rsidRPr="00872C18" w:rsidRDefault="00783767" w:rsidP="000F47B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2  </w:t>
      </w:r>
      <w:r w:rsidRPr="00872C18">
        <w:rPr>
          <w:rFonts w:ascii="Times New Roman" w:hAnsi="Times New Roman"/>
          <w:sz w:val="24"/>
          <w:szCs w:val="24"/>
        </w:rPr>
        <w:t>门、窗表面应无划痕、碰伤，型材应无开焊断裂；</w:t>
      </w:r>
    </w:p>
    <w:p w:rsidR="00783767" w:rsidRPr="00872C18" w:rsidRDefault="00783767" w:rsidP="000F47B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3  </w:t>
      </w:r>
      <w:r w:rsidRPr="00872C18">
        <w:rPr>
          <w:rFonts w:ascii="Times New Roman" w:hAnsi="Times New Roman"/>
          <w:sz w:val="24"/>
          <w:szCs w:val="24"/>
        </w:rPr>
        <w:t>成品门、窗应有合格证书或性能检验报告、开箱验收纪录；</w:t>
      </w:r>
    </w:p>
    <w:p w:rsidR="00783767" w:rsidRPr="00872C18" w:rsidRDefault="00783767" w:rsidP="000F47B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4  </w:t>
      </w:r>
      <w:r w:rsidRPr="00872C18">
        <w:rPr>
          <w:rFonts w:ascii="Times New Roman" w:hAnsi="Times New Roman"/>
          <w:sz w:val="24"/>
          <w:szCs w:val="24"/>
        </w:rPr>
        <w:t>门、窗框与墙体连接应牢固，缝隙内应用弹性材料嵌填饱满，表面应采用密封胶均匀密封；</w:t>
      </w:r>
      <w:proofErr w:type="gramStart"/>
      <w:r w:rsidRPr="00872C18">
        <w:rPr>
          <w:rFonts w:ascii="Times New Roman" w:hAnsi="Times New Roman"/>
          <w:sz w:val="24"/>
          <w:szCs w:val="24"/>
        </w:rPr>
        <w:t>缝隙处嵌装</w:t>
      </w:r>
      <w:proofErr w:type="gramEnd"/>
      <w:r w:rsidRPr="00872C18">
        <w:rPr>
          <w:rFonts w:ascii="Times New Roman" w:hAnsi="Times New Roman"/>
          <w:sz w:val="24"/>
          <w:szCs w:val="24"/>
        </w:rPr>
        <w:t>的防火胶条或密封胶条应牢固完好；</w:t>
      </w:r>
    </w:p>
    <w:p w:rsidR="00783767" w:rsidRPr="00872C18" w:rsidRDefault="00783767" w:rsidP="000F47B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5  </w:t>
      </w:r>
      <w:r w:rsidRPr="00872C18">
        <w:rPr>
          <w:rFonts w:ascii="Times New Roman" w:hAnsi="Times New Roman"/>
          <w:sz w:val="24"/>
          <w:szCs w:val="24"/>
        </w:rPr>
        <w:t>门扇关闭后，门框密封面上的密封条应处于压缩状态；</w:t>
      </w:r>
    </w:p>
    <w:p w:rsidR="00783767" w:rsidRPr="00872C18" w:rsidRDefault="00783767" w:rsidP="000F47B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6  </w:t>
      </w:r>
      <w:r w:rsidRPr="00872C18">
        <w:rPr>
          <w:rFonts w:ascii="Times New Roman" w:hAnsi="Times New Roman"/>
          <w:sz w:val="24"/>
          <w:szCs w:val="24"/>
        </w:rPr>
        <w:t>门、窗框内应填充水泥砂浆，框与墙体应用预埋钢件或膨胀螺栓等连接牢固，固定点间距不宜大于</w:t>
      </w:r>
      <w:r w:rsidRPr="00872C18">
        <w:rPr>
          <w:rFonts w:ascii="Times New Roman" w:hAnsi="Times New Roman"/>
          <w:sz w:val="24"/>
          <w:szCs w:val="24"/>
        </w:rPr>
        <w:t>600</w:t>
      </w:r>
      <w:r w:rsidR="000209C8" w:rsidRPr="00872C18">
        <w:rPr>
          <w:rFonts w:ascii="Times New Roman" w:hAnsi="Times New Roman"/>
          <w:sz w:val="24"/>
          <w:szCs w:val="24"/>
        </w:rPr>
        <w:t xml:space="preserve"> </w:t>
      </w:r>
      <w:r w:rsidRPr="00872C18">
        <w:rPr>
          <w:rFonts w:ascii="Times New Roman" w:hAnsi="Times New Roman"/>
          <w:sz w:val="24"/>
          <w:szCs w:val="24"/>
        </w:rPr>
        <w:t>mm</w:t>
      </w:r>
      <w:r w:rsidRPr="00872C18">
        <w:rPr>
          <w:rFonts w:ascii="Times New Roman" w:hAnsi="Times New Roman"/>
          <w:sz w:val="24"/>
          <w:szCs w:val="24"/>
        </w:rPr>
        <w:t>；</w:t>
      </w:r>
    </w:p>
    <w:p w:rsidR="00783767" w:rsidRPr="00872C18" w:rsidRDefault="00783767" w:rsidP="000F47B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7  </w:t>
      </w:r>
      <w:proofErr w:type="gramStart"/>
      <w:r w:rsidRPr="00872C18">
        <w:rPr>
          <w:rFonts w:ascii="Times New Roman" w:hAnsi="Times New Roman"/>
          <w:sz w:val="24"/>
          <w:szCs w:val="24"/>
        </w:rPr>
        <w:t>缝隙处嵌装</w:t>
      </w:r>
      <w:proofErr w:type="gramEnd"/>
      <w:r w:rsidRPr="00872C18">
        <w:rPr>
          <w:rFonts w:ascii="Times New Roman" w:hAnsi="Times New Roman"/>
          <w:sz w:val="24"/>
          <w:szCs w:val="24"/>
        </w:rPr>
        <w:t>的防火胶条或密封胶条应牢固完好；</w:t>
      </w:r>
    </w:p>
    <w:p w:rsidR="00783767" w:rsidRPr="00872C18" w:rsidRDefault="00783767" w:rsidP="000F47B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8  </w:t>
      </w:r>
      <w:r w:rsidRPr="00872C18">
        <w:rPr>
          <w:rFonts w:ascii="Times New Roman" w:hAnsi="Times New Roman"/>
          <w:sz w:val="24"/>
          <w:szCs w:val="24"/>
        </w:rPr>
        <w:t>门、</w:t>
      </w:r>
      <w:proofErr w:type="gramStart"/>
      <w:r w:rsidRPr="00872C18">
        <w:rPr>
          <w:rFonts w:ascii="Times New Roman" w:hAnsi="Times New Roman"/>
          <w:sz w:val="24"/>
          <w:szCs w:val="24"/>
        </w:rPr>
        <w:t>窗配合</w:t>
      </w:r>
      <w:proofErr w:type="gramEnd"/>
      <w:r w:rsidRPr="00872C18">
        <w:rPr>
          <w:rFonts w:ascii="Times New Roman" w:hAnsi="Times New Roman"/>
          <w:sz w:val="24"/>
          <w:szCs w:val="24"/>
        </w:rPr>
        <w:t>活动间隙应符合</w:t>
      </w:r>
      <w:r w:rsidRPr="00872C18">
        <w:rPr>
          <w:rFonts w:ascii="Times New Roman" w:hAnsi="Times New Roman"/>
          <w:sz w:val="24"/>
          <w:szCs w:val="24"/>
        </w:rPr>
        <w:t>GB 12955-2008</w:t>
      </w:r>
      <w:r w:rsidRPr="00872C18">
        <w:rPr>
          <w:rFonts w:ascii="Times New Roman" w:hAnsi="Times New Roman"/>
          <w:sz w:val="24"/>
          <w:szCs w:val="24"/>
        </w:rPr>
        <w:t>和</w:t>
      </w:r>
      <w:r w:rsidRPr="00872C18">
        <w:rPr>
          <w:rFonts w:ascii="Times New Roman" w:hAnsi="Times New Roman"/>
          <w:sz w:val="24"/>
          <w:szCs w:val="24"/>
        </w:rPr>
        <w:t>GB 16809-2008</w:t>
      </w:r>
      <w:r w:rsidRPr="00872C18">
        <w:rPr>
          <w:rFonts w:ascii="Times New Roman" w:hAnsi="Times New Roman"/>
          <w:sz w:val="24"/>
          <w:szCs w:val="24"/>
        </w:rPr>
        <w:t>的规定；</w:t>
      </w:r>
    </w:p>
    <w:p w:rsidR="00783767" w:rsidRPr="00872C18" w:rsidRDefault="00783767" w:rsidP="000F47B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9  </w:t>
      </w:r>
      <w:r w:rsidRPr="00872C18">
        <w:rPr>
          <w:rFonts w:ascii="Times New Roman" w:hAnsi="Times New Roman"/>
          <w:sz w:val="24"/>
          <w:szCs w:val="24"/>
        </w:rPr>
        <w:t>门、窗安装完毕后，开启力不应大于</w:t>
      </w:r>
      <w:r w:rsidRPr="00872C18">
        <w:rPr>
          <w:rFonts w:ascii="Times New Roman" w:hAnsi="Times New Roman"/>
          <w:sz w:val="24"/>
          <w:szCs w:val="24"/>
        </w:rPr>
        <w:t>80</w:t>
      </w:r>
      <w:r w:rsidR="00897465" w:rsidRPr="00872C18">
        <w:rPr>
          <w:rFonts w:ascii="Times New Roman" w:hAnsi="Times New Roman"/>
          <w:sz w:val="24"/>
          <w:szCs w:val="24"/>
        </w:rPr>
        <w:t xml:space="preserve"> </w:t>
      </w:r>
      <w:r w:rsidRPr="00872C18">
        <w:rPr>
          <w:rFonts w:ascii="Times New Roman" w:hAnsi="Times New Roman"/>
          <w:sz w:val="24"/>
          <w:szCs w:val="24"/>
        </w:rPr>
        <w:t>N</w:t>
      </w:r>
      <w:r w:rsidRPr="00872C18">
        <w:rPr>
          <w:rFonts w:ascii="Times New Roman" w:hAnsi="Times New Roman"/>
          <w:sz w:val="24"/>
          <w:szCs w:val="24"/>
        </w:rPr>
        <w:t>，且启闭应灵活，无反弹、翘角、卡阻和关闭不严等现象；</w:t>
      </w:r>
    </w:p>
    <w:p w:rsidR="00783767" w:rsidRPr="00872C18" w:rsidRDefault="00783767" w:rsidP="000F47BB">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10  </w:t>
      </w:r>
      <w:r w:rsidRPr="00872C18">
        <w:rPr>
          <w:rFonts w:ascii="Times New Roman" w:hAnsi="Times New Roman"/>
          <w:sz w:val="24"/>
          <w:szCs w:val="24"/>
        </w:rPr>
        <w:t>配套隔热装置的安装应符合设计和产品说明书的要求。</w:t>
      </w:r>
    </w:p>
    <w:p w:rsidR="00783767" w:rsidRPr="00872C18" w:rsidRDefault="004355C1"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9</w:t>
      </w:r>
      <w:r w:rsidR="00783767" w:rsidRPr="00872C18">
        <w:rPr>
          <w:rFonts w:ascii="Times New Roman" w:hAnsi="Times New Roman"/>
          <w:sz w:val="24"/>
          <w:szCs w:val="24"/>
        </w:rPr>
        <w:t xml:space="preserve">.2.3  </w:t>
      </w:r>
      <w:r w:rsidR="00783767" w:rsidRPr="00872C18">
        <w:rPr>
          <w:rFonts w:ascii="Times New Roman" w:hAnsi="Times New Roman"/>
          <w:sz w:val="24"/>
          <w:szCs w:val="24"/>
        </w:rPr>
        <w:t>建筑装饰材料应采用装饰表面不产尘和不易积尘的不燃材料，且施工应保证</w:t>
      </w:r>
      <w:r w:rsidR="00E63933" w:rsidRPr="00872C18">
        <w:rPr>
          <w:rFonts w:ascii="Times New Roman" w:hAnsi="Times New Roman"/>
          <w:sz w:val="24"/>
          <w:szCs w:val="24"/>
        </w:rPr>
        <w:t>避难层（间）</w:t>
      </w:r>
      <w:r w:rsidR="00783767" w:rsidRPr="00872C18">
        <w:rPr>
          <w:rFonts w:ascii="Times New Roman" w:hAnsi="Times New Roman"/>
          <w:sz w:val="24"/>
          <w:szCs w:val="24"/>
        </w:rPr>
        <w:t>的气密性。</w:t>
      </w:r>
    </w:p>
    <w:p w:rsidR="00783767" w:rsidRPr="00872C18" w:rsidRDefault="004355C1"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9</w:t>
      </w:r>
      <w:r w:rsidR="00783767" w:rsidRPr="00872C18">
        <w:rPr>
          <w:rFonts w:ascii="Times New Roman" w:hAnsi="Times New Roman"/>
          <w:sz w:val="24"/>
          <w:szCs w:val="24"/>
        </w:rPr>
        <w:t xml:space="preserve">.2.4  </w:t>
      </w:r>
      <w:r w:rsidR="00783767" w:rsidRPr="00872C18">
        <w:rPr>
          <w:rFonts w:ascii="Times New Roman" w:hAnsi="Times New Roman"/>
          <w:sz w:val="24"/>
          <w:szCs w:val="24"/>
        </w:rPr>
        <w:t>缝隙密封施工应符合下列规定：</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缝隙界面应清理干净；</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rPr>
          <w:rFonts w:ascii="Times New Roman" w:hAnsi="Times New Roman"/>
          <w:sz w:val="24"/>
          <w:szCs w:val="24"/>
        </w:rPr>
      </w:pPr>
      <w:r w:rsidRPr="00872C18">
        <w:rPr>
          <w:rFonts w:ascii="Times New Roman" w:hAnsi="Times New Roman"/>
          <w:sz w:val="24"/>
          <w:szCs w:val="24"/>
        </w:rPr>
        <w:lastRenderedPageBreak/>
        <w:t xml:space="preserve">2  </w:t>
      </w:r>
      <w:r w:rsidRPr="00872C18">
        <w:rPr>
          <w:rFonts w:ascii="Times New Roman" w:hAnsi="Times New Roman"/>
          <w:sz w:val="24"/>
          <w:szCs w:val="24"/>
        </w:rPr>
        <w:t>缝隙嵌缝材料应选择不含刺激性挥发物、耐老化和抗腐蚀的材料；</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ind w:firstLine="465"/>
        <w:rPr>
          <w:rFonts w:ascii="Times New Roman" w:hAnsi="Times New Roman"/>
          <w:sz w:val="24"/>
          <w:szCs w:val="24"/>
        </w:rPr>
      </w:pPr>
      <w:r w:rsidRPr="00872C18">
        <w:rPr>
          <w:rFonts w:ascii="Times New Roman" w:hAnsi="Times New Roman"/>
          <w:sz w:val="24"/>
          <w:szCs w:val="24"/>
        </w:rPr>
        <w:t xml:space="preserve">3  </w:t>
      </w:r>
      <w:r w:rsidRPr="00872C18">
        <w:rPr>
          <w:rFonts w:ascii="Times New Roman" w:hAnsi="Times New Roman"/>
          <w:sz w:val="24"/>
          <w:szCs w:val="24"/>
        </w:rPr>
        <w:t>不同装饰材料相接处采用弹性材料密封时，应预留适当宽度和深度的槽口或缝隙。</w:t>
      </w:r>
    </w:p>
    <w:p w:rsidR="00783767" w:rsidRPr="00872C18" w:rsidRDefault="004355C1" w:rsidP="00DC11FE">
      <w:pPr>
        <w:pStyle w:val="afff"/>
        <w:rPr>
          <w:rFonts w:ascii="Times New Roman" w:hAnsi="Times New Roman" w:cs="Times New Roman"/>
          <w:b w:val="0"/>
          <w:sz w:val="24"/>
          <w:szCs w:val="24"/>
        </w:rPr>
      </w:pPr>
      <w:bookmarkStart w:id="21" w:name="_Toc521503889"/>
      <w:r w:rsidRPr="00872C18">
        <w:rPr>
          <w:rFonts w:ascii="Times New Roman" w:hAnsi="Times New Roman" w:cs="Times New Roman"/>
          <w:b w:val="0"/>
          <w:sz w:val="24"/>
          <w:szCs w:val="24"/>
        </w:rPr>
        <w:t>9</w:t>
      </w:r>
      <w:r w:rsidR="00783767" w:rsidRPr="00872C18">
        <w:rPr>
          <w:rFonts w:ascii="Times New Roman" w:hAnsi="Times New Roman" w:cs="Times New Roman"/>
          <w:b w:val="0"/>
          <w:sz w:val="24"/>
          <w:szCs w:val="24"/>
        </w:rPr>
        <w:t xml:space="preserve">.3  </w:t>
      </w:r>
      <w:r w:rsidR="00DE76F6" w:rsidRPr="00872C18">
        <w:rPr>
          <w:rFonts w:ascii="Times New Roman" w:hAnsi="Times New Roman" w:cs="Times New Roman"/>
          <w:b w:val="0"/>
          <w:sz w:val="24"/>
          <w:szCs w:val="24"/>
        </w:rPr>
        <w:t>新风和应急风源</w:t>
      </w:r>
      <w:bookmarkEnd w:id="21"/>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highlight w:val="yellow"/>
        </w:rPr>
      </w:pPr>
      <w:r w:rsidRPr="00872C18">
        <w:rPr>
          <w:rFonts w:ascii="Times New Roman" w:hAnsi="Times New Roman"/>
          <w:sz w:val="24"/>
          <w:szCs w:val="24"/>
        </w:rPr>
        <w:t>9.</w:t>
      </w:r>
      <w:r w:rsidR="007E2621" w:rsidRPr="00872C18">
        <w:rPr>
          <w:rFonts w:ascii="Times New Roman" w:hAnsi="Times New Roman"/>
          <w:sz w:val="24"/>
          <w:szCs w:val="24"/>
        </w:rPr>
        <w:t>3</w:t>
      </w:r>
      <w:r w:rsidRPr="00872C18">
        <w:rPr>
          <w:rFonts w:ascii="Times New Roman" w:hAnsi="Times New Roman"/>
          <w:sz w:val="24"/>
          <w:szCs w:val="24"/>
        </w:rPr>
        <w:t>.</w:t>
      </w:r>
      <w:r w:rsidR="007E2621" w:rsidRPr="00872C18">
        <w:rPr>
          <w:rFonts w:ascii="Times New Roman" w:hAnsi="Times New Roman"/>
          <w:sz w:val="24"/>
          <w:szCs w:val="24"/>
        </w:rPr>
        <w:t>1</w:t>
      </w:r>
      <w:r w:rsidRPr="00872C18">
        <w:rPr>
          <w:rFonts w:ascii="Times New Roman" w:hAnsi="Times New Roman"/>
          <w:sz w:val="24"/>
          <w:szCs w:val="24"/>
        </w:rPr>
        <w:t xml:space="preserve">  </w:t>
      </w:r>
      <w:r w:rsidR="00CF572C" w:rsidRPr="00872C18">
        <w:rPr>
          <w:rFonts w:ascii="Times New Roman" w:hAnsi="Times New Roman"/>
          <w:sz w:val="24"/>
          <w:szCs w:val="24"/>
        </w:rPr>
        <w:t>洁净空气</w:t>
      </w:r>
      <w:r w:rsidRPr="00872C18">
        <w:rPr>
          <w:rFonts w:ascii="Times New Roman" w:hAnsi="Times New Roman"/>
          <w:sz w:val="24"/>
          <w:szCs w:val="24"/>
        </w:rPr>
        <w:t>正压送风</w:t>
      </w:r>
      <w:r w:rsidR="00CF572C" w:rsidRPr="00872C18">
        <w:rPr>
          <w:rFonts w:ascii="Times New Roman" w:hAnsi="Times New Roman"/>
          <w:sz w:val="24"/>
          <w:szCs w:val="24"/>
        </w:rPr>
        <w:t>系统的安装应符合下列规定：</w:t>
      </w:r>
    </w:p>
    <w:p w:rsidR="00966A99" w:rsidRPr="00872C18" w:rsidRDefault="00966A99"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1</w:t>
      </w:r>
      <w:r w:rsidR="00CF572C" w:rsidRPr="00872C18">
        <w:rPr>
          <w:rFonts w:ascii="Times New Roman" w:hAnsi="Times New Roman"/>
          <w:sz w:val="24"/>
          <w:szCs w:val="24"/>
        </w:rPr>
        <w:t xml:space="preserve">  </w:t>
      </w:r>
      <w:r w:rsidR="00C709ED" w:rsidRPr="00872C18">
        <w:rPr>
          <w:rFonts w:ascii="Times New Roman" w:hAnsi="Times New Roman"/>
          <w:sz w:val="24"/>
          <w:szCs w:val="24"/>
        </w:rPr>
        <w:t>压缩机、储气瓶、供气消防车快速接头、管材、管件、各类阀门及零配件等，应有出厂证明书及产品合格证。进入现场后，安装使用前应做检查、验证工作，必须符合国家有关规范、部颁标准及消防监督部门的规定和要求。</w:t>
      </w:r>
      <w:r w:rsidR="0000763F" w:rsidRPr="00872C18">
        <w:rPr>
          <w:rFonts w:ascii="Times New Roman" w:hAnsi="Times New Roman"/>
          <w:sz w:val="24"/>
          <w:szCs w:val="24"/>
        </w:rPr>
        <w:t>应</w:t>
      </w:r>
      <w:r w:rsidR="00C709ED" w:rsidRPr="00872C18">
        <w:rPr>
          <w:rFonts w:ascii="Times New Roman" w:hAnsi="Times New Roman"/>
          <w:sz w:val="24"/>
          <w:szCs w:val="24"/>
        </w:rPr>
        <w:t>按照施工安装进度计划核对进场后的材料数量，检验其规格、型号、尺寸、质量是否符合设计图纸的要求，</w:t>
      </w:r>
      <w:r w:rsidR="0064625B" w:rsidRPr="00872C18">
        <w:rPr>
          <w:rFonts w:ascii="Times New Roman" w:hAnsi="Times New Roman"/>
          <w:sz w:val="24"/>
          <w:szCs w:val="24"/>
        </w:rPr>
        <w:t>且</w:t>
      </w:r>
      <w:r w:rsidR="00C709ED" w:rsidRPr="00872C18">
        <w:rPr>
          <w:rFonts w:ascii="Times New Roman" w:hAnsi="Times New Roman"/>
          <w:sz w:val="24"/>
          <w:szCs w:val="24"/>
        </w:rPr>
        <w:t>：</w:t>
      </w:r>
    </w:p>
    <w:p w:rsidR="00C709ED" w:rsidRPr="00872C18" w:rsidRDefault="00C709ED"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a</w:t>
      </w:r>
      <w:r w:rsidRPr="00872C18">
        <w:rPr>
          <w:rFonts w:ascii="Times New Roman" w:hAnsi="Times New Roman"/>
          <w:sz w:val="24"/>
          <w:szCs w:val="24"/>
        </w:rPr>
        <w:t>）采用高压无缝管，外观质量</w:t>
      </w:r>
      <w:r w:rsidR="0064625B" w:rsidRPr="00872C18">
        <w:rPr>
          <w:rFonts w:ascii="Times New Roman" w:hAnsi="Times New Roman"/>
          <w:sz w:val="24"/>
          <w:szCs w:val="24"/>
        </w:rPr>
        <w:t>应</w:t>
      </w:r>
      <w:r w:rsidRPr="00872C18">
        <w:rPr>
          <w:rFonts w:ascii="Times New Roman" w:hAnsi="Times New Roman"/>
          <w:sz w:val="24"/>
          <w:szCs w:val="24"/>
        </w:rPr>
        <w:t>均匀，表皮</w:t>
      </w:r>
      <w:r w:rsidR="0064625B" w:rsidRPr="00872C18">
        <w:rPr>
          <w:rFonts w:ascii="Times New Roman" w:hAnsi="Times New Roman"/>
          <w:sz w:val="24"/>
          <w:szCs w:val="24"/>
        </w:rPr>
        <w:t>应</w:t>
      </w:r>
      <w:r w:rsidRPr="00872C18">
        <w:rPr>
          <w:rFonts w:ascii="Times New Roman" w:hAnsi="Times New Roman"/>
          <w:sz w:val="24"/>
          <w:szCs w:val="24"/>
        </w:rPr>
        <w:t>光泽平滑</w:t>
      </w:r>
      <w:r w:rsidR="0064625B" w:rsidRPr="00872C18">
        <w:rPr>
          <w:rFonts w:ascii="Times New Roman" w:hAnsi="Times New Roman"/>
          <w:sz w:val="24"/>
          <w:szCs w:val="24"/>
        </w:rPr>
        <w:t>、</w:t>
      </w:r>
      <w:r w:rsidRPr="00872C18">
        <w:rPr>
          <w:rFonts w:ascii="Times New Roman" w:hAnsi="Times New Roman"/>
          <w:sz w:val="24"/>
          <w:szCs w:val="24"/>
        </w:rPr>
        <w:t>无锈蚀，内壁</w:t>
      </w:r>
      <w:r w:rsidR="0064625B" w:rsidRPr="00872C18">
        <w:rPr>
          <w:rFonts w:ascii="Times New Roman" w:hAnsi="Times New Roman"/>
          <w:sz w:val="24"/>
          <w:szCs w:val="24"/>
        </w:rPr>
        <w:t>应</w:t>
      </w:r>
      <w:r w:rsidRPr="00872C18">
        <w:rPr>
          <w:rFonts w:ascii="Times New Roman" w:hAnsi="Times New Roman"/>
          <w:sz w:val="24"/>
          <w:szCs w:val="24"/>
        </w:rPr>
        <w:t>光滑无卡筋，管壁厚度</w:t>
      </w:r>
      <w:r w:rsidR="0064625B" w:rsidRPr="00872C18">
        <w:rPr>
          <w:rFonts w:ascii="Times New Roman" w:hAnsi="Times New Roman"/>
          <w:sz w:val="24"/>
          <w:szCs w:val="24"/>
        </w:rPr>
        <w:t>应</w:t>
      </w:r>
      <w:r w:rsidRPr="00872C18">
        <w:rPr>
          <w:rFonts w:ascii="Times New Roman" w:hAnsi="Times New Roman"/>
          <w:sz w:val="24"/>
          <w:szCs w:val="24"/>
        </w:rPr>
        <w:t>符合要求，工作压力</w:t>
      </w:r>
      <w:r w:rsidR="0064625B" w:rsidRPr="00872C18">
        <w:rPr>
          <w:rFonts w:ascii="Times New Roman" w:hAnsi="Times New Roman"/>
          <w:sz w:val="24"/>
          <w:szCs w:val="24"/>
        </w:rPr>
        <w:t>应</w:t>
      </w:r>
      <w:r w:rsidRPr="00872C18">
        <w:rPr>
          <w:rFonts w:ascii="Times New Roman" w:hAnsi="Times New Roman"/>
          <w:sz w:val="24"/>
          <w:szCs w:val="24"/>
        </w:rPr>
        <w:t>与设计一致；</w:t>
      </w:r>
    </w:p>
    <w:p w:rsidR="00C709ED" w:rsidRPr="00872C18" w:rsidRDefault="00C709ED"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b</w:t>
      </w:r>
      <w:r w:rsidRPr="00872C18">
        <w:rPr>
          <w:rFonts w:ascii="Times New Roman" w:hAnsi="Times New Roman"/>
          <w:sz w:val="24"/>
          <w:szCs w:val="24"/>
        </w:rPr>
        <w:t>）管件外表</w:t>
      </w:r>
      <w:r w:rsidR="0064625B" w:rsidRPr="00872C18">
        <w:rPr>
          <w:rFonts w:ascii="Times New Roman" w:hAnsi="Times New Roman"/>
          <w:sz w:val="24"/>
          <w:szCs w:val="24"/>
        </w:rPr>
        <w:t>应</w:t>
      </w:r>
      <w:r w:rsidRPr="00872C18">
        <w:rPr>
          <w:rFonts w:ascii="Times New Roman" w:hAnsi="Times New Roman"/>
          <w:sz w:val="24"/>
          <w:szCs w:val="24"/>
        </w:rPr>
        <w:t>均匀</w:t>
      </w:r>
      <w:r w:rsidR="0064625B" w:rsidRPr="00872C18">
        <w:rPr>
          <w:rFonts w:ascii="Times New Roman" w:hAnsi="Times New Roman"/>
          <w:sz w:val="24"/>
          <w:szCs w:val="24"/>
        </w:rPr>
        <w:t>，</w:t>
      </w:r>
      <w:r w:rsidRPr="00872C18">
        <w:rPr>
          <w:rFonts w:ascii="Times New Roman" w:hAnsi="Times New Roman"/>
          <w:sz w:val="24"/>
          <w:szCs w:val="24"/>
        </w:rPr>
        <w:t>无锈蚀</w:t>
      </w:r>
      <w:r w:rsidR="0064625B" w:rsidRPr="00872C18">
        <w:rPr>
          <w:rFonts w:ascii="Times New Roman" w:hAnsi="Times New Roman"/>
          <w:sz w:val="24"/>
          <w:szCs w:val="24"/>
        </w:rPr>
        <w:t>、</w:t>
      </w:r>
      <w:r w:rsidRPr="00872C18">
        <w:rPr>
          <w:rFonts w:ascii="Times New Roman" w:hAnsi="Times New Roman"/>
          <w:sz w:val="24"/>
          <w:szCs w:val="24"/>
        </w:rPr>
        <w:t>无偏扣</w:t>
      </w:r>
      <w:r w:rsidR="0064625B" w:rsidRPr="00872C18">
        <w:rPr>
          <w:rFonts w:ascii="Times New Roman" w:hAnsi="Times New Roman"/>
          <w:sz w:val="24"/>
          <w:szCs w:val="24"/>
        </w:rPr>
        <w:t>、</w:t>
      </w:r>
      <w:r w:rsidRPr="00872C18">
        <w:rPr>
          <w:rFonts w:ascii="Times New Roman" w:hAnsi="Times New Roman"/>
          <w:sz w:val="24"/>
          <w:szCs w:val="24"/>
        </w:rPr>
        <w:t>乱丝</w:t>
      </w:r>
      <w:r w:rsidR="0064625B" w:rsidRPr="00872C18">
        <w:rPr>
          <w:rFonts w:ascii="Times New Roman" w:hAnsi="Times New Roman"/>
          <w:sz w:val="24"/>
          <w:szCs w:val="24"/>
        </w:rPr>
        <w:t>、</w:t>
      </w:r>
      <w:proofErr w:type="gramStart"/>
      <w:r w:rsidRPr="00872C18">
        <w:rPr>
          <w:rFonts w:ascii="Times New Roman" w:hAnsi="Times New Roman"/>
          <w:sz w:val="24"/>
          <w:szCs w:val="24"/>
        </w:rPr>
        <w:t>方扣</w:t>
      </w:r>
      <w:r w:rsidR="0064625B" w:rsidRPr="00872C18">
        <w:rPr>
          <w:rFonts w:ascii="Times New Roman" w:hAnsi="Times New Roman"/>
          <w:sz w:val="24"/>
          <w:szCs w:val="24"/>
        </w:rPr>
        <w:t>或</w:t>
      </w:r>
      <w:proofErr w:type="gramEnd"/>
      <w:r w:rsidRPr="00872C18">
        <w:rPr>
          <w:rFonts w:ascii="Times New Roman" w:hAnsi="Times New Roman"/>
          <w:sz w:val="24"/>
          <w:szCs w:val="24"/>
        </w:rPr>
        <w:t>丝扣不全，角度标准等现象；</w:t>
      </w:r>
    </w:p>
    <w:p w:rsidR="00C709ED" w:rsidRPr="00872C18" w:rsidRDefault="00C709ED"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highlight w:val="yellow"/>
        </w:rPr>
      </w:pPr>
      <w:r w:rsidRPr="00872C18">
        <w:rPr>
          <w:rFonts w:ascii="Times New Roman" w:hAnsi="Times New Roman"/>
          <w:sz w:val="24"/>
          <w:szCs w:val="24"/>
        </w:rPr>
        <w:t>c</w:t>
      </w:r>
      <w:r w:rsidRPr="00872C18">
        <w:rPr>
          <w:rFonts w:ascii="Times New Roman" w:hAnsi="Times New Roman"/>
          <w:sz w:val="24"/>
          <w:szCs w:val="24"/>
        </w:rPr>
        <w:t>）压缩机、储气瓶、快速接头及附属设备、零配件的规格、型号、尺寸、质量、数量应符合设计要求，外表</w:t>
      </w:r>
      <w:r w:rsidR="0064625B" w:rsidRPr="00872C18">
        <w:rPr>
          <w:rFonts w:ascii="Times New Roman" w:hAnsi="Times New Roman"/>
          <w:sz w:val="24"/>
          <w:szCs w:val="24"/>
        </w:rPr>
        <w:t>应</w:t>
      </w:r>
      <w:r w:rsidRPr="00872C18">
        <w:rPr>
          <w:rFonts w:ascii="Times New Roman" w:hAnsi="Times New Roman"/>
          <w:sz w:val="24"/>
          <w:szCs w:val="24"/>
        </w:rPr>
        <w:t>规整</w:t>
      </w:r>
      <w:r w:rsidR="0064625B" w:rsidRPr="00872C18">
        <w:rPr>
          <w:rFonts w:ascii="Times New Roman" w:hAnsi="Times New Roman"/>
          <w:sz w:val="24"/>
          <w:szCs w:val="24"/>
        </w:rPr>
        <w:t>、</w:t>
      </w:r>
      <w:r w:rsidRPr="00872C18">
        <w:rPr>
          <w:rFonts w:ascii="Times New Roman" w:hAnsi="Times New Roman"/>
          <w:sz w:val="24"/>
          <w:szCs w:val="24"/>
        </w:rPr>
        <w:t>无损伤。</w:t>
      </w:r>
      <w:r w:rsidR="0064625B" w:rsidRPr="00872C18">
        <w:rPr>
          <w:rFonts w:ascii="Times New Roman" w:hAnsi="Times New Roman"/>
          <w:sz w:val="24"/>
          <w:szCs w:val="24"/>
        </w:rPr>
        <w:t>应</w:t>
      </w:r>
      <w:r w:rsidRPr="00872C18">
        <w:rPr>
          <w:rFonts w:ascii="Times New Roman" w:hAnsi="Times New Roman"/>
          <w:sz w:val="24"/>
          <w:szCs w:val="24"/>
        </w:rPr>
        <w:t>有防止搬运碰撞的瓶盖等防撞设施，</w:t>
      </w:r>
      <w:r w:rsidR="0064625B" w:rsidRPr="00872C18">
        <w:rPr>
          <w:rFonts w:ascii="Times New Roman" w:hAnsi="Times New Roman"/>
          <w:sz w:val="24"/>
          <w:szCs w:val="24"/>
        </w:rPr>
        <w:t>应</w:t>
      </w:r>
      <w:r w:rsidRPr="00872C18">
        <w:rPr>
          <w:rFonts w:ascii="Times New Roman" w:hAnsi="Times New Roman"/>
          <w:sz w:val="24"/>
          <w:szCs w:val="24"/>
        </w:rPr>
        <w:t>慎重操作存储，防止损坏。</w:t>
      </w:r>
    </w:p>
    <w:p w:rsidR="00966A99" w:rsidRPr="00872C18" w:rsidRDefault="00966A99"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highlight w:val="yellow"/>
        </w:rPr>
      </w:pPr>
      <w:r w:rsidRPr="00872C18">
        <w:rPr>
          <w:rFonts w:ascii="Times New Roman" w:hAnsi="Times New Roman"/>
          <w:sz w:val="24"/>
          <w:szCs w:val="24"/>
        </w:rPr>
        <w:t>2</w:t>
      </w:r>
      <w:r w:rsidR="00C709ED" w:rsidRPr="00872C18">
        <w:rPr>
          <w:rFonts w:ascii="Times New Roman" w:hAnsi="Times New Roman"/>
          <w:sz w:val="24"/>
          <w:szCs w:val="24"/>
        </w:rPr>
        <w:t xml:space="preserve">  </w:t>
      </w:r>
      <w:r w:rsidR="00E536F4" w:rsidRPr="00872C18">
        <w:rPr>
          <w:rFonts w:ascii="Times New Roman" w:hAnsi="Times New Roman"/>
          <w:sz w:val="24"/>
          <w:szCs w:val="24"/>
        </w:rPr>
        <w:t>对</w:t>
      </w:r>
      <w:r w:rsidR="00C709ED" w:rsidRPr="00872C18">
        <w:rPr>
          <w:rFonts w:ascii="Times New Roman" w:hAnsi="Times New Roman"/>
          <w:sz w:val="24"/>
          <w:szCs w:val="24"/>
        </w:rPr>
        <w:t>预留孔和预埋件，应及时配合土建进度预留、预埋。管道设备安装应在地面和墙面抹灰结束后开始</w:t>
      </w:r>
      <w:r w:rsidR="0000763F" w:rsidRPr="00872C18">
        <w:rPr>
          <w:rFonts w:ascii="Times New Roman" w:hAnsi="Times New Roman"/>
          <w:sz w:val="24"/>
          <w:szCs w:val="24"/>
        </w:rPr>
        <w:t>；</w:t>
      </w:r>
    </w:p>
    <w:p w:rsidR="00AC5C15" w:rsidRPr="00872C18" w:rsidRDefault="00966A99" w:rsidP="0087361D">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highlight w:val="yellow"/>
        </w:rPr>
      </w:pPr>
      <w:r w:rsidRPr="00872C18">
        <w:rPr>
          <w:rFonts w:ascii="Times New Roman" w:hAnsi="Times New Roman"/>
          <w:sz w:val="24"/>
          <w:szCs w:val="24"/>
        </w:rPr>
        <w:t>3</w:t>
      </w:r>
      <w:r w:rsidR="00C709ED" w:rsidRPr="00872C18">
        <w:rPr>
          <w:rFonts w:ascii="Times New Roman" w:hAnsi="Times New Roman"/>
          <w:sz w:val="24"/>
          <w:szCs w:val="24"/>
        </w:rPr>
        <w:t xml:space="preserve">  </w:t>
      </w:r>
      <w:r w:rsidR="00E536F4" w:rsidRPr="00872C18">
        <w:rPr>
          <w:rFonts w:ascii="Times New Roman" w:hAnsi="Times New Roman"/>
          <w:sz w:val="24"/>
          <w:szCs w:val="24"/>
        </w:rPr>
        <w:t>安装工序</w:t>
      </w:r>
      <w:r w:rsidR="006C5BC4" w:rsidRPr="00872C18">
        <w:rPr>
          <w:rFonts w:ascii="Times New Roman" w:hAnsi="Times New Roman"/>
          <w:sz w:val="24"/>
          <w:szCs w:val="24"/>
        </w:rPr>
        <w:t>流程</w:t>
      </w:r>
      <w:r w:rsidR="0087361D" w:rsidRPr="00872C18">
        <w:rPr>
          <w:rFonts w:ascii="Times New Roman" w:hAnsi="Times New Roman"/>
          <w:sz w:val="24"/>
          <w:szCs w:val="24"/>
        </w:rPr>
        <w:t>：</w:t>
      </w:r>
      <w:r w:rsidR="002B2ECB" w:rsidRPr="00872C18">
        <w:rPr>
          <w:rFonts w:ascii="Times New Roman" w:hAnsi="Times New Roman"/>
          <w:sz w:val="24"/>
          <w:szCs w:val="24"/>
        </w:rPr>
        <w:t>安装准备</w:t>
      </w:r>
      <w:r w:rsidR="00D712D4" w:rsidRPr="00872C18">
        <w:rPr>
          <w:rFonts w:ascii="Times New Roman" w:hAnsi="Times New Roman"/>
          <w:sz w:val="24"/>
          <w:szCs w:val="24"/>
        </w:rPr>
        <w:t>→</w:t>
      </w:r>
      <w:r w:rsidR="002B2ECB" w:rsidRPr="00872C18">
        <w:rPr>
          <w:rFonts w:ascii="Times New Roman" w:hAnsi="Times New Roman"/>
          <w:sz w:val="24"/>
          <w:szCs w:val="24"/>
        </w:rPr>
        <w:t>预留孔、洞、预埋铁件</w:t>
      </w:r>
      <w:r w:rsidR="00D712D4" w:rsidRPr="00872C18">
        <w:rPr>
          <w:rFonts w:ascii="Times New Roman" w:hAnsi="Times New Roman"/>
          <w:sz w:val="24"/>
          <w:szCs w:val="24"/>
        </w:rPr>
        <w:t>→</w:t>
      </w:r>
      <w:r w:rsidR="00AC5C15" w:rsidRPr="00872C18">
        <w:rPr>
          <w:rFonts w:ascii="Times New Roman" w:hAnsi="Times New Roman"/>
          <w:sz w:val="24"/>
          <w:szCs w:val="24"/>
        </w:rPr>
        <w:t>管材、管件、设备及附件清点检查</w:t>
      </w:r>
      <w:r w:rsidR="00D712D4" w:rsidRPr="00872C18">
        <w:rPr>
          <w:rFonts w:ascii="Times New Roman" w:hAnsi="Times New Roman"/>
          <w:sz w:val="24"/>
          <w:szCs w:val="24"/>
        </w:rPr>
        <w:t>→</w:t>
      </w:r>
      <w:r w:rsidR="00AC5C15" w:rsidRPr="00872C18">
        <w:rPr>
          <w:rFonts w:ascii="Times New Roman" w:hAnsi="Times New Roman"/>
          <w:sz w:val="24"/>
          <w:szCs w:val="24"/>
        </w:rPr>
        <w:t>支、吊架制作、安装</w:t>
      </w:r>
      <w:r w:rsidR="00D712D4" w:rsidRPr="00872C18">
        <w:rPr>
          <w:rFonts w:ascii="Times New Roman" w:hAnsi="Times New Roman"/>
          <w:sz w:val="24"/>
          <w:szCs w:val="24"/>
        </w:rPr>
        <w:t>→</w:t>
      </w:r>
      <w:r w:rsidR="00AC5C15" w:rsidRPr="00872C18">
        <w:rPr>
          <w:rFonts w:ascii="Times New Roman" w:hAnsi="Times New Roman"/>
          <w:sz w:val="24"/>
          <w:szCs w:val="24"/>
        </w:rPr>
        <w:t>管道预制</w:t>
      </w:r>
      <w:r w:rsidR="00D712D4" w:rsidRPr="00872C18">
        <w:rPr>
          <w:rFonts w:ascii="Times New Roman" w:hAnsi="Times New Roman"/>
          <w:sz w:val="24"/>
          <w:szCs w:val="24"/>
        </w:rPr>
        <w:t>→</w:t>
      </w:r>
      <w:r w:rsidR="00AC5C15" w:rsidRPr="00872C18">
        <w:rPr>
          <w:rFonts w:ascii="Times New Roman" w:hAnsi="Times New Roman"/>
          <w:sz w:val="24"/>
          <w:szCs w:val="24"/>
        </w:rPr>
        <w:t>管道安装</w:t>
      </w:r>
      <w:r w:rsidR="00D712D4" w:rsidRPr="00872C18">
        <w:rPr>
          <w:rFonts w:ascii="Times New Roman" w:hAnsi="Times New Roman"/>
          <w:sz w:val="24"/>
          <w:szCs w:val="24"/>
        </w:rPr>
        <w:t>→</w:t>
      </w:r>
      <w:r w:rsidR="00AC5C15" w:rsidRPr="00872C18">
        <w:rPr>
          <w:rFonts w:ascii="Times New Roman" w:hAnsi="Times New Roman"/>
          <w:sz w:val="24"/>
          <w:szCs w:val="24"/>
        </w:rPr>
        <w:t>设备支架安装</w:t>
      </w:r>
      <w:r w:rsidR="00D712D4" w:rsidRPr="00872C18">
        <w:rPr>
          <w:rFonts w:ascii="Times New Roman" w:hAnsi="Times New Roman"/>
          <w:sz w:val="24"/>
          <w:szCs w:val="24"/>
        </w:rPr>
        <w:t>→</w:t>
      </w:r>
      <w:r w:rsidR="00AC5C15" w:rsidRPr="00872C18">
        <w:rPr>
          <w:rFonts w:ascii="Times New Roman" w:hAnsi="Times New Roman"/>
          <w:sz w:val="24"/>
          <w:szCs w:val="24"/>
        </w:rPr>
        <w:t>集流管</w:t>
      </w:r>
      <w:r w:rsidR="00AC5C15" w:rsidRPr="00872C18">
        <w:rPr>
          <w:rFonts w:ascii="Times New Roman" w:hAnsi="Times New Roman"/>
          <w:sz w:val="24"/>
          <w:szCs w:val="24"/>
        </w:rPr>
        <w:t xml:space="preserve"> </w:t>
      </w:r>
      <w:r w:rsidR="00AC5C15" w:rsidRPr="00872C18">
        <w:rPr>
          <w:rFonts w:ascii="Times New Roman" w:hAnsi="Times New Roman"/>
          <w:sz w:val="24"/>
          <w:szCs w:val="24"/>
        </w:rPr>
        <w:t>、电磁阀安装</w:t>
      </w:r>
      <w:r w:rsidR="00D712D4" w:rsidRPr="00872C18">
        <w:rPr>
          <w:rFonts w:ascii="Times New Roman" w:hAnsi="Times New Roman"/>
          <w:sz w:val="24"/>
          <w:szCs w:val="24"/>
        </w:rPr>
        <w:t>→</w:t>
      </w:r>
      <w:r w:rsidR="00AC5C15" w:rsidRPr="00872C18">
        <w:rPr>
          <w:rFonts w:ascii="Times New Roman" w:hAnsi="Times New Roman"/>
          <w:sz w:val="24"/>
          <w:szCs w:val="24"/>
        </w:rPr>
        <w:t>单项及系统试压</w:t>
      </w:r>
      <w:r w:rsidR="00D712D4" w:rsidRPr="00872C18">
        <w:rPr>
          <w:rFonts w:ascii="Times New Roman" w:hAnsi="Times New Roman"/>
          <w:sz w:val="24"/>
          <w:szCs w:val="24"/>
        </w:rPr>
        <w:t>→</w:t>
      </w:r>
      <w:r w:rsidR="00AC5C15" w:rsidRPr="00872C18">
        <w:rPr>
          <w:rFonts w:ascii="Times New Roman" w:hAnsi="Times New Roman"/>
          <w:sz w:val="24"/>
          <w:szCs w:val="24"/>
        </w:rPr>
        <w:t>管道冲洗</w:t>
      </w:r>
      <w:r w:rsidR="00AC5C15" w:rsidRPr="00872C18">
        <w:rPr>
          <w:rFonts w:ascii="Times New Roman" w:hAnsi="Times New Roman"/>
          <w:sz w:val="24"/>
          <w:szCs w:val="24"/>
        </w:rPr>
        <w:t xml:space="preserve"> </w:t>
      </w:r>
      <w:r w:rsidR="00D712D4" w:rsidRPr="00872C18">
        <w:rPr>
          <w:rFonts w:ascii="Times New Roman" w:hAnsi="Times New Roman"/>
          <w:sz w:val="24"/>
          <w:szCs w:val="24"/>
        </w:rPr>
        <w:t>→</w:t>
      </w:r>
      <w:r w:rsidR="00AC5C15" w:rsidRPr="00872C18">
        <w:rPr>
          <w:rFonts w:ascii="Times New Roman" w:hAnsi="Times New Roman"/>
          <w:sz w:val="24"/>
          <w:szCs w:val="24"/>
        </w:rPr>
        <w:t>设备安装稳固</w:t>
      </w:r>
      <w:r w:rsidR="00D712D4" w:rsidRPr="00872C18">
        <w:rPr>
          <w:rFonts w:ascii="Times New Roman" w:hAnsi="Times New Roman"/>
          <w:sz w:val="24"/>
          <w:szCs w:val="24"/>
        </w:rPr>
        <w:t>→</w:t>
      </w:r>
      <w:r w:rsidR="00B17DE6" w:rsidRPr="00872C18">
        <w:rPr>
          <w:rFonts w:ascii="Times New Roman" w:hAnsi="Times New Roman"/>
          <w:sz w:val="24"/>
          <w:szCs w:val="24"/>
        </w:rPr>
        <w:t>喷嘴安装</w:t>
      </w:r>
      <w:r w:rsidR="00B17DE6" w:rsidRPr="00872C18">
        <w:rPr>
          <w:rFonts w:ascii="Times New Roman" w:hAnsi="Times New Roman"/>
          <w:sz w:val="24"/>
          <w:szCs w:val="24"/>
        </w:rPr>
        <w:t xml:space="preserve"> </w:t>
      </w:r>
      <w:r w:rsidR="00D712D4" w:rsidRPr="00872C18">
        <w:rPr>
          <w:rFonts w:ascii="Times New Roman" w:hAnsi="Times New Roman"/>
          <w:sz w:val="24"/>
          <w:szCs w:val="24"/>
        </w:rPr>
        <w:t>→</w:t>
      </w:r>
      <w:r w:rsidR="00B17DE6" w:rsidRPr="00872C18">
        <w:rPr>
          <w:rFonts w:ascii="Times New Roman" w:hAnsi="Times New Roman"/>
          <w:sz w:val="24"/>
          <w:szCs w:val="24"/>
        </w:rPr>
        <w:t>调试</w:t>
      </w:r>
      <w:r w:rsidR="0064625B" w:rsidRPr="00872C18">
        <w:rPr>
          <w:rFonts w:ascii="Times New Roman" w:hAnsi="Times New Roman"/>
          <w:sz w:val="24"/>
          <w:szCs w:val="24"/>
        </w:rPr>
        <w:t>；</w:t>
      </w:r>
    </w:p>
    <w:p w:rsidR="00B6056C" w:rsidRPr="00872C18" w:rsidRDefault="00966A99" w:rsidP="00C42DF3">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highlight w:val="yellow"/>
        </w:rPr>
      </w:pPr>
      <w:r w:rsidRPr="00872C18">
        <w:rPr>
          <w:rFonts w:ascii="Times New Roman" w:hAnsi="Times New Roman"/>
          <w:sz w:val="24"/>
          <w:szCs w:val="24"/>
        </w:rPr>
        <w:t>4</w:t>
      </w:r>
      <w:r w:rsidR="004C7A2A" w:rsidRPr="00872C18">
        <w:rPr>
          <w:rFonts w:ascii="Times New Roman" w:hAnsi="Times New Roman"/>
          <w:sz w:val="24"/>
          <w:szCs w:val="24"/>
        </w:rPr>
        <w:t xml:space="preserve">  </w:t>
      </w:r>
      <w:r w:rsidR="006C5BC4" w:rsidRPr="00872C18">
        <w:rPr>
          <w:rFonts w:ascii="Times New Roman" w:hAnsi="Times New Roman"/>
          <w:sz w:val="24"/>
          <w:szCs w:val="24"/>
        </w:rPr>
        <w:t>安装</w:t>
      </w:r>
      <w:r w:rsidR="00C42DF3" w:rsidRPr="00872C18">
        <w:rPr>
          <w:rFonts w:ascii="Times New Roman" w:hAnsi="Times New Roman"/>
          <w:sz w:val="24"/>
          <w:szCs w:val="24"/>
        </w:rPr>
        <w:t>前应</w:t>
      </w:r>
      <w:r w:rsidR="00B6056C" w:rsidRPr="00872C18">
        <w:rPr>
          <w:rFonts w:ascii="Times New Roman" w:hAnsi="Times New Roman"/>
          <w:sz w:val="24"/>
          <w:szCs w:val="24"/>
        </w:rPr>
        <w:t>熟悉图纸，制定施工方案</w:t>
      </w:r>
      <w:r w:rsidR="0064625B" w:rsidRPr="00872C18">
        <w:rPr>
          <w:rFonts w:ascii="Times New Roman" w:hAnsi="Times New Roman"/>
          <w:sz w:val="24"/>
          <w:szCs w:val="24"/>
        </w:rPr>
        <w:t>。应</w:t>
      </w:r>
      <w:r w:rsidR="00B6056C" w:rsidRPr="00872C18">
        <w:rPr>
          <w:rFonts w:ascii="Times New Roman" w:hAnsi="Times New Roman"/>
          <w:sz w:val="24"/>
          <w:szCs w:val="24"/>
        </w:rPr>
        <w:t>复核预埋位置、尺寸</w:t>
      </w:r>
      <w:r w:rsidR="0064625B" w:rsidRPr="00872C18">
        <w:rPr>
          <w:rFonts w:ascii="Times New Roman" w:hAnsi="Times New Roman"/>
          <w:sz w:val="24"/>
          <w:szCs w:val="24"/>
        </w:rPr>
        <w:t>和</w:t>
      </w:r>
      <w:r w:rsidR="00B6056C" w:rsidRPr="00872C18">
        <w:rPr>
          <w:rFonts w:ascii="Times New Roman" w:hAnsi="Times New Roman"/>
          <w:sz w:val="24"/>
          <w:szCs w:val="24"/>
        </w:rPr>
        <w:t>标高</w:t>
      </w:r>
      <w:r w:rsidR="0064625B" w:rsidRPr="00872C18">
        <w:rPr>
          <w:rFonts w:ascii="Times New Roman" w:hAnsi="Times New Roman"/>
          <w:sz w:val="24"/>
          <w:szCs w:val="24"/>
        </w:rPr>
        <w:t>，</w:t>
      </w:r>
      <w:r w:rsidR="006E2C57" w:rsidRPr="00872C18">
        <w:rPr>
          <w:rFonts w:ascii="Times New Roman" w:hAnsi="Times New Roman"/>
          <w:sz w:val="24"/>
          <w:szCs w:val="24"/>
        </w:rPr>
        <w:t>预制管道、支吊架，查点后就近安放。</w:t>
      </w:r>
    </w:p>
    <w:p w:rsidR="00966A99" w:rsidRPr="00872C18" w:rsidRDefault="002D6A03"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highlight w:val="yellow"/>
        </w:rPr>
      </w:pPr>
      <w:r w:rsidRPr="00872C18">
        <w:rPr>
          <w:rFonts w:ascii="Times New Roman" w:hAnsi="Times New Roman"/>
          <w:sz w:val="24"/>
          <w:szCs w:val="24"/>
        </w:rPr>
        <w:t>5</w:t>
      </w:r>
      <w:r w:rsidR="00555E17" w:rsidRPr="00872C18">
        <w:rPr>
          <w:rFonts w:ascii="Times New Roman" w:hAnsi="Times New Roman"/>
          <w:sz w:val="24"/>
          <w:szCs w:val="24"/>
        </w:rPr>
        <w:t xml:space="preserve">  </w:t>
      </w:r>
      <w:r w:rsidRPr="00872C18">
        <w:rPr>
          <w:rFonts w:ascii="Times New Roman" w:hAnsi="Times New Roman"/>
          <w:sz w:val="24"/>
          <w:szCs w:val="24"/>
        </w:rPr>
        <w:t>管道及设备安装、调试，</w:t>
      </w:r>
      <w:r w:rsidR="00006939" w:rsidRPr="00872C18">
        <w:rPr>
          <w:rFonts w:ascii="Times New Roman" w:hAnsi="Times New Roman"/>
          <w:sz w:val="24"/>
          <w:szCs w:val="24"/>
        </w:rPr>
        <w:t>应</w:t>
      </w:r>
      <w:r w:rsidRPr="00872C18">
        <w:rPr>
          <w:rFonts w:ascii="Times New Roman" w:hAnsi="Times New Roman"/>
          <w:sz w:val="24"/>
          <w:szCs w:val="24"/>
        </w:rPr>
        <w:t>按照《压力管道安装通用工艺》</w:t>
      </w:r>
      <w:r w:rsidRPr="00872C18">
        <w:rPr>
          <w:rFonts w:ascii="Times New Roman" w:hAnsi="Times New Roman"/>
          <w:sz w:val="24"/>
          <w:szCs w:val="24"/>
        </w:rPr>
        <w:t>JXJ-GY-01</w:t>
      </w:r>
      <w:r w:rsidRPr="00872C18">
        <w:rPr>
          <w:rFonts w:ascii="Times New Roman" w:hAnsi="Times New Roman"/>
          <w:sz w:val="24"/>
          <w:szCs w:val="24"/>
        </w:rPr>
        <w:t>的</w:t>
      </w:r>
      <w:r w:rsidR="001E47FE" w:rsidRPr="00872C18">
        <w:rPr>
          <w:rFonts w:ascii="Times New Roman" w:hAnsi="Times New Roman"/>
          <w:sz w:val="24"/>
          <w:szCs w:val="24"/>
        </w:rPr>
        <w:t>相关</w:t>
      </w:r>
      <w:r w:rsidRPr="00872C18">
        <w:rPr>
          <w:rFonts w:ascii="Times New Roman" w:hAnsi="Times New Roman"/>
          <w:sz w:val="24"/>
          <w:szCs w:val="24"/>
        </w:rPr>
        <w:t>要求执行。</w:t>
      </w:r>
    </w:p>
    <w:p w:rsidR="00783767" w:rsidRPr="00872C18" w:rsidRDefault="007D5332"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9.3.2  </w:t>
      </w:r>
      <w:r w:rsidRPr="00872C18">
        <w:rPr>
          <w:rFonts w:ascii="Times New Roman" w:hAnsi="Times New Roman"/>
          <w:sz w:val="24"/>
          <w:szCs w:val="24"/>
        </w:rPr>
        <w:t>自生</w:t>
      </w:r>
      <w:proofErr w:type="gramStart"/>
      <w:r w:rsidRPr="00872C18">
        <w:rPr>
          <w:rFonts w:ascii="Times New Roman" w:hAnsi="Times New Roman"/>
          <w:sz w:val="24"/>
          <w:szCs w:val="24"/>
        </w:rPr>
        <w:t>氧</w:t>
      </w:r>
      <w:r w:rsidR="003B7E1A" w:rsidRPr="00872C18">
        <w:rPr>
          <w:rFonts w:ascii="Times New Roman" w:hAnsi="Times New Roman"/>
          <w:sz w:val="24"/>
          <w:szCs w:val="24"/>
        </w:rPr>
        <w:t>设施</w:t>
      </w:r>
      <w:proofErr w:type="gramEnd"/>
      <w:r w:rsidRPr="00872C18">
        <w:rPr>
          <w:rFonts w:ascii="Times New Roman" w:hAnsi="Times New Roman"/>
          <w:sz w:val="24"/>
          <w:szCs w:val="24"/>
        </w:rPr>
        <w:t>安装应符合下列规定：</w:t>
      </w:r>
    </w:p>
    <w:p w:rsidR="007D5332" w:rsidRPr="00872C18" w:rsidRDefault="007D5332" w:rsidP="007D53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核对自生</w:t>
      </w:r>
      <w:proofErr w:type="gramStart"/>
      <w:r w:rsidRPr="00872C18">
        <w:rPr>
          <w:rFonts w:ascii="Times New Roman" w:hAnsi="Times New Roman"/>
          <w:sz w:val="24"/>
          <w:szCs w:val="24"/>
        </w:rPr>
        <w:t>氧</w:t>
      </w:r>
      <w:r w:rsidR="003B7E1A" w:rsidRPr="00872C18">
        <w:rPr>
          <w:rFonts w:ascii="Times New Roman" w:hAnsi="Times New Roman"/>
          <w:sz w:val="24"/>
          <w:szCs w:val="24"/>
        </w:rPr>
        <w:t>设施</w:t>
      </w:r>
      <w:proofErr w:type="gramEnd"/>
      <w:r w:rsidRPr="00872C18">
        <w:rPr>
          <w:rFonts w:ascii="Times New Roman" w:hAnsi="Times New Roman"/>
          <w:sz w:val="24"/>
          <w:szCs w:val="24"/>
        </w:rPr>
        <w:t>的设计图，产品型号，合格证和安装、使用说明书，检</w:t>
      </w:r>
      <w:r w:rsidRPr="00872C18">
        <w:rPr>
          <w:rFonts w:ascii="Times New Roman" w:hAnsi="Times New Roman"/>
          <w:sz w:val="24"/>
          <w:szCs w:val="24"/>
        </w:rPr>
        <w:lastRenderedPageBreak/>
        <w:t>查主机及附属配件，确认无误后安装；</w:t>
      </w:r>
    </w:p>
    <w:p w:rsidR="007D5332" w:rsidRPr="00872C18" w:rsidRDefault="007D5332" w:rsidP="007D53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2  </w:t>
      </w:r>
      <w:r w:rsidRPr="00872C18">
        <w:rPr>
          <w:rFonts w:ascii="Times New Roman" w:hAnsi="Times New Roman"/>
          <w:sz w:val="24"/>
        </w:rPr>
        <w:t>将自生</w:t>
      </w:r>
      <w:proofErr w:type="gramStart"/>
      <w:r w:rsidRPr="00872C18">
        <w:rPr>
          <w:rFonts w:ascii="Times New Roman" w:hAnsi="Times New Roman"/>
          <w:sz w:val="24"/>
        </w:rPr>
        <w:t>氧</w:t>
      </w:r>
      <w:r w:rsidR="003B7E1A" w:rsidRPr="00872C18">
        <w:rPr>
          <w:rFonts w:ascii="Times New Roman" w:hAnsi="Times New Roman"/>
          <w:sz w:val="24"/>
        </w:rPr>
        <w:t>设施</w:t>
      </w:r>
      <w:proofErr w:type="gramEnd"/>
      <w:r w:rsidRPr="00872C18">
        <w:rPr>
          <w:rFonts w:ascii="Times New Roman" w:hAnsi="Times New Roman"/>
          <w:sz w:val="24"/>
        </w:rPr>
        <w:t>距地</w:t>
      </w:r>
      <w:r w:rsidRPr="00872C18">
        <w:rPr>
          <w:rFonts w:ascii="Times New Roman" w:hAnsi="Times New Roman"/>
          <w:sz w:val="24"/>
        </w:rPr>
        <w:t>1.2-1.5</w:t>
      </w:r>
      <w:r w:rsidR="006C5919" w:rsidRPr="00872C18">
        <w:rPr>
          <w:rFonts w:ascii="Times New Roman" w:hAnsi="Times New Roman"/>
          <w:sz w:val="24"/>
        </w:rPr>
        <w:t xml:space="preserve"> </w:t>
      </w:r>
      <w:r w:rsidRPr="00872C18">
        <w:rPr>
          <w:rFonts w:ascii="Times New Roman" w:hAnsi="Times New Roman"/>
          <w:sz w:val="24"/>
        </w:rPr>
        <w:t>m</w:t>
      </w:r>
      <w:r w:rsidRPr="00872C18">
        <w:rPr>
          <w:rFonts w:ascii="Times New Roman" w:hAnsi="Times New Roman"/>
          <w:sz w:val="24"/>
        </w:rPr>
        <w:t>处水平固定安装，如采取立式或其它箱体结构，则主药剂舱的安装高度应满足此离地高度，并固定良好，避免使用时坠</w:t>
      </w:r>
      <w:r w:rsidRPr="00872C18">
        <w:rPr>
          <w:rFonts w:ascii="Times New Roman" w:hAnsi="Times New Roman"/>
          <w:sz w:val="24"/>
          <w:szCs w:val="24"/>
        </w:rPr>
        <w:t>落；</w:t>
      </w:r>
    </w:p>
    <w:p w:rsidR="007D5332" w:rsidRPr="00872C18" w:rsidRDefault="007D5332" w:rsidP="007D53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3  </w:t>
      </w:r>
      <w:r w:rsidRPr="00872C18">
        <w:rPr>
          <w:rFonts w:ascii="Times New Roman" w:hAnsi="Times New Roman"/>
          <w:sz w:val="24"/>
          <w:szCs w:val="24"/>
        </w:rPr>
        <w:t>使用标准的交流电三线插座，确保接地良好；</w:t>
      </w:r>
    </w:p>
    <w:p w:rsidR="007D5332" w:rsidRPr="00872C18" w:rsidRDefault="007D5332" w:rsidP="007D53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4  </w:t>
      </w:r>
      <w:r w:rsidRPr="00872C18">
        <w:rPr>
          <w:rFonts w:ascii="Times New Roman" w:hAnsi="Times New Roman"/>
          <w:sz w:val="24"/>
          <w:szCs w:val="24"/>
        </w:rPr>
        <w:t>插好</w:t>
      </w:r>
      <w:r w:rsidRPr="00872C18">
        <w:rPr>
          <w:rFonts w:ascii="Times New Roman" w:hAnsi="Times New Roman"/>
          <w:sz w:val="24"/>
          <w:szCs w:val="24"/>
        </w:rPr>
        <w:t>220</w:t>
      </w:r>
      <w:r w:rsidR="006C5919" w:rsidRPr="00872C18">
        <w:rPr>
          <w:rFonts w:ascii="Times New Roman" w:hAnsi="Times New Roman"/>
          <w:sz w:val="24"/>
          <w:szCs w:val="24"/>
        </w:rPr>
        <w:t xml:space="preserve"> </w:t>
      </w:r>
      <w:r w:rsidRPr="00872C18">
        <w:rPr>
          <w:rFonts w:ascii="Times New Roman" w:hAnsi="Times New Roman"/>
          <w:sz w:val="24"/>
          <w:szCs w:val="24"/>
        </w:rPr>
        <w:t>V</w:t>
      </w:r>
      <w:r w:rsidRPr="00872C18">
        <w:rPr>
          <w:rFonts w:ascii="Times New Roman" w:hAnsi="Times New Roman"/>
          <w:sz w:val="24"/>
          <w:szCs w:val="24"/>
        </w:rPr>
        <w:t>交流电源，查看蓄电池电量，电量不足需充电，且应充满后自动断开；</w:t>
      </w:r>
    </w:p>
    <w:p w:rsidR="007D5332" w:rsidRPr="00872C18" w:rsidRDefault="007D5332" w:rsidP="007D53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5  </w:t>
      </w:r>
      <w:r w:rsidRPr="00872C18">
        <w:rPr>
          <w:rFonts w:ascii="Times New Roman" w:hAnsi="Times New Roman"/>
          <w:sz w:val="24"/>
          <w:szCs w:val="24"/>
        </w:rPr>
        <w:t>开启循环风扇开关，确认转向符合要求。</w:t>
      </w:r>
    </w:p>
    <w:p w:rsidR="00783767" w:rsidRPr="00872C18" w:rsidRDefault="00783767"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9.</w:t>
      </w:r>
      <w:r w:rsidR="007E2621" w:rsidRPr="00872C18">
        <w:rPr>
          <w:rFonts w:ascii="Times New Roman" w:hAnsi="Times New Roman"/>
          <w:sz w:val="24"/>
          <w:szCs w:val="24"/>
        </w:rPr>
        <w:t>3</w:t>
      </w:r>
      <w:r w:rsidRPr="00872C18">
        <w:rPr>
          <w:rFonts w:ascii="Times New Roman" w:hAnsi="Times New Roman"/>
          <w:sz w:val="24"/>
          <w:szCs w:val="24"/>
        </w:rPr>
        <w:t>.</w:t>
      </w:r>
      <w:r w:rsidR="007D5332" w:rsidRPr="00872C18">
        <w:rPr>
          <w:rFonts w:ascii="Times New Roman" w:hAnsi="Times New Roman"/>
          <w:sz w:val="24"/>
          <w:szCs w:val="24"/>
        </w:rPr>
        <w:t>3</w:t>
      </w:r>
      <w:r w:rsidRPr="00872C18">
        <w:rPr>
          <w:rFonts w:ascii="Times New Roman" w:hAnsi="Times New Roman"/>
          <w:sz w:val="24"/>
          <w:szCs w:val="24"/>
        </w:rPr>
        <w:t xml:space="preserve">  </w:t>
      </w:r>
      <w:r w:rsidR="00201BFF" w:rsidRPr="00872C18">
        <w:rPr>
          <w:rFonts w:ascii="Times New Roman" w:hAnsi="Times New Roman"/>
          <w:sz w:val="24"/>
          <w:szCs w:val="24"/>
        </w:rPr>
        <w:t>应急</w:t>
      </w:r>
      <w:r w:rsidR="007D5332" w:rsidRPr="00872C18">
        <w:rPr>
          <w:rFonts w:ascii="Times New Roman" w:hAnsi="Times New Roman"/>
          <w:sz w:val="24"/>
          <w:szCs w:val="24"/>
        </w:rPr>
        <w:t>风源安装</w:t>
      </w:r>
      <w:r w:rsidR="005815F5" w:rsidRPr="00872C18">
        <w:rPr>
          <w:rFonts w:ascii="Times New Roman" w:hAnsi="Times New Roman"/>
          <w:sz w:val="24"/>
          <w:szCs w:val="24"/>
        </w:rPr>
        <w:t>应符合下列要求：</w:t>
      </w:r>
    </w:p>
    <w:p w:rsidR="000236B0" w:rsidRPr="00872C18" w:rsidRDefault="00605F67" w:rsidP="00DE76F6">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1</w:t>
      </w:r>
      <w:r w:rsidR="00DE76F6" w:rsidRPr="00872C18">
        <w:rPr>
          <w:rFonts w:ascii="Times New Roman" w:hAnsi="Times New Roman"/>
          <w:sz w:val="24"/>
          <w:szCs w:val="24"/>
        </w:rPr>
        <w:t xml:space="preserve">  </w:t>
      </w:r>
      <w:r w:rsidR="00EF5C39" w:rsidRPr="00872C18">
        <w:rPr>
          <w:rFonts w:ascii="Times New Roman" w:hAnsi="Times New Roman"/>
          <w:sz w:val="24"/>
          <w:szCs w:val="24"/>
        </w:rPr>
        <w:t>自生</w:t>
      </w:r>
      <w:proofErr w:type="gramStart"/>
      <w:r w:rsidR="00EF5C39" w:rsidRPr="00872C18">
        <w:rPr>
          <w:rFonts w:ascii="Times New Roman" w:hAnsi="Times New Roman"/>
          <w:sz w:val="24"/>
          <w:szCs w:val="24"/>
        </w:rPr>
        <w:t>氧</w:t>
      </w:r>
      <w:r w:rsidR="003B7E1A" w:rsidRPr="00872C18">
        <w:rPr>
          <w:rFonts w:ascii="Times New Roman" w:hAnsi="Times New Roman"/>
          <w:sz w:val="24"/>
          <w:szCs w:val="24"/>
        </w:rPr>
        <w:t>设施</w:t>
      </w:r>
      <w:proofErr w:type="gramEnd"/>
      <w:r w:rsidR="00EF5C39" w:rsidRPr="00872C18">
        <w:rPr>
          <w:rFonts w:ascii="Times New Roman" w:hAnsi="Times New Roman"/>
          <w:sz w:val="24"/>
          <w:szCs w:val="24"/>
        </w:rPr>
        <w:t>应按照</w:t>
      </w:r>
      <w:r w:rsidR="009F6CBC" w:rsidRPr="00872C18">
        <w:rPr>
          <w:rFonts w:ascii="Times New Roman" w:hAnsi="Times New Roman"/>
          <w:sz w:val="24"/>
          <w:szCs w:val="24"/>
        </w:rPr>
        <w:t>本规程</w:t>
      </w:r>
      <w:r w:rsidR="007D5332" w:rsidRPr="00872C18">
        <w:rPr>
          <w:rFonts w:ascii="Times New Roman" w:hAnsi="Times New Roman"/>
          <w:sz w:val="24"/>
          <w:szCs w:val="24"/>
        </w:rPr>
        <w:t>第</w:t>
      </w:r>
      <w:r w:rsidR="007D5332" w:rsidRPr="00872C18">
        <w:rPr>
          <w:rFonts w:ascii="Times New Roman" w:hAnsi="Times New Roman"/>
          <w:sz w:val="24"/>
          <w:szCs w:val="24"/>
        </w:rPr>
        <w:t>9.3.2</w:t>
      </w:r>
      <w:r w:rsidR="00654C07" w:rsidRPr="00872C18">
        <w:rPr>
          <w:rFonts w:ascii="Times New Roman" w:hAnsi="Times New Roman"/>
          <w:sz w:val="24"/>
          <w:szCs w:val="24"/>
        </w:rPr>
        <w:t>条规定</w:t>
      </w:r>
      <w:r w:rsidR="009F6CBC" w:rsidRPr="00872C18">
        <w:rPr>
          <w:rFonts w:ascii="Times New Roman" w:hAnsi="Times New Roman"/>
          <w:sz w:val="24"/>
          <w:szCs w:val="24"/>
        </w:rPr>
        <w:t>及</w:t>
      </w:r>
      <w:r w:rsidR="00EF5C39" w:rsidRPr="00872C18">
        <w:rPr>
          <w:rFonts w:ascii="Times New Roman" w:hAnsi="Times New Roman"/>
          <w:sz w:val="24"/>
          <w:szCs w:val="24"/>
        </w:rPr>
        <w:t>厂家提</w:t>
      </w:r>
      <w:r w:rsidR="00637791" w:rsidRPr="00872C18">
        <w:rPr>
          <w:rFonts w:ascii="Times New Roman" w:hAnsi="Times New Roman"/>
          <w:sz w:val="24"/>
          <w:szCs w:val="24"/>
        </w:rPr>
        <w:t>出</w:t>
      </w:r>
      <w:r w:rsidR="00EF5C39" w:rsidRPr="00872C18">
        <w:rPr>
          <w:rFonts w:ascii="Times New Roman" w:hAnsi="Times New Roman"/>
          <w:sz w:val="24"/>
          <w:szCs w:val="24"/>
        </w:rPr>
        <w:t>的技术</w:t>
      </w:r>
      <w:r w:rsidR="00987334" w:rsidRPr="00872C18">
        <w:rPr>
          <w:rFonts w:ascii="Times New Roman" w:hAnsi="Times New Roman"/>
          <w:sz w:val="24"/>
          <w:szCs w:val="24"/>
        </w:rPr>
        <w:t>要求施工</w:t>
      </w:r>
      <w:r w:rsidR="00EF5C39" w:rsidRPr="00872C18">
        <w:rPr>
          <w:rFonts w:ascii="Times New Roman" w:hAnsi="Times New Roman"/>
          <w:sz w:val="24"/>
          <w:szCs w:val="24"/>
        </w:rPr>
        <w:t>安装</w:t>
      </w:r>
      <w:r w:rsidR="00654C07" w:rsidRPr="00872C18">
        <w:rPr>
          <w:rFonts w:ascii="Times New Roman" w:hAnsi="Times New Roman"/>
          <w:sz w:val="24"/>
          <w:szCs w:val="24"/>
        </w:rPr>
        <w:t>；</w:t>
      </w:r>
    </w:p>
    <w:p w:rsidR="00783767" w:rsidRPr="00872C18" w:rsidRDefault="00605F67" w:rsidP="00DE76F6">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2</w:t>
      </w:r>
      <w:r w:rsidR="00DE76F6" w:rsidRPr="00872C18">
        <w:rPr>
          <w:rFonts w:ascii="Times New Roman" w:hAnsi="Times New Roman"/>
          <w:sz w:val="24"/>
          <w:szCs w:val="24"/>
        </w:rPr>
        <w:t xml:space="preserve">  </w:t>
      </w:r>
      <w:r w:rsidR="00ED4631" w:rsidRPr="00872C18">
        <w:rPr>
          <w:rFonts w:ascii="Times New Roman" w:hAnsi="Times New Roman"/>
          <w:sz w:val="24"/>
          <w:szCs w:val="24"/>
        </w:rPr>
        <w:t>供气消防车应</w:t>
      </w:r>
      <w:r w:rsidR="005A62BD" w:rsidRPr="00872C18">
        <w:rPr>
          <w:rFonts w:ascii="Times New Roman" w:hAnsi="Times New Roman"/>
          <w:sz w:val="24"/>
          <w:szCs w:val="24"/>
        </w:rPr>
        <w:t>按照《消防车</w:t>
      </w:r>
      <w:r w:rsidR="00D50D60" w:rsidRPr="00872C18">
        <w:rPr>
          <w:rFonts w:ascii="Times New Roman" w:hAnsi="Times New Roman"/>
          <w:sz w:val="24"/>
          <w:szCs w:val="24"/>
        </w:rPr>
        <w:t>》</w:t>
      </w:r>
      <w:r w:rsidR="00F057B7" w:rsidRPr="00872C18">
        <w:rPr>
          <w:rFonts w:ascii="Times New Roman" w:hAnsi="Times New Roman"/>
          <w:sz w:val="24"/>
          <w:szCs w:val="24"/>
        </w:rPr>
        <w:t>GB 7956.X</w:t>
      </w:r>
      <w:r w:rsidR="005A62BD" w:rsidRPr="00872C18">
        <w:rPr>
          <w:rFonts w:ascii="Times New Roman" w:hAnsi="Times New Roman"/>
          <w:sz w:val="24"/>
          <w:szCs w:val="24"/>
        </w:rPr>
        <w:t>及</w:t>
      </w:r>
      <w:r w:rsidR="00ED4631" w:rsidRPr="00872C18">
        <w:rPr>
          <w:rFonts w:ascii="Times New Roman" w:hAnsi="Times New Roman"/>
          <w:sz w:val="24"/>
          <w:szCs w:val="24"/>
        </w:rPr>
        <w:t>厂家提供的技术</w:t>
      </w:r>
      <w:r w:rsidR="00D50D60" w:rsidRPr="00872C18">
        <w:rPr>
          <w:rFonts w:ascii="Times New Roman" w:hAnsi="Times New Roman"/>
          <w:sz w:val="24"/>
          <w:szCs w:val="24"/>
        </w:rPr>
        <w:t>要求选址、</w:t>
      </w:r>
      <w:r w:rsidR="00390B0E" w:rsidRPr="00872C18">
        <w:rPr>
          <w:rFonts w:ascii="Times New Roman" w:hAnsi="Times New Roman"/>
          <w:sz w:val="24"/>
          <w:szCs w:val="24"/>
        </w:rPr>
        <w:t>装配和</w:t>
      </w:r>
      <w:r w:rsidR="00ED4631" w:rsidRPr="00872C18">
        <w:rPr>
          <w:rFonts w:ascii="Times New Roman" w:hAnsi="Times New Roman"/>
          <w:sz w:val="24"/>
          <w:szCs w:val="24"/>
        </w:rPr>
        <w:t>安装。</w:t>
      </w:r>
    </w:p>
    <w:p w:rsidR="00783767" w:rsidRPr="00872C18" w:rsidRDefault="002A57F9" w:rsidP="00DC11FE">
      <w:pPr>
        <w:pStyle w:val="afff"/>
        <w:rPr>
          <w:rFonts w:ascii="Times New Roman" w:hAnsi="Times New Roman" w:cs="Times New Roman"/>
          <w:b w:val="0"/>
          <w:sz w:val="24"/>
          <w:szCs w:val="24"/>
        </w:rPr>
      </w:pPr>
      <w:bookmarkStart w:id="22" w:name="_Toc521503890"/>
      <w:r w:rsidRPr="00872C18">
        <w:rPr>
          <w:rFonts w:ascii="Times New Roman" w:hAnsi="Times New Roman" w:cs="Times New Roman"/>
          <w:b w:val="0"/>
          <w:sz w:val="24"/>
          <w:szCs w:val="24"/>
        </w:rPr>
        <w:t>9.</w:t>
      </w:r>
      <w:r w:rsidR="006546C5" w:rsidRPr="00872C18">
        <w:rPr>
          <w:rFonts w:ascii="Times New Roman" w:hAnsi="Times New Roman" w:cs="Times New Roman"/>
          <w:b w:val="0"/>
          <w:sz w:val="24"/>
          <w:szCs w:val="24"/>
        </w:rPr>
        <w:t>4</w:t>
      </w:r>
      <w:r w:rsidR="004761CC" w:rsidRPr="00872C18">
        <w:rPr>
          <w:rFonts w:ascii="Times New Roman" w:hAnsi="Times New Roman" w:cs="Times New Roman"/>
          <w:b w:val="0"/>
          <w:sz w:val="24"/>
          <w:szCs w:val="24"/>
        </w:rPr>
        <w:t xml:space="preserve">  </w:t>
      </w:r>
      <w:r w:rsidR="00783767" w:rsidRPr="00872C18">
        <w:rPr>
          <w:rFonts w:ascii="Times New Roman" w:hAnsi="Times New Roman" w:cs="Times New Roman"/>
          <w:b w:val="0"/>
          <w:sz w:val="24"/>
          <w:szCs w:val="24"/>
        </w:rPr>
        <w:t>空气净化和温湿度调节</w:t>
      </w:r>
      <w:bookmarkEnd w:id="22"/>
    </w:p>
    <w:p w:rsidR="005347F3" w:rsidRPr="00872C18" w:rsidRDefault="004761CC" w:rsidP="005347F3">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9.</w:t>
      </w:r>
      <w:r w:rsidR="006546C5" w:rsidRPr="00872C18">
        <w:rPr>
          <w:rFonts w:ascii="Times New Roman" w:hAnsi="Times New Roman"/>
          <w:sz w:val="24"/>
          <w:szCs w:val="24"/>
        </w:rPr>
        <w:t>4</w:t>
      </w:r>
      <w:r w:rsidRPr="00872C18">
        <w:rPr>
          <w:rFonts w:ascii="Times New Roman" w:hAnsi="Times New Roman"/>
          <w:sz w:val="24"/>
          <w:szCs w:val="24"/>
        </w:rPr>
        <w:t>.</w:t>
      </w:r>
      <w:r w:rsidR="005347F3" w:rsidRPr="00872C18">
        <w:rPr>
          <w:rFonts w:ascii="Times New Roman" w:hAnsi="Times New Roman"/>
          <w:sz w:val="24"/>
          <w:szCs w:val="24"/>
        </w:rPr>
        <w:t>1</w:t>
      </w:r>
      <w:r w:rsidRPr="00872C18">
        <w:rPr>
          <w:rFonts w:ascii="Times New Roman" w:hAnsi="Times New Roman"/>
          <w:sz w:val="24"/>
          <w:szCs w:val="24"/>
        </w:rPr>
        <w:t xml:space="preserve">  </w:t>
      </w:r>
      <w:r w:rsidR="00B7334A" w:rsidRPr="00872C18">
        <w:rPr>
          <w:rFonts w:ascii="Times New Roman" w:hAnsi="Times New Roman"/>
          <w:sz w:val="24"/>
          <w:szCs w:val="24"/>
        </w:rPr>
        <w:t>空气净化</w:t>
      </w:r>
      <w:r w:rsidR="003B7E1A" w:rsidRPr="00872C18">
        <w:rPr>
          <w:rFonts w:ascii="Times New Roman" w:hAnsi="Times New Roman"/>
          <w:sz w:val="24"/>
          <w:szCs w:val="24"/>
        </w:rPr>
        <w:t>设施</w:t>
      </w:r>
      <w:r w:rsidRPr="00872C18">
        <w:rPr>
          <w:rFonts w:ascii="Times New Roman" w:hAnsi="Times New Roman"/>
          <w:sz w:val="24"/>
          <w:szCs w:val="24"/>
        </w:rPr>
        <w:t>应符合下列要求：</w:t>
      </w:r>
    </w:p>
    <w:p w:rsidR="002E2367" w:rsidRPr="00872C18" w:rsidRDefault="004761CC" w:rsidP="004761C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1</w:t>
      </w:r>
      <w:r w:rsidR="001A65DE" w:rsidRPr="00872C18">
        <w:rPr>
          <w:rFonts w:ascii="Times New Roman" w:hAnsi="Times New Roman"/>
          <w:sz w:val="24"/>
          <w:szCs w:val="24"/>
        </w:rPr>
        <w:t xml:space="preserve">  </w:t>
      </w:r>
      <w:r w:rsidR="005347F3" w:rsidRPr="00872C18">
        <w:rPr>
          <w:rFonts w:ascii="Times New Roman" w:hAnsi="Times New Roman"/>
          <w:sz w:val="24"/>
          <w:szCs w:val="24"/>
        </w:rPr>
        <w:t>空气净化</w:t>
      </w:r>
      <w:r w:rsidR="003B7E1A" w:rsidRPr="00872C18">
        <w:rPr>
          <w:rFonts w:ascii="Times New Roman" w:hAnsi="Times New Roman"/>
          <w:sz w:val="24"/>
          <w:szCs w:val="24"/>
        </w:rPr>
        <w:t>设施</w:t>
      </w:r>
      <w:r w:rsidR="002E2367" w:rsidRPr="00872C18">
        <w:rPr>
          <w:rFonts w:ascii="Times New Roman" w:hAnsi="Times New Roman"/>
          <w:sz w:val="24"/>
          <w:szCs w:val="24"/>
        </w:rPr>
        <w:t>挂墙安装板</w:t>
      </w:r>
      <w:r w:rsidR="005347F3" w:rsidRPr="00872C18">
        <w:rPr>
          <w:rFonts w:ascii="Times New Roman" w:hAnsi="Times New Roman"/>
          <w:sz w:val="24"/>
          <w:szCs w:val="24"/>
        </w:rPr>
        <w:t>钻孔固定</w:t>
      </w:r>
      <w:r w:rsidR="002E2367" w:rsidRPr="00872C18">
        <w:rPr>
          <w:rFonts w:ascii="Times New Roman" w:hAnsi="Times New Roman"/>
          <w:sz w:val="24"/>
          <w:szCs w:val="24"/>
        </w:rPr>
        <w:t>；</w:t>
      </w:r>
    </w:p>
    <w:p w:rsidR="002E2367" w:rsidRPr="00872C18" w:rsidRDefault="004761CC" w:rsidP="004761C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2</w:t>
      </w:r>
      <w:r w:rsidR="001A65DE" w:rsidRPr="00872C18">
        <w:rPr>
          <w:rFonts w:ascii="Times New Roman" w:hAnsi="Times New Roman"/>
          <w:sz w:val="24"/>
          <w:szCs w:val="24"/>
        </w:rPr>
        <w:t xml:space="preserve">  </w:t>
      </w:r>
      <w:r w:rsidR="005347F3" w:rsidRPr="00872C18">
        <w:rPr>
          <w:rFonts w:ascii="Times New Roman" w:hAnsi="Times New Roman"/>
          <w:sz w:val="24"/>
          <w:szCs w:val="24"/>
        </w:rPr>
        <w:t>空气净化</w:t>
      </w:r>
      <w:r w:rsidR="003B7E1A" w:rsidRPr="00872C18">
        <w:rPr>
          <w:rFonts w:ascii="Times New Roman" w:hAnsi="Times New Roman"/>
          <w:sz w:val="24"/>
          <w:szCs w:val="24"/>
        </w:rPr>
        <w:t>设施</w:t>
      </w:r>
      <w:r w:rsidR="002E2367" w:rsidRPr="00872C18">
        <w:rPr>
          <w:rFonts w:ascii="Times New Roman" w:hAnsi="Times New Roman"/>
          <w:sz w:val="24"/>
          <w:szCs w:val="24"/>
        </w:rPr>
        <w:t>箱体按产品技术要求提供的提示安装；</w:t>
      </w:r>
    </w:p>
    <w:p w:rsidR="002E2367" w:rsidRPr="00872C18" w:rsidRDefault="004761CC" w:rsidP="004761C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 xml:space="preserve">3 </w:t>
      </w:r>
      <w:r w:rsidR="001A65DE" w:rsidRPr="00872C18">
        <w:rPr>
          <w:rFonts w:ascii="Times New Roman" w:hAnsi="Times New Roman"/>
          <w:sz w:val="24"/>
          <w:szCs w:val="24"/>
        </w:rPr>
        <w:t xml:space="preserve"> </w:t>
      </w:r>
      <w:r w:rsidR="002E2367" w:rsidRPr="00872C18">
        <w:rPr>
          <w:rFonts w:ascii="Times New Roman" w:hAnsi="Times New Roman"/>
          <w:sz w:val="24"/>
          <w:szCs w:val="24"/>
        </w:rPr>
        <w:t>放置净化药剂袋、板、块等，压实盖紧；</w:t>
      </w:r>
    </w:p>
    <w:p w:rsidR="002E2367" w:rsidRPr="00872C18" w:rsidRDefault="00E5397C" w:rsidP="004761C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4</w:t>
      </w:r>
      <w:r w:rsidR="001A65DE" w:rsidRPr="00872C18">
        <w:rPr>
          <w:rFonts w:ascii="Times New Roman" w:hAnsi="Times New Roman"/>
          <w:sz w:val="24"/>
          <w:szCs w:val="24"/>
        </w:rPr>
        <w:t xml:space="preserve"> </w:t>
      </w:r>
      <w:r w:rsidR="004761CC" w:rsidRPr="00872C18">
        <w:rPr>
          <w:rFonts w:ascii="Times New Roman" w:hAnsi="Times New Roman"/>
          <w:sz w:val="24"/>
          <w:szCs w:val="24"/>
        </w:rPr>
        <w:t xml:space="preserve"> </w:t>
      </w:r>
      <w:r w:rsidR="002E2367" w:rsidRPr="00872C18">
        <w:rPr>
          <w:rFonts w:ascii="Times New Roman" w:hAnsi="Times New Roman"/>
          <w:sz w:val="24"/>
          <w:szCs w:val="24"/>
        </w:rPr>
        <w:t>使用标准的交流电三线插座，确保接地良好；</w:t>
      </w:r>
    </w:p>
    <w:p w:rsidR="002E2367" w:rsidRPr="00872C18" w:rsidRDefault="00E5397C" w:rsidP="004761C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5</w:t>
      </w:r>
      <w:r w:rsidR="001A65DE" w:rsidRPr="00872C18">
        <w:rPr>
          <w:rFonts w:ascii="Times New Roman" w:hAnsi="Times New Roman"/>
          <w:sz w:val="24"/>
          <w:szCs w:val="24"/>
        </w:rPr>
        <w:t xml:space="preserve">  </w:t>
      </w:r>
      <w:r w:rsidR="002E2367" w:rsidRPr="00872C18">
        <w:rPr>
          <w:rFonts w:ascii="Times New Roman" w:hAnsi="Times New Roman"/>
          <w:sz w:val="24"/>
          <w:szCs w:val="24"/>
        </w:rPr>
        <w:t>接通电源开机，检查</w:t>
      </w:r>
      <w:r w:rsidR="00BD49AC" w:rsidRPr="00872C18">
        <w:rPr>
          <w:rFonts w:ascii="Times New Roman" w:hAnsi="Times New Roman"/>
          <w:sz w:val="24"/>
          <w:szCs w:val="24"/>
        </w:rPr>
        <w:t>循环</w:t>
      </w:r>
      <w:r w:rsidR="002E2367" w:rsidRPr="00872C18">
        <w:rPr>
          <w:rFonts w:ascii="Times New Roman" w:hAnsi="Times New Roman"/>
          <w:sz w:val="24"/>
          <w:szCs w:val="24"/>
        </w:rPr>
        <w:t>风扇转向是否合</w:t>
      </w:r>
      <w:proofErr w:type="gramStart"/>
      <w:r w:rsidR="002E2367" w:rsidRPr="00872C18">
        <w:rPr>
          <w:rFonts w:ascii="Times New Roman" w:hAnsi="Times New Roman"/>
          <w:sz w:val="24"/>
          <w:szCs w:val="24"/>
        </w:rPr>
        <w:t>规</w:t>
      </w:r>
      <w:proofErr w:type="gramEnd"/>
      <w:r w:rsidR="002E2367" w:rsidRPr="00872C18">
        <w:rPr>
          <w:rFonts w:ascii="Times New Roman" w:hAnsi="Times New Roman"/>
          <w:sz w:val="24"/>
          <w:szCs w:val="24"/>
        </w:rPr>
        <w:t>；</w:t>
      </w:r>
    </w:p>
    <w:p w:rsidR="005347F3" w:rsidRPr="00872C18" w:rsidRDefault="00E5397C" w:rsidP="004761C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6</w:t>
      </w:r>
      <w:r w:rsidR="001A65DE" w:rsidRPr="00872C18">
        <w:rPr>
          <w:rFonts w:ascii="Times New Roman" w:hAnsi="Times New Roman"/>
          <w:sz w:val="24"/>
          <w:szCs w:val="24"/>
        </w:rPr>
        <w:t xml:space="preserve">  </w:t>
      </w:r>
      <w:r w:rsidR="002E2367" w:rsidRPr="00872C18">
        <w:rPr>
          <w:rFonts w:ascii="Times New Roman" w:hAnsi="Times New Roman"/>
          <w:sz w:val="24"/>
          <w:szCs w:val="24"/>
        </w:rPr>
        <w:t>查看蓄电池电量，电量不足需充电，且应充满后自动断开。</w:t>
      </w:r>
    </w:p>
    <w:p w:rsidR="00783767" w:rsidRPr="00872C18" w:rsidRDefault="004761CC" w:rsidP="005347F3">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9.</w:t>
      </w:r>
      <w:r w:rsidR="006546C5" w:rsidRPr="00872C18">
        <w:rPr>
          <w:rFonts w:ascii="Times New Roman" w:hAnsi="Times New Roman"/>
          <w:sz w:val="24"/>
          <w:szCs w:val="24"/>
        </w:rPr>
        <w:t>4</w:t>
      </w:r>
      <w:r w:rsidRPr="00872C18">
        <w:rPr>
          <w:rFonts w:ascii="Times New Roman" w:hAnsi="Times New Roman"/>
          <w:sz w:val="24"/>
          <w:szCs w:val="24"/>
        </w:rPr>
        <w:t xml:space="preserve">.2  </w:t>
      </w:r>
      <w:r w:rsidR="001A65DE" w:rsidRPr="00872C18">
        <w:rPr>
          <w:rFonts w:ascii="Times New Roman" w:hAnsi="Times New Roman"/>
          <w:sz w:val="24"/>
          <w:szCs w:val="24"/>
        </w:rPr>
        <w:t>温湿度调节</w:t>
      </w:r>
      <w:r w:rsidR="0064625B" w:rsidRPr="00872C18">
        <w:rPr>
          <w:rFonts w:ascii="Times New Roman" w:hAnsi="Times New Roman"/>
          <w:sz w:val="24"/>
          <w:szCs w:val="24"/>
        </w:rPr>
        <w:t>设施</w:t>
      </w:r>
      <w:r w:rsidRPr="00872C18">
        <w:rPr>
          <w:rFonts w:ascii="Times New Roman" w:hAnsi="Times New Roman"/>
          <w:sz w:val="24"/>
          <w:szCs w:val="24"/>
        </w:rPr>
        <w:t>应符合下列要求：</w:t>
      </w:r>
    </w:p>
    <w:p w:rsidR="00060654" w:rsidRPr="00872C18" w:rsidRDefault="004761CC" w:rsidP="004761C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1  </w:t>
      </w:r>
      <w:proofErr w:type="gramStart"/>
      <w:r w:rsidR="00060654" w:rsidRPr="00872C18">
        <w:rPr>
          <w:rFonts w:ascii="Times New Roman" w:hAnsi="Times New Roman"/>
          <w:sz w:val="24"/>
          <w:szCs w:val="24"/>
        </w:rPr>
        <w:t>蓄冰</w:t>
      </w:r>
      <w:r w:rsidR="000A6DD4" w:rsidRPr="00872C18">
        <w:rPr>
          <w:rFonts w:ascii="Times New Roman" w:hAnsi="Times New Roman"/>
          <w:sz w:val="24"/>
          <w:szCs w:val="24"/>
        </w:rPr>
        <w:t>温度</w:t>
      </w:r>
      <w:proofErr w:type="gramEnd"/>
      <w:r w:rsidR="000A6DD4" w:rsidRPr="00872C18">
        <w:rPr>
          <w:rFonts w:ascii="Times New Roman" w:hAnsi="Times New Roman"/>
          <w:sz w:val="24"/>
          <w:szCs w:val="24"/>
        </w:rPr>
        <w:t>调节</w:t>
      </w:r>
      <w:r w:rsidR="00060654" w:rsidRPr="00872C18">
        <w:rPr>
          <w:rFonts w:ascii="Times New Roman" w:hAnsi="Times New Roman"/>
          <w:sz w:val="24"/>
          <w:szCs w:val="24"/>
        </w:rPr>
        <w:t>模式应</w:t>
      </w:r>
      <w:r w:rsidR="000A6DD4" w:rsidRPr="00872C18">
        <w:rPr>
          <w:rFonts w:ascii="Times New Roman" w:hAnsi="Times New Roman"/>
          <w:sz w:val="24"/>
          <w:szCs w:val="24"/>
        </w:rPr>
        <w:t>严格执行基础验收，开箱检查，搬运，清洗，</w:t>
      </w:r>
      <w:proofErr w:type="gramStart"/>
      <w:r w:rsidR="000A6DD4" w:rsidRPr="00872C18">
        <w:rPr>
          <w:rFonts w:ascii="Times New Roman" w:hAnsi="Times New Roman"/>
          <w:sz w:val="24"/>
          <w:szCs w:val="24"/>
        </w:rPr>
        <w:t>找平找正安装</w:t>
      </w:r>
      <w:proofErr w:type="gramEnd"/>
      <w:r w:rsidR="000A6DD4" w:rsidRPr="00872C18">
        <w:rPr>
          <w:rFonts w:ascii="Times New Roman" w:hAnsi="Times New Roman"/>
          <w:sz w:val="24"/>
          <w:szCs w:val="24"/>
        </w:rPr>
        <w:t>的工艺流程，并</w:t>
      </w:r>
      <w:r w:rsidR="0064625B" w:rsidRPr="00872C18">
        <w:rPr>
          <w:rFonts w:ascii="Times New Roman" w:hAnsi="Times New Roman"/>
          <w:sz w:val="24"/>
          <w:szCs w:val="24"/>
        </w:rPr>
        <w:t>按</w:t>
      </w:r>
      <w:r w:rsidR="000A6DD4" w:rsidRPr="00872C18">
        <w:rPr>
          <w:rFonts w:ascii="Times New Roman" w:hAnsi="Times New Roman"/>
          <w:sz w:val="24"/>
          <w:szCs w:val="24"/>
        </w:rPr>
        <w:t>照产品安装使用说明书内的空调机组施工方法及工艺要求施工安装</w:t>
      </w:r>
      <w:r w:rsidR="00060654" w:rsidRPr="00872C18">
        <w:rPr>
          <w:rFonts w:ascii="Times New Roman" w:hAnsi="Times New Roman"/>
          <w:sz w:val="24"/>
          <w:szCs w:val="24"/>
        </w:rPr>
        <w:t>；</w:t>
      </w:r>
    </w:p>
    <w:p w:rsidR="00060654" w:rsidRPr="00872C18" w:rsidRDefault="00087B36" w:rsidP="000A6DD4">
      <w:pPr>
        <w:pBdr>
          <w:top w:val="none" w:sz="0" w:space="0" w:color="auto"/>
          <w:left w:val="none" w:sz="0" w:space="0" w:color="auto"/>
          <w:bottom w:val="none" w:sz="0" w:space="0" w:color="auto"/>
          <w:right w:val="none" w:sz="0" w:space="0" w:color="auto"/>
          <w:between w:val="none" w:sz="0" w:space="0" w:color="auto"/>
        </w:pBdr>
        <w:spacing w:line="360" w:lineRule="auto"/>
        <w:ind w:firstLine="420"/>
        <w:jc w:val="left"/>
        <w:rPr>
          <w:rFonts w:ascii="Times New Roman" w:hAnsi="Times New Roman"/>
          <w:sz w:val="24"/>
          <w:szCs w:val="24"/>
        </w:rPr>
      </w:pPr>
      <w:r w:rsidRPr="00872C18">
        <w:rPr>
          <w:rFonts w:ascii="Times New Roman" w:hAnsi="Times New Roman"/>
          <w:sz w:val="24"/>
          <w:szCs w:val="24"/>
        </w:rPr>
        <w:t xml:space="preserve">2  </w:t>
      </w:r>
      <w:r w:rsidR="00060654" w:rsidRPr="00872C18">
        <w:rPr>
          <w:rFonts w:ascii="Times New Roman" w:hAnsi="Times New Roman"/>
          <w:sz w:val="24"/>
          <w:szCs w:val="24"/>
        </w:rPr>
        <w:t>采用液态</w:t>
      </w:r>
      <w:r w:rsidR="00060654" w:rsidRPr="00872C18">
        <w:rPr>
          <w:rFonts w:ascii="Times New Roman" w:hAnsi="Times New Roman"/>
          <w:sz w:val="24"/>
          <w:szCs w:val="24"/>
        </w:rPr>
        <w:t>CO</w:t>
      </w:r>
      <w:r w:rsidR="00060654" w:rsidRPr="00872C18">
        <w:rPr>
          <w:rFonts w:ascii="Times New Roman" w:hAnsi="Times New Roman"/>
          <w:sz w:val="24"/>
          <w:szCs w:val="24"/>
          <w:vertAlign w:val="subscript"/>
        </w:rPr>
        <w:t>2</w:t>
      </w:r>
      <w:r w:rsidR="00060654" w:rsidRPr="00872C18">
        <w:rPr>
          <w:rFonts w:ascii="Times New Roman" w:hAnsi="Times New Roman"/>
          <w:sz w:val="24"/>
          <w:szCs w:val="24"/>
        </w:rPr>
        <w:t>降温</w:t>
      </w:r>
      <w:r w:rsidR="000A6DD4" w:rsidRPr="00872C18">
        <w:rPr>
          <w:rFonts w:ascii="Times New Roman" w:hAnsi="Times New Roman"/>
          <w:sz w:val="24"/>
          <w:szCs w:val="24"/>
        </w:rPr>
        <w:t>模式</w:t>
      </w:r>
      <w:r w:rsidR="00060654" w:rsidRPr="00872C18">
        <w:rPr>
          <w:rFonts w:ascii="Times New Roman" w:hAnsi="Times New Roman"/>
          <w:sz w:val="24"/>
          <w:szCs w:val="24"/>
        </w:rPr>
        <w:t>时，</w:t>
      </w:r>
      <w:r w:rsidR="00D50494" w:rsidRPr="00872C18">
        <w:rPr>
          <w:rFonts w:ascii="Times New Roman" w:hAnsi="Times New Roman"/>
          <w:sz w:val="24"/>
          <w:szCs w:val="24"/>
        </w:rPr>
        <w:t>应参照压缩机本体和连接附属管线的有关标准，制订</w:t>
      </w:r>
      <w:r w:rsidR="00EF2AC1" w:rsidRPr="00872C18">
        <w:rPr>
          <w:rFonts w:ascii="Times New Roman" w:hAnsi="Times New Roman"/>
          <w:sz w:val="24"/>
          <w:szCs w:val="24"/>
        </w:rPr>
        <w:t>设施</w:t>
      </w:r>
      <w:r w:rsidR="00CD1BFE" w:rsidRPr="00872C18">
        <w:rPr>
          <w:rFonts w:ascii="Times New Roman" w:hAnsi="Times New Roman"/>
          <w:sz w:val="24"/>
          <w:szCs w:val="24"/>
        </w:rPr>
        <w:t>的</w:t>
      </w:r>
      <w:r w:rsidR="00D50494" w:rsidRPr="00872C18">
        <w:rPr>
          <w:rFonts w:ascii="Times New Roman" w:hAnsi="Times New Roman"/>
          <w:sz w:val="24"/>
          <w:szCs w:val="24"/>
        </w:rPr>
        <w:t>安装工艺、防腐</w:t>
      </w:r>
      <w:r w:rsidR="00E160BD" w:rsidRPr="00872C18">
        <w:rPr>
          <w:rFonts w:ascii="Times New Roman" w:hAnsi="Times New Roman"/>
          <w:sz w:val="24"/>
          <w:szCs w:val="24"/>
        </w:rPr>
        <w:t>工艺</w:t>
      </w:r>
      <w:r w:rsidR="00D50494" w:rsidRPr="00872C18">
        <w:rPr>
          <w:rFonts w:ascii="Times New Roman" w:hAnsi="Times New Roman"/>
          <w:sz w:val="24"/>
          <w:szCs w:val="24"/>
        </w:rPr>
        <w:t>、应急预案等后，按</w:t>
      </w:r>
      <w:r w:rsidR="00CD1BFE" w:rsidRPr="00872C18">
        <w:rPr>
          <w:rFonts w:ascii="Times New Roman" w:hAnsi="Times New Roman"/>
          <w:sz w:val="24"/>
          <w:szCs w:val="24"/>
        </w:rPr>
        <w:t>整体方案</w:t>
      </w:r>
      <w:r w:rsidR="000C6F2A" w:rsidRPr="00872C18">
        <w:rPr>
          <w:rFonts w:ascii="Times New Roman" w:hAnsi="Times New Roman"/>
          <w:sz w:val="24"/>
          <w:szCs w:val="24"/>
        </w:rPr>
        <w:t>施工</w:t>
      </w:r>
      <w:r w:rsidR="00D50494" w:rsidRPr="00872C18">
        <w:rPr>
          <w:rFonts w:ascii="Times New Roman" w:hAnsi="Times New Roman"/>
          <w:sz w:val="24"/>
          <w:szCs w:val="24"/>
        </w:rPr>
        <w:t>安装</w:t>
      </w:r>
      <w:r w:rsidRPr="00872C18">
        <w:rPr>
          <w:rFonts w:ascii="Times New Roman" w:hAnsi="Times New Roman"/>
          <w:sz w:val="24"/>
          <w:szCs w:val="24"/>
        </w:rPr>
        <w:t>；</w:t>
      </w:r>
    </w:p>
    <w:p w:rsidR="00D50494" w:rsidRPr="00872C18" w:rsidRDefault="00087B36" w:rsidP="000A6DD4">
      <w:pPr>
        <w:pBdr>
          <w:top w:val="none" w:sz="0" w:space="0" w:color="auto"/>
          <w:left w:val="none" w:sz="0" w:space="0" w:color="auto"/>
          <w:bottom w:val="none" w:sz="0" w:space="0" w:color="auto"/>
          <w:right w:val="none" w:sz="0" w:space="0" w:color="auto"/>
          <w:between w:val="none" w:sz="0" w:space="0" w:color="auto"/>
        </w:pBdr>
        <w:spacing w:line="360" w:lineRule="auto"/>
        <w:ind w:firstLine="420"/>
        <w:jc w:val="left"/>
        <w:rPr>
          <w:rFonts w:ascii="Times New Roman" w:hAnsi="Times New Roman"/>
          <w:sz w:val="24"/>
          <w:szCs w:val="24"/>
        </w:rPr>
      </w:pPr>
      <w:r w:rsidRPr="00872C18">
        <w:rPr>
          <w:rFonts w:ascii="Times New Roman" w:hAnsi="Times New Roman"/>
          <w:sz w:val="24"/>
          <w:szCs w:val="24"/>
        </w:rPr>
        <w:t xml:space="preserve">3  </w:t>
      </w:r>
      <w:r w:rsidR="00FE4B0C" w:rsidRPr="00872C18">
        <w:rPr>
          <w:rFonts w:ascii="Times New Roman" w:hAnsi="Times New Roman"/>
          <w:sz w:val="24"/>
          <w:szCs w:val="24"/>
        </w:rPr>
        <w:t>湿度调节</w:t>
      </w:r>
      <w:r w:rsidR="00D50CF9" w:rsidRPr="00872C18">
        <w:rPr>
          <w:rFonts w:ascii="Times New Roman" w:hAnsi="Times New Roman"/>
          <w:sz w:val="24"/>
          <w:szCs w:val="24"/>
        </w:rPr>
        <w:t>采用吸附剂模式时，应</w:t>
      </w:r>
      <w:r w:rsidR="003B7E1A" w:rsidRPr="00872C18">
        <w:rPr>
          <w:rFonts w:ascii="Times New Roman" w:hAnsi="Times New Roman"/>
          <w:sz w:val="24"/>
          <w:szCs w:val="24"/>
        </w:rPr>
        <w:t>按</w:t>
      </w:r>
      <w:r w:rsidR="00D50CF9" w:rsidRPr="00872C18">
        <w:rPr>
          <w:rFonts w:ascii="Times New Roman" w:hAnsi="Times New Roman"/>
          <w:sz w:val="24"/>
          <w:szCs w:val="24"/>
        </w:rPr>
        <w:t>照厂家提供的说明书，做好检查、核对、基础施工，电源等前期准备后施工安装</w:t>
      </w:r>
      <w:r w:rsidR="004B03E1" w:rsidRPr="00872C18">
        <w:rPr>
          <w:rFonts w:ascii="Times New Roman" w:hAnsi="Times New Roman"/>
          <w:sz w:val="24"/>
          <w:szCs w:val="24"/>
        </w:rPr>
        <w:t>。</w:t>
      </w:r>
    </w:p>
    <w:p w:rsidR="00783767" w:rsidRPr="00872C18" w:rsidRDefault="004355C1" w:rsidP="00DC11FE">
      <w:pPr>
        <w:pStyle w:val="afff"/>
        <w:rPr>
          <w:rFonts w:ascii="Times New Roman" w:hAnsi="Times New Roman" w:cs="Times New Roman"/>
          <w:b w:val="0"/>
          <w:sz w:val="24"/>
          <w:szCs w:val="24"/>
        </w:rPr>
      </w:pPr>
      <w:bookmarkStart w:id="23" w:name="_Toc521503891"/>
      <w:r w:rsidRPr="00872C18">
        <w:rPr>
          <w:rFonts w:ascii="Times New Roman" w:hAnsi="Times New Roman" w:cs="Times New Roman"/>
          <w:b w:val="0"/>
          <w:sz w:val="24"/>
          <w:szCs w:val="24"/>
        </w:rPr>
        <w:t>9</w:t>
      </w:r>
      <w:r w:rsidR="00783767" w:rsidRPr="00872C18">
        <w:rPr>
          <w:rFonts w:ascii="Times New Roman" w:hAnsi="Times New Roman" w:cs="Times New Roman"/>
          <w:b w:val="0"/>
          <w:sz w:val="24"/>
          <w:szCs w:val="24"/>
        </w:rPr>
        <w:t>.</w:t>
      </w:r>
      <w:r w:rsidR="006546C5" w:rsidRPr="00872C18">
        <w:rPr>
          <w:rFonts w:ascii="Times New Roman" w:hAnsi="Times New Roman" w:cs="Times New Roman"/>
          <w:b w:val="0"/>
          <w:sz w:val="24"/>
          <w:szCs w:val="24"/>
        </w:rPr>
        <w:t>5</w:t>
      </w:r>
      <w:r w:rsidR="00783767" w:rsidRPr="00872C18">
        <w:rPr>
          <w:rFonts w:ascii="Times New Roman" w:hAnsi="Times New Roman" w:cs="Times New Roman"/>
          <w:b w:val="0"/>
          <w:sz w:val="24"/>
          <w:szCs w:val="24"/>
        </w:rPr>
        <w:t xml:space="preserve">  </w:t>
      </w:r>
      <w:r w:rsidR="00783767" w:rsidRPr="00872C18">
        <w:rPr>
          <w:rFonts w:ascii="Times New Roman" w:hAnsi="Times New Roman" w:cs="Times New Roman"/>
          <w:b w:val="0"/>
          <w:sz w:val="24"/>
          <w:szCs w:val="24"/>
        </w:rPr>
        <w:t>监</w:t>
      </w:r>
      <w:r w:rsidR="007E2621" w:rsidRPr="00872C18">
        <w:rPr>
          <w:rFonts w:ascii="Times New Roman" w:hAnsi="Times New Roman" w:cs="Times New Roman"/>
          <w:b w:val="0"/>
          <w:sz w:val="24"/>
          <w:szCs w:val="24"/>
        </w:rPr>
        <w:t>测、</w:t>
      </w:r>
      <w:r w:rsidR="00783767" w:rsidRPr="00872C18">
        <w:rPr>
          <w:rFonts w:ascii="Times New Roman" w:hAnsi="Times New Roman" w:cs="Times New Roman"/>
          <w:b w:val="0"/>
          <w:sz w:val="24"/>
          <w:szCs w:val="24"/>
        </w:rPr>
        <w:t>通信</w:t>
      </w:r>
      <w:r w:rsidR="009624CF" w:rsidRPr="00872C18">
        <w:rPr>
          <w:rFonts w:ascii="Times New Roman" w:hAnsi="Times New Roman" w:cs="Times New Roman"/>
          <w:b w:val="0"/>
          <w:sz w:val="24"/>
          <w:szCs w:val="24"/>
        </w:rPr>
        <w:t>、引导</w:t>
      </w:r>
      <w:r w:rsidR="007E2621" w:rsidRPr="00872C18">
        <w:rPr>
          <w:rFonts w:ascii="Times New Roman" w:hAnsi="Times New Roman" w:cs="Times New Roman"/>
          <w:b w:val="0"/>
          <w:sz w:val="24"/>
          <w:szCs w:val="24"/>
        </w:rPr>
        <w:t>和控制</w:t>
      </w:r>
      <w:bookmarkEnd w:id="23"/>
    </w:p>
    <w:p w:rsidR="007133B0" w:rsidRPr="00872C18" w:rsidRDefault="0062450D" w:rsidP="00AE1A89">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highlight w:val="yellow"/>
        </w:rPr>
      </w:pPr>
      <w:r w:rsidRPr="00872C18">
        <w:rPr>
          <w:rFonts w:ascii="Times New Roman" w:hAnsi="Times New Roman"/>
          <w:sz w:val="24"/>
          <w:szCs w:val="24"/>
        </w:rPr>
        <w:lastRenderedPageBreak/>
        <w:t>9.</w:t>
      </w:r>
      <w:r w:rsidR="006546C5" w:rsidRPr="00872C18">
        <w:rPr>
          <w:rFonts w:ascii="Times New Roman" w:hAnsi="Times New Roman"/>
          <w:sz w:val="24"/>
          <w:szCs w:val="24"/>
        </w:rPr>
        <w:t>5</w:t>
      </w:r>
      <w:r w:rsidRPr="00872C18">
        <w:rPr>
          <w:rFonts w:ascii="Times New Roman" w:hAnsi="Times New Roman"/>
          <w:sz w:val="24"/>
          <w:szCs w:val="24"/>
        </w:rPr>
        <w:t xml:space="preserve">.1  </w:t>
      </w:r>
      <w:r w:rsidR="007133B0" w:rsidRPr="00872C18">
        <w:rPr>
          <w:rFonts w:ascii="Times New Roman" w:hAnsi="Times New Roman"/>
          <w:sz w:val="24"/>
        </w:rPr>
        <w:t>监测、通信</w:t>
      </w:r>
      <w:r w:rsidR="00EF0BE5" w:rsidRPr="00872C18">
        <w:rPr>
          <w:rFonts w:ascii="Times New Roman" w:hAnsi="Times New Roman"/>
          <w:sz w:val="24"/>
          <w:szCs w:val="24"/>
        </w:rPr>
        <w:t>、引导</w:t>
      </w:r>
      <w:r w:rsidR="007133B0" w:rsidRPr="00872C18">
        <w:rPr>
          <w:rFonts w:ascii="Times New Roman" w:hAnsi="Times New Roman"/>
          <w:sz w:val="24"/>
        </w:rPr>
        <w:t>和控制</w:t>
      </w:r>
      <w:r w:rsidR="006C256B" w:rsidRPr="00872C18">
        <w:rPr>
          <w:rFonts w:ascii="Times New Roman" w:hAnsi="Times New Roman"/>
          <w:sz w:val="24"/>
        </w:rPr>
        <w:t>设施</w:t>
      </w:r>
      <w:r w:rsidR="007133B0" w:rsidRPr="00872C18">
        <w:rPr>
          <w:rFonts w:ascii="Times New Roman" w:hAnsi="Times New Roman"/>
          <w:sz w:val="24"/>
        </w:rPr>
        <w:t>施工前，</w:t>
      </w:r>
      <w:r w:rsidR="002D1519" w:rsidRPr="00872C18">
        <w:rPr>
          <w:rFonts w:ascii="Times New Roman" w:hAnsi="Times New Roman"/>
          <w:sz w:val="24"/>
        </w:rPr>
        <w:t>应具备系统图、</w:t>
      </w:r>
      <w:r w:rsidR="007677D1" w:rsidRPr="00872C18">
        <w:rPr>
          <w:rFonts w:ascii="Times New Roman" w:hAnsi="Times New Roman"/>
          <w:sz w:val="24"/>
        </w:rPr>
        <w:t>平面布置图、</w:t>
      </w:r>
      <w:r w:rsidR="00384445" w:rsidRPr="00872C18">
        <w:rPr>
          <w:rFonts w:ascii="Times New Roman" w:hAnsi="Times New Roman"/>
          <w:sz w:val="24"/>
        </w:rPr>
        <w:t>接线图、安装图以及设备逻辑说明书等技术文件。施工过程中，施工单位应做好施工（包括隐蔽工程验收）、检验（包括绝缘电阻、接地电阻）、调试、设计变更等相关记录。</w:t>
      </w:r>
      <w:r w:rsidR="00B34A54" w:rsidRPr="00872C18">
        <w:rPr>
          <w:rFonts w:ascii="Times New Roman" w:hAnsi="Times New Roman"/>
          <w:sz w:val="24"/>
        </w:rPr>
        <w:t>施工结束后，施工单位应对安装质量进行全数检查。竣工时，施工单位应完成竣工图和竣工报告。</w:t>
      </w:r>
    </w:p>
    <w:p w:rsidR="008135D1" w:rsidRPr="00872C18" w:rsidRDefault="0062450D" w:rsidP="00AE1A89">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rPr>
      </w:pPr>
      <w:r w:rsidRPr="00872C18">
        <w:rPr>
          <w:rFonts w:ascii="Times New Roman" w:hAnsi="Times New Roman"/>
          <w:sz w:val="24"/>
          <w:szCs w:val="24"/>
        </w:rPr>
        <w:t>9.</w:t>
      </w:r>
      <w:r w:rsidR="006546C5" w:rsidRPr="00872C18">
        <w:rPr>
          <w:rFonts w:ascii="Times New Roman" w:hAnsi="Times New Roman"/>
          <w:sz w:val="24"/>
          <w:szCs w:val="24"/>
        </w:rPr>
        <w:t>5</w:t>
      </w:r>
      <w:r w:rsidRPr="00872C18">
        <w:rPr>
          <w:rFonts w:ascii="Times New Roman" w:hAnsi="Times New Roman"/>
          <w:sz w:val="24"/>
          <w:szCs w:val="24"/>
        </w:rPr>
        <w:t xml:space="preserve">.2  </w:t>
      </w:r>
      <w:r w:rsidR="008135D1" w:rsidRPr="00872C18">
        <w:rPr>
          <w:rFonts w:ascii="Times New Roman" w:hAnsi="Times New Roman"/>
          <w:sz w:val="24"/>
        </w:rPr>
        <w:t>监测</w:t>
      </w:r>
      <w:r w:rsidR="000F4B92" w:rsidRPr="00872C18">
        <w:rPr>
          <w:rFonts w:ascii="Times New Roman" w:hAnsi="Times New Roman"/>
          <w:sz w:val="24"/>
        </w:rPr>
        <w:t>、</w:t>
      </w:r>
      <w:r w:rsidR="008135D1" w:rsidRPr="00872C18">
        <w:rPr>
          <w:rFonts w:ascii="Times New Roman" w:hAnsi="Times New Roman"/>
          <w:sz w:val="24"/>
        </w:rPr>
        <w:t>通信</w:t>
      </w:r>
      <w:r w:rsidR="000F4B92" w:rsidRPr="00872C18">
        <w:rPr>
          <w:rFonts w:ascii="Times New Roman" w:hAnsi="Times New Roman"/>
          <w:sz w:val="24"/>
        </w:rPr>
        <w:t>、</w:t>
      </w:r>
      <w:r w:rsidR="00EF0BE5" w:rsidRPr="00872C18">
        <w:rPr>
          <w:rFonts w:ascii="Times New Roman" w:hAnsi="Times New Roman"/>
          <w:sz w:val="24"/>
          <w:szCs w:val="24"/>
        </w:rPr>
        <w:t>引导</w:t>
      </w:r>
      <w:r w:rsidR="00EF0BE5" w:rsidRPr="00872C18">
        <w:rPr>
          <w:rFonts w:ascii="Times New Roman" w:hAnsi="Times New Roman"/>
          <w:sz w:val="24"/>
        </w:rPr>
        <w:t>和</w:t>
      </w:r>
      <w:r w:rsidR="008135D1" w:rsidRPr="00872C18">
        <w:rPr>
          <w:rFonts w:ascii="Times New Roman" w:hAnsi="Times New Roman"/>
          <w:sz w:val="24"/>
        </w:rPr>
        <w:t>控制</w:t>
      </w:r>
      <w:r w:rsidR="000F4B92" w:rsidRPr="00872C18">
        <w:rPr>
          <w:rFonts w:ascii="Times New Roman" w:hAnsi="Times New Roman"/>
          <w:sz w:val="24"/>
        </w:rPr>
        <w:t>设备的安装，应符合《火灾自动报警系统施工及验收规范》</w:t>
      </w:r>
      <w:r w:rsidR="000F4B92" w:rsidRPr="00872C18">
        <w:rPr>
          <w:rFonts w:ascii="Times New Roman" w:hAnsi="Times New Roman"/>
          <w:sz w:val="24"/>
        </w:rPr>
        <w:t>GB</w:t>
      </w:r>
      <w:r w:rsidR="00306E27" w:rsidRPr="00872C18">
        <w:rPr>
          <w:rFonts w:ascii="Times New Roman" w:hAnsi="Times New Roman"/>
          <w:sz w:val="24"/>
        </w:rPr>
        <w:t xml:space="preserve"> </w:t>
      </w:r>
      <w:r w:rsidR="000F4B92" w:rsidRPr="00872C18">
        <w:rPr>
          <w:rFonts w:ascii="Times New Roman" w:hAnsi="Times New Roman"/>
          <w:sz w:val="24"/>
        </w:rPr>
        <w:t>50166-2007</w:t>
      </w:r>
      <w:r w:rsidR="000F4B92" w:rsidRPr="00872C18">
        <w:rPr>
          <w:rFonts w:ascii="Times New Roman" w:hAnsi="Times New Roman"/>
          <w:sz w:val="24"/>
        </w:rPr>
        <w:t>中关于管线和设备的安装调试的规定。</w:t>
      </w:r>
    </w:p>
    <w:p w:rsidR="00783767" w:rsidRPr="00872C18" w:rsidRDefault="004355C1" w:rsidP="00DC11FE">
      <w:pPr>
        <w:pStyle w:val="afff"/>
        <w:rPr>
          <w:rFonts w:ascii="Times New Roman" w:hAnsi="Times New Roman" w:cs="Times New Roman"/>
          <w:b w:val="0"/>
          <w:sz w:val="24"/>
          <w:szCs w:val="24"/>
        </w:rPr>
      </w:pPr>
      <w:bookmarkStart w:id="24" w:name="_Toc521503892"/>
      <w:r w:rsidRPr="00872C18">
        <w:rPr>
          <w:rFonts w:ascii="Times New Roman" w:hAnsi="Times New Roman" w:cs="Times New Roman"/>
          <w:b w:val="0"/>
          <w:sz w:val="24"/>
          <w:szCs w:val="24"/>
        </w:rPr>
        <w:t>9</w:t>
      </w:r>
      <w:r w:rsidR="00783767" w:rsidRPr="00872C18">
        <w:rPr>
          <w:rFonts w:ascii="Times New Roman" w:hAnsi="Times New Roman" w:cs="Times New Roman"/>
          <w:b w:val="0"/>
          <w:sz w:val="24"/>
          <w:szCs w:val="24"/>
        </w:rPr>
        <w:t>.</w:t>
      </w:r>
      <w:r w:rsidR="006546C5" w:rsidRPr="00872C18">
        <w:rPr>
          <w:rFonts w:ascii="Times New Roman" w:hAnsi="Times New Roman" w:cs="Times New Roman"/>
          <w:b w:val="0"/>
          <w:sz w:val="24"/>
          <w:szCs w:val="24"/>
        </w:rPr>
        <w:t>6</w:t>
      </w:r>
      <w:r w:rsidR="00783767" w:rsidRPr="00872C18">
        <w:rPr>
          <w:rFonts w:ascii="Times New Roman" w:hAnsi="Times New Roman" w:cs="Times New Roman"/>
          <w:b w:val="0"/>
          <w:sz w:val="24"/>
          <w:szCs w:val="24"/>
        </w:rPr>
        <w:t xml:space="preserve">  </w:t>
      </w:r>
      <w:r w:rsidR="00783767" w:rsidRPr="00872C18">
        <w:rPr>
          <w:rFonts w:ascii="Times New Roman" w:hAnsi="Times New Roman" w:cs="Times New Roman"/>
          <w:b w:val="0"/>
          <w:sz w:val="24"/>
          <w:szCs w:val="24"/>
        </w:rPr>
        <w:t>应急照明、应急广播</w:t>
      </w:r>
      <w:r w:rsidR="00B756B0" w:rsidRPr="00872C18">
        <w:rPr>
          <w:rFonts w:ascii="Times New Roman" w:hAnsi="Times New Roman" w:cs="Times New Roman"/>
          <w:b w:val="0"/>
          <w:sz w:val="24"/>
          <w:szCs w:val="24"/>
        </w:rPr>
        <w:t>、</w:t>
      </w:r>
      <w:r w:rsidR="007E2621" w:rsidRPr="00872C18">
        <w:rPr>
          <w:rFonts w:ascii="Times New Roman" w:hAnsi="Times New Roman" w:cs="Times New Roman"/>
          <w:b w:val="0"/>
          <w:sz w:val="24"/>
          <w:szCs w:val="24"/>
        </w:rPr>
        <w:t>标</w:t>
      </w:r>
      <w:r w:rsidR="00190940" w:rsidRPr="00872C18">
        <w:rPr>
          <w:rFonts w:ascii="Times New Roman" w:hAnsi="Times New Roman" w:cs="Times New Roman"/>
          <w:b w:val="0"/>
          <w:sz w:val="24"/>
          <w:szCs w:val="24"/>
        </w:rPr>
        <w:t>识</w:t>
      </w:r>
      <w:r w:rsidR="007E2621" w:rsidRPr="00872C18">
        <w:rPr>
          <w:rFonts w:ascii="Times New Roman" w:hAnsi="Times New Roman" w:cs="Times New Roman"/>
          <w:b w:val="0"/>
          <w:sz w:val="24"/>
          <w:szCs w:val="24"/>
        </w:rPr>
        <w:t>、电源</w:t>
      </w:r>
      <w:r w:rsidR="00B756B0" w:rsidRPr="00872C18">
        <w:rPr>
          <w:rFonts w:ascii="Times New Roman" w:hAnsi="Times New Roman" w:cs="Times New Roman"/>
          <w:b w:val="0"/>
          <w:sz w:val="24"/>
          <w:szCs w:val="24"/>
        </w:rPr>
        <w:t>及其他</w:t>
      </w:r>
      <w:bookmarkEnd w:id="24"/>
    </w:p>
    <w:p w:rsidR="00783767" w:rsidRPr="00872C18" w:rsidRDefault="004355C1"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9</w:t>
      </w:r>
      <w:r w:rsidR="00783767" w:rsidRPr="00872C18">
        <w:rPr>
          <w:rFonts w:ascii="Times New Roman" w:hAnsi="Times New Roman"/>
          <w:sz w:val="24"/>
          <w:szCs w:val="24"/>
        </w:rPr>
        <w:t>.</w:t>
      </w:r>
      <w:r w:rsidR="006546C5" w:rsidRPr="00872C18">
        <w:rPr>
          <w:rFonts w:ascii="Times New Roman" w:hAnsi="Times New Roman"/>
          <w:sz w:val="24"/>
          <w:szCs w:val="24"/>
        </w:rPr>
        <w:t>6</w:t>
      </w:r>
      <w:r w:rsidR="008135D1" w:rsidRPr="00872C18">
        <w:rPr>
          <w:rFonts w:ascii="Times New Roman" w:hAnsi="Times New Roman"/>
          <w:sz w:val="24"/>
          <w:szCs w:val="24"/>
        </w:rPr>
        <w:t>.</w:t>
      </w:r>
      <w:r w:rsidR="00783767" w:rsidRPr="00872C18">
        <w:rPr>
          <w:rFonts w:ascii="Times New Roman" w:hAnsi="Times New Roman"/>
          <w:sz w:val="24"/>
          <w:szCs w:val="24"/>
        </w:rPr>
        <w:t xml:space="preserve">1  </w:t>
      </w:r>
      <w:r w:rsidR="00783767" w:rsidRPr="00872C18">
        <w:rPr>
          <w:rFonts w:ascii="Times New Roman" w:hAnsi="Times New Roman"/>
          <w:sz w:val="24"/>
          <w:szCs w:val="24"/>
        </w:rPr>
        <w:t>消防应急照明灯（以下简称应急灯）的安装应符合下列规定：</w:t>
      </w:r>
    </w:p>
    <w:p w:rsidR="00783767" w:rsidRPr="00872C18" w:rsidRDefault="00783767"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安装在墙上的应急灯的光线不应正面影响人员疏散方向；</w:t>
      </w:r>
    </w:p>
    <w:p w:rsidR="00783767" w:rsidRPr="00872C18" w:rsidRDefault="00783767"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2  </w:t>
      </w:r>
      <w:r w:rsidR="00E63933" w:rsidRPr="00872C18">
        <w:rPr>
          <w:rFonts w:ascii="Times New Roman" w:hAnsi="Times New Roman"/>
          <w:sz w:val="24"/>
          <w:szCs w:val="24"/>
        </w:rPr>
        <w:t>避难层（间）</w:t>
      </w:r>
      <w:r w:rsidRPr="00872C18">
        <w:rPr>
          <w:rFonts w:ascii="Times New Roman" w:hAnsi="Times New Roman"/>
          <w:sz w:val="24"/>
          <w:szCs w:val="24"/>
        </w:rPr>
        <w:t>内的应急灯宜采用嵌入式安装并与</w:t>
      </w:r>
      <w:proofErr w:type="gramStart"/>
      <w:r w:rsidRPr="00872C18">
        <w:rPr>
          <w:rFonts w:ascii="Times New Roman" w:hAnsi="Times New Roman"/>
          <w:sz w:val="24"/>
          <w:szCs w:val="24"/>
        </w:rPr>
        <w:t>安装面</w:t>
      </w:r>
      <w:proofErr w:type="gramEnd"/>
      <w:r w:rsidRPr="00872C18">
        <w:rPr>
          <w:rFonts w:ascii="Times New Roman" w:hAnsi="Times New Roman"/>
          <w:sz w:val="24"/>
          <w:szCs w:val="24"/>
        </w:rPr>
        <w:t>平齐，四周应密封；</w:t>
      </w:r>
    </w:p>
    <w:p w:rsidR="00783767" w:rsidRPr="00872C18" w:rsidRDefault="00783767"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3  </w:t>
      </w:r>
      <w:r w:rsidRPr="00872C18">
        <w:rPr>
          <w:rFonts w:ascii="Times New Roman" w:hAnsi="Times New Roman"/>
          <w:sz w:val="24"/>
          <w:szCs w:val="24"/>
        </w:rPr>
        <w:t>应急灯应均匀布置，并保证其地面平均照度不低于本规程第</w:t>
      </w:r>
      <w:r w:rsidRPr="00872C18">
        <w:rPr>
          <w:rFonts w:ascii="Times New Roman" w:hAnsi="Times New Roman"/>
          <w:sz w:val="24"/>
          <w:szCs w:val="24"/>
        </w:rPr>
        <w:t>8.0.1</w:t>
      </w:r>
      <w:r w:rsidRPr="00872C18">
        <w:rPr>
          <w:rFonts w:ascii="Times New Roman" w:hAnsi="Times New Roman"/>
          <w:sz w:val="24"/>
          <w:szCs w:val="24"/>
        </w:rPr>
        <w:t>的规定。</w:t>
      </w:r>
    </w:p>
    <w:p w:rsidR="00783767" w:rsidRPr="00872C18" w:rsidRDefault="004355C1"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9</w:t>
      </w:r>
      <w:r w:rsidR="00783767" w:rsidRPr="00872C18">
        <w:rPr>
          <w:rFonts w:ascii="Times New Roman" w:hAnsi="Times New Roman"/>
          <w:sz w:val="24"/>
          <w:szCs w:val="24"/>
        </w:rPr>
        <w:t>.</w:t>
      </w:r>
      <w:r w:rsidR="006546C5" w:rsidRPr="00872C18">
        <w:rPr>
          <w:rFonts w:ascii="Times New Roman" w:hAnsi="Times New Roman"/>
          <w:sz w:val="24"/>
          <w:szCs w:val="24"/>
        </w:rPr>
        <w:t>6</w:t>
      </w:r>
      <w:r w:rsidR="00783767" w:rsidRPr="00872C18">
        <w:rPr>
          <w:rFonts w:ascii="Times New Roman" w:hAnsi="Times New Roman"/>
          <w:sz w:val="24"/>
          <w:szCs w:val="24"/>
        </w:rPr>
        <w:t xml:space="preserve">.2  </w:t>
      </w:r>
      <w:r w:rsidR="00783767" w:rsidRPr="00872C18">
        <w:rPr>
          <w:rFonts w:ascii="Times New Roman" w:hAnsi="Times New Roman"/>
          <w:sz w:val="24"/>
          <w:szCs w:val="24"/>
        </w:rPr>
        <w:t>消防应急疏散指示标志灯（以下简称标志灯）的安装应符合下列规定：</w:t>
      </w:r>
    </w:p>
    <w:p w:rsidR="00783767" w:rsidRPr="00872C18" w:rsidRDefault="00783767"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1  </w:t>
      </w:r>
      <w:r w:rsidRPr="00872C18">
        <w:rPr>
          <w:rFonts w:ascii="Times New Roman" w:hAnsi="Times New Roman"/>
          <w:sz w:val="24"/>
          <w:szCs w:val="24"/>
        </w:rPr>
        <w:t>带有疏散方向指示箭头的标志灯在安装时，应保证箭头指向与疏散方向相同；</w:t>
      </w:r>
    </w:p>
    <w:p w:rsidR="00783767" w:rsidRPr="00872C18" w:rsidRDefault="00783767"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2  </w:t>
      </w:r>
      <w:r w:rsidR="00E63933" w:rsidRPr="00872C18">
        <w:rPr>
          <w:rFonts w:ascii="Times New Roman" w:hAnsi="Times New Roman"/>
          <w:sz w:val="24"/>
          <w:szCs w:val="24"/>
        </w:rPr>
        <w:t>避难层（间）</w:t>
      </w:r>
      <w:r w:rsidRPr="00872C18">
        <w:rPr>
          <w:rFonts w:ascii="Times New Roman" w:hAnsi="Times New Roman"/>
          <w:sz w:val="24"/>
          <w:szCs w:val="24"/>
        </w:rPr>
        <w:t>内的标志灯宜采用嵌入式安装并与</w:t>
      </w:r>
      <w:proofErr w:type="gramStart"/>
      <w:r w:rsidRPr="00872C18">
        <w:rPr>
          <w:rFonts w:ascii="Times New Roman" w:hAnsi="Times New Roman"/>
          <w:sz w:val="24"/>
          <w:szCs w:val="24"/>
        </w:rPr>
        <w:t>安装面</w:t>
      </w:r>
      <w:proofErr w:type="gramEnd"/>
      <w:r w:rsidRPr="00872C18">
        <w:rPr>
          <w:rFonts w:ascii="Times New Roman" w:hAnsi="Times New Roman"/>
          <w:sz w:val="24"/>
          <w:szCs w:val="24"/>
        </w:rPr>
        <w:t>平齐，四周应密封；</w:t>
      </w:r>
    </w:p>
    <w:p w:rsidR="00783767" w:rsidRPr="00872C18" w:rsidRDefault="00783767"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3  </w:t>
      </w:r>
      <w:r w:rsidRPr="00872C18">
        <w:rPr>
          <w:rFonts w:ascii="Times New Roman" w:hAnsi="Times New Roman"/>
          <w:sz w:val="24"/>
          <w:szCs w:val="24"/>
        </w:rPr>
        <w:t>入口处的标志灯应安装在门的上方或门的两侧，但不应被门遮挡；</w:t>
      </w:r>
    </w:p>
    <w:p w:rsidR="00783767" w:rsidRPr="00872C18" w:rsidRDefault="00783767"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4  </w:t>
      </w:r>
      <w:r w:rsidRPr="00872C18">
        <w:rPr>
          <w:rFonts w:ascii="Times New Roman" w:hAnsi="Times New Roman"/>
          <w:sz w:val="24"/>
          <w:szCs w:val="24"/>
        </w:rPr>
        <w:t>安装在</w:t>
      </w:r>
      <w:r w:rsidR="00E63933" w:rsidRPr="00872C18">
        <w:rPr>
          <w:rFonts w:ascii="Times New Roman" w:hAnsi="Times New Roman"/>
          <w:sz w:val="24"/>
          <w:szCs w:val="24"/>
        </w:rPr>
        <w:t>避难层（间）</w:t>
      </w:r>
      <w:r w:rsidRPr="00872C18">
        <w:rPr>
          <w:rFonts w:ascii="Times New Roman" w:hAnsi="Times New Roman"/>
          <w:sz w:val="24"/>
          <w:szCs w:val="24"/>
        </w:rPr>
        <w:t>附近疏散走道及其转角处时，应安装在距楼地面</w:t>
      </w:r>
      <w:r w:rsidRPr="00872C18">
        <w:rPr>
          <w:rFonts w:ascii="Times New Roman" w:hAnsi="Times New Roman"/>
          <w:sz w:val="24"/>
          <w:szCs w:val="24"/>
        </w:rPr>
        <w:t>1</w:t>
      </w:r>
      <w:r w:rsidR="00025575" w:rsidRPr="00872C18">
        <w:rPr>
          <w:rFonts w:ascii="Times New Roman" w:hAnsi="Times New Roman"/>
          <w:sz w:val="24"/>
          <w:szCs w:val="24"/>
        </w:rPr>
        <w:t xml:space="preserve"> </w:t>
      </w:r>
      <w:r w:rsidRPr="00872C18">
        <w:rPr>
          <w:rFonts w:ascii="Times New Roman" w:hAnsi="Times New Roman"/>
          <w:sz w:val="24"/>
          <w:szCs w:val="24"/>
        </w:rPr>
        <w:t>m</w:t>
      </w:r>
      <w:r w:rsidRPr="00872C18">
        <w:rPr>
          <w:rFonts w:ascii="Times New Roman" w:hAnsi="Times New Roman"/>
          <w:sz w:val="24"/>
          <w:szCs w:val="24"/>
        </w:rPr>
        <w:t>以下的墙上；</w:t>
      </w:r>
      <w:proofErr w:type="gramStart"/>
      <w:r w:rsidRPr="00872C18">
        <w:rPr>
          <w:rFonts w:ascii="Times New Roman" w:hAnsi="Times New Roman"/>
          <w:sz w:val="24"/>
          <w:szCs w:val="24"/>
        </w:rPr>
        <w:t>直型疏散</w:t>
      </w:r>
      <w:proofErr w:type="gramEnd"/>
      <w:r w:rsidRPr="00872C18">
        <w:rPr>
          <w:rFonts w:ascii="Times New Roman" w:hAnsi="Times New Roman"/>
          <w:sz w:val="24"/>
          <w:szCs w:val="24"/>
        </w:rPr>
        <w:t>走道内安装的标志灯，其间距不应大于</w:t>
      </w:r>
      <w:r w:rsidRPr="00872C18">
        <w:rPr>
          <w:rFonts w:ascii="Times New Roman" w:hAnsi="Times New Roman"/>
          <w:sz w:val="24"/>
          <w:szCs w:val="24"/>
        </w:rPr>
        <w:t>10</w:t>
      </w:r>
      <w:r w:rsidR="00025575" w:rsidRPr="00872C18">
        <w:rPr>
          <w:rFonts w:ascii="Times New Roman" w:hAnsi="Times New Roman"/>
          <w:sz w:val="24"/>
          <w:szCs w:val="24"/>
        </w:rPr>
        <w:t xml:space="preserve"> </w:t>
      </w:r>
      <w:r w:rsidRPr="00872C18">
        <w:rPr>
          <w:rFonts w:ascii="Times New Roman" w:hAnsi="Times New Roman"/>
          <w:sz w:val="24"/>
          <w:szCs w:val="24"/>
        </w:rPr>
        <w:t>m</w:t>
      </w:r>
      <w:r w:rsidRPr="00872C18">
        <w:rPr>
          <w:rFonts w:ascii="Times New Roman" w:hAnsi="Times New Roman"/>
          <w:sz w:val="24"/>
          <w:szCs w:val="24"/>
        </w:rPr>
        <w:t>；</w:t>
      </w:r>
    </w:p>
    <w:p w:rsidR="00783767" w:rsidRPr="00872C18" w:rsidRDefault="00783767"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ind w:firstLine="465"/>
        <w:jc w:val="left"/>
        <w:rPr>
          <w:rFonts w:ascii="Times New Roman" w:hAnsi="Times New Roman"/>
          <w:sz w:val="24"/>
          <w:szCs w:val="24"/>
        </w:rPr>
      </w:pPr>
      <w:r w:rsidRPr="00872C18">
        <w:rPr>
          <w:rFonts w:ascii="Times New Roman" w:hAnsi="Times New Roman"/>
          <w:sz w:val="24"/>
          <w:szCs w:val="24"/>
        </w:rPr>
        <w:t xml:space="preserve">5  </w:t>
      </w:r>
      <w:r w:rsidRPr="00872C18">
        <w:rPr>
          <w:rFonts w:ascii="Times New Roman" w:hAnsi="Times New Roman"/>
          <w:sz w:val="24"/>
          <w:szCs w:val="24"/>
        </w:rPr>
        <w:t>标志灯安装后不应对人员正常通行产生影响。标志灯周围应保证无其他遮挡物或其他标志灯、牌。</w:t>
      </w:r>
    </w:p>
    <w:p w:rsidR="00783767" w:rsidRPr="00872C18" w:rsidRDefault="004355C1"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9</w:t>
      </w:r>
      <w:r w:rsidR="00783767" w:rsidRPr="00872C18">
        <w:rPr>
          <w:rFonts w:ascii="Times New Roman" w:hAnsi="Times New Roman"/>
          <w:sz w:val="24"/>
          <w:szCs w:val="24"/>
        </w:rPr>
        <w:t>.</w:t>
      </w:r>
      <w:r w:rsidR="006546C5" w:rsidRPr="00872C18">
        <w:rPr>
          <w:rFonts w:ascii="Times New Roman" w:hAnsi="Times New Roman"/>
          <w:sz w:val="24"/>
          <w:szCs w:val="24"/>
        </w:rPr>
        <w:t>6</w:t>
      </w:r>
      <w:r w:rsidR="00783767" w:rsidRPr="00872C18">
        <w:rPr>
          <w:rFonts w:ascii="Times New Roman" w:hAnsi="Times New Roman"/>
          <w:sz w:val="24"/>
          <w:szCs w:val="24"/>
        </w:rPr>
        <w:t>.</w:t>
      </w:r>
      <w:r w:rsidR="00372CA0" w:rsidRPr="00872C18">
        <w:rPr>
          <w:rFonts w:ascii="Times New Roman" w:hAnsi="Times New Roman"/>
          <w:sz w:val="24"/>
          <w:szCs w:val="24"/>
        </w:rPr>
        <w:t>3</w:t>
      </w:r>
      <w:r w:rsidR="00783767" w:rsidRPr="00872C18">
        <w:rPr>
          <w:rFonts w:ascii="Times New Roman" w:hAnsi="Times New Roman"/>
          <w:sz w:val="24"/>
          <w:szCs w:val="24"/>
        </w:rPr>
        <w:t xml:space="preserve">  </w:t>
      </w:r>
      <w:r w:rsidR="00783767" w:rsidRPr="00872C18">
        <w:rPr>
          <w:rFonts w:ascii="Times New Roman" w:hAnsi="Times New Roman"/>
          <w:sz w:val="24"/>
          <w:szCs w:val="24"/>
        </w:rPr>
        <w:t>应急广播</w:t>
      </w:r>
      <w:r w:rsidR="00372CA0" w:rsidRPr="00872C18">
        <w:rPr>
          <w:rFonts w:ascii="Times New Roman" w:hAnsi="Times New Roman"/>
          <w:sz w:val="24"/>
          <w:szCs w:val="24"/>
        </w:rPr>
        <w:t>、电源及其他设备</w:t>
      </w:r>
      <w:r w:rsidR="00783767" w:rsidRPr="00872C18">
        <w:rPr>
          <w:rFonts w:ascii="Times New Roman" w:hAnsi="Times New Roman"/>
          <w:sz w:val="24"/>
          <w:szCs w:val="24"/>
        </w:rPr>
        <w:t>的安装应符合</w:t>
      </w:r>
      <w:r w:rsidR="00FA4BDF" w:rsidRPr="00872C18">
        <w:rPr>
          <w:rFonts w:ascii="Times New Roman" w:hAnsi="Times New Roman"/>
          <w:sz w:val="24"/>
          <w:szCs w:val="24"/>
        </w:rPr>
        <w:t>国家现行标准的</w:t>
      </w:r>
      <w:r w:rsidR="00FA4BDF" w:rsidRPr="00872C18">
        <w:rPr>
          <w:rFonts w:ascii="Times New Roman" w:hAnsi="Times New Roman"/>
          <w:sz w:val="24"/>
        </w:rPr>
        <w:t>相</w:t>
      </w:r>
      <w:r w:rsidR="00372CA0" w:rsidRPr="00872C18">
        <w:rPr>
          <w:rFonts w:ascii="Times New Roman" w:hAnsi="Times New Roman"/>
          <w:sz w:val="24"/>
        </w:rPr>
        <w:t>关规定</w:t>
      </w:r>
      <w:r w:rsidR="00372CA0" w:rsidRPr="00872C18">
        <w:rPr>
          <w:rFonts w:ascii="Times New Roman" w:hAnsi="Times New Roman"/>
          <w:sz w:val="24"/>
          <w:szCs w:val="24"/>
        </w:rPr>
        <w:t>。</w:t>
      </w:r>
    </w:p>
    <w:p w:rsidR="003061BB" w:rsidRPr="00872C18" w:rsidRDefault="00783767" w:rsidP="00372CA0">
      <w:pPr>
        <w:widowControl/>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   </w:t>
      </w:r>
    </w:p>
    <w:p w:rsidR="00783767" w:rsidRPr="00872C18" w:rsidRDefault="00783767" w:rsidP="007E4B3C">
      <w:pPr>
        <w:widowControl/>
        <w:pBdr>
          <w:top w:val="none" w:sz="0" w:space="0" w:color="auto"/>
          <w:left w:val="none" w:sz="0" w:space="0" w:color="auto"/>
          <w:bottom w:val="none" w:sz="0" w:space="0" w:color="auto"/>
          <w:right w:val="none" w:sz="0" w:space="0" w:color="auto"/>
          <w:between w:val="none" w:sz="0" w:space="0" w:color="auto"/>
        </w:pBdr>
        <w:spacing w:line="440" w:lineRule="exact"/>
        <w:ind w:firstLine="240"/>
        <w:jc w:val="left"/>
        <w:rPr>
          <w:rFonts w:ascii="Times New Roman" w:hAnsi="Times New Roman"/>
          <w:sz w:val="24"/>
          <w:szCs w:val="24"/>
        </w:rPr>
      </w:pPr>
      <w:r w:rsidRPr="00872C18">
        <w:rPr>
          <w:rFonts w:ascii="Times New Roman" w:hAnsi="Times New Roman"/>
        </w:rPr>
        <w:br w:type="page"/>
      </w:r>
    </w:p>
    <w:p w:rsidR="00A736A4" w:rsidRPr="00872C18" w:rsidRDefault="00783767" w:rsidP="00DC11FE">
      <w:pPr>
        <w:pStyle w:val="affe"/>
        <w:spacing w:after="120"/>
        <w:rPr>
          <w:rFonts w:ascii="Times New Roman" w:hAnsi="Times New Roman" w:cs="Times New Roman"/>
          <w:b w:val="0"/>
        </w:rPr>
      </w:pPr>
      <w:bookmarkStart w:id="25" w:name="_Toc521503893"/>
      <w:r w:rsidRPr="00872C18">
        <w:rPr>
          <w:rFonts w:ascii="Times New Roman" w:hAnsi="Times New Roman" w:cs="Times New Roman"/>
          <w:b w:val="0"/>
        </w:rPr>
        <w:lastRenderedPageBreak/>
        <w:t>1</w:t>
      </w:r>
      <w:r w:rsidR="004355C1" w:rsidRPr="00872C18">
        <w:rPr>
          <w:rFonts w:ascii="Times New Roman" w:hAnsi="Times New Roman" w:cs="Times New Roman"/>
          <w:b w:val="0"/>
        </w:rPr>
        <w:t>0</w:t>
      </w:r>
      <w:r w:rsidRPr="00872C18">
        <w:rPr>
          <w:rFonts w:ascii="Times New Roman" w:hAnsi="Times New Roman" w:cs="Times New Roman"/>
          <w:b w:val="0"/>
        </w:rPr>
        <w:t xml:space="preserve">  </w:t>
      </w:r>
      <w:r w:rsidRPr="00872C18">
        <w:rPr>
          <w:rFonts w:ascii="Times New Roman" w:hAnsi="Times New Roman" w:cs="Times New Roman"/>
          <w:b w:val="0"/>
        </w:rPr>
        <w:t>工程验收</w:t>
      </w:r>
      <w:bookmarkEnd w:id="25"/>
    </w:p>
    <w:p w:rsidR="00EB0B41" w:rsidRPr="00872C18" w:rsidRDefault="00EB0B41" w:rsidP="00DA5236">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1</w:t>
      </w:r>
      <w:r w:rsidR="004355C1" w:rsidRPr="00872C18">
        <w:rPr>
          <w:rFonts w:ascii="Times New Roman" w:hAnsi="Times New Roman"/>
          <w:sz w:val="24"/>
          <w:szCs w:val="24"/>
        </w:rPr>
        <w:t>0</w:t>
      </w:r>
      <w:r w:rsidRPr="00872C18">
        <w:rPr>
          <w:rFonts w:ascii="Times New Roman" w:hAnsi="Times New Roman"/>
          <w:sz w:val="24"/>
          <w:szCs w:val="24"/>
        </w:rPr>
        <w:t>.</w:t>
      </w:r>
      <w:r w:rsidR="000B7C94" w:rsidRPr="00872C18">
        <w:rPr>
          <w:rFonts w:ascii="Times New Roman" w:hAnsi="Times New Roman"/>
          <w:sz w:val="24"/>
          <w:szCs w:val="24"/>
        </w:rPr>
        <w:t>0</w:t>
      </w:r>
      <w:r w:rsidRPr="00872C18">
        <w:rPr>
          <w:rFonts w:ascii="Times New Roman" w:hAnsi="Times New Roman"/>
          <w:sz w:val="24"/>
          <w:szCs w:val="24"/>
        </w:rPr>
        <w:t>.</w:t>
      </w:r>
      <w:r w:rsidR="00190C89" w:rsidRPr="00872C18">
        <w:rPr>
          <w:rFonts w:ascii="Times New Roman" w:hAnsi="Times New Roman"/>
          <w:sz w:val="24"/>
          <w:szCs w:val="24"/>
        </w:rPr>
        <w:t>1</w:t>
      </w:r>
      <w:r w:rsidRPr="00872C18">
        <w:rPr>
          <w:rFonts w:ascii="Times New Roman" w:hAnsi="Times New Roman"/>
          <w:sz w:val="24"/>
          <w:szCs w:val="24"/>
        </w:rPr>
        <w:t xml:space="preserve">  </w:t>
      </w:r>
      <w:r w:rsidRPr="00872C18">
        <w:rPr>
          <w:rFonts w:ascii="Times New Roman" w:hAnsi="Times New Roman"/>
          <w:sz w:val="24"/>
          <w:szCs w:val="24"/>
        </w:rPr>
        <w:t>建筑工程验收时应对</w:t>
      </w:r>
      <w:r w:rsidR="002C4361" w:rsidRPr="00872C18">
        <w:rPr>
          <w:rFonts w:ascii="Times New Roman" w:hAnsi="Times New Roman"/>
          <w:sz w:val="24"/>
          <w:szCs w:val="24"/>
        </w:rPr>
        <w:t>应急</w:t>
      </w:r>
      <w:r w:rsidRPr="00872C18">
        <w:rPr>
          <w:rFonts w:ascii="Times New Roman" w:hAnsi="Times New Roman"/>
          <w:sz w:val="24"/>
          <w:szCs w:val="24"/>
        </w:rPr>
        <w:t>避难系统工程进行专项验收。</w:t>
      </w:r>
    </w:p>
    <w:p w:rsidR="004355C1" w:rsidRPr="00872C18" w:rsidRDefault="004355C1"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10.</w:t>
      </w:r>
      <w:r w:rsidR="000B7C94" w:rsidRPr="00872C18">
        <w:rPr>
          <w:rFonts w:ascii="Times New Roman" w:hAnsi="Times New Roman"/>
          <w:sz w:val="24"/>
          <w:szCs w:val="24"/>
        </w:rPr>
        <w:t>0</w:t>
      </w:r>
      <w:r w:rsidRPr="00872C18">
        <w:rPr>
          <w:rFonts w:ascii="Times New Roman" w:hAnsi="Times New Roman"/>
          <w:sz w:val="24"/>
          <w:szCs w:val="24"/>
        </w:rPr>
        <w:t>.</w:t>
      </w:r>
      <w:r w:rsidR="00F67412" w:rsidRPr="00872C18">
        <w:rPr>
          <w:rFonts w:ascii="Times New Roman" w:hAnsi="Times New Roman"/>
          <w:sz w:val="24"/>
          <w:szCs w:val="24"/>
        </w:rPr>
        <w:t>2</w:t>
      </w:r>
      <w:r w:rsidRPr="00872C18">
        <w:rPr>
          <w:rFonts w:ascii="Times New Roman" w:hAnsi="Times New Roman"/>
          <w:sz w:val="24"/>
          <w:szCs w:val="24"/>
        </w:rPr>
        <w:t xml:space="preserve">  </w:t>
      </w:r>
      <w:r w:rsidR="002C4361" w:rsidRPr="00872C18">
        <w:rPr>
          <w:rFonts w:ascii="Times New Roman" w:hAnsi="Times New Roman"/>
          <w:sz w:val="24"/>
          <w:szCs w:val="24"/>
        </w:rPr>
        <w:t>应急</w:t>
      </w:r>
      <w:r w:rsidRPr="00872C18">
        <w:rPr>
          <w:rFonts w:ascii="Times New Roman" w:hAnsi="Times New Roman"/>
          <w:sz w:val="24"/>
          <w:szCs w:val="24"/>
        </w:rPr>
        <w:t>避难系统</w:t>
      </w:r>
      <w:r w:rsidR="00EB0B41" w:rsidRPr="00872C18">
        <w:rPr>
          <w:rFonts w:ascii="Times New Roman" w:hAnsi="Times New Roman"/>
          <w:sz w:val="24"/>
          <w:szCs w:val="24"/>
        </w:rPr>
        <w:t>工程验收应根据其施工安装特点进行分项工程验收和竣工验收。</w:t>
      </w:r>
    </w:p>
    <w:p w:rsidR="00077995" w:rsidRPr="00872C18" w:rsidRDefault="00077995"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10</w:t>
      </w:r>
      <w:r w:rsidR="00EB0B41" w:rsidRPr="00872C18">
        <w:rPr>
          <w:rFonts w:ascii="Times New Roman" w:hAnsi="Times New Roman"/>
          <w:sz w:val="24"/>
          <w:szCs w:val="24"/>
        </w:rPr>
        <w:t>.</w:t>
      </w:r>
      <w:r w:rsidR="000B7C94" w:rsidRPr="00872C18">
        <w:rPr>
          <w:rFonts w:ascii="Times New Roman" w:hAnsi="Times New Roman"/>
          <w:sz w:val="24"/>
          <w:szCs w:val="24"/>
        </w:rPr>
        <w:t>0</w:t>
      </w:r>
      <w:r w:rsidR="00EB0B41" w:rsidRPr="00872C18">
        <w:rPr>
          <w:rFonts w:ascii="Times New Roman" w:hAnsi="Times New Roman"/>
          <w:sz w:val="24"/>
          <w:szCs w:val="24"/>
        </w:rPr>
        <w:t>.</w:t>
      </w:r>
      <w:r w:rsidR="00F67412" w:rsidRPr="00872C18">
        <w:rPr>
          <w:rFonts w:ascii="Times New Roman" w:hAnsi="Times New Roman"/>
          <w:sz w:val="24"/>
          <w:szCs w:val="24"/>
        </w:rPr>
        <w:t>3</w:t>
      </w:r>
      <w:r w:rsidR="00EB0B41" w:rsidRPr="00872C18">
        <w:rPr>
          <w:rFonts w:ascii="Times New Roman" w:hAnsi="Times New Roman"/>
          <w:sz w:val="24"/>
          <w:szCs w:val="24"/>
        </w:rPr>
        <w:t xml:space="preserve"> </w:t>
      </w:r>
      <w:r w:rsidRPr="00872C18">
        <w:rPr>
          <w:rFonts w:ascii="Times New Roman" w:hAnsi="Times New Roman"/>
          <w:sz w:val="24"/>
          <w:szCs w:val="24"/>
        </w:rPr>
        <w:t xml:space="preserve"> </w:t>
      </w:r>
      <w:r w:rsidR="00EB0B41" w:rsidRPr="00872C18">
        <w:rPr>
          <w:rFonts w:ascii="Times New Roman" w:hAnsi="Times New Roman"/>
          <w:sz w:val="24"/>
          <w:szCs w:val="24"/>
        </w:rPr>
        <w:t>分项工程验收宜根据工程施工特点分期进行。</w:t>
      </w:r>
      <w:r w:rsidR="00D74BBC" w:rsidRPr="00872C18">
        <w:rPr>
          <w:rFonts w:ascii="Times New Roman" w:hAnsi="Times New Roman"/>
          <w:sz w:val="24"/>
          <w:szCs w:val="24"/>
        </w:rPr>
        <w:t>对于影响工程安全和系统性能的工序，必须在本工序验收合格后才能进入下一道工序的施工。验收</w:t>
      </w:r>
      <w:r w:rsidR="00965FDA" w:rsidRPr="00872C18">
        <w:rPr>
          <w:rFonts w:ascii="Times New Roman" w:hAnsi="Times New Roman"/>
          <w:sz w:val="24"/>
          <w:szCs w:val="24"/>
        </w:rPr>
        <w:t>项目</w:t>
      </w:r>
      <w:r w:rsidR="00634C13" w:rsidRPr="00872C18">
        <w:rPr>
          <w:rFonts w:ascii="Times New Roman" w:hAnsi="Times New Roman"/>
          <w:sz w:val="24"/>
          <w:szCs w:val="24"/>
        </w:rPr>
        <w:t>包括</w:t>
      </w:r>
      <w:r w:rsidR="00D74BBC" w:rsidRPr="00872C18">
        <w:rPr>
          <w:rFonts w:ascii="Times New Roman" w:hAnsi="Times New Roman"/>
          <w:sz w:val="24"/>
          <w:szCs w:val="24"/>
        </w:rPr>
        <w:t>：</w:t>
      </w:r>
    </w:p>
    <w:p w:rsidR="00077995" w:rsidRPr="00872C18" w:rsidRDefault="00676379"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1</w:t>
      </w:r>
      <w:r w:rsidR="00EB0B41" w:rsidRPr="00872C18">
        <w:rPr>
          <w:rFonts w:ascii="Times New Roman" w:hAnsi="Times New Roman"/>
          <w:sz w:val="24"/>
          <w:szCs w:val="24"/>
        </w:rPr>
        <w:t xml:space="preserve"> </w:t>
      </w:r>
      <w:r w:rsidR="00077995" w:rsidRPr="00872C18">
        <w:rPr>
          <w:rFonts w:ascii="Times New Roman" w:hAnsi="Times New Roman"/>
          <w:sz w:val="24"/>
          <w:szCs w:val="24"/>
        </w:rPr>
        <w:t xml:space="preserve"> </w:t>
      </w:r>
      <w:r w:rsidR="00735EC8" w:rsidRPr="00872C18">
        <w:rPr>
          <w:rFonts w:ascii="Times New Roman" w:hAnsi="Times New Roman"/>
          <w:sz w:val="24"/>
          <w:szCs w:val="24"/>
        </w:rPr>
        <w:t>防烟</w:t>
      </w:r>
      <w:r w:rsidR="00CA194B" w:rsidRPr="00872C18">
        <w:rPr>
          <w:rFonts w:ascii="Times New Roman" w:hAnsi="Times New Roman"/>
          <w:sz w:val="24"/>
          <w:szCs w:val="24"/>
        </w:rPr>
        <w:t>防火门</w:t>
      </w:r>
      <w:r w:rsidR="004453DB" w:rsidRPr="00872C18">
        <w:rPr>
          <w:rFonts w:ascii="Times New Roman" w:hAnsi="Times New Roman"/>
          <w:sz w:val="24"/>
          <w:szCs w:val="24"/>
        </w:rPr>
        <w:t>（</w:t>
      </w:r>
      <w:r w:rsidR="00CA194B" w:rsidRPr="00872C18">
        <w:rPr>
          <w:rFonts w:ascii="Times New Roman" w:hAnsi="Times New Roman"/>
          <w:sz w:val="24"/>
          <w:szCs w:val="24"/>
        </w:rPr>
        <w:t>窗</w:t>
      </w:r>
      <w:r w:rsidR="004453DB" w:rsidRPr="00872C18">
        <w:rPr>
          <w:rFonts w:ascii="Times New Roman" w:hAnsi="Times New Roman"/>
          <w:sz w:val="24"/>
          <w:szCs w:val="24"/>
        </w:rPr>
        <w:t>）</w:t>
      </w:r>
      <w:r w:rsidR="00EB0B41" w:rsidRPr="00872C18">
        <w:rPr>
          <w:rFonts w:ascii="Times New Roman" w:hAnsi="Times New Roman"/>
          <w:sz w:val="24"/>
          <w:szCs w:val="24"/>
        </w:rPr>
        <w:t>的验收</w:t>
      </w:r>
      <w:r w:rsidR="00675958" w:rsidRPr="00872C18">
        <w:rPr>
          <w:rFonts w:ascii="Times New Roman" w:hAnsi="Times New Roman"/>
          <w:sz w:val="24"/>
          <w:szCs w:val="24"/>
        </w:rPr>
        <w:t>以及</w:t>
      </w:r>
      <w:r w:rsidR="00E63933" w:rsidRPr="00872C18">
        <w:rPr>
          <w:rFonts w:ascii="Times New Roman" w:hAnsi="Times New Roman"/>
          <w:sz w:val="24"/>
          <w:szCs w:val="24"/>
        </w:rPr>
        <w:t>避难层（间）</w:t>
      </w:r>
      <w:r w:rsidR="00675958" w:rsidRPr="00872C18">
        <w:rPr>
          <w:rFonts w:ascii="Times New Roman" w:hAnsi="Times New Roman"/>
          <w:sz w:val="24"/>
          <w:szCs w:val="24"/>
        </w:rPr>
        <w:t>围护结构</w:t>
      </w:r>
      <w:r w:rsidR="00D6390D" w:rsidRPr="00872C18">
        <w:rPr>
          <w:rFonts w:ascii="Times New Roman" w:hAnsi="Times New Roman"/>
          <w:sz w:val="24"/>
          <w:szCs w:val="24"/>
        </w:rPr>
        <w:t>气</w:t>
      </w:r>
      <w:r w:rsidR="00675958" w:rsidRPr="00872C18">
        <w:rPr>
          <w:rFonts w:ascii="Times New Roman" w:hAnsi="Times New Roman"/>
          <w:sz w:val="24"/>
          <w:szCs w:val="24"/>
        </w:rPr>
        <w:t>密性验收</w:t>
      </w:r>
      <w:r w:rsidR="00EB0B41" w:rsidRPr="00872C18">
        <w:rPr>
          <w:rFonts w:ascii="Times New Roman" w:hAnsi="Times New Roman"/>
          <w:sz w:val="24"/>
          <w:szCs w:val="24"/>
        </w:rPr>
        <w:t>；</w:t>
      </w:r>
    </w:p>
    <w:p w:rsidR="00077995" w:rsidRPr="00872C18" w:rsidRDefault="00676379" w:rsidP="00ED22B1">
      <w:pPr>
        <w:pBdr>
          <w:top w:val="none" w:sz="0" w:space="0" w:color="auto"/>
          <w:left w:val="none" w:sz="0" w:space="0" w:color="auto"/>
          <w:bottom w:val="none" w:sz="0" w:space="0" w:color="auto"/>
          <w:right w:val="none" w:sz="0" w:space="0" w:color="auto"/>
          <w:between w:val="none" w:sz="0" w:space="0" w:color="auto"/>
        </w:pBdr>
        <w:spacing w:line="360" w:lineRule="auto"/>
        <w:ind w:leftChars="200" w:left="420"/>
        <w:rPr>
          <w:rFonts w:ascii="Times New Roman" w:hAnsi="Times New Roman"/>
          <w:sz w:val="24"/>
          <w:szCs w:val="24"/>
        </w:rPr>
      </w:pPr>
      <w:r w:rsidRPr="00872C18">
        <w:rPr>
          <w:rFonts w:ascii="Times New Roman" w:hAnsi="Times New Roman"/>
          <w:sz w:val="24"/>
          <w:szCs w:val="24"/>
        </w:rPr>
        <w:t>2</w:t>
      </w:r>
      <w:r w:rsidR="00EB0B41" w:rsidRPr="00872C18">
        <w:rPr>
          <w:rFonts w:ascii="Times New Roman" w:hAnsi="Times New Roman"/>
          <w:sz w:val="24"/>
          <w:szCs w:val="24"/>
        </w:rPr>
        <w:t xml:space="preserve"> </w:t>
      </w:r>
      <w:r w:rsidR="00CA194B" w:rsidRPr="00872C18">
        <w:rPr>
          <w:rFonts w:ascii="Times New Roman" w:hAnsi="Times New Roman"/>
          <w:sz w:val="24"/>
          <w:szCs w:val="24"/>
        </w:rPr>
        <w:t xml:space="preserve"> </w:t>
      </w:r>
      <w:r w:rsidR="002C4361" w:rsidRPr="00872C18">
        <w:rPr>
          <w:rFonts w:ascii="Times New Roman" w:hAnsi="Times New Roman"/>
          <w:sz w:val="24"/>
          <w:szCs w:val="24"/>
        </w:rPr>
        <w:t>应急</w:t>
      </w:r>
      <w:r w:rsidR="00CA194B" w:rsidRPr="00872C18">
        <w:rPr>
          <w:rFonts w:ascii="Times New Roman" w:hAnsi="Times New Roman"/>
          <w:sz w:val="24"/>
          <w:szCs w:val="24"/>
        </w:rPr>
        <w:t>避难系统</w:t>
      </w:r>
      <w:r w:rsidR="00EB0B41" w:rsidRPr="00872C18">
        <w:rPr>
          <w:rFonts w:ascii="Times New Roman" w:hAnsi="Times New Roman"/>
          <w:sz w:val="24"/>
          <w:szCs w:val="24"/>
        </w:rPr>
        <w:t>电气预留管线的验收；</w:t>
      </w:r>
    </w:p>
    <w:p w:rsidR="00077995" w:rsidRPr="00872C18" w:rsidRDefault="00676379" w:rsidP="00ED22B1">
      <w:pPr>
        <w:pBdr>
          <w:top w:val="none" w:sz="0" w:space="0" w:color="auto"/>
          <w:left w:val="none" w:sz="0" w:space="0" w:color="auto"/>
          <w:bottom w:val="none" w:sz="0" w:space="0" w:color="auto"/>
          <w:right w:val="none" w:sz="0" w:space="0" w:color="auto"/>
          <w:between w:val="none" w:sz="0" w:space="0" w:color="auto"/>
        </w:pBdr>
        <w:spacing w:line="360" w:lineRule="auto"/>
        <w:ind w:leftChars="200" w:left="420"/>
        <w:rPr>
          <w:rFonts w:ascii="Times New Roman" w:hAnsi="Times New Roman"/>
          <w:strike/>
          <w:kern w:val="24"/>
          <w:sz w:val="24"/>
          <w:szCs w:val="24"/>
        </w:rPr>
      </w:pPr>
      <w:r w:rsidRPr="00872C18">
        <w:rPr>
          <w:rFonts w:ascii="Times New Roman" w:hAnsi="Times New Roman"/>
          <w:kern w:val="24"/>
          <w:sz w:val="24"/>
          <w:szCs w:val="24"/>
        </w:rPr>
        <w:t>3</w:t>
      </w:r>
      <w:r w:rsidR="00EB0B41" w:rsidRPr="00872C18">
        <w:rPr>
          <w:rFonts w:ascii="Times New Roman" w:hAnsi="Times New Roman"/>
          <w:kern w:val="24"/>
          <w:sz w:val="24"/>
          <w:szCs w:val="24"/>
        </w:rPr>
        <w:t xml:space="preserve"> </w:t>
      </w:r>
      <w:r w:rsidR="00077995" w:rsidRPr="00872C18">
        <w:rPr>
          <w:rFonts w:ascii="Times New Roman" w:hAnsi="Times New Roman"/>
          <w:kern w:val="24"/>
          <w:sz w:val="24"/>
          <w:szCs w:val="24"/>
        </w:rPr>
        <w:t xml:space="preserve"> </w:t>
      </w:r>
      <w:r w:rsidR="00F67412" w:rsidRPr="00872C18">
        <w:rPr>
          <w:rFonts w:ascii="Times New Roman" w:hAnsi="Times New Roman"/>
          <w:kern w:val="24"/>
          <w:sz w:val="24"/>
          <w:szCs w:val="24"/>
        </w:rPr>
        <w:t>如有隐蔽工程，应进行施工质量验收；</w:t>
      </w:r>
    </w:p>
    <w:p w:rsidR="00675958" w:rsidRPr="00872C18" w:rsidRDefault="00676379" w:rsidP="00ED22B1">
      <w:pPr>
        <w:pBdr>
          <w:top w:val="none" w:sz="0" w:space="0" w:color="auto"/>
          <w:left w:val="none" w:sz="0" w:space="0" w:color="auto"/>
          <w:bottom w:val="none" w:sz="0" w:space="0" w:color="auto"/>
          <w:right w:val="none" w:sz="0" w:space="0" w:color="auto"/>
          <w:between w:val="none" w:sz="0" w:space="0" w:color="auto"/>
        </w:pBdr>
        <w:spacing w:line="360" w:lineRule="auto"/>
        <w:ind w:leftChars="200" w:left="420"/>
        <w:rPr>
          <w:rFonts w:ascii="Times New Roman" w:hAnsi="Times New Roman"/>
          <w:sz w:val="24"/>
          <w:szCs w:val="24"/>
        </w:rPr>
      </w:pPr>
      <w:r w:rsidRPr="00872C18">
        <w:rPr>
          <w:rFonts w:ascii="Times New Roman" w:hAnsi="Times New Roman"/>
          <w:sz w:val="24"/>
          <w:szCs w:val="24"/>
        </w:rPr>
        <w:t>4</w:t>
      </w:r>
      <w:r w:rsidR="00675958" w:rsidRPr="00872C18">
        <w:rPr>
          <w:rFonts w:ascii="Times New Roman" w:hAnsi="Times New Roman"/>
          <w:sz w:val="24"/>
          <w:szCs w:val="24"/>
        </w:rPr>
        <w:t xml:space="preserve">  </w:t>
      </w:r>
      <w:r w:rsidR="00E728E1" w:rsidRPr="00872C18">
        <w:rPr>
          <w:rFonts w:ascii="Times New Roman" w:hAnsi="Times New Roman"/>
          <w:kern w:val="24"/>
          <w:sz w:val="24"/>
          <w:szCs w:val="24"/>
        </w:rPr>
        <w:t>洁净空气正压送风系统</w:t>
      </w:r>
      <w:r w:rsidR="00834173" w:rsidRPr="00872C18">
        <w:rPr>
          <w:rFonts w:ascii="Times New Roman" w:hAnsi="Times New Roman"/>
          <w:kern w:val="24"/>
          <w:sz w:val="24"/>
          <w:szCs w:val="24"/>
        </w:rPr>
        <w:t>和</w:t>
      </w:r>
      <w:r w:rsidR="00E728E1" w:rsidRPr="00872C18">
        <w:rPr>
          <w:rFonts w:ascii="Times New Roman" w:hAnsi="Times New Roman"/>
          <w:kern w:val="24"/>
          <w:sz w:val="24"/>
          <w:szCs w:val="24"/>
        </w:rPr>
        <w:t>自生</w:t>
      </w:r>
      <w:proofErr w:type="gramStart"/>
      <w:r w:rsidR="00E728E1" w:rsidRPr="00872C18">
        <w:rPr>
          <w:rFonts w:ascii="Times New Roman" w:hAnsi="Times New Roman"/>
          <w:kern w:val="24"/>
          <w:sz w:val="24"/>
          <w:szCs w:val="24"/>
        </w:rPr>
        <w:t>氧</w:t>
      </w:r>
      <w:r w:rsidR="006C256B" w:rsidRPr="00872C18">
        <w:rPr>
          <w:rFonts w:ascii="Times New Roman" w:hAnsi="Times New Roman"/>
          <w:kern w:val="24"/>
          <w:sz w:val="24"/>
          <w:szCs w:val="24"/>
        </w:rPr>
        <w:t>设施</w:t>
      </w:r>
      <w:proofErr w:type="gramEnd"/>
      <w:r w:rsidR="00A5669D" w:rsidRPr="00872C18">
        <w:rPr>
          <w:rFonts w:ascii="Times New Roman" w:hAnsi="Times New Roman"/>
          <w:sz w:val="24"/>
          <w:szCs w:val="24"/>
        </w:rPr>
        <w:t>验收；</w:t>
      </w:r>
    </w:p>
    <w:p w:rsidR="00A5669D" w:rsidRPr="00872C18" w:rsidRDefault="00676379" w:rsidP="00ED22B1">
      <w:pPr>
        <w:pBdr>
          <w:top w:val="none" w:sz="0" w:space="0" w:color="auto"/>
          <w:left w:val="none" w:sz="0" w:space="0" w:color="auto"/>
          <w:bottom w:val="none" w:sz="0" w:space="0" w:color="auto"/>
          <w:right w:val="none" w:sz="0" w:space="0" w:color="auto"/>
          <w:between w:val="none" w:sz="0" w:space="0" w:color="auto"/>
        </w:pBdr>
        <w:spacing w:line="360" w:lineRule="auto"/>
        <w:ind w:leftChars="200" w:left="420"/>
        <w:rPr>
          <w:rFonts w:ascii="Times New Roman" w:hAnsi="Times New Roman"/>
          <w:sz w:val="24"/>
          <w:szCs w:val="24"/>
        </w:rPr>
      </w:pPr>
      <w:r w:rsidRPr="00872C18">
        <w:rPr>
          <w:rFonts w:ascii="Times New Roman" w:hAnsi="Times New Roman"/>
          <w:sz w:val="24"/>
          <w:szCs w:val="24"/>
        </w:rPr>
        <w:t>5</w:t>
      </w:r>
      <w:r w:rsidR="00A5669D" w:rsidRPr="00872C18">
        <w:rPr>
          <w:rFonts w:ascii="Times New Roman" w:hAnsi="Times New Roman"/>
          <w:sz w:val="24"/>
          <w:szCs w:val="24"/>
        </w:rPr>
        <w:t xml:space="preserve">  </w:t>
      </w:r>
      <w:r w:rsidR="00A5669D" w:rsidRPr="00872C18">
        <w:rPr>
          <w:rFonts w:ascii="Times New Roman" w:hAnsi="Times New Roman"/>
          <w:sz w:val="24"/>
          <w:szCs w:val="24"/>
        </w:rPr>
        <w:t>空气净化和温湿度调节</w:t>
      </w:r>
      <w:r w:rsidR="00030582" w:rsidRPr="00872C18">
        <w:rPr>
          <w:rFonts w:ascii="Times New Roman" w:hAnsi="Times New Roman"/>
          <w:sz w:val="24"/>
          <w:szCs w:val="24"/>
        </w:rPr>
        <w:t>设施</w:t>
      </w:r>
      <w:r w:rsidR="00A5669D" w:rsidRPr="00872C18">
        <w:rPr>
          <w:rFonts w:ascii="Times New Roman" w:hAnsi="Times New Roman"/>
          <w:sz w:val="24"/>
          <w:szCs w:val="24"/>
        </w:rPr>
        <w:t>验收；</w:t>
      </w:r>
    </w:p>
    <w:p w:rsidR="00A5669D" w:rsidRPr="00872C18" w:rsidRDefault="00676379" w:rsidP="00ED22B1">
      <w:pPr>
        <w:pBdr>
          <w:top w:val="none" w:sz="0" w:space="0" w:color="auto"/>
          <w:left w:val="none" w:sz="0" w:space="0" w:color="auto"/>
          <w:bottom w:val="none" w:sz="0" w:space="0" w:color="auto"/>
          <w:right w:val="none" w:sz="0" w:space="0" w:color="auto"/>
          <w:between w:val="none" w:sz="0" w:space="0" w:color="auto"/>
        </w:pBdr>
        <w:spacing w:line="360" w:lineRule="auto"/>
        <w:ind w:leftChars="200" w:left="420"/>
        <w:rPr>
          <w:rFonts w:ascii="Times New Roman" w:hAnsi="Times New Roman"/>
          <w:sz w:val="24"/>
          <w:szCs w:val="24"/>
        </w:rPr>
      </w:pPr>
      <w:r w:rsidRPr="00872C18">
        <w:rPr>
          <w:rFonts w:ascii="Times New Roman" w:hAnsi="Times New Roman"/>
          <w:sz w:val="24"/>
          <w:szCs w:val="24"/>
        </w:rPr>
        <w:t>6</w:t>
      </w:r>
      <w:r w:rsidR="00A5669D" w:rsidRPr="00872C18">
        <w:rPr>
          <w:rFonts w:ascii="Times New Roman" w:hAnsi="Times New Roman"/>
          <w:sz w:val="24"/>
          <w:szCs w:val="24"/>
        </w:rPr>
        <w:t xml:space="preserve">  </w:t>
      </w:r>
      <w:r w:rsidR="00A5669D" w:rsidRPr="00872C18">
        <w:rPr>
          <w:rFonts w:ascii="Times New Roman" w:hAnsi="Times New Roman"/>
          <w:sz w:val="24"/>
          <w:szCs w:val="24"/>
        </w:rPr>
        <w:t>监</w:t>
      </w:r>
      <w:r w:rsidR="00F74AE6" w:rsidRPr="00872C18">
        <w:rPr>
          <w:rFonts w:ascii="Times New Roman" w:hAnsi="Times New Roman"/>
          <w:sz w:val="24"/>
          <w:szCs w:val="24"/>
        </w:rPr>
        <w:t>测、</w:t>
      </w:r>
      <w:r w:rsidR="00A5669D" w:rsidRPr="00872C18">
        <w:rPr>
          <w:rFonts w:ascii="Times New Roman" w:hAnsi="Times New Roman"/>
          <w:sz w:val="24"/>
          <w:szCs w:val="24"/>
        </w:rPr>
        <w:t>通信</w:t>
      </w:r>
      <w:r w:rsidR="006C256B" w:rsidRPr="00872C18">
        <w:rPr>
          <w:rFonts w:ascii="Times New Roman" w:hAnsi="Times New Roman"/>
          <w:sz w:val="24"/>
          <w:szCs w:val="24"/>
        </w:rPr>
        <w:t>、引导</w:t>
      </w:r>
      <w:r w:rsidR="00F74AE6" w:rsidRPr="00872C18">
        <w:rPr>
          <w:rFonts w:ascii="Times New Roman" w:hAnsi="Times New Roman"/>
          <w:sz w:val="24"/>
          <w:szCs w:val="24"/>
        </w:rPr>
        <w:t>和控制</w:t>
      </w:r>
      <w:r w:rsidR="00030582" w:rsidRPr="00872C18">
        <w:rPr>
          <w:rFonts w:ascii="Times New Roman" w:hAnsi="Times New Roman"/>
          <w:sz w:val="24"/>
          <w:szCs w:val="24"/>
        </w:rPr>
        <w:t>设施</w:t>
      </w:r>
      <w:r w:rsidR="00A5669D" w:rsidRPr="00872C18">
        <w:rPr>
          <w:rFonts w:ascii="Times New Roman" w:hAnsi="Times New Roman"/>
          <w:sz w:val="24"/>
          <w:szCs w:val="24"/>
        </w:rPr>
        <w:t>验收；</w:t>
      </w:r>
    </w:p>
    <w:p w:rsidR="00B71B08" w:rsidRPr="00872C18" w:rsidRDefault="00676379" w:rsidP="00B71B08">
      <w:pPr>
        <w:pBdr>
          <w:top w:val="none" w:sz="0" w:space="0" w:color="auto"/>
          <w:left w:val="none" w:sz="0" w:space="0" w:color="auto"/>
          <w:bottom w:val="none" w:sz="0" w:space="0" w:color="auto"/>
          <w:right w:val="none" w:sz="0" w:space="0" w:color="auto"/>
          <w:between w:val="none" w:sz="0" w:space="0" w:color="auto"/>
        </w:pBdr>
        <w:spacing w:line="360" w:lineRule="auto"/>
        <w:ind w:leftChars="200" w:left="420"/>
        <w:rPr>
          <w:rFonts w:ascii="Times New Roman" w:hAnsi="Times New Roman"/>
          <w:sz w:val="24"/>
          <w:szCs w:val="24"/>
        </w:rPr>
      </w:pPr>
      <w:r w:rsidRPr="00872C18">
        <w:rPr>
          <w:rFonts w:ascii="Times New Roman" w:hAnsi="Times New Roman"/>
          <w:sz w:val="24"/>
          <w:szCs w:val="24"/>
        </w:rPr>
        <w:t>7</w:t>
      </w:r>
      <w:r w:rsidR="00AC2060" w:rsidRPr="00872C18">
        <w:rPr>
          <w:rFonts w:ascii="Times New Roman" w:hAnsi="Times New Roman"/>
          <w:sz w:val="24"/>
          <w:szCs w:val="24"/>
        </w:rPr>
        <w:t xml:space="preserve">  </w:t>
      </w:r>
      <w:r w:rsidR="00E352D6" w:rsidRPr="00872C18">
        <w:rPr>
          <w:rFonts w:ascii="Times New Roman" w:hAnsi="Times New Roman"/>
          <w:sz w:val="24"/>
          <w:szCs w:val="24"/>
        </w:rPr>
        <w:t>应急照明、应急广播、标示、电源及其他验收；</w:t>
      </w:r>
    </w:p>
    <w:p w:rsidR="00634C13" w:rsidRPr="00872C18" w:rsidRDefault="00634C13" w:rsidP="00B71B08">
      <w:pPr>
        <w:pBdr>
          <w:top w:val="none" w:sz="0" w:space="0" w:color="auto"/>
          <w:left w:val="none" w:sz="0" w:space="0" w:color="auto"/>
          <w:bottom w:val="none" w:sz="0" w:space="0" w:color="auto"/>
          <w:right w:val="none" w:sz="0" w:space="0" w:color="auto"/>
          <w:between w:val="none" w:sz="0" w:space="0" w:color="auto"/>
        </w:pBdr>
        <w:spacing w:line="360" w:lineRule="auto"/>
        <w:ind w:leftChars="200" w:left="420"/>
        <w:rPr>
          <w:rFonts w:ascii="Times New Roman" w:hAnsi="Times New Roman"/>
          <w:sz w:val="24"/>
          <w:szCs w:val="24"/>
        </w:rPr>
      </w:pPr>
      <w:r w:rsidRPr="00872C18">
        <w:rPr>
          <w:rFonts w:ascii="Times New Roman" w:hAnsi="Times New Roman"/>
          <w:sz w:val="24"/>
          <w:szCs w:val="24"/>
        </w:rPr>
        <w:t xml:space="preserve">8  </w:t>
      </w:r>
      <w:r w:rsidRPr="00872C18">
        <w:rPr>
          <w:rFonts w:ascii="Times New Roman" w:hAnsi="Times New Roman"/>
          <w:sz w:val="24"/>
          <w:szCs w:val="24"/>
        </w:rPr>
        <w:t>避难层（间）围护结构气密性的二次验收；</w:t>
      </w:r>
    </w:p>
    <w:p w:rsidR="00EB0B41" w:rsidRPr="00872C18" w:rsidRDefault="00634C13" w:rsidP="00B71B08">
      <w:pPr>
        <w:pBdr>
          <w:top w:val="none" w:sz="0" w:space="0" w:color="auto"/>
          <w:left w:val="none" w:sz="0" w:space="0" w:color="auto"/>
          <w:bottom w:val="none" w:sz="0" w:space="0" w:color="auto"/>
          <w:right w:val="none" w:sz="0" w:space="0" w:color="auto"/>
          <w:between w:val="none" w:sz="0" w:space="0" w:color="auto"/>
        </w:pBdr>
        <w:spacing w:line="360" w:lineRule="auto"/>
        <w:ind w:leftChars="200" w:left="420"/>
        <w:rPr>
          <w:rFonts w:ascii="Times New Roman" w:hAnsi="Times New Roman"/>
          <w:sz w:val="24"/>
          <w:szCs w:val="24"/>
        </w:rPr>
      </w:pPr>
      <w:r w:rsidRPr="00872C18">
        <w:rPr>
          <w:rFonts w:ascii="Times New Roman" w:hAnsi="Times New Roman"/>
          <w:sz w:val="24"/>
          <w:szCs w:val="24"/>
        </w:rPr>
        <w:t>9</w:t>
      </w:r>
      <w:r w:rsidR="00077995" w:rsidRPr="00872C18">
        <w:rPr>
          <w:rFonts w:ascii="Times New Roman" w:hAnsi="Times New Roman"/>
          <w:sz w:val="24"/>
          <w:szCs w:val="24"/>
        </w:rPr>
        <w:t xml:space="preserve"> </w:t>
      </w:r>
      <w:r w:rsidR="00EB0B41" w:rsidRPr="00872C18">
        <w:rPr>
          <w:rFonts w:ascii="Times New Roman" w:hAnsi="Times New Roman"/>
          <w:sz w:val="24"/>
          <w:szCs w:val="24"/>
        </w:rPr>
        <w:t xml:space="preserve"> </w:t>
      </w:r>
      <w:r w:rsidR="00E352D6" w:rsidRPr="00872C18">
        <w:rPr>
          <w:rFonts w:ascii="Times New Roman" w:hAnsi="Times New Roman"/>
          <w:sz w:val="24"/>
          <w:szCs w:val="24"/>
        </w:rPr>
        <w:t>噪声和照度验收</w:t>
      </w:r>
      <w:r w:rsidRPr="00872C18">
        <w:rPr>
          <w:rFonts w:ascii="Times New Roman" w:hAnsi="Times New Roman"/>
          <w:sz w:val="24"/>
          <w:szCs w:val="24"/>
        </w:rPr>
        <w:t>。</w:t>
      </w:r>
    </w:p>
    <w:p w:rsidR="00405A24" w:rsidRPr="00872C18" w:rsidRDefault="00405A24"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10.</w:t>
      </w:r>
      <w:r w:rsidR="000B7C94" w:rsidRPr="00872C18">
        <w:rPr>
          <w:rFonts w:ascii="Times New Roman" w:hAnsi="Times New Roman"/>
          <w:sz w:val="24"/>
          <w:szCs w:val="24"/>
        </w:rPr>
        <w:t>0</w:t>
      </w:r>
      <w:r w:rsidRPr="00872C18">
        <w:rPr>
          <w:rFonts w:ascii="Times New Roman" w:hAnsi="Times New Roman"/>
          <w:sz w:val="24"/>
          <w:szCs w:val="24"/>
        </w:rPr>
        <w:t>.</w:t>
      </w:r>
      <w:r w:rsidR="00F67412" w:rsidRPr="00872C18">
        <w:rPr>
          <w:rFonts w:ascii="Times New Roman" w:hAnsi="Times New Roman"/>
          <w:sz w:val="24"/>
          <w:szCs w:val="24"/>
        </w:rPr>
        <w:t>4</w:t>
      </w:r>
      <w:r w:rsidRPr="00872C18">
        <w:rPr>
          <w:rFonts w:ascii="Times New Roman" w:hAnsi="Times New Roman"/>
          <w:sz w:val="24"/>
          <w:szCs w:val="24"/>
        </w:rPr>
        <w:t xml:space="preserve">  </w:t>
      </w:r>
      <w:r w:rsidR="002C4361" w:rsidRPr="00872C18">
        <w:rPr>
          <w:rFonts w:ascii="Times New Roman" w:hAnsi="Times New Roman"/>
          <w:sz w:val="24"/>
          <w:szCs w:val="24"/>
        </w:rPr>
        <w:t>应急</w:t>
      </w:r>
      <w:r w:rsidRPr="00872C18">
        <w:rPr>
          <w:rFonts w:ascii="Times New Roman" w:hAnsi="Times New Roman"/>
          <w:sz w:val="24"/>
          <w:szCs w:val="24"/>
        </w:rPr>
        <w:t>避难系统</w:t>
      </w:r>
      <w:r w:rsidR="00EB0B41" w:rsidRPr="00872C18">
        <w:rPr>
          <w:rFonts w:ascii="Times New Roman" w:hAnsi="Times New Roman"/>
          <w:sz w:val="24"/>
          <w:szCs w:val="24"/>
        </w:rPr>
        <w:t>工程交付用户前，应进行竣工验收。竣工验收应在分项工程验收或检验合格后进行。</w:t>
      </w:r>
    </w:p>
    <w:p w:rsidR="00D605A2" w:rsidRPr="00872C18" w:rsidRDefault="00405A24" w:rsidP="00ED22B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10.</w:t>
      </w:r>
      <w:r w:rsidR="000B7C94" w:rsidRPr="00872C18">
        <w:rPr>
          <w:rFonts w:ascii="Times New Roman" w:hAnsi="Times New Roman"/>
          <w:sz w:val="24"/>
          <w:szCs w:val="24"/>
        </w:rPr>
        <w:t>0</w:t>
      </w:r>
      <w:r w:rsidRPr="00872C18">
        <w:rPr>
          <w:rFonts w:ascii="Times New Roman" w:hAnsi="Times New Roman"/>
          <w:sz w:val="24"/>
          <w:szCs w:val="24"/>
        </w:rPr>
        <w:t>.</w:t>
      </w:r>
      <w:r w:rsidR="00F67412" w:rsidRPr="00872C18">
        <w:rPr>
          <w:rFonts w:ascii="Times New Roman" w:hAnsi="Times New Roman"/>
          <w:sz w:val="24"/>
          <w:szCs w:val="24"/>
        </w:rPr>
        <w:t>5</w:t>
      </w:r>
      <w:r w:rsidRPr="00872C18">
        <w:rPr>
          <w:rFonts w:ascii="Times New Roman" w:hAnsi="Times New Roman"/>
          <w:sz w:val="24"/>
          <w:szCs w:val="24"/>
        </w:rPr>
        <w:t xml:space="preserve">  </w:t>
      </w:r>
      <w:r w:rsidR="00EB0B41" w:rsidRPr="00872C18">
        <w:rPr>
          <w:rFonts w:ascii="Times New Roman" w:hAnsi="Times New Roman"/>
          <w:sz w:val="24"/>
          <w:szCs w:val="24"/>
        </w:rPr>
        <w:t>竣工验收应提交以下资料：</w:t>
      </w:r>
    </w:p>
    <w:p w:rsidR="00405A24" w:rsidRPr="00872C18" w:rsidRDefault="00EB0B41"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1 </w:t>
      </w:r>
      <w:r w:rsidR="00405A24" w:rsidRPr="00872C18">
        <w:rPr>
          <w:rFonts w:ascii="Times New Roman" w:hAnsi="Times New Roman"/>
          <w:sz w:val="24"/>
          <w:szCs w:val="24"/>
        </w:rPr>
        <w:t xml:space="preserve"> </w:t>
      </w:r>
      <w:r w:rsidRPr="00872C18">
        <w:rPr>
          <w:rFonts w:ascii="Times New Roman" w:hAnsi="Times New Roman"/>
          <w:sz w:val="24"/>
          <w:szCs w:val="24"/>
        </w:rPr>
        <w:t>设计变更证明文件和竣工图；</w:t>
      </w:r>
    </w:p>
    <w:p w:rsidR="00D605A2" w:rsidRPr="00872C18" w:rsidRDefault="00EB0B41"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2 </w:t>
      </w:r>
      <w:r w:rsidR="00405A24" w:rsidRPr="00872C18">
        <w:rPr>
          <w:rFonts w:ascii="Times New Roman" w:hAnsi="Times New Roman"/>
          <w:sz w:val="24"/>
          <w:szCs w:val="24"/>
        </w:rPr>
        <w:t xml:space="preserve"> </w:t>
      </w:r>
      <w:r w:rsidRPr="00872C18">
        <w:rPr>
          <w:rFonts w:ascii="Times New Roman" w:hAnsi="Times New Roman"/>
          <w:sz w:val="24"/>
          <w:szCs w:val="24"/>
        </w:rPr>
        <w:t>主要材料、设备、成品、半成品、仪表的出厂合格证明或检验资料；</w:t>
      </w:r>
    </w:p>
    <w:p w:rsidR="00D605A2" w:rsidRPr="00872C18" w:rsidRDefault="00EB0B41"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 xml:space="preserve">3 </w:t>
      </w:r>
      <w:r w:rsidR="00572923" w:rsidRPr="00872C18">
        <w:rPr>
          <w:rFonts w:ascii="Times New Roman" w:hAnsi="Times New Roman"/>
          <w:sz w:val="24"/>
          <w:szCs w:val="24"/>
        </w:rPr>
        <w:t xml:space="preserve"> </w:t>
      </w:r>
      <w:r w:rsidR="00E63933" w:rsidRPr="00872C18">
        <w:rPr>
          <w:rFonts w:ascii="Times New Roman" w:hAnsi="Times New Roman"/>
          <w:sz w:val="24"/>
          <w:szCs w:val="24"/>
        </w:rPr>
        <w:t>避难层（间）</w:t>
      </w:r>
      <w:r w:rsidR="0013408C" w:rsidRPr="00872C18">
        <w:rPr>
          <w:rFonts w:ascii="Times New Roman" w:hAnsi="Times New Roman"/>
          <w:sz w:val="24"/>
          <w:szCs w:val="24"/>
        </w:rPr>
        <w:t>围护结构</w:t>
      </w:r>
      <w:r w:rsidR="00CF36DE" w:rsidRPr="00872C18">
        <w:rPr>
          <w:rFonts w:ascii="Times New Roman" w:hAnsi="Times New Roman"/>
          <w:sz w:val="24"/>
          <w:szCs w:val="24"/>
        </w:rPr>
        <w:t>气</w:t>
      </w:r>
      <w:r w:rsidR="00572923" w:rsidRPr="00872C18">
        <w:rPr>
          <w:rFonts w:ascii="Times New Roman" w:hAnsi="Times New Roman"/>
          <w:sz w:val="24"/>
          <w:szCs w:val="24"/>
        </w:rPr>
        <w:t>密性</w:t>
      </w:r>
      <w:r w:rsidRPr="00872C18">
        <w:rPr>
          <w:rFonts w:ascii="Times New Roman" w:hAnsi="Times New Roman"/>
          <w:sz w:val="24"/>
          <w:szCs w:val="24"/>
        </w:rPr>
        <w:t>检漏记录；</w:t>
      </w:r>
    </w:p>
    <w:p w:rsidR="00D605A2" w:rsidRPr="00872C18" w:rsidRDefault="00572923"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4</w:t>
      </w:r>
      <w:r w:rsidR="003B3067" w:rsidRPr="00872C18">
        <w:rPr>
          <w:rFonts w:ascii="Times New Roman" w:hAnsi="Times New Roman"/>
          <w:sz w:val="24"/>
          <w:szCs w:val="24"/>
        </w:rPr>
        <w:t xml:space="preserve">  </w:t>
      </w:r>
      <w:r w:rsidR="00EB0B41" w:rsidRPr="00872C18">
        <w:rPr>
          <w:rFonts w:ascii="Times New Roman" w:hAnsi="Times New Roman"/>
          <w:sz w:val="24"/>
          <w:szCs w:val="24"/>
        </w:rPr>
        <w:t>隐蔽工程验收记录和分项工程验收记录；</w:t>
      </w:r>
    </w:p>
    <w:p w:rsidR="00D605A2" w:rsidRPr="00872C18" w:rsidRDefault="00572923"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5</w:t>
      </w:r>
      <w:r w:rsidR="003B3067" w:rsidRPr="00872C18">
        <w:rPr>
          <w:rFonts w:ascii="Times New Roman" w:hAnsi="Times New Roman"/>
          <w:sz w:val="24"/>
          <w:szCs w:val="24"/>
        </w:rPr>
        <w:t xml:space="preserve">  </w:t>
      </w:r>
      <w:r w:rsidR="00EB0B41" w:rsidRPr="00872C18">
        <w:rPr>
          <w:rFonts w:ascii="Times New Roman" w:hAnsi="Times New Roman"/>
          <w:sz w:val="24"/>
          <w:szCs w:val="24"/>
        </w:rPr>
        <w:t>系统调试和试运行记录；</w:t>
      </w:r>
    </w:p>
    <w:p w:rsidR="00D605A2" w:rsidRPr="00872C18" w:rsidRDefault="00572923"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6</w:t>
      </w:r>
      <w:r w:rsidR="003B3067" w:rsidRPr="00872C18">
        <w:rPr>
          <w:rFonts w:ascii="Times New Roman" w:hAnsi="Times New Roman"/>
          <w:sz w:val="24"/>
          <w:szCs w:val="24"/>
        </w:rPr>
        <w:t xml:space="preserve">  </w:t>
      </w:r>
      <w:r w:rsidR="00EB0B41" w:rsidRPr="00872C18">
        <w:rPr>
          <w:rFonts w:ascii="Times New Roman" w:hAnsi="Times New Roman"/>
          <w:sz w:val="24"/>
          <w:szCs w:val="24"/>
        </w:rPr>
        <w:t>系统运行、监控、显示、计量等功能的检验记录；</w:t>
      </w:r>
    </w:p>
    <w:p w:rsidR="00EB0B41" w:rsidRPr="00872C18" w:rsidRDefault="00572923" w:rsidP="008A2C3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7</w:t>
      </w:r>
      <w:r w:rsidR="003B3067" w:rsidRPr="00872C18">
        <w:rPr>
          <w:rFonts w:ascii="Times New Roman" w:hAnsi="Times New Roman"/>
          <w:sz w:val="24"/>
          <w:szCs w:val="24"/>
        </w:rPr>
        <w:t xml:space="preserve">  </w:t>
      </w:r>
      <w:r w:rsidR="00EB0B41" w:rsidRPr="00872C18">
        <w:rPr>
          <w:rFonts w:ascii="Times New Roman" w:hAnsi="Times New Roman"/>
          <w:sz w:val="24"/>
          <w:szCs w:val="24"/>
        </w:rPr>
        <w:t>工程使用、运行管理及维护说明书。</w:t>
      </w:r>
    </w:p>
    <w:p w:rsidR="004C628D" w:rsidRPr="00872C18" w:rsidRDefault="004C628D" w:rsidP="00ED22B1">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10.0.</w:t>
      </w:r>
      <w:r w:rsidR="00F67412" w:rsidRPr="00872C18">
        <w:rPr>
          <w:rFonts w:ascii="Times New Roman" w:hAnsi="Times New Roman"/>
          <w:sz w:val="24"/>
          <w:szCs w:val="24"/>
        </w:rPr>
        <w:t>6</w:t>
      </w:r>
      <w:r w:rsidRPr="00872C18">
        <w:rPr>
          <w:rFonts w:ascii="Times New Roman" w:hAnsi="Times New Roman"/>
          <w:sz w:val="24"/>
          <w:szCs w:val="24"/>
        </w:rPr>
        <w:t xml:space="preserve">  </w:t>
      </w:r>
      <w:r w:rsidRPr="00872C18">
        <w:rPr>
          <w:rFonts w:ascii="Times New Roman" w:hAnsi="Times New Roman"/>
          <w:sz w:val="24"/>
          <w:szCs w:val="24"/>
        </w:rPr>
        <w:t>所有验收应做好记录，签署文件，立卷归档。</w:t>
      </w:r>
    </w:p>
    <w:p w:rsidR="0050286C" w:rsidRPr="00872C18" w:rsidRDefault="000B7C94" w:rsidP="00C100FD">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10.0.</w:t>
      </w:r>
      <w:r w:rsidR="00F67412" w:rsidRPr="00872C18">
        <w:rPr>
          <w:rFonts w:ascii="Times New Roman" w:hAnsi="Times New Roman"/>
          <w:sz w:val="24"/>
          <w:szCs w:val="24"/>
        </w:rPr>
        <w:t>7</w:t>
      </w:r>
      <w:r w:rsidRPr="00872C18">
        <w:rPr>
          <w:rFonts w:ascii="Times New Roman" w:hAnsi="Times New Roman"/>
          <w:sz w:val="24"/>
          <w:szCs w:val="24"/>
        </w:rPr>
        <w:t xml:space="preserve">  </w:t>
      </w:r>
      <w:r w:rsidR="002C4361" w:rsidRPr="00872C18">
        <w:rPr>
          <w:rFonts w:ascii="Times New Roman" w:hAnsi="Times New Roman"/>
          <w:sz w:val="24"/>
          <w:szCs w:val="24"/>
        </w:rPr>
        <w:t>应急</w:t>
      </w:r>
      <w:r w:rsidR="00900569" w:rsidRPr="00872C18">
        <w:rPr>
          <w:rFonts w:ascii="Times New Roman" w:hAnsi="Times New Roman"/>
          <w:sz w:val="24"/>
          <w:szCs w:val="24"/>
        </w:rPr>
        <w:t>避难系统</w:t>
      </w:r>
      <w:r w:rsidRPr="00872C18">
        <w:rPr>
          <w:rFonts w:ascii="Times New Roman" w:hAnsi="Times New Roman"/>
          <w:sz w:val="24"/>
          <w:szCs w:val="24"/>
        </w:rPr>
        <w:t>工程验收</w:t>
      </w:r>
      <w:r w:rsidR="007D2387" w:rsidRPr="00872C18">
        <w:rPr>
          <w:rFonts w:ascii="Times New Roman" w:hAnsi="Times New Roman"/>
          <w:sz w:val="24"/>
          <w:szCs w:val="24"/>
        </w:rPr>
        <w:t>项目、</w:t>
      </w:r>
      <w:r w:rsidR="002A798D" w:rsidRPr="00872C18">
        <w:rPr>
          <w:rFonts w:ascii="Times New Roman" w:hAnsi="Times New Roman"/>
          <w:sz w:val="24"/>
          <w:szCs w:val="24"/>
        </w:rPr>
        <w:t>技术要求、</w:t>
      </w:r>
      <w:r w:rsidR="007D2387" w:rsidRPr="00872C18">
        <w:rPr>
          <w:rFonts w:ascii="Times New Roman" w:hAnsi="Times New Roman"/>
          <w:sz w:val="24"/>
          <w:szCs w:val="24"/>
        </w:rPr>
        <w:t>验收方法</w:t>
      </w:r>
      <w:r w:rsidRPr="00872C18">
        <w:rPr>
          <w:rFonts w:ascii="Times New Roman" w:hAnsi="Times New Roman"/>
          <w:sz w:val="24"/>
          <w:szCs w:val="24"/>
        </w:rPr>
        <w:t>应符合本规程附录</w:t>
      </w:r>
      <w:r w:rsidRPr="00872C18">
        <w:rPr>
          <w:rFonts w:ascii="Times New Roman" w:hAnsi="Times New Roman"/>
          <w:sz w:val="24"/>
          <w:szCs w:val="24"/>
        </w:rPr>
        <w:t>A</w:t>
      </w:r>
      <w:r w:rsidRPr="00872C18">
        <w:rPr>
          <w:rFonts w:ascii="Times New Roman" w:hAnsi="Times New Roman"/>
          <w:sz w:val="24"/>
          <w:szCs w:val="24"/>
        </w:rPr>
        <w:t>的</w:t>
      </w:r>
      <w:r w:rsidR="00651A9D" w:rsidRPr="00872C18">
        <w:rPr>
          <w:rFonts w:ascii="Times New Roman" w:hAnsi="Times New Roman"/>
          <w:sz w:val="24"/>
          <w:szCs w:val="24"/>
        </w:rPr>
        <w:t>要求</w:t>
      </w:r>
      <w:r w:rsidRPr="00872C18">
        <w:rPr>
          <w:rFonts w:ascii="Times New Roman" w:hAnsi="Times New Roman"/>
          <w:sz w:val="24"/>
          <w:szCs w:val="24"/>
        </w:rPr>
        <w:t>。</w:t>
      </w:r>
      <w:r w:rsidR="0050286C" w:rsidRPr="00872C18">
        <w:rPr>
          <w:rFonts w:ascii="Times New Roman" w:hAnsi="Times New Roman"/>
          <w:sz w:val="24"/>
          <w:szCs w:val="24"/>
        </w:rPr>
        <w:br w:type="page"/>
      </w:r>
    </w:p>
    <w:p w:rsidR="0050286C" w:rsidRPr="00872C18" w:rsidRDefault="0050286C" w:rsidP="0078485F">
      <w:pPr>
        <w:pBdr>
          <w:top w:val="none" w:sz="0" w:space="0" w:color="auto"/>
          <w:left w:val="none" w:sz="0" w:space="0" w:color="auto"/>
          <w:bottom w:val="none" w:sz="0" w:space="0" w:color="auto"/>
          <w:right w:val="none" w:sz="0" w:space="0" w:color="auto"/>
          <w:between w:val="none" w:sz="0" w:space="0" w:color="auto"/>
        </w:pBdr>
        <w:spacing w:line="440" w:lineRule="exact"/>
        <w:jc w:val="center"/>
        <w:rPr>
          <w:rFonts w:ascii="Times New Roman" w:hAnsi="Times New Roman"/>
          <w:sz w:val="24"/>
          <w:szCs w:val="24"/>
        </w:rPr>
        <w:sectPr w:rsidR="0050286C" w:rsidRPr="00872C18" w:rsidSect="00CD3829">
          <w:footerReference w:type="even" r:id="rId20"/>
          <w:footerReference w:type="default" r:id="rId21"/>
          <w:pgSz w:w="11906" w:h="16838"/>
          <w:pgMar w:top="1440" w:right="1800" w:bottom="1440" w:left="1800" w:header="851" w:footer="992" w:gutter="0"/>
          <w:pgNumType w:start="1"/>
          <w:cols w:space="425"/>
          <w:titlePg/>
          <w:docGrid w:type="lines" w:linePitch="312"/>
        </w:sectPr>
      </w:pPr>
    </w:p>
    <w:p w:rsidR="000D18B0" w:rsidRPr="00872C18" w:rsidRDefault="000D18B0" w:rsidP="00CA3BAB">
      <w:pPr>
        <w:pStyle w:val="affe"/>
        <w:rPr>
          <w:rFonts w:ascii="Times New Roman" w:hAnsi="Times New Roman" w:cs="Times New Roman"/>
          <w:b w:val="0"/>
        </w:rPr>
      </w:pPr>
      <w:bookmarkStart w:id="26" w:name="_Toc521503894"/>
      <w:r w:rsidRPr="00872C18">
        <w:rPr>
          <w:rFonts w:ascii="Times New Roman" w:hAnsi="Times New Roman" w:cs="Times New Roman"/>
          <w:b w:val="0"/>
        </w:rPr>
        <w:lastRenderedPageBreak/>
        <w:t>附录</w:t>
      </w:r>
      <w:r w:rsidRPr="00872C18">
        <w:rPr>
          <w:rFonts w:ascii="Times New Roman" w:hAnsi="Times New Roman" w:cs="Times New Roman"/>
          <w:b w:val="0"/>
        </w:rPr>
        <w:t xml:space="preserve">A  </w:t>
      </w:r>
      <w:r w:rsidRPr="00872C18">
        <w:rPr>
          <w:rFonts w:ascii="Times New Roman" w:hAnsi="Times New Roman" w:cs="Times New Roman"/>
          <w:b w:val="0"/>
        </w:rPr>
        <w:t>应急避难系统</w:t>
      </w:r>
      <w:r w:rsidR="00626F19" w:rsidRPr="00872C18">
        <w:rPr>
          <w:rFonts w:ascii="Times New Roman" w:hAnsi="Times New Roman" w:cs="Times New Roman"/>
          <w:b w:val="0"/>
        </w:rPr>
        <w:t>工程</w:t>
      </w:r>
      <w:r w:rsidRPr="00872C18">
        <w:rPr>
          <w:rFonts w:ascii="Times New Roman" w:hAnsi="Times New Roman" w:cs="Times New Roman"/>
          <w:b w:val="0"/>
        </w:rPr>
        <w:t>验收要求</w:t>
      </w:r>
      <w:bookmarkEnd w:id="26"/>
    </w:p>
    <w:p w:rsidR="000D18B0" w:rsidRPr="00872C18" w:rsidRDefault="000D18B0" w:rsidP="000D18B0">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sz w:val="24"/>
          <w:szCs w:val="24"/>
        </w:rPr>
      </w:pPr>
      <w:r w:rsidRPr="00872C18">
        <w:rPr>
          <w:rFonts w:ascii="Times New Roman" w:hAnsi="Times New Roman"/>
          <w:sz w:val="24"/>
          <w:szCs w:val="24"/>
        </w:rPr>
        <w:t xml:space="preserve">A.0.1  </w:t>
      </w:r>
      <w:r w:rsidRPr="00872C18">
        <w:rPr>
          <w:rFonts w:ascii="Times New Roman" w:hAnsi="Times New Roman"/>
          <w:sz w:val="24"/>
          <w:szCs w:val="24"/>
        </w:rPr>
        <w:t>应急避难系统工程验收应符合下列要求</w:t>
      </w:r>
      <w:r w:rsidR="00566B19" w:rsidRPr="00872C18">
        <w:rPr>
          <w:rFonts w:ascii="Times New Roman" w:hAnsi="Times New Roman"/>
          <w:sz w:val="24"/>
          <w:szCs w:val="24"/>
        </w:rPr>
        <w:t>：</w:t>
      </w:r>
    </w:p>
    <w:p w:rsidR="000D18B0" w:rsidRPr="00872C18" w:rsidRDefault="000D18B0" w:rsidP="000D18B0">
      <w:pPr>
        <w:jc w:val="center"/>
        <w:rPr>
          <w:rFonts w:ascii="Times New Roman" w:hAnsi="Times New Roman"/>
          <w:szCs w:val="21"/>
        </w:rPr>
      </w:pPr>
      <w:r w:rsidRPr="00872C18">
        <w:rPr>
          <w:rFonts w:ascii="Times New Roman" w:hAnsi="Times New Roman"/>
          <w:szCs w:val="21"/>
        </w:rPr>
        <w:t>验收项目、方法和要求</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10"/>
        <w:gridCol w:w="1559"/>
        <w:gridCol w:w="1418"/>
        <w:gridCol w:w="1417"/>
        <w:gridCol w:w="7513"/>
        <w:gridCol w:w="992"/>
      </w:tblGrid>
      <w:tr w:rsidR="00872C18" w:rsidRPr="00872C18" w:rsidTr="00587637">
        <w:tc>
          <w:tcPr>
            <w:tcW w:w="674"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序号</w:t>
            </w:r>
          </w:p>
        </w:tc>
        <w:tc>
          <w:tcPr>
            <w:tcW w:w="3687" w:type="dxa"/>
            <w:gridSpan w:val="3"/>
            <w:shd w:val="clear" w:color="auto" w:fill="auto"/>
          </w:tcPr>
          <w:p w:rsidR="000D18B0" w:rsidRPr="00872C18" w:rsidRDefault="000D18B0" w:rsidP="00BA1B70">
            <w:pPr>
              <w:jc w:val="center"/>
              <w:rPr>
                <w:rFonts w:ascii="Times New Roman" w:hAnsi="Times New Roman"/>
                <w:szCs w:val="21"/>
              </w:rPr>
            </w:pPr>
            <w:r w:rsidRPr="00872C18">
              <w:rPr>
                <w:rFonts w:ascii="Times New Roman" w:hAnsi="Times New Roman"/>
                <w:szCs w:val="21"/>
              </w:rPr>
              <w:t>验收项目</w:t>
            </w:r>
          </w:p>
        </w:tc>
        <w:tc>
          <w:tcPr>
            <w:tcW w:w="1417" w:type="dxa"/>
            <w:shd w:val="clear" w:color="auto" w:fill="auto"/>
          </w:tcPr>
          <w:p w:rsidR="000D18B0" w:rsidRPr="00872C18" w:rsidRDefault="000D18B0" w:rsidP="00BA1B70">
            <w:pPr>
              <w:jc w:val="center"/>
              <w:rPr>
                <w:rFonts w:ascii="Times New Roman" w:hAnsi="Times New Roman"/>
                <w:szCs w:val="21"/>
              </w:rPr>
            </w:pPr>
            <w:r w:rsidRPr="00872C18">
              <w:rPr>
                <w:rFonts w:ascii="Times New Roman" w:hAnsi="Times New Roman"/>
                <w:szCs w:val="21"/>
              </w:rPr>
              <w:t>技术要求</w:t>
            </w:r>
          </w:p>
        </w:tc>
        <w:tc>
          <w:tcPr>
            <w:tcW w:w="7513" w:type="dxa"/>
            <w:shd w:val="clear" w:color="auto" w:fill="auto"/>
          </w:tcPr>
          <w:p w:rsidR="000D18B0" w:rsidRPr="00872C18" w:rsidRDefault="000D18B0" w:rsidP="00BA1B70">
            <w:pPr>
              <w:jc w:val="center"/>
              <w:rPr>
                <w:rFonts w:ascii="Times New Roman" w:hAnsi="Times New Roman"/>
                <w:szCs w:val="21"/>
              </w:rPr>
            </w:pPr>
            <w:r w:rsidRPr="00872C18">
              <w:rPr>
                <w:rFonts w:ascii="Times New Roman" w:hAnsi="Times New Roman"/>
                <w:szCs w:val="21"/>
              </w:rPr>
              <w:t>验收方法</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Times New Roman" w:hAnsi="Times New Roman"/>
                <w:szCs w:val="21"/>
              </w:rPr>
              <w:t>备注</w:t>
            </w:r>
          </w:p>
        </w:tc>
      </w:tr>
      <w:tr w:rsidR="00872C18" w:rsidRPr="00872C18" w:rsidTr="00587637">
        <w:tc>
          <w:tcPr>
            <w:tcW w:w="674" w:type="dxa"/>
            <w:vMerge w:val="restart"/>
            <w:shd w:val="clear" w:color="auto" w:fill="auto"/>
          </w:tcPr>
          <w:p w:rsidR="000D18B0" w:rsidRPr="00872C18" w:rsidRDefault="000D18B0" w:rsidP="00BA1B70">
            <w:pPr>
              <w:jc w:val="center"/>
              <w:rPr>
                <w:rFonts w:ascii="Times New Roman" w:hAnsi="Times New Roman"/>
                <w:szCs w:val="21"/>
              </w:rPr>
            </w:pPr>
            <w:r w:rsidRPr="00872C18">
              <w:rPr>
                <w:rFonts w:ascii="Times New Roman" w:hAnsi="Times New Roman"/>
                <w:szCs w:val="21"/>
              </w:rPr>
              <w:t>1</w:t>
            </w:r>
          </w:p>
        </w:tc>
        <w:tc>
          <w:tcPr>
            <w:tcW w:w="710" w:type="dxa"/>
            <w:vMerge w:val="restart"/>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基本要求</w:t>
            </w:r>
          </w:p>
        </w:tc>
        <w:tc>
          <w:tcPr>
            <w:tcW w:w="2977" w:type="dxa"/>
            <w:gridSpan w:val="2"/>
            <w:shd w:val="clear" w:color="auto" w:fill="auto"/>
          </w:tcPr>
          <w:p w:rsidR="000D18B0" w:rsidRPr="00872C18" w:rsidRDefault="000D18B0" w:rsidP="00BA1B70">
            <w:pPr>
              <w:jc w:val="left"/>
              <w:rPr>
                <w:rFonts w:ascii="Times New Roman" w:hAnsi="Times New Roman"/>
                <w:szCs w:val="21"/>
              </w:rPr>
            </w:pPr>
            <w:r w:rsidRPr="00872C18">
              <w:rPr>
                <w:rFonts w:ascii="Times New Roman" w:hAnsi="Times New Roman"/>
                <w:szCs w:val="21"/>
              </w:rPr>
              <w:t>避难层（间）额定防护时间、基本生存要求</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3.0.1</w:t>
            </w:r>
            <w:r w:rsidRPr="00872C18">
              <w:rPr>
                <w:rFonts w:ascii="Times New Roman" w:hAnsi="Times New Roman"/>
                <w:szCs w:val="21"/>
              </w:rPr>
              <w:t>、</w:t>
            </w:r>
            <w:r w:rsidRPr="00872C18">
              <w:rPr>
                <w:rFonts w:ascii="Times New Roman" w:hAnsi="Times New Roman"/>
                <w:szCs w:val="21"/>
              </w:rPr>
              <w:t>3.0.2</w:t>
            </w:r>
            <w:r w:rsidRPr="00872C18">
              <w:rPr>
                <w:rFonts w:ascii="Times New Roman" w:hAnsi="Times New Roman"/>
                <w:szCs w:val="21"/>
              </w:rPr>
              <w:t>、</w:t>
            </w:r>
            <w:r w:rsidRPr="00872C18">
              <w:rPr>
                <w:rFonts w:ascii="Times New Roman" w:hAnsi="Times New Roman"/>
                <w:szCs w:val="21"/>
              </w:rPr>
              <w:t>3.0.3</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根据各产品说明书和附录</w:t>
            </w:r>
            <w:r w:rsidRPr="00872C18">
              <w:rPr>
                <w:rFonts w:ascii="Times New Roman" w:hAnsi="Times New Roman"/>
                <w:szCs w:val="21"/>
              </w:rPr>
              <w:t>B</w:t>
            </w:r>
            <w:r w:rsidRPr="00872C18">
              <w:rPr>
                <w:rFonts w:ascii="Times New Roman" w:hAnsi="Times New Roman"/>
                <w:szCs w:val="21"/>
              </w:rPr>
              <w:t>应急避难系统综合防护性能试验结果，进行综合判定，应符合</w:t>
            </w:r>
            <w:r w:rsidRPr="00872C18">
              <w:rPr>
                <w:rFonts w:ascii="Times New Roman" w:hAnsi="Times New Roman"/>
                <w:szCs w:val="21"/>
              </w:rPr>
              <w:t>3.0.1</w:t>
            </w:r>
            <w:r w:rsidRPr="00872C18">
              <w:rPr>
                <w:rFonts w:ascii="Times New Roman" w:hAnsi="Times New Roman"/>
                <w:szCs w:val="21"/>
              </w:rPr>
              <w:t>、</w:t>
            </w:r>
            <w:r w:rsidRPr="00872C18">
              <w:rPr>
                <w:rFonts w:ascii="Times New Roman" w:hAnsi="Times New Roman"/>
                <w:szCs w:val="21"/>
              </w:rPr>
              <w:t>3.0.2</w:t>
            </w:r>
            <w:r w:rsidRPr="00872C18">
              <w:rPr>
                <w:rFonts w:ascii="Times New Roman" w:hAnsi="Times New Roman"/>
                <w:szCs w:val="21"/>
              </w:rPr>
              <w:t>、</w:t>
            </w:r>
            <w:r w:rsidRPr="00872C18">
              <w:rPr>
                <w:rFonts w:ascii="Times New Roman" w:hAnsi="Times New Roman"/>
                <w:szCs w:val="21"/>
              </w:rPr>
              <w:t>3.0.3</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宋体" w:hAnsi="宋体" w:cs="宋体" w:hint="eastAsia"/>
                <w:szCs w:val="21"/>
              </w:rPr>
              <w:t>☆</w:t>
            </w:r>
          </w:p>
        </w:tc>
      </w:tr>
      <w:tr w:rsidR="00872C18" w:rsidRPr="00872C18" w:rsidTr="00587637">
        <w:trPr>
          <w:trHeight w:val="634"/>
        </w:trPr>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jc w:val="center"/>
              <w:rPr>
                <w:rFonts w:ascii="Times New Roman" w:hAnsi="Times New Roman"/>
                <w:szCs w:val="21"/>
              </w:rPr>
            </w:pPr>
          </w:p>
        </w:tc>
        <w:tc>
          <w:tcPr>
            <w:tcW w:w="2977" w:type="dxa"/>
            <w:gridSpan w:val="2"/>
            <w:shd w:val="clear" w:color="auto" w:fill="auto"/>
          </w:tcPr>
          <w:p w:rsidR="000D18B0" w:rsidRPr="00872C18" w:rsidRDefault="000D18B0" w:rsidP="00BA1B70">
            <w:pPr>
              <w:jc w:val="left"/>
              <w:rPr>
                <w:rFonts w:ascii="Times New Roman" w:hAnsi="Times New Roman"/>
                <w:szCs w:val="21"/>
              </w:rPr>
            </w:pPr>
            <w:r w:rsidRPr="00872C18">
              <w:rPr>
                <w:rFonts w:ascii="Times New Roman" w:hAnsi="Times New Roman"/>
                <w:szCs w:val="21"/>
              </w:rPr>
              <w:t>系统配置与外观</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3.0.4</w:t>
            </w:r>
            <w:r w:rsidRPr="00872C18">
              <w:rPr>
                <w:rFonts w:ascii="Times New Roman" w:hAnsi="Times New Roman"/>
                <w:szCs w:val="21"/>
              </w:rPr>
              <w:t>、</w:t>
            </w:r>
            <w:r w:rsidRPr="00872C18">
              <w:rPr>
                <w:rFonts w:ascii="Times New Roman" w:hAnsi="Times New Roman"/>
                <w:szCs w:val="21"/>
              </w:rPr>
              <w:t>3.0.5</w:t>
            </w:r>
            <w:r w:rsidRPr="00872C18">
              <w:rPr>
                <w:rFonts w:ascii="Times New Roman" w:hAnsi="Times New Roman"/>
                <w:szCs w:val="21"/>
              </w:rPr>
              <w:t>、</w:t>
            </w:r>
            <w:r w:rsidRPr="00872C18">
              <w:rPr>
                <w:rFonts w:ascii="Times New Roman" w:hAnsi="Times New Roman"/>
                <w:szCs w:val="21"/>
              </w:rPr>
              <w:t>3.0.6</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现场用目测方法逐条检查系统组成、材料、设备设施外观，检查各类检验报告、证书、说明书等，应符合</w:t>
            </w:r>
            <w:r w:rsidRPr="00872C18">
              <w:rPr>
                <w:rFonts w:ascii="Times New Roman" w:hAnsi="Times New Roman"/>
                <w:szCs w:val="21"/>
              </w:rPr>
              <w:t>3.0.4</w:t>
            </w:r>
            <w:r w:rsidRPr="00872C18">
              <w:rPr>
                <w:rFonts w:ascii="Times New Roman" w:hAnsi="Times New Roman"/>
                <w:szCs w:val="21"/>
              </w:rPr>
              <w:t>、</w:t>
            </w:r>
            <w:r w:rsidRPr="00872C18">
              <w:rPr>
                <w:rFonts w:ascii="Times New Roman" w:hAnsi="Times New Roman"/>
                <w:szCs w:val="21"/>
              </w:rPr>
              <w:t>3.0.5</w:t>
            </w:r>
            <w:r w:rsidRPr="00872C18">
              <w:rPr>
                <w:rFonts w:ascii="Times New Roman" w:hAnsi="Times New Roman"/>
                <w:szCs w:val="21"/>
              </w:rPr>
              <w:t>、</w:t>
            </w:r>
            <w:r w:rsidRPr="00872C18">
              <w:rPr>
                <w:rFonts w:ascii="Times New Roman" w:hAnsi="Times New Roman"/>
                <w:szCs w:val="21"/>
              </w:rPr>
              <w:t>3.0.6</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val="restart"/>
            <w:shd w:val="clear" w:color="auto" w:fill="auto"/>
          </w:tcPr>
          <w:p w:rsidR="000D18B0" w:rsidRPr="00872C18" w:rsidRDefault="000D18B0" w:rsidP="00BA1B70">
            <w:pPr>
              <w:jc w:val="center"/>
              <w:rPr>
                <w:rFonts w:ascii="Times New Roman" w:hAnsi="Times New Roman"/>
                <w:szCs w:val="21"/>
              </w:rPr>
            </w:pPr>
            <w:r w:rsidRPr="00872C18">
              <w:rPr>
                <w:rFonts w:ascii="Times New Roman" w:hAnsi="Times New Roman"/>
                <w:szCs w:val="21"/>
              </w:rPr>
              <w:t>2</w:t>
            </w:r>
          </w:p>
        </w:tc>
        <w:tc>
          <w:tcPr>
            <w:tcW w:w="710" w:type="dxa"/>
            <w:vMerge w:val="restart"/>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建筑安全防护</w:t>
            </w: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避难层</w:t>
            </w:r>
            <w:r w:rsidRPr="00872C18">
              <w:rPr>
                <w:rFonts w:ascii="Times New Roman" w:hAnsi="Times New Roman"/>
                <w:szCs w:val="21"/>
              </w:rPr>
              <w:t>(</w:t>
            </w:r>
            <w:r w:rsidRPr="00872C18">
              <w:rPr>
                <w:rFonts w:ascii="Times New Roman" w:hAnsi="Times New Roman"/>
                <w:szCs w:val="21"/>
              </w:rPr>
              <w:t>间</w:t>
            </w:r>
            <w:r w:rsidRPr="00872C18">
              <w:rPr>
                <w:rFonts w:ascii="Times New Roman" w:hAnsi="Times New Roman"/>
                <w:szCs w:val="21"/>
              </w:rPr>
              <w:t>)</w:t>
            </w:r>
            <w:r w:rsidRPr="00872C18">
              <w:rPr>
                <w:rFonts w:ascii="Times New Roman" w:hAnsi="Times New Roman"/>
                <w:szCs w:val="21"/>
              </w:rPr>
              <w:t>设置位置</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4.0.1</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检查资料和现场用目测方法检查，应符合</w:t>
            </w:r>
            <w:r w:rsidRPr="00872C18">
              <w:rPr>
                <w:rFonts w:ascii="Times New Roman" w:hAnsi="Times New Roman"/>
                <w:szCs w:val="21"/>
              </w:rPr>
              <w:t>4.0.1</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避难层</w:t>
            </w:r>
            <w:r w:rsidRPr="00872C18">
              <w:rPr>
                <w:rFonts w:ascii="Times New Roman" w:hAnsi="Times New Roman"/>
                <w:szCs w:val="21"/>
              </w:rPr>
              <w:t>(</w:t>
            </w:r>
            <w:r w:rsidRPr="00872C18">
              <w:rPr>
                <w:rFonts w:ascii="Times New Roman" w:hAnsi="Times New Roman"/>
                <w:szCs w:val="21"/>
              </w:rPr>
              <w:t>间</w:t>
            </w:r>
            <w:r w:rsidRPr="00872C18">
              <w:rPr>
                <w:rFonts w:ascii="Times New Roman" w:hAnsi="Times New Roman"/>
                <w:szCs w:val="21"/>
              </w:rPr>
              <w:t>)</w:t>
            </w:r>
            <w:r w:rsidRPr="00872C18">
              <w:rPr>
                <w:rFonts w:ascii="Times New Roman" w:hAnsi="Times New Roman"/>
                <w:szCs w:val="21"/>
              </w:rPr>
              <w:t>出入口、</w:t>
            </w:r>
            <w:proofErr w:type="gramStart"/>
            <w:r w:rsidRPr="00872C18">
              <w:rPr>
                <w:rFonts w:ascii="Times New Roman" w:hAnsi="Times New Roman"/>
                <w:szCs w:val="21"/>
              </w:rPr>
              <w:t>窗设置</w:t>
            </w:r>
            <w:proofErr w:type="gramEnd"/>
            <w:r w:rsidRPr="00872C18">
              <w:rPr>
                <w:rFonts w:ascii="Times New Roman" w:hAnsi="Times New Roman"/>
                <w:szCs w:val="21"/>
              </w:rPr>
              <w:t>位置</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4.0.2</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检查资料和现场用目测方法检查，应符合</w:t>
            </w:r>
            <w:r w:rsidRPr="00872C18">
              <w:rPr>
                <w:rFonts w:ascii="Times New Roman" w:hAnsi="Times New Roman"/>
                <w:szCs w:val="21"/>
              </w:rPr>
              <w:t>4.0.2</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避难层</w:t>
            </w:r>
            <w:r w:rsidRPr="00872C18">
              <w:rPr>
                <w:rFonts w:ascii="Times New Roman" w:hAnsi="Times New Roman"/>
                <w:szCs w:val="21"/>
              </w:rPr>
              <w:t>(</w:t>
            </w:r>
            <w:r w:rsidRPr="00872C18">
              <w:rPr>
                <w:rFonts w:ascii="Times New Roman" w:hAnsi="Times New Roman"/>
                <w:szCs w:val="21"/>
              </w:rPr>
              <w:t>间</w:t>
            </w:r>
            <w:r w:rsidRPr="00872C18">
              <w:rPr>
                <w:rFonts w:ascii="Times New Roman" w:hAnsi="Times New Roman"/>
                <w:szCs w:val="21"/>
              </w:rPr>
              <w:t>)</w:t>
            </w:r>
            <w:r w:rsidRPr="00872C18">
              <w:rPr>
                <w:rFonts w:ascii="Times New Roman" w:hAnsi="Times New Roman"/>
                <w:szCs w:val="21"/>
              </w:rPr>
              <w:t>面积及高度</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4.0.3</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现场用目测方法检查，并使用法定长度量具测量长、宽和高度尺寸，计算面积、总容积和人均有效容积，应符合</w:t>
            </w:r>
            <w:r w:rsidRPr="00872C18">
              <w:rPr>
                <w:rFonts w:ascii="Times New Roman" w:hAnsi="Times New Roman"/>
                <w:szCs w:val="21"/>
              </w:rPr>
              <w:t>4.0.3</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防火分隔和耐火隔热板</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4.0.4</w:t>
            </w:r>
            <w:r w:rsidRPr="00872C18">
              <w:rPr>
                <w:rFonts w:ascii="Times New Roman" w:hAnsi="Times New Roman"/>
                <w:szCs w:val="21"/>
              </w:rPr>
              <w:t>、</w:t>
            </w:r>
            <w:r w:rsidRPr="00872C18">
              <w:rPr>
                <w:rFonts w:ascii="Times New Roman" w:hAnsi="Times New Roman"/>
                <w:szCs w:val="21"/>
              </w:rPr>
              <w:t>4.0.5</w:t>
            </w:r>
            <w:r w:rsidRPr="00872C18">
              <w:rPr>
                <w:rFonts w:ascii="Times New Roman" w:hAnsi="Times New Roman"/>
                <w:szCs w:val="21"/>
              </w:rPr>
              <w:t>、</w:t>
            </w:r>
            <w:r w:rsidRPr="00872C18">
              <w:rPr>
                <w:rFonts w:ascii="Times New Roman" w:hAnsi="Times New Roman"/>
                <w:szCs w:val="21"/>
              </w:rPr>
              <w:t>4.0.6</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检查资料和现场用目测方法检查，应符合</w:t>
            </w:r>
            <w:r w:rsidRPr="00872C18">
              <w:rPr>
                <w:rFonts w:ascii="Times New Roman" w:hAnsi="Times New Roman"/>
                <w:szCs w:val="21"/>
              </w:rPr>
              <w:t>4.0.4</w:t>
            </w:r>
            <w:r w:rsidRPr="00872C18">
              <w:rPr>
                <w:rFonts w:ascii="Times New Roman" w:hAnsi="Times New Roman"/>
                <w:szCs w:val="21"/>
              </w:rPr>
              <w:t>、</w:t>
            </w:r>
            <w:r w:rsidRPr="00872C18">
              <w:rPr>
                <w:rFonts w:ascii="Times New Roman" w:hAnsi="Times New Roman"/>
                <w:szCs w:val="21"/>
              </w:rPr>
              <w:t>4.0.5</w:t>
            </w:r>
            <w:r w:rsidRPr="00872C18">
              <w:rPr>
                <w:rFonts w:ascii="Times New Roman" w:hAnsi="Times New Roman"/>
                <w:szCs w:val="21"/>
              </w:rPr>
              <w:t>、</w:t>
            </w:r>
            <w:r w:rsidRPr="00872C18">
              <w:rPr>
                <w:rFonts w:ascii="Times New Roman" w:hAnsi="Times New Roman"/>
                <w:szCs w:val="21"/>
              </w:rPr>
              <w:t>4.0.6</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bCs/>
                <w:szCs w:val="21"/>
              </w:rPr>
              <w:t>围护结构气密性</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4.0.7</w:t>
            </w:r>
          </w:p>
        </w:tc>
        <w:tc>
          <w:tcPr>
            <w:tcW w:w="7513" w:type="dxa"/>
            <w:shd w:val="clear" w:color="auto" w:fill="auto"/>
          </w:tcPr>
          <w:p w:rsidR="000D18B0" w:rsidRPr="00872C18" w:rsidRDefault="00DF4182" w:rsidP="00C100FD">
            <w:pPr>
              <w:rPr>
                <w:rFonts w:ascii="Times New Roman" w:hAnsi="Times New Roman"/>
                <w:szCs w:val="21"/>
              </w:rPr>
            </w:pPr>
            <w:r w:rsidRPr="00872C18">
              <w:rPr>
                <w:rFonts w:ascii="Times New Roman" w:hAnsi="Times New Roman"/>
                <w:szCs w:val="21"/>
              </w:rPr>
              <w:t>按</w:t>
            </w:r>
            <w:r w:rsidR="000D4F81" w:rsidRPr="00872C18">
              <w:rPr>
                <w:rFonts w:ascii="Times New Roman" w:hAnsi="Times New Roman"/>
                <w:szCs w:val="21"/>
              </w:rPr>
              <w:t>《被动式超低能耗绿色建筑技术导则（试行）（居住建筑）》附录</w:t>
            </w:r>
            <w:r w:rsidR="000D4F81" w:rsidRPr="00872C18">
              <w:rPr>
                <w:rFonts w:ascii="Times New Roman" w:hAnsi="Times New Roman"/>
                <w:szCs w:val="21"/>
              </w:rPr>
              <w:t>B</w:t>
            </w:r>
            <w:r w:rsidRPr="00872C18">
              <w:rPr>
                <w:rFonts w:ascii="Times New Roman" w:hAnsi="Times New Roman"/>
                <w:szCs w:val="21"/>
              </w:rPr>
              <w:t>进行气密性检测</w:t>
            </w:r>
            <w:r w:rsidR="000D18B0" w:rsidRPr="00872C18">
              <w:rPr>
                <w:rFonts w:ascii="Times New Roman" w:hAnsi="Times New Roman"/>
                <w:szCs w:val="21"/>
              </w:rPr>
              <w:t>，应符合</w:t>
            </w:r>
            <w:r w:rsidR="000D18B0" w:rsidRPr="00872C18">
              <w:rPr>
                <w:rFonts w:ascii="Times New Roman" w:hAnsi="Times New Roman"/>
                <w:szCs w:val="21"/>
              </w:rPr>
              <w:t>4.0.7</w:t>
            </w:r>
            <w:r w:rsidR="000D18B0"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宋体" w:hAnsi="宋体" w:cs="宋体" w:hint="eastAsia"/>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装修、保温等材料燃烧性能</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4.0.8</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检查资料和现场用目测方法检查，应符合</w:t>
            </w:r>
            <w:r w:rsidRPr="00872C18">
              <w:rPr>
                <w:rFonts w:ascii="Times New Roman" w:hAnsi="Times New Roman"/>
                <w:szCs w:val="21"/>
              </w:rPr>
              <w:t>4.0.8</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30582" w:rsidP="00030582">
            <w:pPr>
              <w:rPr>
                <w:rFonts w:ascii="Times New Roman" w:hAnsi="Times New Roman"/>
                <w:szCs w:val="21"/>
              </w:rPr>
            </w:pPr>
            <w:r w:rsidRPr="00872C18">
              <w:rPr>
                <w:rFonts w:ascii="Times New Roman" w:hAnsi="Times New Roman"/>
                <w:szCs w:val="21"/>
              </w:rPr>
              <w:t>防烟</w:t>
            </w:r>
            <w:r w:rsidR="00BA1B70" w:rsidRPr="00872C18">
              <w:rPr>
                <w:rFonts w:ascii="Times New Roman" w:hAnsi="Times New Roman"/>
                <w:szCs w:val="21"/>
              </w:rPr>
              <w:t>防火</w:t>
            </w:r>
            <w:r w:rsidR="000D18B0" w:rsidRPr="00872C18">
              <w:rPr>
                <w:rFonts w:ascii="Times New Roman" w:hAnsi="Times New Roman"/>
                <w:szCs w:val="21"/>
              </w:rPr>
              <w:t>门</w:t>
            </w:r>
            <w:r w:rsidR="00BA1B70" w:rsidRPr="00872C18">
              <w:rPr>
                <w:rFonts w:ascii="Times New Roman" w:hAnsi="Times New Roman"/>
                <w:szCs w:val="21"/>
              </w:rPr>
              <w:t>（</w:t>
            </w:r>
            <w:r w:rsidR="000D18B0" w:rsidRPr="00872C18">
              <w:rPr>
                <w:rFonts w:ascii="Times New Roman" w:hAnsi="Times New Roman"/>
                <w:szCs w:val="21"/>
              </w:rPr>
              <w:t>窗</w:t>
            </w:r>
            <w:r w:rsidR="00BA1B70" w:rsidRPr="00872C18">
              <w:rPr>
                <w:rFonts w:ascii="Times New Roman" w:hAnsi="Times New Roman"/>
                <w:szCs w:val="21"/>
              </w:rPr>
              <w:t>）</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4.0.9</w:t>
            </w:r>
            <w:r w:rsidRPr="00872C18">
              <w:rPr>
                <w:rFonts w:ascii="Times New Roman" w:hAnsi="Times New Roman"/>
                <w:szCs w:val="21"/>
              </w:rPr>
              <w:t>、</w:t>
            </w:r>
            <w:r w:rsidRPr="00872C18">
              <w:rPr>
                <w:rFonts w:ascii="Times New Roman" w:hAnsi="Times New Roman"/>
                <w:szCs w:val="21"/>
              </w:rPr>
              <w:t>4.0.10</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检查资料，现场用目测方法检查，并使用法定长度量具测量门尺寸，应符合</w:t>
            </w:r>
            <w:r w:rsidRPr="00872C18">
              <w:rPr>
                <w:rFonts w:ascii="Times New Roman" w:hAnsi="Times New Roman"/>
                <w:szCs w:val="21"/>
              </w:rPr>
              <w:t>4.0.9</w:t>
            </w:r>
            <w:r w:rsidRPr="00872C18">
              <w:rPr>
                <w:rFonts w:ascii="Times New Roman" w:hAnsi="Times New Roman"/>
                <w:szCs w:val="21"/>
              </w:rPr>
              <w:t>、</w:t>
            </w:r>
            <w:r w:rsidRPr="00872C18">
              <w:rPr>
                <w:rFonts w:ascii="Times New Roman" w:hAnsi="Times New Roman"/>
                <w:szCs w:val="21"/>
              </w:rPr>
              <w:t>4.0.10</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rPr>
          <w:trHeight w:val="332"/>
        </w:trPr>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其他开口、排水</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4.0.11</w:t>
            </w:r>
            <w:r w:rsidRPr="00872C18">
              <w:rPr>
                <w:rFonts w:ascii="Times New Roman" w:hAnsi="Times New Roman"/>
                <w:szCs w:val="21"/>
              </w:rPr>
              <w:t>、</w:t>
            </w:r>
            <w:r w:rsidRPr="00872C18">
              <w:rPr>
                <w:rFonts w:ascii="Times New Roman" w:hAnsi="Times New Roman"/>
                <w:szCs w:val="21"/>
              </w:rPr>
              <w:t>4.0.12</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现场用目测方法检查，应符合</w:t>
            </w:r>
            <w:r w:rsidRPr="00872C18">
              <w:rPr>
                <w:rFonts w:ascii="Times New Roman" w:hAnsi="Times New Roman"/>
                <w:szCs w:val="21"/>
              </w:rPr>
              <w:t>4.0.11</w:t>
            </w:r>
            <w:r w:rsidRPr="00872C18">
              <w:rPr>
                <w:rFonts w:ascii="Times New Roman" w:hAnsi="Times New Roman"/>
                <w:szCs w:val="21"/>
              </w:rPr>
              <w:t>、</w:t>
            </w:r>
            <w:r w:rsidRPr="00872C18">
              <w:rPr>
                <w:rFonts w:ascii="Times New Roman" w:hAnsi="Times New Roman"/>
                <w:szCs w:val="21"/>
              </w:rPr>
              <w:t>4.0.12</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rPr>
          <w:trHeight w:val="602"/>
        </w:trPr>
        <w:tc>
          <w:tcPr>
            <w:tcW w:w="674" w:type="dxa"/>
            <w:vMerge w:val="restart"/>
            <w:shd w:val="clear" w:color="auto" w:fill="auto"/>
          </w:tcPr>
          <w:p w:rsidR="000D18B0" w:rsidRPr="00872C18" w:rsidRDefault="000D18B0" w:rsidP="00BA1B70">
            <w:pPr>
              <w:jc w:val="center"/>
              <w:rPr>
                <w:rFonts w:ascii="Times New Roman" w:hAnsi="Times New Roman"/>
                <w:szCs w:val="21"/>
              </w:rPr>
            </w:pPr>
            <w:r w:rsidRPr="00872C18">
              <w:rPr>
                <w:rFonts w:ascii="Times New Roman" w:hAnsi="Times New Roman"/>
                <w:szCs w:val="21"/>
              </w:rPr>
              <w:t>3</w:t>
            </w:r>
          </w:p>
        </w:tc>
        <w:tc>
          <w:tcPr>
            <w:tcW w:w="710" w:type="dxa"/>
            <w:vMerge w:val="restart"/>
            <w:shd w:val="clear" w:color="auto" w:fill="auto"/>
          </w:tcPr>
          <w:p w:rsidR="000D18B0" w:rsidRPr="00872C18" w:rsidRDefault="00C220E3" w:rsidP="00BA1B70">
            <w:pPr>
              <w:rPr>
                <w:rFonts w:ascii="Times New Roman" w:hAnsi="Times New Roman"/>
                <w:szCs w:val="21"/>
              </w:rPr>
            </w:pPr>
            <w:r w:rsidRPr="00872C18">
              <w:rPr>
                <w:rFonts w:ascii="Times New Roman" w:hAnsi="Times New Roman"/>
                <w:szCs w:val="21"/>
              </w:rPr>
              <w:t>新风</w:t>
            </w:r>
            <w:r w:rsidR="000D18B0" w:rsidRPr="00872C18">
              <w:rPr>
                <w:rFonts w:ascii="Times New Roman" w:hAnsi="Times New Roman"/>
                <w:szCs w:val="21"/>
              </w:rPr>
              <w:t>和应急风源</w:t>
            </w:r>
          </w:p>
        </w:tc>
        <w:tc>
          <w:tcPr>
            <w:tcW w:w="2977" w:type="dxa"/>
            <w:gridSpan w:val="2"/>
            <w:shd w:val="clear" w:color="auto" w:fill="auto"/>
          </w:tcPr>
          <w:p w:rsidR="000D18B0" w:rsidRPr="00872C18" w:rsidRDefault="000D18B0" w:rsidP="00C220E3">
            <w:pPr>
              <w:rPr>
                <w:rFonts w:ascii="Times New Roman" w:hAnsi="Times New Roman"/>
                <w:szCs w:val="21"/>
              </w:rPr>
            </w:pPr>
            <w:r w:rsidRPr="00872C18">
              <w:rPr>
                <w:rFonts w:ascii="Times New Roman" w:hAnsi="Times New Roman"/>
                <w:szCs w:val="21"/>
              </w:rPr>
              <w:t>新风系统</w:t>
            </w:r>
            <w:r w:rsidR="00C220E3" w:rsidRPr="00872C18">
              <w:rPr>
                <w:rFonts w:ascii="Times New Roman" w:hAnsi="Times New Roman"/>
                <w:szCs w:val="21"/>
              </w:rPr>
              <w:t>（设施）</w:t>
            </w:r>
            <w:r w:rsidRPr="00872C18">
              <w:rPr>
                <w:rFonts w:ascii="Times New Roman" w:hAnsi="Times New Roman"/>
                <w:szCs w:val="21"/>
              </w:rPr>
              <w:t>类型、风量</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5.1.1</w:t>
            </w:r>
            <w:r w:rsidRPr="00872C18">
              <w:rPr>
                <w:rFonts w:ascii="Times New Roman" w:hAnsi="Times New Roman"/>
                <w:szCs w:val="21"/>
              </w:rPr>
              <w:t>、</w:t>
            </w:r>
            <w:r w:rsidRPr="00872C18">
              <w:rPr>
                <w:rFonts w:ascii="Times New Roman" w:hAnsi="Times New Roman"/>
                <w:szCs w:val="21"/>
              </w:rPr>
              <w:t>5.1.2</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现场用目测方法检查，核查系统</w:t>
            </w:r>
            <w:r w:rsidR="00EF2AC1" w:rsidRPr="00872C18">
              <w:rPr>
                <w:rFonts w:ascii="Times New Roman" w:hAnsi="Times New Roman"/>
                <w:szCs w:val="21"/>
              </w:rPr>
              <w:t>（设施）</w:t>
            </w:r>
            <w:r w:rsidRPr="00872C18">
              <w:rPr>
                <w:rFonts w:ascii="Times New Roman" w:hAnsi="Times New Roman"/>
                <w:szCs w:val="21"/>
              </w:rPr>
              <w:t>设计计算书，应符合</w:t>
            </w:r>
            <w:r w:rsidRPr="00872C18">
              <w:rPr>
                <w:rFonts w:ascii="Times New Roman" w:hAnsi="Times New Roman"/>
                <w:szCs w:val="21"/>
              </w:rPr>
              <w:t>5.1.1</w:t>
            </w:r>
            <w:r w:rsidRPr="00872C18">
              <w:rPr>
                <w:rFonts w:ascii="Times New Roman" w:hAnsi="Times New Roman"/>
                <w:szCs w:val="21"/>
              </w:rPr>
              <w:t>、</w:t>
            </w:r>
            <w:r w:rsidRPr="00872C18">
              <w:rPr>
                <w:rFonts w:ascii="Times New Roman" w:hAnsi="Times New Roman"/>
                <w:szCs w:val="21"/>
              </w:rPr>
              <w:t>5.1.2</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rPr>
          <w:trHeight w:val="437"/>
        </w:trPr>
        <w:tc>
          <w:tcPr>
            <w:tcW w:w="674" w:type="dxa"/>
            <w:vMerge/>
            <w:shd w:val="clear" w:color="auto" w:fill="auto"/>
          </w:tcPr>
          <w:p w:rsidR="00587637" w:rsidRPr="00872C18" w:rsidRDefault="00587637" w:rsidP="00BA1B70">
            <w:pPr>
              <w:jc w:val="center"/>
              <w:rPr>
                <w:rFonts w:ascii="Times New Roman" w:hAnsi="Times New Roman"/>
                <w:szCs w:val="21"/>
              </w:rPr>
            </w:pPr>
          </w:p>
        </w:tc>
        <w:tc>
          <w:tcPr>
            <w:tcW w:w="710" w:type="dxa"/>
            <w:vMerge/>
            <w:shd w:val="clear" w:color="auto" w:fill="auto"/>
          </w:tcPr>
          <w:p w:rsidR="00587637" w:rsidRPr="00872C18" w:rsidRDefault="00587637" w:rsidP="00BA1B70">
            <w:pPr>
              <w:rPr>
                <w:rFonts w:ascii="Times New Roman" w:hAnsi="Times New Roman"/>
                <w:szCs w:val="21"/>
              </w:rPr>
            </w:pPr>
          </w:p>
        </w:tc>
        <w:tc>
          <w:tcPr>
            <w:tcW w:w="1559" w:type="dxa"/>
            <w:vMerge w:val="restart"/>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洁净空气正压送风系统</w:t>
            </w:r>
          </w:p>
        </w:tc>
        <w:tc>
          <w:tcPr>
            <w:tcW w:w="1418"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系统组成与配置</w:t>
            </w:r>
          </w:p>
        </w:tc>
        <w:tc>
          <w:tcPr>
            <w:tcW w:w="1417"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5.1.3~5.1.6</w:t>
            </w:r>
          </w:p>
        </w:tc>
        <w:tc>
          <w:tcPr>
            <w:tcW w:w="7513"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检查资料；现场用目测方法检查系统设施外观、系统组成、材料、部件，应符合</w:t>
            </w:r>
            <w:r w:rsidRPr="00872C18">
              <w:rPr>
                <w:rFonts w:ascii="Times New Roman" w:hAnsi="Times New Roman"/>
                <w:szCs w:val="21"/>
              </w:rPr>
              <w:t>5.1.3~5.1.6</w:t>
            </w:r>
            <w:r w:rsidRPr="00872C18">
              <w:rPr>
                <w:rFonts w:ascii="Times New Roman" w:hAnsi="Times New Roman"/>
                <w:szCs w:val="21"/>
              </w:rPr>
              <w:t>的规定</w:t>
            </w:r>
          </w:p>
        </w:tc>
        <w:tc>
          <w:tcPr>
            <w:tcW w:w="992" w:type="dxa"/>
            <w:shd w:val="clear" w:color="auto" w:fill="auto"/>
          </w:tcPr>
          <w:p w:rsidR="00587637" w:rsidRPr="00872C18" w:rsidRDefault="00587637"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rPr>
          <w:trHeight w:val="437"/>
        </w:trPr>
        <w:tc>
          <w:tcPr>
            <w:tcW w:w="674" w:type="dxa"/>
            <w:vMerge/>
            <w:shd w:val="clear" w:color="auto" w:fill="auto"/>
          </w:tcPr>
          <w:p w:rsidR="00587637" w:rsidRPr="00872C18" w:rsidRDefault="00587637" w:rsidP="00BA1B70">
            <w:pPr>
              <w:jc w:val="center"/>
              <w:rPr>
                <w:rFonts w:ascii="Times New Roman" w:hAnsi="Times New Roman"/>
                <w:szCs w:val="21"/>
              </w:rPr>
            </w:pPr>
          </w:p>
        </w:tc>
        <w:tc>
          <w:tcPr>
            <w:tcW w:w="710" w:type="dxa"/>
            <w:vMerge/>
            <w:shd w:val="clear" w:color="auto" w:fill="auto"/>
          </w:tcPr>
          <w:p w:rsidR="00587637" w:rsidRPr="00872C18" w:rsidRDefault="00587637" w:rsidP="00BA1B70">
            <w:pPr>
              <w:rPr>
                <w:rFonts w:ascii="Times New Roman" w:hAnsi="Times New Roman"/>
                <w:szCs w:val="21"/>
              </w:rPr>
            </w:pPr>
          </w:p>
        </w:tc>
        <w:tc>
          <w:tcPr>
            <w:tcW w:w="1559" w:type="dxa"/>
            <w:vMerge/>
            <w:shd w:val="clear" w:color="auto" w:fill="auto"/>
          </w:tcPr>
          <w:p w:rsidR="00587637" w:rsidRPr="00872C18" w:rsidRDefault="00587637" w:rsidP="00587637">
            <w:pPr>
              <w:rPr>
                <w:rFonts w:ascii="Times New Roman" w:hAnsi="Times New Roman"/>
                <w:szCs w:val="21"/>
              </w:rPr>
            </w:pPr>
          </w:p>
        </w:tc>
        <w:tc>
          <w:tcPr>
            <w:tcW w:w="1418"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送风口数量、布置</w:t>
            </w:r>
          </w:p>
        </w:tc>
        <w:tc>
          <w:tcPr>
            <w:tcW w:w="1417"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5.1.7</w:t>
            </w:r>
          </w:p>
        </w:tc>
        <w:tc>
          <w:tcPr>
            <w:tcW w:w="7513"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现场用目测方法检查，并使用法定长度量具测量，应符合</w:t>
            </w:r>
            <w:r w:rsidRPr="00872C18">
              <w:rPr>
                <w:rFonts w:ascii="Times New Roman" w:hAnsi="Times New Roman"/>
                <w:szCs w:val="21"/>
              </w:rPr>
              <w:t>5.1.7</w:t>
            </w:r>
            <w:r w:rsidRPr="00872C18">
              <w:rPr>
                <w:rFonts w:ascii="Times New Roman" w:hAnsi="Times New Roman"/>
                <w:szCs w:val="21"/>
              </w:rPr>
              <w:t>的规定</w:t>
            </w:r>
          </w:p>
        </w:tc>
        <w:tc>
          <w:tcPr>
            <w:tcW w:w="992" w:type="dxa"/>
            <w:shd w:val="clear" w:color="auto" w:fill="auto"/>
          </w:tcPr>
          <w:p w:rsidR="00587637" w:rsidRPr="00872C18" w:rsidRDefault="00587637"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rPr>
          <w:trHeight w:val="437"/>
        </w:trPr>
        <w:tc>
          <w:tcPr>
            <w:tcW w:w="674" w:type="dxa"/>
            <w:vMerge/>
            <w:shd w:val="clear" w:color="auto" w:fill="auto"/>
          </w:tcPr>
          <w:p w:rsidR="00587637" w:rsidRPr="00872C18" w:rsidRDefault="00587637" w:rsidP="00BA1B70">
            <w:pPr>
              <w:jc w:val="center"/>
              <w:rPr>
                <w:rFonts w:ascii="Times New Roman" w:hAnsi="Times New Roman"/>
                <w:szCs w:val="21"/>
              </w:rPr>
            </w:pPr>
          </w:p>
        </w:tc>
        <w:tc>
          <w:tcPr>
            <w:tcW w:w="710" w:type="dxa"/>
            <w:vMerge/>
            <w:shd w:val="clear" w:color="auto" w:fill="auto"/>
          </w:tcPr>
          <w:p w:rsidR="00587637" w:rsidRPr="00872C18" w:rsidRDefault="00587637" w:rsidP="00BA1B70">
            <w:pPr>
              <w:rPr>
                <w:rFonts w:ascii="Times New Roman" w:hAnsi="Times New Roman"/>
                <w:szCs w:val="21"/>
              </w:rPr>
            </w:pPr>
          </w:p>
        </w:tc>
        <w:tc>
          <w:tcPr>
            <w:tcW w:w="1559" w:type="dxa"/>
            <w:vMerge/>
            <w:shd w:val="clear" w:color="auto" w:fill="auto"/>
          </w:tcPr>
          <w:p w:rsidR="00587637" w:rsidRPr="00872C18" w:rsidRDefault="00587637" w:rsidP="00587637">
            <w:pPr>
              <w:rPr>
                <w:rFonts w:ascii="Times New Roman" w:hAnsi="Times New Roman"/>
                <w:szCs w:val="21"/>
              </w:rPr>
            </w:pPr>
          </w:p>
        </w:tc>
        <w:tc>
          <w:tcPr>
            <w:tcW w:w="1418"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系统管道</w:t>
            </w:r>
          </w:p>
        </w:tc>
        <w:tc>
          <w:tcPr>
            <w:tcW w:w="1417"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5.1.8</w:t>
            </w:r>
          </w:p>
        </w:tc>
        <w:tc>
          <w:tcPr>
            <w:tcW w:w="7513"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现场用目测方法检查管道材质、规格，核查管道压力，应符合</w:t>
            </w:r>
            <w:r w:rsidRPr="00872C18">
              <w:rPr>
                <w:rFonts w:ascii="Times New Roman" w:hAnsi="Times New Roman"/>
                <w:szCs w:val="21"/>
              </w:rPr>
              <w:t>5.1.8</w:t>
            </w:r>
            <w:r w:rsidRPr="00872C18">
              <w:rPr>
                <w:rFonts w:ascii="Times New Roman" w:hAnsi="Times New Roman"/>
                <w:szCs w:val="21"/>
              </w:rPr>
              <w:t>的规定</w:t>
            </w:r>
          </w:p>
        </w:tc>
        <w:tc>
          <w:tcPr>
            <w:tcW w:w="992" w:type="dxa"/>
            <w:shd w:val="clear" w:color="auto" w:fill="auto"/>
          </w:tcPr>
          <w:p w:rsidR="00587637" w:rsidRPr="00872C18" w:rsidRDefault="00587637"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rPr>
          <w:trHeight w:val="420"/>
        </w:trPr>
        <w:tc>
          <w:tcPr>
            <w:tcW w:w="674" w:type="dxa"/>
            <w:vMerge/>
            <w:shd w:val="clear" w:color="auto" w:fill="auto"/>
          </w:tcPr>
          <w:p w:rsidR="00587637" w:rsidRPr="00872C18" w:rsidRDefault="00587637" w:rsidP="00BA1B70">
            <w:pPr>
              <w:jc w:val="center"/>
              <w:rPr>
                <w:rFonts w:ascii="Times New Roman" w:hAnsi="Times New Roman"/>
                <w:szCs w:val="21"/>
              </w:rPr>
            </w:pPr>
          </w:p>
        </w:tc>
        <w:tc>
          <w:tcPr>
            <w:tcW w:w="710" w:type="dxa"/>
            <w:vMerge/>
            <w:shd w:val="clear" w:color="auto" w:fill="auto"/>
          </w:tcPr>
          <w:p w:rsidR="00587637" w:rsidRPr="00872C18" w:rsidRDefault="00587637" w:rsidP="00BA1B70">
            <w:pPr>
              <w:rPr>
                <w:rFonts w:ascii="Times New Roman" w:hAnsi="Times New Roman"/>
                <w:szCs w:val="21"/>
              </w:rPr>
            </w:pPr>
          </w:p>
        </w:tc>
        <w:tc>
          <w:tcPr>
            <w:tcW w:w="1559" w:type="dxa"/>
            <w:vMerge/>
            <w:shd w:val="clear" w:color="auto" w:fill="auto"/>
          </w:tcPr>
          <w:p w:rsidR="00587637" w:rsidRPr="00872C18" w:rsidRDefault="00587637" w:rsidP="00587637">
            <w:pPr>
              <w:jc w:val="left"/>
              <w:rPr>
                <w:rFonts w:ascii="Times New Roman" w:hAnsi="Times New Roman"/>
                <w:szCs w:val="21"/>
              </w:rPr>
            </w:pPr>
          </w:p>
        </w:tc>
        <w:tc>
          <w:tcPr>
            <w:tcW w:w="1418" w:type="dxa"/>
            <w:shd w:val="clear" w:color="auto" w:fill="auto"/>
          </w:tcPr>
          <w:p w:rsidR="00587637" w:rsidRPr="00872C18" w:rsidRDefault="00587637" w:rsidP="00BA1B70">
            <w:pPr>
              <w:jc w:val="left"/>
              <w:rPr>
                <w:rFonts w:ascii="Times New Roman" w:hAnsi="Times New Roman"/>
                <w:szCs w:val="21"/>
              </w:rPr>
            </w:pPr>
            <w:r w:rsidRPr="00872C18">
              <w:rPr>
                <w:rFonts w:ascii="Times New Roman" w:hAnsi="Times New Roman"/>
                <w:szCs w:val="21"/>
              </w:rPr>
              <w:t>新风取风口及位置</w:t>
            </w:r>
          </w:p>
        </w:tc>
        <w:tc>
          <w:tcPr>
            <w:tcW w:w="1417"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5.1.9</w:t>
            </w:r>
          </w:p>
        </w:tc>
        <w:tc>
          <w:tcPr>
            <w:tcW w:w="7513"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现场用目测方法检查，应符合</w:t>
            </w:r>
            <w:r w:rsidRPr="00872C18">
              <w:rPr>
                <w:rFonts w:ascii="Times New Roman" w:hAnsi="Times New Roman"/>
                <w:szCs w:val="21"/>
              </w:rPr>
              <w:t>5.1.9</w:t>
            </w:r>
            <w:r w:rsidRPr="00872C18">
              <w:rPr>
                <w:rFonts w:ascii="Times New Roman" w:hAnsi="Times New Roman"/>
                <w:szCs w:val="21"/>
              </w:rPr>
              <w:t>的规定</w:t>
            </w:r>
          </w:p>
        </w:tc>
        <w:tc>
          <w:tcPr>
            <w:tcW w:w="992" w:type="dxa"/>
            <w:shd w:val="clear" w:color="auto" w:fill="auto"/>
          </w:tcPr>
          <w:p w:rsidR="00587637" w:rsidRPr="00872C18" w:rsidRDefault="00587637"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587637" w:rsidRPr="00872C18" w:rsidRDefault="00587637" w:rsidP="00BA1B70">
            <w:pPr>
              <w:jc w:val="center"/>
              <w:rPr>
                <w:rFonts w:ascii="Times New Roman" w:hAnsi="Times New Roman"/>
                <w:szCs w:val="21"/>
              </w:rPr>
            </w:pPr>
          </w:p>
        </w:tc>
        <w:tc>
          <w:tcPr>
            <w:tcW w:w="710" w:type="dxa"/>
            <w:vMerge/>
            <w:shd w:val="clear" w:color="auto" w:fill="auto"/>
          </w:tcPr>
          <w:p w:rsidR="00587637" w:rsidRPr="00872C18" w:rsidRDefault="00587637" w:rsidP="00BA1B70">
            <w:pPr>
              <w:rPr>
                <w:rFonts w:ascii="Times New Roman" w:hAnsi="Times New Roman"/>
                <w:szCs w:val="21"/>
              </w:rPr>
            </w:pPr>
          </w:p>
        </w:tc>
        <w:tc>
          <w:tcPr>
            <w:tcW w:w="1559" w:type="dxa"/>
            <w:vMerge/>
            <w:shd w:val="clear" w:color="auto" w:fill="auto"/>
          </w:tcPr>
          <w:p w:rsidR="00587637" w:rsidRPr="00872C18" w:rsidRDefault="00587637" w:rsidP="00587637">
            <w:pPr>
              <w:rPr>
                <w:rFonts w:ascii="Times New Roman" w:hAnsi="Times New Roman"/>
                <w:szCs w:val="21"/>
              </w:rPr>
            </w:pPr>
          </w:p>
        </w:tc>
        <w:tc>
          <w:tcPr>
            <w:tcW w:w="1418"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系统运行综合评判</w:t>
            </w:r>
          </w:p>
        </w:tc>
        <w:tc>
          <w:tcPr>
            <w:tcW w:w="1417" w:type="dxa"/>
            <w:shd w:val="clear" w:color="auto" w:fill="auto"/>
          </w:tcPr>
          <w:p w:rsidR="00587637" w:rsidRPr="00872C18" w:rsidRDefault="00587637" w:rsidP="00BA1B70">
            <w:pPr>
              <w:rPr>
                <w:rFonts w:ascii="Times New Roman" w:hAnsi="Times New Roman"/>
                <w:szCs w:val="21"/>
              </w:rPr>
            </w:pPr>
          </w:p>
        </w:tc>
        <w:tc>
          <w:tcPr>
            <w:tcW w:w="7513" w:type="dxa"/>
            <w:shd w:val="clear" w:color="auto" w:fill="auto"/>
          </w:tcPr>
          <w:p w:rsidR="00587637" w:rsidRPr="00872C18" w:rsidRDefault="00587637" w:rsidP="00BA1B70">
            <w:pPr>
              <w:rPr>
                <w:rFonts w:ascii="Times New Roman" w:hAnsi="Times New Roman"/>
                <w:szCs w:val="21"/>
              </w:rPr>
            </w:pPr>
            <w:r w:rsidRPr="00872C18">
              <w:rPr>
                <w:rFonts w:ascii="Times New Roman" w:hAnsi="Times New Roman"/>
                <w:szCs w:val="21"/>
              </w:rPr>
              <w:t>结合附录</w:t>
            </w:r>
            <w:r w:rsidRPr="00872C18">
              <w:rPr>
                <w:rFonts w:ascii="Times New Roman" w:hAnsi="Times New Roman"/>
                <w:szCs w:val="21"/>
              </w:rPr>
              <w:t>B</w:t>
            </w:r>
            <w:r w:rsidRPr="00872C18">
              <w:rPr>
                <w:rFonts w:ascii="Times New Roman" w:hAnsi="Times New Roman"/>
                <w:szCs w:val="21"/>
              </w:rPr>
              <w:t>应急避难系统综合防护性能试验，对洁净空气正压送风系统运行进行整合综合评判，正压值应符合</w:t>
            </w:r>
            <w:r w:rsidRPr="00872C18">
              <w:rPr>
                <w:rFonts w:ascii="Times New Roman" w:hAnsi="Times New Roman"/>
                <w:szCs w:val="21"/>
              </w:rPr>
              <w:t>3.0.3</w:t>
            </w:r>
            <w:r w:rsidRPr="00872C18">
              <w:rPr>
                <w:rFonts w:ascii="Times New Roman" w:hAnsi="Times New Roman"/>
                <w:szCs w:val="21"/>
              </w:rPr>
              <w:t>的规定</w:t>
            </w:r>
          </w:p>
          <w:p w:rsidR="00587637" w:rsidRPr="00872C18" w:rsidRDefault="00587637" w:rsidP="00BA1B70">
            <w:pPr>
              <w:widowControl/>
              <w:rPr>
                <w:rFonts w:ascii="Times New Roman" w:hAnsi="Times New Roman"/>
                <w:szCs w:val="21"/>
              </w:rPr>
            </w:pPr>
            <w:r w:rsidRPr="00872C18">
              <w:rPr>
                <w:rFonts w:ascii="Times New Roman" w:hAnsi="Times New Roman"/>
                <w:szCs w:val="21"/>
              </w:rPr>
              <w:t>风量和风速的检测：应首先进行洁净空气正压送风系统的风量和风速检测，系统各项效果应在设计的风量和风速条件下获得。风量检测前必须检查风机运行是否正常，系统中各部件安装是否正确，有无障碍，所有阀门应固定在一定的开启位置上，且</w:t>
            </w:r>
            <w:proofErr w:type="gramStart"/>
            <w:r w:rsidRPr="00872C18">
              <w:rPr>
                <w:rFonts w:ascii="Times New Roman" w:hAnsi="Times New Roman"/>
                <w:szCs w:val="21"/>
              </w:rPr>
              <w:t>应实际</w:t>
            </w:r>
            <w:proofErr w:type="gramEnd"/>
            <w:r w:rsidRPr="00872C18">
              <w:rPr>
                <w:rFonts w:ascii="Times New Roman" w:hAnsi="Times New Roman"/>
                <w:szCs w:val="21"/>
              </w:rPr>
              <w:t>测量被测风口、风管尺寸。测定</w:t>
            </w:r>
            <w:proofErr w:type="gramStart"/>
            <w:r w:rsidRPr="00872C18">
              <w:rPr>
                <w:rFonts w:ascii="Times New Roman" w:hAnsi="Times New Roman"/>
                <w:szCs w:val="21"/>
              </w:rPr>
              <w:t>室内微</w:t>
            </w:r>
            <w:proofErr w:type="gramEnd"/>
            <w:r w:rsidRPr="00872C18">
              <w:rPr>
                <w:rFonts w:ascii="Times New Roman" w:hAnsi="Times New Roman"/>
                <w:szCs w:val="21"/>
              </w:rPr>
              <w:t>风速仪器的最小刻度或读数不应大于</w:t>
            </w:r>
            <w:r w:rsidRPr="00872C18">
              <w:rPr>
                <w:rFonts w:ascii="Times New Roman" w:hAnsi="Times New Roman"/>
                <w:szCs w:val="21"/>
              </w:rPr>
              <w:t>0.02</w:t>
            </w:r>
            <w:r w:rsidR="00897465" w:rsidRPr="00872C18">
              <w:rPr>
                <w:rFonts w:ascii="Times New Roman" w:hAnsi="Times New Roman"/>
                <w:szCs w:val="21"/>
              </w:rPr>
              <w:t xml:space="preserve"> </w:t>
            </w:r>
            <w:r w:rsidRPr="00872C18">
              <w:rPr>
                <w:rFonts w:ascii="Times New Roman" w:hAnsi="Times New Roman"/>
                <w:szCs w:val="21"/>
              </w:rPr>
              <w:t>m/s</w:t>
            </w:r>
            <w:r w:rsidRPr="00872C18">
              <w:rPr>
                <w:rFonts w:ascii="Times New Roman" w:hAnsi="Times New Roman"/>
                <w:szCs w:val="21"/>
              </w:rPr>
              <w:t>，一般可用热球式风速仪，需要测出分速度时，应采用超声波三维风速计。安装过滤器的风口可采用套管法、</w:t>
            </w:r>
            <w:proofErr w:type="gramStart"/>
            <w:r w:rsidRPr="00872C18">
              <w:rPr>
                <w:rFonts w:ascii="Times New Roman" w:hAnsi="Times New Roman"/>
                <w:szCs w:val="21"/>
              </w:rPr>
              <w:t>风量罩法或</w:t>
            </w:r>
            <w:proofErr w:type="gramEnd"/>
            <w:r w:rsidRPr="00872C18">
              <w:rPr>
                <w:rFonts w:ascii="Times New Roman" w:hAnsi="Times New Roman"/>
                <w:szCs w:val="21"/>
              </w:rPr>
              <w:t>风管法测定风量，新风口风量也可采用风口法。用任何方法测定风口风量和风速时，风口上的任何配件、饰物应保持原样</w:t>
            </w:r>
          </w:p>
          <w:p w:rsidR="00587637" w:rsidRPr="00872C18" w:rsidRDefault="00587637" w:rsidP="00BA1B70">
            <w:pPr>
              <w:rPr>
                <w:rFonts w:ascii="Times New Roman" w:hAnsi="Times New Roman"/>
                <w:szCs w:val="21"/>
              </w:rPr>
            </w:pPr>
            <w:r w:rsidRPr="00872C18">
              <w:rPr>
                <w:rFonts w:ascii="Times New Roman" w:hAnsi="Times New Roman"/>
                <w:szCs w:val="21"/>
              </w:rPr>
              <w:t>静压差（正压值）的测定：应在避难层（间）的所有房门关闭时进行，并宜从避难层（间）室内依次向外</w:t>
            </w:r>
            <w:proofErr w:type="gramStart"/>
            <w:r w:rsidRPr="00872C18">
              <w:rPr>
                <w:rFonts w:ascii="Times New Roman" w:hAnsi="Times New Roman"/>
                <w:szCs w:val="21"/>
              </w:rPr>
              <w:t>过度室</w:t>
            </w:r>
            <w:proofErr w:type="gramEnd"/>
            <w:r w:rsidRPr="00872C18">
              <w:rPr>
                <w:rFonts w:ascii="Times New Roman" w:hAnsi="Times New Roman"/>
                <w:szCs w:val="21"/>
              </w:rPr>
              <w:t>测定相邻相通房间（区域）的压差，直至测出避难层（间）室内与过度室、走道之间的压差</w:t>
            </w:r>
          </w:p>
        </w:tc>
        <w:tc>
          <w:tcPr>
            <w:tcW w:w="992" w:type="dxa"/>
            <w:shd w:val="clear" w:color="auto" w:fill="auto"/>
          </w:tcPr>
          <w:p w:rsidR="00587637" w:rsidRPr="00872C18" w:rsidRDefault="00587637" w:rsidP="00BA1B70">
            <w:pPr>
              <w:jc w:val="center"/>
              <w:rPr>
                <w:rFonts w:ascii="Times New Roman" w:hAnsi="Times New Roman"/>
                <w:szCs w:val="21"/>
              </w:rPr>
            </w:pPr>
            <w:r w:rsidRPr="00872C18">
              <w:rPr>
                <w:rFonts w:ascii="宋体" w:hAnsi="宋体" w:cs="宋体" w:hint="eastAsia"/>
                <w:szCs w:val="21"/>
              </w:rPr>
              <w:t>☆</w:t>
            </w:r>
          </w:p>
        </w:tc>
      </w:tr>
      <w:tr w:rsidR="00872C18" w:rsidRPr="00872C18" w:rsidTr="00587637">
        <w:trPr>
          <w:trHeight w:val="694"/>
        </w:trPr>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C220E3">
            <w:pPr>
              <w:rPr>
                <w:rFonts w:ascii="Times New Roman" w:hAnsi="Times New Roman"/>
                <w:szCs w:val="21"/>
              </w:rPr>
            </w:pPr>
            <w:r w:rsidRPr="00872C18">
              <w:rPr>
                <w:rFonts w:ascii="Times New Roman" w:hAnsi="Times New Roman"/>
                <w:szCs w:val="21"/>
              </w:rPr>
              <w:t>自生</w:t>
            </w:r>
            <w:proofErr w:type="gramStart"/>
            <w:r w:rsidRPr="00872C18">
              <w:rPr>
                <w:rFonts w:ascii="Times New Roman" w:hAnsi="Times New Roman"/>
                <w:szCs w:val="21"/>
              </w:rPr>
              <w:t>氧</w:t>
            </w:r>
            <w:r w:rsidR="00C220E3" w:rsidRPr="00872C18">
              <w:rPr>
                <w:rFonts w:ascii="Times New Roman" w:hAnsi="Times New Roman"/>
                <w:szCs w:val="21"/>
              </w:rPr>
              <w:t>设施</w:t>
            </w:r>
            <w:proofErr w:type="gramEnd"/>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5.1.10</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检查资料；现场用目测方法检查</w:t>
            </w:r>
            <w:r w:rsidR="00EF2AC1" w:rsidRPr="00872C18">
              <w:rPr>
                <w:rFonts w:ascii="Times New Roman" w:hAnsi="Times New Roman"/>
                <w:szCs w:val="21"/>
              </w:rPr>
              <w:t>设施外观、</w:t>
            </w:r>
            <w:r w:rsidRPr="00872C18">
              <w:rPr>
                <w:rFonts w:ascii="Times New Roman" w:hAnsi="Times New Roman"/>
                <w:szCs w:val="21"/>
              </w:rPr>
              <w:t>组成、材料、部件，应符合</w:t>
            </w:r>
            <w:r w:rsidRPr="00872C18">
              <w:rPr>
                <w:rFonts w:ascii="Times New Roman" w:hAnsi="Times New Roman"/>
                <w:szCs w:val="21"/>
              </w:rPr>
              <w:t>5.1.10</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tcBorders>
              <w:top w:val="nil"/>
            </w:tcBorders>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rPr>
            </w:pPr>
            <w:r w:rsidRPr="00872C18">
              <w:rPr>
                <w:rFonts w:ascii="Times New Roman" w:hAnsi="Times New Roman"/>
                <w:szCs w:val="21"/>
              </w:rPr>
              <w:t>应急风源</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5.2.1</w:t>
            </w:r>
            <w:r w:rsidRPr="00872C18">
              <w:rPr>
                <w:rFonts w:ascii="Times New Roman" w:hAnsi="Times New Roman"/>
                <w:szCs w:val="21"/>
              </w:rPr>
              <w:t>、</w:t>
            </w:r>
            <w:r w:rsidRPr="00872C18">
              <w:rPr>
                <w:rFonts w:ascii="Times New Roman" w:hAnsi="Times New Roman"/>
                <w:szCs w:val="21"/>
              </w:rPr>
              <w:t>5.2.2</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核查应急氧气供应设备技术参数，目测法检查设备组成与数量、呼吸器的配置、数量、类型、防护时间等，应符合</w:t>
            </w:r>
            <w:r w:rsidRPr="00872C18">
              <w:rPr>
                <w:rFonts w:ascii="Times New Roman" w:hAnsi="Times New Roman"/>
                <w:szCs w:val="21"/>
              </w:rPr>
              <w:t>5.2.1</w:t>
            </w:r>
            <w:r w:rsidRPr="00872C18">
              <w:rPr>
                <w:rFonts w:ascii="Times New Roman" w:hAnsi="Times New Roman"/>
                <w:szCs w:val="21"/>
              </w:rPr>
              <w:t>、</w:t>
            </w:r>
            <w:r w:rsidRPr="00872C18">
              <w:rPr>
                <w:rFonts w:ascii="Times New Roman" w:hAnsi="Times New Roman"/>
                <w:szCs w:val="21"/>
              </w:rPr>
              <w:t>5.2.2</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p>
        </w:tc>
      </w:tr>
      <w:tr w:rsidR="00872C18" w:rsidRPr="00872C18" w:rsidTr="00587637">
        <w:tc>
          <w:tcPr>
            <w:tcW w:w="674" w:type="dxa"/>
            <w:vMerge w:val="restart"/>
            <w:shd w:val="clear" w:color="auto" w:fill="auto"/>
          </w:tcPr>
          <w:p w:rsidR="000D18B0" w:rsidRPr="00872C18" w:rsidRDefault="000D18B0" w:rsidP="00BA1B70">
            <w:pPr>
              <w:jc w:val="center"/>
              <w:rPr>
                <w:rFonts w:ascii="Times New Roman" w:hAnsi="Times New Roman"/>
                <w:szCs w:val="21"/>
              </w:rPr>
            </w:pPr>
            <w:r w:rsidRPr="00872C18">
              <w:rPr>
                <w:rFonts w:ascii="Times New Roman" w:hAnsi="Times New Roman"/>
                <w:szCs w:val="21"/>
              </w:rPr>
              <w:t>4</w:t>
            </w:r>
          </w:p>
        </w:tc>
        <w:tc>
          <w:tcPr>
            <w:tcW w:w="710" w:type="dxa"/>
            <w:vMerge w:val="restart"/>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空气净化和温湿度调节</w:t>
            </w: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空气净化</w:t>
            </w:r>
          </w:p>
        </w:tc>
        <w:tc>
          <w:tcPr>
            <w:tcW w:w="1417" w:type="dxa"/>
            <w:shd w:val="clear" w:color="auto" w:fill="auto"/>
          </w:tcPr>
          <w:p w:rsidR="000D18B0" w:rsidRPr="00872C18" w:rsidRDefault="000D18B0" w:rsidP="00E02C68">
            <w:pPr>
              <w:rPr>
                <w:rFonts w:ascii="Times New Roman" w:hAnsi="Times New Roman"/>
                <w:szCs w:val="21"/>
              </w:rPr>
            </w:pPr>
            <w:r w:rsidRPr="00872C18">
              <w:rPr>
                <w:rFonts w:ascii="Times New Roman" w:hAnsi="Times New Roman"/>
                <w:szCs w:val="21"/>
              </w:rPr>
              <w:t>6.0.1</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核查空气净化设备技术参数（包括设计计算书），目测法检查设备组成、药剂种类与数量等</w:t>
            </w:r>
          </w:p>
          <w:p w:rsidR="000D18B0" w:rsidRPr="00872C18" w:rsidRDefault="000D18B0" w:rsidP="00BA1B70">
            <w:pPr>
              <w:rPr>
                <w:rFonts w:ascii="Times New Roman" w:hAnsi="Times New Roman"/>
                <w:szCs w:val="21"/>
              </w:rPr>
            </w:pPr>
            <w:r w:rsidRPr="00872C18">
              <w:rPr>
                <w:rFonts w:ascii="Times New Roman" w:hAnsi="Times New Roman"/>
                <w:szCs w:val="21"/>
              </w:rPr>
              <w:t>CO</w:t>
            </w:r>
            <w:r w:rsidRPr="00872C18">
              <w:rPr>
                <w:rFonts w:ascii="Times New Roman" w:hAnsi="Times New Roman"/>
                <w:szCs w:val="21"/>
                <w:vertAlign w:val="subscript"/>
              </w:rPr>
              <w:t>2</w:t>
            </w:r>
            <w:r w:rsidRPr="00872C18">
              <w:rPr>
                <w:rFonts w:ascii="Times New Roman" w:hAnsi="Times New Roman"/>
                <w:szCs w:val="21"/>
              </w:rPr>
              <w:t>处理能力：关闭避难层（间）门、窗，密封好其他本项检测不用的接口，向室内通入适量</w:t>
            </w:r>
            <w:r w:rsidRPr="00872C18">
              <w:rPr>
                <w:rFonts w:ascii="Times New Roman" w:hAnsi="Times New Roman"/>
                <w:szCs w:val="21"/>
              </w:rPr>
              <w:t>CO</w:t>
            </w:r>
            <w:r w:rsidRPr="00872C18">
              <w:rPr>
                <w:rFonts w:ascii="Times New Roman" w:hAnsi="Times New Roman"/>
                <w:szCs w:val="21"/>
                <w:vertAlign w:val="subscript"/>
              </w:rPr>
              <w:t>2</w:t>
            </w:r>
            <w:r w:rsidRPr="00872C18">
              <w:rPr>
                <w:rFonts w:ascii="Times New Roman" w:hAnsi="Times New Roman"/>
                <w:szCs w:val="21"/>
              </w:rPr>
              <w:t>气体，并使室内气体有效循环均匀，当室内浓度达到</w:t>
            </w:r>
            <w:r w:rsidRPr="00872C18">
              <w:rPr>
                <w:rFonts w:ascii="Times New Roman" w:hAnsi="Times New Roman"/>
                <w:szCs w:val="21"/>
              </w:rPr>
              <w:t>1%</w:t>
            </w:r>
            <w:r w:rsidRPr="00872C18">
              <w:rPr>
                <w:rFonts w:ascii="Times New Roman" w:hAnsi="Times New Roman"/>
                <w:szCs w:val="21"/>
              </w:rPr>
              <w:t>时停止供气；稳定</w:t>
            </w:r>
            <w:r w:rsidRPr="00872C18">
              <w:rPr>
                <w:rFonts w:ascii="Times New Roman" w:hAnsi="Times New Roman"/>
                <w:szCs w:val="21"/>
              </w:rPr>
              <w:t>2</w:t>
            </w:r>
            <w:r w:rsidR="00320560" w:rsidRPr="00872C18">
              <w:rPr>
                <w:rFonts w:ascii="Times New Roman" w:hAnsi="Times New Roman"/>
                <w:szCs w:val="21"/>
              </w:rPr>
              <w:t xml:space="preserve"> </w:t>
            </w:r>
            <w:r w:rsidRPr="00872C18">
              <w:rPr>
                <w:rFonts w:ascii="Times New Roman" w:hAnsi="Times New Roman"/>
                <w:szCs w:val="21"/>
              </w:rPr>
              <w:t>min</w:t>
            </w:r>
            <w:r w:rsidRPr="00872C18">
              <w:rPr>
                <w:rFonts w:ascii="Times New Roman" w:hAnsi="Times New Roman"/>
                <w:szCs w:val="21"/>
              </w:rPr>
              <w:t>以后，再根据额定人数和每人</w:t>
            </w:r>
            <w:r w:rsidRPr="00872C18">
              <w:rPr>
                <w:rFonts w:ascii="Times New Roman" w:hAnsi="Times New Roman"/>
                <w:szCs w:val="21"/>
              </w:rPr>
              <w:t>0.5</w:t>
            </w:r>
            <w:r w:rsidR="00320560" w:rsidRPr="00872C18">
              <w:rPr>
                <w:rFonts w:ascii="Times New Roman" w:hAnsi="Times New Roman"/>
                <w:szCs w:val="21"/>
              </w:rPr>
              <w:t xml:space="preserve"> </w:t>
            </w:r>
            <w:r w:rsidRPr="00872C18">
              <w:rPr>
                <w:rFonts w:ascii="Times New Roman" w:hAnsi="Times New Roman"/>
                <w:szCs w:val="21"/>
              </w:rPr>
              <w:t>L/min</w:t>
            </w:r>
            <w:r w:rsidRPr="00872C18">
              <w:rPr>
                <w:rFonts w:ascii="Times New Roman" w:hAnsi="Times New Roman"/>
                <w:szCs w:val="21"/>
              </w:rPr>
              <w:t>的处理能力要求，以</w:t>
            </w:r>
            <w:r w:rsidRPr="00872C18">
              <w:rPr>
                <w:rFonts w:ascii="Times New Roman" w:hAnsi="Times New Roman"/>
                <w:szCs w:val="21"/>
              </w:rPr>
              <w:t>0.5×</w:t>
            </w:r>
            <w:r w:rsidRPr="00872C18">
              <w:rPr>
                <w:rFonts w:ascii="Times New Roman" w:hAnsi="Times New Roman"/>
                <w:szCs w:val="21"/>
              </w:rPr>
              <w:t>额定人数（</w:t>
            </w:r>
            <w:r w:rsidRPr="00872C18">
              <w:rPr>
                <w:rFonts w:ascii="Times New Roman" w:hAnsi="Times New Roman"/>
                <w:szCs w:val="21"/>
              </w:rPr>
              <w:t>L/min</w:t>
            </w:r>
            <w:r w:rsidRPr="00872C18">
              <w:rPr>
                <w:rFonts w:ascii="Times New Roman" w:hAnsi="Times New Roman"/>
                <w:szCs w:val="21"/>
              </w:rPr>
              <w:t>）的流量连续通入</w:t>
            </w:r>
            <w:r w:rsidRPr="00872C18">
              <w:rPr>
                <w:rFonts w:ascii="Times New Roman" w:hAnsi="Times New Roman"/>
                <w:szCs w:val="21"/>
              </w:rPr>
              <w:t>CO</w:t>
            </w:r>
            <w:r w:rsidRPr="00872C18">
              <w:rPr>
                <w:rFonts w:ascii="Times New Roman" w:hAnsi="Times New Roman"/>
                <w:szCs w:val="21"/>
                <w:vertAlign w:val="subscript"/>
              </w:rPr>
              <w:t>2</w:t>
            </w:r>
            <w:r w:rsidR="00EF2AC1" w:rsidRPr="00872C18">
              <w:rPr>
                <w:rFonts w:ascii="Times New Roman" w:hAnsi="Times New Roman"/>
                <w:szCs w:val="21"/>
              </w:rPr>
              <w:t>气体，同时以最大流量开启净化设施</w:t>
            </w:r>
            <w:r w:rsidRPr="00872C18">
              <w:rPr>
                <w:rFonts w:ascii="Times New Roman" w:hAnsi="Times New Roman"/>
                <w:szCs w:val="21"/>
              </w:rPr>
              <w:t>；</w:t>
            </w:r>
            <w:r w:rsidRPr="00872C18">
              <w:rPr>
                <w:rFonts w:ascii="Times New Roman" w:hAnsi="Times New Roman"/>
                <w:szCs w:val="21"/>
              </w:rPr>
              <w:t>1</w:t>
            </w:r>
            <w:r w:rsidR="00320560" w:rsidRPr="00872C18">
              <w:rPr>
                <w:rFonts w:ascii="Times New Roman" w:hAnsi="Times New Roman"/>
                <w:szCs w:val="21"/>
              </w:rPr>
              <w:t xml:space="preserve"> </w:t>
            </w:r>
            <w:r w:rsidRPr="00872C18">
              <w:rPr>
                <w:rFonts w:ascii="Times New Roman" w:hAnsi="Times New Roman"/>
                <w:szCs w:val="21"/>
              </w:rPr>
              <w:t>min</w:t>
            </w:r>
            <w:r w:rsidRPr="00872C18">
              <w:rPr>
                <w:rFonts w:ascii="Times New Roman" w:hAnsi="Times New Roman"/>
                <w:szCs w:val="21"/>
              </w:rPr>
              <w:t>后开始测试，连续测试</w:t>
            </w:r>
            <w:r w:rsidRPr="00872C18">
              <w:rPr>
                <w:rFonts w:ascii="Times New Roman" w:hAnsi="Times New Roman"/>
                <w:szCs w:val="21"/>
              </w:rPr>
              <w:t>10</w:t>
            </w:r>
            <w:r w:rsidR="00320560" w:rsidRPr="00872C18">
              <w:rPr>
                <w:rFonts w:ascii="Times New Roman" w:hAnsi="Times New Roman"/>
                <w:szCs w:val="21"/>
              </w:rPr>
              <w:t xml:space="preserve"> </w:t>
            </w:r>
            <w:r w:rsidRPr="00872C18">
              <w:rPr>
                <w:rFonts w:ascii="Times New Roman" w:hAnsi="Times New Roman"/>
                <w:szCs w:val="21"/>
              </w:rPr>
              <w:t>min</w:t>
            </w:r>
            <w:r w:rsidRPr="00872C18">
              <w:rPr>
                <w:rFonts w:ascii="Times New Roman" w:hAnsi="Times New Roman"/>
                <w:szCs w:val="21"/>
              </w:rPr>
              <w:t>，每</w:t>
            </w:r>
            <w:r w:rsidRPr="00872C18">
              <w:rPr>
                <w:rFonts w:ascii="Times New Roman" w:hAnsi="Times New Roman"/>
                <w:szCs w:val="21"/>
              </w:rPr>
              <w:t>1</w:t>
            </w:r>
            <w:r w:rsidR="00320560" w:rsidRPr="00872C18">
              <w:rPr>
                <w:rFonts w:ascii="Times New Roman" w:hAnsi="Times New Roman"/>
                <w:szCs w:val="21"/>
              </w:rPr>
              <w:t xml:space="preserve"> </w:t>
            </w:r>
            <w:r w:rsidRPr="00872C18">
              <w:rPr>
                <w:rFonts w:ascii="Times New Roman" w:hAnsi="Times New Roman"/>
                <w:szCs w:val="21"/>
              </w:rPr>
              <w:t>min</w:t>
            </w:r>
            <w:r w:rsidRPr="00872C18">
              <w:rPr>
                <w:rFonts w:ascii="Times New Roman" w:hAnsi="Times New Roman"/>
                <w:szCs w:val="21"/>
              </w:rPr>
              <w:t>记录</w:t>
            </w:r>
            <w:r w:rsidRPr="00872C18">
              <w:rPr>
                <w:rFonts w:ascii="Times New Roman" w:hAnsi="Times New Roman"/>
                <w:szCs w:val="21"/>
              </w:rPr>
              <w:t>1</w:t>
            </w:r>
            <w:r w:rsidRPr="00872C18">
              <w:rPr>
                <w:rFonts w:ascii="Times New Roman" w:hAnsi="Times New Roman"/>
                <w:szCs w:val="21"/>
              </w:rPr>
              <w:t>次</w:t>
            </w:r>
            <w:r w:rsidRPr="00872C18">
              <w:rPr>
                <w:rFonts w:ascii="Times New Roman" w:hAnsi="Times New Roman"/>
                <w:szCs w:val="21"/>
              </w:rPr>
              <w:t>CO</w:t>
            </w:r>
            <w:r w:rsidRPr="00872C18">
              <w:rPr>
                <w:rFonts w:ascii="Times New Roman" w:hAnsi="Times New Roman"/>
                <w:szCs w:val="21"/>
                <w:vertAlign w:val="subscript"/>
              </w:rPr>
              <w:t>2</w:t>
            </w:r>
            <w:r w:rsidR="00AE1BF9" w:rsidRPr="00872C18">
              <w:rPr>
                <w:rFonts w:ascii="Times New Roman" w:hAnsi="Times New Roman"/>
                <w:szCs w:val="21"/>
              </w:rPr>
              <w:t>浓度值</w:t>
            </w:r>
          </w:p>
          <w:p w:rsidR="000D18B0" w:rsidRPr="00872C18" w:rsidRDefault="000D18B0" w:rsidP="00BA1B70">
            <w:pPr>
              <w:rPr>
                <w:rFonts w:ascii="Times New Roman" w:hAnsi="Times New Roman"/>
                <w:szCs w:val="21"/>
              </w:rPr>
            </w:pPr>
            <w:r w:rsidRPr="00872C18">
              <w:rPr>
                <w:rFonts w:ascii="Times New Roman" w:hAnsi="Times New Roman"/>
                <w:szCs w:val="21"/>
              </w:rPr>
              <w:lastRenderedPageBreak/>
              <w:t>综合分析上述检查结果和试验数据，应符合</w:t>
            </w:r>
            <w:r w:rsidRPr="00872C18">
              <w:rPr>
                <w:rFonts w:ascii="Times New Roman" w:hAnsi="Times New Roman"/>
                <w:szCs w:val="21"/>
              </w:rPr>
              <w:t>6.0.1</w:t>
            </w:r>
            <w:r w:rsidRPr="00872C18">
              <w:rPr>
                <w:rFonts w:ascii="Times New Roman" w:hAnsi="Times New Roman"/>
                <w:szCs w:val="21"/>
              </w:rPr>
              <w:t>、</w:t>
            </w:r>
            <w:r w:rsidRPr="00872C18">
              <w:rPr>
                <w:rFonts w:ascii="Times New Roman" w:hAnsi="Times New Roman"/>
                <w:szCs w:val="21"/>
              </w:rPr>
              <w:t>6.0.3</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lastRenderedPageBreak/>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温湿度调节</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6.0.2</w:t>
            </w:r>
            <w:r w:rsidRPr="00872C18">
              <w:rPr>
                <w:rFonts w:ascii="Times New Roman" w:hAnsi="Times New Roman"/>
                <w:szCs w:val="21"/>
              </w:rPr>
              <w:t>、</w:t>
            </w:r>
            <w:r w:rsidRPr="00872C18">
              <w:rPr>
                <w:rFonts w:ascii="Times New Roman" w:hAnsi="Times New Roman"/>
                <w:szCs w:val="21"/>
              </w:rPr>
              <w:t>6.0.3</w:t>
            </w:r>
          </w:p>
        </w:tc>
        <w:tc>
          <w:tcPr>
            <w:tcW w:w="7513" w:type="dxa"/>
            <w:shd w:val="clear" w:color="auto" w:fill="auto"/>
          </w:tcPr>
          <w:p w:rsidR="000D18B0" w:rsidRPr="00872C18" w:rsidRDefault="000D18B0" w:rsidP="00BA1B70">
            <w:pPr>
              <w:jc w:val="left"/>
              <w:rPr>
                <w:rFonts w:ascii="Times New Roman" w:hAnsi="Times New Roman"/>
                <w:szCs w:val="21"/>
              </w:rPr>
            </w:pPr>
            <w:r w:rsidRPr="00872C18">
              <w:rPr>
                <w:rFonts w:ascii="Times New Roman" w:hAnsi="Times New Roman"/>
                <w:szCs w:val="21"/>
              </w:rPr>
              <w:t>核查温湿度调节设备技术参数（包括设计计算书），目测法检查设备组成、药剂种类与数量等，应符合</w:t>
            </w:r>
            <w:r w:rsidRPr="00872C18">
              <w:rPr>
                <w:rFonts w:ascii="Times New Roman" w:hAnsi="Times New Roman"/>
                <w:szCs w:val="21"/>
              </w:rPr>
              <w:t>6.0.2</w:t>
            </w:r>
            <w:r w:rsidRPr="00872C18">
              <w:rPr>
                <w:rFonts w:ascii="Times New Roman" w:hAnsi="Times New Roman"/>
                <w:szCs w:val="21"/>
              </w:rPr>
              <w:t>、</w:t>
            </w:r>
            <w:r w:rsidRPr="00872C18">
              <w:rPr>
                <w:rFonts w:ascii="Times New Roman" w:hAnsi="Times New Roman"/>
                <w:szCs w:val="21"/>
              </w:rPr>
              <w:t>6.0.3</w:t>
            </w:r>
            <w:r w:rsidRPr="00872C18">
              <w:rPr>
                <w:rFonts w:ascii="Times New Roman" w:hAnsi="Times New Roman"/>
                <w:szCs w:val="21"/>
              </w:rPr>
              <w:t>的规定</w:t>
            </w:r>
          </w:p>
          <w:p w:rsidR="000D18B0" w:rsidRPr="00872C18" w:rsidRDefault="000D18B0" w:rsidP="00BA1B70">
            <w:pPr>
              <w:jc w:val="left"/>
              <w:rPr>
                <w:rFonts w:ascii="Times New Roman" w:hAnsi="Times New Roman"/>
                <w:szCs w:val="21"/>
              </w:rPr>
            </w:pPr>
            <w:r w:rsidRPr="00872C18">
              <w:rPr>
                <w:rFonts w:ascii="Times New Roman" w:hAnsi="Times New Roman"/>
                <w:szCs w:val="21"/>
              </w:rPr>
              <w:t>粉尘率</w:t>
            </w:r>
            <w:proofErr w:type="gramStart"/>
            <w:r w:rsidRPr="00872C18">
              <w:rPr>
                <w:rFonts w:ascii="Times New Roman" w:hAnsi="Times New Roman"/>
                <w:szCs w:val="21"/>
              </w:rPr>
              <w:t>测试按</w:t>
            </w:r>
            <w:proofErr w:type="gramEnd"/>
            <w:r w:rsidR="001B405F" w:rsidRPr="00872C18">
              <w:rPr>
                <w:rFonts w:ascii="Times New Roman" w:hAnsi="Times New Roman"/>
                <w:szCs w:val="21"/>
              </w:rPr>
              <w:t>《隔绝式氧气呼吸器和自救器用氢氧化钙技术条件》</w:t>
            </w:r>
            <w:r w:rsidRPr="00872C18">
              <w:rPr>
                <w:rFonts w:ascii="Times New Roman" w:hAnsi="Times New Roman"/>
                <w:szCs w:val="21"/>
              </w:rPr>
              <w:t>MT</w:t>
            </w:r>
            <w:r w:rsidR="001B405F" w:rsidRPr="00872C18">
              <w:rPr>
                <w:rFonts w:ascii="Times New Roman" w:hAnsi="Times New Roman"/>
                <w:szCs w:val="21"/>
              </w:rPr>
              <w:t xml:space="preserve"> </w:t>
            </w:r>
            <w:r w:rsidRPr="00872C18">
              <w:rPr>
                <w:rFonts w:ascii="Times New Roman" w:hAnsi="Times New Roman"/>
                <w:szCs w:val="21"/>
              </w:rPr>
              <w:t>454-2008</w:t>
            </w:r>
            <w:r w:rsidRPr="00872C18">
              <w:rPr>
                <w:rFonts w:ascii="Times New Roman" w:hAnsi="Times New Roman"/>
                <w:szCs w:val="21"/>
              </w:rPr>
              <w:t>中</w:t>
            </w:r>
            <w:r w:rsidRPr="00872C18">
              <w:rPr>
                <w:rFonts w:ascii="Times New Roman" w:hAnsi="Times New Roman"/>
                <w:szCs w:val="21"/>
              </w:rPr>
              <w:t>6.4</w:t>
            </w:r>
            <w:r w:rsidRPr="00872C18">
              <w:rPr>
                <w:rFonts w:ascii="Times New Roman" w:hAnsi="Times New Roman"/>
                <w:szCs w:val="21"/>
              </w:rPr>
              <w:t>规定的方法进行</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空气净化和温湿度调节运行综合评判</w:t>
            </w:r>
          </w:p>
        </w:tc>
        <w:tc>
          <w:tcPr>
            <w:tcW w:w="1417" w:type="dxa"/>
            <w:shd w:val="clear" w:color="auto" w:fill="auto"/>
          </w:tcPr>
          <w:p w:rsidR="000D18B0" w:rsidRPr="00872C18" w:rsidRDefault="000D18B0" w:rsidP="00BA1B70">
            <w:pPr>
              <w:rPr>
                <w:rFonts w:ascii="Times New Roman" w:hAnsi="Times New Roman"/>
                <w:szCs w:val="21"/>
              </w:rPr>
            </w:pPr>
          </w:p>
        </w:tc>
        <w:tc>
          <w:tcPr>
            <w:tcW w:w="7513" w:type="dxa"/>
            <w:shd w:val="clear" w:color="auto" w:fill="auto"/>
          </w:tcPr>
          <w:p w:rsidR="000D18B0" w:rsidRPr="00872C18" w:rsidRDefault="000D18B0" w:rsidP="00BA1B70">
            <w:pPr>
              <w:jc w:val="left"/>
              <w:rPr>
                <w:rFonts w:ascii="Times New Roman" w:hAnsi="Times New Roman"/>
                <w:szCs w:val="21"/>
              </w:rPr>
            </w:pPr>
            <w:r w:rsidRPr="00872C18">
              <w:rPr>
                <w:rFonts w:ascii="Times New Roman" w:hAnsi="Times New Roman"/>
                <w:szCs w:val="21"/>
              </w:rPr>
              <w:t>结合附录</w:t>
            </w:r>
            <w:r w:rsidRPr="00872C18">
              <w:rPr>
                <w:rFonts w:ascii="Times New Roman" w:hAnsi="Times New Roman"/>
                <w:szCs w:val="21"/>
              </w:rPr>
              <w:t>B</w:t>
            </w:r>
            <w:r w:rsidRPr="00872C18">
              <w:rPr>
                <w:rFonts w:ascii="Times New Roman" w:hAnsi="Times New Roman"/>
                <w:szCs w:val="21"/>
              </w:rPr>
              <w:t>应急避难系统综合防护性能试验，对空气净化和温湿度调节设施使用性能进行整合综合评判，氧气浓度、二氧化碳浓度和内部空气体感温度应符合</w:t>
            </w:r>
            <w:r w:rsidRPr="00872C18">
              <w:rPr>
                <w:rFonts w:ascii="Times New Roman" w:hAnsi="Times New Roman"/>
                <w:szCs w:val="21"/>
              </w:rPr>
              <w:t>3.0.3</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宋体" w:hAnsi="宋体" w:cs="宋体" w:hint="eastAsia"/>
                <w:szCs w:val="21"/>
              </w:rPr>
              <w:t>☆</w:t>
            </w:r>
          </w:p>
        </w:tc>
      </w:tr>
      <w:tr w:rsidR="00872C18" w:rsidRPr="00872C18" w:rsidTr="00587637">
        <w:tc>
          <w:tcPr>
            <w:tcW w:w="674" w:type="dxa"/>
            <w:vMerge w:val="restart"/>
            <w:shd w:val="clear" w:color="auto" w:fill="auto"/>
          </w:tcPr>
          <w:p w:rsidR="000D18B0" w:rsidRPr="00872C18" w:rsidRDefault="000D18B0" w:rsidP="00BA1B70">
            <w:pPr>
              <w:jc w:val="center"/>
              <w:rPr>
                <w:rFonts w:ascii="Times New Roman" w:hAnsi="Times New Roman"/>
                <w:szCs w:val="21"/>
              </w:rPr>
            </w:pPr>
            <w:r w:rsidRPr="00872C18">
              <w:rPr>
                <w:rFonts w:ascii="Times New Roman" w:hAnsi="Times New Roman"/>
                <w:szCs w:val="21"/>
              </w:rPr>
              <w:t>5</w:t>
            </w:r>
          </w:p>
        </w:tc>
        <w:tc>
          <w:tcPr>
            <w:tcW w:w="710" w:type="dxa"/>
            <w:vMerge w:val="restart"/>
            <w:shd w:val="clear" w:color="auto" w:fill="auto"/>
          </w:tcPr>
          <w:p w:rsidR="000D18B0" w:rsidRPr="00872C18" w:rsidRDefault="000D18B0" w:rsidP="00C220E3">
            <w:pPr>
              <w:rPr>
                <w:rFonts w:ascii="Times New Roman" w:hAnsi="Times New Roman"/>
                <w:szCs w:val="21"/>
              </w:rPr>
            </w:pPr>
            <w:r w:rsidRPr="00872C18">
              <w:rPr>
                <w:rFonts w:ascii="Times New Roman" w:hAnsi="Times New Roman"/>
                <w:szCs w:val="21"/>
              </w:rPr>
              <w:t>监测、通信</w:t>
            </w:r>
            <w:r w:rsidR="00C220E3" w:rsidRPr="00872C18">
              <w:rPr>
                <w:rFonts w:ascii="Times New Roman" w:hAnsi="Times New Roman"/>
                <w:szCs w:val="21"/>
              </w:rPr>
              <w:t>、引导</w:t>
            </w:r>
            <w:r w:rsidRPr="00872C18">
              <w:rPr>
                <w:rFonts w:ascii="Times New Roman" w:hAnsi="Times New Roman"/>
                <w:szCs w:val="21"/>
              </w:rPr>
              <w:t>和控制</w:t>
            </w:r>
          </w:p>
        </w:tc>
        <w:tc>
          <w:tcPr>
            <w:tcW w:w="2977" w:type="dxa"/>
            <w:gridSpan w:val="2"/>
            <w:shd w:val="clear" w:color="auto" w:fill="auto"/>
          </w:tcPr>
          <w:p w:rsidR="000D18B0" w:rsidRPr="00872C18" w:rsidRDefault="000D18B0" w:rsidP="00C220E3">
            <w:pPr>
              <w:rPr>
                <w:rFonts w:ascii="Times New Roman" w:hAnsi="Times New Roman"/>
                <w:szCs w:val="21"/>
              </w:rPr>
            </w:pPr>
            <w:r w:rsidRPr="00872C18">
              <w:rPr>
                <w:rFonts w:ascii="Times New Roman" w:hAnsi="Times New Roman"/>
                <w:szCs w:val="21"/>
              </w:rPr>
              <w:t>监测</w:t>
            </w:r>
            <w:r w:rsidR="00C220E3" w:rsidRPr="00872C18">
              <w:rPr>
                <w:rFonts w:ascii="Times New Roman" w:hAnsi="Times New Roman"/>
                <w:szCs w:val="21"/>
              </w:rPr>
              <w:t>、</w:t>
            </w:r>
            <w:r w:rsidRPr="00872C18">
              <w:rPr>
                <w:rFonts w:ascii="Times New Roman" w:hAnsi="Times New Roman"/>
                <w:szCs w:val="21"/>
              </w:rPr>
              <w:t>通信</w:t>
            </w:r>
            <w:r w:rsidR="00C220E3" w:rsidRPr="00872C18">
              <w:rPr>
                <w:rFonts w:ascii="Times New Roman" w:hAnsi="Times New Roman"/>
                <w:szCs w:val="21"/>
              </w:rPr>
              <w:t>和引导</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7.1.1~7.1.5</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查看相关设备、材料技术参数，现场用目测和手</w:t>
            </w:r>
            <w:proofErr w:type="gramStart"/>
            <w:r w:rsidRPr="00872C18">
              <w:rPr>
                <w:rFonts w:ascii="Times New Roman" w:hAnsi="Times New Roman"/>
                <w:szCs w:val="21"/>
              </w:rPr>
              <w:t>触方法</w:t>
            </w:r>
            <w:proofErr w:type="gramEnd"/>
            <w:r w:rsidRPr="00872C18">
              <w:rPr>
                <w:rFonts w:ascii="Times New Roman" w:hAnsi="Times New Roman"/>
                <w:szCs w:val="21"/>
              </w:rPr>
              <w:t>检查室内外配备的仪表、种类、工作状态；视听法检查室内仪表的显示和报警功能，应符合</w:t>
            </w:r>
            <w:r w:rsidRPr="00872C18">
              <w:rPr>
                <w:rFonts w:ascii="Times New Roman" w:hAnsi="Times New Roman"/>
                <w:szCs w:val="21"/>
              </w:rPr>
              <w:t>7.1.1~7.1.5</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控制</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7.2.1~7.2.7</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现场用目测、手触和视听方法检查设备控制方式和工作状态，应符合</w:t>
            </w:r>
            <w:r w:rsidRPr="00872C18">
              <w:rPr>
                <w:rFonts w:ascii="Times New Roman" w:hAnsi="Times New Roman"/>
                <w:szCs w:val="21"/>
              </w:rPr>
              <w:t>7.2.1~7.2.7</w:t>
            </w:r>
            <w:r w:rsidRPr="00872C18">
              <w:rPr>
                <w:rFonts w:ascii="Times New Roman" w:hAnsi="Times New Roman"/>
                <w:szCs w:val="21"/>
              </w:rPr>
              <w:t>的规定及编制的逻辑图</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570384">
            <w:pPr>
              <w:rPr>
                <w:rFonts w:ascii="Times New Roman" w:hAnsi="Times New Roman"/>
                <w:szCs w:val="21"/>
              </w:rPr>
            </w:pPr>
            <w:r w:rsidRPr="00872C18">
              <w:rPr>
                <w:rFonts w:ascii="Times New Roman" w:hAnsi="Times New Roman"/>
                <w:szCs w:val="21"/>
              </w:rPr>
              <w:t>监测、通信</w:t>
            </w:r>
            <w:r w:rsidR="00570384" w:rsidRPr="00872C18">
              <w:rPr>
                <w:rFonts w:ascii="Times New Roman" w:hAnsi="Times New Roman"/>
                <w:szCs w:val="21"/>
              </w:rPr>
              <w:t>、引导</w:t>
            </w:r>
            <w:r w:rsidRPr="00872C18">
              <w:rPr>
                <w:rFonts w:ascii="Times New Roman" w:hAnsi="Times New Roman"/>
                <w:szCs w:val="21"/>
              </w:rPr>
              <w:t>和控制运行综合评判</w:t>
            </w:r>
          </w:p>
        </w:tc>
        <w:tc>
          <w:tcPr>
            <w:tcW w:w="1417" w:type="dxa"/>
            <w:shd w:val="clear" w:color="auto" w:fill="auto"/>
          </w:tcPr>
          <w:p w:rsidR="000D18B0" w:rsidRPr="00872C18" w:rsidRDefault="000D18B0" w:rsidP="00BA1B70">
            <w:pPr>
              <w:rPr>
                <w:rFonts w:ascii="Times New Roman" w:hAnsi="Times New Roman"/>
                <w:szCs w:val="21"/>
              </w:rPr>
            </w:pP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结合附录</w:t>
            </w:r>
            <w:r w:rsidRPr="00872C18">
              <w:rPr>
                <w:rFonts w:ascii="Times New Roman" w:hAnsi="Times New Roman"/>
                <w:szCs w:val="21"/>
              </w:rPr>
              <w:t>B</w:t>
            </w:r>
            <w:r w:rsidRPr="00872C18">
              <w:rPr>
                <w:rFonts w:ascii="Times New Roman" w:hAnsi="Times New Roman"/>
                <w:szCs w:val="21"/>
              </w:rPr>
              <w:t>应急避难系统综合防护性能试验，对监测、通信和自动控制进行整合综合评判，应符合</w:t>
            </w:r>
            <w:r w:rsidRPr="00872C18">
              <w:rPr>
                <w:rFonts w:ascii="Times New Roman" w:hAnsi="Times New Roman"/>
                <w:szCs w:val="21"/>
              </w:rPr>
              <w:t>3.0.3</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宋体" w:hAnsi="宋体" w:cs="宋体" w:hint="eastAsia"/>
                <w:szCs w:val="21"/>
              </w:rPr>
              <w:t>☆</w:t>
            </w:r>
          </w:p>
        </w:tc>
      </w:tr>
      <w:tr w:rsidR="00872C18" w:rsidRPr="00872C18" w:rsidTr="00587637">
        <w:tc>
          <w:tcPr>
            <w:tcW w:w="674" w:type="dxa"/>
            <w:vMerge w:val="restart"/>
            <w:shd w:val="clear" w:color="auto" w:fill="auto"/>
          </w:tcPr>
          <w:p w:rsidR="000D18B0" w:rsidRPr="00872C18" w:rsidRDefault="000D18B0" w:rsidP="00BA1B70">
            <w:pPr>
              <w:jc w:val="center"/>
              <w:rPr>
                <w:rFonts w:ascii="Times New Roman" w:hAnsi="Times New Roman"/>
                <w:szCs w:val="21"/>
              </w:rPr>
            </w:pPr>
            <w:r w:rsidRPr="00872C18">
              <w:rPr>
                <w:rFonts w:ascii="Times New Roman" w:hAnsi="Times New Roman"/>
                <w:szCs w:val="21"/>
              </w:rPr>
              <w:t>6</w:t>
            </w:r>
          </w:p>
        </w:tc>
        <w:tc>
          <w:tcPr>
            <w:tcW w:w="710" w:type="dxa"/>
            <w:vMerge w:val="restart"/>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应急照明、应急广播、标识、</w:t>
            </w:r>
          </w:p>
          <w:p w:rsidR="000D18B0" w:rsidRPr="00872C18" w:rsidRDefault="000D18B0" w:rsidP="00BA1B70">
            <w:pPr>
              <w:rPr>
                <w:rFonts w:ascii="Times New Roman" w:hAnsi="Times New Roman"/>
                <w:szCs w:val="21"/>
              </w:rPr>
            </w:pPr>
            <w:r w:rsidRPr="00872C18">
              <w:rPr>
                <w:rFonts w:ascii="Times New Roman" w:hAnsi="Times New Roman"/>
                <w:szCs w:val="21"/>
              </w:rPr>
              <w:t>电源及其他</w:t>
            </w: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应急照明</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8.1.1</w:t>
            </w:r>
            <w:r w:rsidRPr="00872C18">
              <w:rPr>
                <w:rFonts w:ascii="Times New Roman" w:hAnsi="Times New Roman"/>
                <w:szCs w:val="21"/>
              </w:rPr>
              <w:t>、</w:t>
            </w:r>
            <w:r w:rsidRPr="00872C18">
              <w:rPr>
                <w:rFonts w:ascii="Times New Roman" w:hAnsi="Times New Roman"/>
                <w:szCs w:val="21"/>
              </w:rPr>
              <w:t>8.1.2</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查看相关设备技术参数，现场用目测和手</w:t>
            </w:r>
            <w:proofErr w:type="gramStart"/>
            <w:r w:rsidRPr="00872C18">
              <w:rPr>
                <w:rFonts w:ascii="Times New Roman" w:hAnsi="Times New Roman"/>
                <w:szCs w:val="21"/>
              </w:rPr>
              <w:t>触方法</w:t>
            </w:r>
            <w:proofErr w:type="gramEnd"/>
            <w:r w:rsidRPr="00872C18">
              <w:rPr>
                <w:rFonts w:ascii="Times New Roman" w:hAnsi="Times New Roman"/>
                <w:szCs w:val="21"/>
              </w:rPr>
              <w:t>检查照明设备及其供电情况、备用照明灯数量；可采用便携式照度计进行照度检测，照度计的最小刻度不应大于</w:t>
            </w:r>
            <w:r w:rsidRPr="00872C18">
              <w:rPr>
                <w:rFonts w:ascii="Times New Roman" w:hAnsi="Times New Roman"/>
                <w:szCs w:val="21"/>
              </w:rPr>
              <w:t>2</w:t>
            </w:r>
            <w:r w:rsidR="00944897" w:rsidRPr="00872C18">
              <w:rPr>
                <w:rFonts w:ascii="Times New Roman" w:hAnsi="Times New Roman"/>
                <w:szCs w:val="21"/>
              </w:rPr>
              <w:t xml:space="preserve"> </w:t>
            </w:r>
            <w:r w:rsidRPr="00872C18">
              <w:rPr>
                <w:rFonts w:ascii="Times New Roman" w:hAnsi="Times New Roman"/>
                <w:szCs w:val="21"/>
              </w:rPr>
              <w:t>lx</w:t>
            </w:r>
            <w:r w:rsidRPr="00872C18">
              <w:rPr>
                <w:rFonts w:ascii="Times New Roman" w:hAnsi="Times New Roman"/>
                <w:szCs w:val="21"/>
              </w:rPr>
              <w:t>，测点距地面高</w:t>
            </w:r>
            <w:r w:rsidRPr="00872C18">
              <w:rPr>
                <w:rFonts w:ascii="Times New Roman" w:hAnsi="Times New Roman"/>
                <w:szCs w:val="21"/>
              </w:rPr>
              <w:t>0.8m</w:t>
            </w:r>
            <w:r w:rsidRPr="00872C18">
              <w:rPr>
                <w:rFonts w:ascii="Times New Roman" w:hAnsi="Times New Roman"/>
                <w:szCs w:val="21"/>
              </w:rPr>
              <w:t>，按</w:t>
            </w:r>
            <w:r w:rsidRPr="00872C18">
              <w:rPr>
                <w:rFonts w:ascii="Times New Roman" w:hAnsi="Times New Roman"/>
                <w:szCs w:val="21"/>
              </w:rPr>
              <w:t>1</w:t>
            </w:r>
            <w:r w:rsidR="00944897" w:rsidRPr="00872C18">
              <w:rPr>
                <w:rFonts w:ascii="Times New Roman" w:hAnsi="Times New Roman"/>
                <w:szCs w:val="21"/>
              </w:rPr>
              <w:t xml:space="preserve"> </w:t>
            </w:r>
            <w:r w:rsidRPr="00872C18">
              <w:rPr>
                <w:rFonts w:ascii="Times New Roman" w:hAnsi="Times New Roman"/>
                <w:szCs w:val="21"/>
              </w:rPr>
              <w:t>m~2</w:t>
            </w:r>
            <w:r w:rsidR="00944897" w:rsidRPr="00872C18">
              <w:rPr>
                <w:rFonts w:ascii="Times New Roman" w:hAnsi="Times New Roman"/>
                <w:szCs w:val="21"/>
              </w:rPr>
              <w:t xml:space="preserve"> </w:t>
            </w:r>
            <w:r w:rsidRPr="00872C18">
              <w:rPr>
                <w:rFonts w:ascii="Times New Roman" w:hAnsi="Times New Roman"/>
                <w:szCs w:val="21"/>
              </w:rPr>
              <w:t>m</w:t>
            </w:r>
            <w:r w:rsidRPr="00872C18">
              <w:rPr>
                <w:rFonts w:ascii="Times New Roman" w:hAnsi="Times New Roman"/>
                <w:szCs w:val="21"/>
              </w:rPr>
              <w:t>间距布点，</w:t>
            </w:r>
            <w:r w:rsidRPr="00872C18">
              <w:rPr>
                <w:rFonts w:ascii="Times New Roman" w:hAnsi="Times New Roman"/>
                <w:szCs w:val="21"/>
              </w:rPr>
              <w:t>30m</w:t>
            </w:r>
            <w:r w:rsidRPr="00872C18">
              <w:rPr>
                <w:rFonts w:ascii="Times New Roman" w:hAnsi="Times New Roman"/>
                <w:szCs w:val="21"/>
                <w:vertAlign w:val="superscript"/>
              </w:rPr>
              <w:t>2</w:t>
            </w:r>
            <w:r w:rsidRPr="00872C18">
              <w:rPr>
                <w:rFonts w:ascii="Times New Roman" w:hAnsi="Times New Roman"/>
                <w:szCs w:val="21"/>
              </w:rPr>
              <w:t>以内的房间测点距墙面</w:t>
            </w:r>
            <w:r w:rsidRPr="00872C18">
              <w:rPr>
                <w:rFonts w:ascii="Times New Roman" w:hAnsi="Times New Roman"/>
                <w:szCs w:val="21"/>
              </w:rPr>
              <w:t>0.5</w:t>
            </w:r>
            <w:r w:rsidR="00944897" w:rsidRPr="00872C18">
              <w:rPr>
                <w:rFonts w:ascii="Times New Roman" w:hAnsi="Times New Roman"/>
                <w:szCs w:val="21"/>
              </w:rPr>
              <w:t xml:space="preserve"> </w:t>
            </w:r>
            <w:r w:rsidRPr="00872C18">
              <w:rPr>
                <w:rFonts w:ascii="Times New Roman" w:hAnsi="Times New Roman"/>
                <w:szCs w:val="21"/>
              </w:rPr>
              <w:t>m</w:t>
            </w:r>
            <w:r w:rsidRPr="00872C18">
              <w:rPr>
                <w:rFonts w:ascii="Times New Roman" w:hAnsi="Times New Roman"/>
                <w:szCs w:val="21"/>
              </w:rPr>
              <w:t>，超过</w:t>
            </w:r>
            <w:r w:rsidRPr="00872C18">
              <w:rPr>
                <w:rFonts w:ascii="Times New Roman" w:hAnsi="Times New Roman"/>
                <w:szCs w:val="21"/>
              </w:rPr>
              <w:t>30</w:t>
            </w:r>
            <w:r w:rsidR="00944897" w:rsidRPr="00872C18">
              <w:rPr>
                <w:rFonts w:ascii="Times New Roman" w:hAnsi="Times New Roman"/>
                <w:szCs w:val="21"/>
              </w:rPr>
              <w:t xml:space="preserve"> </w:t>
            </w:r>
            <w:r w:rsidRPr="00872C18">
              <w:rPr>
                <w:rFonts w:ascii="Times New Roman" w:hAnsi="Times New Roman"/>
                <w:szCs w:val="21"/>
              </w:rPr>
              <w:t>m</w:t>
            </w:r>
            <w:r w:rsidRPr="00872C18">
              <w:rPr>
                <w:rFonts w:ascii="Times New Roman" w:hAnsi="Times New Roman"/>
                <w:szCs w:val="21"/>
                <w:vertAlign w:val="superscript"/>
              </w:rPr>
              <w:t>2</w:t>
            </w:r>
            <w:r w:rsidRPr="00872C18">
              <w:rPr>
                <w:rFonts w:ascii="Times New Roman" w:hAnsi="Times New Roman"/>
                <w:szCs w:val="21"/>
              </w:rPr>
              <w:t>以内的房间测点距墙面</w:t>
            </w:r>
            <w:r w:rsidRPr="00872C18">
              <w:rPr>
                <w:rFonts w:ascii="Times New Roman" w:hAnsi="Times New Roman"/>
                <w:szCs w:val="21"/>
              </w:rPr>
              <w:t>1</w:t>
            </w:r>
            <w:r w:rsidR="00944897" w:rsidRPr="00872C18">
              <w:rPr>
                <w:rFonts w:ascii="Times New Roman" w:hAnsi="Times New Roman"/>
                <w:szCs w:val="21"/>
              </w:rPr>
              <w:t xml:space="preserve"> </w:t>
            </w:r>
            <w:r w:rsidRPr="00872C18">
              <w:rPr>
                <w:rFonts w:ascii="Times New Roman" w:hAnsi="Times New Roman"/>
                <w:szCs w:val="21"/>
              </w:rPr>
              <w:t>m</w:t>
            </w:r>
            <w:r w:rsidRPr="00872C18">
              <w:rPr>
                <w:rFonts w:ascii="Times New Roman" w:hAnsi="Times New Roman"/>
                <w:szCs w:val="21"/>
              </w:rPr>
              <w:t>；应符合</w:t>
            </w:r>
            <w:r w:rsidRPr="00872C18">
              <w:rPr>
                <w:rFonts w:ascii="Times New Roman" w:hAnsi="Times New Roman"/>
                <w:szCs w:val="21"/>
              </w:rPr>
              <w:t>8.1.1</w:t>
            </w:r>
            <w:r w:rsidRPr="00872C18">
              <w:rPr>
                <w:rFonts w:ascii="Times New Roman" w:hAnsi="Times New Roman"/>
                <w:szCs w:val="21"/>
              </w:rPr>
              <w:t>、</w:t>
            </w:r>
            <w:r w:rsidRPr="00872C18">
              <w:rPr>
                <w:rFonts w:ascii="Times New Roman" w:hAnsi="Times New Roman"/>
                <w:szCs w:val="21"/>
              </w:rPr>
              <w:t>8.1.2</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应急广播</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8.1.3</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现场用目测方法检查应急广播的设置，应符合</w:t>
            </w:r>
            <w:r w:rsidRPr="00872C18">
              <w:rPr>
                <w:rFonts w:ascii="Times New Roman" w:hAnsi="Times New Roman"/>
                <w:szCs w:val="21"/>
              </w:rPr>
              <w:t>8.1.3</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标识</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8.1.4</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现场用目测方法检查指示标志的设置及种类，应符合</w:t>
            </w:r>
            <w:r w:rsidRPr="00872C18">
              <w:rPr>
                <w:rFonts w:ascii="Times New Roman" w:hAnsi="Times New Roman"/>
                <w:szCs w:val="21"/>
              </w:rPr>
              <w:t>8.1.4</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电源</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8.2.1</w:t>
            </w:r>
          </w:p>
        </w:tc>
        <w:tc>
          <w:tcPr>
            <w:tcW w:w="7513" w:type="dxa"/>
            <w:shd w:val="clear" w:color="auto" w:fill="auto"/>
          </w:tcPr>
          <w:p w:rsidR="000D18B0" w:rsidRPr="00872C18" w:rsidRDefault="00EF2AC1" w:rsidP="00BA1B70">
            <w:pPr>
              <w:rPr>
                <w:rFonts w:ascii="Times New Roman" w:hAnsi="Times New Roman"/>
                <w:szCs w:val="21"/>
              </w:rPr>
            </w:pPr>
            <w:r w:rsidRPr="00872C18">
              <w:rPr>
                <w:rFonts w:ascii="Times New Roman" w:hAnsi="Times New Roman"/>
                <w:szCs w:val="21"/>
              </w:rPr>
              <w:t>核查电源</w:t>
            </w:r>
            <w:r w:rsidR="000D18B0" w:rsidRPr="00872C18">
              <w:rPr>
                <w:rFonts w:ascii="Times New Roman" w:hAnsi="Times New Roman"/>
                <w:szCs w:val="21"/>
              </w:rPr>
              <w:t>总耗电量和供电时间；现场用目测、手</w:t>
            </w:r>
            <w:proofErr w:type="gramStart"/>
            <w:r w:rsidR="000D18B0" w:rsidRPr="00872C18">
              <w:rPr>
                <w:rFonts w:ascii="Times New Roman" w:hAnsi="Times New Roman"/>
                <w:szCs w:val="21"/>
              </w:rPr>
              <w:t>触方法</w:t>
            </w:r>
            <w:proofErr w:type="gramEnd"/>
            <w:r w:rsidR="000D18B0" w:rsidRPr="00872C18">
              <w:rPr>
                <w:rFonts w:ascii="Times New Roman" w:hAnsi="Times New Roman"/>
                <w:szCs w:val="21"/>
              </w:rPr>
              <w:t>检查电源接口、供电方式、后备电源及电量显示、自动转换、额定电压等，应符合</w:t>
            </w:r>
            <w:r w:rsidR="000D18B0" w:rsidRPr="00872C18">
              <w:rPr>
                <w:rFonts w:ascii="Times New Roman" w:hAnsi="Times New Roman"/>
                <w:szCs w:val="21"/>
              </w:rPr>
              <w:t>8.2.1</w:t>
            </w:r>
            <w:r w:rsidR="000D18B0"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宋体" w:hAnsi="宋体" w:cs="宋体" w:hint="eastAsia"/>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自动喷水灭火系统、消火栓、消防卷盘和灭火器</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8.2.2</w:t>
            </w:r>
          </w:p>
        </w:tc>
        <w:tc>
          <w:tcPr>
            <w:tcW w:w="7513" w:type="dxa"/>
            <w:shd w:val="clear" w:color="auto" w:fill="auto"/>
          </w:tcPr>
          <w:p w:rsidR="000D18B0" w:rsidRPr="00872C18" w:rsidRDefault="000D18B0" w:rsidP="00E721D3">
            <w:pPr>
              <w:rPr>
                <w:rFonts w:ascii="Times New Roman" w:hAnsi="Times New Roman"/>
                <w:szCs w:val="21"/>
              </w:rPr>
            </w:pPr>
            <w:r w:rsidRPr="00872C18">
              <w:rPr>
                <w:rFonts w:ascii="Times New Roman" w:hAnsi="Times New Roman"/>
                <w:szCs w:val="21"/>
              </w:rPr>
              <w:t>现场用目测方法检查自动喷水灭火系统的设置、消火栓和灭火器位置，应符合</w:t>
            </w:r>
            <w:r w:rsidRPr="00872C18">
              <w:rPr>
                <w:rFonts w:ascii="Times New Roman" w:hAnsi="Times New Roman"/>
                <w:szCs w:val="21"/>
              </w:rPr>
              <w:t>8.2.2</w:t>
            </w:r>
            <w:r w:rsidRPr="00872C18">
              <w:rPr>
                <w:rFonts w:ascii="Times New Roman" w:hAnsi="Times New Roman"/>
                <w:szCs w:val="21"/>
              </w:rPr>
              <w:t>、</w:t>
            </w:r>
            <w:r w:rsidRPr="00872C18">
              <w:rPr>
                <w:rFonts w:ascii="Times New Roman" w:hAnsi="Times New Roman"/>
                <w:szCs w:val="21"/>
              </w:rPr>
              <w:t>8.2.5</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2D4024">
            <w:pPr>
              <w:rPr>
                <w:rFonts w:ascii="Times New Roman" w:hAnsi="Times New Roman"/>
                <w:szCs w:val="21"/>
              </w:rPr>
            </w:pPr>
            <w:r w:rsidRPr="00872C18">
              <w:rPr>
                <w:rFonts w:ascii="Times New Roman" w:hAnsi="Times New Roman"/>
                <w:szCs w:val="21"/>
              </w:rPr>
              <w:t>空气幕</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8.2.3</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1</w:t>
            </w:r>
            <w:r w:rsidRPr="00872C18">
              <w:rPr>
                <w:rFonts w:ascii="Times New Roman" w:hAnsi="Times New Roman"/>
                <w:szCs w:val="21"/>
              </w:rPr>
              <w:t>、检查资料，现场用目测方法检查设备配置和组成</w:t>
            </w:r>
          </w:p>
          <w:p w:rsidR="000D18B0" w:rsidRPr="00872C18" w:rsidRDefault="000D18B0" w:rsidP="00BA1B70">
            <w:pPr>
              <w:rPr>
                <w:rFonts w:ascii="Times New Roman" w:hAnsi="Times New Roman"/>
                <w:szCs w:val="21"/>
              </w:rPr>
            </w:pPr>
            <w:r w:rsidRPr="00872C18">
              <w:rPr>
                <w:rFonts w:ascii="Times New Roman" w:hAnsi="Times New Roman"/>
                <w:szCs w:val="21"/>
              </w:rPr>
              <w:t>2</w:t>
            </w:r>
            <w:r w:rsidRPr="00872C18">
              <w:rPr>
                <w:rFonts w:ascii="Times New Roman" w:hAnsi="Times New Roman"/>
                <w:szCs w:val="21"/>
              </w:rPr>
              <w:t>、空气幕：连接空气压缩机或其他压缩空气供气设备（空气压力</w:t>
            </w:r>
            <w:r w:rsidRPr="00872C18">
              <w:rPr>
                <w:rFonts w:ascii="Times New Roman" w:hAnsi="Times New Roman"/>
                <w:szCs w:val="21"/>
              </w:rPr>
              <w:t>0.6~0.8</w:t>
            </w:r>
            <w:r w:rsidR="00944897" w:rsidRPr="00872C18">
              <w:rPr>
                <w:rFonts w:ascii="Times New Roman" w:hAnsi="Times New Roman"/>
                <w:szCs w:val="21"/>
              </w:rPr>
              <w:t xml:space="preserve"> </w:t>
            </w:r>
            <w:r w:rsidRPr="00872C18">
              <w:rPr>
                <w:rFonts w:ascii="Times New Roman" w:hAnsi="Times New Roman"/>
                <w:szCs w:val="21"/>
              </w:rPr>
              <w:t xml:space="preserve">MPa </w:t>
            </w:r>
            <w:r w:rsidRPr="00872C18">
              <w:rPr>
                <w:rFonts w:ascii="Times New Roman" w:hAnsi="Times New Roman"/>
                <w:szCs w:val="21"/>
              </w:rPr>
              <w:t>）；开启空气幕开关，检查空气幕覆盖情况；用法定风速测试设备测试</w:t>
            </w:r>
            <w:proofErr w:type="gramStart"/>
            <w:r w:rsidRPr="00872C18">
              <w:rPr>
                <w:rFonts w:ascii="Times New Roman" w:hAnsi="Times New Roman"/>
                <w:szCs w:val="21"/>
              </w:rPr>
              <w:t>空气幕出风</w:t>
            </w:r>
            <w:proofErr w:type="gramEnd"/>
            <w:r w:rsidRPr="00872C18">
              <w:rPr>
                <w:rFonts w:ascii="Times New Roman" w:hAnsi="Times New Roman"/>
                <w:szCs w:val="21"/>
              </w:rPr>
              <w:t>处的风速</w:t>
            </w:r>
          </w:p>
          <w:p w:rsidR="000D18B0" w:rsidRPr="00872C18" w:rsidRDefault="000D18B0" w:rsidP="00BA1B70">
            <w:pPr>
              <w:rPr>
                <w:rFonts w:ascii="Times New Roman" w:hAnsi="Times New Roman"/>
                <w:szCs w:val="21"/>
              </w:rPr>
            </w:pPr>
            <w:r w:rsidRPr="00872C18">
              <w:rPr>
                <w:rFonts w:ascii="Times New Roman" w:hAnsi="Times New Roman"/>
                <w:szCs w:val="21"/>
              </w:rPr>
              <w:t>上述检查结果应符合</w:t>
            </w:r>
            <w:r w:rsidRPr="00872C18">
              <w:rPr>
                <w:rFonts w:ascii="Times New Roman" w:hAnsi="Times New Roman"/>
                <w:szCs w:val="21"/>
              </w:rPr>
              <w:t>8.2.3</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872C18" w:rsidRPr="00872C18" w:rsidTr="00587637">
        <w:trPr>
          <w:trHeight w:val="634"/>
        </w:trPr>
        <w:tc>
          <w:tcPr>
            <w:tcW w:w="674" w:type="dxa"/>
            <w:vMerge/>
            <w:shd w:val="clear" w:color="auto" w:fill="auto"/>
          </w:tcPr>
          <w:p w:rsidR="000D18B0" w:rsidRPr="00872C18" w:rsidRDefault="000D18B0" w:rsidP="00BA1B70">
            <w:pPr>
              <w:jc w:val="center"/>
              <w:rPr>
                <w:rFonts w:ascii="Times New Roman" w:hAnsi="Times New Roman"/>
                <w:szCs w:val="21"/>
              </w:rPr>
            </w:pPr>
          </w:p>
        </w:tc>
        <w:tc>
          <w:tcPr>
            <w:tcW w:w="710" w:type="dxa"/>
            <w:vMerge/>
            <w:shd w:val="clear" w:color="auto" w:fill="auto"/>
          </w:tcPr>
          <w:p w:rsidR="000D18B0" w:rsidRPr="00872C18" w:rsidRDefault="000D18B0" w:rsidP="00BA1B70">
            <w:pPr>
              <w:rPr>
                <w:rFonts w:ascii="Times New Roman" w:hAnsi="Times New Roman"/>
                <w:szCs w:val="21"/>
              </w:rPr>
            </w:pPr>
          </w:p>
        </w:tc>
        <w:tc>
          <w:tcPr>
            <w:tcW w:w="2977" w:type="dxa"/>
            <w:gridSpan w:val="2"/>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其他</w:t>
            </w:r>
          </w:p>
        </w:tc>
        <w:tc>
          <w:tcPr>
            <w:tcW w:w="1417"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8.2.4</w:t>
            </w:r>
            <w:r w:rsidRPr="00872C18">
              <w:rPr>
                <w:rFonts w:ascii="Times New Roman" w:hAnsi="Times New Roman"/>
                <w:szCs w:val="21"/>
              </w:rPr>
              <w:t>、</w:t>
            </w:r>
            <w:r w:rsidRPr="00872C18">
              <w:rPr>
                <w:rFonts w:ascii="Times New Roman" w:hAnsi="Times New Roman"/>
                <w:szCs w:val="21"/>
              </w:rPr>
              <w:t>8.2.5</w:t>
            </w:r>
          </w:p>
        </w:tc>
        <w:tc>
          <w:tcPr>
            <w:tcW w:w="7513" w:type="dxa"/>
            <w:shd w:val="clear" w:color="auto" w:fill="auto"/>
          </w:tcPr>
          <w:p w:rsidR="000D18B0" w:rsidRPr="00872C18" w:rsidRDefault="000D18B0" w:rsidP="00BA1B70">
            <w:pPr>
              <w:rPr>
                <w:rFonts w:ascii="Times New Roman" w:hAnsi="Times New Roman"/>
                <w:szCs w:val="21"/>
              </w:rPr>
            </w:pPr>
            <w:r w:rsidRPr="00872C18">
              <w:rPr>
                <w:rFonts w:ascii="Times New Roman" w:hAnsi="Times New Roman"/>
                <w:szCs w:val="21"/>
              </w:rPr>
              <w:t>现场用目测方法检查用电设备、电源等的防火、防水保护措施和辅助设施种类及其配置情况，应符合</w:t>
            </w:r>
            <w:r w:rsidRPr="00872C18">
              <w:rPr>
                <w:rFonts w:ascii="Times New Roman" w:hAnsi="Times New Roman"/>
                <w:szCs w:val="21"/>
              </w:rPr>
              <w:t>8.2.4</w:t>
            </w:r>
            <w:r w:rsidRPr="00872C18">
              <w:rPr>
                <w:rFonts w:ascii="Times New Roman" w:hAnsi="Times New Roman"/>
                <w:szCs w:val="21"/>
              </w:rPr>
              <w:t>、</w:t>
            </w:r>
            <w:r w:rsidRPr="00872C18">
              <w:rPr>
                <w:rFonts w:ascii="Times New Roman" w:hAnsi="Times New Roman"/>
                <w:szCs w:val="21"/>
              </w:rPr>
              <w:t>8.2.5</w:t>
            </w:r>
            <w:r w:rsidRPr="00872C18">
              <w:rPr>
                <w:rFonts w:ascii="Times New Roman" w:hAnsi="Times New Roman"/>
                <w:szCs w:val="21"/>
              </w:rPr>
              <w:t>的规定</w:t>
            </w:r>
          </w:p>
        </w:tc>
        <w:tc>
          <w:tcPr>
            <w:tcW w:w="992" w:type="dxa"/>
            <w:shd w:val="clear" w:color="auto" w:fill="auto"/>
          </w:tcPr>
          <w:p w:rsidR="000D18B0" w:rsidRPr="00872C18" w:rsidRDefault="000D18B0" w:rsidP="00BA1B70">
            <w:pPr>
              <w:jc w:val="center"/>
              <w:rPr>
                <w:rFonts w:ascii="Times New Roman" w:hAnsi="Times New Roman"/>
                <w:szCs w:val="21"/>
              </w:rPr>
            </w:pPr>
            <w:r w:rsidRPr="00872C18">
              <w:rPr>
                <w:rFonts w:ascii="Cambria Math" w:hAnsi="Cambria Math" w:cs="Cambria Math"/>
                <w:szCs w:val="21"/>
              </w:rPr>
              <w:t>△</w:t>
            </w:r>
          </w:p>
        </w:tc>
      </w:tr>
      <w:tr w:rsidR="000D18B0" w:rsidRPr="00872C18" w:rsidTr="00BA1B70">
        <w:tc>
          <w:tcPr>
            <w:tcW w:w="14283" w:type="dxa"/>
            <w:gridSpan w:val="7"/>
            <w:shd w:val="clear" w:color="auto" w:fill="auto"/>
          </w:tcPr>
          <w:p w:rsidR="000D18B0" w:rsidRPr="00872C18" w:rsidRDefault="000D18B0" w:rsidP="00BA1B70">
            <w:pPr>
              <w:jc w:val="left"/>
              <w:rPr>
                <w:rFonts w:ascii="Times New Roman" w:hAnsi="Times New Roman"/>
                <w:szCs w:val="21"/>
              </w:rPr>
            </w:pPr>
            <w:r w:rsidRPr="00872C18">
              <w:rPr>
                <w:rFonts w:ascii="Times New Roman" w:hAnsi="Times New Roman"/>
                <w:szCs w:val="21"/>
              </w:rPr>
              <w:t>注：</w:t>
            </w:r>
            <w:r w:rsidRPr="00872C18">
              <w:rPr>
                <w:rFonts w:ascii="Times New Roman" w:hAnsi="Times New Roman"/>
                <w:szCs w:val="21"/>
              </w:rPr>
              <w:t>“</w:t>
            </w:r>
            <w:r w:rsidRPr="00872C18">
              <w:rPr>
                <w:rFonts w:ascii="宋体" w:hAnsi="宋体" w:cs="宋体" w:hint="eastAsia"/>
                <w:szCs w:val="21"/>
              </w:rPr>
              <w:t>☆</w:t>
            </w:r>
            <w:r w:rsidRPr="00872C18">
              <w:rPr>
                <w:rFonts w:ascii="Times New Roman" w:hAnsi="Times New Roman"/>
                <w:szCs w:val="21"/>
              </w:rPr>
              <w:t>”</w:t>
            </w:r>
            <w:r w:rsidRPr="00872C18">
              <w:rPr>
                <w:rFonts w:ascii="Times New Roman" w:hAnsi="Times New Roman"/>
                <w:szCs w:val="21"/>
              </w:rPr>
              <w:t>主要验收项目；</w:t>
            </w:r>
            <w:r w:rsidRPr="00872C18">
              <w:rPr>
                <w:rFonts w:ascii="Times New Roman" w:hAnsi="Times New Roman"/>
                <w:szCs w:val="21"/>
              </w:rPr>
              <w:t>“</w:t>
            </w:r>
            <w:r w:rsidRPr="00872C18">
              <w:rPr>
                <w:rFonts w:ascii="Cambria Math" w:hAnsi="Cambria Math" w:cs="Cambria Math"/>
                <w:szCs w:val="21"/>
              </w:rPr>
              <w:t>△</w:t>
            </w:r>
            <w:r w:rsidRPr="00872C18">
              <w:rPr>
                <w:rFonts w:ascii="Times New Roman" w:hAnsi="Times New Roman"/>
                <w:szCs w:val="21"/>
              </w:rPr>
              <w:t>”</w:t>
            </w:r>
            <w:r w:rsidRPr="00872C18">
              <w:rPr>
                <w:rFonts w:ascii="Times New Roman" w:hAnsi="Times New Roman"/>
                <w:szCs w:val="21"/>
              </w:rPr>
              <w:t>一般验收项目</w:t>
            </w:r>
          </w:p>
        </w:tc>
      </w:tr>
    </w:tbl>
    <w:p w:rsidR="0050286C" w:rsidRPr="00872C18" w:rsidRDefault="0050286C" w:rsidP="0029071C">
      <w:pPr>
        <w:rPr>
          <w:rFonts w:ascii="Times New Roman" w:hAnsi="Times New Roman"/>
          <w:szCs w:val="21"/>
        </w:rPr>
      </w:pPr>
    </w:p>
    <w:p w:rsidR="0050286C" w:rsidRPr="00872C18" w:rsidRDefault="0050286C">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szCs w:val="21"/>
        </w:rPr>
      </w:pPr>
      <w:r w:rsidRPr="00872C18">
        <w:rPr>
          <w:rFonts w:ascii="Times New Roman" w:hAnsi="Times New Roman"/>
          <w:szCs w:val="21"/>
        </w:rPr>
        <w:br w:type="page"/>
      </w:r>
    </w:p>
    <w:p w:rsidR="0050286C" w:rsidRPr="00872C18" w:rsidRDefault="0050286C" w:rsidP="0029071C">
      <w:pPr>
        <w:rPr>
          <w:rFonts w:ascii="Times New Roman" w:hAnsi="Times New Roman"/>
          <w:szCs w:val="21"/>
        </w:rPr>
        <w:sectPr w:rsidR="0050286C" w:rsidRPr="00872C18" w:rsidSect="00A025DC">
          <w:pgSz w:w="16838" w:h="11906" w:orient="landscape"/>
          <w:pgMar w:top="1797" w:right="1440" w:bottom="1797" w:left="1440" w:header="851" w:footer="992" w:gutter="0"/>
          <w:cols w:space="425"/>
          <w:titlePg/>
          <w:docGrid w:linePitch="312"/>
        </w:sectPr>
      </w:pPr>
    </w:p>
    <w:p w:rsidR="00783767" w:rsidRPr="00872C18" w:rsidRDefault="00783767" w:rsidP="0029071C">
      <w:pPr>
        <w:rPr>
          <w:rFonts w:ascii="Times New Roman" w:hAnsi="Times New Roman"/>
          <w:szCs w:val="21"/>
        </w:rPr>
      </w:pPr>
    </w:p>
    <w:p w:rsidR="00783767" w:rsidRPr="00872C18" w:rsidRDefault="00783767" w:rsidP="00CA3BAB">
      <w:pPr>
        <w:pStyle w:val="affe"/>
        <w:rPr>
          <w:rFonts w:ascii="Times New Roman" w:hAnsi="Times New Roman" w:cs="Times New Roman"/>
          <w:b w:val="0"/>
        </w:rPr>
      </w:pPr>
      <w:bookmarkStart w:id="27" w:name="_Toc521503895"/>
      <w:r w:rsidRPr="00872C18">
        <w:rPr>
          <w:rFonts w:ascii="Times New Roman" w:hAnsi="Times New Roman" w:cs="Times New Roman"/>
          <w:b w:val="0"/>
        </w:rPr>
        <w:t>附录</w:t>
      </w:r>
      <w:r w:rsidRPr="00872C18">
        <w:rPr>
          <w:rFonts w:ascii="Times New Roman" w:hAnsi="Times New Roman" w:cs="Times New Roman"/>
          <w:b w:val="0"/>
        </w:rPr>
        <w:t xml:space="preserve">B  </w:t>
      </w:r>
      <w:r w:rsidR="002901B4" w:rsidRPr="00872C18">
        <w:rPr>
          <w:rFonts w:ascii="Times New Roman" w:hAnsi="Times New Roman" w:cs="Times New Roman"/>
          <w:b w:val="0"/>
        </w:rPr>
        <w:t>应急避难</w:t>
      </w:r>
      <w:r w:rsidR="00900569" w:rsidRPr="00872C18">
        <w:rPr>
          <w:rFonts w:ascii="Times New Roman" w:hAnsi="Times New Roman" w:cs="Times New Roman"/>
          <w:b w:val="0"/>
        </w:rPr>
        <w:t>系统</w:t>
      </w:r>
      <w:r w:rsidRPr="00872C18">
        <w:rPr>
          <w:rFonts w:ascii="Times New Roman" w:hAnsi="Times New Roman" w:cs="Times New Roman"/>
          <w:b w:val="0"/>
        </w:rPr>
        <w:t>综合</w:t>
      </w:r>
      <w:r w:rsidR="00490D6F" w:rsidRPr="00872C18">
        <w:rPr>
          <w:rFonts w:ascii="Times New Roman" w:hAnsi="Times New Roman" w:cs="Times New Roman"/>
          <w:b w:val="0"/>
        </w:rPr>
        <w:t>防护</w:t>
      </w:r>
      <w:r w:rsidRPr="00872C18">
        <w:rPr>
          <w:rFonts w:ascii="Times New Roman" w:hAnsi="Times New Roman" w:cs="Times New Roman"/>
          <w:b w:val="0"/>
        </w:rPr>
        <w:t>性能</w:t>
      </w:r>
      <w:r w:rsidR="009F4D9E" w:rsidRPr="00872C18">
        <w:rPr>
          <w:rFonts w:ascii="Times New Roman" w:hAnsi="Times New Roman" w:cs="Times New Roman"/>
          <w:b w:val="0"/>
        </w:rPr>
        <w:t>试验基本要求</w:t>
      </w:r>
      <w:bookmarkEnd w:id="27"/>
    </w:p>
    <w:p w:rsidR="00CB24D7" w:rsidRPr="00872C18" w:rsidRDefault="00CB24D7" w:rsidP="00ED22B1">
      <w:pPr>
        <w:widowControl/>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sz w:val="24"/>
          <w:szCs w:val="24"/>
        </w:rPr>
      </w:pPr>
    </w:p>
    <w:p w:rsidR="00A62FFC" w:rsidRPr="00872C18" w:rsidRDefault="00CB24D7" w:rsidP="005674A6">
      <w:pPr>
        <w:spacing w:line="360" w:lineRule="auto"/>
        <w:rPr>
          <w:rFonts w:ascii="Times New Roman" w:hAnsi="Times New Roman"/>
          <w:sz w:val="24"/>
          <w:szCs w:val="24"/>
        </w:rPr>
      </w:pPr>
      <w:r w:rsidRPr="00872C18">
        <w:rPr>
          <w:rFonts w:ascii="Times New Roman" w:hAnsi="Times New Roman"/>
          <w:sz w:val="24"/>
          <w:szCs w:val="24"/>
        </w:rPr>
        <w:t xml:space="preserve">B.1  </w:t>
      </w:r>
      <w:r w:rsidRPr="00872C18">
        <w:rPr>
          <w:rFonts w:ascii="Times New Roman" w:hAnsi="Times New Roman"/>
          <w:sz w:val="24"/>
          <w:szCs w:val="24"/>
        </w:rPr>
        <w:t>试验目的</w:t>
      </w:r>
    </w:p>
    <w:p w:rsidR="00A62FFC" w:rsidRPr="00872C18" w:rsidRDefault="00A62FFC" w:rsidP="005674A6">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模拟</w:t>
      </w:r>
      <w:r w:rsidR="00E63933" w:rsidRPr="00872C18">
        <w:rPr>
          <w:rFonts w:ascii="Times New Roman" w:hAnsi="Times New Roman"/>
          <w:sz w:val="24"/>
          <w:szCs w:val="24"/>
        </w:rPr>
        <w:t>避难层（间）</w:t>
      </w:r>
      <w:r w:rsidRPr="00872C18">
        <w:rPr>
          <w:rFonts w:ascii="Times New Roman" w:hAnsi="Times New Roman"/>
          <w:sz w:val="24"/>
          <w:szCs w:val="24"/>
        </w:rPr>
        <w:t>环境，综合考核设计适用条件下</w:t>
      </w:r>
      <w:r w:rsidR="002E0595" w:rsidRPr="00872C18">
        <w:rPr>
          <w:rFonts w:ascii="Times New Roman" w:hAnsi="Times New Roman"/>
          <w:sz w:val="24"/>
          <w:szCs w:val="24"/>
        </w:rPr>
        <w:t>应急避难系统</w:t>
      </w:r>
      <w:r w:rsidRPr="00872C18">
        <w:rPr>
          <w:rFonts w:ascii="Times New Roman" w:hAnsi="Times New Roman"/>
          <w:sz w:val="24"/>
          <w:szCs w:val="24"/>
        </w:rPr>
        <w:t>整体防护能力、</w:t>
      </w:r>
      <w:r w:rsidR="00CB24D7" w:rsidRPr="00872C18">
        <w:rPr>
          <w:rFonts w:ascii="Times New Roman" w:hAnsi="Times New Roman"/>
          <w:sz w:val="24"/>
          <w:szCs w:val="24"/>
        </w:rPr>
        <w:t>室</w:t>
      </w:r>
      <w:r w:rsidRPr="00872C18">
        <w:rPr>
          <w:rFonts w:ascii="Times New Roman" w:hAnsi="Times New Roman"/>
          <w:sz w:val="24"/>
          <w:szCs w:val="24"/>
        </w:rPr>
        <w:t>内空气质量、环境参数等。</w:t>
      </w:r>
    </w:p>
    <w:p w:rsidR="00A62FFC" w:rsidRPr="00872C18" w:rsidRDefault="00CB24D7" w:rsidP="005674A6">
      <w:pPr>
        <w:spacing w:line="360" w:lineRule="auto"/>
        <w:rPr>
          <w:rFonts w:ascii="Times New Roman" w:hAnsi="Times New Roman"/>
          <w:sz w:val="24"/>
          <w:szCs w:val="24"/>
        </w:rPr>
      </w:pPr>
      <w:r w:rsidRPr="00872C18">
        <w:rPr>
          <w:rFonts w:ascii="Times New Roman" w:hAnsi="Times New Roman"/>
          <w:sz w:val="24"/>
          <w:szCs w:val="24"/>
        </w:rPr>
        <w:t xml:space="preserve">B.2  </w:t>
      </w:r>
      <w:r w:rsidR="00A62FFC" w:rsidRPr="00872C18">
        <w:rPr>
          <w:rFonts w:ascii="Times New Roman" w:hAnsi="Times New Roman"/>
          <w:sz w:val="24"/>
          <w:szCs w:val="24"/>
        </w:rPr>
        <w:t>试验方法</w:t>
      </w:r>
    </w:p>
    <w:p w:rsidR="00A62FFC" w:rsidRPr="00872C18" w:rsidRDefault="00A62FFC" w:rsidP="005674A6">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采用招募志愿者的方法进行试验。</w:t>
      </w:r>
    </w:p>
    <w:p w:rsidR="00A62FFC" w:rsidRPr="00872C18" w:rsidRDefault="00CB24D7" w:rsidP="005674A6">
      <w:pPr>
        <w:spacing w:line="360" w:lineRule="auto"/>
        <w:rPr>
          <w:rFonts w:ascii="Times New Roman" w:hAnsi="Times New Roman"/>
          <w:sz w:val="24"/>
          <w:szCs w:val="24"/>
        </w:rPr>
      </w:pPr>
      <w:r w:rsidRPr="00872C18">
        <w:rPr>
          <w:rFonts w:ascii="Times New Roman" w:hAnsi="Times New Roman"/>
          <w:sz w:val="24"/>
          <w:szCs w:val="24"/>
        </w:rPr>
        <w:t xml:space="preserve">B.3  </w:t>
      </w:r>
      <w:r w:rsidR="00A62FFC" w:rsidRPr="00872C18">
        <w:rPr>
          <w:rFonts w:ascii="Times New Roman" w:hAnsi="Times New Roman"/>
          <w:sz w:val="24"/>
          <w:szCs w:val="24"/>
        </w:rPr>
        <w:t>测试系统和主要仪器仪表</w:t>
      </w:r>
    </w:p>
    <w:p w:rsidR="00A62FFC" w:rsidRPr="00872C18" w:rsidRDefault="00CB24D7" w:rsidP="00CA3BAB">
      <w:pPr>
        <w:spacing w:line="360" w:lineRule="auto"/>
        <w:rPr>
          <w:rFonts w:ascii="Times New Roman" w:hAnsi="Times New Roman"/>
          <w:sz w:val="24"/>
          <w:szCs w:val="24"/>
        </w:rPr>
      </w:pPr>
      <w:r w:rsidRPr="00872C18">
        <w:rPr>
          <w:rFonts w:ascii="Times New Roman" w:hAnsi="Times New Roman"/>
          <w:sz w:val="24"/>
          <w:szCs w:val="24"/>
        </w:rPr>
        <w:t xml:space="preserve">B.3.1  </w:t>
      </w:r>
      <w:r w:rsidR="00A62FFC" w:rsidRPr="00872C18">
        <w:rPr>
          <w:rFonts w:ascii="Times New Roman" w:hAnsi="Times New Roman"/>
          <w:sz w:val="24"/>
          <w:szCs w:val="24"/>
        </w:rPr>
        <w:t>试验仪器及测试系统</w:t>
      </w:r>
    </w:p>
    <w:p w:rsidR="00A62FFC" w:rsidRPr="00872C18" w:rsidRDefault="00A62FFC" w:rsidP="008A2C32">
      <w:pPr>
        <w:adjustRightInd w:val="0"/>
        <w:snapToGrid w:val="0"/>
        <w:spacing w:line="360" w:lineRule="auto"/>
        <w:ind w:firstLineChars="200" w:firstLine="480"/>
        <w:rPr>
          <w:rFonts w:ascii="Times New Roman" w:hAnsi="Times New Roman"/>
          <w:sz w:val="24"/>
          <w:szCs w:val="24"/>
        </w:rPr>
      </w:pPr>
      <w:r w:rsidRPr="00872C18">
        <w:rPr>
          <w:rFonts w:ascii="Times New Roman" w:hAnsi="Times New Roman"/>
          <w:sz w:val="24"/>
          <w:szCs w:val="24"/>
        </w:rPr>
        <w:t>主要仪器仪表见表</w:t>
      </w:r>
      <w:r w:rsidR="00CB24D7" w:rsidRPr="00872C18">
        <w:rPr>
          <w:rFonts w:ascii="Times New Roman" w:hAnsi="Times New Roman"/>
          <w:sz w:val="24"/>
          <w:szCs w:val="24"/>
        </w:rPr>
        <w:t>B</w:t>
      </w:r>
      <w:r w:rsidRPr="00872C18">
        <w:rPr>
          <w:rFonts w:ascii="Times New Roman" w:hAnsi="Times New Roman"/>
          <w:sz w:val="24"/>
          <w:szCs w:val="24"/>
        </w:rPr>
        <w:t>.1</w:t>
      </w:r>
      <w:r w:rsidRPr="00872C18">
        <w:rPr>
          <w:rFonts w:ascii="Times New Roman" w:hAnsi="Times New Roman"/>
          <w:sz w:val="24"/>
          <w:szCs w:val="24"/>
        </w:rPr>
        <w:t>。</w:t>
      </w:r>
    </w:p>
    <w:p w:rsidR="00A62FFC" w:rsidRPr="00872C18" w:rsidRDefault="00CB24D7" w:rsidP="00542731">
      <w:pPr>
        <w:pStyle w:val="a0"/>
        <w:numPr>
          <w:ilvl w:val="0"/>
          <w:numId w:val="0"/>
        </w:numPr>
        <w:spacing w:before="120" w:after="120" w:line="360" w:lineRule="auto"/>
        <w:rPr>
          <w:rFonts w:ascii="Times New Roman" w:eastAsia="宋体"/>
          <w:kern w:val="1"/>
          <w:sz w:val="24"/>
          <w:szCs w:val="24"/>
        </w:rPr>
      </w:pPr>
      <w:r w:rsidRPr="00872C18">
        <w:rPr>
          <w:rFonts w:ascii="Times New Roman" w:eastAsia="宋体"/>
          <w:kern w:val="1"/>
          <w:sz w:val="24"/>
          <w:szCs w:val="24"/>
        </w:rPr>
        <w:t>表</w:t>
      </w:r>
      <w:r w:rsidRPr="00872C18">
        <w:rPr>
          <w:rFonts w:ascii="Times New Roman" w:eastAsia="宋体"/>
          <w:kern w:val="1"/>
          <w:sz w:val="24"/>
          <w:szCs w:val="24"/>
        </w:rPr>
        <w:t>B</w:t>
      </w:r>
      <w:r w:rsidR="00A62FFC" w:rsidRPr="00872C18">
        <w:rPr>
          <w:rFonts w:ascii="Times New Roman" w:eastAsia="宋体"/>
          <w:kern w:val="1"/>
          <w:sz w:val="24"/>
          <w:szCs w:val="24"/>
        </w:rPr>
        <w:t xml:space="preserve">.1  </w:t>
      </w:r>
      <w:r w:rsidR="00A62FFC" w:rsidRPr="00872C18">
        <w:rPr>
          <w:rFonts w:ascii="Times New Roman" w:eastAsia="宋体"/>
          <w:kern w:val="1"/>
          <w:sz w:val="24"/>
          <w:szCs w:val="24"/>
        </w:rPr>
        <w:t>额定防护时间测试用的主要仪器设备</w:t>
      </w: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843"/>
        <w:gridCol w:w="3150"/>
        <w:gridCol w:w="5577"/>
      </w:tblGrid>
      <w:tr w:rsidR="00872C18" w:rsidRPr="00872C18" w:rsidTr="00076707">
        <w:trPr>
          <w:trHeight w:val="385"/>
        </w:trPr>
        <w:tc>
          <w:tcPr>
            <w:tcW w:w="843" w:type="dxa"/>
            <w:tcBorders>
              <w:top w:val="single" w:sz="8" w:space="0" w:color="auto"/>
              <w:bottom w:val="single" w:sz="8" w:space="0" w:color="auto"/>
            </w:tcBorders>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序号</w:t>
            </w:r>
          </w:p>
        </w:tc>
        <w:tc>
          <w:tcPr>
            <w:tcW w:w="3150" w:type="dxa"/>
            <w:tcBorders>
              <w:top w:val="single" w:sz="8" w:space="0" w:color="auto"/>
              <w:bottom w:val="single" w:sz="8" w:space="0" w:color="auto"/>
            </w:tcBorders>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仪器设备名称</w:t>
            </w:r>
          </w:p>
        </w:tc>
        <w:tc>
          <w:tcPr>
            <w:tcW w:w="5577" w:type="dxa"/>
            <w:tcBorders>
              <w:top w:val="single" w:sz="8" w:space="0" w:color="auto"/>
              <w:bottom w:val="single" w:sz="8" w:space="0" w:color="auto"/>
            </w:tcBorders>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规格要求和说明</w:t>
            </w:r>
          </w:p>
        </w:tc>
      </w:tr>
      <w:tr w:rsidR="00872C18" w:rsidRPr="00872C18" w:rsidTr="00076707">
        <w:trPr>
          <w:trHeight w:val="291"/>
        </w:trPr>
        <w:tc>
          <w:tcPr>
            <w:tcW w:w="843" w:type="dxa"/>
            <w:tcBorders>
              <w:top w:val="single" w:sz="8" w:space="0" w:color="auto"/>
            </w:tcBorders>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1</w:t>
            </w:r>
          </w:p>
        </w:tc>
        <w:tc>
          <w:tcPr>
            <w:tcW w:w="3150" w:type="dxa"/>
            <w:tcBorders>
              <w:top w:val="single" w:sz="8" w:space="0" w:color="auto"/>
            </w:tcBorders>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温度测试仪</w:t>
            </w:r>
          </w:p>
        </w:tc>
        <w:tc>
          <w:tcPr>
            <w:tcW w:w="5577" w:type="dxa"/>
            <w:tcBorders>
              <w:top w:val="single" w:sz="8" w:space="0" w:color="auto"/>
            </w:tcBorders>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w:t>
            </w:r>
            <w:r w:rsidRPr="00872C18">
              <w:rPr>
                <w:rFonts w:ascii="Times New Roman" w:hAnsi="Times New Roman"/>
                <w:noProof w:val="0"/>
                <w:sz w:val="24"/>
                <w:szCs w:val="24"/>
              </w:rPr>
              <w:t>0</w:t>
            </w:r>
            <w:r w:rsidRPr="00872C18">
              <w:rPr>
                <w:rFonts w:ascii="Times New Roman" w:hAnsi="Times New Roman"/>
                <w:noProof w:val="0"/>
                <w:sz w:val="24"/>
                <w:szCs w:val="24"/>
              </w:rPr>
              <w:t>～</w:t>
            </w:r>
            <w:r w:rsidRPr="00872C18">
              <w:rPr>
                <w:rFonts w:ascii="Times New Roman" w:hAnsi="Times New Roman"/>
                <w:noProof w:val="0"/>
                <w:sz w:val="24"/>
                <w:szCs w:val="24"/>
              </w:rPr>
              <w:t>100</w:t>
            </w:r>
            <w:r w:rsidRPr="00872C18">
              <w:rPr>
                <w:rFonts w:ascii="Times New Roman" w:hAnsi="Times New Roman"/>
                <w:noProof w:val="0"/>
                <w:sz w:val="24"/>
                <w:szCs w:val="24"/>
              </w:rPr>
              <w:t>）</w:t>
            </w:r>
            <w:r w:rsidRPr="00872C18">
              <w:rPr>
                <w:rFonts w:cs="宋体" w:hint="eastAsia"/>
                <w:noProof w:val="0"/>
                <w:sz w:val="24"/>
                <w:szCs w:val="24"/>
              </w:rPr>
              <w:t>℃</w:t>
            </w:r>
            <w:r w:rsidRPr="00872C18">
              <w:rPr>
                <w:rFonts w:ascii="Times New Roman" w:hAnsi="Times New Roman"/>
                <w:noProof w:val="0"/>
                <w:sz w:val="24"/>
                <w:szCs w:val="24"/>
              </w:rPr>
              <w:t xml:space="preserve"> ±1</w:t>
            </w:r>
            <w:r w:rsidR="00320560" w:rsidRPr="00872C18">
              <w:rPr>
                <w:rFonts w:ascii="Times New Roman" w:hAnsi="Times New Roman"/>
                <w:noProof w:val="0"/>
                <w:sz w:val="24"/>
                <w:szCs w:val="24"/>
              </w:rPr>
              <w:t xml:space="preserve"> </w:t>
            </w:r>
            <w:r w:rsidRPr="00872C18">
              <w:rPr>
                <w:rFonts w:cs="宋体" w:hint="eastAsia"/>
                <w:noProof w:val="0"/>
                <w:sz w:val="24"/>
                <w:szCs w:val="24"/>
              </w:rPr>
              <w:t>℃</w:t>
            </w:r>
          </w:p>
        </w:tc>
      </w:tr>
      <w:tr w:rsidR="00872C18" w:rsidRPr="00872C18" w:rsidTr="00076707">
        <w:trPr>
          <w:trHeight w:val="292"/>
        </w:trPr>
        <w:tc>
          <w:tcPr>
            <w:tcW w:w="843" w:type="dxa"/>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2</w:t>
            </w:r>
          </w:p>
        </w:tc>
        <w:tc>
          <w:tcPr>
            <w:tcW w:w="3150"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温度指示控制仪</w:t>
            </w:r>
          </w:p>
        </w:tc>
        <w:tc>
          <w:tcPr>
            <w:tcW w:w="5577"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w:t>
            </w:r>
            <w:r w:rsidRPr="00872C18">
              <w:rPr>
                <w:rFonts w:ascii="Times New Roman" w:hAnsi="Times New Roman"/>
                <w:noProof w:val="0"/>
                <w:sz w:val="24"/>
                <w:szCs w:val="24"/>
              </w:rPr>
              <w:t>0</w:t>
            </w:r>
            <w:r w:rsidRPr="00872C18">
              <w:rPr>
                <w:rFonts w:ascii="Times New Roman" w:hAnsi="Times New Roman"/>
                <w:noProof w:val="0"/>
                <w:sz w:val="24"/>
                <w:szCs w:val="24"/>
              </w:rPr>
              <w:t>～</w:t>
            </w:r>
            <w:r w:rsidRPr="00872C18">
              <w:rPr>
                <w:rFonts w:ascii="Times New Roman" w:hAnsi="Times New Roman"/>
                <w:noProof w:val="0"/>
                <w:sz w:val="24"/>
                <w:szCs w:val="24"/>
              </w:rPr>
              <w:t>100</w:t>
            </w:r>
            <w:r w:rsidRPr="00872C18">
              <w:rPr>
                <w:rFonts w:ascii="Times New Roman" w:hAnsi="Times New Roman"/>
                <w:noProof w:val="0"/>
                <w:sz w:val="24"/>
                <w:szCs w:val="24"/>
              </w:rPr>
              <w:t>）</w:t>
            </w:r>
            <w:r w:rsidRPr="00872C18">
              <w:rPr>
                <w:rFonts w:cs="宋体" w:hint="eastAsia"/>
                <w:noProof w:val="0"/>
                <w:sz w:val="24"/>
                <w:szCs w:val="24"/>
              </w:rPr>
              <w:t>℃</w:t>
            </w:r>
            <w:r w:rsidRPr="00872C18">
              <w:rPr>
                <w:rFonts w:ascii="Times New Roman" w:hAnsi="Times New Roman"/>
                <w:noProof w:val="0"/>
                <w:sz w:val="24"/>
                <w:szCs w:val="24"/>
              </w:rPr>
              <w:t xml:space="preserve"> ±2</w:t>
            </w:r>
            <w:r w:rsidR="00320560" w:rsidRPr="00872C18">
              <w:rPr>
                <w:rFonts w:ascii="Times New Roman" w:hAnsi="Times New Roman"/>
                <w:noProof w:val="0"/>
                <w:sz w:val="24"/>
                <w:szCs w:val="24"/>
              </w:rPr>
              <w:t xml:space="preserve"> </w:t>
            </w:r>
            <w:r w:rsidRPr="00872C18">
              <w:rPr>
                <w:rFonts w:cs="宋体" w:hint="eastAsia"/>
                <w:noProof w:val="0"/>
                <w:sz w:val="24"/>
                <w:szCs w:val="24"/>
              </w:rPr>
              <w:t>℃</w:t>
            </w:r>
          </w:p>
        </w:tc>
      </w:tr>
      <w:tr w:rsidR="00872C18" w:rsidRPr="00872C18" w:rsidTr="00076707">
        <w:trPr>
          <w:trHeight w:val="309"/>
        </w:trPr>
        <w:tc>
          <w:tcPr>
            <w:tcW w:w="843" w:type="dxa"/>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highlight w:val="yellow"/>
              </w:rPr>
            </w:pPr>
            <w:r w:rsidRPr="00872C18">
              <w:rPr>
                <w:rFonts w:ascii="Times New Roman" w:hAnsi="Times New Roman"/>
                <w:noProof w:val="0"/>
                <w:sz w:val="24"/>
                <w:szCs w:val="24"/>
              </w:rPr>
              <w:t>3</w:t>
            </w:r>
          </w:p>
        </w:tc>
        <w:tc>
          <w:tcPr>
            <w:tcW w:w="3150" w:type="dxa"/>
            <w:shd w:val="clear" w:color="auto" w:fill="auto"/>
            <w:vAlign w:val="center"/>
          </w:tcPr>
          <w:p w:rsidR="00A62FFC" w:rsidRPr="00872C18" w:rsidRDefault="004B0EBE" w:rsidP="00ED22B1">
            <w:pPr>
              <w:pStyle w:val="af1"/>
              <w:widowControl w:val="0"/>
              <w:adjustRightInd w:val="0"/>
              <w:snapToGrid w:val="0"/>
              <w:spacing w:line="360" w:lineRule="auto"/>
              <w:ind w:firstLine="0"/>
              <w:rPr>
                <w:rFonts w:ascii="Times New Roman" w:hAnsi="Times New Roman"/>
                <w:noProof w:val="0"/>
                <w:sz w:val="24"/>
                <w:szCs w:val="24"/>
                <w:highlight w:val="yellow"/>
              </w:rPr>
            </w:pPr>
            <w:r w:rsidRPr="00872C18">
              <w:rPr>
                <w:rFonts w:ascii="Times New Roman" w:hAnsi="Times New Roman"/>
                <w:noProof w:val="0"/>
                <w:sz w:val="24"/>
                <w:szCs w:val="24"/>
              </w:rPr>
              <w:t>室</w:t>
            </w:r>
            <w:r w:rsidR="00A62FFC" w:rsidRPr="00872C18">
              <w:rPr>
                <w:rFonts w:ascii="Times New Roman" w:hAnsi="Times New Roman"/>
                <w:noProof w:val="0"/>
                <w:sz w:val="24"/>
                <w:szCs w:val="24"/>
              </w:rPr>
              <w:t>外温度模拟装置</w:t>
            </w:r>
          </w:p>
        </w:tc>
        <w:tc>
          <w:tcPr>
            <w:tcW w:w="5577"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highlight w:val="yellow"/>
              </w:rPr>
            </w:pPr>
            <w:r w:rsidRPr="00872C18">
              <w:rPr>
                <w:rFonts w:ascii="Times New Roman" w:hAnsi="Times New Roman"/>
                <w:noProof w:val="0"/>
                <w:sz w:val="24"/>
                <w:szCs w:val="24"/>
              </w:rPr>
              <w:t>（</w:t>
            </w:r>
            <w:r w:rsidRPr="00872C18">
              <w:rPr>
                <w:rFonts w:ascii="Times New Roman" w:hAnsi="Times New Roman"/>
                <w:noProof w:val="0"/>
                <w:sz w:val="24"/>
                <w:szCs w:val="24"/>
              </w:rPr>
              <w:t>20</w:t>
            </w:r>
            <w:r w:rsidRPr="00872C18">
              <w:rPr>
                <w:rFonts w:ascii="Times New Roman" w:hAnsi="Times New Roman"/>
                <w:noProof w:val="0"/>
                <w:sz w:val="24"/>
                <w:szCs w:val="24"/>
              </w:rPr>
              <w:t>～</w:t>
            </w:r>
            <w:r w:rsidRPr="00872C18">
              <w:rPr>
                <w:rFonts w:ascii="Times New Roman" w:hAnsi="Times New Roman"/>
                <w:noProof w:val="0"/>
                <w:sz w:val="24"/>
                <w:szCs w:val="24"/>
              </w:rPr>
              <w:t>80</w:t>
            </w:r>
            <w:r w:rsidRPr="00872C18">
              <w:rPr>
                <w:rFonts w:ascii="Times New Roman" w:hAnsi="Times New Roman"/>
                <w:noProof w:val="0"/>
                <w:sz w:val="24"/>
                <w:szCs w:val="24"/>
              </w:rPr>
              <w:t>）</w:t>
            </w:r>
            <w:r w:rsidRPr="00872C18">
              <w:rPr>
                <w:rFonts w:cs="宋体" w:hint="eastAsia"/>
                <w:noProof w:val="0"/>
                <w:sz w:val="24"/>
                <w:szCs w:val="24"/>
              </w:rPr>
              <w:t>℃</w:t>
            </w:r>
            <w:r w:rsidRPr="00872C18">
              <w:rPr>
                <w:rFonts w:ascii="Times New Roman" w:hAnsi="Times New Roman"/>
                <w:noProof w:val="0"/>
                <w:sz w:val="24"/>
                <w:szCs w:val="24"/>
              </w:rPr>
              <w:t>，</w:t>
            </w:r>
            <w:r w:rsidRPr="00872C18">
              <w:rPr>
                <w:rFonts w:ascii="Times New Roman" w:hAnsi="Times New Roman"/>
                <w:noProof w:val="0"/>
                <w:sz w:val="24"/>
                <w:szCs w:val="24"/>
              </w:rPr>
              <w:t>±3</w:t>
            </w:r>
            <w:r w:rsidR="00320560" w:rsidRPr="00872C18">
              <w:rPr>
                <w:rFonts w:ascii="Times New Roman" w:hAnsi="Times New Roman"/>
                <w:noProof w:val="0"/>
                <w:sz w:val="24"/>
                <w:szCs w:val="24"/>
              </w:rPr>
              <w:t xml:space="preserve"> </w:t>
            </w:r>
            <w:r w:rsidRPr="00872C18">
              <w:rPr>
                <w:rFonts w:cs="宋体" w:hint="eastAsia"/>
                <w:noProof w:val="0"/>
                <w:sz w:val="24"/>
                <w:szCs w:val="24"/>
              </w:rPr>
              <w:t>℃</w:t>
            </w:r>
            <w:r w:rsidRPr="00872C18">
              <w:rPr>
                <w:rFonts w:ascii="Times New Roman" w:hAnsi="Times New Roman"/>
                <w:noProof w:val="0"/>
                <w:sz w:val="24"/>
                <w:szCs w:val="24"/>
              </w:rPr>
              <w:t>，可任意调节控制，内有加热、温控、风扇等</w:t>
            </w:r>
          </w:p>
        </w:tc>
      </w:tr>
      <w:tr w:rsidR="00872C18" w:rsidRPr="00872C18" w:rsidTr="00076707">
        <w:trPr>
          <w:trHeight w:val="300"/>
        </w:trPr>
        <w:tc>
          <w:tcPr>
            <w:tcW w:w="843" w:type="dxa"/>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4</w:t>
            </w:r>
          </w:p>
        </w:tc>
        <w:tc>
          <w:tcPr>
            <w:tcW w:w="3150"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红外</w:t>
            </w:r>
            <w:r w:rsidRPr="00872C18">
              <w:rPr>
                <w:rFonts w:ascii="Times New Roman" w:hAnsi="Times New Roman"/>
                <w:noProof w:val="0"/>
                <w:sz w:val="24"/>
                <w:szCs w:val="24"/>
              </w:rPr>
              <w:t>CO</w:t>
            </w:r>
            <w:r w:rsidRPr="00872C18">
              <w:rPr>
                <w:rFonts w:ascii="Times New Roman" w:hAnsi="Times New Roman"/>
                <w:noProof w:val="0"/>
                <w:sz w:val="24"/>
                <w:szCs w:val="24"/>
              </w:rPr>
              <w:t>分析仪及电化学</w:t>
            </w:r>
            <w:r w:rsidRPr="00872C18">
              <w:rPr>
                <w:rFonts w:ascii="Times New Roman" w:hAnsi="Times New Roman"/>
                <w:noProof w:val="0"/>
                <w:sz w:val="24"/>
                <w:szCs w:val="24"/>
              </w:rPr>
              <w:t>CO</w:t>
            </w:r>
            <w:r w:rsidRPr="00872C18">
              <w:rPr>
                <w:rFonts w:ascii="Times New Roman" w:hAnsi="Times New Roman"/>
                <w:noProof w:val="0"/>
                <w:sz w:val="24"/>
                <w:szCs w:val="24"/>
              </w:rPr>
              <w:t>测试仪表</w:t>
            </w:r>
          </w:p>
        </w:tc>
        <w:tc>
          <w:tcPr>
            <w:tcW w:w="5577"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w:t>
            </w:r>
            <w:r w:rsidRPr="00872C18">
              <w:rPr>
                <w:rFonts w:ascii="Times New Roman" w:hAnsi="Times New Roman"/>
                <w:noProof w:val="0"/>
                <w:sz w:val="24"/>
                <w:szCs w:val="24"/>
              </w:rPr>
              <w:t>0</w:t>
            </w:r>
            <w:r w:rsidRPr="00872C18">
              <w:rPr>
                <w:rFonts w:ascii="Times New Roman" w:hAnsi="Times New Roman"/>
                <w:noProof w:val="0"/>
                <w:sz w:val="24"/>
                <w:szCs w:val="24"/>
              </w:rPr>
              <w:t>～</w:t>
            </w:r>
            <w:r w:rsidRPr="00872C18">
              <w:rPr>
                <w:rFonts w:ascii="Times New Roman" w:hAnsi="Times New Roman"/>
                <w:noProof w:val="0"/>
                <w:sz w:val="24"/>
                <w:szCs w:val="24"/>
              </w:rPr>
              <w:t>1000</w:t>
            </w:r>
            <w:r w:rsidRPr="00872C18">
              <w:rPr>
                <w:rFonts w:ascii="Times New Roman" w:hAnsi="Times New Roman"/>
                <w:noProof w:val="0"/>
                <w:sz w:val="24"/>
                <w:szCs w:val="24"/>
              </w:rPr>
              <w:t>）</w:t>
            </w:r>
            <w:r w:rsidRPr="00872C18">
              <w:rPr>
                <w:rFonts w:ascii="Times New Roman" w:hAnsi="Times New Roman"/>
                <w:noProof w:val="0"/>
                <w:sz w:val="24"/>
                <w:szCs w:val="24"/>
              </w:rPr>
              <w:t>ppm</w:t>
            </w:r>
            <w:r w:rsidRPr="00872C18">
              <w:rPr>
                <w:rFonts w:ascii="Times New Roman" w:hAnsi="Times New Roman"/>
                <w:noProof w:val="0"/>
                <w:sz w:val="24"/>
                <w:szCs w:val="24"/>
              </w:rPr>
              <w:t>，准确度</w:t>
            </w:r>
            <w:r w:rsidRPr="00872C18">
              <w:rPr>
                <w:rFonts w:ascii="Times New Roman" w:hAnsi="Times New Roman"/>
                <w:noProof w:val="0"/>
                <w:sz w:val="24"/>
                <w:szCs w:val="24"/>
              </w:rPr>
              <w:t>2.0%</w:t>
            </w:r>
          </w:p>
        </w:tc>
      </w:tr>
      <w:tr w:rsidR="00872C18" w:rsidRPr="00872C18" w:rsidTr="00076707">
        <w:trPr>
          <w:trHeight w:val="303"/>
        </w:trPr>
        <w:tc>
          <w:tcPr>
            <w:tcW w:w="843" w:type="dxa"/>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5</w:t>
            </w:r>
          </w:p>
        </w:tc>
        <w:tc>
          <w:tcPr>
            <w:tcW w:w="3150"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压力计或压力变送器</w:t>
            </w:r>
          </w:p>
        </w:tc>
        <w:tc>
          <w:tcPr>
            <w:tcW w:w="5577"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量程（</w:t>
            </w:r>
            <w:r w:rsidRPr="00872C18">
              <w:rPr>
                <w:rFonts w:ascii="Times New Roman" w:hAnsi="Times New Roman"/>
                <w:noProof w:val="0"/>
                <w:sz w:val="24"/>
                <w:szCs w:val="24"/>
              </w:rPr>
              <w:t>-2000</w:t>
            </w:r>
            <w:r w:rsidRPr="00872C18">
              <w:rPr>
                <w:rFonts w:ascii="Times New Roman" w:hAnsi="Times New Roman"/>
                <w:noProof w:val="0"/>
                <w:sz w:val="24"/>
                <w:szCs w:val="24"/>
              </w:rPr>
              <w:t>～</w:t>
            </w:r>
            <w:r w:rsidRPr="00872C18">
              <w:rPr>
                <w:rFonts w:ascii="Times New Roman" w:hAnsi="Times New Roman"/>
                <w:noProof w:val="0"/>
                <w:sz w:val="24"/>
                <w:szCs w:val="24"/>
              </w:rPr>
              <w:t>2000</w:t>
            </w:r>
            <w:r w:rsidRPr="00872C18">
              <w:rPr>
                <w:rFonts w:ascii="Times New Roman" w:hAnsi="Times New Roman"/>
                <w:noProof w:val="0"/>
                <w:sz w:val="24"/>
                <w:szCs w:val="24"/>
              </w:rPr>
              <w:t>）</w:t>
            </w:r>
            <w:r w:rsidRPr="00872C18">
              <w:rPr>
                <w:rFonts w:ascii="Times New Roman" w:hAnsi="Times New Roman"/>
                <w:noProof w:val="0"/>
                <w:sz w:val="24"/>
                <w:szCs w:val="24"/>
              </w:rPr>
              <w:t>Pa</w:t>
            </w:r>
            <w:r w:rsidRPr="00872C18">
              <w:rPr>
                <w:rFonts w:ascii="Times New Roman" w:hAnsi="Times New Roman"/>
                <w:noProof w:val="0"/>
                <w:sz w:val="24"/>
                <w:szCs w:val="24"/>
              </w:rPr>
              <w:t>，精确度</w:t>
            </w:r>
            <w:r w:rsidRPr="00872C18">
              <w:rPr>
                <w:rFonts w:ascii="Times New Roman" w:hAnsi="Times New Roman"/>
                <w:noProof w:val="0"/>
                <w:sz w:val="24"/>
                <w:szCs w:val="24"/>
              </w:rPr>
              <w:t>±20</w:t>
            </w:r>
            <w:r w:rsidR="00944897" w:rsidRPr="00872C18">
              <w:rPr>
                <w:rFonts w:ascii="Times New Roman" w:hAnsi="Times New Roman"/>
                <w:noProof w:val="0"/>
                <w:sz w:val="24"/>
                <w:szCs w:val="24"/>
              </w:rPr>
              <w:t xml:space="preserve"> </w:t>
            </w:r>
            <w:r w:rsidRPr="00872C18">
              <w:rPr>
                <w:rFonts w:ascii="Times New Roman" w:hAnsi="Times New Roman"/>
                <w:noProof w:val="0"/>
                <w:sz w:val="24"/>
                <w:szCs w:val="24"/>
              </w:rPr>
              <w:t>Pa</w:t>
            </w:r>
          </w:p>
        </w:tc>
      </w:tr>
      <w:tr w:rsidR="00872C18" w:rsidRPr="00872C18" w:rsidTr="00076707">
        <w:trPr>
          <w:trHeight w:val="308"/>
        </w:trPr>
        <w:tc>
          <w:tcPr>
            <w:tcW w:w="843" w:type="dxa"/>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6</w:t>
            </w:r>
          </w:p>
        </w:tc>
        <w:tc>
          <w:tcPr>
            <w:tcW w:w="3150"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O</w:t>
            </w:r>
            <w:r w:rsidRPr="00872C18">
              <w:rPr>
                <w:rFonts w:ascii="Times New Roman" w:hAnsi="Times New Roman"/>
                <w:noProof w:val="0"/>
                <w:sz w:val="24"/>
                <w:szCs w:val="24"/>
                <w:vertAlign w:val="subscript"/>
              </w:rPr>
              <w:t>2</w:t>
            </w:r>
            <w:r w:rsidRPr="00872C18">
              <w:rPr>
                <w:rFonts w:ascii="Times New Roman" w:hAnsi="Times New Roman"/>
                <w:noProof w:val="0"/>
                <w:sz w:val="24"/>
                <w:szCs w:val="24"/>
              </w:rPr>
              <w:t>分析或测试仪</w:t>
            </w:r>
          </w:p>
        </w:tc>
        <w:tc>
          <w:tcPr>
            <w:tcW w:w="5577"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w:t>
            </w:r>
            <w:r w:rsidRPr="00872C18">
              <w:rPr>
                <w:rFonts w:ascii="Times New Roman" w:hAnsi="Times New Roman"/>
                <w:noProof w:val="0"/>
                <w:sz w:val="24"/>
                <w:szCs w:val="24"/>
              </w:rPr>
              <w:t>0</w:t>
            </w:r>
            <w:r w:rsidRPr="00872C18">
              <w:rPr>
                <w:rFonts w:ascii="Times New Roman" w:hAnsi="Times New Roman"/>
                <w:noProof w:val="0"/>
                <w:sz w:val="24"/>
                <w:szCs w:val="24"/>
              </w:rPr>
              <w:t>～</w:t>
            </w:r>
            <w:r w:rsidRPr="00872C18">
              <w:rPr>
                <w:rFonts w:ascii="Times New Roman" w:hAnsi="Times New Roman"/>
                <w:noProof w:val="0"/>
                <w:sz w:val="24"/>
                <w:szCs w:val="24"/>
              </w:rPr>
              <w:t>100</w:t>
            </w:r>
            <w:r w:rsidRPr="00872C18">
              <w:rPr>
                <w:rFonts w:ascii="Times New Roman" w:hAnsi="Times New Roman"/>
                <w:noProof w:val="0"/>
                <w:sz w:val="24"/>
                <w:szCs w:val="24"/>
              </w:rPr>
              <w:t>）</w:t>
            </w:r>
            <w:r w:rsidRPr="00872C18">
              <w:rPr>
                <w:rFonts w:ascii="Times New Roman" w:hAnsi="Times New Roman"/>
                <w:noProof w:val="0"/>
                <w:sz w:val="24"/>
                <w:szCs w:val="24"/>
              </w:rPr>
              <w:t>%</w:t>
            </w:r>
            <w:r w:rsidRPr="00872C18">
              <w:rPr>
                <w:rFonts w:ascii="Times New Roman" w:hAnsi="Times New Roman"/>
                <w:noProof w:val="0"/>
                <w:sz w:val="24"/>
                <w:szCs w:val="24"/>
              </w:rPr>
              <w:t>，准确度</w:t>
            </w:r>
            <w:r w:rsidRPr="00872C18">
              <w:rPr>
                <w:rFonts w:ascii="Times New Roman" w:hAnsi="Times New Roman"/>
                <w:noProof w:val="0"/>
                <w:sz w:val="24"/>
                <w:szCs w:val="24"/>
              </w:rPr>
              <w:t>0.1%</w:t>
            </w:r>
          </w:p>
        </w:tc>
      </w:tr>
      <w:tr w:rsidR="00872C18" w:rsidRPr="00872C18" w:rsidTr="00076707">
        <w:trPr>
          <w:trHeight w:val="297"/>
        </w:trPr>
        <w:tc>
          <w:tcPr>
            <w:tcW w:w="843" w:type="dxa"/>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7</w:t>
            </w:r>
          </w:p>
        </w:tc>
        <w:tc>
          <w:tcPr>
            <w:tcW w:w="3150"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红外线</w:t>
            </w:r>
            <w:r w:rsidRPr="00872C18">
              <w:rPr>
                <w:rFonts w:ascii="Times New Roman" w:hAnsi="Times New Roman"/>
                <w:noProof w:val="0"/>
                <w:sz w:val="24"/>
                <w:szCs w:val="24"/>
              </w:rPr>
              <w:t>CO</w:t>
            </w:r>
            <w:r w:rsidRPr="00872C18">
              <w:rPr>
                <w:rFonts w:ascii="Times New Roman" w:hAnsi="Times New Roman"/>
                <w:noProof w:val="0"/>
                <w:sz w:val="24"/>
                <w:szCs w:val="24"/>
                <w:vertAlign w:val="subscript"/>
              </w:rPr>
              <w:t>2</w:t>
            </w:r>
            <w:r w:rsidRPr="00872C18">
              <w:rPr>
                <w:rFonts w:ascii="Times New Roman" w:hAnsi="Times New Roman"/>
                <w:noProof w:val="0"/>
                <w:sz w:val="24"/>
                <w:szCs w:val="24"/>
              </w:rPr>
              <w:t>分析仪</w:t>
            </w:r>
          </w:p>
        </w:tc>
        <w:tc>
          <w:tcPr>
            <w:tcW w:w="5577"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w:t>
            </w:r>
            <w:r w:rsidRPr="00872C18">
              <w:rPr>
                <w:rFonts w:ascii="Times New Roman" w:hAnsi="Times New Roman"/>
                <w:noProof w:val="0"/>
                <w:sz w:val="24"/>
                <w:szCs w:val="24"/>
              </w:rPr>
              <w:t>0</w:t>
            </w:r>
            <w:r w:rsidRPr="00872C18">
              <w:rPr>
                <w:rFonts w:ascii="Times New Roman" w:hAnsi="Times New Roman"/>
                <w:noProof w:val="0"/>
                <w:sz w:val="24"/>
                <w:szCs w:val="24"/>
              </w:rPr>
              <w:t>～</w:t>
            </w:r>
            <w:r w:rsidRPr="00872C18">
              <w:rPr>
                <w:rFonts w:ascii="Times New Roman" w:hAnsi="Times New Roman"/>
                <w:noProof w:val="0"/>
                <w:sz w:val="24"/>
                <w:szCs w:val="24"/>
              </w:rPr>
              <w:t>5</w:t>
            </w:r>
            <w:r w:rsidRPr="00872C18">
              <w:rPr>
                <w:rFonts w:ascii="Times New Roman" w:hAnsi="Times New Roman"/>
                <w:noProof w:val="0"/>
                <w:sz w:val="24"/>
                <w:szCs w:val="24"/>
              </w:rPr>
              <w:t>）</w:t>
            </w:r>
            <w:r w:rsidRPr="00872C18">
              <w:rPr>
                <w:rFonts w:ascii="Times New Roman" w:hAnsi="Times New Roman"/>
                <w:noProof w:val="0"/>
                <w:sz w:val="24"/>
                <w:szCs w:val="24"/>
              </w:rPr>
              <w:t>%</w:t>
            </w:r>
            <w:r w:rsidRPr="00872C18">
              <w:rPr>
                <w:rFonts w:ascii="Times New Roman" w:hAnsi="Times New Roman"/>
                <w:noProof w:val="0"/>
                <w:sz w:val="24"/>
                <w:szCs w:val="24"/>
              </w:rPr>
              <w:t>，准确度</w:t>
            </w:r>
            <w:r w:rsidRPr="00872C18">
              <w:rPr>
                <w:rFonts w:ascii="Times New Roman" w:hAnsi="Times New Roman"/>
                <w:noProof w:val="0"/>
                <w:sz w:val="24"/>
                <w:szCs w:val="24"/>
              </w:rPr>
              <w:t>0.1%</w:t>
            </w:r>
          </w:p>
        </w:tc>
      </w:tr>
      <w:tr w:rsidR="00872C18" w:rsidRPr="00872C18" w:rsidTr="00076707">
        <w:trPr>
          <w:trHeight w:val="302"/>
        </w:trPr>
        <w:tc>
          <w:tcPr>
            <w:tcW w:w="843" w:type="dxa"/>
            <w:shd w:val="clear" w:color="auto" w:fill="auto"/>
            <w:vAlign w:val="center"/>
          </w:tcPr>
          <w:p w:rsidR="00A62FFC" w:rsidRPr="00872C18" w:rsidRDefault="00A62FF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8</w:t>
            </w:r>
          </w:p>
        </w:tc>
        <w:tc>
          <w:tcPr>
            <w:tcW w:w="3150"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采集器、计算机、打印机</w:t>
            </w:r>
          </w:p>
        </w:tc>
        <w:tc>
          <w:tcPr>
            <w:tcW w:w="5577"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highlight w:val="yellow"/>
              </w:rPr>
            </w:pPr>
            <w:r w:rsidRPr="00872C18">
              <w:rPr>
                <w:rFonts w:ascii="Times New Roman" w:hAnsi="Times New Roman"/>
                <w:noProof w:val="0"/>
                <w:sz w:val="24"/>
                <w:szCs w:val="24"/>
              </w:rPr>
              <w:t>接口为</w:t>
            </w:r>
            <w:r w:rsidRPr="00872C18">
              <w:rPr>
                <w:rFonts w:ascii="Times New Roman" w:hAnsi="Times New Roman"/>
                <w:noProof w:val="0"/>
                <w:sz w:val="24"/>
                <w:szCs w:val="24"/>
              </w:rPr>
              <w:t>485</w:t>
            </w:r>
          </w:p>
        </w:tc>
      </w:tr>
      <w:tr w:rsidR="00A62FFC" w:rsidRPr="00872C18" w:rsidTr="00076707">
        <w:trPr>
          <w:trHeight w:val="295"/>
        </w:trPr>
        <w:tc>
          <w:tcPr>
            <w:tcW w:w="843" w:type="dxa"/>
            <w:shd w:val="clear" w:color="auto" w:fill="auto"/>
            <w:vAlign w:val="center"/>
          </w:tcPr>
          <w:p w:rsidR="00A62FFC" w:rsidRPr="00872C18" w:rsidRDefault="00776D0C" w:rsidP="00ED22B1">
            <w:pPr>
              <w:pStyle w:val="af1"/>
              <w:widowControl w:val="0"/>
              <w:adjustRightInd w:val="0"/>
              <w:snapToGrid w:val="0"/>
              <w:spacing w:line="360" w:lineRule="auto"/>
              <w:ind w:firstLine="0"/>
              <w:jc w:val="center"/>
              <w:rPr>
                <w:rFonts w:ascii="Times New Roman" w:hAnsi="Times New Roman"/>
                <w:noProof w:val="0"/>
                <w:sz w:val="24"/>
                <w:szCs w:val="24"/>
              </w:rPr>
            </w:pPr>
            <w:r w:rsidRPr="00872C18">
              <w:rPr>
                <w:rFonts w:ascii="Times New Roman" w:hAnsi="Times New Roman"/>
                <w:noProof w:val="0"/>
                <w:sz w:val="24"/>
                <w:szCs w:val="24"/>
              </w:rPr>
              <w:t>9</w:t>
            </w:r>
          </w:p>
        </w:tc>
        <w:tc>
          <w:tcPr>
            <w:tcW w:w="3150"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摄像仪</w:t>
            </w:r>
          </w:p>
        </w:tc>
        <w:tc>
          <w:tcPr>
            <w:tcW w:w="5577" w:type="dxa"/>
            <w:shd w:val="clear" w:color="auto" w:fill="auto"/>
            <w:vAlign w:val="center"/>
          </w:tcPr>
          <w:p w:rsidR="00A62FFC" w:rsidRPr="00872C18" w:rsidRDefault="00A62FFC" w:rsidP="00ED22B1">
            <w:pPr>
              <w:pStyle w:val="af1"/>
              <w:widowControl w:val="0"/>
              <w:adjustRightInd w:val="0"/>
              <w:snapToGrid w:val="0"/>
              <w:spacing w:line="360" w:lineRule="auto"/>
              <w:ind w:firstLine="0"/>
              <w:rPr>
                <w:rFonts w:ascii="Times New Roman" w:hAnsi="Times New Roman"/>
                <w:noProof w:val="0"/>
                <w:sz w:val="24"/>
                <w:szCs w:val="24"/>
              </w:rPr>
            </w:pPr>
            <w:r w:rsidRPr="00872C18">
              <w:rPr>
                <w:rFonts w:ascii="Times New Roman" w:hAnsi="Times New Roman"/>
                <w:noProof w:val="0"/>
                <w:sz w:val="24"/>
                <w:szCs w:val="24"/>
              </w:rPr>
              <w:t>能观察到</w:t>
            </w:r>
            <w:r w:rsidR="004B0EBE" w:rsidRPr="00872C18">
              <w:rPr>
                <w:rFonts w:ascii="Times New Roman" w:hAnsi="Times New Roman"/>
                <w:noProof w:val="0"/>
                <w:sz w:val="24"/>
                <w:szCs w:val="24"/>
              </w:rPr>
              <w:t>室</w:t>
            </w:r>
            <w:r w:rsidRPr="00872C18">
              <w:rPr>
                <w:rFonts w:ascii="Times New Roman" w:hAnsi="Times New Roman"/>
                <w:noProof w:val="0"/>
                <w:sz w:val="24"/>
                <w:szCs w:val="24"/>
              </w:rPr>
              <w:t>内人员活动状况</w:t>
            </w:r>
          </w:p>
        </w:tc>
      </w:tr>
    </w:tbl>
    <w:p w:rsidR="00276A6F" w:rsidRPr="00872C18" w:rsidRDefault="00276A6F" w:rsidP="005674A6">
      <w:pPr>
        <w:spacing w:line="360" w:lineRule="auto"/>
        <w:rPr>
          <w:rFonts w:ascii="Times New Roman" w:hAnsi="Times New Roman"/>
          <w:sz w:val="24"/>
          <w:szCs w:val="24"/>
        </w:rPr>
      </w:pPr>
    </w:p>
    <w:p w:rsidR="00A62FFC" w:rsidRPr="00872C18" w:rsidRDefault="00142F94" w:rsidP="005674A6">
      <w:pPr>
        <w:spacing w:line="360" w:lineRule="auto"/>
        <w:rPr>
          <w:rFonts w:ascii="Times New Roman" w:hAnsi="Times New Roman"/>
          <w:sz w:val="24"/>
          <w:szCs w:val="24"/>
        </w:rPr>
      </w:pPr>
      <w:r w:rsidRPr="00872C18">
        <w:rPr>
          <w:rFonts w:ascii="Times New Roman" w:hAnsi="Times New Roman"/>
          <w:sz w:val="24"/>
          <w:szCs w:val="24"/>
        </w:rPr>
        <w:t xml:space="preserve">B.3.2  </w:t>
      </w:r>
      <w:r w:rsidR="00A62FFC" w:rsidRPr="00872C18">
        <w:rPr>
          <w:rFonts w:ascii="Times New Roman" w:hAnsi="Times New Roman"/>
          <w:sz w:val="24"/>
          <w:szCs w:val="24"/>
        </w:rPr>
        <w:t>测试系统</w:t>
      </w:r>
    </w:p>
    <w:p w:rsidR="00A62FFC" w:rsidRPr="00872C18" w:rsidRDefault="00A62FFC" w:rsidP="00ED22B1">
      <w:pPr>
        <w:pStyle w:val="af1"/>
        <w:adjustRightInd w:val="0"/>
        <w:snapToGrid w:val="0"/>
        <w:spacing w:line="360" w:lineRule="auto"/>
        <w:rPr>
          <w:rFonts w:ascii="Times New Roman" w:hAnsi="Times New Roman"/>
          <w:noProof w:val="0"/>
          <w:sz w:val="24"/>
          <w:szCs w:val="24"/>
          <w:highlight w:val="yellow"/>
        </w:rPr>
      </w:pPr>
      <w:r w:rsidRPr="00872C18">
        <w:rPr>
          <w:rFonts w:ascii="Times New Roman" w:hAnsi="Times New Roman"/>
          <w:noProof w:val="0"/>
          <w:sz w:val="24"/>
          <w:szCs w:val="24"/>
        </w:rPr>
        <w:lastRenderedPageBreak/>
        <w:t>测试系统组成见图</w:t>
      </w:r>
      <w:r w:rsidR="00142F94" w:rsidRPr="00872C18">
        <w:rPr>
          <w:rFonts w:ascii="Times New Roman" w:hAnsi="Times New Roman"/>
          <w:noProof w:val="0"/>
          <w:sz w:val="24"/>
          <w:szCs w:val="24"/>
        </w:rPr>
        <w:t>B</w:t>
      </w:r>
      <w:r w:rsidRPr="00872C18">
        <w:rPr>
          <w:rFonts w:ascii="Times New Roman" w:hAnsi="Times New Roman"/>
          <w:noProof w:val="0"/>
          <w:sz w:val="24"/>
          <w:szCs w:val="24"/>
        </w:rPr>
        <w:t>.1</w:t>
      </w:r>
      <w:r w:rsidRPr="00872C18">
        <w:rPr>
          <w:rFonts w:ascii="Times New Roman" w:hAnsi="Times New Roman"/>
          <w:noProof w:val="0"/>
          <w:sz w:val="24"/>
          <w:szCs w:val="24"/>
        </w:rPr>
        <w:t>。</w:t>
      </w:r>
    </w:p>
    <w:p w:rsidR="00A62FFC" w:rsidRPr="00872C18" w:rsidRDefault="00A62FFC" w:rsidP="00ED22B1">
      <w:pPr>
        <w:pStyle w:val="af1"/>
        <w:adjustRightInd w:val="0"/>
        <w:snapToGrid w:val="0"/>
        <w:spacing w:line="360" w:lineRule="auto"/>
        <w:rPr>
          <w:rFonts w:ascii="Times New Roman" w:hAnsi="Times New Roman"/>
          <w:noProof w:val="0"/>
          <w:sz w:val="24"/>
          <w:szCs w:val="24"/>
          <w:highlight w:val="yellow"/>
        </w:rPr>
      </w:pPr>
      <w:r w:rsidRPr="00872C18">
        <w:rPr>
          <w:rFonts w:ascii="Times New Roman" w:hAnsi="Times New Roman"/>
          <w:noProof w:val="0"/>
          <w:sz w:val="24"/>
          <w:szCs w:val="24"/>
        </w:rPr>
        <w:t>对于</w:t>
      </w:r>
      <w:r w:rsidR="00DA113B" w:rsidRPr="00872C18">
        <w:rPr>
          <w:rFonts w:ascii="Times New Roman" w:hAnsi="Times New Roman"/>
          <w:noProof w:val="0"/>
          <w:sz w:val="24"/>
          <w:szCs w:val="24"/>
        </w:rPr>
        <w:t>建筑面积</w:t>
      </w:r>
      <w:r w:rsidR="00DA113B" w:rsidRPr="00872C18">
        <w:rPr>
          <w:rFonts w:ascii="Times New Roman" w:hAnsi="Times New Roman"/>
          <w:sz w:val="24"/>
          <w:szCs w:val="24"/>
        </w:rPr>
        <w:t>不大于</w:t>
      </w:r>
      <w:r w:rsidR="00DA113B" w:rsidRPr="00872C18">
        <w:rPr>
          <w:rFonts w:ascii="Times New Roman" w:hAnsi="Times New Roman"/>
          <w:sz w:val="24"/>
          <w:szCs w:val="24"/>
        </w:rPr>
        <w:t>30m</w:t>
      </w:r>
      <w:r w:rsidR="00DA113B" w:rsidRPr="00872C18">
        <w:rPr>
          <w:rFonts w:ascii="Times New Roman" w:hAnsi="Times New Roman"/>
          <w:kern w:val="24"/>
          <w:sz w:val="24"/>
          <w:szCs w:val="24"/>
          <w:vertAlign w:val="superscript"/>
        </w:rPr>
        <w:t>2</w:t>
      </w:r>
      <w:r w:rsidR="00DA113B" w:rsidRPr="00872C18">
        <w:rPr>
          <w:rFonts w:ascii="Times New Roman" w:hAnsi="Times New Roman"/>
          <w:sz w:val="24"/>
          <w:szCs w:val="24"/>
        </w:rPr>
        <w:t>的避难间</w:t>
      </w:r>
      <w:r w:rsidRPr="00872C18">
        <w:rPr>
          <w:rFonts w:ascii="Times New Roman" w:hAnsi="Times New Roman"/>
          <w:noProof w:val="0"/>
          <w:sz w:val="24"/>
          <w:szCs w:val="24"/>
        </w:rPr>
        <w:t>内</w:t>
      </w:r>
      <w:r w:rsidR="00DA113B" w:rsidRPr="00872C18">
        <w:rPr>
          <w:rFonts w:ascii="Times New Roman" w:hAnsi="Times New Roman"/>
          <w:noProof w:val="0"/>
          <w:sz w:val="24"/>
          <w:szCs w:val="24"/>
        </w:rPr>
        <w:t>，</w:t>
      </w:r>
      <w:r w:rsidRPr="00872C18">
        <w:rPr>
          <w:rFonts w:ascii="Times New Roman" w:hAnsi="Times New Roman"/>
          <w:noProof w:val="0"/>
          <w:sz w:val="24"/>
          <w:szCs w:val="24"/>
        </w:rPr>
        <w:t>可只设置</w:t>
      </w:r>
      <w:r w:rsidRPr="00872C18">
        <w:rPr>
          <w:rFonts w:ascii="Times New Roman" w:hAnsi="Times New Roman"/>
          <w:noProof w:val="0"/>
          <w:sz w:val="24"/>
          <w:szCs w:val="24"/>
        </w:rPr>
        <w:t>1</w:t>
      </w:r>
      <w:r w:rsidRPr="00872C18">
        <w:rPr>
          <w:rFonts w:ascii="Times New Roman" w:hAnsi="Times New Roman"/>
          <w:noProof w:val="0"/>
          <w:sz w:val="24"/>
          <w:szCs w:val="24"/>
        </w:rPr>
        <w:t>组</w:t>
      </w:r>
      <w:r w:rsidRPr="00872C18">
        <w:rPr>
          <w:rFonts w:ascii="Times New Roman" w:hAnsi="Times New Roman"/>
          <w:noProof w:val="0"/>
          <w:sz w:val="24"/>
          <w:szCs w:val="24"/>
        </w:rPr>
        <w:t>CO</w:t>
      </w:r>
      <w:r w:rsidR="00D82EE4" w:rsidRPr="00872C18">
        <w:rPr>
          <w:rFonts w:ascii="Times New Roman" w:hAnsi="Times New Roman"/>
          <w:noProof w:val="0"/>
          <w:sz w:val="24"/>
          <w:szCs w:val="24"/>
          <w:vertAlign w:val="subscript"/>
        </w:rPr>
        <w:t>2</w:t>
      </w:r>
      <w:r w:rsidRPr="00872C18">
        <w:rPr>
          <w:rFonts w:ascii="Times New Roman" w:hAnsi="Times New Roman"/>
          <w:noProof w:val="0"/>
          <w:sz w:val="24"/>
          <w:szCs w:val="24"/>
        </w:rPr>
        <w:t>、</w:t>
      </w:r>
      <w:r w:rsidRPr="00872C18">
        <w:rPr>
          <w:rFonts w:ascii="Times New Roman" w:hAnsi="Times New Roman"/>
          <w:noProof w:val="0"/>
          <w:sz w:val="24"/>
          <w:szCs w:val="24"/>
        </w:rPr>
        <w:t>O</w:t>
      </w:r>
      <w:r w:rsidR="00D82EE4" w:rsidRPr="00872C18">
        <w:rPr>
          <w:rFonts w:ascii="Times New Roman" w:hAnsi="Times New Roman"/>
          <w:noProof w:val="0"/>
          <w:sz w:val="24"/>
          <w:szCs w:val="24"/>
          <w:vertAlign w:val="subscript"/>
        </w:rPr>
        <w:t>2</w:t>
      </w:r>
      <w:r w:rsidRPr="00872C18">
        <w:rPr>
          <w:rFonts w:ascii="Times New Roman" w:hAnsi="Times New Roman"/>
          <w:noProof w:val="0"/>
          <w:sz w:val="24"/>
          <w:szCs w:val="24"/>
        </w:rPr>
        <w:t>、温度、湿度传感器。</w:t>
      </w:r>
    </w:p>
    <w:p w:rsidR="00A62FFC" w:rsidRPr="00872C18" w:rsidRDefault="00142F94" w:rsidP="005674A6">
      <w:pPr>
        <w:spacing w:line="360" w:lineRule="auto"/>
        <w:rPr>
          <w:rFonts w:ascii="Times New Roman" w:hAnsi="Times New Roman"/>
          <w:sz w:val="24"/>
          <w:szCs w:val="24"/>
        </w:rPr>
      </w:pPr>
      <w:r w:rsidRPr="00872C18">
        <w:rPr>
          <w:rFonts w:ascii="Times New Roman" w:hAnsi="Times New Roman"/>
          <w:sz w:val="24"/>
          <w:szCs w:val="24"/>
        </w:rPr>
        <w:t xml:space="preserve">B.4  </w:t>
      </w:r>
      <w:r w:rsidR="00A62FFC" w:rsidRPr="00872C18">
        <w:rPr>
          <w:rFonts w:ascii="Times New Roman" w:hAnsi="Times New Roman"/>
          <w:sz w:val="24"/>
          <w:szCs w:val="24"/>
        </w:rPr>
        <w:t>试验条件</w:t>
      </w:r>
    </w:p>
    <w:p w:rsidR="00A62FFC" w:rsidRPr="00872C18" w:rsidRDefault="00142F94" w:rsidP="005674A6">
      <w:pPr>
        <w:spacing w:line="360" w:lineRule="auto"/>
        <w:rPr>
          <w:rFonts w:ascii="Times New Roman" w:hAnsi="Times New Roman"/>
          <w:sz w:val="24"/>
          <w:szCs w:val="24"/>
        </w:rPr>
      </w:pPr>
      <w:r w:rsidRPr="00872C18">
        <w:rPr>
          <w:rFonts w:ascii="Times New Roman" w:hAnsi="Times New Roman"/>
          <w:sz w:val="24"/>
          <w:szCs w:val="24"/>
        </w:rPr>
        <w:t xml:space="preserve">B.4.1  </w:t>
      </w:r>
      <w:r w:rsidR="00A62FFC" w:rsidRPr="00872C18">
        <w:rPr>
          <w:rFonts w:ascii="Times New Roman" w:hAnsi="Times New Roman"/>
          <w:sz w:val="24"/>
          <w:szCs w:val="24"/>
        </w:rPr>
        <w:t>试验外部环境条件</w:t>
      </w:r>
    </w:p>
    <w:p w:rsidR="001208FF" w:rsidRPr="00872C18" w:rsidRDefault="00A62FFC" w:rsidP="00306CD7">
      <w:pPr>
        <w:pStyle w:val="af1"/>
        <w:adjustRightInd w:val="0"/>
        <w:snapToGrid w:val="0"/>
        <w:spacing w:line="360" w:lineRule="auto"/>
        <w:rPr>
          <w:rFonts w:ascii="Times New Roman" w:hAnsi="Times New Roman"/>
          <w:noProof w:val="0"/>
          <w:sz w:val="24"/>
          <w:szCs w:val="24"/>
          <w:highlight w:val="yellow"/>
        </w:rPr>
      </w:pPr>
      <w:r w:rsidRPr="00872C18">
        <w:rPr>
          <w:rFonts w:ascii="Times New Roman" w:hAnsi="Times New Roman"/>
          <w:noProof w:val="0"/>
          <w:sz w:val="24"/>
          <w:szCs w:val="24"/>
        </w:rPr>
        <w:t>试验外部环境条件包括温度、</w:t>
      </w:r>
      <w:r w:rsidR="00142F94" w:rsidRPr="00872C18">
        <w:rPr>
          <w:rFonts w:ascii="Times New Roman" w:hAnsi="Times New Roman"/>
          <w:noProof w:val="0"/>
          <w:sz w:val="24"/>
          <w:szCs w:val="24"/>
        </w:rPr>
        <w:t>氧气、一氧化碳、二氧化碳</w:t>
      </w:r>
      <w:r w:rsidRPr="00872C18">
        <w:rPr>
          <w:rFonts w:ascii="Times New Roman" w:hAnsi="Times New Roman"/>
          <w:noProof w:val="0"/>
          <w:sz w:val="24"/>
          <w:szCs w:val="24"/>
        </w:rPr>
        <w:t>，应能通过相关技术手段予以控制。具体条件由根据产品技术文件明确的适用条件和适用范围确定。</w:t>
      </w:r>
    </w:p>
    <w:p w:rsidR="001208FF" w:rsidRPr="00872C18" w:rsidRDefault="001208FF" w:rsidP="00ED22B1">
      <w:pPr>
        <w:pStyle w:val="af1"/>
        <w:spacing w:line="360" w:lineRule="auto"/>
        <w:ind w:firstLine="0"/>
        <w:rPr>
          <w:rFonts w:ascii="Times New Roman" w:hAnsi="Times New Roman"/>
          <w:bCs/>
          <w:sz w:val="24"/>
          <w:szCs w:val="24"/>
        </w:rPr>
      </w:pPr>
      <w:r w:rsidRPr="00872C18">
        <w:rPr>
          <w:rFonts w:ascii="Times New Roman" w:hAnsi="Times New Roman"/>
        </w:rPr>
        <w:drawing>
          <wp:inline distT="0" distB="0" distL="0" distR="0">
            <wp:extent cx="5278120" cy="374905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78120" cy="3749054"/>
                    </a:xfrm>
                    <a:prstGeom prst="rect">
                      <a:avLst/>
                    </a:prstGeom>
                  </pic:spPr>
                </pic:pic>
              </a:graphicData>
            </a:graphic>
          </wp:inline>
        </w:drawing>
      </w:r>
    </w:p>
    <w:p w:rsidR="00A62FFC" w:rsidRPr="00872C18" w:rsidRDefault="00A62FFC" w:rsidP="00ED22B1">
      <w:pPr>
        <w:pStyle w:val="af1"/>
        <w:spacing w:line="360" w:lineRule="auto"/>
        <w:ind w:firstLine="0"/>
        <w:rPr>
          <w:rFonts w:ascii="Times New Roman" w:hAnsi="Times New Roman"/>
          <w:bCs/>
          <w:sz w:val="24"/>
          <w:szCs w:val="24"/>
        </w:rPr>
      </w:pPr>
      <w:r w:rsidRPr="00872C18">
        <w:rPr>
          <w:rFonts w:ascii="Times New Roman" w:hAnsi="Times New Roman"/>
          <w:bCs/>
          <w:sz w:val="24"/>
          <w:szCs w:val="24"/>
        </w:rPr>
        <w:t>说明：</w:t>
      </w:r>
    </w:p>
    <w:p w:rsidR="00D00781" w:rsidRPr="00872C18" w:rsidRDefault="00A62FFC" w:rsidP="00ED22B1">
      <w:pPr>
        <w:pStyle w:val="af1"/>
        <w:spacing w:line="360" w:lineRule="auto"/>
        <w:ind w:firstLine="0"/>
        <w:rPr>
          <w:rFonts w:ascii="Times New Roman" w:hAnsi="Times New Roman"/>
          <w:bCs/>
          <w:sz w:val="24"/>
          <w:szCs w:val="24"/>
        </w:rPr>
      </w:pPr>
      <w:r w:rsidRPr="00872C18">
        <w:rPr>
          <w:rFonts w:ascii="Times New Roman" w:hAnsi="Times New Roman"/>
          <w:bCs/>
          <w:i/>
          <w:sz w:val="24"/>
          <w:szCs w:val="24"/>
        </w:rPr>
        <w:t>b</w:t>
      </w:r>
      <w:r w:rsidRPr="00872C18">
        <w:rPr>
          <w:rFonts w:ascii="Times New Roman" w:hAnsi="Times New Roman"/>
          <w:bCs/>
          <w:sz w:val="24"/>
          <w:szCs w:val="24"/>
        </w:rPr>
        <w:t>－</w:t>
      </w:r>
      <w:r w:rsidRPr="00872C18">
        <w:rPr>
          <w:rFonts w:ascii="Times New Roman" w:hAnsi="Times New Roman"/>
          <w:bCs/>
          <w:sz w:val="24"/>
          <w:szCs w:val="24"/>
        </w:rPr>
        <w:t>CO</w:t>
      </w:r>
      <w:r w:rsidRPr="00872C18">
        <w:rPr>
          <w:rFonts w:ascii="Times New Roman" w:hAnsi="Times New Roman"/>
          <w:bCs/>
          <w:sz w:val="24"/>
          <w:szCs w:val="24"/>
        </w:rPr>
        <w:t>传感器；</w:t>
      </w:r>
      <w:r w:rsidRPr="00872C18">
        <w:rPr>
          <w:rFonts w:ascii="Times New Roman" w:hAnsi="Times New Roman"/>
          <w:bCs/>
          <w:i/>
          <w:sz w:val="24"/>
          <w:szCs w:val="24"/>
        </w:rPr>
        <w:t>c</w:t>
      </w:r>
      <w:r w:rsidRPr="00872C18">
        <w:rPr>
          <w:rFonts w:ascii="Times New Roman" w:hAnsi="Times New Roman"/>
          <w:bCs/>
          <w:sz w:val="24"/>
          <w:szCs w:val="24"/>
        </w:rPr>
        <w:t>－</w:t>
      </w:r>
      <w:r w:rsidRPr="00872C18">
        <w:rPr>
          <w:rFonts w:ascii="Times New Roman" w:hAnsi="Times New Roman"/>
          <w:bCs/>
          <w:sz w:val="24"/>
          <w:szCs w:val="24"/>
        </w:rPr>
        <w:t>CO</w:t>
      </w:r>
      <w:r w:rsidRPr="00872C18">
        <w:rPr>
          <w:rFonts w:ascii="Times New Roman" w:hAnsi="Times New Roman"/>
          <w:bCs/>
          <w:sz w:val="24"/>
          <w:szCs w:val="24"/>
          <w:vertAlign w:val="subscript"/>
        </w:rPr>
        <w:t>2</w:t>
      </w:r>
      <w:r w:rsidRPr="00872C18">
        <w:rPr>
          <w:rFonts w:ascii="Times New Roman" w:hAnsi="Times New Roman"/>
          <w:bCs/>
          <w:sz w:val="24"/>
          <w:szCs w:val="24"/>
        </w:rPr>
        <w:t>传感器；</w:t>
      </w:r>
      <w:r w:rsidRPr="00872C18">
        <w:rPr>
          <w:rFonts w:ascii="Times New Roman" w:hAnsi="Times New Roman"/>
          <w:bCs/>
          <w:i/>
          <w:sz w:val="24"/>
          <w:szCs w:val="24"/>
        </w:rPr>
        <w:t>h</w:t>
      </w:r>
      <w:r w:rsidRPr="00872C18">
        <w:rPr>
          <w:rFonts w:ascii="Times New Roman" w:hAnsi="Times New Roman"/>
          <w:bCs/>
          <w:sz w:val="24"/>
          <w:szCs w:val="24"/>
        </w:rPr>
        <w:t>－湿度传感器；</w:t>
      </w:r>
      <w:r w:rsidRPr="00872C18">
        <w:rPr>
          <w:rFonts w:ascii="Times New Roman" w:hAnsi="Times New Roman"/>
          <w:bCs/>
          <w:i/>
          <w:sz w:val="24"/>
          <w:szCs w:val="24"/>
        </w:rPr>
        <w:t>o</w:t>
      </w:r>
      <w:r w:rsidRPr="00872C18">
        <w:rPr>
          <w:rFonts w:ascii="Times New Roman" w:hAnsi="Times New Roman"/>
          <w:bCs/>
          <w:sz w:val="24"/>
          <w:szCs w:val="24"/>
        </w:rPr>
        <w:t>－</w:t>
      </w:r>
      <w:r w:rsidRPr="00872C18">
        <w:rPr>
          <w:rFonts w:ascii="Times New Roman" w:hAnsi="Times New Roman"/>
          <w:bCs/>
          <w:sz w:val="24"/>
          <w:szCs w:val="24"/>
        </w:rPr>
        <w:t>O</w:t>
      </w:r>
      <w:r w:rsidRPr="00872C18">
        <w:rPr>
          <w:rFonts w:ascii="Times New Roman" w:hAnsi="Times New Roman"/>
          <w:bCs/>
          <w:sz w:val="24"/>
          <w:szCs w:val="24"/>
          <w:vertAlign w:val="subscript"/>
        </w:rPr>
        <w:t>2</w:t>
      </w:r>
      <w:r w:rsidRPr="00872C18">
        <w:rPr>
          <w:rFonts w:ascii="Times New Roman" w:hAnsi="Times New Roman"/>
          <w:bCs/>
          <w:sz w:val="24"/>
          <w:szCs w:val="24"/>
        </w:rPr>
        <w:t>传感器；</w:t>
      </w:r>
    </w:p>
    <w:p w:rsidR="00A62FFC" w:rsidRPr="00872C18" w:rsidRDefault="00A62FFC" w:rsidP="00ED22B1">
      <w:pPr>
        <w:pStyle w:val="af1"/>
        <w:spacing w:line="360" w:lineRule="auto"/>
        <w:ind w:firstLine="0"/>
        <w:rPr>
          <w:rFonts w:ascii="Times New Roman" w:hAnsi="Times New Roman"/>
          <w:bCs/>
          <w:sz w:val="24"/>
          <w:szCs w:val="24"/>
          <w:highlight w:val="yellow"/>
        </w:rPr>
      </w:pPr>
      <w:r w:rsidRPr="00872C18">
        <w:rPr>
          <w:rFonts w:ascii="Times New Roman" w:hAnsi="Times New Roman"/>
          <w:bCs/>
          <w:i/>
          <w:sz w:val="24"/>
          <w:szCs w:val="24"/>
        </w:rPr>
        <w:t>p</w:t>
      </w:r>
      <w:r w:rsidRPr="00872C18">
        <w:rPr>
          <w:rFonts w:ascii="Times New Roman" w:hAnsi="Times New Roman"/>
          <w:bCs/>
          <w:sz w:val="24"/>
          <w:szCs w:val="24"/>
        </w:rPr>
        <w:t>－压差传感器；</w:t>
      </w:r>
      <w:r w:rsidRPr="00872C18">
        <w:rPr>
          <w:rFonts w:ascii="Times New Roman" w:hAnsi="Times New Roman"/>
          <w:bCs/>
          <w:i/>
          <w:sz w:val="24"/>
          <w:szCs w:val="24"/>
        </w:rPr>
        <w:t>t</w:t>
      </w:r>
      <w:r w:rsidRPr="00872C18">
        <w:rPr>
          <w:rFonts w:ascii="Times New Roman" w:hAnsi="Times New Roman"/>
          <w:bCs/>
          <w:sz w:val="24"/>
          <w:szCs w:val="24"/>
        </w:rPr>
        <w:t>－温度传感器；</w:t>
      </w:r>
      <w:r w:rsidRPr="00872C18">
        <w:rPr>
          <w:rFonts w:ascii="Times New Roman" w:hAnsi="Times New Roman"/>
          <w:bCs/>
          <w:i/>
          <w:sz w:val="24"/>
          <w:szCs w:val="24"/>
        </w:rPr>
        <w:t>v</w:t>
      </w:r>
      <w:r w:rsidRPr="00872C18">
        <w:rPr>
          <w:rFonts w:ascii="Times New Roman" w:hAnsi="Times New Roman"/>
          <w:bCs/>
          <w:sz w:val="24"/>
          <w:szCs w:val="24"/>
        </w:rPr>
        <w:t>－视频采集装置。</w:t>
      </w:r>
    </w:p>
    <w:p w:rsidR="00A62FFC" w:rsidRPr="00872C18" w:rsidRDefault="00A62FFC" w:rsidP="00C3030F">
      <w:pPr>
        <w:pStyle w:val="af1"/>
        <w:spacing w:before="240" w:line="360" w:lineRule="auto"/>
        <w:ind w:firstLine="0"/>
        <w:jc w:val="center"/>
        <w:rPr>
          <w:rFonts w:ascii="Times New Roman" w:hAnsi="Times New Roman"/>
          <w:bCs/>
          <w:sz w:val="24"/>
          <w:szCs w:val="24"/>
          <w:highlight w:val="yellow"/>
        </w:rPr>
      </w:pPr>
      <w:r w:rsidRPr="00872C18">
        <w:rPr>
          <w:rFonts w:ascii="Times New Roman" w:hAnsi="Times New Roman"/>
          <w:bCs/>
          <w:sz w:val="24"/>
          <w:szCs w:val="24"/>
        </w:rPr>
        <w:t>图</w:t>
      </w:r>
      <w:r w:rsidR="00370798" w:rsidRPr="00872C18">
        <w:rPr>
          <w:rFonts w:ascii="Times New Roman" w:hAnsi="Times New Roman"/>
          <w:bCs/>
          <w:sz w:val="24"/>
          <w:szCs w:val="24"/>
        </w:rPr>
        <w:t>B</w:t>
      </w:r>
      <w:r w:rsidRPr="00872C18">
        <w:rPr>
          <w:rFonts w:ascii="Times New Roman" w:hAnsi="Times New Roman"/>
          <w:bCs/>
          <w:sz w:val="24"/>
          <w:szCs w:val="24"/>
        </w:rPr>
        <w:t xml:space="preserve">.1 </w:t>
      </w:r>
      <w:r w:rsidR="00B36C18" w:rsidRPr="00872C18">
        <w:rPr>
          <w:rFonts w:ascii="Times New Roman" w:hAnsi="Times New Roman"/>
          <w:bCs/>
          <w:sz w:val="24"/>
          <w:szCs w:val="24"/>
        </w:rPr>
        <w:t xml:space="preserve"> </w:t>
      </w:r>
      <w:r w:rsidRPr="00872C18">
        <w:rPr>
          <w:rFonts w:ascii="Times New Roman" w:hAnsi="Times New Roman"/>
          <w:bCs/>
          <w:sz w:val="24"/>
          <w:szCs w:val="24"/>
        </w:rPr>
        <w:t>综合防护性能试验系统</w:t>
      </w:r>
    </w:p>
    <w:p w:rsidR="00A62FFC" w:rsidRPr="00872C18" w:rsidRDefault="00370798" w:rsidP="005674A6">
      <w:pPr>
        <w:spacing w:line="360" w:lineRule="auto"/>
        <w:rPr>
          <w:rFonts w:ascii="Times New Roman" w:hAnsi="Times New Roman"/>
          <w:sz w:val="24"/>
          <w:szCs w:val="24"/>
        </w:rPr>
      </w:pPr>
      <w:r w:rsidRPr="00872C18">
        <w:rPr>
          <w:rFonts w:ascii="Times New Roman" w:hAnsi="Times New Roman"/>
          <w:sz w:val="24"/>
          <w:szCs w:val="24"/>
        </w:rPr>
        <w:t xml:space="preserve">B.4.2  </w:t>
      </w:r>
      <w:r w:rsidR="00E63933" w:rsidRPr="00872C18">
        <w:rPr>
          <w:rFonts w:ascii="Times New Roman" w:hAnsi="Times New Roman"/>
          <w:sz w:val="24"/>
          <w:szCs w:val="24"/>
        </w:rPr>
        <w:t>避难层（间）</w:t>
      </w:r>
      <w:r w:rsidR="00A62FFC" w:rsidRPr="00872C18">
        <w:rPr>
          <w:rFonts w:ascii="Times New Roman" w:hAnsi="Times New Roman"/>
          <w:sz w:val="24"/>
          <w:szCs w:val="24"/>
        </w:rPr>
        <w:t>内部条件</w:t>
      </w:r>
    </w:p>
    <w:p w:rsidR="00A62FFC" w:rsidRPr="00872C18" w:rsidRDefault="00370798" w:rsidP="008A2C32">
      <w:pPr>
        <w:adjustRightInd w:val="0"/>
        <w:snapToGrid w:val="0"/>
        <w:spacing w:line="360" w:lineRule="auto"/>
        <w:ind w:firstLineChars="200" w:firstLine="480"/>
        <w:rPr>
          <w:rFonts w:ascii="Times New Roman" w:hAnsi="Times New Roman"/>
          <w:sz w:val="24"/>
          <w:szCs w:val="24"/>
        </w:rPr>
      </w:pPr>
      <w:r w:rsidRPr="00872C18">
        <w:rPr>
          <w:rFonts w:ascii="Times New Roman" w:hAnsi="Times New Roman"/>
          <w:sz w:val="24"/>
          <w:szCs w:val="24"/>
        </w:rPr>
        <w:t>系统</w:t>
      </w:r>
      <w:r w:rsidR="00A62FFC" w:rsidRPr="00872C18">
        <w:rPr>
          <w:rFonts w:ascii="Times New Roman" w:hAnsi="Times New Roman"/>
          <w:sz w:val="24"/>
          <w:szCs w:val="24"/>
        </w:rPr>
        <w:t>完全在独立工作状态下运行。试验的全过程中，不得开</w:t>
      </w:r>
      <w:r w:rsidRPr="00872C18">
        <w:rPr>
          <w:rFonts w:ascii="Times New Roman" w:hAnsi="Times New Roman"/>
          <w:sz w:val="24"/>
          <w:szCs w:val="24"/>
        </w:rPr>
        <w:t>门窗</w:t>
      </w:r>
      <w:r w:rsidR="00A62FFC" w:rsidRPr="00872C18">
        <w:rPr>
          <w:rFonts w:ascii="Times New Roman" w:hAnsi="Times New Roman"/>
          <w:sz w:val="24"/>
          <w:szCs w:val="24"/>
        </w:rPr>
        <w:t>、不得与外界有任何能源交换。</w:t>
      </w:r>
    </w:p>
    <w:p w:rsidR="00A62FFC" w:rsidRPr="00872C18" w:rsidRDefault="00142F94" w:rsidP="005674A6">
      <w:pPr>
        <w:spacing w:line="360" w:lineRule="auto"/>
        <w:rPr>
          <w:rFonts w:ascii="Times New Roman" w:hAnsi="Times New Roman"/>
          <w:sz w:val="24"/>
          <w:szCs w:val="24"/>
        </w:rPr>
      </w:pPr>
      <w:r w:rsidRPr="00872C18">
        <w:rPr>
          <w:rFonts w:ascii="Times New Roman" w:hAnsi="Times New Roman"/>
          <w:sz w:val="24"/>
          <w:szCs w:val="24"/>
        </w:rPr>
        <w:t xml:space="preserve">B.5  </w:t>
      </w:r>
      <w:r w:rsidR="00A62FFC" w:rsidRPr="00872C18">
        <w:rPr>
          <w:rFonts w:ascii="Times New Roman" w:hAnsi="Times New Roman"/>
          <w:sz w:val="24"/>
          <w:szCs w:val="24"/>
        </w:rPr>
        <w:t>试验步骤</w:t>
      </w:r>
    </w:p>
    <w:p w:rsidR="00A62FFC" w:rsidRPr="00872C18" w:rsidRDefault="00370798" w:rsidP="005674A6">
      <w:pPr>
        <w:spacing w:line="360" w:lineRule="auto"/>
        <w:rPr>
          <w:rFonts w:ascii="Times New Roman" w:hAnsi="Times New Roman"/>
          <w:sz w:val="24"/>
          <w:szCs w:val="24"/>
        </w:rPr>
      </w:pPr>
      <w:r w:rsidRPr="00872C18">
        <w:rPr>
          <w:rFonts w:ascii="Times New Roman" w:hAnsi="Times New Roman"/>
          <w:sz w:val="24"/>
          <w:szCs w:val="24"/>
        </w:rPr>
        <w:lastRenderedPageBreak/>
        <w:t xml:space="preserve">B.5.1  </w:t>
      </w:r>
      <w:r w:rsidR="00A62FFC" w:rsidRPr="00872C18">
        <w:rPr>
          <w:rFonts w:ascii="Times New Roman" w:hAnsi="Times New Roman"/>
          <w:sz w:val="24"/>
          <w:szCs w:val="24"/>
        </w:rPr>
        <w:t>准备工作</w:t>
      </w:r>
    </w:p>
    <w:p w:rsidR="00A62FFC" w:rsidRPr="00872C18" w:rsidRDefault="00A62FFC" w:rsidP="00ED22B1">
      <w:pPr>
        <w:pStyle w:val="af1"/>
        <w:spacing w:line="360" w:lineRule="auto"/>
        <w:rPr>
          <w:rFonts w:ascii="Times New Roman" w:hAnsi="Times New Roman"/>
          <w:sz w:val="24"/>
          <w:szCs w:val="24"/>
        </w:rPr>
      </w:pPr>
      <w:r w:rsidRPr="00872C18">
        <w:rPr>
          <w:rFonts w:ascii="Times New Roman" w:hAnsi="Times New Roman"/>
          <w:sz w:val="24"/>
          <w:szCs w:val="24"/>
        </w:rPr>
        <w:t>准备工作如下：</w:t>
      </w:r>
    </w:p>
    <w:p w:rsidR="00A62FFC" w:rsidRPr="00872C18" w:rsidRDefault="00F16B4D" w:rsidP="00F16B4D">
      <w:pPr>
        <w:pStyle w:val="afb"/>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rPr>
          <w:rFonts w:ascii="Times New Roman" w:hAnsi="Times New Roman"/>
          <w:sz w:val="24"/>
          <w:szCs w:val="24"/>
          <w:highlight w:val="yellow"/>
        </w:rPr>
      </w:pPr>
      <w:r w:rsidRPr="00872C18">
        <w:rPr>
          <w:rFonts w:ascii="Times New Roman" w:hAnsi="Times New Roman"/>
          <w:sz w:val="24"/>
          <w:szCs w:val="24"/>
        </w:rPr>
        <w:t>a</w:t>
      </w:r>
      <w:r w:rsidRPr="00872C18">
        <w:rPr>
          <w:rFonts w:ascii="Times New Roman" w:hAnsi="Times New Roman"/>
          <w:sz w:val="24"/>
          <w:szCs w:val="24"/>
        </w:rPr>
        <w:t>）</w:t>
      </w:r>
      <w:r w:rsidR="00A62FFC" w:rsidRPr="00872C18">
        <w:rPr>
          <w:rFonts w:ascii="Times New Roman" w:hAnsi="Times New Roman"/>
          <w:sz w:val="24"/>
          <w:szCs w:val="24"/>
        </w:rPr>
        <w:t>参照图</w:t>
      </w:r>
      <w:r w:rsidR="00370798" w:rsidRPr="00872C18">
        <w:rPr>
          <w:rFonts w:ascii="Times New Roman" w:hAnsi="Times New Roman"/>
          <w:sz w:val="24"/>
          <w:szCs w:val="24"/>
        </w:rPr>
        <w:t>B</w:t>
      </w:r>
      <w:r w:rsidR="00A62FFC" w:rsidRPr="00872C18">
        <w:rPr>
          <w:rFonts w:ascii="Times New Roman" w:hAnsi="Times New Roman"/>
          <w:sz w:val="24"/>
          <w:szCs w:val="24"/>
        </w:rPr>
        <w:t>.1</w:t>
      </w:r>
      <w:r w:rsidR="00A62FFC" w:rsidRPr="00872C18">
        <w:rPr>
          <w:rFonts w:ascii="Times New Roman" w:hAnsi="Times New Roman"/>
          <w:sz w:val="24"/>
          <w:szCs w:val="24"/>
        </w:rPr>
        <w:t>接好试验装置。采用</w:t>
      </w:r>
      <w:r w:rsidR="00A62FFC" w:rsidRPr="00872C18">
        <w:rPr>
          <w:rFonts w:ascii="Times New Roman" w:hAnsi="Times New Roman"/>
          <w:sz w:val="24"/>
          <w:szCs w:val="24"/>
        </w:rPr>
        <w:t>CO</w:t>
      </w:r>
      <w:r w:rsidR="00A62FFC" w:rsidRPr="00872C18">
        <w:rPr>
          <w:rFonts w:ascii="Times New Roman" w:hAnsi="Times New Roman"/>
          <w:sz w:val="24"/>
          <w:szCs w:val="24"/>
          <w:vertAlign w:val="subscript"/>
        </w:rPr>
        <w:t>2</w:t>
      </w:r>
      <w:r w:rsidR="00A62FFC" w:rsidRPr="00872C18">
        <w:rPr>
          <w:rFonts w:ascii="Times New Roman" w:hAnsi="Times New Roman"/>
          <w:sz w:val="24"/>
          <w:szCs w:val="24"/>
        </w:rPr>
        <w:t>制冷等方式应在</w:t>
      </w:r>
      <w:r w:rsidR="00370798" w:rsidRPr="00872C18">
        <w:rPr>
          <w:rFonts w:ascii="Times New Roman" w:hAnsi="Times New Roman"/>
          <w:sz w:val="24"/>
          <w:szCs w:val="24"/>
        </w:rPr>
        <w:t>室内</w:t>
      </w:r>
      <w:r w:rsidR="00A62FFC" w:rsidRPr="00872C18">
        <w:rPr>
          <w:rFonts w:ascii="Times New Roman" w:hAnsi="Times New Roman"/>
          <w:sz w:val="24"/>
          <w:szCs w:val="24"/>
        </w:rPr>
        <w:t>设置</w:t>
      </w:r>
      <w:r w:rsidR="00A62FFC" w:rsidRPr="00872C18">
        <w:rPr>
          <w:rFonts w:ascii="Times New Roman" w:hAnsi="Times New Roman"/>
          <w:sz w:val="24"/>
          <w:szCs w:val="24"/>
        </w:rPr>
        <w:t>CO</w:t>
      </w:r>
      <w:r w:rsidR="00A62FFC" w:rsidRPr="00872C18">
        <w:rPr>
          <w:rFonts w:ascii="Times New Roman" w:hAnsi="Times New Roman"/>
          <w:sz w:val="24"/>
          <w:szCs w:val="24"/>
          <w:vertAlign w:val="subscript"/>
        </w:rPr>
        <w:t>2</w:t>
      </w:r>
      <w:r w:rsidR="00A62FFC" w:rsidRPr="00872C18">
        <w:rPr>
          <w:rFonts w:ascii="Times New Roman" w:hAnsi="Times New Roman"/>
          <w:sz w:val="24"/>
          <w:szCs w:val="24"/>
        </w:rPr>
        <w:t>、温度传感器；</w:t>
      </w:r>
    </w:p>
    <w:p w:rsidR="00A62FFC" w:rsidRPr="00872C18" w:rsidRDefault="00F16B4D" w:rsidP="00F16B4D">
      <w:pPr>
        <w:pStyle w:val="afb"/>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rPr>
          <w:rFonts w:ascii="Times New Roman" w:hAnsi="Times New Roman"/>
          <w:sz w:val="24"/>
          <w:szCs w:val="24"/>
        </w:rPr>
      </w:pPr>
      <w:r w:rsidRPr="00872C18">
        <w:rPr>
          <w:rFonts w:ascii="Times New Roman" w:hAnsi="Times New Roman"/>
          <w:sz w:val="24"/>
          <w:szCs w:val="24"/>
        </w:rPr>
        <w:t>b</w:t>
      </w:r>
      <w:r w:rsidRPr="00872C18">
        <w:rPr>
          <w:rFonts w:ascii="Times New Roman" w:hAnsi="Times New Roman"/>
          <w:sz w:val="24"/>
          <w:szCs w:val="24"/>
        </w:rPr>
        <w:t>）</w:t>
      </w:r>
      <w:r w:rsidR="00A62FFC" w:rsidRPr="00872C18">
        <w:rPr>
          <w:rFonts w:ascii="Times New Roman" w:hAnsi="Times New Roman"/>
          <w:sz w:val="24"/>
          <w:szCs w:val="24"/>
        </w:rPr>
        <w:t>按设计文件配置、调试好完整的系统，包括：</w:t>
      </w:r>
      <w:r w:rsidR="00D95928" w:rsidRPr="00872C18">
        <w:rPr>
          <w:rFonts w:ascii="Times New Roman" w:hAnsi="Times New Roman"/>
          <w:sz w:val="24"/>
          <w:szCs w:val="24"/>
        </w:rPr>
        <w:t>新风</w:t>
      </w:r>
      <w:r w:rsidR="00EF2AC1" w:rsidRPr="00872C18">
        <w:rPr>
          <w:rFonts w:ascii="Times New Roman" w:hAnsi="Times New Roman"/>
          <w:sz w:val="24"/>
          <w:szCs w:val="24"/>
        </w:rPr>
        <w:t>、空气净化及温湿度调节、环境监测、通讯</w:t>
      </w:r>
      <w:r w:rsidR="00A62FFC" w:rsidRPr="00872C18">
        <w:rPr>
          <w:rFonts w:ascii="Times New Roman" w:hAnsi="Times New Roman"/>
          <w:sz w:val="24"/>
          <w:szCs w:val="24"/>
        </w:rPr>
        <w:t>、</w:t>
      </w:r>
      <w:r w:rsidR="00370798" w:rsidRPr="00872C18">
        <w:rPr>
          <w:rFonts w:ascii="Times New Roman" w:hAnsi="Times New Roman"/>
          <w:sz w:val="24"/>
          <w:szCs w:val="24"/>
        </w:rPr>
        <w:t>室</w:t>
      </w:r>
      <w:r w:rsidR="00EF2AC1" w:rsidRPr="00872C18">
        <w:rPr>
          <w:rFonts w:ascii="Times New Roman" w:hAnsi="Times New Roman"/>
          <w:sz w:val="24"/>
          <w:szCs w:val="24"/>
        </w:rPr>
        <w:t>内照明</w:t>
      </w:r>
      <w:r w:rsidR="00A62FFC" w:rsidRPr="00872C18">
        <w:rPr>
          <w:rFonts w:ascii="Times New Roman" w:hAnsi="Times New Roman"/>
          <w:sz w:val="24"/>
          <w:szCs w:val="24"/>
        </w:rPr>
        <w:t>、</w:t>
      </w:r>
      <w:r w:rsidR="00370798" w:rsidRPr="00872C18">
        <w:rPr>
          <w:rFonts w:ascii="Times New Roman" w:hAnsi="Times New Roman"/>
          <w:sz w:val="24"/>
          <w:szCs w:val="24"/>
        </w:rPr>
        <w:t>电源及辅助</w:t>
      </w:r>
      <w:r w:rsidR="00A62FFC" w:rsidRPr="00872C18">
        <w:rPr>
          <w:rFonts w:ascii="Times New Roman" w:hAnsi="Times New Roman"/>
          <w:sz w:val="24"/>
          <w:szCs w:val="24"/>
        </w:rPr>
        <w:t>等；</w:t>
      </w:r>
    </w:p>
    <w:p w:rsidR="00A62FFC" w:rsidRPr="00872C18" w:rsidRDefault="00F16B4D" w:rsidP="00F16B4D">
      <w:pPr>
        <w:pStyle w:val="afb"/>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rPr>
          <w:rFonts w:ascii="Times New Roman" w:hAnsi="Times New Roman"/>
          <w:sz w:val="24"/>
          <w:szCs w:val="24"/>
          <w:highlight w:val="yellow"/>
        </w:rPr>
      </w:pPr>
      <w:r w:rsidRPr="00872C18">
        <w:rPr>
          <w:rFonts w:ascii="Times New Roman" w:hAnsi="Times New Roman"/>
          <w:sz w:val="24"/>
          <w:szCs w:val="24"/>
        </w:rPr>
        <w:t>c</w:t>
      </w:r>
      <w:r w:rsidRPr="00872C18">
        <w:rPr>
          <w:rFonts w:ascii="Times New Roman" w:hAnsi="Times New Roman"/>
          <w:sz w:val="24"/>
          <w:szCs w:val="24"/>
        </w:rPr>
        <w:t>）</w:t>
      </w:r>
      <w:proofErr w:type="gramStart"/>
      <w:r w:rsidR="00A62FFC" w:rsidRPr="00872C18">
        <w:rPr>
          <w:rFonts w:ascii="Times New Roman" w:hAnsi="Times New Roman"/>
          <w:sz w:val="24"/>
          <w:szCs w:val="24"/>
        </w:rPr>
        <w:t>按试验</w:t>
      </w:r>
      <w:proofErr w:type="gramEnd"/>
      <w:r w:rsidR="00A62FFC" w:rsidRPr="00872C18">
        <w:rPr>
          <w:rFonts w:ascii="Times New Roman" w:hAnsi="Times New Roman"/>
          <w:sz w:val="24"/>
          <w:szCs w:val="24"/>
        </w:rPr>
        <w:t>需要配置、调试好相应的测试系统，包括</w:t>
      </w:r>
      <w:r w:rsidR="00370798" w:rsidRPr="00872C18">
        <w:rPr>
          <w:rFonts w:ascii="Times New Roman" w:hAnsi="Times New Roman"/>
          <w:sz w:val="24"/>
          <w:szCs w:val="24"/>
        </w:rPr>
        <w:t>室</w:t>
      </w:r>
      <w:r w:rsidR="00A62FFC" w:rsidRPr="00872C18">
        <w:rPr>
          <w:rFonts w:ascii="Times New Roman" w:hAnsi="Times New Roman"/>
          <w:sz w:val="24"/>
          <w:szCs w:val="24"/>
        </w:rPr>
        <w:t>外温度</w:t>
      </w:r>
      <w:r w:rsidR="00370798" w:rsidRPr="00872C18">
        <w:rPr>
          <w:rFonts w:ascii="Times New Roman" w:hAnsi="Times New Roman"/>
          <w:sz w:val="24"/>
          <w:szCs w:val="24"/>
        </w:rPr>
        <w:t>等</w:t>
      </w:r>
      <w:r w:rsidR="00A62FFC" w:rsidRPr="00872C18">
        <w:rPr>
          <w:rFonts w:ascii="Times New Roman" w:hAnsi="Times New Roman"/>
          <w:sz w:val="24"/>
          <w:szCs w:val="24"/>
        </w:rPr>
        <w:t>测量控制传输显示系统、</w:t>
      </w:r>
      <w:r w:rsidR="00370798" w:rsidRPr="00872C18">
        <w:rPr>
          <w:rFonts w:ascii="Times New Roman" w:hAnsi="Times New Roman"/>
          <w:sz w:val="24"/>
          <w:szCs w:val="24"/>
        </w:rPr>
        <w:t>室</w:t>
      </w:r>
      <w:r w:rsidR="00A62FFC" w:rsidRPr="00872C18">
        <w:rPr>
          <w:rFonts w:ascii="Times New Roman" w:hAnsi="Times New Roman"/>
          <w:sz w:val="24"/>
          <w:szCs w:val="24"/>
        </w:rPr>
        <w:t>内环境参数的测试等。</w:t>
      </w:r>
    </w:p>
    <w:p w:rsidR="00A62FFC" w:rsidRPr="00872C18" w:rsidRDefault="00370798" w:rsidP="005674A6">
      <w:pPr>
        <w:spacing w:line="360" w:lineRule="auto"/>
        <w:rPr>
          <w:rFonts w:ascii="Times New Roman" w:hAnsi="Times New Roman"/>
          <w:sz w:val="24"/>
          <w:szCs w:val="24"/>
        </w:rPr>
      </w:pPr>
      <w:r w:rsidRPr="00872C18">
        <w:rPr>
          <w:rFonts w:ascii="Times New Roman" w:hAnsi="Times New Roman"/>
          <w:sz w:val="24"/>
          <w:szCs w:val="24"/>
        </w:rPr>
        <w:t xml:space="preserve">B.5.2  </w:t>
      </w:r>
      <w:r w:rsidR="00A62FFC" w:rsidRPr="00872C18">
        <w:rPr>
          <w:rFonts w:ascii="Times New Roman" w:hAnsi="Times New Roman"/>
          <w:sz w:val="24"/>
          <w:szCs w:val="24"/>
        </w:rPr>
        <w:t>试验步骤</w:t>
      </w:r>
    </w:p>
    <w:p w:rsidR="00A62FFC" w:rsidRPr="00872C18" w:rsidRDefault="00A62FFC" w:rsidP="00ED22B1">
      <w:pPr>
        <w:pStyle w:val="af1"/>
        <w:spacing w:line="360" w:lineRule="auto"/>
        <w:rPr>
          <w:rFonts w:ascii="Times New Roman" w:hAnsi="Times New Roman"/>
          <w:sz w:val="24"/>
          <w:szCs w:val="24"/>
          <w:highlight w:val="yellow"/>
        </w:rPr>
      </w:pPr>
      <w:r w:rsidRPr="00872C18">
        <w:rPr>
          <w:rFonts w:ascii="Times New Roman" w:hAnsi="Times New Roman"/>
          <w:sz w:val="24"/>
          <w:szCs w:val="24"/>
        </w:rPr>
        <w:t>试验步骤如下：</w:t>
      </w:r>
    </w:p>
    <w:p w:rsidR="00A62FFC" w:rsidRPr="00872C18" w:rsidRDefault="00E54EB6" w:rsidP="00E54EB6">
      <w:pPr>
        <w:pStyle w:val="afb"/>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rPr>
          <w:rFonts w:ascii="Times New Roman" w:hAnsi="Times New Roman"/>
          <w:sz w:val="24"/>
          <w:szCs w:val="24"/>
        </w:rPr>
      </w:pPr>
      <w:r w:rsidRPr="00872C18">
        <w:rPr>
          <w:rFonts w:ascii="Times New Roman" w:hAnsi="Times New Roman"/>
          <w:sz w:val="24"/>
          <w:szCs w:val="24"/>
        </w:rPr>
        <w:t>a</w:t>
      </w:r>
      <w:r w:rsidRPr="00872C18">
        <w:rPr>
          <w:rFonts w:ascii="Times New Roman" w:hAnsi="Times New Roman"/>
          <w:sz w:val="24"/>
          <w:szCs w:val="24"/>
        </w:rPr>
        <w:t>）</w:t>
      </w:r>
      <w:r w:rsidR="00A62FFC" w:rsidRPr="00872C18">
        <w:rPr>
          <w:rFonts w:ascii="Times New Roman" w:hAnsi="Times New Roman"/>
          <w:sz w:val="24"/>
          <w:szCs w:val="24"/>
        </w:rPr>
        <w:t>开启外部环境模拟装置，直至相关参数达到设定值；</w:t>
      </w:r>
      <w:r w:rsidR="00A62FFC" w:rsidRPr="00872C18">
        <w:rPr>
          <w:rFonts w:ascii="Times New Roman" w:hAnsi="Times New Roman"/>
          <w:sz w:val="24"/>
          <w:szCs w:val="24"/>
        </w:rPr>
        <w:t xml:space="preserve"> </w:t>
      </w:r>
    </w:p>
    <w:p w:rsidR="00A62FFC" w:rsidRPr="00872C18" w:rsidRDefault="00E54EB6" w:rsidP="00E54EB6">
      <w:pPr>
        <w:pStyle w:val="afb"/>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rPr>
          <w:rFonts w:ascii="Times New Roman" w:hAnsi="Times New Roman"/>
          <w:sz w:val="24"/>
          <w:szCs w:val="24"/>
        </w:rPr>
      </w:pPr>
      <w:r w:rsidRPr="00872C18">
        <w:rPr>
          <w:rFonts w:ascii="Times New Roman" w:hAnsi="Times New Roman"/>
          <w:sz w:val="24"/>
          <w:szCs w:val="24"/>
        </w:rPr>
        <w:t>b</w:t>
      </w:r>
      <w:r w:rsidRPr="00872C18">
        <w:rPr>
          <w:rFonts w:ascii="Times New Roman" w:hAnsi="Times New Roman"/>
          <w:sz w:val="24"/>
          <w:szCs w:val="24"/>
        </w:rPr>
        <w:t>）</w:t>
      </w:r>
      <w:r w:rsidR="00A62FFC" w:rsidRPr="00872C18">
        <w:rPr>
          <w:rFonts w:ascii="Times New Roman" w:hAnsi="Times New Roman"/>
          <w:sz w:val="24"/>
          <w:szCs w:val="24"/>
        </w:rPr>
        <w:t>试验人员按产品使用说明书要求进入</w:t>
      </w:r>
      <w:r w:rsidR="00E63933" w:rsidRPr="00872C18">
        <w:rPr>
          <w:rFonts w:ascii="Times New Roman" w:hAnsi="Times New Roman"/>
          <w:sz w:val="24"/>
          <w:szCs w:val="24"/>
        </w:rPr>
        <w:t>避难层（间）</w:t>
      </w:r>
      <w:r w:rsidR="00A62FFC" w:rsidRPr="00872C18">
        <w:rPr>
          <w:rFonts w:ascii="Times New Roman" w:hAnsi="Times New Roman"/>
          <w:sz w:val="24"/>
          <w:szCs w:val="24"/>
        </w:rPr>
        <w:t>，开启</w:t>
      </w:r>
      <w:r w:rsidR="00370798" w:rsidRPr="00872C18">
        <w:rPr>
          <w:rFonts w:ascii="Times New Roman" w:hAnsi="Times New Roman"/>
          <w:sz w:val="24"/>
          <w:szCs w:val="24"/>
        </w:rPr>
        <w:t>室</w:t>
      </w:r>
      <w:r w:rsidR="00A62FFC" w:rsidRPr="00872C18">
        <w:rPr>
          <w:rFonts w:ascii="Times New Roman" w:hAnsi="Times New Roman"/>
          <w:sz w:val="24"/>
          <w:szCs w:val="24"/>
        </w:rPr>
        <w:t>内相关设备；</w:t>
      </w:r>
    </w:p>
    <w:p w:rsidR="00A62FFC" w:rsidRPr="00872C18" w:rsidRDefault="00E54EB6" w:rsidP="00E54EB6">
      <w:pPr>
        <w:pStyle w:val="afb"/>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rPr>
          <w:rFonts w:ascii="Times New Roman" w:hAnsi="Times New Roman"/>
          <w:sz w:val="24"/>
          <w:szCs w:val="24"/>
        </w:rPr>
      </w:pPr>
      <w:r w:rsidRPr="00872C18">
        <w:rPr>
          <w:rFonts w:ascii="Times New Roman" w:hAnsi="Times New Roman"/>
          <w:sz w:val="24"/>
          <w:szCs w:val="24"/>
        </w:rPr>
        <w:t>c</w:t>
      </w:r>
      <w:r w:rsidRPr="00872C18">
        <w:rPr>
          <w:rFonts w:ascii="Times New Roman" w:hAnsi="Times New Roman"/>
          <w:sz w:val="24"/>
          <w:szCs w:val="24"/>
        </w:rPr>
        <w:t>）</w:t>
      </w:r>
      <w:r w:rsidR="00A62FFC" w:rsidRPr="00872C18">
        <w:rPr>
          <w:rFonts w:ascii="Times New Roman" w:hAnsi="Times New Roman"/>
          <w:sz w:val="24"/>
          <w:szCs w:val="24"/>
        </w:rPr>
        <w:t>开启试验数据采集系统纪录试验数据，试验正式开始；</w:t>
      </w:r>
    </w:p>
    <w:p w:rsidR="00A62FFC" w:rsidRPr="00872C18" w:rsidRDefault="00E54EB6" w:rsidP="00E54EB6">
      <w:pPr>
        <w:pStyle w:val="afb"/>
        <w:pBdr>
          <w:top w:val="none" w:sz="0" w:space="0" w:color="auto"/>
          <w:left w:val="none" w:sz="0" w:space="0" w:color="auto"/>
          <w:bottom w:val="none" w:sz="0" w:space="0" w:color="auto"/>
          <w:right w:val="none" w:sz="0" w:space="0" w:color="auto"/>
          <w:between w:val="none" w:sz="0" w:space="0" w:color="auto"/>
        </w:pBdr>
        <w:adjustRightInd w:val="0"/>
        <w:snapToGrid w:val="0"/>
        <w:spacing w:line="360" w:lineRule="auto"/>
        <w:rPr>
          <w:rFonts w:ascii="Times New Roman" w:hAnsi="Times New Roman"/>
          <w:sz w:val="24"/>
          <w:szCs w:val="24"/>
          <w:highlight w:val="yellow"/>
        </w:rPr>
      </w:pPr>
      <w:r w:rsidRPr="00872C18">
        <w:rPr>
          <w:rFonts w:ascii="Times New Roman" w:hAnsi="Times New Roman"/>
          <w:sz w:val="24"/>
          <w:szCs w:val="24"/>
        </w:rPr>
        <w:t>d</w:t>
      </w:r>
      <w:r w:rsidRPr="00872C18">
        <w:rPr>
          <w:rFonts w:ascii="Times New Roman" w:hAnsi="Times New Roman"/>
          <w:sz w:val="24"/>
          <w:szCs w:val="24"/>
        </w:rPr>
        <w:t>）</w:t>
      </w:r>
      <w:r w:rsidR="00A62FFC" w:rsidRPr="00872C18">
        <w:rPr>
          <w:rFonts w:ascii="Times New Roman" w:hAnsi="Times New Roman"/>
          <w:sz w:val="24"/>
          <w:szCs w:val="24"/>
        </w:rPr>
        <w:t>试验时间不少于</w:t>
      </w:r>
      <w:r w:rsidR="00370798" w:rsidRPr="00872C18">
        <w:rPr>
          <w:rFonts w:ascii="Times New Roman" w:hAnsi="Times New Roman"/>
          <w:sz w:val="24"/>
          <w:szCs w:val="24"/>
        </w:rPr>
        <w:t>2</w:t>
      </w:r>
      <w:r w:rsidR="00320560" w:rsidRPr="00872C18">
        <w:rPr>
          <w:rFonts w:ascii="Times New Roman" w:hAnsi="Times New Roman"/>
          <w:sz w:val="24"/>
          <w:szCs w:val="24"/>
        </w:rPr>
        <w:t xml:space="preserve"> </w:t>
      </w:r>
      <w:r w:rsidR="00A62FFC" w:rsidRPr="00872C18">
        <w:rPr>
          <w:rFonts w:ascii="Times New Roman" w:hAnsi="Times New Roman"/>
          <w:sz w:val="24"/>
          <w:szCs w:val="24"/>
        </w:rPr>
        <w:t>h</w:t>
      </w:r>
      <w:r w:rsidR="00A62FFC" w:rsidRPr="00872C18">
        <w:rPr>
          <w:rFonts w:ascii="Times New Roman" w:hAnsi="Times New Roman"/>
          <w:sz w:val="24"/>
          <w:szCs w:val="24"/>
        </w:rPr>
        <w:t>的</w:t>
      </w:r>
      <w:r w:rsidR="00A62FFC" w:rsidRPr="00872C18">
        <w:rPr>
          <w:rFonts w:ascii="Times New Roman" w:hAnsi="Times New Roman"/>
          <w:sz w:val="24"/>
          <w:szCs w:val="24"/>
        </w:rPr>
        <w:t>1.1</w:t>
      </w:r>
      <w:r w:rsidR="00A62FFC" w:rsidRPr="00872C18">
        <w:rPr>
          <w:rFonts w:ascii="Times New Roman" w:hAnsi="Times New Roman"/>
          <w:sz w:val="24"/>
          <w:szCs w:val="24"/>
        </w:rPr>
        <w:t>倍。</w:t>
      </w:r>
    </w:p>
    <w:p w:rsidR="00A62FFC" w:rsidRPr="00872C18" w:rsidRDefault="00A62FFC" w:rsidP="008A2C32">
      <w:pPr>
        <w:adjustRightInd w:val="0"/>
        <w:snapToGrid w:val="0"/>
        <w:spacing w:line="360" w:lineRule="auto"/>
        <w:ind w:firstLineChars="200" w:firstLine="480"/>
        <w:rPr>
          <w:rFonts w:ascii="Times New Roman" w:hAnsi="Times New Roman"/>
          <w:sz w:val="24"/>
          <w:szCs w:val="24"/>
          <w:highlight w:val="yellow"/>
        </w:rPr>
      </w:pPr>
      <w:r w:rsidRPr="00872C18">
        <w:rPr>
          <w:rFonts w:ascii="Times New Roman" w:hAnsi="Times New Roman"/>
          <w:sz w:val="24"/>
          <w:szCs w:val="24"/>
        </w:rPr>
        <w:t>试验前、后应详细测试、记录各种消耗性物品（包括电池电量、制冷物品等）的使用情况。</w:t>
      </w:r>
    </w:p>
    <w:p w:rsidR="00A62FFC" w:rsidRPr="00872C18" w:rsidRDefault="00FC7B68" w:rsidP="005674A6">
      <w:pPr>
        <w:spacing w:line="360" w:lineRule="auto"/>
        <w:rPr>
          <w:rFonts w:ascii="Times New Roman" w:hAnsi="Times New Roman"/>
          <w:sz w:val="24"/>
          <w:szCs w:val="24"/>
        </w:rPr>
      </w:pPr>
      <w:r w:rsidRPr="00872C18">
        <w:rPr>
          <w:rFonts w:ascii="Times New Roman" w:hAnsi="Times New Roman"/>
          <w:sz w:val="24"/>
          <w:szCs w:val="24"/>
        </w:rPr>
        <w:t xml:space="preserve">B.5.3  </w:t>
      </w:r>
      <w:r w:rsidR="00A62FFC" w:rsidRPr="00872C18">
        <w:rPr>
          <w:rFonts w:ascii="Times New Roman" w:hAnsi="Times New Roman"/>
          <w:sz w:val="24"/>
          <w:szCs w:val="24"/>
        </w:rPr>
        <w:t>数据采集</w:t>
      </w:r>
    </w:p>
    <w:p w:rsidR="00A62FFC" w:rsidRPr="00872C18" w:rsidRDefault="00A62FFC" w:rsidP="008A2C32">
      <w:pPr>
        <w:adjustRightInd w:val="0"/>
        <w:snapToGrid w:val="0"/>
        <w:spacing w:line="360" w:lineRule="auto"/>
        <w:ind w:firstLineChars="200" w:firstLine="480"/>
        <w:rPr>
          <w:rFonts w:ascii="Times New Roman" w:hAnsi="Times New Roman"/>
          <w:sz w:val="24"/>
          <w:szCs w:val="24"/>
          <w:highlight w:val="yellow"/>
        </w:rPr>
      </w:pPr>
      <w:r w:rsidRPr="00872C18">
        <w:rPr>
          <w:rFonts w:ascii="Times New Roman" w:hAnsi="Times New Roman"/>
          <w:sz w:val="24"/>
          <w:szCs w:val="24"/>
        </w:rPr>
        <w:t>试验的全过程中应全程不间断地监控各检测仪表的显示参数，每</w:t>
      </w:r>
      <w:r w:rsidR="00F16B4D" w:rsidRPr="00872C18">
        <w:rPr>
          <w:rFonts w:ascii="Times New Roman" w:hAnsi="Times New Roman"/>
          <w:sz w:val="24"/>
          <w:szCs w:val="24"/>
        </w:rPr>
        <w:t>10</w:t>
      </w:r>
      <w:r w:rsidR="00944897" w:rsidRPr="00872C18">
        <w:rPr>
          <w:rFonts w:ascii="Times New Roman" w:hAnsi="Times New Roman"/>
          <w:sz w:val="24"/>
          <w:szCs w:val="24"/>
        </w:rPr>
        <w:t xml:space="preserve"> </w:t>
      </w:r>
      <w:r w:rsidRPr="00872C18">
        <w:rPr>
          <w:rFonts w:ascii="Times New Roman" w:hAnsi="Times New Roman"/>
          <w:sz w:val="24"/>
          <w:szCs w:val="24"/>
        </w:rPr>
        <w:t>min</w:t>
      </w:r>
      <w:r w:rsidRPr="00872C18">
        <w:rPr>
          <w:rFonts w:ascii="Times New Roman" w:hAnsi="Times New Roman"/>
          <w:sz w:val="24"/>
          <w:szCs w:val="24"/>
        </w:rPr>
        <w:t>记录一次数据。</w:t>
      </w:r>
    </w:p>
    <w:p w:rsidR="00A62FFC" w:rsidRPr="00872C18" w:rsidRDefault="00FC7B68" w:rsidP="005674A6">
      <w:pPr>
        <w:spacing w:line="360" w:lineRule="auto"/>
        <w:rPr>
          <w:rFonts w:ascii="Times New Roman" w:hAnsi="Times New Roman"/>
          <w:sz w:val="24"/>
          <w:szCs w:val="24"/>
        </w:rPr>
      </w:pPr>
      <w:r w:rsidRPr="00872C18">
        <w:rPr>
          <w:rFonts w:ascii="Times New Roman" w:hAnsi="Times New Roman"/>
          <w:sz w:val="24"/>
          <w:szCs w:val="24"/>
        </w:rPr>
        <w:t xml:space="preserve">B.5.4  </w:t>
      </w:r>
      <w:r w:rsidR="00A62FFC" w:rsidRPr="00872C18">
        <w:rPr>
          <w:rFonts w:ascii="Times New Roman" w:hAnsi="Times New Roman"/>
          <w:sz w:val="24"/>
          <w:szCs w:val="24"/>
        </w:rPr>
        <w:t>试验终止条件</w:t>
      </w:r>
    </w:p>
    <w:p w:rsidR="00A62FFC" w:rsidRPr="00872C18" w:rsidRDefault="00A62FFC" w:rsidP="008A2C32">
      <w:pPr>
        <w:adjustRightInd w:val="0"/>
        <w:snapToGrid w:val="0"/>
        <w:spacing w:line="360" w:lineRule="auto"/>
        <w:ind w:firstLineChars="200" w:firstLine="480"/>
        <w:rPr>
          <w:rFonts w:ascii="Times New Roman" w:hAnsi="Times New Roman"/>
          <w:sz w:val="24"/>
          <w:szCs w:val="24"/>
        </w:rPr>
      </w:pPr>
      <w:proofErr w:type="gramStart"/>
      <w:r w:rsidRPr="00872C18">
        <w:rPr>
          <w:rFonts w:ascii="Times New Roman" w:hAnsi="Times New Roman"/>
          <w:sz w:val="24"/>
          <w:szCs w:val="24"/>
        </w:rPr>
        <w:t>若试验</w:t>
      </w:r>
      <w:proofErr w:type="gramEnd"/>
      <w:r w:rsidRPr="00872C18">
        <w:rPr>
          <w:rFonts w:ascii="Times New Roman" w:hAnsi="Times New Roman"/>
          <w:sz w:val="24"/>
          <w:szCs w:val="24"/>
        </w:rPr>
        <w:t>的</w:t>
      </w:r>
      <w:r w:rsidR="00FC7B68" w:rsidRPr="00872C18">
        <w:rPr>
          <w:rFonts w:ascii="Times New Roman" w:hAnsi="Times New Roman"/>
          <w:sz w:val="24"/>
          <w:szCs w:val="24"/>
        </w:rPr>
        <w:t>室</w:t>
      </w:r>
      <w:r w:rsidRPr="00872C18">
        <w:rPr>
          <w:rFonts w:ascii="Times New Roman" w:hAnsi="Times New Roman"/>
          <w:sz w:val="24"/>
          <w:szCs w:val="24"/>
        </w:rPr>
        <w:t>内同一参数连续</w:t>
      </w:r>
      <w:r w:rsidRPr="00872C18">
        <w:rPr>
          <w:rFonts w:ascii="Times New Roman" w:hAnsi="Times New Roman"/>
          <w:sz w:val="24"/>
          <w:szCs w:val="24"/>
        </w:rPr>
        <w:t>2</w:t>
      </w:r>
      <w:r w:rsidRPr="00872C18">
        <w:rPr>
          <w:rFonts w:ascii="Times New Roman" w:hAnsi="Times New Roman"/>
          <w:sz w:val="24"/>
          <w:szCs w:val="24"/>
        </w:rPr>
        <w:t>次超过规定值，即可判定该参数不合格。若该参数有可能影响</w:t>
      </w:r>
      <w:r w:rsidR="00FC7B68" w:rsidRPr="00872C18">
        <w:rPr>
          <w:rFonts w:ascii="Times New Roman" w:hAnsi="Times New Roman"/>
          <w:sz w:val="24"/>
          <w:szCs w:val="24"/>
        </w:rPr>
        <w:t>室</w:t>
      </w:r>
      <w:r w:rsidRPr="00872C18">
        <w:rPr>
          <w:rFonts w:ascii="Times New Roman" w:hAnsi="Times New Roman"/>
          <w:sz w:val="24"/>
          <w:szCs w:val="24"/>
        </w:rPr>
        <w:t>内人员或设备的安全，则应立即终止试验。否则可继续试验，直到完成规定的试验任务。</w:t>
      </w:r>
    </w:p>
    <w:p w:rsidR="00A62FFC" w:rsidRPr="00872C18" w:rsidRDefault="00A62FFC" w:rsidP="00ED22B1">
      <w:pPr>
        <w:pStyle w:val="afb"/>
        <w:pBdr>
          <w:top w:val="none" w:sz="0" w:space="0" w:color="auto"/>
          <w:left w:val="none" w:sz="0" w:space="0" w:color="auto"/>
          <w:bottom w:val="none" w:sz="0" w:space="0" w:color="auto"/>
          <w:right w:val="none" w:sz="0" w:space="0" w:color="auto"/>
          <w:between w:val="none" w:sz="0" w:space="0" w:color="auto"/>
        </w:pBdr>
        <w:spacing w:line="360" w:lineRule="auto"/>
        <w:ind w:firstLine="0"/>
        <w:rPr>
          <w:rFonts w:ascii="Times New Roman" w:hAnsi="Times New Roman"/>
          <w:sz w:val="24"/>
          <w:szCs w:val="24"/>
        </w:rPr>
      </w:pPr>
    </w:p>
    <w:p w:rsidR="00783767" w:rsidRPr="00872C18" w:rsidRDefault="00783767">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szCs w:val="21"/>
        </w:rPr>
      </w:pPr>
    </w:p>
    <w:p w:rsidR="00783767" w:rsidRPr="00872C18" w:rsidRDefault="00783767">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szCs w:val="21"/>
        </w:rPr>
      </w:pPr>
      <w:r w:rsidRPr="00872C18">
        <w:rPr>
          <w:rFonts w:ascii="Times New Roman" w:hAnsi="Times New Roman"/>
          <w:szCs w:val="21"/>
        </w:rPr>
        <w:br w:type="page"/>
      </w:r>
    </w:p>
    <w:p w:rsidR="009B15E8" w:rsidRPr="00872C18" w:rsidRDefault="009B15E8" w:rsidP="00DC11FE">
      <w:pPr>
        <w:pStyle w:val="affe"/>
        <w:spacing w:after="120"/>
        <w:rPr>
          <w:rFonts w:ascii="Times New Roman" w:hAnsi="Times New Roman" w:cs="Times New Roman"/>
          <w:b w:val="0"/>
        </w:rPr>
      </w:pPr>
      <w:bookmarkStart w:id="28" w:name="_Toc521503897"/>
      <w:r w:rsidRPr="00872C18">
        <w:rPr>
          <w:rFonts w:ascii="Times New Roman" w:hAnsi="Times New Roman" w:cs="Times New Roman"/>
          <w:b w:val="0"/>
        </w:rPr>
        <w:lastRenderedPageBreak/>
        <w:t>本规程用词说明</w:t>
      </w:r>
      <w:bookmarkEnd w:id="28"/>
    </w:p>
    <w:p w:rsidR="009B15E8" w:rsidRPr="00872C18" w:rsidRDefault="009B15E8" w:rsidP="009B15E8">
      <w:pPr>
        <w:pBdr>
          <w:top w:val="none" w:sz="0" w:space="0" w:color="auto"/>
          <w:left w:val="none" w:sz="0" w:space="0" w:color="auto"/>
          <w:bottom w:val="none" w:sz="0" w:space="0" w:color="auto"/>
          <w:right w:val="none" w:sz="0" w:space="0" w:color="auto"/>
          <w:between w:val="none" w:sz="0" w:space="0" w:color="auto"/>
        </w:pBdr>
        <w:spacing w:line="420" w:lineRule="atLeast"/>
        <w:jc w:val="center"/>
        <w:rPr>
          <w:rFonts w:ascii="Times New Roman" w:hAnsi="Times New Roman"/>
          <w:kern w:val="2"/>
          <w:sz w:val="24"/>
          <w:szCs w:val="24"/>
        </w:rPr>
      </w:pPr>
    </w:p>
    <w:p w:rsidR="009B15E8" w:rsidRPr="00872C18" w:rsidRDefault="009B15E8" w:rsidP="009B15E8">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2"/>
          <w:sz w:val="24"/>
          <w:szCs w:val="24"/>
        </w:rPr>
      </w:pPr>
      <w:r w:rsidRPr="00872C18">
        <w:rPr>
          <w:rFonts w:ascii="Times New Roman" w:hAnsi="Times New Roman"/>
          <w:kern w:val="2"/>
          <w:sz w:val="24"/>
          <w:szCs w:val="24"/>
        </w:rPr>
        <w:t xml:space="preserve">1  </w:t>
      </w:r>
      <w:r w:rsidRPr="00872C18">
        <w:rPr>
          <w:rFonts w:ascii="Times New Roman" w:hAnsi="Times New Roman"/>
          <w:kern w:val="2"/>
          <w:sz w:val="24"/>
          <w:szCs w:val="24"/>
        </w:rPr>
        <w:t>为便于在执行本规程条文时区别对待，对要求严格程度不同的用词说明如下：</w:t>
      </w:r>
    </w:p>
    <w:p w:rsidR="009B15E8" w:rsidRPr="00872C18" w:rsidRDefault="009B15E8" w:rsidP="009B15E8">
      <w:pPr>
        <w:pBdr>
          <w:top w:val="none" w:sz="0" w:space="0" w:color="auto"/>
          <w:left w:val="none" w:sz="0" w:space="0" w:color="auto"/>
          <w:bottom w:val="none" w:sz="0" w:space="0" w:color="auto"/>
          <w:right w:val="none" w:sz="0" w:space="0" w:color="auto"/>
          <w:between w:val="none" w:sz="0" w:space="0" w:color="auto"/>
        </w:pBdr>
        <w:spacing w:line="440" w:lineRule="exact"/>
        <w:ind w:firstLineChars="200" w:firstLine="480"/>
        <w:rPr>
          <w:rFonts w:ascii="Times New Roman" w:hAnsi="Times New Roman"/>
          <w:kern w:val="2"/>
          <w:sz w:val="24"/>
          <w:szCs w:val="24"/>
        </w:rPr>
      </w:pPr>
      <w:r w:rsidRPr="00872C18">
        <w:rPr>
          <w:rFonts w:ascii="Times New Roman" w:hAnsi="Times New Roman"/>
          <w:kern w:val="2"/>
          <w:sz w:val="24"/>
          <w:szCs w:val="24"/>
        </w:rPr>
        <w:t>1</w:t>
      </w:r>
      <w:r w:rsidRPr="00872C18">
        <w:rPr>
          <w:rFonts w:ascii="Times New Roman" w:hAnsi="Times New Roman"/>
          <w:kern w:val="2"/>
          <w:sz w:val="24"/>
          <w:szCs w:val="24"/>
        </w:rPr>
        <w:t>）表示很严格，非这样做不可的用词：</w:t>
      </w:r>
    </w:p>
    <w:p w:rsidR="009B15E8" w:rsidRPr="00872C18" w:rsidRDefault="009B15E8" w:rsidP="009B15E8">
      <w:pPr>
        <w:pBdr>
          <w:top w:val="none" w:sz="0" w:space="0" w:color="auto"/>
          <w:left w:val="none" w:sz="0" w:space="0" w:color="auto"/>
          <w:bottom w:val="none" w:sz="0" w:space="0" w:color="auto"/>
          <w:right w:val="none" w:sz="0" w:space="0" w:color="auto"/>
          <w:between w:val="none" w:sz="0" w:space="0" w:color="auto"/>
        </w:pBdr>
        <w:spacing w:line="440" w:lineRule="exact"/>
        <w:ind w:firstLineChars="200" w:firstLine="480"/>
        <w:rPr>
          <w:rFonts w:ascii="Times New Roman" w:hAnsi="Times New Roman"/>
          <w:kern w:val="2"/>
          <w:sz w:val="24"/>
          <w:szCs w:val="24"/>
        </w:rPr>
      </w:pPr>
      <w:r w:rsidRPr="00872C18">
        <w:rPr>
          <w:rFonts w:ascii="Times New Roman" w:hAnsi="Times New Roman"/>
          <w:kern w:val="2"/>
          <w:sz w:val="24"/>
          <w:szCs w:val="24"/>
        </w:rPr>
        <w:t>正面</w:t>
      </w:r>
      <w:proofErr w:type="gramStart"/>
      <w:r w:rsidRPr="00872C18">
        <w:rPr>
          <w:rFonts w:ascii="Times New Roman" w:hAnsi="Times New Roman"/>
          <w:kern w:val="2"/>
          <w:sz w:val="24"/>
          <w:szCs w:val="24"/>
        </w:rPr>
        <w:t>词采用</w:t>
      </w:r>
      <w:proofErr w:type="gramEnd"/>
      <w:r w:rsidRPr="00872C18">
        <w:rPr>
          <w:rFonts w:ascii="Times New Roman" w:hAnsi="Times New Roman"/>
          <w:kern w:val="2"/>
          <w:sz w:val="24"/>
          <w:szCs w:val="24"/>
        </w:rPr>
        <w:t>“</w:t>
      </w:r>
      <w:r w:rsidRPr="00872C18">
        <w:rPr>
          <w:rFonts w:ascii="Times New Roman" w:hAnsi="Times New Roman"/>
          <w:kern w:val="2"/>
          <w:sz w:val="24"/>
          <w:szCs w:val="24"/>
        </w:rPr>
        <w:t>必须</w:t>
      </w:r>
      <w:r w:rsidRPr="00872C18">
        <w:rPr>
          <w:rFonts w:ascii="Times New Roman" w:hAnsi="Times New Roman"/>
          <w:kern w:val="2"/>
          <w:sz w:val="24"/>
          <w:szCs w:val="24"/>
        </w:rPr>
        <w:t>”</w:t>
      </w:r>
      <w:r w:rsidRPr="00872C18">
        <w:rPr>
          <w:rFonts w:ascii="Times New Roman" w:hAnsi="Times New Roman"/>
          <w:kern w:val="2"/>
          <w:sz w:val="24"/>
          <w:szCs w:val="24"/>
        </w:rPr>
        <w:t>，反面</w:t>
      </w:r>
      <w:proofErr w:type="gramStart"/>
      <w:r w:rsidRPr="00872C18">
        <w:rPr>
          <w:rFonts w:ascii="Times New Roman" w:hAnsi="Times New Roman"/>
          <w:kern w:val="2"/>
          <w:sz w:val="24"/>
          <w:szCs w:val="24"/>
        </w:rPr>
        <w:t>词采用</w:t>
      </w:r>
      <w:proofErr w:type="gramEnd"/>
      <w:r w:rsidRPr="00872C18">
        <w:rPr>
          <w:rFonts w:ascii="Times New Roman" w:hAnsi="Times New Roman"/>
          <w:kern w:val="2"/>
          <w:sz w:val="24"/>
          <w:szCs w:val="24"/>
        </w:rPr>
        <w:t>“</w:t>
      </w:r>
      <w:r w:rsidRPr="00872C18">
        <w:rPr>
          <w:rFonts w:ascii="Times New Roman" w:hAnsi="Times New Roman"/>
          <w:kern w:val="2"/>
          <w:sz w:val="24"/>
          <w:szCs w:val="24"/>
        </w:rPr>
        <w:t>严禁</w:t>
      </w:r>
      <w:r w:rsidRPr="00872C18">
        <w:rPr>
          <w:rFonts w:ascii="Times New Roman" w:hAnsi="Times New Roman"/>
          <w:kern w:val="2"/>
          <w:sz w:val="24"/>
          <w:szCs w:val="24"/>
        </w:rPr>
        <w:t>”</w:t>
      </w:r>
      <w:r w:rsidRPr="00872C18">
        <w:rPr>
          <w:rFonts w:ascii="Times New Roman" w:hAnsi="Times New Roman"/>
          <w:kern w:val="2"/>
          <w:sz w:val="24"/>
          <w:szCs w:val="24"/>
        </w:rPr>
        <w:t>。</w:t>
      </w:r>
    </w:p>
    <w:p w:rsidR="009B15E8" w:rsidRPr="00872C18" w:rsidRDefault="009B15E8" w:rsidP="009B15E8">
      <w:pPr>
        <w:pBdr>
          <w:top w:val="none" w:sz="0" w:space="0" w:color="auto"/>
          <w:left w:val="none" w:sz="0" w:space="0" w:color="auto"/>
          <w:bottom w:val="none" w:sz="0" w:space="0" w:color="auto"/>
          <w:right w:val="none" w:sz="0" w:space="0" w:color="auto"/>
          <w:between w:val="none" w:sz="0" w:space="0" w:color="auto"/>
        </w:pBdr>
        <w:spacing w:line="440" w:lineRule="exact"/>
        <w:ind w:firstLineChars="200" w:firstLine="480"/>
        <w:rPr>
          <w:rFonts w:ascii="Times New Roman" w:hAnsi="Times New Roman"/>
          <w:kern w:val="2"/>
          <w:sz w:val="24"/>
          <w:szCs w:val="24"/>
        </w:rPr>
      </w:pPr>
      <w:r w:rsidRPr="00872C18">
        <w:rPr>
          <w:rFonts w:ascii="Times New Roman" w:hAnsi="Times New Roman"/>
          <w:kern w:val="2"/>
          <w:sz w:val="24"/>
          <w:szCs w:val="24"/>
        </w:rPr>
        <w:t>2</w:t>
      </w:r>
      <w:r w:rsidRPr="00872C18">
        <w:rPr>
          <w:rFonts w:ascii="Times New Roman" w:hAnsi="Times New Roman"/>
          <w:kern w:val="2"/>
          <w:sz w:val="24"/>
          <w:szCs w:val="24"/>
        </w:rPr>
        <w:t>）表示严格，在正常情况下均应这样做的用词：</w:t>
      </w:r>
    </w:p>
    <w:p w:rsidR="009B15E8" w:rsidRPr="00872C18" w:rsidRDefault="009B15E8" w:rsidP="009B15E8">
      <w:pPr>
        <w:pBdr>
          <w:top w:val="none" w:sz="0" w:space="0" w:color="auto"/>
          <w:left w:val="none" w:sz="0" w:space="0" w:color="auto"/>
          <w:bottom w:val="none" w:sz="0" w:space="0" w:color="auto"/>
          <w:right w:val="none" w:sz="0" w:space="0" w:color="auto"/>
          <w:between w:val="none" w:sz="0" w:space="0" w:color="auto"/>
        </w:pBdr>
        <w:spacing w:line="440" w:lineRule="exact"/>
        <w:ind w:firstLineChars="200" w:firstLine="480"/>
        <w:rPr>
          <w:rFonts w:ascii="Times New Roman" w:hAnsi="Times New Roman"/>
          <w:kern w:val="2"/>
          <w:sz w:val="24"/>
          <w:szCs w:val="24"/>
        </w:rPr>
      </w:pPr>
      <w:r w:rsidRPr="00872C18">
        <w:rPr>
          <w:rFonts w:ascii="Times New Roman" w:hAnsi="Times New Roman"/>
          <w:kern w:val="2"/>
          <w:sz w:val="24"/>
          <w:szCs w:val="24"/>
        </w:rPr>
        <w:t>正面</w:t>
      </w:r>
      <w:proofErr w:type="gramStart"/>
      <w:r w:rsidRPr="00872C18">
        <w:rPr>
          <w:rFonts w:ascii="Times New Roman" w:hAnsi="Times New Roman"/>
          <w:kern w:val="2"/>
          <w:sz w:val="24"/>
          <w:szCs w:val="24"/>
        </w:rPr>
        <w:t>词采用</w:t>
      </w:r>
      <w:proofErr w:type="gramEnd"/>
      <w:r w:rsidRPr="00872C18">
        <w:rPr>
          <w:rFonts w:ascii="Times New Roman" w:hAnsi="Times New Roman"/>
          <w:kern w:val="2"/>
          <w:sz w:val="24"/>
          <w:szCs w:val="24"/>
        </w:rPr>
        <w:t>“</w:t>
      </w:r>
      <w:r w:rsidRPr="00872C18">
        <w:rPr>
          <w:rFonts w:ascii="Times New Roman" w:hAnsi="Times New Roman"/>
          <w:kern w:val="2"/>
          <w:sz w:val="24"/>
          <w:szCs w:val="24"/>
        </w:rPr>
        <w:t>应</w:t>
      </w:r>
      <w:r w:rsidRPr="00872C18">
        <w:rPr>
          <w:rFonts w:ascii="Times New Roman" w:hAnsi="Times New Roman"/>
          <w:kern w:val="2"/>
          <w:sz w:val="24"/>
          <w:szCs w:val="24"/>
        </w:rPr>
        <w:t>”</w:t>
      </w:r>
      <w:r w:rsidRPr="00872C18">
        <w:rPr>
          <w:rFonts w:ascii="Times New Roman" w:hAnsi="Times New Roman"/>
          <w:kern w:val="2"/>
          <w:sz w:val="24"/>
          <w:szCs w:val="24"/>
        </w:rPr>
        <w:t>，反面</w:t>
      </w:r>
      <w:proofErr w:type="gramStart"/>
      <w:r w:rsidRPr="00872C18">
        <w:rPr>
          <w:rFonts w:ascii="Times New Roman" w:hAnsi="Times New Roman"/>
          <w:kern w:val="2"/>
          <w:sz w:val="24"/>
          <w:szCs w:val="24"/>
        </w:rPr>
        <w:t>词采用</w:t>
      </w:r>
      <w:proofErr w:type="gramEnd"/>
      <w:r w:rsidRPr="00872C18">
        <w:rPr>
          <w:rFonts w:ascii="Times New Roman" w:hAnsi="Times New Roman"/>
          <w:kern w:val="2"/>
          <w:sz w:val="24"/>
          <w:szCs w:val="24"/>
        </w:rPr>
        <w:t>“</w:t>
      </w:r>
      <w:r w:rsidRPr="00872C18">
        <w:rPr>
          <w:rFonts w:ascii="Times New Roman" w:hAnsi="Times New Roman"/>
          <w:kern w:val="2"/>
          <w:sz w:val="24"/>
          <w:szCs w:val="24"/>
        </w:rPr>
        <w:t>不应</w:t>
      </w:r>
      <w:r w:rsidRPr="00872C18">
        <w:rPr>
          <w:rFonts w:ascii="Times New Roman" w:hAnsi="Times New Roman"/>
          <w:kern w:val="2"/>
          <w:sz w:val="24"/>
          <w:szCs w:val="24"/>
        </w:rPr>
        <w:t>”</w:t>
      </w:r>
      <w:r w:rsidRPr="00872C18">
        <w:rPr>
          <w:rFonts w:ascii="Times New Roman" w:hAnsi="Times New Roman"/>
          <w:kern w:val="2"/>
          <w:sz w:val="24"/>
          <w:szCs w:val="24"/>
        </w:rPr>
        <w:t>或</w:t>
      </w:r>
      <w:r w:rsidRPr="00872C18">
        <w:rPr>
          <w:rFonts w:ascii="Times New Roman" w:hAnsi="Times New Roman"/>
          <w:kern w:val="2"/>
          <w:sz w:val="24"/>
          <w:szCs w:val="24"/>
        </w:rPr>
        <w:t>“</w:t>
      </w:r>
      <w:r w:rsidRPr="00872C18">
        <w:rPr>
          <w:rFonts w:ascii="Times New Roman" w:hAnsi="Times New Roman"/>
          <w:kern w:val="2"/>
          <w:sz w:val="24"/>
          <w:szCs w:val="24"/>
        </w:rPr>
        <w:t>不得</w:t>
      </w:r>
      <w:r w:rsidRPr="00872C18">
        <w:rPr>
          <w:rFonts w:ascii="Times New Roman" w:hAnsi="Times New Roman"/>
          <w:kern w:val="2"/>
          <w:sz w:val="24"/>
          <w:szCs w:val="24"/>
        </w:rPr>
        <w:t>”</w:t>
      </w:r>
      <w:r w:rsidRPr="00872C18">
        <w:rPr>
          <w:rFonts w:ascii="Times New Roman" w:hAnsi="Times New Roman"/>
          <w:kern w:val="2"/>
          <w:sz w:val="24"/>
          <w:szCs w:val="24"/>
        </w:rPr>
        <w:t>。</w:t>
      </w:r>
    </w:p>
    <w:p w:rsidR="009B15E8" w:rsidRPr="00872C18" w:rsidRDefault="009B15E8" w:rsidP="009B15E8">
      <w:pPr>
        <w:pBdr>
          <w:top w:val="none" w:sz="0" w:space="0" w:color="auto"/>
          <w:left w:val="none" w:sz="0" w:space="0" w:color="auto"/>
          <w:bottom w:val="none" w:sz="0" w:space="0" w:color="auto"/>
          <w:right w:val="none" w:sz="0" w:space="0" w:color="auto"/>
          <w:between w:val="none" w:sz="0" w:space="0" w:color="auto"/>
        </w:pBdr>
        <w:spacing w:line="440" w:lineRule="exact"/>
        <w:ind w:firstLineChars="200" w:firstLine="480"/>
        <w:rPr>
          <w:rFonts w:ascii="Times New Roman" w:hAnsi="Times New Roman"/>
          <w:kern w:val="2"/>
          <w:sz w:val="24"/>
          <w:szCs w:val="24"/>
        </w:rPr>
      </w:pPr>
      <w:r w:rsidRPr="00872C18">
        <w:rPr>
          <w:rFonts w:ascii="Times New Roman" w:hAnsi="Times New Roman"/>
          <w:kern w:val="2"/>
          <w:sz w:val="24"/>
          <w:szCs w:val="24"/>
        </w:rPr>
        <w:t>3</w:t>
      </w:r>
      <w:r w:rsidRPr="00872C18">
        <w:rPr>
          <w:rFonts w:ascii="Times New Roman" w:hAnsi="Times New Roman"/>
          <w:kern w:val="2"/>
          <w:sz w:val="24"/>
          <w:szCs w:val="24"/>
        </w:rPr>
        <w:t>）表示允许稍有选择，在条件许可时首先应这样做的用词：</w:t>
      </w:r>
    </w:p>
    <w:p w:rsidR="009B15E8" w:rsidRPr="00872C18" w:rsidRDefault="009B15E8" w:rsidP="009B15E8">
      <w:pPr>
        <w:pBdr>
          <w:top w:val="none" w:sz="0" w:space="0" w:color="auto"/>
          <w:left w:val="none" w:sz="0" w:space="0" w:color="auto"/>
          <w:bottom w:val="none" w:sz="0" w:space="0" w:color="auto"/>
          <w:right w:val="none" w:sz="0" w:space="0" w:color="auto"/>
          <w:between w:val="none" w:sz="0" w:space="0" w:color="auto"/>
        </w:pBdr>
        <w:spacing w:line="440" w:lineRule="exact"/>
        <w:ind w:firstLineChars="200" w:firstLine="480"/>
        <w:rPr>
          <w:rFonts w:ascii="Times New Roman" w:hAnsi="Times New Roman"/>
          <w:kern w:val="2"/>
          <w:sz w:val="24"/>
          <w:szCs w:val="24"/>
        </w:rPr>
      </w:pPr>
      <w:r w:rsidRPr="00872C18">
        <w:rPr>
          <w:rFonts w:ascii="Times New Roman" w:hAnsi="Times New Roman"/>
          <w:kern w:val="2"/>
          <w:sz w:val="24"/>
          <w:szCs w:val="24"/>
        </w:rPr>
        <w:t>正面</w:t>
      </w:r>
      <w:proofErr w:type="gramStart"/>
      <w:r w:rsidRPr="00872C18">
        <w:rPr>
          <w:rFonts w:ascii="Times New Roman" w:hAnsi="Times New Roman"/>
          <w:kern w:val="2"/>
          <w:sz w:val="24"/>
          <w:szCs w:val="24"/>
        </w:rPr>
        <w:t>词采用</w:t>
      </w:r>
      <w:proofErr w:type="gramEnd"/>
      <w:r w:rsidRPr="00872C18">
        <w:rPr>
          <w:rFonts w:ascii="Times New Roman" w:hAnsi="Times New Roman"/>
          <w:kern w:val="2"/>
          <w:sz w:val="24"/>
          <w:szCs w:val="24"/>
        </w:rPr>
        <w:t>“</w:t>
      </w:r>
      <w:r w:rsidRPr="00872C18">
        <w:rPr>
          <w:rFonts w:ascii="Times New Roman" w:hAnsi="Times New Roman"/>
          <w:kern w:val="2"/>
          <w:sz w:val="24"/>
          <w:szCs w:val="24"/>
        </w:rPr>
        <w:t>宜</w:t>
      </w:r>
      <w:r w:rsidRPr="00872C18">
        <w:rPr>
          <w:rFonts w:ascii="Times New Roman" w:hAnsi="Times New Roman"/>
          <w:kern w:val="2"/>
          <w:sz w:val="24"/>
          <w:szCs w:val="24"/>
        </w:rPr>
        <w:t>”</w:t>
      </w:r>
      <w:r w:rsidRPr="00872C18">
        <w:rPr>
          <w:rFonts w:ascii="Times New Roman" w:hAnsi="Times New Roman"/>
          <w:kern w:val="2"/>
          <w:sz w:val="24"/>
          <w:szCs w:val="24"/>
        </w:rPr>
        <w:t>，反面</w:t>
      </w:r>
      <w:proofErr w:type="gramStart"/>
      <w:r w:rsidRPr="00872C18">
        <w:rPr>
          <w:rFonts w:ascii="Times New Roman" w:hAnsi="Times New Roman"/>
          <w:kern w:val="2"/>
          <w:sz w:val="24"/>
          <w:szCs w:val="24"/>
        </w:rPr>
        <w:t>词采用</w:t>
      </w:r>
      <w:proofErr w:type="gramEnd"/>
      <w:r w:rsidRPr="00872C18">
        <w:rPr>
          <w:rFonts w:ascii="Times New Roman" w:hAnsi="Times New Roman"/>
          <w:kern w:val="2"/>
          <w:sz w:val="24"/>
          <w:szCs w:val="24"/>
        </w:rPr>
        <w:t>“</w:t>
      </w:r>
      <w:r w:rsidRPr="00872C18">
        <w:rPr>
          <w:rFonts w:ascii="Times New Roman" w:hAnsi="Times New Roman"/>
          <w:kern w:val="2"/>
          <w:sz w:val="24"/>
          <w:szCs w:val="24"/>
        </w:rPr>
        <w:t>不宜</w:t>
      </w:r>
      <w:r w:rsidRPr="00872C18">
        <w:rPr>
          <w:rFonts w:ascii="Times New Roman" w:hAnsi="Times New Roman"/>
          <w:kern w:val="2"/>
          <w:sz w:val="24"/>
          <w:szCs w:val="24"/>
        </w:rPr>
        <w:t>”</w:t>
      </w:r>
      <w:r w:rsidRPr="00872C18">
        <w:rPr>
          <w:rFonts w:ascii="Times New Roman" w:hAnsi="Times New Roman"/>
          <w:kern w:val="2"/>
          <w:sz w:val="24"/>
          <w:szCs w:val="24"/>
        </w:rPr>
        <w:t>；</w:t>
      </w:r>
    </w:p>
    <w:p w:rsidR="009B15E8" w:rsidRPr="00872C18" w:rsidRDefault="009B15E8" w:rsidP="009B15E8">
      <w:pPr>
        <w:pBdr>
          <w:top w:val="none" w:sz="0" w:space="0" w:color="auto"/>
          <w:left w:val="none" w:sz="0" w:space="0" w:color="auto"/>
          <w:bottom w:val="none" w:sz="0" w:space="0" w:color="auto"/>
          <w:right w:val="none" w:sz="0" w:space="0" w:color="auto"/>
          <w:between w:val="none" w:sz="0" w:space="0" w:color="auto"/>
        </w:pBdr>
        <w:spacing w:line="440" w:lineRule="exact"/>
        <w:ind w:firstLineChars="200" w:firstLine="480"/>
        <w:rPr>
          <w:rFonts w:ascii="Times New Roman" w:hAnsi="Times New Roman"/>
          <w:kern w:val="2"/>
          <w:sz w:val="24"/>
          <w:szCs w:val="24"/>
        </w:rPr>
      </w:pPr>
      <w:r w:rsidRPr="00872C18">
        <w:rPr>
          <w:rFonts w:ascii="Times New Roman" w:hAnsi="Times New Roman"/>
          <w:kern w:val="2"/>
          <w:sz w:val="24"/>
          <w:szCs w:val="24"/>
        </w:rPr>
        <w:t>表示允许有选择，在一定条件下可以这样做的</w:t>
      </w:r>
      <w:proofErr w:type="gramStart"/>
      <w:r w:rsidRPr="00872C18">
        <w:rPr>
          <w:rFonts w:ascii="Times New Roman" w:hAnsi="Times New Roman"/>
          <w:kern w:val="2"/>
          <w:sz w:val="24"/>
          <w:szCs w:val="24"/>
        </w:rPr>
        <w:t>词采用</w:t>
      </w:r>
      <w:proofErr w:type="gramEnd"/>
      <w:r w:rsidRPr="00872C18">
        <w:rPr>
          <w:rFonts w:ascii="Times New Roman" w:hAnsi="Times New Roman"/>
          <w:kern w:val="2"/>
          <w:sz w:val="24"/>
          <w:szCs w:val="24"/>
        </w:rPr>
        <w:t>“</w:t>
      </w:r>
      <w:r w:rsidRPr="00872C18">
        <w:rPr>
          <w:rFonts w:ascii="Times New Roman" w:hAnsi="Times New Roman"/>
          <w:kern w:val="2"/>
          <w:sz w:val="24"/>
          <w:szCs w:val="24"/>
        </w:rPr>
        <w:t>可</w:t>
      </w:r>
      <w:r w:rsidRPr="00872C18">
        <w:rPr>
          <w:rFonts w:ascii="Times New Roman" w:hAnsi="Times New Roman"/>
          <w:kern w:val="2"/>
          <w:sz w:val="24"/>
          <w:szCs w:val="24"/>
        </w:rPr>
        <w:t>”</w:t>
      </w:r>
      <w:r w:rsidRPr="00872C18">
        <w:rPr>
          <w:rFonts w:ascii="Times New Roman" w:hAnsi="Times New Roman"/>
          <w:kern w:val="2"/>
          <w:sz w:val="24"/>
          <w:szCs w:val="24"/>
        </w:rPr>
        <w:t>。</w:t>
      </w:r>
    </w:p>
    <w:p w:rsidR="009B15E8" w:rsidRPr="00872C18" w:rsidRDefault="009B15E8" w:rsidP="009B15E8">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2"/>
          <w:sz w:val="24"/>
          <w:szCs w:val="24"/>
        </w:rPr>
      </w:pPr>
      <w:r w:rsidRPr="00872C18">
        <w:rPr>
          <w:rFonts w:ascii="Times New Roman" w:hAnsi="Times New Roman"/>
          <w:kern w:val="2"/>
          <w:sz w:val="24"/>
          <w:szCs w:val="24"/>
        </w:rPr>
        <w:t xml:space="preserve">2  </w:t>
      </w:r>
      <w:r w:rsidRPr="00872C18">
        <w:rPr>
          <w:rFonts w:ascii="Times New Roman" w:hAnsi="Times New Roman"/>
          <w:kern w:val="2"/>
          <w:sz w:val="24"/>
          <w:szCs w:val="24"/>
        </w:rPr>
        <w:t>本规程中指明应按其他有关标准、规范执行的写法为</w:t>
      </w:r>
      <w:r w:rsidRPr="00872C18">
        <w:rPr>
          <w:rFonts w:ascii="Times New Roman" w:hAnsi="Times New Roman"/>
          <w:kern w:val="2"/>
          <w:sz w:val="24"/>
          <w:szCs w:val="24"/>
        </w:rPr>
        <w:t>“</w:t>
      </w:r>
      <w:r w:rsidRPr="00872C18">
        <w:rPr>
          <w:rFonts w:ascii="Times New Roman" w:hAnsi="Times New Roman"/>
          <w:kern w:val="2"/>
          <w:sz w:val="24"/>
          <w:szCs w:val="24"/>
        </w:rPr>
        <w:t>应符合</w:t>
      </w:r>
      <w:r w:rsidRPr="00872C18">
        <w:rPr>
          <w:rFonts w:ascii="Times New Roman" w:hAnsi="Times New Roman"/>
          <w:kern w:val="2"/>
          <w:sz w:val="24"/>
          <w:szCs w:val="24"/>
        </w:rPr>
        <w:t>……</w:t>
      </w:r>
      <w:r w:rsidRPr="00872C18">
        <w:rPr>
          <w:rFonts w:ascii="Times New Roman" w:hAnsi="Times New Roman"/>
          <w:kern w:val="2"/>
          <w:sz w:val="24"/>
          <w:szCs w:val="24"/>
        </w:rPr>
        <w:t>的规定</w:t>
      </w:r>
      <w:r w:rsidRPr="00872C18">
        <w:rPr>
          <w:rFonts w:ascii="Times New Roman" w:hAnsi="Times New Roman"/>
          <w:kern w:val="2"/>
          <w:sz w:val="24"/>
          <w:szCs w:val="24"/>
        </w:rPr>
        <w:t>”</w:t>
      </w:r>
      <w:r w:rsidRPr="00872C18">
        <w:rPr>
          <w:rFonts w:ascii="Times New Roman" w:hAnsi="Times New Roman"/>
          <w:kern w:val="2"/>
          <w:sz w:val="24"/>
          <w:szCs w:val="24"/>
        </w:rPr>
        <w:t>或</w:t>
      </w:r>
      <w:r w:rsidRPr="00872C18">
        <w:rPr>
          <w:rFonts w:ascii="Times New Roman" w:hAnsi="Times New Roman"/>
          <w:kern w:val="2"/>
          <w:sz w:val="24"/>
          <w:szCs w:val="24"/>
        </w:rPr>
        <w:t>“</w:t>
      </w:r>
      <w:r w:rsidRPr="00872C18">
        <w:rPr>
          <w:rFonts w:ascii="Times New Roman" w:hAnsi="Times New Roman"/>
          <w:kern w:val="2"/>
          <w:sz w:val="24"/>
          <w:szCs w:val="24"/>
        </w:rPr>
        <w:t>应按</w:t>
      </w:r>
      <w:r w:rsidRPr="00872C18">
        <w:rPr>
          <w:rFonts w:ascii="Times New Roman" w:hAnsi="Times New Roman"/>
          <w:kern w:val="2"/>
          <w:sz w:val="24"/>
          <w:szCs w:val="24"/>
        </w:rPr>
        <w:t>……</w:t>
      </w:r>
      <w:r w:rsidRPr="00872C18">
        <w:rPr>
          <w:rFonts w:ascii="Times New Roman" w:hAnsi="Times New Roman"/>
          <w:kern w:val="2"/>
          <w:sz w:val="24"/>
          <w:szCs w:val="24"/>
        </w:rPr>
        <w:t>执行</w:t>
      </w:r>
      <w:r w:rsidRPr="00872C18">
        <w:rPr>
          <w:rFonts w:ascii="Times New Roman" w:hAnsi="Times New Roman"/>
          <w:kern w:val="2"/>
          <w:sz w:val="24"/>
          <w:szCs w:val="24"/>
        </w:rPr>
        <w:t>”</w:t>
      </w:r>
      <w:r w:rsidRPr="00872C18">
        <w:rPr>
          <w:rFonts w:ascii="Times New Roman" w:hAnsi="Times New Roman"/>
          <w:kern w:val="2"/>
          <w:sz w:val="24"/>
          <w:szCs w:val="24"/>
        </w:rPr>
        <w:t>。</w:t>
      </w:r>
    </w:p>
    <w:p w:rsidR="00881E38" w:rsidRPr="00872C18" w:rsidRDefault="00881E38">
      <w:pPr>
        <w:widowControl/>
        <w:pBdr>
          <w:top w:val="none" w:sz="0" w:space="0" w:color="auto"/>
          <w:left w:val="none" w:sz="0" w:space="0" w:color="auto"/>
          <w:bottom w:val="none" w:sz="0" w:space="0" w:color="auto"/>
          <w:right w:val="none" w:sz="0" w:space="0" w:color="auto"/>
          <w:between w:val="none" w:sz="0" w:space="0" w:color="auto"/>
        </w:pBdr>
        <w:spacing w:line="440" w:lineRule="exact"/>
        <w:jc w:val="left"/>
        <w:rPr>
          <w:rFonts w:ascii="Times New Roman" w:hAnsi="Times New Roman"/>
          <w:sz w:val="24"/>
          <w:szCs w:val="24"/>
        </w:rPr>
      </w:pPr>
    </w:p>
    <w:p w:rsidR="00881E38" w:rsidRPr="00872C18" w:rsidRDefault="00881E38">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sz w:val="24"/>
          <w:szCs w:val="24"/>
        </w:rPr>
      </w:pPr>
      <w:r w:rsidRPr="00872C18">
        <w:rPr>
          <w:rFonts w:ascii="Times New Roman" w:hAnsi="Times New Roman"/>
          <w:sz w:val="24"/>
          <w:szCs w:val="24"/>
        </w:rPr>
        <w:br w:type="page"/>
      </w:r>
    </w:p>
    <w:p w:rsidR="00881E38" w:rsidRPr="00872C18" w:rsidRDefault="00881E38" w:rsidP="00DC11FE">
      <w:pPr>
        <w:pStyle w:val="affe"/>
        <w:spacing w:after="120"/>
        <w:rPr>
          <w:rFonts w:ascii="Times New Roman" w:hAnsi="Times New Roman" w:cs="Times New Roman"/>
          <w:b w:val="0"/>
        </w:rPr>
      </w:pPr>
      <w:bookmarkStart w:id="29" w:name="_Toc521503898"/>
      <w:r w:rsidRPr="00872C18">
        <w:rPr>
          <w:rFonts w:ascii="Times New Roman" w:hAnsi="Times New Roman" w:cs="Times New Roman"/>
          <w:b w:val="0"/>
        </w:rPr>
        <w:lastRenderedPageBreak/>
        <w:t>引用标准名录</w:t>
      </w:r>
      <w:bookmarkEnd w:id="29"/>
    </w:p>
    <w:p w:rsidR="00881E38" w:rsidRPr="00872C18" w:rsidRDefault="00881E38" w:rsidP="00881E38">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p>
    <w:p w:rsidR="00C51406" w:rsidRPr="00872C18" w:rsidRDefault="00C51406" w:rsidP="00F51A9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《建筑外门窗气密、水密、抗风压性能分级及检测方法》</w:t>
      </w:r>
      <w:r w:rsidRPr="00872C18">
        <w:rPr>
          <w:rFonts w:ascii="Times New Roman" w:hAnsi="Times New Roman"/>
          <w:kern w:val="0"/>
          <w:sz w:val="24"/>
          <w:szCs w:val="24"/>
        </w:rPr>
        <w:t>GB/T 7106</w:t>
      </w:r>
    </w:p>
    <w:p w:rsidR="00C51406" w:rsidRPr="00872C18" w:rsidRDefault="00C51406" w:rsidP="00F51A9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《消防车》</w:t>
      </w:r>
      <w:r w:rsidRPr="00872C18">
        <w:rPr>
          <w:rFonts w:ascii="Times New Roman" w:hAnsi="Times New Roman"/>
          <w:kern w:val="0"/>
          <w:sz w:val="24"/>
          <w:szCs w:val="24"/>
        </w:rPr>
        <w:t>GB 7956</w:t>
      </w:r>
    </w:p>
    <w:p w:rsidR="00C51406" w:rsidRPr="00872C18" w:rsidRDefault="00C51406" w:rsidP="00F51A9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《建筑构件耐火试验方法》</w:t>
      </w:r>
      <w:r w:rsidRPr="00872C18">
        <w:rPr>
          <w:rFonts w:ascii="Times New Roman" w:hAnsi="Times New Roman"/>
          <w:kern w:val="0"/>
          <w:sz w:val="24"/>
          <w:szCs w:val="24"/>
        </w:rPr>
        <w:t>GB 9978</w:t>
      </w:r>
    </w:p>
    <w:p w:rsidR="006E61C0" w:rsidRPr="00872C18" w:rsidRDefault="006E61C0" w:rsidP="00F51A9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sz w:val="24"/>
          <w:szCs w:val="24"/>
        </w:rPr>
        <w:t>《组合式空调机组》</w:t>
      </w:r>
      <w:r w:rsidRPr="00872C18">
        <w:rPr>
          <w:rFonts w:ascii="Times New Roman" w:hAnsi="Times New Roman"/>
          <w:sz w:val="24"/>
          <w:szCs w:val="24"/>
        </w:rPr>
        <w:t>GB/T 14294</w:t>
      </w:r>
    </w:p>
    <w:p w:rsidR="00C51406" w:rsidRPr="00872C18" w:rsidRDefault="00C51406" w:rsidP="00F51A9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《外墙内保温复合板系统》</w:t>
      </w:r>
      <w:r w:rsidRPr="00872C18">
        <w:rPr>
          <w:rFonts w:ascii="Times New Roman" w:hAnsi="Times New Roman"/>
          <w:kern w:val="0"/>
          <w:sz w:val="24"/>
          <w:szCs w:val="24"/>
        </w:rPr>
        <w:t>GB/T 30593</w:t>
      </w:r>
    </w:p>
    <w:p w:rsidR="00F51A94" w:rsidRPr="00872C18" w:rsidRDefault="00F51A94" w:rsidP="00F51A9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《建筑设计防火规范》</w:t>
      </w:r>
      <w:r w:rsidRPr="00872C18">
        <w:rPr>
          <w:rFonts w:ascii="Times New Roman" w:hAnsi="Times New Roman"/>
          <w:kern w:val="0"/>
          <w:sz w:val="24"/>
          <w:szCs w:val="24"/>
        </w:rPr>
        <w:t>GB 50016</w:t>
      </w:r>
    </w:p>
    <w:p w:rsidR="00F51A94" w:rsidRPr="00872C18" w:rsidRDefault="00C51406" w:rsidP="00F51A9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《火灾自动报警系统设计规范》</w:t>
      </w:r>
      <w:r w:rsidRPr="00872C18">
        <w:rPr>
          <w:rFonts w:ascii="Times New Roman" w:hAnsi="Times New Roman"/>
          <w:kern w:val="0"/>
          <w:sz w:val="24"/>
          <w:szCs w:val="24"/>
        </w:rPr>
        <w:t>GB</w:t>
      </w:r>
      <w:r w:rsidR="00DD42AB" w:rsidRPr="00872C18">
        <w:rPr>
          <w:rFonts w:ascii="Times New Roman" w:hAnsi="Times New Roman"/>
          <w:kern w:val="0"/>
          <w:sz w:val="24"/>
          <w:szCs w:val="24"/>
        </w:rPr>
        <w:t xml:space="preserve"> </w:t>
      </w:r>
      <w:r w:rsidRPr="00872C18">
        <w:rPr>
          <w:rFonts w:ascii="Times New Roman" w:hAnsi="Times New Roman"/>
          <w:kern w:val="0"/>
          <w:sz w:val="24"/>
          <w:szCs w:val="24"/>
        </w:rPr>
        <w:t>50116</w:t>
      </w:r>
    </w:p>
    <w:p w:rsidR="00C51406" w:rsidRPr="00872C18" w:rsidRDefault="00C51406" w:rsidP="00C51406">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《油气集输设计规范》</w:t>
      </w:r>
      <w:r w:rsidRPr="00872C18">
        <w:rPr>
          <w:rFonts w:ascii="Times New Roman" w:hAnsi="Times New Roman"/>
          <w:kern w:val="0"/>
          <w:sz w:val="24"/>
          <w:szCs w:val="24"/>
        </w:rPr>
        <w:t>GB</w:t>
      </w:r>
      <w:r w:rsidR="00DD42AB" w:rsidRPr="00872C18">
        <w:rPr>
          <w:rFonts w:ascii="Times New Roman" w:hAnsi="Times New Roman"/>
          <w:kern w:val="0"/>
          <w:sz w:val="24"/>
          <w:szCs w:val="24"/>
        </w:rPr>
        <w:t xml:space="preserve"> </w:t>
      </w:r>
      <w:r w:rsidRPr="00872C18">
        <w:rPr>
          <w:rFonts w:ascii="Times New Roman" w:hAnsi="Times New Roman"/>
          <w:kern w:val="0"/>
          <w:sz w:val="24"/>
          <w:szCs w:val="24"/>
        </w:rPr>
        <w:t>50350</w:t>
      </w:r>
    </w:p>
    <w:p w:rsidR="00C51406" w:rsidRPr="00872C18" w:rsidRDefault="00C51406" w:rsidP="00F51A9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《外墙外保温技术规程》</w:t>
      </w:r>
      <w:r w:rsidRPr="00872C18">
        <w:rPr>
          <w:rFonts w:ascii="Times New Roman" w:hAnsi="Times New Roman"/>
          <w:kern w:val="0"/>
          <w:sz w:val="24"/>
          <w:szCs w:val="24"/>
        </w:rPr>
        <w:t>JGJ 144</w:t>
      </w:r>
    </w:p>
    <w:p w:rsidR="00C51406" w:rsidRPr="00872C18" w:rsidRDefault="00C51406" w:rsidP="00F51A9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《压力管道安装通用工艺》</w:t>
      </w:r>
      <w:r w:rsidRPr="00872C18">
        <w:rPr>
          <w:rFonts w:ascii="Times New Roman" w:hAnsi="Times New Roman"/>
          <w:kern w:val="0"/>
          <w:sz w:val="24"/>
          <w:szCs w:val="24"/>
        </w:rPr>
        <w:t>JXJ-GY-01</w:t>
      </w:r>
    </w:p>
    <w:p w:rsidR="00F51A94" w:rsidRPr="00872C18" w:rsidRDefault="001B405F" w:rsidP="00F51A94">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《隔绝式氧气呼吸器和自救器用氢氧化钙技术条件》</w:t>
      </w:r>
      <w:r w:rsidRPr="00872C18">
        <w:rPr>
          <w:rFonts w:ascii="Times New Roman" w:hAnsi="Times New Roman"/>
          <w:kern w:val="0"/>
          <w:sz w:val="24"/>
          <w:szCs w:val="24"/>
        </w:rPr>
        <w:t>MT 454</w:t>
      </w:r>
    </w:p>
    <w:p w:rsidR="00542731" w:rsidRPr="00872C18" w:rsidRDefault="00163C23" w:rsidP="00163C23">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r w:rsidRPr="00872C18">
        <w:rPr>
          <w:rFonts w:ascii="Times New Roman" w:hAnsi="Times New Roman"/>
          <w:kern w:val="0"/>
          <w:sz w:val="24"/>
          <w:szCs w:val="24"/>
        </w:rPr>
        <w:t>《被动式超低能耗绿色建筑技术导则（试行）（居住建筑）》</w:t>
      </w:r>
    </w:p>
    <w:p w:rsidR="00542731" w:rsidRPr="00872C18" w:rsidRDefault="00542731" w:rsidP="00542731">
      <w:pPr>
        <w:pBdr>
          <w:top w:val="none" w:sz="0" w:space="0" w:color="auto"/>
          <w:left w:val="none" w:sz="0" w:space="0" w:color="auto"/>
          <w:bottom w:val="none" w:sz="0" w:space="0" w:color="auto"/>
          <w:right w:val="none" w:sz="0" w:space="0" w:color="auto"/>
          <w:between w:val="none" w:sz="0" w:space="0" w:color="auto"/>
        </w:pBdr>
        <w:spacing w:line="420" w:lineRule="atLeast"/>
        <w:jc w:val="center"/>
        <w:rPr>
          <w:rFonts w:ascii="Times New Roman" w:hAnsi="Times New Roman"/>
          <w:kern w:val="2"/>
          <w:sz w:val="52"/>
          <w:szCs w:val="52"/>
        </w:rPr>
      </w:pPr>
    </w:p>
    <w:p w:rsidR="0050286C" w:rsidRPr="00872C18" w:rsidRDefault="0050286C">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kern w:val="2"/>
          <w:sz w:val="52"/>
          <w:szCs w:val="52"/>
        </w:rPr>
      </w:pPr>
      <w:r w:rsidRPr="00872C18">
        <w:rPr>
          <w:rFonts w:ascii="Times New Roman" w:hAnsi="Times New Roman"/>
          <w:kern w:val="2"/>
          <w:sz w:val="52"/>
          <w:szCs w:val="52"/>
        </w:rPr>
        <w:br w:type="page"/>
      </w:r>
    </w:p>
    <w:p w:rsidR="00542731" w:rsidRPr="00872C18" w:rsidRDefault="00542731" w:rsidP="00542731">
      <w:pPr>
        <w:pBdr>
          <w:top w:val="none" w:sz="0" w:space="0" w:color="auto"/>
          <w:left w:val="none" w:sz="0" w:space="0" w:color="auto"/>
          <w:bottom w:val="none" w:sz="0" w:space="0" w:color="auto"/>
          <w:right w:val="none" w:sz="0" w:space="0" w:color="auto"/>
          <w:between w:val="none" w:sz="0" w:space="0" w:color="auto"/>
        </w:pBdr>
        <w:spacing w:line="420" w:lineRule="atLeast"/>
        <w:jc w:val="center"/>
        <w:rPr>
          <w:rFonts w:ascii="Times New Roman" w:hAnsi="Times New Roman"/>
          <w:kern w:val="2"/>
          <w:sz w:val="52"/>
          <w:szCs w:val="52"/>
        </w:rPr>
      </w:pPr>
    </w:p>
    <w:p w:rsidR="00542731" w:rsidRPr="00872C18" w:rsidRDefault="00542731" w:rsidP="003B3E68">
      <w:pPr>
        <w:widowControl/>
        <w:pBdr>
          <w:top w:val="none" w:sz="0" w:space="0" w:color="auto"/>
          <w:left w:val="none" w:sz="0" w:space="0" w:color="auto"/>
          <w:bottom w:val="none" w:sz="0" w:space="0" w:color="auto"/>
          <w:right w:val="none" w:sz="0" w:space="0" w:color="auto"/>
          <w:between w:val="none" w:sz="0" w:space="0" w:color="auto"/>
        </w:pBdr>
        <w:spacing w:beforeLines="50" w:before="120" w:afterLines="50" w:after="120" w:line="360" w:lineRule="auto"/>
        <w:jc w:val="center"/>
        <w:rPr>
          <w:rFonts w:ascii="Times New Roman" w:hAnsi="Times New Roman"/>
          <w:kern w:val="2"/>
          <w:sz w:val="48"/>
          <w:szCs w:val="48"/>
        </w:rPr>
      </w:pPr>
      <w:r w:rsidRPr="00872C18">
        <w:rPr>
          <w:rFonts w:ascii="Times New Roman" w:hAnsi="Times New Roman"/>
          <w:kern w:val="2"/>
          <w:sz w:val="48"/>
          <w:szCs w:val="48"/>
        </w:rPr>
        <w:t>中国工程建设标准化协会标准</w:t>
      </w:r>
    </w:p>
    <w:p w:rsidR="00542731" w:rsidRPr="00872C18" w:rsidRDefault="00542731" w:rsidP="00542731">
      <w:pPr>
        <w:pBdr>
          <w:top w:val="none" w:sz="0" w:space="0" w:color="auto"/>
          <w:left w:val="none" w:sz="0" w:space="0" w:color="auto"/>
          <w:bottom w:val="none" w:sz="0" w:space="0" w:color="auto"/>
          <w:right w:val="none" w:sz="0" w:space="0" w:color="auto"/>
          <w:between w:val="none" w:sz="0" w:space="0" w:color="auto"/>
        </w:pBdr>
        <w:spacing w:line="420" w:lineRule="atLeast"/>
        <w:jc w:val="center"/>
        <w:rPr>
          <w:rFonts w:ascii="Times New Roman" w:hAnsi="Times New Roman"/>
          <w:kern w:val="2"/>
          <w:sz w:val="48"/>
          <w:szCs w:val="48"/>
        </w:rPr>
      </w:pPr>
    </w:p>
    <w:p w:rsidR="00542731" w:rsidRPr="00872C18" w:rsidRDefault="00542731" w:rsidP="00542731">
      <w:pPr>
        <w:pBdr>
          <w:top w:val="none" w:sz="0" w:space="0" w:color="auto"/>
          <w:left w:val="none" w:sz="0" w:space="0" w:color="auto"/>
          <w:bottom w:val="none" w:sz="0" w:space="0" w:color="auto"/>
          <w:right w:val="none" w:sz="0" w:space="0" w:color="auto"/>
          <w:between w:val="none" w:sz="0" w:space="0" w:color="auto"/>
        </w:pBdr>
        <w:spacing w:line="420" w:lineRule="atLeast"/>
        <w:jc w:val="center"/>
        <w:rPr>
          <w:rFonts w:ascii="Times New Roman" w:hAnsi="Times New Roman"/>
          <w:kern w:val="2"/>
          <w:sz w:val="48"/>
          <w:szCs w:val="48"/>
        </w:rPr>
      </w:pPr>
      <w:r w:rsidRPr="00872C18">
        <w:rPr>
          <w:rFonts w:ascii="Times New Roman" w:hAnsi="Times New Roman"/>
          <w:kern w:val="2"/>
          <w:sz w:val="48"/>
          <w:szCs w:val="48"/>
        </w:rPr>
        <w:t>建筑火灾应急避难系统技术规程</w:t>
      </w:r>
    </w:p>
    <w:p w:rsidR="00542731" w:rsidRPr="00872C18" w:rsidRDefault="00542731" w:rsidP="00542731">
      <w:pPr>
        <w:pBdr>
          <w:top w:val="none" w:sz="0" w:space="0" w:color="auto"/>
          <w:left w:val="none" w:sz="0" w:space="0" w:color="auto"/>
          <w:bottom w:val="none" w:sz="0" w:space="0" w:color="auto"/>
          <w:right w:val="none" w:sz="0" w:space="0" w:color="auto"/>
          <w:between w:val="none" w:sz="0" w:space="0" w:color="auto"/>
        </w:pBdr>
        <w:spacing w:line="400" w:lineRule="atLeast"/>
        <w:jc w:val="center"/>
        <w:rPr>
          <w:rFonts w:ascii="Times New Roman" w:hAnsi="Times New Roman"/>
          <w:kern w:val="2"/>
          <w:sz w:val="36"/>
          <w:szCs w:val="36"/>
        </w:rPr>
      </w:pPr>
    </w:p>
    <w:p w:rsidR="00542731" w:rsidRPr="00872C18" w:rsidRDefault="00542731" w:rsidP="00542731">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kern w:val="2"/>
          <w:sz w:val="30"/>
          <w:szCs w:val="30"/>
        </w:rPr>
      </w:pPr>
      <w:r w:rsidRPr="00872C18">
        <w:rPr>
          <w:rFonts w:ascii="Times New Roman" w:hAnsi="Times New Roman"/>
          <w:kern w:val="2"/>
          <w:sz w:val="30"/>
          <w:szCs w:val="30"/>
        </w:rPr>
        <w:t>CECS ×××:××××</w:t>
      </w:r>
    </w:p>
    <w:p w:rsidR="00542731" w:rsidRPr="00872C18" w:rsidRDefault="00542731" w:rsidP="00542731">
      <w:pPr>
        <w:pBdr>
          <w:top w:val="none" w:sz="0" w:space="0" w:color="auto"/>
          <w:left w:val="none" w:sz="0" w:space="0" w:color="auto"/>
          <w:bottom w:val="none" w:sz="0" w:space="0" w:color="auto"/>
          <w:right w:val="none" w:sz="0" w:space="0" w:color="auto"/>
          <w:between w:val="none" w:sz="0" w:space="0" w:color="auto"/>
        </w:pBdr>
        <w:spacing w:line="400" w:lineRule="atLeast"/>
        <w:jc w:val="center"/>
        <w:rPr>
          <w:rFonts w:ascii="Times New Roman" w:hAnsi="Times New Roman"/>
          <w:kern w:val="2"/>
          <w:sz w:val="36"/>
          <w:szCs w:val="36"/>
        </w:rPr>
      </w:pPr>
    </w:p>
    <w:p w:rsidR="00542731" w:rsidRPr="00872C18" w:rsidRDefault="00542731" w:rsidP="00DC11FE">
      <w:pPr>
        <w:pStyle w:val="affe"/>
        <w:spacing w:after="120"/>
        <w:rPr>
          <w:rFonts w:ascii="Times New Roman" w:hAnsi="Times New Roman" w:cs="Times New Roman"/>
          <w:b w:val="0"/>
        </w:rPr>
        <w:sectPr w:rsidR="00542731" w:rsidRPr="00872C18" w:rsidSect="00A025DC">
          <w:pgSz w:w="11906" w:h="16838"/>
          <w:pgMar w:top="1440" w:right="1797" w:bottom="1440" w:left="1797" w:header="851" w:footer="992" w:gutter="0"/>
          <w:cols w:space="425"/>
          <w:titlePg/>
          <w:docGrid w:linePitch="312"/>
        </w:sectPr>
      </w:pPr>
      <w:bookmarkStart w:id="30" w:name="_Toc521503899"/>
      <w:r w:rsidRPr="00872C18">
        <w:rPr>
          <w:rFonts w:ascii="Times New Roman" w:hAnsi="Times New Roman" w:cs="Times New Roman"/>
          <w:b w:val="0"/>
        </w:rPr>
        <w:t>条文说明</w:t>
      </w:r>
      <w:bookmarkEnd w:id="30"/>
    </w:p>
    <w:p w:rsidR="00065E5D" w:rsidRPr="00872C18" w:rsidRDefault="00065E5D" w:rsidP="00065E5D">
      <w:pPr>
        <w:spacing w:line="360" w:lineRule="auto"/>
        <w:jc w:val="center"/>
        <w:rPr>
          <w:rFonts w:ascii="Times New Roman" w:hAnsi="Times New Roman"/>
          <w:noProof/>
          <w:sz w:val="24"/>
          <w:szCs w:val="24"/>
        </w:rPr>
      </w:pPr>
      <w:r w:rsidRPr="00872C18">
        <w:rPr>
          <w:rFonts w:ascii="Times New Roman" w:hAnsi="Times New Roman"/>
          <w:sz w:val="32"/>
          <w:szCs w:val="32"/>
        </w:rPr>
        <w:lastRenderedPageBreak/>
        <w:t>目次</w:t>
      </w:r>
      <w:r w:rsidR="004E6EF5" w:rsidRPr="00872C18">
        <w:rPr>
          <w:rFonts w:ascii="Times New Roman" w:hAnsi="Times New Roman"/>
          <w:sz w:val="32"/>
          <w:szCs w:val="32"/>
        </w:rPr>
        <w:fldChar w:fldCharType="begin"/>
      </w:r>
      <w:r w:rsidRPr="00872C18">
        <w:rPr>
          <w:rFonts w:ascii="Times New Roman" w:hAnsi="Times New Roman"/>
          <w:sz w:val="32"/>
          <w:szCs w:val="32"/>
        </w:rPr>
        <w:instrText xml:space="preserve"> TOC \o "1-2" \h \z </w:instrText>
      </w:r>
      <w:r w:rsidR="004E6EF5" w:rsidRPr="00872C18">
        <w:rPr>
          <w:rFonts w:ascii="Times New Roman" w:hAnsi="Times New Roman"/>
          <w:sz w:val="32"/>
          <w:szCs w:val="32"/>
        </w:rPr>
        <w:fldChar w:fldCharType="separate"/>
      </w:r>
    </w:p>
    <w:p w:rsidR="00065E5D" w:rsidRPr="00872C18" w:rsidRDefault="00065E5D" w:rsidP="00065E5D">
      <w:pPr>
        <w:pBdr>
          <w:top w:val="none" w:sz="0" w:space="0" w:color="auto"/>
          <w:left w:val="none" w:sz="0" w:space="0" w:color="auto"/>
          <w:bottom w:val="none" w:sz="0" w:space="0" w:color="auto"/>
          <w:right w:val="none" w:sz="0" w:space="0" w:color="auto"/>
          <w:between w:val="none" w:sz="0" w:space="0" w:color="auto"/>
        </w:pBdr>
        <w:tabs>
          <w:tab w:val="right" w:leader="dot" w:pos="8749"/>
        </w:tabs>
        <w:spacing w:line="300" w:lineRule="auto"/>
        <w:ind w:firstLineChars="200" w:firstLine="480"/>
        <w:rPr>
          <w:rFonts w:ascii="Times New Roman" w:hAnsi="Times New Roman"/>
          <w:noProof/>
          <w:kern w:val="2"/>
          <w:sz w:val="24"/>
          <w:szCs w:val="24"/>
        </w:rPr>
      </w:pP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49"/>
        </w:tabs>
        <w:spacing w:line="300" w:lineRule="auto"/>
        <w:ind w:firstLineChars="200" w:firstLine="420"/>
        <w:rPr>
          <w:rFonts w:ascii="Times New Roman" w:hAnsi="Times New Roman"/>
          <w:noProof/>
          <w:kern w:val="2"/>
          <w:sz w:val="24"/>
          <w:szCs w:val="24"/>
        </w:rPr>
      </w:pPr>
      <w:hyperlink w:anchor="_Toc202415360" w:history="1">
        <w:r w:rsidR="00065E5D" w:rsidRPr="00872C18">
          <w:rPr>
            <w:rFonts w:ascii="Times New Roman" w:hAnsi="Times New Roman"/>
            <w:noProof/>
            <w:kern w:val="2"/>
            <w:sz w:val="24"/>
            <w:szCs w:val="24"/>
          </w:rPr>
          <w:t xml:space="preserve">1  </w:t>
        </w:r>
        <w:r w:rsidR="00065E5D" w:rsidRPr="00872C18">
          <w:rPr>
            <w:rFonts w:ascii="Times New Roman" w:hAnsi="Times New Roman"/>
            <w:noProof/>
            <w:kern w:val="2"/>
            <w:sz w:val="24"/>
            <w:szCs w:val="24"/>
          </w:rPr>
          <w:t>总则</w:t>
        </w:r>
        <w:r w:rsidR="00065E5D" w:rsidRPr="00872C18">
          <w:rPr>
            <w:rFonts w:ascii="Times New Roman" w:hAnsi="Times New Roman"/>
            <w:noProof/>
            <w:webHidden/>
            <w:kern w:val="2"/>
            <w:sz w:val="24"/>
            <w:szCs w:val="24"/>
          </w:rPr>
          <w:tab/>
        </w:r>
        <w:r w:rsidR="00DF4182" w:rsidRPr="00872C18">
          <w:rPr>
            <w:rFonts w:ascii="Times New Roman" w:hAnsi="Times New Roman"/>
            <w:noProof/>
            <w:webHidden/>
            <w:kern w:val="2"/>
            <w:sz w:val="24"/>
            <w:szCs w:val="24"/>
          </w:rPr>
          <w:t>3</w:t>
        </w:r>
        <w:r w:rsidR="002A3490" w:rsidRPr="00872C18">
          <w:rPr>
            <w:rFonts w:ascii="Times New Roman" w:hAnsi="Times New Roman" w:hint="eastAsia"/>
            <w:noProof/>
            <w:webHidden/>
            <w:kern w:val="2"/>
            <w:sz w:val="24"/>
            <w:szCs w:val="24"/>
          </w:rPr>
          <w:t>0</w:t>
        </w:r>
      </w:hyperlink>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49"/>
        </w:tabs>
        <w:spacing w:line="300" w:lineRule="auto"/>
        <w:ind w:firstLineChars="200" w:firstLine="420"/>
        <w:rPr>
          <w:rFonts w:ascii="Times New Roman" w:hAnsi="Times New Roman"/>
          <w:noProof/>
          <w:kern w:val="2"/>
          <w:sz w:val="24"/>
          <w:szCs w:val="24"/>
          <w:u w:val="single"/>
        </w:rPr>
      </w:pPr>
      <w:hyperlink w:anchor="_Toc202415361" w:history="1">
        <w:r w:rsidR="00065E5D" w:rsidRPr="00872C18">
          <w:rPr>
            <w:rFonts w:ascii="Times New Roman" w:hAnsi="Times New Roman"/>
            <w:noProof/>
            <w:kern w:val="2"/>
            <w:sz w:val="24"/>
            <w:szCs w:val="24"/>
          </w:rPr>
          <w:t xml:space="preserve">2  </w:t>
        </w:r>
        <w:r w:rsidR="00065E5D" w:rsidRPr="00872C18">
          <w:rPr>
            <w:rFonts w:ascii="Times New Roman" w:hAnsi="Times New Roman"/>
            <w:noProof/>
            <w:kern w:val="2"/>
            <w:sz w:val="24"/>
            <w:szCs w:val="24"/>
          </w:rPr>
          <w:t>术语</w:t>
        </w:r>
        <w:r w:rsidR="00065E5D" w:rsidRPr="00872C18">
          <w:rPr>
            <w:rFonts w:ascii="Times New Roman" w:hAnsi="Times New Roman"/>
            <w:noProof/>
            <w:webHidden/>
            <w:kern w:val="2"/>
            <w:sz w:val="24"/>
            <w:szCs w:val="24"/>
          </w:rPr>
          <w:tab/>
        </w:r>
        <w:r w:rsidR="00DF4182" w:rsidRPr="00872C18">
          <w:rPr>
            <w:rFonts w:ascii="Times New Roman" w:hAnsi="Times New Roman"/>
            <w:noProof/>
            <w:webHidden/>
            <w:kern w:val="2"/>
            <w:sz w:val="24"/>
            <w:szCs w:val="24"/>
          </w:rPr>
          <w:t>3</w:t>
        </w:r>
        <w:r w:rsidR="002A3490" w:rsidRPr="00872C18">
          <w:rPr>
            <w:rFonts w:ascii="Times New Roman" w:hAnsi="Times New Roman" w:hint="eastAsia"/>
            <w:noProof/>
            <w:webHidden/>
            <w:kern w:val="2"/>
            <w:sz w:val="24"/>
            <w:szCs w:val="24"/>
          </w:rPr>
          <w:t>1</w:t>
        </w:r>
      </w:hyperlink>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49"/>
        </w:tabs>
        <w:spacing w:line="300" w:lineRule="auto"/>
        <w:ind w:firstLineChars="200" w:firstLine="420"/>
        <w:rPr>
          <w:rFonts w:ascii="Times New Roman" w:hAnsi="Times New Roman"/>
          <w:noProof/>
          <w:kern w:val="2"/>
          <w:sz w:val="24"/>
          <w:szCs w:val="24"/>
          <w:u w:val="single"/>
        </w:rPr>
      </w:pPr>
      <w:hyperlink w:anchor="_Toc202415362" w:history="1">
        <w:r w:rsidR="00065E5D" w:rsidRPr="00872C18">
          <w:rPr>
            <w:rFonts w:ascii="Times New Roman" w:hAnsi="Times New Roman"/>
            <w:noProof/>
            <w:kern w:val="2"/>
            <w:sz w:val="24"/>
            <w:szCs w:val="24"/>
          </w:rPr>
          <w:t xml:space="preserve">3  </w:t>
        </w:r>
        <w:r w:rsidR="00065E5D" w:rsidRPr="00872C18">
          <w:rPr>
            <w:rFonts w:ascii="Times New Roman" w:hAnsi="Times New Roman"/>
            <w:noProof/>
            <w:kern w:val="2"/>
            <w:sz w:val="24"/>
            <w:szCs w:val="24"/>
          </w:rPr>
          <w:t>基本规定</w:t>
        </w:r>
        <w:r w:rsidR="00065E5D" w:rsidRPr="00872C18">
          <w:rPr>
            <w:rFonts w:ascii="Times New Roman" w:hAnsi="Times New Roman"/>
            <w:noProof/>
            <w:webHidden/>
            <w:kern w:val="2"/>
            <w:sz w:val="24"/>
            <w:szCs w:val="24"/>
          </w:rPr>
          <w:tab/>
        </w:r>
        <w:r w:rsidR="00DF4182" w:rsidRPr="00872C18">
          <w:rPr>
            <w:rFonts w:ascii="Times New Roman" w:hAnsi="Times New Roman"/>
            <w:noProof/>
            <w:webHidden/>
            <w:kern w:val="2"/>
            <w:sz w:val="24"/>
            <w:szCs w:val="24"/>
          </w:rPr>
          <w:t>3</w:t>
        </w:r>
        <w:r w:rsidR="002A3490" w:rsidRPr="00872C18">
          <w:rPr>
            <w:rFonts w:ascii="Times New Roman" w:hAnsi="Times New Roman" w:hint="eastAsia"/>
            <w:noProof/>
            <w:webHidden/>
            <w:kern w:val="2"/>
            <w:sz w:val="24"/>
            <w:szCs w:val="24"/>
          </w:rPr>
          <w:t>3</w:t>
        </w:r>
      </w:hyperlink>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49"/>
        </w:tabs>
        <w:spacing w:line="300" w:lineRule="auto"/>
        <w:ind w:firstLineChars="200" w:firstLine="420"/>
        <w:rPr>
          <w:rFonts w:ascii="Times New Roman" w:hAnsi="Times New Roman"/>
          <w:noProof/>
          <w:kern w:val="2"/>
          <w:sz w:val="24"/>
          <w:szCs w:val="24"/>
        </w:rPr>
      </w:pPr>
      <w:hyperlink w:anchor="_Toc202415363" w:history="1">
        <w:r w:rsidR="00065E5D" w:rsidRPr="00872C18">
          <w:rPr>
            <w:rFonts w:ascii="Times New Roman" w:hAnsi="Times New Roman"/>
            <w:noProof/>
            <w:kern w:val="2"/>
            <w:sz w:val="24"/>
            <w:szCs w:val="24"/>
          </w:rPr>
          <w:t xml:space="preserve">4  </w:t>
        </w:r>
        <w:r w:rsidR="00065E5D" w:rsidRPr="00872C18">
          <w:rPr>
            <w:rFonts w:ascii="Times New Roman" w:hAnsi="Times New Roman"/>
            <w:noProof/>
            <w:kern w:val="2"/>
            <w:sz w:val="24"/>
            <w:szCs w:val="24"/>
          </w:rPr>
          <w:t>建筑安全防护设计</w:t>
        </w:r>
        <w:r w:rsidR="00065E5D" w:rsidRPr="00872C18">
          <w:rPr>
            <w:rFonts w:ascii="Times New Roman" w:hAnsi="Times New Roman"/>
            <w:noProof/>
            <w:webHidden/>
            <w:kern w:val="2"/>
            <w:sz w:val="24"/>
            <w:szCs w:val="24"/>
          </w:rPr>
          <w:tab/>
        </w:r>
        <w:r w:rsidR="002A3490" w:rsidRPr="00872C18">
          <w:rPr>
            <w:rFonts w:ascii="Times New Roman" w:hAnsi="Times New Roman" w:hint="eastAsia"/>
            <w:noProof/>
            <w:webHidden/>
            <w:kern w:val="2"/>
            <w:sz w:val="24"/>
            <w:szCs w:val="24"/>
          </w:rPr>
          <w:t>37</w:t>
        </w:r>
      </w:hyperlink>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63"/>
        </w:tabs>
        <w:spacing w:line="360" w:lineRule="auto"/>
        <w:ind w:leftChars="194" w:left="420" w:hangingChars="6" w:hanging="13"/>
        <w:rPr>
          <w:rFonts w:ascii="Times New Roman" w:hAnsi="Times New Roman"/>
          <w:noProof/>
          <w:kern w:val="2"/>
          <w:sz w:val="24"/>
          <w:szCs w:val="24"/>
        </w:rPr>
      </w:pPr>
      <w:hyperlink w:anchor="_Toc202415368" w:history="1">
        <w:r w:rsidR="00065E5D" w:rsidRPr="00872C18">
          <w:rPr>
            <w:rFonts w:ascii="Times New Roman" w:hAnsi="Times New Roman"/>
            <w:noProof/>
            <w:kern w:val="2"/>
            <w:sz w:val="24"/>
            <w:szCs w:val="24"/>
          </w:rPr>
          <w:t xml:space="preserve">5  </w:t>
        </w:r>
        <w:r w:rsidR="00065E5D" w:rsidRPr="00872C18">
          <w:rPr>
            <w:rFonts w:ascii="Times New Roman" w:hAnsi="Times New Roman"/>
            <w:noProof/>
            <w:kern w:val="2"/>
            <w:sz w:val="24"/>
            <w:szCs w:val="24"/>
          </w:rPr>
          <w:t>新风和应急风源设计</w:t>
        </w:r>
        <w:r w:rsidR="00065E5D" w:rsidRPr="00872C18">
          <w:rPr>
            <w:rFonts w:ascii="Times New Roman" w:hAnsi="Times New Roman"/>
            <w:noProof/>
            <w:webHidden/>
            <w:kern w:val="2"/>
            <w:sz w:val="24"/>
            <w:szCs w:val="24"/>
          </w:rPr>
          <w:tab/>
        </w:r>
      </w:hyperlink>
      <w:r w:rsidR="00DF4182" w:rsidRPr="00872C18">
        <w:rPr>
          <w:rFonts w:ascii="Times New Roman" w:hAnsi="Times New Roman"/>
          <w:noProof/>
          <w:kern w:val="2"/>
          <w:sz w:val="24"/>
          <w:szCs w:val="24"/>
        </w:rPr>
        <w:t>4</w:t>
      </w:r>
      <w:r w:rsidR="002A3490" w:rsidRPr="00872C18">
        <w:rPr>
          <w:rFonts w:ascii="Times New Roman" w:hAnsi="Times New Roman" w:hint="eastAsia"/>
          <w:noProof/>
          <w:kern w:val="2"/>
          <w:sz w:val="24"/>
          <w:szCs w:val="24"/>
        </w:rPr>
        <w:t>1</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49"/>
        </w:tabs>
        <w:spacing w:line="300" w:lineRule="auto"/>
        <w:ind w:firstLineChars="200" w:firstLine="420"/>
        <w:rPr>
          <w:rFonts w:ascii="Times New Roman" w:hAnsi="Times New Roman"/>
          <w:noProof/>
          <w:kern w:val="2"/>
          <w:sz w:val="24"/>
          <w:szCs w:val="24"/>
        </w:rPr>
      </w:pPr>
      <w:hyperlink w:anchor="_Toc202415369" w:history="1">
        <w:r w:rsidR="00065E5D" w:rsidRPr="00872C18">
          <w:rPr>
            <w:rFonts w:ascii="Times New Roman" w:hAnsi="Times New Roman"/>
            <w:noProof/>
            <w:kern w:val="2"/>
            <w:sz w:val="24"/>
            <w:szCs w:val="24"/>
          </w:rPr>
          <w:t xml:space="preserve">5.1  </w:t>
        </w:r>
        <w:r w:rsidR="00065E5D" w:rsidRPr="00872C18">
          <w:rPr>
            <w:rFonts w:ascii="Times New Roman" w:hAnsi="Times New Roman"/>
            <w:noProof/>
            <w:kern w:val="2"/>
            <w:sz w:val="24"/>
            <w:szCs w:val="24"/>
          </w:rPr>
          <w:t>新风</w:t>
        </w:r>
        <w:r w:rsidR="00065E5D" w:rsidRPr="00872C18">
          <w:rPr>
            <w:rFonts w:ascii="Times New Roman" w:hAnsi="Times New Roman"/>
            <w:noProof/>
            <w:webHidden/>
            <w:kern w:val="2"/>
            <w:sz w:val="24"/>
            <w:szCs w:val="24"/>
          </w:rPr>
          <w:tab/>
        </w:r>
      </w:hyperlink>
      <w:r w:rsidR="00DF4182" w:rsidRPr="00872C18">
        <w:rPr>
          <w:rFonts w:ascii="Times New Roman" w:hAnsi="Times New Roman"/>
          <w:noProof/>
          <w:kern w:val="2"/>
          <w:sz w:val="24"/>
          <w:szCs w:val="24"/>
        </w:rPr>
        <w:t>4</w:t>
      </w:r>
      <w:r w:rsidR="002A3490" w:rsidRPr="00872C18">
        <w:rPr>
          <w:rFonts w:ascii="Times New Roman" w:hAnsi="Times New Roman" w:hint="eastAsia"/>
          <w:noProof/>
          <w:kern w:val="2"/>
          <w:sz w:val="24"/>
          <w:szCs w:val="24"/>
        </w:rPr>
        <w:t>1</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63"/>
        </w:tabs>
        <w:spacing w:line="360" w:lineRule="auto"/>
        <w:ind w:leftChars="194" w:left="420" w:hangingChars="6" w:hanging="13"/>
        <w:rPr>
          <w:rFonts w:ascii="Times New Roman" w:hAnsi="Times New Roman"/>
          <w:noProof/>
          <w:kern w:val="2"/>
          <w:sz w:val="24"/>
          <w:szCs w:val="24"/>
        </w:rPr>
      </w:pPr>
      <w:hyperlink w:anchor="_Toc202415370" w:history="1">
        <w:r w:rsidR="00065E5D" w:rsidRPr="00872C18">
          <w:rPr>
            <w:rFonts w:ascii="Times New Roman" w:hAnsi="Times New Roman"/>
            <w:noProof/>
            <w:kern w:val="2"/>
            <w:sz w:val="24"/>
            <w:szCs w:val="24"/>
          </w:rPr>
          <w:t xml:space="preserve">5.2  </w:t>
        </w:r>
        <w:r w:rsidR="00065E5D" w:rsidRPr="00872C18">
          <w:rPr>
            <w:rFonts w:ascii="Times New Roman" w:hAnsi="Times New Roman"/>
            <w:noProof/>
            <w:kern w:val="2"/>
            <w:sz w:val="24"/>
            <w:szCs w:val="24"/>
          </w:rPr>
          <w:t>应急风源</w:t>
        </w:r>
        <w:r w:rsidR="00065E5D" w:rsidRPr="00872C18">
          <w:rPr>
            <w:rFonts w:ascii="Times New Roman" w:hAnsi="Times New Roman"/>
            <w:noProof/>
            <w:webHidden/>
            <w:kern w:val="2"/>
            <w:sz w:val="24"/>
            <w:szCs w:val="24"/>
          </w:rPr>
          <w:tab/>
        </w:r>
      </w:hyperlink>
      <w:r w:rsidR="00DF4182" w:rsidRPr="00872C18">
        <w:rPr>
          <w:rFonts w:ascii="Times New Roman" w:hAnsi="Times New Roman"/>
          <w:noProof/>
          <w:kern w:val="2"/>
          <w:sz w:val="24"/>
          <w:szCs w:val="24"/>
        </w:rPr>
        <w:t>4</w:t>
      </w:r>
      <w:r w:rsidR="002A3490" w:rsidRPr="00872C18">
        <w:rPr>
          <w:rFonts w:ascii="Times New Roman" w:hAnsi="Times New Roman" w:hint="eastAsia"/>
          <w:noProof/>
          <w:kern w:val="2"/>
          <w:sz w:val="24"/>
          <w:szCs w:val="24"/>
        </w:rPr>
        <w:t>3</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63"/>
        </w:tabs>
        <w:spacing w:line="360" w:lineRule="auto"/>
        <w:ind w:leftChars="194" w:left="420" w:hangingChars="6" w:hanging="13"/>
        <w:rPr>
          <w:rFonts w:ascii="Times New Roman" w:hAnsi="Times New Roman"/>
          <w:noProof/>
          <w:kern w:val="2"/>
          <w:sz w:val="24"/>
          <w:szCs w:val="24"/>
        </w:rPr>
      </w:pPr>
      <w:hyperlink w:anchor="_Toc202415374" w:history="1">
        <w:r w:rsidR="00065E5D" w:rsidRPr="00872C18">
          <w:rPr>
            <w:rFonts w:ascii="Times New Roman" w:hAnsi="Times New Roman"/>
            <w:noProof/>
            <w:kern w:val="2"/>
            <w:sz w:val="24"/>
            <w:szCs w:val="24"/>
          </w:rPr>
          <w:t xml:space="preserve">6  </w:t>
        </w:r>
        <w:r w:rsidR="00065E5D" w:rsidRPr="00872C18">
          <w:rPr>
            <w:rFonts w:ascii="Times New Roman" w:hAnsi="Times New Roman"/>
            <w:noProof/>
            <w:kern w:val="2"/>
            <w:sz w:val="24"/>
            <w:szCs w:val="24"/>
          </w:rPr>
          <w:t>空气净化和温湿度调节设计</w:t>
        </w:r>
        <w:r w:rsidR="00065E5D" w:rsidRPr="00872C18">
          <w:rPr>
            <w:rFonts w:ascii="Times New Roman" w:hAnsi="Times New Roman"/>
            <w:noProof/>
            <w:webHidden/>
            <w:kern w:val="2"/>
            <w:sz w:val="24"/>
            <w:szCs w:val="24"/>
          </w:rPr>
          <w:tab/>
        </w:r>
      </w:hyperlink>
      <w:r w:rsidR="002A3490" w:rsidRPr="00872C18">
        <w:rPr>
          <w:rFonts w:ascii="Times New Roman" w:hAnsi="Times New Roman" w:hint="eastAsia"/>
          <w:noProof/>
          <w:kern w:val="2"/>
          <w:sz w:val="24"/>
          <w:szCs w:val="24"/>
        </w:rPr>
        <w:t>45</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63"/>
        </w:tabs>
        <w:spacing w:line="360" w:lineRule="auto"/>
        <w:ind w:leftChars="194" w:left="420" w:hangingChars="6" w:hanging="13"/>
        <w:rPr>
          <w:rFonts w:ascii="Times New Roman" w:hAnsi="Times New Roman"/>
          <w:noProof/>
          <w:kern w:val="2"/>
          <w:sz w:val="24"/>
          <w:szCs w:val="24"/>
        </w:rPr>
      </w:pPr>
      <w:hyperlink w:anchor="_Toc202415383" w:history="1">
        <w:r w:rsidR="00065E5D" w:rsidRPr="00872C18">
          <w:rPr>
            <w:rFonts w:ascii="Times New Roman" w:hAnsi="Times New Roman"/>
            <w:noProof/>
            <w:kern w:val="2"/>
            <w:sz w:val="24"/>
            <w:szCs w:val="24"/>
          </w:rPr>
          <w:t xml:space="preserve">7  </w:t>
        </w:r>
        <w:r w:rsidR="00065E5D" w:rsidRPr="00872C18">
          <w:rPr>
            <w:rFonts w:ascii="Times New Roman" w:hAnsi="Times New Roman"/>
            <w:noProof/>
            <w:kern w:val="2"/>
            <w:sz w:val="24"/>
            <w:szCs w:val="24"/>
          </w:rPr>
          <w:t>监测、通信</w:t>
        </w:r>
        <w:r w:rsidR="00825801" w:rsidRPr="00872C18">
          <w:rPr>
            <w:rFonts w:ascii="Times New Roman" w:hAnsi="Times New Roman"/>
            <w:noProof/>
            <w:kern w:val="2"/>
            <w:sz w:val="24"/>
            <w:szCs w:val="24"/>
          </w:rPr>
          <w:t>、引导</w:t>
        </w:r>
        <w:r w:rsidR="00065E5D" w:rsidRPr="00872C18">
          <w:rPr>
            <w:rFonts w:ascii="Times New Roman" w:hAnsi="Times New Roman"/>
            <w:noProof/>
            <w:kern w:val="2"/>
            <w:sz w:val="24"/>
            <w:szCs w:val="24"/>
          </w:rPr>
          <w:t>和控制设计</w:t>
        </w:r>
        <w:r w:rsidR="00065E5D" w:rsidRPr="00872C18">
          <w:rPr>
            <w:rFonts w:ascii="Times New Roman" w:hAnsi="Times New Roman"/>
            <w:noProof/>
            <w:webHidden/>
            <w:kern w:val="2"/>
            <w:sz w:val="24"/>
            <w:szCs w:val="24"/>
          </w:rPr>
          <w:tab/>
        </w:r>
      </w:hyperlink>
      <w:r w:rsidR="002A3490" w:rsidRPr="00872C18">
        <w:rPr>
          <w:rFonts w:ascii="Times New Roman" w:hAnsi="Times New Roman" w:hint="eastAsia"/>
          <w:noProof/>
          <w:kern w:val="2"/>
          <w:sz w:val="24"/>
          <w:szCs w:val="24"/>
        </w:rPr>
        <w:t>46</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63"/>
        </w:tabs>
        <w:spacing w:line="360" w:lineRule="auto"/>
        <w:ind w:leftChars="194" w:left="420" w:hangingChars="6" w:hanging="13"/>
        <w:rPr>
          <w:rFonts w:ascii="Times New Roman" w:hAnsi="Times New Roman"/>
          <w:noProof/>
          <w:kern w:val="2"/>
          <w:sz w:val="24"/>
          <w:szCs w:val="24"/>
        </w:rPr>
      </w:pPr>
      <w:hyperlink w:anchor="_Toc202415385" w:history="1">
        <w:r w:rsidR="00065E5D" w:rsidRPr="00872C18">
          <w:rPr>
            <w:rFonts w:ascii="Times New Roman" w:hAnsi="Times New Roman"/>
            <w:noProof/>
            <w:kern w:val="2"/>
            <w:sz w:val="24"/>
            <w:szCs w:val="24"/>
          </w:rPr>
          <w:t xml:space="preserve">7.1  </w:t>
        </w:r>
        <w:r w:rsidR="00065E5D" w:rsidRPr="00872C18">
          <w:rPr>
            <w:rFonts w:ascii="Times New Roman" w:hAnsi="Times New Roman"/>
            <w:noProof/>
            <w:kern w:val="2"/>
            <w:sz w:val="24"/>
            <w:szCs w:val="24"/>
          </w:rPr>
          <w:t>监测</w:t>
        </w:r>
        <w:r w:rsidR="00825801" w:rsidRPr="00872C18">
          <w:rPr>
            <w:rFonts w:ascii="Times New Roman" w:hAnsi="Times New Roman"/>
            <w:noProof/>
            <w:kern w:val="2"/>
            <w:sz w:val="24"/>
            <w:szCs w:val="24"/>
          </w:rPr>
          <w:t>、通信</w:t>
        </w:r>
        <w:r w:rsidR="00065E5D" w:rsidRPr="00872C18">
          <w:rPr>
            <w:rFonts w:ascii="Times New Roman" w:hAnsi="Times New Roman"/>
            <w:noProof/>
            <w:kern w:val="2"/>
            <w:sz w:val="24"/>
            <w:szCs w:val="24"/>
          </w:rPr>
          <w:t>和</w:t>
        </w:r>
        <w:r w:rsidR="00825801" w:rsidRPr="00872C18">
          <w:rPr>
            <w:rFonts w:ascii="Times New Roman" w:hAnsi="Times New Roman"/>
            <w:noProof/>
            <w:kern w:val="2"/>
            <w:sz w:val="24"/>
            <w:szCs w:val="24"/>
          </w:rPr>
          <w:t>引导</w:t>
        </w:r>
        <w:r w:rsidR="00065E5D" w:rsidRPr="00872C18">
          <w:rPr>
            <w:rFonts w:ascii="Times New Roman" w:hAnsi="Times New Roman"/>
            <w:noProof/>
            <w:webHidden/>
            <w:kern w:val="2"/>
            <w:sz w:val="24"/>
            <w:szCs w:val="24"/>
          </w:rPr>
          <w:tab/>
        </w:r>
      </w:hyperlink>
      <w:r w:rsidR="002A3490" w:rsidRPr="00872C18">
        <w:rPr>
          <w:rFonts w:ascii="Times New Roman" w:hAnsi="Times New Roman" w:hint="eastAsia"/>
          <w:noProof/>
          <w:kern w:val="2"/>
          <w:sz w:val="24"/>
          <w:szCs w:val="24"/>
        </w:rPr>
        <w:t>46</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63"/>
        </w:tabs>
        <w:spacing w:line="360" w:lineRule="auto"/>
        <w:ind w:leftChars="194" w:left="420" w:hangingChars="6" w:hanging="13"/>
        <w:rPr>
          <w:rFonts w:ascii="Times New Roman" w:hAnsi="Times New Roman"/>
          <w:noProof/>
          <w:kern w:val="2"/>
          <w:sz w:val="24"/>
          <w:szCs w:val="24"/>
        </w:rPr>
      </w:pPr>
      <w:hyperlink w:anchor="_Toc202415391" w:history="1">
        <w:r w:rsidR="00065E5D" w:rsidRPr="00872C18">
          <w:rPr>
            <w:rFonts w:ascii="Times New Roman" w:hAnsi="Times New Roman"/>
            <w:noProof/>
            <w:kern w:val="2"/>
            <w:sz w:val="24"/>
            <w:szCs w:val="24"/>
          </w:rPr>
          <w:t xml:space="preserve">8  </w:t>
        </w:r>
        <w:r w:rsidR="00065E5D" w:rsidRPr="00872C18">
          <w:rPr>
            <w:rFonts w:ascii="Times New Roman" w:hAnsi="Times New Roman"/>
            <w:noProof/>
            <w:kern w:val="2"/>
            <w:sz w:val="24"/>
            <w:szCs w:val="24"/>
          </w:rPr>
          <w:t>应急照明、应急广播、标识、电源及其他设计</w:t>
        </w:r>
        <w:r w:rsidR="00065E5D" w:rsidRPr="00872C18">
          <w:rPr>
            <w:rFonts w:ascii="Times New Roman" w:hAnsi="Times New Roman"/>
            <w:noProof/>
            <w:webHidden/>
            <w:kern w:val="2"/>
            <w:sz w:val="24"/>
            <w:szCs w:val="24"/>
          </w:rPr>
          <w:tab/>
        </w:r>
      </w:hyperlink>
      <w:r w:rsidR="002A3490" w:rsidRPr="00872C18">
        <w:rPr>
          <w:rFonts w:ascii="Times New Roman" w:hAnsi="Times New Roman" w:hint="eastAsia"/>
          <w:noProof/>
          <w:kern w:val="2"/>
          <w:sz w:val="24"/>
          <w:szCs w:val="24"/>
        </w:rPr>
        <w:t>47</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49"/>
        </w:tabs>
        <w:spacing w:line="300" w:lineRule="auto"/>
        <w:ind w:firstLineChars="175" w:firstLine="368"/>
        <w:rPr>
          <w:rFonts w:ascii="Times New Roman" w:hAnsi="Times New Roman"/>
          <w:noProof/>
          <w:kern w:val="2"/>
          <w:sz w:val="24"/>
          <w:szCs w:val="24"/>
        </w:rPr>
      </w:pPr>
      <w:hyperlink w:anchor="_Toc202415395" w:history="1">
        <w:r w:rsidR="00065E5D" w:rsidRPr="00872C18">
          <w:rPr>
            <w:rFonts w:ascii="Times New Roman" w:hAnsi="Times New Roman"/>
            <w:noProof/>
            <w:kern w:val="2"/>
            <w:sz w:val="24"/>
            <w:szCs w:val="24"/>
          </w:rPr>
          <w:t xml:space="preserve">8.1  </w:t>
        </w:r>
        <w:r w:rsidR="00065E5D" w:rsidRPr="00872C18">
          <w:rPr>
            <w:rFonts w:ascii="Times New Roman" w:hAnsi="Times New Roman"/>
            <w:noProof/>
            <w:kern w:val="2"/>
            <w:sz w:val="24"/>
            <w:szCs w:val="24"/>
          </w:rPr>
          <w:t>应急照明、应急广播和标识</w:t>
        </w:r>
        <w:r w:rsidR="00065E5D" w:rsidRPr="00872C18">
          <w:rPr>
            <w:rFonts w:ascii="Times New Roman" w:hAnsi="Times New Roman"/>
            <w:noProof/>
            <w:webHidden/>
            <w:kern w:val="2"/>
            <w:sz w:val="24"/>
            <w:szCs w:val="24"/>
          </w:rPr>
          <w:tab/>
        </w:r>
      </w:hyperlink>
      <w:r w:rsidR="002A3490" w:rsidRPr="00872C18">
        <w:rPr>
          <w:rFonts w:ascii="Times New Roman" w:hAnsi="Times New Roman" w:hint="eastAsia"/>
          <w:noProof/>
          <w:kern w:val="2"/>
          <w:sz w:val="24"/>
          <w:szCs w:val="24"/>
        </w:rPr>
        <w:t>47</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63"/>
        </w:tabs>
        <w:spacing w:line="360" w:lineRule="auto"/>
        <w:ind w:leftChars="194" w:left="420" w:hangingChars="6" w:hanging="13"/>
        <w:rPr>
          <w:rFonts w:ascii="Times New Roman" w:hAnsi="Times New Roman"/>
          <w:noProof/>
          <w:kern w:val="2"/>
          <w:sz w:val="24"/>
          <w:szCs w:val="24"/>
        </w:rPr>
      </w:pPr>
      <w:hyperlink w:anchor="_Toc202415396" w:history="1">
        <w:r w:rsidR="00065E5D" w:rsidRPr="00872C18">
          <w:rPr>
            <w:rFonts w:ascii="Times New Roman" w:hAnsi="Times New Roman"/>
            <w:noProof/>
            <w:kern w:val="2"/>
            <w:sz w:val="24"/>
            <w:szCs w:val="24"/>
          </w:rPr>
          <w:t xml:space="preserve">8.2  </w:t>
        </w:r>
        <w:r w:rsidR="00065E5D" w:rsidRPr="00872C18">
          <w:rPr>
            <w:rFonts w:ascii="Times New Roman" w:hAnsi="Times New Roman"/>
            <w:noProof/>
            <w:kern w:val="2"/>
            <w:sz w:val="24"/>
            <w:szCs w:val="24"/>
          </w:rPr>
          <w:t>电源及其他</w:t>
        </w:r>
        <w:r w:rsidR="00065E5D" w:rsidRPr="00872C18">
          <w:rPr>
            <w:rFonts w:ascii="Times New Roman" w:hAnsi="Times New Roman"/>
            <w:noProof/>
            <w:webHidden/>
            <w:kern w:val="2"/>
            <w:sz w:val="24"/>
            <w:szCs w:val="24"/>
          </w:rPr>
          <w:tab/>
        </w:r>
      </w:hyperlink>
      <w:r w:rsidR="002A3490" w:rsidRPr="00872C18">
        <w:rPr>
          <w:rFonts w:ascii="Times New Roman" w:hAnsi="Times New Roman" w:hint="eastAsia"/>
          <w:noProof/>
          <w:kern w:val="2"/>
          <w:sz w:val="24"/>
          <w:szCs w:val="24"/>
        </w:rPr>
        <w:t>47</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63"/>
        </w:tabs>
        <w:spacing w:line="360" w:lineRule="auto"/>
        <w:ind w:leftChars="194" w:left="420" w:hangingChars="6" w:hanging="13"/>
        <w:rPr>
          <w:rFonts w:ascii="Times New Roman" w:hAnsi="Times New Roman"/>
          <w:noProof/>
          <w:kern w:val="2"/>
          <w:sz w:val="24"/>
          <w:szCs w:val="24"/>
        </w:rPr>
      </w:pPr>
      <w:hyperlink w:anchor="_Toc202415398" w:history="1">
        <w:r w:rsidR="00065E5D" w:rsidRPr="00872C18">
          <w:rPr>
            <w:rFonts w:ascii="Times New Roman" w:hAnsi="Times New Roman"/>
            <w:noProof/>
            <w:kern w:val="2"/>
            <w:sz w:val="24"/>
            <w:szCs w:val="24"/>
          </w:rPr>
          <w:t xml:space="preserve">9  </w:t>
        </w:r>
        <w:r w:rsidR="00065E5D" w:rsidRPr="00872C18">
          <w:rPr>
            <w:rFonts w:ascii="Times New Roman" w:hAnsi="Times New Roman"/>
            <w:noProof/>
            <w:kern w:val="2"/>
            <w:sz w:val="24"/>
            <w:szCs w:val="24"/>
          </w:rPr>
          <w:t>安装</w:t>
        </w:r>
        <w:r w:rsidR="00065E5D" w:rsidRPr="00872C18">
          <w:rPr>
            <w:rFonts w:ascii="Times New Roman" w:hAnsi="Times New Roman"/>
            <w:noProof/>
            <w:webHidden/>
            <w:kern w:val="2"/>
            <w:sz w:val="24"/>
            <w:szCs w:val="24"/>
          </w:rPr>
          <w:tab/>
        </w:r>
      </w:hyperlink>
      <w:r w:rsidR="002A3490" w:rsidRPr="00872C18">
        <w:rPr>
          <w:rFonts w:ascii="Times New Roman" w:hAnsi="Times New Roman" w:hint="eastAsia"/>
          <w:noProof/>
          <w:kern w:val="2"/>
          <w:sz w:val="24"/>
          <w:szCs w:val="24"/>
        </w:rPr>
        <w:t>49</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63"/>
        </w:tabs>
        <w:spacing w:line="360" w:lineRule="auto"/>
        <w:ind w:leftChars="194" w:left="420" w:hangingChars="6" w:hanging="13"/>
        <w:rPr>
          <w:rFonts w:ascii="Times New Roman" w:hAnsi="Times New Roman"/>
          <w:noProof/>
          <w:kern w:val="2"/>
          <w:sz w:val="24"/>
          <w:szCs w:val="24"/>
        </w:rPr>
      </w:pPr>
      <w:hyperlink w:anchor="_Toc202415398" w:history="1">
        <w:r w:rsidR="00065E5D" w:rsidRPr="00872C18">
          <w:rPr>
            <w:rFonts w:ascii="Times New Roman" w:hAnsi="Times New Roman"/>
            <w:noProof/>
            <w:kern w:val="2"/>
            <w:sz w:val="24"/>
            <w:szCs w:val="24"/>
          </w:rPr>
          <w:t xml:space="preserve">9.1  </w:t>
        </w:r>
        <w:r w:rsidR="00065E5D" w:rsidRPr="00872C18">
          <w:rPr>
            <w:rFonts w:ascii="Times New Roman" w:hAnsi="Times New Roman"/>
            <w:noProof/>
            <w:kern w:val="2"/>
            <w:sz w:val="24"/>
            <w:szCs w:val="24"/>
          </w:rPr>
          <w:t>一般规定</w:t>
        </w:r>
        <w:r w:rsidR="00065E5D" w:rsidRPr="00872C18">
          <w:rPr>
            <w:rFonts w:ascii="Times New Roman" w:hAnsi="Times New Roman"/>
            <w:noProof/>
            <w:webHidden/>
            <w:kern w:val="2"/>
            <w:sz w:val="24"/>
            <w:szCs w:val="24"/>
          </w:rPr>
          <w:tab/>
        </w:r>
      </w:hyperlink>
      <w:r w:rsidR="002A3490" w:rsidRPr="00872C18">
        <w:rPr>
          <w:rFonts w:ascii="Times New Roman" w:hAnsi="Times New Roman" w:hint="eastAsia"/>
          <w:noProof/>
          <w:kern w:val="2"/>
          <w:sz w:val="24"/>
          <w:szCs w:val="24"/>
        </w:rPr>
        <w:t>49</w:t>
      </w:r>
    </w:p>
    <w:p w:rsidR="00065E5D" w:rsidRPr="00872C18" w:rsidRDefault="00065E5D" w:rsidP="00065E5D">
      <w:pPr>
        <w:pBdr>
          <w:top w:val="none" w:sz="0" w:space="0" w:color="auto"/>
          <w:left w:val="none" w:sz="0" w:space="0" w:color="auto"/>
          <w:bottom w:val="none" w:sz="0" w:space="0" w:color="auto"/>
          <w:right w:val="none" w:sz="0" w:space="0" w:color="auto"/>
          <w:between w:val="none" w:sz="0" w:space="0" w:color="auto"/>
        </w:pBdr>
        <w:tabs>
          <w:tab w:val="right" w:leader="dot" w:pos="8749"/>
        </w:tabs>
        <w:spacing w:line="300" w:lineRule="auto"/>
        <w:ind w:firstLineChars="175" w:firstLine="420"/>
        <w:rPr>
          <w:rFonts w:ascii="Times New Roman" w:hAnsi="Times New Roman"/>
          <w:noProof/>
          <w:kern w:val="2"/>
          <w:sz w:val="24"/>
          <w:szCs w:val="24"/>
        </w:rPr>
      </w:pPr>
      <w:r w:rsidRPr="00872C18">
        <w:rPr>
          <w:rFonts w:ascii="Times New Roman" w:hAnsi="Times New Roman"/>
          <w:noProof/>
          <w:kern w:val="2"/>
          <w:sz w:val="24"/>
          <w:szCs w:val="24"/>
        </w:rPr>
        <w:t xml:space="preserve">9.4  </w:t>
      </w:r>
      <w:r w:rsidR="00332CE7" w:rsidRPr="00872C18">
        <w:rPr>
          <w:rFonts w:ascii="Times New Roman" w:hAnsi="Times New Roman"/>
          <w:noProof/>
          <w:kern w:val="2"/>
          <w:sz w:val="24"/>
          <w:szCs w:val="24"/>
        </w:rPr>
        <w:t>空气净化和温湿度调节</w:t>
      </w:r>
      <w:hyperlink w:anchor="_Toc202415398" w:history="1">
        <w:r w:rsidRPr="00872C18">
          <w:rPr>
            <w:rFonts w:ascii="Times New Roman" w:hAnsi="Times New Roman"/>
            <w:noProof/>
            <w:webHidden/>
            <w:kern w:val="2"/>
            <w:sz w:val="24"/>
            <w:szCs w:val="24"/>
          </w:rPr>
          <w:tab/>
        </w:r>
      </w:hyperlink>
      <w:r w:rsidR="002A3490" w:rsidRPr="00872C18">
        <w:rPr>
          <w:rFonts w:ascii="Times New Roman" w:hAnsi="Times New Roman" w:hint="eastAsia"/>
          <w:noProof/>
          <w:kern w:val="2"/>
          <w:sz w:val="24"/>
          <w:szCs w:val="24"/>
        </w:rPr>
        <w:t>49</w:t>
      </w:r>
    </w:p>
    <w:p w:rsidR="00065E5D" w:rsidRPr="00872C18" w:rsidRDefault="00D24A38" w:rsidP="00065E5D">
      <w:pPr>
        <w:pBdr>
          <w:top w:val="none" w:sz="0" w:space="0" w:color="auto"/>
          <w:left w:val="none" w:sz="0" w:space="0" w:color="auto"/>
          <w:bottom w:val="none" w:sz="0" w:space="0" w:color="auto"/>
          <w:right w:val="none" w:sz="0" w:space="0" w:color="auto"/>
          <w:between w:val="none" w:sz="0" w:space="0" w:color="auto"/>
        </w:pBdr>
        <w:tabs>
          <w:tab w:val="right" w:leader="dot" w:pos="8749"/>
        </w:tabs>
        <w:spacing w:line="300" w:lineRule="auto"/>
        <w:ind w:firstLineChars="175" w:firstLine="368"/>
        <w:rPr>
          <w:rFonts w:ascii="Times New Roman" w:hAnsi="Times New Roman"/>
          <w:noProof/>
          <w:kern w:val="2"/>
          <w:sz w:val="24"/>
          <w:szCs w:val="24"/>
        </w:rPr>
      </w:pPr>
      <w:hyperlink w:anchor="_Toc202415363" w:history="1">
        <w:r w:rsidR="00065E5D" w:rsidRPr="00872C18">
          <w:rPr>
            <w:rFonts w:ascii="Times New Roman" w:hAnsi="Times New Roman"/>
            <w:noProof/>
            <w:kern w:val="2"/>
            <w:sz w:val="24"/>
            <w:szCs w:val="24"/>
          </w:rPr>
          <w:t xml:space="preserve">10  </w:t>
        </w:r>
        <w:r w:rsidR="00065E5D" w:rsidRPr="00872C18">
          <w:rPr>
            <w:rFonts w:ascii="Times New Roman" w:hAnsi="Times New Roman"/>
            <w:noProof/>
            <w:kern w:val="2"/>
            <w:sz w:val="24"/>
            <w:szCs w:val="24"/>
          </w:rPr>
          <w:t>工程验收</w:t>
        </w:r>
        <w:r w:rsidR="00065E5D" w:rsidRPr="00872C18">
          <w:rPr>
            <w:rFonts w:ascii="Times New Roman" w:hAnsi="Times New Roman"/>
            <w:noProof/>
            <w:webHidden/>
            <w:kern w:val="2"/>
            <w:sz w:val="24"/>
            <w:szCs w:val="24"/>
          </w:rPr>
          <w:tab/>
        </w:r>
      </w:hyperlink>
      <w:r w:rsidR="00DF4182" w:rsidRPr="00872C18">
        <w:rPr>
          <w:rFonts w:ascii="Times New Roman" w:hAnsi="Times New Roman"/>
          <w:noProof/>
          <w:kern w:val="2"/>
          <w:sz w:val="24"/>
          <w:szCs w:val="24"/>
        </w:rPr>
        <w:t>5</w:t>
      </w:r>
      <w:r w:rsidR="002A3490" w:rsidRPr="00872C18">
        <w:rPr>
          <w:rFonts w:ascii="Times New Roman" w:hAnsi="Times New Roman" w:hint="eastAsia"/>
          <w:noProof/>
          <w:kern w:val="2"/>
          <w:sz w:val="24"/>
          <w:szCs w:val="24"/>
        </w:rPr>
        <w:t>0</w:t>
      </w:r>
    </w:p>
    <w:p w:rsidR="00065E5D" w:rsidRPr="00872C18" w:rsidRDefault="00065E5D" w:rsidP="00065E5D">
      <w:pPr>
        <w:rPr>
          <w:rFonts w:ascii="Times New Roman" w:hAnsi="Times New Roman"/>
          <w:sz w:val="24"/>
          <w:szCs w:val="24"/>
        </w:rPr>
      </w:pPr>
    </w:p>
    <w:p w:rsidR="00065E5D" w:rsidRPr="00872C18" w:rsidRDefault="00065E5D" w:rsidP="00065E5D">
      <w:pPr>
        <w:rPr>
          <w:rFonts w:ascii="Times New Roman" w:hAnsi="Times New Roman"/>
        </w:rPr>
      </w:pPr>
    </w:p>
    <w:p w:rsidR="00065E5D" w:rsidRPr="00872C18" w:rsidRDefault="00065E5D" w:rsidP="00065E5D">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rPr>
      </w:pPr>
      <w:r w:rsidRPr="00872C18">
        <w:rPr>
          <w:rFonts w:ascii="Times New Roman" w:hAnsi="Times New Roman"/>
        </w:rPr>
        <w:br w:type="page"/>
      </w:r>
    </w:p>
    <w:p w:rsidR="00CB671A" w:rsidRPr="00872C18" w:rsidRDefault="004E6EF5" w:rsidP="003B3E68">
      <w:pPr>
        <w:pBdr>
          <w:top w:val="none" w:sz="0" w:space="0" w:color="auto"/>
          <w:left w:val="none" w:sz="0" w:space="0" w:color="auto"/>
          <w:bottom w:val="none" w:sz="0" w:space="0" w:color="auto"/>
          <w:right w:val="none" w:sz="0" w:space="0" w:color="auto"/>
          <w:between w:val="none" w:sz="0" w:space="0" w:color="auto"/>
        </w:pBdr>
        <w:spacing w:beforeLines="50" w:before="120" w:afterLines="50" w:after="120"/>
        <w:jc w:val="center"/>
        <w:rPr>
          <w:rFonts w:ascii="Times New Roman" w:hAnsi="Times New Roman"/>
          <w:sz w:val="32"/>
          <w:szCs w:val="32"/>
        </w:rPr>
      </w:pPr>
      <w:r w:rsidRPr="00872C18">
        <w:rPr>
          <w:rFonts w:ascii="Times New Roman" w:hAnsi="Times New Roman"/>
          <w:szCs w:val="21"/>
        </w:rPr>
        <w:lastRenderedPageBreak/>
        <w:fldChar w:fldCharType="end"/>
      </w:r>
      <w:r w:rsidR="00CB671A" w:rsidRPr="00872C18">
        <w:rPr>
          <w:rFonts w:ascii="Times New Roman" w:hAnsi="Times New Roman"/>
          <w:sz w:val="32"/>
          <w:szCs w:val="32"/>
        </w:rPr>
        <w:t xml:space="preserve">1  </w:t>
      </w:r>
      <w:r w:rsidR="00CB671A" w:rsidRPr="00872C18">
        <w:rPr>
          <w:rFonts w:ascii="Times New Roman" w:hAnsi="Times New Roman"/>
          <w:sz w:val="32"/>
          <w:szCs w:val="32"/>
        </w:rPr>
        <w:t>总则</w:t>
      </w:r>
    </w:p>
    <w:p w:rsidR="00CB671A" w:rsidRPr="00872C18" w:rsidRDefault="00CB671A" w:rsidP="00CB671A">
      <w:pPr>
        <w:spacing w:line="360" w:lineRule="auto"/>
        <w:rPr>
          <w:rFonts w:ascii="Times New Roman" w:hAnsi="Times New Roman"/>
          <w:sz w:val="24"/>
          <w:szCs w:val="24"/>
        </w:rPr>
      </w:pPr>
      <w:r w:rsidRPr="00872C18">
        <w:rPr>
          <w:rFonts w:ascii="Times New Roman" w:hAnsi="Times New Roman"/>
          <w:sz w:val="24"/>
          <w:szCs w:val="24"/>
        </w:rPr>
        <w:t xml:space="preserve">1.0.1  </w:t>
      </w:r>
      <w:r w:rsidRPr="00872C18">
        <w:rPr>
          <w:rFonts w:ascii="Times New Roman" w:hAnsi="Times New Roman"/>
          <w:sz w:val="24"/>
          <w:szCs w:val="24"/>
        </w:rPr>
        <w:t>本条是制定本规程的目的。</w:t>
      </w:r>
    </w:p>
    <w:p w:rsidR="00CB671A" w:rsidRPr="00872C18" w:rsidRDefault="00CB671A" w:rsidP="00CB671A">
      <w:pPr>
        <w:spacing w:line="360" w:lineRule="auto"/>
        <w:ind w:firstLineChars="200" w:firstLine="480"/>
        <w:rPr>
          <w:rFonts w:ascii="Times New Roman" w:hAnsi="Times New Roman"/>
          <w:sz w:val="24"/>
          <w:szCs w:val="24"/>
        </w:rPr>
      </w:pPr>
      <w:r w:rsidRPr="00872C18">
        <w:rPr>
          <w:rFonts w:ascii="Times New Roman" w:hAnsi="Times New Roman"/>
          <w:sz w:val="24"/>
          <w:szCs w:val="24"/>
        </w:rPr>
        <w:t>高层建筑和人员密集等场所火灾疏散有如下特点：人员相对集中，疏散时间长，楼梯疏散距离长，体能消耗大，老人、残疾人、病人、孕妇等行动不便人员难以完全使用楼梯疏散，有时也会由于疏散通道受到热烟气侵害、踩踏阻塞等各种原因，影响正常疏散。自</w:t>
      </w:r>
      <w:r w:rsidRPr="00872C18">
        <w:rPr>
          <w:rFonts w:ascii="Times New Roman" w:hAnsi="Times New Roman"/>
          <w:sz w:val="24"/>
          <w:szCs w:val="24"/>
        </w:rPr>
        <w:t>9.11</w:t>
      </w:r>
      <w:r w:rsidRPr="00872C18">
        <w:rPr>
          <w:rFonts w:ascii="Times New Roman" w:hAnsi="Times New Roman"/>
          <w:sz w:val="24"/>
          <w:szCs w:val="24"/>
        </w:rPr>
        <w:t>惨剧后，国内外有关研究机构研究发现，建筑内人员的安全度严重相关于建筑的整体疏散能力，虽然暂时不能设计建造出可抵御一切灾害的建筑，但至少可通过多方面改进，发展多模式协同疏散方式，也可在一定程度上提高人员在火灾事故中的应急生存能力。</w:t>
      </w:r>
    </w:p>
    <w:p w:rsidR="00CB671A" w:rsidRPr="00872C18" w:rsidRDefault="00CB671A" w:rsidP="00CB671A">
      <w:pPr>
        <w:spacing w:line="360" w:lineRule="auto"/>
        <w:ind w:firstLineChars="200" w:firstLine="480"/>
        <w:rPr>
          <w:rFonts w:ascii="Times New Roman" w:hAnsi="Times New Roman"/>
          <w:sz w:val="24"/>
          <w:szCs w:val="24"/>
        </w:rPr>
      </w:pPr>
      <w:r w:rsidRPr="00872C18">
        <w:rPr>
          <w:rFonts w:ascii="Times New Roman" w:hAnsi="Times New Roman"/>
          <w:sz w:val="24"/>
          <w:szCs w:val="24"/>
        </w:rPr>
        <w:t>应急避难系统就是为辅助协同高层建筑和人员密集等场所火灾疏散、在吸收国内外相关经验的基础上研发的专项建筑火灾应急避难技术。其作用是，为建筑火灾中无法及时疏散撤离到地面的人员就近创造一个的短暂的安全环境，具有疏散距离短，在一定时间内能抵御明火、烟气及辐射热伤害，可正常呼吸，与外界保持通畅联络等特点，在可燃物的主要燃烧期间安全避险。还不因行动不便影响其他人员的正常疏散，降低应急救援人员的搜救风险，全面提升人员的生存率和救援效率。它充分汲取了大量火灾案例中疏散的一些经验和教训，催生了建筑防火新观点，体现出以人为本、生命至上的先进理念。</w:t>
      </w:r>
    </w:p>
    <w:p w:rsidR="00CB671A" w:rsidRPr="00872C18" w:rsidRDefault="00CB671A" w:rsidP="00CB671A">
      <w:pPr>
        <w:spacing w:line="360" w:lineRule="auto"/>
        <w:ind w:firstLineChars="200" w:firstLine="480"/>
        <w:rPr>
          <w:rFonts w:ascii="Times New Roman" w:hAnsi="Times New Roman"/>
          <w:sz w:val="24"/>
          <w:szCs w:val="24"/>
        </w:rPr>
      </w:pPr>
      <w:r w:rsidRPr="00872C18">
        <w:rPr>
          <w:rFonts w:ascii="Times New Roman" w:hAnsi="Times New Roman"/>
          <w:sz w:val="24"/>
          <w:szCs w:val="24"/>
        </w:rPr>
        <w:t>本规程在编制过程中，分析了高层建筑和人员密集等场所火灾特点，梳理了疏散工作存在的瑕疵，研究了生命安全保障条件和建筑火灾避难技术，规定了应急避难系统的设计、施工、验收要求。</w:t>
      </w:r>
    </w:p>
    <w:p w:rsidR="00CB671A" w:rsidRPr="00872C18" w:rsidRDefault="00CB671A" w:rsidP="00CB671A">
      <w:pPr>
        <w:spacing w:line="360" w:lineRule="auto"/>
        <w:rPr>
          <w:rFonts w:ascii="Times New Roman" w:hAnsi="Times New Roman"/>
          <w:sz w:val="24"/>
          <w:szCs w:val="24"/>
        </w:rPr>
      </w:pPr>
      <w:r w:rsidRPr="00872C18">
        <w:rPr>
          <w:rFonts w:ascii="Times New Roman" w:hAnsi="Times New Roman"/>
          <w:sz w:val="24"/>
          <w:szCs w:val="24"/>
        </w:rPr>
        <w:t xml:space="preserve">1.0.2  </w:t>
      </w:r>
      <w:r w:rsidRPr="00872C18">
        <w:rPr>
          <w:rFonts w:ascii="Times New Roman" w:hAnsi="Times New Roman"/>
          <w:sz w:val="24"/>
          <w:szCs w:val="24"/>
        </w:rPr>
        <w:t>本条明确了本规程的适用范围。</w:t>
      </w:r>
    </w:p>
    <w:p w:rsidR="00CB671A" w:rsidRPr="00872C18" w:rsidRDefault="00CB671A" w:rsidP="00CB671A">
      <w:pPr>
        <w:spacing w:line="360" w:lineRule="auto"/>
        <w:ind w:firstLineChars="200" w:firstLine="480"/>
        <w:rPr>
          <w:rFonts w:ascii="Times New Roman" w:hAnsi="Times New Roman"/>
          <w:sz w:val="24"/>
          <w:szCs w:val="24"/>
        </w:rPr>
      </w:pPr>
      <w:r w:rsidRPr="00872C18">
        <w:rPr>
          <w:rFonts w:ascii="Times New Roman" w:hAnsi="Times New Roman"/>
          <w:sz w:val="24"/>
          <w:szCs w:val="24"/>
        </w:rPr>
        <w:t>现行国家标准《建筑设计防火规范》</w:t>
      </w:r>
      <w:r w:rsidR="00BA0C22" w:rsidRPr="00872C18">
        <w:rPr>
          <w:rFonts w:ascii="Times New Roman" w:hAnsi="Times New Roman"/>
          <w:sz w:val="24"/>
          <w:szCs w:val="24"/>
        </w:rPr>
        <w:t>GB 50016</w:t>
      </w:r>
      <w:r w:rsidRPr="00872C18">
        <w:rPr>
          <w:rFonts w:ascii="Times New Roman" w:hAnsi="Times New Roman"/>
          <w:sz w:val="24"/>
          <w:szCs w:val="24"/>
        </w:rPr>
        <w:t>规定，民用建筑应根据其建筑高度、规模、使用功能和耐火等级等因素合理设置安全疏散和避难设施，对建筑高度大于</w:t>
      </w:r>
      <w:r w:rsidRPr="00872C18">
        <w:rPr>
          <w:rFonts w:ascii="Times New Roman" w:hAnsi="Times New Roman"/>
          <w:sz w:val="24"/>
          <w:szCs w:val="24"/>
        </w:rPr>
        <w:t>100</w:t>
      </w:r>
      <w:r w:rsidR="00944897" w:rsidRPr="00872C18">
        <w:rPr>
          <w:rFonts w:ascii="Times New Roman" w:hAnsi="Times New Roman"/>
          <w:sz w:val="24"/>
          <w:szCs w:val="24"/>
        </w:rPr>
        <w:t xml:space="preserve"> </w:t>
      </w:r>
      <w:r w:rsidRPr="00872C18">
        <w:rPr>
          <w:rFonts w:ascii="Times New Roman" w:hAnsi="Times New Roman"/>
          <w:sz w:val="24"/>
          <w:szCs w:val="24"/>
        </w:rPr>
        <w:t>m</w:t>
      </w:r>
      <w:r w:rsidRPr="00872C18">
        <w:rPr>
          <w:rFonts w:ascii="Times New Roman" w:hAnsi="Times New Roman"/>
          <w:sz w:val="24"/>
          <w:szCs w:val="24"/>
        </w:rPr>
        <w:t>的公共建筑和高层病房楼设置避难层（间），住宅建筑、其他场所设置避难层（间）也有一些明确的设计规定。我国现有的避难层一般多采用封闭式设计，为提高封闭式避难层（间）安全性，保证建设质量，提升建筑整体的安全保障能力，本规程对应急避难系统的设计、安装、检测、验收等方面做出了具体规定和要求。</w:t>
      </w:r>
    </w:p>
    <w:p w:rsidR="00CB671A" w:rsidRPr="00872C18" w:rsidRDefault="00CB671A">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sz w:val="24"/>
          <w:szCs w:val="24"/>
        </w:rPr>
      </w:pPr>
      <w:r w:rsidRPr="00872C18">
        <w:rPr>
          <w:rFonts w:ascii="Times New Roman" w:hAnsi="Times New Roman"/>
          <w:sz w:val="24"/>
          <w:szCs w:val="24"/>
        </w:rPr>
        <w:br w:type="page"/>
      </w:r>
    </w:p>
    <w:p w:rsidR="00C811AF" w:rsidRPr="00872C18" w:rsidRDefault="00C811AF" w:rsidP="003B3E68">
      <w:pPr>
        <w:pBdr>
          <w:top w:val="none" w:sz="0" w:space="0" w:color="auto"/>
          <w:left w:val="none" w:sz="0" w:space="0" w:color="auto"/>
          <w:bottom w:val="none" w:sz="0" w:space="0" w:color="auto"/>
          <w:right w:val="none" w:sz="0" w:space="0" w:color="auto"/>
          <w:between w:val="none" w:sz="0" w:space="0" w:color="auto"/>
        </w:pBdr>
        <w:spacing w:beforeLines="50" w:before="120" w:afterLines="50" w:after="120"/>
        <w:jc w:val="center"/>
        <w:rPr>
          <w:rFonts w:ascii="Times New Roman" w:hAnsi="Times New Roman"/>
          <w:sz w:val="32"/>
          <w:szCs w:val="32"/>
        </w:rPr>
      </w:pPr>
      <w:r w:rsidRPr="00872C18">
        <w:rPr>
          <w:rFonts w:ascii="Times New Roman" w:hAnsi="Times New Roman"/>
          <w:sz w:val="32"/>
          <w:szCs w:val="32"/>
        </w:rPr>
        <w:lastRenderedPageBreak/>
        <w:t xml:space="preserve">2  </w:t>
      </w:r>
      <w:r w:rsidRPr="00872C18">
        <w:rPr>
          <w:rFonts w:ascii="Times New Roman" w:hAnsi="Times New Roman"/>
          <w:sz w:val="32"/>
          <w:szCs w:val="32"/>
        </w:rPr>
        <w:t>术语</w:t>
      </w:r>
    </w:p>
    <w:p w:rsidR="00C811AF" w:rsidRPr="00872C18" w:rsidRDefault="00C811AF" w:rsidP="00C811AF">
      <w:pPr>
        <w:spacing w:line="360" w:lineRule="auto"/>
        <w:rPr>
          <w:rFonts w:ascii="Times New Roman" w:hAnsi="Times New Roman"/>
          <w:sz w:val="24"/>
          <w:szCs w:val="24"/>
        </w:rPr>
      </w:pPr>
      <w:r w:rsidRPr="00872C18">
        <w:rPr>
          <w:rFonts w:ascii="Times New Roman" w:hAnsi="Times New Roman"/>
          <w:sz w:val="24"/>
          <w:szCs w:val="24"/>
        </w:rPr>
        <w:t xml:space="preserve">2.0.1  </w:t>
      </w:r>
      <w:r w:rsidRPr="00872C18">
        <w:rPr>
          <w:rFonts w:ascii="Times New Roman" w:hAnsi="Times New Roman"/>
          <w:sz w:val="24"/>
          <w:szCs w:val="24"/>
        </w:rPr>
        <w:t>建筑发生火灾时，保证人员生命安全永远是第一位的。安全疏散设计的目的是使所有人在火灾危险发展到直接威胁生命的安全之前，能够顺利疏散到室外地面等安全地点。火灾事故中人员自行、快速、有序撤离危险区直至室外地面是最安全的，然而在现实中许多在高层等建筑里的人员无法在没有帮助或停</w:t>
      </w:r>
      <w:proofErr w:type="gramStart"/>
      <w:r w:rsidRPr="00872C18">
        <w:rPr>
          <w:rFonts w:ascii="Times New Roman" w:hAnsi="Times New Roman"/>
          <w:sz w:val="24"/>
          <w:szCs w:val="24"/>
        </w:rPr>
        <w:t>憩</w:t>
      </w:r>
      <w:proofErr w:type="gramEnd"/>
      <w:r w:rsidRPr="00872C18">
        <w:rPr>
          <w:rFonts w:ascii="Times New Roman" w:hAnsi="Times New Roman"/>
          <w:sz w:val="24"/>
          <w:szCs w:val="24"/>
        </w:rPr>
        <w:t>的情况下成功逃生，因此国内外标准对高层等建筑都有就地（近）保护人员的避难层（间）的设置要求，允许逃生人员根据环境情况自行决定是否向地面疏散，是否进入避难</w:t>
      </w:r>
      <w:r w:rsidR="00C52459" w:rsidRPr="00872C18">
        <w:rPr>
          <w:rFonts w:ascii="Times New Roman" w:hAnsi="Times New Roman"/>
          <w:sz w:val="24"/>
          <w:szCs w:val="24"/>
        </w:rPr>
        <w:t>层（间）</w:t>
      </w:r>
      <w:r w:rsidRPr="00872C18">
        <w:rPr>
          <w:rFonts w:ascii="Times New Roman" w:hAnsi="Times New Roman"/>
          <w:sz w:val="24"/>
          <w:szCs w:val="24"/>
        </w:rPr>
        <w:t>，抑或呆在原地等待救援，或者三者结合。封闭式避难层（间）是火灾紧急疏散过程中，为那些由于疏散路线长，或疏散通道被烟火封堵，或因伤残、体弱等不能正常使用楼梯等逃生人员无法及时疏散到室外而设置的，在一段时间内可躲避烟火侵袭，休息中转、等待救援的场所。需要说明的是，建筑火灾存在发生、发展和衰退时期，通常情况下建筑的各类消防设施和消防扑救能发挥一定作用，避难层（间）主要是用来躲过最危险的发生和发展期的暂时安全场所，不一定是在得到消防救援或火焰完全熄灭前逃生人员（或伤员）必须一直停留的地方。</w:t>
      </w:r>
    </w:p>
    <w:p w:rsidR="00C811AF" w:rsidRPr="00872C18" w:rsidRDefault="00C811AF" w:rsidP="00C811AF">
      <w:pPr>
        <w:spacing w:line="360" w:lineRule="auto"/>
        <w:ind w:firstLineChars="200" w:firstLine="480"/>
        <w:rPr>
          <w:rFonts w:ascii="Times New Roman" w:hAnsi="Times New Roman"/>
          <w:sz w:val="24"/>
          <w:szCs w:val="24"/>
        </w:rPr>
      </w:pPr>
      <w:r w:rsidRPr="00872C18">
        <w:rPr>
          <w:rFonts w:ascii="Times New Roman" w:hAnsi="Times New Roman"/>
          <w:sz w:val="24"/>
          <w:szCs w:val="24"/>
        </w:rPr>
        <w:t>由于火灾具有突发性、多变性和不可预知性，人的行为具有不确定性，仅设避难层，有时因距离较远，部分逃生人员无法安全抵达，建筑设计时，为逃生人员可能到达的每一楼层都提供足够面积的避难间，尤其对残疾人、老年人、儿童、病人和因垂直疏散路线长而引起体能下降等人员的逃生有利，同时还可避免这类人员因行为缓慢或者疏散通道受阻时，影响其他逃生人员疏散。避难间可布置在防烟楼梯间的前室内或疏散楼梯附近的走道旁有保护的房间、或者普通住宅的房间内。</w:t>
      </w:r>
    </w:p>
    <w:p w:rsidR="00D12472" w:rsidRPr="00872C18" w:rsidRDefault="00C811AF" w:rsidP="00D12472">
      <w:pPr>
        <w:spacing w:line="360" w:lineRule="auto"/>
        <w:rPr>
          <w:rFonts w:ascii="Times New Roman" w:hAnsi="Times New Roman"/>
          <w:sz w:val="24"/>
          <w:szCs w:val="24"/>
        </w:rPr>
      </w:pPr>
      <w:r w:rsidRPr="00872C18">
        <w:rPr>
          <w:rFonts w:ascii="Times New Roman" w:hAnsi="Times New Roman"/>
          <w:sz w:val="24"/>
          <w:szCs w:val="24"/>
        </w:rPr>
        <w:t xml:space="preserve">2.0.2  </w:t>
      </w:r>
      <w:r w:rsidRPr="00872C18">
        <w:rPr>
          <w:rFonts w:ascii="Times New Roman" w:hAnsi="Times New Roman"/>
          <w:sz w:val="24"/>
          <w:szCs w:val="24"/>
        </w:rPr>
        <w:t>应急避难系统操作流程示意如下：</w:t>
      </w:r>
    </w:p>
    <w:p w:rsidR="00D12472" w:rsidRPr="00872C18" w:rsidRDefault="00D12472" w:rsidP="00D12472">
      <w:pPr>
        <w:spacing w:line="360" w:lineRule="auto"/>
        <w:rPr>
          <w:rFonts w:ascii="Times New Roman" w:hAnsi="Times New Roman"/>
          <w:sz w:val="24"/>
          <w:szCs w:val="24"/>
        </w:rPr>
      </w:pPr>
    </w:p>
    <w:p w:rsidR="00D12472" w:rsidRPr="00872C18" w:rsidRDefault="00D12472" w:rsidP="00D12472">
      <w:pPr>
        <w:spacing w:line="360" w:lineRule="auto"/>
        <w:rPr>
          <w:rFonts w:ascii="Times New Roman" w:hAnsi="Times New Roman"/>
          <w:sz w:val="24"/>
          <w:szCs w:val="24"/>
        </w:rPr>
      </w:pPr>
    </w:p>
    <w:p w:rsidR="00D12472" w:rsidRPr="00872C18" w:rsidRDefault="00D12472" w:rsidP="00D12472">
      <w:pPr>
        <w:spacing w:line="360" w:lineRule="auto"/>
        <w:rPr>
          <w:rFonts w:ascii="Times New Roman" w:hAnsi="Times New Roman"/>
          <w:sz w:val="24"/>
          <w:szCs w:val="24"/>
        </w:rPr>
      </w:pPr>
    </w:p>
    <w:p w:rsidR="00D12472" w:rsidRPr="00872C18" w:rsidRDefault="00D12472" w:rsidP="00D12472">
      <w:pPr>
        <w:spacing w:line="360" w:lineRule="auto"/>
        <w:rPr>
          <w:rFonts w:ascii="Times New Roman" w:hAnsi="Times New Roman"/>
          <w:sz w:val="24"/>
          <w:szCs w:val="24"/>
        </w:rPr>
      </w:pPr>
    </w:p>
    <w:p w:rsidR="00D12472" w:rsidRPr="00872C18" w:rsidRDefault="00D12472" w:rsidP="00D12472">
      <w:pPr>
        <w:spacing w:line="360" w:lineRule="auto"/>
        <w:rPr>
          <w:rFonts w:ascii="Times New Roman" w:hAnsi="Times New Roman"/>
          <w:sz w:val="24"/>
          <w:szCs w:val="24"/>
        </w:rPr>
      </w:pPr>
    </w:p>
    <w:p w:rsidR="00D12472" w:rsidRPr="00872C18" w:rsidRDefault="00D12472" w:rsidP="00D12472">
      <w:pPr>
        <w:spacing w:line="360" w:lineRule="auto"/>
        <w:rPr>
          <w:rFonts w:ascii="Times New Roman" w:hAnsi="Times New Roman"/>
          <w:sz w:val="24"/>
          <w:szCs w:val="24"/>
        </w:rPr>
      </w:pPr>
    </w:p>
    <w:p w:rsidR="00D12472" w:rsidRPr="00872C18" w:rsidRDefault="00D12472" w:rsidP="00D12472">
      <w:pPr>
        <w:spacing w:line="360" w:lineRule="auto"/>
        <w:rPr>
          <w:rFonts w:ascii="Times New Roman" w:hAnsi="Times New Roman"/>
          <w:sz w:val="24"/>
          <w:szCs w:val="24"/>
        </w:rPr>
      </w:pPr>
    </w:p>
    <w:p w:rsidR="00C811AF" w:rsidRPr="00872C18" w:rsidRDefault="00D24A38" w:rsidP="00D12472">
      <w:pPr>
        <w:spacing w:line="360" w:lineRule="auto"/>
        <w:rPr>
          <w:rFonts w:ascii="Times New Roman" w:hAnsi="Times New Roman"/>
          <w:sz w:val="24"/>
          <w:szCs w:val="24"/>
        </w:rPr>
      </w:pPr>
      <w:r>
        <w:rPr>
          <w:rFonts w:ascii="Times New Roman" w:hAnsi="Times New Roman"/>
          <w:noProof/>
        </w:rPr>
        <w:lastRenderedPageBreak/>
        <w:pict>
          <v:rect id="Rectangle 86" o:spid="_x0000_s1131" style="position:absolute;left:0;text-align:left;margin-left:380.75pt;margin-top:11.2pt;width:33.25pt;height:91.9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">
            <v:textbox style="mso-next-textbox:#Rectangle 86">
              <w:txbxContent>
                <w:p w:rsidR="007B2742" w:rsidRPr="00073664" w:rsidRDefault="007B2742" w:rsidP="00C811AF">
                  <w:pPr>
                    <w:jc w:val="center"/>
                  </w:pPr>
                  <w:r w:rsidRPr="00073664">
                    <w:rPr>
                      <w:rFonts w:hint="eastAsia"/>
                    </w:rPr>
                    <w:t>手动紧急启动</w:t>
                  </w:r>
                </w:p>
              </w:txbxContent>
            </v:textbox>
          </v:rect>
        </w:pict>
      </w:r>
      <w:r>
        <w:rPr>
          <w:rFonts w:ascii="Times New Roman" w:hAnsi="Times New Roman"/>
          <w:noProof/>
        </w:rPr>
        <w:pict>
          <v:shapetype id="_x0000_t32" coordsize="21600,21600" o:spt="32" o:oned="t" path="m,l21600,21600e" filled="f">
            <v:path arrowok="t" fillok="f" o:connecttype="none"/>
            <o:lock v:ext="edit" shapetype="t"/>
          </v:shapetype>
          <v:shape id="AutoShape 27" o:spid="_x0000_s1092" type="#_x0000_t32" style="position:absolute;left:0;text-align:left;margin-left:219.2pt;margin-top:21.25pt;width:59.9pt;height:.1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m2OAIAAGE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">
            <v:stroke endarrow="block"/>
          </v:shape>
        </w:pict>
      </w:r>
      <w:r>
        <w:rPr>
          <w:rFonts w:ascii="Times New Roman" w:hAnsi="Times New Roman"/>
          <w:noProof/>
        </w:rPr>
        <w:pict>
          <v:rect id="Rectangle 5" o:spid="_x0000_s1083" style="position:absolute;left:0;text-align:left;margin-left:279.1pt;margin-top:11.3pt;width:78.65pt;height:2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">
            <v:textbox style="mso-next-textbox:#Rectangle 5">
              <w:txbxContent>
                <w:p w:rsidR="007B2742" w:rsidRPr="00073664" w:rsidRDefault="007B2742" w:rsidP="00C811AF">
                  <w:pPr>
                    <w:jc w:val="center"/>
                  </w:pPr>
                  <w:r w:rsidRPr="00073664">
                    <w:rPr>
                      <w:rFonts w:hint="eastAsia"/>
                    </w:rPr>
                    <w:t>系统休眠</w:t>
                  </w:r>
                </w:p>
              </w:txbxContent>
            </v:textbox>
          </v:rect>
        </w:pict>
      </w:r>
      <w:r>
        <w:rPr>
          <w:rFonts w:ascii="Times New Roman" w:hAnsi="Times New Roman"/>
          <w:noProof/>
        </w:rPr>
        <w:pict>
          <v:rect id="Rectangle 23" o:spid="_x0000_s1088" style="position:absolute;left:0;text-align:left;margin-left:172.35pt;margin-top:11.05pt;width:46.55pt;height:24.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">
            <v:textbox style="mso-next-textbox:#Rectangle 23">
              <w:txbxContent>
                <w:p w:rsidR="007B2742" w:rsidRPr="00073664" w:rsidRDefault="007B2742" w:rsidP="00C811AF">
                  <w:pPr>
                    <w:jc w:val="center"/>
                  </w:pPr>
                  <w:r w:rsidRPr="00073664">
                    <w:rPr>
                      <w:rFonts w:hint="eastAsia"/>
                    </w:rPr>
                    <w:t>误报</w:t>
                  </w:r>
                </w:p>
              </w:txbxContent>
            </v:textbox>
          </v:rect>
        </w:pict>
      </w:r>
      <w:r>
        <w:rPr>
          <w:rFonts w:ascii="Times New Roman" w:hAnsi="Times New Roman"/>
          <w:noProof/>
        </w:rPr>
        <w:pict>
          <v:rect id="Rectangle 18" o:spid="_x0000_s1087" style="position:absolute;left:0;text-align:left;margin-left:47.85pt;margin-top:11.1pt;width:79.8pt;height:24.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">
            <v:textbox style="mso-next-textbox:#Rectangle 18">
              <w:txbxContent>
                <w:p w:rsidR="007B2742" w:rsidRPr="00073664" w:rsidRDefault="007B2742" w:rsidP="00C811AF">
                  <w:pPr>
                    <w:jc w:val="center"/>
                  </w:pPr>
                  <w:r w:rsidRPr="00073664">
                    <w:rPr>
                      <w:rFonts w:hint="eastAsia"/>
                    </w:rPr>
                    <w:t>火灾报警</w:t>
                  </w:r>
                </w:p>
              </w:txbxContent>
            </v:textbox>
          </v:rect>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_x0000_s1146" type="#_x0000_t32" style="position:absolute;left:0;text-align:left;margin-left:195.65pt;margin-top:14.8pt;width:0;height:25.5pt;flip:y;z-index:251749376" o:connectortype="straight">
            <v:stroke endarrow="block"/>
          </v:shape>
        </w:pict>
      </w:r>
      <w:r>
        <w:rPr>
          <w:rFonts w:ascii="Times New Roman" w:hAnsi="Times New Roman"/>
          <w:noProof/>
        </w:rPr>
        <w:pict>
          <v:shape id="_x0000_s1144" type="#_x0000_t32" style="position:absolute;left:0;text-align:left;margin-left:321.65pt;margin-top:13.3pt;width:0;height:38.5pt;z-index:251747328" o:connectortype="straight">
            <v:stroke endarrow="block"/>
          </v:shape>
        </w:pict>
      </w:r>
      <w:r>
        <w:rPr>
          <w:rFonts w:ascii="Times New Roman" w:hAnsi="Times New Roman"/>
          <w:noProof/>
        </w:rPr>
        <w:pict>
          <v:shape id="AutoShape 78" o:spid="_x0000_s1125" type="#_x0000_t32" style="position:absolute;left:0;text-align:left;margin-left:89.7pt;margin-top:13.15pt;width:0;height:52.05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9XIw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"/>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type id="_x0000_t110" coordsize="21600,21600" o:spt="110" path="m10800,l,10800,10800,21600,21600,10800xe">
            <v:stroke joinstyle="miter"/>
            <v:path gradientshapeok="t" o:connecttype="rect" textboxrect="5400,5400,16200,16200"/>
          </v:shapetype>
          <v:shape id="AutoShape 7" o:spid="_x0000_s1084" type="#_x0000_t110" style="position:absolute;left:0;text-align:left;margin-left:142.4pt;margin-top:19.4pt;width:105.85pt;height:4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">
            <v:textbox style="mso-next-textbox:#AutoShape 7">
              <w:txbxContent>
                <w:p w:rsidR="007B2742" w:rsidRPr="00073664" w:rsidRDefault="007B2742" w:rsidP="00C811AF">
                  <w:r w:rsidRPr="00073664">
                    <w:rPr>
                      <w:rFonts w:hint="eastAsia"/>
                    </w:rPr>
                    <w:t>是否误报</w:t>
                  </w:r>
                </w:p>
              </w:txbxContent>
            </v:textbox>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rect id="Rectangle 24" o:spid="_x0000_s1089" style="position:absolute;left:0;text-align:left;margin-left:293.25pt;margin-top:10.5pt;width:55.6pt;height:21.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">
            <v:textbox style="mso-next-textbox:#Rectangle 24">
              <w:txbxContent>
                <w:p w:rsidR="007B2742" w:rsidRPr="00073664" w:rsidRDefault="007B2742" w:rsidP="00C811AF">
                  <w:pPr>
                    <w:jc w:val="center"/>
                  </w:pPr>
                  <w:r w:rsidRPr="00073664">
                    <w:rPr>
                      <w:rFonts w:hint="eastAsia"/>
                    </w:rPr>
                    <w:t>非误报</w:t>
                  </w:r>
                </w:p>
              </w:txbxContent>
            </v:textbox>
          </v:rect>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AutoShape 94" o:spid="_x0000_s1135" type="#_x0000_t32" style="position:absolute;left:0;text-align:left;margin-left:320.8pt;margin-top:11.05pt;width:.65pt;height:21.8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D0OQ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">
            <v:stroke endarrow="block"/>
          </v:shape>
        </w:pict>
      </w:r>
      <w:r>
        <w:rPr>
          <w:rFonts w:ascii="Times New Roman" w:hAnsi="Times New Roman"/>
          <w:noProof/>
        </w:rPr>
        <w:pict>
          <v:shape id="AutoShape 90" o:spid="_x0000_s1132" type="#_x0000_t32" style="position:absolute;left:0;text-align:left;margin-left:397.1pt;margin-top:18.9pt;width:.55pt;height:13.9pt;flip:x;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"/>
        </w:pict>
      </w:r>
      <w:r>
        <w:rPr>
          <w:rFonts w:ascii="Times New Roman" w:hAnsi="Times New Roman"/>
          <w:noProof/>
        </w:rPr>
        <w:pict>
          <v:shape id="AutoShape 26" o:spid="_x0000_s1091" type="#_x0000_t32" style="position:absolute;left:0;text-align:left;margin-left:89.75pt;margin-top:1.9pt;width:53.85pt;height:1.2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iwQAIAAGwEAAAOAAAAZHJzL2Uyb0RvYy54bWysVE2P2yAQvVfqf0DcE3+sky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">
            <v:stroke endarrow="block"/>
          </v:shape>
        </w:pict>
      </w:r>
      <w:r>
        <w:rPr>
          <w:rFonts w:ascii="Times New Roman" w:hAnsi="Times New Roman"/>
          <w:noProof/>
        </w:rPr>
        <w:pict>
          <v:shape id="AutoShape 28" o:spid="_x0000_s1093" type="#_x0000_t32" style="position:absolute;left:0;text-align:left;margin-left:248.2pt;margin-top:.7pt;width:44.2pt;height:1.2pt;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QpPQIAAGw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">
            <v:stroke endarrow="block"/>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AutoShape 92" o:spid="_x0000_s1134" type="#_x0000_t32" style="position:absolute;left:0;text-align:left;margin-left:357.75pt;margin-top:12.1pt;width:39.3pt;height:.6pt;flip:x;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">
            <v:stroke endarrow="block"/>
          </v:shape>
        </w:pict>
      </w:r>
      <w:r>
        <w:rPr>
          <w:rFonts w:ascii="Times New Roman" w:hAnsi="Times New Roman"/>
          <w:noProof/>
        </w:rPr>
        <w:pict>
          <v:shape id="AutoShape 91" o:spid="_x0000_s1133" type="#_x0000_t32" style="position:absolute;left:0;text-align:left;margin-left:320.85pt;margin-top:12.15pt;width:36.85pt;height:.55pt;flip:y;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"/>
        </w:pict>
      </w:r>
      <w:r>
        <w:rPr>
          <w:rFonts w:ascii="Times New Roman" w:hAnsi="Times New Roman"/>
          <w:noProof/>
        </w:rPr>
        <w:pict>
          <v:shape id="AutoShape 84" o:spid="_x0000_s1129" type="#_x0000_t32" style="position:absolute;left:0;text-align:left;margin-left:221.6pt;margin-top:12.4pt;width:99.85pt;height:1.2pt;flip:x;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KmLAIAAEsEAAAOAAAAZHJzL2Uyb0RvYy54bWysVMGO2jAQvVfqP1i+QxI2U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"/>
        </w:pict>
      </w:r>
      <w:r>
        <w:rPr>
          <w:rFonts w:ascii="Times New Roman" w:hAnsi="Times New Roman"/>
          <w:noProof/>
        </w:rPr>
        <w:pict>
          <v:shape id="AutoShape 85" o:spid="_x0000_s1130" type="#_x0000_t32" style="position:absolute;left:0;text-align:left;margin-left:222.2pt;margin-top:13.55pt;width:.05pt;height:21.2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m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">
            <v:stroke endarrow="block"/>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095" type="#_x0000_t34" style="position:absolute;left:0;text-align:left;margin-left:274.15pt;margin-top:25.65pt;width:24.3pt;height:.05pt;rotation:90;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" adj=",90612000,-333422">
            <v:stroke endarrow="block"/>
          </v:shape>
        </w:pict>
      </w:r>
      <w:r>
        <w:rPr>
          <w:rFonts w:ascii="Times New Roman" w:hAnsi="Times New Roman"/>
          <w:noProof/>
        </w:rPr>
        <w:pict>
          <v:shape id="AutoShape 51" o:spid="_x0000_s1104" type="#_x0000_t32" style="position:absolute;left:0;text-align:left;margin-left:88.5pt;margin-top:15.1pt;width:.05pt;height:22.3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xaNQIAAGA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">
            <v:stroke endarrow="block"/>
          </v:shape>
        </w:pict>
      </w:r>
      <w:r>
        <w:rPr>
          <w:rFonts w:ascii="Times New Roman" w:hAnsi="Times New Roman"/>
          <w:noProof/>
        </w:rPr>
        <w:pict>
          <v:shape id="AutoShape 50" o:spid="_x0000_s1103" type="#_x0000_t32" style="position:absolute;left:0;text-align:left;margin-left:87.9pt;margin-top:13.25pt;width:303.7pt;height:1.75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"/>
        </w:pict>
      </w:r>
      <w:r>
        <w:rPr>
          <w:rFonts w:ascii="Times New Roman" w:hAnsi="Times New Roman"/>
          <w:noProof/>
        </w:rPr>
        <w:pict>
          <v:shape id="AutoShape 62" o:spid="_x0000_s1114" type="#_x0000_t32" style="position:absolute;left:0;text-align:left;margin-left:391.6pt;margin-top:13.2pt;width:.05pt;height:24.4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U7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">
            <v:stroke endarrow="block"/>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rect id="Rectangle 49" o:spid="_x0000_s1102" style="position:absolute;left:0;text-align:left;margin-left:217.75pt;margin-top:15.95pt;width:125.05pt;height:26.6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">
            <v:textbox style="mso-next-textbox:#Rectangle 49">
              <w:txbxContent>
                <w:p w:rsidR="007B2742" w:rsidRPr="00073664" w:rsidRDefault="007B2742" w:rsidP="00C811AF">
                  <w:pPr>
                    <w:jc w:val="center"/>
                  </w:pPr>
                  <w:r w:rsidRPr="00073664">
                    <w:rPr>
                      <w:rFonts w:hint="eastAsia"/>
                    </w:rPr>
                    <w:t>系统激活待机</w:t>
                  </w:r>
                </w:p>
              </w:txbxContent>
            </v:textbox>
          </v:rect>
        </w:pict>
      </w:r>
      <w:r>
        <w:rPr>
          <w:rFonts w:ascii="Times New Roman" w:hAnsi="Times New Roman"/>
          <w:noProof/>
        </w:rPr>
        <w:pict>
          <v:rect id="Rectangle 47" o:spid="_x0000_s1101" style="position:absolute;left:0;text-align:left;margin-left:353.95pt;margin-top:16.55pt;width:79.8pt;height:33.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">
            <v:textbox style="mso-next-textbox:#Rectangle 47">
              <w:txbxContent>
                <w:p w:rsidR="007B2742" w:rsidRPr="00073664" w:rsidRDefault="007B2742" w:rsidP="00C811AF">
                  <w:pPr>
                    <w:jc w:val="center"/>
                  </w:pPr>
                  <w:r w:rsidRPr="00073664">
                    <w:rPr>
                      <w:rFonts w:hint="eastAsia"/>
                    </w:rPr>
                    <w:t>引导装置</w:t>
                  </w:r>
                </w:p>
                <w:p w:rsidR="007B2742" w:rsidRPr="00073664" w:rsidRDefault="007B2742" w:rsidP="00C811AF">
                  <w:pPr>
                    <w:jc w:val="center"/>
                  </w:pPr>
                  <w:r w:rsidRPr="00073664">
                    <w:rPr>
                      <w:rFonts w:hint="eastAsia"/>
                    </w:rPr>
                    <w:t>启动</w:t>
                  </w:r>
                </w:p>
              </w:txbxContent>
            </v:textbox>
          </v:rect>
        </w:pict>
      </w:r>
      <w:r>
        <w:rPr>
          <w:rFonts w:ascii="Times New Roman" w:hAnsi="Times New Roman"/>
          <w:noProof/>
        </w:rPr>
        <w:pict>
          <v:rect id="Rectangle 8" o:spid="_x0000_s1085" style="position:absolute;left:0;text-align:left;margin-left:44.3pt;margin-top:15.8pt;width:87.6pt;height:3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">
            <v:textbox style="mso-next-textbox:#Rectangle 8">
              <w:txbxContent>
                <w:p w:rsidR="007B2742" w:rsidRPr="00073664" w:rsidRDefault="007B2742" w:rsidP="00C811AF">
                  <w:pPr>
                    <w:jc w:val="center"/>
                  </w:pPr>
                  <w:r w:rsidRPr="00073664">
                    <w:rPr>
                      <w:rFonts w:hint="eastAsia"/>
                    </w:rPr>
                    <w:t>人员监控</w:t>
                  </w:r>
                  <w:r>
                    <w:rPr>
                      <w:rFonts w:hint="eastAsia"/>
                    </w:rPr>
                    <w:t>设施</w:t>
                  </w:r>
                  <w:r w:rsidRPr="00073664">
                    <w:rPr>
                      <w:rFonts w:hint="eastAsia"/>
                    </w:rPr>
                    <w:t>启动</w:t>
                  </w:r>
                </w:p>
                <w:p w:rsidR="007B2742" w:rsidRPr="00D40279" w:rsidRDefault="007B2742" w:rsidP="00C811AF"/>
              </w:txbxContent>
            </v:textbox>
          </v:rect>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rect id="Rectangle 54" o:spid="_x0000_s1107" style="position:absolute;left:0;text-align:left;margin-left:153.8pt;margin-top:.3pt;width:37.8pt;height:26.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">
            <v:textbox style="mso-next-textbox:#Rectangle 54">
              <w:txbxContent>
                <w:p w:rsidR="007B2742" w:rsidRPr="00073664" w:rsidRDefault="007B2742" w:rsidP="00C811AF">
                  <w:pPr>
                    <w:jc w:val="center"/>
                  </w:pPr>
                  <w:proofErr w:type="gramStart"/>
                  <w:r w:rsidRPr="00073664">
                    <w:rPr>
                      <w:rFonts w:hint="eastAsia"/>
                    </w:rPr>
                    <w:t>否</w:t>
                  </w:r>
                  <w:proofErr w:type="gramEnd"/>
                </w:p>
              </w:txbxContent>
            </v:textbox>
          </v:rect>
        </w:pict>
      </w:r>
      <w:r>
        <w:rPr>
          <w:rFonts w:ascii="Times New Roman" w:hAnsi="Times New Roman"/>
          <w:noProof/>
        </w:rPr>
        <w:pict>
          <v:shape id="AutoShape 57" o:spid="_x0000_s1109" type="#_x0000_t32" style="position:absolute;left:0;text-align:left;margin-left:192pt;margin-top:9.95pt;width:25.95pt;height:.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">
            <v:stroke endarrow="block"/>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AutoShape 52" o:spid="_x0000_s1105" type="#_x0000_t34" style="position:absolute;left:0;text-align:left;margin-left:63.15pt;margin-top:38.25pt;width:52pt;height:.05pt;rotation:90;flip:x;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" adj=",116899200,-74333"/>
        </w:pict>
      </w:r>
      <w:r>
        <w:rPr>
          <w:rFonts w:ascii="Times New Roman" w:hAnsi="Times New Roman"/>
          <w:noProof/>
        </w:rPr>
        <w:pict>
          <v:shape id="_x0000_s1145" type="#_x0000_t32" style="position:absolute;left:0;text-align:left;margin-left:287.15pt;margin-top:1.2pt;width:.5pt;height:49pt;z-index:251748352" o:connectortype="straight">
            <v:stroke endarrow="block"/>
          </v:shape>
        </w:pict>
      </w:r>
      <w:r>
        <w:rPr>
          <w:rFonts w:ascii="Times New Roman" w:hAnsi="Times New Roman"/>
          <w:noProof/>
        </w:rPr>
        <w:pict>
          <v:shape id="_x0000_s1139" type="#_x0000_t32" style="position:absolute;left:0;text-align:left;margin-left:174.4pt;margin-top:6.45pt;width:0;height:24.4pt;flip:y;z-index:251744256" o:connectortype="straight">
            <v:stroke endarrow="block"/>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AutoShape 14" o:spid="_x0000_s1086" type="#_x0000_t110" style="position:absolute;left:0;text-align:left;margin-left:103.35pt;margin-top:9.95pt;width:143pt;height:66.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">
            <v:textbox style="mso-next-textbox:#AutoShape 14">
              <w:txbxContent>
                <w:p w:rsidR="007B2742" w:rsidRDefault="007B2742" w:rsidP="00944EFA">
                  <w:pPr>
                    <w:jc w:val="center"/>
                  </w:pPr>
                  <w:r w:rsidRPr="00073664">
                    <w:rPr>
                      <w:rFonts w:hint="eastAsia"/>
                    </w:rPr>
                    <w:t>人员进入</w:t>
                  </w:r>
                </w:p>
                <w:p w:rsidR="007B2742" w:rsidRDefault="007B2742" w:rsidP="00944EFA">
                  <w:pPr>
                    <w:jc w:val="center"/>
                    <w:rPr>
                      <w:color w:val="FF0000"/>
                    </w:rPr>
                  </w:pPr>
                  <w:r>
                    <w:rPr>
                      <w:rFonts w:hint="eastAsia"/>
                    </w:rPr>
                    <w:t>避难层（</w:t>
                  </w:r>
                  <w:r w:rsidRPr="00DF00D9">
                    <w:rPr>
                      <w:rFonts w:hint="eastAsia"/>
                    </w:rPr>
                    <w:t>间）</w:t>
                  </w:r>
                </w:p>
                <w:p w:rsidR="007B2742" w:rsidRDefault="007B2742" w:rsidP="00C811AF">
                  <w:pPr>
                    <w:jc w:val="center"/>
                    <w:rPr>
                      <w:color w:val="FF0000"/>
                    </w:rPr>
                  </w:pPr>
                </w:p>
                <w:p w:rsidR="007B2742" w:rsidRPr="00073664" w:rsidRDefault="007B2742" w:rsidP="00C811AF">
                  <w:pPr>
                    <w:jc w:val="center"/>
                  </w:pPr>
                </w:p>
              </w:txbxContent>
            </v:textbox>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rect id="Rectangle 58" o:spid="_x0000_s1110" style="position:absolute;left:0;text-align:left;margin-left:262.3pt;margin-top:9pt;width:46.55pt;height:22.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">
            <v:textbox style="mso-next-textbox:#Rectangle 58">
              <w:txbxContent>
                <w:p w:rsidR="007B2742" w:rsidRPr="00073664" w:rsidRDefault="007B2742" w:rsidP="00C811AF">
                  <w:pPr>
                    <w:jc w:val="center"/>
                  </w:pPr>
                  <w:r w:rsidRPr="00073664">
                    <w:rPr>
                      <w:rFonts w:hint="eastAsia"/>
                    </w:rPr>
                    <w:t>是</w:t>
                  </w:r>
                </w:p>
              </w:txbxContent>
            </v:textbox>
          </v:rect>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_x0000_s1137" type="#_x0000_t32" style="position:absolute;left:0;text-align:left;margin-left:246.35pt;margin-top:1.45pt;width:16.7pt;height:.45pt;z-index:251743232" o:connectortype="straight">
            <v:stroke endarrow="block"/>
          </v:shape>
        </w:pict>
      </w:r>
      <w:r>
        <w:rPr>
          <w:rFonts w:ascii="Times New Roman" w:hAnsi="Times New Roman"/>
          <w:noProof/>
        </w:rPr>
        <w:pict>
          <v:shape id="_x0000_s1141" type="#_x0000_t32" style="position:absolute;left:0;text-align:left;margin-left:286.45pt;margin-top:11.95pt;width:0;height:13.8pt;z-index:251746304" o:connectortype="straight"/>
        </w:pict>
      </w:r>
      <w:r>
        <w:rPr>
          <w:rFonts w:ascii="Times New Roman" w:hAnsi="Times New Roman"/>
          <w:noProof/>
        </w:rPr>
        <w:pict>
          <v:shape id="_x0000_s1140" type="#_x0000_t32" style="position:absolute;left:0;text-align:left;margin-left:89.85pt;margin-top:1.95pt;width:14.4pt;height:0;z-index:251745280" o:connectortype="straight">
            <v:stroke endarrow="block"/>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AutoShape 80" o:spid="_x0000_s1127" type="#_x0000_t34" style="position:absolute;left:0;text-align:left;margin-left:230.7pt;margin-top:5.4pt;width:55pt;height:.0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" adj=",-159710400,-125889"/>
        </w:pict>
      </w:r>
      <w:r>
        <w:rPr>
          <w:rFonts w:ascii="Times New Roman" w:hAnsi="Times New Roman"/>
          <w:noProof/>
        </w:rPr>
        <w:pict>
          <v:shape id="AutoShape 61" o:spid="_x0000_s1113" type="#_x0000_t32" style="position:absolute;left:0;text-align:left;margin-left:230.7pt;margin-top:5.85pt;width:.65pt;height:23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">
            <v:stroke endarrow="block"/>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AutoShape 72" o:spid="_x0000_s1121" type="#_x0000_t32" style="position:absolute;left:0;text-align:left;margin-left:285.75pt;margin-top:8.05pt;width:.05pt;height:18.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">
            <v:stroke endarrow="block"/>
          </v:shape>
        </w:pict>
      </w:r>
      <w:r>
        <w:rPr>
          <w:rFonts w:ascii="Times New Roman" w:hAnsi="Times New Roman"/>
          <w:noProof/>
        </w:rPr>
        <w:pict>
          <v:shape id="AutoShape 73" o:spid="_x0000_s1122" type="#_x0000_t32" style="position:absolute;left:0;text-align:left;margin-left:371.1pt;margin-top:7.5pt;width:.55pt;height:18.7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AIAAGs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">
            <v:stroke endarrow="block"/>
          </v:shape>
        </w:pict>
      </w:r>
      <w:r>
        <w:rPr>
          <w:rFonts w:ascii="Times New Roman" w:hAnsi="Times New Roman"/>
          <w:noProof/>
        </w:rPr>
        <w:pict>
          <v:shape id="AutoShape 38" o:spid="_x0000_s1100" type="#_x0000_t32" style="position:absolute;left:0;text-align:left;margin-left:99.95pt;margin-top:7.5pt;width:271.7pt;height:1.15pt;flip:y;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"/>
        </w:pict>
      </w:r>
      <w:r>
        <w:rPr>
          <w:rFonts w:ascii="Times New Roman" w:hAnsi="Times New Roman"/>
          <w:noProof/>
        </w:rPr>
        <w:pict>
          <v:shape id="AutoShape 70" o:spid="_x0000_s1119" type="#_x0000_t32" style="position:absolute;left:0;text-align:left;margin-left:100.6pt;margin-top:9.25pt;width:.6pt;height:21.2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">
            <v:stroke endarrow="block"/>
          </v:shape>
        </w:pict>
      </w:r>
      <w:r>
        <w:rPr>
          <w:rFonts w:ascii="Times New Roman" w:hAnsi="Times New Roman"/>
          <w:noProof/>
        </w:rPr>
        <w:pict>
          <v:shape id="AutoShape 71" o:spid="_x0000_s1120" type="#_x0000_t32" style="position:absolute;left:0;text-align:left;margin-left:187.05pt;margin-top:8.65pt;width:.05pt;height:19.35pt;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4sPQIAAGo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">
            <v:stroke endarrow="block"/>
          </v:shape>
        </w:pict>
      </w:r>
      <w:r w:rsidR="00C811AF" w:rsidRPr="00872C18">
        <w:rPr>
          <w:rFonts w:ascii="Times New Roman" w:hAnsi="Times New Roman"/>
          <w:sz w:val="24"/>
          <w:szCs w:val="24"/>
        </w:rPr>
        <w:t xml:space="preserve"> </w: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rect id="Rectangle 35" o:spid="_x0000_s1099" style="position:absolute;left:0;text-align:left;margin-left:146.65pt;margin-top:5pt;width:75.6pt;height:4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">
            <v:textbox style="mso-next-textbox:#Rectangle 35">
              <w:txbxContent>
                <w:p w:rsidR="007B2742" w:rsidRPr="00073664" w:rsidRDefault="007B2742" w:rsidP="00C811AF">
                  <w:pPr>
                    <w:jc w:val="center"/>
                  </w:pPr>
                  <w:r w:rsidRPr="00215778">
                    <w:rPr>
                      <w:rFonts w:hint="eastAsia"/>
                    </w:rPr>
                    <w:t>新风及净化系</w:t>
                  </w:r>
                  <w:r w:rsidRPr="00073664">
                    <w:rPr>
                      <w:rFonts w:hint="eastAsia"/>
                    </w:rPr>
                    <w:t>统</w:t>
                  </w:r>
                  <w:r>
                    <w:rPr>
                      <w:rFonts w:hint="eastAsia"/>
                    </w:rPr>
                    <w:t>（设施）</w:t>
                  </w:r>
                  <w:r w:rsidRPr="00073664">
                    <w:rPr>
                      <w:rFonts w:hint="eastAsia"/>
                    </w:rPr>
                    <w:t>启动</w:t>
                  </w:r>
                </w:p>
              </w:txbxContent>
            </v:textbox>
          </v:rect>
        </w:pict>
      </w:r>
      <w:r>
        <w:rPr>
          <w:rFonts w:ascii="Times New Roman" w:hAnsi="Times New Roman"/>
          <w:noProof/>
        </w:rPr>
        <w:pict>
          <v:rect id="Rectangle 32" o:spid="_x0000_s1096" style="position:absolute;left:0;text-align:left;margin-left:57.4pt;margin-top:7.9pt;width:79.8pt;height:35.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">
            <v:textbox style="mso-next-textbox:#Rectangle 32">
              <w:txbxContent>
                <w:p w:rsidR="007B2742" w:rsidRPr="004D2CA7" w:rsidRDefault="007B2742" w:rsidP="00C811AF">
                  <w:pPr>
                    <w:jc w:val="center"/>
                    <w:rPr>
                      <w:color w:val="FF0000"/>
                    </w:rPr>
                  </w:pPr>
                  <w:r w:rsidRPr="00215778">
                    <w:rPr>
                      <w:rFonts w:hint="eastAsia"/>
                    </w:rPr>
                    <w:t>被动</w:t>
                  </w:r>
                  <w:r w:rsidRPr="00073664">
                    <w:rPr>
                      <w:rFonts w:hint="eastAsia"/>
                    </w:rPr>
                    <w:t>防烟隔热</w:t>
                  </w:r>
                  <w:r>
                    <w:rPr>
                      <w:rFonts w:hint="eastAsia"/>
                    </w:rPr>
                    <w:t>设施</w:t>
                  </w:r>
                </w:p>
                <w:p w:rsidR="007B2742" w:rsidRDefault="007B2742" w:rsidP="00C811AF">
                  <w:pPr>
                    <w:jc w:val="center"/>
                  </w:pPr>
                  <w:r w:rsidRPr="004D2CA7">
                    <w:rPr>
                      <w:rFonts w:hint="eastAsia"/>
                      <w:color w:val="FF0000"/>
                    </w:rPr>
                    <w:t>启动</w:t>
                  </w:r>
                </w:p>
              </w:txbxContent>
            </v:textbox>
          </v:rect>
        </w:pict>
      </w:r>
      <w:r>
        <w:rPr>
          <w:rFonts w:ascii="Times New Roman" w:hAnsi="Times New Roman"/>
          <w:noProof/>
        </w:rPr>
        <w:pict>
          <v:rect id="Rectangle 34" o:spid="_x0000_s1098" style="position:absolute;left:0;text-align:left;margin-left:239.5pt;margin-top:6.65pt;width:78.55pt;height:3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">
            <v:textbox style="mso-next-textbox:#Rectangle 34">
              <w:txbxContent>
                <w:p w:rsidR="007B2742" w:rsidRPr="00073664" w:rsidRDefault="007B2742" w:rsidP="00C811AF">
                  <w:pPr>
                    <w:jc w:val="center"/>
                  </w:pPr>
                  <w:r w:rsidRPr="00073664">
                    <w:rPr>
                      <w:rFonts w:hint="eastAsia"/>
                    </w:rPr>
                    <w:t>环境监控</w:t>
                  </w:r>
                  <w:r>
                    <w:rPr>
                      <w:rFonts w:hint="eastAsia"/>
                    </w:rPr>
                    <w:t>设施</w:t>
                  </w:r>
                </w:p>
                <w:p w:rsidR="007B2742" w:rsidRPr="004D2CA7" w:rsidRDefault="007B2742" w:rsidP="00C811AF">
                  <w:pPr>
                    <w:jc w:val="center"/>
                    <w:rPr>
                      <w:color w:val="FF0000"/>
                    </w:rPr>
                  </w:pPr>
                  <w:r w:rsidRPr="00073664">
                    <w:rPr>
                      <w:rFonts w:hint="eastAsia"/>
                    </w:rPr>
                    <w:t>启动</w:t>
                  </w:r>
                </w:p>
              </w:txbxContent>
            </v:textbox>
          </v:rect>
        </w:pict>
      </w:r>
      <w:r>
        <w:rPr>
          <w:rFonts w:ascii="Times New Roman" w:hAnsi="Times New Roman"/>
          <w:noProof/>
        </w:rPr>
        <w:pict>
          <v:rect id="Rectangle 33" o:spid="_x0000_s1097" style="position:absolute;left:0;text-align:left;margin-left:333.9pt;margin-top:5pt;width:79.8pt;height:39.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">
            <v:textbox style="mso-next-textbox:#Rectangle 33">
              <w:txbxContent>
                <w:p w:rsidR="007B2742" w:rsidRPr="00073664" w:rsidRDefault="007B2742" w:rsidP="00C811AF">
                  <w:pPr>
                    <w:jc w:val="center"/>
                  </w:pPr>
                  <w:r w:rsidRPr="00073664">
                    <w:rPr>
                      <w:rFonts w:hint="eastAsia"/>
                    </w:rPr>
                    <w:t>通信</w:t>
                  </w:r>
                  <w:r>
                    <w:rPr>
                      <w:rFonts w:hint="eastAsia"/>
                    </w:rPr>
                    <w:t>设施</w:t>
                  </w:r>
                </w:p>
                <w:p w:rsidR="007B2742" w:rsidRPr="00073664" w:rsidRDefault="007B2742" w:rsidP="00C811AF">
                  <w:pPr>
                    <w:jc w:val="center"/>
                  </w:pPr>
                  <w:r w:rsidRPr="00073664">
                    <w:rPr>
                      <w:rFonts w:hint="eastAsia"/>
                    </w:rPr>
                    <w:t>启动</w:t>
                  </w:r>
                </w:p>
              </w:txbxContent>
            </v:textbox>
          </v:rect>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AutoShape 65" o:spid="_x0000_s1115" type="#_x0000_t32" style="position:absolute;left:0;text-align:left;margin-left:318.4pt;margin-top:4.75pt;width:15.75pt;height:.6pt;flip:y;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">
            <v:stroke startarrow="block" endarrow="block"/>
          </v:shape>
        </w:pict>
      </w:r>
      <w:r>
        <w:rPr>
          <w:rFonts w:ascii="Times New Roman" w:hAnsi="Times New Roman"/>
          <w:noProof/>
        </w:rPr>
        <w:pict>
          <v:shape id="AutoShape 77" o:spid="_x0000_s1124" type="#_x0000_t32" style="position:absolute;left:0;text-align:left;margin-left:224pt;margin-top:6pt;width:15.15pt;height:.6pt;flip:y;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">
            <v:stroke startarrow="block" endarrow="block"/>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AutoShape 66" o:spid="_x0000_s1116" type="#_x0000_t32" style="position:absolute;left:0;text-align:left;margin-left:100.6pt;margin-top:3.4pt;width:.65pt;height:20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"/>
        </w:pict>
      </w:r>
      <w:r>
        <w:rPr>
          <w:rFonts w:ascii="Times New Roman" w:hAnsi="Times New Roman"/>
          <w:noProof/>
        </w:rPr>
        <w:pict>
          <v:shape id="AutoShape 69" o:spid="_x0000_s1118" type="#_x0000_t32" style="position:absolute;left:0;text-align:left;margin-left:287pt;margin-top:2.2pt;width:.55pt;height:21.1pt;flip:x y;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">
            <v:stroke endarrow="block"/>
          </v:shape>
        </w:pict>
      </w:r>
      <w:r>
        <w:rPr>
          <w:rFonts w:ascii="Times New Roman" w:hAnsi="Times New Roman"/>
          <w:noProof/>
        </w:rPr>
        <w:pict>
          <v:rect id="Rectangle 75" o:spid="_x0000_s1123" style="position:absolute;left:0;text-align:left;margin-left:334.5pt;margin-top:18.8pt;width:79.8pt;height:21.7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">
            <v:textbox style="mso-next-textbox:#Rectangle 75">
              <w:txbxContent>
                <w:p w:rsidR="007B2742" w:rsidRPr="00073664" w:rsidRDefault="007B2742" w:rsidP="00C811AF">
                  <w:pPr>
                    <w:jc w:val="center"/>
                  </w:pPr>
                  <w:r w:rsidRPr="00073664">
                    <w:rPr>
                      <w:rFonts w:hint="eastAsia"/>
                    </w:rPr>
                    <w:t>消防指挥中心</w:t>
                  </w:r>
                </w:p>
                <w:p w:rsidR="007B2742" w:rsidRDefault="007B2742" w:rsidP="00C811AF">
                  <w:pPr>
                    <w:jc w:val="center"/>
                  </w:pPr>
                  <w:r>
                    <w:rPr>
                      <w:rFonts w:hint="eastAsia"/>
                    </w:rPr>
                    <w:t>启动</w:t>
                  </w:r>
                </w:p>
              </w:txbxContent>
            </v:textbox>
          </v:rect>
        </w:pict>
      </w:r>
      <w:r>
        <w:rPr>
          <w:rFonts w:ascii="Times New Roman" w:hAnsi="Times New Roman"/>
          <w:noProof/>
        </w:rPr>
        <w:pict>
          <v:shape id="AutoShape 79" o:spid="_x0000_s1126" type="#_x0000_t32" style="position:absolute;left:0;text-align:left;margin-left:371.05pt;margin-top:1.6pt;width:.65pt;height:16.9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">
            <v:stroke startarrow="block" endarrow="block"/>
          </v:shape>
        </w:pict>
      </w:r>
    </w:p>
    <w:p w:rsidR="00C811AF" w:rsidRPr="00872C18" w:rsidRDefault="00D24A38" w:rsidP="00C811AF">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Pr>
          <w:rFonts w:ascii="Times New Roman" w:hAnsi="Times New Roman"/>
          <w:noProof/>
        </w:rPr>
        <w:pict>
          <v:shape id="AutoShape 68" o:spid="_x0000_s1117" type="#_x0000_t32" style="position:absolute;left:0;text-align:left;margin-left:100.6pt;margin-top:2.1pt;width:187pt;height:.6pt;flip:y;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"/>
        </w:pict>
      </w:r>
    </w:p>
    <w:p w:rsidR="00C811AF" w:rsidRPr="00872C18" w:rsidRDefault="00C811AF" w:rsidP="00C811A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sz w:val="24"/>
          <w:szCs w:val="24"/>
        </w:rPr>
      </w:pPr>
    </w:p>
    <w:p w:rsidR="00C811AF" w:rsidRPr="00872C18" w:rsidRDefault="00C811AF" w:rsidP="00C811A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sz w:val="24"/>
          <w:szCs w:val="24"/>
        </w:rPr>
      </w:pPr>
      <w:r w:rsidRPr="00872C18">
        <w:rPr>
          <w:rFonts w:ascii="Times New Roman" w:hAnsi="Times New Roman"/>
          <w:sz w:val="24"/>
          <w:szCs w:val="24"/>
        </w:rPr>
        <w:t>图</w:t>
      </w:r>
      <w:r w:rsidRPr="00872C18">
        <w:rPr>
          <w:rFonts w:ascii="Times New Roman" w:hAnsi="Times New Roman"/>
          <w:sz w:val="24"/>
          <w:szCs w:val="24"/>
        </w:rPr>
        <w:t xml:space="preserve">1    </w:t>
      </w:r>
      <w:r w:rsidRPr="00872C18">
        <w:rPr>
          <w:rFonts w:ascii="Times New Roman" w:hAnsi="Times New Roman"/>
          <w:sz w:val="24"/>
          <w:szCs w:val="24"/>
        </w:rPr>
        <w:t>应急避难系统操作流程示意图</w:t>
      </w:r>
    </w:p>
    <w:p w:rsidR="00D12472" w:rsidRPr="00872C18" w:rsidRDefault="00D12472" w:rsidP="00C811AF">
      <w:pPr>
        <w:spacing w:line="360" w:lineRule="auto"/>
        <w:rPr>
          <w:rFonts w:ascii="Times New Roman" w:hAnsi="Times New Roman"/>
          <w:sz w:val="24"/>
          <w:szCs w:val="24"/>
        </w:rPr>
      </w:pPr>
    </w:p>
    <w:p w:rsidR="00D12472" w:rsidRPr="00872C18" w:rsidRDefault="00D12472">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sz w:val="24"/>
          <w:szCs w:val="24"/>
        </w:rPr>
      </w:pPr>
      <w:r w:rsidRPr="00872C18">
        <w:rPr>
          <w:rFonts w:ascii="Times New Roman" w:hAnsi="Times New Roman"/>
          <w:sz w:val="24"/>
          <w:szCs w:val="24"/>
        </w:rPr>
        <w:br w:type="page"/>
      </w:r>
    </w:p>
    <w:p w:rsidR="005C6E1E" w:rsidRPr="00872C18" w:rsidRDefault="005C6E1E" w:rsidP="003B3E68">
      <w:pPr>
        <w:pBdr>
          <w:top w:val="none" w:sz="0" w:space="0" w:color="auto"/>
          <w:left w:val="none" w:sz="0" w:space="0" w:color="auto"/>
          <w:bottom w:val="none" w:sz="0" w:space="0" w:color="auto"/>
          <w:right w:val="none" w:sz="0" w:space="0" w:color="auto"/>
          <w:between w:val="none" w:sz="0" w:space="0" w:color="auto"/>
        </w:pBdr>
        <w:spacing w:beforeLines="50" w:before="120" w:afterLines="50" w:after="120"/>
        <w:jc w:val="center"/>
        <w:rPr>
          <w:rFonts w:ascii="Times New Roman" w:hAnsi="Times New Roman"/>
          <w:sz w:val="32"/>
          <w:szCs w:val="32"/>
        </w:rPr>
      </w:pPr>
      <w:r w:rsidRPr="00872C18">
        <w:rPr>
          <w:rFonts w:ascii="Times New Roman" w:hAnsi="Times New Roman"/>
          <w:sz w:val="32"/>
          <w:szCs w:val="32"/>
        </w:rPr>
        <w:lastRenderedPageBreak/>
        <w:t xml:space="preserve">3  </w:t>
      </w:r>
      <w:r w:rsidRPr="00872C18">
        <w:rPr>
          <w:rFonts w:ascii="Times New Roman" w:hAnsi="Times New Roman"/>
          <w:sz w:val="32"/>
          <w:szCs w:val="32"/>
        </w:rPr>
        <w:t>基本要求</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3.0.1  </w:t>
      </w:r>
      <w:r w:rsidRPr="00872C18">
        <w:rPr>
          <w:rFonts w:ascii="Times New Roman" w:hAnsi="Times New Roman"/>
          <w:sz w:val="24"/>
          <w:szCs w:val="24"/>
        </w:rPr>
        <w:t>确定额定防护时间，是进一步提出应急避难系统各项安全技术指标的基本条件。本条额定防护时间是参考以下规定确定的：</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1</w:t>
      </w:r>
      <w:r w:rsidRPr="00872C18">
        <w:rPr>
          <w:rFonts w:ascii="Times New Roman" w:hAnsi="Times New Roman"/>
          <w:sz w:val="24"/>
          <w:szCs w:val="24"/>
        </w:rPr>
        <w:t>、对建筑高度大于</w:t>
      </w:r>
      <w:r w:rsidRPr="00872C18">
        <w:rPr>
          <w:rFonts w:ascii="Times New Roman" w:hAnsi="Times New Roman"/>
          <w:sz w:val="24"/>
          <w:szCs w:val="24"/>
        </w:rPr>
        <w:t>100m</w:t>
      </w:r>
      <w:r w:rsidRPr="00872C18">
        <w:rPr>
          <w:rFonts w:ascii="Times New Roman" w:hAnsi="Times New Roman"/>
          <w:sz w:val="24"/>
          <w:szCs w:val="24"/>
        </w:rPr>
        <w:t>的建筑，美国、英国、法国等国家标准要求楼板的耐火极限不小于</w:t>
      </w:r>
      <w:r w:rsidRPr="00872C18">
        <w:rPr>
          <w:rFonts w:ascii="Times New Roman" w:hAnsi="Times New Roman"/>
          <w:sz w:val="24"/>
          <w:szCs w:val="24"/>
        </w:rPr>
        <w:t>2h</w:t>
      </w:r>
      <w:r w:rsidRPr="00872C18">
        <w:rPr>
          <w:rFonts w:ascii="Times New Roman" w:hAnsi="Times New Roman"/>
          <w:sz w:val="24"/>
          <w:szCs w:val="24"/>
        </w:rPr>
        <w:t>，《建筑设计防火规范》</w:t>
      </w:r>
      <w:r w:rsidRPr="00872C18">
        <w:rPr>
          <w:rFonts w:ascii="Times New Roman" w:hAnsi="Times New Roman"/>
          <w:sz w:val="24"/>
          <w:szCs w:val="24"/>
        </w:rPr>
        <w:t>GB 50016-2014</w:t>
      </w:r>
      <w:r w:rsidRPr="00872C18">
        <w:rPr>
          <w:rFonts w:ascii="Times New Roman" w:hAnsi="Times New Roman"/>
          <w:sz w:val="24"/>
          <w:szCs w:val="24"/>
        </w:rPr>
        <w:t>将建筑高度大于</w:t>
      </w:r>
      <w:r w:rsidRPr="00872C18">
        <w:rPr>
          <w:rFonts w:ascii="Times New Roman" w:hAnsi="Times New Roman"/>
          <w:sz w:val="24"/>
          <w:szCs w:val="24"/>
        </w:rPr>
        <w:t>100 m</w:t>
      </w:r>
      <w:r w:rsidRPr="00872C18">
        <w:rPr>
          <w:rFonts w:ascii="Times New Roman" w:hAnsi="Times New Roman"/>
          <w:sz w:val="24"/>
          <w:szCs w:val="24"/>
        </w:rPr>
        <w:t>的建筑的楼板的耐火极限从原</w:t>
      </w:r>
      <w:r w:rsidRPr="00872C18">
        <w:rPr>
          <w:rFonts w:ascii="Times New Roman" w:hAnsi="Times New Roman"/>
          <w:sz w:val="24"/>
          <w:szCs w:val="24"/>
        </w:rPr>
        <w:t>2006</w:t>
      </w:r>
      <w:r w:rsidRPr="00872C18">
        <w:rPr>
          <w:rFonts w:ascii="Times New Roman" w:hAnsi="Times New Roman"/>
          <w:sz w:val="24"/>
          <w:szCs w:val="24"/>
        </w:rPr>
        <w:t>版不小于</w:t>
      </w:r>
      <w:r w:rsidRPr="00872C18">
        <w:rPr>
          <w:rFonts w:ascii="Times New Roman" w:hAnsi="Times New Roman"/>
          <w:sz w:val="24"/>
          <w:szCs w:val="24"/>
        </w:rPr>
        <w:t>1.5 h</w:t>
      </w:r>
      <w:r w:rsidRPr="00872C18">
        <w:rPr>
          <w:rFonts w:ascii="Times New Roman" w:hAnsi="Times New Roman"/>
          <w:sz w:val="24"/>
          <w:szCs w:val="24"/>
        </w:rPr>
        <w:t>提高到不小于</w:t>
      </w:r>
      <w:r w:rsidRPr="00872C18">
        <w:rPr>
          <w:rFonts w:ascii="Times New Roman" w:hAnsi="Times New Roman"/>
          <w:sz w:val="24"/>
          <w:szCs w:val="24"/>
        </w:rPr>
        <w:t>2 h</w:t>
      </w:r>
      <w:r w:rsidRPr="00872C18">
        <w:rPr>
          <w:rFonts w:ascii="Times New Roman" w:hAnsi="Times New Roman"/>
          <w:sz w:val="24"/>
          <w:szCs w:val="24"/>
        </w:rPr>
        <w:t>。</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2</w:t>
      </w:r>
      <w:r w:rsidRPr="00872C18">
        <w:rPr>
          <w:rFonts w:ascii="Times New Roman" w:hAnsi="Times New Roman"/>
          <w:sz w:val="24"/>
          <w:szCs w:val="24"/>
        </w:rPr>
        <w:t>、新加坡、沙特阿拉伯、香港及《建筑设计防火规范》</w:t>
      </w:r>
      <w:r w:rsidRPr="00872C18">
        <w:rPr>
          <w:rFonts w:ascii="Times New Roman" w:hAnsi="Times New Roman"/>
          <w:sz w:val="24"/>
          <w:szCs w:val="24"/>
        </w:rPr>
        <w:t>GB 50016-2014</w:t>
      </w:r>
      <w:r w:rsidRPr="00872C18">
        <w:rPr>
          <w:rFonts w:ascii="Times New Roman" w:hAnsi="Times New Roman"/>
          <w:sz w:val="24"/>
          <w:szCs w:val="24"/>
        </w:rPr>
        <w:t>对避难间与其他部位分隔的防火隔墙的耐火极限要求不低于</w:t>
      </w:r>
      <w:r w:rsidRPr="00872C18">
        <w:rPr>
          <w:rFonts w:ascii="Times New Roman" w:hAnsi="Times New Roman"/>
          <w:sz w:val="24"/>
          <w:szCs w:val="24"/>
        </w:rPr>
        <w:t>2 h</w:t>
      </w:r>
      <w:r w:rsidRPr="00872C18">
        <w:rPr>
          <w:rFonts w:ascii="Times New Roman" w:hAnsi="Times New Roman"/>
          <w:sz w:val="24"/>
          <w:szCs w:val="24"/>
        </w:rPr>
        <w:t>。</w:t>
      </w:r>
      <w:r w:rsidRPr="00872C18">
        <w:rPr>
          <w:rFonts w:ascii="Times New Roman" w:hAnsi="Times New Roman"/>
          <w:sz w:val="24"/>
          <w:szCs w:val="24"/>
        </w:rPr>
        <w:t xml:space="preserve"> </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3</w:t>
      </w:r>
      <w:r w:rsidRPr="00872C18">
        <w:rPr>
          <w:rFonts w:ascii="Times New Roman" w:hAnsi="Times New Roman"/>
          <w:sz w:val="24"/>
          <w:szCs w:val="24"/>
        </w:rPr>
        <w:t>、沙特阿拉伯国家的防火规范对避难区域通风设备紧急事件中第二应急供电电源的耐火性能要求</w:t>
      </w:r>
      <w:r w:rsidRPr="00872C18">
        <w:rPr>
          <w:rFonts w:ascii="Times New Roman" w:hAnsi="Times New Roman"/>
          <w:sz w:val="24"/>
          <w:szCs w:val="24"/>
        </w:rPr>
        <w:t>2 h</w:t>
      </w:r>
      <w:r w:rsidRPr="00872C18">
        <w:rPr>
          <w:rFonts w:ascii="Times New Roman" w:hAnsi="Times New Roman"/>
          <w:sz w:val="24"/>
          <w:szCs w:val="24"/>
        </w:rPr>
        <w:t>。</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考虑到额定防护时间要与建筑主体构件和避难层（间）防火分隔构件等的耐火能力相当，本条确定了避难层（间）的最低额定防护时间为</w:t>
      </w:r>
      <w:r w:rsidRPr="00872C18">
        <w:rPr>
          <w:rFonts w:ascii="Times New Roman" w:hAnsi="Times New Roman"/>
          <w:sz w:val="24"/>
          <w:szCs w:val="24"/>
        </w:rPr>
        <w:t>2h</w:t>
      </w:r>
      <w:r w:rsidRPr="00872C18">
        <w:rPr>
          <w:rFonts w:ascii="Times New Roman" w:hAnsi="Times New Roman"/>
          <w:sz w:val="24"/>
          <w:szCs w:val="24"/>
        </w:rPr>
        <w:t>。</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3.0.2  </w:t>
      </w:r>
      <w:r w:rsidRPr="00872C18">
        <w:rPr>
          <w:rFonts w:ascii="Times New Roman" w:hAnsi="Times New Roman"/>
          <w:sz w:val="24"/>
          <w:szCs w:val="24"/>
        </w:rPr>
        <w:t>在额定防护时间内为确保人员安全避难，避难层（间）要具备防火、防烟、隔热、人员正常呼吸等基本条件，以及环境条件监控、通信等基本功能。被动防烟隔热</w:t>
      </w:r>
      <w:r w:rsidR="008C324C" w:rsidRPr="00872C18">
        <w:rPr>
          <w:rFonts w:ascii="Times New Roman" w:hAnsi="Times New Roman"/>
          <w:sz w:val="24"/>
          <w:szCs w:val="24"/>
        </w:rPr>
        <w:t>设施</w:t>
      </w:r>
      <w:r w:rsidRPr="00872C18">
        <w:rPr>
          <w:rFonts w:ascii="Times New Roman" w:hAnsi="Times New Roman"/>
          <w:sz w:val="24"/>
          <w:szCs w:val="24"/>
        </w:rPr>
        <w:t>是通过采取对围护空间隔墙和楼板加绝热板材、</w:t>
      </w:r>
      <w:r w:rsidR="008C324C" w:rsidRPr="00872C18">
        <w:rPr>
          <w:rFonts w:ascii="Times New Roman" w:hAnsi="Times New Roman"/>
          <w:sz w:val="24"/>
          <w:szCs w:val="24"/>
        </w:rPr>
        <w:t>防烟</w:t>
      </w:r>
      <w:r w:rsidRPr="00872C18">
        <w:rPr>
          <w:rFonts w:ascii="Times New Roman" w:hAnsi="Times New Roman"/>
          <w:sz w:val="24"/>
          <w:szCs w:val="24"/>
        </w:rPr>
        <w:t>防火门（窗）等措施，实现防烟和耐火隔热；新风及净化系统</w:t>
      </w:r>
      <w:r w:rsidR="008C324C" w:rsidRPr="00872C18">
        <w:rPr>
          <w:rFonts w:ascii="Times New Roman" w:hAnsi="Times New Roman"/>
          <w:sz w:val="24"/>
          <w:szCs w:val="24"/>
        </w:rPr>
        <w:t>（设施）</w:t>
      </w:r>
      <w:r w:rsidRPr="00872C18">
        <w:rPr>
          <w:rFonts w:ascii="Times New Roman" w:hAnsi="Times New Roman"/>
          <w:sz w:val="24"/>
          <w:szCs w:val="24"/>
        </w:rPr>
        <w:t>是通过在避难层（间）前室设置自循环空气幕、在避难层（间）内设置预先储存洁净空气的新风系统形成正压，阻止外部烟气侵入室内，按需向室内提供空气或氧气、将被污染的或呼吸产生的污浊空气净化；环境监控</w:t>
      </w:r>
      <w:r w:rsidR="008C324C" w:rsidRPr="00872C18">
        <w:rPr>
          <w:rFonts w:ascii="Times New Roman" w:hAnsi="Times New Roman"/>
          <w:sz w:val="24"/>
          <w:szCs w:val="24"/>
        </w:rPr>
        <w:t>设施</w:t>
      </w:r>
      <w:r w:rsidRPr="00872C18">
        <w:rPr>
          <w:rFonts w:ascii="Times New Roman" w:hAnsi="Times New Roman"/>
          <w:sz w:val="24"/>
          <w:szCs w:val="24"/>
        </w:rPr>
        <w:t>是对氧气浓度、有害气体浓度及</w:t>
      </w:r>
      <w:hyperlink r:id="rId23" w:history="1">
        <w:r w:rsidRPr="00872C18">
          <w:rPr>
            <w:rFonts w:ascii="Times New Roman" w:hAnsi="Times New Roman"/>
            <w:sz w:val="24"/>
            <w:szCs w:val="24"/>
          </w:rPr>
          <w:t>温湿度</w:t>
        </w:r>
      </w:hyperlink>
      <w:r w:rsidRPr="00872C18">
        <w:rPr>
          <w:rFonts w:ascii="Times New Roman" w:hAnsi="Times New Roman"/>
          <w:sz w:val="24"/>
          <w:szCs w:val="24"/>
        </w:rPr>
        <w:t>等环境参数调节监控，以及及时上</w:t>
      </w:r>
      <w:proofErr w:type="gramStart"/>
      <w:r w:rsidRPr="00872C18">
        <w:rPr>
          <w:rFonts w:ascii="Times New Roman" w:hAnsi="Times New Roman"/>
          <w:sz w:val="24"/>
          <w:szCs w:val="24"/>
        </w:rPr>
        <w:t>传人员统计</w:t>
      </w:r>
      <w:proofErr w:type="gramEnd"/>
      <w:r w:rsidRPr="00872C18">
        <w:rPr>
          <w:rFonts w:ascii="Times New Roman" w:hAnsi="Times New Roman"/>
          <w:sz w:val="24"/>
          <w:szCs w:val="24"/>
        </w:rPr>
        <w:t>信息、状态信息等；通信</w:t>
      </w:r>
      <w:r w:rsidR="008C324C" w:rsidRPr="00872C18">
        <w:rPr>
          <w:rFonts w:ascii="Times New Roman" w:hAnsi="Times New Roman"/>
          <w:sz w:val="24"/>
          <w:szCs w:val="24"/>
        </w:rPr>
        <w:t>设施</w:t>
      </w:r>
      <w:r w:rsidRPr="00872C18">
        <w:rPr>
          <w:rFonts w:ascii="Times New Roman" w:hAnsi="Times New Roman"/>
          <w:sz w:val="24"/>
          <w:szCs w:val="24"/>
        </w:rPr>
        <w:t>起到沟通救援人员的作用，改变过往</w:t>
      </w:r>
      <w:proofErr w:type="gramStart"/>
      <w:r w:rsidRPr="00872C18">
        <w:rPr>
          <w:rFonts w:ascii="Times New Roman" w:hAnsi="Times New Roman"/>
          <w:sz w:val="24"/>
          <w:szCs w:val="24"/>
        </w:rPr>
        <w:t>地毯式人海排</w:t>
      </w:r>
      <w:proofErr w:type="gramEnd"/>
      <w:r w:rsidRPr="00872C18">
        <w:rPr>
          <w:rFonts w:ascii="Times New Roman" w:hAnsi="Times New Roman"/>
          <w:sz w:val="24"/>
          <w:szCs w:val="24"/>
        </w:rPr>
        <w:t>查和无差别排查战术，知悉救援目标所在，尤其是人员聚集的建筑火灾救援不至于失控漏管，根本实现全面提高救援效率；此外，还应配置照明及疏散指示、电源、急救包等辅助设施协同实现避难层（间）基本的安全保障功能。</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3.0.3  </w:t>
      </w:r>
      <w:r w:rsidRPr="00872C18">
        <w:rPr>
          <w:rFonts w:ascii="Times New Roman" w:hAnsi="Times New Roman"/>
          <w:sz w:val="24"/>
          <w:szCs w:val="24"/>
        </w:rPr>
        <w:t>第</w:t>
      </w:r>
      <w:r w:rsidRPr="00872C18">
        <w:rPr>
          <w:rFonts w:ascii="Times New Roman" w:hAnsi="Times New Roman"/>
          <w:sz w:val="24"/>
          <w:szCs w:val="24"/>
        </w:rPr>
        <w:t>1</w:t>
      </w:r>
      <w:r w:rsidRPr="00872C18">
        <w:rPr>
          <w:rFonts w:ascii="Times New Roman" w:hAnsi="Times New Roman"/>
          <w:sz w:val="24"/>
          <w:szCs w:val="24"/>
        </w:rPr>
        <w:t>款，避难层（间）内部要有足够的容纳面积，一般避难层要考虑容纳其上面各楼层或两个避难层之间各楼层的设计使用人数，避难间要考虑可容纳本层的设计使用人数。</w:t>
      </w:r>
      <w:r w:rsidR="0086370A" w:rsidRPr="00872C18">
        <w:rPr>
          <w:rFonts w:ascii="Times New Roman" w:hAnsi="Times New Roman"/>
          <w:sz w:val="24"/>
          <w:szCs w:val="24"/>
        </w:rPr>
        <w:t>本条和第</w:t>
      </w:r>
      <w:r w:rsidR="0086370A" w:rsidRPr="00872C18">
        <w:rPr>
          <w:rFonts w:ascii="Times New Roman" w:hAnsi="Times New Roman"/>
          <w:sz w:val="24"/>
          <w:szCs w:val="24"/>
        </w:rPr>
        <w:t>4.0.3</w:t>
      </w:r>
      <w:r w:rsidR="0086370A" w:rsidRPr="00872C18">
        <w:rPr>
          <w:rFonts w:ascii="Times New Roman" w:hAnsi="Times New Roman"/>
          <w:sz w:val="24"/>
          <w:szCs w:val="24"/>
        </w:rPr>
        <w:t>条</w:t>
      </w:r>
      <w:r w:rsidR="0086370A" w:rsidRPr="00872C18">
        <w:rPr>
          <w:rFonts w:ascii="Times New Roman" w:hAnsi="Times New Roman"/>
          <w:sz w:val="24"/>
          <w:szCs w:val="24"/>
        </w:rPr>
        <w:t>“</w:t>
      </w:r>
      <w:r w:rsidR="0086370A" w:rsidRPr="00872C18">
        <w:rPr>
          <w:rFonts w:ascii="Times New Roman" w:hAnsi="Times New Roman"/>
          <w:sz w:val="24"/>
          <w:szCs w:val="24"/>
        </w:rPr>
        <w:t>净面积</w:t>
      </w:r>
      <w:r w:rsidR="0086370A" w:rsidRPr="00872C18">
        <w:rPr>
          <w:rFonts w:ascii="Times New Roman" w:hAnsi="Times New Roman"/>
          <w:sz w:val="24"/>
          <w:szCs w:val="24"/>
        </w:rPr>
        <w:t>”</w:t>
      </w:r>
      <w:r w:rsidR="0086370A" w:rsidRPr="00872C18">
        <w:rPr>
          <w:rFonts w:ascii="Times New Roman" w:hAnsi="Times New Roman"/>
          <w:sz w:val="24"/>
          <w:szCs w:val="24"/>
        </w:rPr>
        <w:t>，</w:t>
      </w:r>
      <w:r w:rsidR="005F548A" w:rsidRPr="00872C18">
        <w:rPr>
          <w:rFonts w:ascii="Times New Roman" w:hAnsi="Times New Roman"/>
          <w:sz w:val="24"/>
          <w:szCs w:val="24"/>
        </w:rPr>
        <w:t>对于采用</w:t>
      </w:r>
      <w:r w:rsidR="0086370A" w:rsidRPr="00872C18">
        <w:rPr>
          <w:rFonts w:ascii="Times New Roman" w:hAnsi="Times New Roman"/>
          <w:sz w:val="24"/>
          <w:szCs w:val="24"/>
        </w:rPr>
        <w:t>两道防烟防火门</w:t>
      </w:r>
      <w:r w:rsidR="005F548A" w:rsidRPr="00872C18">
        <w:rPr>
          <w:rFonts w:ascii="Times New Roman" w:hAnsi="Times New Roman"/>
          <w:sz w:val="24"/>
          <w:szCs w:val="24"/>
        </w:rPr>
        <w:t>结构时，不包括两道门之间的过渡室。</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2~5</w:t>
      </w:r>
      <w:r w:rsidRPr="00872C18">
        <w:rPr>
          <w:rFonts w:ascii="Times New Roman" w:hAnsi="Times New Roman"/>
          <w:sz w:val="24"/>
          <w:szCs w:val="24"/>
        </w:rPr>
        <w:t>款，避难层（间）要满足供氧、降温、二氧化碳等有害气体处理</w:t>
      </w:r>
      <w:proofErr w:type="gramStart"/>
      <w:r w:rsidRPr="00872C18">
        <w:rPr>
          <w:rFonts w:ascii="Times New Roman" w:hAnsi="Times New Roman"/>
          <w:sz w:val="24"/>
          <w:szCs w:val="24"/>
        </w:rPr>
        <w:t>和</w:t>
      </w:r>
      <w:r w:rsidRPr="00872C18">
        <w:rPr>
          <w:rFonts w:ascii="Times New Roman" w:hAnsi="Times New Roman"/>
          <w:sz w:val="24"/>
          <w:szCs w:val="24"/>
        </w:rPr>
        <w:lastRenderedPageBreak/>
        <w:t>挡烟的</w:t>
      </w:r>
      <w:proofErr w:type="gramEnd"/>
      <w:r w:rsidRPr="00872C18">
        <w:rPr>
          <w:rFonts w:ascii="Times New Roman" w:hAnsi="Times New Roman"/>
          <w:sz w:val="24"/>
          <w:szCs w:val="24"/>
        </w:rPr>
        <w:t>需要：</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2</w:t>
      </w:r>
      <w:r w:rsidRPr="00872C18">
        <w:rPr>
          <w:rFonts w:ascii="Times New Roman" w:hAnsi="Times New Roman"/>
          <w:sz w:val="24"/>
          <w:szCs w:val="24"/>
        </w:rPr>
        <w:t>款，在避难层（间）内等待救援过程中，避难人员能够适应的氧气体积分数存在一个较宽的范围，但如果氧分压过低会引起各种缺氧反应，精神效能受到影响；氧分压过高则不能保证正常新陈代谢，会导致氧中毒等现象，氧分压必须控制在合适的范围内。根据相关研究成果，本条确定氧气体积分数的上、下限分别为</w:t>
      </w:r>
      <w:r w:rsidRPr="00872C18">
        <w:rPr>
          <w:rFonts w:ascii="Times New Roman" w:hAnsi="Times New Roman"/>
          <w:sz w:val="24"/>
          <w:szCs w:val="24"/>
        </w:rPr>
        <w:t>18.5%</w:t>
      </w:r>
      <w:r w:rsidRPr="00872C18">
        <w:rPr>
          <w:rFonts w:ascii="Times New Roman" w:hAnsi="Times New Roman"/>
          <w:sz w:val="24"/>
          <w:szCs w:val="24"/>
        </w:rPr>
        <w:t>和</w:t>
      </w:r>
      <w:r w:rsidRPr="00872C18">
        <w:rPr>
          <w:rFonts w:ascii="Times New Roman" w:hAnsi="Times New Roman"/>
          <w:sz w:val="24"/>
          <w:szCs w:val="24"/>
        </w:rPr>
        <w:t>23.0%</w:t>
      </w:r>
      <w:r w:rsidRPr="00872C18">
        <w:rPr>
          <w:rFonts w:ascii="Times New Roman" w:hAnsi="Times New Roman"/>
          <w:sz w:val="24"/>
          <w:szCs w:val="24"/>
        </w:rPr>
        <w:t>，当低于这个区间应采取供新风措施（如增大洁净空气正压送风系统或自生养</w:t>
      </w:r>
      <w:r w:rsidR="008C324C" w:rsidRPr="00872C18">
        <w:rPr>
          <w:rFonts w:ascii="Times New Roman" w:hAnsi="Times New Roman"/>
          <w:sz w:val="24"/>
          <w:szCs w:val="24"/>
        </w:rPr>
        <w:t>设施</w:t>
      </w:r>
      <w:r w:rsidRPr="00872C18">
        <w:rPr>
          <w:rFonts w:ascii="Times New Roman" w:hAnsi="Times New Roman"/>
          <w:sz w:val="24"/>
          <w:szCs w:val="24"/>
        </w:rPr>
        <w:t>供氧量，或在紧急情况下由消防车供气车供氧），但要控制供给强度，不能长时间超过</w:t>
      </w:r>
      <w:r w:rsidRPr="00872C18">
        <w:rPr>
          <w:rFonts w:ascii="Times New Roman" w:hAnsi="Times New Roman"/>
          <w:sz w:val="24"/>
          <w:szCs w:val="24"/>
        </w:rPr>
        <w:t>23.0%</w:t>
      </w:r>
      <w:r w:rsidRPr="00872C18">
        <w:rPr>
          <w:rFonts w:ascii="Times New Roman" w:hAnsi="Times New Roman"/>
          <w:sz w:val="24"/>
          <w:szCs w:val="24"/>
        </w:rPr>
        <w:t>，以免发生氧中毒现象。当高于这个区间超过</w:t>
      </w:r>
      <w:r w:rsidRPr="00872C18">
        <w:rPr>
          <w:rFonts w:ascii="Times New Roman" w:hAnsi="Times New Roman"/>
          <w:sz w:val="24"/>
          <w:szCs w:val="24"/>
        </w:rPr>
        <w:t>1</w:t>
      </w:r>
      <w:r w:rsidRPr="00872C18">
        <w:rPr>
          <w:rFonts w:ascii="Times New Roman" w:hAnsi="Times New Roman"/>
          <w:sz w:val="24"/>
          <w:szCs w:val="24"/>
        </w:rPr>
        <w:t>分钟时，对于洁净空气正压送风系统，可采取泄压阀泄压或开启门泄压的方式，对于自生养</w:t>
      </w:r>
      <w:r w:rsidR="00002013" w:rsidRPr="00872C18">
        <w:rPr>
          <w:rFonts w:ascii="Times New Roman" w:hAnsi="Times New Roman"/>
          <w:sz w:val="24"/>
          <w:szCs w:val="24"/>
        </w:rPr>
        <w:t>设施</w:t>
      </w:r>
      <w:r w:rsidRPr="00872C18">
        <w:rPr>
          <w:rFonts w:ascii="Times New Roman" w:hAnsi="Times New Roman"/>
          <w:sz w:val="24"/>
          <w:szCs w:val="24"/>
        </w:rPr>
        <w:t>，可视具体情况采用开门、窗等措施。</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480"/>
        <w:jc w:val="left"/>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3</w:t>
      </w:r>
      <w:r w:rsidRPr="00872C18">
        <w:rPr>
          <w:rFonts w:ascii="Times New Roman" w:hAnsi="Times New Roman"/>
          <w:sz w:val="24"/>
          <w:szCs w:val="24"/>
        </w:rPr>
        <w:t>款，人呆在通风条件较差的房间里，空气中人员呼吸所产生的二氧化碳浓度会不断上升，产生速度为</w:t>
      </w:r>
      <w:r w:rsidRPr="00872C18">
        <w:rPr>
          <w:rFonts w:ascii="Times New Roman" w:hAnsi="Times New Roman"/>
          <w:sz w:val="24"/>
          <w:szCs w:val="24"/>
        </w:rPr>
        <w:t>0.02 m</w:t>
      </w:r>
      <w:r w:rsidRPr="00872C18">
        <w:rPr>
          <w:rFonts w:ascii="Times New Roman" w:hAnsi="Times New Roman"/>
          <w:sz w:val="24"/>
          <w:szCs w:val="24"/>
          <w:vertAlign w:val="superscript"/>
        </w:rPr>
        <w:t>3</w:t>
      </w:r>
      <w:r w:rsidRPr="00872C18">
        <w:rPr>
          <w:rFonts w:ascii="Times New Roman" w:hAnsi="Times New Roman"/>
          <w:sz w:val="24"/>
          <w:szCs w:val="24"/>
        </w:rPr>
        <w:t>/h</w:t>
      </w:r>
      <w:r w:rsidRPr="00872C18">
        <w:rPr>
          <w:rFonts w:ascii="Times New Roman" w:hAnsi="Times New Roman"/>
          <w:sz w:val="24"/>
          <w:szCs w:val="24"/>
        </w:rPr>
        <w:t>人，随着浓度的增加，人会出现不适到窒息而亡的症状。《人民防空地下室设计规范》</w:t>
      </w:r>
      <w:r w:rsidRPr="00872C18">
        <w:rPr>
          <w:rFonts w:ascii="Times New Roman" w:hAnsi="Times New Roman"/>
          <w:sz w:val="24"/>
          <w:szCs w:val="24"/>
        </w:rPr>
        <w:t>GB 50038-2005</w:t>
      </w:r>
      <w:r w:rsidRPr="00872C18">
        <w:rPr>
          <w:rFonts w:ascii="Times New Roman" w:hAnsi="Times New Roman"/>
          <w:sz w:val="24"/>
          <w:szCs w:val="24"/>
        </w:rPr>
        <w:t>表</w:t>
      </w:r>
      <w:r w:rsidRPr="00872C18">
        <w:rPr>
          <w:rFonts w:ascii="Times New Roman" w:hAnsi="Times New Roman"/>
          <w:sz w:val="24"/>
          <w:szCs w:val="24"/>
        </w:rPr>
        <w:t>5.2.4</w:t>
      </w:r>
      <w:r w:rsidRPr="00872C18">
        <w:rPr>
          <w:rFonts w:ascii="Times New Roman" w:hAnsi="Times New Roman"/>
          <w:sz w:val="24"/>
          <w:szCs w:val="24"/>
        </w:rPr>
        <w:t>对二等人员掩蔽所允许的</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浓度</w:t>
      </w:r>
      <w:r w:rsidRPr="00872C18">
        <w:rPr>
          <w:rFonts w:ascii="Times New Roman" w:hAnsi="Times New Roman"/>
          <w:sz w:val="24"/>
          <w:szCs w:val="24"/>
        </w:rPr>
        <w:t>≤2.5%</w:t>
      </w:r>
      <w:r w:rsidRPr="00872C18">
        <w:rPr>
          <w:rFonts w:ascii="Times New Roman" w:hAnsi="Times New Roman"/>
          <w:sz w:val="24"/>
          <w:szCs w:val="24"/>
        </w:rPr>
        <w:t>，《煤矿可移动式硬体救生舱通用技术要求》允许的</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浓度</w:t>
      </w:r>
      <w:r w:rsidRPr="00872C18">
        <w:rPr>
          <w:rFonts w:ascii="Times New Roman" w:hAnsi="Times New Roman"/>
          <w:sz w:val="24"/>
          <w:szCs w:val="24"/>
        </w:rPr>
        <w:t>≤1%</w:t>
      </w:r>
      <w:r w:rsidRPr="00872C18">
        <w:rPr>
          <w:rFonts w:ascii="Times New Roman" w:hAnsi="Times New Roman"/>
          <w:sz w:val="24"/>
          <w:szCs w:val="24"/>
        </w:rPr>
        <w:t>，日本资料介绍，避难区</w:t>
      </w:r>
      <w:r w:rsidR="00534632" w:rsidRPr="00872C18">
        <w:rPr>
          <w:rFonts w:ascii="Times New Roman" w:hAnsi="Times New Roman"/>
          <w:sz w:val="24"/>
          <w:szCs w:val="24"/>
        </w:rPr>
        <w:t>域</w:t>
      </w:r>
      <w:r w:rsidRPr="00872C18">
        <w:rPr>
          <w:rFonts w:ascii="Times New Roman" w:hAnsi="Times New Roman"/>
          <w:sz w:val="24"/>
          <w:szCs w:val="24"/>
        </w:rPr>
        <w:t>内空气环境的</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≤2%</w:t>
      </w:r>
      <w:r w:rsidRPr="00872C18">
        <w:rPr>
          <w:rFonts w:ascii="Times New Roman" w:hAnsi="Times New Roman"/>
          <w:sz w:val="24"/>
          <w:szCs w:val="24"/>
        </w:rPr>
        <w:t>，本款根据</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对人体生理功能的影响程度，参照国内外相应的研究成果、标准要求及本规程编制过程中进行的多次实验，确定了</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允许的浓度指标</w:t>
      </w:r>
      <w:r w:rsidRPr="00872C18">
        <w:rPr>
          <w:rFonts w:ascii="Times New Roman" w:hAnsi="Times New Roman"/>
          <w:sz w:val="24"/>
          <w:szCs w:val="24"/>
        </w:rPr>
        <w:t>≤1.0%</w:t>
      </w:r>
      <w:r w:rsidRPr="00872C18">
        <w:rPr>
          <w:rFonts w:ascii="Times New Roman" w:hAnsi="Times New Roman"/>
          <w:sz w:val="24"/>
          <w:szCs w:val="24"/>
        </w:rPr>
        <w:t>。</w:t>
      </w:r>
    </w:p>
    <w:p w:rsidR="001B6775" w:rsidRPr="00872C18" w:rsidRDefault="005C6E1E" w:rsidP="00002013">
      <w:pPr>
        <w:spacing w:line="360" w:lineRule="auto"/>
        <w:ind w:firstLineChars="200" w:firstLine="480"/>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4</w:t>
      </w:r>
      <w:r w:rsidRPr="00872C18">
        <w:rPr>
          <w:rFonts w:ascii="Times New Roman" w:hAnsi="Times New Roman"/>
          <w:sz w:val="24"/>
          <w:szCs w:val="24"/>
        </w:rPr>
        <w:t>款，人体对温度的感觉是很敏感的，如果温度高于人体皮肤温度（大约</w:t>
      </w:r>
      <w:r w:rsidRPr="00872C18">
        <w:rPr>
          <w:rFonts w:ascii="Times New Roman" w:hAnsi="Times New Roman"/>
          <w:sz w:val="24"/>
          <w:szCs w:val="24"/>
        </w:rPr>
        <w:t>32</w:t>
      </w:r>
      <w:r w:rsidR="00320560" w:rsidRPr="00872C18">
        <w:rPr>
          <w:rFonts w:ascii="Times New Roman" w:hAnsi="Times New Roman"/>
          <w:sz w:val="24"/>
          <w:szCs w:val="24"/>
        </w:rPr>
        <w:t xml:space="preserve"> </w:t>
      </w:r>
      <w:r w:rsidRPr="00872C18">
        <w:rPr>
          <w:rFonts w:ascii="宋体" w:hAnsi="宋体" w:cs="宋体" w:hint="eastAsia"/>
          <w:sz w:val="24"/>
          <w:szCs w:val="24"/>
        </w:rPr>
        <w:t>℃</w:t>
      </w:r>
      <w:r w:rsidRPr="00872C18">
        <w:rPr>
          <w:rFonts w:ascii="Times New Roman" w:hAnsi="Times New Roman"/>
          <w:sz w:val="24"/>
          <w:szCs w:val="24"/>
        </w:rPr>
        <w:t>），人会产生热感，一般情况下，影响体感温度的因素主要包括环境空气温度、湿度、风以及辐射热。在受保护的封闭式避难层（间）内，人的体感温度</w:t>
      </w:r>
      <w:r w:rsidR="001B6775" w:rsidRPr="00872C18">
        <w:rPr>
          <w:rFonts w:ascii="Times New Roman" w:hAnsi="Times New Roman"/>
          <w:sz w:val="24"/>
          <w:szCs w:val="24"/>
        </w:rPr>
        <w:t>（综合考虑空气温度、湿度等因素影响后，人体实际感受到的温度）</w:t>
      </w:r>
      <w:r w:rsidRPr="00872C18">
        <w:rPr>
          <w:rFonts w:ascii="Times New Roman" w:hAnsi="Times New Roman"/>
          <w:sz w:val="24"/>
          <w:szCs w:val="24"/>
        </w:rPr>
        <w:t>主要受室内温度、湿度和火灾辐射热的影响。本标准编制过程中取得的实验结果证实了在舒适温度范围内，湿度的影响不太明显，但在高温时，随着湿度的增高对体感温度的影响则愈加明显。在室内温度</w:t>
      </w:r>
      <w:r w:rsidRPr="00872C18">
        <w:rPr>
          <w:rFonts w:ascii="Times New Roman" w:hAnsi="Times New Roman"/>
          <w:sz w:val="24"/>
          <w:szCs w:val="24"/>
        </w:rPr>
        <w:t>30</w:t>
      </w:r>
      <w:r w:rsidR="00320560" w:rsidRPr="00872C18">
        <w:rPr>
          <w:rFonts w:ascii="Times New Roman" w:hAnsi="Times New Roman"/>
          <w:sz w:val="24"/>
          <w:szCs w:val="24"/>
        </w:rPr>
        <w:t xml:space="preserve"> </w:t>
      </w:r>
      <w:r w:rsidRPr="00872C18">
        <w:rPr>
          <w:rFonts w:ascii="宋体" w:hAnsi="宋体" w:cs="宋体" w:hint="eastAsia"/>
          <w:sz w:val="24"/>
          <w:szCs w:val="24"/>
        </w:rPr>
        <w:t>℃</w:t>
      </w:r>
      <w:r w:rsidRPr="00872C18">
        <w:rPr>
          <w:rFonts w:ascii="Times New Roman" w:hAnsi="Times New Roman"/>
          <w:sz w:val="24"/>
          <w:szCs w:val="24"/>
        </w:rPr>
        <w:t>、空气相对湿度</w:t>
      </w:r>
      <w:r w:rsidRPr="00872C18">
        <w:rPr>
          <w:rFonts w:ascii="Times New Roman" w:hAnsi="Times New Roman"/>
          <w:sz w:val="24"/>
          <w:szCs w:val="24"/>
        </w:rPr>
        <w:t>40</w:t>
      </w:r>
      <w:r w:rsidRPr="00872C18">
        <w:rPr>
          <w:rFonts w:ascii="Times New Roman" w:hAnsi="Times New Roman"/>
          <w:sz w:val="24"/>
          <w:szCs w:val="24"/>
        </w:rPr>
        <w:t>％</w:t>
      </w:r>
      <w:r w:rsidRPr="00872C18">
        <w:rPr>
          <w:rFonts w:ascii="Times New Roman" w:hAnsi="Times New Roman"/>
          <w:sz w:val="24"/>
          <w:szCs w:val="24"/>
        </w:rPr>
        <w:t>~50</w:t>
      </w:r>
      <w:r w:rsidRPr="00872C18">
        <w:rPr>
          <w:rFonts w:ascii="Times New Roman" w:hAnsi="Times New Roman"/>
          <w:sz w:val="24"/>
          <w:szCs w:val="24"/>
        </w:rPr>
        <w:t>％时，人平静状态下不会感到很热，而在相同的温度条件下，空气相对湿度若增大到</w:t>
      </w:r>
      <w:r w:rsidRPr="00872C18">
        <w:rPr>
          <w:rFonts w:ascii="Times New Roman" w:hAnsi="Times New Roman"/>
          <w:sz w:val="24"/>
          <w:szCs w:val="24"/>
        </w:rPr>
        <w:t>80</w:t>
      </w:r>
      <w:r w:rsidRPr="00872C18">
        <w:rPr>
          <w:rFonts w:ascii="Times New Roman" w:hAnsi="Times New Roman"/>
          <w:sz w:val="24"/>
          <w:szCs w:val="24"/>
        </w:rPr>
        <w:t>％以上时，就会产生闷热难熬的感觉。较低相对湿度对体感温度影响不大，封闭式避难层（间）内主要</w:t>
      </w:r>
      <w:proofErr w:type="gramStart"/>
      <w:r w:rsidRPr="00872C18">
        <w:rPr>
          <w:rFonts w:ascii="Times New Roman" w:hAnsi="Times New Roman"/>
          <w:sz w:val="24"/>
          <w:szCs w:val="24"/>
        </w:rPr>
        <w:t>要</w:t>
      </w:r>
      <w:proofErr w:type="gramEnd"/>
      <w:r w:rsidRPr="00872C18">
        <w:rPr>
          <w:rFonts w:ascii="Times New Roman" w:hAnsi="Times New Roman"/>
          <w:sz w:val="24"/>
          <w:szCs w:val="24"/>
        </w:rPr>
        <w:t>控制高湿度对体感温度的影响。火灾时，当避难层（间）室内空气温度</w:t>
      </w:r>
      <w:r w:rsidRPr="00872C18">
        <w:rPr>
          <w:rFonts w:ascii="Times New Roman" w:hAnsi="Times New Roman"/>
          <w:sz w:val="24"/>
          <w:szCs w:val="24"/>
        </w:rPr>
        <w:t>≥30</w:t>
      </w:r>
      <w:r w:rsidR="00320560" w:rsidRPr="00872C18">
        <w:rPr>
          <w:rFonts w:ascii="Times New Roman" w:hAnsi="Times New Roman"/>
          <w:sz w:val="24"/>
          <w:szCs w:val="24"/>
        </w:rPr>
        <w:t xml:space="preserve"> </w:t>
      </w:r>
      <w:r w:rsidRPr="00872C18">
        <w:rPr>
          <w:rFonts w:ascii="宋体" w:hAnsi="宋体" w:cs="宋体" w:hint="eastAsia"/>
          <w:sz w:val="24"/>
          <w:szCs w:val="24"/>
        </w:rPr>
        <w:t>℃</w:t>
      </w:r>
      <w:r w:rsidRPr="00872C18">
        <w:rPr>
          <w:rFonts w:ascii="Times New Roman" w:hAnsi="Times New Roman"/>
          <w:sz w:val="24"/>
          <w:szCs w:val="24"/>
        </w:rPr>
        <w:t>、湿度</w:t>
      </w:r>
      <w:r w:rsidRPr="00872C18">
        <w:rPr>
          <w:rFonts w:ascii="Times New Roman" w:hAnsi="Times New Roman"/>
          <w:sz w:val="24"/>
          <w:szCs w:val="24"/>
        </w:rPr>
        <w:t>≥75%</w:t>
      </w:r>
      <w:r w:rsidRPr="00872C18">
        <w:rPr>
          <w:rFonts w:ascii="Times New Roman" w:hAnsi="Times New Roman"/>
          <w:sz w:val="24"/>
          <w:szCs w:val="24"/>
        </w:rPr>
        <w:t>时，应采取降温和除湿措施。体感温度与温度、湿度的</w:t>
      </w:r>
      <w:r w:rsidR="00761189" w:rsidRPr="00872C18">
        <w:rPr>
          <w:rFonts w:ascii="Times New Roman" w:hAnsi="Times New Roman"/>
          <w:sz w:val="24"/>
          <w:szCs w:val="24"/>
        </w:rPr>
        <w:t>对照如下图：</w:t>
      </w:r>
    </w:p>
    <w:p w:rsidR="005C6E1E" w:rsidRPr="00872C18" w:rsidRDefault="001B6775" w:rsidP="00002013">
      <w:pPr>
        <w:spacing w:line="360" w:lineRule="auto"/>
        <w:ind w:firstLineChars="200" w:firstLine="480"/>
        <w:rPr>
          <w:rFonts w:ascii="Times New Roman" w:hAnsi="Times New Roman"/>
          <w:sz w:val="24"/>
          <w:szCs w:val="24"/>
        </w:rPr>
      </w:pPr>
      <w:r w:rsidRPr="00872C18">
        <w:rPr>
          <w:rFonts w:ascii="Times New Roman" w:hAnsi="Times New Roman"/>
          <w:sz w:val="24"/>
          <w:szCs w:val="24"/>
        </w:rPr>
        <w:lastRenderedPageBreak/>
        <w:t>。</w:t>
      </w:r>
    </w:p>
    <w:p w:rsidR="00761189" w:rsidRPr="00872C18" w:rsidRDefault="00761189"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480"/>
        <w:jc w:val="center"/>
        <w:rPr>
          <w:rFonts w:ascii="Times New Roman" w:hAnsi="Times New Roman"/>
          <w:sz w:val="24"/>
          <w:szCs w:val="24"/>
        </w:rPr>
      </w:pPr>
    </w:p>
    <w:p w:rsidR="00761189" w:rsidRPr="00872C18" w:rsidRDefault="00761189"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480"/>
        <w:jc w:val="center"/>
        <w:rPr>
          <w:rFonts w:ascii="Times New Roman" w:hAnsi="Times New Roman"/>
          <w:sz w:val="24"/>
          <w:szCs w:val="24"/>
        </w:rPr>
      </w:pPr>
      <w:r w:rsidRPr="00872C18">
        <w:rPr>
          <w:rFonts w:ascii="Times New Roman" w:hAnsi="Times New Roman"/>
          <w:noProof/>
        </w:rPr>
        <w:drawing>
          <wp:inline distT="0" distB="0" distL="0" distR="0">
            <wp:extent cx="5278120" cy="197990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78120" cy="1979906"/>
                    </a:xfrm>
                    <a:prstGeom prst="rect">
                      <a:avLst/>
                    </a:prstGeom>
                  </pic:spPr>
                </pic:pic>
              </a:graphicData>
            </a:graphic>
          </wp:inline>
        </w:drawing>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480"/>
        <w:jc w:val="center"/>
        <w:rPr>
          <w:rFonts w:ascii="Times New Roman" w:hAnsi="Times New Roman"/>
          <w:sz w:val="24"/>
          <w:szCs w:val="24"/>
        </w:rPr>
      </w:pPr>
      <w:r w:rsidRPr="00872C18">
        <w:rPr>
          <w:rFonts w:ascii="Times New Roman" w:hAnsi="Times New Roman"/>
          <w:sz w:val="24"/>
          <w:szCs w:val="24"/>
        </w:rPr>
        <w:t>图</w:t>
      </w:r>
      <w:r w:rsidR="0078423A" w:rsidRPr="00872C18">
        <w:rPr>
          <w:rFonts w:ascii="Times New Roman" w:hAnsi="Times New Roman"/>
          <w:sz w:val="24"/>
          <w:szCs w:val="24"/>
        </w:rPr>
        <w:t>2</w:t>
      </w:r>
      <w:r w:rsidRPr="00872C18">
        <w:rPr>
          <w:rFonts w:ascii="Times New Roman" w:hAnsi="Times New Roman"/>
          <w:sz w:val="24"/>
          <w:szCs w:val="24"/>
        </w:rPr>
        <w:t xml:space="preserve">    </w:t>
      </w:r>
      <w:r w:rsidRPr="00872C18">
        <w:rPr>
          <w:rFonts w:ascii="Times New Roman" w:hAnsi="Times New Roman"/>
          <w:sz w:val="24"/>
          <w:szCs w:val="24"/>
        </w:rPr>
        <w:t>体感温度与温度、湿度的</w:t>
      </w:r>
      <w:r w:rsidR="00761189" w:rsidRPr="00872C18">
        <w:rPr>
          <w:rFonts w:ascii="Times New Roman" w:hAnsi="Times New Roman"/>
          <w:sz w:val="24"/>
          <w:szCs w:val="24"/>
        </w:rPr>
        <w:t>对照</w:t>
      </w:r>
      <w:r w:rsidR="00516CA6" w:rsidRPr="00872C18">
        <w:rPr>
          <w:rFonts w:ascii="Times New Roman" w:hAnsi="Times New Roman"/>
          <w:sz w:val="24"/>
          <w:szCs w:val="24"/>
        </w:rPr>
        <w:t>表</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5</w:t>
      </w:r>
      <w:r w:rsidRPr="00872C18">
        <w:rPr>
          <w:rFonts w:ascii="Times New Roman" w:hAnsi="Times New Roman"/>
          <w:sz w:val="24"/>
          <w:szCs w:val="24"/>
        </w:rPr>
        <w:t>款，火灾烟气对人的直接伤害主要体现在高温、遮光性和毒性，即使是一个很小的火，初期火灾产生的烟气体积也是相当大的，能在很短的时间内充满整个房间。避难层（间）正压的作用，是防止火灾时外部烟气通过围护结构上的细微缝隙渗入或通过开启的门进入避难层（间），保持室内良好的空气品质。为防止外部烟气渗入到避难层（间），正压值越大效果越好。但是，正压值过大，净化送风系统负荷增加，过滤器的使用期短，很不经济，正压值高达</w:t>
      </w:r>
      <w:r w:rsidRPr="00872C18">
        <w:rPr>
          <w:rFonts w:ascii="Times New Roman" w:hAnsi="Times New Roman"/>
          <w:sz w:val="24"/>
          <w:szCs w:val="24"/>
        </w:rPr>
        <w:t>100</w:t>
      </w:r>
      <w:r w:rsidR="00944897" w:rsidRPr="00872C18">
        <w:rPr>
          <w:rFonts w:ascii="Times New Roman" w:hAnsi="Times New Roman"/>
          <w:sz w:val="24"/>
          <w:szCs w:val="24"/>
        </w:rPr>
        <w:t xml:space="preserve"> </w:t>
      </w:r>
      <w:r w:rsidRPr="00872C18">
        <w:rPr>
          <w:rFonts w:ascii="Times New Roman" w:hAnsi="Times New Roman"/>
          <w:sz w:val="24"/>
          <w:szCs w:val="24"/>
        </w:rPr>
        <w:t>Pa</w:t>
      </w:r>
      <w:r w:rsidRPr="00872C18">
        <w:rPr>
          <w:rFonts w:ascii="Times New Roman" w:hAnsi="Times New Roman"/>
          <w:sz w:val="24"/>
          <w:szCs w:val="24"/>
        </w:rPr>
        <w:t>时，开门就很困难。正压值低了，正压容易遭到破坏，会发生气流逆转，烟气可能会渗入避难层（间）。为有效发挥避难层（间）正压的作用，使避难层（间）门、窗关闭时，防止周围环境的烟气由门、窗及建筑缝隙渗入室内，以及</w:t>
      </w:r>
      <w:proofErr w:type="gramStart"/>
      <w:r w:rsidRPr="00872C18">
        <w:rPr>
          <w:rFonts w:ascii="Times New Roman" w:hAnsi="Times New Roman"/>
          <w:sz w:val="24"/>
          <w:szCs w:val="24"/>
        </w:rPr>
        <w:t>当人员</w:t>
      </w:r>
      <w:proofErr w:type="gramEnd"/>
      <w:r w:rsidRPr="00872C18">
        <w:rPr>
          <w:rFonts w:ascii="Times New Roman" w:hAnsi="Times New Roman"/>
          <w:sz w:val="24"/>
          <w:szCs w:val="24"/>
        </w:rPr>
        <w:t>瞬时通过开启的门进出避难层（间）时，保持足够的正压气流的定向流动，尽量减少烟气的污染程度，根据相关课题的试验研究结果，确定了正压值为</w:t>
      </w:r>
      <w:r w:rsidRPr="00872C18">
        <w:rPr>
          <w:rFonts w:ascii="Times New Roman" w:hAnsi="Times New Roman"/>
          <w:sz w:val="24"/>
          <w:szCs w:val="24"/>
        </w:rPr>
        <w:t>30~50 Pa</w:t>
      </w:r>
      <w:r w:rsidRPr="00872C18">
        <w:rPr>
          <w:rFonts w:ascii="Times New Roman" w:hAnsi="Times New Roman"/>
          <w:sz w:val="24"/>
          <w:szCs w:val="24"/>
        </w:rPr>
        <w:t>。</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需要说明的是，采用开设外窗的自然通风方式防烟，其效果受建筑风压、热压、火风压和烟囱效应的作用和</w:t>
      </w:r>
      <w:proofErr w:type="gramStart"/>
      <w:r w:rsidRPr="00872C18">
        <w:rPr>
          <w:rFonts w:ascii="Times New Roman" w:hAnsi="Times New Roman"/>
          <w:sz w:val="24"/>
          <w:szCs w:val="24"/>
        </w:rPr>
        <w:t>可</w:t>
      </w:r>
      <w:proofErr w:type="gramEnd"/>
      <w:r w:rsidRPr="00872C18">
        <w:rPr>
          <w:rFonts w:ascii="Times New Roman" w:hAnsi="Times New Roman"/>
          <w:sz w:val="24"/>
          <w:szCs w:val="24"/>
        </w:rPr>
        <w:t>开启外窗方位、高度及面积等因素的影响，处理不当不仅难以合理组织通风及</w:t>
      </w:r>
      <w:bookmarkStart w:id="31" w:name="_GoBack"/>
      <w:bookmarkEnd w:id="31"/>
      <w:r w:rsidRPr="00872C18">
        <w:rPr>
          <w:rFonts w:ascii="Times New Roman" w:hAnsi="Times New Roman"/>
          <w:sz w:val="24"/>
          <w:szCs w:val="24"/>
        </w:rPr>
        <w:t>排出烟气，还极有可</w:t>
      </w:r>
      <w:r w:rsidRPr="000B7A22">
        <w:rPr>
          <w:rFonts w:ascii="Times New Roman" w:hAnsi="Times New Roman"/>
          <w:sz w:val="24"/>
          <w:szCs w:val="24"/>
        </w:rPr>
        <w:t>能引起外部烟气倒灌</w:t>
      </w:r>
      <w:r w:rsidR="005F412E" w:rsidRPr="000B7A22">
        <w:rPr>
          <w:rFonts w:ascii="Times New Roman" w:hAnsi="Times New Roman" w:hint="eastAsia"/>
          <w:sz w:val="24"/>
          <w:szCs w:val="24"/>
        </w:rPr>
        <w:t>，形成</w:t>
      </w:r>
      <w:r w:rsidR="0074106A" w:rsidRPr="000B7A22">
        <w:rPr>
          <w:rFonts w:ascii="Times New Roman" w:hAnsi="Times New Roman" w:hint="eastAsia"/>
          <w:sz w:val="24"/>
          <w:szCs w:val="24"/>
        </w:rPr>
        <w:t>持续的</w:t>
      </w:r>
      <w:proofErr w:type="gramStart"/>
      <w:r w:rsidR="005F412E" w:rsidRPr="000B7A22">
        <w:rPr>
          <w:rFonts w:ascii="Times New Roman" w:hAnsi="Times New Roman" w:hint="eastAsia"/>
          <w:sz w:val="24"/>
          <w:szCs w:val="24"/>
        </w:rPr>
        <w:t>不</w:t>
      </w:r>
      <w:proofErr w:type="gramEnd"/>
      <w:r w:rsidR="005F412E" w:rsidRPr="000B7A22">
        <w:rPr>
          <w:rFonts w:ascii="Times New Roman" w:hAnsi="Times New Roman" w:hint="eastAsia"/>
          <w:sz w:val="24"/>
          <w:szCs w:val="24"/>
        </w:rPr>
        <w:t>分层的漂移烟</w:t>
      </w:r>
      <w:r w:rsidRPr="000B7A22">
        <w:rPr>
          <w:rFonts w:ascii="Times New Roman" w:hAnsi="Times New Roman"/>
          <w:sz w:val="24"/>
          <w:szCs w:val="24"/>
        </w:rPr>
        <w:t>。对于围护结构主要采用封闭</w:t>
      </w:r>
      <w:r w:rsidRPr="00872C18">
        <w:rPr>
          <w:rFonts w:ascii="Times New Roman" w:hAnsi="Times New Roman"/>
          <w:sz w:val="24"/>
          <w:szCs w:val="24"/>
        </w:rPr>
        <w:t>式墙体构造、不能形成自然排烟的封闭式避难层（间），应当限制隔墙上开设洞口，最大限度地减小空气泄漏和防止烟雾进入。本规程洁净空气正压送风系统维持正压送风，是强调避难层（间）处于受控状态，始终维持有序的梯度压力分布，以保持正压气</w:t>
      </w:r>
      <w:r w:rsidRPr="00872C18">
        <w:rPr>
          <w:rFonts w:ascii="Times New Roman" w:hAnsi="Times New Roman"/>
          <w:sz w:val="24"/>
          <w:szCs w:val="24"/>
        </w:rPr>
        <w:lastRenderedPageBreak/>
        <w:t>流的定向流动。当选用自生</w:t>
      </w:r>
      <w:proofErr w:type="gramStart"/>
      <w:r w:rsidRPr="00872C18">
        <w:rPr>
          <w:rFonts w:ascii="Times New Roman" w:hAnsi="Times New Roman"/>
          <w:sz w:val="24"/>
          <w:szCs w:val="24"/>
        </w:rPr>
        <w:t>氧</w:t>
      </w:r>
      <w:r w:rsidR="00D011DB" w:rsidRPr="00872C18">
        <w:rPr>
          <w:rFonts w:ascii="Times New Roman" w:hAnsi="Times New Roman"/>
          <w:sz w:val="24"/>
          <w:szCs w:val="24"/>
        </w:rPr>
        <w:t>设施</w:t>
      </w:r>
      <w:proofErr w:type="gramEnd"/>
      <w:r w:rsidRPr="00872C18">
        <w:rPr>
          <w:rFonts w:ascii="Times New Roman" w:hAnsi="Times New Roman"/>
          <w:sz w:val="24"/>
          <w:szCs w:val="24"/>
        </w:rPr>
        <w:t>供氧时，不论是化学（氧烛）生氧还是（</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）置换生氧，维持正压都需另配单独的送风系统，实施的技术难度较大且不经济，可不采取正压送风方式防烟。</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3.0.4  </w:t>
      </w:r>
      <w:r w:rsidRPr="00872C18">
        <w:rPr>
          <w:rFonts w:ascii="Times New Roman" w:hAnsi="Times New Roman"/>
          <w:sz w:val="24"/>
          <w:szCs w:val="24"/>
        </w:rPr>
        <w:t>第</w:t>
      </w:r>
      <w:r w:rsidRPr="00872C18">
        <w:rPr>
          <w:rFonts w:ascii="Times New Roman" w:hAnsi="Times New Roman"/>
          <w:sz w:val="24"/>
          <w:szCs w:val="24"/>
        </w:rPr>
        <w:t>1</w:t>
      </w:r>
      <w:r w:rsidRPr="00872C18">
        <w:rPr>
          <w:rFonts w:ascii="Times New Roman" w:hAnsi="Times New Roman"/>
          <w:sz w:val="24"/>
          <w:szCs w:val="24"/>
        </w:rPr>
        <w:t>款，建筑安全防护设施主要由避难层（间）的耐火隔墙和楼板、绝热板层、防火密闭门（窗）等组成，起阻止火焰、辐射热及烟雾的侵害作用。</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2</w:t>
      </w:r>
      <w:r w:rsidRPr="00872C18">
        <w:rPr>
          <w:rFonts w:ascii="Times New Roman" w:hAnsi="Times New Roman"/>
          <w:sz w:val="24"/>
          <w:szCs w:val="24"/>
        </w:rPr>
        <w:t>款，本规程</w:t>
      </w:r>
      <w:r w:rsidR="00D011DB" w:rsidRPr="00872C18">
        <w:rPr>
          <w:rFonts w:ascii="Times New Roman" w:hAnsi="Times New Roman"/>
          <w:sz w:val="24"/>
          <w:szCs w:val="24"/>
        </w:rPr>
        <w:t>的</w:t>
      </w:r>
      <w:r w:rsidRPr="00872C18">
        <w:rPr>
          <w:rFonts w:ascii="Times New Roman" w:hAnsi="Times New Roman"/>
          <w:sz w:val="24"/>
          <w:szCs w:val="24"/>
        </w:rPr>
        <w:t>“</w:t>
      </w:r>
      <w:r w:rsidRPr="00872C18">
        <w:rPr>
          <w:rFonts w:ascii="Times New Roman" w:hAnsi="Times New Roman"/>
          <w:sz w:val="24"/>
          <w:szCs w:val="24"/>
        </w:rPr>
        <w:t>新风</w:t>
      </w:r>
      <w:r w:rsidRPr="00872C18">
        <w:rPr>
          <w:rFonts w:ascii="Times New Roman" w:hAnsi="Times New Roman"/>
          <w:sz w:val="24"/>
          <w:szCs w:val="24"/>
        </w:rPr>
        <w:t>”</w:t>
      </w:r>
      <w:r w:rsidRPr="00872C18">
        <w:rPr>
          <w:rFonts w:ascii="Times New Roman" w:hAnsi="Times New Roman"/>
          <w:sz w:val="24"/>
          <w:szCs w:val="24"/>
        </w:rPr>
        <w:t>按风源分为洁净空气正压送风系统</w:t>
      </w:r>
      <w:r w:rsidR="007A1E6F" w:rsidRPr="00872C18">
        <w:rPr>
          <w:rFonts w:ascii="Times New Roman" w:hAnsi="Times New Roman"/>
          <w:sz w:val="24"/>
          <w:szCs w:val="24"/>
        </w:rPr>
        <w:t>（亦称固定式避难系统）</w:t>
      </w:r>
      <w:r w:rsidRPr="00872C18">
        <w:rPr>
          <w:rFonts w:ascii="Times New Roman" w:hAnsi="Times New Roman"/>
          <w:sz w:val="24"/>
          <w:szCs w:val="24"/>
        </w:rPr>
        <w:t>和自生氧</w:t>
      </w:r>
      <w:r w:rsidR="00D011DB" w:rsidRPr="00872C18">
        <w:rPr>
          <w:rFonts w:ascii="Times New Roman" w:hAnsi="Times New Roman"/>
          <w:sz w:val="24"/>
          <w:szCs w:val="24"/>
        </w:rPr>
        <w:t>设施</w:t>
      </w:r>
      <w:r w:rsidR="007B3A0A" w:rsidRPr="00872C18">
        <w:rPr>
          <w:rFonts w:ascii="Times New Roman" w:hAnsi="Times New Roman"/>
          <w:sz w:val="24"/>
          <w:szCs w:val="24"/>
        </w:rPr>
        <w:t>（亦称独立式避难系统）</w:t>
      </w:r>
      <w:r w:rsidRPr="00872C18">
        <w:rPr>
          <w:rFonts w:ascii="Times New Roman" w:hAnsi="Times New Roman"/>
          <w:sz w:val="24"/>
          <w:szCs w:val="24"/>
        </w:rPr>
        <w:t>，不包括现行防火规范中的机械加压送风系统。洁净空气正压送风系统</w:t>
      </w:r>
      <w:r w:rsidRPr="00872C18">
        <w:rPr>
          <w:rFonts w:ascii="Times New Roman" w:hAnsi="Times New Roman"/>
          <w:kern w:val="24"/>
          <w:sz w:val="24"/>
          <w:szCs w:val="24"/>
        </w:rPr>
        <w:t>风源是压缩空气，配置有管网和储气瓶（存放在专用瓶站），用管道将储气瓶新风输送到避难层（间）；自生</w:t>
      </w:r>
      <w:proofErr w:type="gramStart"/>
      <w:r w:rsidRPr="00872C18">
        <w:rPr>
          <w:rFonts w:ascii="Times New Roman" w:hAnsi="Times New Roman"/>
          <w:kern w:val="24"/>
          <w:sz w:val="24"/>
          <w:szCs w:val="24"/>
        </w:rPr>
        <w:t>氧</w:t>
      </w:r>
      <w:r w:rsidR="00D011DB" w:rsidRPr="00872C18">
        <w:rPr>
          <w:rFonts w:ascii="Times New Roman" w:hAnsi="Times New Roman"/>
          <w:kern w:val="24"/>
          <w:sz w:val="24"/>
          <w:szCs w:val="24"/>
        </w:rPr>
        <w:t>设施</w:t>
      </w:r>
      <w:r w:rsidRPr="00872C18">
        <w:rPr>
          <w:rFonts w:ascii="Times New Roman" w:hAnsi="Times New Roman"/>
          <w:kern w:val="24"/>
          <w:sz w:val="24"/>
          <w:szCs w:val="24"/>
        </w:rPr>
        <w:t>无</w:t>
      </w:r>
      <w:proofErr w:type="gramEnd"/>
      <w:r w:rsidRPr="00872C18">
        <w:rPr>
          <w:rFonts w:ascii="Times New Roman" w:hAnsi="Times New Roman"/>
          <w:kern w:val="24"/>
          <w:sz w:val="24"/>
          <w:szCs w:val="24"/>
        </w:rPr>
        <w:t>管网，外观多为柜式，能安装在避难层（间）内的地面、墙壁、屋顶等处且可移动，启动后化学制氧。</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4</w:t>
      </w:r>
      <w:r w:rsidRPr="00872C18">
        <w:rPr>
          <w:rFonts w:ascii="Times New Roman" w:hAnsi="Times New Roman"/>
          <w:sz w:val="24"/>
          <w:szCs w:val="24"/>
        </w:rPr>
        <w:t>款，在避难层（间）内生存时，被困人员必须时刻掌握所处密闭空间内外的各类参数，根据情况的变化采取相应措施。人体器官对多数气体浓度的变化有一些滞后，避难层（间）应安装各类监测仪器及时监测所有主要的生存环境参数，要求操作简便、自动化程度高、性能可靠。环境</w:t>
      </w:r>
      <w:r w:rsidR="00EF2AC1" w:rsidRPr="00872C18">
        <w:rPr>
          <w:rFonts w:ascii="Times New Roman" w:hAnsi="Times New Roman"/>
          <w:sz w:val="24"/>
          <w:szCs w:val="24"/>
        </w:rPr>
        <w:t>监测设施</w:t>
      </w:r>
      <w:r w:rsidRPr="00872C18">
        <w:rPr>
          <w:rFonts w:ascii="Times New Roman" w:hAnsi="Times New Roman"/>
          <w:sz w:val="24"/>
          <w:szCs w:val="24"/>
        </w:rPr>
        <w:t>主要监测的对象包括</w:t>
      </w:r>
      <w:r w:rsidRPr="00872C18">
        <w:rPr>
          <w:rFonts w:ascii="Times New Roman" w:hAnsi="Times New Roman"/>
          <w:sz w:val="24"/>
          <w:szCs w:val="24"/>
        </w:rPr>
        <w:t>O</w:t>
      </w:r>
      <w:r w:rsidRPr="00872C18">
        <w:rPr>
          <w:rFonts w:ascii="Times New Roman" w:hAnsi="Times New Roman"/>
          <w:sz w:val="24"/>
          <w:szCs w:val="24"/>
          <w:vertAlign w:val="subscript"/>
        </w:rPr>
        <w:t>2</w:t>
      </w:r>
      <w:r w:rsidRPr="00872C18">
        <w:rPr>
          <w:rFonts w:ascii="Times New Roman" w:hAnsi="Times New Roman"/>
          <w:sz w:val="24"/>
          <w:szCs w:val="24"/>
        </w:rPr>
        <w:t>、</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w:t>
      </w:r>
      <w:r w:rsidRPr="00872C18">
        <w:rPr>
          <w:rFonts w:ascii="Times New Roman" w:hAnsi="Times New Roman"/>
          <w:sz w:val="24"/>
          <w:szCs w:val="24"/>
        </w:rPr>
        <w:t>CO</w:t>
      </w:r>
      <w:r w:rsidRPr="00872C18">
        <w:rPr>
          <w:rFonts w:ascii="Times New Roman" w:hAnsi="Times New Roman"/>
          <w:sz w:val="24"/>
          <w:szCs w:val="24"/>
        </w:rPr>
        <w:t>等浓度，温度、湿度，室内外压差以及各种设备的工作状况。避难层（间）外宜根据具体情况补充配备一些监测设备，对周围一定距离范围的空气质量进行检测，以确定周边环境的安全形势，方便进一步疏散、逃生。</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避难层（间）配备的在火灾情况下、额定工作时间内可与外界保持正常联络的通信</w:t>
      </w:r>
      <w:r w:rsidR="00D011DB" w:rsidRPr="00872C18">
        <w:rPr>
          <w:rFonts w:ascii="Times New Roman" w:hAnsi="Times New Roman"/>
          <w:sz w:val="24"/>
          <w:szCs w:val="24"/>
        </w:rPr>
        <w:t>设施</w:t>
      </w:r>
      <w:r w:rsidRPr="00872C18">
        <w:rPr>
          <w:rFonts w:ascii="Times New Roman" w:hAnsi="Times New Roman"/>
          <w:sz w:val="24"/>
          <w:szCs w:val="24"/>
        </w:rPr>
        <w:t>，即可全面掌握避险环境的现状，又可以根据需求制订合理的救援方案，还可帮助和指导避险人员快速决策、动态选择适合的疏散措施，达到高效救援的目的。</w:t>
      </w:r>
    </w:p>
    <w:p w:rsidR="005C6E1E" w:rsidRPr="00872C18" w:rsidRDefault="005C6E1E" w:rsidP="005C6E1E">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5</w:t>
      </w:r>
      <w:r w:rsidRPr="00872C18">
        <w:rPr>
          <w:rFonts w:ascii="Times New Roman" w:hAnsi="Times New Roman"/>
          <w:sz w:val="24"/>
          <w:szCs w:val="24"/>
        </w:rPr>
        <w:t>款，避难层（间）配置消防应急广播，是考虑平时避难层（间）如果有人（如新加坡规范允许用于健身或儿童活动场所），着火时可通过消防应急广播明确指导人员快速选择疏散或避难方式。</w:t>
      </w:r>
    </w:p>
    <w:p w:rsidR="005C6E1E" w:rsidRPr="00872C18" w:rsidRDefault="005C6E1E" w:rsidP="00C811AF">
      <w:pPr>
        <w:spacing w:line="360" w:lineRule="auto"/>
        <w:rPr>
          <w:rFonts w:ascii="Times New Roman" w:hAnsi="Times New Roman"/>
          <w:sz w:val="24"/>
          <w:szCs w:val="24"/>
        </w:rPr>
      </w:pPr>
    </w:p>
    <w:p w:rsidR="005C6E1E" w:rsidRPr="00872C18" w:rsidRDefault="005C6E1E">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sz w:val="24"/>
          <w:szCs w:val="24"/>
        </w:rPr>
      </w:pPr>
      <w:r w:rsidRPr="00872C18">
        <w:rPr>
          <w:rFonts w:ascii="Times New Roman" w:hAnsi="Times New Roman"/>
          <w:sz w:val="24"/>
          <w:szCs w:val="24"/>
        </w:rPr>
        <w:br w:type="page"/>
      </w:r>
    </w:p>
    <w:p w:rsidR="00990244" w:rsidRPr="00872C18" w:rsidRDefault="00990244" w:rsidP="003B3E68">
      <w:pPr>
        <w:pBdr>
          <w:top w:val="none" w:sz="0" w:space="0" w:color="auto"/>
          <w:left w:val="none" w:sz="0" w:space="0" w:color="auto"/>
          <w:bottom w:val="none" w:sz="0" w:space="0" w:color="auto"/>
          <w:right w:val="none" w:sz="0" w:space="0" w:color="auto"/>
          <w:between w:val="none" w:sz="0" w:space="0" w:color="auto"/>
        </w:pBdr>
        <w:spacing w:beforeLines="50" w:before="120" w:afterLines="50" w:after="120"/>
        <w:jc w:val="center"/>
        <w:rPr>
          <w:rFonts w:ascii="Times New Roman" w:hAnsi="Times New Roman"/>
          <w:sz w:val="32"/>
          <w:szCs w:val="32"/>
        </w:rPr>
      </w:pPr>
      <w:r w:rsidRPr="00872C18">
        <w:rPr>
          <w:rFonts w:ascii="Times New Roman" w:hAnsi="Times New Roman"/>
          <w:sz w:val="32"/>
          <w:szCs w:val="32"/>
        </w:rPr>
        <w:lastRenderedPageBreak/>
        <w:t xml:space="preserve">4  </w:t>
      </w:r>
      <w:r w:rsidRPr="00872C18">
        <w:rPr>
          <w:rFonts w:ascii="Times New Roman" w:hAnsi="Times New Roman"/>
          <w:sz w:val="32"/>
          <w:szCs w:val="32"/>
        </w:rPr>
        <w:t>建筑安全防护设计</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4.0.1  </w:t>
      </w:r>
      <w:r w:rsidRPr="00872C18">
        <w:rPr>
          <w:rFonts w:ascii="Times New Roman" w:hAnsi="Times New Roman"/>
          <w:sz w:val="24"/>
          <w:szCs w:val="24"/>
        </w:rPr>
        <w:t>国内外高层建筑避难区</w:t>
      </w:r>
      <w:r w:rsidR="00534632" w:rsidRPr="00872C18">
        <w:rPr>
          <w:rFonts w:ascii="Times New Roman" w:hAnsi="Times New Roman"/>
          <w:sz w:val="24"/>
          <w:szCs w:val="24"/>
        </w:rPr>
        <w:t>域</w:t>
      </w:r>
      <w:r w:rsidRPr="00872C18">
        <w:rPr>
          <w:rFonts w:ascii="Times New Roman" w:hAnsi="Times New Roman"/>
          <w:sz w:val="24"/>
          <w:szCs w:val="24"/>
        </w:rPr>
        <w:t>的构成有多种形式，大致可划分为分散保护、集中保护、分散与集中相结合保护三个基本类型，分散保护方法会利用所有的楼层作为可能的避难区</w:t>
      </w:r>
      <w:r w:rsidR="00534632" w:rsidRPr="00872C18">
        <w:rPr>
          <w:rFonts w:ascii="Times New Roman" w:hAnsi="Times New Roman"/>
          <w:sz w:val="24"/>
          <w:szCs w:val="24"/>
        </w:rPr>
        <w:t>域</w:t>
      </w:r>
      <w:r w:rsidRPr="00872C18">
        <w:rPr>
          <w:rFonts w:ascii="Times New Roman" w:hAnsi="Times New Roman"/>
          <w:sz w:val="24"/>
          <w:szCs w:val="24"/>
        </w:rPr>
        <w:t>，与有人楼层共用一个楼层空间；集中保护方法只考虑几个选定的楼层提供避难功能；而分散与集中相结合保护方法除了会选定几个楼层提供避难功能，也会在其他一些必要楼层每层设置避难间。</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1</w:t>
      </w:r>
      <w:r w:rsidRPr="00872C18">
        <w:rPr>
          <w:rFonts w:ascii="Times New Roman" w:hAnsi="Times New Roman"/>
          <w:sz w:val="24"/>
          <w:szCs w:val="24"/>
        </w:rPr>
        <w:t>款，现行国家标准《建筑设计防火规范》</w:t>
      </w:r>
      <w:r w:rsidRPr="00872C18">
        <w:rPr>
          <w:rFonts w:ascii="Times New Roman" w:hAnsi="Times New Roman"/>
          <w:sz w:val="24"/>
          <w:szCs w:val="24"/>
        </w:rPr>
        <w:t>GB 50016</w:t>
      </w:r>
      <w:r w:rsidRPr="00872C18">
        <w:rPr>
          <w:rFonts w:ascii="Times New Roman" w:hAnsi="Times New Roman"/>
          <w:sz w:val="24"/>
          <w:szCs w:val="24"/>
        </w:rPr>
        <w:t>对建筑设置避难层（间）有明确规定，同时对建筑高度大于</w:t>
      </w:r>
      <w:r w:rsidRPr="00872C18">
        <w:rPr>
          <w:rFonts w:ascii="Times New Roman" w:hAnsi="Times New Roman"/>
          <w:sz w:val="24"/>
          <w:szCs w:val="24"/>
        </w:rPr>
        <w:t>250 m</w:t>
      </w:r>
      <w:r w:rsidRPr="00872C18">
        <w:rPr>
          <w:rFonts w:ascii="Times New Roman" w:hAnsi="Times New Roman"/>
          <w:sz w:val="24"/>
          <w:szCs w:val="24"/>
        </w:rPr>
        <w:t>的建筑在第</w:t>
      </w:r>
      <w:r w:rsidRPr="00872C18">
        <w:rPr>
          <w:rFonts w:ascii="Times New Roman" w:hAnsi="Times New Roman"/>
          <w:sz w:val="24"/>
          <w:szCs w:val="24"/>
        </w:rPr>
        <w:t>1.0.6</w:t>
      </w:r>
      <w:r w:rsidRPr="00872C18">
        <w:rPr>
          <w:rFonts w:ascii="Times New Roman" w:hAnsi="Times New Roman"/>
          <w:sz w:val="24"/>
          <w:szCs w:val="24"/>
        </w:rPr>
        <w:t>条条文说明中也指出，要在本规范现有规定的基础上提出更严格的防火措施。为进一步增强建筑高度大于</w:t>
      </w:r>
      <w:r w:rsidRPr="00872C18">
        <w:rPr>
          <w:rFonts w:ascii="Times New Roman" w:hAnsi="Times New Roman"/>
          <w:sz w:val="24"/>
          <w:szCs w:val="24"/>
        </w:rPr>
        <w:t>250 m</w:t>
      </w:r>
      <w:r w:rsidRPr="00872C18">
        <w:rPr>
          <w:rFonts w:ascii="Times New Roman" w:hAnsi="Times New Roman"/>
          <w:sz w:val="24"/>
          <w:szCs w:val="24"/>
        </w:rPr>
        <w:t>的公共建筑的疏散安全，结合已发生的火灾案例和既有建筑的消防设计经验，以及相关课题的试验研究结果做了本款规定。</w:t>
      </w:r>
    </w:p>
    <w:p w:rsidR="00990244" w:rsidRPr="00872C18" w:rsidRDefault="00990244" w:rsidP="00990244">
      <w:pPr>
        <w:pStyle w:val="ae"/>
        <w:shd w:val="clear" w:color="auto" w:fill="FFFFFF"/>
        <w:spacing w:before="68" w:beforeAutospacing="0" w:after="136" w:afterAutospacing="0" w:line="360" w:lineRule="auto"/>
        <w:ind w:firstLine="482"/>
        <w:textAlignment w:val="baseline"/>
        <w:rPr>
          <w:rFonts w:ascii="Times New Roman" w:hAnsi="Times New Roman" w:cs="Times New Roman"/>
        </w:rPr>
      </w:pPr>
      <w:r w:rsidRPr="00872C18">
        <w:rPr>
          <w:rFonts w:ascii="Times New Roman" w:hAnsi="Times New Roman" w:cs="Times New Roman"/>
        </w:rPr>
        <w:t>第</w:t>
      </w:r>
      <w:r w:rsidRPr="00872C18">
        <w:rPr>
          <w:rFonts w:ascii="Times New Roman" w:hAnsi="Times New Roman" w:cs="Times New Roman"/>
        </w:rPr>
        <w:t>2</w:t>
      </w:r>
      <w:r w:rsidRPr="00872C18">
        <w:rPr>
          <w:rFonts w:ascii="Times New Roman" w:hAnsi="Times New Roman" w:cs="Times New Roman"/>
        </w:rPr>
        <w:t>款，是分散保护方法的一种具体应用，是考虑高层住宅的特性，为保障家庭老幼和行动不便人员、残障人士的安全提出的。高层住宅内老幼人员</w:t>
      </w:r>
      <w:proofErr w:type="gramStart"/>
      <w:r w:rsidRPr="00872C18">
        <w:rPr>
          <w:rFonts w:ascii="Times New Roman" w:hAnsi="Times New Roman" w:cs="Times New Roman"/>
        </w:rPr>
        <w:t>占比较</w:t>
      </w:r>
      <w:proofErr w:type="gramEnd"/>
      <w:r w:rsidRPr="00872C18">
        <w:rPr>
          <w:rFonts w:ascii="Times New Roman" w:hAnsi="Times New Roman" w:cs="Times New Roman"/>
        </w:rPr>
        <w:t>高，但人员密度低，户内设计人数</w:t>
      </w:r>
      <w:r w:rsidRPr="00872C18">
        <w:rPr>
          <w:rFonts w:ascii="Times New Roman" w:hAnsi="Times New Roman" w:cs="Times New Roman"/>
        </w:rPr>
        <w:t>3.2</w:t>
      </w:r>
      <w:r w:rsidRPr="00872C18">
        <w:rPr>
          <w:rFonts w:ascii="Times New Roman" w:hAnsi="Times New Roman" w:cs="Times New Roman"/>
        </w:rPr>
        <w:t>人，单元之间又相对封闭，集中设置避难层（间）在建设成本，日常使用和管理等多方面存在不确定因素。考虑到火灾情况下，在单元内设计避难间，避难面积小，逃生路径短，与</w:t>
      </w:r>
      <w:r w:rsidR="00BA0C22" w:rsidRPr="00872C18">
        <w:rPr>
          <w:rFonts w:ascii="Times New Roman" w:hAnsi="Times New Roman" w:cs="Times New Roman"/>
        </w:rPr>
        <w:t>《建筑设计防火规范》</w:t>
      </w:r>
      <w:r w:rsidR="00BA0C22" w:rsidRPr="00872C18">
        <w:rPr>
          <w:rFonts w:ascii="Times New Roman" w:hAnsi="Times New Roman" w:cs="Times New Roman"/>
        </w:rPr>
        <w:t>GB 50016</w:t>
      </w:r>
      <w:r w:rsidRPr="00872C18">
        <w:rPr>
          <w:rFonts w:ascii="Times New Roman" w:hAnsi="Times New Roman" w:cs="Times New Roman"/>
        </w:rPr>
        <w:t>要求的每户设置一个相对安全房间的要求相吻合，与香港规范提到的在大于</w:t>
      </w:r>
      <w:r w:rsidRPr="00872C18">
        <w:rPr>
          <w:rFonts w:ascii="Times New Roman" w:hAnsi="Times New Roman" w:cs="Times New Roman"/>
        </w:rPr>
        <w:t>25</w:t>
      </w:r>
      <w:r w:rsidRPr="00872C18">
        <w:rPr>
          <w:rFonts w:ascii="Times New Roman" w:hAnsi="Times New Roman" w:cs="Times New Roman"/>
        </w:rPr>
        <w:t>层到</w:t>
      </w:r>
      <w:r w:rsidRPr="00872C18">
        <w:rPr>
          <w:rFonts w:ascii="Times New Roman" w:hAnsi="Times New Roman" w:cs="Times New Roman"/>
        </w:rPr>
        <w:t>40</w:t>
      </w:r>
      <w:r w:rsidRPr="00872C18">
        <w:rPr>
          <w:rFonts w:ascii="Times New Roman" w:hAnsi="Times New Roman" w:cs="Times New Roman"/>
        </w:rPr>
        <w:t>层设置避难区域的要求类似，也符合建标〔</w:t>
      </w:r>
      <w:r w:rsidRPr="00872C18">
        <w:rPr>
          <w:rFonts w:ascii="Times New Roman" w:hAnsi="Times New Roman" w:cs="Times New Roman"/>
        </w:rPr>
        <w:t>2017</w:t>
      </w:r>
      <w:r w:rsidRPr="00872C18">
        <w:rPr>
          <w:rFonts w:ascii="Times New Roman" w:hAnsi="Times New Roman" w:cs="Times New Roman"/>
        </w:rPr>
        <w:t>〕</w:t>
      </w:r>
      <w:r w:rsidRPr="00872C18">
        <w:rPr>
          <w:rFonts w:ascii="Times New Roman" w:hAnsi="Times New Roman" w:cs="Times New Roman"/>
        </w:rPr>
        <w:t>25</w:t>
      </w:r>
      <w:r w:rsidRPr="00872C18">
        <w:rPr>
          <w:rFonts w:ascii="Times New Roman" w:hAnsi="Times New Roman" w:cs="Times New Roman"/>
        </w:rPr>
        <w:t>号《城市社区应急避难场所建设标准》第五章第二十二条要求的每个城市避难休息区人数不宜大于</w:t>
      </w:r>
      <w:r w:rsidRPr="00872C18">
        <w:rPr>
          <w:rFonts w:ascii="Times New Roman" w:hAnsi="Times New Roman" w:cs="Times New Roman"/>
        </w:rPr>
        <w:t>2000</w:t>
      </w:r>
      <w:r w:rsidRPr="00872C18">
        <w:rPr>
          <w:rFonts w:ascii="Times New Roman" w:hAnsi="Times New Roman" w:cs="Times New Roman"/>
        </w:rPr>
        <w:t>人的分散避难、化解人员密集风险的指导方针。后经实验验证，这样的设置安全、合理，基本满足了我国现阶段高层住宅的安全疏散需求。</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482"/>
        <w:jc w:val="left"/>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3</w:t>
      </w:r>
      <w:r w:rsidRPr="00872C18">
        <w:rPr>
          <w:rFonts w:ascii="Times New Roman" w:hAnsi="Times New Roman"/>
          <w:sz w:val="24"/>
          <w:szCs w:val="24"/>
        </w:rPr>
        <w:t>款，许多其他建筑，如地下商业建筑、人员密集场所、特殊人员场所、城市综合体建筑等，建筑的疏散条件和人员的疏散行动能力有限，可根据具体情况设置相应的避难</w:t>
      </w:r>
      <w:r w:rsidR="00C52459" w:rsidRPr="00872C18">
        <w:rPr>
          <w:rFonts w:ascii="Times New Roman" w:hAnsi="Times New Roman"/>
          <w:sz w:val="24"/>
          <w:szCs w:val="24"/>
        </w:rPr>
        <w:t>间</w:t>
      </w:r>
      <w:r w:rsidRPr="00872C18">
        <w:rPr>
          <w:rFonts w:ascii="Times New Roman" w:hAnsi="Times New Roman"/>
          <w:sz w:val="24"/>
          <w:szCs w:val="24"/>
        </w:rPr>
        <w:t>。</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480"/>
        <w:jc w:val="left"/>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4</w:t>
      </w:r>
      <w:r w:rsidRPr="00872C18">
        <w:rPr>
          <w:rFonts w:ascii="Times New Roman" w:hAnsi="Times New Roman"/>
          <w:sz w:val="24"/>
          <w:szCs w:val="24"/>
        </w:rPr>
        <w:t>款，设置避难层的优点是，通过尽量减少可燃物和采取疏散楼梯在避难层分隔、同层错位或上下层断开减少烟囱效应的措施，可有效阻止火和烟气通过</w:t>
      </w:r>
      <w:proofErr w:type="gramStart"/>
      <w:r w:rsidRPr="00872C18">
        <w:rPr>
          <w:rFonts w:ascii="Times New Roman" w:hAnsi="Times New Roman"/>
          <w:sz w:val="24"/>
          <w:szCs w:val="24"/>
        </w:rPr>
        <w:t>避难层垂向</w:t>
      </w:r>
      <w:proofErr w:type="gramEnd"/>
      <w:r w:rsidRPr="00872C18">
        <w:rPr>
          <w:rFonts w:ascii="Times New Roman" w:hAnsi="Times New Roman"/>
          <w:sz w:val="24"/>
          <w:szCs w:val="24"/>
        </w:rPr>
        <w:t>蔓延，并可加强楼梯间正压防烟的效果。完全空置的避难层在</w:t>
      </w:r>
      <w:r w:rsidRPr="00872C18">
        <w:rPr>
          <w:rFonts w:ascii="Times New Roman" w:hAnsi="Times New Roman"/>
          <w:sz w:val="24"/>
          <w:szCs w:val="24"/>
        </w:rPr>
        <w:lastRenderedPageBreak/>
        <w:t>实际运用中很少被采用，</w:t>
      </w:r>
      <w:proofErr w:type="gramStart"/>
      <w:r w:rsidRPr="00872C18">
        <w:rPr>
          <w:rFonts w:ascii="Times New Roman" w:hAnsi="Times New Roman"/>
          <w:sz w:val="24"/>
          <w:szCs w:val="24"/>
        </w:rPr>
        <w:t>避难层兼作</w:t>
      </w:r>
      <w:proofErr w:type="gramEnd"/>
      <w:r w:rsidRPr="00872C18">
        <w:rPr>
          <w:rFonts w:ascii="Times New Roman" w:hAnsi="Times New Roman"/>
          <w:sz w:val="24"/>
          <w:szCs w:val="24"/>
        </w:rPr>
        <w:t>设备层的做法很普遍，但应与水池（罐）、水泵及其附件等不燃化的设备用房同层布置。本款中避难层不应与其他设备用房同层布置，是指不应与锅炉、柴油发电机、变压器等危险设备和新风机、空调机机组等有可燃物设备（区）同层布置，尽量减少危险及可燃设备对避难人员的影响。</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480"/>
        <w:jc w:val="left"/>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5</w:t>
      </w:r>
      <w:r w:rsidRPr="00872C18">
        <w:rPr>
          <w:rFonts w:ascii="Times New Roman" w:hAnsi="Times New Roman"/>
          <w:sz w:val="24"/>
          <w:szCs w:val="24"/>
        </w:rPr>
        <w:t>款，</w:t>
      </w:r>
      <w:r w:rsidRPr="00872C18">
        <w:rPr>
          <w:rFonts w:ascii="Times New Roman" w:hAnsi="Times New Roman"/>
          <w:sz w:val="24"/>
          <w:szCs w:val="24"/>
        </w:rPr>
        <w:t>“</w:t>
      </w:r>
      <w:r w:rsidRPr="00872C18">
        <w:rPr>
          <w:rFonts w:ascii="Times New Roman" w:hAnsi="Times New Roman"/>
          <w:sz w:val="24"/>
          <w:szCs w:val="24"/>
        </w:rPr>
        <w:t>可燃物较多的房间</w:t>
      </w:r>
      <w:r w:rsidRPr="00872C18">
        <w:rPr>
          <w:rFonts w:ascii="Times New Roman" w:hAnsi="Times New Roman"/>
          <w:sz w:val="24"/>
          <w:szCs w:val="24"/>
        </w:rPr>
        <w:t>”</w:t>
      </w:r>
      <w:r w:rsidRPr="00872C18">
        <w:rPr>
          <w:rFonts w:ascii="Times New Roman" w:hAnsi="Times New Roman"/>
          <w:sz w:val="24"/>
          <w:szCs w:val="24"/>
        </w:rPr>
        <w:t>指可燃物的平均重量超过</w:t>
      </w:r>
      <w:r w:rsidRPr="00872C18">
        <w:rPr>
          <w:rFonts w:ascii="Times New Roman" w:hAnsi="Times New Roman"/>
          <w:sz w:val="24"/>
          <w:szCs w:val="24"/>
        </w:rPr>
        <w:t>200 kg/m</w:t>
      </w:r>
      <w:r w:rsidRPr="00872C18">
        <w:rPr>
          <w:rFonts w:ascii="Times New Roman" w:hAnsi="Times New Roman"/>
          <w:sz w:val="24"/>
          <w:szCs w:val="24"/>
          <w:vertAlign w:val="superscript"/>
        </w:rPr>
        <w:t>2</w:t>
      </w:r>
      <w:r w:rsidRPr="00872C18">
        <w:rPr>
          <w:rFonts w:ascii="Times New Roman" w:hAnsi="Times New Roman"/>
          <w:sz w:val="24"/>
          <w:szCs w:val="24"/>
        </w:rPr>
        <w:t>。避难间的设置位置要便于消防救援，各层</w:t>
      </w:r>
      <w:proofErr w:type="gramStart"/>
      <w:r w:rsidRPr="00872C18">
        <w:rPr>
          <w:rFonts w:ascii="Times New Roman" w:hAnsi="Times New Roman"/>
          <w:sz w:val="24"/>
          <w:szCs w:val="24"/>
        </w:rPr>
        <w:t>宜设置</w:t>
      </w:r>
      <w:proofErr w:type="gramEnd"/>
      <w:r w:rsidRPr="00872C18">
        <w:rPr>
          <w:rFonts w:ascii="Times New Roman" w:hAnsi="Times New Roman"/>
          <w:sz w:val="24"/>
          <w:szCs w:val="24"/>
        </w:rPr>
        <w:t>在同一平面位置上，便于救援时快速发现目标和相邻楼层之间展开救援。如果每层只设一个避难间，尽量设置在中部位置，如果设置两个，</w:t>
      </w:r>
      <w:proofErr w:type="gramStart"/>
      <w:r w:rsidRPr="00872C18">
        <w:rPr>
          <w:rFonts w:ascii="Times New Roman" w:hAnsi="Times New Roman"/>
          <w:sz w:val="24"/>
          <w:szCs w:val="24"/>
        </w:rPr>
        <w:t>宜设置</w:t>
      </w:r>
      <w:proofErr w:type="gramEnd"/>
      <w:r w:rsidRPr="00872C18">
        <w:rPr>
          <w:rFonts w:ascii="Times New Roman" w:hAnsi="Times New Roman"/>
          <w:sz w:val="24"/>
          <w:szCs w:val="24"/>
        </w:rPr>
        <w:t>在两端。设在户内的避难间，靠外墙且设置可开启外窗时，要采用可开启的</w:t>
      </w:r>
      <w:r w:rsidR="00D011DB" w:rsidRPr="00872C18">
        <w:rPr>
          <w:rFonts w:ascii="Times New Roman" w:hAnsi="Times New Roman"/>
          <w:sz w:val="24"/>
          <w:szCs w:val="24"/>
        </w:rPr>
        <w:t>防烟</w:t>
      </w:r>
      <w:r w:rsidRPr="00872C18">
        <w:rPr>
          <w:rFonts w:ascii="Times New Roman" w:hAnsi="Times New Roman"/>
          <w:sz w:val="24"/>
          <w:szCs w:val="24"/>
        </w:rPr>
        <w:t>防火窗。</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4.0.2  </w:t>
      </w:r>
      <w:r w:rsidRPr="00872C18">
        <w:rPr>
          <w:rFonts w:ascii="Times New Roman" w:hAnsi="Times New Roman"/>
          <w:sz w:val="24"/>
          <w:szCs w:val="24"/>
        </w:rPr>
        <w:t>避难层（间）的设置位置要有利于疏散和快速救援。高层建筑火灾事故复杂程度高，在高层建筑火灾疏散过程中，避难层（间）出入口靠近疏散楼梯间、防烟楼梯间前室或合用前室，与建筑的水平和垂直疏散路线相结合，不仅可有效地分流疏散人员、缓解疏散通道压力，防止因拥挤、恐慌、踩踏等造成的意外人员伤亡，而且作为整体疏散过程的一个部位，可为逃生人员撤离出直接受威胁的区域并最终疏散至建筑</w:t>
      </w:r>
      <w:proofErr w:type="gramStart"/>
      <w:r w:rsidRPr="00872C18">
        <w:rPr>
          <w:rFonts w:ascii="Times New Roman" w:hAnsi="Times New Roman"/>
          <w:sz w:val="24"/>
          <w:szCs w:val="24"/>
        </w:rPr>
        <w:t>外提供</w:t>
      </w:r>
      <w:proofErr w:type="gramEnd"/>
      <w:r w:rsidRPr="00872C18">
        <w:rPr>
          <w:rFonts w:ascii="Times New Roman" w:hAnsi="Times New Roman"/>
          <w:sz w:val="24"/>
          <w:szCs w:val="24"/>
        </w:rPr>
        <w:t>一个相对安全和舒缓紧张情绪的过渡区域，逃生人员可以在避难层（间）休息停留后继续下行，至下一个避难层（间）或直至室外出口，也可以在避难层（间）等待进一步的疏散指示或等待救援。避难层（间）要尽量设置在同一平面位置上，便于救援时快速发现目标。</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建筑高层部位的外窗</w:t>
      </w:r>
      <w:proofErr w:type="gramStart"/>
      <w:r w:rsidRPr="00872C18">
        <w:rPr>
          <w:rFonts w:ascii="Times New Roman" w:hAnsi="Times New Roman"/>
          <w:sz w:val="24"/>
          <w:szCs w:val="24"/>
        </w:rPr>
        <w:t>做为</w:t>
      </w:r>
      <w:proofErr w:type="gramEnd"/>
      <w:r w:rsidRPr="00872C18">
        <w:rPr>
          <w:rFonts w:ascii="Times New Roman" w:hAnsi="Times New Roman"/>
          <w:sz w:val="24"/>
          <w:szCs w:val="24"/>
        </w:rPr>
        <w:t>救援窗口具有局限性，随着建筑高度的增加，从外窗逃生和救援会越来越危险。目前普通消防云梯车的救助高度约为</w:t>
      </w:r>
      <w:r w:rsidRPr="00872C18">
        <w:rPr>
          <w:rFonts w:ascii="Times New Roman" w:hAnsi="Times New Roman"/>
          <w:sz w:val="24"/>
          <w:szCs w:val="24"/>
        </w:rPr>
        <w:t>54</w:t>
      </w:r>
      <w:r w:rsidR="00282C2D" w:rsidRPr="00872C18">
        <w:rPr>
          <w:rFonts w:ascii="Times New Roman" w:hAnsi="Times New Roman"/>
          <w:sz w:val="24"/>
          <w:szCs w:val="24"/>
        </w:rPr>
        <w:t xml:space="preserve"> </w:t>
      </w:r>
      <w:r w:rsidRPr="00872C18">
        <w:rPr>
          <w:rFonts w:ascii="Times New Roman" w:hAnsi="Times New Roman"/>
          <w:sz w:val="24"/>
          <w:szCs w:val="24"/>
        </w:rPr>
        <w:t>m</w:t>
      </w:r>
      <w:r w:rsidRPr="00872C18">
        <w:rPr>
          <w:rFonts w:ascii="Times New Roman" w:hAnsi="Times New Roman"/>
          <w:sz w:val="24"/>
          <w:szCs w:val="24"/>
        </w:rPr>
        <w:t>，楼层过高，从室外扑救火灾相当困难，主要立足于自救，所以，本规程没有强调避难层（间）均应设置救援窗口。当在一定建筑高度上的避难层（间）设置救援窗口时，该窗口要与消防车登高操作场地相对应，在救援作业范围内，便于快速施救。设置避难层（间）救援窗口的起止高度主要与当地消防登高车作业高度有关。</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4.0.3  </w:t>
      </w:r>
      <w:r w:rsidRPr="00872C18">
        <w:rPr>
          <w:rFonts w:ascii="Times New Roman" w:hAnsi="Times New Roman"/>
          <w:sz w:val="24"/>
          <w:szCs w:val="24"/>
        </w:rPr>
        <w:t>本条净空高度和净面积，是参照新加坡、沙特阿拉伯国家和香港地区的标准制定的。</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本条参照上海金茂大厦</w:t>
      </w:r>
      <w:r w:rsidRPr="00872C18">
        <w:rPr>
          <w:rFonts w:ascii="Times New Roman" w:hAnsi="Times New Roman"/>
          <w:sz w:val="24"/>
          <w:szCs w:val="24"/>
        </w:rPr>
        <w:t>53~87</w:t>
      </w:r>
      <w:r w:rsidRPr="00872C18">
        <w:rPr>
          <w:rFonts w:ascii="Times New Roman" w:hAnsi="Times New Roman"/>
          <w:sz w:val="24"/>
          <w:szCs w:val="24"/>
        </w:rPr>
        <w:t>层客房楼层每层设有一个面积约为</w:t>
      </w:r>
      <w:r w:rsidRPr="00872C18">
        <w:rPr>
          <w:rFonts w:ascii="Times New Roman" w:hAnsi="Times New Roman"/>
          <w:sz w:val="24"/>
          <w:szCs w:val="24"/>
        </w:rPr>
        <w:t>20</w:t>
      </w:r>
      <w:r w:rsidR="00282C2D" w:rsidRPr="00872C18">
        <w:rPr>
          <w:rFonts w:ascii="Times New Roman" w:hAnsi="Times New Roman"/>
          <w:sz w:val="24"/>
          <w:szCs w:val="24"/>
        </w:rPr>
        <w:t xml:space="preserve"> </w:t>
      </w:r>
      <w:r w:rsidRPr="00872C18">
        <w:rPr>
          <w:rFonts w:ascii="Times New Roman" w:hAnsi="Times New Roman"/>
          <w:sz w:val="24"/>
          <w:szCs w:val="24"/>
        </w:rPr>
        <w:t>m</w:t>
      </w:r>
      <w:r w:rsidRPr="00872C18">
        <w:rPr>
          <w:rFonts w:ascii="Times New Roman" w:hAnsi="Times New Roman"/>
          <w:sz w:val="24"/>
          <w:szCs w:val="24"/>
          <w:vertAlign w:val="superscript"/>
        </w:rPr>
        <w:t>2</w:t>
      </w:r>
      <w:r w:rsidRPr="00872C18">
        <w:rPr>
          <w:rFonts w:ascii="Times New Roman" w:hAnsi="Times New Roman"/>
          <w:sz w:val="24"/>
          <w:szCs w:val="24"/>
        </w:rPr>
        <w:t>的</w:t>
      </w:r>
      <w:r w:rsidRPr="00872C18">
        <w:rPr>
          <w:rFonts w:ascii="Times New Roman" w:hAnsi="Times New Roman"/>
          <w:sz w:val="24"/>
          <w:szCs w:val="24"/>
        </w:rPr>
        <w:lastRenderedPageBreak/>
        <w:t>避难间的做法，规定了公共建筑避难间净面积不宜小于</w:t>
      </w:r>
      <w:r w:rsidRPr="00872C18">
        <w:rPr>
          <w:rFonts w:ascii="Times New Roman" w:hAnsi="Times New Roman"/>
          <w:sz w:val="24"/>
          <w:szCs w:val="24"/>
        </w:rPr>
        <w:t>20 m</w:t>
      </w:r>
      <w:r w:rsidRPr="00872C18">
        <w:rPr>
          <w:rFonts w:ascii="Times New Roman" w:hAnsi="Times New Roman"/>
          <w:sz w:val="24"/>
          <w:szCs w:val="24"/>
          <w:vertAlign w:val="superscript"/>
        </w:rPr>
        <w:t>2</w:t>
      </w:r>
      <w:r w:rsidRPr="00872C18">
        <w:rPr>
          <w:rFonts w:ascii="Times New Roman" w:hAnsi="Times New Roman"/>
          <w:sz w:val="24"/>
          <w:szCs w:val="24"/>
        </w:rPr>
        <w:t>。参照《民用建筑设计通则》</w:t>
      </w:r>
      <w:r w:rsidRPr="00872C18">
        <w:rPr>
          <w:rFonts w:ascii="Times New Roman" w:hAnsi="Times New Roman"/>
          <w:sz w:val="24"/>
          <w:szCs w:val="24"/>
        </w:rPr>
        <w:t>GB 50352</w:t>
      </w:r>
      <w:r w:rsidRPr="00872C18">
        <w:rPr>
          <w:rFonts w:ascii="Times New Roman" w:hAnsi="Times New Roman"/>
          <w:sz w:val="24"/>
          <w:szCs w:val="24"/>
        </w:rPr>
        <w:t>，每户设计人数为</w:t>
      </w:r>
      <w:r w:rsidRPr="00872C18">
        <w:rPr>
          <w:rFonts w:ascii="Times New Roman" w:hAnsi="Times New Roman"/>
          <w:sz w:val="24"/>
          <w:szCs w:val="24"/>
        </w:rPr>
        <w:t>3.2</w:t>
      </w:r>
      <w:r w:rsidRPr="00872C18">
        <w:rPr>
          <w:rFonts w:ascii="Times New Roman" w:hAnsi="Times New Roman"/>
          <w:sz w:val="24"/>
          <w:szCs w:val="24"/>
        </w:rPr>
        <w:t>人，按照我国现阶段国情，住宅单元内一般最多三代同堂，人口总数在</w:t>
      </w:r>
      <w:r w:rsidRPr="00872C18">
        <w:rPr>
          <w:rFonts w:ascii="Times New Roman" w:hAnsi="Times New Roman"/>
          <w:sz w:val="24"/>
          <w:szCs w:val="24"/>
        </w:rPr>
        <w:t>3</w:t>
      </w:r>
      <w:r w:rsidRPr="00872C18">
        <w:rPr>
          <w:rFonts w:ascii="Times New Roman" w:hAnsi="Times New Roman"/>
          <w:sz w:val="24"/>
          <w:szCs w:val="24"/>
        </w:rPr>
        <w:t>人</w:t>
      </w:r>
      <w:r w:rsidRPr="00872C18">
        <w:rPr>
          <w:rFonts w:ascii="Times New Roman" w:hAnsi="Times New Roman"/>
          <w:sz w:val="24"/>
          <w:szCs w:val="24"/>
        </w:rPr>
        <w:t>~5</w:t>
      </w:r>
      <w:r w:rsidRPr="00872C18">
        <w:rPr>
          <w:rFonts w:ascii="Times New Roman" w:hAnsi="Times New Roman"/>
          <w:sz w:val="24"/>
          <w:szCs w:val="24"/>
        </w:rPr>
        <w:t>人</w:t>
      </w:r>
      <w:r w:rsidRPr="00872C18">
        <w:rPr>
          <w:rFonts w:ascii="Times New Roman" w:hAnsi="Times New Roman"/>
          <w:sz w:val="24"/>
          <w:szCs w:val="24"/>
        </w:rPr>
        <w:t>/</w:t>
      </w:r>
      <w:r w:rsidRPr="00872C18">
        <w:rPr>
          <w:rFonts w:ascii="Times New Roman" w:hAnsi="Times New Roman"/>
          <w:sz w:val="24"/>
          <w:szCs w:val="24"/>
        </w:rPr>
        <w:t>户之间，因此做出住宅建筑避难间面积不宜小于</w:t>
      </w:r>
      <w:r w:rsidRPr="00872C18">
        <w:rPr>
          <w:rFonts w:ascii="Times New Roman" w:hAnsi="Times New Roman"/>
          <w:sz w:val="24"/>
          <w:szCs w:val="24"/>
        </w:rPr>
        <w:t>2 m</w:t>
      </w:r>
      <w:r w:rsidRPr="00872C18">
        <w:rPr>
          <w:rFonts w:ascii="Times New Roman" w:hAnsi="Times New Roman"/>
          <w:sz w:val="24"/>
          <w:szCs w:val="24"/>
          <w:vertAlign w:val="superscript"/>
        </w:rPr>
        <w:t>2</w:t>
      </w:r>
      <w:r w:rsidRPr="00872C18">
        <w:rPr>
          <w:rFonts w:ascii="Times New Roman" w:hAnsi="Times New Roman"/>
          <w:sz w:val="24"/>
          <w:szCs w:val="24"/>
        </w:rPr>
        <w:t>的规定。</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4.0.4  </w:t>
      </w:r>
      <w:r w:rsidRPr="00872C18">
        <w:rPr>
          <w:rFonts w:ascii="Times New Roman" w:hAnsi="Times New Roman"/>
          <w:sz w:val="24"/>
          <w:szCs w:val="24"/>
        </w:rPr>
        <w:t>第</w:t>
      </w:r>
      <w:r w:rsidRPr="00872C18">
        <w:rPr>
          <w:rFonts w:ascii="Times New Roman" w:hAnsi="Times New Roman"/>
          <w:sz w:val="24"/>
          <w:szCs w:val="24"/>
        </w:rPr>
        <w:t>1</w:t>
      </w:r>
      <w:r w:rsidRPr="00872C18">
        <w:rPr>
          <w:rFonts w:ascii="Times New Roman" w:hAnsi="Times New Roman"/>
          <w:sz w:val="24"/>
          <w:szCs w:val="24"/>
        </w:rPr>
        <w:t>款</w:t>
      </w:r>
      <w:r w:rsidRPr="00872C18">
        <w:rPr>
          <w:rFonts w:ascii="Times New Roman" w:hAnsi="Times New Roman"/>
          <w:sz w:val="24"/>
          <w:szCs w:val="24"/>
        </w:rPr>
        <w:t>“</w:t>
      </w:r>
      <w:r w:rsidRPr="00872C18">
        <w:rPr>
          <w:rFonts w:ascii="Times New Roman" w:hAnsi="Times New Roman"/>
          <w:sz w:val="24"/>
          <w:szCs w:val="24"/>
        </w:rPr>
        <w:t>避难区</w:t>
      </w:r>
      <w:r w:rsidR="00534632" w:rsidRPr="00872C18">
        <w:rPr>
          <w:rFonts w:ascii="Times New Roman" w:hAnsi="Times New Roman"/>
          <w:sz w:val="24"/>
          <w:szCs w:val="24"/>
        </w:rPr>
        <w:t>域</w:t>
      </w:r>
      <w:r w:rsidRPr="00872C18">
        <w:rPr>
          <w:rFonts w:ascii="Times New Roman" w:hAnsi="Times New Roman"/>
          <w:sz w:val="24"/>
          <w:szCs w:val="24"/>
        </w:rPr>
        <w:t>与同层的其他场所之间</w:t>
      </w:r>
      <w:r w:rsidRPr="00872C18">
        <w:rPr>
          <w:rFonts w:ascii="Times New Roman" w:hAnsi="Times New Roman"/>
          <w:sz w:val="24"/>
          <w:szCs w:val="24"/>
        </w:rPr>
        <w:t>”</w:t>
      </w:r>
      <w:r w:rsidRPr="00872C18">
        <w:rPr>
          <w:rFonts w:ascii="Times New Roman" w:hAnsi="Times New Roman"/>
          <w:sz w:val="24"/>
          <w:szCs w:val="24"/>
        </w:rPr>
        <w:t>是指，避难区</w:t>
      </w:r>
      <w:r w:rsidR="00534632" w:rsidRPr="00872C18">
        <w:rPr>
          <w:rFonts w:ascii="Times New Roman" w:hAnsi="Times New Roman"/>
          <w:sz w:val="24"/>
          <w:szCs w:val="24"/>
        </w:rPr>
        <w:t>域</w:t>
      </w:r>
      <w:r w:rsidRPr="00872C18">
        <w:rPr>
          <w:rFonts w:ascii="Times New Roman" w:hAnsi="Times New Roman"/>
          <w:sz w:val="24"/>
          <w:szCs w:val="24"/>
        </w:rPr>
        <w:t>与防烟楼梯间及其前室（合用前室）之间、与管道竖井之间以及与同层的设备房之间、与公共走道之间。管道竖井门和同层设备房门不能直接开向避难区</w:t>
      </w:r>
      <w:r w:rsidR="00534632" w:rsidRPr="00872C18">
        <w:rPr>
          <w:rFonts w:ascii="Times New Roman" w:hAnsi="Times New Roman"/>
          <w:sz w:val="24"/>
          <w:szCs w:val="24"/>
        </w:rPr>
        <w:t>域</w:t>
      </w:r>
      <w:r w:rsidRPr="00872C18">
        <w:rPr>
          <w:rFonts w:ascii="Times New Roman" w:hAnsi="Times New Roman"/>
          <w:sz w:val="24"/>
          <w:szCs w:val="24"/>
        </w:rPr>
        <w:t>。</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3</w:t>
      </w:r>
      <w:r w:rsidRPr="00872C18">
        <w:rPr>
          <w:rFonts w:ascii="Times New Roman" w:hAnsi="Times New Roman"/>
          <w:sz w:val="24"/>
          <w:szCs w:val="24"/>
        </w:rPr>
        <w:t>款，避难区</w:t>
      </w:r>
      <w:r w:rsidR="00534632" w:rsidRPr="00872C18">
        <w:rPr>
          <w:rFonts w:ascii="Times New Roman" w:hAnsi="Times New Roman"/>
          <w:sz w:val="24"/>
          <w:szCs w:val="24"/>
        </w:rPr>
        <w:t>域</w:t>
      </w:r>
      <w:r w:rsidRPr="00872C18">
        <w:rPr>
          <w:rFonts w:ascii="Times New Roman" w:hAnsi="Times New Roman"/>
          <w:sz w:val="24"/>
          <w:szCs w:val="24"/>
        </w:rPr>
        <w:t>在公共走道上开门时，如果门的密闭性不好，火灾情况下要维持避难区</w:t>
      </w:r>
      <w:r w:rsidR="00534632" w:rsidRPr="00872C18">
        <w:rPr>
          <w:rFonts w:ascii="Times New Roman" w:hAnsi="Times New Roman"/>
          <w:sz w:val="24"/>
          <w:szCs w:val="24"/>
        </w:rPr>
        <w:t>域</w:t>
      </w:r>
      <w:r w:rsidRPr="00872C18">
        <w:rPr>
          <w:rFonts w:ascii="Times New Roman" w:hAnsi="Times New Roman"/>
          <w:sz w:val="24"/>
          <w:szCs w:val="24"/>
        </w:rPr>
        <w:t>必要的正压值，需送入建筑内大量的新鲜空气量，这样不仅易造成火势进一步扩大，也会使建筑内其他部位排烟系统的排烟效果下降，且在火灾情况下持续取到大量的洁净新风是很困难的。设置双道气密性好的防烟防火门与公共走道隔离，并采用室内正压和防烟空气幕，可大大减少所需的新鲜空气量，更为重要的是，在防烟防火门、室内正压、防烟空气幕的作用下，在门关闭或瞬间开启状态，可以形成隔绝效果较好的屏障，此模式下的烟气温度下降明显，烟气可</w:t>
      </w:r>
      <w:proofErr w:type="gramStart"/>
      <w:r w:rsidRPr="00872C18">
        <w:rPr>
          <w:rFonts w:ascii="Times New Roman" w:hAnsi="Times New Roman"/>
          <w:sz w:val="24"/>
          <w:szCs w:val="24"/>
        </w:rPr>
        <w:t>形成滞止状态</w:t>
      </w:r>
      <w:proofErr w:type="gramEnd"/>
      <w:r w:rsidRPr="00872C18">
        <w:rPr>
          <w:rFonts w:ascii="Times New Roman" w:hAnsi="Times New Roman"/>
          <w:sz w:val="24"/>
          <w:szCs w:val="24"/>
        </w:rPr>
        <w:t>，使烟气向避难区</w:t>
      </w:r>
      <w:r w:rsidR="00534632" w:rsidRPr="00872C18">
        <w:rPr>
          <w:rFonts w:ascii="Times New Roman" w:hAnsi="Times New Roman"/>
          <w:sz w:val="24"/>
          <w:szCs w:val="24"/>
        </w:rPr>
        <w:t>域</w:t>
      </w:r>
      <w:r w:rsidRPr="00872C18">
        <w:rPr>
          <w:rFonts w:ascii="Times New Roman" w:hAnsi="Times New Roman"/>
          <w:sz w:val="24"/>
          <w:szCs w:val="24"/>
        </w:rPr>
        <w:t>内扩散的趋势降低，保持较理想的隔绝热烟气的效果。</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5</w:t>
      </w:r>
      <w:r w:rsidRPr="00872C18">
        <w:rPr>
          <w:rFonts w:ascii="Times New Roman" w:hAnsi="Times New Roman"/>
          <w:sz w:val="24"/>
          <w:szCs w:val="24"/>
        </w:rPr>
        <w:t>款，避难层不应设置在易遭受从建筑其它层开口喷出的火焰和烟气影响到的位置上，新加坡规范要求，内部出口楼梯的外墙设置通风口时，在该通风口的水平</w:t>
      </w:r>
      <w:r w:rsidRPr="00872C18">
        <w:rPr>
          <w:rFonts w:ascii="Times New Roman" w:hAnsi="Times New Roman"/>
          <w:sz w:val="24"/>
          <w:szCs w:val="24"/>
        </w:rPr>
        <w:t>1.5 m</w:t>
      </w:r>
      <w:r w:rsidRPr="00872C18">
        <w:rPr>
          <w:rFonts w:ascii="Times New Roman" w:hAnsi="Times New Roman"/>
          <w:sz w:val="24"/>
          <w:szCs w:val="24"/>
        </w:rPr>
        <w:t>范围内或者下方垂直</w:t>
      </w:r>
      <w:r w:rsidRPr="00872C18">
        <w:rPr>
          <w:rFonts w:ascii="Times New Roman" w:hAnsi="Times New Roman"/>
          <w:sz w:val="24"/>
          <w:szCs w:val="24"/>
        </w:rPr>
        <w:t>3 m</w:t>
      </w:r>
      <w:r w:rsidRPr="00872C18">
        <w:rPr>
          <w:rFonts w:ascii="Times New Roman" w:hAnsi="Times New Roman"/>
          <w:sz w:val="24"/>
          <w:szCs w:val="24"/>
        </w:rPr>
        <w:t>范围内不得设置任何无保护开口，为阻止火焰通过建筑外墙上的开口卷吸到避难区</w:t>
      </w:r>
      <w:r w:rsidR="00534632" w:rsidRPr="00872C18">
        <w:rPr>
          <w:rFonts w:ascii="Times New Roman" w:hAnsi="Times New Roman"/>
          <w:sz w:val="24"/>
          <w:szCs w:val="24"/>
        </w:rPr>
        <w:t>域</w:t>
      </w:r>
      <w:r w:rsidRPr="00872C18">
        <w:rPr>
          <w:rFonts w:ascii="Times New Roman" w:hAnsi="Times New Roman"/>
          <w:sz w:val="24"/>
          <w:szCs w:val="24"/>
        </w:rPr>
        <w:t>内，本款参照相关规范作了规定。</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4.0.5  </w:t>
      </w:r>
      <w:r w:rsidRPr="00872C18">
        <w:rPr>
          <w:rFonts w:ascii="Times New Roman" w:hAnsi="Times New Roman"/>
          <w:sz w:val="24"/>
          <w:szCs w:val="24"/>
        </w:rPr>
        <w:t>第</w:t>
      </w:r>
      <w:r w:rsidRPr="00872C18">
        <w:rPr>
          <w:rFonts w:ascii="Times New Roman" w:hAnsi="Times New Roman"/>
          <w:sz w:val="24"/>
          <w:szCs w:val="24"/>
        </w:rPr>
        <w:t>2</w:t>
      </w:r>
      <w:r w:rsidRPr="00872C18">
        <w:rPr>
          <w:rFonts w:ascii="Times New Roman" w:hAnsi="Times New Roman"/>
          <w:sz w:val="24"/>
          <w:szCs w:val="24"/>
        </w:rPr>
        <w:t>款避难间直通防烟楼梯间或其前室（合用前室），便于避难间人员准确地通过竖直方向疏散到室外。</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4.0.6  </w:t>
      </w:r>
      <w:r w:rsidRPr="00872C18">
        <w:rPr>
          <w:rFonts w:ascii="Times New Roman" w:hAnsi="Times New Roman"/>
          <w:sz w:val="24"/>
          <w:szCs w:val="24"/>
        </w:rPr>
        <w:t>仅对避难层（间）分隔墙体、顶板、地板和门提出常规的耐火极限要求是不够的，按《建筑</w:t>
      </w:r>
      <w:r w:rsidR="005E1A01" w:rsidRPr="00872C18">
        <w:rPr>
          <w:rFonts w:ascii="Times New Roman" w:hAnsi="Times New Roman"/>
          <w:sz w:val="24"/>
          <w:szCs w:val="24"/>
        </w:rPr>
        <w:t>构件耐火试验方法第</w:t>
      </w:r>
      <w:r w:rsidR="005E1A01" w:rsidRPr="00872C18">
        <w:rPr>
          <w:rFonts w:ascii="Times New Roman" w:hAnsi="Times New Roman"/>
          <w:sz w:val="24"/>
          <w:szCs w:val="24"/>
        </w:rPr>
        <w:t>1</w:t>
      </w:r>
      <w:r w:rsidR="005E1A01" w:rsidRPr="00872C18">
        <w:rPr>
          <w:rFonts w:ascii="Times New Roman" w:hAnsi="Times New Roman"/>
          <w:sz w:val="24"/>
          <w:szCs w:val="24"/>
        </w:rPr>
        <w:t>部分：通用要求</w:t>
      </w:r>
      <w:r w:rsidRPr="00872C18">
        <w:rPr>
          <w:rFonts w:ascii="Times New Roman" w:hAnsi="Times New Roman"/>
          <w:sz w:val="24"/>
          <w:szCs w:val="24"/>
        </w:rPr>
        <w:t>》</w:t>
      </w:r>
      <w:r w:rsidR="005E1A01" w:rsidRPr="00872C18">
        <w:rPr>
          <w:rFonts w:ascii="Times New Roman" w:hAnsi="Times New Roman"/>
          <w:sz w:val="24"/>
          <w:szCs w:val="24"/>
        </w:rPr>
        <w:t>GB/T 9978.1</w:t>
      </w:r>
      <w:r w:rsidRPr="00872C18">
        <w:rPr>
          <w:rFonts w:ascii="Times New Roman" w:hAnsi="Times New Roman"/>
          <w:sz w:val="24"/>
          <w:szCs w:val="24"/>
        </w:rPr>
        <w:t>，允许构件平均背温升</w:t>
      </w:r>
      <w:r w:rsidR="00C7587D" w:rsidRPr="00872C18">
        <w:rPr>
          <w:rFonts w:ascii="Times New Roman" w:hAnsi="Times New Roman"/>
          <w:sz w:val="24"/>
          <w:szCs w:val="24"/>
        </w:rPr>
        <w:t>超过初始平均温度</w:t>
      </w:r>
      <w:r w:rsidR="00C7587D" w:rsidRPr="00872C18">
        <w:rPr>
          <w:rFonts w:ascii="Times New Roman" w:hAnsi="Times New Roman"/>
          <w:sz w:val="24"/>
          <w:szCs w:val="24"/>
        </w:rPr>
        <w:t xml:space="preserve">140 </w:t>
      </w:r>
      <w:r w:rsidRPr="00872C18">
        <w:rPr>
          <w:rFonts w:ascii="宋体" w:hAnsi="宋体" w:cs="宋体" w:hint="eastAsia"/>
          <w:sz w:val="24"/>
          <w:szCs w:val="24"/>
        </w:rPr>
        <w:t>℃</w:t>
      </w:r>
      <w:r w:rsidR="00D91D2B" w:rsidRPr="00872C18">
        <w:rPr>
          <w:rFonts w:ascii="Times New Roman" w:hAnsi="Times New Roman"/>
          <w:sz w:val="24"/>
          <w:szCs w:val="24"/>
        </w:rPr>
        <w:t>，这一数据远</w:t>
      </w:r>
      <w:r w:rsidRPr="00872C18">
        <w:rPr>
          <w:rFonts w:ascii="Times New Roman" w:hAnsi="Times New Roman"/>
          <w:sz w:val="24"/>
          <w:szCs w:val="24"/>
        </w:rPr>
        <w:t>超出人体的耐受极限，较短时间易造成灼伤，</w:t>
      </w:r>
      <w:r w:rsidRPr="00872C18">
        <w:rPr>
          <w:rFonts w:ascii="Times New Roman" w:hAnsi="Times New Roman"/>
          <w:sz w:val="24"/>
          <w:szCs w:val="24"/>
        </w:rPr>
        <w:t>20 min</w:t>
      </w:r>
      <w:r w:rsidRPr="00872C18">
        <w:rPr>
          <w:rFonts w:ascii="Times New Roman" w:hAnsi="Times New Roman"/>
          <w:sz w:val="24"/>
          <w:szCs w:val="24"/>
        </w:rPr>
        <w:t>以上甚至威胁到生命安全。避难区</w:t>
      </w:r>
      <w:r w:rsidR="00534632" w:rsidRPr="00872C18">
        <w:rPr>
          <w:rFonts w:ascii="Times New Roman" w:hAnsi="Times New Roman"/>
          <w:sz w:val="24"/>
          <w:szCs w:val="24"/>
        </w:rPr>
        <w:t>域</w:t>
      </w:r>
      <w:r w:rsidRPr="00872C18">
        <w:rPr>
          <w:rFonts w:ascii="Times New Roman" w:hAnsi="Times New Roman"/>
          <w:sz w:val="24"/>
          <w:szCs w:val="24"/>
        </w:rPr>
        <w:t>内表面疏散人员可能触及到的地方，其温度不能</w:t>
      </w:r>
      <w:proofErr w:type="gramStart"/>
      <w:r w:rsidRPr="00872C18">
        <w:rPr>
          <w:rFonts w:ascii="Times New Roman" w:hAnsi="Times New Roman"/>
          <w:sz w:val="24"/>
          <w:szCs w:val="24"/>
        </w:rPr>
        <w:t>因通过</w:t>
      </w:r>
      <w:proofErr w:type="gramEnd"/>
      <w:r w:rsidRPr="00872C18">
        <w:rPr>
          <w:rFonts w:ascii="Times New Roman" w:hAnsi="Times New Roman"/>
          <w:sz w:val="24"/>
          <w:szCs w:val="24"/>
        </w:rPr>
        <w:t>外部空间的热传递而上升到难以忍受的温度，人因</w:t>
      </w:r>
      <w:proofErr w:type="gramStart"/>
      <w:r w:rsidRPr="00872C18">
        <w:rPr>
          <w:rFonts w:ascii="Times New Roman" w:hAnsi="Times New Roman"/>
          <w:sz w:val="24"/>
          <w:szCs w:val="24"/>
        </w:rPr>
        <w:t>热感到</w:t>
      </w:r>
      <w:proofErr w:type="gramEnd"/>
      <w:r w:rsidRPr="00872C18">
        <w:rPr>
          <w:rFonts w:ascii="Times New Roman" w:hAnsi="Times New Roman"/>
          <w:sz w:val="24"/>
          <w:szCs w:val="24"/>
        </w:rPr>
        <w:t>疼痛时的皮肤表面温度为</w:t>
      </w:r>
      <w:r w:rsidRPr="00872C18">
        <w:rPr>
          <w:rFonts w:ascii="Times New Roman" w:hAnsi="Times New Roman"/>
          <w:sz w:val="24"/>
          <w:szCs w:val="24"/>
        </w:rPr>
        <w:t>45</w:t>
      </w:r>
      <w:r w:rsidR="00E7368E" w:rsidRPr="00872C18">
        <w:rPr>
          <w:rFonts w:ascii="Times New Roman" w:hAnsi="Times New Roman"/>
          <w:sz w:val="24"/>
          <w:szCs w:val="24"/>
        </w:rPr>
        <w:t xml:space="preserve"> </w:t>
      </w:r>
      <w:r w:rsidRPr="00872C18">
        <w:rPr>
          <w:rFonts w:ascii="宋体" w:hAnsi="宋体" w:cs="宋体" w:hint="eastAsia"/>
          <w:sz w:val="24"/>
          <w:szCs w:val="24"/>
        </w:rPr>
        <w:t>℃</w:t>
      </w:r>
      <w:r w:rsidRPr="00872C18">
        <w:rPr>
          <w:rFonts w:ascii="Times New Roman" w:hAnsi="Times New Roman"/>
          <w:sz w:val="24"/>
          <w:szCs w:val="24"/>
        </w:rPr>
        <w:t>左右，故不得使避难区</w:t>
      </w:r>
      <w:r w:rsidR="00534632" w:rsidRPr="00872C18">
        <w:rPr>
          <w:rFonts w:ascii="Times New Roman" w:hAnsi="Times New Roman"/>
          <w:sz w:val="24"/>
          <w:szCs w:val="24"/>
        </w:rPr>
        <w:t>域</w:t>
      </w:r>
      <w:r w:rsidRPr="00872C18">
        <w:rPr>
          <w:rFonts w:ascii="Times New Roman" w:hAnsi="Times New Roman"/>
          <w:sz w:val="24"/>
          <w:szCs w:val="24"/>
        </w:rPr>
        <w:lastRenderedPageBreak/>
        <w:t>环境条件恶化达到这一温度。所以对避难层（间）尚应采取必要的隔热措施，防止火焰高温对避难人员造成伤害。要求耐火隔热</w:t>
      </w:r>
      <w:proofErr w:type="gramStart"/>
      <w:r w:rsidRPr="00872C18">
        <w:rPr>
          <w:rFonts w:ascii="Times New Roman" w:hAnsi="Times New Roman"/>
          <w:sz w:val="24"/>
          <w:szCs w:val="24"/>
        </w:rPr>
        <w:t>板背火面</w:t>
      </w:r>
      <w:proofErr w:type="gramEnd"/>
      <w:r w:rsidRPr="00872C18">
        <w:rPr>
          <w:rFonts w:ascii="Times New Roman" w:hAnsi="Times New Roman"/>
          <w:sz w:val="24"/>
          <w:szCs w:val="24"/>
        </w:rPr>
        <w:t>温升不大于</w:t>
      </w:r>
      <w:r w:rsidRPr="00872C18">
        <w:rPr>
          <w:rFonts w:ascii="Times New Roman" w:hAnsi="Times New Roman"/>
          <w:sz w:val="24"/>
          <w:szCs w:val="24"/>
        </w:rPr>
        <w:t xml:space="preserve">15 </w:t>
      </w:r>
      <w:r w:rsidRPr="00872C18">
        <w:rPr>
          <w:rFonts w:ascii="宋体" w:hAnsi="宋体" w:cs="宋体" w:hint="eastAsia"/>
          <w:sz w:val="24"/>
          <w:szCs w:val="24"/>
        </w:rPr>
        <w:t>℃</w:t>
      </w:r>
      <w:r w:rsidRPr="00872C18">
        <w:rPr>
          <w:rFonts w:ascii="Times New Roman" w:hAnsi="Times New Roman"/>
          <w:sz w:val="24"/>
          <w:szCs w:val="24"/>
        </w:rPr>
        <w:t>，从而确保表面平均温度不大于</w:t>
      </w:r>
      <w:r w:rsidRPr="00872C18">
        <w:rPr>
          <w:rFonts w:ascii="Times New Roman" w:hAnsi="Times New Roman"/>
          <w:sz w:val="24"/>
          <w:szCs w:val="24"/>
        </w:rPr>
        <w:t>45</w:t>
      </w:r>
      <w:r w:rsidR="00E7368E" w:rsidRPr="00872C18">
        <w:rPr>
          <w:rFonts w:ascii="Times New Roman" w:hAnsi="Times New Roman"/>
          <w:sz w:val="24"/>
          <w:szCs w:val="24"/>
        </w:rPr>
        <w:t xml:space="preserve"> </w:t>
      </w:r>
      <w:r w:rsidRPr="00872C18">
        <w:rPr>
          <w:rFonts w:ascii="宋体" w:hAnsi="宋体" w:cs="宋体" w:hint="eastAsia"/>
          <w:sz w:val="24"/>
          <w:szCs w:val="24"/>
        </w:rPr>
        <w:t>℃</w:t>
      </w:r>
      <w:r w:rsidR="00616E9F" w:rsidRPr="00872C18">
        <w:rPr>
          <w:rFonts w:ascii="Times New Roman" w:hAnsi="Times New Roman"/>
          <w:sz w:val="24"/>
          <w:szCs w:val="24"/>
        </w:rPr>
        <w:t>，避难区</w:t>
      </w:r>
      <w:r w:rsidR="00534632" w:rsidRPr="00872C18">
        <w:rPr>
          <w:rFonts w:ascii="Times New Roman" w:hAnsi="Times New Roman"/>
          <w:sz w:val="24"/>
          <w:szCs w:val="24"/>
        </w:rPr>
        <w:t>域</w:t>
      </w:r>
      <w:r w:rsidR="00616E9F" w:rsidRPr="00872C18">
        <w:rPr>
          <w:rFonts w:ascii="Times New Roman" w:hAnsi="Times New Roman"/>
          <w:sz w:val="24"/>
          <w:szCs w:val="24"/>
        </w:rPr>
        <w:t>内任何地点受火灾辐射热的最大值不超过</w:t>
      </w:r>
      <w:r w:rsidR="00616E9F" w:rsidRPr="00872C18">
        <w:rPr>
          <w:rFonts w:ascii="Times New Roman" w:hAnsi="Times New Roman"/>
          <w:sz w:val="24"/>
          <w:szCs w:val="24"/>
        </w:rPr>
        <w:t>1 Kw/m</w:t>
      </w:r>
      <w:r w:rsidR="00616E9F" w:rsidRPr="00872C18">
        <w:rPr>
          <w:rFonts w:ascii="Times New Roman" w:hAnsi="Times New Roman"/>
          <w:sz w:val="24"/>
          <w:szCs w:val="24"/>
          <w:vertAlign w:val="superscript"/>
        </w:rPr>
        <w:t>2</w:t>
      </w:r>
      <w:r w:rsidR="00616E9F" w:rsidRPr="00872C18">
        <w:rPr>
          <w:rFonts w:ascii="Times New Roman" w:hAnsi="Times New Roman"/>
          <w:sz w:val="24"/>
          <w:szCs w:val="24"/>
        </w:rPr>
        <w:t>，该值从长时间的停留考虑会使人感到很安全。</w:t>
      </w:r>
    </w:p>
    <w:p w:rsidR="00990244" w:rsidRPr="00872C18" w:rsidRDefault="00990244" w:rsidP="00990244">
      <w:pPr>
        <w:spacing w:line="360" w:lineRule="auto"/>
        <w:rPr>
          <w:rFonts w:ascii="Times New Roman" w:hAnsi="Times New Roman"/>
          <w:sz w:val="24"/>
          <w:szCs w:val="24"/>
        </w:rPr>
      </w:pPr>
      <w:r w:rsidRPr="00872C18">
        <w:rPr>
          <w:rFonts w:ascii="Times New Roman" w:hAnsi="Times New Roman"/>
          <w:sz w:val="24"/>
          <w:szCs w:val="24"/>
        </w:rPr>
        <w:t xml:space="preserve">4.0.7  </w:t>
      </w:r>
      <w:r w:rsidRPr="00872C18">
        <w:rPr>
          <w:rFonts w:ascii="Times New Roman" w:hAnsi="Times New Roman"/>
          <w:sz w:val="24"/>
          <w:szCs w:val="24"/>
        </w:rPr>
        <w:t>避难层（间）的围护结构需具备良好的</w:t>
      </w:r>
      <w:r w:rsidR="00D91EE2" w:rsidRPr="00872C18">
        <w:rPr>
          <w:rFonts w:ascii="Times New Roman" w:hAnsi="Times New Roman"/>
          <w:sz w:val="24"/>
          <w:szCs w:val="24"/>
        </w:rPr>
        <w:t>气</w:t>
      </w:r>
      <w:r w:rsidRPr="00872C18">
        <w:rPr>
          <w:rFonts w:ascii="Times New Roman" w:hAnsi="Times New Roman"/>
          <w:sz w:val="24"/>
          <w:szCs w:val="24"/>
        </w:rPr>
        <w:t>密性</w:t>
      </w:r>
      <w:r w:rsidR="003E00A1" w:rsidRPr="00872C18">
        <w:rPr>
          <w:rFonts w:ascii="Times New Roman" w:hAnsi="Times New Roman"/>
          <w:sz w:val="24"/>
          <w:szCs w:val="24"/>
        </w:rPr>
        <w:t>能</w:t>
      </w:r>
      <w:r w:rsidRPr="00872C18">
        <w:rPr>
          <w:rFonts w:ascii="Times New Roman" w:hAnsi="Times New Roman"/>
          <w:sz w:val="24"/>
          <w:szCs w:val="24"/>
        </w:rPr>
        <w:t>，这在一些国外标准中也有明确要求，如美国《国际建筑规范》要求，避难层（间）应使用符合要求的防烟隔断与其他区域进行分隔，尽量减少烟气的侵入。美国</w:t>
      </w:r>
      <w:r w:rsidRPr="00872C18">
        <w:rPr>
          <w:rFonts w:ascii="Times New Roman" w:hAnsi="Times New Roman"/>
          <w:sz w:val="24"/>
          <w:szCs w:val="24"/>
        </w:rPr>
        <w:t>NFPA 101</w:t>
      </w:r>
      <w:r w:rsidRPr="00872C18">
        <w:rPr>
          <w:rFonts w:ascii="Times New Roman" w:hAnsi="Times New Roman"/>
          <w:sz w:val="24"/>
          <w:szCs w:val="24"/>
        </w:rPr>
        <w:t>《生命安全规范》要求，避难层（间）隔墙和隔墙上任何开口应具备良好的密封性能，最大限度减小空气泄漏和防止烟雾进入。</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建筑不密闭的围护结构上的缝隙，会导致正压送风系统需用很大的余风量弥补泄漏；自生</w:t>
      </w:r>
      <w:proofErr w:type="gramStart"/>
      <w:r w:rsidRPr="00872C18">
        <w:rPr>
          <w:rFonts w:ascii="Times New Roman" w:hAnsi="Times New Roman"/>
          <w:sz w:val="24"/>
          <w:szCs w:val="24"/>
        </w:rPr>
        <w:t>氧</w:t>
      </w:r>
      <w:r w:rsidR="00EB69C5" w:rsidRPr="00872C18">
        <w:rPr>
          <w:rFonts w:ascii="Times New Roman" w:hAnsi="Times New Roman"/>
          <w:sz w:val="24"/>
          <w:szCs w:val="24"/>
        </w:rPr>
        <w:t>设施</w:t>
      </w:r>
      <w:proofErr w:type="gramEnd"/>
      <w:r w:rsidRPr="00872C18">
        <w:rPr>
          <w:rFonts w:ascii="Times New Roman" w:hAnsi="Times New Roman"/>
          <w:sz w:val="24"/>
          <w:szCs w:val="24"/>
        </w:rPr>
        <w:t>因不能形成正压，外界的热烟气容易侵入。因此应从减少构造缝隙和加强缝隙构造的气密性着手，把空气流通量降至最低限度，特别是气密性较差的门、窗等围护结构。所有缝隙均应采用各种不同的防火封堵模式，且应保证在温湿度变化和振动等情况下的稳定性。</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土建及室内装修完成后，避难层（间）整体需进行气密性</w:t>
      </w:r>
      <w:r w:rsidR="003E00A1" w:rsidRPr="00872C18">
        <w:rPr>
          <w:rFonts w:ascii="Times New Roman" w:hAnsi="Times New Roman"/>
          <w:sz w:val="24"/>
          <w:szCs w:val="24"/>
        </w:rPr>
        <w:t>能</w:t>
      </w:r>
      <w:r w:rsidRPr="00872C18">
        <w:rPr>
          <w:rFonts w:ascii="Times New Roman" w:hAnsi="Times New Roman"/>
          <w:sz w:val="24"/>
          <w:szCs w:val="24"/>
        </w:rPr>
        <w:t>检测。</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4.0.8  </w:t>
      </w:r>
      <w:r w:rsidRPr="00872C18">
        <w:rPr>
          <w:rFonts w:ascii="Times New Roman" w:hAnsi="Times New Roman"/>
          <w:sz w:val="24"/>
          <w:szCs w:val="24"/>
        </w:rPr>
        <w:t>本条</w:t>
      </w:r>
      <w:r w:rsidRPr="00872C18">
        <w:rPr>
          <w:rFonts w:ascii="Times New Roman" w:hAnsi="Times New Roman"/>
          <w:sz w:val="24"/>
          <w:szCs w:val="24"/>
        </w:rPr>
        <w:t>“</w:t>
      </w:r>
      <w:r w:rsidRPr="00872C18">
        <w:rPr>
          <w:rFonts w:ascii="Times New Roman" w:hAnsi="Times New Roman"/>
          <w:sz w:val="24"/>
          <w:szCs w:val="24"/>
        </w:rPr>
        <w:t>燃烧性能应为</w:t>
      </w:r>
      <w:r w:rsidRPr="00872C18">
        <w:rPr>
          <w:rFonts w:ascii="Times New Roman" w:hAnsi="Times New Roman"/>
          <w:sz w:val="24"/>
          <w:szCs w:val="24"/>
        </w:rPr>
        <w:t>A</w:t>
      </w:r>
      <w:r w:rsidRPr="00872C18">
        <w:rPr>
          <w:rFonts w:ascii="Times New Roman" w:hAnsi="Times New Roman"/>
          <w:sz w:val="24"/>
          <w:szCs w:val="24"/>
        </w:rPr>
        <w:t>级</w:t>
      </w:r>
      <w:r w:rsidRPr="00872C18">
        <w:rPr>
          <w:rFonts w:ascii="Times New Roman" w:hAnsi="Times New Roman"/>
          <w:sz w:val="24"/>
          <w:szCs w:val="24"/>
        </w:rPr>
        <w:t>”</w:t>
      </w:r>
      <w:r w:rsidRPr="00872C18">
        <w:rPr>
          <w:rFonts w:ascii="Times New Roman" w:hAnsi="Times New Roman"/>
          <w:sz w:val="24"/>
          <w:szCs w:val="24"/>
        </w:rPr>
        <w:t>包括避难层内与避难区</w:t>
      </w:r>
      <w:r w:rsidR="00534632" w:rsidRPr="00872C18">
        <w:rPr>
          <w:rFonts w:ascii="Times New Roman" w:hAnsi="Times New Roman"/>
          <w:sz w:val="24"/>
          <w:szCs w:val="24"/>
        </w:rPr>
        <w:t>域</w:t>
      </w:r>
      <w:r w:rsidRPr="00872C18">
        <w:rPr>
          <w:rFonts w:ascii="Times New Roman" w:hAnsi="Times New Roman"/>
          <w:sz w:val="24"/>
          <w:szCs w:val="24"/>
        </w:rPr>
        <w:t>同层布置的设备房及其辅助用房的装修材料。</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4.0.9  </w:t>
      </w:r>
      <w:r w:rsidRPr="00872C18">
        <w:rPr>
          <w:rFonts w:ascii="Times New Roman" w:hAnsi="Times New Roman"/>
          <w:sz w:val="24"/>
          <w:szCs w:val="24"/>
        </w:rPr>
        <w:t>第</w:t>
      </w:r>
      <w:r w:rsidRPr="00872C18">
        <w:rPr>
          <w:rFonts w:ascii="Times New Roman" w:hAnsi="Times New Roman"/>
          <w:sz w:val="24"/>
          <w:szCs w:val="24"/>
        </w:rPr>
        <w:t>1</w:t>
      </w:r>
      <w:r w:rsidRPr="00872C18">
        <w:rPr>
          <w:rFonts w:ascii="Times New Roman" w:hAnsi="Times New Roman"/>
          <w:sz w:val="24"/>
          <w:szCs w:val="24"/>
        </w:rPr>
        <w:t>款，避难层（间）</w:t>
      </w:r>
      <w:r w:rsidRPr="00872C18">
        <w:rPr>
          <w:rFonts w:ascii="Times New Roman" w:hAnsi="Times New Roman"/>
          <w:spacing w:val="8"/>
          <w:sz w:val="24"/>
          <w:szCs w:val="24"/>
        </w:rPr>
        <w:t>“</w:t>
      </w:r>
      <w:r w:rsidRPr="00872C18">
        <w:rPr>
          <w:rFonts w:ascii="Times New Roman" w:hAnsi="Times New Roman"/>
          <w:spacing w:val="8"/>
          <w:sz w:val="24"/>
          <w:szCs w:val="24"/>
        </w:rPr>
        <w:t>防烟防火门</w:t>
      </w:r>
      <w:r w:rsidRPr="00872C18">
        <w:rPr>
          <w:rFonts w:ascii="Times New Roman" w:hAnsi="Times New Roman"/>
          <w:sz w:val="24"/>
          <w:szCs w:val="24"/>
        </w:rPr>
        <w:t>的开启方向</w:t>
      </w:r>
      <w:r w:rsidRPr="00872C18">
        <w:rPr>
          <w:rFonts w:ascii="Times New Roman" w:hAnsi="Times New Roman"/>
          <w:spacing w:val="8"/>
          <w:sz w:val="24"/>
          <w:szCs w:val="24"/>
        </w:rPr>
        <w:t>应</w:t>
      </w:r>
      <w:r w:rsidRPr="00872C18">
        <w:rPr>
          <w:rFonts w:ascii="Times New Roman" w:hAnsi="Times New Roman"/>
          <w:sz w:val="24"/>
          <w:szCs w:val="24"/>
        </w:rPr>
        <w:t>与疏散方向一致</w:t>
      </w:r>
      <w:r w:rsidRPr="00872C18">
        <w:rPr>
          <w:rFonts w:ascii="Times New Roman" w:hAnsi="Times New Roman"/>
          <w:sz w:val="24"/>
          <w:szCs w:val="24"/>
        </w:rPr>
        <w:t>”</w:t>
      </w:r>
      <w:r w:rsidRPr="00872C18">
        <w:rPr>
          <w:rFonts w:ascii="Times New Roman" w:hAnsi="Times New Roman"/>
          <w:sz w:val="24"/>
          <w:szCs w:val="24"/>
        </w:rPr>
        <w:t>，是指进入避难区</w:t>
      </w:r>
      <w:r w:rsidR="00534632" w:rsidRPr="00872C18">
        <w:rPr>
          <w:rFonts w:ascii="Times New Roman" w:hAnsi="Times New Roman"/>
          <w:sz w:val="24"/>
          <w:szCs w:val="24"/>
        </w:rPr>
        <w:t>域</w:t>
      </w:r>
      <w:r w:rsidRPr="00872C18">
        <w:rPr>
          <w:rFonts w:ascii="Times New Roman" w:hAnsi="Times New Roman"/>
          <w:sz w:val="24"/>
          <w:szCs w:val="24"/>
        </w:rPr>
        <w:t>的两道防烟防火门的开启方向</w:t>
      </w:r>
      <w:r w:rsidRPr="00872C18">
        <w:rPr>
          <w:rFonts w:ascii="Times New Roman" w:hAnsi="Times New Roman"/>
          <w:spacing w:val="8"/>
          <w:sz w:val="24"/>
          <w:szCs w:val="24"/>
        </w:rPr>
        <w:t>应</w:t>
      </w:r>
      <w:r w:rsidRPr="00872C18">
        <w:rPr>
          <w:rFonts w:ascii="Times New Roman" w:hAnsi="Times New Roman"/>
          <w:sz w:val="24"/>
          <w:szCs w:val="24"/>
        </w:rPr>
        <w:t>朝向避难区</w:t>
      </w:r>
      <w:r w:rsidR="00534632" w:rsidRPr="00872C18">
        <w:rPr>
          <w:rFonts w:ascii="Times New Roman" w:hAnsi="Times New Roman"/>
          <w:sz w:val="24"/>
          <w:szCs w:val="24"/>
        </w:rPr>
        <w:t>域</w:t>
      </w:r>
      <w:r w:rsidRPr="00872C18">
        <w:rPr>
          <w:rFonts w:ascii="Times New Roman" w:hAnsi="Times New Roman"/>
          <w:sz w:val="24"/>
          <w:szCs w:val="24"/>
        </w:rPr>
        <w:t>，避免向外开启时影响疏散走道内其他人员疏散，出避难区</w:t>
      </w:r>
      <w:r w:rsidR="00534632" w:rsidRPr="00872C18">
        <w:rPr>
          <w:rFonts w:ascii="Times New Roman" w:hAnsi="Times New Roman"/>
          <w:sz w:val="24"/>
          <w:szCs w:val="24"/>
        </w:rPr>
        <w:t>域</w:t>
      </w:r>
      <w:r w:rsidRPr="00872C18">
        <w:rPr>
          <w:rFonts w:ascii="Times New Roman" w:hAnsi="Times New Roman"/>
          <w:sz w:val="24"/>
          <w:szCs w:val="24"/>
        </w:rPr>
        <w:t>直通防烟楼梯间或其前室（合用前室）的门的开启方向</w:t>
      </w:r>
      <w:r w:rsidRPr="00872C18">
        <w:rPr>
          <w:rFonts w:ascii="Times New Roman" w:hAnsi="Times New Roman"/>
          <w:spacing w:val="8"/>
          <w:sz w:val="24"/>
          <w:szCs w:val="24"/>
        </w:rPr>
        <w:t>应</w:t>
      </w:r>
      <w:r w:rsidRPr="00872C18">
        <w:rPr>
          <w:rFonts w:ascii="Times New Roman" w:hAnsi="Times New Roman"/>
          <w:sz w:val="24"/>
          <w:szCs w:val="24"/>
        </w:rPr>
        <w:t>朝向防烟楼梯间或其前室（合用前室）。</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rPr>
          <w:rFonts w:ascii="Times New Roman" w:hAnsi="Times New Roman"/>
          <w:sz w:val="24"/>
          <w:szCs w:val="24"/>
        </w:rPr>
      </w:pPr>
      <w:r w:rsidRPr="00872C18">
        <w:rPr>
          <w:rFonts w:ascii="Times New Roman" w:hAnsi="Times New Roman"/>
          <w:sz w:val="24"/>
          <w:szCs w:val="24"/>
        </w:rPr>
        <w:t>第</w:t>
      </w:r>
      <w:r w:rsidRPr="00872C18">
        <w:rPr>
          <w:rFonts w:ascii="Times New Roman" w:hAnsi="Times New Roman"/>
          <w:sz w:val="24"/>
          <w:szCs w:val="24"/>
        </w:rPr>
        <w:t>4</w:t>
      </w:r>
      <w:r w:rsidRPr="00872C18">
        <w:rPr>
          <w:rFonts w:ascii="Times New Roman" w:hAnsi="Times New Roman"/>
          <w:sz w:val="24"/>
          <w:szCs w:val="24"/>
        </w:rPr>
        <w:t>款，对于相同大小的房间，由于门、窗的数量及型式不同、气密性不同，导致渗漏风量也不同，为了最大限度防止火和烟雾进入，本条要求采用耐火性能和气密性能较好的防烟防火门，同理，当设置外窗时，要采用本规程第</w:t>
      </w:r>
      <w:r w:rsidRPr="00872C18">
        <w:rPr>
          <w:rFonts w:ascii="Times New Roman" w:hAnsi="Times New Roman"/>
          <w:sz w:val="24"/>
          <w:szCs w:val="24"/>
        </w:rPr>
        <w:t>4.0.10</w:t>
      </w:r>
      <w:r w:rsidRPr="00872C18">
        <w:rPr>
          <w:rFonts w:ascii="Times New Roman" w:hAnsi="Times New Roman"/>
          <w:sz w:val="24"/>
          <w:szCs w:val="24"/>
        </w:rPr>
        <w:t>条规定的防烟防火窗。</w:t>
      </w:r>
    </w:p>
    <w:p w:rsidR="00990244" w:rsidRPr="00872C18" w:rsidRDefault="00990244" w:rsidP="00990244">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4.0.12</w:t>
      </w:r>
      <w:r w:rsidR="00437EA6" w:rsidRPr="00872C18">
        <w:rPr>
          <w:rFonts w:ascii="Times New Roman" w:hAnsi="Times New Roman"/>
          <w:sz w:val="24"/>
          <w:szCs w:val="24"/>
        </w:rPr>
        <w:t xml:space="preserve">  </w:t>
      </w:r>
      <w:r w:rsidRPr="00872C18">
        <w:rPr>
          <w:rFonts w:ascii="Times New Roman" w:hAnsi="Times New Roman"/>
          <w:sz w:val="24"/>
          <w:szCs w:val="24"/>
        </w:rPr>
        <w:t>本条</w:t>
      </w:r>
      <w:r w:rsidRPr="00872C18">
        <w:rPr>
          <w:rFonts w:ascii="Times New Roman" w:hAnsi="Times New Roman"/>
          <w:sz w:val="24"/>
          <w:szCs w:val="24"/>
        </w:rPr>
        <w:t>“</w:t>
      </w:r>
      <w:r w:rsidRPr="00872C18">
        <w:rPr>
          <w:rFonts w:ascii="Times New Roman" w:hAnsi="Times New Roman"/>
          <w:sz w:val="24"/>
          <w:szCs w:val="24"/>
        </w:rPr>
        <w:t>挡水设施</w:t>
      </w:r>
      <w:r w:rsidRPr="00872C18">
        <w:rPr>
          <w:rFonts w:ascii="Times New Roman" w:hAnsi="Times New Roman"/>
          <w:sz w:val="24"/>
          <w:szCs w:val="24"/>
        </w:rPr>
        <w:t>”</w:t>
      </w:r>
      <w:r w:rsidRPr="00872C18">
        <w:rPr>
          <w:rFonts w:ascii="Times New Roman" w:hAnsi="Times New Roman"/>
          <w:sz w:val="24"/>
          <w:szCs w:val="24"/>
        </w:rPr>
        <w:t>，可采取在入口处设计漫坡等措施，</w:t>
      </w:r>
      <w:proofErr w:type="gramStart"/>
      <w:r w:rsidRPr="00872C18">
        <w:rPr>
          <w:rFonts w:ascii="Times New Roman" w:hAnsi="Times New Roman"/>
          <w:sz w:val="24"/>
          <w:szCs w:val="24"/>
        </w:rPr>
        <w:t>阻止水</w:t>
      </w:r>
      <w:proofErr w:type="gramEnd"/>
      <w:r w:rsidRPr="00872C18">
        <w:rPr>
          <w:rFonts w:ascii="Times New Roman" w:hAnsi="Times New Roman"/>
          <w:sz w:val="24"/>
          <w:szCs w:val="24"/>
        </w:rPr>
        <w:t>进入避难层（间）。</w:t>
      </w:r>
    </w:p>
    <w:p w:rsidR="00C811AF" w:rsidRPr="00872C18" w:rsidRDefault="00990244" w:rsidP="00990244">
      <w:pPr>
        <w:spacing w:line="360" w:lineRule="auto"/>
        <w:rPr>
          <w:rFonts w:ascii="Times New Roman" w:hAnsi="Times New Roman"/>
          <w:sz w:val="24"/>
          <w:szCs w:val="24"/>
        </w:rPr>
      </w:pPr>
      <w:r w:rsidRPr="00872C18">
        <w:rPr>
          <w:rFonts w:ascii="Times New Roman" w:hAnsi="Times New Roman"/>
        </w:rPr>
        <w:br w:type="page"/>
      </w:r>
    </w:p>
    <w:p w:rsidR="00094822" w:rsidRPr="00872C18" w:rsidRDefault="00094822" w:rsidP="003B3E68">
      <w:pPr>
        <w:pBdr>
          <w:top w:val="none" w:sz="0" w:space="0" w:color="auto"/>
          <w:left w:val="none" w:sz="0" w:space="0" w:color="auto"/>
          <w:bottom w:val="none" w:sz="0" w:space="0" w:color="auto"/>
          <w:right w:val="none" w:sz="0" w:space="0" w:color="auto"/>
          <w:between w:val="none" w:sz="0" w:space="0" w:color="auto"/>
        </w:pBdr>
        <w:spacing w:beforeLines="50" w:before="120" w:afterLines="50" w:after="120"/>
        <w:jc w:val="center"/>
        <w:rPr>
          <w:rFonts w:ascii="Times New Roman" w:hAnsi="Times New Roman"/>
          <w:sz w:val="32"/>
          <w:szCs w:val="32"/>
        </w:rPr>
      </w:pPr>
      <w:r w:rsidRPr="00872C18">
        <w:rPr>
          <w:rFonts w:ascii="Times New Roman" w:hAnsi="Times New Roman"/>
          <w:sz w:val="32"/>
          <w:szCs w:val="32"/>
        </w:rPr>
        <w:lastRenderedPageBreak/>
        <w:t xml:space="preserve">5  </w:t>
      </w:r>
      <w:r w:rsidRPr="00872C18">
        <w:rPr>
          <w:rFonts w:ascii="Times New Roman" w:hAnsi="Times New Roman"/>
          <w:sz w:val="32"/>
          <w:szCs w:val="32"/>
        </w:rPr>
        <w:t>新风和应急风源设计</w:t>
      </w:r>
    </w:p>
    <w:p w:rsidR="00094822" w:rsidRPr="00872C18" w:rsidRDefault="00094822" w:rsidP="00094822">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sz w:val="24"/>
          <w:szCs w:val="24"/>
        </w:rPr>
      </w:pPr>
      <w:r w:rsidRPr="00872C18">
        <w:rPr>
          <w:rFonts w:ascii="Times New Roman" w:hAnsi="Times New Roman"/>
          <w:sz w:val="24"/>
          <w:szCs w:val="24"/>
        </w:rPr>
        <w:t xml:space="preserve">5.1  </w:t>
      </w:r>
      <w:r w:rsidRPr="00872C18">
        <w:rPr>
          <w:rFonts w:ascii="Times New Roman" w:hAnsi="Times New Roman"/>
          <w:sz w:val="24"/>
          <w:szCs w:val="24"/>
        </w:rPr>
        <w:t>新风</w:t>
      </w:r>
    </w:p>
    <w:p w:rsidR="00094822" w:rsidRPr="00872C18" w:rsidRDefault="00094822" w:rsidP="00094822">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5.1.1  </w:t>
      </w:r>
      <w:r w:rsidRPr="00872C18">
        <w:rPr>
          <w:rFonts w:ascii="Times New Roman" w:hAnsi="Times New Roman"/>
          <w:sz w:val="24"/>
          <w:szCs w:val="24"/>
        </w:rPr>
        <w:t>避难层（间）设洁净空气正压送风系统，是为了满足室内气压维持正压值</w:t>
      </w:r>
      <w:r w:rsidRPr="00872C18">
        <w:rPr>
          <w:rFonts w:ascii="Times New Roman" w:hAnsi="Times New Roman"/>
          <w:sz w:val="24"/>
          <w:szCs w:val="24"/>
        </w:rPr>
        <w:t>30~50Pa</w:t>
      </w:r>
      <w:r w:rsidRPr="00872C18">
        <w:rPr>
          <w:rFonts w:ascii="Times New Roman" w:hAnsi="Times New Roman"/>
          <w:sz w:val="24"/>
          <w:szCs w:val="24"/>
        </w:rPr>
        <w:t>，防止烟气侵入到避难区</w:t>
      </w:r>
      <w:r w:rsidR="00534632" w:rsidRPr="00872C18">
        <w:rPr>
          <w:rFonts w:ascii="Times New Roman" w:hAnsi="Times New Roman"/>
          <w:sz w:val="24"/>
          <w:szCs w:val="24"/>
        </w:rPr>
        <w:t>域</w:t>
      </w:r>
      <w:r w:rsidRPr="00872C18">
        <w:rPr>
          <w:rFonts w:ascii="Times New Roman" w:hAnsi="Times New Roman"/>
          <w:sz w:val="24"/>
          <w:szCs w:val="24"/>
        </w:rPr>
        <w:t>，以及控制氧气浓度在</w:t>
      </w:r>
      <w:r w:rsidRPr="00872C18">
        <w:rPr>
          <w:rFonts w:ascii="Times New Roman" w:hAnsi="Times New Roman"/>
          <w:sz w:val="24"/>
          <w:szCs w:val="24"/>
        </w:rPr>
        <w:t>18.5%~23.0%</w:t>
      </w:r>
      <w:r w:rsidRPr="00872C18">
        <w:rPr>
          <w:rFonts w:ascii="Times New Roman" w:hAnsi="Times New Roman"/>
          <w:sz w:val="24"/>
          <w:szCs w:val="24"/>
        </w:rPr>
        <w:t>之间，具备新鲜的空气和氧气供给。</w:t>
      </w:r>
      <w:r w:rsidRPr="00872C18">
        <w:rPr>
          <w:rFonts w:ascii="Times New Roman" w:hAnsi="Times New Roman"/>
          <w:sz w:val="24"/>
          <w:szCs w:val="24"/>
        </w:rPr>
        <w:t>“</w:t>
      </w:r>
      <w:r w:rsidRPr="00872C18">
        <w:rPr>
          <w:rFonts w:ascii="Times New Roman" w:hAnsi="Times New Roman"/>
          <w:sz w:val="24"/>
          <w:szCs w:val="24"/>
        </w:rPr>
        <w:t>独立的</w:t>
      </w:r>
      <w:r w:rsidRPr="00872C18">
        <w:rPr>
          <w:rFonts w:ascii="Times New Roman" w:hAnsi="Times New Roman"/>
          <w:sz w:val="24"/>
          <w:szCs w:val="24"/>
        </w:rPr>
        <w:t>”</w:t>
      </w:r>
      <w:r w:rsidRPr="00872C18">
        <w:rPr>
          <w:rFonts w:ascii="Times New Roman" w:hAnsi="Times New Roman"/>
          <w:sz w:val="24"/>
          <w:szCs w:val="24"/>
        </w:rPr>
        <w:t>送风系统是指，避难层（间）的洁净空气正压送风系统与建筑防烟楼梯间及其前室、消防电梯间前室（合用前室）的机械加压送风系统各自独立，不能共用，避免共用时这些场所的送风系统被烟火破坏后影响避难层（间）的安全。各避难层（间）可共用洁净空气正压送风系统。</w:t>
      </w:r>
    </w:p>
    <w:p w:rsidR="00094822" w:rsidRPr="00872C18" w:rsidRDefault="00094822" w:rsidP="0009482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传统的机械加压送风系统模式需要大量的室外新鲜空气，导致存在以下方面的问题：</w:t>
      </w:r>
      <w:r w:rsidRPr="00872C18">
        <w:rPr>
          <w:rFonts w:ascii="Times New Roman" w:hAnsi="Times New Roman"/>
          <w:sz w:val="24"/>
          <w:szCs w:val="24"/>
        </w:rPr>
        <w:t>1</w:t>
      </w:r>
      <w:r w:rsidRPr="00872C18">
        <w:rPr>
          <w:rFonts w:ascii="Times New Roman" w:hAnsi="Times New Roman"/>
          <w:sz w:val="24"/>
          <w:szCs w:val="24"/>
        </w:rPr>
        <w:t>、火灾中即时、大量抽取室外新鲜空气有很大的难度，如</w:t>
      </w:r>
      <w:r w:rsidRPr="00872C18">
        <w:rPr>
          <w:rFonts w:ascii="Times New Roman" w:hAnsi="Times New Roman"/>
          <w:sz w:val="24"/>
          <w:szCs w:val="24"/>
        </w:rPr>
        <w:t>2011</w:t>
      </w:r>
      <w:r w:rsidRPr="00872C18">
        <w:rPr>
          <w:rFonts w:ascii="Times New Roman" w:hAnsi="Times New Roman"/>
          <w:sz w:val="24"/>
          <w:szCs w:val="24"/>
        </w:rPr>
        <w:t>年广州某超高层建筑火灾，被誉为</w:t>
      </w:r>
      <w:r w:rsidRPr="00872C18">
        <w:rPr>
          <w:rFonts w:ascii="Times New Roman" w:hAnsi="Times New Roman"/>
          <w:sz w:val="24"/>
          <w:szCs w:val="24"/>
        </w:rPr>
        <w:t>“</w:t>
      </w:r>
      <w:r w:rsidRPr="00872C18">
        <w:rPr>
          <w:rFonts w:ascii="Times New Roman" w:hAnsi="Times New Roman"/>
          <w:sz w:val="24"/>
          <w:szCs w:val="24"/>
        </w:rPr>
        <w:t>生命线</w:t>
      </w:r>
      <w:r w:rsidRPr="00872C18">
        <w:rPr>
          <w:rFonts w:ascii="Times New Roman" w:hAnsi="Times New Roman"/>
          <w:sz w:val="24"/>
          <w:szCs w:val="24"/>
        </w:rPr>
        <w:t>”</w:t>
      </w:r>
      <w:r w:rsidRPr="00872C18">
        <w:rPr>
          <w:rFonts w:ascii="Times New Roman" w:hAnsi="Times New Roman"/>
          <w:sz w:val="24"/>
          <w:szCs w:val="24"/>
        </w:rPr>
        <w:t>的避难层，新风系统输送的空气里卷有浓烟，将逃生通道变为死亡通道。所以，采用机械加压送风系统时，应确保送风口处的空气不受火灾烟气污染。</w:t>
      </w:r>
      <w:r w:rsidRPr="00872C18">
        <w:rPr>
          <w:rFonts w:ascii="Times New Roman" w:hAnsi="Times New Roman"/>
          <w:sz w:val="24"/>
          <w:szCs w:val="24"/>
        </w:rPr>
        <w:t>2</w:t>
      </w:r>
      <w:r w:rsidRPr="00872C18">
        <w:rPr>
          <w:rFonts w:ascii="Times New Roman" w:hAnsi="Times New Roman"/>
          <w:sz w:val="24"/>
          <w:szCs w:val="24"/>
        </w:rPr>
        <w:t>、大量新鲜空气进入正在着火的建筑物中，易造成火势的进一步扩大。</w:t>
      </w:r>
      <w:r w:rsidRPr="00872C18">
        <w:rPr>
          <w:rFonts w:ascii="Times New Roman" w:hAnsi="Times New Roman"/>
          <w:sz w:val="24"/>
          <w:szCs w:val="24"/>
        </w:rPr>
        <w:t>3</w:t>
      </w:r>
      <w:r w:rsidRPr="00872C18">
        <w:rPr>
          <w:rFonts w:ascii="Times New Roman" w:hAnsi="Times New Roman"/>
          <w:sz w:val="24"/>
          <w:szCs w:val="24"/>
        </w:rPr>
        <w:t>、建筑物排烟系统在排烟过程中由于吸入大量空气使其排烟效率低下。采用洁净空气正压送风系统以及对避难层（间）采取密闭措施，将有效克服这种情况。</w:t>
      </w:r>
    </w:p>
    <w:p w:rsidR="00094822" w:rsidRPr="00872C18" w:rsidRDefault="00094822" w:rsidP="00094822">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建筑面积小的避难间由于占地面积小、布局灵活、可共用、安全性好等优点，在调研过程中备受各界人士青睐。但若采用输气管道供新风则存在管道布置、系统管理等一系列问题，有一定难度。经论证及实验研究，自生</w:t>
      </w:r>
      <w:proofErr w:type="gramStart"/>
      <w:r w:rsidRPr="00872C18">
        <w:rPr>
          <w:rFonts w:ascii="Times New Roman" w:hAnsi="Times New Roman"/>
          <w:sz w:val="24"/>
          <w:szCs w:val="24"/>
        </w:rPr>
        <w:t>氧</w:t>
      </w:r>
      <w:r w:rsidR="00EB69C5" w:rsidRPr="00872C18">
        <w:rPr>
          <w:rFonts w:ascii="Times New Roman" w:hAnsi="Times New Roman"/>
          <w:sz w:val="24"/>
          <w:szCs w:val="24"/>
        </w:rPr>
        <w:t>设施</w:t>
      </w:r>
      <w:proofErr w:type="gramEnd"/>
      <w:r w:rsidRPr="00872C18">
        <w:rPr>
          <w:rFonts w:ascii="Times New Roman" w:hAnsi="Times New Roman"/>
          <w:sz w:val="24"/>
          <w:szCs w:val="24"/>
        </w:rPr>
        <w:t>因安全性好、体积小、造型丰富、独立成套、安装使用维修方便、保质期长、外表美观等特点而被选中。</w:t>
      </w:r>
    </w:p>
    <w:p w:rsidR="00094822" w:rsidRPr="00872C18" w:rsidRDefault="00094822" w:rsidP="00301E7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5.1.2  </w:t>
      </w:r>
      <w:r w:rsidRPr="00872C18">
        <w:rPr>
          <w:rFonts w:ascii="Times New Roman" w:hAnsi="Times New Roman"/>
          <w:sz w:val="24"/>
          <w:szCs w:val="24"/>
        </w:rPr>
        <w:t>发生火灾</w:t>
      </w:r>
      <w:proofErr w:type="gramStart"/>
      <w:r w:rsidRPr="00872C18">
        <w:rPr>
          <w:rFonts w:ascii="Times New Roman" w:hAnsi="Times New Roman"/>
          <w:sz w:val="24"/>
          <w:szCs w:val="24"/>
        </w:rPr>
        <w:t>当人员</w:t>
      </w:r>
      <w:proofErr w:type="gramEnd"/>
      <w:r w:rsidRPr="00872C18">
        <w:rPr>
          <w:rFonts w:ascii="Times New Roman" w:hAnsi="Times New Roman"/>
          <w:sz w:val="24"/>
          <w:szCs w:val="24"/>
        </w:rPr>
        <w:t>进入避难层（间）后，在额定防护时间内门窗主要是处于关闭状态，此时保持室内一定正压值的正压风量不仅与正压值的大小有关，而且与避难层（间）围护结构的气密性有关，正压风量</w:t>
      </w:r>
      <w:r w:rsidRPr="00872C18">
        <w:rPr>
          <w:rFonts w:ascii="Times New Roman" w:hAnsi="Times New Roman"/>
          <w:sz w:val="24"/>
          <w:szCs w:val="24"/>
        </w:rPr>
        <w:t>=</w:t>
      </w:r>
      <w:r w:rsidRPr="00872C18">
        <w:rPr>
          <w:rFonts w:ascii="Times New Roman" w:hAnsi="Times New Roman"/>
          <w:sz w:val="24"/>
          <w:szCs w:val="24"/>
        </w:rPr>
        <w:t>渗漏风量</w:t>
      </w:r>
      <w:r w:rsidRPr="00872C18">
        <w:rPr>
          <w:rFonts w:ascii="Times New Roman" w:hAnsi="Times New Roman"/>
          <w:sz w:val="24"/>
          <w:szCs w:val="24"/>
        </w:rPr>
        <w:t>+</w:t>
      </w:r>
      <w:r w:rsidRPr="00872C18">
        <w:rPr>
          <w:rFonts w:ascii="Times New Roman" w:hAnsi="Times New Roman"/>
          <w:sz w:val="24"/>
          <w:szCs w:val="24"/>
        </w:rPr>
        <w:t>余压风量（压差风量），渗漏风量大小取决于建筑围护结构的密封程度，如门缝、窗缝、各种管线接口处等缝隙。</w:t>
      </w:r>
    </w:p>
    <w:p w:rsidR="00094822" w:rsidRPr="00872C18" w:rsidRDefault="00094822" w:rsidP="00094822">
      <w:pPr>
        <w:pBdr>
          <w:top w:val="none" w:sz="0" w:space="0" w:color="auto"/>
          <w:left w:val="none" w:sz="0" w:space="0" w:color="auto"/>
          <w:bottom w:val="none" w:sz="0" w:space="0" w:color="auto"/>
          <w:right w:val="none" w:sz="0" w:space="0" w:color="auto"/>
          <w:between w:val="none" w:sz="0" w:space="0" w:color="auto"/>
        </w:pBdr>
        <w:spacing w:line="360" w:lineRule="auto"/>
        <w:ind w:firstLine="480"/>
        <w:rPr>
          <w:rFonts w:ascii="Times New Roman" w:hAnsi="Times New Roman"/>
          <w:sz w:val="24"/>
          <w:szCs w:val="24"/>
        </w:rPr>
      </w:pPr>
      <w:r w:rsidRPr="00872C18">
        <w:rPr>
          <w:rFonts w:ascii="Times New Roman" w:hAnsi="Times New Roman"/>
          <w:sz w:val="24"/>
          <w:szCs w:val="24"/>
        </w:rPr>
        <w:t>人员呼吸所需新风量。有关实验测试结果表明，常温常压下密闭空间人员平均耗氧量为</w:t>
      </w:r>
      <w:r w:rsidRPr="00872C18">
        <w:rPr>
          <w:rFonts w:ascii="Times New Roman" w:hAnsi="Times New Roman"/>
          <w:sz w:val="24"/>
          <w:szCs w:val="24"/>
        </w:rPr>
        <w:t>0.35-0.4 L/min.</w:t>
      </w:r>
      <w:r w:rsidRPr="00872C18">
        <w:rPr>
          <w:rFonts w:ascii="Times New Roman" w:hAnsi="Times New Roman"/>
          <w:sz w:val="24"/>
          <w:szCs w:val="24"/>
        </w:rPr>
        <w:t>人，取</w:t>
      </w:r>
      <w:r w:rsidRPr="00872C18">
        <w:rPr>
          <w:rFonts w:ascii="Times New Roman" w:hAnsi="Times New Roman"/>
          <w:sz w:val="24"/>
          <w:szCs w:val="24"/>
        </w:rPr>
        <w:t>0.5 L/min.</w:t>
      </w:r>
      <w:r w:rsidRPr="00872C18">
        <w:rPr>
          <w:rFonts w:ascii="Times New Roman" w:hAnsi="Times New Roman"/>
          <w:sz w:val="24"/>
          <w:szCs w:val="24"/>
        </w:rPr>
        <w:t>人进行计算，正常情况下空气中</w:t>
      </w:r>
      <w:r w:rsidRPr="00872C18">
        <w:rPr>
          <w:rFonts w:ascii="Times New Roman" w:hAnsi="Times New Roman"/>
          <w:sz w:val="24"/>
          <w:szCs w:val="24"/>
        </w:rPr>
        <w:lastRenderedPageBreak/>
        <w:t>氧气含量为</w:t>
      </w:r>
      <w:r w:rsidRPr="00872C18">
        <w:rPr>
          <w:rFonts w:ascii="Times New Roman" w:hAnsi="Times New Roman"/>
          <w:sz w:val="24"/>
          <w:szCs w:val="24"/>
        </w:rPr>
        <w:t>21%</w:t>
      </w:r>
      <w:r w:rsidRPr="00872C18">
        <w:rPr>
          <w:rFonts w:ascii="Times New Roman" w:hAnsi="Times New Roman"/>
          <w:sz w:val="24"/>
          <w:szCs w:val="24"/>
        </w:rPr>
        <w:t>，如果氧气浓度低于</w:t>
      </w:r>
      <w:r w:rsidRPr="00872C18">
        <w:rPr>
          <w:rFonts w:ascii="Times New Roman" w:hAnsi="Times New Roman"/>
          <w:sz w:val="24"/>
          <w:szCs w:val="24"/>
        </w:rPr>
        <w:t>18.8%</w:t>
      </w:r>
      <w:r w:rsidRPr="00872C18">
        <w:rPr>
          <w:rFonts w:ascii="Times New Roman" w:hAnsi="Times New Roman"/>
          <w:sz w:val="24"/>
          <w:szCs w:val="24"/>
        </w:rPr>
        <w:t>，则视为缺氧状态，因此，空气中我们可利用的氧气浓度仅为</w:t>
      </w:r>
      <w:r w:rsidRPr="00872C18">
        <w:rPr>
          <w:rFonts w:ascii="Times New Roman" w:hAnsi="Times New Roman"/>
          <w:sz w:val="24"/>
          <w:szCs w:val="24"/>
        </w:rPr>
        <w:t>2.5%</w:t>
      </w:r>
      <w:r w:rsidRPr="00872C18">
        <w:rPr>
          <w:rFonts w:ascii="Times New Roman" w:hAnsi="Times New Roman"/>
          <w:sz w:val="24"/>
          <w:szCs w:val="24"/>
        </w:rPr>
        <w:t>，满足人体</w:t>
      </w:r>
      <w:r w:rsidRPr="00872C18">
        <w:rPr>
          <w:rFonts w:ascii="Times New Roman" w:hAnsi="Times New Roman"/>
          <w:sz w:val="24"/>
          <w:szCs w:val="24"/>
        </w:rPr>
        <w:t>0.5 L/min.</w:t>
      </w:r>
      <w:r w:rsidRPr="00872C18">
        <w:rPr>
          <w:rFonts w:ascii="Times New Roman" w:hAnsi="Times New Roman"/>
          <w:sz w:val="24"/>
          <w:szCs w:val="24"/>
        </w:rPr>
        <w:t>人的耗氧量需要的空气为：</w:t>
      </w:r>
      <w:r w:rsidRPr="00872C18">
        <w:rPr>
          <w:rFonts w:ascii="Times New Roman" w:hAnsi="Times New Roman"/>
          <w:sz w:val="24"/>
          <w:szCs w:val="24"/>
        </w:rPr>
        <w:t>0.5 L/min.</w:t>
      </w:r>
      <w:r w:rsidRPr="00872C18">
        <w:rPr>
          <w:rFonts w:ascii="Times New Roman" w:hAnsi="Times New Roman"/>
          <w:sz w:val="24"/>
          <w:szCs w:val="24"/>
        </w:rPr>
        <w:t>人</w:t>
      </w:r>
      <w:r w:rsidRPr="00872C18">
        <w:rPr>
          <w:rFonts w:ascii="Times New Roman" w:hAnsi="Times New Roman"/>
          <w:sz w:val="24"/>
          <w:szCs w:val="24"/>
        </w:rPr>
        <w:t>÷2.5%=20 L/min.</w:t>
      </w:r>
      <w:r w:rsidRPr="00872C18">
        <w:rPr>
          <w:rFonts w:ascii="Times New Roman" w:hAnsi="Times New Roman"/>
          <w:sz w:val="24"/>
          <w:szCs w:val="24"/>
        </w:rPr>
        <w:t>人</w:t>
      </w:r>
      <w:r w:rsidRPr="00872C18">
        <w:rPr>
          <w:rFonts w:ascii="Times New Roman" w:hAnsi="Times New Roman"/>
          <w:sz w:val="24"/>
          <w:szCs w:val="24"/>
        </w:rPr>
        <w:t>=1.2 m</w:t>
      </w:r>
      <w:r w:rsidRPr="00872C18">
        <w:rPr>
          <w:rFonts w:ascii="Times New Roman" w:hAnsi="Times New Roman"/>
          <w:sz w:val="24"/>
          <w:szCs w:val="24"/>
          <w:vertAlign w:val="superscript"/>
        </w:rPr>
        <w:t>3</w:t>
      </w:r>
      <w:r w:rsidRPr="00872C18">
        <w:rPr>
          <w:rFonts w:ascii="Times New Roman" w:hAnsi="Times New Roman"/>
          <w:sz w:val="24"/>
          <w:szCs w:val="24"/>
        </w:rPr>
        <w:t>/</w:t>
      </w:r>
      <w:r w:rsidRPr="00872C18">
        <w:rPr>
          <w:rFonts w:ascii="Times New Roman" w:hAnsi="Times New Roman"/>
          <w:sz w:val="24"/>
          <w:szCs w:val="24"/>
        </w:rPr>
        <w:t>人</w:t>
      </w:r>
      <w:r w:rsidRPr="00872C18">
        <w:rPr>
          <w:rFonts w:ascii="Times New Roman" w:hAnsi="Times New Roman"/>
          <w:sz w:val="24"/>
          <w:szCs w:val="24"/>
        </w:rPr>
        <w:t>.h</w:t>
      </w:r>
      <w:r w:rsidRPr="00872C18">
        <w:rPr>
          <w:rFonts w:ascii="Times New Roman" w:hAnsi="Times New Roman"/>
          <w:sz w:val="24"/>
          <w:szCs w:val="24"/>
        </w:rPr>
        <w:t>，取其</w:t>
      </w:r>
      <w:r w:rsidRPr="00872C18">
        <w:rPr>
          <w:rFonts w:ascii="Times New Roman" w:hAnsi="Times New Roman"/>
          <w:sz w:val="24"/>
          <w:szCs w:val="24"/>
        </w:rPr>
        <w:t>1.5</w:t>
      </w:r>
      <w:r w:rsidRPr="00872C18">
        <w:rPr>
          <w:rFonts w:ascii="Times New Roman" w:hAnsi="Times New Roman"/>
          <w:sz w:val="24"/>
          <w:szCs w:val="24"/>
        </w:rPr>
        <w:t>倍为</w:t>
      </w:r>
      <w:r w:rsidRPr="00872C18">
        <w:rPr>
          <w:rFonts w:ascii="Times New Roman" w:hAnsi="Times New Roman"/>
          <w:sz w:val="24"/>
          <w:szCs w:val="24"/>
        </w:rPr>
        <w:t>1.8 m</w:t>
      </w:r>
      <w:r w:rsidRPr="00872C18">
        <w:rPr>
          <w:rFonts w:ascii="Times New Roman" w:hAnsi="Times New Roman"/>
          <w:sz w:val="24"/>
          <w:szCs w:val="24"/>
          <w:vertAlign w:val="superscript"/>
        </w:rPr>
        <w:t>3</w:t>
      </w:r>
      <w:r w:rsidRPr="00872C18">
        <w:rPr>
          <w:rFonts w:ascii="Times New Roman" w:hAnsi="Times New Roman"/>
          <w:sz w:val="24"/>
          <w:szCs w:val="24"/>
        </w:rPr>
        <w:t>/</w:t>
      </w:r>
      <w:r w:rsidRPr="00872C18">
        <w:rPr>
          <w:rFonts w:ascii="Times New Roman" w:hAnsi="Times New Roman"/>
          <w:sz w:val="24"/>
          <w:szCs w:val="24"/>
        </w:rPr>
        <w:t>人</w:t>
      </w:r>
      <w:r w:rsidRPr="00872C18">
        <w:rPr>
          <w:rFonts w:ascii="Times New Roman" w:hAnsi="Times New Roman"/>
          <w:sz w:val="24"/>
          <w:szCs w:val="24"/>
        </w:rPr>
        <w:t>.h</w:t>
      </w:r>
      <w:r w:rsidRPr="00872C18">
        <w:rPr>
          <w:rFonts w:ascii="Times New Roman" w:hAnsi="Times New Roman"/>
          <w:sz w:val="24"/>
          <w:szCs w:val="24"/>
        </w:rPr>
        <w:t>。</w:t>
      </w:r>
    </w:p>
    <w:p w:rsidR="009F5D56" w:rsidRPr="00872C18" w:rsidRDefault="00094822"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5.1.3  </w:t>
      </w:r>
      <w:r w:rsidR="000D77D9" w:rsidRPr="00872C18">
        <w:rPr>
          <w:rFonts w:ascii="Times New Roman" w:hAnsi="Times New Roman"/>
          <w:sz w:val="24"/>
          <w:szCs w:val="24"/>
        </w:rPr>
        <w:t>洁净空气正压送风系统示意图如下：</w:t>
      </w:r>
    </w:p>
    <w:p w:rsidR="009F5D56" w:rsidRPr="00872C18" w:rsidRDefault="009F5D56"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p>
    <w:p w:rsidR="009F5D56" w:rsidRPr="00872C18" w:rsidRDefault="007A4276"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noProof/>
        </w:rPr>
        <w:drawing>
          <wp:inline distT="0" distB="0" distL="0" distR="0">
            <wp:extent cx="6190324" cy="402156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190585" cy="4021731"/>
                    </a:xfrm>
                    <a:prstGeom prst="rect">
                      <a:avLst/>
                    </a:prstGeom>
                  </pic:spPr>
                </pic:pic>
              </a:graphicData>
            </a:graphic>
          </wp:inline>
        </w:drawing>
      </w:r>
    </w:p>
    <w:p w:rsidR="009F5D56" w:rsidRPr="00872C18" w:rsidRDefault="009F5D56" w:rsidP="009F5D56">
      <w:pPr>
        <w:rPr>
          <w:rFonts w:ascii="Times New Roman" w:hAnsi="Times New Roman"/>
        </w:rPr>
      </w:pPr>
    </w:p>
    <w:p w:rsidR="00094822" w:rsidRPr="00872C18" w:rsidRDefault="00094822" w:rsidP="009F5D5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sz w:val="24"/>
          <w:szCs w:val="24"/>
        </w:rPr>
      </w:pPr>
      <w:r w:rsidRPr="00872C18">
        <w:rPr>
          <w:rFonts w:ascii="Times New Roman" w:hAnsi="Times New Roman"/>
          <w:sz w:val="24"/>
          <w:szCs w:val="24"/>
        </w:rPr>
        <w:t>图</w:t>
      </w:r>
      <w:r w:rsidR="0078423A" w:rsidRPr="00872C18">
        <w:rPr>
          <w:rFonts w:ascii="Times New Roman" w:hAnsi="Times New Roman"/>
          <w:sz w:val="24"/>
          <w:szCs w:val="24"/>
        </w:rPr>
        <w:t>3</w:t>
      </w:r>
      <w:r w:rsidRPr="00872C18">
        <w:rPr>
          <w:rFonts w:ascii="Times New Roman" w:hAnsi="Times New Roman"/>
          <w:sz w:val="24"/>
          <w:szCs w:val="24"/>
        </w:rPr>
        <w:t xml:space="preserve">  </w:t>
      </w:r>
      <w:r w:rsidRPr="00872C18">
        <w:rPr>
          <w:rFonts w:ascii="Times New Roman" w:hAnsi="Times New Roman"/>
          <w:sz w:val="24"/>
          <w:szCs w:val="24"/>
        </w:rPr>
        <w:t>洁净空气正压送风系统示意图</w:t>
      </w:r>
    </w:p>
    <w:p w:rsidR="002D52CE" w:rsidRPr="00872C18" w:rsidRDefault="002D52CE"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p>
    <w:p w:rsidR="00094822" w:rsidRPr="00872C18" w:rsidRDefault="002D52CE" w:rsidP="002D52CE">
      <w:pPr>
        <w:widowControl/>
        <w:pBdr>
          <w:top w:val="none" w:sz="0" w:space="0" w:color="auto"/>
          <w:left w:val="none" w:sz="0" w:space="0" w:color="auto"/>
          <w:bottom w:val="none" w:sz="0" w:space="0" w:color="auto"/>
          <w:right w:val="none" w:sz="0" w:space="0" w:color="auto"/>
          <w:between w:val="none" w:sz="0" w:space="0" w:color="auto"/>
        </w:pBdr>
        <w:jc w:val="left"/>
        <w:rPr>
          <w:rFonts w:ascii="Times New Roman" w:hAnsi="Times New Roman"/>
          <w:kern w:val="0"/>
          <w:sz w:val="24"/>
          <w:szCs w:val="24"/>
          <w:bdr w:val="single" w:sz="4" w:space="0" w:color="auto"/>
        </w:rPr>
      </w:pPr>
      <w:r w:rsidRPr="00872C18">
        <w:rPr>
          <w:rFonts w:ascii="Times New Roman" w:hAnsi="Times New Roman"/>
          <w:sz w:val="24"/>
          <w:szCs w:val="24"/>
          <w:bdr w:val="single" w:sz="4" w:space="0" w:color="auto"/>
        </w:rPr>
        <w:br w:type="page"/>
      </w:r>
    </w:p>
    <w:p w:rsidR="00094822" w:rsidRPr="00872C18" w:rsidRDefault="00094822"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lastRenderedPageBreak/>
        <w:t xml:space="preserve">5.1.4  </w:t>
      </w:r>
      <w:r w:rsidRPr="00872C18">
        <w:rPr>
          <w:rFonts w:ascii="Times New Roman" w:hAnsi="Times New Roman"/>
          <w:sz w:val="24"/>
          <w:szCs w:val="24"/>
        </w:rPr>
        <w:t>空气在被压缩的过程中，所含的水蒸汽一同被压缩，导致了压缩后的</w:t>
      </w:r>
      <w:hyperlink r:id="rId26" w:tgtFrame="_blank" w:history="1">
        <w:r w:rsidRPr="00872C18">
          <w:rPr>
            <w:rFonts w:ascii="Times New Roman" w:hAnsi="Times New Roman"/>
            <w:sz w:val="24"/>
            <w:szCs w:val="24"/>
          </w:rPr>
          <w:t>空气</w:t>
        </w:r>
      </w:hyperlink>
      <w:r w:rsidRPr="00872C18">
        <w:rPr>
          <w:rFonts w:ascii="Times New Roman" w:hAnsi="Times New Roman"/>
          <w:sz w:val="24"/>
          <w:szCs w:val="24"/>
        </w:rPr>
        <w:t>具有相对较高大气露点，即加速了设备腐蚀速度也造成产品污染，还会使压缩空气进入下游较低温度的管子时产生结露，影响供气质量。</w:t>
      </w:r>
    </w:p>
    <w:p w:rsidR="00094822" w:rsidRPr="00872C18" w:rsidRDefault="00094822"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5.1.5  </w:t>
      </w:r>
      <w:r w:rsidRPr="00872C18">
        <w:rPr>
          <w:rFonts w:ascii="Times New Roman" w:hAnsi="Times New Roman"/>
          <w:sz w:val="24"/>
          <w:szCs w:val="24"/>
        </w:rPr>
        <w:t>实验证明，人员接到火灾报警信号后大约在</w:t>
      </w:r>
      <w:r w:rsidRPr="00872C18">
        <w:rPr>
          <w:rFonts w:ascii="Times New Roman" w:hAnsi="Times New Roman"/>
          <w:sz w:val="24"/>
          <w:szCs w:val="24"/>
        </w:rPr>
        <w:t>10</w:t>
      </w:r>
      <w:r w:rsidR="00282C2D" w:rsidRPr="00872C18">
        <w:rPr>
          <w:rFonts w:ascii="Times New Roman" w:hAnsi="Times New Roman"/>
          <w:sz w:val="24"/>
          <w:szCs w:val="24"/>
        </w:rPr>
        <w:t xml:space="preserve"> </w:t>
      </w:r>
      <w:r w:rsidRPr="00872C18">
        <w:rPr>
          <w:rFonts w:ascii="Times New Roman" w:hAnsi="Times New Roman"/>
          <w:sz w:val="24"/>
          <w:szCs w:val="24"/>
        </w:rPr>
        <w:t>s</w:t>
      </w:r>
      <w:r w:rsidRPr="00872C18">
        <w:rPr>
          <w:rFonts w:ascii="Times New Roman" w:hAnsi="Times New Roman"/>
          <w:sz w:val="24"/>
          <w:szCs w:val="24"/>
        </w:rPr>
        <w:t>左右开始疏散逃生行动，</w:t>
      </w:r>
      <w:r w:rsidRPr="00872C18">
        <w:rPr>
          <w:rFonts w:ascii="Times New Roman" w:hAnsi="Times New Roman"/>
          <w:sz w:val="24"/>
          <w:szCs w:val="24"/>
        </w:rPr>
        <w:t>30s</w:t>
      </w:r>
      <w:r w:rsidRPr="00872C18">
        <w:rPr>
          <w:rFonts w:ascii="Times New Roman" w:hAnsi="Times New Roman"/>
          <w:sz w:val="24"/>
          <w:szCs w:val="24"/>
        </w:rPr>
        <w:t>左右可到达疏散逃生区域，若逃入避难区域，前期空间内的空气可维持一定的生存时间，</w:t>
      </w:r>
      <w:r w:rsidRPr="00872C18">
        <w:rPr>
          <w:rFonts w:ascii="Times New Roman" w:hAnsi="Times New Roman"/>
          <w:sz w:val="24"/>
          <w:szCs w:val="24"/>
        </w:rPr>
        <w:t>60s</w:t>
      </w:r>
      <w:r w:rsidRPr="00872C18">
        <w:rPr>
          <w:rFonts w:ascii="Times New Roman" w:hAnsi="Times New Roman"/>
          <w:sz w:val="24"/>
          <w:szCs w:val="24"/>
        </w:rPr>
        <w:t>开始供新风能满足实际需求。</w:t>
      </w:r>
    </w:p>
    <w:p w:rsidR="00094822" w:rsidRPr="00872C18" w:rsidRDefault="00094822"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5.1.6  </w:t>
      </w:r>
      <w:r w:rsidRPr="00872C18">
        <w:rPr>
          <w:rFonts w:ascii="Times New Roman" w:hAnsi="Times New Roman"/>
          <w:sz w:val="24"/>
          <w:szCs w:val="24"/>
        </w:rPr>
        <w:t>本条是根据《矿井压风自救装置技术条件》</w:t>
      </w:r>
      <w:r w:rsidR="006D1C75" w:rsidRPr="00872C18">
        <w:rPr>
          <w:rFonts w:ascii="Times New Roman" w:hAnsi="Times New Roman"/>
          <w:sz w:val="24"/>
          <w:szCs w:val="24"/>
        </w:rPr>
        <w:t>MT 390-1995</w:t>
      </w:r>
      <w:r w:rsidRPr="00872C18">
        <w:rPr>
          <w:rFonts w:ascii="Times New Roman" w:hAnsi="Times New Roman"/>
          <w:sz w:val="24"/>
          <w:szCs w:val="24"/>
        </w:rPr>
        <w:t>、《气体灭火系统设计规范》</w:t>
      </w:r>
      <w:r w:rsidR="006D1C75" w:rsidRPr="00872C18">
        <w:rPr>
          <w:rFonts w:ascii="Times New Roman" w:hAnsi="Times New Roman"/>
          <w:sz w:val="24"/>
          <w:szCs w:val="24"/>
        </w:rPr>
        <w:t>GB50370-2005</w:t>
      </w:r>
      <w:r w:rsidRPr="00872C18">
        <w:rPr>
          <w:rFonts w:ascii="Times New Roman" w:hAnsi="Times New Roman"/>
          <w:sz w:val="24"/>
          <w:szCs w:val="24"/>
        </w:rPr>
        <w:t>及相关厂家技术参数，考虑</w:t>
      </w:r>
      <w:proofErr w:type="gramStart"/>
      <w:r w:rsidRPr="00872C18">
        <w:rPr>
          <w:rFonts w:ascii="Times New Roman" w:hAnsi="Times New Roman"/>
          <w:sz w:val="24"/>
          <w:szCs w:val="24"/>
        </w:rPr>
        <w:t>到供风</w:t>
      </w:r>
      <w:proofErr w:type="gramEnd"/>
      <w:r w:rsidRPr="00872C18">
        <w:rPr>
          <w:rFonts w:ascii="Times New Roman" w:hAnsi="Times New Roman"/>
          <w:sz w:val="24"/>
          <w:szCs w:val="24"/>
        </w:rPr>
        <w:t>强度和流量等因素后，综合实验后确定的。</w:t>
      </w:r>
    </w:p>
    <w:p w:rsidR="00094822" w:rsidRPr="00872C18" w:rsidRDefault="00094822"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5.1.7  </w:t>
      </w:r>
      <w:r w:rsidRPr="00872C18">
        <w:rPr>
          <w:rFonts w:ascii="Times New Roman" w:hAnsi="Times New Roman"/>
          <w:sz w:val="24"/>
          <w:szCs w:val="24"/>
        </w:rPr>
        <w:t>本条目的是要求单个</w:t>
      </w:r>
      <w:proofErr w:type="gramStart"/>
      <w:r w:rsidRPr="00872C18">
        <w:rPr>
          <w:rFonts w:ascii="Times New Roman" w:hAnsi="Times New Roman"/>
          <w:sz w:val="24"/>
          <w:szCs w:val="24"/>
        </w:rPr>
        <w:t>风口有</w:t>
      </w:r>
      <w:proofErr w:type="gramEnd"/>
      <w:r w:rsidRPr="00872C18">
        <w:rPr>
          <w:rFonts w:ascii="Times New Roman" w:hAnsi="Times New Roman"/>
          <w:sz w:val="24"/>
          <w:szCs w:val="24"/>
        </w:rPr>
        <w:t>足够的扩散作用，保证送风均匀。</w:t>
      </w:r>
    </w:p>
    <w:p w:rsidR="00094822" w:rsidRPr="00872C18" w:rsidRDefault="00094822"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5.1.8  </w:t>
      </w:r>
      <w:r w:rsidRPr="00872C18">
        <w:rPr>
          <w:rFonts w:ascii="Times New Roman" w:hAnsi="Times New Roman"/>
          <w:sz w:val="24"/>
          <w:szCs w:val="24"/>
        </w:rPr>
        <w:t>第</w:t>
      </w:r>
      <w:r w:rsidRPr="00872C18">
        <w:rPr>
          <w:rFonts w:ascii="Times New Roman" w:hAnsi="Times New Roman"/>
          <w:sz w:val="24"/>
          <w:szCs w:val="24"/>
        </w:rPr>
        <w:t>1</w:t>
      </w:r>
      <w:r w:rsidRPr="00872C18">
        <w:rPr>
          <w:rFonts w:ascii="Times New Roman" w:hAnsi="Times New Roman"/>
          <w:sz w:val="24"/>
          <w:szCs w:val="24"/>
        </w:rPr>
        <w:t>款流速太高会导致压降的升高。第</w:t>
      </w:r>
      <w:r w:rsidRPr="00872C18">
        <w:rPr>
          <w:rFonts w:ascii="Times New Roman" w:hAnsi="Times New Roman"/>
          <w:sz w:val="24"/>
          <w:szCs w:val="24"/>
        </w:rPr>
        <w:t>3</w:t>
      </w:r>
      <w:r w:rsidRPr="00872C18">
        <w:rPr>
          <w:rFonts w:ascii="Times New Roman" w:hAnsi="Times New Roman"/>
          <w:sz w:val="24"/>
          <w:szCs w:val="24"/>
        </w:rPr>
        <w:t>款护套做法是高压管道防爆的流行做法，安全可靠。不应大于</w:t>
      </w:r>
      <w:r w:rsidRPr="00872C18">
        <w:rPr>
          <w:rFonts w:ascii="Times New Roman" w:hAnsi="Times New Roman"/>
          <w:sz w:val="24"/>
          <w:szCs w:val="24"/>
        </w:rPr>
        <w:t xml:space="preserve">35 </w:t>
      </w:r>
      <w:r w:rsidRPr="00872C18">
        <w:rPr>
          <w:rFonts w:ascii="宋体" w:hAnsi="宋体" w:cs="宋体" w:hint="eastAsia"/>
          <w:sz w:val="24"/>
          <w:szCs w:val="24"/>
        </w:rPr>
        <w:t>℃</w:t>
      </w:r>
      <w:r w:rsidRPr="00872C18">
        <w:rPr>
          <w:rFonts w:ascii="Times New Roman" w:hAnsi="Times New Roman"/>
          <w:sz w:val="24"/>
          <w:szCs w:val="24"/>
        </w:rPr>
        <w:t>供风温</w:t>
      </w:r>
      <w:proofErr w:type="gramStart"/>
      <w:r w:rsidRPr="00872C18">
        <w:rPr>
          <w:rFonts w:ascii="Times New Roman" w:hAnsi="Times New Roman"/>
          <w:sz w:val="24"/>
          <w:szCs w:val="24"/>
        </w:rPr>
        <w:t>度目的</w:t>
      </w:r>
      <w:proofErr w:type="gramEnd"/>
      <w:r w:rsidRPr="00872C18">
        <w:rPr>
          <w:rFonts w:ascii="Times New Roman" w:hAnsi="Times New Roman"/>
          <w:sz w:val="24"/>
          <w:szCs w:val="24"/>
        </w:rPr>
        <w:t>是不引起室内温升。</w:t>
      </w:r>
    </w:p>
    <w:p w:rsidR="00094822" w:rsidRPr="00872C18" w:rsidRDefault="00094822"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5.1.9  </w:t>
      </w:r>
      <w:r w:rsidRPr="00872C18">
        <w:rPr>
          <w:rFonts w:ascii="Times New Roman" w:hAnsi="Times New Roman"/>
          <w:sz w:val="24"/>
          <w:szCs w:val="24"/>
        </w:rPr>
        <w:t>在非火灾情况下使用的系统的新风取风口的位置、朝向与防雨功能很重要，尤其是东南沿海地区要防止暴雨、台风等将大量雨水倒灌到新风管路中，系统应采用防雨性能良好的新风口及有效的防雨甚至排水措施。新风从进风口到室内的输送距离越近，输送时间越短，新风年龄越小，品质越好。</w:t>
      </w:r>
    </w:p>
    <w:p w:rsidR="00094822" w:rsidRPr="00872C18" w:rsidRDefault="00094822" w:rsidP="00094822">
      <w:pPr>
        <w:pStyle w:val="HTML"/>
        <w:shd w:val="clear" w:color="auto" w:fill="FFFFFF"/>
        <w:wordWrap w:val="0"/>
        <w:spacing w:line="360" w:lineRule="auto"/>
        <w:rPr>
          <w:rFonts w:ascii="Times New Roman" w:hAnsi="Times New Roman"/>
          <w:sz w:val="24"/>
          <w:szCs w:val="24"/>
        </w:rPr>
      </w:pPr>
      <w:r w:rsidRPr="00872C18">
        <w:rPr>
          <w:rFonts w:ascii="Times New Roman" w:hAnsi="Times New Roman"/>
          <w:sz w:val="24"/>
          <w:szCs w:val="24"/>
        </w:rPr>
        <w:t xml:space="preserve">5.1.10  </w:t>
      </w:r>
      <w:r w:rsidR="00EB69C5" w:rsidRPr="00872C18">
        <w:rPr>
          <w:rFonts w:ascii="Times New Roman" w:hAnsi="Times New Roman"/>
          <w:sz w:val="24"/>
          <w:szCs w:val="24"/>
        </w:rPr>
        <w:t>自生</w:t>
      </w:r>
      <w:proofErr w:type="gramStart"/>
      <w:r w:rsidR="00EB69C5" w:rsidRPr="00872C18">
        <w:rPr>
          <w:rFonts w:ascii="Times New Roman" w:hAnsi="Times New Roman"/>
          <w:sz w:val="24"/>
          <w:szCs w:val="24"/>
        </w:rPr>
        <w:t>氧设施</w:t>
      </w:r>
      <w:proofErr w:type="gramEnd"/>
      <w:r w:rsidRPr="00872C18">
        <w:rPr>
          <w:rFonts w:ascii="Times New Roman" w:hAnsi="Times New Roman"/>
          <w:sz w:val="24"/>
          <w:szCs w:val="24"/>
        </w:rPr>
        <w:t>目前有多种形式的产品，有的反应过程近于燃烧，反应速度快，容易造成短时的氧气浓度和环境温度超标，同时还会伴生烟雾、残渣等污染环境，若不加以控制，容易造成人员醉氧、窒息等严重后果。避难间相对封闭，人员密集，一旦开始使用，无法靠开启门窗改善环境。因此建议选用释放速度均匀、产热值低的自生氧</w:t>
      </w:r>
      <w:r w:rsidR="00664355" w:rsidRPr="00872C18">
        <w:rPr>
          <w:rFonts w:ascii="Times New Roman" w:hAnsi="Times New Roman"/>
          <w:sz w:val="24"/>
          <w:szCs w:val="24"/>
        </w:rPr>
        <w:t>设施</w:t>
      </w:r>
      <w:r w:rsidRPr="00872C18">
        <w:rPr>
          <w:rFonts w:ascii="Times New Roman" w:hAnsi="Times New Roman"/>
          <w:sz w:val="24"/>
          <w:szCs w:val="24"/>
        </w:rPr>
        <w:t>，若采用其他系统</w:t>
      </w:r>
      <w:r w:rsidR="00EF2AC1" w:rsidRPr="00872C18">
        <w:rPr>
          <w:rFonts w:ascii="Times New Roman" w:hAnsi="Times New Roman"/>
          <w:sz w:val="24"/>
          <w:szCs w:val="24"/>
        </w:rPr>
        <w:t>、设施</w:t>
      </w:r>
      <w:r w:rsidRPr="00872C18">
        <w:rPr>
          <w:rFonts w:ascii="Times New Roman" w:hAnsi="Times New Roman"/>
          <w:sz w:val="24"/>
          <w:szCs w:val="24"/>
        </w:rPr>
        <w:t>，需控制反应速度，始终保持避难间的氧气浓度在正常范围内，并应根据自身产品特点，结合本规程的技术要求，配置相应的冷却装置、二氧化碳净化剂和烟尘消除装置，而与二氧化碳反应制氧的装置则无需配置。</w:t>
      </w:r>
    </w:p>
    <w:p w:rsidR="00094822" w:rsidRPr="00872C18" w:rsidRDefault="00094822" w:rsidP="00094822">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sz w:val="24"/>
          <w:szCs w:val="24"/>
        </w:rPr>
      </w:pPr>
      <w:r w:rsidRPr="00872C18">
        <w:rPr>
          <w:rFonts w:ascii="Times New Roman" w:hAnsi="Times New Roman"/>
          <w:sz w:val="24"/>
          <w:szCs w:val="24"/>
        </w:rPr>
        <w:t xml:space="preserve">5.2  </w:t>
      </w:r>
      <w:r w:rsidRPr="00872C18">
        <w:rPr>
          <w:rFonts w:ascii="Times New Roman" w:hAnsi="Times New Roman"/>
          <w:sz w:val="24"/>
          <w:szCs w:val="24"/>
        </w:rPr>
        <w:t>应急风源</w:t>
      </w:r>
    </w:p>
    <w:p w:rsidR="00094822" w:rsidRPr="00872C18" w:rsidRDefault="00094822" w:rsidP="00626030">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5.2.1  </w:t>
      </w:r>
      <w:r w:rsidRPr="00872C18">
        <w:rPr>
          <w:rFonts w:ascii="Times New Roman" w:hAnsi="Times New Roman"/>
          <w:sz w:val="24"/>
          <w:szCs w:val="24"/>
        </w:rPr>
        <w:t>考虑到</w:t>
      </w:r>
      <w:proofErr w:type="gramStart"/>
      <w:r w:rsidRPr="00872C18">
        <w:rPr>
          <w:rFonts w:ascii="Times New Roman" w:hAnsi="Times New Roman"/>
          <w:sz w:val="24"/>
          <w:szCs w:val="24"/>
        </w:rPr>
        <w:t>氧对于</w:t>
      </w:r>
      <w:proofErr w:type="gramEnd"/>
      <w:r w:rsidRPr="00872C18">
        <w:rPr>
          <w:rFonts w:ascii="Times New Roman" w:hAnsi="Times New Roman"/>
          <w:sz w:val="24"/>
          <w:szCs w:val="24"/>
        </w:rPr>
        <w:t>生命的重要性，选用洁净空气正压送风系统的避难层（间），应至少设置</w:t>
      </w:r>
      <w:r w:rsidRPr="00872C18">
        <w:rPr>
          <w:rFonts w:ascii="Times New Roman" w:hAnsi="Times New Roman"/>
          <w:sz w:val="24"/>
          <w:szCs w:val="24"/>
        </w:rPr>
        <w:t>2</w:t>
      </w:r>
      <w:r w:rsidRPr="00872C18">
        <w:rPr>
          <w:rFonts w:ascii="Times New Roman" w:hAnsi="Times New Roman"/>
          <w:sz w:val="24"/>
          <w:szCs w:val="24"/>
        </w:rPr>
        <w:t>套独立的供气系统，确保在事故发生时能够有效地工作。这也是国内外长期以来积累的救援经验，并在矿用救生舱内已广泛使用。供气消防车可由消防部门装备，也可以由业主自配，但都应在</w:t>
      </w:r>
      <w:r w:rsidRPr="00872C18">
        <w:rPr>
          <w:rFonts w:ascii="Times New Roman" w:hAnsi="Times New Roman"/>
          <w:sz w:val="24"/>
          <w:szCs w:val="24"/>
        </w:rPr>
        <w:t>20 min</w:t>
      </w:r>
      <w:r w:rsidRPr="00872C18">
        <w:rPr>
          <w:rFonts w:ascii="Times New Roman" w:hAnsi="Times New Roman"/>
          <w:sz w:val="24"/>
          <w:szCs w:val="24"/>
        </w:rPr>
        <w:t>内到达事故地点，并</w:t>
      </w:r>
      <w:r w:rsidRPr="00872C18">
        <w:rPr>
          <w:rFonts w:ascii="Times New Roman" w:hAnsi="Times New Roman"/>
          <w:sz w:val="24"/>
          <w:szCs w:val="24"/>
        </w:rPr>
        <w:lastRenderedPageBreak/>
        <w:t>由专业人员通过快速接头</w:t>
      </w:r>
      <w:proofErr w:type="gramStart"/>
      <w:r w:rsidRPr="00872C18">
        <w:rPr>
          <w:rFonts w:ascii="Times New Roman" w:hAnsi="Times New Roman"/>
          <w:sz w:val="24"/>
          <w:szCs w:val="24"/>
        </w:rPr>
        <w:t>驳入供风</w:t>
      </w:r>
      <w:proofErr w:type="gramEnd"/>
      <w:r w:rsidRPr="00872C18">
        <w:rPr>
          <w:rFonts w:ascii="Times New Roman" w:hAnsi="Times New Roman"/>
          <w:sz w:val="24"/>
          <w:szCs w:val="24"/>
        </w:rPr>
        <w:t>。供气消防车可参照《消防车》</w:t>
      </w:r>
      <w:r w:rsidRPr="00872C18">
        <w:rPr>
          <w:rFonts w:ascii="Times New Roman" w:hAnsi="Times New Roman"/>
          <w:sz w:val="24"/>
          <w:szCs w:val="24"/>
        </w:rPr>
        <w:t>GB</w:t>
      </w:r>
      <w:r w:rsidR="00F057B7" w:rsidRPr="00872C18">
        <w:rPr>
          <w:rFonts w:ascii="Times New Roman" w:hAnsi="Times New Roman"/>
          <w:sz w:val="24"/>
          <w:szCs w:val="24"/>
        </w:rPr>
        <w:t xml:space="preserve"> </w:t>
      </w:r>
      <w:r w:rsidRPr="00872C18">
        <w:rPr>
          <w:rFonts w:ascii="Times New Roman" w:hAnsi="Times New Roman"/>
          <w:sz w:val="24"/>
          <w:szCs w:val="24"/>
        </w:rPr>
        <w:t>7956</w:t>
      </w:r>
      <w:r w:rsidRPr="00872C18">
        <w:rPr>
          <w:rFonts w:ascii="Times New Roman" w:hAnsi="Times New Roman"/>
          <w:sz w:val="24"/>
          <w:szCs w:val="24"/>
        </w:rPr>
        <w:t>，第</w:t>
      </w:r>
      <w:r w:rsidRPr="00872C18">
        <w:rPr>
          <w:rFonts w:ascii="Times New Roman" w:hAnsi="Times New Roman"/>
          <w:sz w:val="24"/>
          <w:szCs w:val="24"/>
        </w:rPr>
        <w:t>X</w:t>
      </w:r>
      <w:r w:rsidRPr="00872C18">
        <w:rPr>
          <w:rFonts w:ascii="Times New Roman" w:hAnsi="Times New Roman"/>
          <w:sz w:val="24"/>
          <w:szCs w:val="24"/>
        </w:rPr>
        <w:t>部分：供气消防车</w:t>
      </w:r>
      <w:r w:rsidRPr="00872C18">
        <w:rPr>
          <w:rFonts w:ascii="Times New Roman" w:hAnsi="Times New Roman"/>
          <w:sz w:val="24"/>
          <w:szCs w:val="24"/>
        </w:rPr>
        <w:t>GB</w:t>
      </w:r>
      <w:r w:rsidR="00AE7527" w:rsidRPr="00872C18">
        <w:rPr>
          <w:rFonts w:ascii="Times New Roman" w:hAnsi="Times New Roman"/>
          <w:sz w:val="24"/>
          <w:szCs w:val="24"/>
        </w:rPr>
        <w:t xml:space="preserve"> </w:t>
      </w:r>
      <w:r w:rsidRPr="00872C18">
        <w:rPr>
          <w:rFonts w:ascii="Times New Roman" w:hAnsi="Times New Roman"/>
          <w:sz w:val="24"/>
          <w:szCs w:val="24"/>
        </w:rPr>
        <w:t>7956.X─20XX</w:t>
      </w:r>
      <w:r w:rsidRPr="00872C18">
        <w:rPr>
          <w:rFonts w:ascii="Times New Roman" w:hAnsi="Times New Roman"/>
          <w:sz w:val="24"/>
          <w:szCs w:val="24"/>
        </w:rPr>
        <w:t>（草稿案）设计选型。</w:t>
      </w:r>
    </w:p>
    <w:p w:rsidR="00094822" w:rsidRPr="00872C18" w:rsidRDefault="00094822" w:rsidP="00626030">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5.2.2  </w:t>
      </w:r>
      <w:r w:rsidRPr="00872C18">
        <w:rPr>
          <w:rFonts w:ascii="Times New Roman" w:hAnsi="Times New Roman"/>
          <w:sz w:val="24"/>
          <w:szCs w:val="24"/>
        </w:rPr>
        <w:t>避难层（间）内配备有一定数量的体积小重量轻的隔绝式氧气自救器，便于在避难层（间）外部环境较稳定的情况下，被困人员随身携带，短时间外出并使用便携式气体检测器对周围一定距离的范围气体条件进行检测，以确定环境的安全状况，实施自救或者配合进一步的救援工作。可使用自救器搜寻逃生路径，若所有逃生路径受阻，则自救器仍然可提供充裕的时间和保护，供避难人员返回避难层（间）。</w:t>
      </w:r>
    </w:p>
    <w:p w:rsidR="00094822" w:rsidRPr="00872C18" w:rsidRDefault="00094822" w:rsidP="00094822">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p>
    <w:p w:rsidR="00094822" w:rsidRPr="00872C18" w:rsidRDefault="00094822" w:rsidP="00094822">
      <w:pPr>
        <w:pBdr>
          <w:top w:val="none" w:sz="0" w:space="0" w:color="auto"/>
          <w:left w:val="none" w:sz="0" w:space="0" w:color="auto"/>
          <w:bottom w:val="none" w:sz="0" w:space="0" w:color="auto"/>
          <w:right w:val="none" w:sz="0" w:space="0" w:color="auto"/>
          <w:between w:val="none" w:sz="0" w:space="0" w:color="auto"/>
        </w:pBdr>
        <w:spacing w:line="440" w:lineRule="exact"/>
        <w:jc w:val="left"/>
        <w:rPr>
          <w:rFonts w:ascii="Times New Roman" w:hAnsi="Times New Roman"/>
          <w:szCs w:val="21"/>
        </w:rPr>
      </w:pPr>
      <w:r w:rsidRPr="00872C18">
        <w:rPr>
          <w:rFonts w:ascii="Times New Roman" w:hAnsi="Times New Roman"/>
          <w:szCs w:val="21"/>
        </w:rPr>
        <w:br w:type="page"/>
      </w:r>
    </w:p>
    <w:p w:rsidR="00184FA1" w:rsidRPr="00872C18" w:rsidRDefault="00184FA1" w:rsidP="003B3E68">
      <w:pPr>
        <w:pBdr>
          <w:top w:val="none" w:sz="0" w:space="0" w:color="auto"/>
          <w:left w:val="none" w:sz="0" w:space="0" w:color="auto"/>
          <w:bottom w:val="none" w:sz="0" w:space="0" w:color="auto"/>
          <w:right w:val="none" w:sz="0" w:space="0" w:color="auto"/>
          <w:between w:val="none" w:sz="0" w:space="0" w:color="auto"/>
        </w:pBdr>
        <w:spacing w:beforeLines="50" w:before="120" w:afterLines="50" w:after="120"/>
        <w:jc w:val="center"/>
        <w:rPr>
          <w:rFonts w:ascii="Times New Roman" w:hAnsi="Times New Roman"/>
          <w:sz w:val="32"/>
          <w:szCs w:val="32"/>
        </w:rPr>
      </w:pPr>
      <w:r w:rsidRPr="00872C18">
        <w:rPr>
          <w:rFonts w:ascii="Times New Roman" w:hAnsi="Times New Roman"/>
          <w:sz w:val="32"/>
          <w:szCs w:val="32"/>
        </w:rPr>
        <w:lastRenderedPageBreak/>
        <w:t xml:space="preserve">6  </w:t>
      </w:r>
      <w:r w:rsidRPr="00872C18">
        <w:rPr>
          <w:rFonts w:ascii="Times New Roman" w:hAnsi="Times New Roman"/>
          <w:sz w:val="32"/>
          <w:szCs w:val="32"/>
        </w:rPr>
        <w:t>空气净化和温湿度调节设计</w:t>
      </w:r>
    </w:p>
    <w:p w:rsidR="00184FA1" w:rsidRPr="00872C18" w:rsidRDefault="00184FA1" w:rsidP="00184FA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6.0.1  </w:t>
      </w:r>
      <w:r w:rsidRPr="00872C18">
        <w:rPr>
          <w:rFonts w:ascii="Times New Roman" w:hAnsi="Times New Roman"/>
          <w:sz w:val="24"/>
          <w:szCs w:val="24"/>
        </w:rPr>
        <w:t>按规范要求，避难层（间）可容纳</w:t>
      </w:r>
      <w:r w:rsidRPr="00872C18">
        <w:rPr>
          <w:rFonts w:ascii="Times New Roman" w:hAnsi="Times New Roman"/>
          <w:sz w:val="24"/>
          <w:szCs w:val="24"/>
        </w:rPr>
        <w:t>4</w:t>
      </w:r>
      <w:r w:rsidRPr="00872C18">
        <w:rPr>
          <w:rFonts w:ascii="Times New Roman" w:hAnsi="Times New Roman"/>
          <w:sz w:val="24"/>
          <w:szCs w:val="24"/>
        </w:rPr>
        <w:t>人</w:t>
      </w:r>
      <w:r w:rsidRPr="00872C18">
        <w:rPr>
          <w:rFonts w:ascii="Times New Roman" w:hAnsi="Times New Roman"/>
          <w:sz w:val="24"/>
          <w:szCs w:val="24"/>
        </w:rPr>
        <w:t>/m</w:t>
      </w:r>
      <w:r w:rsidRPr="00872C18">
        <w:rPr>
          <w:rFonts w:ascii="Times New Roman" w:hAnsi="Times New Roman"/>
          <w:kern w:val="24"/>
          <w:sz w:val="24"/>
          <w:szCs w:val="24"/>
          <w:vertAlign w:val="superscript"/>
        </w:rPr>
        <w:t>2</w:t>
      </w:r>
      <w:r w:rsidRPr="00872C18">
        <w:rPr>
          <w:rFonts w:ascii="Times New Roman" w:hAnsi="Times New Roman"/>
          <w:sz w:val="24"/>
          <w:szCs w:val="24"/>
        </w:rPr>
        <w:t>，属于典型的人员高度聚集场所，在封闭式避难层（间）内，人体呼吸代谢产生的</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是内部空气环境最大的污染源，空气中的二氧化碳不断上升，空气质量变差，人会感到不适，如果</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得不到有效处理而不断积累，浓度达到</w:t>
      </w:r>
      <w:r w:rsidRPr="00872C18">
        <w:rPr>
          <w:rFonts w:ascii="Times New Roman" w:hAnsi="Times New Roman"/>
          <w:sz w:val="24"/>
          <w:szCs w:val="24"/>
        </w:rPr>
        <w:t>3%</w:t>
      </w:r>
      <w:r w:rsidRPr="00872C18">
        <w:rPr>
          <w:rFonts w:ascii="Times New Roman" w:hAnsi="Times New Roman"/>
          <w:sz w:val="24"/>
          <w:szCs w:val="24"/>
        </w:rPr>
        <w:t>以上时，就可能对人的生命产生威胁。此外，室内温度、湿度的变化都会对人体产生影响，而当这些因素综合影响时，人体的耐受度会发生明显下降，在火灾环境下，人员还要承受一定的心理负担，因此，内部</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清洗工作对于维持避难人员的生命极为重要。通过化学反应，降低</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在室内的浓度是常用的做法，即通过碱石灰、氢氧化锂等化学物质与</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的反应而达到对</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的清洗，为了提高净化效率，需要对室内气体进行循环流动，使室内空气都达到净化，为此需对清洗装置提供动力，可以采用压缩空气驱动或自带的电源来实现，要确保在额定防护时间内室内</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气体含量最大值不大于</w:t>
      </w:r>
      <w:r w:rsidRPr="00872C18">
        <w:rPr>
          <w:rFonts w:ascii="Times New Roman" w:hAnsi="Times New Roman"/>
          <w:sz w:val="24"/>
          <w:szCs w:val="24"/>
        </w:rPr>
        <w:t>1%</w:t>
      </w:r>
      <w:r w:rsidRPr="00872C18">
        <w:rPr>
          <w:rFonts w:ascii="Times New Roman" w:hAnsi="Times New Roman"/>
          <w:sz w:val="24"/>
          <w:szCs w:val="24"/>
        </w:rPr>
        <w:t>。</w:t>
      </w:r>
    </w:p>
    <w:p w:rsidR="00184FA1" w:rsidRPr="00872C18" w:rsidRDefault="00184FA1" w:rsidP="00184FA1">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6.0.2  </w:t>
      </w:r>
      <w:r w:rsidRPr="00872C18">
        <w:rPr>
          <w:rFonts w:ascii="Times New Roman" w:hAnsi="Times New Roman"/>
          <w:sz w:val="24"/>
          <w:szCs w:val="24"/>
        </w:rPr>
        <w:t>外部火灾产生的热、避难人员的散热以及仪表设备在正常情况下均会向空间辐射热量，会导致避难层（间）内温度上升，配备</w:t>
      </w:r>
      <w:hyperlink r:id="rId27" w:history="1">
        <w:r w:rsidRPr="00872C18">
          <w:rPr>
            <w:rFonts w:ascii="Times New Roman" w:hAnsi="Times New Roman"/>
            <w:sz w:val="24"/>
            <w:szCs w:val="24"/>
          </w:rPr>
          <w:t>温湿度</w:t>
        </w:r>
      </w:hyperlink>
      <w:r w:rsidRPr="00872C18">
        <w:rPr>
          <w:rFonts w:ascii="Times New Roman" w:hAnsi="Times New Roman"/>
          <w:sz w:val="24"/>
          <w:szCs w:val="24"/>
        </w:rPr>
        <w:t>空气调节设备、非电力驱动的降温除湿</w:t>
      </w:r>
      <w:r w:rsidR="00EF2AC1" w:rsidRPr="00872C18">
        <w:rPr>
          <w:rFonts w:ascii="Times New Roman" w:hAnsi="Times New Roman"/>
          <w:sz w:val="24"/>
          <w:szCs w:val="24"/>
        </w:rPr>
        <w:t>设施</w:t>
      </w:r>
      <w:r w:rsidRPr="00872C18">
        <w:rPr>
          <w:rFonts w:ascii="Times New Roman" w:hAnsi="Times New Roman"/>
          <w:sz w:val="24"/>
          <w:szCs w:val="24"/>
        </w:rPr>
        <w:t>，如用液态</w:t>
      </w:r>
      <w:r w:rsidRPr="00872C18">
        <w:rPr>
          <w:rFonts w:ascii="Times New Roman" w:hAnsi="Times New Roman"/>
          <w:sz w:val="24"/>
          <w:szCs w:val="24"/>
        </w:rPr>
        <w:t>CO</w:t>
      </w:r>
      <w:r w:rsidRPr="00872C18">
        <w:rPr>
          <w:rFonts w:ascii="Times New Roman" w:hAnsi="Times New Roman"/>
          <w:kern w:val="24"/>
          <w:sz w:val="24"/>
          <w:szCs w:val="24"/>
          <w:vertAlign w:val="subscript"/>
        </w:rPr>
        <w:t>2</w:t>
      </w:r>
      <w:r w:rsidRPr="00872C18">
        <w:rPr>
          <w:rFonts w:ascii="Times New Roman" w:hAnsi="Times New Roman"/>
          <w:sz w:val="24"/>
          <w:szCs w:val="24"/>
        </w:rPr>
        <w:t>、干冰（固态</w:t>
      </w:r>
      <w:r w:rsidRPr="00872C18">
        <w:rPr>
          <w:rFonts w:ascii="Times New Roman" w:hAnsi="Times New Roman"/>
          <w:sz w:val="24"/>
          <w:szCs w:val="24"/>
        </w:rPr>
        <w:t>CO</w:t>
      </w:r>
      <w:r w:rsidRPr="00872C18">
        <w:rPr>
          <w:rFonts w:ascii="Times New Roman" w:hAnsi="Times New Roman"/>
          <w:sz w:val="24"/>
          <w:szCs w:val="24"/>
          <w:vertAlign w:val="subscript"/>
        </w:rPr>
        <w:t>2</w:t>
      </w:r>
      <w:r w:rsidRPr="00872C18">
        <w:rPr>
          <w:rFonts w:ascii="Times New Roman" w:hAnsi="Times New Roman"/>
          <w:sz w:val="24"/>
          <w:szCs w:val="24"/>
        </w:rPr>
        <w:t>）为主要降温介质，依靠空气调节设施对温度进行控制，可根据室内人员生存需要进行温度调节和空气除湿。</w:t>
      </w:r>
    </w:p>
    <w:p w:rsidR="00C811AF" w:rsidRPr="00872C18" w:rsidRDefault="00184FA1" w:rsidP="00184FA1">
      <w:pPr>
        <w:spacing w:line="360" w:lineRule="auto"/>
        <w:rPr>
          <w:rFonts w:ascii="Times New Roman" w:hAnsi="Times New Roman"/>
          <w:sz w:val="24"/>
          <w:szCs w:val="24"/>
        </w:rPr>
      </w:pPr>
      <w:r w:rsidRPr="00872C18">
        <w:rPr>
          <w:rFonts w:ascii="Times New Roman" w:hAnsi="Times New Roman"/>
        </w:rPr>
        <w:br w:type="page"/>
      </w:r>
    </w:p>
    <w:p w:rsidR="007C4BE6" w:rsidRPr="00872C18" w:rsidRDefault="007C4BE6" w:rsidP="003B3E68">
      <w:pPr>
        <w:pBdr>
          <w:top w:val="none" w:sz="0" w:space="0" w:color="auto"/>
          <w:left w:val="none" w:sz="0" w:space="0" w:color="auto"/>
          <w:bottom w:val="none" w:sz="0" w:space="0" w:color="auto"/>
          <w:right w:val="none" w:sz="0" w:space="0" w:color="auto"/>
          <w:between w:val="none" w:sz="0" w:space="0" w:color="auto"/>
        </w:pBdr>
        <w:spacing w:beforeLines="50" w:before="120" w:afterLines="50" w:after="120"/>
        <w:jc w:val="center"/>
        <w:rPr>
          <w:rFonts w:ascii="Times New Roman" w:hAnsi="Times New Roman"/>
          <w:sz w:val="32"/>
          <w:szCs w:val="32"/>
        </w:rPr>
      </w:pPr>
      <w:r w:rsidRPr="00872C18">
        <w:rPr>
          <w:rFonts w:ascii="Times New Roman" w:hAnsi="Times New Roman"/>
          <w:sz w:val="32"/>
          <w:szCs w:val="32"/>
        </w:rPr>
        <w:lastRenderedPageBreak/>
        <w:t xml:space="preserve">7  </w:t>
      </w:r>
      <w:r w:rsidRPr="00872C18">
        <w:rPr>
          <w:rFonts w:ascii="Times New Roman" w:hAnsi="Times New Roman"/>
          <w:sz w:val="32"/>
          <w:szCs w:val="32"/>
        </w:rPr>
        <w:t>监测、通信</w:t>
      </w:r>
      <w:r w:rsidR="00F3013C" w:rsidRPr="00872C18">
        <w:rPr>
          <w:rFonts w:ascii="Times New Roman" w:hAnsi="Times New Roman"/>
          <w:sz w:val="32"/>
          <w:szCs w:val="32"/>
        </w:rPr>
        <w:t>、引导</w:t>
      </w:r>
      <w:r w:rsidRPr="00872C18">
        <w:rPr>
          <w:rFonts w:ascii="Times New Roman" w:hAnsi="Times New Roman"/>
          <w:sz w:val="32"/>
          <w:szCs w:val="32"/>
        </w:rPr>
        <w:t>和控制设计</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sz w:val="24"/>
          <w:szCs w:val="24"/>
        </w:rPr>
      </w:pPr>
      <w:r w:rsidRPr="00872C18">
        <w:rPr>
          <w:rFonts w:ascii="Times New Roman" w:hAnsi="Times New Roman"/>
          <w:sz w:val="24"/>
          <w:szCs w:val="24"/>
        </w:rPr>
        <w:t xml:space="preserve">7.1  </w:t>
      </w:r>
      <w:r w:rsidRPr="00872C18">
        <w:rPr>
          <w:rFonts w:ascii="Times New Roman" w:hAnsi="Times New Roman"/>
          <w:sz w:val="24"/>
          <w:szCs w:val="24"/>
        </w:rPr>
        <w:t>监测</w:t>
      </w:r>
      <w:r w:rsidR="00F3013C" w:rsidRPr="00872C18">
        <w:rPr>
          <w:rFonts w:ascii="Times New Roman" w:hAnsi="Times New Roman"/>
          <w:sz w:val="24"/>
          <w:szCs w:val="24"/>
        </w:rPr>
        <w:t>、通信</w:t>
      </w:r>
      <w:r w:rsidRPr="00872C18">
        <w:rPr>
          <w:rFonts w:ascii="Times New Roman" w:hAnsi="Times New Roman"/>
          <w:sz w:val="24"/>
          <w:szCs w:val="24"/>
        </w:rPr>
        <w:t>和</w:t>
      </w:r>
      <w:r w:rsidR="00F3013C" w:rsidRPr="00872C18">
        <w:rPr>
          <w:rFonts w:ascii="Times New Roman" w:hAnsi="Times New Roman"/>
          <w:sz w:val="24"/>
          <w:szCs w:val="24"/>
        </w:rPr>
        <w:t>引导</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7.1.1  </w:t>
      </w:r>
      <w:r w:rsidRPr="00872C18">
        <w:rPr>
          <w:rFonts w:ascii="Times New Roman" w:hAnsi="Times New Roman"/>
          <w:sz w:val="24"/>
          <w:szCs w:val="24"/>
        </w:rPr>
        <w:t>被困人员在避难层（间）中最多可能滞留</w:t>
      </w:r>
      <w:r w:rsidRPr="00872C18">
        <w:rPr>
          <w:rFonts w:ascii="Times New Roman" w:hAnsi="Times New Roman"/>
          <w:sz w:val="24"/>
          <w:szCs w:val="24"/>
        </w:rPr>
        <w:t>2 h</w:t>
      </w:r>
      <w:r w:rsidRPr="00872C18">
        <w:rPr>
          <w:rFonts w:ascii="Times New Roman" w:hAnsi="Times New Roman"/>
          <w:sz w:val="24"/>
          <w:szCs w:val="24"/>
        </w:rPr>
        <w:t>，安装各类监测仪器，并集中在监控中心动态地显示所有监测数据，可及时观察室内外环境的变化情况，判断环境是否处于危险状态。若室内二氧化碳和温度等超标则报警并联动控制设备启动相应设施，开始采取洗消、降温等措施，确保室内环境安全。实时掌握室外环境参数变化情况，有利于避险人员根据监测数据安全避险和及时向外疏散，也有利于地面救援人员掌握被困人员现状，方便调度指挥，优化救援方案。</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7.1</w:t>
      </w:r>
      <w:r w:rsidR="00437EA6" w:rsidRPr="00872C18">
        <w:rPr>
          <w:rFonts w:ascii="Times New Roman" w:hAnsi="Times New Roman"/>
          <w:sz w:val="24"/>
          <w:szCs w:val="24"/>
        </w:rPr>
        <w:t xml:space="preserve">.2  </w:t>
      </w:r>
      <w:r w:rsidRPr="00872C18">
        <w:rPr>
          <w:rFonts w:ascii="Times New Roman" w:hAnsi="Times New Roman"/>
          <w:sz w:val="24"/>
          <w:szCs w:val="24"/>
        </w:rPr>
        <w:t>为避免被困人员焦虑、恐慌和出现混乱情况，帮助被困人员成功脱险，避难层（间）有效的通信</w:t>
      </w:r>
      <w:r w:rsidR="00EF2AC1" w:rsidRPr="00872C18">
        <w:rPr>
          <w:rFonts w:ascii="Times New Roman" w:hAnsi="Times New Roman"/>
          <w:sz w:val="24"/>
          <w:szCs w:val="24"/>
        </w:rPr>
        <w:t>设施</w:t>
      </w:r>
      <w:r w:rsidRPr="00872C18">
        <w:rPr>
          <w:rFonts w:ascii="Times New Roman" w:hAnsi="Times New Roman"/>
          <w:sz w:val="24"/>
          <w:szCs w:val="24"/>
        </w:rPr>
        <w:t>必不可少，通过通信</w:t>
      </w:r>
      <w:r w:rsidR="00EF2AC1" w:rsidRPr="00872C18">
        <w:rPr>
          <w:rFonts w:ascii="Times New Roman" w:hAnsi="Times New Roman"/>
          <w:sz w:val="24"/>
          <w:szCs w:val="24"/>
        </w:rPr>
        <w:t>设施</w:t>
      </w:r>
      <w:r w:rsidRPr="00872C18">
        <w:rPr>
          <w:rFonts w:ascii="Times New Roman" w:hAnsi="Times New Roman"/>
          <w:sz w:val="24"/>
          <w:szCs w:val="24"/>
        </w:rPr>
        <w:t>与外界取得联系，一方面可以了解所在避难层（间）的位置、内部需要疏散帮助的人员情况及影响其疏散的可能原因以及周围灾害情况，另一方面及时引导救援人员准确定位前来救援，通过自救配合他</w:t>
      </w:r>
      <w:proofErr w:type="gramStart"/>
      <w:r w:rsidRPr="00872C18">
        <w:rPr>
          <w:rFonts w:ascii="Times New Roman" w:hAnsi="Times New Roman"/>
          <w:sz w:val="24"/>
          <w:szCs w:val="24"/>
        </w:rPr>
        <w:t>救成功</w:t>
      </w:r>
      <w:proofErr w:type="gramEnd"/>
      <w:r w:rsidRPr="00872C18">
        <w:rPr>
          <w:rFonts w:ascii="Times New Roman" w:hAnsi="Times New Roman"/>
          <w:sz w:val="24"/>
          <w:szCs w:val="24"/>
        </w:rPr>
        <w:t>脱险。所以配备先进可靠的通信设备，对于救援和灾害处理等工作具有重要意义。</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7.1.3  </w:t>
      </w:r>
      <w:r w:rsidR="00973624" w:rsidRPr="00872C18">
        <w:rPr>
          <w:rFonts w:ascii="Times New Roman" w:hAnsi="Times New Roman"/>
          <w:sz w:val="24"/>
          <w:szCs w:val="24"/>
        </w:rPr>
        <w:t>采集</w:t>
      </w:r>
      <w:r w:rsidR="00561A44" w:rsidRPr="00872C18">
        <w:rPr>
          <w:rFonts w:ascii="Times New Roman" w:hAnsi="Times New Roman"/>
          <w:sz w:val="24"/>
          <w:szCs w:val="24"/>
        </w:rPr>
        <w:t>、监测</w:t>
      </w:r>
      <w:r w:rsidR="00973624" w:rsidRPr="00872C18">
        <w:rPr>
          <w:rFonts w:ascii="Times New Roman" w:hAnsi="Times New Roman"/>
          <w:sz w:val="24"/>
          <w:szCs w:val="24"/>
        </w:rPr>
        <w:t>出入人数信息的设备装置，如人脸识别</w:t>
      </w:r>
      <w:r w:rsidR="00787C25" w:rsidRPr="00872C18">
        <w:rPr>
          <w:rFonts w:ascii="Times New Roman" w:hAnsi="Times New Roman"/>
          <w:sz w:val="24"/>
          <w:szCs w:val="24"/>
        </w:rPr>
        <w:t>设施设备</w:t>
      </w:r>
      <w:r w:rsidR="00973624" w:rsidRPr="00872C18">
        <w:rPr>
          <w:rFonts w:ascii="Times New Roman" w:hAnsi="Times New Roman"/>
          <w:sz w:val="24"/>
          <w:szCs w:val="24"/>
        </w:rPr>
        <w:t>等，</w:t>
      </w:r>
      <w:r w:rsidRPr="00872C18">
        <w:rPr>
          <w:rFonts w:ascii="Times New Roman" w:hAnsi="Times New Roman"/>
          <w:sz w:val="24"/>
          <w:szCs w:val="24"/>
        </w:rPr>
        <w:t>可</w:t>
      </w:r>
      <w:r w:rsidR="00973624" w:rsidRPr="00872C18">
        <w:rPr>
          <w:rFonts w:ascii="Times New Roman" w:hAnsi="Times New Roman"/>
          <w:sz w:val="24"/>
          <w:szCs w:val="24"/>
        </w:rPr>
        <w:t>统计、</w:t>
      </w:r>
      <w:r w:rsidRPr="00872C18">
        <w:rPr>
          <w:rFonts w:ascii="Times New Roman" w:hAnsi="Times New Roman"/>
          <w:sz w:val="24"/>
          <w:szCs w:val="24"/>
        </w:rPr>
        <w:t>监测人员的楼层分布状况和进出避难层（间）的情况，方便了解人群疏散情况，对未能疏散和避难的人员搜救时，可准确估算人员位置，为优化搜救路线和在最短时间搜救到被困人员提供支持。</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7.1.4  </w:t>
      </w:r>
      <w:r w:rsidRPr="00872C18">
        <w:rPr>
          <w:rFonts w:ascii="Times New Roman" w:hAnsi="Times New Roman"/>
          <w:sz w:val="24"/>
          <w:szCs w:val="24"/>
        </w:rPr>
        <w:t>智能引导装置可引导人员快速准确找到避难区域避难。</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7.1.5  </w:t>
      </w:r>
      <w:r w:rsidRPr="00872C18">
        <w:rPr>
          <w:rFonts w:ascii="Times New Roman" w:hAnsi="Times New Roman"/>
          <w:sz w:val="24"/>
          <w:szCs w:val="24"/>
        </w:rPr>
        <w:t>避难层（间）的摄像头、控制线路等关键装备尤其需要火灾中保持正常工作，但电子元器件和通信光纤等的工作温度往往</w:t>
      </w:r>
      <w:r w:rsidRPr="00872C18">
        <w:rPr>
          <w:rFonts w:ascii="Times New Roman" w:hAnsi="Times New Roman"/>
          <w:sz w:val="24"/>
          <w:szCs w:val="24"/>
        </w:rPr>
        <w:t>≤80</w:t>
      </w:r>
      <w:r w:rsidR="00DC50A9" w:rsidRPr="00872C18">
        <w:rPr>
          <w:rFonts w:ascii="Times New Roman" w:hAnsi="Times New Roman"/>
          <w:sz w:val="24"/>
          <w:szCs w:val="24"/>
        </w:rPr>
        <w:t xml:space="preserve"> </w:t>
      </w:r>
      <w:r w:rsidRPr="00872C18">
        <w:rPr>
          <w:rFonts w:ascii="宋体" w:hAnsi="宋体" w:cs="宋体" w:hint="eastAsia"/>
          <w:sz w:val="24"/>
          <w:szCs w:val="24"/>
        </w:rPr>
        <w:t>℃</w:t>
      </w:r>
      <w:r w:rsidRPr="00872C18">
        <w:rPr>
          <w:rFonts w:ascii="Times New Roman" w:hAnsi="Times New Roman"/>
          <w:sz w:val="24"/>
          <w:szCs w:val="24"/>
        </w:rPr>
        <w:t>，因此要做好隔热防护，确保火灾期间工作正常。</w:t>
      </w:r>
    </w:p>
    <w:p w:rsidR="00E87CA5" w:rsidRPr="00872C18" w:rsidRDefault="00E87CA5" w:rsidP="007C4BE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7.1.6  </w:t>
      </w:r>
      <w:r w:rsidRPr="00872C18">
        <w:rPr>
          <w:rFonts w:ascii="Times New Roman" w:hAnsi="Times New Roman"/>
          <w:sz w:val="24"/>
          <w:szCs w:val="24"/>
        </w:rPr>
        <w:t>本条的目的是使救援人员及时获得避难层（间）信息。</w:t>
      </w:r>
    </w:p>
    <w:p w:rsidR="00CB671A" w:rsidRPr="00872C18" w:rsidRDefault="007C4BE6" w:rsidP="007C4BE6">
      <w:pPr>
        <w:spacing w:line="360" w:lineRule="auto"/>
        <w:ind w:firstLineChars="200" w:firstLine="480"/>
        <w:rPr>
          <w:rFonts w:ascii="Times New Roman" w:hAnsi="Times New Roman"/>
          <w:sz w:val="24"/>
          <w:szCs w:val="24"/>
        </w:rPr>
      </w:pPr>
      <w:r w:rsidRPr="00872C18">
        <w:rPr>
          <w:rFonts w:ascii="Times New Roman" w:hAnsi="Times New Roman"/>
          <w:sz w:val="24"/>
          <w:szCs w:val="24"/>
        </w:rPr>
        <w:br w:type="page"/>
      </w:r>
    </w:p>
    <w:p w:rsidR="007C4BE6" w:rsidRPr="00872C18" w:rsidRDefault="007C4BE6" w:rsidP="003B3E68">
      <w:pPr>
        <w:pBdr>
          <w:top w:val="none" w:sz="0" w:space="0" w:color="auto"/>
          <w:left w:val="none" w:sz="0" w:space="0" w:color="auto"/>
          <w:bottom w:val="none" w:sz="0" w:space="0" w:color="auto"/>
          <w:right w:val="none" w:sz="0" w:space="0" w:color="auto"/>
          <w:between w:val="none" w:sz="0" w:space="0" w:color="auto"/>
        </w:pBdr>
        <w:spacing w:beforeLines="50" w:before="120" w:afterLines="50" w:after="120"/>
        <w:jc w:val="center"/>
        <w:rPr>
          <w:rFonts w:ascii="Times New Roman" w:hAnsi="Times New Roman"/>
          <w:sz w:val="32"/>
          <w:szCs w:val="32"/>
        </w:rPr>
      </w:pPr>
      <w:r w:rsidRPr="00872C18">
        <w:rPr>
          <w:rFonts w:ascii="Times New Roman" w:hAnsi="Times New Roman"/>
          <w:sz w:val="32"/>
          <w:szCs w:val="32"/>
        </w:rPr>
        <w:lastRenderedPageBreak/>
        <w:t xml:space="preserve">8  </w:t>
      </w:r>
      <w:r w:rsidRPr="00872C18">
        <w:rPr>
          <w:rFonts w:ascii="Times New Roman" w:hAnsi="Times New Roman"/>
          <w:sz w:val="32"/>
          <w:szCs w:val="32"/>
        </w:rPr>
        <w:t>应急照明、应急广播、标识、电源及其他设计</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sz w:val="24"/>
          <w:szCs w:val="24"/>
        </w:rPr>
      </w:pPr>
      <w:r w:rsidRPr="00872C18">
        <w:rPr>
          <w:rFonts w:ascii="Times New Roman" w:hAnsi="Times New Roman"/>
          <w:sz w:val="24"/>
          <w:szCs w:val="24"/>
        </w:rPr>
        <w:t xml:space="preserve">8.1  </w:t>
      </w:r>
      <w:r w:rsidRPr="00872C18">
        <w:rPr>
          <w:rFonts w:ascii="Times New Roman" w:hAnsi="Times New Roman"/>
          <w:sz w:val="24"/>
          <w:szCs w:val="24"/>
        </w:rPr>
        <w:t>应急照明、应急广播</w:t>
      </w:r>
      <w:r w:rsidR="00332CE7" w:rsidRPr="00872C18">
        <w:rPr>
          <w:rFonts w:ascii="Times New Roman" w:hAnsi="Times New Roman"/>
          <w:sz w:val="24"/>
          <w:szCs w:val="24"/>
        </w:rPr>
        <w:t>和</w:t>
      </w:r>
      <w:r w:rsidRPr="00872C18">
        <w:rPr>
          <w:rFonts w:ascii="Times New Roman" w:hAnsi="Times New Roman"/>
          <w:sz w:val="24"/>
          <w:szCs w:val="24"/>
        </w:rPr>
        <w:t>标识</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8.1.1  </w:t>
      </w:r>
      <w:r w:rsidRPr="00872C18">
        <w:rPr>
          <w:rFonts w:ascii="Times New Roman" w:hAnsi="Times New Roman"/>
          <w:sz w:val="24"/>
          <w:szCs w:val="24"/>
        </w:rPr>
        <w:t>本条是为了保证额定工况下的照明需要。避难层（间）内部照明装置要具备低能耗的特点，可选用能耗低、维持时间长、维护简便的</w:t>
      </w:r>
      <w:r w:rsidRPr="00872C18">
        <w:rPr>
          <w:rFonts w:ascii="Times New Roman" w:hAnsi="Times New Roman"/>
          <w:sz w:val="24"/>
          <w:szCs w:val="24"/>
        </w:rPr>
        <w:t>LED</w:t>
      </w:r>
      <w:r w:rsidRPr="00872C18">
        <w:rPr>
          <w:rFonts w:ascii="Times New Roman" w:hAnsi="Times New Roman"/>
          <w:sz w:val="24"/>
          <w:szCs w:val="24"/>
        </w:rPr>
        <w:t>灯或选用青白色的荧光灯，青白色的荧光灯会使人感觉时间过得快。</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8.1.2  </w:t>
      </w:r>
      <w:r w:rsidRPr="00872C18">
        <w:rPr>
          <w:rFonts w:ascii="Times New Roman" w:hAnsi="Times New Roman"/>
          <w:sz w:val="24"/>
          <w:szCs w:val="24"/>
        </w:rPr>
        <w:t>本条便携式备用照明</w:t>
      </w:r>
      <w:proofErr w:type="gramStart"/>
      <w:r w:rsidRPr="00872C18">
        <w:rPr>
          <w:rFonts w:ascii="Times New Roman" w:hAnsi="Times New Roman"/>
          <w:sz w:val="24"/>
          <w:szCs w:val="24"/>
        </w:rPr>
        <w:t>灯数量</w:t>
      </w:r>
      <w:proofErr w:type="gramEnd"/>
      <w:r w:rsidRPr="00872C18">
        <w:rPr>
          <w:rFonts w:ascii="Times New Roman" w:hAnsi="Times New Roman"/>
          <w:sz w:val="24"/>
          <w:szCs w:val="24"/>
        </w:rPr>
        <w:t>是参照《煤矿可移动式硬体救生舱通用技术条件》制定的：</w:t>
      </w:r>
      <w:proofErr w:type="gramStart"/>
      <w:r w:rsidRPr="00872C18">
        <w:rPr>
          <w:rFonts w:ascii="Times New Roman" w:hAnsi="Times New Roman"/>
          <w:sz w:val="24"/>
          <w:szCs w:val="24"/>
        </w:rPr>
        <w:t>救生舱应配备</w:t>
      </w:r>
      <w:proofErr w:type="gramEnd"/>
      <w:r w:rsidRPr="00872C18">
        <w:rPr>
          <w:rFonts w:ascii="Times New Roman" w:hAnsi="Times New Roman"/>
          <w:sz w:val="24"/>
          <w:szCs w:val="24"/>
        </w:rPr>
        <w:t>照明设备，保证额定工况下的照明需要。救生舱内应贮备备用矿灯，数量不少于额定人数的</w:t>
      </w:r>
      <w:r w:rsidRPr="00872C18">
        <w:rPr>
          <w:rFonts w:ascii="Times New Roman" w:hAnsi="Times New Roman"/>
          <w:sz w:val="24"/>
          <w:szCs w:val="24"/>
        </w:rPr>
        <w:t>50%</w:t>
      </w:r>
      <w:r w:rsidRPr="00872C18">
        <w:rPr>
          <w:rFonts w:ascii="Times New Roman" w:hAnsi="Times New Roman"/>
          <w:sz w:val="24"/>
          <w:szCs w:val="24"/>
        </w:rPr>
        <w:t>。</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8.1.4  </w:t>
      </w:r>
      <w:r w:rsidRPr="00872C18">
        <w:rPr>
          <w:rFonts w:ascii="Times New Roman" w:hAnsi="Times New Roman"/>
          <w:sz w:val="24"/>
          <w:szCs w:val="24"/>
        </w:rPr>
        <w:t>火灾发生时，由于烟雾弥漫，建筑中的能见度将大大降低，为了引导处于极度紧张状态的无法撤离出建筑的避难人员及时确定最近的避难层（间）和专用消防电梯的位置，能够迅速到达避难层（间）或利用专用消防电梯疏散，避难层（间）的入口处和围护墙壁上、专用消防电梯入口处以及周边的一定范围内应设有声、光提示的指示设备（警示灯、方向标志），颜色应醒目或在照明条件下醒目，如采用红色或黄色。指示灯宜为本质安全型，宜采用高穿透性灯源，并有相应的防护措施。</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sz w:val="24"/>
          <w:szCs w:val="24"/>
        </w:rPr>
      </w:pPr>
      <w:r w:rsidRPr="00872C18">
        <w:rPr>
          <w:rFonts w:ascii="Times New Roman" w:hAnsi="Times New Roman"/>
          <w:sz w:val="24"/>
          <w:szCs w:val="24"/>
        </w:rPr>
        <w:t xml:space="preserve">8.2  </w:t>
      </w:r>
      <w:r w:rsidRPr="00872C18">
        <w:rPr>
          <w:rFonts w:ascii="Times New Roman" w:hAnsi="Times New Roman"/>
          <w:sz w:val="24"/>
          <w:szCs w:val="24"/>
        </w:rPr>
        <w:t>电源及其他</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8.2.1  </w:t>
      </w:r>
      <w:r w:rsidRPr="00872C18">
        <w:rPr>
          <w:rFonts w:ascii="Times New Roman" w:hAnsi="Times New Roman"/>
          <w:sz w:val="24"/>
          <w:szCs w:val="24"/>
        </w:rPr>
        <w:t>避难层（间）的送风、应急照明、通信、电子控制</w:t>
      </w:r>
      <w:r w:rsidR="00787C25" w:rsidRPr="00872C18">
        <w:rPr>
          <w:rFonts w:ascii="Times New Roman" w:hAnsi="Times New Roman"/>
          <w:sz w:val="24"/>
          <w:szCs w:val="24"/>
        </w:rPr>
        <w:t>设施</w:t>
      </w:r>
      <w:r w:rsidRPr="00872C18">
        <w:rPr>
          <w:rFonts w:ascii="Times New Roman" w:hAnsi="Times New Roman"/>
          <w:sz w:val="24"/>
          <w:szCs w:val="24"/>
        </w:rPr>
        <w:t>设备等都要依靠电力来维持，能否为避难层（间）耗电设备提供电力，维持其额定时间的稳定运行，对延长避险时间有着极大的影响，因此供电要可靠。动力供应</w:t>
      </w:r>
      <w:r w:rsidR="00787C25" w:rsidRPr="00872C18">
        <w:rPr>
          <w:rFonts w:ascii="Times New Roman" w:hAnsi="Times New Roman"/>
          <w:sz w:val="24"/>
          <w:szCs w:val="24"/>
        </w:rPr>
        <w:t>设施</w:t>
      </w:r>
      <w:r w:rsidRPr="00872C18">
        <w:rPr>
          <w:rFonts w:ascii="Times New Roman" w:hAnsi="Times New Roman"/>
          <w:sz w:val="24"/>
          <w:szCs w:val="24"/>
        </w:rPr>
        <w:t>有两种方式：采用建筑物消防电源外部供电和内部</w:t>
      </w:r>
      <w:r w:rsidRPr="00872C18">
        <w:rPr>
          <w:rFonts w:ascii="Times New Roman" w:hAnsi="Times New Roman"/>
          <w:sz w:val="24"/>
          <w:szCs w:val="24"/>
        </w:rPr>
        <w:t>UPS</w:t>
      </w:r>
      <w:r w:rsidRPr="00872C18">
        <w:rPr>
          <w:rFonts w:ascii="Times New Roman" w:hAnsi="Times New Roman"/>
          <w:sz w:val="24"/>
          <w:szCs w:val="24"/>
        </w:rPr>
        <w:t>或</w:t>
      </w:r>
      <w:r w:rsidRPr="00872C18">
        <w:rPr>
          <w:rFonts w:ascii="Times New Roman" w:hAnsi="Times New Roman"/>
          <w:sz w:val="24"/>
          <w:szCs w:val="24"/>
        </w:rPr>
        <w:t>EPS</w:t>
      </w:r>
      <w:r w:rsidRPr="00872C18">
        <w:rPr>
          <w:rFonts w:ascii="Times New Roman" w:hAnsi="Times New Roman"/>
          <w:sz w:val="24"/>
          <w:szCs w:val="24"/>
        </w:rPr>
        <w:t>供电。在正常情况下由外部消防电源供电，当外部消防电源万一失效时，系统应满足无外界电源也能运行的要求，依靠自带的蓄电池来提供动力，维持额定工况下的能源需要。应有详细的能耗计算与动力保障设计。在避难层（间）设置外部电源接入接口，是为了使内部后备电源处于备用状态下利用外部电源对其充电。内部后备电源供电可采用集中、分散，或集中与分散相结合的方式。集中电源和容量较大的分散电源应具备自动充电、电量显示、自检、均衡充电等电源管理和过充、过放等安全保护功能。</w:t>
      </w:r>
    </w:p>
    <w:p w:rsidR="007C4BE6" w:rsidRPr="00872C18" w:rsidRDefault="007C4BE6" w:rsidP="003B3E68">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8.2.2  </w:t>
      </w:r>
      <w:r w:rsidRPr="00872C18">
        <w:rPr>
          <w:rFonts w:ascii="Times New Roman" w:hAnsi="Times New Roman"/>
          <w:sz w:val="24"/>
          <w:szCs w:val="24"/>
        </w:rPr>
        <w:t>参照美国、香港等地的规范，要求避难层内设置自动喷水灭火系统。</w:t>
      </w:r>
      <w:r w:rsidRPr="00872C18">
        <w:rPr>
          <w:rFonts w:ascii="Times New Roman" w:hAnsi="Times New Roman"/>
          <w:sz w:val="24"/>
          <w:szCs w:val="24"/>
        </w:rPr>
        <w:t>1991</w:t>
      </w:r>
      <w:r w:rsidRPr="00872C18">
        <w:rPr>
          <w:rFonts w:ascii="Times New Roman" w:hAnsi="Times New Roman"/>
          <w:sz w:val="24"/>
          <w:szCs w:val="24"/>
        </w:rPr>
        <w:t>年</w:t>
      </w:r>
      <w:r w:rsidRPr="00872C18">
        <w:rPr>
          <w:rFonts w:ascii="Times New Roman" w:hAnsi="Times New Roman"/>
          <w:sz w:val="24"/>
          <w:szCs w:val="24"/>
        </w:rPr>
        <w:t>2</w:t>
      </w:r>
      <w:r w:rsidRPr="00872C18">
        <w:rPr>
          <w:rFonts w:ascii="Times New Roman" w:hAnsi="Times New Roman"/>
          <w:sz w:val="24"/>
          <w:szCs w:val="24"/>
        </w:rPr>
        <w:t>月</w:t>
      </w:r>
      <w:r w:rsidRPr="00872C18">
        <w:rPr>
          <w:rFonts w:ascii="Times New Roman" w:hAnsi="Times New Roman"/>
          <w:sz w:val="24"/>
          <w:szCs w:val="24"/>
        </w:rPr>
        <w:t>23</w:t>
      </w:r>
      <w:r w:rsidRPr="00872C18">
        <w:rPr>
          <w:rFonts w:ascii="Times New Roman" w:hAnsi="Times New Roman"/>
          <w:sz w:val="24"/>
          <w:szCs w:val="24"/>
        </w:rPr>
        <w:t>日晚</w:t>
      </w:r>
      <w:r w:rsidRPr="00872C18">
        <w:rPr>
          <w:rFonts w:ascii="Times New Roman" w:hAnsi="Times New Roman"/>
          <w:sz w:val="24"/>
          <w:szCs w:val="24"/>
        </w:rPr>
        <w:t>20</w:t>
      </w:r>
      <w:r w:rsidRPr="00872C18">
        <w:rPr>
          <w:rFonts w:ascii="Times New Roman" w:hAnsi="Times New Roman"/>
          <w:sz w:val="24"/>
          <w:szCs w:val="24"/>
        </w:rPr>
        <w:t>时</w:t>
      </w:r>
      <w:r w:rsidRPr="00872C18">
        <w:rPr>
          <w:rFonts w:ascii="Times New Roman" w:hAnsi="Times New Roman"/>
          <w:sz w:val="24"/>
          <w:szCs w:val="24"/>
        </w:rPr>
        <w:t>10</w:t>
      </w:r>
      <w:r w:rsidRPr="00872C18">
        <w:rPr>
          <w:rFonts w:ascii="Times New Roman" w:hAnsi="Times New Roman"/>
          <w:sz w:val="24"/>
          <w:szCs w:val="24"/>
        </w:rPr>
        <w:t>分，美国宾夕法尼亚州费城子午线广场大楼</w:t>
      </w:r>
      <w:r w:rsidRPr="00872C18">
        <w:rPr>
          <w:rFonts w:ascii="Times New Roman" w:hAnsi="Times New Roman"/>
          <w:sz w:val="24"/>
          <w:szCs w:val="24"/>
        </w:rPr>
        <w:t>(40</w:t>
      </w:r>
      <w:r w:rsidRPr="00872C18">
        <w:rPr>
          <w:rFonts w:ascii="Times New Roman" w:hAnsi="Times New Roman"/>
          <w:sz w:val="24"/>
          <w:szCs w:val="24"/>
        </w:rPr>
        <w:t>层</w:t>
      </w:r>
      <w:r w:rsidRPr="00872C18">
        <w:rPr>
          <w:rFonts w:ascii="Times New Roman" w:hAnsi="Times New Roman"/>
          <w:sz w:val="24"/>
          <w:szCs w:val="24"/>
        </w:rPr>
        <w:t>)</w:t>
      </w:r>
      <w:r w:rsidRPr="00872C18">
        <w:rPr>
          <w:rFonts w:ascii="Times New Roman" w:hAnsi="Times New Roman"/>
          <w:sz w:val="24"/>
          <w:szCs w:val="24"/>
        </w:rPr>
        <w:t>的</w:t>
      </w:r>
      <w:r w:rsidRPr="00872C18">
        <w:rPr>
          <w:rFonts w:ascii="Times New Roman" w:hAnsi="Times New Roman"/>
          <w:sz w:val="24"/>
          <w:szCs w:val="24"/>
        </w:rPr>
        <w:t>22</w:t>
      </w:r>
      <w:r w:rsidRPr="00872C18">
        <w:rPr>
          <w:rFonts w:ascii="Times New Roman" w:hAnsi="Times New Roman"/>
          <w:sz w:val="24"/>
          <w:szCs w:val="24"/>
        </w:rPr>
        <w:lastRenderedPageBreak/>
        <w:t>层起火，大火持续燃烧了</w:t>
      </w:r>
      <w:r w:rsidRPr="00872C18">
        <w:rPr>
          <w:rFonts w:ascii="Times New Roman" w:hAnsi="Times New Roman"/>
          <w:sz w:val="24"/>
          <w:szCs w:val="24"/>
        </w:rPr>
        <w:t>19</w:t>
      </w:r>
      <w:r w:rsidRPr="00872C18">
        <w:rPr>
          <w:rFonts w:ascii="Times New Roman" w:hAnsi="Times New Roman"/>
          <w:sz w:val="24"/>
          <w:szCs w:val="24"/>
        </w:rPr>
        <w:t>个小时，</w:t>
      </w:r>
      <w:r w:rsidRPr="00872C18">
        <w:rPr>
          <w:rFonts w:ascii="Times New Roman" w:hAnsi="Times New Roman"/>
          <w:sz w:val="24"/>
          <w:szCs w:val="24"/>
        </w:rPr>
        <w:t>22</w:t>
      </w:r>
      <w:r w:rsidRPr="00872C18">
        <w:rPr>
          <w:rFonts w:ascii="Times New Roman" w:hAnsi="Times New Roman"/>
          <w:sz w:val="24"/>
          <w:szCs w:val="24"/>
        </w:rPr>
        <w:t>层到</w:t>
      </w:r>
      <w:r w:rsidRPr="00872C18">
        <w:rPr>
          <w:rFonts w:ascii="Times New Roman" w:hAnsi="Times New Roman"/>
          <w:sz w:val="24"/>
          <w:szCs w:val="24"/>
        </w:rPr>
        <w:t>30</w:t>
      </w:r>
      <w:r w:rsidRPr="00872C18">
        <w:rPr>
          <w:rFonts w:ascii="Times New Roman" w:hAnsi="Times New Roman"/>
          <w:sz w:val="24"/>
          <w:szCs w:val="24"/>
        </w:rPr>
        <w:t>层被全部烧毁，造成</w:t>
      </w:r>
      <w:r w:rsidRPr="00872C18">
        <w:rPr>
          <w:rFonts w:ascii="Times New Roman" w:hAnsi="Times New Roman"/>
          <w:sz w:val="24"/>
          <w:szCs w:val="24"/>
        </w:rPr>
        <w:t>3</w:t>
      </w:r>
      <w:r w:rsidRPr="00872C18">
        <w:rPr>
          <w:rFonts w:ascii="Times New Roman" w:hAnsi="Times New Roman"/>
          <w:sz w:val="24"/>
          <w:szCs w:val="24"/>
        </w:rPr>
        <w:t>人死亡，</w:t>
      </w:r>
      <w:r w:rsidRPr="00872C18">
        <w:rPr>
          <w:rFonts w:ascii="Times New Roman" w:hAnsi="Times New Roman"/>
          <w:sz w:val="24"/>
          <w:szCs w:val="24"/>
        </w:rPr>
        <w:t>15</w:t>
      </w:r>
      <w:r w:rsidRPr="00872C18">
        <w:rPr>
          <w:rFonts w:ascii="Times New Roman" w:hAnsi="Times New Roman"/>
          <w:sz w:val="24"/>
          <w:szCs w:val="24"/>
        </w:rPr>
        <w:t>人受伤，经济损失</w:t>
      </w:r>
      <w:r w:rsidRPr="00872C18">
        <w:rPr>
          <w:rFonts w:ascii="Times New Roman" w:hAnsi="Times New Roman"/>
          <w:sz w:val="24"/>
          <w:szCs w:val="24"/>
        </w:rPr>
        <w:t>2500</w:t>
      </w:r>
      <w:r w:rsidRPr="00872C18">
        <w:rPr>
          <w:rFonts w:ascii="Times New Roman" w:hAnsi="Times New Roman"/>
          <w:sz w:val="24"/>
          <w:szCs w:val="24"/>
        </w:rPr>
        <w:t>万美元。但值得一提的是，在这起高楼火灾中，楼内有</w:t>
      </w:r>
      <w:r w:rsidRPr="00872C18">
        <w:rPr>
          <w:rFonts w:ascii="Times New Roman" w:hAnsi="Times New Roman"/>
          <w:sz w:val="24"/>
          <w:szCs w:val="24"/>
        </w:rPr>
        <w:t>2300</w:t>
      </w:r>
      <w:r w:rsidRPr="00872C18">
        <w:rPr>
          <w:rFonts w:ascii="Times New Roman" w:hAnsi="Times New Roman"/>
          <w:sz w:val="24"/>
          <w:szCs w:val="24"/>
        </w:rPr>
        <w:t>名被困者躲进安装有自动喷水灭火系统的</w:t>
      </w:r>
      <w:r w:rsidRPr="00872C18">
        <w:rPr>
          <w:rFonts w:ascii="Times New Roman" w:hAnsi="Times New Roman"/>
          <w:sz w:val="24"/>
          <w:szCs w:val="24"/>
        </w:rPr>
        <w:t>30</w:t>
      </w:r>
      <w:r w:rsidRPr="00872C18">
        <w:rPr>
          <w:rFonts w:ascii="Times New Roman" w:hAnsi="Times New Roman"/>
          <w:sz w:val="24"/>
          <w:szCs w:val="24"/>
        </w:rPr>
        <w:t>层避难层，最终成功避难。从这起火灾也可看出，整层作为避难层</w:t>
      </w:r>
      <w:r w:rsidR="003B3E68">
        <w:rPr>
          <w:rFonts w:ascii="Times New Roman" w:hAnsi="Times New Roman"/>
          <w:sz w:val="24"/>
          <w:szCs w:val="24"/>
        </w:rPr>
        <w:t>比较好</w:t>
      </w:r>
      <w:r w:rsidRPr="00872C18">
        <w:rPr>
          <w:rFonts w:ascii="Times New Roman" w:hAnsi="Times New Roman"/>
          <w:sz w:val="24"/>
          <w:szCs w:val="24"/>
        </w:rPr>
        <w:t>，因避难层基本无可燃物，火灾垂向蔓延到避难层继续向上蔓延会受到阻碍。香港要求避难</w:t>
      </w:r>
      <w:proofErr w:type="gramStart"/>
      <w:r w:rsidRPr="00872C18">
        <w:rPr>
          <w:rFonts w:ascii="Times New Roman" w:hAnsi="Times New Roman"/>
          <w:sz w:val="24"/>
          <w:szCs w:val="24"/>
        </w:rPr>
        <w:t>层设置</w:t>
      </w:r>
      <w:proofErr w:type="gramEnd"/>
      <w:r w:rsidR="003B3E68" w:rsidRPr="00872C18">
        <w:rPr>
          <w:rFonts w:ascii="Times New Roman" w:hAnsi="Times New Roman"/>
          <w:sz w:val="24"/>
          <w:szCs w:val="24"/>
        </w:rPr>
        <w:t>自动喷水灭火系统</w:t>
      </w:r>
      <w:r w:rsidRPr="00872C18">
        <w:rPr>
          <w:rFonts w:ascii="Times New Roman" w:hAnsi="Times New Roman"/>
          <w:sz w:val="24"/>
          <w:szCs w:val="24"/>
        </w:rPr>
        <w:t>，重要建筑还要求四周设置水幕系统。</w:t>
      </w:r>
      <w:r w:rsidRPr="00872C18">
        <w:rPr>
          <w:rFonts w:ascii="Times New Roman" w:hAnsi="Times New Roman"/>
          <w:sz w:val="24"/>
          <w:szCs w:val="24"/>
        </w:rPr>
        <w:t xml:space="preserve"> </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8.2.3  </w:t>
      </w:r>
      <w:r w:rsidRPr="00872C18">
        <w:rPr>
          <w:rFonts w:ascii="Times New Roman" w:hAnsi="Times New Roman"/>
          <w:sz w:val="24"/>
          <w:szCs w:val="24"/>
        </w:rPr>
        <w:t>本条是参照煤矿井下逃生避难的经验和相关的课题研究成果确定的。</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防烟空气幕的作用是隔绝有毒烟气，宜与火灾报警系统联动开启，是由空气处理设备、通风机、风管及空气分布器组合而成的设备。选取一氧化碳为目标气体，对空气阻隔技术研究的结果表明，空气幕的阻隔性能与其风速值和风流均匀性有较大的关系，不同的气幕管阻隔效果具有较大差异，合理地设置气幕管开孔直径和开孔间距，有利于在有限的气体供应条件下发挥更好的阻隔效果，布置合理的防烟</w:t>
      </w:r>
      <w:proofErr w:type="gramStart"/>
      <w:r w:rsidRPr="00872C18">
        <w:rPr>
          <w:rFonts w:ascii="Times New Roman" w:hAnsi="Times New Roman"/>
          <w:sz w:val="24"/>
          <w:szCs w:val="24"/>
        </w:rPr>
        <w:t>空气幕对阻隔</w:t>
      </w:r>
      <w:proofErr w:type="gramEnd"/>
      <w:r w:rsidRPr="00872C18">
        <w:rPr>
          <w:rFonts w:ascii="Times New Roman" w:hAnsi="Times New Roman"/>
          <w:sz w:val="24"/>
          <w:szCs w:val="24"/>
        </w:rPr>
        <w:t>外界一氧化碳向室内扩散有明显的效果，在</w:t>
      </w:r>
      <w:r w:rsidRPr="00872C18">
        <w:rPr>
          <w:rFonts w:ascii="Times New Roman" w:hAnsi="Times New Roman"/>
          <w:sz w:val="24"/>
          <w:szCs w:val="24"/>
        </w:rPr>
        <w:t>1 min</w:t>
      </w:r>
      <w:r w:rsidRPr="00872C18">
        <w:rPr>
          <w:rFonts w:ascii="Times New Roman" w:hAnsi="Times New Roman"/>
          <w:sz w:val="24"/>
          <w:szCs w:val="24"/>
        </w:rPr>
        <w:t>时间内</w:t>
      </w:r>
      <w:proofErr w:type="gramStart"/>
      <w:r w:rsidRPr="00872C18">
        <w:rPr>
          <w:rFonts w:ascii="Times New Roman" w:hAnsi="Times New Roman"/>
          <w:sz w:val="24"/>
          <w:szCs w:val="24"/>
        </w:rPr>
        <w:t>空气幕对一氧化碳</w:t>
      </w:r>
      <w:proofErr w:type="gramEnd"/>
      <w:r w:rsidRPr="00872C18">
        <w:rPr>
          <w:rFonts w:ascii="Times New Roman" w:hAnsi="Times New Roman"/>
          <w:sz w:val="24"/>
          <w:szCs w:val="24"/>
        </w:rPr>
        <w:t>的阻隔效果基本稳定，阻隔率可达</w:t>
      </w:r>
      <w:r w:rsidRPr="00872C18">
        <w:rPr>
          <w:rFonts w:ascii="Times New Roman" w:hAnsi="Times New Roman"/>
          <w:sz w:val="24"/>
          <w:szCs w:val="24"/>
        </w:rPr>
        <w:t>65%~70%</w:t>
      </w:r>
      <w:r w:rsidRPr="00872C18">
        <w:rPr>
          <w:rFonts w:ascii="Times New Roman" w:hAnsi="Times New Roman"/>
          <w:sz w:val="24"/>
          <w:szCs w:val="24"/>
        </w:rPr>
        <w:t>，但当外界环境有毒有害气体浓度较大时，单纯使用空气</w:t>
      </w:r>
      <w:proofErr w:type="gramStart"/>
      <w:r w:rsidRPr="00872C18">
        <w:rPr>
          <w:rFonts w:ascii="Times New Roman" w:hAnsi="Times New Roman"/>
          <w:sz w:val="24"/>
          <w:szCs w:val="24"/>
        </w:rPr>
        <w:t>幕无法</w:t>
      </w:r>
      <w:proofErr w:type="gramEnd"/>
      <w:r w:rsidRPr="00872C18">
        <w:rPr>
          <w:rFonts w:ascii="Times New Roman" w:hAnsi="Times New Roman"/>
          <w:sz w:val="24"/>
          <w:szCs w:val="24"/>
        </w:rPr>
        <w:t>达到满意的阻隔效果，需要室内保持正压状态，才能发挥更好的阻隔效果。本条的规定，是确保尽可能少的有害气体和热量带进避难层（间），最大限度的减少对人体的危害。</w:t>
      </w:r>
    </w:p>
    <w:p w:rsidR="007C4BE6" w:rsidRPr="00872C18" w:rsidRDefault="007C4BE6" w:rsidP="009F5D5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r w:rsidRPr="00872C18">
        <w:rPr>
          <w:rFonts w:ascii="Times New Roman" w:hAnsi="Times New Roman"/>
          <w:sz w:val="24"/>
          <w:szCs w:val="24"/>
        </w:rPr>
        <w:t xml:space="preserve">8.2.5  </w:t>
      </w:r>
      <w:r w:rsidRPr="00872C18">
        <w:rPr>
          <w:rFonts w:ascii="Times New Roman" w:hAnsi="Times New Roman"/>
          <w:sz w:val="24"/>
          <w:szCs w:val="24"/>
        </w:rPr>
        <w:t>急救包：里面有一般情况所需要的急救药物、食用水等，能够用于对受伤人员及时进行简单的包扎、消毒，防止受伤部位伤情恶化。</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480"/>
        <w:jc w:val="left"/>
        <w:rPr>
          <w:rFonts w:ascii="Times New Roman" w:hAnsi="Times New Roman"/>
          <w:sz w:val="24"/>
          <w:szCs w:val="24"/>
        </w:rPr>
      </w:pPr>
      <w:r w:rsidRPr="00872C18">
        <w:rPr>
          <w:rFonts w:ascii="Times New Roman" w:hAnsi="Times New Roman"/>
          <w:sz w:val="24"/>
          <w:szCs w:val="24"/>
        </w:rPr>
        <w:t>工具包：等待救援期间，室内各种设备运行中可能会出现故障，需要及时排除。所以配备一个工具包，里面包括检查、维修室内各种设备的工具、说明书、维修材料以及供被困人员撤离用的逃生手册、逃生路线图等。</w:t>
      </w: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p>
    <w:p w:rsidR="007C4BE6"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440" w:lineRule="exact"/>
        <w:jc w:val="left"/>
        <w:rPr>
          <w:rFonts w:ascii="Times New Roman" w:hAnsi="Times New Roman"/>
          <w:b/>
          <w:sz w:val="24"/>
          <w:szCs w:val="24"/>
        </w:rPr>
      </w:pPr>
    </w:p>
    <w:p w:rsidR="00542731" w:rsidRPr="00872C18" w:rsidRDefault="007C4BE6" w:rsidP="007C4BE6">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r w:rsidRPr="00872C18">
        <w:rPr>
          <w:rFonts w:ascii="Times New Roman" w:hAnsi="Times New Roman"/>
        </w:rPr>
        <w:br w:type="page"/>
      </w:r>
    </w:p>
    <w:p w:rsidR="00900A84" w:rsidRPr="00872C18" w:rsidRDefault="00900A84" w:rsidP="003B3E68">
      <w:pPr>
        <w:pBdr>
          <w:top w:val="none" w:sz="0" w:space="0" w:color="auto"/>
          <w:left w:val="none" w:sz="0" w:space="0" w:color="auto"/>
          <w:bottom w:val="none" w:sz="0" w:space="0" w:color="auto"/>
          <w:right w:val="none" w:sz="0" w:space="0" w:color="auto"/>
          <w:between w:val="none" w:sz="0" w:space="0" w:color="auto"/>
        </w:pBdr>
        <w:spacing w:beforeLines="50" w:before="120" w:afterLines="50" w:after="120"/>
        <w:jc w:val="center"/>
        <w:rPr>
          <w:rFonts w:ascii="Times New Roman" w:hAnsi="Times New Roman"/>
          <w:sz w:val="32"/>
          <w:szCs w:val="32"/>
        </w:rPr>
      </w:pPr>
      <w:r w:rsidRPr="00872C18">
        <w:rPr>
          <w:rFonts w:ascii="Times New Roman" w:hAnsi="Times New Roman"/>
          <w:sz w:val="32"/>
          <w:szCs w:val="32"/>
        </w:rPr>
        <w:lastRenderedPageBreak/>
        <w:t xml:space="preserve">9  </w:t>
      </w:r>
      <w:r w:rsidRPr="00872C18">
        <w:rPr>
          <w:rFonts w:ascii="Times New Roman" w:hAnsi="Times New Roman"/>
          <w:sz w:val="32"/>
          <w:szCs w:val="32"/>
        </w:rPr>
        <w:t>安装</w:t>
      </w:r>
    </w:p>
    <w:p w:rsidR="00F73A14" w:rsidRPr="00872C18" w:rsidRDefault="00900A84" w:rsidP="009508A2">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sz w:val="24"/>
          <w:szCs w:val="24"/>
        </w:rPr>
      </w:pPr>
      <w:r w:rsidRPr="00872C18">
        <w:rPr>
          <w:rFonts w:ascii="Times New Roman" w:hAnsi="Times New Roman"/>
          <w:sz w:val="24"/>
          <w:szCs w:val="24"/>
        </w:rPr>
        <w:t xml:space="preserve">9.1  </w:t>
      </w:r>
      <w:r w:rsidRPr="00872C18">
        <w:rPr>
          <w:rFonts w:ascii="Times New Roman" w:hAnsi="Times New Roman"/>
          <w:sz w:val="24"/>
          <w:szCs w:val="24"/>
        </w:rPr>
        <w:t>一般要求</w:t>
      </w:r>
    </w:p>
    <w:p w:rsidR="00F73A14" w:rsidRPr="00872C18" w:rsidRDefault="00F73A14" w:rsidP="00900A84">
      <w:pPr>
        <w:shd w:val="clear" w:color="auto" w:fill="FFFFFF"/>
        <w:spacing w:line="360" w:lineRule="auto"/>
        <w:rPr>
          <w:rFonts w:ascii="Times New Roman" w:hAnsi="Times New Roman"/>
          <w:sz w:val="24"/>
          <w:szCs w:val="24"/>
        </w:rPr>
      </w:pPr>
      <w:r w:rsidRPr="00872C18">
        <w:rPr>
          <w:rFonts w:ascii="Times New Roman" w:hAnsi="Times New Roman"/>
          <w:sz w:val="24"/>
          <w:szCs w:val="24"/>
        </w:rPr>
        <w:t xml:space="preserve">9.1.2  </w:t>
      </w:r>
      <w:r w:rsidRPr="00872C18">
        <w:rPr>
          <w:rFonts w:ascii="Times New Roman" w:hAnsi="Times New Roman"/>
          <w:sz w:val="24"/>
          <w:szCs w:val="24"/>
        </w:rPr>
        <w:t>《被动式超低能耗绿色建筑技术导则（试行）（居住建筑）》</w:t>
      </w:r>
      <w:r w:rsidR="00152A22" w:rsidRPr="00872C18">
        <w:rPr>
          <w:rFonts w:ascii="Times New Roman" w:hAnsi="Times New Roman"/>
          <w:sz w:val="24"/>
          <w:szCs w:val="24"/>
        </w:rPr>
        <w:t>有</w:t>
      </w:r>
      <w:r w:rsidRPr="00872C18">
        <w:rPr>
          <w:rFonts w:ascii="Times New Roman" w:hAnsi="Times New Roman"/>
          <w:sz w:val="24"/>
          <w:szCs w:val="24"/>
        </w:rPr>
        <w:t>保障气密性施工及气密性检测</w:t>
      </w:r>
      <w:r w:rsidR="00152A22" w:rsidRPr="00872C18">
        <w:rPr>
          <w:rFonts w:ascii="Times New Roman" w:hAnsi="Times New Roman"/>
          <w:sz w:val="24"/>
          <w:szCs w:val="24"/>
        </w:rPr>
        <w:t>的</w:t>
      </w:r>
      <w:r w:rsidRPr="00872C18">
        <w:rPr>
          <w:rFonts w:ascii="Times New Roman" w:hAnsi="Times New Roman"/>
          <w:sz w:val="24"/>
          <w:szCs w:val="24"/>
        </w:rPr>
        <w:t>具体要求，</w:t>
      </w:r>
      <w:r w:rsidR="00152A22" w:rsidRPr="00872C18">
        <w:rPr>
          <w:rFonts w:ascii="Times New Roman" w:hAnsi="Times New Roman"/>
          <w:sz w:val="24"/>
          <w:szCs w:val="24"/>
        </w:rPr>
        <w:t>对于</w:t>
      </w:r>
      <w:r w:rsidRPr="00872C18">
        <w:rPr>
          <w:rFonts w:ascii="Times New Roman" w:hAnsi="Times New Roman"/>
          <w:sz w:val="24"/>
          <w:szCs w:val="24"/>
        </w:rPr>
        <w:t>建筑避难层（间）</w:t>
      </w:r>
      <w:r w:rsidR="00152A22" w:rsidRPr="00872C18">
        <w:rPr>
          <w:rFonts w:ascii="Times New Roman" w:hAnsi="Times New Roman"/>
          <w:sz w:val="24"/>
          <w:szCs w:val="24"/>
        </w:rPr>
        <w:t>，</w:t>
      </w:r>
      <w:r w:rsidR="00F76D35" w:rsidRPr="00872C18">
        <w:rPr>
          <w:rFonts w:ascii="Times New Roman" w:hAnsi="Times New Roman"/>
          <w:sz w:val="24"/>
          <w:szCs w:val="24"/>
        </w:rPr>
        <w:t>可根据该标准和本规程</w:t>
      </w:r>
      <w:r w:rsidR="00997B5E" w:rsidRPr="00872C18">
        <w:rPr>
          <w:rFonts w:ascii="Times New Roman" w:hAnsi="Times New Roman"/>
          <w:sz w:val="24"/>
          <w:szCs w:val="24"/>
        </w:rPr>
        <w:t>要求</w:t>
      </w:r>
      <w:r w:rsidR="00F76D35" w:rsidRPr="00872C18">
        <w:rPr>
          <w:rFonts w:ascii="Times New Roman" w:hAnsi="Times New Roman"/>
          <w:sz w:val="24"/>
          <w:szCs w:val="24"/>
        </w:rPr>
        <w:t>进行气密性施工及气密性检测</w:t>
      </w:r>
      <w:r w:rsidR="00997B5E" w:rsidRPr="00872C18">
        <w:rPr>
          <w:rFonts w:ascii="Times New Roman" w:hAnsi="Times New Roman"/>
          <w:sz w:val="24"/>
          <w:szCs w:val="24"/>
        </w:rPr>
        <w:t>。</w:t>
      </w:r>
    </w:p>
    <w:p w:rsidR="00900A84" w:rsidRPr="00872C18" w:rsidRDefault="00900A84" w:rsidP="00900A84">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noProof/>
          <w:sz w:val="24"/>
        </w:rPr>
      </w:pPr>
      <w:r w:rsidRPr="00872C18">
        <w:rPr>
          <w:rFonts w:ascii="Times New Roman" w:hAnsi="Times New Roman"/>
          <w:sz w:val="24"/>
          <w:szCs w:val="24"/>
        </w:rPr>
        <w:t xml:space="preserve">9.4  </w:t>
      </w:r>
      <w:r w:rsidRPr="00872C18">
        <w:rPr>
          <w:rFonts w:ascii="Times New Roman" w:hAnsi="Times New Roman"/>
          <w:noProof/>
          <w:sz w:val="24"/>
        </w:rPr>
        <w:t>空气净化和温湿度调节</w:t>
      </w:r>
    </w:p>
    <w:p w:rsidR="00900A84" w:rsidRPr="00872C18" w:rsidRDefault="00900A84" w:rsidP="00900A84">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9.4.2  </w:t>
      </w:r>
      <w:r w:rsidRPr="00872C18">
        <w:rPr>
          <w:rFonts w:ascii="Times New Roman" w:hAnsi="Times New Roman"/>
          <w:sz w:val="24"/>
          <w:szCs w:val="24"/>
        </w:rPr>
        <w:t>目前国际上还没有统一的二氧化碳输送管</w:t>
      </w:r>
      <w:proofErr w:type="gramStart"/>
      <w:r w:rsidRPr="00872C18">
        <w:rPr>
          <w:rFonts w:ascii="Times New Roman" w:hAnsi="Times New Roman"/>
          <w:sz w:val="24"/>
          <w:szCs w:val="24"/>
        </w:rPr>
        <w:t>道行业</w:t>
      </w:r>
      <w:proofErr w:type="gramEnd"/>
      <w:r w:rsidRPr="00872C18">
        <w:rPr>
          <w:rFonts w:ascii="Times New Roman" w:hAnsi="Times New Roman"/>
          <w:sz w:val="24"/>
          <w:szCs w:val="24"/>
        </w:rPr>
        <w:t>标准，国外涉及到的一共只有</w:t>
      </w:r>
      <w:r w:rsidRPr="00872C18">
        <w:rPr>
          <w:rFonts w:ascii="Times New Roman" w:hAnsi="Times New Roman"/>
          <w:sz w:val="24"/>
          <w:szCs w:val="24"/>
        </w:rPr>
        <w:t>4</w:t>
      </w:r>
      <w:r w:rsidRPr="00872C18">
        <w:rPr>
          <w:rFonts w:ascii="Times New Roman" w:hAnsi="Times New Roman"/>
          <w:sz w:val="24"/>
          <w:szCs w:val="24"/>
        </w:rPr>
        <w:t>部，有些仅仅是在现有标准修订时增加了有关规定，国内目前也没有相关标准，考虑到实际需求，安装时</w:t>
      </w:r>
      <w:r w:rsidR="003B7E1A" w:rsidRPr="00872C18">
        <w:rPr>
          <w:rFonts w:ascii="Times New Roman" w:hAnsi="Times New Roman"/>
          <w:sz w:val="24"/>
          <w:szCs w:val="24"/>
        </w:rPr>
        <w:t>要</w:t>
      </w:r>
      <w:r w:rsidRPr="00872C18">
        <w:rPr>
          <w:rFonts w:ascii="Times New Roman" w:hAnsi="Times New Roman"/>
          <w:sz w:val="24"/>
          <w:szCs w:val="24"/>
        </w:rPr>
        <w:t>参照</w:t>
      </w:r>
      <w:r w:rsidR="003B7E1A" w:rsidRPr="00872C18">
        <w:rPr>
          <w:rFonts w:ascii="Times New Roman" w:hAnsi="Times New Roman"/>
          <w:sz w:val="24"/>
          <w:szCs w:val="24"/>
        </w:rPr>
        <w:t>如挪威船级社的《</w:t>
      </w:r>
      <w:r w:rsidR="003B7E1A" w:rsidRPr="00872C18">
        <w:rPr>
          <w:rFonts w:ascii="Times New Roman" w:hAnsi="Times New Roman"/>
          <w:sz w:val="24"/>
          <w:szCs w:val="24"/>
        </w:rPr>
        <w:t>CO</w:t>
      </w:r>
      <w:r w:rsidR="003B7E1A" w:rsidRPr="00872C18">
        <w:rPr>
          <w:rFonts w:ascii="Times New Roman" w:hAnsi="Times New Roman"/>
          <w:sz w:val="24"/>
          <w:szCs w:val="24"/>
          <w:vertAlign w:val="subscript"/>
        </w:rPr>
        <w:t>2</w:t>
      </w:r>
      <w:r w:rsidR="003B7E1A" w:rsidRPr="00872C18">
        <w:rPr>
          <w:rFonts w:ascii="Times New Roman" w:hAnsi="Times New Roman"/>
          <w:sz w:val="24"/>
          <w:szCs w:val="24"/>
        </w:rPr>
        <w:t>管道的设计与操作》</w:t>
      </w:r>
      <w:r w:rsidR="003B7E1A" w:rsidRPr="00872C18">
        <w:rPr>
          <w:rFonts w:ascii="Times New Roman" w:hAnsi="Times New Roman"/>
          <w:sz w:val="24"/>
          <w:szCs w:val="24"/>
        </w:rPr>
        <w:t>DNV-RP-J202</w:t>
      </w:r>
      <w:r w:rsidR="003B7E1A" w:rsidRPr="00872C18">
        <w:rPr>
          <w:rFonts w:ascii="Times New Roman" w:hAnsi="Times New Roman"/>
          <w:sz w:val="24"/>
          <w:szCs w:val="24"/>
        </w:rPr>
        <w:t>，加拿大《油气管道系统》</w:t>
      </w:r>
      <w:r w:rsidR="003B7E1A" w:rsidRPr="00872C18">
        <w:rPr>
          <w:rFonts w:ascii="Times New Roman" w:hAnsi="Times New Roman"/>
          <w:sz w:val="24"/>
          <w:szCs w:val="24"/>
        </w:rPr>
        <w:t>CAS-Z662-7</w:t>
      </w:r>
      <w:r w:rsidR="003B7E1A" w:rsidRPr="00872C18">
        <w:rPr>
          <w:rFonts w:ascii="Times New Roman" w:hAnsi="Times New Roman"/>
          <w:sz w:val="24"/>
          <w:szCs w:val="24"/>
        </w:rPr>
        <w:t>，《油气集输设计规范》</w:t>
      </w:r>
      <w:r w:rsidR="003B7E1A" w:rsidRPr="00872C18">
        <w:rPr>
          <w:rFonts w:ascii="Times New Roman" w:hAnsi="Times New Roman"/>
          <w:sz w:val="24"/>
          <w:szCs w:val="24"/>
        </w:rPr>
        <w:t>GB 50350</w:t>
      </w:r>
      <w:r w:rsidR="003B7E1A" w:rsidRPr="00872C18">
        <w:rPr>
          <w:rFonts w:ascii="Times New Roman" w:hAnsi="Times New Roman"/>
          <w:sz w:val="24"/>
          <w:szCs w:val="24"/>
        </w:rPr>
        <w:t>，《输气管道工程设计规范》</w:t>
      </w:r>
      <w:r w:rsidR="003B7E1A" w:rsidRPr="00872C18">
        <w:rPr>
          <w:rFonts w:ascii="Times New Roman" w:hAnsi="Times New Roman"/>
          <w:sz w:val="24"/>
          <w:szCs w:val="24"/>
        </w:rPr>
        <w:t>GB 50251</w:t>
      </w:r>
      <w:r w:rsidR="003B7E1A" w:rsidRPr="00872C18">
        <w:rPr>
          <w:rFonts w:ascii="Times New Roman" w:hAnsi="Times New Roman"/>
          <w:sz w:val="24"/>
          <w:szCs w:val="24"/>
        </w:rPr>
        <w:t>等标准</w:t>
      </w:r>
      <w:r w:rsidRPr="00872C18">
        <w:rPr>
          <w:rFonts w:ascii="Times New Roman" w:hAnsi="Times New Roman"/>
          <w:sz w:val="24"/>
          <w:szCs w:val="24"/>
        </w:rPr>
        <w:t>。</w:t>
      </w:r>
    </w:p>
    <w:p w:rsidR="00900A84" w:rsidRPr="00872C18" w:rsidRDefault="00900A84" w:rsidP="00900A84">
      <w:pPr>
        <w:widowControl/>
        <w:pBdr>
          <w:top w:val="none" w:sz="0" w:space="0" w:color="auto"/>
          <w:left w:val="none" w:sz="0" w:space="0" w:color="auto"/>
          <w:bottom w:val="none" w:sz="0" w:space="0" w:color="auto"/>
          <w:right w:val="none" w:sz="0" w:space="0" w:color="auto"/>
          <w:between w:val="none" w:sz="0" w:space="0" w:color="auto"/>
        </w:pBdr>
        <w:spacing w:line="360" w:lineRule="auto"/>
        <w:jc w:val="left"/>
        <w:rPr>
          <w:rFonts w:ascii="Times New Roman" w:hAnsi="Times New Roman"/>
          <w:sz w:val="24"/>
          <w:szCs w:val="24"/>
        </w:rPr>
      </w:pPr>
    </w:p>
    <w:p w:rsidR="00900A84" w:rsidRPr="00872C18" w:rsidRDefault="00900A84" w:rsidP="00900A84">
      <w:pPr>
        <w:widowControl/>
        <w:pBdr>
          <w:top w:val="none" w:sz="0" w:space="0" w:color="auto"/>
          <w:left w:val="none" w:sz="0" w:space="0" w:color="auto"/>
          <w:bottom w:val="none" w:sz="0" w:space="0" w:color="auto"/>
          <w:right w:val="none" w:sz="0" w:space="0" w:color="auto"/>
          <w:between w:val="none" w:sz="0" w:space="0" w:color="auto"/>
        </w:pBdr>
        <w:spacing w:line="440" w:lineRule="exact"/>
        <w:ind w:firstLine="240"/>
        <w:jc w:val="left"/>
        <w:rPr>
          <w:rFonts w:ascii="Times New Roman" w:hAnsi="Times New Roman"/>
          <w:sz w:val="24"/>
          <w:szCs w:val="24"/>
        </w:rPr>
      </w:pPr>
      <w:r w:rsidRPr="00872C18">
        <w:rPr>
          <w:rFonts w:ascii="Times New Roman" w:hAnsi="Times New Roman"/>
        </w:rPr>
        <w:br w:type="page"/>
      </w:r>
    </w:p>
    <w:p w:rsidR="00900A84" w:rsidRPr="00872C18" w:rsidRDefault="00900A84" w:rsidP="003B3E68">
      <w:pPr>
        <w:pBdr>
          <w:top w:val="none" w:sz="0" w:space="0" w:color="auto"/>
          <w:left w:val="none" w:sz="0" w:space="0" w:color="auto"/>
          <w:bottom w:val="none" w:sz="0" w:space="0" w:color="auto"/>
          <w:right w:val="none" w:sz="0" w:space="0" w:color="auto"/>
          <w:between w:val="none" w:sz="0" w:space="0" w:color="auto"/>
        </w:pBdr>
        <w:spacing w:beforeLines="50" w:before="120" w:afterLines="50" w:after="120"/>
        <w:jc w:val="center"/>
        <w:rPr>
          <w:rFonts w:ascii="Times New Roman" w:hAnsi="Times New Roman"/>
          <w:sz w:val="32"/>
          <w:szCs w:val="32"/>
        </w:rPr>
      </w:pPr>
      <w:r w:rsidRPr="00872C18">
        <w:rPr>
          <w:rFonts w:ascii="Times New Roman" w:hAnsi="Times New Roman"/>
          <w:sz w:val="32"/>
          <w:szCs w:val="32"/>
        </w:rPr>
        <w:lastRenderedPageBreak/>
        <w:t xml:space="preserve">10  </w:t>
      </w:r>
      <w:r w:rsidRPr="00872C18">
        <w:rPr>
          <w:rFonts w:ascii="Times New Roman" w:hAnsi="Times New Roman"/>
          <w:sz w:val="32"/>
          <w:szCs w:val="32"/>
        </w:rPr>
        <w:t>工程验收</w:t>
      </w:r>
    </w:p>
    <w:p w:rsidR="00900A84" w:rsidRPr="00872C18" w:rsidRDefault="00900A84" w:rsidP="00900A84">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sz w:val="24"/>
          <w:szCs w:val="24"/>
        </w:rPr>
      </w:pPr>
      <w:r w:rsidRPr="00872C18">
        <w:rPr>
          <w:rFonts w:ascii="Times New Roman" w:hAnsi="Times New Roman"/>
          <w:sz w:val="24"/>
          <w:szCs w:val="24"/>
        </w:rPr>
        <w:t xml:space="preserve">10.0.7  </w:t>
      </w:r>
      <w:r w:rsidRPr="00872C18">
        <w:rPr>
          <w:rFonts w:ascii="Times New Roman" w:hAnsi="Times New Roman"/>
          <w:sz w:val="24"/>
          <w:szCs w:val="24"/>
        </w:rPr>
        <w:t>避难层（间）作为保障生命的应急场所，在验收阶段需进行综合防护性能试验来验证其可靠性：在设计工况下，通过综合防护性能试验，应急避难系统应运转正常，各项功能参数满足设计要求，且不低于本标准的规定。</w:t>
      </w:r>
    </w:p>
    <w:p w:rsidR="00900A84" w:rsidRPr="00872C18" w:rsidRDefault="00900A84" w:rsidP="00900A84">
      <w:pPr>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6A1D0E" w:rsidRPr="00872C18" w:rsidRDefault="006A1D0E" w:rsidP="006A1D0E">
      <w:pPr>
        <w:pBdr>
          <w:top w:val="none" w:sz="0" w:space="0" w:color="auto"/>
          <w:left w:val="none" w:sz="0" w:space="0" w:color="auto"/>
          <w:bottom w:val="none" w:sz="0" w:space="0" w:color="auto"/>
          <w:right w:val="none" w:sz="0" w:space="0" w:color="auto"/>
          <w:between w:val="none" w:sz="0" w:space="0" w:color="auto"/>
        </w:pBdr>
        <w:spacing w:line="420" w:lineRule="atLeast"/>
        <w:rPr>
          <w:rFonts w:ascii="Times New Roman" w:hAnsi="Times New Roman"/>
          <w:szCs w:val="21"/>
        </w:rPr>
      </w:pPr>
    </w:p>
    <w:p w:rsidR="00C51406" w:rsidRPr="00872C18" w:rsidRDefault="00C51406" w:rsidP="00616017">
      <w:pPr>
        <w:pBdr>
          <w:top w:val="none" w:sz="0" w:space="0" w:color="auto"/>
          <w:left w:val="none" w:sz="0" w:space="0" w:color="auto"/>
          <w:bottom w:val="none" w:sz="0" w:space="0" w:color="auto"/>
          <w:right w:val="none" w:sz="0" w:space="0" w:color="auto"/>
          <w:between w:val="none" w:sz="0" w:space="0" w:color="auto"/>
        </w:pBdr>
        <w:spacing w:line="440" w:lineRule="exact"/>
        <w:rPr>
          <w:rFonts w:ascii="Times New Roman" w:hAnsi="Times New Roman"/>
          <w:kern w:val="0"/>
          <w:sz w:val="24"/>
          <w:szCs w:val="24"/>
        </w:rPr>
      </w:pPr>
    </w:p>
    <w:sectPr w:rsidR="00C51406" w:rsidRPr="00872C18" w:rsidSect="0050286C">
      <w:footerReference w:type="even" r:id="rId28"/>
      <w:footerReference w:type="default" r:id="rId29"/>
      <w:endnotePr>
        <w:numFmt w:val="decimal"/>
      </w:endnotePr>
      <w:pgSz w:w="11906" w:h="16838"/>
      <w:pgMar w:top="1440" w:right="1797" w:bottom="1440" w:left="1797" w:header="851" w:footer="992"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A38" w:rsidRDefault="00D24A38" w:rsidP="004C4316">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rsidR="00D24A38" w:rsidRDefault="00D24A38" w:rsidP="004C4316">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2" w:rsidRDefault="007B2742">
    <w:pPr>
      <w:pStyle w:val="af0"/>
      <w:jc w:val="center"/>
    </w:pPr>
  </w:p>
  <w:p w:rsidR="007B2742" w:rsidRDefault="007B2742">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2" w:rsidRDefault="007B2742" w:rsidP="00924CDE">
    <w:pPr>
      <w:pStyle w:val="af0"/>
      <w:framePr w:wrap="around" w:vAnchor="text" w:hAnchor="margin" w:xAlign="center" w:y="1"/>
      <w:rPr>
        <w:rStyle w:val="affc"/>
      </w:rPr>
    </w:pPr>
    <w:r>
      <w:rPr>
        <w:rStyle w:val="affc"/>
      </w:rPr>
      <w:fldChar w:fldCharType="begin"/>
    </w:r>
    <w:r>
      <w:rPr>
        <w:rStyle w:val="affc"/>
      </w:rPr>
      <w:instrText xml:space="preserve">PAGE  </w:instrText>
    </w:r>
    <w:r>
      <w:rPr>
        <w:rStyle w:val="affc"/>
      </w:rPr>
      <w:fldChar w:fldCharType="separate"/>
    </w:r>
    <w:r>
      <w:rPr>
        <w:rStyle w:val="affc"/>
        <w:noProof/>
      </w:rPr>
      <w:t>2</w:t>
    </w:r>
    <w:r>
      <w:rPr>
        <w:rStyle w:val="affc"/>
      </w:rPr>
      <w:fldChar w:fldCharType="end"/>
    </w:r>
  </w:p>
  <w:p w:rsidR="007B2742" w:rsidRDefault="007B2742" w:rsidP="00924CDE">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482527"/>
      <w:docPartObj>
        <w:docPartGallery w:val="Page Numbers (Bottom of Page)"/>
        <w:docPartUnique/>
      </w:docPartObj>
    </w:sdtPr>
    <w:sdtEndPr/>
    <w:sdtContent>
      <w:p w:rsidR="007B2742" w:rsidRDefault="007B2742">
        <w:pPr>
          <w:pStyle w:val="af0"/>
          <w:jc w:val="center"/>
        </w:pPr>
        <w:r>
          <w:fldChar w:fldCharType="begin"/>
        </w:r>
        <w:r>
          <w:instrText>PAGE   \* MERGEFORMAT</w:instrText>
        </w:r>
        <w:r>
          <w:fldChar w:fldCharType="separate"/>
        </w:r>
        <w:r w:rsidR="000B7A22" w:rsidRPr="000B7A22">
          <w:rPr>
            <w:noProof/>
            <w:lang w:val="zh-CN"/>
          </w:rPr>
          <w:t>35</w:t>
        </w:r>
        <w:r>
          <w:rPr>
            <w:noProof/>
            <w:lang w:val="zh-CN"/>
          </w:rPr>
          <w:fldChar w:fldCharType="end"/>
        </w:r>
      </w:p>
    </w:sdtContent>
  </w:sdt>
  <w:p w:rsidR="007B2742" w:rsidRDefault="007B2742" w:rsidP="00924CD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948774"/>
      <w:docPartObj>
        <w:docPartGallery w:val="Page Numbers (Bottom of Page)"/>
        <w:docPartUnique/>
      </w:docPartObj>
    </w:sdtPr>
    <w:sdtEndPr/>
    <w:sdtContent>
      <w:p w:rsidR="007B2742" w:rsidRDefault="007B2742">
        <w:pPr>
          <w:pStyle w:val="af0"/>
          <w:jc w:val="center"/>
        </w:pPr>
        <w:r>
          <w:fldChar w:fldCharType="begin"/>
        </w:r>
        <w:r>
          <w:instrText>PAGE   \* MERGEFORMAT</w:instrText>
        </w:r>
        <w:r>
          <w:fldChar w:fldCharType="separate"/>
        </w:r>
        <w:r w:rsidR="00B951AD" w:rsidRPr="00B951AD">
          <w:rPr>
            <w:noProof/>
            <w:lang w:val="zh-CN"/>
          </w:rPr>
          <w:t>23</w:t>
        </w:r>
        <w:r>
          <w:rPr>
            <w:noProof/>
            <w:lang w:val="zh-CN"/>
          </w:rPr>
          <w:fldChar w:fldCharType="end"/>
        </w:r>
      </w:p>
    </w:sdtContent>
  </w:sdt>
  <w:p w:rsidR="007B2742" w:rsidRDefault="007B274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2" w:rsidRDefault="007B2742" w:rsidP="00924CDE">
    <w:pPr>
      <w:pStyle w:val="af0"/>
      <w:framePr w:wrap="around" w:vAnchor="text" w:hAnchor="margin" w:xAlign="center" w:y="1"/>
      <w:rPr>
        <w:rStyle w:val="affc"/>
      </w:rPr>
    </w:pPr>
    <w:r>
      <w:rPr>
        <w:rStyle w:val="affc"/>
      </w:rPr>
      <w:fldChar w:fldCharType="begin"/>
    </w:r>
    <w:r>
      <w:rPr>
        <w:rStyle w:val="affc"/>
      </w:rPr>
      <w:instrText xml:space="preserve">PAGE  </w:instrText>
    </w:r>
    <w:r>
      <w:rPr>
        <w:rStyle w:val="affc"/>
      </w:rPr>
      <w:fldChar w:fldCharType="separate"/>
    </w:r>
    <w:r>
      <w:rPr>
        <w:rStyle w:val="affc"/>
        <w:noProof/>
      </w:rPr>
      <w:t>2</w:t>
    </w:r>
    <w:r>
      <w:rPr>
        <w:rStyle w:val="affc"/>
      </w:rPr>
      <w:fldChar w:fldCharType="end"/>
    </w:r>
  </w:p>
  <w:p w:rsidR="007B2742" w:rsidRDefault="007B2742" w:rsidP="00924CDE">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2" w:rsidRDefault="007B2742" w:rsidP="00924CDE">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2" w:rsidRDefault="007B2742" w:rsidP="00924CDE">
    <w:pPr>
      <w:pStyle w:val="af0"/>
      <w:framePr w:wrap="around" w:vAnchor="text" w:hAnchor="margin" w:xAlign="center" w:y="1"/>
      <w:rPr>
        <w:rStyle w:val="affc"/>
      </w:rPr>
    </w:pPr>
    <w:r>
      <w:rPr>
        <w:rStyle w:val="affc"/>
      </w:rPr>
      <w:fldChar w:fldCharType="begin"/>
    </w:r>
    <w:r>
      <w:rPr>
        <w:rStyle w:val="affc"/>
      </w:rPr>
      <w:instrText xml:space="preserve">PAGE  </w:instrText>
    </w:r>
    <w:r>
      <w:rPr>
        <w:rStyle w:val="affc"/>
      </w:rPr>
      <w:fldChar w:fldCharType="separate"/>
    </w:r>
    <w:r>
      <w:rPr>
        <w:rStyle w:val="affc"/>
        <w:noProof/>
      </w:rPr>
      <w:t>2</w:t>
    </w:r>
    <w:r>
      <w:rPr>
        <w:rStyle w:val="affc"/>
      </w:rPr>
      <w:fldChar w:fldCharType="end"/>
    </w:r>
  </w:p>
  <w:p w:rsidR="007B2742" w:rsidRDefault="007B2742" w:rsidP="00924CDE">
    <w:pPr>
      <w:pStyle w:val="a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713094"/>
      <w:docPartObj>
        <w:docPartGallery w:val="Page Numbers (Bottom of Page)"/>
        <w:docPartUnique/>
      </w:docPartObj>
    </w:sdtPr>
    <w:sdtEndPr/>
    <w:sdtContent>
      <w:p w:rsidR="007B2742" w:rsidRDefault="007B2742">
        <w:pPr>
          <w:pStyle w:val="af0"/>
          <w:jc w:val="center"/>
        </w:pPr>
        <w:r>
          <w:fldChar w:fldCharType="begin"/>
        </w:r>
        <w:r>
          <w:instrText>PAGE   \* MERGEFORMAT</w:instrText>
        </w:r>
        <w:r>
          <w:fldChar w:fldCharType="separate"/>
        </w:r>
        <w:r w:rsidR="00B951AD" w:rsidRPr="00B951AD">
          <w:rPr>
            <w:noProof/>
            <w:lang w:val="zh-CN"/>
          </w:rPr>
          <w:t>1</w:t>
        </w:r>
        <w:r>
          <w:rPr>
            <w:noProof/>
            <w:lang w:val="zh-CN"/>
          </w:rPr>
          <w:fldChar w:fldCharType="end"/>
        </w:r>
      </w:p>
    </w:sdtContent>
  </w:sdt>
  <w:p w:rsidR="007B2742" w:rsidRDefault="007B2742" w:rsidP="00924CDE">
    <w:pPr>
      <w:pStyle w:val="af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225589"/>
      <w:docPartObj>
        <w:docPartGallery w:val="Page Numbers (Bottom of Page)"/>
        <w:docPartUnique/>
      </w:docPartObj>
    </w:sdtPr>
    <w:sdtEndPr/>
    <w:sdtContent>
      <w:p w:rsidR="007B2742" w:rsidRDefault="007B2742">
        <w:pPr>
          <w:pStyle w:val="af0"/>
          <w:jc w:val="center"/>
        </w:pPr>
        <w:r>
          <w:fldChar w:fldCharType="begin"/>
        </w:r>
        <w:r>
          <w:instrText>PAGE   \* MERGEFORMAT</w:instrText>
        </w:r>
        <w:r>
          <w:fldChar w:fldCharType="separate"/>
        </w:r>
        <w:r w:rsidR="00B951AD" w:rsidRPr="00B951AD">
          <w:rPr>
            <w:noProof/>
            <w:lang w:val="zh-CN"/>
          </w:rPr>
          <w:t>1</w:t>
        </w:r>
        <w:r>
          <w:rPr>
            <w:noProof/>
            <w:lang w:val="zh-CN"/>
          </w:rPr>
          <w:fldChar w:fldCharType="end"/>
        </w:r>
      </w:p>
    </w:sdtContent>
  </w:sdt>
  <w:p w:rsidR="007B2742" w:rsidRDefault="007B2742">
    <w:pPr>
      <w:pBdr>
        <w:top w:val="none" w:sz="0" w:space="0" w:color="auto"/>
        <w:left w:val="none" w:sz="0" w:space="0" w:color="auto"/>
        <w:bottom w:val="none" w:sz="0" w:space="0" w:color="auto"/>
        <w:right w:val="none" w:sz="0" w:space="0" w:color="auto"/>
        <w:between w:val="none" w:sz="0" w:space="0" w:color="auto"/>
      </w:pBd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2" w:rsidRDefault="007B2742" w:rsidP="0000763F">
    <w:pPr>
      <w:pStyle w:val="af0"/>
      <w:framePr w:wrap="around" w:vAnchor="text" w:hAnchor="margin" w:xAlign="center" w:y="1"/>
      <w:rPr>
        <w:rStyle w:val="affc"/>
      </w:rPr>
    </w:pPr>
    <w:r>
      <w:rPr>
        <w:rStyle w:val="affc"/>
      </w:rPr>
      <w:fldChar w:fldCharType="begin"/>
    </w:r>
    <w:r>
      <w:rPr>
        <w:rStyle w:val="affc"/>
      </w:rPr>
      <w:instrText xml:space="preserve">PAGE  </w:instrText>
    </w:r>
    <w:r>
      <w:rPr>
        <w:rStyle w:val="affc"/>
      </w:rPr>
      <w:fldChar w:fldCharType="end"/>
    </w:r>
  </w:p>
  <w:p w:rsidR="007B2742" w:rsidRDefault="007B2742">
    <w:pPr>
      <w:pStyle w:val="a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720067"/>
      <w:docPartObj>
        <w:docPartGallery w:val="Page Numbers (Bottom of Page)"/>
        <w:docPartUnique/>
      </w:docPartObj>
    </w:sdtPr>
    <w:sdtEndPr/>
    <w:sdtContent>
      <w:p w:rsidR="007B2742" w:rsidRDefault="007B2742">
        <w:pPr>
          <w:pStyle w:val="af0"/>
          <w:jc w:val="center"/>
        </w:pPr>
        <w:r>
          <w:fldChar w:fldCharType="begin"/>
        </w:r>
        <w:r>
          <w:instrText>PAGE   \* MERGEFORMAT</w:instrText>
        </w:r>
        <w:r>
          <w:fldChar w:fldCharType="separate"/>
        </w:r>
        <w:r w:rsidR="00B951AD" w:rsidRPr="00B951AD">
          <w:rPr>
            <w:noProof/>
            <w:lang w:val="zh-CN"/>
          </w:rPr>
          <w:t>28</w:t>
        </w:r>
        <w:r>
          <w:rPr>
            <w:noProof/>
            <w:lang w:val="zh-CN"/>
          </w:rPr>
          <w:fldChar w:fldCharType="end"/>
        </w:r>
      </w:p>
    </w:sdtContent>
  </w:sdt>
  <w:p w:rsidR="007B2742" w:rsidRDefault="007B274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A38" w:rsidRDefault="00D24A38" w:rsidP="004C4316">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rsidR="00D24A38" w:rsidRDefault="00D24A38" w:rsidP="004C4316">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2" w:rsidRDefault="007B2742" w:rsidP="0000763F">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2" w:rsidRDefault="007B2742" w:rsidP="0000763F">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2" w:rsidRDefault="007B2742">
    <w:pPr>
      <w:pBdr>
        <w:top w:val="none" w:sz="0" w:space="0" w:color="auto"/>
        <w:left w:val="none" w:sz="0" w:space="0" w:color="auto"/>
        <w:bottom w:val="none" w:sz="0" w:space="0" w:color="auto"/>
        <w:right w:val="none" w:sz="0" w:space="0" w:color="auto"/>
        <w:between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9AD6C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BA29BF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3C0C75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054007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02EE52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736D55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40CCC0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31206C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738A8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560A72"/>
    <w:lvl w:ilvl="0">
      <w:start w:val="1"/>
      <w:numFmt w:val="bullet"/>
      <w:lvlText w:val=""/>
      <w:lvlJc w:val="left"/>
      <w:pPr>
        <w:tabs>
          <w:tab w:val="num" w:pos="360"/>
        </w:tabs>
        <w:ind w:left="360" w:hanging="360"/>
      </w:pPr>
      <w:rPr>
        <w:rFonts w:ascii="Wingdings" w:hAnsi="Wingdings" w:hint="default"/>
      </w:rPr>
    </w:lvl>
  </w:abstractNum>
  <w:abstractNum w:abstractNumId="10">
    <w:nsid w:val="003E7EEE"/>
    <w:multiLevelType w:val="multilevel"/>
    <w:tmpl w:val="FFFFFFFF"/>
    <w:name w:val="编号列表 1"/>
    <w:lvl w:ilvl="0">
      <w:start w:val="1"/>
      <w:numFmt w:val="decimal"/>
      <w:lvlText w:val="%1、"/>
      <w:lvlJc w:val="left"/>
      <w:pPr>
        <w:ind w:left="465"/>
      </w:pPr>
      <w:rPr>
        <w:rFonts w:cs="Times New Roman"/>
      </w:rPr>
    </w:lvl>
    <w:lvl w:ilvl="1">
      <w:start w:val="1"/>
      <w:numFmt w:val="lowerLetter"/>
      <w:lvlText w:val="%2)"/>
      <w:lvlJc w:val="left"/>
      <w:pPr>
        <w:ind w:left="885"/>
      </w:pPr>
      <w:rPr>
        <w:rFonts w:cs="Times New Roman"/>
      </w:rPr>
    </w:lvl>
    <w:lvl w:ilvl="2">
      <w:start w:val="1"/>
      <w:numFmt w:val="lowerRoman"/>
      <w:lvlText w:val="%3."/>
      <w:lvlJc w:val="left"/>
      <w:pPr>
        <w:ind w:left="1305"/>
      </w:pPr>
      <w:rPr>
        <w:rFonts w:cs="Times New Roman"/>
      </w:rPr>
    </w:lvl>
    <w:lvl w:ilvl="3">
      <w:start w:val="1"/>
      <w:numFmt w:val="decimal"/>
      <w:lvlText w:val="%4."/>
      <w:lvlJc w:val="left"/>
      <w:pPr>
        <w:ind w:left="1725"/>
      </w:pPr>
      <w:rPr>
        <w:rFonts w:cs="Times New Roman"/>
      </w:rPr>
    </w:lvl>
    <w:lvl w:ilvl="4">
      <w:start w:val="1"/>
      <w:numFmt w:val="lowerLetter"/>
      <w:lvlText w:val="%5)"/>
      <w:lvlJc w:val="left"/>
      <w:pPr>
        <w:ind w:left="2145"/>
      </w:pPr>
      <w:rPr>
        <w:rFonts w:cs="Times New Roman"/>
      </w:rPr>
    </w:lvl>
    <w:lvl w:ilvl="5">
      <w:start w:val="1"/>
      <w:numFmt w:val="lowerRoman"/>
      <w:lvlText w:val="%6."/>
      <w:lvlJc w:val="left"/>
      <w:pPr>
        <w:ind w:left="2565"/>
      </w:pPr>
      <w:rPr>
        <w:rFonts w:cs="Times New Roman"/>
      </w:rPr>
    </w:lvl>
    <w:lvl w:ilvl="6">
      <w:start w:val="1"/>
      <w:numFmt w:val="decimal"/>
      <w:lvlText w:val="%7."/>
      <w:lvlJc w:val="left"/>
      <w:pPr>
        <w:ind w:left="2985"/>
      </w:pPr>
      <w:rPr>
        <w:rFonts w:cs="Times New Roman"/>
      </w:rPr>
    </w:lvl>
    <w:lvl w:ilvl="7">
      <w:start w:val="1"/>
      <w:numFmt w:val="lowerLetter"/>
      <w:lvlText w:val="%8)"/>
      <w:lvlJc w:val="left"/>
      <w:pPr>
        <w:ind w:left="3405"/>
      </w:pPr>
      <w:rPr>
        <w:rFonts w:cs="Times New Roman"/>
      </w:rPr>
    </w:lvl>
    <w:lvl w:ilvl="8">
      <w:start w:val="1"/>
      <w:numFmt w:val="lowerRoman"/>
      <w:lvlText w:val="%9."/>
      <w:lvlJc w:val="left"/>
      <w:pPr>
        <w:ind w:left="3825"/>
      </w:pPr>
      <w:rPr>
        <w:rFonts w:cs="Times New Roman"/>
      </w:rPr>
    </w:lvl>
  </w:abstractNum>
  <w:abstractNum w:abstractNumId="11">
    <w:nsid w:val="023A22B8"/>
    <w:multiLevelType w:val="multilevel"/>
    <w:tmpl w:val="FFFFFFFF"/>
    <w:name w:val="编号列表 3"/>
    <w:lvl w:ilvl="0">
      <w:start w:val="1"/>
      <w:numFmt w:val="japaneseCounting"/>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12">
    <w:nsid w:val="03127E98"/>
    <w:multiLevelType w:val="multilevel"/>
    <w:tmpl w:val="7C540E44"/>
    <w:lvl w:ilvl="0">
      <w:start w:val="1"/>
      <w:numFmt w:val="lowerLetter"/>
      <w:lvlText w:val="%1）"/>
      <w:lvlJc w:val="left"/>
      <w:pPr>
        <w:tabs>
          <w:tab w:val="num" w:pos="840"/>
        </w:tabs>
        <w:ind w:left="839" w:hanging="419"/>
      </w:pPr>
      <w:rPr>
        <w:rFonts w:hint="default"/>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074349D6"/>
    <w:multiLevelType w:val="singleLevel"/>
    <w:tmpl w:val="FFFFFFFF"/>
    <w:name w:val="Bullet 16"/>
    <w:lvl w:ilvl="0">
      <w:start w:val="1"/>
      <w:numFmt w:val="decimal"/>
      <w:lvlText w:val="%1"/>
      <w:lvlJc w:val="left"/>
      <w:pPr>
        <w:tabs>
          <w:tab w:val="num" w:pos="0"/>
        </w:tabs>
      </w:pPr>
      <w:rPr>
        <w:rFonts w:ascii="黑体" w:eastAsia="黑体" w:hAnsi="黑体" w:cs="Times New Roman" w:hint="eastAsia"/>
        <w:b w:val="0"/>
        <w:sz w:val="21"/>
      </w:rPr>
    </w:lvl>
  </w:abstractNum>
  <w:abstractNum w:abstractNumId="14">
    <w:nsid w:val="132053D2"/>
    <w:multiLevelType w:val="multilevel"/>
    <w:tmpl w:val="FFFFFFFF"/>
    <w:name w:val="编号列表 8"/>
    <w:lvl w:ilvl="0">
      <w:start w:val="1"/>
      <w:numFmt w:val="decimal"/>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15">
    <w:nsid w:val="165204F9"/>
    <w:multiLevelType w:val="hybridMultilevel"/>
    <w:tmpl w:val="A9E0772C"/>
    <w:lvl w:ilvl="0" w:tplc="E20812BA">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6">
    <w:nsid w:val="16614EE8"/>
    <w:multiLevelType w:val="singleLevel"/>
    <w:tmpl w:val="FFFFFFFF"/>
    <w:name w:val="Bullet 19"/>
    <w:lvl w:ilvl="0">
      <w:start w:val="1"/>
      <w:numFmt w:val="decimal"/>
      <w:lvlText w:val="%1"/>
      <w:lvlJc w:val="left"/>
      <w:pPr>
        <w:tabs>
          <w:tab w:val="num" w:pos="0"/>
        </w:tabs>
      </w:pPr>
      <w:rPr>
        <w:rFonts w:ascii="宋体" w:eastAsia="宋体" w:hAnsi="宋体" w:cs="Times New Roman" w:hint="eastAsia"/>
        <w:b w:val="0"/>
        <w:sz w:val="21"/>
        <w:szCs w:val="21"/>
      </w:rPr>
    </w:lvl>
  </w:abstractNum>
  <w:abstractNum w:abstractNumId="17">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22264D38"/>
    <w:multiLevelType w:val="multilevel"/>
    <w:tmpl w:val="FFFFFFFF"/>
    <w:name w:val="编号列表 7"/>
    <w:lvl w:ilvl="0">
      <w:start w:val="1"/>
      <w:numFmt w:val="decimal"/>
      <w:lvlText w:val="%1、"/>
      <w:lvlJc w:val="left"/>
      <w:pPr>
        <w:ind w:left="405"/>
      </w:pPr>
      <w:rPr>
        <w:rFonts w:cs="Times New Roman"/>
      </w:rPr>
    </w:lvl>
    <w:lvl w:ilvl="1">
      <w:start w:val="1"/>
      <w:numFmt w:val="lowerLetter"/>
      <w:lvlText w:val="%2)"/>
      <w:lvlJc w:val="left"/>
      <w:pPr>
        <w:ind w:left="825"/>
      </w:pPr>
      <w:rPr>
        <w:rFonts w:cs="Times New Roman"/>
      </w:rPr>
    </w:lvl>
    <w:lvl w:ilvl="2">
      <w:start w:val="1"/>
      <w:numFmt w:val="lowerRoman"/>
      <w:lvlText w:val="%3."/>
      <w:lvlJc w:val="left"/>
      <w:pPr>
        <w:ind w:left="1245"/>
      </w:pPr>
      <w:rPr>
        <w:rFonts w:cs="Times New Roman"/>
      </w:rPr>
    </w:lvl>
    <w:lvl w:ilvl="3">
      <w:start w:val="1"/>
      <w:numFmt w:val="decimal"/>
      <w:lvlText w:val="%4."/>
      <w:lvlJc w:val="left"/>
      <w:pPr>
        <w:ind w:left="1665"/>
      </w:pPr>
      <w:rPr>
        <w:rFonts w:cs="Times New Roman"/>
      </w:rPr>
    </w:lvl>
    <w:lvl w:ilvl="4">
      <w:start w:val="1"/>
      <w:numFmt w:val="lowerLetter"/>
      <w:lvlText w:val="%5)"/>
      <w:lvlJc w:val="left"/>
      <w:pPr>
        <w:ind w:left="2085"/>
      </w:pPr>
      <w:rPr>
        <w:rFonts w:cs="Times New Roman"/>
      </w:rPr>
    </w:lvl>
    <w:lvl w:ilvl="5">
      <w:start w:val="1"/>
      <w:numFmt w:val="lowerRoman"/>
      <w:lvlText w:val="%6."/>
      <w:lvlJc w:val="left"/>
      <w:pPr>
        <w:ind w:left="2505"/>
      </w:pPr>
      <w:rPr>
        <w:rFonts w:cs="Times New Roman"/>
      </w:rPr>
    </w:lvl>
    <w:lvl w:ilvl="6">
      <w:start w:val="1"/>
      <w:numFmt w:val="decimal"/>
      <w:lvlText w:val="%7."/>
      <w:lvlJc w:val="left"/>
      <w:pPr>
        <w:ind w:left="2925"/>
      </w:pPr>
      <w:rPr>
        <w:rFonts w:cs="Times New Roman"/>
      </w:rPr>
    </w:lvl>
    <w:lvl w:ilvl="7">
      <w:start w:val="1"/>
      <w:numFmt w:val="lowerLetter"/>
      <w:lvlText w:val="%8)"/>
      <w:lvlJc w:val="left"/>
      <w:pPr>
        <w:ind w:left="3345"/>
      </w:pPr>
      <w:rPr>
        <w:rFonts w:cs="Times New Roman"/>
      </w:rPr>
    </w:lvl>
    <w:lvl w:ilvl="8">
      <w:start w:val="1"/>
      <w:numFmt w:val="lowerRoman"/>
      <w:lvlText w:val="%9."/>
      <w:lvlJc w:val="left"/>
      <w:pPr>
        <w:ind w:left="3765"/>
      </w:pPr>
      <w:rPr>
        <w:rFonts w:cs="Times New Roman"/>
      </w:rPr>
    </w:lvl>
  </w:abstractNum>
  <w:abstractNum w:abstractNumId="19">
    <w:nsid w:val="225D7E29"/>
    <w:multiLevelType w:val="multilevel"/>
    <w:tmpl w:val="FFFFFFFF"/>
    <w:name w:val="编号列表 4"/>
    <w:lvl w:ilvl="0">
      <w:start w:val="1"/>
      <w:numFmt w:val="lowerLetter"/>
      <w:lvlText w:val="%1)"/>
      <w:lvlJc w:val="left"/>
      <w:pPr>
        <w:ind w:left="420"/>
      </w:pPr>
      <w:rPr>
        <w:rFonts w:ascii="宋体" w:eastAsia="宋体" w:hAnsi="宋体" w:cs="Times New Roman" w:hint="eastAsia"/>
        <w:b w:val="0"/>
        <w:sz w:val="21"/>
        <w:szCs w:val="21"/>
      </w:rPr>
    </w:lvl>
    <w:lvl w:ilvl="1">
      <w:start w:val="1"/>
      <w:numFmt w:val="decimal"/>
      <w:lvlText w:val="%2)"/>
      <w:lvlJc w:val="left"/>
      <w:pPr>
        <w:ind w:left="840"/>
      </w:pPr>
      <w:rPr>
        <w:rFonts w:cs="Times New Roman"/>
      </w:rPr>
    </w:lvl>
    <w:lvl w:ilvl="2">
      <w:start w:val="1"/>
      <w:numFmt w:val="decimal"/>
      <w:lvlText w:val="(%3)"/>
      <w:lvlJc w:val="left"/>
      <w:pPr>
        <w:ind w:left="1365"/>
      </w:pPr>
      <w:rPr>
        <w:rFonts w:ascii="宋体" w:eastAsia="宋体" w:hAnsi="宋体" w:cs="Times New Roman" w:hint="eastAsia"/>
        <w:b w:val="0"/>
        <w:sz w:val="21"/>
        <w:szCs w:val="21"/>
      </w:rPr>
    </w:lvl>
    <w:lvl w:ilvl="3">
      <w:start w:val="1"/>
      <w:numFmt w:val="decimal"/>
      <w:lvlText w:val="%4."/>
      <w:lvlJc w:val="left"/>
      <w:pPr>
        <w:ind w:left="1680"/>
      </w:pPr>
      <w:rPr>
        <w:rFonts w:cs="Times New Roman"/>
      </w:rPr>
    </w:lvl>
    <w:lvl w:ilvl="4">
      <w:start w:val="1"/>
      <w:numFmt w:val="lowerLetter"/>
      <w:lvlText w:val="%5)"/>
      <w:lvlJc w:val="left"/>
      <w:pPr>
        <w:ind w:left="2100"/>
      </w:pPr>
      <w:rPr>
        <w:rFonts w:cs="Times New Roman"/>
      </w:rPr>
    </w:lvl>
    <w:lvl w:ilvl="5">
      <w:start w:val="1"/>
      <w:numFmt w:val="lowerRoman"/>
      <w:lvlText w:val="%6."/>
      <w:lvlJc w:val="left"/>
      <w:pPr>
        <w:ind w:left="2520"/>
      </w:pPr>
      <w:rPr>
        <w:rFonts w:cs="Times New Roman"/>
      </w:rPr>
    </w:lvl>
    <w:lvl w:ilvl="6">
      <w:start w:val="1"/>
      <w:numFmt w:val="decimal"/>
      <w:lvlText w:val="%7."/>
      <w:lvlJc w:val="left"/>
      <w:pPr>
        <w:ind w:left="2940"/>
      </w:pPr>
      <w:rPr>
        <w:rFonts w:cs="Times New Roman"/>
      </w:rPr>
    </w:lvl>
    <w:lvl w:ilvl="7">
      <w:start w:val="1"/>
      <w:numFmt w:val="lowerLetter"/>
      <w:lvlText w:val="%8)"/>
      <w:lvlJc w:val="left"/>
      <w:pPr>
        <w:ind w:left="3360"/>
      </w:pPr>
      <w:rPr>
        <w:rFonts w:cs="Times New Roman"/>
      </w:rPr>
    </w:lvl>
    <w:lvl w:ilvl="8">
      <w:start w:val="1"/>
      <w:numFmt w:val="lowerRoman"/>
      <w:lvlText w:val="%9."/>
      <w:lvlJc w:val="left"/>
      <w:pPr>
        <w:ind w:left="3780"/>
      </w:pPr>
      <w:rPr>
        <w:rFonts w:cs="Times New Roman"/>
      </w:rPr>
    </w:lvl>
  </w:abstractNum>
  <w:abstractNum w:abstractNumId="20">
    <w:nsid w:val="25346B70"/>
    <w:multiLevelType w:val="singleLevel"/>
    <w:tmpl w:val="FFFFFFFF"/>
    <w:name w:val="Bullet 11"/>
    <w:lvl w:ilvl="0">
      <w:start w:val="1"/>
      <w:numFmt w:val="lowerLetter"/>
      <w:lvlText w:val="%1"/>
      <w:lvlJc w:val="left"/>
      <w:pPr>
        <w:tabs>
          <w:tab w:val="num" w:pos="0"/>
        </w:tabs>
      </w:pPr>
      <w:rPr>
        <w:rFonts w:cs="Times New Roman"/>
      </w:rPr>
    </w:lvl>
  </w:abstractNum>
  <w:abstractNum w:abstractNumId="21">
    <w:nsid w:val="272E51BC"/>
    <w:multiLevelType w:val="hybridMultilevel"/>
    <w:tmpl w:val="71A43714"/>
    <w:lvl w:ilvl="0" w:tplc="38F0C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D251DF2"/>
    <w:multiLevelType w:val="multilevel"/>
    <w:tmpl w:val="FFFFFFFF"/>
    <w:lvl w:ilvl="0">
      <w:numFmt w:val="none"/>
      <w:lvlText w:val=""/>
      <w:lvlJc w:val="left"/>
      <w:pPr>
        <w:tabs>
          <w:tab w:val="num" w:pos="360"/>
        </w:tabs>
        <w:ind w:left="360" w:hanging="360"/>
      </w:pPr>
      <w:rPr>
        <w:rFonts w:cs="Times New Roman"/>
      </w:rPr>
    </w:lvl>
    <w:lvl w:ilvl="1">
      <w:numFmt w:val="none"/>
      <w:lvlText w:val=""/>
      <w:lvlJc w:val="left"/>
      <w:pPr>
        <w:tabs>
          <w:tab w:val="num" w:pos="360"/>
        </w:tabs>
        <w:ind w:left="360" w:hanging="360"/>
      </w:pPr>
      <w:rPr>
        <w:rFonts w:cs="Times New Roman"/>
      </w:rPr>
    </w:lvl>
    <w:lvl w:ilvl="2">
      <w:numFmt w:val="none"/>
      <w:lvlText w:val=""/>
      <w:lvlJc w:val="left"/>
      <w:pPr>
        <w:tabs>
          <w:tab w:val="num" w:pos="360"/>
        </w:tabs>
        <w:ind w:left="360" w:hanging="360"/>
      </w:pPr>
      <w:rPr>
        <w:rFonts w:cs="Times New Roman"/>
      </w:rPr>
    </w:lvl>
    <w:lvl w:ilvl="3">
      <w:numFmt w:val="none"/>
      <w:lvlText w:val=""/>
      <w:lvlJc w:val="left"/>
      <w:pPr>
        <w:tabs>
          <w:tab w:val="num" w:pos="360"/>
        </w:tabs>
        <w:ind w:left="360" w:hanging="360"/>
      </w:pPr>
      <w:rPr>
        <w:rFonts w:cs="Times New Roman"/>
      </w:rPr>
    </w:lvl>
    <w:lvl w:ilvl="4">
      <w:numFmt w:val="none"/>
      <w:lvlText w:val=""/>
      <w:lvlJc w:val="left"/>
      <w:pPr>
        <w:tabs>
          <w:tab w:val="num" w:pos="360"/>
        </w:tabs>
        <w:ind w:left="360" w:hanging="360"/>
      </w:pPr>
      <w:rPr>
        <w:rFonts w:cs="Times New Roman"/>
      </w:rPr>
    </w:lvl>
    <w:lvl w:ilvl="5">
      <w:numFmt w:val="none"/>
      <w:lvlText w:val=""/>
      <w:lvlJc w:val="left"/>
      <w:pPr>
        <w:tabs>
          <w:tab w:val="num" w:pos="360"/>
        </w:tabs>
        <w:ind w:left="360" w:hanging="360"/>
      </w:pPr>
      <w:rPr>
        <w:rFonts w:cs="Times New Roman"/>
      </w:rPr>
    </w:lvl>
    <w:lvl w:ilvl="6">
      <w:numFmt w:val="none"/>
      <w:lvlText w:val=""/>
      <w:lvlJc w:val="left"/>
      <w:pPr>
        <w:tabs>
          <w:tab w:val="num" w:pos="360"/>
        </w:tabs>
        <w:ind w:left="360" w:hanging="360"/>
      </w:pPr>
      <w:rPr>
        <w:rFonts w:cs="Times New Roman"/>
      </w:rPr>
    </w:lvl>
    <w:lvl w:ilvl="7">
      <w:numFmt w:val="none"/>
      <w:lvlText w:val=""/>
      <w:lvlJc w:val="left"/>
      <w:pPr>
        <w:tabs>
          <w:tab w:val="num" w:pos="360"/>
        </w:tabs>
        <w:ind w:left="360" w:hanging="360"/>
      </w:pPr>
      <w:rPr>
        <w:rFonts w:cs="Times New Roman"/>
      </w:rPr>
    </w:lvl>
    <w:lvl w:ilvl="8">
      <w:numFmt w:val="none"/>
      <w:lvlText w:val=""/>
      <w:lvlJc w:val="left"/>
      <w:pPr>
        <w:tabs>
          <w:tab w:val="num" w:pos="360"/>
        </w:tabs>
        <w:ind w:left="360" w:hanging="360"/>
      </w:pPr>
      <w:rPr>
        <w:rFonts w:cs="Times New Roman"/>
      </w:rPr>
    </w:lvl>
  </w:abstractNum>
  <w:abstractNum w:abstractNumId="23">
    <w:nsid w:val="2FE93465"/>
    <w:multiLevelType w:val="multilevel"/>
    <w:tmpl w:val="FFFFFFFF"/>
    <w:name w:val="编号列表 5"/>
    <w:lvl w:ilvl="0">
      <w:start w:val="1"/>
      <w:numFmt w:val="decimal"/>
      <w:suff w:val="nothing"/>
      <w:lvlText w:val="图%1　"/>
      <w:lvlJc w:val="left"/>
      <w:rPr>
        <w:rFonts w:ascii="黑体" w:eastAsia="黑体" w:hAnsi="黑体" w:cs="Times New Roman" w:hint="eastAsia"/>
        <w:b w:val="0"/>
        <w:sz w:val="21"/>
      </w:rPr>
    </w:lvl>
    <w:lvl w:ilvl="1">
      <w:start w:val="1"/>
      <w:numFmt w:val="decimal"/>
      <w:suff w:val="nothing"/>
      <w:lvlText w:val="%1%2　"/>
      <w:lvlJc w:val="left"/>
      <w:rPr>
        <w:rFonts w:ascii="Times New Roman" w:eastAsia="黑体" w:hAnsi="Times New Roman" w:cs="Times New Roman"/>
        <w:b w:val="0"/>
        <w:sz w:val="21"/>
      </w:rPr>
    </w:lvl>
    <w:lvl w:ilvl="2">
      <w:start w:val="1"/>
      <w:numFmt w:val="decimal"/>
      <w:suff w:val="nothing"/>
      <w:lvlText w:val="%1%2.%3　"/>
      <w:lvlJc w:val="left"/>
      <w:rPr>
        <w:rFonts w:ascii="Times New Roman" w:eastAsia="黑体" w:hAnsi="Times New Roman" w:cs="Times New Roman"/>
        <w:b w:val="0"/>
        <w:sz w:val="21"/>
      </w:rPr>
    </w:lvl>
    <w:lvl w:ilvl="3">
      <w:start w:val="1"/>
      <w:numFmt w:val="decimal"/>
      <w:suff w:val="nothing"/>
      <w:lvlText w:val="%1%2.%3.%4　"/>
      <w:lvlJc w:val="left"/>
      <w:rPr>
        <w:rFonts w:ascii="Times New Roman" w:eastAsia="黑体" w:hAnsi="Times New Roman" w:cs="Times New Roman"/>
        <w:b w:val="0"/>
        <w:sz w:val="21"/>
      </w:rPr>
    </w:lvl>
    <w:lvl w:ilvl="4">
      <w:start w:val="1"/>
      <w:numFmt w:val="decimal"/>
      <w:suff w:val="nothing"/>
      <w:lvlText w:val="%1%2.%3.%4.%5　"/>
      <w:lvlJc w:val="left"/>
      <w:rPr>
        <w:rFonts w:ascii="Times New Roman" w:eastAsia="黑体" w:hAnsi="Times New Roman" w:cs="Times New Roman"/>
        <w:b w:val="0"/>
        <w:sz w:val="21"/>
      </w:rPr>
    </w:lvl>
    <w:lvl w:ilvl="5">
      <w:start w:val="1"/>
      <w:numFmt w:val="decimal"/>
      <w:suff w:val="nothing"/>
      <w:lvlText w:val="%1%2.%3.%4.%5.%6　"/>
      <w:lvlJc w:val="left"/>
      <w:rPr>
        <w:rFonts w:ascii="Times New Roman" w:eastAsia="黑体" w:hAnsi="Times New Roman" w:cs="Times New Roman"/>
        <w:b w:val="0"/>
        <w:sz w:val="21"/>
      </w:rPr>
    </w:lvl>
    <w:lvl w:ilvl="6">
      <w:start w:val="1"/>
      <w:numFmt w:val="decimal"/>
      <w:suff w:val="nothing"/>
      <w:lvlText w:val="%1%2.%3.%4.%5.%6.%7　"/>
      <w:lvlJc w:val="left"/>
      <w:rPr>
        <w:rFonts w:ascii="Times New Roman" w:eastAsia="黑体" w:hAnsi="Times New Roman" w:cs="Times New Roman"/>
        <w:b w:val="0"/>
        <w:sz w:val="21"/>
      </w:rPr>
    </w:lvl>
    <w:lvl w:ilvl="7">
      <w:start w:val="1"/>
      <w:numFmt w:val="decimal"/>
      <w:lvlText w:val="%1.%2.%3.%4.%5.%6.%7.%8"/>
      <w:lvlJc w:val="left"/>
      <w:pPr>
        <w:ind w:left="2551"/>
      </w:pPr>
      <w:rPr>
        <w:rFonts w:cs="Times New Roman"/>
      </w:rPr>
    </w:lvl>
    <w:lvl w:ilvl="8">
      <w:start w:val="1"/>
      <w:numFmt w:val="decimal"/>
      <w:lvlText w:val="%1.%2.%3.%4.%5.%6.%7.%8.%9"/>
      <w:lvlJc w:val="left"/>
      <w:pPr>
        <w:ind w:left="2977"/>
      </w:pPr>
      <w:rPr>
        <w:rFonts w:cs="Times New Roman"/>
      </w:rPr>
    </w:lvl>
  </w:abstractNum>
  <w:abstractNum w:abstractNumId="24">
    <w:nsid w:val="33410B5C"/>
    <w:multiLevelType w:val="multilevel"/>
    <w:tmpl w:val="FFFFFFFF"/>
    <w:name w:val="编号列表 2"/>
    <w:lvl w:ilvl="0">
      <w:start w:val="1"/>
      <w:numFmt w:val="decimal"/>
      <w:suff w:val="nothing"/>
      <w:lvlText w:val="%1　"/>
      <w:lvlJc w:val="left"/>
      <w:rPr>
        <w:rFonts w:ascii="黑体" w:eastAsia="黑体" w:hAnsi="黑体" w:cs="Times New Roman" w:hint="eastAsia"/>
        <w:b w:val="0"/>
        <w:sz w:val="21"/>
        <w:szCs w:val="21"/>
      </w:rPr>
    </w:lvl>
    <w:lvl w:ilvl="1">
      <w:start w:val="1"/>
      <w:numFmt w:val="decimal"/>
      <w:suff w:val="nothing"/>
      <w:lvlText w:val="%1.%2　"/>
      <w:lvlJc w:val="left"/>
      <w:rPr>
        <w:rFonts w:ascii="黑体" w:eastAsia="黑体" w:hAnsi="黑体" w:cs="Times New Roman" w:hint="eastAsia"/>
        <w:b w:val="0"/>
        <w:spacing w:val="0"/>
        <w:sz w:val="21"/>
        <w:szCs w:val="21"/>
        <w:vertAlign w:val="baseline"/>
      </w:rPr>
    </w:lvl>
    <w:lvl w:ilvl="2">
      <w:start w:val="1"/>
      <w:numFmt w:val="decimal"/>
      <w:suff w:val="nothing"/>
      <w:lvlText w:val="%1.%2.%3　"/>
      <w:lvlJc w:val="left"/>
      <w:pPr>
        <w:ind w:left="142"/>
      </w:pPr>
      <w:rPr>
        <w:rFonts w:ascii="黑体" w:eastAsia="黑体" w:hAnsi="黑体" w:cs="Times New Roman" w:hint="eastAsia"/>
        <w:b w:val="0"/>
        <w:smallCaps w:val="0"/>
        <w:color w:val="000000"/>
        <w:spacing w:val="0"/>
        <w:w w:val="50"/>
        <w:sz w:val="22"/>
        <w:szCs w:val="22"/>
        <w:vertAlign w:val="baseline"/>
      </w:rPr>
    </w:lvl>
    <w:lvl w:ilvl="3">
      <w:start w:val="1"/>
      <w:numFmt w:val="decimal"/>
      <w:suff w:val="nothing"/>
      <w:lvlText w:val="%1.%2.%3.%4　"/>
      <w:lvlJc w:val="left"/>
      <w:rPr>
        <w:rFonts w:ascii="黑体" w:eastAsia="黑体" w:hAnsi="黑体" w:cs="Times New Roman" w:hint="eastAsia"/>
        <w:b w:val="0"/>
        <w:sz w:val="21"/>
      </w:rPr>
    </w:lvl>
    <w:lvl w:ilvl="4">
      <w:start w:val="1"/>
      <w:numFmt w:val="decimal"/>
      <w:suff w:val="nothing"/>
      <w:lvlText w:val="%1.%2.%3.%4.%5　"/>
      <w:lvlJc w:val="left"/>
      <w:rPr>
        <w:rFonts w:ascii="黑体" w:eastAsia="黑体" w:hAnsi="黑体" w:cs="Times New Roman" w:hint="eastAsia"/>
        <w:b w:val="0"/>
        <w:sz w:val="21"/>
      </w:rPr>
    </w:lvl>
    <w:lvl w:ilvl="5">
      <w:start w:val="1"/>
      <w:numFmt w:val="decimal"/>
      <w:suff w:val="nothing"/>
      <w:lvlText w:val="%1.%2.%3.%4.%5.%6　"/>
      <w:lvlJc w:val="left"/>
      <w:rPr>
        <w:rFonts w:ascii="黑体" w:eastAsia="黑体" w:hAnsi="黑体" w:cs="Times New Roman" w:hint="eastAsia"/>
        <w:b w:val="0"/>
        <w:sz w:val="21"/>
      </w:rPr>
    </w:lvl>
    <w:lvl w:ilvl="6">
      <w:start w:val="1"/>
      <w:numFmt w:val="decimal"/>
      <w:suff w:val="nothing"/>
      <w:lvlText w:val="%1%2.%3.%4.%5.%6.%7　"/>
      <w:lvlJc w:val="left"/>
      <w:rPr>
        <w:rFonts w:ascii="黑体" w:eastAsia="黑体" w:hAnsi="黑体" w:cs="Times New Roman" w:hint="eastAsia"/>
        <w:b w:val="0"/>
        <w:sz w:val="21"/>
      </w:rPr>
    </w:lvl>
    <w:lvl w:ilvl="7">
      <w:start w:val="1"/>
      <w:numFmt w:val="decimal"/>
      <w:lvlText w:val="%1.%2.%3.%4.%5.%6.%7.%8"/>
      <w:lvlJc w:val="left"/>
      <w:pPr>
        <w:ind w:left="2551"/>
      </w:pPr>
      <w:rPr>
        <w:rFonts w:cs="Times New Roman"/>
      </w:rPr>
    </w:lvl>
    <w:lvl w:ilvl="8">
      <w:start w:val="1"/>
      <w:numFmt w:val="decimal"/>
      <w:lvlText w:val="%1.%2.%3.%4.%5.%6.%7.%8.%9"/>
      <w:lvlJc w:val="left"/>
      <w:pPr>
        <w:ind w:left="2977"/>
      </w:pPr>
      <w:rPr>
        <w:rFonts w:cs="Times New Roman"/>
      </w:rPr>
    </w:lvl>
  </w:abstractNum>
  <w:abstractNum w:abstractNumId="25">
    <w:nsid w:val="3E7B2456"/>
    <w:multiLevelType w:val="multilevel"/>
    <w:tmpl w:val="FFFFFFFF"/>
    <w:name w:val="编号列表 6"/>
    <w:lvl w:ilvl="0">
      <w:start w:val="1"/>
      <w:numFmt w:val="decimal"/>
      <w:suff w:val="nothing"/>
      <w:lvlText w:val="表%1　"/>
      <w:lvlJc w:val="left"/>
      <w:rPr>
        <w:rFonts w:ascii="黑体" w:eastAsia="黑体" w:hAnsi="黑体" w:cs="Times New Roman" w:hint="eastAsia"/>
        <w:b w:val="0"/>
        <w:sz w:val="21"/>
      </w:rPr>
    </w:lvl>
    <w:lvl w:ilvl="1">
      <w:start w:val="1"/>
      <w:numFmt w:val="decimal"/>
      <w:lvlText w:val="%1.%2"/>
      <w:lvlJc w:val="left"/>
      <w:pPr>
        <w:ind w:left="425"/>
      </w:pPr>
      <w:rPr>
        <w:rFonts w:cs="Times New Roman"/>
      </w:rPr>
    </w:lvl>
    <w:lvl w:ilvl="2">
      <w:start w:val="1"/>
      <w:numFmt w:val="decimal"/>
      <w:lvlText w:val="%1.%2.%3"/>
      <w:lvlJc w:val="left"/>
      <w:pPr>
        <w:ind w:left="851"/>
      </w:pPr>
      <w:rPr>
        <w:rFonts w:cs="Times New Roman"/>
      </w:rPr>
    </w:lvl>
    <w:lvl w:ilvl="3">
      <w:start w:val="1"/>
      <w:numFmt w:val="decimal"/>
      <w:lvlText w:val="%1.%2.%3.%4"/>
      <w:lvlJc w:val="left"/>
      <w:pPr>
        <w:ind w:left="1276"/>
      </w:pPr>
      <w:rPr>
        <w:rFonts w:cs="Times New Roman"/>
      </w:rPr>
    </w:lvl>
    <w:lvl w:ilvl="4">
      <w:start w:val="1"/>
      <w:numFmt w:val="decimal"/>
      <w:lvlText w:val="%1.%2.%3.%4.%5"/>
      <w:lvlJc w:val="left"/>
      <w:pPr>
        <w:ind w:left="1701"/>
      </w:pPr>
      <w:rPr>
        <w:rFonts w:cs="Times New Roman"/>
      </w:rPr>
    </w:lvl>
    <w:lvl w:ilvl="5">
      <w:start w:val="1"/>
      <w:numFmt w:val="decimal"/>
      <w:lvlText w:val="%1.%2.%3.%4.%5.%6"/>
      <w:lvlJc w:val="left"/>
      <w:pPr>
        <w:ind w:left="2126"/>
      </w:pPr>
      <w:rPr>
        <w:rFonts w:cs="Times New Roman"/>
      </w:rPr>
    </w:lvl>
    <w:lvl w:ilvl="6">
      <w:start w:val="1"/>
      <w:numFmt w:val="decimal"/>
      <w:lvlText w:val="%1.%2.%3.%4.%5.%6.%7"/>
      <w:lvlJc w:val="left"/>
      <w:pPr>
        <w:ind w:left="2551"/>
      </w:pPr>
      <w:rPr>
        <w:rFonts w:cs="Times New Roman"/>
      </w:rPr>
    </w:lvl>
    <w:lvl w:ilvl="7">
      <w:start w:val="1"/>
      <w:numFmt w:val="decimal"/>
      <w:lvlText w:val="%1.%2.%3.%4.%5.%6.%7.%8"/>
      <w:lvlJc w:val="left"/>
      <w:pPr>
        <w:ind w:left="2976"/>
      </w:pPr>
      <w:rPr>
        <w:rFonts w:cs="Times New Roman"/>
      </w:rPr>
    </w:lvl>
    <w:lvl w:ilvl="8">
      <w:start w:val="1"/>
      <w:numFmt w:val="decimal"/>
      <w:lvlText w:val="%1.%2.%3.%4.%5.%6.%7.%8.%9"/>
      <w:lvlJc w:val="left"/>
      <w:pPr>
        <w:ind w:left="3402"/>
      </w:pPr>
      <w:rPr>
        <w:rFonts w:cs="Times New Roman"/>
      </w:rPr>
    </w:lvl>
  </w:abstractNum>
  <w:abstractNum w:abstractNumId="26">
    <w:nsid w:val="44C50F90"/>
    <w:multiLevelType w:val="multilevel"/>
    <w:tmpl w:val="900E14D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nsid w:val="4EE20203"/>
    <w:multiLevelType w:val="singleLevel"/>
    <w:tmpl w:val="FFFFFFFF"/>
    <w:name w:val="Bullet 13"/>
    <w:lvl w:ilvl="0">
      <w:start w:val="1"/>
      <w:numFmt w:val="decimal"/>
      <w:lvlText w:val="%1"/>
      <w:lvlJc w:val="left"/>
      <w:pPr>
        <w:tabs>
          <w:tab w:val="num" w:pos="0"/>
        </w:tabs>
      </w:pPr>
      <w:rPr>
        <w:rFonts w:ascii="黑体" w:eastAsia="黑体" w:hAnsi="黑体" w:cs="Times New Roman" w:hint="eastAsia"/>
        <w:b w:val="0"/>
        <w:sz w:val="21"/>
        <w:szCs w:val="21"/>
      </w:rPr>
    </w:lvl>
  </w:abstractNum>
  <w:abstractNum w:abstractNumId="28">
    <w:nsid w:val="53D445DC"/>
    <w:multiLevelType w:val="singleLevel"/>
    <w:tmpl w:val="FFFFFFFF"/>
    <w:name w:val="Bullet 20"/>
    <w:lvl w:ilvl="0">
      <w:start w:val="1"/>
      <w:numFmt w:val="decimal"/>
      <w:lvlText w:val="%1"/>
      <w:lvlJc w:val="left"/>
      <w:pPr>
        <w:tabs>
          <w:tab w:val="num" w:pos="0"/>
        </w:tabs>
      </w:pPr>
      <w:rPr>
        <w:rFonts w:ascii="Times New Roman" w:eastAsia="黑体" w:hAnsi="Times New Roman" w:cs="Times New Roman"/>
        <w:b w:val="0"/>
        <w:sz w:val="21"/>
      </w:rPr>
    </w:lvl>
  </w:abstractNum>
  <w:abstractNum w:abstractNumId="29">
    <w:nsid w:val="562A45B1"/>
    <w:multiLevelType w:val="singleLevel"/>
    <w:tmpl w:val="FFFFFFFF"/>
    <w:name w:val="Bullet 9"/>
    <w:lvl w:ilvl="0">
      <w:numFmt w:val="none"/>
      <w:lvlText w:val="%1"/>
      <w:lvlJc w:val="left"/>
      <w:pPr>
        <w:tabs>
          <w:tab w:val="num" w:pos="0"/>
        </w:tabs>
      </w:pPr>
      <w:rPr>
        <w:rFonts w:cs="Times New Roman"/>
      </w:rPr>
    </w:lvl>
  </w:abstractNum>
  <w:abstractNum w:abstractNumId="30">
    <w:nsid w:val="567F1961"/>
    <w:multiLevelType w:val="singleLevel"/>
    <w:tmpl w:val="FFFFFFFF"/>
    <w:name w:val="Bullet 21"/>
    <w:lvl w:ilvl="0">
      <w:start w:val="2"/>
      <w:numFmt w:val="japaneseCounting"/>
      <w:lvlText w:val="%1"/>
      <w:lvlJc w:val="left"/>
      <w:pPr>
        <w:tabs>
          <w:tab w:val="num" w:pos="0"/>
        </w:tabs>
      </w:pPr>
      <w:rPr>
        <w:rFonts w:cs="Times New Roman"/>
      </w:rPr>
    </w:lvl>
  </w:abstractNum>
  <w:abstractNum w:abstractNumId="31">
    <w:nsid w:val="579B103A"/>
    <w:multiLevelType w:val="singleLevel"/>
    <w:tmpl w:val="FFFFFFFF"/>
    <w:name w:val="Bullet 10"/>
    <w:lvl w:ilvl="0">
      <w:start w:val="1"/>
      <w:numFmt w:val="decimal"/>
      <w:lvlText w:val="%1"/>
      <w:lvlJc w:val="left"/>
      <w:pPr>
        <w:tabs>
          <w:tab w:val="num" w:pos="0"/>
        </w:tabs>
      </w:pPr>
      <w:rPr>
        <w:rFonts w:cs="Times New Roman"/>
      </w:rPr>
    </w:lvl>
  </w:abstractNum>
  <w:abstractNum w:abstractNumId="32">
    <w:nsid w:val="5D7C187E"/>
    <w:multiLevelType w:val="singleLevel"/>
    <w:tmpl w:val="FFFFFFFF"/>
    <w:name w:val="Bullet 14"/>
    <w:lvl w:ilvl="0">
      <w:start w:val="1"/>
      <w:numFmt w:val="decimal"/>
      <w:lvlText w:val="%1"/>
      <w:lvlJc w:val="left"/>
      <w:pPr>
        <w:tabs>
          <w:tab w:val="num" w:pos="0"/>
        </w:tabs>
      </w:pPr>
      <w:rPr>
        <w:rFonts w:ascii="黑体" w:eastAsia="黑体" w:hAnsi="黑体" w:cs="Times New Roman" w:hint="eastAsia"/>
        <w:b w:val="0"/>
        <w:spacing w:val="0"/>
        <w:sz w:val="21"/>
        <w:szCs w:val="21"/>
        <w:vertAlign w:val="baseline"/>
      </w:rPr>
    </w:lvl>
  </w:abstractNum>
  <w:abstractNum w:abstractNumId="33">
    <w:nsid w:val="5F38380C"/>
    <w:multiLevelType w:val="multilevel"/>
    <w:tmpl w:val="99EECA58"/>
    <w:lvl w:ilvl="0">
      <w:start w:val="1"/>
      <w:numFmt w:val="lowerLetter"/>
      <w:lvlText w:val="%1."/>
      <w:lvlJc w:val="left"/>
      <w:pPr>
        <w:tabs>
          <w:tab w:val="num" w:pos="840"/>
        </w:tabs>
        <w:ind w:left="840" w:hanging="360"/>
      </w:pPr>
      <w:rPr>
        <w:rFonts w:cs="Times New Roman" w:hint="eastAsia"/>
      </w:rPr>
    </w:lvl>
    <w:lvl w:ilvl="1" w:tentative="1">
      <w:start w:val="1"/>
      <w:numFmt w:val="lowerLetter"/>
      <w:lvlText w:val="%2)"/>
      <w:lvlJc w:val="left"/>
      <w:pPr>
        <w:tabs>
          <w:tab w:val="num" w:pos="1320"/>
        </w:tabs>
        <w:ind w:left="1320" w:hanging="420"/>
      </w:pPr>
      <w:rPr>
        <w:rFonts w:cs="Times New Roman"/>
      </w:rPr>
    </w:lvl>
    <w:lvl w:ilvl="2" w:tentative="1">
      <w:start w:val="1"/>
      <w:numFmt w:val="lowerRoman"/>
      <w:lvlText w:val="%3."/>
      <w:lvlJc w:val="right"/>
      <w:pPr>
        <w:tabs>
          <w:tab w:val="num" w:pos="1740"/>
        </w:tabs>
        <w:ind w:left="1740" w:hanging="420"/>
      </w:pPr>
      <w:rPr>
        <w:rFonts w:cs="Times New Roman"/>
      </w:rPr>
    </w:lvl>
    <w:lvl w:ilvl="3" w:tentative="1">
      <w:start w:val="1"/>
      <w:numFmt w:val="decimal"/>
      <w:lvlText w:val="%4."/>
      <w:lvlJc w:val="left"/>
      <w:pPr>
        <w:tabs>
          <w:tab w:val="num" w:pos="2160"/>
        </w:tabs>
        <w:ind w:left="2160" w:hanging="420"/>
      </w:pPr>
      <w:rPr>
        <w:rFonts w:cs="Times New Roman"/>
      </w:rPr>
    </w:lvl>
    <w:lvl w:ilvl="4" w:tentative="1">
      <w:start w:val="1"/>
      <w:numFmt w:val="lowerLetter"/>
      <w:lvlText w:val="%5)"/>
      <w:lvlJc w:val="left"/>
      <w:pPr>
        <w:tabs>
          <w:tab w:val="num" w:pos="2580"/>
        </w:tabs>
        <w:ind w:left="2580" w:hanging="420"/>
      </w:pPr>
      <w:rPr>
        <w:rFonts w:cs="Times New Roman"/>
      </w:rPr>
    </w:lvl>
    <w:lvl w:ilvl="5" w:tentative="1">
      <w:start w:val="1"/>
      <w:numFmt w:val="lowerRoman"/>
      <w:lvlText w:val="%6."/>
      <w:lvlJc w:val="right"/>
      <w:pPr>
        <w:tabs>
          <w:tab w:val="num" w:pos="3000"/>
        </w:tabs>
        <w:ind w:left="3000" w:hanging="420"/>
      </w:pPr>
      <w:rPr>
        <w:rFonts w:cs="Times New Roman"/>
      </w:rPr>
    </w:lvl>
    <w:lvl w:ilvl="6" w:tentative="1">
      <w:start w:val="1"/>
      <w:numFmt w:val="decimal"/>
      <w:lvlText w:val="%7."/>
      <w:lvlJc w:val="left"/>
      <w:pPr>
        <w:tabs>
          <w:tab w:val="num" w:pos="3420"/>
        </w:tabs>
        <w:ind w:left="3420" w:hanging="420"/>
      </w:pPr>
      <w:rPr>
        <w:rFonts w:cs="Times New Roman"/>
      </w:rPr>
    </w:lvl>
    <w:lvl w:ilvl="7" w:tentative="1">
      <w:start w:val="1"/>
      <w:numFmt w:val="lowerLetter"/>
      <w:lvlText w:val="%8)"/>
      <w:lvlJc w:val="left"/>
      <w:pPr>
        <w:tabs>
          <w:tab w:val="num" w:pos="3840"/>
        </w:tabs>
        <w:ind w:left="3840" w:hanging="420"/>
      </w:pPr>
      <w:rPr>
        <w:rFonts w:cs="Times New Roman"/>
      </w:rPr>
    </w:lvl>
    <w:lvl w:ilvl="8" w:tentative="1">
      <w:start w:val="1"/>
      <w:numFmt w:val="lowerRoman"/>
      <w:lvlText w:val="%9."/>
      <w:lvlJc w:val="right"/>
      <w:pPr>
        <w:tabs>
          <w:tab w:val="num" w:pos="4260"/>
        </w:tabs>
        <w:ind w:left="4260" w:hanging="420"/>
      </w:pPr>
      <w:rPr>
        <w:rFonts w:cs="Times New Roman"/>
      </w:rPr>
    </w:lvl>
  </w:abstractNum>
  <w:abstractNum w:abstractNumId="34">
    <w:nsid w:val="5F797332"/>
    <w:multiLevelType w:val="singleLevel"/>
    <w:tmpl w:val="FFFFFFFF"/>
    <w:name w:val="Bullet 15"/>
    <w:lvl w:ilvl="0">
      <w:start w:val="1"/>
      <w:numFmt w:val="decimal"/>
      <w:lvlText w:val="%1"/>
      <w:lvlJc w:val="left"/>
      <w:pPr>
        <w:tabs>
          <w:tab w:val="num" w:pos="0"/>
        </w:tabs>
      </w:pPr>
      <w:rPr>
        <w:rFonts w:ascii="黑体" w:eastAsia="黑体" w:hAnsi="黑体" w:cs="Times New Roman" w:hint="eastAsia"/>
        <w:b w:val="0"/>
        <w:smallCaps w:val="0"/>
        <w:color w:val="000000"/>
        <w:spacing w:val="0"/>
        <w:w w:val="50"/>
        <w:sz w:val="22"/>
        <w:szCs w:val="22"/>
        <w:vertAlign w:val="baseline"/>
      </w:rPr>
    </w:lvl>
  </w:abstractNum>
  <w:abstractNum w:abstractNumId="35">
    <w:nsid w:val="60B55DC2"/>
    <w:multiLevelType w:val="multilevel"/>
    <w:tmpl w:val="9DCC486E"/>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6">
    <w:nsid w:val="636B4ABD"/>
    <w:multiLevelType w:val="singleLevel"/>
    <w:tmpl w:val="FFFFFFFF"/>
    <w:name w:val="Bullet 17"/>
    <w:lvl w:ilvl="0">
      <w:start w:val="1"/>
      <w:numFmt w:val="japaneseCounting"/>
      <w:lvlText w:val="%1"/>
      <w:lvlJc w:val="left"/>
      <w:pPr>
        <w:tabs>
          <w:tab w:val="num" w:pos="0"/>
        </w:tabs>
      </w:pPr>
      <w:rPr>
        <w:rFonts w:cs="Times New Roman"/>
      </w:rPr>
    </w:lvl>
  </w:abstractNum>
  <w:abstractNum w:abstractNumId="37">
    <w:nsid w:val="657D3FBC"/>
    <w:multiLevelType w:val="multilevel"/>
    <w:tmpl w:val="95FA0F16"/>
    <w:lvl w:ilvl="0">
      <w:start w:val="1"/>
      <w:numFmt w:val="upperLetter"/>
      <w:pStyle w:val="a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2"/>
      <w:suff w:val="nothing"/>
      <w:lvlText w:val="%1.%2　"/>
      <w:lvlJc w:val="left"/>
      <w:pPr>
        <w:ind w:left="284"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6CA231A"/>
    <w:multiLevelType w:val="singleLevel"/>
    <w:tmpl w:val="FFFFFFFF"/>
    <w:name w:val="Bullet 22"/>
    <w:lvl w:ilvl="0">
      <w:start w:val="4"/>
      <w:numFmt w:val="japaneseCounting"/>
      <w:lvlText w:val="%1"/>
      <w:lvlJc w:val="left"/>
      <w:pPr>
        <w:tabs>
          <w:tab w:val="num" w:pos="0"/>
        </w:tabs>
      </w:pPr>
      <w:rPr>
        <w:rFonts w:cs="Times New Roman"/>
      </w:rPr>
    </w:lvl>
  </w:abstractNum>
  <w:abstractNum w:abstractNumId="39">
    <w:nsid w:val="703572FA"/>
    <w:multiLevelType w:val="hybridMultilevel"/>
    <w:tmpl w:val="A73E63F8"/>
    <w:lvl w:ilvl="0" w:tplc="5860E31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74D010E7"/>
    <w:multiLevelType w:val="hybridMultilevel"/>
    <w:tmpl w:val="71CC2DF6"/>
    <w:lvl w:ilvl="0" w:tplc="85A80D9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7891EA5"/>
    <w:multiLevelType w:val="singleLevel"/>
    <w:tmpl w:val="FFFFFFFF"/>
    <w:name w:val="Bullet 12"/>
    <w:lvl w:ilvl="0">
      <w:start w:val="1"/>
      <w:numFmt w:val="lowerRoman"/>
      <w:lvlText w:val="%1"/>
      <w:lvlJc w:val="left"/>
      <w:pPr>
        <w:tabs>
          <w:tab w:val="num" w:pos="0"/>
        </w:tabs>
      </w:pPr>
      <w:rPr>
        <w:rFonts w:cs="Times New Roman"/>
      </w:rPr>
    </w:lvl>
  </w:abstractNum>
  <w:abstractNum w:abstractNumId="42">
    <w:nsid w:val="77AD026C"/>
    <w:multiLevelType w:val="singleLevel"/>
    <w:tmpl w:val="FFFFFFFF"/>
    <w:name w:val="Bullet 18"/>
    <w:lvl w:ilvl="0">
      <w:start w:val="1"/>
      <w:numFmt w:val="lowerLetter"/>
      <w:lvlText w:val="%1"/>
      <w:lvlJc w:val="left"/>
      <w:pPr>
        <w:tabs>
          <w:tab w:val="num" w:pos="0"/>
        </w:tabs>
      </w:pPr>
      <w:rPr>
        <w:rFonts w:ascii="宋体" w:eastAsia="宋体" w:hAnsi="宋体" w:cs="Times New Roman" w:hint="eastAsia"/>
        <w:b w:val="0"/>
        <w:sz w:val="21"/>
        <w:szCs w:val="21"/>
      </w:rPr>
    </w:lvl>
  </w:abstractNum>
  <w:num w:numId="1">
    <w:abstractNumId w:val="10"/>
  </w:num>
  <w:num w:numId="2">
    <w:abstractNumId w:val="24"/>
  </w:num>
  <w:num w:numId="3">
    <w:abstractNumId w:val="11"/>
  </w:num>
  <w:num w:numId="4">
    <w:abstractNumId w:val="19"/>
  </w:num>
  <w:num w:numId="5">
    <w:abstractNumId w:val="23"/>
  </w:num>
  <w:num w:numId="6">
    <w:abstractNumId w:val="25"/>
  </w:num>
  <w:num w:numId="7">
    <w:abstractNumId w:val="18"/>
  </w:num>
  <w:num w:numId="8">
    <w:abstractNumId w:val="14"/>
  </w:num>
  <w:num w:numId="9">
    <w:abstractNumId w:val="29"/>
  </w:num>
  <w:num w:numId="10">
    <w:abstractNumId w:val="31"/>
  </w:num>
  <w:num w:numId="11">
    <w:abstractNumId w:val="20"/>
  </w:num>
  <w:num w:numId="12">
    <w:abstractNumId w:val="41"/>
  </w:num>
  <w:num w:numId="13">
    <w:abstractNumId w:val="27"/>
  </w:num>
  <w:num w:numId="14">
    <w:abstractNumId w:val="32"/>
  </w:num>
  <w:num w:numId="15">
    <w:abstractNumId w:val="34"/>
  </w:num>
  <w:num w:numId="16">
    <w:abstractNumId w:val="13"/>
  </w:num>
  <w:num w:numId="17">
    <w:abstractNumId w:val="36"/>
  </w:num>
  <w:num w:numId="18">
    <w:abstractNumId w:val="42"/>
  </w:num>
  <w:num w:numId="19">
    <w:abstractNumId w:val="16"/>
  </w:num>
  <w:num w:numId="20">
    <w:abstractNumId w:val="28"/>
  </w:num>
  <w:num w:numId="21">
    <w:abstractNumId w:val="30"/>
  </w:num>
  <w:num w:numId="22">
    <w:abstractNumId w:val="38"/>
  </w:num>
  <w:num w:numId="23">
    <w:abstractNumId w:val="22"/>
  </w:num>
  <w:num w:numId="24">
    <w:abstractNumId w:val="39"/>
  </w:num>
  <w:num w:numId="25">
    <w:abstractNumId w:val="33"/>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5"/>
  </w:num>
  <w:num w:numId="37">
    <w:abstractNumId w:val="26"/>
  </w:num>
  <w:num w:numId="38">
    <w:abstractNumId w:val="17"/>
  </w:num>
  <w:num w:numId="39">
    <w:abstractNumId w:val="40"/>
  </w:num>
  <w:num w:numId="40">
    <w:abstractNumId w:val="12"/>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37"/>
  </w:num>
  <w:num w:numId="44">
    <w:abstractNumId w:val="21"/>
  </w:num>
  <w:num w:numId="45">
    <w:abstractNumId w:val="3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grammar="clean"/>
  <w:defaultTabStop w:val="420"/>
  <w:drawingGridHorizontalSpacing w:val="0"/>
  <w:drawingGridVerticalSpacing w:val="156"/>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C4316"/>
    <w:rsid w:val="000002F2"/>
    <w:rsid w:val="00000B68"/>
    <w:rsid w:val="00002002"/>
    <w:rsid w:val="00002013"/>
    <w:rsid w:val="000028BB"/>
    <w:rsid w:val="00003451"/>
    <w:rsid w:val="00004A5E"/>
    <w:rsid w:val="00004E5C"/>
    <w:rsid w:val="000054CC"/>
    <w:rsid w:val="00005EF2"/>
    <w:rsid w:val="0000613F"/>
    <w:rsid w:val="000067AD"/>
    <w:rsid w:val="00006939"/>
    <w:rsid w:val="000070C9"/>
    <w:rsid w:val="0000763F"/>
    <w:rsid w:val="000102CF"/>
    <w:rsid w:val="00010BBA"/>
    <w:rsid w:val="00010F2F"/>
    <w:rsid w:val="000116A8"/>
    <w:rsid w:val="000118FC"/>
    <w:rsid w:val="00012B69"/>
    <w:rsid w:val="00013B3C"/>
    <w:rsid w:val="00013E1F"/>
    <w:rsid w:val="00014AD1"/>
    <w:rsid w:val="0001567A"/>
    <w:rsid w:val="0001699B"/>
    <w:rsid w:val="00016E6D"/>
    <w:rsid w:val="00017551"/>
    <w:rsid w:val="00020285"/>
    <w:rsid w:val="000209C8"/>
    <w:rsid w:val="00020C79"/>
    <w:rsid w:val="0002152A"/>
    <w:rsid w:val="000222D3"/>
    <w:rsid w:val="0002253F"/>
    <w:rsid w:val="0002328B"/>
    <w:rsid w:val="0002329D"/>
    <w:rsid w:val="00023500"/>
    <w:rsid w:val="00023554"/>
    <w:rsid w:val="000236B0"/>
    <w:rsid w:val="00023DA5"/>
    <w:rsid w:val="00023F3C"/>
    <w:rsid w:val="000240AC"/>
    <w:rsid w:val="000243E5"/>
    <w:rsid w:val="00025575"/>
    <w:rsid w:val="0002583C"/>
    <w:rsid w:val="00026848"/>
    <w:rsid w:val="00026F59"/>
    <w:rsid w:val="00026F76"/>
    <w:rsid w:val="0002740A"/>
    <w:rsid w:val="000304BD"/>
    <w:rsid w:val="00030582"/>
    <w:rsid w:val="00030A76"/>
    <w:rsid w:val="00031D11"/>
    <w:rsid w:val="00031E13"/>
    <w:rsid w:val="00032203"/>
    <w:rsid w:val="000322C3"/>
    <w:rsid w:val="00032902"/>
    <w:rsid w:val="00032C42"/>
    <w:rsid w:val="00032CFC"/>
    <w:rsid w:val="000338D3"/>
    <w:rsid w:val="00033F0D"/>
    <w:rsid w:val="000354D1"/>
    <w:rsid w:val="00035AC7"/>
    <w:rsid w:val="00035C56"/>
    <w:rsid w:val="00037445"/>
    <w:rsid w:val="00037A67"/>
    <w:rsid w:val="000400DB"/>
    <w:rsid w:val="0004178E"/>
    <w:rsid w:val="00041840"/>
    <w:rsid w:val="00041E91"/>
    <w:rsid w:val="00042185"/>
    <w:rsid w:val="0004298A"/>
    <w:rsid w:val="00042EC5"/>
    <w:rsid w:val="00042EE7"/>
    <w:rsid w:val="00043161"/>
    <w:rsid w:val="000438DF"/>
    <w:rsid w:val="00043D76"/>
    <w:rsid w:val="00043F94"/>
    <w:rsid w:val="00045CDE"/>
    <w:rsid w:val="0004614B"/>
    <w:rsid w:val="000461E7"/>
    <w:rsid w:val="0004669E"/>
    <w:rsid w:val="000474D8"/>
    <w:rsid w:val="00050211"/>
    <w:rsid w:val="000504F8"/>
    <w:rsid w:val="00050C63"/>
    <w:rsid w:val="00050D53"/>
    <w:rsid w:val="00051B7F"/>
    <w:rsid w:val="00052177"/>
    <w:rsid w:val="000527A7"/>
    <w:rsid w:val="000542B1"/>
    <w:rsid w:val="000544E2"/>
    <w:rsid w:val="00055931"/>
    <w:rsid w:val="0005692C"/>
    <w:rsid w:val="00057565"/>
    <w:rsid w:val="00057711"/>
    <w:rsid w:val="0006007E"/>
    <w:rsid w:val="00060654"/>
    <w:rsid w:val="00060816"/>
    <w:rsid w:val="00060905"/>
    <w:rsid w:val="00060BDD"/>
    <w:rsid w:val="0006139E"/>
    <w:rsid w:val="0006179D"/>
    <w:rsid w:val="00061AFC"/>
    <w:rsid w:val="00062667"/>
    <w:rsid w:val="00062E3E"/>
    <w:rsid w:val="000630FD"/>
    <w:rsid w:val="00063581"/>
    <w:rsid w:val="00064762"/>
    <w:rsid w:val="00064EFC"/>
    <w:rsid w:val="000657B3"/>
    <w:rsid w:val="00065E5D"/>
    <w:rsid w:val="000663B1"/>
    <w:rsid w:val="00066739"/>
    <w:rsid w:val="00067F50"/>
    <w:rsid w:val="00070B36"/>
    <w:rsid w:val="00071974"/>
    <w:rsid w:val="00071A8A"/>
    <w:rsid w:val="00071C72"/>
    <w:rsid w:val="00072061"/>
    <w:rsid w:val="0007214D"/>
    <w:rsid w:val="00072893"/>
    <w:rsid w:val="00072B67"/>
    <w:rsid w:val="00073551"/>
    <w:rsid w:val="00073664"/>
    <w:rsid w:val="0007372B"/>
    <w:rsid w:val="000745C2"/>
    <w:rsid w:val="00075968"/>
    <w:rsid w:val="00076707"/>
    <w:rsid w:val="00076FD6"/>
    <w:rsid w:val="000778A8"/>
    <w:rsid w:val="00077995"/>
    <w:rsid w:val="000779E6"/>
    <w:rsid w:val="00081CA7"/>
    <w:rsid w:val="000828D2"/>
    <w:rsid w:val="00082E43"/>
    <w:rsid w:val="0008305D"/>
    <w:rsid w:val="00084EBE"/>
    <w:rsid w:val="000854A8"/>
    <w:rsid w:val="00085A4D"/>
    <w:rsid w:val="00086DD3"/>
    <w:rsid w:val="000874BC"/>
    <w:rsid w:val="00087B36"/>
    <w:rsid w:val="00087D4A"/>
    <w:rsid w:val="00090270"/>
    <w:rsid w:val="00090FC2"/>
    <w:rsid w:val="00091212"/>
    <w:rsid w:val="00091D3B"/>
    <w:rsid w:val="00092742"/>
    <w:rsid w:val="00092D8C"/>
    <w:rsid w:val="00092F7C"/>
    <w:rsid w:val="00093C5E"/>
    <w:rsid w:val="000941C3"/>
    <w:rsid w:val="00094822"/>
    <w:rsid w:val="00094D4F"/>
    <w:rsid w:val="00094E4F"/>
    <w:rsid w:val="000951F1"/>
    <w:rsid w:val="000962D1"/>
    <w:rsid w:val="0009750F"/>
    <w:rsid w:val="0009753A"/>
    <w:rsid w:val="00097D3E"/>
    <w:rsid w:val="000A07ED"/>
    <w:rsid w:val="000A09AC"/>
    <w:rsid w:val="000A11D5"/>
    <w:rsid w:val="000A197B"/>
    <w:rsid w:val="000A2065"/>
    <w:rsid w:val="000A314A"/>
    <w:rsid w:val="000A3690"/>
    <w:rsid w:val="000A3E90"/>
    <w:rsid w:val="000A4064"/>
    <w:rsid w:val="000A48BC"/>
    <w:rsid w:val="000A5095"/>
    <w:rsid w:val="000A6614"/>
    <w:rsid w:val="000A66EA"/>
    <w:rsid w:val="000A68B7"/>
    <w:rsid w:val="000A6DD4"/>
    <w:rsid w:val="000A7A63"/>
    <w:rsid w:val="000B1DCB"/>
    <w:rsid w:val="000B27AC"/>
    <w:rsid w:val="000B28B5"/>
    <w:rsid w:val="000B2C74"/>
    <w:rsid w:val="000B58D5"/>
    <w:rsid w:val="000B5E77"/>
    <w:rsid w:val="000B752C"/>
    <w:rsid w:val="000B7A22"/>
    <w:rsid w:val="000B7C94"/>
    <w:rsid w:val="000C1121"/>
    <w:rsid w:val="000C1313"/>
    <w:rsid w:val="000C2BA4"/>
    <w:rsid w:val="000C382E"/>
    <w:rsid w:val="000C3F7A"/>
    <w:rsid w:val="000C45E9"/>
    <w:rsid w:val="000C4A6A"/>
    <w:rsid w:val="000C4C7A"/>
    <w:rsid w:val="000C4DB7"/>
    <w:rsid w:val="000C53D7"/>
    <w:rsid w:val="000C6578"/>
    <w:rsid w:val="000C6995"/>
    <w:rsid w:val="000C6F2A"/>
    <w:rsid w:val="000C7537"/>
    <w:rsid w:val="000C7D02"/>
    <w:rsid w:val="000D18B0"/>
    <w:rsid w:val="000D1A7F"/>
    <w:rsid w:val="000D2824"/>
    <w:rsid w:val="000D2925"/>
    <w:rsid w:val="000D3456"/>
    <w:rsid w:val="000D3702"/>
    <w:rsid w:val="000D3ECD"/>
    <w:rsid w:val="000D3FB3"/>
    <w:rsid w:val="000D4B8C"/>
    <w:rsid w:val="000D4F81"/>
    <w:rsid w:val="000D508A"/>
    <w:rsid w:val="000D54CA"/>
    <w:rsid w:val="000D555B"/>
    <w:rsid w:val="000D6091"/>
    <w:rsid w:val="000D6446"/>
    <w:rsid w:val="000D66C5"/>
    <w:rsid w:val="000D77D9"/>
    <w:rsid w:val="000D790F"/>
    <w:rsid w:val="000D796D"/>
    <w:rsid w:val="000D7C15"/>
    <w:rsid w:val="000D7F02"/>
    <w:rsid w:val="000E0693"/>
    <w:rsid w:val="000E0C20"/>
    <w:rsid w:val="000E0D61"/>
    <w:rsid w:val="000E15A6"/>
    <w:rsid w:val="000E1B90"/>
    <w:rsid w:val="000E1E8D"/>
    <w:rsid w:val="000E2188"/>
    <w:rsid w:val="000E27DF"/>
    <w:rsid w:val="000E2999"/>
    <w:rsid w:val="000E3095"/>
    <w:rsid w:val="000E32C5"/>
    <w:rsid w:val="000E3C66"/>
    <w:rsid w:val="000E3CEA"/>
    <w:rsid w:val="000E44D9"/>
    <w:rsid w:val="000E61EC"/>
    <w:rsid w:val="000E6A4A"/>
    <w:rsid w:val="000E711F"/>
    <w:rsid w:val="000E7D11"/>
    <w:rsid w:val="000F12CF"/>
    <w:rsid w:val="000F178D"/>
    <w:rsid w:val="000F2280"/>
    <w:rsid w:val="000F2470"/>
    <w:rsid w:val="000F2BFC"/>
    <w:rsid w:val="000F3B3A"/>
    <w:rsid w:val="000F47BB"/>
    <w:rsid w:val="000F487F"/>
    <w:rsid w:val="000F4B92"/>
    <w:rsid w:val="000F4F17"/>
    <w:rsid w:val="000F533E"/>
    <w:rsid w:val="000F5C9F"/>
    <w:rsid w:val="000F6844"/>
    <w:rsid w:val="000F71D2"/>
    <w:rsid w:val="000F7953"/>
    <w:rsid w:val="00101850"/>
    <w:rsid w:val="00101DAF"/>
    <w:rsid w:val="001021E3"/>
    <w:rsid w:val="0010266C"/>
    <w:rsid w:val="00102875"/>
    <w:rsid w:val="00102C69"/>
    <w:rsid w:val="00102FB9"/>
    <w:rsid w:val="00103682"/>
    <w:rsid w:val="0010368E"/>
    <w:rsid w:val="0010405E"/>
    <w:rsid w:val="001040BD"/>
    <w:rsid w:val="0010447A"/>
    <w:rsid w:val="0010460E"/>
    <w:rsid w:val="00105D9E"/>
    <w:rsid w:val="00106260"/>
    <w:rsid w:val="00106750"/>
    <w:rsid w:val="00106887"/>
    <w:rsid w:val="00106BD3"/>
    <w:rsid w:val="001070EB"/>
    <w:rsid w:val="00107752"/>
    <w:rsid w:val="001079A6"/>
    <w:rsid w:val="00107C68"/>
    <w:rsid w:val="001112DD"/>
    <w:rsid w:val="0011140B"/>
    <w:rsid w:val="00111B35"/>
    <w:rsid w:val="00112715"/>
    <w:rsid w:val="00112CA3"/>
    <w:rsid w:val="00113637"/>
    <w:rsid w:val="00113698"/>
    <w:rsid w:val="00113BEF"/>
    <w:rsid w:val="00113F9E"/>
    <w:rsid w:val="00114227"/>
    <w:rsid w:val="001156D3"/>
    <w:rsid w:val="00115AB5"/>
    <w:rsid w:val="001168C3"/>
    <w:rsid w:val="001169E6"/>
    <w:rsid w:val="00116FF4"/>
    <w:rsid w:val="001175F3"/>
    <w:rsid w:val="001208FF"/>
    <w:rsid w:val="00120ED9"/>
    <w:rsid w:val="001210F5"/>
    <w:rsid w:val="001212F6"/>
    <w:rsid w:val="00121F61"/>
    <w:rsid w:val="00122208"/>
    <w:rsid w:val="001225B4"/>
    <w:rsid w:val="00122898"/>
    <w:rsid w:val="00123062"/>
    <w:rsid w:val="001238FF"/>
    <w:rsid w:val="001255CF"/>
    <w:rsid w:val="0012585A"/>
    <w:rsid w:val="00125B06"/>
    <w:rsid w:val="00125DE3"/>
    <w:rsid w:val="00125FE8"/>
    <w:rsid w:val="001263AD"/>
    <w:rsid w:val="001268B8"/>
    <w:rsid w:val="00126B1D"/>
    <w:rsid w:val="0013009A"/>
    <w:rsid w:val="00130298"/>
    <w:rsid w:val="001319BA"/>
    <w:rsid w:val="001329D4"/>
    <w:rsid w:val="00132D1B"/>
    <w:rsid w:val="00133A31"/>
    <w:rsid w:val="00133CF3"/>
    <w:rsid w:val="00133E2C"/>
    <w:rsid w:val="0013408C"/>
    <w:rsid w:val="00134884"/>
    <w:rsid w:val="00134D2C"/>
    <w:rsid w:val="00135C32"/>
    <w:rsid w:val="00136602"/>
    <w:rsid w:val="00136700"/>
    <w:rsid w:val="0013690E"/>
    <w:rsid w:val="00136D3D"/>
    <w:rsid w:val="00136D63"/>
    <w:rsid w:val="00136EC4"/>
    <w:rsid w:val="00137687"/>
    <w:rsid w:val="00141680"/>
    <w:rsid w:val="00141C63"/>
    <w:rsid w:val="00141DD9"/>
    <w:rsid w:val="00142F94"/>
    <w:rsid w:val="00143D30"/>
    <w:rsid w:val="001450A4"/>
    <w:rsid w:val="0014532B"/>
    <w:rsid w:val="00146274"/>
    <w:rsid w:val="00146614"/>
    <w:rsid w:val="00146732"/>
    <w:rsid w:val="001477B7"/>
    <w:rsid w:val="00147BC5"/>
    <w:rsid w:val="00147BEE"/>
    <w:rsid w:val="0015048F"/>
    <w:rsid w:val="00150919"/>
    <w:rsid w:val="00150ECE"/>
    <w:rsid w:val="001514A7"/>
    <w:rsid w:val="00151D07"/>
    <w:rsid w:val="00152619"/>
    <w:rsid w:val="00152A22"/>
    <w:rsid w:val="00152B45"/>
    <w:rsid w:val="00153335"/>
    <w:rsid w:val="001533A5"/>
    <w:rsid w:val="0015388F"/>
    <w:rsid w:val="001538E1"/>
    <w:rsid w:val="00154113"/>
    <w:rsid w:val="001544FD"/>
    <w:rsid w:val="001555D9"/>
    <w:rsid w:val="001566C0"/>
    <w:rsid w:val="0015695A"/>
    <w:rsid w:val="00156982"/>
    <w:rsid w:val="00156E80"/>
    <w:rsid w:val="001570A3"/>
    <w:rsid w:val="00157182"/>
    <w:rsid w:val="0015757E"/>
    <w:rsid w:val="00157ACE"/>
    <w:rsid w:val="00160BE7"/>
    <w:rsid w:val="0016199D"/>
    <w:rsid w:val="001620F4"/>
    <w:rsid w:val="00162C45"/>
    <w:rsid w:val="00162DD5"/>
    <w:rsid w:val="00162FCE"/>
    <w:rsid w:val="00163544"/>
    <w:rsid w:val="00163579"/>
    <w:rsid w:val="00163842"/>
    <w:rsid w:val="00163C23"/>
    <w:rsid w:val="0016424E"/>
    <w:rsid w:val="00164386"/>
    <w:rsid w:val="00164AD7"/>
    <w:rsid w:val="00164B60"/>
    <w:rsid w:val="0016564C"/>
    <w:rsid w:val="0016589C"/>
    <w:rsid w:val="001659DA"/>
    <w:rsid w:val="00165EEF"/>
    <w:rsid w:val="00165F0A"/>
    <w:rsid w:val="00165FD5"/>
    <w:rsid w:val="001660EA"/>
    <w:rsid w:val="001664D2"/>
    <w:rsid w:val="001669F8"/>
    <w:rsid w:val="00167622"/>
    <w:rsid w:val="001701CD"/>
    <w:rsid w:val="001701FE"/>
    <w:rsid w:val="00172437"/>
    <w:rsid w:val="00174378"/>
    <w:rsid w:val="001745F8"/>
    <w:rsid w:val="00174CAA"/>
    <w:rsid w:val="00175062"/>
    <w:rsid w:val="00175B0F"/>
    <w:rsid w:val="00176C08"/>
    <w:rsid w:val="0018021A"/>
    <w:rsid w:val="001804B2"/>
    <w:rsid w:val="001810A7"/>
    <w:rsid w:val="001810C3"/>
    <w:rsid w:val="001815A8"/>
    <w:rsid w:val="00181B8D"/>
    <w:rsid w:val="00182F40"/>
    <w:rsid w:val="00183AE7"/>
    <w:rsid w:val="00184FA1"/>
    <w:rsid w:val="00185011"/>
    <w:rsid w:val="00185A2E"/>
    <w:rsid w:val="00185B7B"/>
    <w:rsid w:val="001860F8"/>
    <w:rsid w:val="00186391"/>
    <w:rsid w:val="00187127"/>
    <w:rsid w:val="00187CD1"/>
    <w:rsid w:val="0019050D"/>
    <w:rsid w:val="00190617"/>
    <w:rsid w:val="00190940"/>
    <w:rsid w:val="00190C89"/>
    <w:rsid w:val="00190D36"/>
    <w:rsid w:val="00190D93"/>
    <w:rsid w:val="001910DC"/>
    <w:rsid w:val="00191F31"/>
    <w:rsid w:val="0019223E"/>
    <w:rsid w:val="00192DF2"/>
    <w:rsid w:val="0019332B"/>
    <w:rsid w:val="001939E6"/>
    <w:rsid w:val="00193C23"/>
    <w:rsid w:val="00194619"/>
    <w:rsid w:val="00194734"/>
    <w:rsid w:val="00194E01"/>
    <w:rsid w:val="001958C2"/>
    <w:rsid w:val="00195D65"/>
    <w:rsid w:val="00195FCD"/>
    <w:rsid w:val="001964B5"/>
    <w:rsid w:val="001970EC"/>
    <w:rsid w:val="00197227"/>
    <w:rsid w:val="00197909"/>
    <w:rsid w:val="00197CB3"/>
    <w:rsid w:val="001A0409"/>
    <w:rsid w:val="001A062A"/>
    <w:rsid w:val="001A0A41"/>
    <w:rsid w:val="001A0D39"/>
    <w:rsid w:val="001A0E25"/>
    <w:rsid w:val="001A1955"/>
    <w:rsid w:val="001A27A4"/>
    <w:rsid w:val="001A308E"/>
    <w:rsid w:val="001A30A2"/>
    <w:rsid w:val="001A3456"/>
    <w:rsid w:val="001A4788"/>
    <w:rsid w:val="001A4C9E"/>
    <w:rsid w:val="001A4D78"/>
    <w:rsid w:val="001A5012"/>
    <w:rsid w:val="001A5852"/>
    <w:rsid w:val="001A598E"/>
    <w:rsid w:val="001A632A"/>
    <w:rsid w:val="001A65DE"/>
    <w:rsid w:val="001A68F7"/>
    <w:rsid w:val="001B02E9"/>
    <w:rsid w:val="001B0670"/>
    <w:rsid w:val="001B08C9"/>
    <w:rsid w:val="001B0DE1"/>
    <w:rsid w:val="001B1058"/>
    <w:rsid w:val="001B118B"/>
    <w:rsid w:val="001B2068"/>
    <w:rsid w:val="001B215E"/>
    <w:rsid w:val="001B30C1"/>
    <w:rsid w:val="001B3B76"/>
    <w:rsid w:val="001B3F63"/>
    <w:rsid w:val="001B405F"/>
    <w:rsid w:val="001B4C0B"/>
    <w:rsid w:val="001B6775"/>
    <w:rsid w:val="001B7DF1"/>
    <w:rsid w:val="001B7F98"/>
    <w:rsid w:val="001C200D"/>
    <w:rsid w:val="001C32CE"/>
    <w:rsid w:val="001C371D"/>
    <w:rsid w:val="001C379C"/>
    <w:rsid w:val="001C3828"/>
    <w:rsid w:val="001C3B03"/>
    <w:rsid w:val="001C3E3F"/>
    <w:rsid w:val="001C40FA"/>
    <w:rsid w:val="001C43EC"/>
    <w:rsid w:val="001C46B9"/>
    <w:rsid w:val="001C6FC9"/>
    <w:rsid w:val="001C7369"/>
    <w:rsid w:val="001C7C28"/>
    <w:rsid w:val="001D0174"/>
    <w:rsid w:val="001D0635"/>
    <w:rsid w:val="001D093B"/>
    <w:rsid w:val="001D1AED"/>
    <w:rsid w:val="001D3501"/>
    <w:rsid w:val="001D3629"/>
    <w:rsid w:val="001D365F"/>
    <w:rsid w:val="001D370B"/>
    <w:rsid w:val="001D37BD"/>
    <w:rsid w:val="001D4562"/>
    <w:rsid w:val="001D45D3"/>
    <w:rsid w:val="001D4C30"/>
    <w:rsid w:val="001D5E49"/>
    <w:rsid w:val="001D649C"/>
    <w:rsid w:val="001D66A2"/>
    <w:rsid w:val="001E02FF"/>
    <w:rsid w:val="001E11F6"/>
    <w:rsid w:val="001E1AA0"/>
    <w:rsid w:val="001E24EC"/>
    <w:rsid w:val="001E47FE"/>
    <w:rsid w:val="001E4EE6"/>
    <w:rsid w:val="001E50DA"/>
    <w:rsid w:val="001E64A7"/>
    <w:rsid w:val="001E6D6A"/>
    <w:rsid w:val="001E718D"/>
    <w:rsid w:val="001E784E"/>
    <w:rsid w:val="001E7DD5"/>
    <w:rsid w:val="001F087F"/>
    <w:rsid w:val="001F1CDF"/>
    <w:rsid w:val="001F1F44"/>
    <w:rsid w:val="001F2A9C"/>
    <w:rsid w:val="001F32CC"/>
    <w:rsid w:val="001F3B59"/>
    <w:rsid w:val="001F4CA5"/>
    <w:rsid w:val="001F50FE"/>
    <w:rsid w:val="001F53D8"/>
    <w:rsid w:val="001F681B"/>
    <w:rsid w:val="001F7534"/>
    <w:rsid w:val="001F7660"/>
    <w:rsid w:val="001F7730"/>
    <w:rsid w:val="00200579"/>
    <w:rsid w:val="0020101E"/>
    <w:rsid w:val="00201BFF"/>
    <w:rsid w:val="00202532"/>
    <w:rsid w:val="00202581"/>
    <w:rsid w:val="00203010"/>
    <w:rsid w:val="002038A5"/>
    <w:rsid w:val="002038FE"/>
    <w:rsid w:val="002043E2"/>
    <w:rsid w:val="00204787"/>
    <w:rsid w:val="00204796"/>
    <w:rsid w:val="002048F8"/>
    <w:rsid w:val="002051FF"/>
    <w:rsid w:val="002052B2"/>
    <w:rsid w:val="0020720F"/>
    <w:rsid w:val="002100E4"/>
    <w:rsid w:val="002116A1"/>
    <w:rsid w:val="0021243B"/>
    <w:rsid w:val="00212C3B"/>
    <w:rsid w:val="002131F8"/>
    <w:rsid w:val="0021324F"/>
    <w:rsid w:val="00213D18"/>
    <w:rsid w:val="002144A9"/>
    <w:rsid w:val="002150AF"/>
    <w:rsid w:val="00215778"/>
    <w:rsid w:val="00216ABE"/>
    <w:rsid w:val="00216DAC"/>
    <w:rsid w:val="00217E5E"/>
    <w:rsid w:val="00220DB8"/>
    <w:rsid w:val="0022110C"/>
    <w:rsid w:val="00221EF7"/>
    <w:rsid w:val="00221F24"/>
    <w:rsid w:val="0022385F"/>
    <w:rsid w:val="00224BF8"/>
    <w:rsid w:val="00224D7C"/>
    <w:rsid w:val="00225724"/>
    <w:rsid w:val="00225C90"/>
    <w:rsid w:val="002264D6"/>
    <w:rsid w:val="00226AD2"/>
    <w:rsid w:val="00226DCE"/>
    <w:rsid w:val="002277CC"/>
    <w:rsid w:val="0022787F"/>
    <w:rsid w:val="00227AD9"/>
    <w:rsid w:val="00231365"/>
    <w:rsid w:val="002315B2"/>
    <w:rsid w:val="002319D1"/>
    <w:rsid w:val="00231AA8"/>
    <w:rsid w:val="00231B7C"/>
    <w:rsid w:val="00231C0E"/>
    <w:rsid w:val="00232B6C"/>
    <w:rsid w:val="00233F9B"/>
    <w:rsid w:val="0023482E"/>
    <w:rsid w:val="00234B91"/>
    <w:rsid w:val="00234D44"/>
    <w:rsid w:val="00235087"/>
    <w:rsid w:val="0023521F"/>
    <w:rsid w:val="00235D8F"/>
    <w:rsid w:val="002360CD"/>
    <w:rsid w:val="002407D4"/>
    <w:rsid w:val="00240BDE"/>
    <w:rsid w:val="00240EB3"/>
    <w:rsid w:val="00241022"/>
    <w:rsid w:val="0024225F"/>
    <w:rsid w:val="00243257"/>
    <w:rsid w:val="00243A73"/>
    <w:rsid w:val="0024453F"/>
    <w:rsid w:val="002449D2"/>
    <w:rsid w:val="0024571F"/>
    <w:rsid w:val="00246A93"/>
    <w:rsid w:val="00246DF7"/>
    <w:rsid w:val="00247358"/>
    <w:rsid w:val="00247448"/>
    <w:rsid w:val="00250A87"/>
    <w:rsid w:val="00250B31"/>
    <w:rsid w:val="00250E50"/>
    <w:rsid w:val="00250F76"/>
    <w:rsid w:val="002518FD"/>
    <w:rsid w:val="00251913"/>
    <w:rsid w:val="002519D5"/>
    <w:rsid w:val="00251A3B"/>
    <w:rsid w:val="0025465A"/>
    <w:rsid w:val="00254D30"/>
    <w:rsid w:val="00255283"/>
    <w:rsid w:val="00255455"/>
    <w:rsid w:val="0025576B"/>
    <w:rsid w:val="00256769"/>
    <w:rsid w:val="002567D7"/>
    <w:rsid w:val="00256FEA"/>
    <w:rsid w:val="0025735D"/>
    <w:rsid w:val="00257600"/>
    <w:rsid w:val="002579A4"/>
    <w:rsid w:val="00257CAB"/>
    <w:rsid w:val="00261ADD"/>
    <w:rsid w:val="00262A5F"/>
    <w:rsid w:val="00263490"/>
    <w:rsid w:val="00263EBE"/>
    <w:rsid w:val="00266AB6"/>
    <w:rsid w:val="00266C75"/>
    <w:rsid w:val="002678FE"/>
    <w:rsid w:val="00267F6C"/>
    <w:rsid w:val="002704E1"/>
    <w:rsid w:val="00270F34"/>
    <w:rsid w:val="002712CD"/>
    <w:rsid w:val="0027184A"/>
    <w:rsid w:val="00271C13"/>
    <w:rsid w:val="002721E1"/>
    <w:rsid w:val="00272921"/>
    <w:rsid w:val="00273453"/>
    <w:rsid w:val="002738A0"/>
    <w:rsid w:val="00274348"/>
    <w:rsid w:val="002755CD"/>
    <w:rsid w:val="00275682"/>
    <w:rsid w:val="00276A6F"/>
    <w:rsid w:val="00276CB0"/>
    <w:rsid w:val="002770CD"/>
    <w:rsid w:val="00277543"/>
    <w:rsid w:val="00277CA3"/>
    <w:rsid w:val="00281673"/>
    <w:rsid w:val="00281872"/>
    <w:rsid w:val="00281993"/>
    <w:rsid w:val="00281B41"/>
    <w:rsid w:val="00281CCC"/>
    <w:rsid w:val="00282136"/>
    <w:rsid w:val="0028219A"/>
    <w:rsid w:val="00282C2D"/>
    <w:rsid w:val="002841E2"/>
    <w:rsid w:val="00284703"/>
    <w:rsid w:val="002847E0"/>
    <w:rsid w:val="00284BAB"/>
    <w:rsid w:val="00285A6C"/>
    <w:rsid w:val="00285BCC"/>
    <w:rsid w:val="00285C80"/>
    <w:rsid w:val="002862BC"/>
    <w:rsid w:val="00286C08"/>
    <w:rsid w:val="00287026"/>
    <w:rsid w:val="00287242"/>
    <w:rsid w:val="00287946"/>
    <w:rsid w:val="00287D18"/>
    <w:rsid w:val="00287D1A"/>
    <w:rsid w:val="002901B4"/>
    <w:rsid w:val="002904F8"/>
    <w:rsid w:val="002905D8"/>
    <w:rsid w:val="0029071C"/>
    <w:rsid w:val="00290BDC"/>
    <w:rsid w:val="00290CEF"/>
    <w:rsid w:val="00292BCF"/>
    <w:rsid w:val="00293400"/>
    <w:rsid w:val="00293477"/>
    <w:rsid w:val="002940A9"/>
    <w:rsid w:val="00295442"/>
    <w:rsid w:val="00295AD6"/>
    <w:rsid w:val="002962DB"/>
    <w:rsid w:val="00296323"/>
    <w:rsid w:val="00296550"/>
    <w:rsid w:val="00296AEB"/>
    <w:rsid w:val="00297602"/>
    <w:rsid w:val="00297713"/>
    <w:rsid w:val="00297898"/>
    <w:rsid w:val="002A052C"/>
    <w:rsid w:val="002A1604"/>
    <w:rsid w:val="002A1DE6"/>
    <w:rsid w:val="002A21B5"/>
    <w:rsid w:val="002A21C5"/>
    <w:rsid w:val="002A23CF"/>
    <w:rsid w:val="002A2C83"/>
    <w:rsid w:val="002A3490"/>
    <w:rsid w:val="002A3896"/>
    <w:rsid w:val="002A440F"/>
    <w:rsid w:val="002A495F"/>
    <w:rsid w:val="002A4AC3"/>
    <w:rsid w:val="002A543D"/>
    <w:rsid w:val="002A54C3"/>
    <w:rsid w:val="002A57F9"/>
    <w:rsid w:val="002A5982"/>
    <w:rsid w:val="002A6840"/>
    <w:rsid w:val="002A6B78"/>
    <w:rsid w:val="002A6BE8"/>
    <w:rsid w:val="002A798D"/>
    <w:rsid w:val="002A7F9E"/>
    <w:rsid w:val="002B0473"/>
    <w:rsid w:val="002B079B"/>
    <w:rsid w:val="002B0963"/>
    <w:rsid w:val="002B0D61"/>
    <w:rsid w:val="002B16E0"/>
    <w:rsid w:val="002B2453"/>
    <w:rsid w:val="002B2902"/>
    <w:rsid w:val="002B2ABB"/>
    <w:rsid w:val="002B2ECB"/>
    <w:rsid w:val="002B3556"/>
    <w:rsid w:val="002B3855"/>
    <w:rsid w:val="002B3FDD"/>
    <w:rsid w:val="002B561E"/>
    <w:rsid w:val="002B5920"/>
    <w:rsid w:val="002B6B21"/>
    <w:rsid w:val="002B795C"/>
    <w:rsid w:val="002B7A87"/>
    <w:rsid w:val="002C01CC"/>
    <w:rsid w:val="002C0C84"/>
    <w:rsid w:val="002C0F34"/>
    <w:rsid w:val="002C13EC"/>
    <w:rsid w:val="002C2055"/>
    <w:rsid w:val="002C2E11"/>
    <w:rsid w:val="002C32A9"/>
    <w:rsid w:val="002C40CD"/>
    <w:rsid w:val="002C4194"/>
    <w:rsid w:val="002C4361"/>
    <w:rsid w:val="002C44B1"/>
    <w:rsid w:val="002C5DFB"/>
    <w:rsid w:val="002C6020"/>
    <w:rsid w:val="002C60D3"/>
    <w:rsid w:val="002C68B9"/>
    <w:rsid w:val="002C7507"/>
    <w:rsid w:val="002C783B"/>
    <w:rsid w:val="002D051D"/>
    <w:rsid w:val="002D100E"/>
    <w:rsid w:val="002D1426"/>
    <w:rsid w:val="002D1519"/>
    <w:rsid w:val="002D1B95"/>
    <w:rsid w:val="002D26F7"/>
    <w:rsid w:val="002D3330"/>
    <w:rsid w:val="002D346D"/>
    <w:rsid w:val="002D35D9"/>
    <w:rsid w:val="002D4024"/>
    <w:rsid w:val="002D424D"/>
    <w:rsid w:val="002D504D"/>
    <w:rsid w:val="002D52CE"/>
    <w:rsid w:val="002D548F"/>
    <w:rsid w:val="002D5CEA"/>
    <w:rsid w:val="002D6963"/>
    <w:rsid w:val="002D6A03"/>
    <w:rsid w:val="002D6DA6"/>
    <w:rsid w:val="002D6F5E"/>
    <w:rsid w:val="002D7D77"/>
    <w:rsid w:val="002E0392"/>
    <w:rsid w:val="002E0595"/>
    <w:rsid w:val="002E05A5"/>
    <w:rsid w:val="002E0BDE"/>
    <w:rsid w:val="002E0DAC"/>
    <w:rsid w:val="002E0F2B"/>
    <w:rsid w:val="002E17AE"/>
    <w:rsid w:val="002E210C"/>
    <w:rsid w:val="002E2240"/>
    <w:rsid w:val="002E2367"/>
    <w:rsid w:val="002E24FE"/>
    <w:rsid w:val="002E28A0"/>
    <w:rsid w:val="002E2B98"/>
    <w:rsid w:val="002E3282"/>
    <w:rsid w:val="002E4068"/>
    <w:rsid w:val="002E545A"/>
    <w:rsid w:val="002E551D"/>
    <w:rsid w:val="002E5C45"/>
    <w:rsid w:val="002E5D3C"/>
    <w:rsid w:val="002E65A7"/>
    <w:rsid w:val="002E67A8"/>
    <w:rsid w:val="002E69A5"/>
    <w:rsid w:val="002E6B88"/>
    <w:rsid w:val="002E6D4D"/>
    <w:rsid w:val="002F079D"/>
    <w:rsid w:val="002F0BC6"/>
    <w:rsid w:val="002F129E"/>
    <w:rsid w:val="002F12C6"/>
    <w:rsid w:val="002F1678"/>
    <w:rsid w:val="002F1E2C"/>
    <w:rsid w:val="002F2C92"/>
    <w:rsid w:val="002F3C57"/>
    <w:rsid w:val="002F4C9A"/>
    <w:rsid w:val="002F5273"/>
    <w:rsid w:val="002F73AB"/>
    <w:rsid w:val="003005C0"/>
    <w:rsid w:val="0030117B"/>
    <w:rsid w:val="00301E76"/>
    <w:rsid w:val="00301FD1"/>
    <w:rsid w:val="00302150"/>
    <w:rsid w:val="003027BD"/>
    <w:rsid w:val="0030301A"/>
    <w:rsid w:val="0030387D"/>
    <w:rsid w:val="00303AD4"/>
    <w:rsid w:val="00303F48"/>
    <w:rsid w:val="00303FAB"/>
    <w:rsid w:val="003045E9"/>
    <w:rsid w:val="003046D8"/>
    <w:rsid w:val="00304B3E"/>
    <w:rsid w:val="00304C34"/>
    <w:rsid w:val="00304CA7"/>
    <w:rsid w:val="00305193"/>
    <w:rsid w:val="003051FE"/>
    <w:rsid w:val="003054E5"/>
    <w:rsid w:val="00305B5E"/>
    <w:rsid w:val="003061BB"/>
    <w:rsid w:val="00306829"/>
    <w:rsid w:val="00306CD7"/>
    <w:rsid w:val="00306E27"/>
    <w:rsid w:val="0030703C"/>
    <w:rsid w:val="0030783A"/>
    <w:rsid w:val="00307D91"/>
    <w:rsid w:val="0031008C"/>
    <w:rsid w:val="0031101C"/>
    <w:rsid w:val="003110EC"/>
    <w:rsid w:val="00312256"/>
    <w:rsid w:val="003128B4"/>
    <w:rsid w:val="0031371C"/>
    <w:rsid w:val="00313919"/>
    <w:rsid w:val="003139CB"/>
    <w:rsid w:val="0031439C"/>
    <w:rsid w:val="003147F1"/>
    <w:rsid w:val="00314FC7"/>
    <w:rsid w:val="00315484"/>
    <w:rsid w:val="00315776"/>
    <w:rsid w:val="00315B49"/>
    <w:rsid w:val="00316402"/>
    <w:rsid w:val="00316911"/>
    <w:rsid w:val="003175F0"/>
    <w:rsid w:val="00317950"/>
    <w:rsid w:val="00317A64"/>
    <w:rsid w:val="00317CE4"/>
    <w:rsid w:val="00320560"/>
    <w:rsid w:val="00321DD7"/>
    <w:rsid w:val="00325EC6"/>
    <w:rsid w:val="003260E8"/>
    <w:rsid w:val="00327F50"/>
    <w:rsid w:val="00330C90"/>
    <w:rsid w:val="0033284B"/>
    <w:rsid w:val="00332CE7"/>
    <w:rsid w:val="00333637"/>
    <w:rsid w:val="0033368C"/>
    <w:rsid w:val="00334B7C"/>
    <w:rsid w:val="00335048"/>
    <w:rsid w:val="00335DB0"/>
    <w:rsid w:val="00337BB1"/>
    <w:rsid w:val="00337F22"/>
    <w:rsid w:val="0034040E"/>
    <w:rsid w:val="003426F6"/>
    <w:rsid w:val="00342779"/>
    <w:rsid w:val="00342921"/>
    <w:rsid w:val="00342EAF"/>
    <w:rsid w:val="00343281"/>
    <w:rsid w:val="003432D4"/>
    <w:rsid w:val="003434B3"/>
    <w:rsid w:val="0034390E"/>
    <w:rsid w:val="00344A89"/>
    <w:rsid w:val="003454CC"/>
    <w:rsid w:val="00347359"/>
    <w:rsid w:val="00347486"/>
    <w:rsid w:val="00347F7B"/>
    <w:rsid w:val="003504A9"/>
    <w:rsid w:val="00350EEF"/>
    <w:rsid w:val="00351B9F"/>
    <w:rsid w:val="003525CE"/>
    <w:rsid w:val="0035274C"/>
    <w:rsid w:val="00353876"/>
    <w:rsid w:val="00355623"/>
    <w:rsid w:val="00356038"/>
    <w:rsid w:val="0035611D"/>
    <w:rsid w:val="0035669D"/>
    <w:rsid w:val="00356CDF"/>
    <w:rsid w:val="00356E60"/>
    <w:rsid w:val="00356E92"/>
    <w:rsid w:val="003578C2"/>
    <w:rsid w:val="003579EC"/>
    <w:rsid w:val="00357A9F"/>
    <w:rsid w:val="0036026F"/>
    <w:rsid w:val="0036126F"/>
    <w:rsid w:val="00361488"/>
    <w:rsid w:val="00361840"/>
    <w:rsid w:val="0036218E"/>
    <w:rsid w:val="003623A8"/>
    <w:rsid w:val="00362893"/>
    <w:rsid w:val="00362A75"/>
    <w:rsid w:val="00362ADF"/>
    <w:rsid w:val="00362CB3"/>
    <w:rsid w:val="003630C3"/>
    <w:rsid w:val="00363924"/>
    <w:rsid w:val="00364AE2"/>
    <w:rsid w:val="00364D66"/>
    <w:rsid w:val="00365844"/>
    <w:rsid w:val="00365A4A"/>
    <w:rsid w:val="00366262"/>
    <w:rsid w:val="003665E9"/>
    <w:rsid w:val="00366882"/>
    <w:rsid w:val="00366C12"/>
    <w:rsid w:val="003671CD"/>
    <w:rsid w:val="00367A05"/>
    <w:rsid w:val="00367E8D"/>
    <w:rsid w:val="003700D0"/>
    <w:rsid w:val="003702B5"/>
    <w:rsid w:val="00370798"/>
    <w:rsid w:val="003708A8"/>
    <w:rsid w:val="00370F28"/>
    <w:rsid w:val="00372214"/>
    <w:rsid w:val="003723BB"/>
    <w:rsid w:val="003727AB"/>
    <w:rsid w:val="003727EC"/>
    <w:rsid w:val="00372CA0"/>
    <w:rsid w:val="00372F3B"/>
    <w:rsid w:val="00372FE2"/>
    <w:rsid w:val="00373710"/>
    <w:rsid w:val="003745CB"/>
    <w:rsid w:val="003753D8"/>
    <w:rsid w:val="00375E1D"/>
    <w:rsid w:val="0037712E"/>
    <w:rsid w:val="003777F9"/>
    <w:rsid w:val="00377972"/>
    <w:rsid w:val="00377F7B"/>
    <w:rsid w:val="00380867"/>
    <w:rsid w:val="00381163"/>
    <w:rsid w:val="00381C50"/>
    <w:rsid w:val="003826B4"/>
    <w:rsid w:val="00383043"/>
    <w:rsid w:val="00383613"/>
    <w:rsid w:val="003839EE"/>
    <w:rsid w:val="00383CC0"/>
    <w:rsid w:val="00383D97"/>
    <w:rsid w:val="00384048"/>
    <w:rsid w:val="0038443F"/>
    <w:rsid w:val="00384445"/>
    <w:rsid w:val="003850AD"/>
    <w:rsid w:val="00385378"/>
    <w:rsid w:val="00385F9B"/>
    <w:rsid w:val="003860B5"/>
    <w:rsid w:val="00386801"/>
    <w:rsid w:val="003878B5"/>
    <w:rsid w:val="00387C07"/>
    <w:rsid w:val="003902F6"/>
    <w:rsid w:val="003908C1"/>
    <w:rsid w:val="00390B0E"/>
    <w:rsid w:val="00390B33"/>
    <w:rsid w:val="0039112F"/>
    <w:rsid w:val="0039142D"/>
    <w:rsid w:val="0039168F"/>
    <w:rsid w:val="00391A44"/>
    <w:rsid w:val="003927C3"/>
    <w:rsid w:val="0039298E"/>
    <w:rsid w:val="00392FEA"/>
    <w:rsid w:val="00393B00"/>
    <w:rsid w:val="0039465A"/>
    <w:rsid w:val="00395F42"/>
    <w:rsid w:val="00396571"/>
    <w:rsid w:val="003A0FB5"/>
    <w:rsid w:val="003A22DE"/>
    <w:rsid w:val="003A2AA5"/>
    <w:rsid w:val="003A3331"/>
    <w:rsid w:val="003A3950"/>
    <w:rsid w:val="003A405E"/>
    <w:rsid w:val="003A4639"/>
    <w:rsid w:val="003A7CF5"/>
    <w:rsid w:val="003B0572"/>
    <w:rsid w:val="003B07E1"/>
    <w:rsid w:val="003B1F1B"/>
    <w:rsid w:val="003B278D"/>
    <w:rsid w:val="003B3067"/>
    <w:rsid w:val="003B35D7"/>
    <w:rsid w:val="003B3AFB"/>
    <w:rsid w:val="003B3B0C"/>
    <w:rsid w:val="003B3E68"/>
    <w:rsid w:val="003B47DA"/>
    <w:rsid w:val="003B523A"/>
    <w:rsid w:val="003B6AF2"/>
    <w:rsid w:val="003B6E39"/>
    <w:rsid w:val="003B72EC"/>
    <w:rsid w:val="003B74F2"/>
    <w:rsid w:val="003B7E1A"/>
    <w:rsid w:val="003C0651"/>
    <w:rsid w:val="003C0657"/>
    <w:rsid w:val="003C0F74"/>
    <w:rsid w:val="003C133D"/>
    <w:rsid w:val="003C1990"/>
    <w:rsid w:val="003C21A0"/>
    <w:rsid w:val="003C2367"/>
    <w:rsid w:val="003C2B3C"/>
    <w:rsid w:val="003C3560"/>
    <w:rsid w:val="003C5297"/>
    <w:rsid w:val="003C5E40"/>
    <w:rsid w:val="003C5FF9"/>
    <w:rsid w:val="003C65B6"/>
    <w:rsid w:val="003C6EC5"/>
    <w:rsid w:val="003C7A03"/>
    <w:rsid w:val="003C7B8C"/>
    <w:rsid w:val="003C7D10"/>
    <w:rsid w:val="003D07AC"/>
    <w:rsid w:val="003D199B"/>
    <w:rsid w:val="003D2573"/>
    <w:rsid w:val="003D308A"/>
    <w:rsid w:val="003D314E"/>
    <w:rsid w:val="003D3F5A"/>
    <w:rsid w:val="003D4A1E"/>
    <w:rsid w:val="003D510E"/>
    <w:rsid w:val="003D54ED"/>
    <w:rsid w:val="003D56D2"/>
    <w:rsid w:val="003D6361"/>
    <w:rsid w:val="003D6608"/>
    <w:rsid w:val="003D6853"/>
    <w:rsid w:val="003D69B3"/>
    <w:rsid w:val="003D712A"/>
    <w:rsid w:val="003E00A1"/>
    <w:rsid w:val="003E03E1"/>
    <w:rsid w:val="003E0C0A"/>
    <w:rsid w:val="003E15C8"/>
    <w:rsid w:val="003E189A"/>
    <w:rsid w:val="003E1900"/>
    <w:rsid w:val="003E30DA"/>
    <w:rsid w:val="003E3DAC"/>
    <w:rsid w:val="003E48B1"/>
    <w:rsid w:val="003E5A62"/>
    <w:rsid w:val="003E5D6B"/>
    <w:rsid w:val="003E60F9"/>
    <w:rsid w:val="003E6AA0"/>
    <w:rsid w:val="003E74F3"/>
    <w:rsid w:val="003E790D"/>
    <w:rsid w:val="003E7C6F"/>
    <w:rsid w:val="003E7D11"/>
    <w:rsid w:val="003F024F"/>
    <w:rsid w:val="003F088E"/>
    <w:rsid w:val="003F1461"/>
    <w:rsid w:val="003F2B4D"/>
    <w:rsid w:val="003F2BB2"/>
    <w:rsid w:val="003F35C1"/>
    <w:rsid w:val="003F36B5"/>
    <w:rsid w:val="003F3953"/>
    <w:rsid w:val="003F428F"/>
    <w:rsid w:val="003F4769"/>
    <w:rsid w:val="003F502A"/>
    <w:rsid w:val="003F51B6"/>
    <w:rsid w:val="003F525A"/>
    <w:rsid w:val="003F5D34"/>
    <w:rsid w:val="003F6151"/>
    <w:rsid w:val="003F64CD"/>
    <w:rsid w:val="003F6CC2"/>
    <w:rsid w:val="003F7462"/>
    <w:rsid w:val="003F775E"/>
    <w:rsid w:val="003F7CFD"/>
    <w:rsid w:val="0040083D"/>
    <w:rsid w:val="0040087C"/>
    <w:rsid w:val="00401028"/>
    <w:rsid w:val="004024BA"/>
    <w:rsid w:val="00402D5E"/>
    <w:rsid w:val="00402E3F"/>
    <w:rsid w:val="0040389E"/>
    <w:rsid w:val="00403A17"/>
    <w:rsid w:val="00403DC0"/>
    <w:rsid w:val="00403E60"/>
    <w:rsid w:val="00404753"/>
    <w:rsid w:val="00404AF8"/>
    <w:rsid w:val="00404AFE"/>
    <w:rsid w:val="004050E2"/>
    <w:rsid w:val="0040536E"/>
    <w:rsid w:val="00405A24"/>
    <w:rsid w:val="0040615A"/>
    <w:rsid w:val="0040677D"/>
    <w:rsid w:val="004070CA"/>
    <w:rsid w:val="0041025B"/>
    <w:rsid w:val="00410407"/>
    <w:rsid w:val="004106C1"/>
    <w:rsid w:val="00410F01"/>
    <w:rsid w:val="004117A6"/>
    <w:rsid w:val="004119A1"/>
    <w:rsid w:val="004119F7"/>
    <w:rsid w:val="00411EC9"/>
    <w:rsid w:val="0041202E"/>
    <w:rsid w:val="0041237C"/>
    <w:rsid w:val="00412860"/>
    <w:rsid w:val="00414886"/>
    <w:rsid w:val="00414A52"/>
    <w:rsid w:val="0041512D"/>
    <w:rsid w:val="00415C13"/>
    <w:rsid w:val="0041685B"/>
    <w:rsid w:val="00416AC7"/>
    <w:rsid w:val="00417103"/>
    <w:rsid w:val="00417A23"/>
    <w:rsid w:val="004203A5"/>
    <w:rsid w:val="0042137B"/>
    <w:rsid w:val="004215B1"/>
    <w:rsid w:val="0042166A"/>
    <w:rsid w:val="004216BF"/>
    <w:rsid w:val="00421933"/>
    <w:rsid w:val="00421A20"/>
    <w:rsid w:val="0042244D"/>
    <w:rsid w:val="00422588"/>
    <w:rsid w:val="00422FAD"/>
    <w:rsid w:val="00423E53"/>
    <w:rsid w:val="0042511F"/>
    <w:rsid w:val="00425362"/>
    <w:rsid w:val="00425653"/>
    <w:rsid w:val="00425959"/>
    <w:rsid w:val="00426F79"/>
    <w:rsid w:val="0042786F"/>
    <w:rsid w:val="0042796C"/>
    <w:rsid w:val="00430926"/>
    <w:rsid w:val="00430E5F"/>
    <w:rsid w:val="00430E74"/>
    <w:rsid w:val="00431169"/>
    <w:rsid w:val="00431915"/>
    <w:rsid w:val="00432607"/>
    <w:rsid w:val="0043335E"/>
    <w:rsid w:val="00433C75"/>
    <w:rsid w:val="004344DC"/>
    <w:rsid w:val="004355C1"/>
    <w:rsid w:val="00435655"/>
    <w:rsid w:val="00436A57"/>
    <w:rsid w:val="00436CAE"/>
    <w:rsid w:val="00436E50"/>
    <w:rsid w:val="0043705E"/>
    <w:rsid w:val="00437D0D"/>
    <w:rsid w:val="00437EA6"/>
    <w:rsid w:val="00441AB6"/>
    <w:rsid w:val="00441ADB"/>
    <w:rsid w:val="00442DE7"/>
    <w:rsid w:val="00442EB2"/>
    <w:rsid w:val="00443E4C"/>
    <w:rsid w:val="0044431E"/>
    <w:rsid w:val="00444DBB"/>
    <w:rsid w:val="004453DB"/>
    <w:rsid w:val="0044587F"/>
    <w:rsid w:val="00445A57"/>
    <w:rsid w:val="0044670A"/>
    <w:rsid w:val="004501B4"/>
    <w:rsid w:val="00450C9A"/>
    <w:rsid w:val="00450DE3"/>
    <w:rsid w:val="00451534"/>
    <w:rsid w:val="00451541"/>
    <w:rsid w:val="00451F1B"/>
    <w:rsid w:val="00452185"/>
    <w:rsid w:val="00452551"/>
    <w:rsid w:val="00452871"/>
    <w:rsid w:val="0045317F"/>
    <w:rsid w:val="0045383C"/>
    <w:rsid w:val="00454181"/>
    <w:rsid w:val="00455C51"/>
    <w:rsid w:val="00455F84"/>
    <w:rsid w:val="00456134"/>
    <w:rsid w:val="0045621A"/>
    <w:rsid w:val="00457729"/>
    <w:rsid w:val="0045794C"/>
    <w:rsid w:val="00457F35"/>
    <w:rsid w:val="004609F4"/>
    <w:rsid w:val="00461132"/>
    <w:rsid w:val="004613EA"/>
    <w:rsid w:val="004623F4"/>
    <w:rsid w:val="004625DC"/>
    <w:rsid w:val="0046287D"/>
    <w:rsid w:val="00463279"/>
    <w:rsid w:val="0046401E"/>
    <w:rsid w:val="00464A4D"/>
    <w:rsid w:val="004651F6"/>
    <w:rsid w:val="0046566B"/>
    <w:rsid w:val="004656A0"/>
    <w:rsid w:val="0046646B"/>
    <w:rsid w:val="00466CA7"/>
    <w:rsid w:val="004670DF"/>
    <w:rsid w:val="00467613"/>
    <w:rsid w:val="004676C2"/>
    <w:rsid w:val="00467A90"/>
    <w:rsid w:val="00467E24"/>
    <w:rsid w:val="00470C92"/>
    <w:rsid w:val="004713DE"/>
    <w:rsid w:val="00471C13"/>
    <w:rsid w:val="00471F9D"/>
    <w:rsid w:val="0047257E"/>
    <w:rsid w:val="00472B26"/>
    <w:rsid w:val="00472EEB"/>
    <w:rsid w:val="004735CA"/>
    <w:rsid w:val="00474427"/>
    <w:rsid w:val="004745D9"/>
    <w:rsid w:val="00475DFA"/>
    <w:rsid w:val="004761CC"/>
    <w:rsid w:val="004761FC"/>
    <w:rsid w:val="004768CC"/>
    <w:rsid w:val="004768ED"/>
    <w:rsid w:val="0047779E"/>
    <w:rsid w:val="004778FC"/>
    <w:rsid w:val="00481245"/>
    <w:rsid w:val="00481584"/>
    <w:rsid w:val="00481DA9"/>
    <w:rsid w:val="00481F7F"/>
    <w:rsid w:val="004833BC"/>
    <w:rsid w:val="00483401"/>
    <w:rsid w:val="0048376F"/>
    <w:rsid w:val="004838AD"/>
    <w:rsid w:val="00483B94"/>
    <w:rsid w:val="00483F7E"/>
    <w:rsid w:val="00484438"/>
    <w:rsid w:val="00485F82"/>
    <w:rsid w:val="0048606D"/>
    <w:rsid w:val="004862D6"/>
    <w:rsid w:val="0048736B"/>
    <w:rsid w:val="00490A9E"/>
    <w:rsid w:val="00490D6F"/>
    <w:rsid w:val="004912C7"/>
    <w:rsid w:val="00491728"/>
    <w:rsid w:val="00491C19"/>
    <w:rsid w:val="00491C23"/>
    <w:rsid w:val="0049243E"/>
    <w:rsid w:val="00493BED"/>
    <w:rsid w:val="0049467A"/>
    <w:rsid w:val="00494837"/>
    <w:rsid w:val="00494E81"/>
    <w:rsid w:val="0049565F"/>
    <w:rsid w:val="00495929"/>
    <w:rsid w:val="00496009"/>
    <w:rsid w:val="0049610D"/>
    <w:rsid w:val="00496A3B"/>
    <w:rsid w:val="00496AD3"/>
    <w:rsid w:val="004A0A19"/>
    <w:rsid w:val="004A10F4"/>
    <w:rsid w:val="004A21EF"/>
    <w:rsid w:val="004A26CB"/>
    <w:rsid w:val="004A299A"/>
    <w:rsid w:val="004A2ED1"/>
    <w:rsid w:val="004A3130"/>
    <w:rsid w:val="004A3A2F"/>
    <w:rsid w:val="004A3C7D"/>
    <w:rsid w:val="004A4105"/>
    <w:rsid w:val="004A43AC"/>
    <w:rsid w:val="004A4937"/>
    <w:rsid w:val="004A4D65"/>
    <w:rsid w:val="004A50F3"/>
    <w:rsid w:val="004A558B"/>
    <w:rsid w:val="004A5693"/>
    <w:rsid w:val="004A56DD"/>
    <w:rsid w:val="004A61CB"/>
    <w:rsid w:val="004A6DC4"/>
    <w:rsid w:val="004A79ED"/>
    <w:rsid w:val="004B03E1"/>
    <w:rsid w:val="004B09FF"/>
    <w:rsid w:val="004B0EBE"/>
    <w:rsid w:val="004B1218"/>
    <w:rsid w:val="004B1A70"/>
    <w:rsid w:val="004B2B88"/>
    <w:rsid w:val="004B4260"/>
    <w:rsid w:val="004B4636"/>
    <w:rsid w:val="004B6948"/>
    <w:rsid w:val="004B6B23"/>
    <w:rsid w:val="004B74B8"/>
    <w:rsid w:val="004B7ABF"/>
    <w:rsid w:val="004B7B36"/>
    <w:rsid w:val="004B7B70"/>
    <w:rsid w:val="004C001D"/>
    <w:rsid w:val="004C0F9A"/>
    <w:rsid w:val="004C1226"/>
    <w:rsid w:val="004C1365"/>
    <w:rsid w:val="004C3E01"/>
    <w:rsid w:val="004C4072"/>
    <w:rsid w:val="004C4316"/>
    <w:rsid w:val="004C4817"/>
    <w:rsid w:val="004C4B89"/>
    <w:rsid w:val="004C5AAD"/>
    <w:rsid w:val="004C5CD9"/>
    <w:rsid w:val="004C628D"/>
    <w:rsid w:val="004C63B0"/>
    <w:rsid w:val="004C72F4"/>
    <w:rsid w:val="004C74BB"/>
    <w:rsid w:val="004C7A2A"/>
    <w:rsid w:val="004D051A"/>
    <w:rsid w:val="004D0666"/>
    <w:rsid w:val="004D0728"/>
    <w:rsid w:val="004D0EC7"/>
    <w:rsid w:val="004D21DB"/>
    <w:rsid w:val="004D2CA7"/>
    <w:rsid w:val="004D4010"/>
    <w:rsid w:val="004D4351"/>
    <w:rsid w:val="004D4699"/>
    <w:rsid w:val="004D4E73"/>
    <w:rsid w:val="004D5CA1"/>
    <w:rsid w:val="004D6F49"/>
    <w:rsid w:val="004D71BA"/>
    <w:rsid w:val="004D7B2F"/>
    <w:rsid w:val="004D7D14"/>
    <w:rsid w:val="004E0876"/>
    <w:rsid w:val="004E0A4A"/>
    <w:rsid w:val="004E0C60"/>
    <w:rsid w:val="004E181E"/>
    <w:rsid w:val="004E19B8"/>
    <w:rsid w:val="004E1DFA"/>
    <w:rsid w:val="004E213E"/>
    <w:rsid w:val="004E2500"/>
    <w:rsid w:val="004E2C8A"/>
    <w:rsid w:val="004E3776"/>
    <w:rsid w:val="004E3C65"/>
    <w:rsid w:val="004E4876"/>
    <w:rsid w:val="004E6736"/>
    <w:rsid w:val="004E6EF5"/>
    <w:rsid w:val="004E6F9C"/>
    <w:rsid w:val="004E7290"/>
    <w:rsid w:val="004E75D3"/>
    <w:rsid w:val="004F08B5"/>
    <w:rsid w:val="004F0953"/>
    <w:rsid w:val="004F0D1F"/>
    <w:rsid w:val="004F1AF6"/>
    <w:rsid w:val="004F2A63"/>
    <w:rsid w:val="004F2D9E"/>
    <w:rsid w:val="004F394D"/>
    <w:rsid w:val="004F3D21"/>
    <w:rsid w:val="004F59B8"/>
    <w:rsid w:val="004F5A53"/>
    <w:rsid w:val="004F5B6E"/>
    <w:rsid w:val="004F6162"/>
    <w:rsid w:val="004F6A11"/>
    <w:rsid w:val="004F7708"/>
    <w:rsid w:val="00501C9F"/>
    <w:rsid w:val="005021A3"/>
    <w:rsid w:val="0050286C"/>
    <w:rsid w:val="005040FD"/>
    <w:rsid w:val="00504814"/>
    <w:rsid w:val="005048AE"/>
    <w:rsid w:val="00504985"/>
    <w:rsid w:val="00505841"/>
    <w:rsid w:val="005065F5"/>
    <w:rsid w:val="00506674"/>
    <w:rsid w:val="00506987"/>
    <w:rsid w:val="005069E5"/>
    <w:rsid w:val="00507579"/>
    <w:rsid w:val="0051077B"/>
    <w:rsid w:val="00512E1C"/>
    <w:rsid w:val="00512FF9"/>
    <w:rsid w:val="00513340"/>
    <w:rsid w:val="0051381A"/>
    <w:rsid w:val="00514CE9"/>
    <w:rsid w:val="0051504D"/>
    <w:rsid w:val="00515141"/>
    <w:rsid w:val="0051524D"/>
    <w:rsid w:val="00515293"/>
    <w:rsid w:val="005153B5"/>
    <w:rsid w:val="005153C1"/>
    <w:rsid w:val="00515FFB"/>
    <w:rsid w:val="0051602C"/>
    <w:rsid w:val="00516CA6"/>
    <w:rsid w:val="00520B8F"/>
    <w:rsid w:val="00522002"/>
    <w:rsid w:val="0052278A"/>
    <w:rsid w:val="0052338E"/>
    <w:rsid w:val="005233AD"/>
    <w:rsid w:val="00523788"/>
    <w:rsid w:val="005243BB"/>
    <w:rsid w:val="00524E3A"/>
    <w:rsid w:val="0052522A"/>
    <w:rsid w:val="0052535C"/>
    <w:rsid w:val="00525788"/>
    <w:rsid w:val="0052636E"/>
    <w:rsid w:val="00526503"/>
    <w:rsid w:val="00526D45"/>
    <w:rsid w:val="005273C1"/>
    <w:rsid w:val="0052767E"/>
    <w:rsid w:val="00527A9D"/>
    <w:rsid w:val="00530750"/>
    <w:rsid w:val="00530C9D"/>
    <w:rsid w:val="00532422"/>
    <w:rsid w:val="005325C9"/>
    <w:rsid w:val="005329D6"/>
    <w:rsid w:val="00533738"/>
    <w:rsid w:val="0053374E"/>
    <w:rsid w:val="00533F78"/>
    <w:rsid w:val="00534407"/>
    <w:rsid w:val="005345DC"/>
    <w:rsid w:val="00534632"/>
    <w:rsid w:val="005347F3"/>
    <w:rsid w:val="00534C6D"/>
    <w:rsid w:val="00534E87"/>
    <w:rsid w:val="00534EE6"/>
    <w:rsid w:val="005353AE"/>
    <w:rsid w:val="00535B85"/>
    <w:rsid w:val="0053724D"/>
    <w:rsid w:val="0053734B"/>
    <w:rsid w:val="00537755"/>
    <w:rsid w:val="00537A06"/>
    <w:rsid w:val="00537D09"/>
    <w:rsid w:val="005408F7"/>
    <w:rsid w:val="00541E3F"/>
    <w:rsid w:val="00542731"/>
    <w:rsid w:val="005434EA"/>
    <w:rsid w:val="005435E7"/>
    <w:rsid w:val="0054421E"/>
    <w:rsid w:val="0054512D"/>
    <w:rsid w:val="005459A0"/>
    <w:rsid w:val="00545E2B"/>
    <w:rsid w:val="00546A15"/>
    <w:rsid w:val="00547A0F"/>
    <w:rsid w:val="00550D72"/>
    <w:rsid w:val="005513A0"/>
    <w:rsid w:val="00551903"/>
    <w:rsid w:val="005527F6"/>
    <w:rsid w:val="00552AB3"/>
    <w:rsid w:val="005534FE"/>
    <w:rsid w:val="005539DF"/>
    <w:rsid w:val="00553D54"/>
    <w:rsid w:val="005542B1"/>
    <w:rsid w:val="00554AD0"/>
    <w:rsid w:val="00554E2A"/>
    <w:rsid w:val="005552E8"/>
    <w:rsid w:val="00555573"/>
    <w:rsid w:val="00555A76"/>
    <w:rsid w:val="00555E17"/>
    <w:rsid w:val="00555FEE"/>
    <w:rsid w:val="005563BB"/>
    <w:rsid w:val="005570A6"/>
    <w:rsid w:val="00557154"/>
    <w:rsid w:val="0055782A"/>
    <w:rsid w:val="005578B5"/>
    <w:rsid w:val="005600E2"/>
    <w:rsid w:val="00560ECE"/>
    <w:rsid w:val="00561A44"/>
    <w:rsid w:val="00561B18"/>
    <w:rsid w:val="005622C5"/>
    <w:rsid w:val="005630DC"/>
    <w:rsid w:val="00563859"/>
    <w:rsid w:val="005640F6"/>
    <w:rsid w:val="00564984"/>
    <w:rsid w:val="0056505B"/>
    <w:rsid w:val="005653DC"/>
    <w:rsid w:val="00566261"/>
    <w:rsid w:val="005663B4"/>
    <w:rsid w:val="00566ABB"/>
    <w:rsid w:val="00566B19"/>
    <w:rsid w:val="00566BB9"/>
    <w:rsid w:val="005674A6"/>
    <w:rsid w:val="0056754B"/>
    <w:rsid w:val="00567D34"/>
    <w:rsid w:val="00570384"/>
    <w:rsid w:val="00570B36"/>
    <w:rsid w:val="00571F7C"/>
    <w:rsid w:val="005722EE"/>
    <w:rsid w:val="00572923"/>
    <w:rsid w:val="00572CA0"/>
    <w:rsid w:val="00573BE2"/>
    <w:rsid w:val="0057406E"/>
    <w:rsid w:val="0057482E"/>
    <w:rsid w:val="00574D0C"/>
    <w:rsid w:val="00574F5C"/>
    <w:rsid w:val="00575251"/>
    <w:rsid w:val="00576205"/>
    <w:rsid w:val="00580C62"/>
    <w:rsid w:val="00580DD2"/>
    <w:rsid w:val="005810C8"/>
    <w:rsid w:val="0058113E"/>
    <w:rsid w:val="005815F5"/>
    <w:rsid w:val="0058232C"/>
    <w:rsid w:val="005823AD"/>
    <w:rsid w:val="00583175"/>
    <w:rsid w:val="005831EA"/>
    <w:rsid w:val="00583254"/>
    <w:rsid w:val="00583739"/>
    <w:rsid w:val="005838CD"/>
    <w:rsid w:val="005839E2"/>
    <w:rsid w:val="00583D78"/>
    <w:rsid w:val="00584846"/>
    <w:rsid w:val="005852FA"/>
    <w:rsid w:val="00585CF4"/>
    <w:rsid w:val="00585F0B"/>
    <w:rsid w:val="00586404"/>
    <w:rsid w:val="005874AE"/>
    <w:rsid w:val="00587637"/>
    <w:rsid w:val="00587840"/>
    <w:rsid w:val="00587AD9"/>
    <w:rsid w:val="0059062E"/>
    <w:rsid w:val="0059064A"/>
    <w:rsid w:val="00590F96"/>
    <w:rsid w:val="00591149"/>
    <w:rsid w:val="005918D6"/>
    <w:rsid w:val="0059196B"/>
    <w:rsid w:val="0059209F"/>
    <w:rsid w:val="005928B0"/>
    <w:rsid w:val="00592979"/>
    <w:rsid w:val="00593010"/>
    <w:rsid w:val="00594EA7"/>
    <w:rsid w:val="00595697"/>
    <w:rsid w:val="00595985"/>
    <w:rsid w:val="00595B0F"/>
    <w:rsid w:val="00595EB6"/>
    <w:rsid w:val="00596A7C"/>
    <w:rsid w:val="00596DCE"/>
    <w:rsid w:val="00597922"/>
    <w:rsid w:val="005A0EE7"/>
    <w:rsid w:val="005A25D5"/>
    <w:rsid w:val="005A297A"/>
    <w:rsid w:val="005A342D"/>
    <w:rsid w:val="005A484C"/>
    <w:rsid w:val="005A4FC8"/>
    <w:rsid w:val="005A61BC"/>
    <w:rsid w:val="005A62BD"/>
    <w:rsid w:val="005A7024"/>
    <w:rsid w:val="005A7725"/>
    <w:rsid w:val="005A7D78"/>
    <w:rsid w:val="005A7F17"/>
    <w:rsid w:val="005B0226"/>
    <w:rsid w:val="005B16DA"/>
    <w:rsid w:val="005B1A9A"/>
    <w:rsid w:val="005B20CC"/>
    <w:rsid w:val="005B2ABD"/>
    <w:rsid w:val="005B2B52"/>
    <w:rsid w:val="005B2D58"/>
    <w:rsid w:val="005B31C1"/>
    <w:rsid w:val="005B4330"/>
    <w:rsid w:val="005B4F13"/>
    <w:rsid w:val="005B5870"/>
    <w:rsid w:val="005B65B5"/>
    <w:rsid w:val="005B67AB"/>
    <w:rsid w:val="005B6C9C"/>
    <w:rsid w:val="005B6CC7"/>
    <w:rsid w:val="005B6EE9"/>
    <w:rsid w:val="005B747E"/>
    <w:rsid w:val="005B7EEE"/>
    <w:rsid w:val="005C03FE"/>
    <w:rsid w:val="005C049F"/>
    <w:rsid w:val="005C0D1A"/>
    <w:rsid w:val="005C15CB"/>
    <w:rsid w:val="005C1679"/>
    <w:rsid w:val="005C18CE"/>
    <w:rsid w:val="005C1A4C"/>
    <w:rsid w:val="005C1C34"/>
    <w:rsid w:val="005C1D0F"/>
    <w:rsid w:val="005C24EB"/>
    <w:rsid w:val="005C3ED8"/>
    <w:rsid w:val="005C45BA"/>
    <w:rsid w:val="005C518B"/>
    <w:rsid w:val="005C59D0"/>
    <w:rsid w:val="005C5D72"/>
    <w:rsid w:val="005C5E66"/>
    <w:rsid w:val="005C6E1E"/>
    <w:rsid w:val="005C71AC"/>
    <w:rsid w:val="005C7B3D"/>
    <w:rsid w:val="005C7F88"/>
    <w:rsid w:val="005D02B9"/>
    <w:rsid w:val="005D0676"/>
    <w:rsid w:val="005D072C"/>
    <w:rsid w:val="005D0E8F"/>
    <w:rsid w:val="005D1306"/>
    <w:rsid w:val="005D15B3"/>
    <w:rsid w:val="005D1C96"/>
    <w:rsid w:val="005D249D"/>
    <w:rsid w:val="005D2BA7"/>
    <w:rsid w:val="005D3216"/>
    <w:rsid w:val="005D372F"/>
    <w:rsid w:val="005D4378"/>
    <w:rsid w:val="005D4E02"/>
    <w:rsid w:val="005D4E0E"/>
    <w:rsid w:val="005D54B1"/>
    <w:rsid w:val="005D5501"/>
    <w:rsid w:val="005D7084"/>
    <w:rsid w:val="005D769A"/>
    <w:rsid w:val="005E0165"/>
    <w:rsid w:val="005E0659"/>
    <w:rsid w:val="005E070A"/>
    <w:rsid w:val="005E0F4C"/>
    <w:rsid w:val="005E1760"/>
    <w:rsid w:val="005E1A01"/>
    <w:rsid w:val="005E1D30"/>
    <w:rsid w:val="005E3A7A"/>
    <w:rsid w:val="005E3E9C"/>
    <w:rsid w:val="005E43B8"/>
    <w:rsid w:val="005E4633"/>
    <w:rsid w:val="005E49BD"/>
    <w:rsid w:val="005E532D"/>
    <w:rsid w:val="005E5BF7"/>
    <w:rsid w:val="005E6059"/>
    <w:rsid w:val="005E6EFF"/>
    <w:rsid w:val="005E7184"/>
    <w:rsid w:val="005E7519"/>
    <w:rsid w:val="005E78D2"/>
    <w:rsid w:val="005F1210"/>
    <w:rsid w:val="005F2093"/>
    <w:rsid w:val="005F2344"/>
    <w:rsid w:val="005F28B3"/>
    <w:rsid w:val="005F30CD"/>
    <w:rsid w:val="005F37A8"/>
    <w:rsid w:val="005F3E9B"/>
    <w:rsid w:val="005F412E"/>
    <w:rsid w:val="005F414A"/>
    <w:rsid w:val="005F43BB"/>
    <w:rsid w:val="005F43D4"/>
    <w:rsid w:val="005F463B"/>
    <w:rsid w:val="005F495B"/>
    <w:rsid w:val="005F4ADB"/>
    <w:rsid w:val="005F540A"/>
    <w:rsid w:val="005F548A"/>
    <w:rsid w:val="005F5A15"/>
    <w:rsid w:val="005F6AA9"/>
    <w:rsid w:val="005F6E23"/>
    <w:rsid w:val="005F78A2"/>
    <w:rsid w:val="00600103"/>
    <w:rsid w:val="00601ACA"/>
    <w:rsid w:val="00602229"/>
    <w:rsid w:val="0060267A"/>
    <w:rsid w:val="006030D1"/>
    <w:rsid w:val="00604BEE"/>
    <w:rsid w:val="00605F67"/>
    <w:rsid w:val="006060B0"/>
    <w:rsid w:val="006067FC"/>
    <w:rsid w:val="00607148"/>
    <w:rsid w:val="006109B6"/>
    <w:rsid w:val="00611A18"/>
    <w:rsid w:val="00611A28"/>
    <w:rsid w:val="00612051"/>
    <w:rsid w:val="006122A1"/>
    <w:rsid w:val="00612511"/>
    <w:rsid w:val="00612619"/>
    <w:rsid w:val="00613112"/>
    <w:rsid w:val="006146CC"/>
    <w:rsid w:val="00615235"/>
    <w:rsid w:val="00615363"/>
    <w:rsid w:val="00615601"/>
    <w:rsid w:val="00616017"/>
    <w:rsid w:val="00616E9F"/>
    <w:rsid w:val="006170CB"/>
    <w:rsid w:val="006173A2"/>
    <w:rsid w:val="00617598"/>
    <w:rsid w:val="0062037C"/>
    <w:rsid w:val="006206AC"/>
    <w:rsid w:val="00620973"/>
    <w:rsid w:val="00620DB2"/>
    <w:rsid w:val="0062109D"/>
    <w:rsid w:val="00621816"/>
    <w:rsid w:val="006219BF"/>
    <w:rsid w:val="006221F1"/>
    <w:rsid w:val="0062231B"/>
    <w:rsid w:val="006225CB"/>
    <w:rsid w:val="006229A5"/>
    <w:rsid w:val="0062326A"/>
    <w:rsid w:val="0062450D"/>
    <w:rsid w:val="0062558F"/>
    <w:rsid w:val="0062596D"/>
    <w:rsid w:val="00625F4F"/>
    <w:rsid w:val="00626030"/>
    <w:rsid w:val="00626429"/>
    <w:rsid w:val="00626F19"/>
    <w:rsid w:val="00626FCA"/>
    <w:rsid w:val="00627FAC"/>
    <w:rsid w:val="0063071A"/>
    <w:rsid w:val="0063075C"/>
    <w:rsid w:val="00631B4B"/>
    <w:rsid w:val="00631E78"/>
    <w:rsid w:val="00631E95"/>
    <w:rsid w:val="00632AB1"/>
    <w:rsid w:val="00632FC8"/>
    <w:rsid w:val="006330F5"/>
    <w:rsid w:val="00633F42"/>
    <w:rsid w:val="00634B58"/>
    <w:rsid w:val="00634C13"/>
    <w:rsid w:val="00634C7F"/>
    <w:rsid w:val="00636721"/>
    <w:rsid w:val="00636AA7"/>
    <w:rsid w:val="00636DE7"/>
    <w:rsid w:val="0063714A"/>
    <w:rsid w:val="00637791"/>
    <w:rsid w:val="00637853"/>
    <w:rsid w:val="00637BBB"/>
    <w:rsid w:val="00640441"/>
    <w:rsid w:val="006406EA"/>
    <w:rsid w:val="00640CB7"/>
    <w:rsid w:val="00643540"/>
    <w:rsid w:val="00643650"/>
    <w:rsid w:val="006438B0"/>
    <w:rsid w:val="00643F49"/>
    <w:rsid w:val="00644E93"/>
    <w:rsid w:val="00645521"/>
    <w:rsid w:val="0064625B"/>
    <w:rsid w:val="006467EC"/>
    <w:rsid w:val="006469D2"/>
    <w:rsid w:val="00646E4E"/>
    <w:rsid w:val="0065142D"/>
    <w:rsid w:val="00651657"/>
    <w:rsid w:val="00651A9D"/>
    <w:rsid w:val="00651D81"/>
    <w:rsid w:val="006523FC"/>
    <w:rsid w:val="00652E00"/>
    <w:rsid w:val="00653FAD"/>
    <w:rsid w:val="006544FD"/>
    <w:rsid w:val="006546C5"/>
    <w:rsid w:val="00654C07"/>
    <w:rsid w:val="006555E5"/>
    <w:rsid w:val="006558DB"/>
    <w:rsid w:val="0065683E"/>
    <w:rsid w:val="006574ED"/>
    <w:rsid w:val="00657A17"/>
    <w:rsid w:val="006607A9"/>
    <w:rsid w:val="00660EF2"/>
    <w:rsid w:val="00660F1D"/>
    <w:rsid w:val="00661136"/>
    <w:rsid w:val="006627D7"/>
    <w:rsid w:val="006632D1"/>
    <w:rsid w:val="00664355"/>
    <w:rsid w:val="006653E0"/>
    <w:rsid w:val="006656A4"/>
    <w:rsid w:val="00665856"/>
    <w:rsid w:val="006669D7"/>
    <w:rsid w:val="00666E20"/>
    <w:rsid w:val="006703FF"/>
    <w:rsid w:val="00670890"/>
    <w:rsid w:val="00670C6D"/>
    <w:rsid w:val="00671871"/>
    <w:rsid w:val="00671D95"/>
    <w:rsid w:val="0067256E"/>
    <w:rsid w:val="00672AE3"/>
    <w:rsid w:val="00672BAF"/>
    <w:rsid w:val="00672DC2"/>
    <w:rsid w:val="0067348A"/>
    <w:rsid w:val="00674024"/>
    <w:rsid w:val="00675958"/>
    <w:rsid w:val="00675B05"/>
    <w:rsid w:val="00675B09"/>
    <w:rsid w:val="00675E7E"/>
    <w:rsid w:val="00676379"/>
    <w:rsid w:val="00676621"/>
    <w:rsid w:val="006779D5"/>
    <w:rsid w:val="0068056F"/>
    <w:rsid w:val="00681369"/>
    <w:rsid w:val="00681CB8"/>
    <w:rsid w:val="006824F3"/>
    <w:rsid w:val="006837A8"/>
    <w:rsid w:val="00683DE8"/>
    <w:rsid w:val="0068406E"/>
    <w:rsid w:val="00684201"/>
    <w:rsid w:val="0068432E"/>
    <w:rsid w:val="00684441"/>
    <w:rsid w:val="00684A38"/>
    <w:rsid w:val="0068509B"/>
    <w:rsid w:val="00685458"/>
    <w:rsid w:val="00685BCD"/>
    <w:rsid w:val="00685EF2"/>
    <w:rsid w:val="0068736D"/>
    <w:rsid w:val="00687CE4"/>
    <w:rsid w:val="00690DE0"/>
    <w:rsid w:val="006915A9"/>
    <w:rsid w:val="00691DDF"/>
    <w:rsid w:val="00691ED1"/>
    <w:rsid w:val="006937C1"/>
    <w:rsid w:val="00693F8B"/>
    <w:rsid w:val="0069503E"/>
    <w:rsid w:val="00695051"/>
    <w:rsid w:val="006951B4"/>
    <w:rsid w:val="00696171"/>
    <w:rsid w:val="006966B4"/>
    <w:rsid w:val="0069684E"/>
    <w:rsid w:val="00696BE1"/>
    <w:rsid w:val="006976ED"/>
    <w:rsid w:val="006977FD"/>
    <w:rsid w:val="006A088F"/>
    <w:rsid w:val="006A0A41"/>
    <w:rsid w:val="006A10A1"/>
    <w:rsid w:val="006A1692"/>
    <w:rsid w:val="006A1AB4"/>
    <w:rsid w:val="006A1D0E"/>
    <w:rsid w:val="006A2F07"/>
    <w:rsid w:val="006A38A5"/>
    <w:rsid w:val="006A3EB6"/>
    <w:rsid w:val="006A4C70"/>
    <w:rsid w:val="006A4DB6"/>
    <w:rsid w:val="006A5F23"/>
    <w:rsid w:val="006A5F5B"/>
    <w:rsid w:val="006A606A"/>
    <w:rsid w:val="006A749F"/>
    <w:rsid w:val="006A7D71"/>
    <w:rsid w:val="006B00BB"/>
    <w:rsid w:val="006B02B8"/>
    <w:rsid w:val="006B11DC"/>
    <w:rsid w:val="006B1A9D"/>
    <w:rsid w:val="006B1B59"/>
    <w:rsid w:val="006B2142"/>
    <w:rsid w:val="006B290A"/>
    <w:rsid w:val="006B2C28"/>
    <w:rsid w:val="006B33C4"/>
    <w:rsid w:val="006B45D8"/>
    <w:rsid w:val="006B4698"/>
    <w:rsid w:val="006B4E8B"/>
    <w:rsid w:val="006B5397"/>
    <w:rsid w:val="006B54A3"/>
    <w:rsid w:val="006B5CEA"/>
    <w:rsid w:val="006B5EA3"/>
    <w:rsid w:val="006B636C"/>
    <w:rsid w:val="006B7596"/>
    <w:rsid w:val="006B76C9"/>
    <w:rsid w:val="006C058A"/>
    <w:rsid w:val="006C07EB"/>
    <w:rsid w:val="006C081B"/>
    <w:rsid w:val="006C0BAB"/>
    <w:rsid w:val="006C0E2E"/>
    <w:rsid w:val="006C1199"/>
    <w:rsid w:val="006C1734"/>
    <w:rsid w:val="006C1A6A"/>
    <w:rsid w:val="006C1DDC"/>
    <w:rsid w:val="006C256B"/>
    <w:rsid w:val="006C2836"/>
    <w:rsid w:val="006C34F9"/>
    <w:rsid w:val="006C3B42"/>
    <w:rsid w:val="006C4332"/>
    <w:rsid w:val="006C56EC"/>
    <w:rsid w:val="006C5919"/>
    <w:rsid w:val="006C5BC4"/>
    <w:rsid w:val="006C6852"/>
    <w:rsid w:val="006D03EB"/>
    <w:rsid w:val="006D0747"/>
    <w:rsid w:val="006D12EB"/>
    <w:rsid w:val="006D1317"/>
    <w:rsid w:val="006D1C75"/>
    <w:rsid w:val="006D3306"/>
    <w:rsid w:val="006D3C16"/>
    <w:rsid w:val="006D51BC"/>
    <w:rsid w:val="006D58CA"/>
    <w:rsid w:val="006D7457"/>
    <w:rsid w:val="006D74C9"/>
    <w:rsid w:val="006D7B9A"/>
    <w:rsid w:val="006E083F"/>
    <w:rsid w:val="006E0FFD"/>
    <w:rsid w:val="006E2056"/>
    <w:rsid w:val="006E2C57"/>
    <w:rsid w:val="006E32DF"/>
    <w:rsid w:val="006E373B"/>
    <w:rsid w:val="006E47F3"/>
    <w:rsid w:val="006E51A4"/>
    <w:rsid w:val="006E5258"/>
    <w:rsid w:val="006E5EAD"/>
    <w:rsid w:val="006E61C0"/>
    <w:rsid w:val="006E680C"/>
    <w:rsid w:val="006E7D3B"/>
    <w:rsid w:val="006F0B67"/>
    <w:rsid w:val="006F20F3"/>
    <w:rsid w:val="006F277A"/>
    <w:rsid w:val="006F295B"/>
    <w:rsid w:val="006F3912"/>
    <w:rsid w:val="006F426E"/>
    <w:rsid w:val="006F461E"/>
    <w:rsid w:val="006F496D"/>
    <w:rsid w:val="006F52C7"/>
    <w:rsid w:val="006F58CC"/>
    <w:rsid w:val="006F6616"/>
    <w:rsid w:val="006F6C3D"/>
    <w:rsid w:val="006F6F5E"/>
    <w:rsid w:val="006F7C44"/>
    <w:rsid w:val="007006AF"/>
    <w:rsid w:val="0070078A"/>
    <w:rsid w:val="00700962"/>
    <w:rsid w:val="00700D24"/>
    <w:rsid w:val="00702096"/>
    <w:rsid w:val="00702308"/>
    <w:rsid w:val="007024B3"/>
    <w:rsid w:val="00702A05"/>
    <w:rsid w:val="0070484C"/>
    <w:rsid w:val="0070512E"/>
    <w:rsid w:val="00706B2D"/>
    <w:rsid w:val="00707525"/>
    <w:rsid w:val="007105AD"/>
    <w:rsid w:val="00710913"/>
    <w:rsid w:val="00711710"/>
    <w:rsid w:val="0071172F"/>
    <w:rsid w:val="007121C5"/>
    <w:rsid w:val="007121EB"/>
    <w:rsid w:val="00712A18"/>
    <w:rsid w:val="007131B6"/>
    <w:rsid w:val="007133B0"/>
    <w:rsid w:val="00713DD9"/>
    <w:rsid w:val="007147E0"/>
    <w:rsid w:val="007158B6"/>
    <w:rsid w:val="00715959"/>
    <w:rsid w:val="00716B84"/>
    <w:rsid w:val="00716CA1"/>
    <w:rsid w:val="00717B85"/>
    <w:rsid w:val="007219A3"/>
    <w:rsid w:val="00721B0D"/>
    <w:rsid w:val="00722829"/>
    <w:rsid w:val="0072417F"/>
    <w:rsid w:val="007243A6"/>
    <w:rsid w:val="00724B16"/>
    <w:rsid w:val="00725115"/>
    <w:rsid w:val="007254D5"/>
    <w:rsid w:val="00725787"/>
    <w:rsid w:val="0072586B"/>
    <w:rsid w:val="00725B7F"/>
    <w:rsid w:val="007265F8"/>
    <w:rsid w:val="00727312"/>
    <w:rsid w:val="0072788D"/>
    <w:rsid w:val="00727A26"/>
    <w:rsid w:val="00727D5C"/>
    <w:rsid w:val="0073055F"/>
    <w:rsid w:val="00730685"/>
    <w:rsid w:val="007306DA"/>
    <w:rsid w:val="00731399"/>
    <w:rsid w:val="0073204C"/>
    <w:rsid w:val="007326BB"/>
    <w:rsid w:val="0073275A"/>
    <w:rsid w:val="00732AE7"/>
    <w:rsid w:val="00733031"/>
    <w:rsid w:val="00733D39"/>
    <w:rsid w:val="00733E8E"/>
    <w:rsid w:val="007345EB"/>
    <w:rsid w:val="00734631"/>
    <w:rsid w:val="0073491A"/>
    <w:rsid w:val="007355F1"/>
    <w:rsid w:val="00735E39"/>
    <w:rsid w:val="00735EC8"/>
    <w:rsid w:val="0073637A"/>
    <w:rsid w:val="0073680C"/>
    <w:rsid w:val="00736D51"/>
    <w:rsid w:val="00737122"/>
    <w:rsid w:val="007371C2"/>
    <w:rsid w:val="00737435"/>
    <w:rsid w:val="007374F0"/>
    <w:rsid w:val="0073797C"/>
    <w:rsid w:val="00737B07"/>
    <w:rsid w:val="00737D8D"/>
    <w:rsid w:val="00740387"/>
    <w:rsid w:val="00740468"/>
    <w:rsid w:val="00740D89"/>
    <w:rsid w:val="00740E80"/>
    <w:rsid w:val="0074106A"/>
    <w:rsid w:val="00741667"/>
    <w:rsid w:val="00742A5A"/>
    <w:rsid w:val="00743A6B"/>
    <w:rsid w:val="00743D56"/>
    <w:rsid w:val="0074447A"/>
    <w:rsid w:val="00745D30"/>
    <w:rsid w:val="00745E78"/>
    <w:rsid w:val="00746694"/>
    <w:rsid w:val="007468BD"/>
    <w:rsid w:val="007469A6"/>
    <w:rsid w:val="00746EFA"/>
    <w:rsid w:val="0074724C"/>
    <w:rsid w:val="00750594"/>
    <w:rsid w:val="007520F2"/>
    <w:rsid w:val="0075213D"/>
    <w:rsid w:val="007522AC"/>
    <w:rsid w:val="00752310"/>
    <w:rsid w:val="00752959"/>
    <w:rsid w:val="007531AB"/>
    <w:rsid w:val="007532F3"/>
    <w:rsid w:val="007535E5"/>
    <w:rsid w:val="00753602"/>
    <w:rsid w:val="00753BB6"/>
    <w:rsid w:val="00753F06"/>
    <w:rsid w:val="007563D8"/>
    <w:rsid w:val="00756AAF"/>
    <w:rsid w:val="00756DDA"/>
    <w:rsid w:val="00757547"/>
    <w:rsid w:val="00757E74"/>
    <w:rsid w:val="00757E76"/>
    <w:rsid w:val="007600A2"/>
    <w:rsid w:val="00760403"/>
    <w:rsid w:val="00760762"/>
    <w:rsid w:val="00760F78"/>
    <w:rsid w:val="00761189"/>
    <w:rsid w:val="0076238E"/>
    <w:rsid w:val="00762AB3"/>
    <w:rsid w:val="007633C3"/>
    <w:rsid w:val="00763662"/>
    <w:rsid w:val="007639C4"/>
    <w:rsid w:val="007647B2"/>
    <w:rsid w:val="00764C87"/>
    <w:rsid w:val="00765AEF"/>
    <w:rsid w:val="007677D1"/>
    <w:rsid w:val="00767891"/>
    <w:rsid w:val="007678FC"/>
    <w:rsid w:val="00767C2E"/>
    <w:rsid w:val="00770557"/>
    <w:rsid w:val="00771756"/>
    <w:rsid w:val="0077183C"/>
    <w:rsid w:val="00771C7E"/>
    <w:rsid w:val="00772105"/>
    <w:rsid w:val="00772534"/>
    <w:rsid w:val="00772875"/>
    <w:rsid w:val="0077444D"/>
    <w:rsid w:val="00776D0C"/>
    <w:rsid w:val="0077783E"/>
    <w:rsid w:val="00777D7F"/>
    <w:rsid w:val="00780797"/>
    <w:rsid w:val="0078079E"/>
    <w:rsid w:val="00780BAE"/>
    <w:rsid w:val="0078236F"/>
    <w:rsid w:val="007825FB"/>
    <w:rsid w:val="00783034"/>
    <w:rsid w:val="00783767"/>
    <w:rsid w:val="00783ADB"/>
    <w:rsid w:val="00783B0D"/>
    <w:rsid w:val="0078423A"/>
    <w:rsid w:val="00784302"/>
    <w:rsid w:val="0078457D"/>
    <w:rsid w:val="0078485F"/>
    <w:rsid w:val="0078596F"/>
    <w:rsid w:val="00785BE0"/>
    <w:rsid w:val="0078672D"/>
    <w:rsid w:val="00787202"/>
    <w:rsid w:val="007873B9"/>
    <w:rsid w:val="00787C25"/>
    <w:rsid w:val="007906DF"/>
    <w:rsid w:val="0079094C"/>
    <w:rsid w:val="007909AC"/>
    <w:rsid w:val="007909C6"/>
    <w:rsid w:val="00790F1D"/>
    <w:rsid w:val="007910B0"/>
    <w:rsid w:val="007915D6"/>
    <w:rsid w:val="007924A4"/>
    <w:rsid w:val="00792527"/>
    <w:rsid w:val="007929C8"/>
    <w:rsid w:val="00793252"/>
    <w:rsid w:val="00794192"/>
    <w:rsid w:val="007952F7"/>
    <w:rsid w:val="00795417"/>
    <w:rsid w:val="007966DB"/>
    <w:rsid w:val="007973B6"/>
    <w:rsid w:val="00797E62"/>
    <w:rsid w:val="00797F8D"/>
    <w:rsid w:val="007A0A5A"/>
    <w:rsid w:val="007A115A"/>
    <w:rsid w:val="007A1468"/>
    <w:rsid w:val="007A1E6F"/>
    <w:rsid w:val="007A21D6"/>
    <w:rsid w:val="007A310C"/>
    <w:rsid w:val="007A3363"/>
    <w:rsid w:val="007A385A"/>
    <w:rsid w:val="007A4276"/>
    <w:rsid w:val="007A4714"/>
    <w:rsid w:val="007A5446"/>
    <w:rsid w:val="007A55FE"/>
    <w:rsid w:val="007A5A0B"/>
    <w:rsid w:val="007A5B63"/>
    <w:rsid w:val="007A6B4D"/>
    <w:rsid w:val="007A769D"/>
    <w:rsid w:val="007A792A"/>
    <w:rsid w:val="007B09F4"/>
    <w:rsid w:val="007B170D"/>
    <w:rsid w:val="007B1822"/>
    <w:rsid w:val="007B1B62"/>
    <w:rsid w:val="007B2250"/>
    <w:rsid w:val="007B2742"/>
    <w:rsid w:val="007B3683"/>
    <w:rsid w:val="007B3798"/>
    <w:rsid w:val="007B39F1"/>
    <w:rsid w:val="007B3A0A"/>
    <w:rsid w:val="007B3AB1"/>
    <w:rsid w:val="007B4A62"/>
    <w:rsid w:val="007B4DA5"/>
    <w:rsid w:val="007B6BFA"/>
    <w:rsid w:val="007B7D6E"/>
    <w:rsid w:val="007C0150"/>
    <w:rsid w:val="007C059D"/>
    <w:rsid w:val="007C0833"/>
    <w:rsid w:val="007C13D4"/>
    <w:rsid w:val="007C1943"/>
    <w:rsid w:val="007C2204"/>
    <w:rsid w:val="007C2A8D"/>
    <w:rsid w:val="007C2C3C"/>
    <w:rsid w:val="007C3529"/>
    <w:rsid w:val="007C3EC5"/>
    <w:rsid w:val="007C4BE6"/>
    <w:rsid w:val="007C4C6D"/>
    <w:rsid w:val="007C51C3"/>
    <w:rsid w:val="007C5F21"/>
    <w:rsid w:val="007C60C3"/>
    <w:rsid w:val="007C6203"/>
    <w:rsid w:val="007C6927"/>
    <w:rsid w:val="007C6A61"/>
    <w:rsid w:val="007C6B1C"/>
    <w:rsid w:val="007C6D2C"/>
    <w:rsid w:val="007C7511"/>
    <w:rsid w:val="007C794E"/>
    <w:rsid w:val="007C7F2B"/>
    <w:rsid w:val="007D086A"/>
    <w:rsid w:val="007D0A05"/>
    <w:rsid w:val="007D1BFE"/>
    <w:rsid w:val="007D1CE4"/>
    <w:rsid w:val="007D2387"/>
    <w:rsid w:val="007D249B"/>
    <w:rsid w:val="007D3686"/>
    <w:rsid w:val="007D3B4C"/>
    <w:rsid w:val="007D4CA9"/>
    <w:rsid w:val="007D4F32"/>
    <w:rsid w:val="007D5332"/>
    <w:rsid w:val="007D55AF"/>
    <w:rsid w:val="007D6357"/>
    <w:rsid w:val="007D647A"/>
    <w:rsid w:val="007D66FD"/>
    <w:rsid w:val="007D6702"/>
    <w:rsid w:val="007D69F8"/>
    <w:rsid w:val="007D7115"/>
    <w:rsid w:val="007D7B57"/>
    <w:rsid w:val="007E05E4"/>
    <w:rsid w:val="007E1717"/>
    <w:rsid w:val="007E2621"/>
    <w:rsid w:val="007E3738"/>
    <w:rsid w:val="007E4B3C"/>
    <w:rsid w:val="007E6255"/>
    <w:rsid w:val="007E6FF4"/>
    <w:rsid w:val="007E711E"/>
    <w:rsid w:val="007E754A"/>
    <w:rsid w:val="007F0AD8"/>
    <w:rsid w:val="007F16E1"/>
    <w:rsid w:val="007F28CB"/>
    <w:rsid w:val="007F2FA6"/>
    <w:rsid w:val="007F3062"/>
    <w:rsid w:val="007F3D85"/>
    <w:rsid w:val="007F4779"/>
    <w:rsid w:val="007F47CC"/>
    <w:rsid w:val="007F5181"/>
    <w:rsid w:val="007F5649"/>
    <w:rsid w:val="007F57EC"/>
    <w:rsid w:val="007F626D"/>
    <w:rsid w:val="007F635E"/>
    <w:rsid w:val="007F680B"/>
    <w:rsid w:val="007F6D9F"/>
    <w:rsid w:val="007F75CB"/>
    <w:rsid w:val="007F7786"/>
    <w:rsid w:val="008008A8"/>
    <w:rsid w:val="008009FB"/>
    <w:rsid w:val="00800C90"/>
    <w:rsid w:val="00800CBE"/>
    <w:rsid w:val="00800D81"/>
    <w:rsid w:val="008013AA"/>
    <w:rsid w:val="00801C20"/>
    <w:rsid w:val="008028A2"/>
    <w:rsid w:val="00806426"/>
    <w:rsid w:val="008103E2"/>
    <w:rsid w:val="008104DE"/>
    <w:rsid w:val="008108FD"/>
    <w:rsid w:val="00811076"/>
    <w:rsid w:val="008113C8"/>
    <w:rsid w:val="00811BAC"/>
    <w:rsid w:val="008122C0"/>
    <w:rsid w:val="008135D1"/>
    <w:rsid w:val="00813E10"/>
    <w:rsid w:val="00814D64"/>
    <w:rsid w:val="00814F06"/>
    <w:rsid w:val="00815000"/>
    <w:rsid w:val="00815B0A"/>
    <w:rsid w:val="00815C83"/>
    <w:rsid w:val="00816BC2"/>
    <w:rsid w:val="00816CFB"/>
    <w:rsid w:val="008209F0"/>
    <w:rsid w:val="00820AF3"/>
    <w:rsid w:val="00820D37"/>
    <w:rsid w:val="00820ECF"/>
    <w:rsid w:val="00821132"/>
    <w:rsid w:val="00821E82"/>
    <w:rsid w:val="00822173"/>
    <w:rsid w:val="00822680"/>
    <w:rsid w:val="00822C06"/>
    <w:rsid w:val="008238B3"/>
    <w:rsid w:val="00823C85"/>
    <w:rsid w:val="00824B36"/>
    <w:rsid w:val="008252DE"/>
    <w:rsid w:val="00825801"/>
    <w:rsid w:val="008267A4"/>
    <w:rsid w:val="0082749C"/>
    <w:rsid w:val="008308BF"/>
    <w:rsid w:val="00830F08"/>
    <w:rsid w:val="00832926"/>
    <w:rsid w:val="00832BFE"/>
    <w:rsid w:val="00833A93"/>
    <w:rsid w:val="00834173"/>
    <w:rsid w:val="00834CDA"/>
    <w:rsid w:val="008351A7"/>
    <w:rsid w:val="00835884"/>
    <w:rsid w:val="008364B6"/>
    <w:rsid w:val="00836D55"/>
    <w:rsid w:val="00836F24"/>
    <w:rsid w:val="00840F38"/>
    <w:rsid w:val="008414B9"/>
    <w:rsid w:val="008415FA"/>
    <w:rsid w:val="008429F7"/>
    <w:rsid w:val="00843376"/>
    <w:rsid w:val="00843B2E"/>
    <w:rsid w:val="00844054"/>
    <w:rsid w:val="00844115"/>
    <w:rsid w:val="0084470A"/>
    <w:rsid w:val="00845575"/>
    <w:rsid w:val="0084580A"/>
    <w:rsid w:val="008459EC"/>
    <w:rsid w:val="00845F0C"/>
    <w:rsid w:val="00847212"/>
    <w:rsid w:val="0084721F"/>
    <w:rsid w:val="00847596"/>
    <w:rsid w:val="00847D2B"/>
    <w:rsid w:val="008513EB"/>
    <w:rsid w:val="008520E0"/>
    <w:rsid w:val="0085219C"/>
    <w:rsid w:val="008522D7"/>
    <w:rsid w:val="008529B5"/>
    <w:rsid w:val="008531C2"/>
    <w:rsid w:val="0085394A"/>
    <w:rsid w:val="00854427"/>
    <w:rsid w:val="00854623"/>
    <w:rsid w:val="00854A35"/>
    <w:rsid w:val="00854E53"/>
    <w:rsid w:val="00855155"/>
    <w:rsid w:val="0085567B"/>
    <w:rsid w:val="0085570E"/>
    <w:rsid w:val="00855A8A"/>
    <w:rsid w:val="00856465"/>
    <w:rsid w:val="00857081"/>
    <w:rsid w:val="00857F0E"/>
    <w:rsid w:val="00860A10"/>
    <w:rsid w:val="00860C1F"/>
    <w:rsid w:val="00861024"/>
    <w:rsid w:val="00861104"/>
    <w:rsid w:val="008612DB"/>
    <w:rsid w:val="008612ED"/>
    <w:rsid w:val="008624C8"/>
    <w:rsid w:val="0086265F"/>
    <w:rsid w:val="0086276D"/>
    <w:rsid w:val="008632E0"/>
    <w:rsid w:val="008633B5"/>
    <w:rsid w:val="0086370A"/>
    <w:rsid w:val="00863862"/>
    <w:rsid w:val="0086499B"/>
    <w:rsid w:val="00864D10"/>
    <w:rsid w:val="00865B29"/>
    <w:rsid w:val="00865F83"/>
    <w:rsid w:val="0086618C"/>
    <w:rsid w:val="0086669F"/>
    <w:rsid w:val="00866E2D"/>
    <w:rsid w:val="008671BE"/>
    <w:rsid w:val="00867251"/>
    <w:rsid w:val="00870485"/>
    <w:rsid w:val="00870675"/>
    <w:rsid w:val="00870F4D"/>
    <w:rsid w:val="00871159"/>
    <w:rsid w:val="00871328"/>
    <w:rsid w:val="00871431"/>
    <w:rsid w:val="00872863"/>
    <w:rsid w:val="00872940"/>
    <w:rsid w:val="00872C18"/>
    <w:rsid w:val="0087361D"/>
    <w:rsid w:val="00874B7E"/>
    <w:rsid w:val="00874BC8"/>
    <w:rsid w:val="00875721"/>
    <w:rsid w:val="00876110"/>
    <w:rsid w:val="00876CAB"/>
    <w:rsid w:val="00876E8A"/>
    <w:rsid w:val="008803CA"/>
    <w:rsid w:val="008807ED"/>
    <w:rsid w:val="00880A05"/>
    <w:rsid w:val="00880B04"/>
    <w:rsid w:val="00880EB2"/>
    <w:rsid w:val="00880FC0"/>
    <w:rsid w:val="008818AD"/>
    <w:rsid w:val="00881E38"/>
    <w:rsid w:val="008820AE"/>
    <w:rsid w:val="008859AD"/>
    <w:rsid w:val="00885AF7"/>
    <w:rsid w:val="00886335"/>
    <w:rsid w:val="00886584"/>
    <w:rsid w:val="0088661E"/>
    <w:rsid w:val="008877B7"/>
    <w:rsid w:val="00887B58"/>
    <w:rsid w:val="008902ED"/>
    <w:rsid w:val="0089089F"/>
    <w:rsid w:val="00890CD3"/>
    <w:rsid w:val="00891A5F"/>
    <w:rsid w:val="00891C47"/>
    <w:rsid w:val="008924D5"/>
    <w:rsid w:val="00892767"/>
    <w:rsid w:val="008939C2"/>
    <w:rsid w:val="00894170"/>
    <w:rsid w:val="008941A9"/>
    <w:rsid w:val="008956AC"/>
    <w:rsid w:val="0089618F"/>
    <w:rsid w:val="008968BE"/>
    <w:rsid w:val="00896F16"/>
    <w:rsid w:val="00897465"/>
    <w:rsid w:val="008979BE"/>
    <w:rsid w:val="008A050B"/>
    <w:rsid w:val="008A090E"/>
    <w:rsid w:val="008A0E3A"/>
    <w:rsid w:val="008A0E82"/>
    <w:rsid w:val="008A13A8"/>
    <w:rsid w:val="008A1B78"/>
    <w:rsid w:val="008A2018"/>
    <w:rsid w:val="008A29D6"/>
    <w:rsid w:val="008A2C32"/>
    <w:rsid w:val="008A4BFB"/>
    <w:rsid w:val="008A5559"/>
    <w:rsid w:val="008A70A2"/>
    <w:rsid w:val="008A764A"/>
    <w:rsid w:val="008A7F4D"/>
    <w:rsid w:val="008A7F6A"/>
    <w:rsid w:val="008B0A76"/>
    <w:rsid w:val="008B0C43"/>
    <w:rsid w:val="008B0D80"/>
    <w:rsid w:val="008B0F24"/>
    <w:rsid w:val="008B2652"/>
    <w:rsid w:val="008B27F1"/>
    <w:rsid w:val="008B2E28"/>
    <w:rsid w:val="008B3120"/>
    <w:rsid w:val="008B3180"/>
    <w:rsid w:val="008B482B"/>
    <w:rsid w:val="008B5640"/>
    <w:rsid w:val="008B5E36"/>
    <w:rsid w:val="008B7C03"/>
    <w:rsid w:val="008B7E6A"/>
    <w:rsid w:val="008C0D86"/>
    <w:rsid w:val="008C1EA4"/>
    <w:rsid w:val="008C226B"/>
    <w:rsid w:val="008C26F4"/>
    <w:rsid w:val="008C322E"/>
    <w:rsid w:val="008C3236"/>
    <w:rsid w:val="008C324C"/>
    <w:rsid w:val="008C3397"/>
    <w:rsid w:val="008C3459"/>
    <w:rsid w:val="008C4410"/>
    <w:rsid w:val="008C4831"/>
    <w:rsid w:val="008C49DD"/>
    <w:rsid w:val="008C4B83"/>
    <w:rsid w:val="008C4C60"/>
    <w:rsid w:val="008C54A6"/>
    <w:rsid w:val="008C5562"/>
    <w:rsid w:val="008C5AB4"/>
    <w:rsid w:val="008C6733"/>
    <w:rsid w:val="008C78E4"/>
    <w:rsid w:val="008C7985"/>
    <w:rsid w:val="008D0146"/>
    <w:rsid w:val="008D14C7"/>
    <w:rsid w:val="008D1DF9"/>
    <w:rsid w:val="008D291A"/>
    <w:rsid w:val="008D2B45"/>
    <w:rsid w:val="008D2B4C"/>
    <w:rsid w:val="008D2B7B"/>
    <w:rsid w:val="008D2CF3"/>
    <w:rsid w:val="008D32B5"/>
    <w:rsid w:val="008D341C"/>
    <w:rsid w:val="008D4AB7"/>
    <w:rsid w:val="008D5248"/>
    <w:rsid w:val="008D5964"/>
    <w:rsid w:val="008D6CAC"/>
    <w:rsid w:val="008D6DFB"/>
    <w:rsid w:val="008D7151"/>
    <w:rsid w:val="008D7E0E"/>
    <w:rsid w:val="008E02B6"/>
    <w:rsid w:val="008E0653"/>
    <w:rsid w:val="008E0877"/>
    <w:rsid w:val="008E26FD"/>
    <w:rsid w:val="008E2BA6"/>
    <w:rsid w:val="008E2E20"/>
    <w:rsid w:val="008E2E85"/>
    <w:rsid w:val="008E2F90"/>
    <w:rsid w:val="008E302E"/>
    <w:rsid w:val="008E3246"/>
    <w:rsid w:val="008E3C3A"/>
    <w:rsid w:val="008E3CAA"/>
    <w:rsid w:val="008E3CB7"/>
    <w:rsid w:val="008E5228"/>
    <w:rsid w:val="008E5552"/>
    <w:rsid w:val="008E5AFA"/>
    <w:rsid w:val="008E5D82"/>
    <w:rsid w:val="008E6F67"/>
    <w:rsid w:val="008E766B"/>
    <w:rsid w:val="008E78F8"/>
    <w:rsid w:val="008E7A41"/>
    <w:rsid w:val="008E7BB6"/>
    <w:rsid w:val="008F0742"/>
    <w:rsid w:val="008F104E"/>
    <w:rsid w:val="008F11FD"/>
    <w:rsid w:val="008F1247"/>
    <w:rsid w:val="008F14C3"/>
    <w:rsid w:val="008F1C3C"/>
    <w:rsid w:val="008F1E9E"/>
    <w:rsid w:val="008F22AE"/>
    <w:rsid w:val="008F2300"/>
    <w:rsid w:val="008F28AD"/>
    <w:rsid w:val="008F2A26"/>
    <w:rsid w:val="008F394B"/>
    <w:rsid w:val="008F3A8A"/>
    <w:rsid w:val="008F3B37"/>
    <w:rsid w:val="008F4F95"/>
    <w:rsid w:val="008F52B6"/>
    <w:rsid w:val="008F54A6"/>
    <w:rsid w:val="008F59F9"/>
    <w:rsid w:val="008F5C1D"/>
    <w:rsid w:val="008F7EF2"/>
    <w:rsid w:val="00900569"/>
    <w:rsid w:val="0090063C"/>
    <w:rsid w:val="00900A84"/>
    <w:rsid w:val="00901AC2"/>
    <w:rsid w:val="00901F1B"/>
    <w:rsid w:val="00902AA9"/>
    <w:rsid w:val="00902EFB"/>
    <w:rsid w:val="0090352B"/>
    <w:rsid w:val="0090464F"/>
    <w:rsid w:val="0090532F"/>
    <w:rsid w:val="009056C7"/>
    <w:rsid w:val="00907E55"/>
    <w:rsid w:val="00910169"/>
    <w:rsid w:val="00910F51"/>
    <w:rsid w:val="00911984"/>
    <w:rsid w:val="00911EAE"/>
    <w:rsid w:val="0091257E"/>
    <w:rsid w:val="00912756"/>
    <w:rsid w:val="0091283F"/>
    <w:rsid w:val="00912B52"/>
    <w:rsid w:val="009145B0"/>
    <w:rsid w:val="00914F57"/>
    <w:rsid w:val="00915365"/>
    <w:rsid w:val="0091559A"/>
    <w:rsid w:val="00920A14"/>
    <w:rsid w:val="009217CB"/>
    <w:rsid w:val="00922D22"/>
    <w:rsid w:val="00923C43"/>
    <w:rsid w:val="00923CA8"/>
    <w:rsid w:val="00923E99"/>
    <w:rsid w:val="00924012"/>
    <w:rsid w:val="0092431F"/>
    <w:rsid w:val="00924CDE"/>
    <w:rsid w:val="00925FC7"/>
    <w:rsid w:val="00926108"/>
    <w:rsid w:val="00926A75"/>
    <w:rsid w:val="009271C7"/>
    <w:rsid w:val="009277AB"/>
    <w:rsid w:val="009278C7"/>
    <w:rsid w:val="00927942"/>
    <w:rsid w:val="00930063"/>
    <w:rsid w:val="00930C8A"/>
    <w:rsid w:val="0093133A"/>
    <w:rsid w:val="00931F23"/>
    <w:rsid w:val="009323F9"/>
    <w:rsid w:val="009341F8"/>
    <w:rsid w:val="00934A6E"/>
    <w:rsid w:val="00935C68"/>
    <w:rsid w:val="00937CE7"/>
    <w:rsid w:val="00937D88"/>
    <w:rsid w:val="00937DE8"/>
    <w:rsid w:val="0094016B"/>
    <w:rsid w:val="00940B72"/>
    <w:rsid w:val="0094164F"/>
    <w:rsid w:val="00942466"/>
    <w:rsid w:val="00944801"/>
    <w:rsid w:val="00944897"/>
    <w:rsid w:val="00944E44"/>
    <w:rsid w:val="00944EFA"/>
    <w:rsid w:val="009457C0"/>
    <w:rsid w:val="00945C85"/>
    <w:rsid w:val="00946336"/>
    <w:rsid w:val="00947294"/>
    <w:rsid w:val="00950822"/>
    <w:rsid w:val="009508A2"/>
    <w:rsid w:val="009517A4"/>
    <w:rsid w:val="00951A50"/>
    <w:rsid w:val="0095228B"/>
    <w:rsid w:val="009527DB"/>
    <w:rsid w:val="00952F81"/>
    <w:rsid w:val="009533E9"/>
    <w:rsid w:val="009538DD"/>
    <w:rsid w:val="009545E8"/>
    <w:rsid w:val="00955009"/>
    <w:rsid w:val="009558E5"/>
    <w:rsid w:val="0095676A"/>
    <w:rsid w:val="00957324"/>
    <w:rsid w:val="00957B4C"/>
    <w:rsid w:val="009608E3"/>
    <w:rsid w:val="00960C8E"/>
    <w:rsid w:val="00961E70"/>
    <w:rsid w:val="009624CF"/>
    <w:rsid w:val="00962A86"/>
    <w:rsid w:val="00963719"/>
    <w:rsid w:val="00963B80"/>
    <w:rsid w:val="00965282"/>
    <w:rsid w:val="00965FBB"/>
    <w:rsid w:val="00965FDA"/>
    <w:rsid w:val="009660DA"/>
    <w:rsid w:val="009664C8"/>
    <w:rsid w:val="00966807"/>
    <w:rsid w:val="00966A99"/>
    <w:rsid w:val="00966B1E"/>
    <w:rsid w:val="0096787F"/>
    <w:rsid w:val="00967D5D"/>
    <w:rsid w:val="00970356"/>
    <w:rsid w:val="0097149B"/>
    <w:rsid w:val="00971589"/>
    <w:rsid w:val="00972E26"/>
    <w:rsid w:val="00973624"/>
    <w:rsid w:val="00973CA4"/>
    <w:rsid w:val="00973DD8"/>
    <w:rsid w:val="00974A5C"/>
    <w:rsid w:val="00974D32"/>
    <w:rsid w:val="009756C0"/>
    <w:rsid w:val="009756EA"/>
    <w:rsid w:val="009757A8"/>
    <w:rsid w:val="00975A63"/>
    <w:rsid w:val="0097658C"/>
    <w:rsid w:val="00976A1B"/>
    <w:rsid w:val="009774B5"/>
    <w:rsid w:val="00977614"/>
    <w:rsid w:val="00977D9A"/>
    <w:rsid w:val="0098058E"/>
    <w:rsid w:val="00980894"/>
    <w:rsid w:val="009808E2"/>
    <w:rsid w:val="00980FB8"/>
    <w:rsid w:val="009812C7"/>
    <w:rsid w:val="00982F0F"/>
    <w:rsid w:val="00984CED"/>
    <w:rsid w:val="00985111"/>
    <w:rsid w:val="009856B2"/>
    <w:rsid w:val="0098587B"/>
    <w:rsid w:val="00985BAD"/>
    <w:rsid w:val="009861AB"/>
    <w:rsid w:val="00986835"/>
    <w:rsid w:val="00987334"/>
    <w:rsid w:val="0098747C"/>
    <w:rsid w:val="00987D9F"/>
    <w:rsid w:val="00990244"/>
    <w:rsid w:val="00990E92"/>
    <w:rsid w:val="009916E7"/>
    <w:rsid w:val="0099188D"/>
    <w:rsid w:val="0099347C"/>
    <w:rsid w:val="00995123"/>
    <w:rsid w:val="00995675"/>
    <w:rsid w:val="0099575E"/>
    <w:rsid w:val="00996212"/>
    <w:rsid w:val="00996DA4"/>
    <w:rsid w:val="00997497"/>
    <w:rsid w:val="00997903"/>
    <w:rsid w:val="00997B5E"/>
    <w:rsid w:val="00997D08"/>
    <w:rsid w:val="009A055F"/>
    <w:rsid w:val="009A09DD"/>
    <w:rsid w:val="009A17F8"/>
    <w:rsid w:val="009A1D44"/>
    <w:rsid w:val="009A2314"/>
    <w:rsid w:val="009A3057"/>
    <w:rsid w:val="009A409B"/>
    <w:rsid w:val="009A58B8"/>
    <w:rsid w:val="009A5AC4"/>
    <w:rsid w:val="009A5BA9"/>
    <w:rsid w:val="009A6B1E"/>
    <w:rsid w:val="009A6EB1"/>
    <w:rsid w:val="009A71FB"/>
    <w:rsid w:val="009A73CC"/>
    <w:rsid w:val="009A7753"/>
    <w:rsid w:val="009A788F"/>
    <w:rsid w:val="009A7F6C"/>
    <w:rsid w:val="009B004F"/>
    <w:rsid w:val="009B00F2"/>
    <w:rsid w:val="009B0263"/>
    <w:rsid w:val="009B0755"/>
    <w:rsid w:val="009B0A51"/>
    <w:rsid w:val="009B0C51"/>
    <w:rsid w:val="009B0D19"/>
    <w:rsid w:val="009B15E8"/>
    <w:rsid w:val="009B21C3"/>
    <w:rsid w:val="009B2898"/>
    <w:rsid w:val="009B52A9"/>
    <w:rsid w:val="009B667B"/>
    <w:rsid w:val="009B673C"/>
    <w:rsid w:val="009B6A3E"/>
    <w:rsid w:val="009B7D12"/>
    <w:rsid w:val="009B7D3B"/>
    <w:rsid w:val="009C02C6"/>
    <w:rsid w:val="009C054F"/>
    <w:rsid w:val="009C0D64"/>
    <w:rsid w:val="009C1292"/>
    <w:rsid w:val="009C1F23"/>
    <w:rsid w:val="009C50C2"/>
    <w:rsid w:val="009C5D83"/>
    <w:rsid w:val="009C6118"/>
    <w:rsid w:val="009C639B"/>
    <w:rsid w:val="009C6D8F"/>
    <w:rsid w:val="009C6F74"/>
    <w:rsid w:val="009C7274"/>
    <w:rsid w:val="009C76F1"/>
    <w:rsid w:val="009D0CBD"/>
    <w:rsid w:val="009D12FB"/>
    <w:rsid w:val="009D15B1"/>
    <w:rsid w:val="009D1A82"/>
    <w:rsid w:val="009D305F"/>
    <w:rsid w:val="009D33B4"/>
    <w:rsid w:val="009D3AB7"/>
    <w:rsid w:val="009D3D9B"/>
    <w:rsid w:val="009D56FA"/>
    <w:rsid w:val="009D5956"/>
    <w:rsid w:val="009D633E"/>
    <w:rsid w:val="009D6FC1"/>
    <w:rsid w:val="009D751F"/>
    <w:rsid w:val="009D7535"/>
    <w:rsid w:val="009D764F"/>
    <w:rsid w:val="009D7C18"/>
    <w:rsid w:val="009D7E85"/>
    <w:rsid w:val="009E02B8"/>
    <w:rsid w:val="009E1127"/>
    <w:rsid w:val="009E1458"/>
    <w:rsid w:val="009E1B39"/>
    <w:rsid w:val="009E1E99"/>
    <w:rsid w:val="009E2218"/>
    <w:rsid w:val="009E26AB"/>
    <w:rsid w:val="009E2BCD"/>
    <w:rsid w:val="009E3531"/>
    <w:rsid w:val="009E3A77"/>
    <w:rsid w:val="009E3C35"/>
    <w:rsid w:val="009E43D3"/>
    <w:rsid w:val="009E4504"/>
    <w:rsid w:val="009E4BB9"/>
    <w:rsid w:val="009E63E6"/>
    <w:rsid w:val="009E6F34"/>
    <w:rsid w:val="009E7395"/>
    <w:rsid w:val="009E7804"/>
    <w:rsid w:val="009F044B"/>
    <w:rsid w:val="009F0FED"/>
    <w:rsid w:val="009F150C"/>
    <w:rsid w:val="009F2CDA"/>
    <w:rsid w:val="009F3E04"/>
    <w:rsid w:val="009F4B4E"/>
    <w:rsid w:val="009F4BE9"/>
    <w:rsid w:val="009F4C56"/>
    <w:rsid w:val="009F4D9E"/>
    <w:rsid w:val="009F55FB"/>
    <w:rsid w:val="009F5A46"/>
    <w:rsid w:val="009F5D56"/>
    <w:rsid w:val="009F6B0B"/>
    <w:rsid w:val="009F6CBC"/>
    <w:rsid w:val="009F7394"/>
    <w:rsid w:val="009F79A6"/>
    <w:rsid w:val="00A00137"/>
    <w:rsid w:val="00A00C84"/>
    <w:rsid w:val="00A01CC7"/>
    <w:rsid w:val="00A020E9"/>
    <w:rsid w:val="00A024F7"/>
    <w:rsid w:val="00A025DC"/>
    <w:rsid w:val="00A02A40"/>
    <w:rsid w:val="00A02F50"/>
    <w:rsid w:val="00A0325F"/>
    <w:rsid w:val="00A0402C"/>
    <w:rsid w:val="00A04193"/>
    <w:rsid w:val="00A04B9B"/>
    <w:rsid w:val="00A058D4"/>
    <w:rsid w:val="00A07B14"/>
    <w:rsid w:val="00A10583"/>
    <w:rsid w:val="00A11A3F"/>
    <w:rsid w:val="00A11E25"/>
    <w:rsid w:val="00A11E91"/>
    <w:rsid w:val="00A11FB4"/>
    <w:rsid w:val="00A121FD"/>
    <w:rsid w:val="00A12A24"/>
    <w:rsid w:val="00A133E4"/>
    <w:rsid w:val="00A13A8A"/>
    <w:rsid w:val="00A13B96"/>
    <w:rsid w:val="00A14414"/>
    <w:rsid w:val="00A16425"/>
    <w:rsid w:val="00A165D1"/>
    <w:rsid w:val="00A16FF3"/>
    <w:rsid w:val="00A20DEB"/>
    <w:rsid w:val="00A21628"/>
    <w:rsid w:val="00A22011"/>
    <w:rsid w:val="00A23A1B"/>
    <w:rsid w:val="00A23BA4"/>
    <w:rsid w:val="00A252E0"/>
    <w:rsid w:val="00A2583A"/>
    <w:rsid w:val="00A25F31"/>
    <w:rsid w:val="00A26C7D"/>
    <w:rsid w:val="00A27AD6"/>
    <w:rsid w:val="00A27F9A"/>
    <w:rsid w:val="00A316E4"/>
    <w:rsid w:val="00A318A1"/>
    <w:rsid w:val="00A31B58"/>
    <w:rsid w:val="00A31E52"/>
    <w:rsid w:val="00A329C3"/>
    <w:rsid w:val="00A33C0C"/>
    <w:rsid w:val="00A33D97"/>
    <w:rsid w:val="00A34409"/>
    <w:rsid w:val="00A34835"/>
    <w:rsid w:val="00A34A69"/>
    <w:rsid w:val="00A34F4E"/>
    <w:rsid w:val="00A35487"/>
    <w:rsid w:val="00A364EE"/>
    <w:rsid w:val="00A36563"/>
    <w:rsid w:val="00A365ED"/>
    <w:rsid w:val="00A36B09"/>
    <w:rsid w:val="00A407BC"/>
    <w:rsid w:val="00A4092D"/>
    <w:rsid w:val="00A41FD8"/>
    <w:rsid w:val="00A42BCA"/>
    <w:rsid w:val="00A42EA7"/>
    <w:rsid w:val="00A43B01"/>
    <w:rsid w:val="00A448C0"/>
    <w:rsid w:val="00A503F0"/>
    <w:rsid w:val="00A51B0F"/>
    <w:rsid w:val="00A5205B"/>
    <w:rsid w:val="00A52831"/>
    <w:rsid w:val="00A52D5B"/>
    <w:rsid w:val="00A532A2"/>
    <w:rsid w:val="00A5346E"/>
    <w:rsid w:val="00A53F36"/>
    <w:rsid w:val="00A5416C"/>
    <w:rsid w:val="00A54AC8"/>
    <w:rsid w:val="00A55379"/>
    <w:rsid w:val="00A55576"/>
    <w:rsid w:val="00A556F0"/>
    <w:rsid w:val="00A55E04"/>
    <w:rsid w:val="00A55F36"/>
    <w:rsid w:val="00A5669D"/>
    <w:rsid w:val="00A568DA"/>
    <w:rsid w:val="00A57002"/>
    <w:rsid w:val="00A57161"/>
    <w:rsid w:val="00A5733D"/>
    <w:rsid w:val="00A605A0"/>
    <w:rsid w:val="00A60977"/>
    <w:rsid w:val="00A60B66"/>
    <w:rsid w:val="00A61D2E"/>
    <w:rsid w:val="00A62D87"/>
    <w:rsid w:val="00A62FFC"/>
    <w:rsid w:val="00A6349D"/>
    <w:rsid w:val="00A63A89"/>
    <w:rsid w:val="00A64CDD"/>
    <w:rsid w:val="00A667AF"/>
    <w:rsid w:val="00A67397"/>
    <w:rsid w:val="00A705FD"/>
    <w:rsid w:val="00A709F6"/>
    <w:rsid w:val="00A70AA8"/>
    <w:rsid w:val="00A71FCC"/>
    <w:rsid w:val="00A7239B"/>
    <w:rsid w:val="00A72725"/>
    <w:rsid w:val="00A736A4"/>
    <w:rsid w:val="00A73753"/>
    <w:rsid w:val="00A739BB"/>
    <w:rsid w:val="00A73BC6"/>
    <w:rsid w:val="00A73C47"/>
    <w:rsid w:val="00A7423C"/>
    <w:rsid w:val="00A7486A"/>
    <w:rsid w:val="00A74896"/>
    <w:rsid w:val="00A749DB"/>
    <w:rsid w:val="00A74DED"/>
    <w:rsid w:val="00A7508D"/>
    <w:rsid w:val="00A75286"/>
    <w:rsid w:val="00A75F61"/>
    <w:rsid w:val="00A75F71"/>
    <w:rsid w:val="00A76A68"/>
    <w:rsid w:val="00A774B9"/>
    <w:rsid w:val="00A77AE8"/>
    <w:rsid w:val="00A77CDE"/>
    <w:rsid w:val="00A77EED"/>
    <w:rsid w:val="00A805DB"/>
    <w:rsid w:val="00A80941"/>
    <w:rsid w:val="00A8095A"/>
    <w:rsid w:val="00A81884"/>
    <w:rsid w:val="00A81A4F"/>
    <w:rsid w:val="00A8330E"/>
    <w:rsid w:val="00A835C5"/>
    <w:rsid w:val="00A83C17"/>
    <w:rsid w:val="00A83CC0"/>
    <w:rsid w:val="00A83D74"/>
    <w:rsid w:val="00A842BA"/>
    <w:rsid w:val="00A84AB9"/>
    <w:rsid w:val="00A84C01"/>
    <w:rsid w:val="00A851DE"/>
    <w:rsid w:val="00A8592E"/>
    <w:rsid w:val="00A85D8E"/>
    <w:rsid w:val="00A8695A"/>
    <w:rsid w:val="00A87154"/>
    <w:rsid w:val="00A87168"/>
    <w:rsid w:val="00A871EF"/>
    <w:rsid w:val="00A87764"/>
    <w:rsid w:val="00A90F32"/>
    <w:rsid w:val="00A91A27"/>
    <w:rsid w:val="00A91C99"/>
    <w:rsid w:val="00A91FDF"/>
    <w:rsid w:val="00A92D40"/>
    <w:rsid w:val="00A93226"/>
    <w:rsid w:val="00A9486C"/>
    <w:rsid w:val="00A948E5"/>
    <w:rsid w:val="00A94E9B"/>
    <w:rsid w:val="00A967AC"/>
    <w:rsid w:val="00A96A2A"/>
    <w:rsid w:val="00A96BE9"/>
    <w:rsid w:val="00A97385"/>
    <w:rsid w:val="00A973F7"/>
    <w:rsid w:val="00A97C36"/>
    <w:rsid w:val="00A97CDC"/>
    <w:rsid w:val="00A97F9E"/>
    <w:rsid w:val="00AA2081"/>
    <w:rsid w:val="00AA232E"/>
    <w:rsid w:val="00AA24DF"/>
    <w:rsid w:val="00AA265A"/>
    <w:rsid w:val="00AA2CDE"/>
    <w:rsid w:val="00AA2F9B"/>
    <w:rsid w:val="00AA4C0D"/>
    <w:rsid w:val="00AA5037"/>
    <w:rsid w:val="00AA541E"/>
    <w:rsid w:val="00AA557A"/>
    <w:rsid w:val="00AA59C3"/>
    <w:rsid w:val="00AA5CBE"/>
    <w:rsid w:val="00AA6306"/>
    <w:rsid w:val="00AA649F"/>
    <w:rsid w:val="00AA655B"/>
    <w:rsid w:val="00AA65E9"/>
    <w:rsid w:val="00AA6A56"/>
    <w:rsid w:val="00AA7E6A"/>
    <w:rsid w:val="00AB0401"/>
    <w:rsid w:val="00AB06A3"/>
    <w:rsid w:val="00AB0A9E"/>
    <w:rsid w:val="00AB0F5D"/>
    <w:rsid w:val="00AB0F5E"/>
    <w:rsid w:val="00AB0F64"/>
    <w:rsid w:val="00AB1599"/>
    <w:rsid w:val="00AB17F1"/>
    <w:rsid w:val="00AB1BB4"/>
    <w:rsid w:val="00AB24C2"/>
    <w:rsid w:val="00AB2F52"/>
    <w:rsid w:val="00AB312B"/>
    <w:rsid w:val="00AB374D"/>
    <w:rsid w:val="00AB3846"/>
    <w:rsid w:val="00AB4758"/>
    <w:rsid w:val="00AB52E2"/>
    <w:rsid w:val="00AB536E"/>
    <w:rsid w:val="00AB59C4"/>
    <w:rsid w:val="00AB5F21"/>
    <w:rsid w:val="00AB6347"/>
    <w:rsid w:val="00AB6F8E"/>
    <w:rsid w:val="00AB711A"/>
    <w:rsid w:val="00AB7803"/>
    <w:rsid w:val="00AC0316"/>
    <w:rsid w:val="00AC0376"/>
    <w:rsid w:val="00AC0CF3"/>
    <w:rsid w:val="00AC16A7"/>
    <w:rsid w:val="00AC1F0B"/>
    <w:rsid w:val="00AC2060"/>
    <w:rsid w:val="00AC2180"/>
    <w:rsid w:val="00AC28A9"/>
    <w:rsid w:val="00AC2B66"/>
    <w:rsid w:val="00AC3318"/>
    <w:rsid w:val="00AC3C0E"/>
    <w:rsid w:val="00AC4962"/>
    <w:rsid w:val="00AC4B56"/>
    <w:rsid w:val="00AC4C47"/>
    <w:rsid w:val="00AC5ACB"/>
    <w:rsid w:val="00AC5C15"/>
    <w:rsid w:val="00AC6B32"/>
    <w:rsid w:val="00AC6D07"/>
    <w:rsid w:val="00AC74C3"/>
    <w:rsid w:val="00AC7560"/>
    <w:rsid w:val="00AD0D83"/>
    <w:rsid w:val="00AD2C8E"/>
    <w:rsid w:val="00AD442F"/>
    <w:rsid w:val="00AD4915"/>
    <w:rsid w:val="00AD4C53"/>
    <w:rsid w:val="00AD4D5A"/>
    <w:rsid w:val="00AD5306"/>
    <w:rsid w:val="00AD5514"/>
    <w:rsid w:val="00AD6E1E"/>
    <w:rsid w:val="00AD70DF"/>
    <w:rsid w:val="00AE0B76"/>
    <w:rsid w:val="00AE0BD0"/>
    <w:rsid w:val="00AE1A89"/>
    <w:rsid w:val="00AE1BF9"/>
    <w:rsid w:val="00AE1CDD"/>
    <w:rsid w:val="00AE1ECC"/>
    <w:rsid w:val="00AE2B69"/>
    <w:rsid w:val="00AE3124"/>
    <w:rsid w:val="00AE3437"/>
    <w:rsid w:val="00AE3E62"/>
    <w:rsid w:val="00AE4FA4"/>
    <w:rsid w:val="00AE5050"/>
    <w:rsid w:val="00AE56D6"/>
    <w:rsid w:val="00AE5BFA"/>
    <w:rsid w:val="00AE7527"/>
    <w:rsid w:val="00AF1058"/>
    <w:rsid w:val="00AF1E07"/>
    <w:rsid w:val="00AF1F06"/>
    <w:rsid w:val="00AF32EE"/>
    <w:rsid w:val="00AF38B7"/>
    <w:rsid w:val="00AF3A2F"/>
    <w:rsid w:val="00AF3DE9"/>
    <w:rsid w:val="00AF4A87"/>
    <w:rsid w:val="00AF4C36"/>
    <w:rsid w:val="00AF50A6"/>
    <w:rsid w:val="00AF59E9"/>
    <w:rsid w:val="00AF6913"/>
    <w:rsid w:val="00AF7415"/>
    <w:rsid w:val="00B00047"/>
    <w:rsid w:val="00B00E5A"/>
    <w:rsid w:val="00B00F3B"/>
    <w:rsid w:val="00B01ACB"/>
    <w:rsid w:val="00B02A44"/>
    <w:rsid w:val="00B03111"/>
    <w:rsid w:val="00B04140"/>
    <w:rsid w:val="00B044FC"/>
    <w:rsid w:val="00B04AD6"/>
    <w:rsid w:val="00B06173"/>
    <w:rsid w:val="00B066EB"/>
    <w:rsid w:val="00B0692A"/>
    <w:rsid w:val="00B075A5"/>
    <w:rsid w:val="00B102FA"/>
    <w:rsid w:val="00B10636"/>
    <w:rsid w:val="00B10F8D"/>
    <w:rsid w:val="00B1106E"/>
    <w:rsid w:val="00B11070"/>
    <w:rsid w:val="00B12E5E"/>
    <w:rsid w:val="00B13367"/>
    <w:rsid w:val="00B1349E"/>
    <w:rsid w:val="00B13BD0"/>
    <w:rsid w:val="00B143B4"/>
    <w:rsid w:val="00B14665"/>
    <w:rsid w:val="00B151CD"/>
    <w:rsid w:val="00B16E6A"/>
    <w:rsid w:val="00B17C37"/>
    <w:rsid w:val="00B17DE6"/>
    <w:rsid w:val="00B212A9"/>
    <w:rsid w:val="00B21578"/>
    <w:rsid w:val="00B21E3B"/>
    <w:rsid w:val="00B221FD"/>
    <w:rsid w:val="00B22205"/>
    <w:rsid w:val="00B23A51"/>
    <w:rsid w:val="00B246B2"/>
    <w:rsid w:val="00B24720"/>
    <w:rsid w:val="00B24831"/>
    <w:rsid w:val="00B249DA"/>
    <w:rsid w:val="00B25727"/>
    <w:rsid w:val="00B263D2"/>
    <w:rsid w:val="00B269C5"/>
    <w:rsid w:val="00B26BB8"/>
    <w:rsid w:val="00B27240"/>
    <w:rsid w:val="00B303E4"/>
    <w:rsid w:val="00B307CA"/>
    <w:rsid w:val="00B31F6D"/>
    <w:rsid w:val="00B32666"/>
    <w:rsid w:val="00B33B57"/>
    <w:rsid w:val="00B3431B"/>
    <w:rsid w:val="00B3452C"/>
    <w:rsid w:val="00B34A54"/>
    <w:rsid w:val="00B351A6"/>
    <w:rsid w:val="00B352F0"/>
    <w:rsid w:val="00B35A95"/>
    <w:rsid w:val="00B35B43"/>
    <w:rsid w:val="00B35CE3"/>
    <w:rsid w:val="00B368B1"/>
    <w:rsid w:val="00B36C18"/>
    <w:rsid w:val="00B37677"/>
    <w:rsid w:val="00B3771A"/>
    <w:rsid w:val="00B4064E"/>
    <w:rsid w:val="00B41D99"/>
    <w:rsid w:val="00B42134"/>
    <w:rsid w:val="00B43287"/>
    <w:rsid w:val="00B438A9"/>
    <w:rsid w:val="00B43C77"/>
    <w:rsid w:val="00B43D01"/>
    <w:rsid w:val="00B44AC4"/>
    <w:rsid w:val="00B4558A"/>
    <w:rsid w:val="00B459F2"/>
    <w:rsid w:val="00B45A8F"/>
    <w:rsid w:val="00B46232"/>
    <w:rsid w:val="00B46770"/>
    <w:rsid w:val="00B46C53"/>
    <w:rsid w:val="00B476ED"/>
    <w:rsid w:val="00B47B8E"/>
    <w:rsid w:val="00B47EDE"/>
    <w:rsid w:val="00B502D7"/>
    <w:rsid w:val="00B5035C"/>
    <w:rsid w:val="00B5054F"/>
    <w:rsid w:val="00B51075"/>
    <w:rsid w:val="00B51997"/>
    <w:rsid w:val="00B5258A"/>
    <w:rsid w:val="00B52942"/>
    <w:rsid w:val="00B548DE"/>
    <w:rsid w:val="00B54AD2"/>
    <w:rsid w:val="00B54D8E"/>
    <w:rsid w:val="00B56110"/>
    <w:rsid w:val="00B56E0F"/>
    <w:rsid w:val="00B56E6A"/>
    <w:rsid w:val="00B6056C"/>
    <w:rsid w:val="00B6130F"/>
    <w:rsid w:val="00B61591"/>
    <w:rsid w:val="00B61847"/>
    <w:rsid w:val="00B6360C"/>
    <w:rsid w:val="00B65E38"/>
    <w:rsid w:val="00B6628D"/>
    <w:rsid w:val="00B66DF7"/>
    <w:rsid w:val="00B675EA"/>
    <w:rsid w:val="00B70022"/>
    <w:rsid w:val="00B70846"/>
    <w:rsid w:val="00B70A5D"/>
    <w:rsid w:val="00B70FC6"/>
    <w:rsid w:val="00B71B08"/>
    <w:rsid w:val="00B72237"/>
    <w:rsid w:val="00B7317D"/>
    <w:rsid w:val="00B7334A"/>
    <w:rsid w:val="00B742B1"/>
    <w:rsid w:val="00B745B5"/>
    <w:rsid w:val="00B74C46"/>
    <w:rsid w:val="00B756B0"/>
    <w:rsid w:val="00B75C25"/>
    <w:rsid w:val="00B75E97"/>
    <w:rsid w:val="00B8181A"/>
    <w:rsid w:val="00B81ADF"/>
    <w:rsid w:val="00B8225B"/>
    <w:rsid w:val="00B82E8F"/>
    <w:rsid w:val="00B831A3"/>
    <w:rsid w:val="00B84277"/>
    <w:rsid w:val="00B8431E"/>
    <w:rsid w:val="00B84FE8"/>
    <w:rsid w:val="00B86A65"/>
    <w:rsid w:val="00B86AC3"/>
    <w:rsid w:val="00B87287"/>
    <w:rsid w:val="00B87848"/>
    <w:rsid w:val="00B87D4A"/>
    <w:rsid w:val="00B87E61"/>
    <w:rsid w:val="00B90883"/>
    <w:rsid w:val="00B908DB"/>
    <w:rsid w:val="00B90A3C"/>
    <w:rsid w:val="00B93685"/>
    <w:rsid w:val="00B939AA"/>
    <w:rsid w:val="00B9415C"/>
    <w:rsid w:val="00B951AD"/>
    <w:rsid w:val="00B96662"/>
    <w:rsid w:val="00B96E3F"/>
    <w:rsid w:val="00B97DDE"/>
    <w:rsid w:val="00BA0A12"/>
    <w:rsid w:val="00BA0C22"/>
    <w:rsid w:val="00BA1B11"/>
    <w:rsid w:val="00BA1B70"/>
    <w:rsid w:val="00BA2609"/>
    <w:rsid w:val="00BA35DF"/>
    <w:rsid w:val="00BA4E45"/>
    <w:rsid w:val="00BA5259"/>
    <w:rsid w:val="00BA6914"/>
    <w:rsid w:val="00BA6C17"/>
    <w:rsid w:val="00BA6D4B"/>
    <w:rsid w:val="00BA7190"/>
    <w:rsid w:val="00BA74EE"/>
    <w:rsid w:val="00BA773E"/>
    <w:rsid w:val="00BA7B12"/>
    <w:rsid w:val="00BB0088"/>
    <w:rsid w:val="00BB10EF"/>
    <w:rsid w:val="00BB446A"/>
    <w:rsid w:val="00BB4F66"/>
    <w:rsid w:val="00BB5FF7"/>
    <w:rsid w:val="00BB6CDC"/>
    <w:rsid w:val="00BB7311"/>
    <w:rsid w:val="00BB745F"/>
    <w:rsid w:val="00BB7BBD"/>
    <w:rsid w:val="00BB7DD2"/>
    <w:rsid w:val="00BB7DFC"/>
    <w:rsid w:val="00BC0B22"/>
    <w:rsid w:val="00BC0D09"/>
    <w:rsid w:val="00BC0D3F"/>
    <w:rsid w:val="00BC0FE6"/>
    <w:rsid w:val="00BC1586"/>
    <w:rsid w:val="00BC1615"/>
    <w:rsid w:val="00BC192C"/>
    <w:rsid w:val="00BC2BCA"/>
    <w:rsid w:val="00BC3677"/>
    <w:rsid w:val="00BC3E09"/>
    <w:rsid w:val="00BC4036"/>
    <w:rsid w:val="00BC4823"/>
    <w:rsid w:val="00BC4BA2"/>
    <w:rsid w:val="00BC4E4E"/>
    <w:rsid w:val="00BC4EDA"/>
    <w:rsid w:val="00BC54CC"/>
    <w:rsid w:val="00BC6278"/>
    <w:rsid w:val="00BC6A7D"/>
    <w:rsid w:val="00BC6B14"/>
    <w:rsid w:val="00BC790B"/>
    <w:rsid w:val="00BC7A85"/>
    <w:rsid w:val="00BD0B0A"/>
    <w:rsid w:val="00BD0BC3"/>
    <w:rsid w:val="00BD0F12"/>
    <w:rsid w:val="00BD0FA2"/>
    <w:rsid w:val="00BD182C"/>
    <w:rsid w:val="00BD1B84"/>
    <w:rsid w:val="00BD4222"/>
    <w:rsid w:val="00BD4906"/>
    <w:rsid w:val="00BD49AC"/>
    <w:rsid w:val="00BD4B6D"/>
    <w:rsid w:val="00BD6C11"/>
    <w:rsid w:val="00BD7DAA"/>
    <w:rsid w:val="00BE0202"/>
    <w:rsid w:val="00BE1733"/>
    <w:rsid w:val="00BE22F5"/>
    <w:rsid w:val="00BE239D"/>
    <w:rsid w:val="00BE2D7E"/>
    <w:rsid w:val="00BE4650"/>
    <w:rsid w:val="00BE52D6"/>
    <w:rsid w:val="00BE5ED7"/>
    <w:rsid w:val="00BE6E1B"/>
    <w:rsid w:val="00BE75E7"/>
    <w:rsid w:val="00BE7E07"/>
    <w:rsid w:val="00BF03A0"/>
    <w:rsid w:val="00BF1231"/>
    <w:rsid w:val="00BF157B"/>
    <w:rsid w:val="00BF19ED"/>
    <w:rsid w:val="00BF2346"/>
    <w:rsid w:val="00BF28AA"/>
    <w:rsid w:val="00BF2C72"/>
    <w:rsid w:val="00BF2E54"/>
    <w:rsid w:val="00BF40DB"/>
    <w:rsid w:val="00BF47F1"/>
    <w:rsid w:val="00BF5008"/>
    <w:rsid w:val="00BF5055"/>
    <w:rsid w:val="00BF62A8"/>
    <w:rsid w:val="00BF7E55"/>
    <w:rsid w:val="00C006BA"/>
    <w:rsid w:val="00C0085F"/>
    <w:rsid w:val="00C008CC"/>
    <w:rsid w:val="00C01146"/>
    <w:rsid w:val="00C0173D"/>
    <w:rsid w:val="00C01C7B"/>
    <w:rsid w:val="00C01CC9"/>
    <w:rsid w:val="00C0218D"/>
    <w:rsid w:val="00C0298C"/>
    <w:rsid w:val="00C02F74"/>
    <w:rsid w:val="00C031BB"/>
    <w:rsid w:val="00C033D1"/>
    <w:rsid w:val="00C03CAA"/>
    <w:rsid w:val="00C03D55"/>
    <w:rsid w:val="00C0512F"/>
    <w:rsid w:val="00C06093"/>
    <w:rsid w:val="00C06F1A"/>
    <w:rsid w:val="00C0721B"/>
    <w:rsid w:val="00C072FB"/>
    <w:rsid w:val="00C07C28"/>
    <w:rsid w:val="00C07E38"/>
    <w:rsid w:val="00C100FD"/>
    <w:rsid w:val="00C1191F"/>
    <w:rsid w:val="00C11B35"/>
    <w:rsid w:val="00C11EAF"/>
    <w:rsid w:val="00C1248D"/>
    <w:rsid w:val="00C1287F"/>
    <w:rsid w:val="00C1378C"/>
    <w:rsid w:val="00C139F2"/>
    <w:rsid w:val="00C13C95"/>
    <w:rsid w:val="00C14240"/>
    <w:rsid w:val="00C14E5D"/>
    <w:rsid w:val="00C1510E"/>
    <w:rsid w:val="00C15BCD"/>
    <w:rsid w:val="00C160B6"/>
    <w:rsid w:val="00C166C0"/>
    <w:rsid w:val="00C16930"/>
    <w:rsid w:val="00C16A00"/>
    <w:rsid w:val="00C173B5"/>
    <w:rsid w:val="00C17E72"/>
    <w:rsid w:val="00C205BA"/>
    <w:rsid w:val="00C20791"/>
    <w:rsid w:val="00C21039"/>
    <w:rsid w:val="00C21633"/>
    <w:rsid w:val="00C2193F"/>
    <w:rsid w:val="00C21F7D"/>
    <w:rsid w:val="00C220E3"/>
    <w:rsid w:val="00C23682"/>
    <w:rsid w:val="00C23690"/>
    <w:rsid w:val="00C24593"/>
    <w:rsid w:val="00C24791"/>
    <w:rsid w:val="00C249BA"/>
    <w:rsid w:val="00C24C61"/>
    <w:rsid w:val="00C24DF2"/>
    <w:rsid w:val="00C24EEA"/>
    <w:rsid w:val="00C254A1"/>
    <w:rsid w:val="00C25799"/>
    <w:rsid w:val="00C2620E"/>
    <w:rsid w:val="00C2661D"/>
    <w:rsid w:val="00C266D7"/>
    <w:rsid w:val="00C27B27"/>
    <w:rsid w:val="00C3030F"/>
    <w:rsid w:val="00C304D5"/>
    <w:rsid w:val="00C3064F"/>
    <w:rsid w:val="00C30DCA"/>
    <w:rsid w:val="00C30FEB"/>
    <w:rsid w:val="00C31A98"/>
    <w:rsid w:val="00C322C2"/>
    <w:rsid w:val="00C32F51"/>
    <w:rsid w:val="00C32FA5"/>
    <w:rsid w:val="00C34554"/>
    <w:rsid w:val="00C34BFB"/>
    <w:rsid w:val="00C351A8"/>
    <w:rsid w:val="00C369A1"/>
    <w:rsid w:val="00C36F9B"/>
    <w:rsid w:val="00C37683"/>
    <w:rsid w:val="00C377E6"/>
    <w:rsid w:val="00C37C5F"/>
    <w:rsid w:val="00C37CC9"/>
    <w:rsid w:val="00C37E27"/>
    <w:rsid w:val="00C37E32"/>
    <w:rsid w:val="00C4010C"/>
    <w:rsid w:val="00C40266"/>
    <w:rsid w:val="00C403FD"/>
    <w:rsid w:val="00C409F9"/>
    <w:rsid w:val="00C40A45"/>
    <w:rsid w:val="00C412AA"/>
    <w:rsid w:val="00C41A24"/>
    <w:rsid w:val="00C41C59"/>
    <w:rsid w:val="00C41CF5"/>
    <w:rsid w:val="00C42121"/>
    <w:rsid w:val="00C42DF3"/>
    <w:rsid w:val="00C4324B"/>
    <w:rsid w:val="00C433B5"/>
    <w:rsid w:val="00C43570"/>
    <w:rsid w:val="00C45039"/>
    <w:rsid w:val="00C4600E"/>
    <w:rsid w:val="00C463DD"/>
    <w:rsid w:val="00C46525"/>
    <w:rsid w:val="00C46E73"/>
    <w:rsid w:val="00C47CFD"/>
    <w:rsid w:val="00C51192"/>
    <w:rsid w:val="00C51343"/>
    <w:rsid w:val="00C51406"/>
    <w:rsid w:val="00C522AD"/>
    <w:rsid w:val="00C52459"/>
    <w:rsid w:val="00C52498"/>
    <w:rsid w:val="00C53AF4"/>
    <w:rsid w:val="00C555C6"/>
    <w:rsid w:val="00C562A6"/>
    <w:rsid w:val="00C567B8"/>
    <w:rsid w:val="00C57430"/>
    <w:rsid w:val="00C57BAB"/>
    <w:rsid w:val="00C57D91"/>
    <w:rsid w:val="00C6025C"/>
    <w:rsid w:val="00C60AB9"/>
    <w:rsid w:val="00C61389"/>
    <w:rsid w:val="00C61F32"/>
    <w:rsid w:val="00C63BD8"/>
    <w:rsid w:val="00C64B14"/>
    <w:rsid w:val="00C64CAD"/>
    <w:rsid w:val="00C64F4E"/>
    <w:rsid w:val="00C6593D"/>
    <w:rsid w:val="00C65B4E"/>
    <w:rsid w:val="00C65D35"/>
    <w:rsid w:val="00C676E2"/>
    <w:rsid w:val="00C6792A"/>
    <w:rsid w:val="00C709ED"/>
    <w:rsid w:val="00C7123D"/>
    <w:rsid w:val="00C72CDB"/>
    <w:rsid w:val="00C73C33"/>
    <w:rsid w:val="00C74296"/>
    <w:rsid w:val="00C7458A"/>
    <w:rsid w:val="00C7460F"/>
    <w:rsid w:val="00C756E5"/>
    <w:rsid w:val="00C7587D"/>
    <w:rsid w:val="00C75DD4"/>
    <w:rsid w:val="00C76878"/>
    <w:rsid w:val="00C76A1A"/>
    <w:rsid w:val="00C76BED"/>
    <w:rsid w:val="00C811AF"/>
    <w:rsid w:val="00C81DDF"/>
    <w:rsid w:val="00C825B9"/>
    <w:rsid w:val="00C833D6"/>
    <w:rsid w:val="00C8395D"/>
    <w:rsid w:val="00C848BA"/>
    <w:rsid w:val="00C8490E"/>
    <w:rsid w:val="00C84CD2"/>
    <w:rsid w:val="00C84D5B"/>
    <w:rsid w:val="00C85729"/>
    <w:rsid w:val="00C85A66"/>
    <w:rsid w:val="00C86C60"/>
    <w:rsid w:val="00C86E26"/>
    <w:rsid w:val="00C86EB8"/>
    <w:rsid w:val="00C874EE"/>
    <w:rsid w:val="00C87ADD"/>
    <w:rsid w:val="00C87B7C"/>
    <w:rsid w:val="00C87F27"/>
    <w:rsid w:val="00C90528"/>
    <w:rsid w:val="00C90709"/>
    <w:rsid w:val="00C90EE7"/>
    <w:rsid w:val="00C91103"/>
    <w:rsid w:val="00C9167B"/>
    <w:rsid w:val="00C916A6"/>
    <w:rsid w:val="00C91ABA"/>
    <w:rsid w:val="00C922C2"/>
    <w:rsid w:val="00C92CE1"/>
    <w:rsid w:val="00C9351E"/>
    <w:rsid w:val="00C9425F"/>
    <w:rsid w:val="00C94ADB"/>
    <w:rsid w:val="00C94D10"/>
    <w:rsid w:val="00C95A91"/>
    <w:rsid w:val="00C973B7"/>
    <w:rsid w:val="00C97452"/>
    <w:rsid w:val="00C97456"/>
    <w:rsid w:val="00C97E54"/>
    <w:rsid w:val="00CA1222"/>
    <w:rsid w:val="00CA1256"/>
    <w:rsid w:val="00CA16B2"/>
    <w:rsid w:val="00CA194B"/>
    <w:rsid w:val="00CA1F1E"/>
    <w:rsid w:val="00CA1FCF"/>
    <w:rsid w:val="00CA223D"/>
    <w:rsid w:val="00CA2411"/>
    <w:rsid w:val="00CA297F"/>
    <w:rsid w:val="00CA2CF8"/>
    <w:rsid w:val="00CA3BAB"/>
    <w:rsid w:val="00CA3E1F"/>
    <w:rsid w:val="00CA3E6A"/>
    <w:rsid w:val="00CA4F72"/>
    <w:rsid w:val="00CA51AA"/>
    <w:rsid w:val="00CA51BC"/>
    <w:rsid w:val="00CA5EBD"/>
    <w:rsid w:val="00CA65C7"/>
    <w:rsid w:val="00CA6FDF"/>
    <w:rsid w:val="00CA7927"/>
    <w:rsid w:val="00CB00BE"/>
    <w:rsid w:val="00CB0B9D"/>
    <w:rsid w:val="00CB109A"/>
    <w:rsid w:val="00CB111F"/>
    <w:rsid w:val="00CB20FB"/>
    <w:rsid w:val="00CB24C5"/>
    <w:rsid w:val="00CB24D7"/>
    <w:rsid w:val="00CB3D64"/>
    <w:rsid w:val="00CB42E7"/>
    <w:rsid w:val="00CB4649"/>
    <w:rsid w:val="00CB4E6B"/>
    <w:rsid w:val="00CB5441"/>
    <w:rsid w:val="00CB599D"/>
    <w:rsid w:val="00CB649A"/>
    <w:rsid w:val="00CB671A"/>
    <w:rsid w:val="00CB6EEB"/>
    <w:rsid w:val="00CB7716"/>
    <w:rsid w:val="00CC0360"/>
    <w:rsid w:val="00CC0B84"/>
    <w:rsid w:val="00CC0D5D"/>
    <w:rsid w:val="00CC1C1F"/>
    <w:rsid w:val="00CC226B"/>
    <w:rsid w:val="00CC41BE"/>
    <w:rsid w:val="00CC44D0"/>
    <w:rsid w:val="00CC4B24"/>
    <w:rsid w:val="00CC5530"/>
    <w:rsid w:val="00CC5677"/>
    <w:rsid w:val="00CC56A3"/>
    <w:rsid w:val="00CC58FE"/>
    <w:rsid w:val="00CC5C61"/>
    <w:rsid w:val="00CC6287"/>
    <w:rsid w:val="00CC64A1"/>
    <w:rsid w:val="00CC7812"/>
    <w:rsid w:val="00CC7F02"/>
    <w:rsid w:val="00CD0DAC"/>
    <w:rsid w:val="00CD1957"/>
    <w:rsid w:val="00CD1BFE"/>
    <w:rsid w:val="00CD3829"/>
    <w:rsid w:val="00CD3D5A"/>
    <w:rsid w:val="00CD3D8B"/>
    <w:rsid w:val="00CD4DF6"/>
    <w:rsid w:val="00CD6111"/>
    <w:rsid w:val="00CD6189"/>
    <w:rsid w:val="00CD656F"/>
    <w:rsid w:val="00CD6832"/>
    <w:rsid w:val="00CD7F2E"/>
    <w:rsid w:val="00CE0078"/>
    <w:rsid w:val="00CE1214"/>
    <w:rsid w:val="00CE1BBA"/>
    <w:rsid w:val="00CE3F47"/>
    <w:rsid w:val="00CE4410"/>
    <w:rsid w:val="00CE512E"/>
    <w:rsid w:val="00CE5999"/>
    <w:rsid w:val="00CE68CD"/>
    <w:rsid w:val="00CE735F"/>
    <w:rsid w:val="00CF0229"/>
    <w:rsid w:val="00CF0CCF"/>
    <w:rsid w:val="00CF11FC"/>
    <w:rsid w:val="00CF178E"/>
    <w:rsid w:val="00CF226A"/>
    <w:rsid w:val="00CF22AB"/>
    <w:rsid w:val="00CF256A"/>
    <w:rsid w:val="00CF26C5"/>
    <w:rsid w:val="00CF2A81"/>
    <w:rsid w:val="00CF331E"/>
    <w:rsid w:val="00CF3345"/>
    <w:rsid w:val="00CF36DE"/>
    <w:rsid w:val="00CF3754"/>
    <w:rsid w:val="00CF3C4E"/>
    <w:rsid w:val="00CF4138"/>
    <w:rsid w:val="00CF493D"/>
    <w:rsid w:val="00CF4C57"/>
    <w:rsid w:val="00CF572C"/>
    <w:rsid w:val="00CF60E7"/>
    <w:rsid w:val="00CF7900"/>
    <w:rsid w:val="00CF798B"/>
    <w:rsid w:val="00D00252"/>
    <w:rsid w:val="00D0040B"/>
    <w:rsid w:val="00D00781"/>
    <w:rsid w:val="00D00955"/>
    <w:rsid w:val="00D00973"/>
    <w:rsid w:val="00D009BA"/>
    <w:rsid w:val="00D00AA5"/>
    <w:rsid w:val="00D00AC1"/>
    <w:rsid w:val="00D00D57"/>
    <w:rsid w:val="00D011DB"/>
    <w:rsid w:val="00D01C0F"/>
    <w:rsid w:val="00D02319"/>
    <w:rsid w:val="00D02EF2"/>
    <w:rsid w:val="00D036E6"/>
    <w:rsid w:val="00D04499"/>
    <w:rsid w:val="00D04D4F"/>
    <w:rsid w:val="00D06BF9"/>
    <w:rsid w:val="00D06DCF"/>
    <w:rsid w:val="00D07E28"/>
    <w:rsid w:val="00D106EA"/>
    <w:rsid w:val="00D10755"/>
    <w:rsid w:val="00D11DD0"/>
    <w:rsid w:val="00D12472"/>
    <w:rsid w:val="00D12652"/>
    <w:rsid w:val="00D1464C"/>
    <w:rsid w:val="00D14DDB"/>
    <w:rsid w:val="00D14F1C"/>
    <w:rsid w:val="00D1513E"/>
    <w:rsid w:val="00D15180"/>
    <w:rsid w:val="00D15B2B"/>
    <w:rsid w:val="00D15E1A"/>
    <w:rsid w:val="00D16002"/>
    <w:rsid w:val="00D16080"/>
    <w:rsid w:val="00D1653B"/>
    <w:rsid w:val="00D169B9"/>
    <w:rsid w:val="00D16E64"/>
    <w:rsid w:val="00D1725C"/>
    <w:rsid w:val="00D179D5"/>
    <w:rsid w:val="00D20127"/>
    <w:rsid w:val="00D201D1"/>
    <w:rsid w:val="00D20389"/>
    <w:rsid w:val="00D20CAC"/>
    <w:rsid w:val="00D20E3E"/>
    <w:rsid w:val="00D21B25"/>
    <w:rsid w:val="00D23A37"/>
    <w:rsid w:val="00D24A38"/>
    <w:rsid w:val="00D24B81"/>
    <w:rsid w:val="00D24D74"/>
    <w:rsid w:val="00D24FED"/>
    <w:rsid w:val="00D25659"/>
    <w:rsid w:val="00D25FFF"/>
    <w:rsid w:val="00D261A6"/>
    <w:rsid w:val="00D26DD6"/>
    <w:rsid w:val="00D2771D"/>
    <w:rsid w:val="00D27BA8"/>
    <w:rsid w:val="00D27D4D"/>
    <w:rsid w:val="00D30A65"/>
    <w:rsid w:val="00D30D28"/>
    <w:rsid w:val="00D311CC"/>
    <w:rsid w:val="00D3313A"/>
    <w:rsid w:val="00D3334E"/>
    <w:rsid w:val="00D33524"/>
    <w:rsid w:val="00D335D1"/>
    <w:rsid w:val="00D33AD3"/>
    <w:rsid w:val="00D34238"/>
    <w:rsid w:val="00D34CE3"/>
    <w:rsid w:val="00D35604"/>
    <w:rsid w:val="00D35942"/>
    <w:rsid w:val="00D35EEF"/>
    <w:rsid w:val="00D3744F"/>
    <w:rsid w:val="00D37C57"/>
    <w:rsid w:val="00D40279"/>
    <w:rsid w:val="00D40BE2"/>
    <w:rsid w:val="00D40E30"/>
    <w:rsid w:val="00D411B4"/>
    <w:rsid w:val="00D415BB"/>
    <w:rsid w:val="00D4342F"/>
    <w:rsid w:val="00D4365F"/>
    <w:rsid w:val="00D43893"/>
    <w:rsid w:val="00D43AC0"/>
    <w:rsid w:val="00D43B23"/>
    <w:rsid w:val="00D43D1C"/>
    <w:rsid w:val="00D43F92"/>
    <w:rsid w:val="00D44384"/>
    <w:rsid w:val="00D45DFD"/>
    <w:rsid w:val="00D474A4"/>
    <w:rsid w:val="00D50494"/>
    <w:rsid w:val="00D5062E"/>
    <w:rsid w:val="00D50CF9"/>
    <w:rsid w:val="00D50D60"/>
    <w:rsid w:val="00D51A45"/>
    <w:rsid w:val="00D51C28"/>
    <w:rsid w:val="00D51D35"/>
    <w:rsid w:val="00D52116"/>
    <w:rsid w:val="00D52F5C"/>
    <w:rsid w:val="00D537A1"/>
    <w:rsid w:val="00D54258"/>
    <w:rsid w:val="00D54C02"/>
    <w:rsid w:val="00D56129"/>
    <w:rsid w:val="00D56370"/>
    <w:rsid w:val="00D568FB"/>
    <w:rsid w:val="00D56EAB"/>
    <w:rsid w:val="00D57341"/>
    <w:rsid w:val="00D5756B"/>
    <w:rsid w:val="00D605A2"/>
    <w:rsid w:val="00D60D2D"/>
    <w:rsid w:val="00D6115C"/>
    <w:rsid w:val="00D61302"/>
    <w:rsid w:val="00D61DC9"/>
    <w:rsid w:val="00D638E2"/>
    <w:rsid w:val="00D6390D"/>
    <w:rsid w:val="00D63D2A"/>
    <w:rsid w:val="00D64D58"/>
    <w:rsid w:val="00D65400"/>
    <w:rsid w:val="00D65F29"/>
    <w:rsid w:val="00D66D2C"/>
    <w:rsid w:val="00D67644"/>
    <w:rsid w:val="00D67914"/>
    <w:rsid w:val="00D67FF6"/>
    <w:rsid w:val="00D7005A"/>
    <w:rsid w:val="00D704D7"/>
    <w:rsid w:val="00D70BBD"/>
    <w:rsid w:val="00D70DC1"/>
    <w:rsid w:val="00D712D4"/>
    <w:rsid w:val="00D72E4A"/>
    <w:rsid w:val="00D74067"/>
    <w:rsid w:val="00D74A82"/>
    <w:rsid w:val="00D74BBC"/>
    <w:rsid w:val="00D76D42"/>
    <w:rsid w:val="00D76F5D"/>
    <w:rsid w:val="00D77BD2"/>
    <w:rsid w:val="00D802EF"/>
    <w:rsid w:val="00D808DC"/>
    <w:rsid w:val="00D80A15"/>
    <w:rsid w:val="00D80E77"/>
    <w:rsid w:val="00D8140C"/>
    <w:rsid w:val="00D815B0"/>
    <w:rsid w:val="00D816EA"/>
    <w:rsid w:val="00D81A7F"/>
    <w:rsid w:val="00D81F7D"/>
    <w:rsid w:val="00D82EE4"/>
    <w:rsid w:val="00D8446A"/>
    <w:rsid w:val="00D84BEF"/>
    <w:rsid w:val="00D84EC2"/>
    <w:rsid w:val="00D853D6"/>
    <w:rsid w:val="00D856A6"/>
    <w:rsid w:val="00D868B2"/>
    <w:rsid w:val="00D8690F"/>
    <w:rsid w:val="00D871C6"/>
    <w:rsid w:val="00D8747B"/>
    <w:rsid w:val="00D87C0A"/>
    <w:rsid w:val="00D90242"/>
    <w:rsid w:val="00D90819"/>
    <w:rsid w:val="00D91119"/>
    <w:rsid w:val="00D91D0A"/>
    <w:rsid w:val="00D91D2B"/>
    <w:rsid w:val="00D91EE2"/>
    <w:rsid w:val="00D92610"/>
    <w:rsid w:val="00D92670"/>
    <w:rsid w:val="00D9268F"/>
    <w:rsid w:val="00D937A7"/>
    <w:rsid w:val="00D948B4"/>
    <w:rsid w:val="00D95928"/>
    <w:rsid w:val="00D95979"/>
    <w:rsid w:val="00D95B36"/>
    <w:rsid w:val="00D96F77"/>
    <w:rsid w:val="00D9782A"/>
    <w:rsid w:val="00D97BE1"/>
    <w:rsid w:val="00DA0154"/>
    <w:rsid w:val="00DA0784"/>
    <w:rsid w:val="00DA0F02"/>
    <w:rsid w:val="00DA113B"/>
    <w:rsid w:val="00DA2E5F"/>
    <w:rsid w:val="00DA3B8C"/>
    <w:rsid w:val="00DA40B1"/>
    <w:rsid w:val="00DA4F22"/>
    <w:rsid w:val="00DA5236"/>
    <w:rsid w:val="00DA6275"/>
    <w:rsid w:val="00DA65B0"/>
    <w:rsid w:val="00DA759F"/>
    <w:rsid w:val="00DA79B9"/>
    <w:rsid w:val="00DA79DE"/>
    <w:rsid w:val="00DB01A3"/>
    <w:rsid w:val="00DB0390"/>
    <w:rsid w:val="00DB0F35"/>
    <w:rsid w:val="00DB12CB"/>
    <w:rsid w:val="00DB140F"/>
    <w:rsid w:val="00DB152A"/>
    <w:rsid w:val="00DB1B59"/>
    <w:rsid w:val="00DB202F"/>
    <w:rsid w:val="00DB241E"/>
    <w:rsid w:val="00DB369F"/>
    <w:rsid w:val="00DB3E19"/>
    <w:rsid w:val="00DB4C78"/>
    <w:rsid w:val="00DB5224"/>
    <w:rsid w:val="00DB52AF"/>
    <w:rsid w:val="00DB5824"/>
    <w:rsid w:val="00DB5C02"/>
    <w:rsid w:val="00DB6B1F"/>
    <w:rsid w:val="00DB6B4E"/>
    <w:rsid w:val="00DB6CF5"/>
    <w:rsid w:val="00DB6E89"/>
    <w:rsid w:val="00DC0D66"/>
    <w:rsid w:val="00DC11FE"/>
    <w:rsid w:val="00DC129D"/>
    <w:rsid w:val="00DC1518"/>
    <w:rsid w:val="00DC23F8"/>
    <w:rsid w:val="00DC2569"/>
    <w:rsid w:val="00DC2A36"/>
    <w:rsid w:val="00DC2C8C"/>
    <w:rsid w:val="00DC50A9"/>
    <w:rsid w:val="00DC5B7C"/>
    <w:rsid w:val="00DC66BD"/>
    <w:rsid w:val="00DC67E7"/>
    <w:rsid w:val="00DC6911"/>
    <w:rsid w:val="00DC6EE5"/>
    <w:rsid w:val="00DC7B38"/>
    <w:rsid w:val="00DD0200"/>
    <w:rsid w:val="00DD0279"/>
    <w:rsid w:val="00DD1718"/>
    <w:rsid w:val="00DD1BEF"/>
    <w:rsid w:val="00DD20FE"/>
    <w:rsid w:val="00DD2265"/>
    <w:rsid w:val="00DD2C6E"/>
    <w:rsid w:val="00DD4100"/>
    <w:rsid w:val="00DD42AB"/>
    <w:rsid w:val="00DD4348"/>
    <w:rsid w:val="00DD5927"/>
    <w:rsid w:val="00DD5FA5"/>
    <w:rsid w:val="00DD6780"/>
    <w:rsid w:val="00DD6A7F"/>
    <w:rsid w:val="00DD713A"/>
    <w:rsid w:val="00DD7528"/>
    <w:rsid w:val="00DD79DB"/>
    <w:rsid w:val="00DE054B"/>
    <w:rsid w:val="00DE1063"/>
    <w:rsid w:val="00DE10FE"/>
    <w:rsid w:val="00DE1315"/>
    <w:rsid w:val="00DE1652"/>
    <w:rsid w:val="00DE1A8F"/>
    <w:rsid w:val="00DE1B6D"/>
    <w:rsid w:val="00DE2982"/>
    <w:rsid w:val="00DE2C87"/>
    <w:rsid w:val="00DE3145"/>
    <w:rsid w:val="00DE3359"/>
    <w:rsid w:val="00DE366E"/>
    <w:rsid w:val="00DE394E"/>
    <w:rsid w:val="00DE3A40"/>
    <w:rsid w:val="00DE3FC2"/>
    <w:rsid w:val="00DE4405"/>
    <w:rsid w:val="00DE4AB5"/>
    <w:rsid w:val="00DE5984"/>
    <w:rsid w:val="00DE5B83"/>
    <w:rsid w:val="00DE5BEB"/>
    <w:rsid w:val="00DE6232"/>
    <w:rsid w:val="00DE6986"/>
    <w:rsid w:val="00DE6A45"/>
    <w:rsid w:val="00DE6ABD"/>
    <w:rsid w:val="00DE6B97"/>
    <w:rsid w:val="00DE722C"/>
    <w:rsid w:val="00DE758F"/>
    <w:rsid w:val="00DE76F6"/>
    <w:rsid w:val="00DE7ED1"/>
    <w:rsid w:val="00DF00D9"/>
    <w:rsid w:val="00DF07DA"/>
    <w:rsid w:val="00DF2372"/>
    <w:rsid w:val="00DF32B0"/>
    <w:rsid w:val="00DF3D27"/>
    <w:rsid w:val="00DF400B"/>
    <w:rsid w:val="00DF4119"/>
    <w:rsid w:val="00DF4182"/>
    <w:rsid w:val="00DF49F8"/>
    <w:rsid w:val="00DF4F75"/>
    <w:rsid w:val="00DF5689"/>
    <w:rsid w:val="00DF7459"/>
    <w:rsid w:val="00E00283"/>
    <w:rsid w:val="00E00350"/>
    <w:rsid w:val="00E0100F"/>
    <w:rsid w:val="00E012D3"/>
    <w:rsid w:val="00E01446"/>
    <w:rsid w:val="00E02414"/>
    <w:rsid w:val="00E02BB1"/>
    <w:rsid w:val="00E02C68"/>
    <w:rsid w:val="00E02EC1"/>
    <w:rsid w:val="00E0359B"/>
    <w:rsid w:val="00E03E4B"/>
    <w:rsid w:val="00E04845"/>
    <w:rsid w:val="00E05B36"/>
    <w:rsid w:val="00E05E01"/>
    <w:rsid w:val="00E05EBA"/>
    <w:rsid w:val="00E06A69"/>
    <w:rsid w:val="00E0727E"/>
    <w:rsid w:val="00E072C6"/>
    <w:rsid w:val="00E07CA4"/>
    <w:rsid w:val="00E101BA"/>
    <w:rsid w:val="00E108E2"/>
    <w:rsid w:val="00E10B09"/>
    <w:rsid w:val="00E10B66"/>
    <w:rsid w:val="00E113AD"/>
    <w:rsid w:val="00E11BE5"/>
    <w:rsid w:val="00E1299B"/>
    <w:rsid w:val="00E13501"/>
    <w:rsid w:val="00E137C2"/>
    <w:rsid w:val="00E141D4"/>
    <w:rsid w:val="00E14D9E"/>
    <w:rsid w:val="00E14F39"/>
    <w:rsid w:val="00E15291"/>
    <w:rsid w:val="00E15297"/>
    <w:rsid w:val="00E152EA"/>
    <w:rsid w:val="00E15BA8"/>
    <w:rsid w:val="00E15EEB"/>
    <w:rsid w:val="00E160BD"/>
    <w:rsid w:val="00E162BC"/>
    <w:rsid w:val="00E16C91"/>
    <w:rsid w:val="00E17046"/>
    <w:rsid w:val="00E17394"/>
    <w:rsid w:val="00E174F4"/>
    <w:rsid w:val="00E20169"/>
    <w:rsid w:val="00E204A1"/>
    <w:rsid w:val="00E20503"/>
    <w:rsid w:val="00E205FA"/>
    <w:rsid w:val="00E20C59"/>
    <w:rsid w:val="00E21BA9"/>
    <w:rsid w:val="00E21E08"/>
    <w:rsid w:val="00E2229A"/>
    <w:rsid w:val="00E22309"/>
    <w:rsid w:val="00E22853"/>
    <w:rsid w:val="00E24A16"/>
    <w:rsid w:val="00E25018"/>
    <w:rsid w:val="00E25157"/>
    <w:rsid w:val="00E256C0"/>
    <w:rsid w:val="00E2734B"/>
    <w:rsid w:val="00E30DBD"/>
    <w:rsid w:val="00E30E6C"/>
    <w:rsid w:val="00E3270A"/>
    <w:rsid w:val="00E328AA"/>
    <w:rsid w:val="00E32CFC"/>
    <w:rsid w:val="00E32EDA"/>
    <w:rsid w:val="00E3302B"/>
    <w:rsid w:val="00E33A60"/>
    <w:rsid w:val="00E33E83"/>
    <w:rsid w:val="00E34953"/>
    <w:rsid w:val="00E34ACC"/>
    <w:rsid w:val="00E352D6"/>
    <w:rsid w:val="00E3537D"/>
    <w:rsid w:val="00E35843"/>
    <w:rsid w:val="00E35AB4"/>
    <w:rsid w:val="00E3604D"/>
    <w:rsid w:val="00E36341"/>
    <w:rsid w:val="00E37874"/>
    <w:rsid w:val="00E40124"/>
    <w:rsid w:val="00E40808"/>
    <w:rsid w:val="00E408C4"/>
    <w:rsid w:val="00E40BFC"/>
    <w:rsid w:val="00E415C0"/>
    <w:rsid w:val="00E419BF"/>
    <w:rsid w:val="00E41A61"/>
    <w:rsid w:val="00E421AD"/>
    <w:rsid w:val="00E4242A"/>
    <w:rsid w:val="00E432C7"/>
    <w:rsid w:val="00E43895"/>
    <w:rsid w:val="00E43947"/>
    <w:rsid w:val="00E4402C"/>
    <w:rsid w:val="00E441DC"/>
    <w:rsid w:val="00E451F9"/>
    <w:rsid w:val="00E4542D"/>
    <w:rsid w:val="00E45D7F"/>
    <w:rsid w:val="00E501AE"/>
    <w:rsid w:val="00E507DB"/>
    <w:rsid w:val="00E50F97"/>
    <w:rsid w:val="00E51DB6"/>
    <w:rsid w:val="00E52CBE"/>
    <w:rsid w:val="00E536F4"/>
    <w:rsid w:val="00E5386F"/>
    <w:rsid w:val="00E5397C"/>
    <w:rsid w:val="00E54EB6"/>
    <w:rsid w:val="00E54F7E"/>
    <w:rsid w:val="00E55625"/>
    <w:rsid w:val="00E55912"/>
    <w:rsid w:val="00E559E3"/>
    <w:rsid w:val="00E55E02"/>
    <w:rsid w:val="00E56C6A"/>
    <w:rsid w:val="00E56D1F"/>
    <w:rsid w:val="00E57949"/>
    <w:rsid w:val="00E57BD2"/>
    <w:rsid w:val="00E57DB8"/>
    <w:rsid w:val="00E60B28"/>
    <w:rsid w:val="00E60D56"/>
    <w:rsid w:val="00E63870"/>
    <w:rsid w:val="00E63933"/>
    <w:rsid w:val="00E64672"/>
    <w:rsid w:val="00E6535F"/>
    <w:rsid w:val="00E65873"/>
    <w:rsid w:val="00E65D0A"/>
    <w:rsid w:val="00E6649D"/>
    <w:rsid w:val="00E67048"/>
    <w:rsid w:val="00E67F8B"/>
    <w:rsid w:val="00E70452"/>
    <w:rsid w:val="00E70A03"/>
    <w:rsid w:val="00E7151C"/>
    <w:rsid w:val="00E718A7"/>
    <w:rsid w:val="00E72120"/>
    <w:rsid w:val="00E721D3"/>
    <w:rsid w:val="00E728E1"/>
    <w:rsid w:val="00E7368E"/>
    <w:rsid w:val="00E73F01"/>
    <w:rsid w:val="00E773F5"/>
    <w:rsid w:val="00E77A2F"/>
    <w:rsid w:val="00E77B35"/>
    <w:rsid w:val="00E804AE"/>
    <w:rsid w:val="00E80B0D"/>
    <w:rsid w:val="00E80D1F"/>
    <w:rsid w:val="00E8255E"/>
    <w:rsid w:val="00E8373E"/>
    <w:rsid w:val="00E83CC7"/>
    <w:rsid w:val="00E84C8C"/>
    <w:rsid w:val="00E8530A"/>
    <w:rsid w:val="00E85921"/>
    <w:rsid w:val="00E860BD"/>
    <w:rsid w:val="00E866F9"/>
    <w:rsid w:val="00E867BB"/>
    <w:rsid w:val="00E86BAD"/>
    <w:rsid w:val="00E87BA3"/>
    <w:rsid w:val="00E87BEF"/>
    <w:rsid w:val="00E87CA5"/>
    <w:rsid w:val="00E91034"/>
    <w:rsid w:val="00E9180C"/>
    <w:rsid w:val="00E919B9"/>
    <w:rsid w:val="00E9225A"/>
    <w:rsid w:val="00E9245E"/>
    <w:rsid w:val="00E92759"/>
    <w:rsid w:val="00E92C1C"/>
    <w:rsid w:val="00E93445"/>
    <w:rsid w:val="00E93B6C"/>
    <w:rsid w:val="00E9459B"/>
    <w:rsid w:val="00E94EBA"/>
    <w:rsid w:val="00E95552"/>
    <w:rsid w:val="00E96689"/>
    <w:rsid w:val="00EA0848"/>
    <w:rsid w:val="00EA1FA2"/>
    <w:rsid w:val="00EA212D"/>
    <w:rsid w:val="00EA2627"/>
    <w:rsid w:val="00EA27B7"/>
    <w:rsid w:val="00EA2EF5"/>
    <w:rsid w:val="00EA3052"/>
    <w:rsid w:val="00EA3B6E"/>
    <w:rsid w:val="00EA3CF3"/>
    <w:rsid w:val="00EA4972"/>
    <w:rsid w:val="00EA6288"/>
    <w:rsid w:val="00EA6C35"/>
    <w:rsid w:val="00EA79D5"/>
    <w:rsid w:val="00EB0330"/>
    <w:rsid w:val="00EB067E"/>
    <w:rsid w:val="00EB084A"/>
    <w:rsid w:val="00EB0B41"/>
    <w:rsid w:val="00EB0E67"/>
    <w:rsid w:val="00EB0E70"/>
    <w:rsid w:val="00EB11C3"/>
    <w:rsid w:val="00EB2E37"/>
    <w:rsid w:val="00EB2E74"/>
    <w:rsid w:val="00EB2F9F"/>
    <w:rsid w:val="00EB4B78"/>
    <w:rsid w:val="00EB4BB3"/>
    <w:rsid w:val="00EB562F"/>
    <w:rsid w:val="00EB638A"/>
    <w:rsid w:val="00EB666A"/>
    <w:rsid w:val="00EB69C5"/>
    <w:rsid w:val="00EB71C5"/>
    <w:rsid w:val="00EB7480"/>
    <w:rsid w:val="00EC065B"/>
    <w:rsid w:val="00EC0BE2"/>
    <w:rsid w:val="00EC1289"/>
    <w:rsid w:val="00EC2108"/>
    <w:rsid w:val="00EC32E7"/>
    <w:rsid w:val="00EC3645"/>
    <w:rsid w:val="00EC4206"/>
    <w:rsid w:val="00EC43B4"/>
    <w:rsid w:val="00EC44DF"/>
    <w:rsid w:val="00EC4FDA"/>
    <w:rsid w:val="00EC5170"/>
    <w:rsid w:val="00EC5DE5"/>
    <w:rsid w:val="00EC6336"/>
    <w:rsid w:val="00EC63D5"/>
    <w:rsid w:val="00EC791C"/>
    <w:rsid w:val="00ED090C"/>
    <w:rsid w:val="00ED0F66"/>
    <w:rsid w:val="00ED169B"/>
    <w:rsid w:val="00ED1B7F"/>
    <w:rsid w:val="00ED1DAD"/>
    <w:rsid w:val="00ED22B1"/>
    <w:rsid w:val="00ED22DB"/>
    <w:rsid w:val="00ED3107"/>
    <w:rsid w:val="00ED3714"/>
    <w:rsid w:val="00ED4631"/>
    <w:rsid w:val="00ED4911"/>
    <w:rsid w:val="00ED4A95"/>
    <w:rsid w:val="00ED56A4"/>
    <w:rsid w:val="00ED5A09"/>
    <w:rsid w:val="00ED5F05"/>
    <w:rsid w:val="00ED7C93"/>
    <w:rsid w:val="00ED7D5F"/>
    <w:rsid w:val="00ED7FCB"/>
    <w:rsid w:val="00EE13F5"/>
    <w:rsid w:val="00EE1C94"/>
    <w:rsid w:val="00EE36D8"/>
    <w:rsid w:val="00EE416D"/>
    <w:rsid w:val="00EE4303"/>
    <w:rsid w:val="00EE48FE"/>
    <w:rsid w:val="00EE4A9F"/>
    <w:rsid w:val="00EE4B52"/>
    <w:rsid w:val="00EE4E1A"/>
    <w:rsid w:val="00EE50D7"/>
    <w:rsid w:val="00EE5E4D"/>
    <w:rsid w:val="00EE63CF"/>
    <w:rsid w:val="00EE63F3"/>
    <w:rsid w:val="00EE7B0A"/>
    <w:rsid w:val="00EF0BE5"/>
    <w:rsid w:val="00EF14F5"/>
    <w:rsid w:val="00EF1754"/>
    <w:rsid w:val="00EF2702"/>
    <w:rsid w:val="00EF2AC1"/>
    <w:rsid w:val="00EF3260"/>
    <w:rsid w:val="00EF32DD"/>
    <w:rsid w:val="00EF3712"/>
    <w:rsid w:val="00EF3AE5"/>
    <w:rsid w:val="00EF4659"/>
    <w:rsid w:val="00EF46F3"/>
    <w:rsid w:val="00EF496E"/>
    <w:rsid w:val="00EF4FD0"/>
    <w:rsid w:val="00EF5031"/>
    <w:rsid w:val="00EF5129"/>
    <w:rsid w:val="00EF5471"/>
    <w:rsid w:val="00EF56EC"/>
    <w:rsid w:val="00EF595C"/>
    <w:rsid w:val="00EF5C32"/>
    <w:rsid w:val="00EF5C39"/>
    <w:rsid w:val="00EF61CE"/>
    <w:rsid w:val="00EF6D8A"/>
    <w:rsid w:val="00EF7116"/>
    <w:rsid w:val="00EF78E4"/>
    <w:rsid w:val="00EF7DA8"/>
    <w:rsid w:val="00EF7E09"/>
    <w:rsid w:val="00F0052F"/>
    <w:rsid w:val="00F00AC9"/>
    <w:rsid w:val="00F00EEE"/>
    <w:rsid w:val="00F011F8"/>
    <w:rsid w:val="00F01277"/>
    <w:rsid w:val="00F01858"/>
    <w:rsid w:val="00F01C89"/>
    <w:rsid w:val="00F01D02"/>
    <w:rsid w:val="00F02737"/>
    <w:rsid w:val="00F03AFC"/>
    <w:rsid w:val="00F0530F"/>
    <w:rsid w:val="00F057B7"/>
    <w:rsid w:val="00F05E08"/>
    <w:rsid w:val="00F05E2D"/>
    <w:rsid w:val="00F0618B"/>
    <w:rsid w:val="00F063CF"/>
    <w:rsid w:val="00F06A87"/>
    <w:rsid w:val="00F07761"/>
    <w:rsid w:val="00F07FD8"/>
    <w:rsid w:val="00F101DC"/>
    <w:rsid w:val="00F10586"/>
    <w:rsid w:val="00F10B55"/>
    <w:rsid w:val="00F11D30"/>
    <w:rsid w:val="00F12097"/>
    <w:rsid w:val="00F120B2"/>
    <w:rsid w:val="00F12348"/>
    <w:rsid w:val="00F123EC"/>
    <w:rsid w:val="00F123FC"/>
    <w:rsid w:val="00F12DA6"/>
    <w:rsid w:val="00F14715"/>
    <w:rsid w:val="00F147D9"/>
    <w:rsid w:val="00F14CAF"/>
    <w:rsid w:val="00F15E53"/>
    <w:rsid w:val="00F165FE"/>
    <w:rsid w:val="00F1667C"/>
    <w:rsid w:val="00F1688B"/>
    <w:rsid w:val="00F16B4D"/>
    <w:rsid w:val="00F175B5"/>
    <w:rsid w:val="00F177B0"/>
    <w:rsid w:val="00F2060B"/>
    <w:rsid w:val="00F207B3"/>
    <w:rsid w:val="00F2086D"/>
    <w:rsid w:val="00F20BFF"/>
    <w:rsid w:val="00F20E5A"/>
    <w:rsid w:val="00F21922"/>
    <w:rsid w:val="00F241EC"/>
    <w:rsid w:val="00F24236"/>
    <w:rsid w:val="00F246B6"/>
    <w:rsid w:val="00F24A15"/>
    <w:rsid w:val="00F24B25"/>
    <w:rsid w:val="00F24B35"/>
    <w:rsid w:val="00F251A0"/>
    <w:rsid w:val="00F26572"/>
    <w:rsid w:val="00F266A9"/>
    <w:rsid w:val="00F266ED"/>
    <w:rsid w:val="00F2761B"/>
    <w:rsid w:val="00F3013C"/>
    <w:rsid w:val="00F30B6E"/>
    <w:rsid w:val="00F31632"/>
    <w:rsid w:val="00F31C22"/>
    <w:rsid w:val="00F32B65"/>
    <w:rsid w:val="00F32D87"/>
    <w:rsid w:val="00F33010"/>
    <w:rsid w:val="00F332E8"/>
    <w:rsid w:val="00F335C8"/>
    <w:rsid w:val="00F34912"/>
    <w:rsid w:val="00F35417"/>
    <w:rsid w:val="00F35426"/>
    <w:rsid w:val="00F35C65"/>
    <w:rsid w:val="00F365A4"/>
    <w:rsid w:val="00F3694D"/>
    <w:rsid w:val="00F37030"/>
    <w:rsid w:val="00F374B1"/>
    <w:rsid w:val="00F410BB"/>
    <w:rsid w:val="00F41643"/>
    <w:rsid w:val="00F41A7E"/>
    <w:rsid w:val="00F41D3D"/>
    <w:rsid w:val="00F41EB3"/>
    <w:rsid w:val="00F41FAB"/>
    <w:rsid w:val="00F43718"/>
    <w:rsid w:val="00F4482C"/>
    <w:rsid w:val="00F448DA"/>
    <w:rsid w:val="00F448FC"/>
    <w:rsid w:val="00F46729"/>
    <w:rsid w:val="00F4717F"/>
    <w:rsid w:val="00F50099"/>
    <w:rsid w:val="00F50133"/>
    <w:rsid w:val="00F50DDE"/>
    <w:rsid w:val="00F50FFB"/>
    <w:rsid w:val="00F510D0"/>
    <w:rsid w:val="00F51128"/>
    <w:rsid w:val="00F515BD"/>
    <w:rsid w:val="00F51A13"/>
    <w:rsid w:val="00F51A94"/>
    <w:rsid w:val="00F51B7B"/>
    <w:rsid w:val="00F52DE7"/>
    <w:rsid w:val="00F537B9"/>
    <w:rsid w:val="00F541D6"/>
    <w:rsid w:val="00F5479D"/>
    <w:rsid w:val="00F549DE"/>
    <w:rsid w:val="00F56832"/>
    <w:rsid w:val="00F57987"/>
    <w:rsid w:val="00F57E67"/>
    <w:rsid w:val="00F61409"/>
    <w:rsid w:val="00F61604"/>
    <w:rsid w:val="00F61699"/>
    <w:rsid w:val="00F61ADB"/>
    <w:rsid w:val="00F623C6"/>
    <w:rsid w:val="00F63F3D"/>
    <w:rsid w:val="00F64AAB"/>
    <w:rsid w:val="00F64E8F"/>
    <w:rsid w:val="00F64E95"/>
    <w:rsid w:val="00F6568C"/>
    <w:rsid w:val="00F65A88"/>
    <w:rsid w:val="00F65CE8"/>
    <w:rsid w:val="00F660FC"/>
    <w:rsid w:val="00F66792"/>
    <w:rsid w:val="00F67412"/>
    <w:rsid w:val="00F67E92"/>
    <w:rsid w:val="00F702AF"/>
    <w:rsid w:val="00F70693"/>
    <w:rsid w:val="00F70B45"/>
    <w:rsid w:val="00F73699"/>
    <w:rsid w:val="00F73A14"/>
    <w:rsid w:val="00F73A78"/>
    <w:rsid w:val="00F73C56"/>
    <w:rsid w:val="00F743F2"/>
    <w:rsid w:val="00F7485D"/>
    <w:rsid w:val="00F74AE6"/>
    <w:rsid w:val="00F7501C"/>
    <w:rsid w:val="00F75B87"/>
    <w:rsid w:val="00F76920"/>
    <w:rsid w:val="00F76D35"/>
    <w:rsid w:val="00F76DD1"/>
    <w:rsid w:val="00F76EC0"/>
    <w:rsid w:val="00F807C4"/>
    <w:rsid w:val="00F807CE"/>
    <w:rsid w:val="00F81E75"/>
    <w:rsid w:val="00F8240E"/>
    <w:rsid w:val="00F82B11"/>
    <w:rsid w:val="00F82C38"/>
    <w:rsid w:val="00F830B4"/>
    <w:rsid w:val="00F83431"/>
    <w:rsid w:val="00F83500"/>
    <w:rsid w:val="00F837A1"/>
    <w:rsid w:val="00F83805"/>
    <w:rsid w:val="00F83DE4"/>
    <w:rsid w:val="00F85DC0"/>
    <w:rsid w:val="00F86752"/>
    <w:rsid w:val="00F8678F"/>
    <w:rsid w:val="00F869CD"/>
    <w:rsid w:val="00F86A34"/>
    <w:rsid w:val="00F86E2C"/>
    <w:rsid w:val="00F8742C"/>
    <w:rsid w:val="00F8746B"/>
    <w:rsid w:val="00F9027F"/>
    <w:rsid w:val="00F91308"/>
    <w:rsid w:val="00F913AA"/>
    <w:rsid w:val="00F92438"/>
    <w:rsid w:val="00F937FE"/>
    <w:rsid w:val="00F94353"/>
    <w:rsid w:val="00F95276"/>
    <w:rsid w:val="00F95388"/>
    <w:rsid w:val="00F96EA5"/>
    <w:rsid w:val="00F973C2"/>
    <w:rsid w:val="00FA03CE"/>
    <w:rsid w:val="00FA065F"/>
    <w:rsid w:val="00FA0668"/>
    <w:rsid w:val="00FA0840"/>
    <w:rsid w:val="00FA0877"/>
    <w:rsid w:val="00FA1056"/>
    <w:rsid w:val="00FA14AD"/>
    <w:rsid w:val="00FA2512"/>
    <w:rsid w:val="00FA4B4A"/>
    <w:rsid w:val="00FA4BDF"/>
    <w:rsid w:val="00FA588F"/>
    <w:rsid w:val="00FA5D4B"/>
    <w:rsid w:val="00FA5E7A"/>
    <w:rsid w:val="00FA640D"/>
    <w:rsid w:val="00FA72FF"/>
    <w:rsid w:val="00FA7351"/>
    <w:rsid w:val="00FA7533"/>
    <w:rsid w:val="00FA7E1F"/>
    <w:rsid w:val="00FB06D3"/>
    <w:rsid w:val="00FB0758"/>
    <w:rsid w:val="00FB1DF1"/>
    <w:rsid w:val="00FB20D7"/>
    <w:rsid w:val="00FB2309"/>
    <w:rsid w:val="00FB3662"/>
    <w:rsid w:val="00FB51BA"/>
    <w:rsid w:val="00FB5492"/>
    <w:rsid w:val="00FB59E5"/>
    <w:rsid w:val="00FB7AB1"/>
    <w:rsid w:val="00FB7C0D"/>
    <w:rsid w:val="00FC0461"/>
    <w:rsid w:val="00FC0521"/>
    <w:rsid w:val="00FC0684"/>
    <w:rsid w:val="00FC1899"/>
    <w:rsid w:val="00FC1DE3"/>
    <w:rsid w:val="00FC1F9F"/>
    <w:rsid w:val="00FC2F6F"/>
    <w:rsid w:val="00FC3ABE"/>
    <w:rsid w:val="00FC410E"/>
    <w:rsid w:val="00FC4FF4"/>
    <w:rsid w:val="00FC527C"/>
    <w:rsid w:val="00FC56A8"/>
    <w:rsid w:val="00FC59B5"/>
    <w:rsid w:val="00FC5DF1"/>
    <w:rsid w:val="00FC7B68"/>
    <w:rsid w:val="00FD0CA7"/>
    <w:rsid w:val="00FD0E4F"/>
    <w:rsid w:val="00FD17F1"/>
    <w:rsid w:val="00FD1933"/>
    <w:rsid w:val="00FD233F"/>
    <w:rsid w:val="00FD253B"/>
    <w:rsid w:val="00FD289C"/>
    <w:rsid w:val="00FD3660"/>
    <w:rsid w:val="00FD390B"/>
    <w:rsid w:val="00FD3E42"/>
    <w:rsid w:val="00FD4145"/>
    <w:rsid w:val="00FD5249"/>
    <w:rsid w:val="00FD5D24"/>
    <w:rsid w:val="00FD6FE0"/>
    <w:rsid w:val="00FD7D97"/>
    <w:rsid w:val="00FE00C9"/>
    <w:rsid w:val="00FE0984"/>
    <w:rsid w:val="00FE21AF"/>
    <w:rsid w:val="00FE21E5"/>
    <w:rsid w:val="00FE2E2C"/>
    <w:rsid w:val="00FE30C7"/>
    <w:rsid w:val="00FE32CE"/>
    <w:rsid w:val="00FE33B7"/>
    <w:rsid w:val="00FE3551"/>
    <w:rsid w:val="00FE3911"/>
    <w:rsid w:val="00FE480D"/>
    <w:rsid w:val="00FE4937"/>
    <w:rsid w:val="00FE4B0C"/>
    <w:rsid w:val="00FE4CA9"/>
    <w:rsid w:val="00FE58A7"/>
    <w:rsid w:val="00FE6212"/>
    <w:rsid w:val="00FE74D5"/>
    <w:rsid w:val="00FF05C2"/>
    <w:rsid w:val="00FF098A"/>
    <w:rsid w:val="00FF2A69"/>
    <w:rsid w:val="00FF2DAD"/>
    <w:rsid w:val="00FF33DE"/>
    <w:rsid w:val="00FF364F"/>
    <w:rsid w:val="00FF3F07"/>
    <w:rsid w:val="00FF3FF9"/>
    <w:rsid w:val="00FF523C"/>
    <w:rsid w:val="00FF63BF"/>
    <w:rsid w:val="00FF6969"/>
    <w:rsid w:val="00FF69D6"/>
    <w:rsid w:val="00FF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91"/>
        <o:r id="V:Rule2" type="connector" idref="#_x0000_s1140"/>
        <o:r id="V:Rule3" type="connector" idref="#AutoShape 31"/>
        <o:r id="V:Rule4" type="connector" idref="#AutoShape 70"/>
        <o:r id="V:Rule5" type="connector" idref="#AutoShape 66"/>
        <o:r id="V:Rule6" type="connector" idref="#AutoShape 84"/>
        <o:r id="V:Rule7" type="connector" idref="#AutoShape 80"/>
        <o:r id="V:Rule8" type="connector" idref="#AutoShape 62"/>
        <o:r id="V:Rule9" type="connector" idref="#AutoShape 65"/>
        <o:r id="V:Rule10" type="connector" idref="#AutoShape 79"/>
        <o:r id="V:Rule11" type="connector" idref="#AutoShape 68"/>
        <o:r id="V:Rule12" type="connector" idref="#AutoShape 27"/>
        <o:r id="V:Rule13" type="connector" idref="#AutoShape 57"/>
        <o:r id="V:Rule14" type="connector" idref="#AutoShape 73"/>
        <o:r id="V:Rule15" type="connector" idref="#AutoShape 52"/>
        <o:r id="V:Rule16" type="connector" idref="#AutoShape 28"/>
        <o:r id="V:Rule17" type="connector" idref="#AutoShape 69"/>
        <o:r id="V:Rule18" type="connector" idref="#AutoShape 77"/>
        <o:r id="V:Rule19" type="connector" idref="#_x0000_s1144"/>
        <o:r id="V:Rule20" type="connector" idref="#AutoShape 78"/>
        <o:r id="V:Rule21" type="connector" idref="#AutoShape 94"/>
        <o:r id="V:Rule22" type="connector" idref="#_x0000_s1141"/>
        <o:r id="V:Rule23" type="connector" idref="#_x0000_s1145"/>
        <o:r id="V:Rule24" type="connector" idref="#_x0000_s1146"/>
        <o:r id="V:Rule25" type="connector" idref="#AutoShape 85"/>
        <o:r id="V:Rule26" type="connector" idref="#AutoShape 71"/>
        <o:r id="V:Rule27" type="connector" idref="#AutoShape 51"/>
        <o:r id="V:Rule28" type="connector" idref="#_x0000_s1137"/>
        <o:r id="V:Rule29" type="connector" idref="#AutoShape 26"/>
        <o:r id="V:Rule30" type="connector" idref="#AutoShape 72"/>
        <o:r id="V:Rule31" type="connector" idref="#AutoShape 50"/>
        <o:r id="V:Rule32" type="connector" idref="#AutoShape 38"/>
        <o:r id="V:Rule33" type="connector" idref="#AutoShape 92"/>
        <o:r id="V:Rule34" type="connector" idref="#_x0000_s1139"/>
        <o:r id="V:Rule35" type="connector" idref="#AutoShape 61"/>
        <o:r id="V:Rule36" type="connector" idref="#AutoShape 9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4C4316"/>
    <w:pPr>
      <w:widowControl w:val="0"/>
      <w:pBdr>
        <w:top w:val="none" w:sz="0" w:space="0" w:color="000000"/>
        <w:left w:val="none" w:sz="0" w:space="0" w:color="000000"/>
        <w:bottom w:val="none" w:sz="0" w:space="0" w:color="000000"/>
        <w:right w:val="none" w:sz="0" w:space="0" w:color="000000"/>
        <w:between w:val="none" w:sz="0" w:space="0" w:color="000000"/>
      </w:pBdr>
      <w:jc w:val="both"/>
    </w:pPr>
    <w:rPr>
      <w:kern w:val="1"/>
      <w:sz w:val="21"/>
      <w:szCs w:val="22"/>
    </w:rPr>
  </w:style>
  <w:style w:type="paragraph" w:styleId="1">
    <w:name w:val="heading 1"/>
    <w:basedOn w:val="a8"/>
    <w:link w:val="1Char1"/>
    <w:uiPriority w:val="99"/>
    <w:qFormat/>
    <w:rsid w:val="004C4316"/>
    <w:pPr>
      <w:widowControl/>
      <w:pBdr>
        <w:top w:val="none" w:sz="0" w:space="3" w:color="000000"/>
        <w:left w:val="none" w:sz="0" w:space="3" w:color="000000"/>
        <w:bottom w:val="none" w:sz="0" w:space="3" w:color="000000"/>
        <w:right w:val="none" w:sz="0" w:space="3" w:color="000000"/>
      </w:pBdr>
      <w:spacing w:before="100" w:beforeAutospacing="1" w:after="100" w:afterAutospacing="1"/>
      <w:jc w:val="left"/>
      <w:outlineLvl w:val="0"/>
    </w:pPr>
    <w:rPr>
      <w:b/>
      <w:bCs/>
      <w:kern w:val="44"/>
      <w:sz w:val="44"/>
      <w:szCs w:val="44"/>
    </w:rPr>
  </w:style>
  <w:style w:type="paragraph" w:styleId="2">
    <w:name w:val="heading 2"/>
    <w:basedOn w:val="a8"/>
    <w:link w:val="2Char1"/>
    <w:uiPriority w:val="99"/>
    <w:qFormat/>
    <w:rsid w:val="004C4316"/>
    <w:pPr>
      <w:keepNext/>
      <w:keepLines/>
      <w:pBdr>
        <w:top w:val="none" w:sz="0" w:space="3" w:color="000000"/>
        <w:left w:val="none" w:sz="0" w:space="3" w:color="000000"/>
        <w:bottom w:val="none" w:sz="0" w:space="3" w:color="000000"/>
        <w:right w:val="none" w:sz="0" w:space="3" w:color="000000"/>
      </w:pBdr>
      <w:spacing w:before="260" w:after="260" w:line="415" w:lineRule="auto"/>
      <w:outlineLvl w:val="1"/>
    </w:pPr>
    <w:rPr>
      <w:rFonts w:ascii="Cambria" w:hAnsi="Cambria"/>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1">
    <w:name w:val="标题 1 Char1"/>
    <w:link w:val="1"/>
    <w:uiPriority w:val="99"/>
    <w:locked/>
    <w:rsid w:val="006A5F23"/>
    <w:rPr>
      <w:rFonts w:cs="Times New Roman"/>
      <w:b/>
      <w:bCs/>
      <w:kern w:val="44"/>
      <w:sz w:val="44"/>
      <w:szCs w:val="44"/>
    </w:rPr>
  </w:style>
  <w:style w:type="character" w:customStyle="1" w:styleId="2Char1">
    <w:name w:val="标题 2 Char1"/>
    <w:link w:val="2"/>
    <w:uiPriority w:val="99"/>
    <w:semiHidden/>
    <w:locked/>
    <w:rsid w:val="006A5F23"/>
    <w:rPr>
      <w:rFonts w:ascii="Cambria" w:eastAsia="宋体" w:hAnsi="Cambria" w:cs="Times New Roman"/>
      <w:b/>
      <w:bCs/>
      <w:kern w:val="1"/>
      <w:sz w:val="32"/>
      <w:szCs w:val="32"/>
    </w:rPr>
  </w:style>
  <w:style w:type="paragraph" w:styleId="ac">
    <w:name w:val="List Paragraph"/>
    <w:basedOn w:val="a8"/>
    <w:uiPriority w:val="99"/>
    <w:qFormat/>
    <w:rsid w:val="004C4316"/>
    <w:pPr>
      <w:pBdr>
        <w:top w:val="none" w:sz="0" w:space="3" w:color="000000"/>
        <w:left w:val="none" w:sz="0" w:space="3" w:color="000000"/>
        <w:bottom w:val="none" w:sz="0" w:space="3" w:color="000000"/>
        <w:right w:val="none" w:sz="0" w:space="3" w:color="000000"/>
      </w:pBdr>
      <w:ind w:firstLine="420"/>
    </w:pPr>
  </w:style>
  <w:style w:type="paragraph" w:styleId="ad">
    <w:name w:val="Date"/>
    <w:basedOn w:val="a8"/>
    <w:link w:val="Char1"/>
    <w:uiPriority w:val="99"/>
    <w:rsid w:val="004C4316"/>
    <w:pPr>
      <w:pBdr>
        <w:top w:val="none" w:sz="0" w:space="3" w:color="000000"/>
        <w:left w:val="none" w:sz="0" w:space="3" w:color="000000"/>
        <w:bottom w:val="none" w:sz="0" w:space="3" w:color="000000"/>
        <w:right w:val="none" w:sz="0" w:space="3" w:color="000000"/>
      </w:pBdr>
      <w:ind w:left="100"/>
    </w:pPr>
    <w:rPr>
      <w:sz w:val="20"/>
      <w:szCs w:val="20"/>
    </w:rPr>
  </w:style>
  <w:style w:type="character" w:customStyle="1" w:styleId="Char1">
    <w:name w:val="日期 Char1"/>
    <w:link w:val="ad"/>
    <w:uiPriority w:val="99"/>
    <w:semiHidden/>
    <w:locked/>
    <w:rsid w:val="006A5F23"/>
    <w:rPr>
      <w:rFonts w:cs="Times New Roman"/>
      <w:kern w:val="1"/>
    </w:rPr>
  </w:style>
  <w:style w:type="paragraph" w:styleId="ae">
    <w:name w:val="Normal (Web)"/>
    <w:basedOn w:val="a8"/>
    <w:uiPriority w:val="99"/>
    <w:rsid w:val="004C4316"/>
    <w:pPr>
      <w:widowControl/>
      <w:pBdr>
        <w:top w:val="none" w:sz="0" w:space="3" w:color="000000"/>
        <w:left w:val="none" w:sz="0" w:space="3" w:color="000000"/>
        <w:bottom w:val="none" w:sz="0" w:space="3" w:color="000000"/>
        <w:right w:val="none" w:sz="0" w:space="3" w:color="000000"/>
      </w:pBdr>
      <w:spacing w:before="100" w:beforeAutospacing="1" w:after="100" w:afterAutospacing="1"/>
      <w:jc w:val="left"/>
    </w:pPr>
    <w:rPr>
      <w:rFonts w:ascii="宋体" w:hAnsi="宋体" w:cs="宋体"/>
      <w:sz w:val="24"/>
      <w:szCs w:val="24"/>
    </w:rPr>
  </w:style>
  <w:style w:type="paragraph" w:styleId="af">
    <w:name w:val="header"/>
    <w:basedOn w:val="a8"/>
    <w:link w:val="Char10"/>
    <w:rsid w:val="004C4316"/>
    <w:pPr>
      <w:pBdr>
        <w:top w:val="none" w:sz="0" w:space="3" w:color="000000"/>
        <w:left w:val="none" w:sz="0" w:space="3" w:color="000000"/>
        <w:bottom w:val="single" w:sz="6" w:space="1" w:color="000000"/>
        <w:right w:val="none" w:sz="0" w:space="3" w:color="000000"/>
      </w:pBdr>
      <w:tabs>
        <w:tab w:val="center" w:pos="4153"/>
        <w:tab w:val="right" w:pos="8306"/>
      </w:tabs>
      <w:jc w:val="center"/>
    </w:pPr>
    <w:rPr>
      <w:sz w:val="18"/>
      <w:szCs w:val="18"/>
    </w:rPr>
  </w:style>
  <w:style w:type="character" w:customStyle="1" w:styleId="Char10">
    <w:name w:val="页眉 Char1"/>
    <w:link w:val="af"/>
    <w:uiPriority w:val="99"/>
    <w:semiHidden/>
    <w:locked/>
    <w:rsid w:val="006A5F23"/>
    <w:rPr>
      <w:rFonts w:cs="Times New Roman"/>
      <w:kern w:val="1"/>
      <w:sz w:val="18"/>
      <w:szCs w:val="18"/>
    </w:rPr>
  </w:style>
  <w:style w:type="paragraph" w:styleId="af0">
    <w:name w:val="footer"/>
    <w:basedOn w:val="a8"/>
    <w:link w:val="Char11"/>
    <w:uiPriority w:val="99"/>
    <w:rsid w:val="004C4316"/>
    <w:pPr>
      <w:pBdr>
        <w:top w:val="none" w:sz="0" w:space="3" w:color="000000"/>
        <w:left w:val="none" w:sz="0" w:space="3" w:color="000000"/>
        <w:bottom w:val="none" w:sz="0" w:space="3" w:color="000000"/>
        <w:right w:val="none" w:sz="0" w:space="3" w:color="000000"/>
      </w:pBdr>
      <w:tabs>
        <w:tab w:val="center" w:pos="4153"/>
        <w:tab w:val="right" w:pos="8306"/>
      </w:tabs>
      <w:jc w:val="left"/>
    </w:pPr>
    <w:rPr>
      <w:sz w:val="18"/>
      <w:szCs w:val="18"/>
    </w:rPr>
  </w:style>
  <w:style w:type="character" w:customStyle="1" w:styleId="Char11">
    <w:name w:val="页脚 Char1"/>
    <w:link w:val="af0"/>
    <w:uiPriority w:val="99"/>
    <w:semiHidden/>
    <w:locked/>
    <w:rsid w:val="006A5F23"/>
    <w:rPr>
      <w:rFonts w:cs="Times New Roman"/>
      <w:kern w:val="1"/>
      <w:sz w:val="18"/>
      <w:szCs w:val="18"/>
    </w:rPr>
  </w:style>
  <w:style w:type="paragraph" w:customStyle="1" w:styleId="af1">
    <w:name w:val="段"/>
    <w:rsid w:val="004C4316"/>
    <w:pPr>
      <w:pBdr>
        <w:top w:val="none" w:sz="0" w:space="3" w:color="000000"/>
        <w:left w:val="none" w:sz="0" w:space="3" w:color="000000"/>
        <w:bottom w:val="none" w:sz="0" w:space="3" w:color="000000"/>
        <w:right w:val="none" w:sz="0" w:space="3" w:color="000000"/>
        <w:between w:val="none" w:sz="0" w:space="0" w:color="000000"/>
      </w:pBdr>
      <w:tabs>
        <w:tab w:val="center" w:pos="4201"/>
        <w:tab w:val="right" w:leader="dot" w:pos="9298"/>
      </w:tabs>
      <w:ind w:firstLine="420"/>
      <w:jc w:val="both"/>
    </w:pPr>
    <w:rPr>
      <w:rFonts w:ascii="宋体" w:hAnsi="宋体"/>
      <w:noProof/>
      <w:kern w:val="1"/>
      <w:sz w:val="21"/>
    </w:rPr>
  </w:style>
  <w:style w:type="paragraph" w:customStyle="1" w:styleId="af2">
    <w:name w:val="一级条标题"/>
    <w:rsid w:val="004C4316"/>
    <w:pPr>
      <w:pBdr>
        <w:top w:val="none" w:sz="0" w:space="3" w:color="000000"/>
        <w:left w:val="none" w:sz="0" w:space="3" w:color="000000"/>
        <w:bottom w:val="none" w:sz="0" w:space="3" w:color="000000"/>
        <w:right w:val="none" w:sz="0" w:space="3" w:color="000000"/>
        <w:between w:val="none" w:sz="0" w:space="0" w:color="000000"/>
      </w:pBdr>
      <w:outlineLvl w:val="2"/>
    </w:pPr>
    <w:rPr>
      <w:rFonts w:ascii="黑体" w:eastAsia="黑体" w:hAnsi="黑体"/>
      <w:kern w:val="1"/>
      <w:sz w:val="21"/>
      <w:szCs w:val="21"/>
    </w:rPr>
  </w:style>
  <w:style w:type="paragraph" w:customStyle="1" w:styleId="af3">
    <w:name w:val="章标题"/>
    <w:rsid w:val="004C4316"/>
    <w:pPr>
      <w:pBdr>
        <w:top w:val="none" w:sz="0" w:space="3" w:color="000000"/>
        <w:left w:val="none" w:sz="0" w:space="3" w:color="000000"/>
        <w:bottom w:val="none" w:sz="0" w:space="3" w:color="000000"/>
        <w:right w:val="none" w:sz="0" w:space="3" w:color="000000"/>
        <w:between w:val="none" w:sz="0" w:space="0" w:color="000000"/>
      </w:pBdr>
      <w:jc w:val="both"/>
      <w:outlineLvl w:val="1"/>
    </w:pPr>
    <w:rPr>
      <w:rFonts w:ascii="黑体" w:eastAsia="黑体" w:hAnsi="黑体"/>
      <w:kern w:val="1"/>
      <w:sz w:val="21"/>
    </w:rPr>
  </w:style>
  <w:style w:type="paragraph" w:customStyle="1" w:styleId="af4">
    <w:name w:val="二级条标题"/>
    <w:rsid w:val="004C4316"/>
    <w:pPr>
      <w:widowControl w:val="0"/>
      <w:pBdr>
        <w:top w:val="none" w:sz="0" w:space="3" w:color="000000"/>
        <w:left w:val="none" w:sz="0" w:space="3" w:color="000000"/>
        <w:bottom w:val="none" w:sz="0" w:space="3" w:color="000000"/>
        <w:right w:val="none" w:sz="0" w:space="3" w:color="000000"/>
        <w:between w:val="none" w:sz="0" w:space="0" w:color="000000"/>
      </w:pBdr>
      <w:spacing w:before="50" w:after="50"/>
      <w:ind w:left="1927"/>
      <w:jc w:val="both"/>
      <w:outlineLvl w:val="3"/>
    </w:pPr>
    <w:rPr>
      <w:kern w:val="1"/>
      <w:sz w:val="21"/>
      <w:szCs w:val="22"/>
    </w:rPr>
  </w:style>
  <w:style w:type="paragraph" w:customStyle="1" w:styleId="af5">
    <w:name w:val="三级条标题"/>
    <w:rsid w:val="004C4316"/>
    <w:pPr>
      <w:widowControl w:val="0"/>
      <w:pBdr>
        <w:top w:val="none" w:sz="0" w:space="3" w:color="000000"/>
        <w:left w:val="none" w:sz="0" w:space="3" w:color="000000"/>
        <w:bottom w:val="none" w:sz="0" w:space="3" w:color="000000"/>
        <w:right w:val="none" w:sz="0" w:space="3" w:color="000000"/>
        <w:between w:val="none" w:sz="0" w:space="0" w:color="000000"/>
      </w:pBdr>
      <w:jc w:val="both"/>
      <w:outlineLvl w:val="4"/>
    </w:pPr>
    <w:rPr>
      <w:kern w:val="1"/>
      <w:sz w:val="21"/>
      <w:szCs w:val="22"/>
    </w:rPr>
  </w:style>
  <w:style w:type="paragraph" w:customStyle="1" w:styleId="af6">
    <w:name w:val="四级条标题"/>
    <w:rsid w:val="004C4316"/>
    <w:pPr>
      <w:widowControl w:val="0"/>
      <w:pBdr>
        <w:top w:val="none" w:sz="0" w:space="3" w:color="000000"/>
        <w:left w:val="none" w:sz="0" w:space="3" w:color="000000"/>
        <w:bottom w:val="none" w:sz="0" w:space="3" w:color="000000"/>
        <w:right w:val="none" w:sz="0" w:space="3" w:color="000000"/>
        <w:between w:val="none" w:sz="0" w:space="0" w:color="000000"/>
      </w:pBdr>
      <w:jc w:val="both"/>
      <w:outlineLvl w:val="5"/>
    </w:pPr>
    <w:rPr>
      <w:kern w:val="1"/>
      <w:sz w:val="21"/>
      <w:szCs w:val="22"/>
    </w:rPr>
  </w:style>
  <w:style w:type="paragraph" w:customStyle="1" w:styleId="af7">
    <w:name w:val="五级条标题"/>
    <w:rsid w:val="004C4316"/>
    <w:pPr>
      <w:widowControl w:val="0"/>
      <w:pBdr>
        <w:top w:val="none" w:sz="0" w:space="3" w:color="000000"/>
        <w:left w:val="none" w:sz="0" w:space="3" w:color="000000"/>
        <w:bottom w:val="none" w:sz="0" w:space="3" w:color="000000"/>
        <w:right w:val="none" w:sz="0" w:space="3" w:color="000000"/>
        <w:between w:val="none" w:sz="0" w:space="0" w:color="000000"/>
      </w:pBdr>
      <w:jc w:val="both"/>
      <w:outlineLvl w:val="6"/>
    </w:pPr>
    <w:rPr>
      <w:kern w:val="1"/>
      <w:sz w:val="21"/>
      <w:szCs w:val="22"/>
    </w:rPr>
  </w:style>
  <w:style w:type="paragraph" w:customStyle="1" w:styleId="af8">
    <w:name w:val="一级无"/>
    <w:uiPriority w:val="99"/>
    <w:rsid w:val="004C4316"/>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宋体" w:hAnsi="宋体"/>
      <w:kern w:val="1"/>
      <w:sz w:val="21"/>
      <w:szCs w:val="22"/>
    </w:rPr>
  </w:style>
  <w:style w:type="paragraph" w:customStyle="1" w:styleId="af9">
    <w:name w:val="二级无"/>
    <w:uiPriority w:val="99"/>
    <w:rsid w:val="004C4316"/>
    <w:pPr>
      <w:widowControl w:val="0"/>
      <w:pBdr>
        <w:top w:val="none" w:sz="0" w:space="3" w:color="000000"/>
        <w:left w:val="none" w:sz="0" w:space="3" w:color="000000"/>
        <w:bottom w:val="none" w:sz="0" w:space="3" w:color="000000"/>
        <w:right w:val="none" w:sz="0" w:space="3" w:color="000000"/>
        <w:between w:val="none" w:sz="0" w:space="0" w:color="000000"/>
      </w:pBdr>
      <w:tabs>
        <w:tab w:val="left" w:pos="2160"/>
      </w:tabs>
      <w:ind w:left="2160" w:hanging="720"/>
      <w:jc w:val="both"/>
    </w:pPr>
    <w:rPr>
      <w:rFonts w:ascii="宋体" w:hAnsi="宋体"/>
      <w:kern w:val="1"/>
      <w:sz w:val="21"/>
      <w:szCs w:val="22"/>
    </w:rPr>
  </w:style>
  <w:style w:type="paragraph" w:customStyle="1" w:styleId="afa">
    <w:name w:val="数字编号列项（二级）"/>
    <w:rsid w:val="004C4316"/>
    <w:pPr>
      <w:pBdr>
        <w:top w:val="none" w:sz="0" w:space="3" w:color="000000"/>
        <w:left w:val="none" w:sz="0" w:space="3" w:color="000000"/>
        <w:bottom w:val="none" w:sz="0" w:space="3" w:color="000000"/>
        <w:right w:val="none" w:sz="0" w:space="3" w:color="000000"/>
        <w:between w:val="none" w:sz="0" w:space="0" w:color="000000"/>
      </w:pBdr>
      <w:ind w:left="1259" w:hanging="419"/>
      <w:jc w:val="both"/>
    </w:pPr>
    <w:rPr>
      <w:rFonts w:ascii="宋体" w:hAnsi="宋体"/>
      <w:kern w:val="1"/>
      <w:sz w:val="21"/>
    </w:rPr>
  </w:style>
  <w:style w:type="paragraph" w:customStyle="1" w:styleId="afb">
    <w:name w:val="字母编号列项（一级）"/>
    <w:rsid w:val="004C4316"/>
    <w:pPr>
      <w:pBdr>
        <w:top w:val="none" w:sz="0" w:space="3" w:color="000000"/>
        <w:left w:val="none" w:sz="0" w:space="3" w:color="000000"/>
        <w:bottom w:val="none" w:sz="0" w:space="3" w:color="000000"/>
        <w:right w:val="none" w:sz="0" w:space="3" w:color="000000"/>
        <w:between w:val="none" w:sz="0" w:space="0" w:color="000000"/>
      </w:pBdr>
      <w:ind w:left="839" w:hanging="419"/>
      <w:jc w:val="both"/>
    </w:pPr>
    <w:rPr>
      <w:rFonts w:ascii="宋体" w:hAnsi="宋体"/>
      <w:kern w:val="1"/>
      <w:sz w:val="21"/>
    </w:rPr>
  </w:style>
  <w:style w:type="paragraph" w:customStyle="1" w:styleId="afc">
    <w:name w:val="编号列项（三级）"/>
    <w:rsid w:val="004C4316"/>
    <w:pPr>
      <w:pBdr>
        <w:top w:val="none" w:sz="0" w:space="3" w:color="000000"/>
        <w:left w:val="none" w:sz="0" w:space="3" w:color="000000"/>
        <w:bottom w:val="none" w:sz="0" w:space="3" w:color="000000"/>
        <w:right w:val="none" w:sz="0" w:space="3" w:color="000000"/>
        <w:between w:val="none" w:sz="0" w:space="0" w:color="000000"/>
      </w:pBdr>
      <w:ind w:left="1785" w:hanging="420"/>
    </w:pPr>
    <w:rPr>
      <w:rFonts w:ascii="宋体" w:hAnsi="宋体"/>
      <w:kern w:val="1"/>
      <w:sz w:val="21"/>
    </w:rPr>
  </w:style>
  <w:style w:type="paragraph" w:customStyle="1" w:styleId="afd">
    <w:name w:val="注："/>
    <w:uiPriority w:val="99"/>
    <w:rsid w:val="004C4316"/>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宋体" w:hAnsi="宋体"/>
      <w:kern w:val="1"/>
      <w:sz w:val="18"/>
      <w:szCs w:val="18"/>
    </w:rPr>
  </w:style>
  <w:style w:type="paragraph" w:customStyle="1" w:styleId="afe">
    <w:name w:val="正文表标题"/>
    <w:uiPriority w:val="99"/>
    <w:rsid w:val="004C4316"/>
    <w:pPr>
      <w:pBdr>
        <w:top w:val="none" w:sz="0" w:space="3" w:color="000000"/>
        <w:left w:val="none" w:sz="0" w:space="3" w:color="000000"/>
        <w:bottom w:val="none" w:sz="0" w:space="3" w:color="000000"/>
        <w:right w:val="none" w:sz="0" w:space="3" w:color="000000"/>
        <w:between w:val="none" w:sz="0" w:space="0" w:color="000000"/>
      </w:pBdr>
      <w:tabs>
        <w:tab w:val="left" w:pos="720"/>
      </w:tabs>
      <w:ind w:left="720" w:hanging="720"/>
      <w:jc w:val="center"/>
    </w:pPr>
    <w:rPr>
      <w:rFonts w:ascii="黑体" w:eastAsia="黑体" w:hAnsi="黑体"/>
      <w:kern w:val="1"/>
      <w:sz w:val="21"/>
    </w:rPr>
  </w:style>
  <w:style w:type="paragraph" w:customStyle="1" w:styleId="aff">
    <w:name w:val="正文图标题"/>
    <w:uiPriority w:val="99"/>
    <w:rsid w:val="004C4316"/>
    <w:pPr>
      <w:pBdr>
        <w:top w:val="none" w:sz="0" w:space="3" w:color="000000"/>
        <w:left w:val="none" w:sz="0" w:space="3" w:color="000000"/>
        <w:bottom w:val="none" w:sz="0" w:space="3" w:color="000000"/>
        <w:right w:val="none" w:sz="0" w:space="3" w:color="000000"/>
        <w:between w:val="none" w:sz="0" w:space="0" w:color="000000"/>
      </w:pBdr>
      <w:tabs>
        <w:tab w:val="left" w:pos="360"/>
      </w:tabs>
      <w:jc w:val="center"/>
    </w:pPr>
    <w:rPr>
      <w:rFonts w:ascii="黑体" w:eastAsia="黑体" w:hAnsi="黑体"/>
      <w:kern w:val="1"/>
      <w:sz w:val="21"/>
    </w:rPr>
  </w:style>
  <w:style w:type="paragraph" w:customStyle="1" w:styleId="aff0">
    <w:name w:val="其他发布日期"/>
    <w:uiPriority w:val="99"/>
    <w:rsid w:val="004C4316"/>
    <w:pPr>
      <w:pBdr>
        <w:top w:val="none" w:sz="0" w:space="3" w:color="000000"/>
        <w:left w:val="none" w:sz="0" w:space="3" w:color="000000"/>
        <w:bottom w:val="none" w:sz="0" w:space="3" w:color="000000"/>
        <w:right w:val="none" w:sz="0" w:space="3" w:color="000000"/>
        <w:between w:val="none" w:sz="0" w:space="0" w:color="000000"/>
      </w:pBdr>
    </w:pPr>
    <w:rPr>
      <w:rFonts w:ascii="Times New Roman" w:eastAsia="黑体" w:hAnsi="Times New Roman"/>
      <w:kern w:val="1"/>
      <w:sz w:val="28"/>
    </w:rPr>
  </w:style>
  <w:style w:type="paragraph" w:customStyle="1" w:styleId="reader-word-layer">
    <w:name w:val="reader-word-layer"/>
    <w:uiPriority w:val="99"/>
    <w:rsid w:val="004C4316"/>
    <w:pPr>
      <w:pBdr>
        <w:top w:val="none" w:sz="0" w:space="3" w:color="000000"/>
        <w:left w:val="none" w:sz="0" w:space="3" w:color="000000"/>
        <w:bottom w:val="none" w:sz="0" w:space="3" w:color="000000"/>
        <w:right w:val="none" w:sz="0" w:space="3" w:color="000000"/>
        <w:between w:val="none" w:sz="0" w:space="0" w:color="000000"/>
      </w:pBdr>
      <w:spacing w:before="100" w:beforeAutospacing="1" w:after="100" w:afterAutospacing="1"/>
    </w:pPr>
    <w:rPr>
      <w:rFonts w:ascii="宋体" w:hAnsi="宋体" w:cs="宋体"/>
      <w:kern w:val="1"/>
      <w:sz w:val="24"/>
      <w:szCs w:val="24"/>
    </w:rPr>
  </w:style>
  <w:style w:type="paragraph" w:styleId="HTML">
    <w:name w:val="HTML Preformatted"/>
    <w:basedOn w:val="a8"/>
    <w:link w:val="HTMLChar1"/>
    <w:uiPriority w:val="99"/>
    <w:rsid w:val="004C4316"/>
    <w:pPr>
      <w:widowControl/>
      <w:pBdr>
        <w:top w:val="none" w:sz="0" w:space="3" w:color="000000"/>
        <w:left w:val="none" w:sz="0" w:space="3" w:color="000000"/>
        <w:bottom w:val="none" w:sz="0" w:space="3" w:color="000000"/>
        <w:right w:val="none" w:sz="0" w:space="3"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Char1">
    <w:name w:val="HTML 预设格式 Char1"/>
    <w:link w:val="HTML"/>
    <w:uiPriority w:val="99"/>
    <w:semiHidden/>
    <w:locked/>
    <w:rsid w:val="006A5F23"/>
    <w:rPr>
      <w:rFonts w:ascii="Courier New" w:hAnsi="Courier New" w:cs="Courier New"/>
      <w:kern w:val="1"/>
      <w:sz w:val="20"/>
      <w:szCs w:val="20"/>
    </w:rPr>
  </w:style>
  <w:style w:type="paragraph" w:styleId="20">
    <w:name w:val="Body Text Indent 2"/>
    <w:basedOn w:val="a8"/>
    <w:link w:val="2Char10"/>
    <w:uiPriority w:val="99"/>
    <w:rsid w:val="004C4316"/>
    <w:pPr>
      <w:pBdr>
        <w:top w:val="none" w:sz="0" w:space="3" w:color="000000"/>
        <w:left w:val="none" w:sz="0" w:space="3" w:color="000000"/>
        <w:bottom w:val="none" w:sz="0" w:space="3" w:color="000000"/>
        <w:right w:val="none" w:sz="0" w:space="3" w:color="000000"/>
      </w:pBdr>
      <w:spacing w:after="120" w:line="480" w:lineRule="auto"/>
      <w:ind w:left="420"/>
    </w:pPr>
    <w:rPr>
      <w:sz w:val="20"/>
      <w:szCs w:val="20"/>
    </w:rPr>
  </w:style>
  <w:style w:type="character" w:customStyle="1" w:styleId="2Char10">
    <w:name w:val="正文文本缩进 2 Char1"/>
    <w:link w:val="20"/>
    <w:uiPriority w:val="99"/>
    <w:semiHidden/>
    <w:locked/>
    <w:rsid w:val="006A5F23"/>
    <w:rPr>
      <w:rFonts w:cs="Times New Roman"/>
      <w:kern w:val="1"/>
    </w:rPr>
  </w:style>
  <w:style w:type="paragraph" w:styleId="aff1">
    <w:name w:val="Plain Text"/>
    <w:basedOn w:val="a8"/>
    <w:link w:val="Char12"/>
    <w:uiPriority w:val="99"/>
    <w:rsid w:val="004C4316"/>
    <w:rPr>
      <w:rFonts w:ascii="宋体" w:hAnsi="Courier New"/>
      <w:szCs w:val="21"/>
    </w:rPr>
  </w:style>
  <w:style w:type="character" w:customStyle="1" w:styleId="Char12">
    <w:name w:val="纯文本 Char1"/>
    <w:link w:val="aff1"/>
    <w:uiPriority w:val="99"/>
    <w:semiHidden/>
    <w:locked/>
    <w:rsid w:val="006A5F23"/>
    <w:rPr>
      <w:rFonts w:ascii="宋体" w:hAnsi="Courier New" w:cs="Courier New"/>
      <w:kern w:val="1"/>
      <w:sz w:val="21"/>
      <w:szCs w:val="21"/>
    </w:rPr>
  </w:style>
  <w:style w:type="paragraph" w:customStyle="1" w:styleId="aff2">
    <w:name w:val="三号居中"/>
    <w:rsid w:val="004C4316"/>
    <w:pPr>
      <w:widowControl w:val="0"/>
      <w:pBdr>
        <w:top w:val="none" w:sz="0" w:space="3" w:color="000000"/>
        <w:left w:val="none" w:sz="0" w:space="3" w:color="000000"/>
        <w:bottom w:val="none" w:sz="0" w:space="3" w:color="000000"/>
        <w:right w:val="none" w:sz="0" w:space="3" w:color="000000"/>
        <w:between w:val="none" w:sz="0" w:space="0" w:color="000000"/>
      </w:pBdr>
      <w:spacing w:line="360" w:lineRule="auto"/>
      <w:jc w:val="center"/>
    </w:pPr>
    <w:rPr>
      <w:rFonts w:ascii="Times New Roman" w:hAnsi="Times New Roman"/>
      <w:kern w:val="1"/>
      <w:sz w:val="30"/>
      <w:szCs w:val="30"/>
    </w:rPr>
  </w:style>
  <w:style w:type="paragraph" w:customStyle="1" w:styleId="aff3">
    <w:name w:val="三号黑体居中"/>
    <w:rsid w:val="004C4316"/>
    <w:pPr>
      <w:widowControl w:val="0"/>
      <w:pBdr>
        <w:top w:val="none" w:sz="0" w:space="3" w:color="000000"/>
        <w:left w:val="none" w:sz="0" w:space="3" w:color="000000"/>
        <w:bottom w:val="none" w:sz="0" w:space="3" w:color="000000"/>
        <w:right w:val="none" w:sz="0" w:space="3" w:color="000000"/>
        <w:between w:val="none" w:sz="0" w:space="0" w:color="000000"/>
      </w:pBdr>
      <w:spacing w:line="320" w:lineRule="exact"/>
      <w:jc w:val="right"/>
    </w:pPr>
    <w:rPr>
      <w:rFonts w:eastAsia="黑体"/>
      <w:spacing w:val="29"/>
      <w:kern w:val="1"/>
      <w:sz w:val="21"/>
      <w:szCs w:val="22"/>
    </w:rPr>
  </w:style>
  <w:style w:type="paragraph" w:customStyle="1" w:styleId="aff4">
    <w:name w:val="二号居中"/>
    <w:rsid w:val="004C4316"/>
    <w:pPr>
      <w:widowControl w:val="0"/>
      <w:pBdr>
        <w:top w:val="none" w:sz="0" w:space="3" w:color="000000"/>
        <w:left w:val="none" w:sz="0" w:space="3" w:color="000000"/>
        <w:bottom w:val="none" w:sz="0" w:space="3" w:color="000000"/>
        <w:right w:val="none" w:sz="0" w:space="3" w:color="000000"/>
        <w:between w:val="none" w:sz="0" w:space="0" w:color="000000"/>
      </w:pBdr>
      <w:spacing w:line="360" w:lineRule="auto"/>
      <w:jc w:val="center"/>
    </w:pPr>
    <w:rPr>
      <w:rFonts w:ascii="Times New Roman" w:hAnsi="Times New Roman"/>
      <w:kern w:val="1"/>
      <w:sz w:val="48"/>
      <w:szCs w:val="48"/>
    </w:rPr>
  </w:style>
  <w:style w:type="paragraph" w:styleId="aff5">
    <w:name w:val="Balloon Text"/>
    <w:basedOn w:val="a8"/>
    <w:link w:val="Char13"/>
    <w:uiPriority w:val="99"/>
    <w:rsid w:val="004C4316"/>
    <w:rPr>
      <w:sz w:val="2"/>
      <w:szCs w:val="20"/>
    </w:rPr>
  </w:style>
  <w:style w:type="character" w:customStyle="1" w:styleId="Char13">
    <w:name w:val="批注框文本 Char1"/>
    <w:link w:val="aff5"/>
    <w:uiPriority w:val="99"/>
    <w:semiHidden/>
    <w:locked/>
    <w:rsid w:val="006A5F23"/>
    <w:rPr>
      <w:rFonts w:cs="Times New Roman"/>
      <w:kern w:val="1"/>
      <w:sz w:val="2"/>
    </w:rPr>
  </w:style>
  <w:style w:type="paragraph" w:customStyle="1" w:styleId="Default">
    <w:name w:val="Default"/>
    <w:uiPriority w:val="99"/>
    <w:rsid w:val="004C4316"/>
    <w:pPr>
      <w:widowControl w:val="0"/>
      <w:pBdr>
        <w:top w:val="none" w:sz="0" w:space="3" w:color="000000"/>
        <w:left w:val="none" w:sz="0" w:space="3" w:color="000000"/>
        <w:bottom w:val="none" w:sz="0" w:space="3" w:color="000000"/>
        <w:right w:val="none" w:sz="0" w:space="3" w:color="000000"/>
        <w:between w:val="none" w:sz="0" w:space="0" w:color="000000"/>
      </w:pBdr>
    </w:pPr>
    <w:rPr>
      <w:rFonts w:ascii="Times New Roman" w:hAnsi="Times New Roman"/>
      <w:kern w:val="1"/>
      <w:sz w:val="24"/>
      <w:szCs w:val="24"/>
    </w:rPr>
  </w:style>
  <w:style w:type="character" w:customStyle="1" w:styleId="Char">
    <w:name w:val="日期 Char"/>
    <w:uiPriority w:val="99"/>
    <w:rsid w:val="004C4316"/>
  </w:style>
  <w:style w:type="character" w:customStyle="1" w:styleId="1Char">
    <w:name w:val="标题 1 Char"/>
    <w:uiPriority w:val="99"/>
    <w:rsid w:val="004C4316"/>
    <w:rPr>
      <w:rFonts w:ascii="宋体" w:eastAsia="宋体" w:hAnsi="宋体"/>
      <w:b/>
      <w:sz w:val="48"/>
    </w:rPr>
  </w:style>
  <w:style w:type="character" w:customStyle="1" w:styleId="Char0">
    <w:name w:val="页眉 Char"/>
    <w:rsid w:val="004C4316"/>
    <w:rPr>
      <w:sz w:val="18"/>
    </w:rPr>
  </w:style>
  <w:style w:type="character" w:customStyle="1" w:styleId="Char2">
    <w:name w:val="页脚 Char"/>
    <w:uiPriority w:val="99"/>
    <w:rsid w:val="004C4316"/>
    <w:rPr>
      <w:sz w:val="18"/>
    </w:rPr>
  </w:style>
  <w:style w:type="character" w:styleId="aff6">
    <w:name w:val="Hyperlink"/>
    <w:uiPriority w:val="99"/>
    <w:rsid w:val="004C4316"/>
    <w:rPr>
      <w:rFonts w:cs="Times New Roman"/>
      <w:color w:val="0000FF"/>
      <w:u w:val="single"/>
    </w:rPr>
  </w:style>
  <w:style w:type="character" w:customStyle="1" w:styleId="Char3">
    <w:name w:val="段 Char"/>
    <w:rsid w:val="004C4316"/>
    <w:rPr>
      <w:rFonts w:ascii="宋体" w:eastAsia="宋体" w:hAnsi="宋体"/>
      <w:noProof/>
      <w:kern w:val="0"/>
      <w:sz w:val="20"/>
    </w:rPr>
  </w:style>
  <w:style w:type="character" w:customStyle="1" w:styleId="apple-converted-space">
    <w:name w:val="apple-converted-space"/>
    <w:rsid w:val="004C4316"/>
  </w:style>
  <w:style w:type="character" w:customStyle="1" w:styleId="2Char">
    <w:name w:val="标题 2 Char"/>
    <w:uiPriority w:val="99"/>
    <w:rsid w:val="004C4316"/>
    <w:rPr>
      <w:rFonts w:ascii="Cambria" w:hAnsi="Cambria"/>
      <w:b/>
      <w:sz w:val="32"/>
    </w:rPr>
  </w:style>
  <w:style w:type="character" w:customStyle="1" w:styleId="HTMLChar">
    <w:name w:val="HTML 预设格式 Char"/>
    <w:uiPriority w:val="99"/>
    <w:rsid w:val="004C4316"/>
    <w:rPr>
      <w:rFonts w:ascii="宋体" w:eastAsia="宋体" w:hAnsi="宋体"/>
      <w:kern w:val="0"/>
      <w:sz w:val="24"/>
    </w:rPr>
  </w:style>
  <w:style w:type="character" w:styleId="aff7">
    <w:name w:val="Emphasis"/>
    <w:uiPriority w:val="20"/>
    <w:qFormat/>
    <w:rsid w:val="004C4316"/>
    <w:rPr>
      <w:rFonts w:cs="Times New Roman"/>
      <w:i/>
    </w:rPr>
  </w:style>
  <w:style w:type="character" w:customStyle="1" w:styleId="2Char0">
    <w:name w:val="正文文本缩进 2 Char"/>
    <w:uiPriority w:val="99"/>
    <w:rsid w:val="004C4316"/>
    <w:rPr>
      <w:rFonts w:ascii="Times New Roman" w:eastAsia="宋体" w:hAnsi="Times New Roman"/>
      <w:sz w:val="24"/>
    </w:rPr>
  </w:style>
  <w:style w:type="character" w:customStyle="1" w:styleId="Char4">
    <w:name w:val="纯文本 Char"/>
    <w:uiPriority w:val="99"/>
    <w:rsid w:val="004C4316"/>
    <w:rPr>
      <w:rFonts w:ascii="宋体" w:eastAsia="宋体" w:hAnsi="宋体"/>
      <w:sz w:val="21"/>
    </w:rPr>
  </w:style>
  <w:style w:type="character" w:styleId="aff8">
    <w:name w:val="Strong"/>
    <w:uiPriority w:val="99"/>
    <w:qFormat/>
    <w:rsid w:val="004C4316"/>
    <w:rPr>
      <w:rFonts w:cs="Times New Roman"/>
      <w:b/>
    </w:rPr>
  </w:style>
  <w:style w:type="character" w:customStyle="1" w:styleId="Char5">
    <w:name w:val="批注框文本 Char"/>
    <w:uiPriority w:val="99"/>
    <w:rsid w:val="004C4316"/>
    <w:rPr>
      <w:sz w:val="18"/>
    </w:rPr>
  </w:style>
  <w:style w:type="table" w:styleId="aff9">
    <w:name w:val="Table Grid"/>
    <w:basedOn w:val="aa"/>
    <w:uiPriority w:val="59"/>
    <w:locked/>
    <w:rsid w:val="0030783A"/>
    <w:pPr>
      <w:widowControl w:val="0"/>
      <w:pBdr>
        <w:top w:val="none" w:sz="0" w:space="0" w:color="000000"/>
        <w:left w:val="none" w:sz="0" w:space="0" w:color="000000"/>
        <w:bottom w:val="none" w:sz="0" w:space="0" w:color="000000"/>
        <w:right w:val="none" w:sz="0" w:space="0" w:color="000000"/>
        <w:between w:val="none" w:sz="0" w:space="0" w:color="000000"/>
      </w:pBd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6">
    <w:name w:val="Char"/>
    <w:basedOn w:val="a8"/>
    <w:autoRedefine/>
    <w:uiPriority w:val="99"/>
    <w:rsid w:val="00AA265A"/>
    <w:pPr>
      <w:widowControl/>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Verdana" w:eastAsia="仿宋_GB2312" w:hAnsi="Verdana" w:cs="Verdana"/>
      <w:kern w:val="0"/>
      <w:sz w:val="24"/>
      <w:szCs w:val="24"/>
      <w:lang w:eastAsia="en-US"/>
    </w:rPr>
  </w:style>
  <w:style w:type="paragraph" w:customStyle="1" w:styleId="affa">
    <w:name w:val="a"/>
    <w:basedOn w:val="a8"/>
    <w:rsid w:val="00C0298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a00">
    <w:name w:val="a0"/>
    <w:basedOn w:val="a8"/>
    <w:rsid w:val="00C0298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a1">
    <w:name w:val="附录标识"/>
    <w:basedOn w:val="a8"/>
    <w:next w:val="af1"/>
    <w:rsid w:val="00A62FFC"/>
    <w:pPr>
      <w:keepNext/>
      <w:widowControl/>
      <w:numPr>
        <w:numId w:val="43"/>
      </w:numPr>
      <w:pBdr>
        <w:top w:val="none" w:sz="0" w:space="0" w:color="auto"/>
        <w:left w:val="none" w:sz="0" w:space="0" w:color="auto"/>
        <w:bottom w:val="none" w:sz="0" w:space="0" w:color="auto"/>
        <w:right w:val="none" w:sz="0" w:space="0" w:color="auto"/>
        <w:between w:val="none" w:sz="0" w:space="0" w:color="auto"/>
      </w:pBdr>
      <w:shd w:val="clear" w:color="FFFFFF" w:fill="FFFFFF"/>
      <w:tabs>
        <w:tab w:val="num" w:pos="360"/>
        <w:tab w:val="left" w:pos="6405"/>
      </w:tabs>
      <w:spacing w:before="640" w:after="280"/>
      <w:jc w:val="center"/>
      <w:outlineLvl w:val="0"/>
    </w:pPr>
    <w:rPr>
      <w:rFonts w:ascii="黑体" w:eastAsia="黑体" w:hAnsi="Times New Roman"/>
      <w:kern w:val="0"/>
      <w:szCs w:val="20"/>
    </w:rPr>
  </w:style>
  <w:style w:type="paragraph" w:customStyle="1" w:styleId="a">
    <w:name w:val="附录表标号"/>
    <w:basedOn w:val="a8"/>
    <w:next w:val="af1"/>
    <w:rsid w:val="00A62FFC"/>
    <w:pPr>
      <w:numPr>
        <w:numId w:val="42"/>
      </w:numPr>
      <w:pBdr>
        <w:top w:val="none" w:sz="0" w:space="0" w:color="auto"/>
        <w:left w:val="none" w:sz="0" w:space="0" w:color="auto"/>
        <w:bottom w:val="none" w:sz="0" w:space="0" w:color="auto"/>
        <w:right w:val="none" w:sz="0" w:space="0" w:color="auto"/>
        <w:between w:val="none" w:sz="0" w:space="0" w:color="auto"/>
      </w:pBdr>
      <w:tabs>
        <w:tab w:val="clear" w:pos="0"/>
      </w:tabs>
      <w:spacing w:line="14" w:lineRule="exact"/>
      <w:ind w:left="811" w:hanging="448"/>
      <w:jc w:val="center"/>
      <w:outlineLvl w:val="0"/>
    </w:pPr>
    <w:rPr>
      <w:rFonts w:ascii="Times New Roman" w:hAnsi="Times New Roman"/>
      <w:color w:val="FFFFFF"/>
      <w:kern w:val="2"/>
      <w:szCs w:val="24"/>
    </w:rPr>
  </w:style>
  <w:style w:type="paragraph" w:customStyle="1" w:styleId="a0">
    <w:name w:val="附录表标题"/>
    <w:basedOn w:val="a8"/>
    <w:next w:val="af1"/>
    <w:rsid w:val="00A62FFC"/>
    <w:pPr>
      <w:numPr>
        <w:ilvl w:val="1"/>
        <w:numId w:val="42"/>
      </w:numPr>
      <w:pBdr>
        <w:top w:val="none" w:sz="0" w:space="0" w:color="auto"/>
        <w:left w:val="none" w:sz="0" w:space="0" w:color="auto"/>
        <w:bottom w:val="none" w:sz="0" w:space="0" w:color="auto"/>
        <w:right w:val="none" w:sz="0" w:space="0" w:color="auto"/>
        <w:between w:val="none" w:sz="0" w:space="0" w:color="auto"/>
      </w:pBdr>
      <w:tabs>
        <w:tab w:val="num" w:pos="180"/>
      </w:tabs>
      <w:spacing w:beforeLines="50" w:afterLines="50"/>
      <w:ind w:left="0" w:firstLine="0"/>
      <w:jc w:val="center"/>
    </w:pPr>
    <w:rPr>
      <w:rFonts w:ascii="黑体" w:eastAsia="黑体" w:hAnsi="Times New Roman"/>
      <w:kern w:val="2"/>
      <w:szCs w:val="21"/>
    </w:rPr>
  </w:style>
  <w:style w:type="paragraph" w:customStyle="1" w:styleId="a4">
    <w:name w:val="附录二级条标题"/>
    <w:basedOn w:val="a8"/>
    <w:next w:val="af1"/>
    <w:rsid w:val="00A62FFC"/>
    <w:pPr>
      <w:widowControl/>
      <w:numPr>
        <w:ilvl w:val="3"/>
        <w:numId w:val="43"/>
      </w:numPr>
      <w:pBdr>
        <w:top w:val="none" w:sz="0" w:space="0" w:color="auto"/>
        <w:left w:val="none" w:sz="0" w:space="0" w:color="auto"/>
        <w:bottom w:val="none" w:sz="0" w:space="0" w:color="auto"/>
        <w:right w:val="none" w:sz="0" w:space="0" w:color="auto"/>
        <w:between w:val="none" w:sz="0" w:space="0" w:color="auto"/>
      </w:pBdr>
      <w:tabs>
        <w:tab w:val="num"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5">
    <w:name w:val="附录三级条标题"/>
    <w:basedOn w:val="a4"/>
    <w:next w:val="af1"/>
    <w:rsid w:val="00A62FFC"/>
    <w:pPr>
      <w:numPr>
        <w:ilvl w:val="4"/>
      </w:numPr>
      <w:tabs>
        <w:tab w:val="num" w:pos="360"/>
      </w:tabs>
      <w:outlineLvl w:val="4"/>
    </w:pPr>
  </w:style>
  <w:style w:type="paragraph" w:customStyle="1" w:styleId="a6">
    <w:name w:val="附录四级条标题"/>
    <w:basedOn w:val="a5"/>
    <w:next w:val="af1"/>
    <w:rsid w:val="00A62FFC"/>
    <w:pPr>
      <w:numPr>
        <w:ilvl w:val="5"/>
      </w:numPr>
      <w:tabs>
        <w:tab w:val="num" w:pos="360"/>
      </w:tabs>
      <w:outlineLvl w:val="5"/>
    </w:pPr>
  </w:style>
  <w:style w:type="paragraph" w:customStyle="1" w:styleId="a7">
    <w:name w:val="附录五级条标题"/>
    <w:basedOn w:val="a6"/>
    <w:next w:val="af1"/>
    <w:rsid w:val="00A62FFC"/>
    <w:pPr>
      <w:numPr>
        <w:ilvl w:val="6"/>
      </w:numPr>
      <w:tabs>
        <w:tab w:val="num" w:pos="360"/>
      </w:tabs>
      <w:outlineLvl w:val="6"/>
    </w:pPr>
  </w:style>
  <w:style w:type="paragraph" w:customStyle="1" w:styleId="a2">
    <w:name w:val="附录章标题"/>
    <w:next w:val="af1"/>
    <w:rsid w:val="00A62FFC"/>
    <w:pPr>
      <w:numPr>
        <w:ilvl w:val="1"/>
        <w:numId w:val="43"/>
      </w:numPr>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3">
    <w:name w:val="附录一级条标题"/>
    <w:basedOn w:val="a2"/>
    <w:next w:val="af1"/>
    <w:rsid w:val="00A62FFC"/>
    <w:pPr>
      <w:numPr>
        <w:ilvl w:val="2"/>
      </w:numPr>
      <w:autoSpaceDN w:val="0"/>
      <w:spacing w:beforeLines="50" w:afterLines="50"/>
      <w:outlineLvl w:val="2"/>
    </w:pPr>
  </w:style>
  <w:style w:type="paragraph" w:customStyle="1" w:styleId="affb">
    <w:name w:val="三级无"/>
    <w:basedOn w:val="af5"/>
    <w:rsid w:val="0059064A"/>
    <w:pPr>
      <w:widowControl/>
      <w:pBdr>
        <w:top w:val="none" w:sz="0" w:space="0" w:color="auto"/>
        <w:left w:val="none" w:sz="0" w:space="0" w:color="auto"/>
        <w:bottom w:val="none" w:sz="0" w:space="0" w:color="auto"/>
        <w:right w:val="none" w:sz="0" w:space="0" w:color="auto"/>
        <w:between w:val="none" w:sz="0" w:space="0" w:color="auto"/>
      </w:pBdr>
      <w:jc w:val="left"/>
    </w:pPr>
    <w:rPr>
      <w:rFonts w:ascii="宋体" w:hAnsi="Times New Roman"/>
      <w:kern w:val="0"/>
      <w:szCs w:val="21"/>
    </w:rPr>
  </w:style>
  <w:style w:type="character" w:styleId="affc">
    <w:name w:val="page number"/>
    <w:rsid w:val="00924CDE"/>
  </w:style>
  <w:style w:type="paragraph" w:styleId="10">
    <w:name w:val="toc 1"/>
    <w:basedOn w:val="a8"/>
    <w:next w:val="a8"/>
    <w:autoRedefine/>
    <w:uiPriority w:val="39"/>
    <w:locked/>
    <w:rsid w:val="00937D88"/>
    <w:pPr>
      <w:pBdr>
        <w:top w:val="none" w:sz="0" w:space="0" w:color="auto"/>
        <w:left w:val="none" w:sz="0" w:space="0" w:color="auto"/>
        <w:bottom w:val="none" w:sz="0" w:space="0" w:color="auto"/>
        <w:right w:val="none" w:sz="0" w:space="0" w:color="auto"/>
        <w:between w:val="none" w:sz="0" w:space="0" w:color="auto"/>
      </w:pBdr>
      <w:tabs>
        <w:tab w:val="right" w:leader="dot" w:pos="8749"/>
      </w:tabs>
      <w:spacing w:line="300" w:lineRule="auto"/>
      <w:ind w:firstLineChars="175" w:firstLine="420"/>
    </w:pPr>
    <w:rPr>
      <w:rFonts w:ascii="Times New Roman" w:hAnsi="Times New Roman"/>
      <w:noProof/>
      <w:kern w:val="2"/>
      <w:sz w:val="24"/>
      <w:szCs w:val="24"/>
    </w:rPr>
  </w:style>
  <w:style w:type="paragraph" w:styleId="21">
    <w:name w:val="toc 2"/>
    <w:basedOn w:val="a8"/>
    <w:next w:val="a8"/>
    <w:autoRedefine/>
    <w:uiPriority w:val="39"/>
    <w:locked/>
    <w:rsid w:val="00924CDE"/>
    <w:pPr>
      <w:pBdr>
        <w:top w:val="none" w:sz="0" w:space="0" w:color="auto"/>
        <w:left w:val="none" w:sz="0" w:space="0" w:color="auto"/>
        <w:bottom w:val="none" w:sz="0" w:space="0" w:color="auto"/>
        <w:right w:val="none" w:sz="0" w:space="0" w:color="auto"/>
        <w:between w:val="none" w:sz="0" w:space="0" w:color="auto"/>
      </w:pBdr>
      <w:tabs>
        <w:tab w:val="right" w:leader="dot" w:pos="8763"/>
      </w:tabs>
      <w:spacing w:line="360" w:lineRule="auto"/>
      <w:ind w:leftChars="194" w:left="420" w:hangingChars="6" w:hanging="13"/>
    </w:pPr>
    <w:rPr>
      <w:rFonts w:ascii="Times New Roman" w:hAnsi="Times New Roman"/>
      <w:noProof/>
      <w:kern w:val="2"/>
      <w:szCs w:val="24"/>
    </w:rPr>
  </w:style>
  <w:style w:type="character" w:styleId="affd">
    <w:name w:val="FollowedHyperlink"/>
    <w:uiPriority w:val="99"/>
    <w:semiHidden/>
    <w:unhideWhenUsed/>
    <w:rsid w:val="007D7115"/>
    <w:rPr>
      <w:color w:val="800080"/>
      <w:u w:val="single"/>
    </w:rPr>
  </w:style>
  <w:style w:type="paragraph" w:styleId="affe">
    <w:name w:val="Title"/>
    <w:basedOn w:val="a8"/>
    <w:next w:val="a8"/>
    <w:link w:val="Char7"/>
    <w:qFormat/>
    <w:locked/>
    <w:rsid w:val="00CA3BAB"/>
    <w:pPr>
      <w:spacing w:before="240" w:after="60"/>
      <w:jc w:val="center"/>
      <w:outlineLvl w:val="0"/>
    </w:pPr>
    <w:rPr>
      <w:rFonts w:asciiTheme="majorHAnsi" w:hAnsiTheme="majorHAnsi" w:cstheme="majorBidi"/>
      <w:b/>
      <w:bCs/>
      <w:sz w:val="32"/>
      <w:szCs w:val="32"/>
    </w:rPr>
  </w:style>
  <w:style w:type="character" w:customStyle="1" w:styleId="Char7">
    <w:name w:val="标题 Char"/>
    <w:basedOn w:val="a9"/>
    <w:link w:val="affe"/>
    <w:rsid w:val="00CA3BAB"/>
    <w:rPr>
      <w:rFonts w:asciiTheme="majorHAnsi" w:hAnsiTheme="majorHAnsi" w:cstheme="majorBidi"/>
      <w:b/>
      <w:bCs/>
      <w:kern w:val="1"/>
      <w:sz w:val="32"/>
      <w:szCs w:val="32"/>
    </w:rPr>
  </w:style>
  <w:style w:type="paragraph" w:styleId="afff">
    <w:name w:val="Subtitle"/>
    <w:basedOn w:val="a8"/>
    <w:next w:val="a8"/>
    <w:link w:val="Char8"/>
    <w:qFormat/>
    <w:locked/>
    <w:rsid w:val="00DC11FE"/>
    <w:pPr>
      <w:spacing w:before="240" w:after="60" w:line="312" w:lineRule="auto"/>
      <w:jc w:val="center"/>
      <w:outlineLvl w:val="1"/>
    </w:pPr>
    <w:rPr>
      <w:rFonts w:asciiTheme="majorHAnsi" w:hAnsiTheme="majorHAnsi" w:cstheme="majorBidi"/>
      <w:b/>
      <w:bCs/>
      <w:kern w:val="28"/>
      <w:sz w:val="32"/>
      <w:szCs w:val="32"/>
    </w:rPr>
  </w:style>
  <w:style w:type="character" w:customStyle="1" w:styleId="Char8">
    <w:name w:val="副标题 Char"/>
    <w:basedOn w:val="a9"/>
    <w:link w:val="afff"/>
    <w:rsid w:val="00DC11FE"/>
    <w:rPr>
      <w:rFonts w:asciiTheme="majorHAnsi"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182">
      <w:bodyDiv w:val="1"/>
      <w:marLeft w:val="0"/>
      <w:marRight w:val="0"/>
      <w:marTop w:val="0"/>
      <w:marBottom w:val="0"/>
      <w:divBdr>
        <w:top w:val="none" w:sz="0" w:space="0" w:color="auto"/>
        <w:left w:val="none" w:sz="0" w:space="0" w:color="auto"/>
        <w:bottom w:val="none" w:sz="0" w:space="0" w:color="auto"/>
        <w:right w:val="none" w:sz="0" w:space="0" w:color="auto"/>
      </w:divBdr>
      <w:divsChild>
        <w:div w:id="7607493">
          <w:marLeft w:val="0"/>
          <w:marRight w:val="0"/>
          <w:marTop w:val="14"/>
          <w:marBottom w:val="0"/>
          <w:divBdr>
            <w:top w:val="none" w:sz="0" w:space="0" w:color="auto"/>
            <w:left w:val="none" w:sz="0" w:space="0" w:color="auto"/>
            <w:bottom w:val="none" w:sz="0" w:space="0" w:color="auto"/>
            <w:right w:val="none" w:sz="0" w:space="0" w:color="auto"/>
          </w:divBdr>
          <w:divsChild>
            <w:div w:id="1033652092">
              <w:marLeft w:val="0"/>
              <w:marRight w:val="0"/>
              <w:marTop w:val="0"/>
              <w:marBottom w:val="0"/>
              <w:divBdr>
                <w:top w:val="none" w:sz="0" w:space="0" w:color="auto"/>
                <w:left w:val="none" w:sz="0" w:space="0" w:color="auto"/>
                <w:bottom w:val="none" w:sz="0" w:space="0" w:color="auto"/>
                <w:right w:val="none" w:sz="0" w:space="0" w:color="auto"/>
              </w:divBdr>
              <w:divsChild>
                <w:div w:id="1151560798">
                  <w:marLeft w:val="0"/>
                  <w:marRight w:val="0"/>
                  <w:marTop w:val="0"/>
                  <w:marBottom w:val="0"/>
                  <w:divBdr>
                    <w:top w:val="none" w:sz="0" w:space="0" w:color="auto"/>
                    <w:left w:val="none" w:sz="0" w:space="0" w:color="auto"/>
                    <w:bottom w:val="none" w:sz="0" w:space="0" w:color="auto"/>
                    <w:right w:val="none" w:sz="0" w:space="0" w:color="auto"/>
                  </w:divBdr>
                </w:div>
                <w:div w:id="19693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4764">
          <w:marLeft w:val="0"/>
          <w:marRight w:val="0"/>
          <w:marTop w:val="14"/>
          <w:marBottom w:val="0"/>
          <w:divBdr>
            <w:top w:val="none" w:sz="0" w:space="0" w:color="auto"/>
            <w:left w:val="none" w:sz="0" w:space="0" w:color="auto"/>
            <w:bottom w:val="none" w:sz="0" w:space="0" w:color="auto"/>
            <w:right w:val="none" w:sz="0" w:space="0" w:color="auto"/>
          </w:divBdr>
          <w:divsChild>
            <w:div w:id="123273879">
              <w:marLeft w:val="0"/>
              <w:marRight w:val="0"/>
              <w:marTop w:val="0"/>
              <w:marBottom w:val="0"/>
              <w:divBdr>
                <w:top w:val="none" w:sz="0" w:space="0" w:color="auto"/>
                <w:left w:val="none" w:sz="0" w:space="0" w:color="auto"/>
                <w:bottom w:val="none" w:sz="0" w:space="0" w:color="auto"/>
                <w:right w:val="none" w:sz="0" w:space="0" w:color="auto"/>
              </w:divBdr>
              <w:divsChild>
                <w:div w:id="11812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0665">
      <w:bodyDiv w:val="1"/>
      <w:marLeft w:val="0"/>
      <w:marRight w:val="0"/>
      <w:marTop w:val="0"/>
      <w:marBottom w:val="0"/>
      <w:divBdr>
        <w:top w:val="none" w:sz="0" w:space="0" w:color="auto"/>
        <w:left w:val="none" w:sz="0" w:space="0" w:color="auto"/>
        <w:bottom w:val="none" w:sz="0" w:space="0" w:color="auto"/>
        <w:right w:val="none" w:sz="0" w:space="0" w:color="auto"/>
      </w:divBdr>
      <w:divsChild>
        <w:div w:id="1124688446">
          <w:marLeft w:val="0"/>
          <w:marRight w:val="0"/>
          <w:marTop w:val="0"/>
          <w:marBottom w:val="0"/>
          <w:divBdr>
            <w:top w:val="none" w:sz="0" w:space="0" w:color="auto"/>
            <w:left w:val="none" w:sz="0" w:space="0" w:color="auto"/>
            <w:bottom w:val="none" w:sz="0" w:space="0" w:color="auto"/>
            <w:right w:val="none" w:sz="0" w:space="0" w:color="auto"/>
          </w:divBdr>
        </w:div>
        <w:div w:id="2060323992">
          <w:marLeft w:val="0"/>
          <w:marRight w:val="0"/>
          <w:marTop w:val="0"/>
          <w:marBottom w:val="0"/>
          <w:divBdr>
            <w:top w:val="none" w:sz="0" w:space="0" w:color="auto"/>
            <w:left w:val="none" w:sz="0" w:space="0" w:color="auto"/>
            <w:bottom w:val="none" w:sz="0" w:space="0" w:color="auto"/>
            <w:right w:val="none" w:sz="0" w:space="0" w:color="auto"/>
          </w:divBdr>
        </w:div>
        <w:div w:id="894700446">
          <w:marLeft w:val="0"/>
          <w:marRight w:val="0"/>
          <w:marTop w:val="0"/>
          <w:marBottom w:val="0"/>
          <w:divBdr>
            <w:top w:val="none" w:sz="0" w:space="0" w:color="auto"/>
            <w:left w:val="none" w:sz="0" w:space="0" w:color="auto"/>
            <w:bottom w:val="none" w:sz="0" w:space="0" w:color="auto"/>
            <w:right w:val="none" w:sz="0" w:space="0" w:color="auto"/>
          </w:divBdr>
        </w:div>
        <w:div w:id="902132697">
          <w:marLeft w:val="0"/>
          <w:marRight w:val="0"/>
          <w:marTop w:val="0"/>
          <w:marBottom w:val="0"/>
          <w:divBdr>
            <w:top w:val="none" w:sz="0" w:space="0" w:color="auto"/>
            <w:left w:val="none" w:sz="0" w:space="0" w:color="auto"/>
            <w:bottom w:val="none" w:sz="0" w:space="0" w:color="auto"/>
            <w:right w:val="none" w:sz="0" w:space="0" w:color="auto"/>
          </w:divBdr>
        </w:div>
        <w:div w:id="2142653715">
          <w:marLeft w:val="0"/>
          <w:marRight w:val="0"/>
          <w:marTop w:val="0"/>
          <w:marBottom w:val="0"/>
          <w:divBdr>
            <w:top w:val="none" w:sz="0" w:space="0" w:color="auto"/>
            <w:left w:val="none" w:sz="0" w:space="0" w:color="auto"/>
            <w:bottom w:val="none" w:sz="0" w:space="0" w:color="auto"/>
            <w:right w:val="none" w:sz="0" w:space="0" w:color="auto"/>
          </w:divBdr>
        </w:div>
        <w:div w:id="1607038413">
          <w:marLeft w:val="0"/>
          <w:marRight w:val="0"/>
          <w:marTop w:val="0"/>
          <w:marBottom w:val="0"/>
          <w:divBdr>
            <w:top w:val="none" w:sz="0" w:space="0" w:color="auto"/>
            <w:left w:val="none" w:sz="0" w:space="0" w:color="auto"/>
            <w:bottom w:val="none" w:sz="0" w:space="0" w:color="auto"/>
            <w:right w:val="none" w:sz="0" w:space="0" w:color="auto"/>
          </w:divBdr>
        </w:div>
        <w:div w:id="1508594226">
          <w:marLeft w:val="0"/>
          <w:marRight w:val="0"/>
          <w:marTop w:val="0"/>
          <w:marBottom w:val="0"/>
          <w:divBdr>
            <w:top w:val="none" w:sz="0" w:space="0" w:color="auto"/>
            <w:left w:val="none" w:sz="0" w:space="0" w:color="auto"/>
            <w:bottom w:val="none" w:sz="0" w:space="0" w:color="auto"/>
            <w:right w:val="none" w:sz="0" w:space="0" w:color="auto"/>
          </w:divBdr>
        </w:div>
        <w:div w:id="2043633652">
          <w:marLeft w:val="0"/>
          <w:marRight w:val="0"/>
          <w:marTop w:val="0"/>
          <w:marBottom w:val="0"/>
          <w:divBdr>
            <w:top w:val="none" w:sz="0" w:space="0" w:color="auto"/>
            <w:left w:val="none" w:sz="0" w:space="0" w:color="auto"/>
            <w:bottom w:val="none" w:sz="0" w:space="0" w:color="auto"/>
            <w:right w:val="none" w:sz="0" w:space="0" w:color="auto"/>
          </w:divBdr>
        </w:div>
        <w:div w:id="1246649061">
          <w:marLeft w:val="0"/>
          <w:marRight w:val="0"/>
          <w:marTop w:val="0"/>
          <w:marBottom w:val="0"/>
          <w:divBdr>
            <w:top w:val="none" w:sz="0" w:space="0" w:color="auto"/>
            <w:left w:val="none" w:sz="0" w:space="0" w:color="auto"/>
            <w:bottom w:val="none" w:sz="0" w:space="0" w:color="auto"/>
            <w:right w:val="none" w:sz="0" w:space="0" w:color="auto"/>
          </w:divBdr>
        </w:div>
        <w:div w:id="349382297">
          <w:marLeft w:val="0"/>
          <w:marRight w:val="0"/>
          <w:marTop w:val="0"/>
          <w:marBottom w:val="0"/>
          <w:divBdr>
            <w:top w:val="none" w:sz="0" w:space="0" w:color="auto"/>
            <w:left w:val="none" w:sz="0" w:space="0" w:color="auto"/>
            <w:bottom w:val="none" w:sz="0" w:space="0" w:color="auto"/>
            <w:right w:val="none" w:sz="0" w:space="0" w:color="auto"/>
          </w:divBdr>
        </w:div>
        <w:div w:id="1548451660">
          <w:marLeft w:val="0"/>
          <w:marRight w:val="0"/>
          <w:marTop w:val="0"/>
          <w:marBottom w:val="0"/>
          <w:divBdr>
            <w:top w:val="none" w:sz="0" w:space="0" w:color="auto"/>
            <w:left w:val="none" w:sz="0" w:space="0" w:color="auto"/>
            <w:bottom w:val="none" w:sz="0" w:space="0" w:color="auto"/>
            <w:right w:val="none" w:sz="0" w:space="0" w:color="auto"/>
          </w:divBdr>
        </w:div>
        <w:div w:id="1041636858">
          <w:marLeft w:val="0"/>
          <w:marRight w:val="0"/>
          <w:marTop w:val="0"/>
          <w:marBottom w:val="0"/>
          <w:divBdr>
            <w:top w:val="none" w:sz="0" w:space="0" w:color="auto"/>
            <w:left w:val="none" w:sz="0" w:space="0" w:color="auto"/>
            <w:bottom w:val="none" w:sz="0" w:space="0" w:color="auto"/>
            <w:right w:val="none" w:sz="0" w:space="0" w:color="auto"/>
          </w:divBdr>
        </w:div>
        <w:div w:id="350256497">
          <w:marLeft w:val="0"/>
          <w:marRight w:val="0"/>
          <w:marTop w:val="0"/>
          <w:marBottom w:val="0"/>
          <w:divBdr>
            <w:top w:val="none" w:sz="0" w:space="0" w:color="auto"/>
            <w:left w:val="none" w:sz="0" w:space="0" w:color="auto"/>
            <w:bottom w:val="none" w:sz="0" w:space="0" w:color="auto"/>
            <w:right w:val="none" w:sz="0" w:space="0" w:color="auto"/>
          </w:divBdr>
        </w:div>
        <w:div w:id="1966498733">
          <w:marLeft w:val="0"/>
          <w:marRight w:val="0"/>
          <w:marTop w:val="0"/>
          <w:marBottom w:val="0"/>
          <w:divBdr>
            <w:top w:val="none" w:sz="0" w:space="0" w:color="auto"/>
            <w:left w:val="none" w:sz="0" w:space="0" w:color="auto"/>
            <w:bottom w:val="none" w:sz="0" w:space="0" w:color="auto"/>
            <w:right w:val="none" w:sz="0" w:space="0" w:color="auto"/>
          </w:divBdr>
        </w:div>
        <w:div w:id="1994135306">
          <w:marLeft w:val="0"/>
          <w:marRight w:val="0"/>
          <w:marTop w:val="0"/>
          <w:marBottom w:val="0"/>
          <w:divBdr>
            <w:top w:val="none" w:sz="0" w:space="0" w:color="auto"/>
            <w:left w:val="none" w:sz="0" w:space="0" w:color="auto"/>
            <w:bottom w:val="none" w:sz="0" w:space="0" w:color="auto"/>
            <w:right w:val="none" w:sz="0" w:space="0" w:color="auto"/>
          </w:divBdr>
        </w:div>
        <w:div w:id="1973439620">
          <w:marLeft w:val="0"/>
          <w:marRight w:val="0"/>
          <w:marTop w:val="0"/>
          <w:marBottom w:val="0"/>
          <w:divBdr>
            <w:top w:val="none" w:sz="0" w:space="0" w:color="auto"/>
            <w:left w:val="none" w:sz="0" w:space="0" w:color="auto"/>
            <w:bottom w:val="none" w:sz="0" w:space="0" w:color="auto"/>
            <w:right w:val="none" w:sz="0" w:space="0" w:color="auto"/>
          </w:divBdr>
        </w:div>
        <w:div w:id="342361671">
          <w:marLeft w:val="0"/>
          <w:marRight w:val="0"/>
          <w:marTop w:val="0"/>
          <w:marBottom w:val="0"/>
          <w:divBdr>
            <w:top w:val="none" w:sz="0" w:space="0" w:color="auto"/>
            <w:left w:val="none" w:sz="0" w:space="0" w:color="auto"/>
            <w:bottom w:val="none" w:sz="0" w:space="0" w:color="auto"/>
            <w:right w:val="none" w:sz="0" w:space="0" w:color="auto"/>
          </w:divBdr>
        </w:div>
        <w:div w:id="1246652108">
          <w:marLeft w:val="0"/>
          <w:marRight w:val="0"/>
          <w:marTop w:val="0"/>
          <w:marBottom w:val="0"/>
          <w:divBdr>
            <w:top w:val="none" w:sz="0" w:space="0" w:color="auto"/>
            <w:left w:val="none" w:sz="0" w:space="0" w:color="auto"/>
            <w:bottom w:val="none" w:sz="0" w:space="0" w:color="auto"/>
            <w:right w:val="none" w:sz="0" w:space="0" w:color="auto"/>
          </w:divBdr>
        </w:div>
        <w:div w:id="1012147006">
          <w:marLeft w:val="0"/>
          <w:marRight w:val="0"/>
          <w:marTop w:val="0"/>
          <w:marBottom w:val="0"/>
          <w:divBdr>
            <w:top w:val="none" w:sz="0" w:space="0" w:color="auto"/>
            <w:left w:val="none" w:sz="0" w:space="0" w:color="auto"/>
            <w:bottom w:val="none" w:sz="0" w:space="0" w:color="auto"/>
            <w:right w:val="none" w:sz="0" w:space="0" w:color="auto"/>
          </w:divBdr>
        </w:div>
      </w:divsChild>
    </w:div>
    <w:div w:id="87585054">
      <w:marLeft w:val="0"/>
      <w:marRight w:val="0"/>
      <w:marTop w:val="0"/>
      <w:marBottom w:val="0"/>
      <w:divBdr>
        <w:top w:val="none" w:sz="0" w:space="0" w:color="auto"/>
        <w:left w:val="none" w:sz="0" w:space="0" w:color="auto"/>
        <w:bottom w:val="none" w:sz="0" w:space="0" w:color="auto"/>
        <w:right w:val="none" w:sz="0" w:space="0" w:color="auto"/>
      </w:divBdr>
    </w:div>
    <w:div w:id="87585055">
      <w:marLeft w:val="0"/>
      <w:marRight w:val="0"/>
      <w:marTop w:val="0"/>
      <w:marBottom w:val="0"/>
      <w:divBdr>
        <w:top w:val="none" w:sz="0" w:space="0" w:color="auto"/>
        <w:left w:val="none" w:sz="0" w:space="0" w:color="auto"/>
        <w:bottom w:val="none" w:sz="0" w:space="0" w:color="auto"/>
        <w:right w:val="none" w:sz="0" w:space="0" w:color="auto"/>
      </w:divBdr>
    </w:div>
    <w:div w:id="87585056">
      <w:marLeft w:val="0"/>
      <w:marRight w:val="0"/>
      <w:marTop w:val="0"/>
      <w:marBottom w:val="0"/>
      <w:divBdr>
        <w:top w:val="none" w:sz="0" w:space="0" w:color="auto"/>
        <w:left w:val="none" w:sz="0" w:space="0" w:color="auto"/>
        <w:bottom w:val="none" w:sz="0" w:space="0" w:color="auto"/>
        <w:right w:val="none" w:sz="0" w:space="0" w:color="auto"/>
      </w:divBdr>
    </w:div>
    <w:div w:id="87585057">
      <w:marLeft w:val="0"/>
      <w:marRight w:val="0"/>
      <w:marTop w:val="0"/>
      <w:marBottom w:val="0"/>
      <w:divBdr>
        <w:top w:val="none" w:sz="0" w:space="0" w:color="auto"/>
        <w:left w:val="none" w:sz="0" w:space="0" w:color="auto"/>
        <w:bottom w:val="none" w:sz="0" w:space="0" w:color="auto"/>
        <w:right w:val="none" w:sz="0" w:space="0" w:color="auto"/>
      </w:divBdr>
    </w:div>
    <w:div w:id="87585058">
      <w:marLeft w:val="0"/>
      <w:marRight w:val="0"/>
      <w:marTop w:val="0"/>
      <w:marBottom w:val="0"/>
      <w:divBdr>
        <w:top w:val="none" w:sz="0" w:space="0" w:color="auto"/>
        <w:left w:val="none" w:sz="0" w:space="0" w:color="auto"/>
        <w:bottom w:val="none" w:sz="0" w:space="0" w:color="auto"/>
        <w:right w:val="none" w:sz="0" w:space="0" w:color="auto"/>
      </w:divBdr>
    </w:div>
    <w:div w:id="201788190">
      <w:bodyDiv w:val="1"/>
      <w:marLeft w:val="0"/>
      <w:marRight w:val="0"/>
      <w:marTop w:val="0"/>
      <w:marBottom w:val="0"/>
      <w:divBdr>
        <w:top w:val="none" w:sz="0" w:space="0" w:color="auto"/>
        <w:left w:val="none" w:sz="0" w:space="0" w:color="auto"/>
        <w:bottom w:val="none" w:sz="0" w:space="0" w:color="auto"/>
        <w:right w:val="none" w:sz="0" w:space="0" w:color="auto"/>
      </w:divBdr>
      <w:divsChild>
        <w:div w:id="547500181">
          <w:marLeft w:val="0"/>
          <w:marRight w:val="0"/>
          <w:marTop w:val="14"/>
          <w:marBottom w:val="0"/>
          <w:divBdr>
            <w:top w:val="none" w:sz="0" w:space="0" w:color="auto"/>
            <w:left w:val="none" w:sz="0" w:space="0" w:color="auto"/>
            <w:bottom w:val="none" w:sz="0" w:space="0" w:color="auto"/>
            <w:right w:val="none" w:sz="0" w:space="0" w:color="auto"/>
          </w:divBdr>
          <w:divsChild>
            <w:div w:id="2138596570">
              <w:marLeft w:val="0"/>
              <w:marRight w:val="0"/>
              <w:marTop w:val="0"/>
              <w:marBottom w:val="0"/>
              <w:divBdr>
                <w:top w:val="none" w:sz="0" w:space="0" w:color="auto"/>
                <w:left w:val="none" w:sz="0" w:space="0" w:color="auto"/>
                <w:bottom w:val="none" w:sz="0" w:space="0" w:color="auto"/>
                <w:right w:val="none" w:sz="0" w:space="0" w:color="auto"/>
              </w:divBdr>
              <w:divsChild>
                <w:div w:id="523129690">
                  <w:marLeft w:val="0"/>
                  <w:marRight w:val="0"/>
                  <w:marTop w:val="0"/>
                  <w:marBottom w:val="0"/>
                  <w:divBdr>
                    <w:top w:val="none" w:sz="0" w:space="0" w:color="auto"/>
                    <w:left w:val="none" w:sz="0" w:space="0" w:color="auto"/>
                    <w:bottom w:val="none" w:sz="0" w:space="0" w:color="auto"/>
                    <w:right w:val="none" w:sz="0" w:space="0" w:color="auto"/>
                  </w:divBdr>
                </w:div>
                <w:div w:id="1349141225">
                  <w:marLeft w:val="0"/>
                  <w:marRight w:val="0"/>
                  <w:marTop w:val="0"/>
                  <w:marBottom w:val="0"/>
                  <w:divBdr>
                    <w:top w:val="none" w:sz="0" w:space="0" w:color="auto"/>
                    <w:left w:val="none" w:sz="0" w:space="0" w:color="auto"/>
                    <w:bottom w:val="none" w:sz="0" w:space="0" w:color="auto"/>
                    <w:right w:val="none" w:sz="0" w:space="0" w:color="auto"/>
                  </w:divBdr>
                </w:div>
                <w:div w:id="1843546027">
                  <w:marLeft w:val="0"/>
                  <w:marRight w:val="0"/>
                  <w:marTop w:val="0"/>
                  <w:marBottom w:val="0"/>
                  <w:divBdr>
                    <w:top w:val="none" w:sz="0" w:space="0" w:color="auto"/>
                    <w:left w:val="none" w:sz="0" w:space="0" w:color="auto"/>
                    <w:bottom w:val="none" w:sz="0" w:space="0" w:color="auto"/>
                    <w:right w:val="none" w:sz="0" w:space="0" w:color="auto"/>
                  </w:divBdr>
                </w:div>
                <w:div w:id="421267605">
                  <w:marLeft w:val="0"/>
                  <w:marRight w:val="0"/>
                  <w:marTop w:val="0"/>
                  <w:marBottom w:val="0"/>
                  <w:divBdr>
                    <w:top w:val="none" w:sz="0" w:space="0" w:color="auto"/>
                    <w:left w:val="none" w:sz="0" w:space="0" w:color="auto"/>
                    <w:bottom w:val="none" w:sz="0" w:space="0" w:color="auto"/>
                    <w:right w:val="none" w:sz="0" w:space="0" w:color="auto"/>
                  </w:divBdr>
                </w:div>
                <w:div w:id="1309282881">
                  <w:marLeft w:val="0"/>
                  <w:marRight w:val="0"/>
                  <w:marTop w:val="0"/>
                  <w:marBottom w:val="0"/>
                  <w:divBdr>
                    <w:top w:val="none" w:sz="0" w:space="0" w:color="auto"/>
                    <w:left w:val="none" w:sz="0" w:space="0" w:color="auto"/>
                    <w:bottom w:val="none" w:sz="0" w:space="0" w:color="auto"/>
                    <w:right w:val="none" w:sz="0" w:space="0" w:color="auto"/>
                  </w:divBdr>
                </w:div>
                <w:div w:id="1128621014">
                  <w:marLeft w:val="0"/>
                  <w:marRight w:val="0"/>
                  <w:marTop w:val="0"/>
                  <w:marBottom w:val="0"/>
                  <w:divBdr>
                    <w:top w:val="none" w:sz="0" w:space="0" w:color="auto"/>
                    <w:left w:val="none" w:sz="0" w:space="0" w:color="auto"/>
                    <w:bottom w:val="none" w:sz="0" w:space="0" w:color="auto"/>
                    <w:right w:val="none" w:sz="0" w:space="0" w:color="auto"/>
                  </w:divBdr>
                </w:div>
                <w:div w:id="751780746">
                  <w:marLeft w:val="0"/>
                  <w:marRight w:val="0"/>
                  <w:marTop w:val="0"/>
                  <w:marBottom w:val="0"/>
                  <w:divBdr>
                    <w:top w:val="none" w:sz="0" w:space="0" w:color="auto"/>
                    <w:left w:val="none" w:sz="0" w:space="0" w:color="auto"/>
                    <w:bottom w:val="none" w:sz="0" w:space="0" w:color="auto"/>
                    <w:right w:val="none" w:sz="0" w:space="0" w:color="auto"/>
                  </w:divBdr>
                </w:div>
                <w:div w:id="538667661">
                  <w:marLeft w:val="0"/>
                  <w:marRight w:val="0"/>
                  <w:marTop w:val="0"/>
                  <w:marBottom w:val="0"/>
                  <w:divBdr>
                    <w:top w:val="none" w:sz="0" w:space="0" w:color="auto"/>
                    <w:left w:val="none" w:sz="0" w:space="0" w:color="auto"/>
                    <w:bottom w:val="none" w:sz="0" w:space="0" w:color="auto"/>
                    <w:right w:val="none" w:sz="0" w:space="0" w:color="auto"/>
                  </w:divBdr>
                </w:div>
                <w:div w:id="1062100784">
                  <w:marLeft w:val="0"/>
                  <w:marRight w:val="0"/>
                  <w:marTop w:val="0"/>
                  <w:marBottom w:val="0"/>
                  <w:divBdr>
                    <w:top w:val="none" w:sz="0" w:space="0" w:color="auto"/>
                    <w:left w:val="none" w:sz="0" w:space="0" w:color="auto"/>
                    <w:bottom w:val="none" w:sz="0" w:space="0" w:color="auto"/>
                    <w:right w:val="none" w:sz="0" w:space="0" w:color="auto"/>
                  </w:divBdr>
                </w:div>
                <w:div w:id="1336424769">
                  <w:marLeft w:val="0"/>
                  <w:marRight w:val="0"/>
                  <w:marTop w:val="0"/>
                  <w:marBottom w:val="0"/>
                  <w:divBdr>
                    <w:top w:val="none" w:sz="0" w:space="0" w:color="auto"/>
                    <w:left w:val="none" w:sz="0" w:space="0" w:color="auto"/>
                    <w:bottom w:val="none" w:sz="0" w:space="0" w:color="auto"/>
                    <w:right w:val="none" w:sz="0" w:space="0" w:color="auto"/>
                  </w:divBdr>
                </w:div>
                <w:div w:id="2117937972">
                  <w:marLeft w:val="0"/>
                  <w:marRight w:val="0"/>
                  <w:marTop w:val="0"/>
                  <w:marBottom w:val="0"/>
                  <w:divBdr>
                    <w:top w:val="none" w:sz="0" w:space="0" w:color="auto"/>
                    <w:left w:val="none" w:sz="0" w:space="0" w:color="auto"/>
                    <w:bottom w:val="none" w:sz="0" w:space="0" w:color="auto"/>
                    <w:right w:val="none" w:sz="0" w:space="0" w:color="auto"/>
                  </w:divBdr>
                </w:div>
                <w:div w:id="1978759222">
                  <w:marLeft w:val="0"/>
                  <w:marRight w:val="0"/>
                  <w:marTop w:val="0"/>
                  <w:marBottom w:val="0"/>
                  <w:divBdr>
                    <w:top w:val="none" w:sz="0" w:space="0" w:color="auto"/>
                    <w:left w:val="none" w:sz="0" w:space="0" w:color="auto"/>
                    <w:bottom w:val="none" w:sz="0" w:space="0" w:color="auto"/>
                    <w:right w:val="none" w:sz="0" w:space="0" w:color="auto"/>
                  </w:divBdr>
                </w:div>
                <w:div w:id="1328633607">
                  <w:marLeft w:val="0"/>
                  <w:marRight w:val="0"/>
                  <w:marTop w:val="0"/>
                  <w:marBottom w:val="0"/>
                  <w:divBdr>
                    <w:top w:val="none" w:sz="0" w:space="0" w:color="auto"/>
                    <w:left w:val="none" w:sz="0" w:space="0" w:color="auto"/>
                    <w:bottom w:val="none" w:sz="0" w:space="0" w:color="auto"/>
                    <w:right w:val="none" w:sz="0" w:space="0" w:color="auto"/>
                  </w:divBdr>
                </w:div>
                <w:div w:id="922956423">
                  <w:marLeft w:val="0"/>
                  <w:marRight w:val="0"/>
                  <w:marTop w:val="0"/>
                  <w:marBottom w:val="0"/>
                  <w:divBdr>
                    <w:top w:val="none" w:sz="0" w:space="0" w:color="auto"/>
                    <w:left w:val="none" w:sz="0" w:space="0" w:color="auto"/>
                    <w:bottom w:val="none" w:sz="0" w:space="0" w:color="auto"/>
                    <w:right w:val="none" w:sz="0" w:space="0" w:color="auto"/>
                  </w:divBdr>
                </w:div>
                <w:div w:id="1796361898">
                  <w:marLeft w:val="0"/>
                  <w:marRight w:val="0"/>
                  <w:marTop w:val="0"/>
                  <w:marBottom w:val="0"/>
                  <w:divBdr>
                    <w:top w:val="none" w:sz="0" w:space="0" w:color="auto"/>
                    <w:left w:val="none" w:sz="0" w:space="0" w:color="auto"/>
                    <w:bottom w:val="none" w:sz="0" w:space="0" w:color="auto"/>
                    <w:right w:val="none" w:sz="0" w:space="0" w:color="auto"/>
                  </w:divBdr>
                </w:div>
                <w:div w:id="1960257844">
                  <w:marLeft w:val="0"/>
                  <w:marRight w:val="0"/>
                  <w:marTop w:val="0"/>
                  <w:marBottom w:val="0"/>
                  <w:divBdr>
                    <w:top w:val="none" w:sz="0" w:space="0" w:color="auto"/>
                    <w:left w:val="none" w:sz="0" w:space="0" w:color="auto"/>
                    <w:bottom w:val="none" w:sz="0" w:space="0" w:color="auto"/>
                    <w:right w:val="none" w:sz="0" w:space="0" w:color="auto"/>
                  </w:divBdr>
                </w:div>
                <w:div w:id="938876714">
                  <w:marLeft w:val="0"/>
                  <w:marRight w:val="0"/>
                  <w:marTop w:val="0"/>
                  <w:marBottom w:val="0"/>
                  <w:divBdr>
                    <w:top w:val="none" w:sz="0" w:space="0" w:color="auto"/>
                    <w:left w:val="none" w:sz="0" w:space="0" w:color="auto"/>
                    <w:bottom w:val="none" w:sz="0" w:space="0" w:color="auto"/>
                    <w:right w:val="none" w:sz="0" w:space="0" w:color="auto"/>
                  </w:divBdr>
                </w:div>
                <w:div w:id="214237304">
                  <w:marLeft w:val="0"/>
                  <w:marRight w:val="0"/>
                  <w:marTop w:val="0"/>
                  <w:marBottom w:val="0"/>
                  <w:divBdr>
                    <w:top w:val="none" w:sz="0" w:space="0" w:color="auto"/>
                    <w:left w:val="none" w:sz="0" w:space="0" w:color="auto"/>
                    <w:bottom w:val="none" w:sz="0" w:space="0" w:color="auto"/>
                    <w:right w:val="none" w:sz="0" w:space="0" w:color="auto"/>
                  </w:divBdr>
                </w:div>
                <w:div w:id="2084178871">
                  <w:marLeft w:val="0"/>
                  <w:marRight w:val="0"/>
                  <w:marTop w:val="0"/>
                  <w:marBottom w:val="0"/>
                  <w:divBdr>
                    <w:top w:val="none" w:sz="0" w:space="0" w:color="auto"/>
                    <w:left w:val="none" w:sz="0" w:space="0" w:color="auto"/>
                    <w:bottom w:val="none" w:sz="0" w:space="0" w:color="auto"/>
                    <w:right w:val="none" w:sz="0" w:space="0" w:color="auto"/>
                  </w:divBdr>
                </w:div>
                <w:div w:id="20626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34582">
      <w:bodyDiv w:val="1"/>
      <w:marLeft w:val="0"/>
      <w:marRight w:val="0"/>
      <w:marTop w:val="0"/>
      <w:marBottom w:val="0"/>
      <w:divBdr>
        <w:top w:val="none" w:sz="0" w:space="0" w:color="auto"/>
        <w:left w:val="none" w:sz="0" w:space="0" w:color="auto"/>
        <w:bottom w:val="none" w:sz="0" w:space="0" w:color="auto"/>
        <w:right w:val="none" w:sz="0" w:space="0" w:color="auto"/>
      </w:divBdr>
    </w:div>
    <w:div w:id="534125752">
      <w:bodyDiv w:val="1"/>
      <w:marLeft w:val="0"/>
      <w:marRight w:val="0"/>
      <w:marTop w:val="0"/>
      <w:marBottom w:val="0"/>
      <w:divBdr>
        <w:top w:val="none" w:sz="0" w:space="0" w:color="auto"/>
        <w:left w:val="none" w:sz="0" w:space="0" w:color="auto"/>
        <w:bottom w:val="none" w:sz="0" w:space="0" w:color="auto"/>
        <w:right w:val="none" w:sz="0" w:space="0" w:color="auto"/>
      </w:divBdr>
      <w:divsChild>
        <w:div w:id="751394132">
          <w:marLeft w:val="0"/>
          <w:marRight w:val="0"/>
          <w:marTop w:val="14"/>
          <w:marBottom w:val="0"/>
          <w:divBdr>
            <w:top w:val="none" w:sz="0" w:space="0" w:color="auto"/>
            <w:left w:val="none" w:sz="0" w:space="0" w:color="auto"/>
            <w:bottom w:val="none" w:sz="0" w:space="0" w:color="auto"/>
            <w:right w:val="none" w:sz="0" w:space="0" w:color="auto"/>
          </w:divBdr>
          <w:divsChild>
            <w:div w:id="359361538">
              <w:marLeft w:val="0"/>
              <w:marRight w:val="0"/>
              <w:marTop w:val="0"/>
              <w:marBottom w:val="0"/>
              <w:divBdr>
                <w:top w:val="none" w:sz="0" w:space="0" w:color="auto"/>
                <w:left w:val="none" w:sz="0" w:space="0" w:color="auto"/>
                <w:bottom w:val="none" w:sz="0" w:space="0" w:color="auto"/>
                <w:right w:val="none" w:sz="0" w:space="0" w:color="auto"/>
              </w:divBdr>
              <w:divsChild>
                <w:div w:id="615603206">
                  <w:marLeft w:val="0"/>
                  <w:marRight w:val="0"/>
                  <w:marTop w:val="0"/>
                  <w:marBottom w:val="0"/>
                  <w:divBdr>
                    <w:top w:val="none" w:sz="0" w:space="0" w:color="auto"/>
                    <w:left w:val="none" w:sz="0" w:space="0" w:color="auto"/>
                    <w:bottom w:val="none" w:sz="0" w:space="0" w:color="auto"/>
                    <w:right w:val="none" w:sz="0" w:space="0" w:color="auto"/>
                  </w:divBdr>
                </w:div>
                <w:div w:id="1854221682">
                  <w:marLeft w:val="0"/>
                  <w:marRight w:val="0"/>
                  <w:marTop w:val="0"/>
                  <w:marBottom w:val="0"/>
                  <w:divBdr>
                    <w:top w:val="none" w:sz="0" w:space="0" w:color="auto"/>
                    <w:left w:val="none" w:sz="0" w:space="0" w:color="auto"/>
                    <w:bottom w:val="none" w:sz="0" w:space="0" w:color="auto"/>
                    <w:right w:val="none" w:sz="0" w:space="0" w:color="auto"/>
                  </w:divBdr>
                </w:div>
                <w:div w:id="2040006323">
                  <w:marLeft w:val="0"/>
                  <w:marRight w:val="0"/>
                  <w:marTop w:val="0"/>
                  <w:marBottom w:val="0"/>
                  <w:divBdr>
                    <w:top w:val="none" w:sz="0" w:space="0" w:color="auto"/>
                    <w:left w:val="none" w:sz="0" w:space="0" w:color="auto"/>
                    <w:bottom w:val="none" w:sz="0" w:space="0" w:color="auto"/>
                    <w:right w:val="none" w:sz="0" w:space="0" w:color="auto"/>
                  </w:divBdr>
                </w:div>
                <w:div w:id="115832453">
                  <w:marLeft w:val="0"/>
                  <w:marRight w:val="0"/>
                  <w:marTop w:val="0"/>
                  <w:marBottom w:val="0"/>
                  <w:divBdr>
                    <w:top w:val="none" w:sz="0" w:space="0" w:color="auto"/>
                    <w:left w:val="none" w:sz="0" w:space="0" w:color="auto"/>
                    <w:bottom w:val="none" w:sz="0" w:space="0" w:color="auto"/>
                    <w:right w:val="none" w:sz="0" w:space="0" w:color="auto"/>
                  </w:divBdr>
                </w:div>
                <w:div w:id="2077699451">
                  <w:marLeft w:val="0"/>
                  <w:marRight w:val="0"/>
                  <w:marTop w:val="0"/>
                  <w:marBottom w:val="0"/>
                  <w:divBdr>
                    <w:top w:val="none" w:sz="0" w:space="0" w:color="auto"/>
                    <w:left w:val="none" w:sz="0" w:space="0" w:color="auto"/>
                    <w:bottom w:val="none" w:sz="0" w:space="0" w:color="auto"/>
                    <w:right w:val="none" w:sz="0" w:space="0" w:color="auto"/>
                  </w:divBdr>
                </w:div>
                <w:div w:id="13170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0794">
      <w:bodyDiv w:val="1"/>
      <w:marLeft w:val="0"/>
      <w:marRight w:val="0"/>
      <w:marTop w:val="0"/>
      <w:marBottom w:val="0"/>
      <w:divBdr>
        <w:top w:val="none" w:sz="0" w:space="0" w:color="auto"/>
        <w:left w:val="none" w:sz="0" w:space="0" w:color="auto"/>
        <w:bottom w:val="none" w:sz="0" w:space="0" w:color="auto"/>
        <w:right w:val="none" w:sz="0" w:space="0" w:color="auto"/>
      </w:divBdr>
      <w:divsChild>
        <w:div w:id="1766801471">
          <w:marLeft w:val="0"/>
          <w:marRight w:val="0"/>
          <w:marTop w:val="0"/>
          <w:marBottom w:val="204"/>
          <w:divBdr>
            <w:top w:val="none" w:sz="0" w:space="0" w:color="auto"/>
            <w:left w:val="none" w:sz="0" w:space="0" w:color="auto"/>
            <w:bottom w:val="none" w:sz="0" w:space="0" w:color="auto"/>
            <w:right w:val="none" w:sz="0" w:space="0" w:color="auto"/>
          </w:divBdr>
        </w:div>
        <w:div w:id="1529413886">
          <w:marLeft w:val="0"/>
          <w:marRight w:val="0"/>
          <w:marTop w:val="0"/>
          <w:marBottom w:val="204"/>
          <w:divBdr>
            <w:top w:val="none" w:sz="0" w:space="0" w:color="auto"/>
            <w:left w:val="none" w:sz="0" w:space="0" w:color="auto"/>
            <w:bottom w:val="none" w:sz="0" w:space="0" w:color="auto"/>
            <w:right w:val="none" w:sz="0" w:space="0" w:color="auto"/>
          </w:divBdr>
        </w:div>
      </w:divsChild>
    </w:div>
    <w:div w:id="697006642">
      <w:bodyDiv w:val="1"/>
      <w:marLeft w:val="0"/>
      <w:marRight w:val="0"/>
      <w:marTop w:val="0"/>
      <w:marBottom w:val="0"/>
      <w:divBdr>
        <w:top w:val="none" w:sz="0" w:space="0" w:color="auto"/>
        <w:left w:val="none" w:sz="0" w:space="0" w:color="auto"/>
        <w:bottom w:val="none" w:sz="0" w:space="0" w:color="auto"/>
        <w:right w:val="none" w:sz="0" w:space="0" w:color="auto"/>
      </w:divBdr>
      <w:divsChild>
        <w:div w:id="303857109">
          <w:marLeft w:val="0"/>
          <w:marRight w:val="0"/>
          <w:marTop w:val="0"/>
          <w:marBottom w:val="0"/>
          <w:divBdr>
            <w:top w:val="none" w:sz="0" w:space="0" w:color="auto"/>
            <w:left w:val="none" w:sz="0" w:space="0" w:color="auto"/>
            <w:bottom w:val="none" w:sz="0" w:space="0" w:color="auto"/>
            <w:right w:val="none" w:sz="0" w:space="0" w:color="auto"/>
          </w:divBdr>
        </w:div>
        <w:div w:id="165051844">
          <w:marLeft w:val="0"/>
          <w:marRight w:val="0"/>
          <w:marTop w:val="0"/>
          <w:marBottom w:val="0"/>
          <w:divBdr>
            <w:top w:val="none" w:sz="0" w:space="0" w:color="auto"/>
            <w:left w:val="none" w:sz="0" w:space="0" w:color="auto"/>
            <w:bottom w:val="none" w:sz="0" w:space="0" w:color="auto"/>
            <w:right w:val="none" w:sz="0" w:space="0" w:color="auto"/>
          </w:divBdr>
        </w:div>
        <w:div w:id="1727027865">
          <w:marLeft w:val="0"/>
          <w:marRight w:val="0"/>
          <w:marTop w:val="0"/>
          <w:marBottom w:val="0"/>
          <w:divBdr>
            <w:top w:val="none" w:sz="0" w:space="0" w:color="auto"/>
            <w:left w:val="none" w:sz="0" w:space="0" w:color="auto"/>
            <w:bottom w:val="none" w:sz="0" w:space="0" w:color="auto"/>
            <w:right w:val="none" w:sz="0" w:space="0" w:color="auto"/>
          </w:divBdr>
        </w:div>
        <w:div w:id="1143693283">
          <w:marLeft w:val="0"/>
          <w:marRight w:val="0"/>
          <w:marTop w:val="0"/>
          <w:marBottom w:val="0"/>
          <w:divBdr>
            <w:top w:val="none" w:sz="0" w:space="0" w:color="auto"/>
            <w:left w:val="none" w:sz="0" w:space="0" w:color="auto"/>
            <w:bottom w:val="none" w:sz="0" w:space="0" w:color="auto"/>
            <w:right w:val="none" w:sz="0" w:space="0" w:color="auto"/>
          </w:divBdr>
        </w:div>
        <w:div w:id="1015958501">
          <w:marLeft w:val="0"/>
          <w:marRight w:val="0"/>
          <w:marTop w:val="0"/>
          <w:marBottom w:val="0"/>
          <w:divBdr>
            <w:top w:val="none" w:sz="0" w:space="0" w:color="auto"/>
            <w:left w:val="none" w:sz="0" w:space="0" w:color="auto"/>
            <w:bottom w:val="none" w:sz="0" w:space="0" w:color="auto"/>
            <w:right w:val="none" w:sz="0" w:space="0" w:color="auto"/>
          </w:divBdr>
        </w:div>
        <w:div w:id="845635102">
          <w:marLeft w:val="0"/>
          <w:marRight w:val="0"/>
          <w:marTop w:val="0"/>
          <w:marBottom w:val="0"/>
          <w:divBdr>
            <w:top w:val="none" w:sz="0" w:space="0" w:color="auto"/>
            <w:left w:val="none" w:sz="0" w:space="0" w:color="auto"/>
            <w:bottom w:val="none" w:sz="0" w:space="0" w:color="auto"/>
            <w:right w:val="none" w:sz="0" w:space="0" w:color="auto"/>
          </w:divBdr>
        </w:div>
        <w:div w:id="1146628437">
          <w:marLeft w:val="0"/>
          <w:marRight w:val="0"/>
          <w:marTop w:val="0"/>
          <w:marBottom w:val="0"/>
          <w:divBdr>
            <w:top w:val="none" w:sz="0" w:space="0" w:color="auto"/>
            <w:left w:val="none" w:sz="0" w:space="0" w:color="auto"/>
            <w:bottom w:val="none" w:sz="0" w:space="0" w:color="auto"/>
            <w:right w:val="none" w:sz="0" w:space="0" w:color="auto"/>
          </w:divBdr>
        </w:div>
        <w:div w:id="918905209">
          <w:marLeft w:val="0"/>
          <w:marRight w:val="0"/>
          <w:marTop w:val="0"/>
          <w:marBottom w:val="0"/>
          <w:divBdr>
            <w:top w:val="none" w:sz="0" w:space="0" w:color="auto"/>
            <w:left w:val="none" w:sz="0" w:space="0" w:color="auto"/>
            <w:bottom w:val="none" w:sz="0" w:space="0" w:color="auto"/>
            <w:right w:val="none" w:sz="0" w:space="0" w:color="auto"/>
          </w:divBdr>
        </w:div>
        <w:div w:id="262611325">
          <w:marLeft w:val="0"/>
          <w:marRight w:val="0"/>
          <w:marTop w:val="0"/>
          <w:marBottom w:val="0"/>
          <w:divBdr>
            <w:top w:val="none" w:sz="0" w:space="0" w:color="auto"/>
            <w:left w:val="none" w:sz="0" w:space="0" w:color="auto"/>
            <w:bottom w:val="none" w:sz="0" w:space="0" w:color="auto"/>
            <w:right w:val="none" w:sz="0" w:space="0" w:color="auto"/>
          </w:divBdr>
        </w:div>
        <w:div w:id="1189954247">
          <w:marLeft w:val="0"/>
          <w:marRight w:val="0"/>
          <w:marTop w:val="0"/>
          <w:marBottom w:val="0"/>
          <w:divBdr>
            <w:top w:val="none" w:sz="0" w:space="0" w:color="auto"/>
            <w:left w:val="none" w:sz="0" w:space="0" w:color="auto"/>
            <w:bottom w:val="none" w:sz="0" w:space="0" w:color="auto"/>
            <w:right w:val="none" w:sz="0" w:space="0" w:color="auto"/>
          </w:divBdr>
        </w:div>
        <w:div w:id="1762068958">
          <w:marLeft w:val="0"/>
          <w:marRight w:val="0"/>
          <w:marTop w:val="0"/>
          <w:marBottom w:val="0"/>
          <w:divBdr>
            <w:top w:val="none" w:sz="0" w:space="0" w:color="auto"/>
            <w:left w:val="none" w:sz="0" w:space="0" w:color="auto"/>
            <w:bottom w:val="none" w:sz="0" w:space="0" w:color="auto"/>
            <w:right w:val="none" w:sz="0" w:space="0" w:color="auto"/>
          </w:divBdr>
        </w:div>
        <w:div w:id="504443294">
          <w:marLeft w:val="0"/>
          <w:marRight w:val="0"/>
          <w:marTop w:val="0"/>
          <w:marBottom w:val="0"/>
          <w:divBdr>
            <w:top w:val="none" w:sz="0" w:space="0" w:color="auto"/>
            <w:left w:val="none" w:sz="0" w:space="0" w:color="auto"/>
            <w:bottom w:val="none" w:sz="0" w:space="0" w:color="auto"/>
            <w:right w:val="none" w:sz="0" w:space="0" w:color="auto"/>
          </w:divBdr>
        </w:div>
        <w:div w:id="579095667">
          <w:marLeft w:val="0"/>
          <w:marRight w:val="0"/>
          <w:marTop w:val="0"/>
          <w:marBottom w:val="0"/>
          <w:divBdr>
            <w:top w:val="none" w:sz="0" w:space="0" w:color="auto"/>
            <w:left w:val="none" w:sz="0" w:space="0" w:color="auto"/>
            <w:bottom w:val="none" w:sz="0" w:space="0" w:color="auto"/>
            <w:right w:val="none" w:sz="0" w:space="0" w:color="auto"/>
          </w:divBdr>
        </w:div>
        <w:div w:id="1822581550">
          <w:marLeft w:val="0"/>
          <w:marRight w:val="0"/>
          <w:marTop w:val="0"/>
          <w:marBottom w:val="0"/>
          <w:divBdr>
            <w:top w:val="none" w:sz="0" w:space="0" w:color="auto"/>
            <w:left w:val="none" w:sz="0" w:space="0" w:color="auto"/>
            <w:bottom w:val="none" w:sz="0" w:space="0" w:color="auto"/>
            <w:right w:val="none" w:sz="0" w:space="0" w:color="auto"/>
          </w:divBdr>
        </w:div>
        <w:div w:id="2024355436">
          <w:marLeft w:val="0"/>
          <w:marRight w:val="0"/>
          <w:marTop w:val="0"/>
          <w:marBottom w:val="0"/>
          <w:divBdr>
            <w:top w:val="none" w:sz="0" w:space="0" w:color="auto"/>
            <w:left w:val="none" w:sz="0" w:space="0" w:color="auto"/>
            <w:bottom w:val="none" w:sz="0" w:space="0" w:color="auto"/>
            <w:right w:val="none" w:sz="0" w:space="0" w:color="auto"/>
          </w:divBdr>
        </w:div>
        <w:div w:id="1988051302">
          <w:marLeft w:val="0"/>
          <w:marRight w:val="0"/>
          <w:marTop w:val="0"/>
          <w:marBottom w:val="0"/>
          <w:divBdr>
            <w:top w:val="none" w:sz="0" w:space="0" w:color="auto"/>
            <w:left w:val="none" w:sz="0" w:space="0" w:color="auto"/>
            <w:bottom w:val="none" w:sz="0" w:space="0" w:color="auto"/>
            <w:right w:val="none" w:sz="0" w:space="0" w:color="auto"/>
          </w:divBdr>
        </w:div>
        <w:div w:id="52628736">
          <w:marLeft w:val="0"/>
          <w:marRight w:val="0"/>
          <w:marTop w:val="0"/>
          <w:marBottom w:val="0"/>
          <w:divBdr>
            <w:top w:val="none" w:sz="0" w:space="0" w:color="auto"/>
            <w:left w:val="none" w:sz="0" w:space="0" w:color="auto"/>
            <w:bottom w:val="none" w:sz="0" w:space="0" w:color="auto"/>
            <w:right w:val="none" w:sz="0" w:space="0" w:color="auto"/>
          </w:divBdr>
        </w:div>
        <w:div w:id="1297489769">
          <w:marLeft w:val="0"/>
          <w:marRight w:val="0"/>
          <w:marTop w:val="0"/>
          <w:marBottom w:val="0"/>
          <w:divBdr>
            <w:top w:val="none" w:sz="0" w:space="0" w:color="auto"/>
            <w:left w:val="none" w:sz="0" w:space="0" w:color="auto"/>
            <w:bottom w:val="none" w:sz="0" w:space="0" w:color="auto"/>
            <w:right w:val="none" w:sz="0" w:space="0" w:color="auto"/>
          </w:divBdr>
        </w:div>
        <w:div w:id="203761034">
          <w:marLeft w:val="0"/>
          <w:marRight w:val="0"/>
          <w:marTop w:val="0"/>
          <w:marBottom w:val="0"/>
          <w:divBdr>
            <w:top w:val="none" w:sz="0" w:space="0" w:color="auto"/>
            <w:left w:val="none" w:sz="0" w:space="0" w:color="auto"/>
            <w:bottom w:val="none" w:sz="0" w:space="0" w:color="auto"/>
            <w:right w:val="none" w:sz="0" w:space="0" w:color="auto"/>
          </w:divBdr>
        </w:div>
      </w:divsChild>
    </w:div>
    <w:div w:id="707339406">
      <w:bodyDiv w:val="1"/>
      <w:marLeft w:val="0"/>
      <w:marRight w:val="0"/>
      <w:marTop w:val="0"/>
      <w:marBottom w:val="0"/>
      <w:divBdr>
        <w:top w:val="none" w:sz="0" w:space="0" w:color="auto"/>
        <w:left w:val="none" w:sz="0" w:space="0" w:color="auto"/>
        <w:bottom w:val="none" w:sz="0" w:space="0" w:color="auto"/>
        <w:right w:val="none" w:sz="0" w:space="0" w:color="auto"/>
      </w:divBdr>
      <w:divsChild>
        <w:div w:id="2119444802">
          <w:marLeft w:val="0"/>
          <w:marRight w:val="0"/>
          <w:marTop w:val="0"/>
          <w:marBottom w:val="0"/>
          <w:divBdr>
            <w:top w:val="none" w:sz="0" w:space="0" w:color="auto"/>
            <w:left w:val="none" w:sz="0" w:space="0" w:color="auto"/>
            <w:bottom w:val="none" w:sz="0" w:space="0" w:color="auto"/>
            <w:right w:val="none" w:sz="0" w:space="0" w:color="auto"/>
          </w:divBdr>
        </w:div>
        <w:div w:id="1266842090">
          <w:marLeft w:val="0"/>
          <w:marRight w:val="0"/>
          <w:marTop w:val="0"/>
          <w:marBottom w:val="0"/>
          <w:divBdr>
            <w:top w:val="none" w:sz="0" w:space="0" w:color="auto"/>
            <w:left w:val="none" w:sz="0" w:space="0" w:color="auto"/>
            <w:bottom w:val="none" w:sz="0" w:space="0" w:color="auto"/>
            <w:right w:val="none" w:sz="0" w:space="0" w:color="auto"/>
          </w:divBdr>
        </w:div>
        <w:div w:id="900287061">
          <w:marLeft w:val="0"/>
          <w:marRight w:val="0"/>
          <w:marTop w:val="0"/>
          <w:marBottom w:val="0"/>
          <w:divBdr>
            <w:top w:val="none" w:sz="0" w:space="0" w:color="auto"/>
            <w:left w:val="none" w:sz="0" w:space="0" w:color="auto"/>
            <w:bottom w:val="none" w:sz="0" w:space="0" w:color="auto"/>
            <w:right w:val="none" w:sz="0" w:space="0" w:color="auto"/>
          </w:divBdr>
        </w:div>
        <w:div w:id="813717185">
          <w:marLeft w:val="0"/>
          <w:marRight w:val="0"/>
          <w:marTop w:val="0"/>
          <w:marBottom w:val="0"/>
          <w:divBdr>
            <w:top w:val="none" w:sz="0" w:space="0" w:color="auto"/>
            <w:left w:val="none" w:sz="0" w:space="0" w:color="auto"/>
            <w:bottom w:val="none" w:sz="0" w:space="0" w:color="auto"/>
            <w:right w:val="none" w:sz="0" w:space="0" w:color="auto"/>
          </w:divBdr>
        </w:div>
        <w:div w:id="1306202856">
          <w:marLeft w:val="0"/>
          <w:marRight w:val="0"/>
          <w:marTop w:val="0"/>
          <w:marBottom w:val="0"/>
          <w:divBdr>
            <w:top w:val="none" w:sz="0" w:space="0" w:color="auto"/>
            <w:left w:val="none" w:sz="0" w:space="0" w:color="auto"/>
            <w:bottom w:val="none" w:sz="0" w:space="0" w:color="auto"/>
            <w:right w:val="none" w:sz="0" w:space="0" w:color="auto"/>
          </w:divBdr>
        </w:div>
        <w:div w:id="1355499937">
          <w:marLeft w:val="0"/>
          <w:marRight w:val="0"/>
          <w:marTop w:val="0"/>
          <w:marBottom w:val="0"/>
          <w:divBdr>
            <w:top w:val="none" w:sz="0" w:space="0" w:color="auto"/>
            <w:left w:val="none" w:sz="0" w:space="0" w:color="auto"/>
            <w:bottom w:val="none" w:sz="0" w:space="0" w:color="auto"/>
            <w:right w:val="none" w:sz="0" w:space="0" w:color="auto"/>
          </w:divBdr>
        </w:div>
        <w:div w:id="1020594235">
          <w:marLeft w:val="0"/>
          <w:marRight w:val="0"/>
          <w:marTop w:val="0"/>
          <w:marBottom w:val="0"/>
          <w:divBdr>
            <w:top w:val="none" w:sz="0" w:space="0" w:color="auto"/>
            <w:left w:val="none" w:sz="0" w:space="0" w:color="auto"/>
            <w:bottom w:val="none" w:sz="0" w:space="0" w:color="auto"/>
            <w:right w:val="none" w:sz="0" w:space="0" w:color="auto"/>
          </w:divBdr>
        </w:div>
        <w:div w:id="1380864680">
          <w:marLeft w:val="0"/>
          <w:marRight w:val="0"/>
          <w:marTop w:val="0"/>
          <w:marBottom w:val="0"/>
          <w:divBdr>
            <w:top w:val="none" w:sz="0" w:space="0" w:color="auto"/>
            <w:left w:val="none" w:sz="0" w:space="0" w:color="auto"/>
            <w:bottom w:val="none" w:sz="0" w:space="0" w:color="auto"/>
            <w:right w:val="none" w:sz="0" w:space="0" w:color="auto"/>
          </w:divBdr>
        </w:div>
        <w:div w:id="602885130">
          <w:marLeft w:val="0"/>
          <w:marRight w:val="0"/>
          <w:marTop w:val="0"/>
          <w:marBottom w:val="0"/>
          <w:divBdr>
            <w:top w:val="none" w:sz="0" w:space="0" w:color="auto"/>
            <w:left w:val="none" w:sz="0" w:space="0" w:color="auto"/>
            <w:bottom w:val="none" w:sz="0" w:space="0" w:color="auto"/>
            <w:right w:val="none" w:sz="0" w:space="0" w:color="auto"/>
          </w:divBdr>
        </w:div>
        <w:div w:id="973563550">
          <w:marLeft w:val="0"/>
          <w:marRight w:val="0"/>
          <w:marTop w:val="0"/>
          <w:marBottom w:val="0"/>
          <w:divBdr>
            <w:top w:val="none" w:sz="0" w:space="0" w:color="auto"/>
            <w:left w:val="none" w:sz="0" w:space="0" w:color="auto"/>
            <w:bottom w:val="none" w:sz="0" w:space="0" w:color="auto"/>
            <w:right w:val="none" w:sz="0" w:space="0" w:color="auto"/>
          </w:divBdr>
        </w:div>
        <w:div w:id="1456942801">
          <w:marLeft w:val="0"/>
          <w:marRight w:val="0"/>
          <w:marTop w:val="0"/>
          <w:marBottom w:val="0"/>
          <w:divBdr>
            <w:top w:val="none" w:sz="0" w:space="0" w:color="auto"/>
            <w:left w:val="none" w:sz="0" w:space="0" w:color="auto"/>
            <w:bottom w:val="none" w:sz="0" w:space="0" w:color="auto"/>
            <w:right w:val="none" w:sz="0" w:space="0" w:color="auto"/>
          </w:divBdr>
        </w:div>
        <w:div w:id="782312847">
          <w:marLeft w:val="0"/>
          <w:marRight w:val="0"/>
          <w:marTop w:val="0"/>
          <w:marBottom w:val="0"/>
          <w:divBdr>
            <w:top w:val="none" w:sz="0" w:space="0" w:color="auto"/>
            <w:left w:val="none" w:sz="0" w:space="0" w:color="auto"/>
            <w:bottom w:val="none" w:sz="0" w:space="0" w:color="auto"/>
            <w:right w:val="none" w:sz="0" w:space="0" w:color="auto"/>
          </w:divBdr>
        </w:div>
        <w:div w:id="2048984691">
          <w:marLeft w:val="0"/>
          <w:marRight w:val="0"/>
          <w:marTop w:val="0"/>
          <w:marBottom w:val="0"/>
          <w:divBdr>
            <w:top w:val="none" w:sz="0" w:space="0" w:color="auto"/>
            <w:left w:val="none" w:sz="0" w:space="0" w:color="auto"/>
            <w:bottom w:val="none" w:sz="0" w:space="0" w:color="auto"/>
            <w:right w:val="none" w:sz="0" w:space="0" w:color="auto"/>
          </w:divBdr>
        </w:div>
        <w:div w:id="85462959">
          <w:marLeft w:val="0"/>
          <w:marRight w:val="0"/>
          <w:marTop w:val="0"/>
          <w:marBottom w:val="0"/>
          <w:divBdr>
            <w:top w:val="none" w:sz="0" w:space="0" w:color="auto"/>
            <w:left w:val="none" w:sz="0" w:space="0" w:color="auto"/>
            <w:bottom w:val="none" w:sz="0" w:space="0" w:color="auto"/>
            <w:right w:val="none" w:sz="0" w:space="0" w:color="auto"/>
          </w:divBdr>
        </w:div>
        <w:div w:id="882592048">
          <w:marLeft w:val="0"/>
          <w:marRight w:val="0"/>
          <w:marTop w:val="0"/>
          <w:marBottom w:val="0"/>
          <w:divBdr>
            <w:top w:val="none" w:sz="0" w:space="0" w:color="auto"/>
            <w:left w:val="none" w:sz="0" w:space="0" w:color="auto"/>
            <w:bottom w:val="none" w:sz="0" w:space="0" w:color="auto"/>
            <w:right w:val="none" w:sz="0" w:space="0" w:color="auto"/>
          </w:divBdr>
        </w:div>
        <w:div w:id="1542092279">
          <w:marLeft w:val="0"/>
          <w:marRight w:val="0"/>
          <w:marTop w:val="0"/>
          <w:marBottom w:val="0"/>
          <w:divBdr>
            <w:top w:val="none" w:sz="0" w:space="0" w:color="auto"/>
            <w:left w:val="none" w:sz="0" w:space="0" w:color="auto"/>
            <w:bottom w:val="none" w:sz="0" w:space="0" w:color="auto"/>
            <w:right w:val="none" w:sz="0" w:space="0" w:color="auto"/>
          </w:divBdr>
        </w:div>
        <w:div w:id="874998982">
          <w:marLeft w:val="0"/>
          <w:marRight w:val="0"/>
          <w:marTop w:val="0"/>
          <w:marBottom w:val="0"/>
          <w:divBdr>
            <w:top w:val="none" w:sz="0" w:space="0" w:color="auto"/>
            <w:left w:val="none" w:sz="0" w:space="0" w:color="auto"/>
            <w:bottom w:val="none" w:sz="0" w:space="0" w:color="auto"/>
            <w:right w:val="none" w:sz="0" w:space="0" w:color="auto"/>
          </w:divBdr>
        </w:div>
        <w:div w:id="421805648">
          <w:marLeft w:val="0"/>
          <w:marRight w:val="0"/>
          <w:marTop w:val="0"/>
          <w:marBottom w:val="0"/>
          <w:divBdr>
            <w:top w:val="none" w:sz="0" w:space="0" w:color="auto"/>
            <w:left w:val="none" w:sz="0" w:space="0" w:color="auto"/>
            <w:bottom w:val="none" w:sz="0" w:space="0" w:color="auto"/>
            <w:right w:val="none" w:sz="0" w:space="0" w:color="auto"/>
          </w:divBdr>
        </w:div>
      </w:divsChild>
    </w:div>
    <w:div w:id="718745859">
      <w:bodyDiv w:val="1"/>
      <w:marLeft w:val="0"/>
      <w:marRight w:val="0"/>
      <w:marTop w:val="0"/>
      <w:marBottom w:val="0"/>
      <w:divBdr>
        <w:top w:val="none" w:sz="0" w:space="0" w:color="auto"/>
        <w:left w:val="none" w:sz="0" w:space="0" w:color="auto"/>
        <w:bottom w:val="none" w:sz="0" w:space="0" w:color="auto"/>
        <w:right w:val="none" w:sz="0" w:space="0" w:color="auto"/>
      </w:divBdr>
    </w:div>
    <w:div w:id="902762070">
      <w:bodyDiv w:val="1"/>
      <w:marLeft w:val="0"/>
      <w:marRight w:val="0"/>
      <w:marTop w:val="0"/>
      <w:marBottom w:val="0"/>
      <w:divBdr>
        <w:top w:val="none" w:sz="0" w:space="0" w:color="auto"/>
        <w:left w:val="none" w:sz="0" w:space="0" w:color="auto"/>
        <w:bottom w:val="none" w:sz="0" w:space="0" w:color="auto"/>
        <w:right w:val="none" w:sz="0" w:space="0" w:color="auto"/>
      </w:divBdr>
    </w:div>
    <w:div w:id="1289510722">
      <w:bodyDiv w:val="1"/>
      <w:marLeft w:val="0"/>
      <w:marRight w:val="0"/>
      <w:marTop w:val="0"/>
      <w:marBottom w:val="0"/>
      <w:divBdr>
        <w:top w:val="none" w:sz="0" w:space="0" w:color="auto"/>
        <w:left w:val="none" w:sz="0" w:space="0" w:color="auto"/>
        <w:bottom w:val="none" w:sz="0" w:space="0" w:color="auto"/>
        <w:right w:val="none" w:sz="0" w:space="0" w:color="auto"/>
      </w:divBdr>
    </w:div>
    <w:div w:id="1367366662">
      <w:bodyDiv w:val="1"/>
      <w:marLeft w:val="0"/>
      <w:marRight w:val="0"/>
      <w:marTop w:val="0"/>
      <w:marBottom w:val="0"/>
      <w:divBdr>
        <w:top w:val="none" w:sz="0" w:space="0" w:color="auto"/>
        <w:left w:val="none" w:sz="0" w:space="0" w:color="auto"/>
        <w:bottom w:val="none" w:sz="0" w:space="0" w:color="auto"/>
        <w:right w:val="none" w:sz="0" w:space="0" w:color="auto"/>
      </w:divBdr>
    </w:div>
    <w:div w:id="1539662496">
      <w:bodyDiv w:val="1"/>
      <w:marLeft w:val="0"/>
      <w:marRight w:val="0"/>
      <w:marTop w:val="0"/>
      <w:marBottom w:val="0"/>
      <w:divBdr>
        <w:top w:val="none" w:sz="0" w:space="0" w:color="auto"/>
        <w:left w:val="none" w:sz="0" w:space="0" w:color="auto"/>
        <w:bottom w:val="none" w:sz="0" w:space="0" w:color="auto"/>
        <w:right w:val="none" w:sz="0" w:space="0" w:color="auto"/>
      </w:divBdr>
      <w:divsChild>
        <w:div w:id="15816284">
          <w:marLeft w:val="0"/>
          <w:marRight w:val="0"/>
          <w:marTop w:val="14"/>
          <w:marBottom w:val="0"/>
          <w:divBdr>
            <w:top w:val="none" w:sz="0" w:space="0" w:color="auto"/>
            <w:left w:val="none" w:sz="0" w:space="0" w:color="auto"/>
            <w:bottom w:val="none" w:sz="0" w:space="0" w:color="auto"/>
            <w:right w:val="none" w:sz="0" w:space="0" w:color="auto"/>
          </w:divBdr>
          <w:divsChild>
            <w:div w:id="771556439">
              <w:marLeft w:val="0"/>
              <w:marRight w:val="0"/>
              <w:marTop w:val="0"/>
              <w:marBottom w:val="0"/>
              <w:divBdr>
                <w:top w:val="none" w:sz="0" w:space="0" w:color="auto"/>
                <w:left w:val="none" w:sz="0" w:space="0" w:color="auto"/>
                <w:bottom w:val="none" w:sz="0" w:space="0" w:color="auto"/>
                <w:right w:val="none" w:sz="0" w:space="0" w:color="auto"/>
              </w:divBdr>
              <w:divsChild>
                <w:div w:id="1820685682">
                  <w:marLeft w:val="0"/>
                  <w:marRight w:val="0"/>
                  <w:marTop w:val="0"/>
                  <w:marBottom w:val="0"/>
                  <w:divBdr>
                    <w:top w:val="none" w:sz="0" w:space="0" w:color="auto"/>
                    <w:left w:val="none" w:sz="0" w:space="0" w:color="auto"/>
                    <w:bottom w:val="none" w:sz="0" w:space="0" w:color="auto"/>
                    <w:right w:val="none" w:sz="0" w:space="0" w:color="auto"/>
                  </w:divBdr>
                </w:div>
                <w:div w:id="1317874278">
                  <w:marLeft w:val="0"/>
                  <w:marRight w:val="0"/>
                  <w:marTop w:val="0"/>
                  <w:marBottom w:val="0"/>
                  <w:divBdr>
                    <w:top w:val="none" w:sz="0" w:space="0" w:color="auto"/>
                    <w:left w:val="none" w:sz="0" w:space="0" w:color="auto"/>
                    <w:bottom w:val="none" w:sz="0" w:space="0" w:color="auto"/>
                    <w:right w:val="none" w:sz="0" w:space="0" w:color="auto"/>
                  </w:divBdr>
                </w:div>
                <w:div w:id="489101748">
                  <w:marLeft w:val="0"/>
                  <w:marRight w:val="0"/>
                  <w:marTop w:val="0"/>
                  <w:marBottom w:val="0"/>
                  <w:divBdr>
                    <w:top w:val="none" w:sz="0" w:space="0" w:color="auto"/>
                    <w:left w:val="none" w:sz="0" w:space="0" w:color="auto"/>
                    <w:bottom w:val="none" w:sz="0" w:space="0" w:color="auto"/>
                    <w:right w:val="none" w:sz="0" w:space="0" w:color="auto"/>
                  </w:divBdr>
                </w:div>
                <w:div w:id="304362564">
                  <w:marLeft w:val="0"/>
                  <w:marRight w:val="0"/>
                  <w:marTop w:val="0"/>
                  <w:marBottom w:val="0"/>
                  <w:divBdr>
                    <w:top w:val="none" w:sz="0" w:space="0" w:color="auto"/>
                    <w:left w:val="none" w:sz="0" w:space="0" w:color="auto"/>
                    <w:bottom w:val="none" w:sz="0" w:space="0" w:color="auto"/>
                    <w:right w:val="none" w:sz="0" w:space="0" w:color="auto"/>
                  </w:divBdr>
                </w:div>
                <w:div w:id="900365703">
                  <w:marLeft w:val="0"/>
                  <w:marRight w:val="0"/>
                  <w:marTop w:val="0"/>
                  <w:marBottom w:val="0"/>
                  <w:divBdr>
                    <w:top w:val="none" w:sz="0" w:space="0" w:color="auto"/>
                    <w:left w:val="none" w:sz="0" w:space="0" w:color="auto"/>
                    <w:bottom w:val="none" w:sz="0" w:space="0" w:color="auto"/>
                    <w:right w:val="none" w:sz="0" w:space="0" w:color="auto"/>
                  </w:divBdr>
                </w:div>
                <w:div w:id="1071318432">
                  <w:marLeft w:val="0"/>
                  <w:marRight w:val="0"/>
                  <w:marTop w:val="0"/>
                  <w:marBottom w:val="0"/>
                  <w:divBdr>
                    <w:top w:val="none" w:sz="0" w:space="0" w:color="auto"/>
                    <w:left w:val="none" w:sz="0" w:space="0" w:color="auto"/>
                    <w:bottom w:val="none" w:sz="0" w:space="0" w:color="auto"/>
                    <w:right w:val="none" w:sz="0" w:space="0" w:color="auto"/>
                  </w:divBdr>
                </w:div>
                <w:div w:id="1706828127">
                  <w:marLeft w:val="0"/>
                  <w:marRight w:val="0"/>
                  <w:marTop w:val="0"/>
                  <w:marBottom w:val="0"/>
                  <w:divBdr>
                    <w:top w:val="none" w:sz="0" w:space="0" w:color="auto"/>
                    <w:left w:val="none" w:sz="0" w:space="0" w:color="auto"/>
                    <w:bottom w:val="none" w:sz="0" w:space="0" w:color="auto"/>
                    <w:right w:val="none" w:sz="0" w:space="0" w:color="auto"/>
                  </w:divBdr>
                </w:div>
                <w:div w:id="1373387940">
                  <w:marLeft w:val="0"/>
                  <w:marRight w:val="0"/>
                  <w:marTop w:val="0"/>
                  <w:marBottom w:val="0"/>
                  <w:divBdr>
                    <w:top w:val="none" w:sz="0" w:space="0" w:color="auto"/>
                    <w:left w:val="none" w:sz="0" w:space="0" w:color="auto"/>
                    <w:bottom w:val="none" w:sz="0" w:space="0" w:color="auto"/>
                    <w:right w:val="none" w:sz="0" w:space="0" w:color="auto"/>
                  </w:divBdr>
                </w:div>
                <w:div w:id="4527522">
                  <w:marLeft w:val="0"/>
                  <w:marRight w:val="0"/>
                  <w:marTop w:val="0"/>
                  <w:marBottom w:val="0"/>
                  <w:divBdr>
                    <w:top w:val="none" w:sz="0" w:space="0" w:color="auto"/>
                    <w:left w:val="none" w:sz="0" w:space="0" w:color="auto"/>
                    <w:bottom w:val="none" w:sz="0" w:space="0" w:color="auto"/>
                    <w:right w:val="none" w:sz="0" w:space="0" w:color="auto"/>
                  </w:divBdr>
                </w:div>
                <w:div w:id="1747452138">
                  <w:marLeft w:val="0"/>
                  <w:marRight w:val="0"/>
                  <w:marTop w:val="0"/>
                  <w:marBottom w:val="0"/>
                  <w:divBdr>
                    <w:top w:val="none" w:sz="0" w:space="0" w:color="auto"/>
                    <w:left w:val="none" w:sz="0" w:space="0" w:color="auto"/>
                    <w:bottom w:val="none" w:sz="0" w:space="0" w:color="auto"/>
                    <w:right w:val="none" w:sz="0" w:space="0" w:color="auto"/>
                  </w:divBdr>
                </w:div>
                <w:div w:id="433019871">
                  <w:marLeft w:val="0"/>
                  <w:marRight w:val="0"/>
                  <w:marTop w:val="0"/>
                  <w:marBottom w:val="0"/>
                  <w:divBdr>
                    <w:top w:val="none" w:sz="0" w:space="0" w:color="auto"/>
                    <w:left w:val="none" w:sz="0" w:space="0" w:color="auto"/>
                    <w:bottom w:val="none" w:sz="0" w:space="0" w:color="auto"/>
                    <w:right w:val="none" w:sz="0" w:space="0" w:color="auto"/>
                  </w:divBdr>
                </w:div>
                <w:div w:id="176625756">
                  <w:marLeft w:val="0"/>
                  <w:marRight w:val="0"/>
                  <w:marTop w:val="0"/>
                  <w:marBottom w:val="0"/>
                  <w:divBdr>
                    <w:top w:val="none" w:sz="0" w:space="0" w:color="auto"/>
                    <w:left w:val="none" w:sz="0" w:space="0" w:color="auto"/>
                    <w:bottom w:val="none" w:sz="0" w:space="0" w:color="auto"/>
                    <w:right w:val="none" w:sz="0" w:space="0" w:color="auto"/>
                  </w:divBdr>
                </w:div>
                <w:div w:id="2131699535">
                  <w:marLeft w:val="0"/>
                  <w:marRight w:val="0"/>
                  <w:marTop w:val="0"/>
                  <w:marBottom w:val="0"/>
                  <w:divBdr>
                    <w:top w:val="none" w:sz="0" w:space="0" w:color="auto"/>
                    <w:left w:val="none" w:sz="0" w:space="0" w:color="auto"/>
                    <w:bottom w:val="none" w:sz="0" w:space="0" w:color="auto"/>
                    <w:right w:val="none" w:sz="0" w:space="0" w:color="auto"/>
                  </w:divBdr>
                </w:div>
                <w:div w:id="145516737">
                  <w:marLeft w:val="0"/>
                  <w:marRight w:val="0"/>
                  <w:marTop w:val="0"/>
                  <w:marBottom w:val="0"/>
                  <w:divBdr>
                    <w:top w:val="none" w:sz="0" w:space="0" w:color="auto"/>
                    <w:left w:val="none" w:sz="0" w:space="0" w:color="auto"/>
                    <w:bottom w:val="none" w:sz="0" w:space="0" w:color="auto"/>
                    <w:right w:val="none" w:sz="0" w:space="0" w:color="auto"/>
                  </w:divBdr>
                </w:div>
                <w:div w:id="1536769768">
                  <w:marLeft w:val="0"/>
                  <w:marRight w:val="0"/>
                  <w:marTop w:val="0"/>
                  <w:marBottom w:val="0"/>
                  <w:divBdr>
                    <w:top w:val="none" w:sz="0" w:space="0" w:color="auto"/>
                    <w:left w:val="none" w:sz="0" w:space="0" w:color="auto"/>
                    <w:bottom w:val="none" w:sz="0" w:space="0" w:color="auto"/>
                    <w:right w:val="none" w:sz="0" w:space="0" w:color="auto"/>
                  </w:divBdr>
                </w:div>
                <w:div w:id="1862737130">
                  <w:marLeft w:val="0"/>
                  <w:marRight w:val="0"/>
                  <w:marTop w:val="0"/>
                  <w:marBottom w:val="0"/>
                  <w:divBdr>
                    <w:top w:val="none" w:sz="0" w:space="0" w:color="auto"/>
                    <w:left w:val="none" w:sz="0" w:space="0" w:color="auto"/>
                    <w:bottom w:val="none" w:sz="0" w:space="0" w:color="auto"/>
                    <w:right w:val="none" w:sz="0" w:space="0" w:color="auto"/>
                  </w:divBdr>
                </w:div>
                <w:div w:id="1572812971">
                  <w:marLeft w:val="0"/>
                  <w:marRight w:val="0"/>
                  <w:marTop w:val="0"/>
                  <w:marBottom w:val="0"/>
                  <w:divBdr>
                    <w:top w:val="none" w:sz="0" w:space="0" w:color="auto"/>
                    <w:left w:val="none" w:sz="0" w:space="0" w:color="auto"/>
                    <w:bottom w:val="none" w:sz="0" w:space="0" w:color="auto"/>
                    <w:right w:val="none" w:sz="0" w:space="0" w:color="auto"/>
                  </w:divBdr>
                </w:div>
                <w:div w:id="108546870">
                  <w:marLeft w:val="0"/>
                  <w:marRight w:val="0"/>
                  <w:marTop w:val="0"/>
                  <w:marBottom w:val="0"/>
                  <w:divBdr>
                    <w:top w:val="none" w:sz="0" w:space="0" w:color="auto"/>
                    <w:left w:val="none" w:sz="0" w:space="0" w:color="auto"/>
                    <w:bottom w:val="none" w:sz="0" w:space="0" w:color="auto"/>
                    <w:right w:val="none" w:sz="0" w:space="0" w:color="auto"/>
                  </w:divBdr>
                </w:div>
                <w:div w:id="84033844">
                  <w:marLeft w:val="0"/>
                  <w:marRight w:val="0"/>
                  <w:marTop w:val="0"/>
                  <w:marBottom w:val="0"/>
                  <w:divBdr>
                    <w:top w:val="none" w:sz="0" w:space="0" w:color="auto"/>
                    <w:left w:val="none" w:sz="0" w:space="0" w:color="auto"/>
                    <w:bottom w:val="none" w:sz="0" w:space="0" w:color="auto"/>
                    <w:right w:val="none" w:sz="0" w:space="0" w:color="auto"/>
                  </w:divBdr>
                </w:div>
                <w:div w:id="2087994611">
                  <w:marLeft w:val="0"/>
                  <w:marRight w:val="0"/>
                  <w:marTop w:val="0"/>
                  <w:marBottom w:val="0"/>
                  <w:divBdr>
                    <w:top w:val="none" w:sz="0" w:space="0" w:color="auto"/>
                    <w:left w:val="none" w:sz="0" w:space="0" w:color="auto"/>
                    <w:bottom w:val="none" w:sz="0" w:space="0" w:color="auto"/>
                    <w:right w:val="none" w:sz="0" w:space="0" w:color="auto"/>
                  </w:divBdr>
                </w:div>
                <w:div w:id="673841374">
                  <w:marLeft w:val="0"/>
                  <w:marRight w:val="0"/>
                  <w:marTop w:val="0"/>
                  <w:marBottom w:val="0"/>
                  <w:divBdr>
                    <w:top w:val="none" w:sz="0" w:space="0" w:color="auto"/>
                    <w:left w:val="none" w:sz="0" w:space="0" w:color="auto"/>
                    <w:bottom w:val="none" w:sz="0" w:space="0" w:color="auto"/>
                    <w:right w:val="none" w:sz="0" w:space="0" w:color="auto"/>
                  </w:divBdr>
                </w:div>
                <w:div w:id="1155949308">
                  <w:marLeft w:val="0"/>
                  <w:marRight w:val="0"/>
                  <w:marTop w:val="0"/>
                  <w:marBottom w:val="0"/>
                  <w:divBdr>
                    <w:top w:val="none" w:sz="0" w:space="0" w:color="auto"/>
                    <w:left w:val="none" w:sz="0" w:space="0" w:color="auto"/>
                    <w:bottom w:val="none" w:sz="0" w:space="0" w:color="auto"/>
                    <w:right w:val="none" w:sz="0" w:space="0" w:color="auto"/>
                  </w:divBdr>
                </w:div>
                <w:div w:id="287594052">
                  <w:marLeft w:val="0"/>
                  <w:marRight w:val="0"/>
                  <w:marTop w:val="0"/>
                  <w:marBottom w:val="0"/>
                  <w:divBdr>
                    <w:top w:val="none" w:sz="0" w:space="0" w:color="auto"/>
                    <w:left w:val="none" w:sz="0" w:space="0" w:color="auto"/>
                    <w:bottom w:val="none" w:sz="0" w:space="0" w:color="auto"/>
                    <w:right w:val="none" w:sz="0" w:space="0" w:color="auto"/>
                  </w:divBdr>
                </w:div>
                <w:div w:id="297806938">
                  <w:marLeft w:val="0"/>
                  <w:marRight w:val="0"/>
                  <w:marTop w:val="0"/>
                  <w:marBottom w:val="0"/>
                  <w:divBdr>
                    <w:top w:val="none" w:sz="0" w:space="0" w:color="auto"/>
                    <w:left w:val="none" w:sz="0" w:space="0" w:color="auto"/>
                    <w:bottom w:val="none" w:sz="0" w:space="0" w:color="auto"/>
                    <w:right w:val="none" w:sz="0" w:space="0" w:color="auto"/>
                  </w:divBdr>
                </w:div>
                <w:div w:id="170996455">
                  <w:marLeft w:val="0"/>
                  <w:marRight w:val="0"/>
                  <w:marTop w:val="0"/>
                  <w:marBottom w:val="0"/>
                  <w:divBdr>
                    <w:top w:val="none" w:sz="0" w:space="0" w:color="auto"/>
                    <w:left w:val="none" w:sz="0" w:space="0" w:color="auto"/>
                    <w:bottom w:val="none" w:sz="0" w:space="0" w:color="auto"/>
                    <w:right w:val="none" w:sz="0" w:space="0" w:color="auto"/>
                  </w:divBdr>
                </w:div>
                <w:div w:id="1287391976">
                  <w:marLeft w:val="0"/>
                  <w:marRight w:val="0"/>
                  <w:marTop w:val="0"/>
                  <w:marBottom w:val="0"/>
                  <w:divBdr>
                    <w:top w:val="none" w:sz="0" w:space="0" w:color="auto"/>
                    <w:left w:val="none" w:sz="0" w:space="0" w:color="auto"/>
                    <w:bottom w:val="none" w:sz="0" w:space="0" w:color="auto"/>
                    <w:right w:val="none" w:sz="0" w:space="0" w:color="auto"/>
                  </w:divBdr>
                </w:div>
                <w:div w:id="1734422756">
                  <w:marLeft w:val="0"/>
                  <w:marRight w:val="0"/>
                  <w:marTop w:val="0"/>
                  <w:marBottom w:val="0"/>
                  <w:divBdr>
                    <w:top w:val="none" w:sz="0" w:space="0" w:color="auto"/>
                    <w:left w:val="none" w:sz="0" w:space="0" w:color="auto"/>
                    <w:bottom w:val="none" w:sz="0" w:space="0" w:color="auto"/>
                    <w:right w:val="none" w:sz="0" w:space="0" w:color="auto"/>
                  </w:divBdr>
                </w:div>
                <w:div w:id="575089504">
                  <w:marLeft w:val="0"/>
                  <w:marRight w:val="0"/>
                  <w:marTop w:val="0"/>
                  <w:marBottom w:val="0"/>
                  <w:divBdr>
                    <w:top w:val="none" w:sz="0" w:space="0" w:color="auto"/>
                    <w:left w:val="none" w:sz="0" w:space="0" w:color="auto"/>
                    <w:bottom w:val="none" w:sz="0" w:space="0" w:color="auto"/>
                    <w:right w:val="none" w:sz="0" w:space="0" w:color="auto"/>
                  </w:divBdr>
                </w:div>
                <w:div w:id="130514875">
                  <w:marLeft w:val="0"/>
                  <w:marRight w:val="0"/>
                  <w:marTop w:val="0"/>
                  <w:marBottom w:val="0"/>
                  <w:divBdr>
                    <w:top w:val="none" w:sz="0" w:space="0" w:color="auto"/>
                    <w:left w:val="none" w:sz="0" w:space="0" w:color="auto"/>
                    <w:bottom w:val="none" w:sz="0" w:space="0" w:color="auto"/>
                    <w:right w:val="none" w:sz="0" w:space="0" w:color="auto"/>
                  </w:divBdr>
                </w:div>
                <w:div w:id="1265531220">
                  <w:marLeft w:val="0"/>
                  <w:marRight w:val="0"/>
                  <w:marTop w:val="0"/>
                  <w:marBottom w:val="0"/>
                  <w:divBdr>
                    <w:top w:val="none" w:sz="0" w:space="0" w:color="auto"/>
                    <w:left w:val="none" w:sz="0" w:space="0" w:color="auto"/>
                    <w:bottom w:val="none" w:sz="0" w:space="0" w:color="auto"/>
                    <w:right w:val="none" w:sz="0" w:space="0" w:color="auto"/>
                  </w:divBdr>
                </w:div>
                <w:div w:id="905996001">
                  <w:marLeft w:val="0"/>
                  <w:marRight w:val="0"/>
                  <w:marTop w:val="0"/>
                  <w:marBottom w:val="0"/>
                  <w:divBdr>
                    <w:top w:val="none" w:sz="0" w:space="0" w:color="auto"/>
                    <w:left w:val="none" w:sz="0" w:space="0" w:color="auto"/>
                    <w:bottom w:val="none" w:sz="0" w:space="0" w:color="auto"/>
                    <w:right w:val="none" w:sz="0" w:space="0" w:color="auto"/>
                  </w:divBdr>
                </w:div>
                <w:div w:id="2118715292">
                  <w:marLeft w:val="0"/>
                  <w:marRight w:val="0"/>
                  <w:marTop w:val="0"/>
                  <w:marBottom w:val="0"/>
                  <w:divBdr>
                    <w:top w:val="none" w:sz="0" w:space="0" w:color="auto"/>
                    <w:left w:val="none" w:sz="0" w:space="0" w:color="auto"/>
                    <w:bottom w:val="none" w:sz="0" w:space="0" w:color="auto"/>
                    <w:right w:val="none" w:sz="0" w:space="0" w:color="auto"/>
                  </w:divBdr>
                </w:div>
                <w:div w:id="1820001293">
                  <w:marLeft w:val="0"/>
                  <w:marRight w:val="0"/>
                  <w:marTop w:val="0"/>
                  <w:marBottom w:val="0"/>
                  <w:divBdr>
                    <w:top w:val="none" w:sz="0" w:space="0" w:color="auto"/>
                    <w:left w:val="none" w:sz="0" w:space="0" w:color="auto"/>
                    <w:bottom w:val="none" w:sz="0" w:space="0" w:color="auto"/>
                    <w:right w:val="none" w:sz="0" w:space="0" w:color="auto"/>
                  </w:divBdr>
                </w:div>
                <w:div w:id="2045713368">
                  <w:marLeft w:val="0"/>
                  <w:marRight w:val="0"/>
                  <w:marTop w:val="0"/>
                  <w:marBottom w:val="0"/>
                  <w:divBdr>
                    <w:top w:val="none" w:sz="0" w:space="0" w:color="auto"/>
                    <w:left w:val="none" w:sz="0" w:space="0" w:color="auto"/>
                    <w:bottom w:val="none" w:sz="0" w:space="0" w:color="auto"/>
                    <w:right w:val="none" w:sz="0" w:space="0" w:color="auto"/>
                  </w:divBdr>
                </w:div>
                <w:div w:id="915746938">
                  <w:marLeft w:val="0"/>
                  <w:marRight w:val="0"/>
                  <w:marTop w:val="0"/>
                  <w:marBottom w:val="0"/>
                  <w:divBdr>
                    <w:top w:val="none" w:sz="0" w:space="0" w:color="auto"/>
                    <w:left w:val="none" w:sz="0" w:space="0" w:color="auto"/>
                    <w:bottom w:val="none" w:sz="0" w:space="0" w:color="auto"/>
                    <w:right w:val="none" w:sz="0" w:space="0" w:color="auto"/>
                  </w:divBdr>
                </w:div>
                <w:div w:id="1266965363">
                  <w:marLeft w:val="0"/>
                  <w:marRight w:val="0"/>
                  <w:marTop w:val="0"/>
                  <w:marBottom w:val="0"/>
                  <w:divBdr>
                    <w:top w:val="none" w:sz="0" w:space="0" w:color="auto"/>
                    <w:left w:val="none" w:sz="0" w:space="0" w:color="auto"/>
                    <w:bottom w:val="none" w:sz="0" w:space="0" w:color="auto"/>
                    <w:right w:val="none" w:sz="0" w:space="0" w:color="auto"/>
                  </w:divBdr>
                </w:div>
                <w:div w:id="1550647317">
                  <w:marLeft w:val="0"/>
                  <w:marRight w:val="0"/>
                  <w:marTop w:val="0"/>
                  <w:marBottom w:val="0"/>
                  <w:divBdr>
                    <w:top w:val="none" w:sz="0" w:space="0" w:color="auto"/>
                    <w:left w:val="none" w:sz="0" w:space="0" w:color="auto"/>
                    <w:bottom w:val="none" w:sz="0" w:space="0" w:color="auto"/>
                    <w:right w:val="none" w:sz="0" w:space="0" w:color="auto"/>
                  </w:divBdr>
                </w:div>
                <w:div w:id="1078288940">
                  <w:marLeft w:val="0"/>
                  <w:marRight w:val="0"/>
                  <w:marTop w:val="0"/>
                  <w:marBottom w:val="0"/>
                  <w:divBdr>
                    <w:top w:val="none" w:sz="0" w:space="0" w:color="auto"/>
                    <w:left w:val="none" w:sz="0" w:space="0" w:color="auto"/>
                    <w:bottom w:val="none" w:sz="0" w:space="0" w:color="auto"/>
                    <w:right w:val="none" w:sz="0" w:space="0" w:color="auto"/>
                  </w:divBdr>
                </w:div>
                <w:div w:id="1247575743">
                  <w:marLeft w:val="0"/>
                  <w:marRight w:val="0"/>
                  <w:marTop w:val="0"/>
                  <w:marBottom w:val="0"/>
                  <w:divBdr>
                    <w:top w:val="none" w:sz="0" w:space="0" w:color="auto"/>
                    <w:left w:val="none" w:sz="0" w:space="0" w:color="auto"/>
                    <w:bottom w:val="none" w:sz="0" w:space="0" w:color="auto"/>
                    <w:right w:val="none" w:sz="0" w:space="0" w:color="auto"/>
                  </w:divBdr>
                </w:div>
                <w:div w:id="417795013">
                  <w:marLeft w:val="0"/>
                  <w:marRight w:val="0"/>
                  <w:marTop w:val="0"/>
                  <w:marBottom w:val="0"/>
                  <w:divBdr>
                    <w:top w:val="none" w:sz="0" w:space="0" w:color="auto"/>
                    <w:left w:val="none" w:sz="0" w:space="0" w:color="auto"/>
                    <w:bottom w:val="none" w:sz="0" w:space="0" w:color="auto"/>
                    <w:right w:val="none" w:sz="0" w:space="0" w:color="auto"/>
                  </w:divBdr>
                </w:div>
                <w:div w:id="207843447">
                  <w:marLeft w:val="0"/>
                  <w:marRight w:val="0"/>
                  <w:marTop w:val="0"/>
                  <w:marBottom w:val="0"/>
                  <w:divBdr>
                    <w:top w:val="none" w:sz="0" w:space="0" w:color="auto"/>
                    <w:left w:val="none" w:sz="0" w:space="0" w:color="auto"/>
                    <w:bottom w:val="none" w:sz="0" w:space="0" w:color="auto"/>
                    <w:right w:val="none" w:sz="0" w:space="0" w:color="auto"/>
                  </w:divBdr>
                </w:div>
                <w:div w:id="681785772">
                  <w:marLeft w:val="0"/>
                  <w:marRight w:val="0"/>
                  <w:marTop w:val="0"/>
                  <w:marBottom w:val="0"/>
                  <w:divBdr>
                    <w:top w:val="none" w:sz="0" w:space="0" w:color="auto"/>
                    <w:left w:val="none" w:sz="0" w:space="0" w:color="auto"/>
                    <w:bottom w:val="none" w:sz="0" w:space="0" w:color="auto"/>
                    <w:right w:val="none" w:sz="0" w:space="0" w:color="auto"/>
                  </w:divBdr>
                </w:div>
                <w:div w:id="198515277">
                  <w:marLeft w:val="0"/>
                  <w:marRight w:val="0"/>
                  <w:marTop w:val="0"/>
                  <w:marBottom w:val="0"/>
                  <w:divBdr>
                    <w:top w:val="none" w:sz="0" w:space="0" w:color="auto"/>
                    <w:left w:val="none" w:sz="0" w:space="0" w:color="auto"/>
                    <w:bottom w:val="none" w:sz="0" w:space="0" w:color="auto"/>
                    <w:right w:val="none" w:sz="0" w:space="0" w:color="auto"/>
                  </w:divBdr>
                </w:div>
                <w:div w:id="81294521">
                  <w:marLeft w:val="0"/>
                  <w:marRight w:val="0"/>
                  <w:marTop w:val="0"/>
                  <w:marBottom w:val="0"/>
                  <w:divBdr>
                    <w:top w:val="none" w:sz="0" w:space="0" w:color="auto"/>
                    <w:left w:val="none" w:sz="0" w:space="0" w:color="auto"/>
                    <w:bottom w:val="none" w:sz="0" w:space="0" w:color="auto"/>
                    <w:right w:val="none" w:sz="0" w:space="0" w:color="auto"/>
                  </w:divBdr>
                </w:div>
                <w:div w:id="157116199">
                  <w:marLeft w:val="0"/>
                  <w:marRight w:val="0"/>
                  <w:marTop w:val="0"/>
                  <w:marBottom w:val="0"/>
                  <w:divBdr>
                    <w:top w:val="none" w:sz="0" w:space="0" w:color="auto"/>
                    <w:left w:val="none" w:sz="0" w:space="0" w:color="auto"/>
                    <w:bottom w:val="none" w:sz="0" w:space="0" w:color="auto"/>
                    <w:right w:val="none" w:sz="0" w:space="0" w:color="auto"/>
                  </w:divBdr>
                </w:div>
                <w:div w:id="1938439613">
                  <w:marLeft w:val="0"/>
                  <w:marRight w:val="0"/>
                  <w:marTop w:val="0"/>
                  <w:marBottom w:val="0"/>
                  <w:divBdr>
                    <w:top w:val="none" w:sz="0" w:space="0" w:color="auto"/>
                    <w:left w:val="none" w:sz="0" w:space="0" w:color="auto"/>
                    <w:bottom w:val="none" w:sz="0" w:space="0" w:color="auto"/>
                    <w:right w:val="none" w:sz="0" w:space="0" w:color="auto"/>
                  </w:divBdr>
                </w:div>
                <w:div w:id="191767048">
                  <w:marLeft w:val="0"/>
                  <w:marRight w:val="0"/>
                  <w:marTop w:val="0"/>
                  <w:marBottom w:val="0"/>
                  <w:divBdr>
                    <w:top w:val="none" w:sz="0" w:space="0" w:color="auto"/>
                    <w:left w:val="none" w:sz="0" w:space="0" w:color="auto"/>
                    <w:bottom w:val="none" w:sz="0" w:space="0" w:color="auto"/>
                    <w:right w:val="none" w:sz="0" w:space="0" w:color="auto"/>
                  </w:divBdr>
                </w:div>
                <w:div w:id="668171253">
                  <w:marLeft w:val="0"/>
                  <w:marRight w:val="0"/>
                  <w:marTop w:val="0"/>
                  <w:marBottom w:val="0"/>
                  <w:divBdr>
                    <w:top w:val="none" w:sz="0" w:space="0" w:color="auto"/>
                    <w:left w:val="none" w:sz="0" w:space="0" w:color="auto"/>
                    <w:bottom w:val="none" w:sz="0" w:space="0" w:color="auto"/>
                    <w:right w:val="none" w:sz="0" w:space="0" w:color="auto"/>
                  </w:divBdr>
                </w:div>
                <w:div w:id="1788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89310">
      <w:bodyDiv w:val="1"/>
      <w:marLeft w:val="0"/>
      <w:marRight w:val="0"/>
      <w:marTop w:val="0"/>
      <w:marBottom w:val="0"/>
      <w:divBdr>
        <w:top w:val="none" w:sz="0" w:space="0" w:color="auto"/>
        <w:left w:val="none" w:sz="0" w:space="0" w:color="auto"/>
        <w:bottom w:val="none" w:sz="0" w:space="0" w:color="auto"/>
        <w:right w:val="none" w:sz="0" w:space="0" w:color="auto"/>
      </w:divBdr>
    </w:div>
    <w:div w:id="2079010094">
      <w:bodyDiv w:val="1"/>
      <w:marLeft w:val="0"/>
      <w:marRight w:val="0"/>
      <w:marTop w:val="0"/>
      <w:marBottom w:val="0"/>
      <w:divBdr>
        <w:top w:val="none" w:sz="0" w:space="0" w:color="auto"/>
        <w:left w:val="none" w:sz="0" w:space="0" w:color="auto"/>
        <w:bottom w:val="none" w:sz="0" w:space="0" w:color="auto"/>
        <w:right w:val="none" w:sz="0" w:space="0" w:color="auto"/>
      </w:divBdr>
    </w:div>
    <w:div w:id="21020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yperlink" Target="https://baike.baidu.com/item/%E7%A9%BA%E6%B0%94/2735809"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zhidao.baidu.com/search?word=&#230;&#184;&#169;&#230;&#185;&#191;&#229;&#186;&#166;&amp;fr=qb_search_exp&amp;ie=utf8" TargetMode="Externa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zhidao.baidu.com/search?word=&#229;&#134;&#133;&#233;&#131;&#168;&#231;&#142;&#175;&#229;&#162;&#131;&amp;fr=qb_search_exp&amp;ie=utf8"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1.png"/><Relationship Id="rId27" Type="http://schemas.openxmlformats.org/officeDocument/2006/relationships/hyperlink" Target="http://zhidao.baidu.com/search?word=&#230;&#184;&#169;&#230;&#185;&#191;&#229;&#186;&#166;&amp;fr=qb_search_exp&amp;ie=utf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6DD12-DBE2-4E23-B280-DFE3151D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55</Pages>
  <Words>5583</Words>
  <Characters>31829</Characters>
  <Application>Microsoft Office Word</Application>
  <DocSecurity>0</DocSecurity>
  <Lines>265</Lines>
  <Paragraphs>74</Paragraphs>
  <ScaleCrop>false</ScaleCrop>
  <Company/>
  <LinksUpToDate>false</LinksUpToDate>
  <CharactersWithSpaces>37338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杜霞</dc:creator>
  <cp:lastModifiedBy>duxia</cp:lastModifiedBy>
  <cp:revision>15</cp:revision>
  <dcterms:created xsi:type="dcterms:W3CDTF">2018-08-21T07:00:00Z</dcterms:created>
  <dcterms:modified xsi:type="dcterms:W3CDTF">2018-09-10T03:41:00Z</dcterms:modified>
</cp:coreProperties>
</file>