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569"/>
          <w:tab w:val="center" w:pos="4153"/>
        </w:tabs>
        <w:spacing w:line="360" w:lineRule="auto"/>
        <w:rPr>
          <w:rFonts w:ascii="宋体" w:hAnsi="宋体" w:cs="宋体"/>
          <w:b/>
          <w:bCs/>
          <w:sz w:val="21"/>
          <w:szCs w:val="21"/>
        </w:rPr>
      </w:pP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标准科技创新奖申报平台服务平台</w:t>
      </w: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3569"/>
          <w:tab w:val="center" w:pos="4153"/>
        </w:tabs>
        <w:spacing w:line="360" w:lineRule="auto"/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申报单位操作手册</w:t>
      </w: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color w:val="FF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000000"/>
          <w:sz w:val="21"/>
          <w:szCs w:val="21"/>
        </w:rPr>
      </w:pPr>
    </w:p>
    <w:p>
      <w:pPr>
        <w:spacing w:line="360" w:lineRule="auto"/>
        <w:rPr>
          <w:rFonts w:ascii="宋体" w:hAnsi="宋体" w:cs="宋体"/>
          <w:b/>
          <w:color w:val="00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000000"/>
          <w:sz w:val="30"/>
          <w:szCs w:val="30"/>
        </w:rPr>
      </w:pPr>
      <w:r>
        <w:rPr>
          <w:rFonts w:hint="eastAsia" w:ascii="宋体" w:hAnsi="宋体" w:cs="宋体"/>
          <w:b/>
          <w:color w:val="000000"/>
          <w:sz w:val="30"/>
          <w:szCs w:val="30"/>
        </w:rPr>
        <w:t>编制单位：北京建科研软件技术有限公司</w:t>
      </w:r>
    </w:p>
    <w:p>
      <w:pPr>
        <w:spacing w:line="360" w:lineRule="auto"/>
        <w:jc w:val="center"/>
        <w:rPr>
          <w:rFonts w:ascii="宋体" w:hAnsi="宋体" w:cs="宋体"/>
          <w:b/>
          <w:color w:val="000000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000000"/>
          <w:sz w:val="21"/>
          <w:szCs w:val="21"/>
        </w:rPr>
      </w:pP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2019年06月</w:t>
      </w:r>
    </w:p>
    <w:p>
      <w:pPr>
        <w:rPr>
          <w:rFonts w:ascii="宋体" w:hAnsi="宋体" w:cs="宋体"/>
          <w:sz w:val="21"/>
          <w:szCs w:val="21"/>
        </w:rPr>
      </w:pPr>
    </w:p>
    <w:p>
      <w:pPr>
        <w:rPr>
          <w:rFonts w:ascii="宋体" w:hAnsi="宋体" w:cs="宋体"/>
          <w:sz w:val="21"/>
          <w:szCs w:val="21"/>
        </w:rPr>
      </w:pPr>
    </w:p>
    <w:p>
      <w:pPr>
        <w:rPr>
          <w:rFonts w:ascii="宋体" w:hAnsi="宋体" w:cs="宋体"/>
          <w:sz w:val="21"/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1638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41" w:name="_GoBack"/>
          <w:bookmarkEnd w:id="41"/>
          <w:bookmarkStart w:id="0" w:name="_Toc30321_WPSOffice_Type3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_Toc24673_WPSOffice_Level1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e69d72df-9ec2-4d7d-a8a0-857f25ff06aa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eastAsia="宋体" w:asciiTheme="minorHAnsi" w:hAnsiTheme="minorHAnsi" w:cstheme="minorBidi"/>
                </w:rPr>
                <w:t>一、登陆及注册</w:t>
              </w:r>
            </w:sdtContent>
          </w:sdt>
          <w:r>
            <w:tab/>
          </w:r>
          <w:bookmarkStart w:id="1" w:name="_Toc24673_WPSOffice_Level1Page"/>
          <w:r>
            <w:t>2</w:t>
          </w:r>
          <w:bookmarkEnd w:id="1"/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_Toc30321_WPSOffice_Level2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14dec64a-c04a-49ab-8ee1-a6e5a2bf1c90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1.首页网址</w:t>
              </w:r>
            </w:sdtContent>
          </w:sdt>
          <w:r>
            <w:tab/>
          </w:r>
          <w:bookmarkStart w:id="2" w:name="_Toc30321_WPSOffice_Level2Page"/>
          <w:r>
            <w:t>2</w:t>
          </w:r>
          <w:bookmarkEnd w:id="2"/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_Toc22990_WPSOffice_Level2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7ba078e1-2e2d-485c-a49c-3f6a34646c77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2.注册界面</w:t>
              </w:r>
            </w:sdtContent>
          </w:sdt>
          <w:r>
            <w:tab/>
          </w:r>
          <w:bookmarkStart w:id="3" w:name="_Toc22990_WPSOffice_Level2Page"/>
          <w:r>
            <w:t>2</w:t>
          </w:r>
          <w:bookmarkEnd w:id="3"/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_Toc28377_WPSOffice_Level2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3b785901-abba-48bc-be5f-b4ac1bc8d203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3.登录界面</w:t>
              </w:r>
            </w:sdtContent>
          </w:sdt>
          <w:r>
            <w:tab/>
          </w:r>
          <w:bookmarkStart w:id="4" w:name="_Toc28377_WPSOffice_Level2Page"/>
          <w:r>
            <w:t>2</w:t>
          </w:r>
          <w:bookmarkEnd w:id="4"/>
          <w: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_Toc30321_WPSOffice_Level1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4f192c92-5952-4abf-9e67-beadb4147641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eastAsia="宋体" w:asciiTheme="minorHAnsi" w:hAnsiTheme="minorHAnsi" w:cstheme="minorBidi"/>
                </w:rPr>
                <w:t>二、首页功能介绍</w:t>
              </w:r>
            </w:sdtContent>
          </w:sdt>
          <w:r>
            <w:tab/>
          </w:r>
          <w:bookmarkStart w:id="5" w:name="_Toc30321_WPSOffice_Level1Page"/>
          <w:r>
            <w:t>3</w:t>
          </w:r>
          <w:bookmarkEnd w:id="5"/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_Toc2562_WPSOffice_Level2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308a05f1-3ed6-4071-89a0-0d509b9f031d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ascii="Arial" w:hAnsi="Arial" w:eastAsia="黑体" w:cstheme="minorBidi"/>
                </w:rPr>
                <w:t>1</w:t>
              </w:r>
              <w:r>
                <w:rPr>
                  <w:rFonts w:hint="eastAsia" w:ascii="Arial" w:hAnsi="Arial" w:eastAsia="黑体" w:cstheme="minorBidi"/>
                </w:rPr>
                <w:t>.单位信息</w:t>
              </w:r>
            </w:sdtContent>
          </w:sdt>
          <w:r>
            <w:tab/>
          </w:r>
          <w:bookmarkStart w:id="6" w:name="_Toc2562_WPSOffice_Level2Page"/>
          <w:r>
            <w:t>3</w:t>
          </w:r>
          <w:bookmarkEnd w:id="6"/>
          <w: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_Toc30321_WPSOffice_Level3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e17e36b8-3d9a-43fc-925e-8dfe703e510a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eastAsia="宋体" w:asciiTheme="minorHAnsi" w:hAnsiTheme="minorHAnsi" w:cstheme="minorBidi"/>
                </w:rPr>
                <w:t>1</w:t>
              </w:r>
              <w:r>
                <w:rPr>
                  <w:rFonts w:hint="eastAsia" w:eastAsia="宋体" w:asciiTheme="minorHAnsi" w:hAnsiTheme="minorHAnsi" w:cstheme="minorBidi"/>
                </w:rPr>
                <w:t>.1单位信息修改</w:t>
              </w:r>
            </w:sdtContent>
          </w:sdt>
          <w:r>
            <w:tab/>
          </w:r>
          <w:bookmarkStart w:id="7" w:name="_Toc30321_WPSOffice_Level3Page"/>
          <w:r>
            <w:t>3</w:t>
          </w:r>
          <w:bookmarkEnd w:id="7"/>
          <w: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_Toc22990_WPSOffice_Level3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0d9f94f2-0151-42d9-b584-1e77ca9d2966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eastAsia="宋体" w:asciiTheme="minorHAnsi" w:hAnsiTheme="minorHAnsi" w:cstheme="minorBidi"/>
                </w:rPr>
                <w:t>1</w:t>
              </w:r>
              <w:r>
                <w:rPr>
                  <w:rFonts w:hint="eastAsia" w:eastAsia="宋体" w:asciiTheme="minorHAnsi" w:hAnsiTheme="minorHAnsi" w:cstheme="minorBidi"/>
                </w:rPr>
                <w:t>.2修改密码</w:t>
              </w:r>
            </w:sdtContent>
          </w:sdt>
          <w:r>
            <w:tab/>
          </w:r>
          <w:bookmarkStart w:id="8" w:name="_Toc22990_WPSOffice_Level3Page"/>
          <w:r>
            <w:t>4</w:t>
          </w:r>
          <w:bookmarkEnd w:id="8"/>
          <w: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_Toc28377_WPSOffice_Level3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efbceb91-f1c5-45cc-b612-afbbf698459f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eastAsia="宋体" w:asciiTheme="minorHAnsi" w:hAnsiTheme="minorHAnsi" w:cstheme="minorBidi"/>
                </w:rPr>
                <w:t>1</w:t>
              </w:r>
              <w:r>
                <w:rPr>
                  <w:rFonts w:hint="eastAsia" w:eastAsia="宋体" w:asciiTheme="minorHAnsi" w:hAnsiTheme="minorHAnsi" w:cstheme="minorBidi"/>
                </w:rPr>
                <w:t>.3退出</w:t>
              </w:r>
            </w:sdtContent>
          </w:sdt>
          <w:r>
            <w:tab/>
          </w:r>
          <w:bookmarkStart w:id="9" w:name="_Toc28377_WPSOffice_Level3Page"/>
          <w:r>
            <w:t>4</w:t>
          </w:r>
          <w:bookmarkEnd w:id="9"/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_Toc8857_WPSOffice_Level2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3e0d1b58-0342-46b9-ae24-c664c7e1a983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2.项目将查阅及添加</w:t>
              </w:r>
            </w:sdtContent>
          </w:sdt>
          <w:r>
            <w:tab/>
          </w:r>
          <w:bookmarkStart w:id="10" w:name="_Toc8857_WPSOffice_Level2Page"/>
          <w:r>
            <w:t>5</w:t>
          </w:r>
          <w:bookmarkEnd w:id="10"/>
          <w: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_Toc2562_WPSOffice_Level3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e2a12cb2-c341-4bd2-b98d-3d76fef5011d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eastAsia="宋体" w:asciiTheme="minorHAnsi" w:hAnsiTheme="minorHAnsi" w:cstheme="minorBidi"/>
                </w:rPr>
                <w:t>2</w:t>
              </w:r>
              <w:r>
                <w:rPr>
                  <w:rFonts w:hint="eastAsia" w:eastAsia="宋体" w:asciiTheme="minorHAnsi" w:hAnsiTheme="minorHAnsi" w:cstheme="minorBidi"/>
                </w:rPr>
                <w:t>.</w:t>
              </w:r>
              <w:r>
                <w:rPr>
                  <w:rFonts w:eastAsia="宋体" w:asciiTheme="minorHAnsi" w:hAnsiTheme="minorHAnsi" w:cstheme="minorBidi"/>
                </w:rPr>
                <w:t>1</w:t>
              </w:r>
              <w:r>
                <w:rPr>
                  <w:rFonts w:hint="eastAsia" w:eastAsia="宋体" w:asciiTheme="minorHAnsi" w:hAnsiTheme="minorHAnsi" w:cstheme="minorBidi"/>
                </w:rPr>
                <w:t>项目奖的添加</w:t>
              </w:r>
            </w:sdtContent>
          </w:sdt>
          <w:r>
            <w:tab/>
          </w:r>
          <w:bookmarkStart w:id="11" w:name="_Toc2562_WPSOffice_Level3Page"/>
          <w:r>
            <w:t>5</w:t>
          </w:r>
          <w:bookmarkEnd w:id="11"/>
          <w: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_Toc8857_WPSOffice_Level3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f115fe2e-fce5-4ae7-a248-c42534da8108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eastAsia="宋体" w:asciiTheme="minorHAnsi" w:hAnsiTheme="minorHAnsi" w:cstheme="minorBidi"/>
                </w:rPr>
                <w:t>2</w:t>
              </w:r>
              <w:r>
                <w:rPr>
                  <w:rFonts w:hint="eastAsia" w:eastAsia="宋体" w:asciiTheme="minorHAnsi" w:hAnsiTheme="minorHAnsi" w:cstheme="minorBidi"/>
                </w:rPr>
                <w:t>.</w:t>
              </w:r>
              <w:r>
                <w:rPr>
                  <w:rFonts w:eastAsia="宋体" w:asciiTheme="minorHAnsi" w:hAnsiTheme="minorHAnsi" w:cstheme="minorBidi"/>
                </w:rPr>
                <w:t>2</w:t>
              </w:r>
              <w:r>
                <w:rPr>
                  <w:rFonts w:hint="eastAsia" w:eastAsia="宋体" w:asciiTheme="minorHAnsi" w:hAnsiTheme="minorHAnsi" w:cstheme="minorBidi"/>
                </w:rPr>
                <w:t>项目奖的查询</w:t>
              </w:r>
            </w:sdtContent>
          </w:sdt>
          <w:r>
            <w:tab/>
          </w:r>
          <w:bookmarkStart w:id="12" w:name="_Toc8857_WPSOffice_Level3Page"/>
          <w:r>
            <w:t>10</w:t>
          </w:r>
          <w:bookmarkEnd w:id="12"/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_Toc28617_WPSOffice_Level2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8b41cae7-778a-407c-bf5d-9d94ca0d2aab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</w:t>
              </w:r>
              <w:r>
                <w:rPr>
                  <w:rFonts w:ascii="Arial" w:hAnsi="Arial" w:eastAsia="黑体" w:cstheme="minorBidi"/>
                </w:rPr>
                <w:t>.</w:t>
              </w:r>
              <w:r>
                <w:rPr>
                  <w:rFonts w:hint="eastAsia" w:ascii="Arial" w:hAnsi="Arial" w:eastAsia="黑体" w:cstheme="minorBidi"/>
                </w:rPr>
                <w:t>组织奖查阅及添加</w:t>
              </w:r>
            </w:sdtContent>
          </w:sdt>
          <w:r>
            <w:tab/>
          </w:r>
          <w:bookmarkStart w:id="13" w:name="_Toc28617_WPSOffice_Level2Page"/>
          <w:r>
            <w:t>12</w:t>
          </w:r>
          <w:bookmarkEnd w:id="13"/>
          <w: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_Toc28617_WPSOffice_Level3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954ede55-349d-461b-b1b3-405741fdf825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eastAsia="宋体" w:asciiTheme="minorHAnsi" w:hAnsiTheme="minorHAnsi" w:cstheme="minorBidi"/>
                </w:rPr>
                <w:t>3</w:t>
              </w:r>
              <w:r>
                <w:rPr>
                  <w:rFonts w:hint="eastAsia" w:eastAsia="宋体" w:asciiTheme="minorHAnsi" w:hAnsiTheme="minorHAnsi" w:cstheme="minorBidi"/>
                </w:rPr>
                <w:t>.</w:t>
              </w:r>
              <w:r>
                <w:rPr>
                  <w:rFonts w:eastAsia="宋体" w:asciiTheme="minorHAnsi" w:hAnsiTheme="minorHAnsi" w:cstheme="minorBidi"/>
                </w:rPr>
                <w:t>1</w:t>
              </w:r>
              <w:r>
                <w:rPr>
                  <w:rFonts w:hint="eastAsia" w:eastAsia="宋体" w:asciiTheme="minorHAnsi" w:hAnsiTheme="minorHAnsi" w:cstheme="minorBidi"/>
                </w:rPr>
                <w:t>组织奖的添加</w:t>
              </w:r>
            </w:sdtContent>
          </w:sdt>
          <w:r>
            <w:tab/>
          </w:r>
          <w:bookmarkStart w:id="14" w:name="_Toc28617_WPSOffice_Level3Page"/>
          <w:r>
            <w:t>12</w:t>
          </w:r>
          <w:bookmarkEnd w:id="14"/>
          <w: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_Toc970_WPSOffice_Level3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9513a166-0e39-4991-92d9-c38d855b6e65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eastAsia="宋体" w:asciiTheme="minorHAnsi" w:hAnsiTheme="minorHAnsi" w:cstheme="minorBidi"/>
                </w:rPr>
                <w:t>3</w:t>
              </w:r>
              <w:r>
                <w:rPr>
                  <w:rFonts w:hint="eastAsia" w:eastAsia="宋体" w:asciiTheme="minorHAnsi" w:hAnsiTheme="minorHAnsi" w:cstheme="minorBidi"/>
                </w:rPr>
                <w:t>.</w:t>
              </w:r>
              <w:r>
                <w:rPr>
                  <w:rFonts w:eastAsia="宋体" w:asciiTheme="minorHAnsi" w:hAnsiTheme="minorHAnsi" w:cstheme="minorBidi"/>
                </w:rPr>
                <w:t>2</w:t>
              </w:r>
              <w:r>
                <w:rPr>
                  <w:rFonts w:hint="eastAsia" w:eastAsia="宋体" w:asciiTheme="minorHAnsi" w:hAnsiTheme="minorHAnsi" w:cstheme="minorBidi"/>
                </w:rPr>
                <w:t>组织奖的查询</w:t>
              </w:r>
            </w:sdtContent>
          </w:sdt>
          <w:r>
            <w:tab/>
          </w:r>
          <w:bookmarkStart w:id="15" w:name="_Toc970_WPSOffice_Level3Page"/>
          <w:r>
            <w:t>13</w:t>
          </w:r>
          <w:bookmarkEnd w:id="15"/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_Toc970_WPSOffice_Level2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fb8357b0-1cdc-4518-a186-5abab23f506d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ascii="Arial" w:hAnsi="Arial" w:eastAsia="黑体" w:cstheme="minorBidi"/>
                </w:rPr>
                <w:t>4</w:t>
              </w:r>
              <w:r>
                <w:rPr>
                  <w:rFonts w:hint="eastAsia" w:ascii="Arial" w:hAnsi="Arial" w:eastAsia="黑体" w:cstheme="minorBidi"/>
                </w:rPr>
                <w:t>.人才奖查询及添加</w:t>
              </w:r>
            </w:sdtContent>
          </w:sdt>
          <w:r>
            <w:tab/>
          </w:r>
          <w:bookmarkStart w:id="16" w:name="_Toc970_WPSOffice_Level2Page"/>
          <w:r>
            <w:t>14</w:t>
          </w:r>
          <w:bookmarkEnd w:id="16"/>
          <w: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_Toc21449_WPSOffice_Level3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d7fe9995-8262-4ddc-a86c-41eda3d18b53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eastAsia="宋体" w:asciiTheme="minorHAnsi" w:hAnsiTheme="minorHAnsi" w:cstheme="minorBidi"/>
                </w:rPr>
                <w:t>4</w:t>
              </w:r>
              <w:r>
                <w:rPr>
                  <w:rFonts w:hint="eastAsia" w:eastAsia="宋体" w:asciiTheme="minorHAnsi" w:hAnsiTheme="minorHAnsi" w:cstheme="minorBidi"/>
                </w:rPr>
                <w:t>.</w:t>
              </w:r>
              <w:r>
                <w:rPr>
                  <w:rFonts w:eastAsia="宋体" w:asciiTheme="minorHAnsi" w:hAnsiTheme="minorHAnsi" w:cstheme="minorBidi"/>
                </w:rPr>
                <w:t>1</w:t>
              </w:r>
              <w:r>
                <w:rPr>
                  <w:rFonts w:hint="eastAsia" w:eastAsia="宋体" w:asciiTheme="minorHAnsi" w:hAnsiTheme="minorHAnsi" w:cstheme="minorBidi"/>
                </w:rPr>
                <w:t>人才奖的添加</w:t>
              </w:r>
            </w:sdtContent>
          </w:sdt>
          <w:r>
            <w:tab/>
          </w:r>
          <w:bookmarkStart w:id="17" w:name="_Toc21449_WPSOffice_Level3Page"/>
          <w:r>
            <w:t>14</w:t>
          </w:r>
          <w:bookmarkEnd w:id="17"/>
          <w: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_Toc953_WPSOffice_Level3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f1cbe2b0-24c2-4099-a851-7e0910d0fb0a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eastAsia="宋体" w:asciiTheme="minorHAnsi" w:hAnsiTheme="minorHAnsi" w:cstheme="minorBidi"/>
                </w:rPr>
                <w:t>4</w:t>
              </w:r>
              <w:r>
                <w:rPr>
                  <w:rFonts w:hint="eastAsia" w:eastAsia="宋体" w:asciiTheme="minorHAnsi" w:hAnsiTheme="minorHAnsi" w:cstheme="minorBidi"/>
                </w:rPr>
                <w:t>.</w:t>
              </w:r>
              <w:r>
                <w:rPr>
                  <w:rFonts w:eastAsia="宋体" w:asciiTheme="minorHAnsi" w:hAnsiTheme="minorHAnsi" w:cstheme="minorBidi"/>
                </w:rPr>
                <w:t>2</w:t>
              </w:r>
              <w:r>
                <w:rPr>
                  <w:rFonts w:hint="eastAsia" w:eastAsia="宋体" w:asciiTheme="minorHAnsi" w:hAnsiTheme="minorHAnsi" w:cstheme="minorBidi"/>
                </w:rPr>
                <w:t>人才奖的查询</w:t>
              </w:r>
            </w:sdtContent>
          </w:sdt>
          <w:r>
            <w:tab/>
          </w:r>
          <w:bookmarkStart w:id="18" w:name="_Toc953_WPSOffice_Level3Page"/>
          <w:r>
            <w:t>15</w:t>
          </w:r>
          <w:bookmarkEnd w:id="18"/>
          <w: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_Toc22990_WPSOffice_Level1 </w:instrText>
          </w:r>
          <w:r>
            <w:fldChar w:fldCharType="separate"/>
          </w:r>
          <w:sdt>
            <w:sdt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  <w:id w:val="147461638"/>
              <w:placeholder>
                <w:docPart w:val="{4b3ce1e8-6da5-4b6f-9dd9-836aed6d50e9}"/>
              </w:placeholder>
              <w15:color w:val="509DF3"/>
            </w:sdtPr>
            <w:sdtEndPr>
              <w:rPr>
                <w:rFonts w:eastAsia="宋体" w:asciiTheme="minorHAnsi" w:hAnsiTheme="minorHAnsi" w:cstheme="minorBidi"/>
                <w:kern w:val="2"/>
                <w:sz w:val="28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eastAsia="宋体" w:asciiTheme="minorHAnsi" w:hAnsiTheme="minorHAnsi" w:cstheme="minorBidi"/>
                </w:rPr>
                <w:t>三、技术支持</w:t>
              </w:r>
            </w:sdtContent>
          </w:sdt>
          <w:r>
            <w:tab/>
          </w:r>
          <w:bookmarkStart w:id="19" w:name="_Toc22990_WPSOffice_Level1Page"/>
          <w:r>
            <w:t>16</w:t>
          </w:r>
          <w:bookmarkEnd w:id="19"/>
          <w:r>
            <w:fldChar w:fldCharType="end"/>
          </w:r>
          <w:bookmarkEnd w:id="0"/>
        </w:p>
      </w:sdtContent>
    </w:sdt>
    <w:p>
      <w:pPr>
        <w:rPr>
          <w:rFonts w:hint="eastAsia"/>
        </w:rPr>
      </w:pPr>
    </w:p>
    <w:p>
      <w:pPr>
        <w:widowControl/>
        <w:jc w:val="left"/>
      </w:pPr>
      <w:r>
        <w:br w:type="page"/>
      </w:r>
    </w:p>
    <w:p>
      <w:pPr>
        <w:pStyle w:val="2"/>
      </w:pPr>
      <w:bookmarkStart w:id="20" w:name="_Toc24673_WPSOffice_Level1"/>
      <w:r>
        <w:rPr>
          <w:rFonts w:hint="eastAsia"/>
        </w:rPr>
        <w:t>一、登陆及注册</w:t>
      </w:r>
      <w:bookmarkEnd w:id="20"/>
    </w:p>
    <w:p>
      <w:pPr>
        <w:pStyle w:val="3"/>
      </w:pPr>
      <w:bookmarkStart w:id="21" w:name="_Toc30321_WPSOffice_Level2"/>
      <w:r>
        <w:rPr>
          <w:rFonts w:hint="eastAsia"/>
        </w:rPr>
        <w:t>1.首页网址</w:t>
      </w:r>
      <w:bookmarkEnd w:id="21"/>
    </w:p>
    <w:p>
      <w:pPr>
        <w:outlineLvl w:val="1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登录地址：</w:t>
      </w:r>
      <w:r>
        <w:rPr>
          <w:rFonts w:hint="eastAsia" w:ascii="宋体" w:hAnsi="宋体" w:cs="宋体"/>
          <w:sz w:val="21"/>
          <w:szCs w:val="21"/>
        </w:rPr>
        <w:drawing>
          <wp:inline distT="0" distB="0" distL="114300" distR="114300">
            <wp:extent cx="190500" cy="1428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1"/>
          <w:szCs w:val="21"/>
        </w:rPr>
        <w:t>http://cxj.cecs.org.cn</w:t>
      </w:r>
    </w:p>
    <w:p>
      <w:pPr>
        <w:pStyle w:val="3"/>
      </w:pPr>
      <w:r>
        <w:rPr>
          <w:rFonts w:hint="eastAsia"/>
        </w:rPr>
        <w:t xml:space="preserve"> </w:t>
      </w:r>
      <w:bookmarkStart w:id="22" w:name="_Toc22990_WPSOffice_Level2"/>
      <w:r>
        <w:rPr>
          <w:rFonts w:hint="eastAsia"/>
        </w:rPr>
        <w:t>2.注册界面</w:t>
      </w:r>
      <w:bookmarkEnd w:id="22"/>
    </w:p>
    <w:p>
      <w:pPr>
        <w:spacing w:line="36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推荐单位注册：填写账号(手机号)、图形码、短信验证、密码、确认密码基本信息。</w:t>
      </w:r>
    </w:p>
    <w:p>
      <w:pPr>
        <w:rPr>
          <w:rFonts w:ascii="宋体" w:hAnsi="宋体" w:cs="宋体"/>
          <w:sz w:val="21"/>
          <w:szCs w:val="21"/>
        </w:rPr>
      </w:pPr>
      <w:r>
        <w:drawing>
          <wp:inline distT="0" distB="0" distL="0" distR="0">
            <wp:extent cx="5274310" cy="26987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28377_WPSOffice_Level2"/>
      <w:r>
        <w:rPr>
          <w:rFonts w:hint="eastAsia"/>
        </w:rPr>
        <w:t>3.登录界面</w:t>
      </w:r>
      <w:bookmarkEnd w:id="23"/>
    </w:p>
    <w:p>
      <w:pPr>
        <w:spacing w:line="360" w:lineRule="auto"/>
        <w:ind w:firstLine="420" w:firstLineChars="200"/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 w:val="21"/>
          <w:szCs w:val="21"/>
        </w:rPr>
        <w:t>使用账号点击“登录”进入平台，以</w:t>
      </w:r>
      <w:r>
        <w:rPr>
          <w:rFonts w:ascii="宋体" w:hAnsi="宋体" w:cs="宋体"/>
          <w:kern w:val="0"/>
          <w:sz w:val="24"/>
          <w:lang w:bidi="ar"/>
        </w:rPr>
        <w:t>13</w:t>
      </w:r>
      <w:r>
        <w:rPr>
          <w:rFonts w:hint="eastAsia" w:ascii="宋体" w:hAnsi="宋体" w:cs="宋体"/>
          <w:kern w:val="0"/>
          <w:sz w:val="24"/>
          <w:lang w:bidi="ar"/>
        </w:rPr>
        <w:t>2</w:t>
      </w:r>
      <w:r>
        <w:rPr>
          <w:rFonts w:ascii="宋体" w:hAnsi="宋体" w:cs="宋体"/>
          <w:kern w:val="0"/>
          <w:sz w:val="24"/>
          <w:lang w:bidi="ar"/>
        </w:rPr>
        <w:t>11111110</w:t>
      </w:r>
      <w:r>
        <w:rPr>
          <w:rFonts w:hint="eastAsia" w:ascii="宋体" w:hAnsi="宋体" w:cs="宋体"/>
          <w:sz w:val="21"/>
          <w:szCs w:val="21"/>
        </w:rPr>
        <w:t>为例。</w:t>
      </w:r>
    </w:p>
    <w:p>
      <w:pPr>
        <w:rPr>
          <w:rFonts w:ascii="宋体" w:hAnsi="宋体" w:cs="宋体"/>
          <w:sz w:val="21"/>
          <w:szCs w:val="21"/>
        </w:rPr>
      </w:pPr>
      <w:r>
        <w:drawing>
          <wp:inline distT="0" distB="0" distL="114300" distR="114300">
            <wp:extent cx="5265420" cy="2329815"/>
            <wp:effectExtent l="0" t="0" r="11430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4" w:name="_Toc26942"/>
      <w:bookmarkStart w:id="25" w:name="_Toc30321_WPSOffice_Level1"/>
      <w:r>
        <w:rPr>
          <w:rFonts w:hint="eastAsia"/>
        </w:rPr>
        <w:t>二、首页功能介绍</w:t>
      </w:r>
      <w:bookmarkEnd w:id="24"/>
      <w:bookmarkEnd w:id="25"/>
    </w:p>
    <w:p>
      <w:pPr>
        <w:pStyle w:val="3"/>
      </w:pPr>
      <w:bookmarkStart w:id="26" w:name="_Toc2562_WPSOffice_Level2"/>
      <w:r>
        <w:t>1</w:t>
      </w:r>
      <w:r>
        <w:rPr>
          <w:rFonts w:hint="eastAsia"/>
        </w:rPr>
        <w:t>.单位信息</w:t>
      </w:r>
      <w:bookmarkEnd w:id="26"/>
    </w:p>
    <w:p>
      <w:pPr>
        <w:spacing w:line="36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选中右上角账号出现基本资料、修改密码、退出等选项。如图：</w:t>
      </w:r>
    </w:p>
    <w:p>
      <w:r>
        <w:drawing>
          <wp:inline distT="0" distB="0" distL="114300" distR="114300">
            <wp:extent cx="5269230" cy="2322195"/>
            <wp:effectExtent l="0" t="0" r="7620" b="190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Toc30321_WPSOffice_Level3"/>
      <w:r>
        <w:t>1</w:t>
      </w:r>
      <w:r>
        <w:rPr>
          <w:rFonts w:hint="eastAsia"/>
        </w:rPr>
        <w:t>.1单位信息修改</w:t>
      </w:r>
      <w:bookmarkEnd w:id="27"/>
    </w:p>
    <w:p>
      <w:r>
        <w:rPr>
          <w:rFonts w:hint="eastAsia" w:ascii="宋体" w:hAnsi="宋体" w:cs="宋体"/>
          <w:sz w:val="21"/>
          <w:szCs w:val="21"/>
        </w:rPr>
        <w:t>点击基本资料完善基本信息包括单位信息和联系人信息，单位信息包括推荐单位、单位名称、统一信用代码、所在地区、通讯地址、邮政编码、单位成立年月、单位注册资金、是否独立法人、单位电话、单位传真、电子邮箱、法人姓名。联系人信息包括姓名、性别、电话、移动电话、职务、电子邮箱，填写完成后点击保存或重置。如图：</w:t>
      </w:r>
    </w:p>
    <w:p>
      <w:r>
        <w:drawing>
          <wp:inline distT="0" distB="0" distL="114300" distR="114300">
            <wp:extent cx="5269230" cy="2314575"/>
            <wp:effectExtent l="0" t="0" r="7620" b="952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329815"/>
            <wp:effectExtent l="0" t="0" r="15240" b="1333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8" w:name="_Toc22990_WPSOffice_Level3"/>
      <w:r>
        <w:t>1</w:t>
      </w:r>
      <w:r>
        <w:rPr>
          <w:rFonts w:hint="eastAsia"/>
        </w:rPr>
        <w:t>.2修改密码</w:t>
      </w:r>
      <w:bookmarkEnd w:id="28"/>
    </w:p>
    <w:p>
      <w:pPr>
        <w:outlineLvl w:val="1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点击修改密码，填写旧密码、新密码、确认密码。如图： </w:t>
      </w:r>
    </w:p>
    <w:p>
      <w:pPr>
        <w:rPr>
          <w:rFonts w:ascii="宋体" w:hAnsi="宋体" w:cs="宋体"/>
          <w:sz w:val="21"/>
          <w:szCs w:val="21"/>
        </w:rPr>
      </w:pPr>
      <w:r>
        <w:drawing>
          <wp:inline distT="0" distB="0" distL="114300" distR="114300">
            <wp:extent cx="5269230" cy="2326005"/>
            <wp:effectExtent l="0" t="0" r="7620" b="17145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9" w:name="_Toc28377_WPSOffice_Level3"/>
      <w:r>
        <w:t>1</w:t>
      </w:r>
      <w:r>
        <w:rPr>
          <w:rFonts w:hint="eastAsia"/>
        </w:rPr>
        <w:t>.3退出</w:t>
      </w:r>
      <w:bookmarkEnd w:id="29"/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点击退出，退出此账号回到登录界面。如图：</w:t>
      </w:r>
    </w:p>
    <w:p>
      <w:pPr>
        <w:rPr>
          <w:rFonts w:ascii="宋体" w:hAnsi="宋体" w:cs="宋体"/>
          <w:sz w:val="21"/>
          <w:szCs w:val="21"/>
        </w:rPr>
      </w:pPr>
      <w:r>
        <w:drawing>
          <wp:inline distT="0" distB="0" distL="114300" distR="114300">
            <wp:extent cx="5269230" cy="2141220"/>
            <wp:effectExtent l="0" t="0" r="762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tabs>
          <w:tab w:val="left" w:pos="312"/>
        </w:tabs>
      </w:pPr>
      <w:bookmarkStart w:id="30" w:name="_Toc8857_WPSOffice_Level2"/>
      <w:r>
        <w:rPr>
          <w:rFonts w:hint="eastAsia"/>
        </w:rPr>
        <w:t>2.项目将查阅及添加</w:t>
      </w:r>
      <w:bookmarkEnd w:id="30"/>
    </w:p>
    <w:p>
      <w:pPr>
        <w:pStyle w:val="4"/>
      </w:pPr>
      <w:bookmarkStart w:id="31" w:name="_Toc2562_WPSOffice_Level3"/>
      <w:r>
        <w:t>2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项目奖的添加</w:t>
      </w:r>
      <w:bookmarkEnd w:id="31"/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点击添加按钮填写标准基本情况、标准简介、主要科技创新、推广应用经济效益和社会效益、主要证明、附件上传等选项，填写完成后点击保存、提交或返回。如图：</w:t>
      </w:r>
    </w:p>
    <w:p>
      <w:r>
        <w:drawing>
          <wp:inline distT="0" distB="0" distL="114300" distR="114300">
            <wp:extent cx="5267325" cy="2337435"/>
            <wp:effectExtent l="0" t="0" r="9525" b="57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标准基本情况包括：标准编号、标准名称、标准号、标准类别、专业分类、主编单位、批准部门、标准发布时间、标准实施时间、计划名称及编号、主要完成单位(限8个）、主要完成人（限1</w:t>
      </w:r>
      <w:r>
        <w:rPr>
          <w:rFonts w:ascii="宋体" w:hAnsi="宋体" w:cs="宋体"/>
          <w:sz w:val="21"/>
          <w:szCs w:val="21"/>
        </w:rPr>
        <w:t>0</w:t>
      </w:r>
      <w:r>
        <w:rPr>
          <w:rFonts w:hint="eastAsia" w:ascii="宋体" w:hAnsi="宋体" w:cs="宋体"/>
          <w:sz w:val="21"/>
          <w:szCs w:val="21"/>
        </w:rPr>
        <w:t>个）等如实填写。如图：</w:t>
      </w:r>
    </w:p>
    <w:p>
      <w:r>
        <w:drawing>
          <wp:inline distT="0" distB="0" distL="114300" distR="114300">
            <wp:extent cx="5269230" cy="2349500"/>
            <wp:effectExtent l="0" t="0" r="7620" b="1270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739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标准简介包括：标准编制的目的、主要技术创新点、标准应用推广及效益情况等，如实填写。如图：</w:t>
      </w:r>
    </w:p>
    <w:p>
      <w:r>
        <w:drawing>
          <wp:inline distT="0" distB="0" distL="114300" distR="114300">
            <wp:extent cx="5269230" cy="2306955"/>
            <wp:effectExtent l="0" t="0" r="7620" b="1714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主要科技创新包括：编制背景和总体思路、主要技术创新点击主要内容等如实填写。如图：</w:t>
      </w:r>
    </w:p>
    <w:p>
      <w:r>
        <w:drawing>
          <wp:inline distT="0" distB="0" distL="114300" distR="114300">
            <wp:extent cx="5271135" cy="2320290"/>
            <wp:effectExtent l="0" t="0" r="5715" b="381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推广应用情况、经济效益和社会效益包括：推广应用情况、社会效益等，如实填写。如图：</w:t>
      </w:r>
    </w:p>
    <w:p>
      <w:r>
        <w:drawing>
          <wp:inline distT="0" distB="0" distL="114300" distR="114300">
            <wp:extent cx="5271135" cy="2316480"/>
            <wp:effectExtent l="0" t="0" r="5715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微软雅黑"/>
        </w:rPr>
      </w:pPr>
      <w:r>
        <w:rPr>
          <w:rFonts w:hint="eastAsia"/>
          <w:sz w:val="21"/>
          <w:szCs w:val="21"/>
        </w:rPr>
        <w:t>主要证明包括：经济效益证明目录（有经济效益的可以填写，限10个）、第三方评价证明目录（检测报告、验收证明、同行评议、成果鉴定证明等，限10个）、应用证明目录（限10个）、代表性论文、著作情况（限10篇）等点击添加按钮进行添加。如图 ：</w:t>
      </w:r>
    </w:p>
    <w:p>
      <w:r>
        <w:drawing>
          <wp:inline distT="0" distB="0" distL="114300" distR="114300">
            <wp:extent cx="5271135" cy="2327910"/>
            <wp:effectExtent l="0" t="0" r="5715" b="1524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经济效益证明目录包括：序号、单位名称、证明材料种类、名称（20字内）、证明放效益产生的时间、项目收入、备注及附件等，如实填写完成后点击保存。如图：</w:t>
      </w:r>
    </w:p>
    <w:p>
      <w:r>
        <w:drawing>
          <wp:inline distT="0" distB="0" distL="114300" distR="114300">
            <wp:extent cx="5272405" cy="3087370"/>
            <wp:effectExtent l="0" t="0" r="4445" b="1778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rcRect b="179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612265"/>
            <wp:effectExtent l="0" t="0" r="9525" b="698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rcRect t="440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1"/>
          <w:szCs w:val="21"/>
        </w:rPr>
        <w:t>第三方评价证明目录包括：序号、证明材料种类、项目名称、第三方单位（人）、效益产生的时间、评价结论（意见）摘要（限30字）、附件等，如实填写后点击保存。如图：</w:t>
      </w:r>
    </w:p>
    <w:p>
      <w:r>
        <w:drawing>
          <wp:inline distT="0" distB="0" distL="114300" distR="114300">
            <wp:extent cx="5273675" cy="3135630"/>
            <wp:effectExtent l="0" t="0" r="3175" b="762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69620"/>
            <wp:effectExtent l="0" t="0" r="3175" b="1143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rcRect t="7535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应用证明目录包括：序号、单位名称、证明材料种类、应用单位联系人、电话、应用起始时间、应用完成时间、应用单位产生的效益、附件等，如实填写完成后点击保存。如图：</w:t>
      </w:r>
    </w:p>
    <w:p>
      <w:r>
        <w:drawing>
          <wp:inline distT="0" distB="0" distL="114300" distR="114300">
            <wp:extent cx="5269230" cy="3096260"/>
            <wp:effectExtent l="0" t="0" r="7620" b="889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822960"/>
            <wp:effectExtent l="0" t="0" r="6350" b="1524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rcRect t="735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代表性论文、著作情况包括：序号、论文著作名称、出版社、作者、年卷期页码、效益产生时间、附件等如实填写后点击保存。如图：</w:t>
      </w:r>
    </w:p>
    <w:p>
      <w:r>
        <w:drawing>
          <wp:inline distT="0" distB="0" distL="114300" distR="114300">
            <wp:extent cx="5270500" cy="3133090"/>
            <wp:effectExtent l="0" t="0" r="6350" b="10160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附件上传包括标准文本（PDF版）、其他证明材料等点击上传附件进行上传。如图：</w:t>
      </w:r>
    </w:p>
    <w:p>
      <w:r>
        <w:drawing>
          <wp:inline distT="0" distB="0" distL="114300" distR="114300">
            <wp:extent cx="5269230" cy="2310765"/>
            <wp:effectExtent l="0" t="0" r="7620" b="1333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2" w:name="_Toc8857_WPSOffice_Level3"/>
      <w:r>
        <w:t>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项目奖的查询</w:t>
      </w:r>
      <w:bookmarkEnd w:id="32"/>
    </w:p>
    <w:p>
      <w:pPr>
        <w:spacing w:line="36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根据项目奖的关键词、状态、标准类别、年份等进行查询项目奖。如图：</w:t>
      </w:r>
    </w:p>
    <w:p>
      <w:r>
        <w:drawing>
          <wp:inline distT="0" distB="0" distL="114300" distR="114300">
            <wp:extent cx="5261610" cy="2322195"/>
            <wp:effectExtent l="0" t="0" r="15240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选择状态如图：</w:t>
      </w:r>
    </w:p>
    <w:p>
      <w:pPr>
        <w:rPr>
          <w:rFonts w:ascii="宋体" w:hAnsi="宋体" w:cs="宋体"/>
          <w:sz w:val="21"/>
          <w:szCs w:val="21"/>
        </w:rPr>
      </w:pPr>
      <w:r>
        <w:drawing>
          <wp:inline distT="0" distB="0" distL="114300" distR="114300">
            <wp:extent cx="5267325" cy="2324100"/>
            <wp:effectExtent l="0" t="0" r="952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可选择标准类别如图：</w:t>
      </w:r>
    </w:p>
    <w:p>
      <w:r>
        <w:drawing>
          <wp:inline distT="0" distB="0" distL="114300" distR="114300">
            <wp:extent cx="5262880" cy="2324100"/>
            <wp:effectExtent l="0" t="0" r="1397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选择专业的分类如图：</w:t>
      </w:r>
    </w:p>
    <w:p>
      <w:r>
        <w:drawing>
          <wp:inline distT="0" distB="0" distL="114300" distR="114300">
            <wp:extent cx="5261610" cy="2322195"/>
            <wp:effectExtent l="0" t="0" r="15240" b="19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303145"/>
            <wp:effectExtent l="0" t="0" r="7620" b="19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312"/>
        </w:tabs>
      </w:pPr>
      <w:bookmarkStart w:id="33" w:name="_Toc28617_WPSOffice_Level2"/>
      <w:r>
        <w:rPr>
          <w:rFonts w:hint="eastAsia"/>
        </w:rPr>
        <w:t>3</w:t>
      </w:r>
      <w:r>
        <w:t>.</w:t>
      </w:r>
      <w:r>
        <w:rPr>
          <w:rFonts w:hint="eastAsia"/>
        </w:rPr>
        <w:t>组织奖查阅及添加</w:t>
      </w:r>
      <w:bookmarkEnd w:id="33"/>
    </w:p>
    <w:p>
      <w:pPr>
        <w:pStyle w:val="4"/>
      </w:pPr>
      <w:bookmarkStart w:id="34" w:name="_Toc28617_WPSOffice_Level3"/>
      <w:r>
        <w:t>3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组织奖的添加</w:t>
      </w:r>
      <w:bookmarkEnd w:id="34"/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点击添加按钮填写基本信息内容包括：单位名称、通讯地址、邮政编码、单位性质、是/否独立法人、单位所在地、联系人、手机号、传真、微信号、电子邮箱、标准奖励、标准化方面工作介绍、标准化工作成果、附件等，填写完成后点击保存、提交或者返回。如图：</w:t>
      </w:r>
    </w:p>
    <w:p>
      <w:r>
        <w:drawing>
          <wp:inline distT="0" distB="0" distL="114300" distR="114300">
            <wp:extent cx="5269230" cy="2333625"/>
            <wp:effectExtent l="0" t="0" r="7620" b="9525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295525"/>
            <wp:effectExtent l="0" t="0" r="7620" b="9525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549275"/>
            <wp:effectExtent l="0" t="0" r="11430" b="3175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rcRect t="7619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480"/>
        <w:jc w:val="lef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推荐单位意见由推荐单位填写。</w:t>
      </w:r>
    </w:p>
    <w:p>
      <w:pPr>
        <w:pStyle w:val="4"/>
      </w:pPr>
      <w:bookmarkStart w:id="35" w:name="_Toc970_WPSOffice_Level3"/>
      <w:r>
        <w:t>3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组织奖的查询</w:t>
      </w:r>
      <w:bookmarkEnd w:id="35"/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根据关键词、状态即可查看。如图：</w:t>
      </w:r>
    </w:p>
    <w:p>
      <w:r>
        <w:drawing>
          <wp:inline distT="0" distB="0" distL="114300" distR="114300">
            <wp:extent cx="5269230" cy="2283460"/>
            <wp:effectExtent l="0" t="0" r="7620" b="254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6" w:name="_Toc970_WPSOffice_Level2"/>
      <w:r>
        <w:t>4</w:t>
      </w:r>
      <w:r>
        <w:rPr>
          <w:rFonts w:hint="eastAsia"/>
        </w:rPr>
        <w:t>.人才奖查询及添加</w:t>
      </w:r>
      <w:bookmarkEnd w:id="36"/>
    </w:p>
    <w:p>
      <w:pPr>
        <w:pStyle w:val="4"/>
      </w:pPr>
      <w:bookmarkStart w:id="37" w:name="_Toc21449_WPSOffice_Level3"/>
      <w:r>
        <w:t>4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人才奖的添加</w:t>
      </w:r>
      <w:bookmarkEnd w:id="37"/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选择青年奖/领军奖点击添加按钮填写基本信息姓名、性别、出生年月、党派、国籍、民族、身份证号、行政职务、技术职称、是/否归国人员、工作单位、办公电话、通讯地址、邮政编码、电子邮箱、移动电话、毕业院校、毕业时间、文化程度、所学专业、最高学位、微信号、专业分类、从事本专业的年限、曾获标准化方面奖励情况、标准化工作简介、标准化成果、附件填写完成后点击保存、提交或者返回。如图：</w:t>
      </w:r>
    </w:p>
    <w:p>
      <w:r>
        <w:drawing>
          <wp:inline distT="0" distB="0" distL="114300" distR="114300">
            <wp:extent cx="5271135" cy="2305050"/>
            <wp:effectExtent l="0" t="0" r="5715" b="0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326005"/>
            <wp:effectExtent l="0" t="0" r="11430" b="171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1092200"/>
            <wp:effectExtent l="0" t="0" r="5715" b="12700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45"/>
                    <a:srcRect t="531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38" w:name="_Toc953_WPSOffice_Level3"/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人才奖的查询</w:t>
      </w:r>
      <w:bookmarkEnd w:id="38"/>
    </w:p>
    <w:p>
      <w:pPr>
        <w:snapToGrid w:val="0"/>
        <w:spacing w:line="360" w:lineRule="auto"/>
        <w:ind w:firstLine="480"/>
        <w:jc w:val="lef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人才奖分为青年奖和领军奖</w:t>
      </w:r>
    </w:p>
    <w:p>
      <w:pPr>
        <w:snapToGrid w:val="0"/>
        <w:spacing w:line="360" w:lineRule="auto"/>
        <w:ind w:firstLine="480"/>
        <w:jc w:val="lef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青年奖填写关键词、选择状态进行查询。如图：</w:t>
      </w:r>
    </w:p>
    <w:p>
      <w:pPr>
        <w:snapToGrid w:val="0"/>
        <w:spacing w:line="360" w:lineRule="auto"/>
        <w:ind w:firstLine="480"/>
        <w:jc w:val="left"/>
      </w:pPr>
      <w:r>
        <w:drawing>
          <wp:inline distT="0" distB="0" distL="114300" distR="114300">
            <wp:extent cx="5271135" cy="2305050"/>
            <wp:effectExtent l="0" t="0" r="5715" b="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480"/>
        <w:jc w:val="lef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青年奖填写关键词、选择状态进行查询。如图：</w:t>
      </w:r>
    </w:p>
    <w:p>
      <w:pPr>
        <w:snapToGrid w:val="0"/>
        <w:spacing w:line="360" w:lineRule="auto"/>
        <w:ind w:firstLine="480"/>
        <w:jc w:val="left"/>
      </w:pPr>
      <w:r>
        <w:drawing>
          <wp:inline distT="0" distB="0" distL="114300" distR="114300">
            <wp:extent cx="5265420" cy="2295525"/>
            <wp:effectExtent l="0" t="0" r="11430" b="9525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1"/>
          <w:szCs w:val="21"/>
        </w:rPr>
      </w:pPr>
    </w:p>
    <w:p>
      <w:pPr>
        <w:pStyle w:val="2"/>
      </w:pPr>
      <w:bookmarkStart w:id="39" w:name="_Toc15498_WPSOffice_Level1"/>
      <w:bookmarkStart w:id="40" w:name="_Toc22990_WPSOffice_Level1"/>
      <w:r>
        <w:rPr>
          <w:rFonts w:hint="eastAsia"/>
        </w:rPr>
        <w:t>三、技术支持</w:t>
      </w:r>
      <w:bookmarkEnd w:id="39"/>
      <w:bookmarkEnd w:id="40"/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北京建科研软件技术有限公司</w:t>
      </w:r>
    </w:p>
    <w:p>
      <w:p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服务热线：400-825-1113</w:t>
      </w:r>
    </w:p>
    <w:p>
      <w:pPr>
        <w:rPr>
          <w:rFonts w:ascii="宋体" w:hAnsi="宋体" w:cs="宋体"/>
          <w:sz w:val="21"/>
          <w:szCs w:val="21"/>
        </w:rPr>
      </w:pPr>
    </w:p>
    <w:sectPr>
      <w:footerReference r:id="rId9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6" name="文本框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CyfMca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Sqoy2h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  <w:u w:val="single"/>
      </w:rPr>
      <w:t>标准科技创新奖申报平台</w:t>
    </w:r>
    <w:r>
      <w:rPr>
        <w:rFonts w:hint="eastAsia"/>
        <w:u w:val="single"/>
      </w:rPr>
      <w:tab/>
    </w:r>
    <w:r>
      <w:rPr>
        <w:rFonts w:hint="eastAsia"/>
        <w:u w:val="single"/>
      </w:rPr>
      <w:tab/>
    </w:r>
    <w:r>
      <w:rPr>
        <w:rFonts w:hint="eastAsia"/>
        <w:u w:val="single"/>
      </w:rPr>
      <w:t>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E61"/>
    <w:rsid w:val="00094E61"/>
    <w:rsid w:val="00227F46"/>
    <w:rsid w:val="00253649"/>
    <w:rsid w:val="002C436D"/>
    <w:rsid w:val="00375AEA"/>
    <w:rsid w:val="003767D6"/>
    <w:rsid w:val="00405F74"/>
    <w:rsid w:val="004F0426"/>
    <w:rsid w:val="005B50D1"/>
    <w:rsid w:val="00683A4C"/>
    <w:rsid w:val="008D6D35"/>
    <w:rsid w:val="00A35781"/>
    <w:rsid w:val="00B52D7E"/>
    <w:rsid w:val="00C824A4"/>
    <w:rsid w:val="00D11AB0"/>
    <w:rsid w:val="00E13EDE"/>
    <w:rsid w:val="01F42B60"/>
    <w:rsid w:val="02010DDD"/>
    <w:rsid w:val="02F57CE8"/>
    <w:rsid w:val="02F95F24"/>
    <w:rsid w:val="030977E4"/>
    <w:rsid w:val="032032FE"/>
    <w:rsid w:val="03624CD2"/>
    <w:rsid w:val="03666091"/>
    <w:rsid w:val="040733F4"/>
    <w:rsid w:val="04213FB6"/>
    <w:rsid w:val="048939EC"/>
    <w:rsid w:val="05701F73"/>
    <w:rsid w:val="058C264C"/>
    <w:rsid w:val="07413383"/>
    <w:rsid w:val="075E6D23"/>
    <w:rsid w:val="088B19BD"/>
    <w:rsid w:val="08EB4CE1"/>
    <w:rsid w:val="0B185BE6"/>
    <w:rsid w:val="0C0A0964"/>
    <w:rsid w:val="0D835F15"/>
    <w:rsid w:val="112F0158"/>
    <w:rsid w:val="13A54BAD"/>
    <w:rsid w:val="16BE66BF"/>
    <w:rsid w:val="173733E8"/>
    <w:rsid w:val="194E77D7"/>
    <w:rsid w:val="1A2B2844"/>
    <w:rsid w:val="1B7F05AE"/>
    <w:rsid w:val="1E2C48E9"/>
    <w:rsid w:val="20FC362C"/>
    <w:rsid w:val="2277486E"/>
    <w:rsid w:val="230917CD"/>
    <w:rsid w:val="23332BA0"/>
    <w:rsid w:val="254703BB"/>
    <w:rsid w:val="27C63771"/>
    <w:rsid w:val="28DF465D"/>
    <w:rsid w:val="298232CE"/>
    <w:rsid w:val="2A503FD8"/>
    <w:rsid w:val="2ACA7279"/>
    <w:rsid w:val="30C72396"/>
    <w:rsid w:val="33444AC0"/>
    <w:rsid w:val="33A941FD"/>
    <w:rsid w:val="347355D7"/>
    <w:rsid w:val="350513F5"/>
    <w:rsid w:val="362E699D"/>
    <w:rsid w:val="38B47A01"/>
    <w:rsid w:val="39712448"/>
    <w:rsid w:val="3A3B1021"/>
    <w:rsid w:val="3B080162"/>
    <w:rsid w:val="3B0A6ABD"/>
    <w:rsid w:val="3CFE2AF2"/>
    <w:rsid w:val="3E472EAA"/>
    <w:rsid w:val="3E7922F2"/>
    <w:rsid w:val="3F88733F"/>
    <w:rsid w:val="3FB0798D"/>
    <w:rsid w:val="408952ED"/>
    <w:rsid w:val="410A454E"/>
    <w:rsid w:val="422153FD"/>
    <w:rsid w:val="443732FB"/>
    <w:rsid w:val="459E4769"/>
    <w:rsid w:val="45A9289C"/>
    <w:rsid w:val="46487CE7"/>
    <w:rsid w:val="48074186"/>
    <w:rsid w:val="4A6B689D"/>
    <w:rsid w:val="4A6F4F44"/>
    <w:rsid w:val="4C6D7D49"/>
    <w:rsid w:val="4D03099D"/>
    <w:rsid w:val="4E0D0498"/>
    <w:rsid w:val="509B5CF6"/>
    <w:rsid w:val="51221E3E"/>
    <w:rsid w:val="53807082"/>
    <w:rsid w:val="53ED6353"/>
    <w:rsid w:val="55414E29"/>
    <w:rsid w:val="585451B5"/>
    <w:rsid w:val="5968718B"/>
    <w:rsid w:val="5C236769"/>
    <w:rsid w:val="5CA90F80"/>
    <w:rsid w:val="5CCF77DF"/>
    <w:rsid w:val="5D642149"/>
    <w:rsid w:val="5E663279"/>
    <w:rsid w:val="5E6A7A4D"/>
    <w:rsid w:val="5F116BC2"/>
    <w:rsid w:val="5F272953"/>
    <w:rsid w:val="5F5C1651"/>
    <w:rsid w:val="603F6E79"/>
    <w:rsid w:val="60BD5338"/>
    <w:rsid w:val="61B54CF5"/>
    <w:rsid w:val="61BE70A1"/>
    <w:rsid w:val="62A81086"/>
    <w:rsid w:val="64963B0F"/>
    <w:rsid w:val="651447EF"/>
    <w:rsid w:val="662C1A37"/>
    <w:rsid w:val="68153127"/>
    <w:rsid w:val="6BED1819"/>
    <w:rsid w:val="6C293419"/>
    <w:rsid w:val="6CD52628"/>
    <w:rsid w:val="6D57227A"/>
    <w:rsid w:val="6E381BCF"/>
    <w:rsid w:val="70FF2AE0"/>
    <w:rsid w:val="72017F61"/>
    <w:rsid w:val="76C57B7B"/>
    <w:rsid w:val="78280697"/>
    <w:rsid w:val="794861C9"/>
    <w:rsid w:val="796C7ECB"/>
    <w:rsid w:val="79985407"/>
    <w:rsid w:val="7A23094D"/>
    <w:rsid w:val="7BA94170"/>
    <w:rsid w:val="7D2C021C"/>
    <w:rsid w:val="7D82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FollowedHyperlink"/>
    <w:basedOn w:val="11"/>
    <w:qFormat/>
    <w:uiPriority w:val="0"/>
    <w:rPr>
      <w:color w:val="000000"/>
      <w:u w:val="none"/>
    </w:rPr>
  </w:style>
  <w:style w:type="character" w:styleId="13">
    <w:name w:val="Emphasis"/>
    <w:basedOn w:val="11"/>
    <w:qFormat/>
    <w:uiPriority w:val="0"/>
  </w:style>
  <w:style w:type="character" w:styleId="14">
    <w:name w:val="Hyperlink"/>
    <w:basedOn w:val="11"/>
    <w:qFormat/>
    <w:uiPriority w:val="0"/>
    <w:rPr>
      <w:color w:val="000000"/>
      <w:u w:val="none"/>
    </w:rPr>
  </w:style>
  <w:style w:type="character" w:customStyle="1" w:styleId="15">
    <w:name w:val="on31"/>
    <w:basedOn w:val="11"/>
    <w:qFormat/>
    <w:uiPriority w:val="0"/>
  </w:style>
  <w:style w:type="character" w:customStyle="1" w:styleId="16">
    <w:name w:val="on32"/>
    <w:basedOn w:val="11"/>
    <w:qFormat/>
    <w:uiPriority w:val="0"/>
  </w:style>
  <w:style w:type="character" w:customStyle="1" w:styleId="17">
    <w:name w:val="on33"/>
    <w:basedOn w:val="11"/>
    <w:qFormat/>
    <w:uiPriority w:val="0"/>
  </w:style>
  <w:style w:type="character" w:customStyle="1" w:styleId="18">
    <w:name w:val="head"/>
    <w:basedOn w:val="11"/>
    <w:qFormat/>
    <w:uiPriority w:val="0"/>
  </w:style>
  <w:style w:type="character" w:customStyle="1" w:styleId="19">
    <w:name w:val="tit5"/>
    <w:basedOn w:val="11"/>
    <w:qFormat/>
    <w:uiPriority w:val="0"/>
    <w:rPr>
      <w:sz w:val="21"/>
      <w:szCs w:val="21"/>
    </w:rPr>
  </w:style>
  <w:style w:type="character" w:customStyle="1" w:styleId="20">
    <w:name w:val="tit6"/>
    <w:basedOn w:val="11"/>
    <w:qFormat/>
    <w:uiPriority w:val="0"/>
    <w:rPr>
      <w:sz w:val="21"/>
      <w:szCs w:val="21"/>
    </w:rPr>
  </w:style>
  <w:style w:type="character" w:customStyle="1" w:styleId="21">
    <w:name w:val="tit7"/>
    <w:basedOn w:val="11"/>
    <w:qFormat/>
    <w:uiPriority w:val="0"/>
    <w:rPr>
      <w:sz w:val="21"/>
      <w:szCs w:val="21"/>
    </w:rPr>
  </w:style>
  <w:style w:type="character" w:customStyle="1" w:styleId="22">
    <w:name w:val="tit8"/>
    <w:basedOn w:val="11"/>
    <w:qFormat/>
    <w:uiPriority w:val="0"/>
    <w:rPr>
      <w:sz w:val="21"/>
      <w:szCs w:val="21"/>
    </w:rPr>
  </w:style>
  <w:style w:type="paragraph" w:customStyle="1" w:styleId="23">
    <w:name w:val="tit-big"/>
    <w:basedOn w:val="1"/>
    <w:qFormat/>
    <w:uiPriority w:val="0"/>
    <w:pPr>
      <w:spacing w:before="75"/>
      <w:jc w:val="left"/>
    </w:pPr>
    <w:rPr>
      <w:rFonts w:cs="Times New Roman"/>
      <w:color w:val="FFFFFF"/>
      <w:kern w:val="0"/>
      <w:sz w:val="27"/>
      <w:szCs w:val="27"/>
    </w:rPr>
  </w:style>
  <w:style w:type="paragraph" w:customStyle="1" w:styleId="24">
    <w:name w:val="tit-big1"/>
    <w:basedOn w:val="1"/>
    <w:qFormat/>
    <w:uiPriority w:val="0"/>
    <w:pPr>
      <w:spacing w:before="75"/>
      <w:jc w:val="left"/>
    </w:pPr>
    <w:rPr>
      <w:rFonts w:cs="Times New Roman"/>
      <w:color w:val="FFFFFF"/>
      <w:kern w:val="0"/>
      <w:sz w:val="39"/>
      <w:szCs w:val="39"/>
    </w:rPr>
  </w:style>
  <w:style w:type="paragraph" w:customStyle="1" w:styleId="25">
    <w:name w:val="tit-big2"/>
    <w:basedOn w:val="1"/>
    <w:qFormat/>
    <w:uiPriority w:val="0"/>
    <w:pPr>
      <w:spacing w:before="75"/>
      <w:jc w:val="left"/>
    </w:pPr>
    <w:rPr>
      <w:rFonts w:cs="Times New Roman"/>
      <w:color w:val="FFFFFF"/>
      <w:kern w:val="0"/>
      <w:sz w:val="27"/>
      <w:szCs w:val="27"/>
    </w:rPr>
  </w:style>
  <w:style w:type="character" w:customStyle="1" w:styleId="26">
    <w:name w:val="icon"/>
    <w:basedOn w:val="11"/>
    <w:qFormat/>
    <w:uiPriority w:val="0"/>
  </w:style>
  <w:style w:type="paragraph" w:customStyle="1" w:styleId="27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8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9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1" Type="http://schemas.openxmlformats.org/officeDocument/2006/relationships/glossaryDocument" Target="glossary/document.xml"/><Relationship Id="rId50" Type="http://schemas.openxmlformats.org/officeDocument/2006/relationships/fontTable" Target="fontTable.xml"/><Relationship Id="rId5" Type="http://schemas.openxmlformats.org/officeDocument/2006/relationships/header" Target="header3.xml"/><Relationship Id="rId49" Type="http://schemas.openxmlformats.org/officeDocument/2006/relationships/customXml" Target="../customXml/item2.xml"/><Relationship Id="rId48" Type="http://schemas.openxmlformats.org/officeDocument/2006/relationships/customXml" Target="../customXml/item1.xml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e69d72df-9ec2-4d7d-a8a0-857f25ff06a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69d72df-9ec2-4d7d-a8a0-857f25ff06a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4dec64a-c04a-49ab-8ee1-a6e5a2bf1c9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4dec64a-c04a-49ab-8ee1-a6e5a2bf1c9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ba078e1-2e2d-485c-a49c-3f6a34646c7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ba078e1-2e2d-485c-a49c-3f6a34646c7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b785901-abba-48bc-be5f-b4ac1bc8d20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b785901-abba-48bc-be5f-b4ac1bc8d20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f192c92-5952-4abf-9e67-beadb414764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f192c92-5952-4abf-9e67-beadb414764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08a05f1-3ed6-4071-89a0-0d509b9f031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08a05f1-3ed6-4071-89a0-0d509b9f031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17e36b8-3d9a-43fc-925e-8dfe703e510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17e36b8-3d9a-43fc-925e-8dfe703e510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d9f94f2-0151-42d9-b584-1e77ca9d296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d9f94f2-0151-42d9-b584-1e77ca9d296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fbceb91-f1c5-45cc-b612-afbbf698459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fbceb91-f1c5-45cc-b612-afbbf698459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e0d1b58-0342-46b9-ae24-c664c7e1a98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e0d1b58-0342-46b9-ae24-c664c7e1a98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2a12cb2-c341-4bd2-b98d-3d76fef5011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2a12cb2-c341-4bd2-b98d-3d76fef5011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115fe2e-fce5-4ae7-a248-c42534da810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115fe2e-fce5-4ae7-a248-c42534da810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b41cae7-778a-407c-bf5d-9d94ca0d2aa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b41cae7-778a-407c-bf5d-9d94ca0d2aa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54ede55-349d-461b-b1b3-405741fdf82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54ede55-349d-461b-b1b3-405741fdf82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513a166-0e39-4991-92d9-c38d855b6e6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513a166-0e39-4991-92d9-c38d855b6e6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b8357b0-1cdc-4518-a186-5abab23f506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b8357b0-1cdc-4518-a186-5abab23f506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7fe9995-8262-4ddc-a86c-41eda3d18b5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fe9995-8262-4ddc-a86c-41eda3d18b5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1cbe2b0-24c2-4099-a851-7e0910d0fb0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1cbe2b0-24c2-4099-a851-7e0910d0fb0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b3ce1e8-6da5-4b6f-9dd9-836aed6d50e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b3ce1e8-6da5-4b6f-9dd9-836aed6d50e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A65FA0"/>
    <w:rsid w:val="00213517"/>
    <w:rsid w:val="00275D5A"/>
    <w:rsid w:val="00A65FA0"/>
    <w:rsid w:val="00C6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F883CBCDF245488EB596CD31402FDDF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85E7229406B34282BFFC16E69BB7593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C01A789B16A94A5385D783623E318A7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4EE85D95272B468195EAFAF02E193FE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49376D303A56480C91F5666093261929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C161362F207947D582FEF2F2146B6400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64B2F1-715D-42A3-BB17-FFA5A29098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449</Words>
  <Characters>2563</Characters>
  <Lines>21</Lines>
  <Paragraphs>6</Paragraphs>
  <TotalTime>60</TotalTime>
  <ScaleCrop>false</ScaleCrop>
  <LinksUpToDate>false</LinksUpToDate>
  <CharactersWithSpaces>3006</CharactersWithSpaces>
  <Application>WPS Office_11.1.0.8731_F1E327BC-269C-435d-A152-05C5408002CA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A小目标一个亿</cp:lastModifiedBy>
  <dcterms:modified xsi:type="dcterms:W3CDTF">2019-06-28T06:48:55Z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2052-11.1.0.8731</vt:lpwstr>
  </property>
</Properties>
</file>