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0"/>
          <w:szCs w:val="20"/>
        </w:rPr>
      </w:pPr>
      <w:bookmarkStart w:id="0" w:name="_Hlk518993094"/>
      <w:bookmarkEnd w:id="0"/>
    </w:p>
    <w:p>
      <w:pPr>
        <w:ind w:firstLine="0" w:firstLineChars="0"/>
        <w:rPr>
          <w:sz w:val="20"/>
          <w:szCs w:val="20"/>
        </w:rPr>
      </w:pPr>
      <w:r>
        <w:rPr>
          <w:rFonts w:hint="eastAsia"/>
          <w:sz w:val="20"/>
          <w:szCs w:val="20"/>
        </w:rPr>
        <w:t>I</w:t>
      </w:r>
      <w:r>
        <w:rPr>
          <w:sz w:val="20"/>
          <w:szCs w:val="20"/>
        </w:rPr>
        <w:t>CS 91.140</w:t>
      </w:r>
    </w:p>
    <w:p>
      <w:pPr>
        <w:ind w:firstLine="0" w:firstLineChars="0"/>
        <w:rPr>
          <w:sz w:val="20"/>
          <w:szCs w:val="20"/>
        </w:rPr>
      </w:pPr>
      <w:r>
        <w:rPr>
          <w:rFonts w:hint="eastAsia"/>
          <w:sz w:val="20"/>
          <w:szCs w:val="20"/>
        </w:rPr>
        <w:t>P</w:t>
      </w:r>
      <w:r>
        <w:rPr>
          <w:sz w:val="20"/>
          <w:szCs w:val="20"/>
        </w:rPr>
        <w:t xml:space="preserve">  45</w:t>
      </w:r>
    </w:p>
    <w:p>
      <w:pPr>
        <w:ind w:firstLine="400"/>
        <w:rPr>
          <w:rFonts w:eastAsia="Times New Roman"/>
          <w:sz w:val="20"/>
          <w:szCs w:val="20"/>
        </w:rPr>
      </w:pPr>
    </w:p>
    <w:p>
      <w:pPr>
        <w:ind w:firstLine="0" w:firstLineChars="0"/>
        <w:jc w:val="distribute"/>
        <w:rPr>
          <w:rFonts w:ascii="微软雅黑" w:hAnsi="微软雅黑" w:eastAsia="微软雅黑"/>
          <w:sz w:val="56"/>
          <w:szCs w:val="52"/>
        </w:rPr>
      </w:pPr>
      <w:r>
        <w:rPr>
          <w:rFonts w:hint="eastAsia" w:ascii="微软雅黑" w:hAnsi="微软雅黑" w:eastAsia="微软雅黑"/>
          <w:sz w:val="56"/>
          <w:szCs w:val="52"/>
        </w:rPr>
        <w:t>团体标准</w:t>
      </w:r>
    </w:p>
    <w:p>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hint="eastAsia" w:cs="Times New Roman"/>
          <w:color w:val="050505"/>
          <w:sz w:val="28"/>
          <w:szCs w:val="28"/>
        </w:rPr>
        <w:t>—</w:t>
      </w:r>
      <w:r>
        <w:rPr>
          <w:rFonts w:cs="Times New Roman"/>
          <w:color w:val="050505"/>
          <w:sz w:val="28"/>
          <w:szCs w:val="28"/>
        </w:rPr>
        <w:t>201×</w:t>
      </w:r>
    </w:p>
    <w:p>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jNmD51AAAAAMB&#10;AAAPAAAAAAAAAAEAIAAAACIAAABkcnMvZG93bnJldi54bWxQSwECFAAUAAAACACHTuJAMYGZLgMD&#10;AACtBwAADgAAAAAAAAABACAAAAAjAQAAZHJzL2Uyb0RvYy54bWxQSwUGAAAAAAYABgBZAQAAmAYA&#10;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spacing w:line="20" w:lineRule="atLeast"/>
        <w:ind w:left="119" w:firstLine="40"/>
        <w:rPr>
          <w:rFonts w:eastAsia="Times New Roman"/>
          <w:sz w:val="2"/>
          <w:szCs w:val="2"/>
        </w:rPr>
      </w:pPr>
    </w:p>
    <w:p>
      <w:pPr>
        <w:ind w:firstLine="402"/>
        <w:rPr>
          <w:b/>
          <w:bCs/>
          <w:sz w:val="20"/>
          <w:szCs w:val="20"/>
        </w:rPr>
      </w:pPr>
    </w:p>
    <w:p>
      <w:pPr>
        <w:ind w:firstLine="402"/>
        <w:rPr>
          <w:rFonts w:eastAsia="Times New Roman"/>
          <w:b/>
          <w:bCs/>
          <w:sz w:val="20"/>
          <w:szCs w:val="20"/>
        </w:rPr>
      </w:pPr>
    </w:p>
    <w:p>
      <w:pPr>
        <w:ind w:firstLine="402"/>
        <w:rPr>
          <w:rFonts w:eastAsia="Times New Roman"/>
          <w:b/>
          <w:bCs/>
          <w:sz w:val="20"/>
          <w:szCs w:val="20"/>
        </w:rPr>
      </w:pPr>
    </w:p>
    <w:p>
      <w:pPr>
        <w:ind w:firstLine="402"/>
        <w:rPr>
          <w:rFonts w:eastAsia="Times New Roman"/>
          <w:b/>
          <w:bCs/>
          <w:sz w:val="20"/>
          <w:szCs w:val="20"/>
        </w:rPr>
      </w:pPr>
    </w:p>
    <w:p>
      <w:pPr>
        <w:spacing w:before="3"/>
        <w:ind w:firstLine="640"/>
        <w:rPr>
          <w:rFonts w:ascii="宋体" w:hAnsi="宋体" w:cs="宋体"/>
          <w:sz w:val="32"/>
          <w:szCs w:val="32"/>
        </w:rPr>
      </w:pPr>
    </w:p>
    <w:p>
      <w:pPr>
        <w:spacing w:line="624" w:lineRule="exact"/>
        <w:ind w:left="220" w:leftChars="0" w:right="526" w:rightChars="0" w:firstLine="0" w:firstLineChars="0"/>
        <w:jc w:val="center"/>
        <w:rPr>
          <w:rFonts w:ascii="黑体" w:hAnsi="黑体" w:eastAsia="黑体" w:cs="黑体"/>
          <w:sz w:val="52"/>
          <w:szCs w:val="52"/>
        </w:rPr>
      </w:pPr>
      <w:bookmarkStart w:id="1" w:name="_Hlk519002083"/>
      <w:r>
        <w:rPr>
          <w:rFonts w:hint="eastAsia" w:ascii="黑体" w:hAnsi="黑体" w:eastAsia="黑体" w:cs="黑体"/>
          <w:sz w:val="52"/>
          <w:szCs w:val="52"/>
        </w:rPr>
        <w:t>纤维增强复合材料用锚具和夹具</w:t>
      </w:r>
      <w:bookmarkEnd w:id="1"/>
    </w:p>
    <w:p>
      <w:pPr>
        <w:spacing w:line="624" w:lineRule="exact"/>
        <w:ind w:left="220" w:leftChars="0" w:right="526" w:rightChars="0" w:firstLine="0" w:firstLineChars="0"/>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lang w:val="en-US" w:eastAsia="zh-CN"/>
        </w:rPr>
        <w:t xml:space="preserve">Anchorage and grip for </w:t>
      </w:r>
      <w:r>
        <w:rPr>
          <w:rFonts w:hint="default" w:ascii="Times New Roman" w:hAnsi="Times New Roman" w:eastAsia="黑体" w:cs="Times New Roman"/>
          <w:b/>
          <w:bCs/>
          <w:sz w:val="28"/>
          <w:szCs w:val="28"/>
        </w:rPr>
        <w:t>fiber-reinforced polymer</w:t>
      </w:r>
      <w:r>
        <w:rPr>
          <w:rFonts w:hint="default" w:ascii="Times New Roman" w:hAnsi="Times New Roman" w:eastAsia="黑体" w:cs="Times New Roman"/>
          <w:b/>
          <w:bCs/>
          <w:sz w:val="28"/>
          <w:szCs w:val="28"/>
          <w:lang w:val="en-US" w:eastAsia="zh-CN"/>
        </w:rPr>
        <w:t xml:space="preserve"> </w:t>
      </w:r>
      <w:r>
        <w:rPr>
          <w:rFonts w:hint="default" w:ascii="Times New Roman" w:hAnsi="Times New Roman" w:eastAsia="黑体" w:cs="Times New Roman"/>
          <w:b/>
          <w:bCs/>
          <w:sz w:val="28"/>
          <w:szCs w:val="28"/>
        </w:rPr>
        <w:t>composite</w:t>
      </w:r>
      <w:r>
        <w:rPr>
          <w:rFonts w:hint="default" w:ascii="Times New Roman" w:hAnsi="Times New Roman" w:eastAsia="黑体" w:cs="Times New Roman"/>
          <w:b/>
          <w:bCs/>
          <w:sz w:val="28"/>
          <w:szCs w:val="28"/>
          <w:lang w:val="en-US" w:eastAsia="zh-CN"/>
        </w:rPr>
        <w:t>s</w:t>
      </w:r>
    </w:p>
    <w:p>
      <w:pPr>
        <w:spacing w:line="353" w:lineRule="exact"/>
        <w:ind w:left="400" w:right="696" w:firstLine="0" w:firstLineChars="0"/>
        <w:jc w:val="center"/>
        <w:rPr>
          <w:rFonts w:ascii="宋体" w:hAnsi="宋体" w:cs="宋体"/>
          <w:sz w:val="32"/>
          <w:szCs w:val="32"/>
        </w:rPr>
      </w:pPr>
    </w:p>
    <w:p>
      <w:pPr>
        <w:ind w:firstLine="0" w:firstLineChars="0"/>
        <w:rPr>
          <w:rFonts w:ascii="宋体" w:hAnsi="宋体" w:cs="宋体"/>
          <w:b/>
          <w:bCs/>
          <w:sz w:val="32"/>
          <w:szCs w:val="32"/>
        </w:rPr>
      </w:pPr>
    </w:p>
    <w:p>
      <w:pPr>
        <w:ind w:firstLine="0" w:firstLineChars="0"/>
        <w:rPr>
          <w:rFonts w:ascii="宋体" w:hAnsi="宋体" w:cs="宋体"/>
          <w:b/>
          <w:bCs/>
          <w:sz w:val="32"/>
          <w:szCs w:val="32"/>
        </w:rPr>
      </w:pPr>
    </w:p>
    <w:p>
      <w:pPr>
        <w:ind w:firstLine="0" w:firstLineChars="0"/>
        <w:rPr>
          <w:rFonts w:ascii="宋体" w:hAnsi="宋体" w:cs="宋体"/>
          <w:b/>
          <w:bCs/>
          <w:sz w:val="32"/>
          <w:szCs w:val="32"/>
        </w:rPr>
      </w:pPr>
    </w:p>
    <w:p>
      <w:pPr>
        <w:ind w:firstLine="0" w:firstLineChars="0"/>
        <w:rPr>
          <w:rFonts w:ascii="宋体" w:hAnsi="宋体" w:cs="宋体"/>
          <w:b/>
          <w:bCs/>
          <w:sz w:val="32"/>
          <w:szCs w:val="32"/>
        </w:rPr>
      </w:pPr>
    </w:p>
    <w:p>
      <w:pPr>
        <w:ind w:firstLine="0" w:firstLineChars="0"/>
        <w:rPr>
          <w:rFonts w:ascii="宋体" w:hAnsi="宋体" w:cs="宋体"/>
          <w:b/>
          <w:bCs/>
          <w:sz w:val="32"/>
          <w:szCs w:val="32"/>
        </w:rPr>
      </w:pPr>
    </w:p>
    <w:p>
      <w:pPr>
        <w:ind w:firstLine="0" w:firstLineChars="0"/>
        <w:rPr>
          <w:rFonts w:ascii="黑体" w:hAnsi="黑体" w:eastAsia="黑体" w:cs="宋体"/>
          <w:bCs/>
          <w:sz w:val="28"/>
          <w:szCs w:val="24"/>
        </w:rPr>
      </w:pP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 xml:space="preserve">发布 </w:t>
      </w:r>
      <w:r>
        <w:rPr>
          <w:rFonts w:ascii="黑体" w:hAnsi="黑体" w:eastAsia="黑体" w:cs="宋体"/>
          <w:bCs/>
          <w:sz w:val="28"/>
          <w:szCs w:val="24"/>
        </w:rPr>
        <w:t xml:space="preserve">                  </w:t>
      </w: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实施</w:t>
      </w:r>
    </w:p>
    <w:p>
      <w:pPr>
        <w:ind w:firstLine="0" w:firstLineChars="0"/>
        <w:rPr>
          <w:rFonts w:ascii="宋体" w:hAnsi="宋体" w:cs="宋体"/>
          <w:bCs/>
          <w:sz w:val="32"/>
          <w:szCs w:val="32"/>
        </w:rPr>
      </w:pPr>
      <w:r>
        <w:rPr>
          <w:rFonts w:eastAsia="Times New Roman"/>
          <w:sz w:val="2"/>
          <w:szCs w:val="2"/>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jNmD51AAAAAMBAAAP&#10;AAAAAAAAAAEAIAAAACIAAABkcnMvZG93bnJldi54bWxQSwECFAAUAAAACACHTuJAcMFUmgADAACq&#10;BwAADgAAAAAAAAABACAAAAAjAQAAZHJzL2Uyb0RvYy54bWxQSwUGAAAAAAYABgBZAQAAlQY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ind w:firstLine="0" w:firstLineChars="0"/>
        <w:jc w:val="center"/>
        <w:rPr>
          <w:rFonts w:ascii="黑体" w:hAnsi="黑体" w:eastAsia="黑体" w:cs="宋体"/>
          <w:sz w:val="24"/>
          <w:szCs w:val="24"/>
        </w:rPr>
      </w:pPr>
      <w:r>
        <w:rPr>
          <w:rFonts w:hint="eastAsia" w:ascii="黑体" w:hAnsi="黑体" w:eastAsia="黑体" w:cs="宋体"/>
          <w:color w:val="050505"/>
          <w:spacing w:val="-1"/>
          <w:sz w:val="32"/>
          <w:szCs w:val="24"/>
        </w:rPr>
        <w:t xml:space="preserve">中国工程建设标准化协会 </w:t>
      </w:r>
      <w:r>
        <w:rPr>
          <w:rFonts w:ascii="黑体" w:hAnsi="黑体" w:eastAsia="黑体" w:cs="宋体"/>
          <w:color w:val="050505"/>
          <w:spacing w:val="-1"/>
          <w:sz w:val="32"/>
          <w:szCs w:val="24"/>
        </w:rPr>
        <w:t xml:space="preserve">   </w:t>
      </w:r>
      <w:r>
        <w:rPr>
          <w:rFonts w:hint="eastAsia" w:ascii="黑体" w:hAnsi="黑体" w:eastAsia="黑体" w:cs="宋体"/>
          <w:color w:val="050505"/>
          <w:spacing w:val="-1"/>
          <w:sz w:val="24"/>
          <w:szCs w:val="24"/>
        </w:rPr>
        <w:t>发 布</w:t>
      </w:r>
    </w:p>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heme="minorBidi"/>
          <w:color w:val="auto"/>
          <w:kern w:val="2"/>
          <w:szCs w:val="22"/>
          <w:lang w:val="zh-CN"/>
        </w:rPr>
        <w:id w:val="1871722899"/>
        <w:docPartObj>
          <w:docPartGallery w:val="Table of Contents"/>
          <w:docPartUnique/>
        </w:docPartObj>
      </w:sdtPr>
      <w:sdtEndPr>
        <w:rPr>
          <w:rFonts w:ascii="宋体" w:hAnsi="宋体" w:eastAsia="宋体" w:cstheme="minorBidi"/>
          <w:bCs/>
          <w:color w:val="auto"/>
          <w:kern w:val="2"/>
          <w:szCs w:val="22"/>
          <w:lang w:val="zh-CN"/>
        </w:rPr>
      </w:sdtEndPr>
      <w:sdtContent>
        <w:p>
          <w:pPr>
            <w:pStyle w:val="29"/>
            <w:spacing w:before="851" w:beforeLines="0" w:after="680" w:afterLines="0" w:line="240" w:lineRule="auto"/>
            <w:ind w:firstLine="420"/>
            <w:jc w:val="center"/>
            <w:rPr>
              <w:rFonts w:ascii="黑体" w:hAnsi="黑体" w:eastAsia="黑体" w:cstheme="minorBidi"/>
              <w:color w:val="auto"/>
              <w:kern w:val="2"/>
            </w:rPr>
          </w:pPr>
          <w:r>
            <w:rPr>
              <w:rFonts w:ascii="黑体" w:hAnsi="黑体" w:eastAsia="黑体" w:cstheme="minorBidi"/>
              <w:color w:val="auto"/>
              <w:kern w:val="2"/>
            </w:rPr>
            <w:t>目</w:t>
          </w:r>
          <w:r>
            <w:rPr>
              <w:rFonts w:hint="eastAsia" w:ascii="黑体" w:hAnsi="黑体" w:eastAsia="黑体" w:cstheme="minorBidi"/>
              <w:color w:val="auto"/>
              <w:kern w:val="2"/>
            </w:rPr>
            <w:t xml:space="preserve"> </w:t>
          </w:r>
          <w:r>
            <w:rPr>
              <w:rFonts w:ascii="黑体" w:hAnsi="黑体" w:eastAsia="黑体" w:cstheme="minorBidi"/>
              <w:color w:val="auto"/>
              <w:kern w:val="2"/>
            </w:rPr>
            <w:t xml:space="preserve">   </w:t>
          </w:r>
          <w:r>
            <w:rPr>
              <w:rFonts w:hint="eastAsia" w:ascii="黑体" w:hAnsi="黑体" w:eastAsia="黑体" w:cstheme="minorBidi"/>
              <w:color w:val="auto"/>
              <w:kern w:val="2"/>
            </w:rPr>
            <w:t>次</w:t>
          </w:r>
        </w:p>
        <w:p>
          <w:pPr>
            <w:pStyle w:val="11"/>
            <w:tabs>
              <w:tab w:val="right" w:leader="dot" w:pos="8306"/>
            </w:tabs>
          </w:pPr>
          <w:r>
            <w:rPr>
              <w:rFonts w:ascii="宋体" w:hAnsi="宋体"/>
              <w:bCs/>
              <w:lang w:val="zh-CN"/>
            </w:rPr>
            <w:fldChar w:fldCharType="begin"/>
          </w:r>
          <w:r>
            <w:rPr>
              <w:rFonts w:ascii="宋体" w:hAnsi="宋体"/>
              <w:bCs/>
              <w:lang w:val="zh-CN"/>
            </w:rPr>
            <w:instrText xml:space="preserve"> TOC \o "1-3" \h \z \u </w:instrText>
          </w:r>
          <w:r>
            <w:rPr>
              <w:rFonts w:ascii="宋体" w:hAnsi="宋体"/>
              <w:bCs/>
              <w:lang w:val="zh-CN"/>
            </w:rPr>
            <w:fldChar w:fldCharType="separate"/>
          </w:r>
          <w:r>
            <w:rPr>
              <w:rFonts w:ascii="宋体" w:hAnsi="宋体"/>
              <w:bCs/>
              <w:lang w:val="zh-CN"/>
            </w:rPr>
            <w:fldChar w:fldCharType="begin"/>
          </w:r>
          <w:r>
            <w:rPr>
              <w:rFonts w:ascii="宋体" w:hAnsi="宋体"/>
              <w:bCs/>
              <w:lang w:val="zh-CN"/>
            </w:rPr>
            <w:instrText xml:space="preserve"> HYPERLINK \l _Toc22634 </w:instrText>
          </w:r>
          <w:r>
            <w:rPr>
              <w:rFonts w:ascii="宋体" w:hAnsi="宋体"/>
              <w:bCs/>
              <w:lang w:val="zh-CN"/>
            </w:rPr>
            <w:fldChar w:fldCharType="separate"/>
          </w:r>
          <w:r>
            <w:rPr>
              <w:rFonts w:hint="eastAsia"/>
              <w:szCs w:val="32"/>
            </w:rPr>
            <w:t xml:space="preserve">前 </w:t>
          </w:r>
          <w:r>
            <w:rPr>
              <w:szCs w:val="32"/>
            </w:rPr>
            <w:t xml:space="preserve"> </w:t>
          </w:r>
          <w:r>
            <w:rPr>
              <w:rFonts w:hint="eastAsia"/>
              <w:szCs w:val="32"/>
            </w:rPr>
            <w:t>言</w:t>
          </w:r>
          <w:r>
            <w:tab/>
          </w:r>
          <w:r>
            <w:fldChar w:fldCharType="begin"/>
          </w:r>
          <w:r>
            <w:instrText xml:space="preserve"> PAGEREF _Toc22634 </w:instrText>
          </w:r>
          <w:r>
            <w:fldChar w:fldCharType="separate"/>
          </w:r>
          <w:r>
            <w:t>V</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_Toc21509 </w:instrText>
          </w:r>
          <w:r>
            <w:rPr>
              <w:rFonts w:ascii="宋体" w:hAnsi="宋体"/>
              <w:bCs/>
              <w:lang w:val="zh-CN"/>
            </w:rPr>
            <w:fldChar w:fldCharType="separate"/>
          </w:r>
          <w:r>
            <w:rPr>
              <w:rFonts w:hint="eastAsia"/>
              <w:bCs w:val="0"/>
            </w:rPr>
            <w:t>1</w:t>
          </w:r>
          <w:r>
            <w:t xml:space="preserve">  </w:t>
          </w:r>
          <w:r>
            <w:rPr>
              <w:rFonts w:hint="eastAsia"/>
            </w:rPr>
            <w:t>范围</w:t>
          </w:r>
          <w:r>
            <w:tab/>
          </w:r>
          <w:r>
            <w:fldChar w:fldCharType="begin"/>
          </w:r>
          <w:r>
            <w:instrText xml:space="preserve"> PAGEREF _Toc21509 </w:instrText>
          </w:r>
          <w:r>
            <w:fldChar w:fldCharType="separate"/>
          </w:r>
          <w:r>
            <w:t>1</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_Toc30280 </w:instrText>
          </w:r>
          <w:r>
            <w:rPr>
              <w:rFonts w:ascii="宋体" w:hAnsi="宋体"/>
              <w:bCs/>
              <w:lang w:val="zh-CN"/>
            </w:rPr>
            <w:fldChar w:fldCharType="separate"/>
          </w:r>
          <w:r>
            <w:rPr>
              <w:rFonts w:hint="eastAsia"/>
              <w:bCs w:val="0"/>
            </w:rPr>
            <w:t>2</w:t>
          </w:r>
          <w:r>
            <w:t xml:space="preserve">  </w:t>
          </w:r>
          <w:r>
            <w:rPr>
              <w:rFonts w:hint="eastAsia"/>
            </w:rPr>
            <w:t>规范性引用文件</w:t>
          </w:r>
          <w:r>
            <w:tab/>
          </w:r>
          <w:r>
            <w:fldChar w:fldCharType="begin"/>
          </w:r>
          <w:r>
            <w:instrText xml:space="preserve"> PAGEREF _Toc30280 </w:instrText>
          </w:r>
          <w:r>
            <w:fldChar w:fldCharType="separate"/>
          </w:r>
          <w:r>
            <w:t>1</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_Toc3573 </w:instrText>
          </w:r>
          <w:r>
            <w:rPr>
              <w:rFonts w:ascii="宋体" w:hAnsi="宋体"/>
              <w:bCs/>
              <w:lang w:val="zh-CN"/>
            </w:rPr>
            <w:fldChar w:fldCharType="separate"/>
          </w:r>
          <w:r>
            <w:rPr>
              <w:rFonts w:hint="eastAsia"/>
              <w:bCs w:val="0"/>
            </w:rPr>
            <w:t>3</w:t>
          </w:r>
          <w:r>
            <w:t xml:space="preserve">  </w:t>
          </w:r>
          <w:r>
            <w:rPr>
              <w:rFonts w:hint="eastAsia"/>
            </w:rPr>
            <w:t>术语和定义</w:t>
          </w:r>
          <w:r>
            <w:tab/>
          </w:r>
          <w:r>
            <w:fldChar w:fldCharType="begin"/>
          </w:r>
          <w:r>
            <w:instrText xml:space="preserve"> PAGEREF _Toc3573 </w:instrText>
          </w:r>
          <w:r>
            <w:fldChar w:fldCharType="separate"/>
          </w:r>
          <w:r>
            <w:t>2</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_Toc21120 </w:instrText>
          </w:r>
          <w:r>
            <w:rPr>
              <w:rFonts w:ascii="宋体" w:hAnsi="宋体"/>
              <w:bCs/>
              <w:lang w:val="zh-CN"/>
            </w:rPr>
            <w:fldChar w:fldCharType="separate"/>
          </w:r>
          <w:r>
            <w:rPr>
              <w:rFonts w:hint="eastAsia"/>
              <w:bCs w:val="0"/>
            </w:rPr>
            <w:t>4</w:t>
          </w:r>
          <w:r>
            <w:t xml:space="preserve">  </w:t>
          </w:r>
          <w:r>
            <w:rPr>
              <w:rFonts w:hint="eastAsia"/>
            </w:rPr>
            <w:t>符号</w:t>
          </w:r>
          <w:r>
            <w:tab/>
          </w:r>
          <w:r>
            <w:fldChar w:fldCharType="begin"/>
          </w:r>
          <w:r>
            <w:instrText xml:space="preserve"> PAGEREF _Toc21120 </w:instrText>
          </w:r>
          <w:r>
            <w:fldChar w:fldCharType="separate"/>
          </w:r>
          <w:r>
            <w:t>3</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_Toc3420 </w:instrText>
          </w:r>
          <w:r>
            <w:rPr>
              <w:rFonts w:ascii="宋体" w:hAnsi="宋体"/>
              <w:bCs/>
              <w:lang w:val="zh-CN"/>
            </w:rPr>
            <w:fldChar w:fldCharType="separate"/>
          </w:r>
          <w:r>
            <w:rPr>
              <w:rFonts w:hint="eastAsia"/>
              <w:bCs w:val="0"/>
            </w:rPr>
            <w:t>5</w:t>
          </w:r>
          <w:r>
            <w:t xml:space="preserve">  </w:t>
          </w:r>
          <w:r>
            <w:rPr>
              <w:bCs w:val="0"/>
            </w:rPr>
            <w:t>产品分类、代号</w:t>
          </w:r>
          <w:r>
            <w:rPr>
              <w:rFonts w:hint="eastAsia"/>
              <w:bCs w:val="0"/>
              <w:lang w:val="en-US" w:eastAsia="zh-CN"/>
            </w:rPr>
            <w:t>和</w:t>
          </w:r>
          <w:r>
            <w:rPr>
              <w:bCs w:val="0"/>
            </w:rPr>
            <w:t>标记</w:t>
          </w:r>
          <w:r>
            <w:tab/>
          </w:r>
          <w:r>
            <w:fldChar w:fldCharType="begin"/>
          </w:r>
          <w:r>
            <w:instrText xml:space="preserve"> PAGEREF _Toc3420 </w:instrText>
          </w:r>
          <w:r>
            <w:fldChar w:fldCharType="separate"/>
          </w:r>
          <w:r>
            <w:t>4</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_Toc449 </w:instrText>
          </w:r>
          <w:r>
            <w:rPr>
              <w:rFonts w:ascii="宋体" w:hAnsi="宋体"/>
              <w:bCs/>
              <w:lang w:val="zh-CN"/>
            </w:rPr>
            <w:fldChar w:fldCharType="separate"/>
          </w:r>
          <w:r>
            <w:rPr>
              <w:rFonts w:hint="eastAsia"/>
              <w:bCs w:val="0"/>
            </w:rPr>
            <w:t>5.1</w:t>
          </w:r>
          <w:r>
            <w:rPr>
              <w:rFonts w:hint="eastAsia"/>
            </w:rPr>
            <w:t xml:space="preserve">  产品分类</w:t>
          </w:r>
          <w:r>
            <w:tab/>
          </w:r>
          <w:r>
            <w:fldChar w:fldCharType="begin"/>
          </w:r>
          <w:r>
            <w:instrText xml:space="preserve"> PAGEREF _Toc449 </w:instrText>
          </w:r>
          <w:r>
            <w:fldChar w:fldCharType="separate"/>
          </w:r>
          <w:r>
            <w:t>4</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_Toc14934 </w:instrText>
          </w:r>
          <w:r>
            <w:rPr>
              <w:rFonts w:ascii="宋体" w:hAnsi="宋体"/>
              <w:bCs/>
              <w:lang w:val="zh-CN"/>
            </w:rPr>
            <w:fldChar w:fldCharType="separate"/>
          </w:r>
          <w:r>
            <w:rPr>
              <w:rFonts w:hint="eastAsia"/>
              <w:bCs w:val="0"/>
            </w:rPr>
            <w:t>5.</w:t>
          </w:r>
          <w:r>
            <w:rPr>
              <w:rFonts w:hint="eastAsia"/>
              <w:bCs w:val="0"/>
              <w:lang w:val="en-US" w:eastAsia="zh-CN"/>
            </w:rPr>
            <w:t>2</w:t>
          </w:r>
          <w:r>
            <w:rPr>
              <w:rFonts w:hint="eastAsia"/>
            </w:rPr>
            <w:t xml:space="preserve">  代号</w:t>
          </w:r>
          <w:r>
            <w:tab/>
          </w:r>
          <w:r>
            <w:fldChar w:fldCharType="begin"/>
          </w:r>
          <w:r>
            <w:instrText xml:space="preserve"> PAGEREF _Toc14934 </w:instrText>
          </w:r>
          <w:r>
            <w:fldChar w:fldCharType="separate"/>
          </w:r>
          <w:r>
            <w:t>4</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_Toc315 </w:instrText>
          </w:r>
          <w:r>
            <w:rPr>
              <w:rFonts w:ascii="宋体" w:hAnsi="宋体"/>
              <w:bCs/>
              <w:lang w:val="zh-CN"/>
            </w:rPr>
            <w:fldChar w:fldCharType="separate"/>
          </w:r>
          <w:r>
            <w:rPr>
              <w:rFonts w:hint="eastAsia"/>
              <w:bCs w:val="0"/>
            </w:rPr>
            <w:t>5.</w:t>
          </w:r>
          <w:r>
            <w:rPr>
              <w:rFonts w:hint="eastAsia"/>
              <w:bCs w:val="0"/>
              <w:lang w:val="en-US" w:eastAsia="zh-CN"/>
            </w:rPr>
            <w:t>3</w:t>
          </w:r>
          <w:r>
            <w:rPr>
              <w:rFonts w:hint="eastAsia"/>
            </w:rPr>
            <w:t xml:space="preserve">  </w:t>
          </w:r>
          <w:r>
            <w:rPr>
              <w:rFonts w:hint="eastAsia"/>
              <w:lang w:val="en-US" w:eastAsia="zh-CN"/>
            </w:rPr>
            <w:t>标记</w:t>
          </w:r>
          <w:r>
            <w:tab/>
          </w:r>
          <w:r>
            <w:fldChar w:fldCharType="begin"/>
          </w:r>
          <w:r>
            <w:instrText xml:space="preserve"> PAGEREF _Toc315 </w:instrText>
          </w:r>
          <w:r>
            <w:fldChar w:fldCharType="separate"/>
          </w:r>
          <w:r>
            <w:t>5</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_Toc1231 </w:instrText>
          </w:r>
          <w:r>
            <w:rPr>
              <w:rFonts w:ascii="宋体" w:hAnsi="宋体"/>
              <w:bCs/>
              <w:lang w:val="zh-CN"/>
            </w:rPr>
            <w:fldChar w:fldCharType="separate"/>
          </w:r>
          <w:r>
            <w:rPr>
              <w:rFonts w:hint="eastAsia" w:ascii="Times New Roman" w:hAnsi="Times New Roman" w:eastAsia="黑体" w:cs="Times New Roman"/>
              <w:bCs/>
              <w:kern w:val="2"/>
              <w:szCs w:val="22"/>
              <w:lang w:val="en-US" w:eastAsia="zh-CN" w:bidi="ar-SA"/>
            </w:rPr>
            <w:t>5.4</w:t>
          </w:r>
          <w:r>
            <w:rPr>
              <w:rFonts w:hint="eastAsia"/>
            </w:rPr>
            <w:t xml:space="preserve">  </w:t>
          </w:r>
          <w:r>
            <w:rPr>
              <w:rFonts w:hint="eastAsia"/>
              <w:lang w:val="en-US" w:eastAsia="zh-CN"/>
            </w:rPr>
            <w:t>预应力FRP拉索用锚具</w:t>
          </w:r>
          <w:r>
            <w:tab/>
          </w:r>
          <w:r>
            <w:fldChar w:fldCharType="begin"/>
          </w:r>
          <w:r>
            <w:instrText xml:space="preserve"> PAGEREF _Toc1231 </w:instrText>
          </w:r>
          <w:r>
            <w:fldChar w:fldCharType="separate"/>
          </w:r>
          <w:r>
            <w:t>6</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_Toc12990 </w:instrText>
          </w:r>
          <w:r>
            <w:rPr>
              <w:rFonts w:ascii="宋体" w:hAnsi="宋体"/>
              <w:bCs/>
              <w:lang w:val="zh-CN"/>
            </w:rPr>
            <w:fldChar w:fldCharType="separate"/>
          </w:r>
          <w:r>
            <w:rPr>
              <w:rFonts w:hint="eastAsia"/>
              <w:lang w:val="en-US" w:eastAsia="zh-CN"/>
            </w:rPr>
            <w:t>6</w:t>
          </w:r>
          <w:r>
            <w:rPr>
              <w:rFonts w:hint="eastAsia"/>
            </w:rPr>
            <w:t xml:space="preserve">  一般要求</w:t>
          </w:r>
          <w:r>
            <w:tab/>
          </w:r>
          <w:r>
            <w:fldChar w:fldCharType="begin"/>
          </w:r>
          <w:r>
            <w:instrText xml:space="preserve"> PAGEREF _Toc12990 </w:instrText>
          </w:r>
          <w:r>
            <w:fldChar w:fldCharType="separate"/>
          </w:r>
          <w:r>
            <w:t>6</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_Toc31391 </w:instrText>
          </w:r>
          <w:r>
            <w:rPr>
              <w:rFonts w:ascii="宋体" w:hAnsi="宋体"/>
              <w:bCs/>
              <w:lang w:val="zh-CN"/>
            </w:rPr>
            <w:fldChar w:fldCharType="separate"/>
          </w:r>
          <w:r>
            <w:rPr>
              <w:rFonts w:hint="eastAsia" w:ascii="Times New Roman" w:hAnsi="Times New Roman" w:eastAsia="黑体" w:cs="Times New Roman"/>
              <w:bCs/>
              <w:kern w:val="2"/>
              <w:szCs w:val="22"/>
              <w:lang w:val="en-US" w:eastAsia="zh-CN" w:bidi="ar-SA"/>
            </w:rPr>
            <w:t xml:space="preserve">6.1  </w:t>
          </w:r>
          <w:r>
            <w:rPr>
              <w:rFonts w:hint="eastAsia"/>
            </w:rPr>
            <w:t>材料</w:t>
          </w:r>
          <w:r>
            <w:tab/>
          </w:r>
          <w:r>
            <w:fldChar w:fldCharType="begin"/>
          </w:r>
          <w:r>
            <w:instrText xml:space="preserve"> PAGEREF _Toc31391 </w:instrText>
          </w:r>
          <w:r>
            <w:fldChar w:fldCharType="separate"/>
          </w:r>
          <w:r>
            <w:t>6</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_Toc31457 </w:instrText>
          </w:r>
          <w:r>
            <w:rPr>
              <w:rFonts w:ascii="宋体" w:hAnsi="宋体"/>
              <w:bCs/>
              <w:lang w:val="zh-CN"/>
            </w:rPr>
            <w:fldChar w:fldCharType="separate"/>
          </w:r>
          <w:r>
            <w:rPr>
              <w:rFonts w:hint="eastAsia"/>
              <w:lang w:val="en-US" w:eastAsia="zh-CN"/>
            </w:rPr>
            <w:t>6.2  制造</w:t>
          </w:r>
          <w:r>
            <w:tab/>
          </w:r>
          <w:r>
            <w:fldChar w:fldCharType="begin"/>
          </w:r>
          <w:r>
            <w:instrText xml:space="preserve"> PAGEREF _Toc31457 </w:instrText>
          </w:r>
          <w:r>
            <w:fldChar w:fldCharType="separate"/>
          </w:r>
          <w:r>
            <w:t>7</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_Toc19356 </w:instrText>
          </w:r>
          <w:r>
            <w:rPr>
              <w:rFonts w:ascii="宋体" w:hAnsi="宋体"/>
              <w:bCs/>
              <w:lang w:val="zh-CN"/>
            </w:rPr>
            <w:fldChar w:fldCharType="separate"/>
          </w:r>
          <w:r>
            <w:rPr>
              <w:rFonts w:hint="eastAsia"/>
              <w:lang w:val="en-US" w:eastAsia="zh-CN"/>
            </w:rPr>
            <w:t>6.3  外观、尺寸及硬度</w:t>
          </w:r>
          <w:r>
            <w:tab/>
          </w:r>
          <w:r>
            <w:fldChar w:fldCharType="begin"/>
          </w:r>
          <w:r>
            <w:instrText xml:space="preserve"> PAGEREF _Toc19356 </w:instrText>
          </w:r>
          <w:r>
            <w:fldChar w:fldCharType="separate"/>
          </w:r>
          <w:r>
            <w:t>7</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_Toc6484 </w:instrText>
          </w:r>
          <w:r>
            <w:rPr>
              <w:rFonts w:ascii="宋体" w:hAnsi="宋体"/>
              <w:bCs/>
              <w:lang w:val="zh-CN"/>
            </w:rPr>
            <w:fldChar w:fldCharType="separate"/>
          </w:r>
          <w:r>
            <w:rPr>
              <w:rFonts w:hint="eastAsia"/>
              <w:lang w:val="en-US" w:eastAsia="zh-CN"/>
            </w:rPr>
            <w:t>6.4  质量文件</w:t>
          </w:r>
          <w:r>
            <w:tab/>
          </w:r>
          <w:r>
            <w:fldChar w:fldCharType="begin"/>
          </w:r>
          <w:r>
            <w:instrText xml:space="preserve"> PAGEREF _Toc6484 </w:instrText>
          </w:r>
          <w:r>
            <w:fldChar w:fldCharType="separate"/>
          </w:r>
          <w:r>
            <w:t>7</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_Toc4899 </w:instrText>
          </w:r>
          <w:r>
            <w:rPr>
              <w:rFonts w:ascii="宋体" w:hAnsi="宋体"/>
              <w:bCs/>
              <w:lang w:val="zh-CN"/>
            </w:rPr>
            <w:fldChar w:fldCharType="separate"/>
          </w:r>
          <w:r>
            <w:rPr>
              <w:rFonts w:hint="eastAsia"/>
              <w:lang w:val="en-US" w:eastAsia="zh-CN"/>
            </w:rPr>
            <w:t>6.5  其他要求</w:t>
          </w:r>
          <w:r>
            <w:tab/>
          </w:r>
          <w:r>
            <w:fldChar w:fldCharType="begin"/>
          </w:r>
          <w:r>
            <w:instrText xml:space="preserve"> PAGEREF _Toc4899 </w:instrText>
          </w:r>
          <w:r>
            <w:fldChar w:fldCharType="separate"/>
          </w:r>
          <w:r>
            <w:t>8</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_Toc21702 </w:instrText>
          </w:r>
          <w:r>
            <w:rPr>
              <w:rFonts w:ascii="宋体" w:hAnsi="宋体"/>
              <w:bCs/>
              <w:lang w:val="zh-CN"/>
            </w:rPr>
            <w:fldChar w:fldCharType="separate"/>
          </w:r>
          <w:r>
            <w:rPr>
              <w:rFonts w:hint="eastAsia"/>
              <w:lang w:val="en-US" w:eastAsia="zh-CN"/>
            </w:rPr>
            <w:t>6.6  预应力FRP拉索用锚具</w:t>
          </w:r>
          <w:r>
            <w:tab/>
          </w:r>
          <w:r>
            <w:fldChar w:fldCharType="begin"/>
          </w:r>
          <w:r>
            <w:instrText xml:space="preserve"> PAGEREF _Toc21702 </w:instrText>
          </w:r>
          <w:r>
            <w:fldChar w:fldCharType="separate"/>
          </w:r>
          <w:r>
            <w:t>8</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_Toc15068 </w:instrText>
          </w:r>
          <w:r>
            <w:rPr>
              <w:rFonts w:ascii="宋体" w:hAnsi="宋体"/>
              <w:bCs/>
              <w:lang w:val="zh-CN"/>
            </w:rPr>
            <w:fldChar w:fldCharType="separate"/>
          </w:r>
          <w:r>
            <w:rPr>
              <w:rFonts w:hint="eastAsia"/>
              <w:lang w:val="en-US" w:eastAsia="zh-CN"/>
            </w:rPr>
            <w:t>7  要求</w:t>
          </w:r>
          <w:r>
            <w:tab/>
          </w:r>
          <w:r>
            <w:fldChar w:fldCharType="begin"/>
          </w:r>
          <w:r>
            <w:instrText xml:space="preserve"> PAGEREF _Toc15068 </w:instrText>
          </w:r>
          <w:r>
            <w:fldChar w:fldCharType="separate"/>
          </w:r>
          <w:r>
            <w:t>8</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_Toc7949 </w:instrText>
          </w:r>
          <w:r>
            <w:rPr>
              <w:rFonts w:ascii="宋体" w:hAnsi="宋体"/>
              <w:bCs/>
              <w:lang w:val="zh-CN"/>
            </w:rPr>
            <w:fldChar w:fldCharType="separate"/>
          </w:r>
          <w:r>
            <w:rPr>
              <w:rFonts w:hint="eastAsia"/>
              <w:lang w:val="en-US" w:eastAsia="zh-CN"/>
            </w:rPr>
            <w:t xml:space="preserve">7.1  </w:t>
          </w:r>
          <w:r>
            <w:rPr>
              <w:rFonts w:hint="default"/>
              <w:lang w:val="en-US" w:eastAsia="zh-CN"/>
            </w:rPr>
            <w:t>预应力FRP用</w:t>
          </w:r>
          <w:r>
            <w:rPr>
              <w:rFonts w:hint="eastAsia"/>
              <w:lang w:val="en-US" w:eastAsia="zh-CN"/>
            </w:rPr>
            <w:t>锚具</w:t>
          </w:r>
          <w:r>
            <w:tab/>
          </w:r>
          <w:r>
            <w:fldChar w:fldCharType="begin"/>
          </w:r>
          <w:r>
            <w:instrText xml:space="preserve"> PAGEREF _Toc7949 </w:instrText>
          </w:r>
          <w:r>
            <w:fldChar w:fldCharType="separate"/>
          </w:r>
          <w:r>
            <w:t>8</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_Toc10449 </w:instrText>
          </w:r>
          <w:r>
            <w:rPr>
              <w:rFonts w:ascii="宋体" w:hAnsi="宋体"/>
              <w:bCs/>
              <w:lang w:val="zh-CN"/>
            </w:rPr>
            <w:fldChar w:fldCharType="separate"/>
          </w:r>
          <w:r>
            <w:rPr>
              <w:rFonts w:hint="eastAsia"/>
              <w:lang w:val="en-US" w:eastAsia="zh-CN"/>
            </w:rPr>
            <w:t>7.2  预应力FRP用夹具</w:t>
          </w:r>
          <w:r>
            <w:tab/>
          </w:r>
          <w:r>
            <w:fldChar w:fldCharType="begin"/>
          </w:r>
          <w:r>
            <w:instrText xml:space="preserve"> PAGEREF _Toc10449 </w:instrText>
          </w:r>
          <w:r>
            <w:fldChar w:fldCharType="separate"/>
          </w:r>
          <w:r>
            <w:t>10</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_Toc15213 </w:instrText>
          </w:r>
          <w:r>
            <w:rPr>
              <w:rFonts w:ascii="宋体" w:hAnsi="宋体"/>
              <w:bCs/>
              <w:lang w:val="zh-CN"/>
            </w:rPr>
            <w:fldChar w:fldCharType="separate"/>
          </w:r>
          <w:r>
            <w:rPr>
              <w:rFonts w:hint="eastAsia"/>
              <w:lang w:val="en-US" w:eastAsia="zh-CN"/>
            </w:rPr>
            <w:t>8  试验方法</w:t>
          </w:r>
          <w:r>
            <w:tab/>
          </w:r>
          <w:r>
            <w:fldChar w:fldCharType="begin"/>
          </w:r>
          <w:r>
            <w:instrText xml:space="preserve"> PAGEREF _Toc15213 </w:instrText>
          </w:r>
          <w:r>
            <w:fldChar w:fldCharType="separate"/>
          </w:r>
          <w:r>
            <w:t>10</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_Toc15120 </w:instrText>
          </w:r>
          <w:r>
            <w:rPr>
              <w:rFonts w:ascii="宋体" w:hAnsi="宋体"/>
              <w:bCs/>
              <w:lang w:val="zh-CN"/>
            </w:rPr>
            <w:fldChar w:fldCharType="separate"/>
          </w:r>
          <w:r>
            <w:rPr>
              <w:rFonts w:hint="eastAsia"/>
              <w:lang w:val="en-US" w:eastAsia="zh-CN"/>
            </w:rPr>
            <w:t>8.1  一般规定</w:t>
          </w:r>
          <w:r>
            <w:tab/>
          </w:r>
          <w:r>
            <w:fldChar w:fldCharType="begin"/>
          </w:r>
          <w:r>
            <w:instrText xml:space="preserve"> PAGEREF _Toc15120 </w:instrText>
          </w:r>
          <w:r>
            <w:fldChar w:fldCharType="separate"/>
          </w:r>
          <w:r>
            <w:t>10</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_Toc48 </w:instrText>
          </w:r>
          <w:r>
            <w:rPr>
              <w:rFonts w:ascii="宋体" w:hAnsi="宋体"/>
              <w:bCs/>
              <w:lang w:val="zh-CN"/>
            </w:rPr>
            <w:fldChar w:fldCharType="separate"/>
          </w:r>
          <w:r>
            <w:rPr>
              <w:rFonts w:hint="eastAsia"/>
              <w:lang w:val="en-US" w:eastAsia="zh-CN"/>
            </w:rPr>
            <w:t>8.2  外观、尺寸及硬度检验</w:t>
          </w:r>
          <w:r>
            <w:tab/>
          </w:r>
          <w:r>
            <w:fldChar w:fldCharType="begin"/>
          </w:r>
          <w:r>
            <w:instrText xml:space="preserve"> PAGEREF _Toc48 </w:instrText>
          </w:r>
          <w:r>
            <w:fldChar w:fldCharType="separate"/>
          </w:r>
          <w:r>
            <w:t>11</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_Toc25958 </w:instrText>
          </w:r>
          <w:r>
            <w:rPr>
              <w:rFonts w:ascii="宋体" w:hAnsi="宋体"/>
              <w:bCs/>
              <w:lang w:val="zh-CN"/>
            </w:rPr>
            <w:fldChar w:fldCharType="separate"/>
          </w:r>
          <w:r>
            <w:rPr>
              <w:rFonts w:hint="eastAsia"/>
              <w:lang w:val="en-US" w:eastAsia="zh-CN"/>
            </w:rPr>
            <w:t>8.3  超声波检测和磁粉检测</w:t>
          </w:r>
          <w:r>
            <w:tab/>
          </w:r>
          <w:r>
            <w:fldChar w:fldCharType="begin"/>
          </w:r>
          <w:r>
            <w:instrText xml:space="preserve"> PAGEREF _Toc25958 </w:instrText>
          </w:r>
          <w:r>
            <w:fldChar w:fldCharType="separate"/>
          </w:r>
          <w:r>
            <w:t>12</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_Toc22001 </w:instrText>
          </w:r>
          <w:r>
            <w:rPr>
              <w:rFonts w:ascii="宋体" w:hAnsi="宋体"/>
              <w:bCs/>
              <w:lang w:val="zh-CN"/>
            </w:rPr>
            <w:fldChar w:fldCharType="separate"/>
          </w:r>
          <w:r>
            <w:rPr>
              <w:rFonts w:hint="eastAsia"/>
              <w:lang w:val="en-US" w:eastAsia="zh-CN"/>
            </w:rPr>
            <w:t>8.4  静载锚固性能试验</w:t>
          </w:r>
          <w:r>
            <w:tab/>
          </w:r>
          <w:r>
            <w:fldChar w:fldCharType="begin"/>
          </w:r>
          <w:r>
            <w:instrText xml:space="preserve"> PAGEREF _Toc22001 </w:instrText>
          </w:r>
          <w:r>
            <w:fldChar w:fldCharType="separate"/>
          </w:r>
          <w:r>
            <w:t>12</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_Toc10749 </w:instrText>
          </w:r>
          <w:r>
            <w:rPr>
              <w:rFonts w:ascii="宋体" w:hAnsi="宋体"/>
              <w:bCs/>
              <w:lang w:val="zh-CN"/>
            </w:rPr>
            <w:fldChar w:fldCharType="separate"/>
          </w:r>
          <w:r>
            <w:rPr>
              <w:rFonts w:hint="eastAsia"/>
              <w:bCs w:val="0"/>
              <w:lang w:val="en-US" w:eastAsia="zh-CN"/>
            </w:rPr>
            <w:t>8.5</w:t>
          </w:r>
          <w:r>
            <w:rPr>
              <w:rFonts w:hint="eastAsia"/>
              <w:lang w:val="en-US" w:eastAsia="zh-CN"/>
            </w:rPr>
            <w:t xml:space="preserve">  疲劳荷载性能试验</w:t>
          </w:r>
          <w:r>
            <w:tab/>
          </w:r>
          <w:r>
            <w:fldChar w:fldCharType="begin"/>
          </w:r>
          <w:r>
            <w:instrText xml:space="preserve"> PAGEREF _Toc10749 </w:instrText>
          </w:r>
          <w:r>
            <w:fldChar w:fldCharType="separate"/>
          </w:r>
          <w:r>
            <w:t>15</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_Toc27203 </w:instrText>
          </w:r>
          <w:r>
            <w:rPr>
              <w:rFonts w:ascii="宋体" w:hAnsi="宋体"/>
              <w:bCs/>
              <w:lang w:val="zh-CN"/>
            </w:rPr>
            <w:fldChar w:fldCharType="separate"/>
          </w:r>
          <w:r>
            <w:rPr>
              <w:rFonts w:hint="eastAsia"/>
              <w:bCs w:val="0"/>
              <w:lang w:val="en-US" w:eastAsia="zh-CN"/>
            </w:rPr>
            <w:t>8.6</w:t>
          </w:r>
          <w:r>
            <w:rPr>
              <w:rFonts w:hint="eastAsia"/>
              <w:lang w:val="en-US" w:eastAsia="zh-CN"/>
            </w:rPr>
            <w:t xml:space="preserve">  </w:t>
          </w:r>
          <w:r>
            <w:rPr>
              <w:rFonts w:hint="default"/>
              <w:lang w:val="en-US" w:eastAsia="zh-CN"/>
            </w:rPr>
            <w:t>锚固区传力性能</w:t>
          </w:r>
          <w:r>
            <w:rPr>
              <w:rFonts w:hint="eastAsia"/>
              <w:lang w:val="en-US" w:eastAsia="zh-CN"/>
            </w:rPr>
            <w:t>试验</w:t>
          </w:r>
          <w:r>
            <w:tab/>
          </w:r>
          <w:r>
            <w:fldChar w:fldCharType="begin"/>
          </w:r>
          <w:r>
            <w:instrText xml:space="preserve"> PAGEREF _Toc27203 </w:instrText>
          </w:r>
          <w:r>
            <w:fldChar w:fldCharType="separate"/>
          </w:r>
          <w:r>
            <w:t>16</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_Toc11233 </w:instrText>
          </w:r>
          <w:r>
            <w:rPr>
              <w:rFonts w:ascii="宋体" w:hAnsi="宋体"/>
              <w:bCs/>
              <w:lang w:val="zh-CN"/>
            </w:rPr>
            <w:fldChar w:fldCharType="separate"/>
          </w:r>
          <w:r>
            <w:rPr>
              <w:rFonts w:hint="eastAsia"/>
              <w:bCs w:val="0"/>
              <w:lang w:val="en-US" w:eastAsia="zh-CN"/>
            </w:rPr>
            <w:t>8.7</w:t>
          </w:r>
          <w:r>
            <w:rPr>
              <w:rFonts w:hint="eastAsia"/>
              <w:lang w:val="en-US" w:eastAsia="zh-CN"/>
            </w:rPr>
            <w:t xml:space="preserve">  锚板强度检验</w:t>
          </w:r>
          <w:r>
            <w:tab/>
          </w:r>
          <w:r>
            <w:fldChar w:fldCharType="begin"/>
          </w:r>
          <w:r>
            <w:instrText xml:space="preserve"> PAGEREF _Toc11233 </w:instrText>
          </w:r>
          <w:r>
            <w:fldChar w:fldCharType="separate"/>
          </w:r>
          <w:r>
            <w:t>16</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_Toc30883 </w:instrText>
          </w:r>
          <w:r>
            <w:rPr>
              <w:rFonts w:ascii="宋体" w:hAnsi="宋体"/>
              <w:bCs/>
              <w:lang w:val="zh-CN"/>
            </w:rPr>
            <w:fldChar w:fldCharType="separate"/>
          </w:r>
          <w:r>
            <w:rPr>
              <w:rFonts w:hint="eastAsia"/>
              <w:bCs w:val="0"/>
              <w:lang w:val="en-US" w:eastAsia="zh-CN"/>
            </w:rPr>
            <w:t>8.8</w:t>
          </w:r>
          <w:r>
            <w:rPr>
              <w:rFonts w:hint="eastAsia"/>
              <w:lang w:val="en-US" w:eastAsia="zh-CN"/>
            </w:rPr>
            <w:t xml:space="preserve">  内缩量试验</w:t>
          </w:r>
          <w:r>
            <w:tab/>
          </w:r>
          <w:r>
            <w:fldChar w:fldCharType="begin"/>
          </w:r>
          <w:r>
            <w:instrText xml:space="preserve"> PAGEREF _Toc30883 </w:instrText>
          </w:r>
          <w:r>
            <w:fldChar w:fldCharType="separate"/>
          </w:r>
          <w:r>
            <w:t>16</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_Toc21178 </w:instrText>
          </w:r>
          <w:r>
            <w:rPr>
              <w:rFonts w:ascii="宋体" w:hAnsi="宋体"/>
              <w:bCs/>
              <w:lang w:val="zh-CN"/>
            </w:rPr>
            <w:fldChar w:fldCharType="separate"/>
          </w:r>
          <w:r>
            <w:rPr>
              <w:rFonts w:hint="eastAsia"/>
              <w:bCs w:val="0"/>
              <w:lang w:val="en-US" w:eastAsia="zh-CN"/>
            </w:rPr>
            <w:t>8.9</w:t>
          </w:r>
          <w:r>
            <w:rPr>
              <w:rFonts w:hint="eastAsia"/>
              <w:lang w:val="en-US" w:eastAsia="zh-CN"/>
            </w:rPr>
            <w:t xml:space="preserve">  锚口摩阻损失试验</w:t>
          </w:r>
          <w:r>
            <w:tab/>
          </w:r>
          <w:r>
            <w:fldChar w:fldCharType="begin"/>
          </w:r>
          <w:r>
            <w:instrText xml:space="preserve"> PAGEREF _Toc21178 </w:instrText>
          </w:r>
          <w:r>
            <w:fldChar w:fldCharType="separate"/>
          </w:r>
          <w:r>
            <w:t>16</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_Toc25551 </w:instrText>
          </w:r>
          <w:r>
            <w:rPr>
              <w:rFonts w:ascii="宋体" w:hAnsi="宋体"/>
              <w:bCs/>
              <w:lang w:val="zh-CN"/>
            </w:rPr>
            <w:fldChar w:fldCharType="separate"/>
          </w:r>
          <w:r>
            <w:rPr>
              <w:rFonts w:hint="eastAsia"/>
              <w:bCs w:val="0"/>
              <w:lang w:val="en-US" w:eastAsia="zh-CN"/>
            </w:rPr>
            <w:t>8.10</w:t>
          </w:r>
          <w:r>
            <w:rPr>
              <w:rFonts w:hint="eastAsia"/>
              <w:lang w:val="en-US" w:eastAsia="zh-CN"/>
            </w:rPr>
            <w:t xml:space="preserve">  张拉锚固工艺试验</w:t>
          </w:r>
          <w:r>
            <w:tab/>
          </w:r>
          <w:r>
            <w:fldChar w:fldCharType="begin"/>
          </w:r>
          <w:r>
            <w:instrText xml:space="preserve"> PAGEREF _Toc25551 </w:instrText>
          </w:r>
          <w:r>
            <w:fldChar w:fldCharType="separate"/>
          </w:r>
          <w:r>
            <w:t>16</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_Toc28983 </w:instrText>
          </w:r>
          <w:r>
            <w:rPr>
              <w:rFonts w:ascii="宋体" w:hAnsi="宋体"/>
              <w:bCs/>
              <w:lang w:val="zh-CN"/>
            </w:rPr>
            <w:fldChar w:fldCharType="separate"/>
          </w:r>
          <w:r>
            <w:rPr>
              <w:rFonts w:hint="eastAsia"/>
              <w:bCs w:val="0"/>
              <w:lang w:val="en-US" w:eastAsia="zh-CN"/>
            </w:rPr>
            <w:t>8.11</w:t>
          </w:r>
          <w:r>
            <w:rPr>
              <w:rFonts w:hint="eastAsia"/>
              <w:lang w:val="en-US" w:eastAsia="zh-CN"/>
            </w:rPr>
            <w:t xml:space="preserve">  超张拉试验</w:t>
          </w:r>
          <w:r>
            <w:tab/>
          </w:r>
          <w:r>
            <w:fldChar w:fldCharType="begin"/>
          </w:r>
          <w:r>
            <w:instrText xml:space="preserve"> PAGEREF _Toc28983 </w:instrText>
          </w:r>
          <w:r>
            <w:fldChar w:fldCharType="separate"/>
          </w:r>
          <w:r>
            <w:t>16</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_Toc27381 </w:instrText>
          </w:r>
          <w:r>
            <w:rPr>
              <w:rFonts w:ascii="宋体" w:hAnsi="宋体"/>
              <w:bCs/>
              <w:lang w:val="zh-CN"/>
            </w:rPr>
            <w:fldChar w:fldCharType="separate"/>
          </w:r>
          <w:r>
            <w:rPr>
              <w:rFonts w:hint="eastAsia"/>
              <w:bCs w:val="0"/>
              <w:lang w:val="en-US" w:eastAsia="zh-CN"/>
            </w:rPr>
            <w:t>9</w:t>
          </w:r>
          <w:r>
            <w:rPr>
              <w:rFonts w:hint="eastAsia"/>
              <w:lang w:val="en-US" w:eastAsia="zh-CN"/>
            </w:rPr>
            <w:t xml:space="preserve">  检验规则</w:t>
          </w:r>
          <w:r>
            <w:tab/>
          </w:r>
          <w:r>
            <w:fldChar w:fldCharType="begin"/>
          </w:r>
          <w:r>
            <w:instrText xml:space="preserve"> PAGEREF _Toc27381 </w:instrText>
          </w:r>
          <w:r>
            <w:fldChar w:fldCharType="separate"/>
          </w:r>
          <w:r>
            <w:t>16</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_Toc11271 </w:instrText>
          </w:r>
          <w:r>
            <w:rPr>
              <w:rFonts w:ascii="宋体" w:hAnsi="宋体"/>
              <w:bCs/>
              <w:lang w:val="zh-CN"/>
            </w:rPr>
            <w:fldChar w:fldCharType="separate"/>
          </w:r>
          <w:r>
            <w:rPr>
              <w:rFonts w:hint="eastAsia"/>
              <w:bCs w:val="0"/>
              <w:lang w:val="en-US" w:eastAsia="zh-CN"/>
            </w:rPr>
            <w:t>9.1</w:t>
          </w:r>
          <w:r>
            <w:rPr>
              <w:rFonts w:hint="eastAsia"/>
              <w:lang w:val="en-US" w:eastAsia="zh-CN"/>
            </w:rPr>
            <w:t xml:space="preserve">  检验分类</w:t>
          </w:r>
          <w:r>
            <w:tab/>
          </w:r>
          <w:r>
            <w:fldChar w:fldCharType="begin"/>
          </w:r>
          <w:r>
            <w:instrText xml:space="preserve"> PAGEREF _Toc11271 </w:instrText>
          </w:r>
          <w:r>
            <w:fldChar w:fldCharType="separate"/>
          </w:r>
          <w:r>
            <w:t>16</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_Toc24931 </w:instrText>
          </w:r>
          <w:r>
            <w:rPr>
              <w:rFonts w:ascii="宋体" w:hAnsi="宋体"/>
              <w:bCs/>
              <w:lang w:val="zh-CN"/>
            </w:rPr>
            <w:fldChar w:fldCharType="separate"/>
          </w:r>
          <w:r>
            <w:rPr>
              <w:rFonts w:hint="eastAsia"/>
              <w:bCs w:val="0"/>
              <w:lang w:val="en-US" w:eastAsia="zh-CN"/>
            </w:rPr>
            <w:t>9.2</w:t>
          </w:r>
          <w:r>
            <w:rPr>
              <w:rFonts w:hint="eastAsia"/>
              <w:lang w:val="en-US" w:eastAsia="zh-CN"/>
            </w:rPr>
            <w:t xml:space="preserve">  检验项目</w:t>
          </w:r>
          <w:r>
            <w:tab/>
          </w:r>
          <w:r>
            <w:fldChar w:fldCharType="begin"/>
          </w:r>
          <w:r>
            <w:instrText xml:space="preserve"> PAGEREF _Toc24931 </w:instrText>
          </w:r>
          <w:r>
            <w:fldChar w:fldCharType="separate"/>
          </w:r>
          <w:r>
            <w:t>17</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_Toc3401 </w:instrText>
          </w:r>
          <w:r>
            <w:rPr>
              <w:rFonts w:ascii="宋体" w:hAnsi="宋体"/>
              <w:bCs/>
              <w:lang w:val="zh-CN"/>
            </w:rPr>
            <w:fldChar w:fldCharType="separate"/>
          </w:r>
          <w:r>
            <w:rPr>
              <w:rFonts w:hint="eastAsia"/>
              <w:bCs w:val="0"/>
              <w:lang w:val="en-US" w:eastAsia="zh-CN"/>
            </w:rPr>
            <w:t>9.3</w:t>
          </w:r>
          <w:r>
            <w:rPr>
              <w:rFonts w:hint="eastAsia"/>
              <w:lang w:val="en-US" w:eastAsia="zh-CN"/>
            </w:rPr>
            <w:t xml:space="preserve">  组批和抽样</w:t>
          </w:r>
          <w:r>
            <w:tab/>
          </w:r>
          <w:r>
            <w:fldChar w:fldCharType="begin"/>
          </w:r>
          <w:r>
            <w:instrText xml:space="preserve"> PAGEREF _Toc3401 </w:instrText>
          </w:r>
          <w:r>
            <w:fldChar w:fldCharType="separate"/>
          </w:r>
          <w:r>
            <w:t>17</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_Toc17559 </w:instrText>
          </w:r>
          <w:r>
            <w:rPr>
              <w:rFonts w:ascii="宋体" w:hAnsi="宋体"/>
              <w:bCs/>
              <w:lang w:val="zh-CN"/>
            </w:rPr>
            <w:fldChar w:fldCharType="separate"/>
          </w:r>
          <w:r>
            <w:rPr>
              <w:rFonts w:hint="eastAsia" w:ascii="Times New Roman" w:hAnsi="Times New Roman" w:eastAsia="黑体" w:cs="Times New Roman"/>
              <w:bCs/>
              <w:kern w:val="2"/>
              <w:szCs w:val="22"/>
              <w:lang w:val="en-US" w:eastAsia="zh-CN" w:bidi="ar-SA"/>
            </w:rPr>
            <w:t xml:space="preserve">9.4  </w:t>
          </w:r>
          <w:r>
            <w:rPr>
              <w:rFonts w:hint="eastAsia"/>
              <w:lang w:val="en-US" w:eastAsia="zh-CN"/>
            </w:rPr>
            <w:t>检验结果的判定</w:t>
          </w:r>
          <w:r>
            <w:tab/>
          </w:r>
          <w:r>
            <w:fldChar w:fldCharType="begin"/>
          </w:r>
          <w:r>
            <w:instrText xml:space="preserve"> PAGEREF _Toc17559 </w:instrText>
          </w:r>
          <w:r>
            <w:fldChar w:fldCharType="separate"/>
          </w:r>
          <w:r>
            <w:t>18</w:t>
          </w:r>
          <w:r>
            <w:fldChar w:fldCharType="end"/>
          </w:r>
          <w:r>
            <w:rPr>
              <w:rFonts w:ascii="宋体" w:hAnsi="宋体"/>
              <w:bCs/>
              <w:lang w:val="zh-CN"/>
            </w:rPr>
            <w:fldChar w:fldCharType="end"/>
          </w:r>
        </w:p>
        <w:p>
          <w:pPr>
            <w:pStyle w:val="11"/>
            <w:tabs>
              <w:tab w:val="right" w:leader="dot" w:pos="8306"/>
            </w:tabs>
          </w:pPr>
          <w:r>
            <w:rPr>
              <w:rFonts w:ascii="宋体" w:hAnsi="宋体"/>
              <w:bCs/>
              <w:lang w:val="zh-CN"/>
            </w:rPr>
            <w:fldChar w:fldCharType="begin"/>
          </w:r>
          <w:r>
            <w:rPr>
              <w:rFonts w:ascii="宋体" w:hAnsi="宋体"/>
              <w:bCs/>
              <w:lang w:val="zh-CN"/>
            </w:rPr>
            <w:instrText xml:space="preserve"> HYPERLINK \l _Toc20704 </w:instrText>
          </w:r>
          <w:r>
            <w:rPr>
              <w:rFonts w:ascii="宋体" w:hAnsi="宋体"/>
              <w:bCs/>
              <w:lang w:val="zh-CN"/>
            </w:rPr>
            <w:fldChar w:fldCharType="separate"/>
          </w:r>
          <w:r>
            <w:rPr>
              <w:rFonts w:hint="eastAsia"/>
              <w:bCs w:val="0"/>
              <w:lang w:val="en-US" w:eastAsia="zh-CN"/>
            </w:rPr>
            <w:t>10</w:t>
          </w:r>
          <w:r>
            <w:rPr>
              <w:rFonts w:hint="eastAsia"/>
              <w:lang w:val="en-US" w:eastAsia="zh-CN"/>
            </w:rPr>
            <w:t xml:space="preserve">  标志、包装、运输和贮存</w:t>
          </w:r>
          <w:r>
            <w:tab/>
          </w:r>
          <w:r>
            <w:fldChar w:fldCharType="begin"/>
          </w:r>
          <w:r>
            <w:instrText xml:space="preserve"> PAGEREF _Toc20704 </w:instrText>
          </w:r>
          <w:r>
            <w:fldChar w:fldCharType="separate"/>
          </w:r>
          <w:r>
            <w:t>19</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_Toc11227 </w:instrText>
          </w:r>
          <w:r>
            <w:rPr>
              <w:rFonts w:ascii="宋体" w:hAnsi="宋体"/>
              <w:bCs/>
              <w:lang w:val="zh-CN"/>
            </w:rPr>
            <w:fldChar w:fldCharType="separate"/>
          </w:r>
          <w:r>
            <w:rPr>
              <w:rFonts w:hint="eastAsia"/>
              <w:bCs w:val="0"/>
              <w:lang w:val="en-US" w:eastAsia="zh-CN"/>
            </w:rPr>
            <w:t>10.1</w:t>
          </w:r>
          <w:r>
            <w:rPr>
              <w:rFonts w:hint="eastAsia"/>
              <w:lang w:val="en-US" w:eastAsia="zh-CN"/>
            </w:rPr>
            <w:t xml:space="preserve">  标志</w:t>
          </w:r>
          <w:r>
            <w:tab/>
          </w:r>
          <w:r>
            <w:fldChar w:fldCharType="begin"/>
          </w:r>
          <w:r>
            <w:instrText xml:space="preserve"> PAGEREF _Toc11227 </w:instrText>
          </w:r>
          <w:r>
            <w:fldChar w:fldCharType="separate"/>
          </w:r>
          <w:r>
            <w:t>19</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_Toc6163 </w:instrText>
          </w:r>
          <w:r>
            <w:rPr>
              <w:rFonts w:ascii="宋体" w:hAnsi="宋体"/>
              <w:bCs/>
              <w:lang w:val="zh-CN"/>
            </w:rPr>
            <w:fldChar w:fldCharType="separate"/>
          </w:r>
          <w:r>
            <w:rPr>
              <w:rFonts w:hint="eastAsia"/>
              <w:bCs w:val="0"/>
              <w:lang w:val="en-US" w:eastAsia="zh-CN"/>
            </w:rPr>
            <w:t>10.2</w:t>
          </w:r>
          <w:r>
            <w:rPr>
              <w:rFonts w:hint="eastAsia"/>
              <w:lang w:val="en-US" w:eastAsia="zh-CN"/>
            </w:rPr>
            <w:t xml:space="preserve">  包装</w:t>
          </w:r>
          <w:r>
            <w:tab/>
          </w:r>
          <w:r>
            <w:fldChar w:fldCharType="begin"/>
          </w:r>
          <w:r>
            <w:instrText xml:space="preserve"> PAGEREF _Toc6163 </w:instrText>
          </w:r>
          <w:r>
            <w:fldChar w:fldCharType="separate"/>
          </w:r>
          <w:r>
            <w:t>19</w:t>
          </w:r>
          <w:r>
            <w:fldChar w:fldCharType="end"/>
          </w:r>
          <w:r>
            <w:rPr>
              <w:rFonts w:ascii="宋体" w:hAnsi="宋体"/>
              <w:bCs/>
              <w:lang w:val="zh-CN"/>
            </w:rPr>
            <w:fldChar w:fldCharType="end"/>
          </w:r>
        </w:p>
        <w:p>
          <w:pPr>
            <w:pStyle w:val="11"/>
            <w:tabs>
              <w:tab w:val="right" w:leader="dot" w:pos="8306"/>
            </w:tabs>
            <w:ind w:left="420" w:leftChars="0"/>
          </w:pPr>
          <w:r>
            <w:rPr>
              <w:rFonts w:ascii="宋体" w:hAnsi="宋体"/>
              <w:bCs/>
              <w:lang w:val="zh-CN"/>
            </w:rPr>
            <w:fldChar w:fldCharType="begin"/>
          </w:r>
          <w:r>
            <w:rPr>
              <w:rFonts w:ascii="宋体" w:hAnsi="宋体"/>
              <w:bCs/>
              <w:lang w:val="zh-CN"/>
            </w:rPr>
            <w:instrText xml:space="preserve"> HYPERLINK \l _Toc9695 </w:instrText>
          </w:r>
          <w:r>
            <w:rPr>
              <w:rFonts w:ascii="宋体" w:hAnsi="宋体"/>
              <w:bCs/>
              <w:lang w:val="zh-CN"/>
            </w:rPr>
            <w:fldChar w:fldCharType="separate"/>
          </w:r>
          <w:r>
            <w:rPr>
              <w:rFonts w:hint="eastAsia"/>
              <w:bCs w:val="0"/>
              <w:lang w:val="en-US" w:eastAsia="zh-CN"/>
            </w:rPr>
            <w:t>10.3</w:t>
          </w:r>
          <w:r>
            <w:rPr>
              <w:rFonts w:hint="eastAsia"/>
              <w:lang w:val="en-US" w:eastAsia="zh-CN"/>
            </w:rPr>
            <w:t xml:space="preserve">  运输和贮存</w:t>
          </w:r>
          <w:r>
            <w:tab/>
          </w:r>
          <w:r>
            <w:fldChar w:fldCharType="begin"/>
          </w:r>
          <w:r>
            <w:instrText xml:space="preserve"> PAGEREF _Toc9695 </w:instrText>
          </w:r>
          <w:r>
            <w:fldChar w:fldCharType="separate"/>
          </w:r>
          <w:r>
            <w:t>20</w:t>
          </w:r>
          <w:r>
            <w:fldChar w:fldCharType="end"/>
          </w:r>
          <w:r>
            <w:rPr>
              <w:rFonts w:ascii="宋体" w:hAnsi="宋体"/>
              <w:bCs/>
              <w:lang w:val="zh-CN"/>
            </w:rPr>
            <w:fldChar w:fldCharType="end"/>
          </w:r>
        </w:p>
        <w:p>
          <w:pPr>
            <w:ind w:firstLineChars="0"/>
            <w:rPr>
              <w:rFonts w:ascii="宋体" w:hAnsi="宋体"/>
            </w:rPr>
          </w:pPr>
          <w:r>
            <w:rPr>
              <w:rFonts w:ascii="宋体" w:hAnsi="宋体"/>
              <w:bCs/>
              <w:lang w:val="zh-CN"/>
            </w:rPr>
            <w:fldChar w:fldCharType="end"/>
          </w:r>
        </w:p>
      </w:sdtContent>
    </w:sdt>
    <w:p>
      <w:pPr>
        <w:ind w:firstLine="720"/>
        <w:jc w:val="center"/>
        <w:rPr>
          <w:rFonts w:ascii="黑体" w:hAnsi="黑体" w:eastAsia="黑体"/>
          <w:sz w:val="36"/>
        </w:rPr>
        <w:sectPr>
          <w:pgSz w:w="11906" w:h="16838"/>
          <w:pgMar w:top="1440" w:right="1800" w:bottom="1440" w:left="1800" w:header="851" w:footer="992" w:gutter="0"/>
          <w:pgNumType w:fmt="upperRoman" w:start="1"/>
          <w:cols w:space="425" w:num="1"/>
          <w:docGrid w:type="lines" w:linePitch="312" w:charSpace="0"/>
        </w:sectPr>
      </w:pPr>
    </w:p>
    <w:sdt>
      <w:sdtPr>
        <w:rPr>
          <w:rFonts w:ascii="Times New Roman" w:hAnsi="Times New Roman" w:eastAsia="宋体" w:cstheme="minorBidi"/>
          <w:color w:val="auto"/>
          <w:kern w:val="2"/>
          <w:szCs w:val="22"/>
          <w:lang w:val="zh-CN"/>
        </w:rPr>
        <w:id w:val="-1449154477"/>
        <w:docPartObj>
          <w:docPartGallery w:val="Table of Contents"/>
          <w:docPartUnique/>
        </w:docPartObj>
      </w:sdtPr>
      <w:sdtEndPr>
        <w:rPr>
          <w:rFonts w:ascii="Times New Roman" w:hAnsi="Times New Roman" w:eastAsia="宋体" w:cstheme="minorBidi"/>
          <w:bCs/>
          <w:color w:val="auto"/>
          <w:kern w:val="2"/>
          <w:szCs w:val="22"/>
          <w:lang w:val="zh-CN"/>
        </w:rPr>
      </w:sdtEndPr>
      <w:sdtContent>
        <w:p>
          <w:pPr>
            <w:pStyle w:val="29"/>
            <w:spacing w:before="851" w:beforeLines="0" w:after="680" w:afterLines="0" w:line="240" w:lineRule="auto"/>
            <w:ind w:firstLine="420"/>
            <w:jc w:val="center"/>
            <w:rPr>
              <w:rFonts w:ascii="黑体" w:hAnsi="黑体" w:eastAsia="黑体" w:cstheme="minorBidi"/>
              <w:color w:val="auto"/>
              <w:kern w:val="2"/>
            </w:rPr>
          </w:pPr>
          <w:r>
            <w:rPr>
              <w:rFonts w:ascii="黑体" w:hAnsi="黑体" w:eastAsia="黑体" w:cstheme="minorBidi"/>
              <w:color w:val="auto"/>
              <w:kern w:val="2"/>
            </w:rPr>
            <w:t>Contents</w:t>
          </w:r>
        </w:p>
        <w:p>
          <w:pPr>
            <w:pStyle w:val="11"/>
            <w:tabs>
              <w:tab w:val="right" w:leader="dot" w:pos="8296"/>
            </w:tabs>
            <w:ind w:firstLine="420"/>
            <w:rPr>
              <w:rFonts w:eastAsiaTheme="minorEastAsia"/>
            </w:rPr>
          </w:pPr>
          <w:r>
            <w:rPr>
              <w:bCs/>
              <w:lang w:val="zh-CN"/>
            </w:rPr>
            <w:fldChar w:fldCharType="begin"/>
          </w:r>
          <w:r>
            <w:rPr>
              <w:bCs/>
              <w:lang w:val="zh-CN"/>
            </w:rPr>
            <w:instrText xml:space="preserve"> TOC \o "1-3" \h \z \u </w:instrText>
          </w:r>
          <w:r>
            <w:rPr>
              <w:bCs/>
              <w:lang w:val="zh-CN"/>
            </w:rPr>
            <w:fldChar w:fldCharType="separate"/>
          </w:r>
          <w:r>
            <w:fldChar w:fldCharType="begin"/>
          </w:r>
          <w:r>
            <w:instrText xml:space="preserve"> HYPERLINK \l "_Toc519005953" </w:instrText>
          </w:r>
          <w:r>
            <w:fldChar w:fldCharType="separate"/>
          </w:r>
          <w:r>
            <w:rPr>
              <w:rStyle w:val="17"/>
            </w:rPr>
            <w:t>Foreword</w:t>
          </w:r>
          <w:r>
            <w:tab/>
          </w:r>
          <w:r>
            <w:rPr>
              <w:rFonts w:hint="eastAsia"/>
              <w:lang w:val="en-US" w:eastAsia="zh-CN"/>
            </w:rPr>
            <w:t>V</w:t>
          </w:r>
          <w:r>
            <w:fldChar w:fldCharType="end"/>
          </w:r>
        </w:p>
        <w:p>
          <w:pPr>
            <w:pStyle w:val="11"/>
            <w:tabs>
              <w:tab w:val="right" w:leader="dot" w:pos="8296"/>
            </w:tabs>
            <w:ind w:firstLine="420"/>
            <w:rPr>
              <w:rFonts w:eastAsiaTheme="minorEastAsia"/>
            </w:rPr>
          </w:pPr>
          <w:r>
            <w:fldChar w:fldCharType="begin"/>
          </w:r>
          <w:r>
            <w:instrText xml:space="preserve"> HYPERLINK \l "_Toc519005955" </w:instrText>
          </w:r>
          <w:r>
            <w:fldChar w:fldCharType="separate"/>
          </w:r>
          <w:r>
            <w:rPr>
              <w:rStyle w:val="17"/>
            </w:rPr>
            <w:t>1  Scope</w:t>
          </w:r>
          <w:r>
            <w:tab/>
          </w:r>
          <w:r>
            <w:rPr>
              <w:rFonts w:hint="eastAsia"/>
              <w:lang w:val="en-US" w:eastAsia="zh-CN"/>
            </w:rPr>
            <w:t>1</w:t>
          </w:r>
          <w:r>
            <w:fldChar w:fldCharType="end"/>
          </w:r>
        </w:p>
        <w:p>
          <w:pPr>
            <w:pStyle w:val="11"/>
            <w:tabs>
              <w:tab w:val="right" w:leader="dot" w:pos="8296"/>
            </w:tabs>
            <w:ind w:firstLine="420"/>
            <w:rPr>
              <w:rFonts w:eastAsiaTheme="minorEastAsia"/>
            </w:rPr>
          </w:pPr>
          <w:r>
            <w:fldChar w:fldCharType="begin"/>
          </w:r>
          <w:r>
            <w:instrText xml:space="preserve"> HYPERLINK \l "_Toc519005956" </w:instrText>
          </w:r>
          <w:r>
            <w:fldChar w:fldCharType="separate"/>
          </w:r>
          <w:r>
            <w:rPr>
              <w:rStyle w:val="17"/>
            </w:rPr>
            <w:t>2  Normative references</w:t>
          </w:r>
          <w:r>
            <w:tab/>
          </w:r>
          <w:r>
            <w:rPr>
              <w:rFonts w:hint="eastAsia"/>
              <w:lang w:val="en-US" w:eastAsia="zh-CN"/>
            </w:rPr>
            <w:t>1</w:t>
          </w:r>
          <w:r>
            <w:fldChar w:fldCharType="end"/>
          </w:r>
        </w:p>
        <w:p>
          <w:pPr>
            <w:pStyle w:val="11"/>
            <w:tabs>
              <w:tab w:val="right" w:leader="dot" w:pos="8296"/>
            </w:tabs>
            <w:ind w:firstLine="420"/>
            <w:rPr>
              <w:rFonts w:eastAsiaTheme="minorEastAsia"/>
            </w:rPr>
          </w:pPr>
          <w:r>
            <w:fldChar w:fldCharType="begin"/>
          </w:r>
          <w:r>
            <w:instrText xml:space="preserve"> HYPERLINK \l "_Toc519005957" </w:instrText>
          </w:r>
          <w:r>
            <w:fldChar w:fldCharType="separate"/>
          </w:r>
          <w:r>
            <w:rPr>
              <w:rStyle w:val="17"/>
            </w:rPr>
            <w:t>3  Terms and definitions</w:t>
          </w:r>
          <w:r>
            <w:tab/>
          </w:r>
          <w:r>
            <w:rPr>
              <w:rFonts w:hint="eastAsia"/>
              <w:lang w:val="en-US" w:eastAsia="zh-CN"/>
            </w:rPr>
            <w:t>2</w:t>
          </w:r>
          <w:r>
            <w:fldChar w:fldCharType="end"/>
          </w:r>
        </w:p>
        <w:p>
          <w:pPr>
            <w:pStyle w:val="11"/>
            <w:tabs>
              <w:tab w:val="right" w:leader="dot" w:pos="8296"/>
            </w:tabs>
            <w:ind w:firstLine="420"/>
            <w:rPr>
              <w:rFonts w:eastAsiaTheme="minorEastAsia"/>
            </w:rPr>
          </w:pPr>
          <w:r>
            <w:fldChar w:fldCharType="begin"/>
          </w:r>
          <w:r>
            <w:instrText xml:space="preserve"> HYPERLINK \l "_Toc519005958" </w:instrText>
          </w:r>
          <w:r>
            <w:fldChar w:fldCharType="separate"/>
          </w:r>
          <w:r>
            <w:rPr>
              <w:rStyle w:val="17"/>
            </w:rPr>
            <w:t>4  S</w:t>
          </w:r>
          <w:r>
            <w:rPr>
              <w:rStyle w:val="17"/>
              <w:rFonts w:hint="eastAsia"/>
            </w:rPr>
            <w:t>ymbols</w:t>
          </w:r>
          <w:r>
            <w:tab/>
          </w:r>
          <w:r>
            <w:rPr>
              <w:rFonts w:hint="eastAsia"/>
              <w:lang w:val="en-US" w:eastAsia="zh-CN"/>
            </w:rPr>
            <w:t>3</w:t>
          </w:r>
          <w:r>
            <w:fldChar w:fldCharType="end"/>
          </w:r>
        </w:p>
        <w:p>
          <w:pPr>
            <w:pStyle w:val="11"/>
            <w:tabs>
              <w:tab w:val="right" w:leader="dot" w:pos="8296"/>
            </w:tabs>
            <w:ind w:firstLine="420"/>
            <w:rPr>
              <w:rFonts w:eastAsiaTheme="minorEastAsia"/>
            </w:rPr>
          </w:pPr>
          <w:r>
            <w:fldChar w:fldCharType="begin"/>
          </w:r>
          <w:r>
            <w:instrText xml:space="preserve"> HYPERLINK \l "_Toc519005959" </w:instrText>
          </w:r>
          <w:r>
            <w:fldChar w:fldCharType="separate"/>
          </w:r>
          <w:r>
            <w:rPr>
              <w:rStyle w:val="17"/>
            </w:rPr>
            <w:t xml:space="preserve">5  </w:t>
          </w:r>
          <w:r>
            <w:rPr>
              <w:rStyle w:val="17"/>
              <w:rFonts w:ascii="Times New Roman" w:hAnsi="Times New Roman" w:eastAsia="宋体" w:cstheme="minorBidi"/>
              <w:color w:val="auto"/>
              <w:kern w:val="2"/>
              <w:sz w:val="21"/>
              <w:szCs w:val="22"/>
              <w:u w:val="none"/>
              <w:lang w:val="en-US" w:eastAsia="zh-CN" w:bidi="ar-SA"/>
            </w:rPr>
            <w:t>Classification</w:t>
          </w:r>
          <w:r>
            <w:rPr>
              <w:rStyle w:val="17"/>
              <w:rFonts w:hint="eastAsia" w:ascii="Times New Roman" w:hAnsi="Times New Roman" w:eastAsia="宋体" w:cstheme="minorBidi"/>
              <w:color w:val="auto"/>
              <w:kern w:val="2"/>
              <w:sz w:val="21"/>
              <w:szCs w:val="22"/>
              <w:u w:val="none"/>
              <w:lang w:val="en-US" w:eastAsia="zh-CN" w:bidi="ar-SA"/>
            </w:rPr>
            <w:t>,</w:t>
          </w:r>
          <w:r>
            <w:rPr>
              <w:rStyle w:val="17"/>
              <w:rFonts w:ascii="Times New Roman" w:hAnsi="Times New Roman" w:eastAsia="宋体" w:cstheme="minorBidi"/>
              <w:color w:val="auto"/>
              <w:kern w:val="2"/>
              <w:sz w:val="21"/>
              <w:szCs w:val="22"/>
              <w:u w:val="none"/>
              <w:lang w:val="en-US" w:eastAsia="zh-CN" w:bidi="ar-SA"/>
            </w:rPr>
            <w:t>code</w:t>
          </w:r>
          <w:r>
            <w:rPr>
              <w:rStyle w:val="17"/>
              <w:rFonts w:hint="eastAsia" w:ascii="Times New Roman" w:hAnsi="Times New Roman" w:eastAsia="宋体" w:cstheme="minorBidi"/>
              <w:color w:val="auto"/>
              <w:kern w:val="2"/>
              <w:sz w:val="21"/>
              <w:szCs w:val="22"/>
              <w:u w:val="none"/>
              <w:lang w:val="en-US" w:eastAsia="zh-CN" w:bidi="ar-SA"/>
            </w:rPr>
            <w:t xml:space="preserve"> and m</w:t>
          </w:r>
          <w:r>
            <w:rPr>
              <w:rStyle w:val="17"/>
              <w:rFonts w:ascii="Times New Roman" w:hAnsi="Times New Roman" w:eastAsia="宋体" w:cstheme="minorBidi"/>
              <w:color w:val="auto"/>
              <w:kern w:val="2"/>
              <w:sz w:val="21"/>
              <w:szCs w:val="22"/>
              <w:u w:val="none"/>
              <w:lang w:val="en-US" w:eastAsia="zh-CN" w:bidi="ar-SA"/>
            </w:rPr>
            <w:t>ethod of marking</w:t>
          </w:r>
          <w:r>
            <w:rPr>
              <w:rStyle w:val="17"/>
              <w:rFonts w:hint="eastAsia" w:ascii="Times New Roman" w:hAnsi="Times New Roman" w:eastAsia="宋体" w:cstheme="minorBidi"/>
              <w:color w:val="auto"/>
              <w:kern w:val="2"/>
              <w:sz w:val="21"/>
              <w:szCs w:val="22"/>
              <w:u w:val="none"/>
              <w:lang w:val="en-US" w:eastAsia="zh-CN" w:bidi="ar-SA"/>
            </w:rPr>
            <w:t xml:space="preserve"> of </w:t>
          </w:r>
          <w:r>
            <w:rPr>
              <w:rStyle w:val="17"/>
              <w:rFonts w:ascii="Times New Roman" w:hAnsi="Times New Roman" w:eastAsia="宋体" w:cstheme="minorBidi"/>
              <w:color w:val="auto"/>
              <w:kern w:val="2"/>
              <w:sz w:val="21"/>
              <w:szCs w:val="22"/>
              <w:u w:val="none"/>
              <w:lang w:val="en-US" w:eastAsia="zh-CN" w:bidi="ar-SA"/>
            </w:rPr>
            <w:t>product</w:t>
          </w:r>
          <w:r>
            <w:tab/>
          </w:r>
          <w:r>
            <w:rPr>
              <w:rFonts w:hint="eastAsia"/>
              <w:lang w:val="en-US" w:eastAsia="zh-CN"/>
            </w:rPr>
            <w:t>4</w:t>
          </w:r>
          <w:r>
            <w:fldChar w:fldCharType="end"/>
          </w:r>
        </w:p>
        <w:p>
          <w:pPr>
            <w:pStyle w:val="12"/>
            <w:tabs>
              <w:tab w:val="right" w:leader="dot" w:pos="8296"/>
            </w:tabs>
            <w:ind w:firstLine="420"/>
            <w:rPr>
              <w:rFonts w:eastAsiaTheme="minorEastAsia"/>
            </w:rPr>
          </w:pPr>
          <w:r>
            <w:fldChar w:fldCharType="begin"/>
          </w:r>
          <w:r>
            <w:instrText xml:space="preserve"> HYPERLINK \l "_Toc519005960" </w:instrText>
          </w:r>
          <w:r>
            <w:fldChar w:fldCharType="separate"/>
          </w:r>
          <w:r>
            <w:rPr>
              <w:rStyle w:val="17"/>
            </w:rPr>
            <w:t xml:space="preserve">5.1  </w:t>
          </w:r>
          <w:r>
            <w:rPr>
              <w:rStyle w:val="17"/>
              <w:rFonts w:ascii="Times New Roman" w:hAnsi="Times New Roman" w:eastAsia="宋体" w:cstheme="minorBidi"/>
              <w:color w:val="auto"/>
              <w:kern w:val="2"/>
              <w:sz w:val="21"/>
              <w:szCs w:val="22"/>
              <w:u w:val="none"/>
              <w:lang w:val="en-US" w:eastAsia="zh-CN" w:bidi="ar-SA"/>
            </w:rPr>
            <w:t>Classification</w:t>
          </w:r>
          <w:r>
            <w:rPr>
              <w:rStyle w:val="17"/>
              <w:rFonts w:hint="eastAsia" w:cstheme="minorBidi"/>
              <w:color w:val="auto"/>
              <w:kern w:val="2"/>
              <w:sz w:val="21"/>
              <w:szCs w:val="22"/>
              <w:u w:val="none"/>
              <w:lang w:val="en-US" w:eastAsia="zh-CN" w:bidi="ar-SA"/>
            </w:rPr>
            <w:t xml:space="preserve"> </w:t>
          </w:r>
          <w:r>
            <w:rPr>
              <w:rStyle w:val="17"/>
              <w:rFonts w:hint="eastAsia" w:ascii="Times New Roman" w:hAnsi="Times New Roman" w:eastAsia="宋体" w:cstheme="minorBidi"/>
              <w:color w:val="auto"/>
              <w:kern w:val="2"/>
              <w:sz w:val="21"/>
              <w:szCs w:val="22"/>
              <w:u w:val="none"/>
              <w:lang w:val="en-US" w:eastAsia="zh-CN" w:bidi="ar-SA"/>
            </w:rPr>
            <w:t xml:space="preserve">of </w:t>
          </w:r>
          <w:r>
            <w:rPr>
              <w:rStyle w:val="17"/>
              <w:rFonts w:ascii="Times New Roman" w:hAnsi="Times New Roman" w:eastAsia="宋体" w:cstheme="minorBidi"/>
              <w:color w:val="auto"/>
              <w:kern w:val="2"/>
              <w:sz w:val="21"/>
              <w:szCs w:val="22"/>
              <w:u w:val="none"/>
              <w:lang w:val="en-US" w:eastAsia="zh-CN" w:bidi="ar-SA"/>
            </w:rPr>
            <w:t>product</w:t>
          </w:r>
          <w:r>
            <w:tab/>
          </w:r>
          <w:r>
            <w:rPr>
              <w:rFonts w:hint="eastAsia"/>
              <w:lang w:val="en-US" w:eastAsia="zh-CN"/>
            </w:rPr>
            <w:t>4</w:t>
          </w:r>
          <w:r>
            <w:fldChar w:fldCharType="end"/>
          </w:r>
        </w:p>
        <w:p>
          <w:pPr>
            <w:pStyle w:val="12"/>
            <w:tabs>
              <w:tab w:val="right" w:leader="dot" w:pos="8296"/>
            </w:tabs>
            <w:ind w:firstLine="420"/>
            <w:rPr>
              <w:rFonts w:eastAsiaTheme="minorEastAsia"/>
            </w:rPr>
          </w:pPr>
          <w:r>
            <w:fldChar w:fldCharType="begin"/>
          </w:r>
          <w:r>
            <w:instrText xml:space="preserve"> HYPERLINK \l "_Toc519005961" </w:instrText>
          </w:r>
          <w:r>
            <w:fldChar w:fldCharType="separate"/>
          </w:r>
          <w:r>
            <w:rPr>
              <w:rStyle w:val="17"/>
            </w:rPr>
            <w:t xml:space="preserve">5.2  </w:t>
          </w:r>
          <w:r>
            <w:rPr>
              <w:rStyle w:val="17"/>
              <w:rFonts w:hint="eastAsia" w:cstheme="minorBidi"/>
              <w:color w:val="auto"/>
              <w:kern w:val="2"/>
              <w:sz w:val="21"/>
              <w:szCs w:val="22"/>
              <w:u w:val="none"/>
              <w:lang w:val="en-US" w:eastAsia="zh-CN" w:bidi="ar-SA"/>
            </w:rPr>
            <w:t>C</w:t>
          </w:r>
          <w:r>
            <w:rPr>
              <w:rStyle w:val="17"/>
              <w:rFonts w:ascii="Times New Roman" w:hAnsi="Times New Roman" w:eastAsia="宋体" w:cstheme="minorBidi"/>
              <w:color w:val="auto"/>
              <w:kern w:val="2"/>
              <w:sz w:val="21"/>
              <w:szCs w:val="22"/>
              <w:u w:val="none"/>
              <w:lang w:val="en-US" w:eastAsia="zh-CN" w:bidi="ar-SA"/>
            </w:rPr>
            <w:t>ode</w:t>
          </w:r>
          <w:r>
            <w:tab/>
          </w:r>
          <w:r>
            <w:rPr>
              <w:rFonts w:hint="eastAsia"/>
              <w:lang w:val="en-US" w:eastAsia="zh-CN"/>
            </w:rPr>
            <w:t>4</w:t>
          </w:r>
          <w:r>
            <w:fldChar w:fldCharType="end"/>
          </w:r>
        </w:p>
        <w:p>
          <w:pPr>
            <w:pStyle w:val="12"/>
            <w:tabs>
              <w:tab w:val="right" w:leader="dot" w:pos="8296"/>
            </w:tabs>
            <w:ind w:firstLine="420"/>
          </w:pPr>
          <w:r>
            <w:fldChar w:fldCharType="begin"/>
          </w:r>
          <w:r>
            <w:instrText xml:space="preserve"> HYPERLINK \l "_Toc519005962" </w:instrText>
          </w:r>
          <w:r>
            <w:fldChar w:fldCharType="separate"/>
          </w:r>
          <w:r>
            <w:rPr>
              <w:rStyle w:val="17"/>
            </w:rPr>
            <w:t xml:space="preserve">5.3  </w:t>
          </w:r>
          <w:r>
            <w:rPr>
              <w:rStyle w:val="17"/>
              <w:rFonts w:hint="eastAsia" w:cstheme="minorBidi"/>
              <w:color w:val="auto"/>
              <w:kern w:val="2"/>
              <w:sz w:val="21"/>
              <w:szCs w:val="22"/>
              <w:u w:val="none"/>
              <w:lang w:val="en-US" w:eastAsia="zh-CN" w:bidi="ar-SA"/>
            </w:rPr>
            <w:t>M</w:t>
          </w:r>
          <w:r>
            <w:rPr>
              <w:rStyle w:val="17"/>
              <w:rFonts w:ascii="Times New Roman" w:hAnsi="Times New Roman" w:eastAsia="宋体" w:cstheme="minorBidi"/>
              <w:color w:val="auto"/>
              <w:kern w:val="2"/>
              <w:sz w:val="21"/>
              <w:szCs w:val="22"/>
              <w:u w:val="none"/>
              <w:lang w:val="en-US" w:eastAsia="zh-CN" w:bidi="ar-SA"/>
            </w:rPr>
            <w:t>ethod of marking</w:t>
          </w:r>
          <w:r>
            <w:tab/>
          </w:r>
          <w:r>
            <w:rPr>
              <w:rFonts w:hint="eastAsia"/>
              <w:lang w:val="en-US" w:eastAsia="zh-CN"/>
            </w:rPr>
            <w:t>5</w:t>
          </w:r>
          <w:r>
            <w:fldChar w:fldCharType="end"/>
          </w:r>
        </w:p>
        <w:p>
          <w:pPr>
            <w:pStyle w:val="12"/>
            <w:tabs>
              <w:tab w:val="right" w:leader="dot" w:pos="8296"/>
            </w:tabs>
            <w:ind w:firstLine="420"/>
          </w:pPr>
          <w:r>
            <w:fldChar w:fldCharType="begin"/>
          </w:r>
          <w:r>
            <w:instrText xml:space="preserve"> HYPERLINK \l "_Toc519005962" </w:instrText>
          </w:r>
          <w:r>
            <w:fldChar w:fldCharType="separate"/>
          </w:r>
          <w:r>
            <w:rPr>
              <w:rStyle w:val="17"/>
            </w:rPr>
            <w:t>5.</w:t>
          </w:r>
          <w:r>
            <w:rPr>
              <w:rStyle w:val="17"/>
              <w:rFonts w:hint="eastAsia"/>
              <w:lang w:val="en-US" w:eastAsia="zh-CN"/>
            </w:rPr>
            <w:t>4</w:t>
          </w:r>
          <w:r>
            <w:rPr>
              <w:rStyle w:val="17"/>
            </w:rPr>
            <w:t xml:space="preserve"> </w:t>
          </w:r>
          <w:r>
            <w:rPr>
              <w:rStyle w:val="17"/>
              <w:rFonts w:hint="eastAsia"/>
              <w:lang w:val="en-US" w:eastAsia="zh-CN"/>
            </w:rPr>
            <w:t xml:space="preserve"> </w:t>
          </w:r>
          <w:r>
            <w:rPr>
              <w:rStyle w:val="17"/>
              <w:rFonts w:hint="eastAsia" w:cstheme="minorBidi"/>
              <w:color w:val="auto"/>
              <w:kern w:val="2"/>
              <w:sz w:val="21"/>
              <w:szCs w:val="22"/>
              <w:u w:val="none"/>
              <w:lang w:val="en-US" w:eastAsia="zh-CN" w:bidi="ar-SA"/>
            </w:rPr>
            <w:t>A</w:t>
          </w:r>
          <w:r>
            <w:rPr>
              <w:rStyle w:val="17"/>
              <w:rFonts w:ascii="Times New Roman" w:hAnsi="Times New Roman" w:eastAsia="宋体" w:cstheme="minorBidi"/>
              <w:color w:val="auto"/>
              <w:kern w:val="2"/>
              <w:sz w:val="21"/>
              <w:szCs w:val="22"/>
              <w:u w:val="none"/>
              <w:lang w:val="en-US" w:eastAsia="zh-CN" w:bidi="ar-SA"/>
            </w:rPr>
            <w:t>nchorage</w:t>
          </w:r>
          <w:r>
            <w:rPr>
              <w:rStyle w:val="17"/>
              <w:rFonts w:hint="default" w:ascii="Times New Roman" w:hAnsi="Times New Roman" w:eastAsia="宋体" w:cstheme="minorBidi"/>
              <w:color w:val="auto"/>
              <w:kern w:val="2"/>
              <w:sz w:val="21"/>
              <w:szCs w:val="22"/>
              <w:u w:val="none"/>
              <w:lang w:val="en-US" w:eastAsia="zh-CN" w:bidi="ar-SA"/>
            </w:rPr>
            <w:t xml:space="preserve"> </w:t>
          </w:r>
          <w:r>
            <w:rPr>
              <w:rStyle w:val="17"/>
              <w:rFonts w:hint="eastAsia" w:cstheme="minorBidi"/>
              <w:color w:val="auto"/>
              <w:kern w:val="2"/>
              <w:sz w:val="21"/>
              <w:szCs w:val="22"/>
              <w:u w:val="none"/>
              <w:lang w:val="en-US" w:eastAsia="zh-CN" w:bidi="ar-SA"/>
            </w:rPr>
            <w:t>of</w:t>
          </w:r>
          <w:r>
            <w:rPr>
              <w:rStyle w:val="17"/>
              <w:rFonts w:hint="default" w:ascii="Times New Roman" w:hAnsi="Times New Roman" w:eastAsia="宋体" w:cstheme="minorBidi"/>
              <w:color w:val="auto"/>
              <w:kern w:val="2"/>
              <w:sz w:val="21"/>
              <w:szCs w:val="22"/>
              <w:u w:val="none"/>
              <w:lang w:val="en-US" w:eastAsia="zh-CN" w:bidi="ar-SA"/>
            </w:rPr>
            <w:t xml:space="preserve"> prestressing fiber-reinforced polymer composites</w:t>
          </w:r>
          <w:r>
            <w:rPr>
              <w:rStyle w:val="17"/>
              <w:rFonts w:hint="eastAsia" w:ascii="Times New Roman" w:hAnsi="Times New Roman" w:eastAsia="宋体" w:cstheme="minorBidi"/>
              <w:color w:val="auto"/>
              <w:kern w:val="2"/>
              <w:sz w:val="21"/>
              <w:szCs w:val="22"/>
              <w:u w:val="none"/>
              <w:lang w:val="en-US" w:eastAsia="zh-CN" w:bidi="ar-SA"/>
            </w:rPr>
            <w:t xml:space="preserve"> cable</w:t>
          </w:r>
          <w:r>
            <w:tab/>
          </w:r>
          <w:r>
            <w:rPr>
              <w:rFonts w:hint="eastAsia"/>
              <w:lang w:val="en-US" w:eastAsia="zh-CN"/>
            </w:rPr>
            <w:t>6</w:t>
          </w:r>
          <w:r>
            <w:fldChar w:fldCharType="end"/>
          </w:r>
        </w:p>
        <w:p>
          <w:pPr>
            <w:pStyle w:val="11"/>
            <w:tabs>
              <w:tab w:val="right" w:leader="dot" w:pos="8296"/>
            </w:tabs>
            <w:ind w:firstLine="420"/>
            <w:rPr>
              <w:rFonts w:eastAsiaTheme="minorEastAsia"/>
            </w:rPr>
          </w:pPr>
          <w:r>
            <w:fldChar w:fldCharType="begin"/>
          </w:r>
          <w:r>
            <w:instrText xml:space="preserve"> HYPERLINK \l "_Toc519005963" </w:instrText>
          </w:r>
          <w:r>
            <w:fldChar w:fldCharType="separate"/>
          </w:r>
          <w:r>
            <w:rPr>
              <w:rStyle w:val="17"/>
            </w:rPr>
            <w:t xml:space="preserve">6  </w:t>
          </w:r>
          <w:r>
            <w:rPr>
              <w:rStyle w:val="17"/>
              <w:rFonts w:ascii="Times New Roman" w:hAnsi="Times New Roman" w:eastAsia="宋体" w:cstheme="minorBidi"/>
              <w:color w:val="auto"/>
              <w:kern w:val="2"/>
              <w:sz w:val="21"/>
              <w:szCs w:val="22"/>
              <w:u w:val="none"/>
              <w:lang w:val="en-US" w:eastAsia="zh-CN" w:bidi="ar-SA"/>
            </w:rPr>
            <w:t>General requirements</w:t>
          </w:r>
          <w:r>
            <w:tab/>
          </w:r>
          <w:r>
            <w:rPr>
              <w:rFonts w:hint="eastAsia"/>
              <w:lang w:val="en-US" w:eastAsia="zh-CN"/>
            </w:rPr>
            <w:t>6</w:t>
          </w:r>
          <w:r>
            <w:fldChar w:fldCharType="end"/>
          </w:r>
        </w:p>
        <w:p>
          <w:pPr>
            <w:pStyle w:val="12"/>
            <w:tabs>
              <w:tab w:val="right" w:leader="dot" w:pos="8296"/>
            </w:tabs>
            <w:ind w:firstLine="420"/>
            <w:rPr>
              <w:rFonts w:eastAsiaTheme="minorEastAsia"/>
            </w:rPr>
          </w:pPr>
          <w:r>
            <w:fldChar w:fldCharType="begin"/>
          </w:r>
          <w:r>
            <w:instrText xml:space="preserve"> HYPERLINK \l "_Toc519005964" </w:instrText>
          </w:r>
          <w:r>
            <w:fldChar w:fldCharType="separate"/>
          </w:r>
          <w:r>
            <w:rPr>
              <w:rStyle w:val="17"/>
            </w:rPr>
            <w:t xml:space="preserve">6.1  </w:t>
          </w:r>
          <w:r>
            <w:rPr>
              <w:rStyle w:val="17"/>
              <w:rFonts w:hint="eastAsia" w:ascii="Times New Roman" w:hAnsi="Times New Roman" w:eastAsia="宋体" w:cstheme="minorBidi"/>
              <w:color w:val="auto"/>
              <w:kern w:val="2"/>
              <w:sz w:val="21"/>
              <w:szCs w:val="22"/>
              <w:u w:val="none"/>
              <w:lang w:val="en-US" w:eastAsia="zh-CN" w:bidi="ar-SA"/>
            </w:rPr>
            <w:t>M</w:t>
          </w:r>
          <w:r>
            <w:rPr>
              <w:rStyle w:val="17"/>
              <w:rFonts w:ascii="Times New Roman" w:hAnsi="Times New Roman" w:eastAsia="宋体" w:cstheme="minorBidi"/>
              <w:color w:val="auto"/>
              <w:kern w:val="2"/>
              <w:sz w:val="21"/>
              <w:szCs w:val="22"/>
              <w:u w:val="none"/>
              <w:lang w:val="en-US" w:eastAsia="zh-CN" w:bidi="ar-SA"/>
            </w:rPr>
            <w:t>aterial</w:t>
          </w:r>
          <w:r>
            <w:tab/>
          </w:r>
          <w:r>
            <w:rPr>
              <w:rFonts w:hint="eastAsia"/>
              <w:lang w:val="en-US" w:eastAsia="zh-CN"/>
            </w:rPr>
            <w:t>6</w:t>
          </w:r>
          <w:r>
            <w:fldChar w:fldCharType="end"/>
          </w:r>
        </w:p>
        <w:p>
          <w:pPr>
            <w:pStyle w:val="12"/>
            <w:tabs>
              <w:tab w:val="right" w:leader="dot" w:pos="8296"/>
            </w:tabs>
            <w:ind w:firstLine="420"/>
          </w:pPr>
          <w:r>
            <w:fldChar w:fldCharType="begin"/>
          </w:r>
          <w:r>
            <w:instrText xml:space="preserve"> HYPERLINK \l "_Toc519005965" </w:instrText>
          </w:r>
          <w:r>
            <w:fldChar w:fldCharType="separate"/>
          </w:r>
          <w:r>
            <w:rPr>
              <w:rStyle w:val="17"/>
            </w:rPr>
            <w:t xml:space="preserve">6.2  </w:t>
          </w:r>
          <w:r>
            <w:rPr>
              <w:rStyle w:val="17"/>
              <w:rFonts w:hint="eastAsia" w:ascii="Times New Roman" w:hAnsi="Times New Roman" w:eastAsia="宋体" w:cstheme="minorBidi"/>
              <w:color w:val="auto"/>
              <w:kern w:val="2"/>
              <w:sz w:val="21"/>
              <w:szCs w:val="22"/>
              <w:u w:val="none"/>
              <w:lang w:val="en-US" w:eastAsia="zh-CN" w:bidi="ar-SA"/>
            </w:rPr>
            <w:t>M</w:t>
          </w:r>
          <w:r>
            <w:rPr>
              <w:rStyle w:val="17"/>
              <w:rFonts w:ascii="Times New Roman" w:hAnsi="Times New Roman" w:eastAsia="宋体" w:cstheme="minorBidi"/>
              <w:color w:val="auto"/>
              <w:kern w:val="2"/>
              <w:sz w:val="21"/>
              <w:szCs w:val="22"/>
              <w:u w:val="none"/>
              <w:lang w:val="en-US" w:eastAsia="zh-CN" w:bidi="ar-SA"/>
            </w:rPr>
            <w:t>anufacture</w:t>
          </w:r>
          <w:r>
            <w:tab/>
          </w:r>
          <w:r>
            <w:rPr>
              <w:rFonts w:hint="eastAsia"/>
              <w:lang w:val="en-US" w:eastAsia="zh-CN"/>
            </w:rPr>
            <w:t>7</w:t>
          </w:r>
          <w:r>
            <w:fldChar w:fldCharType="end"/>
          </w:r>
        </w:p>
        <w:p>
          <w:pPr>
            <w:pStyle w:val="12"/>
            <w:tabs>
              <w:tab w:val="right" w:leader="dot" w:pos="8296"/>
            </w:tabs>
            <w:ind w:firstLine="420"/>
          </w:pPr>
          <w:r>
            <w:fldChar w:fldCharType="begin"/>
          </w:r>
          <w:r>
            <w:instrText xml:space="preserve"> HYPERLINK \l "_Toc519005965" </w:instrText>
          </w:r>
          <w:r>
            <w:fldChar w:fldCharType="separate"/>
          </w:r>
          <w:r>
            <w:rPr>
              <w:rStyle w:val="17"/>
            </w:rPr>
            <w:t>6.</w:t>
          </w:r>
          <w:r>
            <w:rPr>
              <w:rStyle w:val="17"/>
              <w:rFonts w:hint="eastAsia"/>
              <w:lang w:val="en-US" w:eastAsia="zh-CN"/>
            </w:rPr>
            <w:t>3</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Appearance, size and hardness</w:t>
          </w:r>
          <w:r>
            <w:tab/>
          </w:r>
          <w:r>
            <w:rPr>
              <w:rFonts w:hint="eastAsia"/>
              <w:lang w:val="en-US" w:eastAsia="zh-CN"/>
            </w:rPr>
            <w:t>7</w:t>
          </w:r>
          <w:r>
            <w:fldChar w:fldCharType="end"/>
          </w:r>
        </w:p>
        <w:p>
          <w:pPr>
            <w:pStyle w:val="12"/>
            <w:tabs>
              <w:tab w:val="right" w:leader="dot" w:pos="8296"/>
            </w:tabs>
            <w:ind w:firstLine="420"/>
          </w:pPr>
          <w:r>
            <w:fldChar w:fldCharType="begin"/>
          </w:r>
          <w:r>
            <w:instrText xml:space="preserve"> HYPERLINK \l "_Toc519005965" </w:instrText>
          </w:r>
          <w:r>
            <w:fldChar w:fldCharType="separate"/>
          </w:r>
          <w:r>
            <w:rPr>
              <w:rStyle w:val="17"/>
            </w:rPr>
            <w:t>6.</w:t>
          </w:r>
          <w:r>
            <w:rPr>
              <w:rStyle w:val="17"/>
              <w:rFonts w:hint="eastAsia"/>
              <w:lang w:val="en-US" w:eastAsia="zh-CN"/>
            </w:rPr>
            <w:t>4</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Documentation about quality control</w:t>
          </w:r>
          <w:r>
            <w:tab/>
          </w:r>
          <w:r>
            <w:rPr>
              <w:rFonts w:hint="eastAsia"/>
              <w:lang w:val="en-US" w:eastAsia="zh-CN"/>
            </w:rPr>
            <w:t>7</w:t>
          </w:r>
          <w:r>
            <w:fldChar w:fldCharType="end"/>
          </w:r>
        </w:p>
        <w:p>
          <w:pPr>
            <w:pStyle w:val="12"/>
            <w:tabs>
              <w:tab w:val="right" w:leader="dot" w:pos="8296"/>
            </w:tabs>
            <w:ind w:firstLine="420"/>
            <w:rPr>
              <w:rFonts w:hint="eastAsia" w:eastAsia="宋体"/>
              <w:lang w:val="en-US" w:eastAsia="zh-CN"/>
            </w:rPr>
          </w:pPr>
          <w:r>
            <w:fldChar w:fldCharType="begin"/>
          </w:r>
          <w:r>
            <w:instrText xml:space="preserve"> HYPERLINK \l "_Toc519005965" </w:instrText>
          </w:r>
          <w:r>
            <w:fldChar w:fldCharType="separate"/>
          </w:r>
          <w:r>
            <w:rPr>
              <w:rStyle w:val="17"/>
            </w:rPr>
            <w:t>6.</w:t>
          </w:r>
          <w:r>
            <w:rPr>
              <w:rStyle w:val="17"/>
              <w:rFonts w:hint="eastAsia"/>
              <w:lang w:val="en-US" w:eastAsia="zh-CN"/>
            </w:rPr>
            <w:t>5</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Other requirements</w:t>
          </w:r>
          <w:r>
            <w:tab/>
          </w:r>
          <w:r>
            <w:fldChar w:fldCharType="end"/>
          </w:r>
          <w:r>
            <w:rPr>
              <w:rFonts w:hint="eastAsia"/>
              <w:lang w:val="en-US" w:eastAsia="zh-CN"/>
            </w:rPr>
            <w:t>8</w:t>
          </w:r>
        </w:p>
        <w:p>
          <w:pPr>
            <w:pStyle w:val="12"/>
            <w:tabs>
              <w:tab w:val="right" w:leader="dot" w:pos="8296"/>
            </w:tabs>
            <w:ind w:firstLine="420"/>
            <w:rPr>
              <w:rFonts w:hint="eastAsia" w:eastAsia="宋体"/>
              <w:lang w:val="en-US" w:eastAsia="zh-CN"/>
            </w:rPr>
          </w:pPr>
          <w:r>
            <w:fldChar w:fldCharType="begin"/>
          </w:r>
          <w:r>
            <w:instrText xml:space="preserve"> HYPERLINK \l "_Toc519005965" </w:instrText>
          </w:r>
          <w:r>
            <w:fldChar w:fldCharType="separate"/>
          </w:r>
          <w:r>
            <w:rPr>
              <w:rStyle w:val="17"/>
            </w:rPr>
            <w:t>6.</w:t>
          </w:r>
          <w:r>
            <w:rPr>
              <w:rStyle w:val="17"/>
              <w:rFonts w:hint="eastAsia"/>
              <w:lang w:val="en-US" w:eastAsia="zh-CN"/>
            </w:rPr>
            <w:t>6</w:t>
          </w:r>
          <w:r>
            <w:rPr>
              <w:rStyle w:val="17"/>
            </w:rPr>
            <w:t xml:space="preserve">  </w:t>
          </w:r>
          <w:r>
            <w:rPr>
              <w:rStyle w:val="17"/>
              <w:rFonts w:hint="eastAsia" w:cstheme="minorBidi"/>
              <w:color w:val="auto"/>
              <w:kern w:val="2"/>
              <w:sz w:val="21"/>
              <w:szCs w:val="22"/>
              <w:u w:val="none"/>
              <w:lang w:val="en-US" w:eastAsia="zh-CN" w:bidi="ar-SA"/>
            </w:rPr>
            <w:t>P</w:t>
          </w:r>
          <w:r>
            <w:rPr>
              <w:rStyle w:val="17"/>
              <w:rFonts w:hint="default" w:ascii="Times New Roman" w:hAnsi="Times New Roman" w:eastAsia="宋体" w:cstheme="minorBidi"/>
              <w:color w:val="auto"/>
              <w:kern w:val="2"/>
              <w:sz w:val="21"/>
              <w:szCs w:val="22"/>
              <w:u w:val="none"/>
              <w:lang w:val="en-US" w:eastAsia="zh-CN" w:bidi="ar-SA"/>
            </w:rPr>
            <w:t>restressing fiber-reinforced polymer composites</w:t>
          </w:r>
          <w:r>
            <w:rPr>
              <w:rStyle w:val="17"/>
              <w:rFonts w:hint="eastAsia" w:ascii="Times New Roman" w:hAnsi="Times New Roman" w:eastAsia="宋体" w:cstheme="minorBidi"/>
              <w:color w:val="auto"/>
              <w:kern w:val="2"/>
              <w:sz w:val="21"/>
              <w:szCs w:val="22"/>
              <w:u w:val="none"/>
              <w:lang w:val="en-US" w:eastAsia="zh-CN" w:bidi="ar-SA"/>
            </w:rPr>
            <w:t xml:space="preserve"> cable</w:t>
          </w:r>
          <w:r>
            <w:tab/>
          </w:r>
          <w:r>
            <w:fldChar w:fldCharType="end"/>
          </w:r>
          <w:r>
            <w:rPr>
              <w:rFonts w:hint="eastAsia"/>
              <w:lang w:val="en-US" w:eastAsia="zh-CN"/>
            </w:rPr>
            <w:t>8</w:t>
          </w:r>
        </w:p>
        <w:p>
          <w:pPr>
            <w:pStyle w:val="11"/>
            <w:tabs>
              <w:tab w:val="right" w:leader="dot" w:pos="8296"/>
            </w:tabs>
            <w:ind w:firstLine="420"/>
            <w:rPr>
              <w:rFonts w:hint="eastAsia" w:eastAsia="宋体"/>
              <w:lang w:val="en-US" w:eastAsia="zh-CN"/>
            </w:rPr>
          </w:pPr>
          <w:r>
            <w:fldChar w:fldCharType="begin"/>
          </w:r>
          <w:r>
            <w:instrText xml:space="preserve"> HYPERLINK \l "_Toc519005963" </w:instrText>
          </w:r>
          <w:r>
            <w:fldChar w:fldCharType="separate"/>
          </w:r>
          <w:r>
            <w:rPr>
              <w:rStyle w:val="17"/>
              <w:rFonts w:hint="eastAsia"/>
              <w:lang w:val="en-US" w:eastAsia="zh-CN"/>
            </w:rPr>
            <w:t>7</w:t>
          </w:r>
          <w:r>
            <w:rPr>
              <w:rStyle w:val="17"/>
            </w:rPr>
            <w:t xml:space="preserve">  </w:t>
          </w:r>
          <w:r>
            <w:rPr>
              <w:rStyle w:val="17"/>
              <w:rFonts w:hint="eastAsia" w:cstheme="minorBidi"/>
              <w:color w:val="auto"/>
              <w:kern w:val="2"/>
              <w:sz w:val="21"/>
              <w:szCs w:val="22"/>
              <w:u w:val="none"/>
              <w:lang w:val="en-US" w:eastAsia="zh-CN" w:bidi="ar-SA"/>
            </w:rPr>
            <w:t>R</w:t>
          </w:r>
          <w:r>
            <w:rPr>
              <w:rStyle w:val="17"/>
              <w:rFonts w:ascii="Times New Roman" w:hAnsi="Times New Roman" w:eastAsia="宋体" w:cstheme="minorBidi"/>
              <w:color w:val="auto"/>
              <w:kern w:val="2"/>
              <w:sz w:val="21"/>
              <w:szCs w:val="22"/>
              <w:u w:val="none"/>
              <w:lang w:val="en-US" w:eastAsia="zh-CN" w:bidi="ar-SA"/>
            </w:rPr>
            <w:t>equirements</w:t>
          </w:r>
          <w:r>
            <w:tab/>
          </w:r>
          <w:r>
            <w:fldChar w:fldCharType="end"/>
          </w:r>
          <w:r>
            <w:rPr>
              <w:rFonts w:hint="eastAsia"/>
              <w:lang w:val="en-US" w:eastAsia="zh-CN"/>
            </w:rPr>
            <w:t>8</w:t>
          </w:r>
        </w:p>
        <w:p>
          <w:pPr>
            <w:pStyle w:val="12"/>
            <w:tabs>
              <w:tab w:val="right" w:leader="dot" w:pos="8296"/>
            </w:tabs>
            <w:ind w:firstLine="420"/>
            <w:rPr>
              <w:rFonts w:hint="eastAsia" w:eastAsia="宋体"/>
              <w:lang w:val="en-US" w:eastAsia="zh-CN"/>
            </w:rPr>
          </w:pPr>
          <w:r>
            <w:fldChar w:fldCharType="begin"/>
          </w:r>
          <w:r>
            <w:instrText xml:space="preserve"> HYPERLINK \l "_Toc519005964" </w:instrText>
          </w:r>
          <w:r>
            <w:fldChar w:fldCharType="separate"/>
          </w:r>
          <w:r>
            <w:rPr>
              <w:rStyle w:val="17"/>
              <w:rFonts w:hint="eastAsia"/>
              <w:lang w:val="en-US" w:eastAsia="zh-CN"/>
            </w:rPr>
            <w:t>7</w:t>
          </w:r>
          <w:r>
            <w:rPr>
              <w:rStyle w:val="17"/>
            </w:rPr>
            <w:t xml:space="preserve">.1  </w:t>
          </w:r>
          <w:r>
            <w:rPr>
              <w:rStyle w:val="17"/>
              <w:rFonts w:hint="eastAsia" w:ascii="Times New Roman" w:hAnsi="Times New Roman" w:eastAsia="宋体" w:cstheme="minorBidi"/>
              <w:color w:val="auto"/>
              <w:kern w:val="2"/>
              <w:sz w:val="21"/>
              <w:szCs w:val="22"/>
              <w:u w:val="none"/>
              <w:lang w:val="en-US" w:eastAsia="zh-CN" w:bidi="ar-SA"/>
            </w:rPr>
            <w:t>Anchorage</w:t>
          </w:r>
          <w:r>
            <w:rPr>
              <w:rStyle w:val="17"/>
              <w:rFonts w:hint="default" w:ascii="Times New Roman" w:hAnsi="Times New Roman" w:eastAsia="宋体" w:cstheme="minorBidi"/>
              <w:color w:val="auto"/>
              <w:kern w:val="2"/>
              <w:sz w:val="21"/>
              <w:szCs w:val="22"/>
              <w:u w:val="none"/>
              <w:lang w:val="en-US" w:eastAsia="zh-CN" w:bidi="ar-SA"/>
            </w:rPr>
            <w:t xml:space="preserve"> for prestressing fiber-reinforced polymer composites</w:t>
          </w:r>
          <w:r>
            <w:tab/>
          </w:r>
          <w:r>
            <w:fldChar w:fldCharType="end"/>
          </w:r>
          <w:r>
            <w:rPr>
              <w:rFonts w:hint="eastAsia"/>
              <w:lang w:val="en-US" w:eastAsia="zh-CN"/>
            </w:rPr>
            <w:t>8</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7.2</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G</w:t>
          </w:r>
          <w:r>
            <w:rPr>
              <w:rStyle w:val="17"/>
              <w:rFonts w:hint="default" w:ascii="Times New Roman" w:hAnsi="Times New Roman" w:eastAsia="宋体" w:cstheme="minorBidi"/>
              <w:color w:val="auto"/>
              <w:kern w:val="2"/>
              <w:sz w:val="21"/>
              <w:szCs w:val="22"/>
              <w:u w:val="none"/>
              <w:lang w:val="en-US" w:eastAsia="zh-CN" w:bidi="ar-SA"/>
            </w:rPr>
            <w:t>rip for prestressing fiber-reinforced polymer composites</w:t>
          </w:r>
          <w:r>
            <w:tab/>
          </w:r>
          <w:r>
            <w:fldChar w:fldCharType="end"/>
          </w:r>
          <w:r>
            <w:rPr>
              <w:rFonts w:hint="eastAsia"/>
              <w:lang w:val="en-US" w:eastAsia="zh-CN"/>
            </w:rPr>
            <w:t>10</w:t>
          </w:r>
        </w:p>
        <w:p>
          <w:pPr>
            <w:pStyle w:val="11"/>
            <w:tabs>
              <w:tab w:val="right" w:leader="dot" w:pos="8296"/>
            </w:tabs>
            <w:ind w:firstLine="420"/>
            <w:rPr>
              <w:rFonts w:hint="eastAsia" w:eastAsia="宋体"/>
              <w:lang w:val="en-US" w:eastAsia="zh-CN"/>
            </w:rPr>
          </w:pPr>
          <w:r>
            <w:fldChar w:fldCharType="begin"/>
          </w:r>
          <w:r>
            <w:instrText xml:space="preserve"> HYPERLINK \l "_Toc519005963" </w:instrText>
          </w:r>
          <w:r>
            <w:fldChar w:fldCharType="separate"/>
          </w:r>
          <w:r>
            <w:rPr>
              <w:rStyle w:val="17"/>
              <w:rFonts w:hint="eastAsia"/>
              <w:lang w:val="en-US" w:eastAsia="zh-CN"/>
            </w:rPr>
            <w:t>8</w:t>
          </w:r>
          <w:r>
            <w:rPr>
              <w:rStyle w:val="17"/>
            </w:rPr>
            <w:t xml:space="preserve">  </w:t>
          </w:r>
          <w:r>
            <w:rPr>
              <w:rStyle w:val="17"/>
              <w:rFonts w:hint="eastAsia" w:cstheme="minorBidi"/>
              <w:color w:val="auto"/>
              <w:kern w:val="2"/>
              <w:sz w:val="21"/>
              <w:szCs w:val="22"/>
              <w:u w:val="none"/>
              <w:lang w:val="en-US" w:eastAsia="zh-CN" w:bidi="ar-SA"/>
            </w:rPr>
            <w:t xml:space="preserve">Test </w:t>
          </w:r>
          <w:r>
            <w:rPr>
              <w:rStyle w:val="17"/>
              <w:rFonts w:hint="eastAsia" w:ascii="Times New Roman" w:hAnsi="Times New Roman" w:eastAsia="宋体" w:cstheme="minorBidi"/>
              <w:color w:val="auto"/>
              <w:kern w:val="2"/>
              <w:sz w:val="21"/>
              <w:szCs w:val="22"/>
              <w:u w:val="none"/>
              <w:lang w:val="en-US" w:eastAsia="zh-CN" w:bidi="ar-SA"/>
            </w:rPr>
            <w:t>procedure</w:t>
          </w:r>
          <w:r>
            <w:tab/>
          </w:r>
          <w:r>
            <w:rPr>
              <w:rFonts w:hint="eastAsia"/>
              <w:lang w:val="en-US" w:eastAsia="zh-CN"/>
            </w:rPr>
            <w:t>1</w:t>
          </w:r>
          <w:r>
            <w:fldChar w:fldCharType="end"/>
          </w:r>
          <w:r>
            <w:rPr>
              <w:rFonts w:hint="eastAsia"/>
              <w:lang w:val="en-US" w:eastAsia="zh-CN"/>
            </w:rPr>
            <w:t>0</w:t>
          </w:r>
        </w:p>
        <w:p>
          <w:pPr>
            <w:pStyle w:val="12"/>
            <w:tabs>
              <w:tab w:val="right" w:leader="dot" w:pos="8296"/>
            </w:tabs>
            <w:ind w:firstLine="420"/>
            <w:rPr>
              <w:rFonts w:hint="eastAsia" w:eastAsia="宋体"/>
              <w:lang w:val="en-US" w:eastAsia="zh-CN"/>
            </w:rPr>
          </w:pPr>
          <w:r>
            <w:fldChar w:fldCharType="begin"/>
          </w:r>
          <w:r>
            <w:instrText xml:space="preserve"> HYPERLINK \l "_Toc519005964" </w:instrText>
          </w:r>
          <w:r>
            <w:fldChar w:fldCharType="separate"/>
          </w:r>
          <w:r>
            <w:rPr>
              <w:rStyle w:val="17"/>
              <w:rFonts w:hint="eastAsia"/>
              <w:lang w:val="en-US" w:eastAsia="zh-CN"/>
            </w:rPr>
            <w:t>8</w:t>
          </w:r>
          <w:r>
            <w:rPr>
              <w:rStyle w:val="17"/>
            </w:rPr>
            <w:t xml:space="preserve">.1  </w:t>
          </w:r>
          <w:r>
            <w:rPr>
              <w:rStyle w:val="17"/>
              <w:rFonts w:ascii="Times New Roman" w:hAnsi="Times New Roman" w:eastAsia="宋体" w:cstheme="minorBidi"/>
              <w:color w:val="auto"/>
              <w:kern w:val="2"/>
              <w:sz w:val="21"/>
              <w:szCs w:val="22"/>
              <w:u w:val="none"/>
              <w:lang w:val="en-US" w:eastAsia="zh-CN" w:bidi="ar-SA"/>
            </w:rPr>
            <w:t>General r</w:t>
          </w:r>
          <w:r>
            <w:rPr>
              <w:rStyle w:val="17"/>
              <w:rFonts w:hint="eastAsia" w:ascii="Times New Roman" w:hAnsi="Times New Roman" w:eastAsia="宋体" w:cstheme="minorBidi"/>
              <w:color w:val="auto"/>
              <w:kern w:val="2"/>
              <w:sz w:val="21"/>
              <w:szCs w:val="22"/>
              <w:u w:val="none"/>
              <w:lang w:val="en-US" w:eastAsia="zh-CN" w:bidi="ar-SA"/>
            </w:rPr>
            <w:t>ules</w:t>
          </w:r>
          <w:r>
            <w:tab/>
          </w:r>
          <w:r>
            <w:rPr>
              <w:rFonts w:hint="eastAsia"/>
              <w:lang w:val="en-US" w:eastAsia="zh-CN"/>
            </w:rPr>
            <w:t>1</w:t>
          </w:r>
          <w:r>
            <w:fldChar w:fldCharType="end"/>
          </w:r>
          <w:r>
            <w:rPr>
              <w:rFonts w:hint="eastAsia"/>
              <w:lang w:val="en-US" w:eastAsia="zh-CN"/>
            </w:rPr>
            <w:t>0</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8.2</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Appearance, size and hardness</w:t>
          </w:r>
          <w:r>
            <w:rPr>
              <w:rStyle w:val="17"/>
              <w:rFonts w:hint="eastAsia" w:cstheme="minorBidi"/>
              <w:color w:val="auto"/>
              <w:kern w:val="2"/>
              <w:sz w:val="21"/>
              <w:szCs w:val="22"/>
              <w:u w:val="none"/>
              <w:lang w:val="en-US" w:eastAsia="zh-CN" w:bidi="ar-SA"/>
            </w:rPr>
            <w:t xml:space="preserve"> test</w:t>
          </w:r>
          <w:r>
            <w:tab/>
          </w:r>
          <w:r>
            <w:fldChar w:fldCharType="end"/>
          </w:r>
          <w:r>
            <w:rPr>
              <w:rFonts w:hint="eastAsia"/>
              <w:lang w:val="en-US" w:eastAsia="zh-CN"/>
            </w:rPr>
            <w:t>11</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8.3</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 xml:space="preserve">Ultrasonic test and </w:t>
          </w:r>
          <w:r>
            <w:rPr>
              <w:rStyle w:val="17"/>
              <w:rFonts w:hint="default" w:ascii="Times New Roman" w:hAnsi="Times New Roman" w:eastAsia="宋体" w:cstheme="minorBidi"/>
              <w:color w:val="auto"/>
              <w:kern w:val="2"/>
              <w:sz w:val="21"/>
              <w:szCs w:val="22"/>
              <w:u w:val="none"/>
              <w:lang w:val="en-US" w:eastAsia="zh-CN" w:bidi="ar-SA"/>
            </w:rPr>
            <w:t>magnetic powder inspection</w:t>
          </w:r>
          <w:r>
            <w:tab/>
          </w:r>
          <w:r>
            <w:fldChar w:fldCharType="end"/>
          </w:r>
          <w:r>
            <w:rPr>
              <w:rFonts w:hint="eastAsia"/>
              <w:lang w:val="en-US" w:eastAsia="zh-CN"/>
            </w:rPr>
            <w:t>12</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8.4</w:t>
          </w:r>
          <w:r>
            <w:rPr>
              <w:rStyle w:val="17"/>
            </w:rPr>
            <w:t xml:space="preserve">  </w:t>
          </w:r>
          <w:r>
            <w:rPr>
              <w:rStyle w:val="17"/>
              <w:rFonts w:hint="eastAsia"/>
              <w:lang w:val="en-US" w:eastAsia="zh-CN"/>
            </w:rPr>
            <w:t>Staic load test</w:t>
          </w:r>
          <w:r>
            <w:tab/>
          </w:r>
          <w:r>
            <w:fldChar w:fldCharType="end"/>
          </w:r>
          <w:r>
            <w:rPr>
              <w:rFonts w:hint="eastAsia"/>
              <w:lang w:val="en-US" w:eastAsia="zh-CN"/>
            </w:rPr>
            <w:t>12</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8.5</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Fatigue load test</w:t>
          </w:r>
          <w:r>
            <w:tab/>
          </w:r>
          <w:r>
            <w:fldChar w:fldCharType="end"/>
          </w:r>
          <w:r>
            <w:rPr>
              <w:rFonts w:hint="eastAsia"/>
              <w:lang w:val="en-US" w:eastAsia="zh-CN"/>
            </w:rPr>
            <w:t>15</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8.6</w:t>
          </w:r>
          <w:r>
            <w:rPr>
              <w:rStyle w:val="17"/>
            </w:rPr>
            <w:t xml:space="preserve">  </w:t>
          </w:r>
          <w:r>
            <w:rPr>
              <w:rStyle w:val="17"/>
              <w:rFonts w:hint="eastAsia"/>
              <w:lang w:val="en-US" w:eastAsia="zh-CN"/>
            </w:rPr>
            <w:t>Load transfer test</w:t>
          </w:r>
          <w:r>
            <w:tab/>
          </w:r>
          <w:r>
            <w:fldChar w:fldCharType="end"/>
          </w:r>
          <w:r>
            <w:rPr>
              <w:rFonts w:hint="eastAsia"/>
              <w:lang w:val="en-US" w:eastAsia="zh-CN"/>
            </w:rPr>
            <w:t>16</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8.7</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Test for anchor plate strength</w:t>
          </w:r>
          <w:r>
            <w:rPr>
              <w:rStyle w:val="17"/>
              <w:rFonts w:hint="eastAsia" w:cstheme="minorBidi"/>
              <w:color w:val="auto"/>
              <w:kern w:val="2"/>
              <w:sz w:val="21"/>
              <w:szCs w:val="22"/>
              <w:u w:val="none"/>
              <w:lang w:val="en-US" w:eastAsia="zh-CN" w:bidi="ar-SA"/>
            </w:rPr>
            <w:t>t</w:t>
          </w:r>
          <w:r>
            <w:tab/>
          </w:r>
          <w:r>
            <w:fldChar w:fldCharType="end"/>
          </w:r>
          <w:r>
            <w:rPr>
              <w:rFonts w:hint="eastAsia"/>
              <w:lang w:val="en-US" w:eastAsia="zh-CN"/>
            </w:rPr>
            <w:t>16</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8.8</w:t>
          </w:r>
          <w:r>
            <w:rPr>
              <w:rStyle w:val="17"/>
            </w:rPr>
            <w:t xml:space="preserve">  </w:t>
          </w:r>
          <w:r>
            <w:rPr>
              <w:rStyle w:val="17"/>
              <w:rFonts w:hint="eastAsia" w:cstheme="minorBidi"/>
              <w:color w:val="auto"/>
              <w:kern w:val="2"/>
              <w:sz w:val="21"/>
              <w:szCs w:val="22"/>
              <w:u w:val="none"/>
              <w:lang w:val="en-US" w:eastAsia="zh-CN" w:bidi="ar-SA"/>
            </w:rPr>
            <w:t>Draw-in test</w:t>
          </w:r>
          <w:r>
            <w:tab/>
          </w:r>
          <w:r>
            <w:fldChar w:fldCharType="end"/>
          </w:r>
          <w:r>
            <w:rPr>
              <w:rFonts w:hint="eastAsia"/>
              <w:lang w:val="en-US" w:eastAsia="zh-CN"/>
            </w:rPr>
            <w:t>16</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8.9</w:t>
          </w:r>
          <w:r>
            <w:rPr>
              <w:rStyle w:val="17"/>
            </w:rPr>
            <w:t xml:space="preserve">  </w:t>
          </w:r>
          <w:r>
            <w:rPr>
              <w:rStyle w:val="17"/>
              <w:rFonts w:hint="eastAsia"/>
              <w:lang w:val="en-US" w:eastAsia="zh-CN"/>
            </w:rPr>
            <w:t>Test for p</w:t>
          </w:r>
          <w:r>
            <w:rPr>
              <w:b w:val="0"/>
              <w:bCs/>
              <w:color w:val="auto"/>
              <w:highlight w:val="none"/>
            </w:rPr>
            <w:t>restress loss due to friction at anchorage device</w:t>
          </w:r>
          <w:r>
            <w:rPr>
              <w:rStyle w:val="17"/>
              <w:rFonts w:hint="eastAsia" w:cstheme="minorBidi"/>
              <w:b w:val="0"/>
              <w:bCs/>
              <w:color w:val="auto"/>
              <w:kern w:val="2"/>
              <w:sz w:val="21"/>
              <w:szCs w:val="22"/>
              <w:u w:val="none"/>
              <w:lang w:val="en-US" w:eastAsia="zh-CN" w:bidi="ar-SA"/>
            </w:rPr>
            <w:t xml:space="preserve"> </w:t>
          </w:r>
          <w:r>
            <w:tab/>
          </w:r>
          <w:r>
            <w:fldChar w:fldCharType="end"/>
          </w:r>
          <w:r>
            <w:rPr>
              <w:rFonts w:hint="eastAsia"/>
              <w:lang w:val="en-US" w:eastAsia="zh-CN"/>
            </w:rPr>
            <w:t>16</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8.10</w:t>
          </w:r>
          <w:r>
            <w:rPr>
              <w:rStyle w:val="17"/>
            </w:rPr>
            <w:t xml:space="preserve">  </w:t>
          </w:r>
          <w:r>
            <w:rPr>
              <w:rStyle w:val="17"/>
              <w:rFonts w:hint="eastAsia"/>
              <w:lang w:val="en-US" w:eastAsia="zh-CN"/>
            </w:rPr>
            <w:t>Tensioning</w:t>
          </w:r>
          <w:r>
            <w:rPr>
              <w:rStyle w:val="17"/>
              <w:rFonts w:hint="eastAsia" w:ascii="Times New Roman" w:hAnsi="Times New Roman" w:eastAsia="宋体" w:cstheme="minorBidi"/>
              <w:color w:val="auto"/>
              <w:kern w:val="2"/>
              <w:sz w:val="21"/>
              <w:szCs w:val="22"/>
              <w:u w:val="none"/>
              <w:lang w:val="en-US" w:eastAsia="zh-CN" w:bidi="ar-SA"/>
            </w:rPr>
            <w:t xml:space="preserve"> test</w:t>
          </w:r>
          <w:r>
            <w:tab/>
          </w:r>
          <w:r>
            <w:fldChar w:fldCharType="end"/>
          </w:r>
          <w:r>
            <w:rPr>
              <w:rFonts w:hint="eastAsia"/>
              <w:lang w:val="en-US" w:eastAsia="zh-CN"/>
            </w:rPr>
            <w:t>16</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8.11</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Overload test</w:t>
          </w:r>
          <w:r>
            <w:tab/>
          </w:r>
          <w:r>
            <w:fldChar w:fldCharType="end"/>
          </w:r>
          <w:r>
            <w:rPr>
              <w:rFonts w:hint="eastAsia"/>
              <w:lang w:val="en-US" w:eastAsia="zh-CN"/>
            </w:rPr>
            <w:t>16</w:t>
          </w:r>
          <w:bookmarkStart w:id="68" w:name="_GoBack"/>
          <w:bookmarkEnd w:id="68"/>
        </w:p>
        <w:p>
          <w:pPr>
            <w:pStyle w:val="11"/>
            <w:tabs>
              <w:tab w:val="right" w:leader="dot" w:pos="8296"/>
            </w:tabs>
            <w:ind w:firstLine="420"/>
            <w:rPr>
              <w:rFonts w:hint="eastAsia" w:eastAsia="宋体"/>
              <w:lang w:val="en-US" w:eastAsia="zh-CN"/>
            </w:rPr>
          </w:pPr>
          <w:r>
            <w:fldChar w:fldCharType="begin"/>
          </w:r>
          <w:r>
            <w:instrText xml:space="preserve"> HYPERLINK \l "_Toc519005963" </w:instrText>
          </w:r>
          <w:r>
            <w:fldChar w:fldCharType="separate"/>
          </w:r>
          <w:r>
            <w:rPr>
              <w:rFonts w:hint="eastAsia"/>
              <w:lang w:val="en-US" w:eastAsia="zh-CN"/>
            </w:rPr>
            <w:t>9</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Inspection rules</w:t>
          </w:r>
          <w:r>
            <w:tab/>
          </w:r>
          <w:r>
            <w:rPr>
              <w:rFonts w:hint="eastAsia"/>
              <w:lang w:val="en-US" w:eastAsia="zh-CN"/>
            </w:rPr>
            <w:t>1</w:t>
          </w:r>
          <w:r>
            <w:fldChar w:fldCharType="end"/>
          </w:r>
          <w:r>
            <w:rPr>
              <w:rFonts w:hint="eastAsia"/>
              <w:lang w:val="en-US" w:eastAsia="zh-CN"/>
            </w:rPr>
            <w:t>6</w:t>
          </w:r>
        </w:p>
        <w:p>
          <w:pPr>
            <w:pStyle w:val="12"/>
            <w:tabs>
              <w:tab w:val="right" w:leader="dot" w:pos="8296"/>
            </w:tabs>
            <w:ind w:firstLine="420"/>
            <w:rPr>
              <w:rFonts w:hint="eastAsia" w:eastAsia="宋体"/>
              <w:lang w:val="en-US" w:eastAsia="zh-CN"/>
            </w:rPr>
          </w:pPr>
          <w:r>
            <w:fldChar w:fldCharType="begin"/>
          </w:r>
          <w:r>
            <w:instrText xml:space="preserve"> HYPERLINK \l "_Toc519005964" </w:instrText>
          </w:r>
          <w:r>
            <w:fldChar w:fldCharType="separate"/>
          </w:r>
          <w:r>
            <w:rPr>
              <w:rStyle w:val="17"/>
              <w:rFonts w:hint="eastAsia"/>
              <w:lang w:val="en-US" w:eastAsia="zh-CN"/>
            </w:rPr>
            <w:t>9</w:t>
          </w:r>
          <w:r>
            <w:rPr>
              <w:rStyle w:val="17"/>
            </w:rPr>
            <w:t xml:space="preserve">.1  </w:t>
          </w:r>
          <w:r>
            <w:rPr>
              <w:rStyle w:val="17"/>
              <w:rFonts w:ascii="Times New Roman" w:hAnsi="Times New Roman" w:eastAsia="宋体" w:cstheme="minorBidi"/>
              <w:color w:val="auto"/>
              <w:kern w:val="2"/>
              <w:sz w:val="21"/>
              <w:szCs w:val="22"/>
              <w:u w:val="none"/>
              <w:lang w:val="en-US" w:eastAsia="zh-CN" w:bidi="ar-SA"/>
            </w:rPr>
            <w:t>Classification</w:t>
          </w:r>
          <w:r>
            <w:rPr>
              <w:rStyle w:val="17"/>
              <w:rFonts w:hint="eastAsia" w:cstheme="minorBidi"/>
              <w:color w:val="auto"/>
              <w:kern w:val="2"/>
              <w:sz w:val="21"/>
              <w:szCs w:val="22"/>
              <w:u w:val="none"/>
              <w:lang w:val="en-US" w:eastAsia="zh-CN" w:bidi="ar-SA"/>
            </w:rPr>
            <w:t xml:space="preserve"> </w:t>
          </w:r>
          <w:r>
            <w:rPr>
              <w:rStyle w:val="17"/>
              <w:rFonts w:hint="eastAsia" w:ascii="Times New Roman" w:hAnsi="Times New Roman" w:eastAsia="宋体" w:cstheme="minorBidi"/>
              <w:color w:val="auto"/>
              <w:kern w:val="2"/>
              <w:sz w:val="21"/>
              <w:szCs w:val="22"/>
              <w:u w:val="none"/>
              <w:lang w:val="en-US" w:eastAsia="zh-CN" w:bidi="ar-SA"/>
            </w:rPr>
            <w:t xml:space="preserve">of </w:t>
          </w:r>
          <w:r>
            <w:rPr>
              <w:rStyle w:val="17"/>
              <w:rFonts w:hint="eastAsia" w:cstheme="minorBidi"/>
              <w:color w:val="auto"/>
              <w:kern w:val="2"/>
              <w:sz w:val="21"/>
              <w:szCs w:val="22"/>
              <w:u w:val="none"/>
              <w:lang w:val="en-US" w:eastAsia="zh-CN" w:bidi="ar-SA"/>
            </w:rPr>
            <w:t>i</w:t>
          </w:r>
          <w:r>
            <w:rPr>
              <w:rStyle w:val="17"/>
              <w:rFonts w:hint="eastAsia" w:ascii="Times New Roman" w:hAnsi="Times New Roman" w:eastAsia="宋体" w:cstheme="minorBidi"/>
              <w:color w:val="auto"/>
              <w:kern w:val="2"/>
              <w:sz w:val="21"/>
              <w:szCs w:val="22"/>
              <w:u w:val="none"/>
              <w:lang w:val="en-US" w:eastAsia="zh-CN" w:bidi="ar-SA"/>
            </w:rPr>
            <w:t>nspection</w:t>
          </w:r>
          <w:r>
            <w:tab/>
          </w:r>
          <w:r>
            <w:rPr>
              <w:rFonts w:hint="eastAsia"/>
              <w:lang w:val="en-US" w:eastAsia="zh-CN"/>
            </w:rPr>
            <w:t>1</w:t>
          </w:r>
          <w:r>
            <w:fldChar w:fldCharType="end"/>
          </w:r>
          <w:r>
            <w:rPr>
              <w:rFonts w:hint="eastAsia"/>
              <w:lang w:val="en-US" w:eastAsia="zh-CN"/>
            </w:rPr>
            <w:t>6</w:t>
          </w:r>
        </w:p>
        <w:p>
          <w:pPr>
            <w:pStyle w:val="12"/>
            <w:tabs>
              <w:tab w:val="right" w:leader="dot" w:pos="8296"/>
            </w:tabs>
            <w:ind w:firstLine="420"/>
            <w:rPr>
              <w:rFonts w:hint="eastAsia" w:eastAsia="宋体"/>
              <w:lang w:val="en-US" w:eastAsia="zh-CN"/>
            </w:rPr>
          </w:pPr>
          <w:r>
            <w:fldChar w:fldCharType="begin"/>
          </w:r>
          <w:r>
            <w:instrText xml:space="preserve"> HYPERLINK \l "_Toc519005964" </w:instrText>
          </w:r>
          <w:r>
            <w:fldChar w:fldCharType="separate"/>
          </w:r>
          <w:r>
            <w:rPr>
              <w:rStyle w:val="17"/>
              <w:rFonts w:hint="eastAsia"/>
              <w:lang w:val="en-US" w:eastAsia="zh-CN"/>
            </w:rPr>
            <w:t>9</w:t>
          </w:r>
          <w:r>
            <w:rPr>
              <w:rStyle w:val="17"/>
            </w:rPr>
            <w:t>.</w:t>
          </w:r>
          <w:r>
            <w:rPr>
              <w:rStyle w:val="17"/>
              <w:rFonts w:hint="eastAsia"/>
              <w:lang w:val="en-US" w:eastAsia="zh-CN"/>
            </w:rPr>
            <w:t>2</w:t>
          </w:r>
          <w:r>
            <w:rPr>
              <w:rStyle w:val="17"/>
            </w:rPr>
            <w:t xml:space="preserve">  </w:t>
          </w:r>
          <w:r>
            <w:rPr>
              <w:rStyle w:val="17"/>
              <w:rFonts w:hint="eastAsia" w:cstheme="minorBidi"/>
              <w:color w:val="auto"/>
              <w:kern w:val="2"/>
              <w:sz w:val="21"/>
              <w:szCs w:val="22"/>
              <w:u w:val="none"/>
              <w:lang w:val="en-US" w:eastAsia="zh-CN" w:bidi="ar-SA"/>
            </w:rPr>
            <w:t>I</w:t>
          </w:r>
          <w:r>
            <w:rPr>
              <w:rStyle w:val="17"/>
              <w:rFonts w:hint="eastAsia" w:ascii="Times New Roman" w:hAnsi="Times New Roman" w:eastAsia="宋体" w:cstheme="minorBidi"/>
              <w:color w:val="auto"/>
              <w:kern w:val="2"/>
              <w:sz w:val="21"/>
              <w:szCs w:val="22"/>
              <w:u w:val="none"/>
              <w:lang w:val="en-US" w:eastAsia="zh-CN" w:bidi="ar-SA"/>
            </w:rPr>
            <w:t xml:space="preserve">tems of </w:t>
          </w:r>
          <w:r>
            <w:rPr>
              <w:rStyle w:val="17"/>
              <w:rFonts w:hint="eastAsia" w:cstheme="minorBidi"/>
              <w:color w:val="auto"/>
              <w:kern w:val="2"/>
              <w:sz w:val="21"/>
              <w:szCs w:val="22"/>
              <w:u w:val="none"/>
              <w:lang w:val="en-US" w:eastAsia="zh-CN" w:bidi="ar-SA"/>
            </w:rPr>
            <w:t>i</w:t>
          </w:r>
          <w:r>
            <w:rPr>
              <w:rStyle w:val="17"/>
              <w:rFonts w:hint="eastAsia" w:ascii="Times New Roman" w:hAnsi="Times New Roman" w:eastAsia="宋体" w:cstheme="minorBidi"/>
              <w:color w:val="auto"/>
              <w:kern w:val="2"/>
              <w:sz w:val="21"/>
              <w:szCs w:val="22"/>
              <w:u w:val="none"/>
              <w:lang w:val="en-US" w:eastAsia="zh-CN" w:bidi="ar-SA"/>
            </w:rPr>
            <w:t>nspection</w:t>
          </w:r>
          <w:r>
            <w:tab/>
          </w:r>
          <w:r>
            <w:rPr>
              <w:rFonts w:hint="eastAsia"/>
              <w:lang w:val="en-US" w:eastAsia="zh-CN"/>
            </w:rPr>
            <w:t>1</w:t>
          </w:r>
          <w:r>
            <w:fldChar w:fldCharType="end"/>
          </w:r>
          <w:r>
            <w:rPr>
              <w:rFonts w:hint="eastAsia"/>
              <w:lang w:val="en-US" w:eastAsia="zh-CN"/>
            </w:rPr>
            <w:t>7</w:t>
          </w:r>
        </w:p>
        <w:p>
          <w:pPr>
            <w:pStyle w:val="12"/>
            <w:tabs>
              <w:tab w:val="right" w:leader="dot" w:pos="8296"/>
            </w:tabs>
            <w:ind w:firstLine="420"/>
            <w:rPr>
              <w:rFonts w:hint="eastAsia" w:eastAsia="宋体"/>
              <w:lang w:val="en-US" w:eastAsia="zh-CN"/>
            </w:rPr>
          </w:pPr>
          <w:r>
            <w:fldChar w:fldCharType="begin"/>
          </w:r>
          <w:r>
            <w:instrText xml:space="preserve"> HYPERLINK \l "_Toc519005964" </w:instrText>
          </w:r>
          <w:r>
            <w:fldChar w:fldCharType="separate"/>
          </w:r>
          <w:r>
            <w:rPr>
              <w:rStyle w:val="17"/>
              <w:rFonts w:hint="eastAsia"/>
              <w:lang w:val="en-US" w:eastAsia="zh-CN"/>
            </w:rPr>
            <w:t>9</w:t>
          </w:r>
          <w:r>
            <w:rPr>
              <w:rStyle w:val="17"/>
            </w:rPr>
            <w:t>.</w:t>
          </w:r>
          <w:r>
            <w:rPr>
              <w:rStyle w:val="17"/>
              <w:rFonts w:hint="eastAsia"/>
              <w:lang w:val="en-US" w:eastAsia="zh-CN"/>
            </w:rPr>
            <w:t>3</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Batches and sampling of inspection</w:t>
          </w:r>
          <w:r>
            <w:tab/>
          </w:r>
          <w:r>
            <w:rPr>
              <w:rFonts w:hint="eastAsia"/>
              <w:lang w:val="en-US" w:eastAsia="zh-CN"/>
            </w:rPr>
            <w:t>1</w:t>
          </w:r>
          <w:r>
            <w:fldChar w:fldCharType="end"/>
          </w:r>
          <w:r>
            <w:rPr>
              <w:rFonts w:hint="eastAsia"/>
              <w:lang w:val="en-US" w:eastAsia="zh-CN"/>
            </w:rPr>
            <w:t>7</w:t>
          </w:r>
        </w:p>
        <w:p>
          <w:pPr>
            <w:pStyle w:val="12"/>
            <w:tabs>
              <w:tab w:val="right" w:leader="dot" w:pos="8296"/>
            </w:tabs>
            <w:ind w:firstLine="420"/>
            <w:rPr>
              <w:rFonts w:hint="eastAsia" w:eastAsia="宋体"/>
              <w:lang w:val="en-US" w:eastAsia="zh-CN"/>
            </w:rPr>
          </w:pPr>
          <w:r>
            <w:fldChar w:fldCharType="begin"/>
          </w:r>
          <w:r>
            <w:instrText xml:space="preserve"> HYPERLINK \l "_Toc519005964" </w:instrText>
          </w:r>
          <w:r>
            <w:fldChar w:fldCharType="separate"/>
          </w:r>
          <w:r>
            <w:rPr>
              <w:rStyle w:val="17"/>
              <w:rFonts w:hint="eastAsia"/>
              <w:lang w:val="en-US" w:eastAsia="zh-CN"/>
            </w:rPr>
            <w:t>9</w:t>
          </w:r>
          <w:r>
            <w:rPr>
              <w:rStyle w:val="17"/>
            </w:rPr>
            <w:t>.</w:t>
          </w:r>
          <w:r>
            <w:rPr>
              <w:rStyle w:val="17"/>
              <w:rFonts w:hint="eastAsia"/>
              <w:lang w:val="en-US" w:eastAsia="zh-CN"/>
            </w:rPr>
            <w:t>4</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Acceptance criteria of test results</w:t>
          </w:r>
          <w:r>
            <w:tab/>
          </w:r>
          <w:r>
            <w:rPr>
              <w:rFonts w:hint="eastAsia"/>
              <w:lang w:val="en-US" w:eastAsia="zh-CN"/>
            </w:rPr>
            <w:t>1</w:t>
          </w:r>
          <w:r>
            <w:fldChar w:fldCharType="end"/>
          </w:r>
          <w:r>
            <w:rPr>
              <w:rFonts w:hint="eastAsia"/>
              <w:lang w:val="en-US" w:eastAsia="zh-CN"/>
            </w:rPr>
            <w:t>8</w:t>
          </w:r>
        </w:p>
        <w:p>
          <w:pPr>
            <w:pStyle w:val="11"/>
            <w:tabs>
              <w:tab w:val="right" w:leader="dot" w:pos="8296"/>
            </w:tabs>
            <w:ind w:firstLine="420"/>
            <w:rPr>
              <w:rFonts w:hint="eastAsia" w:eastAsia="宋体"/>
              <w:lang w:val="en-US" w:eastAsia="zh-CN"/>
            </w:rPr>
          </w:pPr>
          <w:r>
            <w:fldChar w:fldCharType="begin"/>
          </w:r>
          <w:r>
            <w:instrText xml:space="preserve"> HYPERLINK \l "_Toc519005963" </w:instrText>
          </w:r>
          <w:r>
            <w:fldChar w:fldCharType="separate"/>
          </w:r>
          <w:r>
            <w:rPr>
              <w:rFonts w:hint="eastAsia"/>
              <w:lang w:val="en-US" w:eastAsia="zh-CN"/>
            </w:rPr>
            <w:t>10</w:t>
          </w:r>
          <w:r>
            <w:rPr>
              <w:rStyle w:val="17"/>
            </w:rPr>
            <w:t xml:space="preserve">  </w:t>
          </w:r>
          <w:r>
            <w:rPr>
              <w:rStyle w:val="17"/>
              <w:rFonts w:hint="eastAsia" w:ascii="Times New Roman" w:hAnsi="Times New Roman" w:eastAsia="宋体" w:cstheme="minorBidi"/>
              <w:color w:val="auto"/>
              <w:kern w:val="2"/>
              <w:sz w:val="21"/>
              <w:szCs w:val="22"/>
              <w:u w:val="none"/>
              <w:lang w:val="en-US" w:eastAsia="zh-CN" w:bidi="ar-SA"/>
            </w:rPr>
            <w:t>Marking, packaging, transport and storage</w:t>
          </w:r>
          <w:r>
            <w:tab/>
          </w:r>
          <w:r>
            <w:rPr>
              <w:rFonts w:hint="eastAsia"/>
              <w:lang w:val="en-US" w:eastAsia="zh-CN"/>
            </w:rPr>
            <w:t>1</w:t>
          </w:r>
          <w:r>
            <w:fldChar w:fldCharType="end"/>
          </w:r>
          <w:r>
            <w:rPr>
              <w:rFonts w:hint="eastAsia"/>
              <w:lang w:val="en-US" w:eastAsia="zh-CN"/>
            </w:rPr>
            <w:t>9</w:t>
          </w:r>
        </w:p>
        <w:p>
          <w:pPr>
            <w:pStyle w:val="12"/>
            <w:tabs>
              <w:tab w:val="right" w:leader="dot" w:pos="8296"/>
            </w:tabs>
            <w:ind w:firstLine="420"/>
            <w:rPr>
              <w:rFonts w:hint="eastAsia" w:eastAsia="宋体"/>
              <w:lang w:val="en-US" w:eastAsia="zh-CN"/>
            </w:rPr>
          </w:pPr>
          <w:r>
            <w:fldChar w:fldCharType="begin"/>
          </w:r>
          <w:r>
            <w:instrText xml:space="preserve"> HYPERLINK \l "_Toc519005964" </w:instrText>
          </w:r>
          <w:r>
            <w:fldChar w:fldCharType="separate"/>
          </w:r>
          <w:r>
            <w:rPr>
              <w:rStyle w:val="17"/>
              <w:rFonts w:hint="eastAsia"/>
              <w:lang w:val="en-US" w:eastAsia="zh-CN"/>
            </w:rPr>
            <w:t>10</w:t>
          </w:r>
          <w:r>
            <w:rPr>
              <w:rStyle w:val="17"/>
            </w:rPr>
            <w:t xml:space="preserve">.1  </w:t>
          </w:r>
          <w:r>
            <w:rPr>
              <w:rStyle w:val="17"/>
              <w:rFonts w:hint="eastAsia" w:ascii="Times New Roman" w:hAnsi="Times New Roman" w:eastAsia="宋体" w:cstheme="minorBidi"/>
              <w:color w:val="auto"/>
              <w:kern w:val="2"/>
              <w:sz w:val="21"/>
              <w:szCs w:val="22"/>
              <w:u w:val="none"/>
              <w:lang w:val="en-US" w:eastAsia="zh-CN" w:bidi="ar-SA"/>
            </w:rPr>
            <w:t>Marking</w:t>
          </w:r>
          <w:r>
            <w:tab/>
          </w:r>
          <w:r>
            <w:rPr>
              <w:rFonts w:hint="eastAsia"/>
              <w:lang w:val="en-US" w:eastAsia="zh-CN"/>
            </w:rPr>
            <w:t>1</w:t>
          </w:r>
          <w:r>
            <w:fldChar w:fldCharType="end"/>
          </w:r>
          <w:r>
            <w:rPr>
              <w:rFonts w:hint="eastAsia"/>
              <w:lang w:val="en-US" w:eastAsia="zh-CN"/>
            </w:rPr>
            <w:t>9</w:t>
          </w:r>
        </w:p>
        <w:p>
          <w:pPr>
            <w:pStyle w:val="12"/>
            <w:tabs>
              <w:tab w:val="right" w:leader="dot" w:pos="8296"/>
            </w:tabs>
            <w:ind w:firstLine="420"/>
            <w:rPr>
              <w:rFonts w:hint="eastAsia" w:eastAsia="宋体"/>
              <w:lang w:val="en-US" w:eastAsia="zh-CN"/>
            </w:rPr>
          </w:pPr>
          <w:r>
            <w:fldChar w:fldCharType="begin"/>
          </w:r>
          <w:r>
            <w:instrText xml:space="preserve"> HYPERLINK \l "_Toc519005964" </w:instrText>
          </w:r>
          <w:r>
            <w:fldChar w:fldCharType="separate"/>
          </w:r>
          <w:r>
            <w:rPr>
              <w:rStyle w:val="17"/>
              <w:rFonts w:hint="eastAsia"/>
              <w:lang w:val="en-US" w:eastAsia="zh-CN"/>
            </w:rPr>
            <w:t>10</w:t>
          </w:r>
          <w:r>
            <w:rPr>
              <w:rStyle w:val="17"/>
            </w:rPr>
            <w:t xml:space="preserve">.1  </w:t>
          </w:r>
          <w:r>
            <w:rPr>
              <w:rStyle w:val="17"/>
              <w:rFonts w:hint="eastAsia" w:cstheme="minorBidi"/>
              <w:color w:val="auto"/>
              <w:kern w:val="2"/>
              <w:sz w:val="21"/>
              <w:szCs w:val="22"/>
              <w:u w:val="none"/>
              <w:lang w:val="en-US" w:eastAsia="zh-CN" w:bidi="ar-SA"/>
            </w:rPr>
            <w:t>P</w:t>
          </w:r>
          <w:r>
            <w:rPr>
              <w:rStyle w:val="17"/>
              <w:rFonts w:hint="eastAsia" w:ascii="Times New Roman" w:hAnsi="Times New Roman" w:eastAsia="宋体" w:cstheme="minorBidi"/>
              <w:color w:val="auto"/>
              <w:kern w:val="2"/>
              <w:sz w:val="21"/>
              <w:szCs w:val="22"/>
              <w:u w:val="none"/>
              <w:lang w:val="en-US" w:eastAsia="zh-CN" w:bidi="ar-SA"/>
            </w:rPr>
            <w:t>ackaging</w:t>
          </w:r>
          <w:r>
            <w:tab/>
          </w:r>
          <w:r>
            <w:rPr>
              <w:rFonts w:hint="eastAsia"/>
              <w:lang w:val="en-US" w:eastAsia="zh-CN"/>
            </w:rPr>
            <w:t>1</w:t>
          </w:r>
          <w:r>
            <w:fldChar w:fldCharType="end"/>
          </w:r>
          <w:r>
            <w:rPr>
              <w:rFonts w:hint="eastAsia"/>
              <w:lang w:val="en-US" w:eastAsia="zh-CN"/>
            </w:rPr>
            <w:t>9</w:t>
          </w:r>
        </w:p>
        <w:p>
          <w:pPr>
            <w:pStyle w:val="12"/>
            <w:tabs>
              <w:tab w:val="right" w:leader="dot" w:pos="8296"/>
            </w:tabs>
            <w:ind w:firstLine="420"/>
            <w:rPr>
              <w:rFonts w:hint="default" w:eastAsia="宋体"/>
              <w:lang w:val="en-US" w:eastAsia="zh-CN"/>
            </w:rPr>
          </w:pPr>
          <w:r>
            <w:fldChar w:fldCharType="begin"/>
          </w:r>
          <w:r>
            <w:instrText xml:space="preserve"> HYPERLINK \l "_Toc519005964" </w:instrText>
          </w:r>
          <w:r>
            <w:fldChar w:fldCharType="separate"/>
          </w:r>
          <w:r>
            <w:rPr>
              <w:rStyle w:val="17"/>
              <w:rFonts w:hint="eastAsia"/>
              <w:lang w:val="en-US" w:eastAsia="zh-CN"/>
            </w:rPr>
            <w:t>10</w:t>
          </w:r>
          <w:r>
            <w:rPr>
              <w:rStyle w:val="17"/>
            </w:rPr>
            <w:t xml:space="preserve">.1  </w:t>
          </w:r>
          <w:r>
            <w:rPr>
              <w:rStyle w:val="17"/>
              <w:rFonts w:hint="eastAsia" w:cstheme="minorBidi"/>
              <w:color w:val="auto"/>
              <w:kern w:val="2"/>
              <w:sz w:val="21"/>
              <w:szCs w:val="22"/>
              <w:u w:val="none"/>
              <w:lang w:val="en-US" w:eastAsia="zh-CN" w:bidi="ar-SA"/>
            </w:rPr>
            <w:t>T</w:t>
          </w:r>
          <w:r>
            <w:rPr>
              <w:rStyle w:val="17"/>
              <w:rFonts w:hint="eastAsia" w:ascii="Times New Roman" w:hAnsi="Times New Roman" w:eastAsia="宋体" w:cstheme="minorBidi"/>
              <w:color w:val="auto"/>
              <w:kern w:val="2"/>
              <w:sz w:val="21"/>
              <w:szCs w:val="22"/>
              <w:u w:val="none"/>
              <w:lang w:val="en-US" w:eastAsia="zh-CN" w:bidi="ar-SA"/>
            </w:rPr>
            <w:t>ransport and storage</w:t>
          </w:r>
          <w:r>
            <w:tab/>
          </w:r>
          <w:r>
            <w:fldChar w:fldCharType="end"/>
          </w:r>
          <w:r>
            <w:rPr>
              <w:rFonts w:hint="eastAsia"/>
              <w:lang w:val="en-US" w:eastAsia="zh-CN"/>
            </w:rPr>
            <w:t>20</w:t>
          </w:r>
        </w:p>
        <w:p>
          <w:pPr>
            <w:pStyle w:val="11"/>
            <w:tabs>
              <w:tab w:val="right" w:leader="dot" w:pos="8296"/>
            </w:tabs>
            <w:ind w:firstLine="420"/>
            <w:rPr>
              <w:rFonts w:eastAsiaTheme="minorEastAsia"/>
            </w:rPr>
          </w:pPr>
        </w:p>
        <w:p>
          <w:pPr>
            <w:ind w:firstLineChars="0"/>
          </w:pPr>
          <w:r>
            <w:rPr>
              <w:bCs/>
              <w:lang w:val="zh-CN"/>
            </w:rPr>
            <w:fldChar w:fldCharType="end"/>
          </w:r>
        </w:p>
      </w:sdtContent>
    </w:sdt>
    <w:p>
      <w:pPr>
        <w:ind w:firstLine="720"/>
        <w:jc w:val="center"/>
        <w:rPr>
          <w:rFonts w:ascii="黑体" w:hAnsi="黑体" w:eastAsia="黑体"/>
          <w:sz w:val="36"/>
        </w:rPr>
      </w:pPr>
    </w:p>
    <w:p>
      <w:pPr>
        <w:ind w:firstLine="720"/>
        <w:jc w:val="center"/>
        <w:rPr>
          <w:rFonts w:ascii="黑体" w:hAnsi="黑体" w:eastAsia="黑体"/>
          <w:sz w:val="36"/>
        </w:rPr>
        <w:sectPr>
          <w:pgSz w:w="11906" w:h="16838"/>
          <w:pgMar w:top="1440" w:right="1800" w:bottom="1440" w:left="1800" w:header="851" w:footer="992" w:gutter="0"/>
          <w:pgNumType w:fmt="upperRoman"/>
          <w:cols w:space="425" w:num="1"/>
          <w:docGrid w:type="lines" w:linePitch="312" w:charSpace="0"/>
        </w:sectPr>
      </w:pPr>
    </w:p>
    <w:p>
      <w:pPr>
        <w:pStyle w:val="2"/>
        <w:spacing w:before="851" w:beforeLines="0" w:after="680" w:afterLines="0"/>
        <w:ind w:firstLine="0" w:firstLineChars="0"/>
        <w:rPr>
          <w:b w:val="0"/>
          <w:sz w:val="32"/>
          <w:szCs w:val="32"/>
        </w:rPr>
      </w:pPr>
      <w:bookmarkStart w:id="2" w:name="_Toc22634"/>
      <w:r>
        <w:rPr>
          <w:rFonts w:hint="eastAsia"/>
          <w:b w:val="0"/>
          <w:sz w:val="32"/>
          <w:szCs w:val="32"/>
        </w:rPr>
        <w:t xml:space="preserve">前 </w:t>
      </w:r>
      <w:r>
        <w:rPr>
          <w:b w:val="0"/>
          <w:sz w:val="32"/>
          <w:szCs w:val="32"/>
        </w:rPr>
        <w:t xml:space="preserve"> </w:t>
      </w:r>
      <w:r>
        <w:rPr>
          <w:rFonts w:hint="eastAsia"/>
          <w:b w:val="0"/>
          <w:sz w:val="32"/>
          <w:szCs w:val="32"/>
        </w:rPr>
        <w:t>言</w:t>
      </w:r>
      <w:bookmarkEnd w:id="2"/>
    </w:p>
    <w:p>
      <w:pPr>
        <w:ind w:firstLine="420"/>
      </w:pPr>
      <w:r>
        <w:rPr>
          <w:rFonts w:hint="eastAsia"/>
        </w:rPr>
        <w:t>本标准按照G</w:t>
      </w:r>
      <w:r>
        <w:t>B/T 1.1-2009</w:t>
      </w:r>
      <w:r>
        <w:rPr>
          <w:rFonts w:hint="eastAsia"/>
        </w:rPr>
        <w:t>给出的规则起草。</w:t>
      </w:r>
    </w:p>
    <w:p>
      <w:pPr>
        <w:ind w:firstLine="420"/>
      </w:pPr>
      <w:r>
        <w:rPr>
          <w:rFonts w:hint="eastAsia"/>
        </w:rPr>
        <w:t>本标准是按中国工程建设标准化协会《关于印发&lt;</w:t>
      </w:r>
      <w:r>
        <w:t>20</w:t>
      </w:r>
      <w:r>
        <w:rPr>
          <w:rFonts w:hint="eastAsia"/>
          <w:lang w:val="en-US" w:eastAsia="zh-CN"/>
        </w:rPr>
        <w:t>18</w:t>
      </w:r>
      <w:r>
        <w:t>年第</w:t>
      </w:r>
      <w:r>
        <w:rPr>
          <w:rFonts w:hint="eastAsia"/>
          <w:lang w:val="en-US" w:eastAsia="zh-CN"/>
        </w:rPr>
        <w:t>一</w:t>
      </w:r>
      <w:r>
        <w:t>批工程建设协会标准制订、编制计划</w:t>
      </w:r>
      <w:r>
        <w:rPr>
          <w:rFonts w:hint="eastAsia"/>
        </w:rPr>
        <w:t>&gt;的通知</w:t>
      </w:r>
      <w:r>
        <w:t>》（建标协字[20</w:t>
      </w:r>
      <w:r>
        <w:rPr>
          <w:rFonts w:hint="eastAsia"/>
          <w:lang w:val="en-US" w:eastAsia="zh-CN"/>
        </w:rPr>
        <w:t>18</w:t>
      </w:r>
      <w:r>
        <w:t>]</w:t>
      </w:r>
      <w:r>
        <w:rPr>
          <w:rFonts w:hint="eastAsia"/>
          <w:lang w:val="en-US" w:eastAsia="zh-CN"/>
        </w:rPr>
        <w:t>015</w:t>
      </w:r>
      <w:r>
        <w:t>号）的要求</w:t>
      </w:r>
      <w:r>
        <w:rPr>
          <w:rFonts w:hint="eastAsia"/>
        </w:rPr>
        <w:t>制定。</w:t>
      </w:r>
    </w:p>
    <w:p>
      <w:pPr>
        <w:ind w:firstLine="420"/>
      </w:pPr>
      <w:r>
        <w:rPr>
          <w:rFonts w:hint="eastAsia"/>
        </w:rPr>
        <w:t>本标准由中国工程建设标准化协会</w:t>
      </w:r>
      <w:r>
        <w:rPr>
          <w:rFonts w:hint="eastAsia"/>
          <w:lang w:val="en-US" w:eastAsia="zh-CN"/>
        </w:rPr>
        <w:t>混凝土结构</w:t>
      </w:r>
      <w:r>
        <w:rPr>
          <w:rFonts w:hint="eastAsia"/>
        </w:rPr>
        <w:t>专业委员会归口管理。</w:t>
      </w:r>
    </w:p>
    <w:p>
      <w:pPr>
        <w:ind w:firstLine="420"/>
        <w:rPr>
          <w:rFonts w:hint="default" w:eastAsia="宋体"/>
          <w:lang w:val="en-US" w:eastAsia="zh-CN"/>
        </w:rPr>
      </w:pPr>
      <w:r>
        <w:rPr>
          <w:rFonts w:hint="eastAsia"/>
        </w:rPr>
        <w:t>本标准负责起草单位：</w:t>
      </w:r>
      <w:r>
        <w:rPr>
          <w:rFonts w:hint="eastAsia"/>
          <w:lang w:val="en-US" w:eastAsia="zh-CN"/>
        </w:rPr>
        <w:t>中国建筑科学研究院有限公司。</w:t>
      </w:r>
    </w:p>
    <w:p>
      <w:pPr>
        <w:ind w:firstLine="420"/>
        <w:rPr>
          <w:rFonts w:hint="eastAsia"/>
          <w:lang w:val="en-US" w:eastAsia="zh-CN"/>
        </w:rPr>
      </w:pPr>
      <w:r>
        <w:rPr>
          <w:rFonts w:hint="eastAsia"/>
        </w:rPr>
        <w:t>本标准参加起草单位：</w:t>
      </w:r>
      <w:r>
        <w:rPr>
          <w:rFonts w:hint="eastAsia"/>
          <w:lang w:val="en-US" w:eastAsia="zh-CN"/>
        </w:rPr>
        <w:t>桂林理工大学、东南大学、柳州欧维姆机械股份有限公司、北京市建筑工程研究院有限责任公司、同济大学、国家建筑工程质量监督检验中心、开封强力集团锚固技术股份有限公司、柳州市邱姆预应力机械有限公司、江苏新筑同创土木工程有限公司、河南红桥锚机有限公司、浙锚科技股份有限公司、天津圣文预应力机械有限公司、天津市振华预应力技术有限公司、天津市中锚预应力有限公司、天津鹏旭预应力机械有限公司、建研科技股份有限公司、中国建筑一局（集团）有限公司、深圳市恒义建筑技术有限公司、中铁电气化局集团北京建筑工程有限公司、中建市政工程有限公司。</w:t>
      </w:r>
    </w:p>
    <w:p>
      <w:pPr>
        <w:ind w:firstLine="420"/>
        <w:rPr>
          <w:rFonts w:hint="default"/>
          <w:lang w:val="en-US" w:eastAsia="zh-CN"/>
        </w:rPr>
      </w:pPr>
      <w:r>
        <w:rPr>
          <w:rFonts w:hint="eastAsia"/>
        </w:rPr>
        <w:t>本标准主要起草人：</w:t>
      </w:r>
      <w:r>
        <w:rPr>
          <w:rFonts w:hint="eastAsia"/>
          <w:lang w:val="en-US" w:eastAsia="zh-CN"/>
        </w:rPr>
        <w:t>陈茜、冯大斌、朱万旭、汪昕、韦福堂、刘航、薛伟辰、罗洪伯、李金岭、梅治乾、栾文彬、耿书岭、曾利、张金顺、刘健民、宋伟、张鹏、朱莹、赵勇、邱彪、刘新乐。</w:t>
      </w:r>
    </w:p>
    <w:p>
      <w:pPr>
        <w:ind w:firstLine="420"/>
      </w:pPr>
      <w:r>
        <w:rPr>
          <w:rFonts w:hint="eastAsia"/>
        </w:rPr>
        <w:t>本标准主要审查人：</w:t>
      </w: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pPr>
    </w:p>
    <w:p>
      <w:pPr>
        <w:spacing w:line="360" w:lineRule="auto"/>
        <w:ind w:firstLine="480"/>
        <w:rPr>
          <w:rFonts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p>
    <w:p>
      <w:pPr>
        <w:spacing w:before="851" w:after="680"/>
        <w:ind w:firstLine="0" w:firstLineChars="0"/>
        <w:jc w:val="center"/>
        <w:rPr>
          <w:rFonts w:ascii="黑体" w:hAnsi="黑体" w:eastAsia="黑体"/>
          <w:sz w:val="32"/>
          <w:szCs w:val="32"/>
        </w:rPr>
      </w:pPr>
      <w:r>
        <w:rPr>
          <w:rFonts w:hint="eastAsia" w:ascii="黑体" w:hAnsi="黑体" w:eastAsia="黑体"/>
          <w:sz w:val="32"/>
          <w:szCs w:val="32"/>
        </w:rPr>
        <w:t>纤维增强复合材料用锚具和夹具</w:t>
      </w:r>
    </w:p>
    <w:p>
      <w:pPr>
        <w:pStyle w:val="2"/>
        <w:spacing w:before="312" w:beforeLines="100" w:after="312" w:afterLines="100"/>
        <w:ind w:firstLine="0" w:firstLineChars="0"/>
        <w:jc w:val="left"/>
        <w:rPr>
          <w:b w:val="0"/>
        </w:rPr>
      </w:pPr>
      <w:bookmarkStart w:id="3" w:name="_Toc21509"/>
      <w:r>
        <w:rPr>
          <w:rFonts w:hint="eastAsia"/>
          <w:b/>
          <w:bCs w:val="0"/>
        </w:rPr>
        <w:t>1</w:t>
      </w:r>
      <w:r>
        <w:rPr>
          <w:b w:val="0"/>
        </w:rPr>
        <w:t xml:space="preserve">  </w:t>
      </w:r>
      <w:r>
        <w:rPr>
          <w:rFonts w:hint="eastAsia"/>
          <w:b w:val="0"/>
        </w:rPr>
        <w:t>范围</w:t>
      </w:r>
      <w:bookmarkEnd w:id="3"/>
    </w:p>
    <w:p>
      <w:pPr>
        <w:ind w:firstLine="420"/>
      </w:pPr>
      <w:r>
        <w:rPr>
          <w:rFonts w:hint="eastAsia"/>
        </w:rPr>
        <w:t>本标准规定了</w:t>
      </w:r>
      <w:r>
        <w:rPr>
          <w:rFonts w:hint="eastAsia"/>
          <w:lang w:val="en-US" w:eastAsia="zh-CN"/>
        </w:rPr>
        <w:t>预应力</w:t>
      </w:r>
      <w:r>
        <w:rPr>
          <w:rFonts w:hint="eastAsia"/>
        </w:rPr>
        <w:t>纤维增强复合材料</w:t>
      </w:r>
      <w:r>
        <w:t>用锚具和夹具的</w:t>
      </w:r>
      <w:r>
        <w:rPr>
          <w:rFonts w:hint="eastAsia"/>
        </w:rPr>
        <w:t>术语和定义、符号，</w:t>
      </w:r>
      <w:r>
        <w:t>产品分类、代号</w:t>
      </w:r>
      <w:r>
        <w:rPr>
          <w:rFonts w:hint="eastAsia"/>
          <w:lang w:val="en-US" w:eastAsia="zh-CN"/>
        </w:rPr>
        <w:t>和</w:t>
      </w:r>
      <w:r>
        <w:t>标记</w:t>
      </w:r>
      <w:r>
        <w:rPr>
          <w:rFonts w:hint="eastAsia"/>
        </w:rPr>
        <w:t>，一般</w:t>
      </w:r>
      <w:r>
        <w:t>要求</w:t>
      </w:r>
      <w:r>
        <w:rPr>
          <w:rFonts w:hint="eastAsia"/>
        </w:rPr>
        <w:t>，要求，</w:t>
      </w:r>
      <w:r>
        <w:t>试验方法</w:t>
      </w:r>
      <w:r>
        <w:rPr>
          <w:rFonts w:hint="eastAsia"/>
        </w:rPr>
        <w:t>，</w:t>
      </w:r>
      <w:r>
        <w:t>检验规则</w:t>
      </w:r>
      <w:r>
        <w:rPr>
          <w:rFonts w:hint="eastAsia"/>
          <w:lang w:eastAsia="zh-CN"/>
        </w:rPr>
        <w:t>，</w:t>
      </w:r>
      <w:r>
        <w:t>标志、包装、运输</w:t>
      </w:r>
      <w:r>
        <w:rPr>
          <w:rFonts w:hint="eastAsia"/>
        </w:rPr>
        <w:t>和</w:t>
      </w:r>
      <w:r>
        <w:t>贮存。</w:t>
      </w:r>
    </w:p>
    <w:p>
      <w:pPr>
        <w:ind w:firstLine="420"/>
      </w:pPr>
      <w:r>
        <w:rPr>
          <w:rFonts w:hint="eastAsia"/>
        </w:rPr>
        <w:t>本标准适用于</w:t>
      </w:r>
      <w:r>
        <w:rPr>
          <w:rFonts w:hint="eastAsia"/>
          <w:highlight w:val="none"/>
        </w:rPr>
        <w:t>对工程结构用纤维增强复合材料施加预应力所用</w:t>
      </w:r>
      <w:r>
        <w:rPr>
          <w:rFonts w:hint="eastAsia"/>
          <w:highlight w:val="none"/>
          <w:lang w:val="en-US" w:eastAsia="zh-CN"/>
        </w:rPr>
        <w:t>的</w:t>
      </w:r>
      <w:r>
        <w:rPr>
          <w:rFonts w:hint="eastAsia"/>
          <w:highlight w:val="none"/>
        </w:rPr>
        <w:t>锚具和夹具</w:t>
      </w:r>
      <w:r>
        <w:rPr>
          <w:rFonts w:hint="eastAsia"/>
        </w:rPr>
        <w:t>。</w:t>
      </w:r>
    </w:p>
    <w:p>
      <w:pPr>
        <w:pStyle w:val="2"/>
        <w:spacing w:before="312" w:beforeLines="100" w:after="312" w:afterLines="100"/>
        <w:ind w:firstLine="0" w:firstLineChars="0"/>
        <w:jc w:val="left"/>
        <w:rPr>
          <w:b w:val="0"/>
        </w:rPr>
      </w:pPr>
      <w:bookmarkStart w:id="4" w:name="_Toc30280"/>
      <w:r>
        <w:rPr>
          <w:rFonts w:hint="eastAsia"/>
          <w:b/>
          <w:bCs w:val="0"/>
        </w:rPr>
        <w:t>2</w:t>
      </w:r>
      <w:r>
        <w:rPr>
          <w:b w:val="0"/>
        </w:rPr>
        <w:t xml:space="preserve">  </w:t>
      </w:r>
      <w:r>
        <w:rPr>
          <w:rFonts w:hint="eastAsia"/>
          <w:b w:val="0"/>
        </w:rPr>
        <w:t>规范性引用文件</w:t>
      </w:r>
      <w:bookmarkEnd w:id="4"/>
    </w:p>
    <w:p>
      <w:pPr>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GB/T 197   普通螺纹 公差</w:t>
      </w:r>
    </w:p>
    <w:p>
      <w:pPr>
        <w:pStyle w:val="30"/>
        <w:spacing w:line="400" w:lineRule="exact"/>
        <w:ind w:firstLine="420"/>
        <w:rPr>
          <w:rFonts w:hint="default" w:ascii="Times New Roman" w:hAnsi="Times New Roman" w:cs="Times New Roman"/>
        </w:rPr>
      </w:pPr>
      <w:r>
        <w:rPr>
          <w:rFonts w:hint="default" w:ascii="Times New Roman" w:hAnsi="Times New Roman" w:cs="Times New Roman"/>
        </w:rPr>
        <w:t>GB/T 230.1   金属材料 洛氏硬度试验 第1部分：试验方法(A、B、C、D、E、F、G、H、K、N、T标尺)</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GB/T 231.1   金属材料 布氏硬度试验 第1部分：试验方法</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GB/T 1348   球墨铸铁件</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GB/T 1804   一般公差 未注公差的线性和角度尺寸的公差</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GB/T 9439   灰铸铁件</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GB/T 9969   工业产品使用说明书 总则</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GB/T 12361   钢质模锻件通用技术条件</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GB/T 14370   预应力筋用锚具、夹具和连接器</w:t>
      </w:r>
    </w:p>
    <w:p>
      <w:pPr>
        <w:pStyle w:val="30"/>
        <w:spacing w:line="400" w:lineRule="exact"/>
        <w:ind w:firstLine="420"/>
        <w:rPr>
          <w:rFonts w:hint="default" w:ascii="Times New Roman" w:hAnsi="Times New Roman" w:cs="Times New Roman"/>
          <w:szCs w:val="22"/>
        </w:rPr>
      </w:pPr>
      <w:r>
        <w:rPr>
          <w:rFonts w:hint="default" w:ascii="Times New Roman" w:hAnsi="Times New Roman" w:cs="Times New Roman"/>
          <w:szCs w:val="22"/>
        </w:rPr>
        <w:t>GB/T 16825.1   静力单轴试验机的检验 第1部分：拉力和(或)压力试验机测力系统的检验与校准</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GB/T 16923   钢件的正火与退火</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GB/T 16924   钢件的淬火与回火</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w:t>
      </w:r>
      <w:r>
        <w:rPr>
          <w:rFonts w:hint="default" w:ascii="Times New Roman" w:hAnsi="Times New Roman" w:cs="Times New Roman"/>
          <w:lang w:val="en-US" w:eastAsia="zh-CN"/>
        </w:rPr>
        <w:t>/</w:t>
      </w:r>
      <w:r>
        <w:rPr>
          <w:rFonts w:hint="default" w:ascii="Times New Roman" w:hAnsi="Times New Roman" w:cs="Times New Roman"/>
        </w:rPr>
        <w:t>T 21490   结构加固修复用碳纤维片材</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GB/T 26743   结构工程用纤维增强复合材料筋</w:t>
      </w:r>
    </w:p>
    <w:p>
      <w:pPr>
        <w:pStyle w:val="30"/>
        <w:spacing w:line="400" w:lineRule="exact"/>
        <w:ind w:left="420" w:leftChars="200" w:firstLine="0" w:firstLineChars="0"/>
        <w:rPr>
          <w:rFonts w:hint="default" w:ascii="Times New Roman" w:hAnsi="Times New Roman" w:cs="Times New Roman"/>
          <w:szCs w:val="22"/>
        </w:rPr>
      </w:pPr>
      <w:r>
        <w:rPr>
          <w:rFonts w:hint="default" w:ascii="Times New Roman" w:hAnsi="Times New Roman" w:cs="Times New Roman"/>
          <w:szCs w:val="22"/>
        </w:rPr>
        <w:t>GB/T 26745</w:t>
      </w:r>
      <w:r>
        <w:rPr>
          <w:rFonts w:hint="default" w:ascii="Times New Roman" w:hAnsi="Times New Roman" w:cs="Times New Roman"/>
        </w:rPr>
        <w:t xml:space="preserve">   </w:t>
      </w:r>
      <w:r>
        <w:rPr>
          <w:rFonts w:hint="default" w:ascii="Times New Roman" w:hAnsi="Times New Roman" w:cs="Times New Roman"/>
          <w:szCs w:val="22"/>
        </w:rPr>
        <w:t>结构加固修复用玄武岩纤维复合材料</w:t>
      </w:r>
    </w:p>
    <w:p>
      <w:pPr>
        <w:pStyle w:val="30"/>
        <w:spacing w:line="400" w:lineRule="exact"/>
        <w:ind w:left="420" w:leftChars="200" w:firstLine="0" w:firstLineChars="0"/>
        <w:rPr>
          <w:rFonts w:hint="default" w:ascii="Times New Roman" w:hAnsi="Times New Roman" w:cs="Times New Roman"/>
          <w:szCs w:val="22"/>
        </w:rPr>
      </w:pPr>
      <w:r>
        <w:rPr>
          <w:rFonts w:hint="default" w:ascii="Times New Roman" w:hAnsi="Times New Roman" w:cs="Times New Roman"/>
          <w:szCs w:val="22"/>
        </w:rPr>
        <w:t>GB</w:t>
      </w:r>
      <w:r>
        <w:rPr>
          <w:rFonts w:hint="default" w:ascii="Times New Roman" w:hAnsi="Times New Roman" w:cs="Times New Roman"/>
          <w:szCs w:val="22"/>
          <w:lang w:val="en-US" w:eastAsia="zh-CN"/>
        </w:rPr>
        <w:t>/</w:t>
      </w:r>
      <w:r>
        <w:rPr>
          <w:rFonts w:hint="default" w:ascii="Times New Roman" w:hAnsi="Times New Roman" w:cs="Times New Roman"/>
          <w:szCs w:val="22"/>
        </w:rPr>
        <w:t>T 35156</w:t>
      </w:r>
      <w:r>
        <w:rPr>
          <w:rFonts w:hint="default" w:ascii="Times New Roman" w:hAnsi="Times New Roman" w:cs="Times New Roman"/>
        </w:rPr>
        <w:t xml:space="preserve">   </w:t>
      </w:r>
      <w:r>
        <w:rPr>
          <w:rFonts w:hint="default" w:ascii="Times New Roman" w:hAnsi="Times New Roman" w:cs="Times New Roman"/>
          <w:szCs w:val="22"/>
        </w:rPr>
        <w:t>结构用纤维增强复合材料拉索</w:t>
      </w:r>
    </w:p>
    <w:p>
      <w:pPr>
        <w:pStyle w:val="30"/>
        <w:spacing w:line="400" w:lineRule="exact"/>
        <w:ind w:left="420" w:leftChars="200" w:firstLine="0" w:firstLineChars="0"/>
        <w:rPr>
          <w:rFonts w:hint="default" w:ascii="Times New Roman"/>
          <w:szCs w:val="22"/>
        </w:rPr>
      </w:pPr>
      <w:r>
        <w:rPr>
          <w:rFonts w:hint="default" w:ascii="Times New Roman"/>
          <w:szCs w:val="22"/>
        </w:rPr>
        <w:t>GB 50728</w:t>
      </w:r>
      <w:r>
        <w:rPr>
          <w:rFonts w:hint="default" w:ascii="Times New Roman" w:hAnsi="Times New Roman" w:cs="Times New Roman"/>
          <w:szCs w:val="22"/>
        </w:rPr>
        <w:t xml:space="preserve">   </w:t>
      </w:r>
      <w:r>
        <w:rPr>
          <w:rFonts w:hint="default" w:ascii="Times New Roman"/>
          <w:szCs w:val="22"/>
        </w:rPr>
        <w:t>工程结构加固材料安全性鉴定技术规范</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JB/T 5000.8   重型机械通用技术条件 第8部分：锻件</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JB/T 5000.9   重型机械通用技术条件 第9部分：切削加工件</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JB/T 5000.10   重型机械通用技术条件 第10部分：装配</w:t>
      </w:r>
    </w:p>
    <w:p>
      <w:pPr>
        <w:pStyle w:val="30"/>
        <w:spacing w:line="400" w:lineRule="exact"/>
        <w:ind w:left="420" w:leftChars="200" w:firstLine="0" w:firstLineChars="0"/>
        <w:rPr>
          <w:rFonts w:hint="default" w:ascii="Times New Roman" w:hAnsi="Times New Roman" w:cs="Times New Roman"/>
        </w:rPr>
      </w:pPr>
      <w:r>
        <w:rPr>
          <w:rFonts w:hint="default" w:ascii="Times New Roman" w:hAnsi="Times New Roman" w:cs="Times New Roman"/>
        </w:rPr>
        <w:t>JB/T 5000.13   重型机械通用技术条件 第13部分：包装</w:t>
      </w:r>
    </w:p>
    <w:p>
      <w:pPr>
        <w:pStyle w:val="30"/>
        <w:spacing w:line="400" w:lineRule="exact"/>
        <w:ind w:left="420" w:leftChars="200" w:firstLine="0" w:firstLineChars="0"/>
        <w:rPr>
          <w:rFonts w:hint="default" w:ascii="Times New Roman" w:cs="Times New Roman"/>
          <w:szCs w:val="22"/>
          <w:lang w:val="en-US" w:eastAsia="zh-CN"/>
        </w:rPr>
      </w:pPr>
      <w:r>
        <w:rPr>
          <w:rFonts w:hint="eastAsia" w:ascii="Times New Roman" w:cs="Times New Roman"/>
          <w:szCs w:val="22"/>
          <w:lang w:val="en-US" w:eastAsia="zh-CN"/>
        </w:rPr>
        <w:t>JG/T 330   建筑工程用索</w:t>
      </w:r>
    </w:p>
    <w:p>
      <w:pPr>
        <w:ind w:firstLine="420"/>
        <w:rPr>
          <w:szCs w:val="21"/>
        </w:rPr>
      </w:pPr>
      <w:r>
        <w:rPr>
          <w:rFonts w:hint="default" w:ascii="Times New Roman" w:hAnsi="Times New Roman" w:cs="Times New Roman"/>
          <w:szCs w:val="22"/>
        </w:rPr>
        <w:t>JT/T</w:t>
      </w:r>
      <w:r>
        <w:rPr>
          <w:rFonts w:hint="default" w:ascii="Times New Roman" w:hAnsi="Times New Roman" w:cs="Times New Roman"/>
          <w:szCs w:val="22"/>
          <w:lang w:val="en-US" w:eastAsia="zh-CN"/>
        </w:rPr>
        <w:t xml:space="preserve"> 531</w:t>
      </w:r>
      <w:r>
        <w:rPr>
          <w:rFonts w:hint="default" w:ascii="Times New Roman" w:hAnsi="Times New Roman" w:cs="Times New Roman"/>
        </w:rPr>
        <w:t xml:space="preserve">   </w:t>
      </w:r>
      <w:r>
        <w:rPr>
          <w:rFonts w:hint="default" w:ascii="Times New Roman" w:hAnsi="Times New Roman" w:cs="Times New Roman"/>
          <w:szCs w:val="22"/>
        </w:rPr>
        <w:t>桥梁结构用芳纶纤维复合材料</w:t>
      </w:r>
    </w:p>
    <w:p>
      <w:pPr>
        <w:pStyle w:val="2"/>
        <w:spacing w:before="312" w:beforeLines="100" w:after="312" w:afterLines="100"/>
        <w:ind w:firstLine="0" w:firstLineChars="0"/>
        <w:jc w:val="left"/>
        <w:rPr>
          <w:b w:val="0"/>
        </w:rPr>
      </w:pPr>
      <w:bookmarkStart w:id="5" w:name="_Toc3573"/>
      <w:r>
        <w:rPr>
          <w:rFonts w:hint="eastAsia"/>
          <w:b/>
          <w:bCs w:val="0"/>
        </w:rPr>
        <w:t>3</w:t>
      </w:r>
      <w:r>
        <w:rPr>
          <w:b w:val="0"/>
        </w:rPr>
        <w:t xml:space="preserve">  </w:t>
      </w:r>
      <w:r>
        <w:rPr>
          <w:rFonts w:hint="eastAsia"/>
          <w:b w:val="0"/>
        </w:rPr>
        <w:t>术语和定义</w:t>
      </w:r>
      <w:bookmarkEnd w:id="5"/>
    </w:p>
    <w:p>
      <w:pPr>
        <w:ind w:firstLine="420"/>
      </w:pPr>
      <w:r>
        <w:rPr>
          <w:rFonts w:hint="eastAsia"/>
        </w:rPr>
        <w:t>下列术语和定义适用于本文件。</w:t>
      </w:r>
    </w:p>
    <w:p>
      <w:pPr>
        <w:spacing w:line="360" w:lineRule="auto"/>
        <w:ind w:firstLine="420"/>
        <w:rPr>
          <w:rFonts w:ascii="黑体" w:hAnsi="黑体" w:eastAsia="黑体" w:cs="Times New Roman"/>
          <w:color w:val="050505"/>
          <w:kern w:val="0"/>
          <w:szCs w:val="21"/>
        </w:rPr>
      </w:pPr>
      <w:r>
        <w:rPr>
          <w:rFonts w:hint="eastAsia" w:ascii="黑体" w:hAnsi="黑体" w:eastAsia="黑体" w:cs="Times New Roman"/>
          <w:color w:val="050505"/>
          <w:kern w:val="0"/>
          <w:szCs w:val="21"/>
        </w:rPr>
        <w:t>3</w:t>
      </w:r>
      <w:r>
        <w:rPr>
          <w:rFonts w:ascii="黑体" w:hAnsi="黑体" w:eastAsia="黑体" w:cs="Times New Roman"/>
          <w:color w:val="050505"/>
          <w:kern w:val="0"/>
          <w:szCs w:val="21"/>
        </w:rPr>
        <w:t>.1</w:t>
      </w:r>
    </w:p>
    <w:p>
      <w:pPr>
        <w:spacing w:line="360" w:lineRule="auto"/>
        <w:ind w:firstLine="420"/>
        <w:rPr>
          <w:rFonts w:ascii="黑体" w:hAnsi="黑体" w:eastAsia="黑体" w:cs="Times New Roman"/>
          <w:color w:val="050505"/>
          <w:kern w:val="0"/>
          <w:szCs w:val="21"/>
        </w:rPr>
      </w:pPr>
      <w:r>
        <w:rPr>
          <w:rFonts w:hint="eastAsia" w:ascii="黑体" w:hAnsi="宋体" w:eastAsia="黑体"/>
        </w:rPr>
        <w:t>纤维增强复合材料</w:t>
      </w:r>
      <w:r>
        <w:rPr>
          <w:rFonts w:hint="eastAsia" w:eastAsia="黑体"/>
          <w:b/>
          <w:highlight w:val="none"/>
        </w:rPr>
        <w:t xml:space="preserve"> </w:t>
      </w:r>
      <w:r>
        <w:rPr>
          <w:rFonts w:eastAsia="黑体"/>
          <w:b/>
          <w:highlight w:val="none"/>
        </w:rPr>
        <w:t xml:space="preserve">fiber-reinforced </w:t>
      </w:r>
      <w:r>
        <w:rPr>
          <w:rFonts w:hint="eastAsia" w:eastAsia="黑体"/>
          <w:b/>
          <w:highlight w:val="none"/>
        </w:rPr>
        <w:t>polymer</w:t>
      </w:r>
      <w:r>
        <w:rPr>
          <w:rFonts w:hint="eastAsia"/>
          <w:highlight w:val="none"/>
          <w:lang w:val="en-US" w:eastAsia="zh-CN"/>
        </w:rPr>
        <w:t xml:space="preserve"> </w:t>
      </w:r>
      <w:r>
        <w:rPr>
          <w:rFonts w:hint="eastAsia" w:eastAsia="黑体"/>
          <w:b/>
          <w:highlight w:val="none"/>
        </w:rPr>
        <w:t>composite</w:t>
      </w:r>
      <w:r>
        <w:rPr>
          <w:rFonts w:hint="eastAsia" w:eastAsia="黑体"/>
          <w:b/>
          <w:highlight w:val="none"/>
          <w:lang w:val="en-US" w:eastAsia="zh-CN"/>
        </w:rPr>
        <w:t>s</w:t>
      </w:r>
    </w:p>
    <w:p>
      <w:pPr>
        <w:ind w:firstLine="420"/>
      </w:pPr>
      <w:r>
        <w:rPr>
          <w:rFonts w:hint="eastAsia"/>
        </w:rPr>
        <w:t>采用连续纤维或纤维织物为增强相，聚合物树脂为基体相，两相材料通过复合工艺组合而成的一种聚合物基复合材料，简称FRP。</w:t>
      </w:r>
    </w:p>
    <w:p>
      <w:pPr>
        <w:spacing w:line="360" w:lineRule="auto"/>
        <w:ind w:firstLine="420"/>
        <w:rPr>
          <w:rFonts w:ascii="黑体" w:hAnsi="黑体" w:eastAsia="黑体" w:cs="Times New Roman"/>
          <w:color w:val="050505"/>
          <w:kern w:val="0"/>
          <w:szCs w:val="21"/>
        </w:rPr>
      </w:pPr>
      <w:r>
        <w:rPr>
          <w:rFonts w:hint="eastAsia" w:ascii="黑体" w:hAnsi="黑体" w:eastAsia="黑体" w:cs="Times New Roman"/>
          <w:color w:val="050505"/>
          <w:kern w:val="0"/>
          <w:szCs w:val="21"/>
        </w:rPr>
        <w:t>3</w:t>
      </w:r>
      <w:r>
        <w:rPr>
          <w:rFonts w:ascii="黑体" w:hAnsi="黑体" w:eastAsia="黑体" w:cs="Times New Roman"/>
          <w:color w:val="050505"/>
          <w:kern w:val="0"/>
          <w:szCs w:val="21"/>
        </w:rPr>
        <w:t>.2</w:t>
      </w:r>
    </w:p>
    <w:p>
      <w:pPr>
        <w:spacing w:line="360" w:lineRule="auto"/>
        <w:ind w:firstLine="420"/>
        <w:rPr>
          <w:rFonts w:ascii="黑体" w:hAnsi="黑体" w:eastAsia="黑体" w:cs="Times New Roman"/>
          <w:color w:val="050505"/>
          <w:kern w:val="0"/>
          <w:szCs w:val="21"/>
        </w:rPr>
      </w:pPr>
      <w:r>
        <w:rPr>
          <w:rFonts w:hint="eastAsia" w:ascii="黑体" w:hAnsi="宋体" w:eastAsia="黑体"/>
        </w:rPr>
        <w:t>预应力纤维</w:t>
      </w:r>
      <w:r>
        <w:rPr>
          <w:rFonts w:hint="eastAsia" w:ascii="黑体" w:hAnsi="宋体" w:eastAsia="黑体"/>
          <w:lang w:val="en-US" w:eastAsia="zh-CN"/>
        </w:rPr>
        <w:t>增强复合材料</w:t>
      </w:r>
      <w:r>
        <w:rPr>
          <w:rFonts w:hint="eastAsia" w:ascii="黑体" w:hAnsi="宋体" w:eastAsia="黑体"/>
        </w:rPr>
        <w:t>筋</w:t>
      </w:r>
      <w:r>
        <w:rPr>
          <w:rFonts w:hint="eastAsia" w:ascii="黑体" w:hAnsi="宋体" w:eastAsia="黑体"/>
          <w:lang w:val="en-US" w:eastAsia="zh-CN"/>
        </w:rPr>
        <w:t xml:space="preserve"> </w:t>
      </w:r>
      <w:r>
        <w:rPr>
          <w:rFonts w:hint="default" w:ascii="Times New Roman" w:hAnsi="Times New Roman" w:eastAsia="黑体" w:cs="Times New Roman"/>
          <w:b/>
          <w:bCs/>
        </w:rPr>
        <w:t xml:space="preserve">prestressing fiber-reinforced polymer </w:t>
      </w:r>
      <w:r>
        <w:rPr>
          <w:rFonts w:hint="eastAsia" w:eastAsia="黑体" w:cs="Times New Roman"/>
          <w:b/>
          <w:bCs/>
          <w:lang w:val="en-US" w:eastAsia="zh-CN"/>
        </w:rPr>
        <w:t>tendons</w:t>
      </w:r>
    </w:p>
    <w:p>
      <w:pPr>
        <w:ind w:firstLine="420"/>
      </w:pPr>
      <w:r>
        <w:rPr>
          <w:rFonts w:hint="eastAsia"/>
          <w:sz w:val="21"/>
          <w:szCs w:val="22"/>
        </w:rPr>
        <w:t>在</w:t>
      </w:r>
      <w:r>
        <w:rPr>
          <w:rFonts w:hint="eastAsia"/>
          <w:sz w:val="21"/>
          <w:szCs w:val="22"/>
          <w:highlight w:val="none"/>
        </w:rPr>
        <w:t>工程</w:t>
      </w:r>
      <w:r>
        <w:rPr>
          <w:rFonts w:hint="eastAsia"/>
          <w:sz w:val="21"/>
          <w:szCs w:val="22"/>
          <w:highlight w:val="none"/>
          <w:lang w:val="en-US" w:eastAsia="zh-CN"/>
        </w:rPr>
        <w:t>结构</w:t>
      </w:r>
      <w:r>
        <w:rPr>
          <w:rFonts w:hint="eastAsia"/>
          <w:sz w:val="21"/>
          <w:szCs w:val="22"/>
        </w:rPr>
        <w:t>中用于建立预加应力的单根或成束的纤维</w:t>
      </w:r>
      <w:r>
        <w:rPr>
          <w:rFonts w:hint="eastAsia"/>
          <w:sz w:val="21"/>
          <w:szCs w:val="22"/>
          <w:lang w:val="en-US" w:eastAsia="zh-CN"/>
        </w:rPr>
        <w:t>增强</w:t>
      </w:r>
      <w:r>
        <w:rPr>
          <w:rFonts w:hint="eastAsia"/>
          <w:sz w:val="21"/>
          <w:szCs w:val="22"/>
        </w:rPr>
        <w:t>复合材料筋</w:t>
      </w:r>
      <w:r>
        <w:rPr>
          <w:rFonts w:hint="eastAsia"/>
          <w:sz w:val="21"/>
          <w:szCs w:val="22"/>
          <w:lang w:val="en-US" w:eastAsia="zh-CN"/>
        </w:rPr>
        <w:t>。</w:t>
      </w:r>
    </w:p>
    <w:p>
      <w:pPr>
        <w:spacing w:line="360" w:lineRule="auto"/>
        <w:ind w:firstLine="420"/>
        <w:rPr>
          <w:rFonts w:hint="eastAsia" w:ascii="黑体" w:hAnsi="黑体" w:eastAsia="黑体" w:cs="Times New Roman"/>
          <w:color w:val="050505"/>
          <w:kern w:val="0"/>
          <w:szCs w:val="21"/>
          <w:lang w:val="en-US" w:eastAsia="zh-CN"/>
        </w:rPr>
      </w:pPr>
      <w:r>
        <w:rPr>
          <w:rFonts w:hint="eastAsia" w:ascii="黑体" w:hAnsi="黑体" w:eastAsia="黑体" w:cs="Times New Roman"/>
          <w:color w:val="050505"/>
          <w:kern w:val="0"/>
          <w:szCs w:val="21"/>
          <w:lang w:val="en-US" w:eastAsia="zh-CN"/>
        </w:rPr>
        <w:t>3.3</w:t>
      </w:r>
    </w:p>
    <w:p>
      <w:pPr>
        <w:ind w:firstLine="420" w:firstLineChars="200"/>
        <w:rPr>
          <w:rFonts w:hint="eastAsia" w:ascii="黑体" w:hAnsi="宋体" w:eastAsia="黑体"/>
        </w:rPr>
      </w:pPr>
      <w:r>
        <w:rPr>
          <w:rFonts w:hint="eastAsia" w:ascii="黑体" w:hAnsi="宋体" w:eastAsia="黑体"/>
        </w:rPr>
        <w:t xml:space="preserve">预应力纤维增强复合材料板 </w:t>
      </w:r>
      <w:r>
        <w:rPr>
          <w:rFonts w:eastAsia="黑体"/>
          <w:b/>
        </w:rPr>
        <w:t>prestressing fiber-reinforced polymer</w:t>
      </w:r>
      <w:r>
        <w:rPr>
          <w:rFonts w:hint="eastAsia" w:eastAsia="黑体"/>
          <w:b/>
          <w:lang w:val="en-US" w:eastAsia="zh-CN"/>
        </w:rPr>
        <w:t xml:space="preserve"> laminate</w:t>
      </w:r>
    </w:p>
    <w:p>
      <w:pPr>
        <w:spacing w:line="400" w:lineRule="exact"/>
        <w:ind w:firstLine="420" w:firstLineChars="200"/>
        <w:rPr>
          <w:rFonts w:hint="eastAsia"/>
          <w:highlight w:val="none"/>
        </w:rPr>
      </w:pPr>
      <w:r>
        <w:rPr>
          <w:rFonts w:hint="eastAsia"/>
        </w:rPr>
        <w:t>在工程</w:t>
      </w:r>
      <w:r>
        <w:rPr>
          <w:rFonts w:hint="eastAsia"/>
          <w:sz w:val="21"/>
          <w:szCs w:val="22"/>
          <w:highlight w:val="none"/>
          <w:lang w:val="en-US" w:eastAsia="zh-CN"/>
        </w:rPr>
        <w:t>结构</w:t>
      </w:r>
      <w:r>
        <w:rPr>
          <w:rFonts w:hint="eastAsia"/>
          <w:highlight w:val="none"/>
        </w:rPr>
        <w:t>中用于建立预加应力的纤维增强复合材料</w:t>
      </w:r>
      <w:r>
        <w:rPr>
          <w:rFonts w:hint="eastAsia" w:ascii="Times New Roman" w:hAnsi="Times New Roman" w:eastAsia="宋体"/>
          <w:highlight w:val="none"/>
        </w:rPr>
        <w:t>板</w:t>
      </w:r>
      <w:r>
        <w:rPr>
          <w:rFonts w:hint="eastAsia"/>
          <w:highlight w:val="none"/>
        </w:rPr>
        <w:t>。</w:t>
      </w:r>
    </w:p>
    <w:p>
      <w:pPr>
        <w:spacing w:line="360" w:lineRule="auto"/>
        <w:ind w:firstLine="420"/>
        <w:rPr>
          <w:rFonts w:hint="eastAsia" w:ascii="黑体" w:hAnsi="黑体" w:eastAsia="黑体" w:cs="Times New Roman"/>
          <w:color w:val="050505"/>
          <w:kern w:val="0"/>
          <w:szCs w:val="21"/>
          <w:lang w:val="en-US" w:eastAsia="zh-CN"/>
        </w:rPr>
      </w:pPr>
      <w:r>
        <w:rPr>
          <w:rFonts w:hint="eastAsia" w:ascii="黑体" w:hAnsi="黑体" w:eastAsia="黑体" w:cs="Times New Roman"/>
          <w:color w:val="050505"/>
          <w:kern w:val="0"/>
          <w:szCs w:val="21"/>
          <w:lang w:val="en-US" w:eastAsia="zh-CN"/>
        </w:rPr>
        <w:t>3.4</w:t>
      </w:r>
    </w:p>
    <w:p>
      <w:pPr>
        <w:ind w:firstLine="420" w:firstLineChars="200"/>
        <w:rPr>
          <w:rFonts w:hint="default" w:ascii="黑体" w:hAnsi="宋体" w:eastAsia="黑体"/>
          <w:highlight w:val="none"/>
          <w:lang w:val="en-US" w:eastAsia="zh-CN"/>
        </w:rPr>
      </w:pPr>
      <w:r>
        <w:rPr>
          <w:rFonts w:hint="eastAsia" w:ascii="黑体" w:hAnsi="宋体" w:eastAsia="黑体"/>
          <w:highlight w:val="none"/>
        </w:rPr>
        <w:t>预应力纤维</w:t>
      </w:r>
      <w:r>
        <w:rPr>
          <w:rFonts w:hint="eastAsia" w:ascii="黑体" w:hAnsi="宋体" w:eastAsia="黑体"/>
          <w:highlight w:val="none"/>
          <w:lang w:val="en-US" w:eastAsia="zh-CN"/>
        </w:rPr>
        <w:t>布</w:t>
      </w:r>
      <w:r>
        <w:rPr>
          <w:rFonts w:hint="eastAsia" w:ascii="黑体" w:hAnsi="宋体" w:eastAsia="黑体"/>
          <w:highlight w:val="none"/>
        </w:rPr>
        <w:t xml:space="preserve"> </w:t>
      </w:r>
      <w:r>
        <w:rPr>
          <w:rFonts w:eastAsia="黑体"/>
          <w:b/>
          <w:highlight w:val="none"/>
        </w:rPr>
        <w:t xml:space="preserve">prestressing fiber </w:t>
      </w:r>
      <w:r>
        <w:rPr>
          <w:rFonts w:hint="eastAsia" w:eastAsia="黑体"/>
          <w:b/>
          <w:highlight w:val="none"/>
          <w:lang w:val="en-US" w:eastAsia="zh-CN"/>
        </w:rPr>
        <w:t>sheet</w:t>
      </w:r>
    </w:p>
    <w:p>
      <w:pPr>
        <w:spacing w:line="400" w:lineRule="exact"/>
        <w:ind w:firstLine="420" w:firstLineChars="200"/>
        <w:rPr>
          <w:rFonts w:hint="eastAsia"/>
        </w:rPr>
      </w:pPr>
      <w:r>
        <w:rPr>
          <w:rFonts w:hint="eastAsia"/>
          <w:highlight w:val="none"/>
        </w:rPr>
        <w:t>在工程</w:t>
      </w:r>
      <w:r>
        <w:rPr>
          <w:rFonts w:hint="eastAsia"/>
          <w:sz w:val="21"/>
          <w:szCs w:val="22"/>
          <w:highlight w:val="none"/>
          <w:lang w:val="en-US" w:eastAsia="zh-CN"/>
        </w:rPr>
        <w:t>结构</w:t>
      </w:r>
      <w:r>
        <w:rPr>
          <w:rFonts w:hint="eastAsia"/>
          <w:highlight w:val="none"/>
        </w:rPr>
        <w:t>中用于建立预加应力的纤维</w:t>
      </w:r>
      <w:r>
        <w:rPr>
          <w:rFonts w:hint="eastAsia" w:ascii="Times New Roman" w:hAnsi="Times New Roman" w:eastAsia="宋体"/>
          <w:highlight w:val="none"/>
          <w:lang w:val="en-US" w:eastAsia="zh-CN"/>
        </w:rPr>
        <w:t>布</w:t>
      </w:r>
      <w:r>
        <w:rPr>
          <w:rFonts w:hint="eastAsia"/>
        </w:rPr>
        <w:t>。</w:t>
      </w:r>
    </w:p>
    <w:p>
      <w:pPr>
        <w:spacing w:line="360" w:lineRule="auto"/>
        <w:ind w:firstLine="420"/>
        <w:rPr>
          <w:rFonts w:hint="eastAsia" w:ascii="黑体" w:hAnsi="黑体" w:eastAsia="黑体" w:cs="Times New Roman"/>
          <w:color w:val="050505"/>
          <w:kern w:val="0"/>
          <w:szCs w:val="21"/>
          <w:lang w:val="en-US" w:eastAsia="zh-CN"/>
        </w:rPr>
      </w:pPr>
      <w:r>
        <w:rPr>
          <w:rFonts w:hint="eastAsia" w:ascii="黑体" w:hAnsi="黑体" w:eastAsia="黑体" w:cs="Times New Roman"/>
          <w:color w:val="050505"/>
          <w:kern w:val="0"/>
          <w:szCs w:val="21"/>
          <w:lang w:val="en-US" w:eastAsia="zh-CN"/>
        </w:rPr>
        <w:t>3.5</w:t>
      </w:r>
    </w:p>
    <w:p>
      <w:pPr>
        <w:spacing w:line="400" w:lineRule="exact"/>
        <w:ind w:firstLine="420" w:firstLineChars="200"/>
        <w:rPr>
          <w:rFonts w:hint="default" w:ascii="Times New Roman" w:hAnsi="Times New Roman" w:eastAsia="黑体" w:cs="Times New Roman"/>
          <w:b/>
          <w:bCs/>
          <w:lang w:val="en-US" w:eastAsia="zh-CN"/>
        </w:rPr>
      </w:pPr>
      <w:r>
        <w:rPr>
          <w:rFonts w:hint="eastAsia" w:ascii="黑体" w:hAnsi="宋体" w:eastAsia="黑体"/>
          <w:lang w:val="en-US" w:eastAsia="zh-CN"/>
        </w:rPr>
        <w:t>预应力纤维增强复合材料拉索</w:t>
      </w:r>
      <w:r>
        <w:rPr>
          <w:rFonts w:hint="default" w:ascii="Times New Roman" w:hAnsi="Times New Roman" w:eastAsia="黑体" w:cs="Times New Roman"/>
          <w:b/>
          <w:bCs/>
        </w:rPr>
        <w:t xml:space="preserve">prestressing fiber-reinforced polymer </w:t>
      </w:r>
      <w:r>
        <w:rPr>
          <w:rFonts w:hint="eastAsia" w:eastAsia="黑体"/>
          <w:b/>
          <w:highlight w:val="none"/>
        </w:rPr>
        <w:t>composite</w:t>
      </w:r>
      <w:r>
        <w:rPr>
          <w:rFonts w:hint="eastAsia" w:eastAsia="黑体"/>
          <w:b/>
          <w:highlight w:val="none"/>
          <w:lang w:val="en-US" w:eastAsia="zh-CN"/>
        </w:rPr>
        <w:t xml:space="preserve">s </w:t>
      </w:r>
      <w:r>
        <w:rPr>
          <w:rFonts w:hint="eastAsia" w:eastAsia="黑体" w:cs="Times New Roman"/>
          <w:b/>
          <w:bCs/>
          <w:lang w:val="en-US" w:eastAsia="zh-CN"/>
        </w:rPr>
        <w:t xml:space="preserve">cable </w:t>
      </w:r>
    </w:p>
    <w:p>
      <w:pPr>
        <w:spacing w:line="400" w:lineRule="exact"/>
        <w:ind w:firstLine="420" w:firstLineChars="200"/>
        <w:rPr>
          <w:rFonts w:hint="default" w:eastAsia="宋体"/>
          <w:lang w:val="en-US" w:eastAsia="zh-CN"/>
        </w:rPr>
      </w:pPr>
      <w:r>
        <w:rPr>
          <w:rFonts w:hint="eastAsia"/>
          <w:lang w:val="en-US" w:eastAsia="zh-CN"/>
        </w:rPr>
        <w:t>由纤维增强复合材料索体、配套锚具和外包保护层组成的在工程结构中承受拉力的构件。</w:t>
      </w:r>
    </w:p>
    <w:p>
      <w:pPr>
        <w:spacing w:line="360" w:lineRule="auto"/>
        <w:ind w:firstLine="420"/>
        <w:rPr>
          <w:rFonts w:hint="eastAsia" w:ascii="黑体" w:hAnsi="黑体" w:eastAsia="黑体" w:cs="Times New Roman"/>
          <w:color w:val="050505"/>
          <w:kern w:val="0"/>
          <w:szCs w:val="21"/>
          <w:lang w:val="en-US" w:eastAsia="zh-CN"/>
        </w:rPr>
      </w:pPr>
      <w:r>
        <w:rPr>
          <w:rFonts w:hint="eastAsia" w:ascii="黑体" w:hAnsi="黑体" w:eastAsia="黑体" w:cs="Times New Roman"/>
          <w:color w:val="050505"/>
          <w:kern w:val="0"/>
          <w:szCs w:val="21"/>
          <w:lang w:val="en-US" w:eastAsia="zh-CN"/>
        </w:rPr>
        <w:t>3.6</w:t>
      </w:r>
    </w:p>
    <w:p>
      <w:pPr>
        <w:spacing w:line="400" w:lineRule="exact"/>
        <w:ind w:firstLine="420" w:firstLineChars="200"/>
        <w:rPr>
          <w:rFonts w:eastAsia="黑体"/>
          <w:b/>
        </w:rPr>
      </w:pPr>
      <w:r>
        <w:rPr>
          <w:rFonts w:hint="eastAsia" w:ascii="黑体" w:hAnsi="宋体" w:eastAsia="黑体"/>
        </w:rPr>
        <w:t>预应力纤维增强复合材料</w:t>
      </w:r>
      <w:r>
        <w:rPr>
          <w:rFonts w:hint="eastAsia" w:ascii="黑体" w:hAnsi="宋体" w:eastAsia="黑体"/>
          <w:lang w:val="en-US" w:eastAsia="zh-CN"/>
        </w:rPr>
        <w:t>用</w:t>
      </w:r>
      <w:r>
        <w:rPr>
          <w:rFonts w:ascii="黑体" w:hAnsi="宋体" w:eastAsia="黑体"/>
        </w:rPr>
        <w:t>锚具</w:t>
      </w:r>
      <w:r>
        <w:rPr>
          <w:rFonts w:eastAsia="黑体"/>
          <w:b/>
        </w:rPr>
        <w:t>anchorage</w:t>
      </w:r>
      <w:r>
        <w:rPr>
          <w:rFonts w:hint="default" w:ascii="Times New Roman" w:eastAsia="黑体"/>
          <w:b/>
          <w:bCs/>
          <w:szCs w:val="22"/>
          <w:lang w:val="en-US" w:eastAsia="zh-CN"/>
        </w:rPr>
        <w:t xml:space="preserve"> for </w:t>
      </w:r>
      <w:r>
        <w:rPr>
          <w:rFonts w:hint="default" w:ascii="Times New Roman" w:hAnsi="Times New Roman" w:eastAsia="黑体" w:cs="Times New Roman"/>
          <w:b/>
          <w:bCs/>
          <w:szCs w:val="22"/>
        </w:rPr>
        <w:t>prestressing fiber-reinforced polymer</w:t>
      </w:r>
      <w:r>
        <w:rPr>
          <w:rFonts w:hint="default" w:ascii="Times New Roman" w:eastAsia="黑体" w:cs="Times New Roman"/>
          <w:b/>
          <w:bCs/>
          <w:szCs w:val="22"/>
          <w:lang w:val="en-US" w:eastAsia="zh-CN"/>
        </w:rPr>
        <w:t xml:space="preserve"> </w:t>
      </w:r>
      <w:r>
        <w:rPr>
          <w:rFonts w:hint="default" w:ascii="Times New Roman" w:eastAsia="黑体"/>
          <w:b/>
          <w:bCs/>
          <w:szCs w:val="22"/>
        </w:rPr>
        <w:t>composite</w:t>
      </w:r>
      <w:r>
        <w:rPr>
          <w:rFonts w:hint="default" w:ascii="Times New Roman" w:eastAsia="黑体"/>
          <w:b/>
          <w:bCs/>
          <w:szCs w:val="22"/>
          <w:lang w:val="en-US" w:eastAsia="zh-CN"/>
        </w:rPr>
        <w:t>s</w:t>
      </w:r>
    </w:p>
    <w:p>
      <w:pPr>
        <w:spacing w:line="400" w:lineRule="exact"/>
        <w:ind w:firstLine="420" w:firstLineChars="200"/>
        <w:rPr>
          <w:rFonts w:ascii="宋体" w:hAnsi="宋体"/>
        </w:rPr>
      </w:pPr>
      <w:r>
        <w:rPr>
          <w:rFonts w:hint="eastAsia" w:ascii="宋体" w:hAnsi="宋体"/>
        </w:rPr>
        <w:t>用于</w:t>
      </w:r>
      <w:r>
        <w:rPr>
          <w:rFonts w:ascii="宋体" w:hAnsi="宋体"/>
        </w:rPr>
        <w:t>保持</w:t>
      </w:r>
      <w:r>
        <w:rPr>
          <w:rFonts w:hint="eastAsia" w:ascii="宋体" w:hAnsi="宋体"/>
          <w:lang w:val="en-US" w:eastAsia="zh-CN"/>
        </w:rPr>
        <w:t>预应力</w:t>
      </w:r>
      <w:r>
        <w:rPr>
          <w:rFonts w:hint="eastAsia"/>
        </w:rPr>
        <w:t>纤维增强复合材料</w:t>
      </w:r>
      <w:r>
        <w:rPr>
          <w:rFonts w:ascii="宋体" w:hAnsi="宋体"/>
        </w:rPr>
        <w:t>的拉力并将其传递到</w:t>
      </w:r>
      <w:r>
        <w:rPr>
          <w:rFonts w:hint="eastAsia" w:ascii="宋体" w:hAnsi="宋体"/>
        </w:rPr>
        <w:t>结构</w:t>
      </w:r>
      <w:r>
        <w:rPr>
          <w:rFonts w:ascii="宋体" w:hAnsi="宋体"/>
        </w:rPr>
        <w:t>上所用的永久性锚固装置。</w:t>
      </w:r>
    </w:p>
    <w:p>
      <w:pPr>
        <w:spacing w:line="360" w:lineRule="auto"/>
        <w:ind w:firstLine="420"/>
        <w:rPr>
          <w:rFonts w:hint="eastAsia" w:ascii="黑体" w:hAnsi="黑体" w:eastAsia="黑体" w:cs="Times New Roman"/>
          <w:color w:val="050505"/>
          <w:kern w:val="0"/>
          <w:szCs w:val="21"/>
          <w:lang w:val="en-US" w:eastAsia="zh-CN"/>
        </w:rPr>
      </w:pPr>
      <w:r>
        <w:rPr>
          <w:rFonts w:hint="eastAsia" w:ascii="黑体" w:hAnsi="黑体" w:eastAsia="黑体" w:cs="Times New Roman"/>
          <w:color w:val="050505"/>
          <w:kern w:val="0"/>
          <w:szCs w:val="21"/>
          <w:lang w:val="en-US" w:eastAsia="zh-CN"/>
        </w:rPr>
        <w:t>3.7</w:t>
      </w:r>
    </w:p>
    <w:p>
      <w:pPr>
        <w:spacing w:line="400" w:lineRule="exact"/>
        <w:ind w:firstLine="420" w:firstLineChars="200"/>
        <w:rPr>
          <w:rFonts w:ascii="黑体" w:hAnsi="宋体" w:eastAsia="黑体"/>
        </w:rPr>
      </w:pPr>
      <w:r>
        <w:rPr>
          <w:rFonts w:hint="eastAsia" w:ascii="黑体" w:hAnsi="宋体" w:eastAsia="黑体"/>
        </w:rPr>
        <w:t>预应力纤维增强复合材料</w:t>
      </w:r>
      <w:r>
        <w:rPr>
          <w:rFonts w:hint="eastAsia" w:ascii="黑体" w:hAnsi="宋体" w:eastAsia="黑体"/>
          <w:lang w:val="en-US" w:eastAsia="zh-CN"/>
        </w:rPr>
        <w:t>用</w:t>
      </w:r>
      <w:r>
        <w:rPr>
          <w:rFonts w:ascii="黑体" w:hAnsi="宋体" w:eastAsia="黑体"/>
        </w:rPr>
        <w:t xml:space="preserve">夹具 </w:t>
      </w:r>
      <w:r>
        <w:rPr>
          <w:rFonts w:eastAsia="黑体"/>
          <w:b/>
        </w:rPr>
        <w:t>grip</w:t>
      </w:r>
      <w:r>
        <w:rPr>
          <w:rFonts w:hint="default" w:ascii="Times New Roman" w:eastAsia="黑体"/>
          <w:b/>
          <w:bCs/>
          <w:szCs w:val="22"/>
          <w:lang w:val="en-US" w:eastAsia="zh-CN"/>
        </w:rPr>
        <w:t xml:space="preserve"> for </w:t>
      </w:r>
      <w:r>
        <w:rPr>
          <w:rFonts w:hint="default" w:ascii="Times New Roman" w:hAnsi="Times New Roman" w:eastAsia="黑体" w:cs="Times New Roman"/>
          <w:b/>
          <w:bCs/>
          <w:szCs w:val="22"/>
        </w:rPr>
        <w:t>prestressing fiber-reinforced polymer</w:t>
      </w:r>
      <w:r>
        <w:rPr>
          <w:rFonts w:hint="default" w:ascii="Times New Roman" w:eastAsia="黑体" w:cs="Times New Roman"/>
          <w:b/>
          <w:bCs/>
          <w:szCs w:val="22"/>
          <w:lang w:val="en-US" w:eastAsia="zh-CN"/>
        </w:rPr>
        <w:t xml:space="preserve"> </w:t>
      </w:r>
      <w:r>
        <w:rPr>
          <w:rFonts w:hint="default" w:ascii="Times New Roman" w:eastAsia="黑体"/>
          <w:b/>
          <w:bCs/>
          <w:szCs w:val="22"/>
        </w:rPr>
        <w:t>composite</w:t>
      </w:r>
      <w:r>
        <w:rPr>
          <w:rFonts w:hint="default" w:ascii="Times New Roman" w:eastAsia="黑体"/>
          <w:b/>
          <w:bCs/>
          <w:szCs w:val="22"/>
          <w:lang w:val="en-US" w:eastAsia="zh-CN"/>
        </w:rPr>
        <w:t>s</w:t>
      </w:r>
    </w:p>
    <w:p>
      <w:pPr>
        <w:spacing w:line="400" w:lineRule="exact"/>
        <w:ind w:firstLine="420" w:firstLineChars="200"/>
        <w:rPr>
          <w:rFonts w:ascii="宋体" w:hAnsi="宋体"/>
        </w:rPr>
      </w:pPr>
      <w:r>
        <w:rPr>
          <w:rFonts w:hint="eastAsia" w:ascii="宋体" w:hAnsi="宋体"/>
        </w:rPr>
        <w:t>建立或保持预应力</w:t>
      </w:r>
      <w:r>
        <w:rPr>
          <w:rFonts w:hint="eastAsia"/>
        </w:rPr>
        <w:t>纤维增强复合材料</w:t>
      </w:r>
      <w:r>
        <w:rPr>
          <w:rFonts w:hint="eastAsia"/>
          <w:lang w:val="en-US" w:eastAsia="zh-CN"/>
        </w:rPr>
        <w:t>的拉力</w:t>
      </w:r>
      <w:r>
        <w:rPr>
          <w:rFonts w:hint="eastAsia" w:ascii="宋体" w:hAnsi="宋体"/>
        </w:rPr>
        <w:t>的临时性锚固装置，有时也称为工具锚。</w:t>
      </w:r>
    </w:p>
    <w:p>
      <w:pPr>
        <w:spacing w:line="360" w:lineRule="auto"/>
        <w:ind w:firstLine="420"/>
        <w:rPr>
          <w:rFonts w:hint="eastAsia" w:ascii="黑体" w:hAnsi="黑体" w:eastAsia="黑体" w:cs="Times New Roman"/>
          <w:color w:val="050505"/>
          <w:kern w:val="0"/>
          <w:szCs w:val="21"/>
          <w:lang w:val="en-US" w:eastAsia="zh-CN"/>
        </w:rPr>
      </w:pPr>
      <w:r>
        <w:rPr>
          <w:rFonts w:hint="eastAsia" w:ascii="黑体" w:hAnsi="黑体" w:eastAsia="黑体" w:cs="Times New Roman"/>
          <w:color w:val="050505"/>
          <w:kern w:val="0"/>
          <w:szCs w:val="21"/>
          <w:lang w:val="en-US" w:eastAsia="zh-CN"/>
        </w:rPr>
        <w:t>3.8</w:t>
      </w:r>
    </w:p>
    <w:p>
      <w:pPr>
        <w:spacing w:line="400" w:lineRule="exact"/>
        <w:ind w:firstLine="420" w:firstLineChars="200"/>
        <w:rPr>
          <w:rFonts w:ascii="宋体" w:hAnsi="宋体"/>
          <w:b/>
          <w:highlight w:val="none"/>
        </w:rPr>
      </w:pPr>
      <w:r>
        <w:rPr>
          <w:rFonts w:hint="eastAsia" w:ascii="黑体" w:hAnsi="黑体" w:eastAsia="黑体"/>
          <w:highlight w:val="none"/>
        </w:rPr>
        <w:t>预应力FRP-锚具组装件</w:t>
      </w:r>
      <w:r>
        <w:rPr>
          <w:rFonts w:hint="eastAsia" w:ascii="宋体" w:hAnsi="宋体"/>
          <w:b/>
          <w:highlight w:val="none"/>
        </w:rPr>
        <w:t xml:space="preserve"> </w:t>
      </w:r>
      <w:r>
        <w:rPr>
          <w:b/>
          <w:highlight w:val="none"/>
        </w:rPr>
        <w:t>prestressing FRP-anchorage assembly</w:t>
      </w:r>
    </w:p>
    <w:p>
      <w:pPr>
        <w:spacing w:line="400" w:lineRule="exact"/>
        <w:ind w:firstLine="420" w:firstLineChars="200"/>
        <w:rPr>
          <w:rFonts w:ascii="宋体" w:hAnsi="宋体"/>
          <w:highlight w:val="none"/>
        </w:rPr>
      </w:pPr>
      <w:r>
        <w:rPr>
          <w:rFonts w:hint="eastAsia" w:ascii="宋体" w:hAnsi="宋体"/>
          <w:highlight w:val="none"/>
        </w:rPr>
        <w:t>预应力FRP</w:t>
      </w:r>
      <w:r>
        <w:rPr>
          <w:rFonts w:ascii="宋体" w:hAnsi="宋体"/>
          <w:highlight w:val="none"/>
        </w:rPr>
        <w:t>和安装在</w:t>
      </w:r>
      <w:r>
        <w:rPr>
          <w:rFonts w:hint="eastAsia" w:ascii="宋体" w:hAnsi="宋体"/>
          <w:highlight w:val="none"/>
        </w:rPr>
        <w:t>其</w:t>
      </w:r>
      <w:r>
        <w:rPr>
          <w:rFonts w:ascii="宋体" w:hAnsi="宋体"/>
          <w:highlight w:val="none"/>
        </w:rPr>
        <w:t>端部的锚具组合装配而成的受力单元。</w:t>
      </w:r>
    </w:p>
    <w:p>
      <w:pPr>
        <w:spacing w:line="360" w:lineRule="auto"/>
        <w:ind w:firstLine="420"/>
        <w:rPr>
          <w:rFonts w:hint="eastAsia" w:ascii="黑体" w:hAnsi="黑体" w:eastAsia="黑体" w:cs="Times New Roman"/>
          <w:color w:val="050505"/>
          <w:kern w:val="0"/>
          <w:szCs w:val="21"/>
          <w:lang w:val="en-US" w:eastAsia="zh-CN"/>
        </w:rPr>
      </w:pPr>
      <w:r>
        <w:rPr>
          <w:rFonts w:hint="eastAsia" w:ascii="黑体" w:hAnsi="黑体" w:eastAsia="黑体" w:cs="Times New Roman"/>
          <w:color w:val="050505"/>
          <w:kern w:val="0"/>
          <w:szCs w:val="21"/>
          <w:lang w:val="en-US" w:eastAsia="zh-CN"/>
        </w:rPr>
        <w:t>3.9</w:t>
      </w:r>
    </w:p>
    <w:p>
      <w:pPr>
        <w:spacing w:line="400" w:lineRule="exact"/>
        <w:ind w:firstLine="420" w:firstLineChars="200"/>
        <w:rPr>
          <w:rFonts w:ascii="宋体" w:hAnsi="宋体"/>
          <w:b/>
          <w:highlight w:val="none"/>
        </w:rPr>
      </w:pPr>
      <w:r>
        <w:rPr>
          <w:rFonts w:hint="eastAsia" w:ascii="黑体" w:hAnsi="黑体" w:eastAsia="黑体"/>
          <w:highlight w:val="none"/>
        </w:rPr>
        <w:t xml:space="preserve">预应力FRP-夹具组装件 </w:t>
      </w:r>
      <w:r>
        <w:rPr>
          <w:b/>
          <w:highlight w:val="none"/>
        </w:rPr>
        <w:t>prestressing FRP-grip assembly</w:t>
      </w:r>
    </w:p>
    <w:p>
      <w:pPr>
        <w:spacing w:line="400" w:lineRule="exact"/>
        <w:ind w:firstLine="420" w:firstLineChars="200"/>
        <w:rPr>
          <w:rFonts w:ascii="宋体" w:hAnsi="宋体"/>
          <w:highlight w:val="none"/>
        </w:rPr>
      </w:pPr>
      <w:r>
        <w:rPr>
          <w:rFonts w:hint="eastAsia" w:ascii="宋体" w:hAnsi="宋体"/>
          <w:highlight w:val="none"/>
        </w:rPr>
        <w:t>预应力FRP</w:t>
      </w:r>
      <w:r>
        <w:rPr>
          <w:rFonts w:ascii="宋体" w:hAnsi="宋体"/>
          <w:highlight w:val="none"/>
        </w:rPr>
        <w:t>和安装在</w:t>
      </w:r>
      <w:r>
        <w:rPr>
          <w:rFonts w:hint="eastAsia" w:ascii="宋体" w:hAnsi="宋体"/>
          <w:highlight w:val="none"/>
        </w:rPr>
        <w:t>其</w:t>
      </w:r>
      <w:r>
        <w:rPr>
          <w:rFonts w:ascii="宋体" w:hAnsi="宋体"/>
          <w:highlight w:val="none"/>
        </w:rPr>
        <w:t>端部的</w:t>
      </w:r>
      <w:r>
        <w:rPr>
          <w:rFonts w:hint="eastAsia" w:ascii="宋体" w:hAnsi="宋体"/>
          <w:highlight w:val="none"/>
        </w:rPr>
        <w:t>夹具</w:t>
      </w:r>
      <w:r>
        <w:rPr>
          <w:rFonts w:ascii="宋体" w:hAnsi="宋体"/>
          <w:highlight w:val="none"/>
        </w:rPr>
        <w:t>组合装配而成的受力单元。</w:t>
      </w:r>
    </w:p>
    <w:p>
      <w:pPr>
        <w:spacing w:line="360" w:lineRule="auto"/>
        <w:ind w:firstLine="420"/>
        <w:rPr>
          <w:rFonts w:hint="eastAsia" w:ascii="黑体" w:hAnsi="黑体" w:eastAsia="黑体" w:cs="Times New Roman"/>
          <w:color w:val="050505"/>
          <w:kern w:val="0"/>
          <w:szCs w:val="21"/>
          <w:lang w:val="en-US" w:eastAsia="zh-CN"/>
        </w:rPr>
      </w:pPr>
      <w:r>
        <w:rPr>
          <w:rFonts w:hint="eastAsia" w:ascii="黑体" w:hAnsi="黑体" w:eastAsia="黑体" w:cs="Times New Roman"/>
          <w:color w:val="050505"/>
          <w:kern w:val="0"/>
          <w:szCs w:val="21"/>
          <w:lang w:val="en-US" w:eastAsia="zh-CN"/>
        </w:rPr>
        <w:t>3.10</w:t>
      </w:r>
    </w:p>
    <w:p>
      <w:pPr>
        <w:spacing w:line="400" w:lineRule="exact"/>
        <w:ind w:firstLine="420" w:firstLineChars="200"/>
        <w:rPr>
          <w:rFonts w:hint="default" w:ascii="黑体" w:hAnsi="黑体" w:eastAsia="黑体"/>
          <w:b w:val="0"/>
          <w:color w:val="auto"/>
          <w:highlight w:val="none"/>
          <w:lang w:val="en-US" w:eastAsia="zh-CN"/>
        </w:rPr>
      </w:pPr>
      <w:r>
        <w:rPr>
          <w:rFonts w:hint="eastAsia" w:ascii="黑体" w:hAnsi="黑体" w:eastAsia="黑体"/>
          <w:b w:val="0"/>
          <w:color w:val="auto"/>
          <w:highlight w:val="none"/>
        </w:rPr>
        <w:t>受力长度</w:t>
      </w:r>
      <w:r>
        <w:rPr>
          <w:rFonts w:hint="eastAsia" w:ascii="黑体" w:hAnsi="黑体" w:eastAsia="黑体"/>
          <w:b w:val="0"/>
          <w:color w:val="auto"/>
          <w:highlight w:val="none"/>
          <w:lang w:val="en-US" w:eastAsia="zh-CN"/>
        </w:rPr>
        <w:t xml:space="preserve"> </w:t>
      </w:r>
      <w:r>
        <w:rPr>
          <w:rFonts w:hint="default" w:ascii="Times New Roman" w:hAnsi="Times New Roman" w:eastAsia="宋体"/>
          <w:b/>
          <w:color w:val="auto"/>
          <w:highlight w:val="none"/>
          <w:lang w:val="en-US" w:eastAsia="zh-CN"/>
        </w:rPr>
        <w:t>tension length</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预应力FRP两端的锚具</w:t>
      </w:r>
      <w:r>
        <w:rPr>
          <w:rFonts w:hint="eastAsia" w:ascii="宋体" w:hAnsi="宋体"/>
          <w:color w:val="auto"/>
          <w:highlight w:val="none"/>
          <w:lang w:val="en-US" w:eastAsia="zh-CN"/>
        </w:rPr>
        <w:t>或</w:t>
      </w:r>
      <w:r>
        <w:rPr>
          <w:rFonts w:hint="eastAsia" w:ascii="宋体" w:hAnsi="宋体"/>
          <w:color w:val="auto"/>
          <w:highlight w:val="none"/>
        </w:rPr>
        <w:t>夹具之间的净距离。</w:t>
      </w:r>
    </w:p>
    <w:p>
      <w:pPr>
        <w:spacing w:line="400" w:lineRule="exact"/>
        <w:ind w:firstLine="420" w:firstLineChars="200"/>
        <w:rPr>
          <w:rFonts w:hint="default" w:ascii="黑体" w:hAnsi="黑体" w:eastAsia="黑体"/>
          <w:color w:val="auto"/>
          <w:highlight w:val="none"/>
          <w:lang w:val="en-US" w:eastAsia="zh-CN"/>
        </w:rPr>
      </w:pPr>
      <w:r>
        <w:rPr>
          <w:rFonts w:hint="eastAsia" w:ascii="黑体" w:hAnsi="黑体" w:eastAsia="黑体"/>
          <w:color w:val="auto"/>
          <w:highlight w:val="none"/>
          <w:lang w:val="en-US" w:eastAsia="zh-CN"/>
        </w:rPr>
        <w:t>3.11</w:t>
      </w:r>
    </w:p>
    <w:p>
      <w:pPr>
        <w:spacing w:line="400" w:lineRule="exact"/>
        <w:ind w:firstLine="420" w:firstLineChars="200"/>
        <w:rPr>
          <w:b/>
          <w:color w:val="auto"/>
          <w:highlight w:val="none"/>
        </w:rPr>
      </w:pPr>
      <w:r>
        <w:rPr>
          <w:rFonts w:ascii="黑体" w:hAnsi="黑体" w:eastAsia="黑体"/>
          <w:color w:val="auto"/>
          <w:highlight w:val="none"/>
        </w:rPr>
        <w:t xml:space="preserve">内缩 </w:t>
      </w:r>
      <w:r>
        <w:rPr>
          <w:b/>
          <w:color w:val="auto"/>
          <w:highlight w:val="none"/>
        </w:rPr>
        <w:t>draw-in</w:t>
      </w:r>
    </w:p>
    <w:p>
      <w:pPr>
        <w:spacing w:line="360" w:lineRule="auto"/>
        <w:ind w:firstLine="480"/>
        <w:rPr>
          <w:color w:val="auto"/>
          <w:highlight w:val="none"/>
        </w:rPr>
      </w:pPr>
      <w:r>
        <w:rPr>
          <w:rFonts w:hint="eastAsia"/>
          <w:color w:val="auto"/>
          <w:highlight w:val="none"/>
          <w:lang w:val="en-US" w:eastAsia="zh-CN"/>
        </w:rPr>
        <w:t>预应力FRP-锚具组装件在张拉过程中</w:t>
      </w:r>
      <w:r>
        <w:rPr>
          <w:color w:val="auto"/>
          <w:highlight w:val="none"/>
        </w:rPr>
        <w:t>，由于锚具各零件之间、锚具与</w:t>
      </w:r>
      <w:r>
        <w:rPr>
          <w:rFonts w:hint="eastAsia"/>
          <w:color w:val="auto"/>
          <w:highlight w:val="none"/>
          <w:lang w:val="en-US" w:eastAsia="zh-CN"/>
        </w:rPr>
        <w:t>FRP</w:t>
      </w:r>
      <w:r>
        <w:rPr>
          <w:color w:val="auto"/>
          <w:highlight w:val="none"/>
        </w:rPr>
        <w:t>之间的相对位移和局部塑性变形所产生的</w:t>
      </w:r>
      <w:r>
        <w:rPr>
          <w:rFonts w:hint="eastAsia"/>
          <w:color w:val="auto"/>
          <w:highlight w:val="none"/>
          <w:lang w:val="en-US" w:eastAsia="zh-CN"/>
        </w:rPr>
        <w:t>FRP</w:t>
      </w:r>
      <w:r>
        <w:rPr>
          <w:color w:val="auto"/>
          <w:highlight w:val="none"/>
        </w:rPr>
        <w:t>的回缩现象。</w:t>
      </w:r>
    </w:p>
    <w:p>
      <w:pPr>
        <w:spacing w:line="400" w:lineRule="exact"/>
        <w:ind w:firstLine="420" w:firstLineChars="200"/>
        <w:rPr>
          <w:rFonts w:hint="eastAsia" w:ascii="黑体" w:hAnsi="黑体" w:eastAsia="黑体"/>
          <w:color w:val="auto"/>
          <w:highlight w:val="none"/>
          <w:lang w:val="en-US" w:eastAsia="zh-CN"/>
        </w:rPr>
      </w:pPr>
      <w:r>
        <w:rPr>
          <w:rFonts w:hint="eastAsia" w:ascii="黑体" w:hAnsi="黑体" w:eastAsia="黑体"/>
          <w:color w:val="auto"/>
          <w:highlight w:val="none"/>
          <w:lang w:val="en-US" w:eastAsia="zh-CN"/>
        </w:rPr>
        <w:t>3.12</w:t>
      </w:r>
    </w:p>
    <w:p>
      <w:pPr>
        <w:spacing w:line="400" w:lineRule="exact"/>
        <w:ind w:firstLine="420" w:firstLineChars="200"/>
        <w:rPr>
          <w:b/>
          <w:color w:val="auto"/>
          <w:highlight w:val="none"/>
        </w:rPr>
      </w:pPr>
      <w:r>
        <w:rPr>
          <w:rFonts w:ascii="黑体" w:hAnsi="黑体" w:eastAsia="黑体"/>
          <w:color w:val="auto"/>
          <w:highlight w:val="none"/>
        </w:rPr>
        <w:t xml:space="preserve">锚口摩阻损失 </w:t>
      </w:r>
      <w:r>
        <w:rPr>
          <w:b/>
          <w:color w:val="auto"/>
          <w:highlight w:val="none"/>
        </w:rPr>
        <w:t>prestress loss due to friction at anchorage device</w:t>
      </w:r>
    </w:p>
    <w:p>
      <w:pPr>
        <w:spacing w:line="400" w:lineRule="exact"/>
        <w:ind w:firstLine="420" w:firstLineChars="200"/>
        <w:rPr>
          <w:color w:val="auto"/>
          <w:highlight w:val="none"/>
        </w:rPr>
      </w:pPr>
      <w:r>
        <w:rPr>
          <w:color w:val="auto"/>
          <w:highlight w:val="none"/>
        </w:rPr>
        <w:t>预应力</w:t>
      </w:r>
      <w:r>
        <w:rPr>
          <w:rFonts w:hint="eastAsia"/>
          <w:color w:val="auto"/>
          <w:highlight w:val="none"/>
          <w:lang w:val="en-US" w:eastAsia="zh-CN"/>
        </w:rPr>
        <w:t>纤维增强复合材料</w:t>
      </w:r>
      <w:r>
        <w:rPr>
          <w:color w:val="auto"/>
          <w:highlight w:val="none"/>
        </w:rPr>
        <w:t>筋在锚具及张拉端锚垫板喇叭口</w:t>
      </w:r>
      <w:r>
        <w:rPr>
          <w:rFonts w:hint="eastAsia"/>
          <w:color w:val="auto"/>
          <w:highlight w:val="none"/>
          <w:lang w:val="en-US" w:eastAsia="zh-CN"/>
        </w:rPr>
        <w:t>转角处</w:t>
      </w:r>
      <w:r>
        <w:rPr>
          <w:color w:val="auto"/>
          <w:highlight w:val="none"/>
        </w:rPr>
        <w:t>由于摩擦引起的预应力损失。</w:t>
      </w:r>
    </w:p>
    <w:p>
      <w:pPr>
        <w:pStyle w:val="2"/>
        <w:spacing w:before="312" w:beforeLines="100" w:after="312" w:afterLines="100"/>
        <w:ind w:firstLine="0" w:firstLineChars="0"/>
        <w:jc w:val="left"/>
        <w:rPr>
          <w:b w:val="0"/>
        </w:rPr>
      </w:pPr>
      <w:bookmarkStart w:id="6" w:name="_Toc21120"/>
      <w:r>
        <w:rPr>
          <w:rFonts w:hint="eastAsia"/>
          <w:b/>
          <w:bCs w:val="0"/>
        </w:rPr>
        <w:t>4</w:t>
      </w:r>
      <w:r>
        <w:rPr>
          <w:b w:val="0"/>
        </w:rPr>
        <w:t xml:space="preserve">  </w:t>
      </w:r>
      <w:r>
        <w:rPr>
          <w:rFonts w:hint="eastAsia"/>
          <w:b w:val="0"/>
        </w:rPr>
        <w:t>符号</w:t>
      </w:r>
      <w:bookmarkEnd w:id="6"/>
    </w:p>
    <w:p>
      <w:pPr>
        <w:ind w:firstLine="420"/>
      </w:pPr>
      <w:r>
        <w:rPr>
          <w:rFonts w:hint="eastAsia"/>
        </w:rPr>
        <w:t>下列符号适用于本文件。</w:t>
      </w:r>
    </w:p>
    <w:p>
      <w:pPr>
        <w:keepNext w:val="0"/>
        <w:keepLines w:val="0"/>
        <w:pageBreakBefore w:val="0"/>
        <w:widowControl w:val="0"/>
        <w:kinsoku/>
        <w:wordWrap/>
        <w:overflowPunct/>
        <w:topLinePunct w:val="0"/>
        <w:autoSpaceDE/>
        <w:autoSpaceDN/>
        <w:bidi w:val="0"/>
        <w:adjustRightInd/>
        <w:snapToGrid/>
        <w:ind w:firstLine="420"/>
        <w:textAlignment w:val="auto"/>
        <w:rPr>
          <w:rFonts w:hAnsi="宋体"/>
          <w:color w:val="auto"/>
          <w:kern w:val="2"/>
          <w:szCs w:val="22"/>
          <w:highlight w:val="none"/>
        </w:rPr>
      </w:pPr>
      <w:r>
        <w:rPr>
          <w:rFonts w:hint="eastAsia"/>
          <w:i/>
          <w:iCs/>
          <w:lang w:val="en-US" w:eastAsia="zh-CN"/>
        </w:rPr>
        <w:t>A</w:t>
      </w:r>
      <w:r>
        <w:rPr>
          <w:rFonts w:hint="eastAsia"/>
          <w:i w:val="0"/>
          <w:iCs w:val="0"/>
          <w:vertAlign w:val="subscript"/>
          <w:lang w:val="en-US" w:eastAsia="zh-CN"/>
        </w:rPr>
        <w:t>fk</w:t>
      </w:r>
      <w:r>
        <w:rPr>
          <w:rFonts w:hint="eastAsia"/>
          <w:i/>
          <w:iCs/>
          <w:vertAlign w:val="baseline"/>
          <w:lang w:val="en-US" w:eastAsia="zh-CN"/>
        </w:rPr>
        <w:t xml:space="preserve"> </w:t>
      </w:r>
      <w:r>
        <w:rPr>
          <w:rFonts w:hint="eastAsia"/>
          <w:lang w:val="en-US" w:eastAsia="zh-CN"/>
        </w:rPr>
        <w:t xml:space="preserve">— </w:t>
      </w:r>
      <w:r>
        <w:rPr>
          <w:rFonts w:hAnsi="宋体"/>
          <w:color w:val="auto"/>
          <w:kern w:val="2"/>
          <w:szCs w:val="22"/>
          <w:highlight w:val="none"/>
        </w:rPr>
        <w:t>预应力</w:t>
      </w:r>
      <w:r>
        <w:rPr>
          <w:rFonts w:hint="eastAsia" w:hAnsi="宋体"/>
          <w:color w:val="auto"/>
          <w:kern w:val="2"/>
          <w:szCs w:val="22"/>
          <w:highlight w:val="none"/>
          <w:lang w:val="en-US" w:eastAsia="zh-CN"/>
        </w:rPr>
        <w:t>FRP</w:t>
      </w:r>
      <w:r>
        <w:rPr>
          <w:rFonts w:hAnsi="宋体"/>
          <w:color w:val="auto"/>
          <w:kern w:val="2"/>
          <w:szCs w:val="22"/>
          <w:highlight w:val="none"/>
        </w:rPr>
        <w:t>-锚具</w:t>
      </w:r>
      <w:r>
        <w:rPr>
          <w:rFonts w:hint="eastAsia" w:hAnsi="宋体"/>
          <w:color w:val="auto"/>
          <w:kern w:val="2"/>
          <w:szCs w:val="22"/>
          <w:highlight w:val="none"/>
        </w:rPr>
        <w:t>或</w:t>
      </w:r>
      <w:r>
        <w:rPr>
          <w:rFonts w:hint="eastAsia" w:hAnsi="宋体"/>
          <w:color w:val="auto"/>
          <w:kern w:val="2"/>
          <w:szCs w:val="22"/>
          <w:highlight w:val="none"/>
          <w:lang w:val="en-US" w:eastAsia="zh-CN"/>
        </w:rPr>
        <w:t>夹具</w:t>
      </w:r>
      <w:r>
        <w:rPr>
          <w:rFonts w:hAnsi="宋体"/>
          <w:color w:val="auto"/>
          <w:kern w:val="2"/>
          <w:szCs w:val="22"/>
          <w:highlight w:val="none"/>
        </w:rPr>
        <w:t>组装件</w:t>
      </w:r>
      <w:r>
        <w:rPr>
          <w:rFonts w:hint="eastAsia" w:hAnsi="宋体"/>
          <w:color w:val="auto"/>
          <w:kern w:val="2"/>
          <w:szCs w:val="22"/>
          <w:highlight w:val="none"/>
          <w:lang w:val="en-US" w:eastAsia="zh-CN"/>
        </w:rPr>
        <w:t>中FRP总</w:t>
      </w:r>
      <w:r>
        <w:rPr>
          <w:rFonts w:hAnsi="宋体"/>
          <w:color w:val="auto"/>
          <w:kern w:val="2"/>
          <w:szCs w:val="22"/>
          <w:highlight w:val="none"/>
        </w:rPr>
        <w:t>的公称截面面积</w:t>
      </w:r>
      <w:r>
        <w:rPr>
          <w:rFonts w:hint="eastAsia" w:hAnsi="宋体"/>
          <w:color w:val="auto"/>
          <w:kern w:val="2"/>
          <w:szCs w:val="22"/>
          <w:highlight w:val="none"/>
        </w:rPr>
        <w:t>，单位为平方毫米（mm</w:t>
      </w:r>
      <w:r>
        <w:rPr>
          <w:rFonts w:hint="eastAsia" w:hAnsi="宋体"/>
          <w:color w:val="auto"/>
          <w:kern w:val="2"/>
          <w:szCs w:val="22"/>
          <w:highlight w:val="none"/>
          <w:vertAlign w:val="superscript"/>
        </w:rPr>
        <w:t>2</w:t>
      </w:r>
      <w:r>
        <w:rPr>
          <w:rFonts w:hint="eastAsia" w:hAnsi="宋体"/>
          <w:color w:val="auto"/>
          <w:kern w:val="2"/>
          <w:szCs w:val="22"/>
          <w:highlight w:val="none"/>
        </w:rPr>
        <w:t>）</w:t>
      </w:r>
      <w:r>
        <w:rPr>
          <w:rFonts w:hAnsi="宋体"/>
          <w:color w:val="auto"/>
          <w:kern w:val="2"/>
          <w:szCs w:val="22"/>
          <w:highlight w:val="none"/>
        </w:rPr>
        <w:t>；</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hAnsi="宋体"/>
          <w:color w:val="auto"/>
          <w:kern w:val="2"/>
          <w:szCs w:val="22"/>
          <w:highlight w:val="none"/>
        </w:rPr>
      </w:pPr>
      <w:r>
        <w:rPr>
          <w:rFonts w:hint="eastAsia" w:ascii="Times New Roman"/>
          <w:i/>
          <w:color w:val="auto"/>
          <w:kern w:val="2"/>
          <w:szCs w:val="22"/>
          <w:highlight w:val="none"/>
        </w:rPr>
        <w:t>F</w:t>
      </w:r>
      <w:r>
        <w:rPr>
          <w:rFonts w:ascii="Times New Roman"/>
          <w:color w:val="auto"/>
          <w:kern w:val="2"/>
          <w:szCs w:val="22"/>
          <w:highlight w:val="none"/>
          <w:vertAlign w:val="subscript"/>
        </w:rPr>
        <w:t>f</w:t>
      </w:r>
      <w:r>
        <w:rPr>
          <w:rFonts w:hint="eastAsia" w:ascii="Times New Roman"/>
          <w:color w:val="auto"/>
          <w:kern w:val="2"/>
          <w:szCs w:val="22"/>
          <w:highlight w:val="none"/>
          <w:vertAlign w:val="subscript"/>
        </w:rPr>
        <w:t>k</w:t>
      </w:r>
      <w:r>
        <w:rPr>
          <w:rFonts w:hint="eastAsia"/>
          <w:i/>
          <w:iCs/>
          <w:vertAlign w:val="baseline"/>
          <w:lang w:val="en-US" w:eastAsia="zh-CN"/>
        </w:rPr>
        <w:t xml:space="preserve"> </w:t>
      </w:r>
      <w:r>
        <w:rPr>
          <w:rFonts w:hint="eastAsia"/>
          <w:lang w:val="en-US" w:eastAsia="zh-CN"/>
        </w:rPr>
        <w:t xml:space="preserve">— </w:t>
      </w:r>
      <w:r>
        <w:rPr>
          <w:rFonts w:hAnsi="宋体"/>
          <w:color w:val="auto"/>
          <w:kern w:val="2"/>
          <w:szCs w:val="22"/>
          <w:highlight w:val="none"/>
        </w:rPr>
        <w:t>预应力</w:t>
      </w:r>
      <w:r>
        <w:rPr>
          <w:rFonts w:hint="eastAsia" w:hAnsi="宋体"/>
          <w:color w:val="auto"/>
          <w:kern w:val="2"/>
          <w:szCs w:val="22"/>
          <w:highlight w:val="none"/>
          <w:lang w:val="en-US" w:eastAsia="zh-CN"/>
        </w:rPr>
        <w:t>FRP</w:t>
      </w:r>
      <w:r>
        <w:rPr>
          <w:rFonts w:hAnsi="宋体"/>
          <w:color w:val="auto"/>
          <w:kern w:val="2"/>
          <w:szCs w:val="22"/>
          <w:highlight w:val="none"/>
        </w:rPr>
        <w:t>-锚具</w:t>
      </w:r>
      <w:r>
        <w:rPr>
          <w:rFonts w:hint="eastAsia" w:hAnsi="宋体"/>
          <w:color w:val="auto"/>
          <w:kern w:val="2"/>
          <w:szCs w:val="22"/>
          <w:highlight w:val="none"/>
        </w:rPr>
        <w:t>或</w:t>
      </w:r>
      <w:r>
        <w:rPr>
          <w:rFonts w:hint="eastAsia" w:hAnsi="宋体"/>
          <w:color w:val="auto"/>
          <w:kern w:val="2"/>
          <w:szCs w:val="22"/>
          <w:highlight w:val="none"/>
          <w:lang w:val="en-US" w:eastAsia="zh-CN"/>
        </w:rPr>
        <w:t>夹具</w:t>
      </w:r>
      <w:r>
        <w:rPr>
          <w:rFonts w:hAnsi="宋体"/>
          <w:color w:val="auto"/>
          <w:kern w:val="2"/>
          <w:szCs w:val="22"/>
          <w:highlight w:val="none"/>
        </w:rPr>
        <w:t>组装件的</w:t>
      </w:r>
      <w:r>
        <w:rPr>
          <w:rFonts w:hint="eastAsia" w:hAnsi="宋体"/>
          <w:color w:val="auto"/>
          <w:kern w:val="2"/>
          <w:szCs w:val="22"/>
          <w:highlight w:val="none"/>
        </w:rPr>
        <w:t>公称极限</w:t>
      </w:r>
      <w:r>
        <w:rPr>
          <w:rFonts w:hAnsi="宋体"/>
          <w:color w:val="auto"/>
          <w:kern w:val="2"/>
          <w:szCs w:val="22"/>
          <w:highlight w:val="none"/>
        </w:rPr>
        <w:t>抗拉</w:t>
      </w:r>
      <w:r>
        <w:rPr>
          <w:rFonts w:hint="eastAsia" w:hAnsi="宋体"/>
          <w:color w:val="auto"/>
          <w:kern w:val="2"/>
          <w:szCs w:val="22"/>
          <w:highlight w:val="none"/>
        </w:rPr>
        <w:t>力，单位为千牛（kN）；</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hAnsi="宋体"/>
          <w:color w:val="auto"/>
          <w:kern w:val="2"/>
          <w:szCs w:val="22"/>
          <w:highlight w:val="none"/>
          <w:lang w:val="en-US" w:eastAsia="zh-CN"/>
        </w:rPr>
      </w:pPr>
      <w:r>
        <w:rPr>
          <w:rFonts w:hint="eastAsia" w:hAnsi="宋体"/>
          <w:i/>
          <w:iCs/>
          <w:color w:val="auto"/>
          <w:kern w:val="2"/>
          <w:szCs w:val="22"/>
          <w:highlight w:val="none"/>
          <w:lang w:val="en-US" w:eastAsia="zh-CN"/>
        </w:rPr>
        <w:t>F</w:t>
      </w:r>
      <w:r>
        <w:rPr>
          <w:rFonts w:hint="eastAsia" w:hAnsi="宋体"/>
          <w:color w:val="auto"/>
          <w:kern w:val="2"/>
          <w:szCs w:val="22"/>
          <w:highlight w:val="none"/>
          <w:vertAlign w:val="subscript"/>
          <w:lang w:val="en-US" w:eastAsia="zh-CN"/>
        </w:rPr>
        <w:t>fTu</w:t>
      </w:r>
      <w:r>
        <w:rPr>
          <w:rFonts w:hint="eastAsia" w:hAnsi="宋体"/>
          <w:color w:val="auto"/>
          <w:kern w:val="2"/>
          <w:szCs w:val="22"/>
          <w:highlight w:val="none"/>
          <w:lang w:val="en-US" w:eastAsia="zh-CN"/>
        </w:rPr>
        <w:t xml:space="preserve"> — </w:t>
      </w:r>
      <w:r>
        <w:rPr>
          <w:rFonts w:hAnsi="宋体"/>
          <w:color w:val="auto"/>
          <w:kern w:val="2"/>
          <w:szCs w:val="22"/>
          <w:highlight w:val="none"/>
        </w:rPr>
        <w:t>预应力</w:t>
      </w:r>
      <w:r>
        <w:rPr>
          <w:rFonts w:hint="eastAsia" w:hAnsi="宋体"/>
          <w:color w:val="auto"/>
          <w:kern w:val="2"/>
          <w:szCs w:val="22"/>
          <w:highlight w:val="none"/>
          <w:lang w:val="en-US" w:eastAsia="zh-CN"/>
        </w:rPr>
        <w:t>FRP</w:t>
      </w:r>
      <w:r>
        <w:rPr>
          <w:rFonts w:hAnsi="宋体"/>
          <w:color w:val="auto"/>
          <w:kern w:val="2"/>
          <w:szCs w:val="22"/>
          <w:highlight w:val="none"/>
        </w:rPr>
        <w:t>-锚具</w:t>
      </w:r>
      <w:r>
        <w:rPr>
          <w:rFonts w:hint="eastAsia" w:hAnsi="宋体"/>
          <w:color w:val="auto"/>
          <w:kern w:val="2"/>
          <w:szCs w:val="22"/>
          <w:highlight w:val="none"/>
          <w:lang w:val="en-US" w:eastAsia="zh-CN"/>
        </w:rPr>
        <w:t>或</w:t>
      </w:r>
      <w:r>
        <w:rPr>
          <w:rFonts w:hAnsi="宋体"/>
          <w:color w:val="auto"/>
          <w:kern w:val="2"/>
          <w:szCs w:val="22"/>
          <w:highlight w:val="none"/>
        </w:rPr>
        <w:t>夹具组装件的实测极限抗拉力</w:t>
      </w:r>
      <w:r>
        <w:rPr>
          <w:rFonts w:hint="eastAsia" w:hAnsi="宋体"/>
          <w:color w:val="auto"/>
          <w:kern w:val="2"/>
          <w:szCs w:val="22"/>
          <w:highlight w:val="none"/>
        </w:rPr>
        <w:t>，单位为千牛（kN）</w:t>
      </w:r>
      <w:r>
        <w:rPr>
          <w:rFonts w:hAnsi="宋体"/>
          <w:color w:val="auto"/>
          <w:kern w:val="2"/>
          <w:szCs w:val="22"/>
          <w:highlight w:val="none"/>
        </w:rPr>
        <w:t>；</w:t>
      </w:r>
      <w:r>
        <w:rPr>
          <w:rFonts w:hint="eastAsia" w:hAnsi="宋体"/>
          <w:color w:val="auto"/>
          <w:kern w:val="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textAlignment w:val="auto"/>
        <w:rPr>
          <w:rFonts w:hAnsi="宋体"/>
          <w:color w:val="auto"/>
          <w:kern w:val="2"/>
          <w:szCs w:val="22"/>
          <w:highlight w:val="none"/>
        </w:rPr>
      </w:pPr>
      <w:r>
        <w:rPr>
          <w:rFonts w:hint="eastAsia" w:ascii="Times New Roman"/>
          <w:i/>
          <w:color w:val="auto"/>
          <w:kern w:val="2"/>
          <w:szCs w:val="22"/>
          <w:highlight w:val="none"/>
        </w:rPr>
        <w:t>f</w:t>
      </w:r>
      <w:r>
        <w:rPr>
          <w:rFonts w:ascii="Times New Roman"/>
          <w:color w:val="auto"/>
          <w:kern w:val="2"/>
          <w:szCs w:val="22"/>
          <w:highlight w:val="none"/>
          <w:vertAlign w:val="subscript"/>
        </w:rPr>
        <w:t>f</w:t>
      </w:r>
      <w:r>
        <w:rPr>
          <w:rFonts w:hint="eastAsia" w:ascii="Times New Roman"/>
          <w:color w:val="auto"/>
          <w:kern w:val="2"/>
          <w:szCs w:val="22"/>
          <w:highlight w:val="none"/>
          <w:vertAlign w:val="subscript"/>
        </w:rPr>
        <w:t>k</w:t>
      </w:r>
      <w:r>
        <w:rPr>
          <w:rFonts w:hint="eastAsia" w:hAnsi="宋体"/>
          <w:color w:val="auto"/>
          <w:kern w:val="2"/>
          <w:szCs w:val="22"/>
          <w:highlight w:val="none"/>
          <w:lang w:val="en-US" w:eastAsia="zh-CN"/>
        </w:rPr>
        <w:t xml:space="preserve"> — </w:t>
      </w:r>
      <w:r>
        <w:rPr>
          <w:rFonts w:hAnsi="宋体"/>
          <w:color w:val="auto"/>
          <w:kern w:val="2"/>
          <w:szCs w:val="22"/>
          <w:highlight w:val="none"/>
        </w:rPr>
        <w:t>预应力</w:t>
      </w:r>
      <w:r>
        <w:rPr>
          <w:rFonts w:hint="eastAsia" w:hAnsi="宋体"/>
          <w:color w:val="auto"/>
          <w:kern w:val="2"/>
          <w:szCs w:val="22"/>
          <w:highlight w:val="none"/>
          <w:lang w:val="en-US" w:eastAsia="zh-CN"/>
        </w:rPr>
        <w:t>FRP</w:t>
      </w:r>
      <w:r>
        <w:rPr>
          <w:rFonts w:hAnsi="宋体"/>
          <w:color w:val="auto"/>
          <w:kern w:val="2"/>
          <w:szCs w:val="22"/>
          <w:highlight w:val="none"/>
        </w:rPr>
        <w:t>的抗拉强度</w:t>
      </w:r>
      <w:r>
        <w:rPr>
          <w:rFonts w:hint="eastAsia" w:hAnsi="宋体"/>
          <w:color w:val="auto"/>
          <w:kern w:val="2"/>
          <w:szCs w:val="22"/>
          <w:highlight w:val="none"/>
          <w:lang w:val="en-US" w:eastAsia="zh-CN"/>
        </w:rPr>
        <w:t>标准值</w:t>
      </w:r>
      <w:r>
        <w:rPr>
          <w:rFonts w:hint="eastAsia" w:hAnsi="宋体"/>
          <w:color w:val="auto"/>
          <w:kern w:val="2"/>
          <w:szCs w:val="22"/>
          <w:highlight w:val="none"/>
        </w:rPr>
        <w:t>，单位为兆帕（MPa）</w:t>
      </w:r>
      <w:r>
        <w:rPr>
          <w:rFonts w:hAnsi="宋体"/>
          <w:color w:val="auto"/>
          <w:kern w:val="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Ansi="宋体"/>
          <w:kern w:val="2"/>
          <w:szCs w:val="22"/>
          <w:highlight w:val="none"/>
        </w:rPr>
      </w:pPr>
      <w:r>
        <w:rPr>
          <w:rFonts w:ascii="宋体" w:hAnsi="宋体" w:eastAsia="宋体"/>
          <w:position w:val="-12"/>
        </w:rPr>
        <w:object>
          <v:shape id="_x0000_i1025" o:spt="75" type="#_x0000_t75" style="height:18.15pt;width:20.2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hAnsi="宋体"/>
          <w:color w:val="auto"/>
          <w:kern w:val="2"/>
          <w:szCs w:val="22"/>
          <w:highlight w:val="none"/>
          <w:lang w:val="en-US" w:eastAsia="zh-CN"/>
        </w:rPr>
        <w:t xml:space="preserve">— </w:t>
      </w:r>
      <w:r>
        <w:rPr>
          <w:rFonts w:hAnsi="宋体"/>
          <w:kern w:val="2"/>
          <w:szCs w:val="22"/>
          <w:highlight w:val="none"/>
        </w:rPr>
        <w:t>预应力</w:t>
      </w:r>
      <w:r>
        <w:rPr>
          <w:rFonts w:hint="eastAsia" w:hAnsi="宋体"/>
          <w:kern w:val="2"/>
          <w:szCs w:val="22"/>
          <w:highlight w:val="none"/>
          <w:lang w:val="en-US" w:eastAsia="zh-CN"/>
        </w:rPr>
        <w:t>FRP</w:t>
      </w:r>
      <w:r>
        <w:rPr>
          <w:rFonts w:hAnsi="宋体"/>
          <w:kern w:val="2"/>
          <w:szCs w:val="22"/>
          <w:highlight w:val="none"/>
        </w:rPr>
        <w:t>-锚具</w:t>
      </w:r>
      <w:r>
        <w:rPr>
          <w:rFonts w:hint="eastAsia" w:hAnsi="宋体"/>
          <w:kern w:val="2"/>
          <w:szCs w:val="22"/>
          <w:highlight w:val="none"/>
        </w:rPr>
        <w:t>或连接器</w:t>
      </w:r>
      <w:r>
        <w:rPr>
          <w:rFonts w:hAnsi="宋体"/>
          <w:kern w:val="2"/>
          <w:szCs w:val="22"/>
          <w:highlight w:val="none"/>
        </w:rPr>
        <w:t>组装件达到实测极限抗拉力</w:t>
      </w:r>
      <w:r>
        <w:rPr>
          <w:rFonts w:hint="eastAsia" w:ascii="Times New Roman"/>
          <w:i/>
          <w:kern w:val="2"/>
          <w:szCs w:val="22"/>
          <w:highlight w:val="none"/>
        </w:rPr>
        <w:t>F</w:t>
      </w:r>
      <w:r>
        <w:rPr>
          <w:rFonts w:ascii="Times New Roman"/>
          <w:kern w:val="2"/>
          <w:szCs w:val="22"/>
          <w:highlight w:val="none"/>
          <w:vertAlign w:val="subscript"/>
        </w:rPr>
        <w:t>f</w:t>
      </w:r>
      <w:r>
        <w:rPr>
          <w:rFonts w:hint="eastAsia" w:ascii="Times New Roman"/>
          <w:kern w:val="2"/>
          <w:szCs w:val="22"/>
          <w:highlight w:val="none"/>
          <w:vertAlign w:val="subscript"/>
        </w:rPr>
        <w:t>Tu</w:t>
      </w:r>
      <w:r>
        <w:rPr>
          <w:rFonts w:hAnsi="宋体"/>
          <w:kern w:val="2"/>
          <w:szCs w:val="22"/>
          <w:highlight w:val="none"/>
        </w:rPr>
        <w:t>时预应力</w:t>
      </w:r>
      <w:r>
        <w:rPr>
          <w:rFonts w:hint="eastAsia" w:hAnsi="宋体"/>
          <w:kern w:val="2"/>
          <w:szCs w:val="22"/>
          <w:highlight w:val="none"/>
          <w:lang w:val="en-US" w:eastAsia="zh-CN"/>
        </w:rPr>
        <w:t>FRP</w:t>
      </w:r>
      <w:r>
        <w:rPr>
          <w:rFonts w:hint="eastAsia" w:hAnsi="宋体"/>
          <w:kern w:val="2"/>
          <w:szCs w:val="22"/>
          <w:highlight w:val="none"/>
        </w:rPr>
        <w:t>受力长度</w:t>
      </w:r>
      <w:r>
        <w:rPr>
          <w:rFonts w:hAnsi="宋体"/>
          <w:kern w:val="2"/>
          <w:szCs w:val="22"/>
          <w:highlight w:val="none"/>
        </w:rPr>
        <w:t>的总</w:t>
      </w:r>
      <w:r>
        <w:rPr>
          <w:rFonts w:hint="eastAsia" w:hAnsi="宋体"/>
          <w:kern w:val="2"/>
          <w:szCs w:val="22"/>
          <w:highlight w:val="none"/>
        </w:rPr>
        <w:t>伸长率，（%）</w:t>
      </w:r>
      <w:r>
        <w:rPr>
          <w:rFonts w:hAnsi="宋体"/>
          <w:kern w:val="2"/>
          <w:szCs w:val="22"/>
          <w:highlight w:val="none"/>
        </w:rPr>
        <w:t>；</w:t>
      </w:r>
    </w:p>
    <w:p>
      <w:pPr>
        <w:keepNext w:val="0"/>
        <w:keepLines w:val="0"/>
        <w:pageBreakBefore w:val="0"/>
        <w:widowControl w:val="0"/>
        <w:kinsoku/>
        <w:wordWrap/>
        <w:overflowPunct/>
        <w:topLinePunct w:val="0"/>
        <w:autoSpaceDE/>
        <w:autoSpaceDN/>
        <w:bidi w:val="0"/>
        <w:adjustRightInd/>
        <w:snapToGrid/>
        <w:ind w:firstLine="420"/>
        <w:textAlignment w:val="auto"/>
        <w:rPr>
          <w:rFonts w:hAnsi="宋体"/>
          <w:kern w:val="2"/>
          <w:szCs w:val="22"/>
        </w:rPr>
      </w:pPr>
      <w:r>
        <w:rPr>
          <w:rFonts w:hint="default" w:ascii="Times New Roman" w:hAnsi="Times New Roman" w:eastAsia="宋体" w:cs="Times New Roman"/>
          <w:i/>
          <w:iCs/>
          <w:kern w:val="2"/>
          <w:szCs w:val="22"/>
          <w:highlight w:val="none"/>
          <w:lang w:val="en-US" w:eastAsia="zh-CN"/>
        </w:rPr>
        <w:t>η</w:t>
      </w:r>
      <w:r>
        <w:rPr>
          <w:rFonts w:hint="default" w:ascii="Times New Roman" w:hAnsi="Times New Roman" w:cs="Times New Roman"/>
          <w:kern w:val="2"/>
          <w:szCs w:val="22"/>
          <w:highlight w:val="none"/>
          <w:vertAlign w:val="subscript"/>
          <w:lang w:val="en-US" w:eastAsia="zh-CN"/>
        </w:rPr>
        <w:t>a</w:t>
      </w:r>
      <w:r>
        <w:rPr>
          <w:rFonts w:hint="eastAsia" w:hAnsi="宋体"/>
          <w:color w:val="auto"/>
          <w:kern w:val="2"/>
          <w:szCs w:val="22"/>
          <w:highlight w:val="none"/>
          <w:lang w:val="en-US" w:eastAsia="zh-CN"/>
        </w:rPr>
        <w:t xml:space="preserve"> — </w:t>
      </w:r>
      <w:r>
        <w:rPr>
          <w:rFonts w:hAnsi="宋体"/>
          <w:kern w:val="2"/>
          <w:szCs w:val="22"/>
        </w:rPr>
        <w:t>预应力</w:t>
      </w:r>
      <w:r>
        <w:rPr>
          <w:rFonts w:hint="eastAsia" w:hAnsi="宋体"/>
          <w:kern w:val="2"/>
          <w:szCs w:val="22"/>
          <w:lang w:val="en-US" w:eastAsia="zh-CN"/>
        </w:rPr>
        <w:t>FRP</w:t>
      </w:r>
      <w:r>
        <w:rPr>
          <w:rFonts w:hAnsi="宋体"/>
          <w:kern w:val="2"/>
          <w:szCs w:val="22"/>
        </w:rPr>
        <w:t>-锚具组装件静载</w:t>
      </w:r>
      <w:r>
        <w:rPr>
          <w:rFonts w:hint="eastAsia" w:hAnsi="宋体"/>
          <w:kern w:val="2"/>
          <w:szCs w:val="22"/>
        </w:rPr>
        <w:t>锚固性能</w:t>
      </w:r>
      <w:r>
        <w:rPr>
          <w:rFonts w:hAnsi="宋体"/>
          <w:kern w:val="2"/>
          <w:szCs w:val="22"/>
        </w:rPr>
        <w:t>试验测得的锚具效率系数</w:t>
      </w:r>
      <w:r>
        <w:rPr>
          <w:rFonts w:hint="eastAsia" w:hAnsi="宋体"/>
          <w:kern w:val="2"/>
          <w:szCs w:val="22"/>
        </w:rPr>
        <w:t>，（%）</w:t>
      </w:r>
      <w:r>
        <w:rPr>
          <w:rFonts w:hAnsi="宋体"/>
          <w:kern w:val="2"/>
          <w:szCs w:val="22"/>
        </w:rPr>
        <w:t>；</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cs="Times New Roman"/>
          <w:kern w:val="2"/>
          <w:szCs w:val="22"/>
          <w:highlight w:val="none"/>
          <w:vertAlign w:val="subscript"/>
          <w:lang w:val="en-US" w:eastAsia="zh-CN"/>
        </w:rPr>
      </w:pPr>
      <w:r>
        <w:rPr>
          <w:rFonts w:hint="default" w:ascii="Times New Roman" w:hAnsi="Times New Roman" w:eastAsia="宋体" w:cs="Times New Roman"/>
          <w:i/>
          <w:iCs/>
          <w:kern w:val="2"/>
          <w:szCs w:val="22"/>
          <w:highlight w:val="none"/>
          <w:lang w:val="en-US" w:eastAsia="zh-CN"/>
        </w:rPr>
        <w:t>η</w:t>
      </w:r>
      <w:r>
        <w:rPr>
          <w:rFonts w:hint="eastAsia" w:cs="Times New Roman"/>
          <w:kern w:val="2"/>
          <w:szCs w:val="22"/>
          <w:highlight w:val="none"/>
          <w:vertAlign w:val="subscript"/>
          <w:lang w:val="en-US" w:eastAsia="zh-CN"/>
        </w:rPr>
        <w:t>g</w:t>
      </w:r>
      <w:r>
        <w:rPr>
          <w:rFonts w:hint="eastAsia" w:hAnsi="宋体"/>
          <w:color w:val="auto"/>
          <w:kern w:val="2"/>
          <w:szCs w:val="22"/>
          <w:highlight w:val="none"/>
          <w:lang w:val="en-US" w:eastAsia="zh-CN"/>
        </w:rPr>
        <w:t xml:space="preserve"> — </w:t>
      </w:r>
      <w:r>
        <w:rPr>
          <w:rFonts w:hAnsi="宋体"/>
          <w:kern w:val="2"/>
          <w:szCs w:val="22"/>
        </w:rPr>
        <w:t>预应力</w:t>
      </w:r>
      <w:r>
        <w:rPr>
          <w:rFonts w:hint="eastAsia" w:hAnsi="宋体"/>
          <w:kern w:val="2"/>
          <w:szCs w:val="22"/>
          <w:lang w:val="en-US" w:eastAsia="zh-CN"/>
        </w:rPr>
        <w:t>FRP</w:t>
      </w:r>
      <w:r>
        <w:rPr>
          <w:rFonts w:hAnsi="宋体"/>
          <w:kern w:val="2"/>
          <w:szCs w:val="22"/>
        </w:rPr>
        <w:t>-夹具组装件静载</w:t>
      </w:r>
      <w:r>
        <w:rPr>
          <w:rFonts w:hint="eastAsia" w:hAnsi="宋体"/>
          <w:kern w:val="2"/>
          <w:szCs w:val="22"/>
        </w:rPr>
        <w:t>锚固性能</w:t>
      </w:r>
      <w:r>
        <w:rPr>
          <w:rFonts w:hAnsi="宋体"/>
          <w:kern w:val="2"/>
          <w:szCs w:val="22"/>
        </w:rPr>
        <w:t>试验测得的夹具效率系数</w:t>
      </w:r>
      <w:r>
        <w:rPr>
          <w:rFonts w:hint="eastAsia" w:hAnsi="宋体"/>
          <w:kern w:val="2"/>
          <w:szCs w:val="22"/>
        </w:rPr>
        <w:t>，（%）。</w:t>
      </w:r>
    </w:p>
    <w:p>
      <w:pPr>
        <w:pStyle w:val="2"/>
        <w:spacing w:before="312" w:beforeLines="100" w:after="312" w:afterLines="100"/>
        <w:ind w:firstLine="0" w:firstLineChars="0"/>
        <w:jc w:val="left"/>
        <w:rPr>
          <w:b w:val="0"/>
        </w:rPr>
      </w:pPr>
      <w:bookmarkStart w:id="7" w:name="_Toc3420"/>
      <w:r>
        <w:rPr>
          <w:rFonts w:hint="eastAsia"/>
          <w:b/>
          <w:bCs w:val="0"/>
        </w:rPr>
        <w:t>5</w:t>
      </w:r>
      <w:r>
        <w:rPr>
          <w:b w:val="0"/>
        </w:rPr>
        <w:t xml:space="preserve">  </w:t>
      </w:r>
      <w:bookmarkStart w:id="8" w:name="_Toc399145999"/>
      <w:r>
        <w:rPr>
          <w:b w:val="0"/>
          <w:bCs w:val="0"/>
        </w:rPr>
        <w:t>产品分类、代号</w:t>
      </w:r>
      <w:r>
        <w:rPr>
          <w:rFonts w:hint="eastAsia"/>
          <w:b w:val="0"/>
          <w:bCs w:val="0"/>
          <w:lang w:val="en-US" w:eastAsia="zh-CN"/>
        </w:rPr>
        <w:t>和</w:t>
      </w:r>
      <w:r>
        <w:rPr>
          <w:b w:val="0"/>
          <w:bCs w:val="0"/>
        </w:rPr>
        <w:t>标记</w:t>
      </w:r>
      <w:bookmarkEnd w:id="7"/>
      <w:bookmarkEnd w:id="8"/>
    </w:p>
    <w:p>
      <w:pPr>
        <w:pStyle w:val="2"/>
        <w:spacing w:before="312" w:beforeLines="100" w:after="312" w:afterLines="100"/>
        <w:ind w:firstLine="0" w:firstLineChars="0"/>
        <w:jc w:val="left"/>
        <w:rPr>
          <w:rFonts w:hint="eastAsia"/>
          <w:b w:val="0"/>
        </w:rPr>
      </w:pPr>
      <w:bookmarkStart w:id="9" w:name="_Toc449"/>
      <w:r>
        <w:rPr>
          <w:rFonts w:hint="eastAsia"/>
          <w:b/>
          <w:bCs w:val="0"/>
        </w:rPr>
        <w:t>5.1</w:t>
      </w:r>
      <w:r>
        <w:rPr>
          <w:rFonts w:hint="eastAsia"/>
          <w:b w:val="0"/>
        </w:rPr>
        <w:t xml:space="preserve">  </w:t>
      </w:r>
      <w:bookmarkStart w:id="10" w:name="_Toc399146000"/>
      <w:r>
        <w:rPr>
          <w:rFonts w:hint="eastAsia"/>
          <w:b w:val="0"/>
        </w:rPr>
        <w:t>产品分类</w:t>
      </w:r>
      <w:bookmarkEnd w:id="9"/>
      <w:bookmarkEnd w:id="10"/>
    </w:p>
    <w:p>
      <w:pPr>
        <w:ind w:firstLine="0" w:firstLineChars="0"/>
        <w:rPr>
          <w:rFonts w:hint="eastAsia" w:ascii="宋体" w:hAnsi="宋体"/>
          <w:lang w:eastAsia="zh-CN"/>
        </w:rPr>
      </w:pPr>
      <w:r>
        <w:rPr>
          <w:b/>
        </w:rPr>
        <w:t xml:space="preserve">5.1.1  </w:t>
      </w:r>
      <w:r>
        <w:rPr>
          <w:rFonts w:hint="eastAsia" w:ascii="宋体" w:hAnsi="宋体"/>
          <w:lang w:val="en-US" w:eastAsia="zh-CN"/>
        </w:rPr>
        <w:t>预应力FRP用</w:t>
      </w:r>
      <w:r>
        <w:rPr>
          <w:rFonts w:hint="eastAsia" w:ascii="宋体" w:hAnsi="宋体"/>
        </w:rPr>
        <w:t>锚具和夹具可分为</w:t>
      </w:r>
      <w:r>
        <w:rPr>
          <w:rFonts w:hint="eastAsia" w:ascii="宋体" w:hAnsi="宋体"/>
          <w:lang w:val="en-US" w:eastAsia="zh-CN"/>
        </w:rPr>
        <w:t>预应力</w:t>
      </w:r>
      <w:r>
        <w:rPr>
          <w:rFonts w:hint="eastAsia" w:hAnsi="宋体"/>
        </w:rPr>
        <w:t>FRP</w:t>
      </w:r>
      <w:r>
        <w:rPr>
          <w:rFonts w:hint="eastAsia" w:ascii="宋体" w:hAnsi="宋体"/>
        </w:rPr>
        <w:t>筋用锚具和夹具、</w:t>
      </w:r>
      <w:r>
        <w:rPr>
          <w:rFonts w:hint="eastAsia" w:ascii="宋体" w:hAnsi="宋体"/>
          <w:lang w:val="en-US" w:eastAsia="zh-CN"/>
        </w:rPr>
        <w:t>预应力</w:t>
      </w:r>
      <w:r>
        <w:rPr>
          <w:rFonts w:hint="eastAsia" w:hAnsi="宋体"/>
        </w:rPr>
        <w:t>FRP</w:t>
      </w:r>
      <w:r>
        <w:rPr>
          <w:rFonts w:hint="eastAsia" w:ascii="宋体" w:hAnsi="宋体"/>
        </w:rPr>
        <w:t>板用锚具和夹具、</w:t>
      </w:r>
      <w:r>
        <w:rPr>
          <w:rFonts w:hint="eastAsia" w:ascii="宋体" w:hAnsi="宋体"/>
          <w:lang w:val="en-US" w:eastAsia="zh-CN"/>
        </w:rPr>
        <w:t>预应力</w:t>
      </w:r>
      <w:r>
        <w:rPr>
          <w:rFonts w:hint="eastAsia" w:hAnsi="宋体"/>
          <w:lang w:val="en-US" w:eastAsia="zh-CN"/>
        </w:rPr>
        <w:t>纤维</w:t>
      </w:r>
      <w:r>
        <w:rPr>
          <w:rFonts w:hint="eastAsia" w:ascii="宋体" w:hAnsi="宋体"/>
        </w:rPr>
        <w:t>布用锚具和夹具</w:t>
      </w:r>
      <w:r>
        <w:rPr>
          <w:rFonts w:hint="eastAsia" w:ascii="宋体" w:hAnsi="宋体"/>
          <w:lang w:eastAsia="zh-CN"/>
        </w:rPr>
        <w:t>。</w:t>
      </w:r>
    </w:p>
    <w:p>
      <w:pPr>
        <w:ind w:firstLine="0" w:firstLineChars="0"/>
        <w:rPr>
          <w:rFonts w:ascii="宋体" w:hAnsi="宋体"/>
        </w:rPr>
      </w:pPr>
      <w:r>
        <w:rPr>
          <w:rFonts w:hint="eastAsia"/>
          <w:b/>
          <w:lang w:val="en-US" w:eastAsia="zh-CN"/>
        </w:rPr>
        <w:t xml:space="preserve">5.1.2  </w:t>
      </w:r>
      <w:r>
        <w:rPr>
          <w:rFonts w:hint="eastAsia" w:ascii="宋体" w:hAnsi="宋体"/>
        </w:rPr>
        <w:t>根据对</w:t>
      </w:r>
      <w:r>
        <w:rPr>
          <w:rFonts w:hint="eastAsia" w:ascii="宋体" w:hAnsi="宋体"/>
          <w:lang w:val="en-US" w:eastAsia="zh-CN"/>
        </w:rPr>
        <w:t>预应力FRP</w:t>
      </w:r>
      <w:r>
        <w:rPr>
          <w:rFonts w:hint="eastAsia" w:ascii="宋体" w:hAnsi="宋体"/>
        </w:rPr>
        <w:t>筋的</w:t>
      </w:r>
      <w:r>
        <w:rPr>
          <w:rFonts w:ascii="宋体" w:hAnsi="宋体"/>
        </w:rPr>
        <w:t>锚固方式，锚具</w:t>
      </w:r>
      <w:r>
        <w:rPr>
          <w:rFonts w:hint="eastAsia" w:ascii="宋体" w:hAnsi="宋体"/>
        </w:rPr>
        <w:t>和</w:t>
      </w:r>
      <w:r>
        <w:rPr>
          <w:rFonts w:ascii="宋体" w:hAnsi="宋体"/>
        </w:rPr>
        <w:t>夹具可分为</w:t>
      </w:r>
      <w:r>
        <w:rPr>
          <w:rFonts w:hint="eastAsia" w:ascii="宋体" w:hAnsi="宋体"/>
          <w:lang w:val="en-US" w:eastAsia="zh-CN"/>
        </w:rPr>
        <w:t>粘结式、</w:t>
      </w:r>
      <w:r>
        <w:rPr>
          <w:rFonts w:ascii="宋体" w:hAnsi="宋体"/>
        </w:rPr>
        <w:t>夹片</w:t>
      </w:r>
      <w:r>
        <w:rPr>
          <w:rFonts w:hint="eastAsia" w:ascii="宋体" w:hAnsi="宋体"/>
          <w:lang w:val="en-US" w:eastAsia="zh-CN"/>
        </w:rPr>
        <w:t>式</w:t>
      </w:r>
      <w:r>
        <w:rPr>
          <w:rFonts w:ascii="宋体" w:hAnsi="宋体"/>
        </w:rPr>
        <w:t>、</w:t>
      </w:r>
      <w:r>
        <w:rPr>
          <w:rFonts w:hint="eastAsia" w:ascii="宋体" w:hAnsi="宋体"/>
          <w:lang w:val="en-US" w:eastAsia="zh-CN"/>
        </w:rPr>
        <w:t>内锥填充式三种</w:t>
      </w:r>
      <w:r>
        <w:rPr>
          <w:rFonts w:hint="eastAsia" w:ascii="宋体" w:hAnsi="宋体"/>
        </w:rPr>
        <w:t>基本类型</w:t>
      </w:r>
      <w:r>
        <w:rPr>
          <w:rFonts w:ascii="宋体" w:hAnsi="宋体"/>
        </w:rPr>
        <w:t>。</w:t>
      </w:r>
    </w:p>
    <w:p>
      <w:pPr>
        <w:ind w:firstLine="0" w:firstLineChars="0"/>
        <w:rPr>
          <w:rFonts w:ascii="宋体" w:hAnsi="宋体"/>
        </w:rPr>
      </w:pPr>
      <w:r>
        <w:rPr>
          <w:rFonts w:hint="eastAsia"/>
          <w:b/>
          <w:lang w:val="en-US" w:eastAsia="zh-CN"/>
        </w:rPr>
        <w:t xml:space="preserve">5.1.3  </w:t>
      </w:r>
      <w:r>
        <w:rPr>
          <w:rFonts w:hint="eastAsia" w:ascii="宋体" w:hAnsi="宋体"/>
        </w:rPr>
        <w:t>根据对</w:t>
      </w:r>
      <w:r>
        <w:rPr>
          <w:rFonts w:hint="eastAsia" w:ascii="宋体" w:hAnsi="宋体"/>
          <w:lang w:val="en-US" w:eastAsia="zh-CN"/>
        </w:rPr>
        <w:t>预应力FRP板</w:t>
      </w:r>
      <w:r>
        <w:rPr>
          <w:rFonts w:hint="eastAsia" w:ascii="宋体" w:hAnsi="宋体"/>
        </w:rPr>
        <w:t>的</w:t>
      </w:r>
      <w:r>
        <w:rPr>
          <w:rFonts w:ascii="宋体" w:hAnsi="宋体"/>
        </w:rPr>
        <w:t>锚固方式，锚具</w:t>
      </w:r>
      <w:r>
        <w:rPr>
          <w:rFonts w:hint="eastAsia" w:ascii="宋体" w:hAnsi="宋体"/>
        </w:rPr>
        <w:t>和</w:t>
      </w:r>
      <w:r>
        <w:rPr>
          <w:rFonts w:ascii="宋体" w:hAnsi="宋体"/>
        </w:rPr>
        <w:t>夹具可分为</w:t>
      </w:r>
      <w:r>
        <w:rPr>
          <w:rFonts w:hint="eastAsia" w:ascii="宋体" w:hAnsi="宋体"/>
          <w:sz w:val="21"/>
          <w:szCs w:val="24"/>
          <w:lang w:val="en-US" w:eastAsia="zh-CN"/>
        </w:rPr>
        <w:t>夹片式</w:t>
      </w:r>
      <w:r>
        <w:rPr>
          <w:rFonts w:hint="eastAsia" w:ascii="宋体" w:hAnsi="宋体"/>
          <w:lang w:val="en-US" w:eastAsia="zh-CN"/>
        </w:rPr>
        <w:t>、</w:t>
      </w:r>
      <w:r>
        <w:rPr>
          <w:rFonts w:hint="eastAsia" w:ascii="宋体" w:hAnsi="宋体"/>
          <w:sz w:val="21"/>
          <w:szCs w:val="24"/>
          <w:lang w:val="en-US" w:eastAsia="zh-CN"/>
        </w:rPr>
        <w:t>齿纹式</w:t>
      </w:r>
      <w:r>
        <w:rPr>
          <w:rFonts w:ascii="宋体" w:hAnsi="宋体"/>
        </w:rPr>
        <w:t>、</w:t>
      </w:r>
      <w:r>
        <w:rPr>
          <w:rFonts w:hint="eastAsia" w:ascii="宋体" w:hAnsi="宋体"/>
          <w:sz w:val="21"/>
          <w:szCs w:val="24"/>
          <w:lang w:val="en-US" w:eastAsia="zh-CN"/>
        </w:rPr>
        <w:t>平板式三</w:t>
      </w:r>
      <w:r>
        <w:rPr>
          <w:rFonts w:hint="eastAsia" w:ascii="宋体" w:hAnsi="宋体"/>
          <w:lang w:val="en-US" w:eastAsia="zh-CN"/>
        </w:rPr>
        <w:t>种</w:t>
      </w:r>
      <w:r>
        <w:rPr>
          <w:rFonts w:hint="eastAsia" w:ascii="宋体" w:hAnsi="宋体"/>
        </w:rPr>
        <w:t>基本类型</w:t>
      </w:r>
      <w:r>
        <w:rPr>
          <w:rFonts w:ascii="宋体" w:hAnsi="宋体"/>
        </w:rPr>
        <w:t>。</w:t>
      </w:r>
    </w:p>
    <w:p>
      <w:pPr>
        <w:ind w:firstLine="0" w:firstLineChars="0"/>
        <w:rPr>
          <w:rFonts w:ascii="宋体" w:hAnsi="宋体"/>
        </w:rPr>
      </w:pPr>
      <w:r>
        <w:rPr>
          <w:rFonts w:hint="eastAsia"/>
          <w:b/>
          <w:lang w:val="en-US" w:eastAsia="zh-CN"/>
        </w:rPr>
        <w:t xml:space="preserve">5.1.4  </w:t>
      </w:r>
      <w:r>
        <w:rPr>
          <w:rFonts w:hint="eastAsia" w:ascii="宋体" w:hAnsi="宋体"/>
        </w:rPr>
        <w:t>根据对</w:t>
      </w:r>
      <w:r>
        <w:rPr>
          <w:rFonts w:hint="eastAsia" w:ascii="宋体" w:hAnsi="宋体"/>
          <w:lang w:val="en-US" w:eastAsia="zh-CN"/>
        </w:rPr>
        <w:t>预应力纤维布</w:t>
      </w:r>
      <w:r>
        <w:rPr>
          <w:rFonts w:hint="eastAsia" w:ascii="宋体" w:hAnsi="宋体"/>
        </w:rPr>
        <w:t>的</w:t>
      </w:r>
      <w:r>
        <w:rPr>
          <w:rFonts w:ascii="宋体" w:hAnsi="宋体"/>
        </w:rPr>
        <w:t>锚固方式，锚具</w:t>
      </w:r>
      <w:r>
        <w:rPr>
          <w:rFonts w:hint="eastAsia" w:ascii="宋体" w:hAnsi="宋体"/>
        </w:rPr>
        <w:t>和</w:t>
      </w:r>
      <w:r>
        <w:rPr>
          <w:rFonts w:ascii="宋体" w:hAnsi="宋体"/>
        </w:rPr>
        <w:t>夹具可分为</w:t>
      </w:r>
      <w:r>
        <w:rPr>
          <w:rFonts w:hint="default" w:ascii="宋体" w:hAnsi="宋体"/>
          <w:sz w:val="21"/>
          <w:szCs w:val="24"/>
          <w:lang w:val="en-US" w:eastAsia="zh-CN"/>
        </w:rPr>
        <w:t>齿</w:t>
      </w:r>
      <w:r>
        <w:rPr>
          <w:rFonts w:hint="eastAsia" w:ascii="宋体" w:hAnsi="宋体"/>
          <w:sz w:val="21"/>
          <w:szCs w:val="24"/>
          <w:lang w:val="en-US" w:eastAsia="zh-CN"/>
        </w:rPr>
        <w:t>纹</w:t>
      </w:r>
      <w:r>
        <w:rPr>
          <w:rFonts w:hint="default" w:ascii="宋体" w:hAnsi="宋体"/>
          <w:sz w:val="21"/>
          <w:szCs w:val="24"/>
          <w:lang w:val="en-US" w:eastAsia="zh-CN"/>
        </w:rPr>
        <w:t>式</w:t>
      </w:r>
      <w:r>
        <w:rPr>
          <w:rFonts w:hint="default" w:ascii="宋体" w:hAnsi="宋体"/>
          <w:lang w:val="en-US" w:eastAsia="zh-CN"/>
        </w:rPr>
        <w:t>、</w:t>
      </w:r>
      <w:r>
        <w:rPr>
          <w:rFonts w:hint="eastAsia" w:ascii="宋体" w:hAnsi="宋体"/>
          <w:sz w:val="21"/>
          <w:szCs w:val="24"/>
          <w:lang w:val="en-US" w:eastAsia="zh-CN"/>
        </w:rPr>
        <w:t>夹片式两</w:t>
      </w:r>
      <w:r>
        <w:rPr>
          <w:rFonts w:hint="eastAsia" w:ascii="宋体" w:hAnsi="宋体"/>
          <w:lang w:val="en-US" w:eastAsia="zh-CN"/>
        </w:rPr>
        <w:t>种</w:t>
      </w:r>
      <w:r>
        <w:rPr>
          <w:rFonts w:hint="eastAsia" w:ascii="宋体" w:hAnsi="宋体"/>
        </w:rPr>
        <w:t>基本类型</w:t>
      </w:r>
      <w:r>
        <w:rPr>
          <w:rFonts w:ascii="宋体" w:hAnsi="宋体"/>
        </w:rPr>
        <w:t>。</w:t>
      </w:r>
    </w:p>
    <w:p>
      <w:pPr>
        <w:pStyle w:val="2"/>
        <w:spacing w:before="312" w:beforeLines="100" w:after="312" w:afterLines="100"/>
        <w:ind w:firstLine="0" w:firstLineChars="0"/>
        <w:jc w:val="left"/>
        <w:rPr>
          <w:rFonts w:hint="eastAsia"/>
          <w:b w:val="0"/>
        </w:rPr>
      </w:pPr>
      <w:bookmarkStart w:id="11" w:name="_Toc14934"/>
      <w:r>
        <w:rPr>
          <w:rFonts w:hint="eastAsia"/>
          <w:b/>
          <w:bCs w:val="0"/>
        </w:rPr>
        <w:t>5.</w:t>
      </w:r>
      <w:r>
        <w:rPr>
          <w:rFonts w:hint="eastAsia"/>
          <w:b/>
          <w:bCs w:val="0"/>
          <w:lang w:val="en-US" w:eastAsia="zh-CN"/>
        </w:rPr>
        <w:t>2</w:t>
      </w:r>
      <w:r>
        <w:rPr>
          <w:rFonts w:hint="eastAsia"/>
          <w:b w:val="0"/>
        </w:rPr>
        <w:t xml:space="preserve">  </w:t>
      </w:r>
      <w:bookmarkStart w:id="12" w:name="_Toc399146001"/>
      <w:r>
        <w:rPr>
          <w:rFonts w:hint="eastAsia"/>
          <w:b w:val="0"/>
        </w:rPr>
        <w:t>代号</w:t>
      </w:r>
      <w:bookmarkEnd w:id="11"/>
      <w:bookmarkEnd w:id="12"/>
    </w:p>
    <w:p>
      <w:pPr>
        <w:ind w:firstLine="0" w:firstLineChars="0"/>
        <w:rPr>
          <w:rFonts w:hint="eastAsia" w:ascii="宋体" w:hAnsi="宋体"/>
        </w:rPr>
      </w:pPr>
      <w:r>
        <w:rPr>
          <w:rFonts w:hint="eastAsia"/>
          <w:b/>
          <w:lang w:val="en-US" w:eastAsia="zh-CN"/>
        </w:rPr>
        <w:t xml:space="preserve">5.2.1   </w:t>
      </w:r>
      <w:r>
        <w:rPr>
          <w:rFonts w:hint="eastAsia" w:ascii="宋体" w:hAnsi="宋体"/>
          <w:lang w:val="en-US" w:eastAsia="zh-CN"/>
        </w:rPr>
        <w:t>预应力FRP用</w:t>
      </w:r>
      <w:r>
        <w:rPr>
          <w:rFonts w:hint="eastAsia" w:ascii="宋体" w:hAnsi="宋体"/>
        </w:rPr>
        <w:t>锚具和夹具的代号</w:t>
      </w:r>
      <w:r>
        <w:rPr>
          <w:rFonts w:hint="eastAsia" w:ascii="宋体" w:hAnsi="宋体"/>
          <w:lang w:val="en-US" w:eastAsia="zh-CN"/>
        </w:rPr>
        <w:t>和结构示意</w:t>
      </w:r>
      <w:r>
        <w:rPr>
          <w:rFonts w:hint="eastAsia" w:ascii="宋体" w:hAnsi="宋体"/>
        </w:rPr>
        <w:t>如表</w:t>
      </w:r>
      <w:r>
        <w:rPr>
          <w:rFonts w:ascii="宋体" w:hAnsi="宋体"/>
        </w:rPr>
        <w:t>1</w:t>
      </w:r>
      <w:r>
        <w:rPr>
          <w:rFonts w:hint="eastAsia" w:ascii="宋体" w:hAnsi="宋体"/>
        </w:rPr>
        <w:t>所示。</w:t>
      </w:r>
    </w:p>
    <w:p>
      <w:pPr>
        <w:spacing w:line="480" w:lineRule="auto"/>
        <w:jc w:val="center"/>
        <w:rPr>
          <w:rFonts w:hint="default" w:ascii="黑体" w:eastAsia="黑体"/>
          <w:lang w:val="en-US" w:eastAsia="zh-CN"/>
        </w:rPr>
      </w:pPr>
      <w:r>
        <w:rPr>
          <w:rFonts w:ascii="黑体" w:eastAsia="黑体"/>
        </w:rPr>
        <w:t xml:space="preserve">表1  </w:t>
      </w:r>
      <w:r>
        <w:rPr>
          <w:rFonts w:hint="eastAsia" w:ascii="黑体" w:hAnsi="Times New Roman" w:eastAsia="黑体"/>
          <w:lang w:val="en-US" w:eastAsia="zh-CN"/>
        </w:rPr>
        <w:t>预应力FRP用</w:t>
      </w:r>
      <w:r>
        <w:rPr>
          <w:rFonts w:hint="eastAsia" w:ascii="黑体" w:eastAsia="黑体"/>
        </w:rPr>
        <w:t>锚具和夹具的代号</w:t>
      </w:r>
      <w:r>
        <w:rPr>
          <w:rFonts w:hint="eastAsia" w:ascii="黑体" w:eastAsia="黑体"/>
          <w:lang w:val="en-US" w:eastAsia="zh-CN"/>
        </w:rPr>
        <w:t>和结构示意</w:t>
      </w:r>
    </w:p>
    <w:tbl>
      <w:tblPr>
        <w:tblStyle w:val="14"/>
        <w:tblW w:w="8221" w:type="dxa"/>
        <w:jc w:val="center"/>
        <w:tblInd w:w="-19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
      <w:tblGrid>
        <w:gridCol w:w="792"/>
        <w:gridCol w:w="1112"/>
        <w:gridCol w:w="616"/>
        <w:gridCol w:w="668"/>
        <w:gridCol w:w="50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Ex>
        <w:trPr>
          <w:trHeight w:val="293" w:hRule="atLeast"/>
          <w:jc w:val="center"/>
        </w:trPr>
        <w:tc>
          <w:tcPr>
            <w:tcW w:w="1904" w:type="dxa"/>
            <w:gridSpan w:val="2"/>
            <w:tcBorders>
              <w:tl2br w:val="nil"/>
              <w:tr2bl w:val="nil"/>
            </w:tcBorders>
            <w:vAlign w:val="center"/>
          </w:tcPr>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分类代号</w:t>
            </w:r>
          </w:p>
        </w:tc>
        <w:tc>
          <w:tcPr>
            <w:tcW w:w="616" w:type="dxa"/>
            <w:tcBorders>
              <w:tl2br w:val="nil"/>
              <w:tr2bl w:val="nil"/>
            </w:tcBorders>
            <w:vAlign w:val="center"/>
          </w:tcPr>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锚具</w:t>
            </w:r>
          </w:p>
        </w:tc>
        <w:tc>
          <w:tcPr>
            <w:tcW w:w="668" w:type="dxa"/>
            <w:tcBorders>
              <w:tl2br w:val="nil"/>
              <w:tr2bl w:val="nil"/>
            </w:tcBorders>
            <w:vAlign w:val="center"/>
          </w:tcPr>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夹具</w:t>
            </w:r>
          </w:p>
        </w:tc>
        <w:tc>
          <w:tcPr>
            <w:tcW w:w="5033" w:type="dxa"/>
            <w:tcBorders>
              <w:tl2br w:val="nil"/>
              <w:tr2bl w:val="nil"/>
            </w:tcBorders>
            <w:vAlign w:val="center"/>
          </w:tcPr>
          <w:p>
            <w:pPr>
              <w:keepNext w:val="0"/>
              <w:keepLines w:val="0"/>
              <w:suppressLineNumbers w:val="0"/>
              <w:spacing w:before="0" w:beforeAutospacing="0" w:after="0" w:afterAutospacing="0" w:line="240" w:lineRule="auto"/>
              <w:ind w:left="0" w:right="-34" w:rightChars="-16" w:firstLine="0" w:firstLineChars="0"/>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结构示意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Ex>
        <w:trPr>
          <w:trHeight w:val="983" w:hRule="atLeast"/>
          <w:jc w:val="center"/>
        </w:trPr>
        <w:tc>
          <w:tcPr>
            <w:tcW w:w="792"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预应力FRP筋</w:t>
            </w:r>
          </w:p>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用锚具</w:t>
            </w:r>
          </w:p>
          <w:p>
            <w:pPr>
              <w:keepNext w:val="0"/>
              <w:keepLines w:val="0"/>
              <w:suppressLineNumbers w:val="0"/>
              <w:spacing w:before="0" w:beforeAutospacing="0" w:after="0" w:afterAutospacing="0" w:line="240" w:lineRule="auto"/>
              <w:ind w:left="0" w:right="-34" w:rightChars="-16" w:firstLine="0" w:firstLineChars="0"/>
              <w:jc w:val="center"/>
              <w:rPr>
                <w:sz w:val="18"/>
                <w:szCs w:val="18"/>
              </w:rPr>
            </w:pPr>
            <w:r>
              <w:rPr>
                <w:rFonts w:hint="eastAsia" w:ascii="Times New Roman" w:hAnsi="Times New Roman" w:cs="Times New Roman"/>
                <w:sz w:val="18"/>
                <w:szCs w:val="18"/>
                <w:lang w:val="en-US" w:eastAsia="zh-CN"/>
              </w:rPr>
              <w:t>和夹具</w:t>
            </w:r>
          </w:p>
        </w:tc>
        <w:tc>
          <w:tcPr>
            <w:tcW w:w="1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rPr>
              <w:t>粘结</w:t>
            </w:r>
            <w:r>
              <w:rPr>
                <w:rFonts w:hint="eastAsia" w:cs="Times New Roman"/>
                <w:sz w:val="18"/>
                <w:szCs w:val="18"/>
                <w:lang w:val="en-US" w:eastAsia="zh-CN"/>
              </w:rPr>
              <w:t>式</w:t>
            </w:r>
          </w:p>
        </w:tc>
        <w:tc>
          <w:tcPr>
            <w:tcW w:w="616"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NJM</w:t>
            </w:r>
          </w:p>
        </w:tc>
        <w:tc>
          <w:tcPr>
            <w:tcW w:w="668"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NJJ</w:t>
            </w:r>
          </w:p>
        </w:tc>
        <w:tc>
          <w:tcPr>
            <w:tcW w:w="5033" w:type="dxa"/>
            <w:tcBorders>
              <w:tl2br w:val="nil"/>
              <w:tr2bl w:val="nil"/>
            </w:tcBorders>
            <w:vAlign w:val="center"/>
          </w:tcPr>
          <w:p>
            <w:pPr>
              <w:keepNext w:val="0"/>
              <w:keepLines w:val="0"/>
              <w:suppressLineNumbers w:val="0"/>
              <w:spacing w:before="0" w:beforeAutospacing="0" w:after="0" w:afterAutospacing="0"/>
              <w:ind w:left="0" w:leftChars="0" w:right="0" w:firstLine="0" w:firstLineChars="0"/>
              <w:jc w:val="center"/>
              <w:rPr>
                <w:rFonts w:hint="eastAsia"/>
                <w:sz w:val="18"/>
                <w:szCs w:val="18"/>
              </w:rPr>
            </w:pPr>
            <w:r>
              <w:object>
                <v:shape id="_x0000_i1026" o:spt="75" type="#_x0000_t75" style="height:45.05pt;width:192.5pt;" o:ole="t" filled="f" o:preferrelative="t" stroked="f" coordsize="21600,21600">
                  <v:path/>
                  <v:fill on="f" focussize="0,0"/>
                  <v:stroke on="f"/>
                  <v:imagedata r:id="rId15" cropleft="3301f" croptop="19352f" cropright="18815f" cropbottom="20193f" o:title=""/>
                  <o:lock v:ext="edit" aspectratio="t"/>
                  <w10:wrap type="none"/>
                  <w10:anchorlock/>
                </v:shape>
                <o:OLEObject Type="Embed" ProgID="AutoCAD.Drawing.17" ShapeID="_x0000_i1026" DrawAspect="Content" ObjectID="_1468075726" r:id="rId14">
                  <o:LockedField>false</o:LockedField>
                </o:OLEObject>
              </w:objec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Ex>
        <w:trPr>
          <w:trHeight w:val="1014" w:hRule="atLeast"/>
          <w:jc w:val="center"/>
        </w:trPr>
        <w:tc>
          <w:tcPr>
            <w:tcW w:w="79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18"/>
                <w:szCs w:val="18"/>
              </w:rPr>
            </w:pPr>
          </w:p>
        </w:tc>
        <w:tc>
          <w:tcPr>
            <w:tcW w:w="1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eastAsia="zh-CN"/>
              </w:rPr>
            </w:pPr>
            <w:r>
              <w:rPr>
                <w:rFonts w:hint="eastAsia" w:cs="Times New Roman"/>
                <w:sz w:val="18"/>
                <w:szCs w:val="18"/>
              </w:rPr>
              <w:t>夹片</w:t>
            </w:r>
            <w:r>
              <w:rPr>
                <w:rFonts w:hint="eastAsia" w:cs="Times New Roman"/>
                <w:sz w:val="18"/>
                <w:szCs w:val="18"/>
                <w:lang w:val="en-US" w:eastAsia="zh-CN"/>
              </w:rPr>
              <w:t>式</w:t>
            </w:r>
          </w:p>
        </w:tc>
        <w:tc>
          <w:tcPr>
            <w:tcW w:w="616"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JPM</w:t>
            </w:r>
          </w:p>
        </w:tc>
        <w:tc>
          <w:tcPr>
            <w:tcW w:w="668"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JPJ</w:t>
            </w:r>
          </w:p>
        </w:tc>
        <w:tc>
          <w:tcPr>
            <w:tcW w:w="5033" w:type="dxa"/>
            <w:tcBorders>
              <w:tl2br w:val="nil"/>
              <w:tr2bl w:val="nil"/>
            </w:tcBorders>
            <w:vAlign w:val="center"/>
          </w:tcPr>
          <w:p>
            <w:pPr>
              <w:keepNext w:val="0"/>
              <w:keepLines w:val="0"/>
              <w:suppressLineNumbers w:val="0"/>
              <w:spacing w:before="0" w:beforeAutospacing="0" w:after="0" w:afterAutospacing="0"/>
              <w:ind w:left="0" w:leftChars="0" w:right="0" w:firstLine="0" w:firstLineChars="0"/>
              <w:jc w:val="center"/>
              <w:rPr>
                <w:rFonts w:hint="eastAsia"/>
                <w:sz w:val="18"/>
                <w:szCs w:val="18"/>
              </w:rPr>
            </w:pPr>
            <w:r>
              <w:object>
                <v:shape id="_x0000_i1027" o:spt="75" type="#_x0000_t75" style="height:54.1pt;width:212.65pt;" o:ole="t" filled="f" o:preferrelative="t" stroked="f" coordsize="21600,21600">
                  <v:path/>
                  <v:fill on="f" focussize="0,0"/>
                  <v:stroke on="f"/>
                  <v:imagedata r:id="rId17" cropleft="841f" croptop="15031f" cropright="4763f" cropbottom="15031f" o:title=""/>
                  <o:lock v:ext="edit" aspectratio="t"/>
                  <w10:wrap type="none"/>
                  <w10:anchorlock/>
                </v:shape>
                <o:OLEObject Type="Embed" ProgID="AutoCAD.Drawing.17" ShapeID="_x0000_i1027" DrawAspect="Content" ObjectID="_1468075727" r:id="rId16">
                  <o:LockedField>false</o:LockedField>
                </o:OLEObject>
              </w:objec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Ex>
        <w:trPr>
          <w:trHeight w:val="1375" w:hRule="atLeast"/>
          <w:jc w:val="center"/>
        </w:trPr>
        <w:tc>
          <w:tcPr>
            <w:tcW w:w="79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rPr>
                <w:sz w:val="18"/>
                <w:szCs w:val="18"/>
              </w:rPr>
            </w:pPr>
          </w:p>
        </w:tc>
        <w:tc>
          <w:tcPr>
            <w:tcW w:w="1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eastAsia="zh-CN"/>
              </w:rPr>
            </w:pPr>
            <w:r>
              <w:rPr>
                <w:rFonts w:hint="eastAsia" w:cs="Times New Roman"/>
                <w:sz w:val="18"/>
                <w:szCs w:val="18"/>
                <w:lang w:val="en-US" w:eastAsia="zh-CN"/>
              </w:rPr>
              <w:t>内锥填充式</w:t>
            </w:r>
          </w:p>
        </w:tc>
        <w:tc>
          <w:tcPr>
            <w:tcW w:w="616"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NZM</w:t>
            </w:r>
          </w:p>
        </w:tc>
        <w:tc>
          <w:tcPr>
            <w:tcW w:w="668" w:type="dxa"/>
            <w:tcBorders>
              <w:tl2br w:val="nil"/>
              <w:tr2bl w:val="nil"/>
            </w:tcBorders>
            <w:vAlign w:val="center"/>
          </w:tcPr>
          <w:p>
            <w:pPr>
              <w:pStyle w:val="33"/>
              <w:keepNext w:val="0"/>
              <w:keepLines w:val="0"/>
              <w:suppressLineNumbers w:val="0"/>
              <w:spacing w:before="0" w:beforeAutospacing="0" w:after="0" w:afterAutospacing="0"/>
              <w:ind w:left="0" w:right="0"/>
              <w:rPr>
                <w:rFonts w:hint="default"/>
                <w:sz w:val="18"/>
                <w:szCs w:val="18"/>
                <w:lang w:val="en-US" w:eastAsia="zh-CN"/>
              </w:rPr>
            </w:pPr>
            <w:r>
              <w:rPr>
                <w:rFonts w:hint="eastAsia"/>
                <w:sz w:val="18"/>
                <w:szCs w:val="18"/>
                <w:lang w:val="en-US" w:eastAsia="zh-CN"/>
              </w:rPr>
              <w:t>-</w:t>
            </w:r>
          </w:p>
        </w:tc>
        <w:tc>
          <w:tcPr>
            <w:tcW w:w="5033" w:type="dxa"/>
            <w:tcBorders>
              <w:tl2br w:val="nil"/>
              <w:tr2bl w:val="nil"/>
            </w:tcBorders>
            <w:vAlign w:val="center"/>
          </w:tcPr>
          <w:p>
            <w:pPr>
              <w:keepNext w:val="0"/>
              <w:keepLines w:val="0"/>
              <w:suppressLineNumbers w:val="0"/>
              <w:spacing w:before="0" w:beforeAutospacing="0" w:after="0" w:afterAutospacing="0"/>
              <w:ind w:left="0" w:leftChars="0" w:right="0" w:firstLine="0" w:firstLineChars="0"/>
              <w:jc w:val="center"/>
              <w:rPr>
                <w:rFonts w:hint="eastAsia"/>
                <w:sz w:val="18"/>
                <w:szCs w:val="18"/>
                <w:lang w:val="en-US" w:eastAsia="zh-CN"/>
              </w:rPr>
            </w:pPr>
            <w:r>
              <w:object>
                <v:shape id="_x0000_i1028" o:spt="75" type="#_x0000_t75" style="height:74pt;width:131pt;" o:ole="t" filled="f" o:preferrelative="t" stroked="f" coordsize="21600,21600">
                  <v:path/>
                  <v:fill on="f" focussize="0,0"/>
                  <v:stroke on="f"/>
                  <v:imagedata r:id="rId19" cropleft="4066f" croptop="16854f" cropright="22945f" cropbottom="1873f" o:title=""/>
                  <o:lock v:ext="edit" aspectratio="t"/>
                  <w10:wrap type="none"/>
                  <w10:anchorlock/>
                </v:shape>
                <o:OLEObject Type="Embed" ProgID="AutoCAD.Drawing.17" ShapeID="_x0000_i1028" DrawAspect="Content" ObjectID="_1468075728" r:id="rId18">
                  <o:LockedField>false</o:LockedField>
                </o:OLEObject>
              </w:objec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Ex>
        <w:trPr>
          <w:trHeight w:val="1033" w:hRule="atLeast"/>
          <w:jc w:val="center"/>
        </w:trPr>
        <w:tc>
          <w:tcPr>
            <w:tcW w:w="792"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预应力FRP板</w:t>
            </w:r>
          </w:p>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用锚具</w:t>
            </w:r>
          </w:p>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和夹具</w:t>
            </w:r>
          </w:p>
        </w:tc>
        <w:tc>
          <w:tcPr>
            <w:tcW w:w="1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夹片式</w:t>
            </w:r>
          </w:p>
        </w:tc>
        <w:tc>
          <w:tcPr>
            <w:tcW w:w="616"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JPM</w:t>
            </w:r>
          </w:p>
        </w:tc>
        <w:tc>
          <w:tcPr>
            <w:tcW w:w="668"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JPJ</w:t>
            </w:r>
          </w:p>
        </w:tc>
        <w:tc>
          <w:tcPr>
            <w:tcW w:w="5033" w:type="dxa"/>
            <w:tcBorders>
              <w:tl2br w:val="nil"/>
              <w:tr2bl w:val="nil"/>
            </w:tcBorders>
            <w:vAlign w:val="center"/>
          </w:tcPr>
          <w:p>
            <w:pPr>
              <w:keepNext w:val="0"/>
              <w:keepLines w:val="0"/>
              <w:suppressLineNumbers w:val="0"/>
              <w:spacing w:before="0" w:beforeAutospacing="0" w:after="0" w:afterAutospacing="0"/>
              <w:ind w:left="0" w:leftChars="0" w:right="0" w:firstLine="0" w:firstLineChars="0"/>
              <w:jc w:val="center"/>
              <w:rPr>
                <w:rFonts w:hint="eastAsia"/>
                <w:sz w:val="18"/>
                <w:szCs w:val="18"/>
                <w:lang w:val="en-US" w:eastAsia="zh-CN"/>
              </w:rPr>
            </w:pPr>
            <w:r>
              <w:object>
                <v:shape id="_x0000_i1029" o:spt="75" type="#_x0000_t75" style="height:49.65pt;width:216.25pt;" o:ole="t" filled="f" o:preferrelative="t" stroked="f" coordsize="21600,21600">
                  <v:path/>
                  <v:fill on="f" focussize="0,0"/>
                  <v:stroke on="f"/>
                  <v:imagedata r:id="rId21" cropleft="1915f" croptop="32509f" cropright="26174f" cropbottom="12384f" o:title=""/>
                  <o:lock v:ext="edit" aspectratio="t"/>
                  <w10:wrap type="none"/>
                  <w10:anchorlock/>
                </v:shape>
                <o:OLEObject Type="Embed" ProgID="AutoCAD.Drawing.17" ShapeID="_x0000_i1029" DrawAspect="Content" ObjectID="_1468075729" r:id="rId20">
                  <o:LockedField>false</o:LockedField>
                </o:OLEObject>
              </w:objec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Ex>
        <w:trPr>
          <w:trHeight w:val="1066" w:hRule="atLeast"/>
          <w:jc w:val="center"/>
        </w:trPr>
        <w:tc>
          <w:tcPr>
            <w:tcW w:w="79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p>
        </w:tc>
        <w:tc>
          <w:tcPr>
            <w:tcW w:w="1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齿纹式</w:t>
            </w:r>
          </w:p>
        </w:tc>
        <w:tc>
          <w:tcPr>
            <w:tcW w:w="616"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CWM</w:t>
            </w:r>
          </w:p>
        </w:tc>
        <w:tc>
          <w:tcPr>
            <w:tcW w:w="668"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CWJ</w:t>
            </w:r>
          </w:p>
        </w:tc>
        <w:tc>
          <w:tcPr>
            <w:tcW w:w="5033" w:type="dxa"/>
            <w:tcBorders>
              <w:tl2br w:val="nil"/>
              <w:tr2bl w:val="nil"/>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sz w:val="18"/>
                <w:szCs w:val="18"/>
                <w:lang w:val="en-US" w:eastAsia="zh-CN"/>
              </w:rPr>
            </w:pPr>
            <w:r>
              <w:object>
                <v:shape id="_x0000_i1030" o:spt="75" type="#_x0000_t75" style="height:51.5pt;width:248.6pt;" o:ole="t" filled="f" o:preferrelative="t" stroked="f" coordsize="21600,21600">
                  <v:path/>
                  <v:fill on="f" focussize="0,0"/>
                  <v:stroke on="f"/>
                  <v:imagedata r:id="rId23" cropleft="2695f" croptop="32698f" cropright="17068f" cropbottom="11344f" o:title=""/>
                  <o:lock v:ext="edit" aspectratio="t"/>
                  <w10:wrap type="none"/>
                  <w10:anchorlock/>
                </v:shape>
                <o:OLEObject Type="Embed" ProgID="AutoCAD.Drawing.17" ShapeID="_x0000_i1030" DrawAspect="Content" ObjectID="_1468075730" r:id="rId22">
                  <o:LockedField>false</o:LockedField>
                </o:OLEObject>
              </w:objec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Ex>
        <w:trPr>
          <w:trHeight w:val="1018" w:hRule="atLeast"/>
          <w:jc w:val="center"/>
        </w:trPr>
        <w:tc>
          <w:tcPr>
            <w:tcW w:w="79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p>
        </w:tc>
        <w:tc>
          <w:tcPr>
            <w:tcW w:w="1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平板式</w:t>
            </w:r>
          </w:p>
        </w:tc>
        <w:tc>
          <w:tcPr>
            <w:tcW w:w="616"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PBM</w:t>
            </w:r>
          </w:p>
        </w:tc>
        <w:tc>
          <w:tcPr>
            <w:tcW w:w="668"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w:t>
            </w:r>
          </w:p>
        </w:tc>
        <w:tc>
          <w:tcPr>
            <w:tcW w:w="5033" w:type="dxa"/>
            <w:tcBorders>
              <w:tl2br w:val="nil"/>
              <w:tr2bl w:val="nil"/>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sz w:val="18"/>
                <w:szCs w:val="18"/>
                <w:lang w:val="en-US" w:eastAsia="zh-CN"/>
              </w:rPr>
            </w:pPr>
            <w:r>
              <w:object>
                <v:shape id="_x0000_i1031" o:spt="75" type="#_x0000_t75" style="height:55.45pt;width:236.95pt;" o:ole="t" filled="f" o:preferrelative="t" stroked="f" coordsize="21600,21600">
                  <v:path/>
                  <v:fill on="f" focussize="0,0"/>
                  <v:stroke on="f"/>
                  <v:imagedata r:id="rId25" cropleft="4621f" croptop="24400f" cropright="15844f" cropbottom="13967f" o:title=""/>
                  <o:lock v:ext="edit" aspectratio="t"/>
                  <w10:wrap type="none"/>
                  <w10:anchorlock/>
                </v:shape>
                <o:OLEObject Type="Embed" ProgID="AutoCAD.Drawing.17" ShapeID="_x0000_i1031" DrawAspect="Content" ObjectID="_1468075731" r:id="rId24">
                  <o:LockedField>false</o:LockedField>
                </o:OLEObject>
              </w:objec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Ex>
        <w:trPr>
          <w:trHeight w:val="1153" w:hRule="atLeast"/>
          <w:jc w:val="center"/>
        </w:trPr>
        <w:tc>
          <w:tcPr>
            <w:tcW w:w="792"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预应力</w:t>
            </w:r>
          </w:p>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纤维布</w:t>
            </w:r>
          </w:p>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用锚具</w:t>
            </w:r>
          </w:p>
          <w:p>
            <w:pPr>
              <w:keepNext w:val="0"/>
              <w:keepLines w:val="0"/>
              <w:suppressLineNumbers w:val="0"/>
              <w:spacing w:before="0" w:beforeAutospacing="0" w:after="0" w:afterAutospacing="0" w:line="240" w:lineRule="auto"/>
              <w:ind w:left="0" w:right="-34" w:rightChars="-16" w:firstLine="0" w:firstLineChars="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和夹具</w:t>
            </w:r>
          </w:p>
        </w:tc>
        <w:tc>
          <w:tcPr>
            <w:tcW w:w="1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齿纹式</w:t>
            </w:r>
          </w:p>
        </w:tc>
        <w:tc>
          <w:tcPr>
            <w:tcW w:w="616"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CWM</w:t>
            </w:r>
          </w:p>
        </w:tc>
        <w:tc>
          <w:tcPr>
            <w:tcW w:w="668"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CWJ</w:t>
            </w:r>
          </w:p>
        </w:tc>
        <w:tc>
          <w:tcPr>
            <w:tcW w:w="5033" w:type="dxa"/>
            <w:tcBorders>
              <w:tl2br w:val="nil"/>
              <w:tr2bl w:val="nil"/>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sz w:val="18"/>
                <w:szCs w:val="18"/>
                <w:lang w:val="en-US" w:eastAsia="zh-CN"/>
              </w:rPr>
            </w:pPr>
            <w:r>
              <w:object>
                <v:shape id="_x0000_i1032" o:spt="75" type="#_x0000_t75" style="height:54.15pt;width:241.1pt;" o:ole="t" filled="f" o:preferrelative="t" stroked="f" coordsize="21600,21600">
                  <v:path/>
                  <v:fill on="f" focussize="0,0"/>
                  <v:stroke on="f"/>
                  <v:imagedata r:id="rId27" cropleft="5689f" croptop="29361f" cropright="19464f" cropbottom="16015f" o:title=""/>
                  <o:lock v:ext="edit" aspectratio="t"/>
                  <w10:wrap type="none"/>
                  <w10:anchorlock/>
                </v:shape>
                <o:OLEObject Type="Embed" ProgID="AutoCAD.Drawing.17" ShapeID="_x0000_i1032" DrawAspect="Content" ObjectID="_1468075732" r:id="rId26">
                  <o:LockedField>false</o:LockedField>
                </o:OLEObject>
              </w:objec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79" w:type="dxa"/>
            <w:bottom w:w="0" w:type="dxa"/>
            <w:right w:w="79" w:type="dxa"/>
          </w:tblCellMar>
        </w:tblPrEx>
        <w:trPr>
          <w:trHeight w:val="400" w:hRule="atLeast"/>
          <w:jc w:val="center"/>
        </w:trPr>
        <w:tc>
          <w:tcPr>
            <w:tcW w:w="79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jc w:val="center"/>
            </w:pPr>
          </w:p>
        </w:tc>
        <w:tc>
          <w:tcPr>
            <w:tcW w:w="11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夹片式</w:t>
            </w:r>
          </w:p>
        </w:tc>
        <w:tc>
          <w:tcPr>
            <w:tcW w:w="616"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JPM</w:t>
            </w:r>
          </w:p>
        </w:tc>
        <w:tc>
          <w:tcPr>
            <w:tcW w:w="668" w:type="dxa"/>
            <w:tcBorders>
              <w:tl2br w:val="nil"/>
              <w:tr2bl w:val="nil"/>
            </w:tcBorders>
            <w:vAlign w:val="center"/>
          </w:tcPr>
          <w:p>
            <w:pPr>
              <w:pStyle w:val="33"/>
              <w:keepNext w:val="0"/>
              <w:keepLines w:val="0"/>
              <w:suppressLineNumbers w:val="0"/>
              <w:spacing w:before="0" w:beforeAutospacing="0" w:after="0" w:afterAutospacing="0"/>
              <w:ind w:left="0" w:right="0"/>
              <w:rPr>
                <w:rFonts w:hint="eastAsia"/>
                <w:sz w:val="18"/>
                <w:szCs w:val="18"/>
                <w:lang w:val="en-US" w:eastAsia="zh-CN"/>
              </w:rPr>
            </w:pPr>
            <w:r>
              <w:rPr>
                <w:rFonts w:hint="eastAsia"/>
                <w:sz w:val="18"/>
                <w:szCs w:val="18"/>
                <w:lang w:val="en-US" w:eastAsia="zh-CN"/>
              </w:rPr>
              <w:t>JPJ</w:t>
            </w:r>
          </w:p>
        </w:tc>
        <w:tc>
          <w:tcPr>
            <w:tcW w:w="5033" w:type="dxa"/>
            <w:tcBorders>
              <w:tl2br w:val="nil"/>
              <w:tr2bl w:val="nil"/>
            </w:tcBorders>
            <w:vAlign w:val="center"/>
          </w:tcPr>
          <w:p>
            <w:pPr>
              <w:keepNext w:val="0"/>
              <w:keepLines w:val="0"/>
              <w:suppressLineNumbers w:val="0"/>
              <w:spacing w:before="0" w:beforeAutospacing="0" w:after="0" w:afterAutospacing="0"/>
              <w:ind w:left="0" w:leftChars="0" w:right="0" w:firstLine="0" w:firstLineChars="0"/>
              <w:jc w:val="center"/>
              <w:rPr>
                <w:rFonts w:hint="eastAsia" w:hAnsi="宋体"/>
                <w:sz w:val="18"/>
                <w:szCs w:val="18"/>
                <w:lang w:val="en-US" w:eastAsia="zh-CN"/>
              </w:rPr>
            </w:pPr>
            <w:r>
              <w:object>
                <v:shape id="_x0000_i1033" o:spt="75" type="#_x0000_t75" style="height:55.05pt;width:223.8pt;" o:ole="t" filled="f" o:preferrelative="t" stroked="f" coordsize="21600,21600">
                  <v:path/>
                  <v:fill on="f" focussize="0,0"/>
                  <v:stroke on="f"/>
                  <v:imagedata r:id="rId29" cropleft="8406f" croptop="22220f" cropright="13730f" cropbottom="18299f" o:title=""/>
                  <o:lock v:ext="edit" aspectratio="t"/>
                  <w10:wrap type="none"/>
                  <w10:anchorlock/>
                </v:shape>
                <o:OLEObject Type="Embed" ProgID="AutoCAD.Drawing.17" ShapeID="_x0000_i1033" DrawAspect="Content" ObjectID="_1468075733" r:id="rId28">
                  <o:LockedField>false</o:LockedField>
                </o:OLEObject>
              </w:object>
            </w:r>
          </w:p>
        </w:tc>
      </w:tr>
    </w:tbl>
    <w:p>
      <w:pPr>
        <w:ind w:firstLine="0" w:firstLineChars="0"/>
        <w:rPr>
          <w:rFonts w:hint="eastAsia"/>
          <w:b/>
          <w:lang w:val="en-US" w:eastAsia="zh-CN"/>
        </w:rPr>
      </w:pPr>
      <w:r>
        <w:rPr>
          <w:rFonts w:hint="eastAsia"/>
          <w:b/>
          <w:lang w:val="en-US" w:eastAsia="zh-CN"/>
        </w:rPr>
        <w:t xml:space="preserve"> </w:t>
      </w:r>
    </w:p>
    <w:p>
      <w:pPr>
        <w:ind w:firstLine="0" w:firstLineChars="0"/>
        <w:rPr>
          <w:rFonts w:hint="eastAsia"/>
          <w:b/>
          <w:lang w:val="en-US" w:eastAsia="zh-CN"/>
        </w:rPr>
      </w:pPr>
      <w:r>
        <w:rPr>
          <w:rFonts w:hint="eastAsia"/>
          <w:b/>
          <w:lang w:val="en-US" w:eastAsia="zh-CN"/>
        </w:rPr>
        <w:t xml:space="preserve">5.2.2   </w:t>
      </w:r>
      <w:r>
        <w:rPr>
          <w:rFonts w:hint="eastAsia" w:ascii="宋体" w:hAnsi="宋体"/>
          <w:lang w:val="en-US" w:eastAsia="zh-CN"/>
        </w:rPr>
        <w:t>预应力纤维增强复合材料</w:t>
      </w:r>
      <w:r>
        <w:rPr>
          <w:rFonts w:hint="eastAsia" w:ascii="宋体" w:hAnsi="宋体"/>
        </w:rPr>
        <w:t>的</w:t>
      </w:r>
      <w:r>
        <w:rPr>
          <w:rFonts w:hint="eastAsia" w:ascii="宋体" w:hAnsi="宋体"/>
          <w:lang w:val="en-US" w:eastAsia="zh-CN"/>
        </w:rPr>
        <w:t>类型</w:t>
      </w:r>
      <w:r>
        <w:rPr>
          <w:rFonts w:hint="eastAsia" w:ascii="宋体" w:hAnsi="宋体"/>
        </w:rPr>
        <w:t>代号如表</w:t>
      </w:r>
      <w:r>
        <w:rPr>
          <w:rFonts w:hint="eastAsia" w:ascii="宋体" w:hAnsi="宋体"/>
          <w:lang w:val="en-US" w:eastAsia="zh-CN"/>
        </w:rPr>
        <w:t>2</w:t>
      </w:r>
      <w:r>
        <w:rPr>
          <w:rFonts w:hint="eastAsia" w:ascii="宋体" w:hAnsi="宋体"/>
        </w:rPr>
        <w:t>所示。</w:t>
      </w:r>
    </w:p>
    <w:p>
      <w:pPr>
        <w:spacing w:line="480" w:lineRule="auto"/>
        <w:jc w:val="center"/>
      </w:pPr>
      <w:r>
        <w:rPr>
          <w:rFonts w:hint="eastAsia" w:ascii="黑体" w:eastAsia="黑体"/>
          <w:lang w:val="en-US" w:eastAsia="zh-CN"/>
        </w:rPr>
        <w:t>表2   预应力</w:t>
      </w:r>
      <w:r>
        <w:rPr>
          <w:rFonts w:hint="default" w:ascii="黑体" w:eastAsia="黑体"/>
          <w:lang w:val="en-US" w:eastAsia="zh-CN"/>
        </w:rPr>
        <w:t>纤维增强复合材料的</w:t>
      </w:r>
      <w:r>
        <w:rPr>
          <w:rFonts w:hint="eastAsia" w:ascii="黑体" w:eastAsia="黑体"/>
          <w:lang w:val="en-US" w:eastAsia="zh-CN"/>
        </w:rPr>
        <w:t>类型</w:t>
      </w:r>
      <w:r>
        <w:rPr>
          <w:rFonts w:hint="default" w:ascii="黑体" w:eastAsia="黑体"/>
          <w:lang w:val="en-US" w:eastAsia="zh-CN"/>
        </w:rPr>
        <w:t>代号</w:t>
      </w:r>
    </w:p>
    <w:tbl>
      <w:tblPr>
        <w:tblStyle w:val="15"/>
        <w:tblW w:w="8128"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2092"/>
        <w:gridCol w:w="2092"/>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2" w:type="dxa"/>
            <w:vMerge w:val="restart"/>
            <w:vAlign w:val="center"/>
          </w:tcPr>
          <w:p>
            <w:pPr>
              <w:pStyle w:val="30"/>
              <w:keepNext w:val="0"/>
              <w:keepLines w:val="0"/>
              <w:widowControl w:val="0"/>
              <w:suppressLineNumbers w:val="0"/>
              <w:spacing w:before="0" w:beforeAutospacing="0" w:after="0" w:afterAutospacing="0"/>
              <w:ind w:left="0" w:right="0" w:firstLine="0" w:firstLineChars="0"/>
              <w:jc w:val="center"/>
              <w:rPr>
                <w:rFonts w:hint="eastAsia"/>
                <w:kern w:val="2"/>
                <w:sz w:val="18"/>
                <w:szCs w:val="18"/>
                <w:vertAlign w:val="baseline"/>
                <w:lang w:val="en-US" w:eastAsia="zh-CN"/>
              </w:rPr>
            </w:pPr>
            <w:r>
              <w:rPr>
                <w:rFonts w:hint="eastAsia"/>
                <w:kern w:val="2"/>
                <w:sz w:val="18"/>
                <w:szCs w:val="18"/>
                <w:vertAlign w:val="baseline"/>
                <w:lang w:val="en-US" w:eastAsia="zh-CN"/>
              </w:rPr>
              <w:t>纤维种类</w:t>
            </w:r>
          </w:p>
        </w:tc>
        <w:tc>
          <w:tcPr>
            <w:tcW w:w="6276" w:type="dxa"/>
            <w:gridSpan w:val="3"/>
            <w:vAlign w:val="center"/>
          </w:tcPr>
          <w:p>
            <w:pPr>
              <w:pStyle w:val="30"/>
              <w:keepNext w:val="0"/>
              <w:keepLines w:val="0"/>
              <w:widowControl w:val="0"/>
              <w:suppressLineNumbers w:val="0"/>
              <w:spacing w:before="0" w:beforeAutospacing="0" w:after="0" w:afterAutospacing="0"/>
              <w:ind w:left="0" w:right="0" w:firstLine="0" w:firstLineChars="0"/>
              <w:jc w:val="center"/>
              <w:rPr>
                <w:rFonts w:hint="eastAsia"/>
                <w:kern w:val="2"/>
                <w:sz w:val="18"/>
                <w:szCs w:val="18"/>
                <w:vertAlign w:val="baseline"/>
                <w:lang w:val="en-US" w:eastAsia="zh-CN"/>
              </w:rPr>
            </w:pPr>
            <w:r>
              <w:rPr>
                <w:rFonts w:hint="eastAsia"/>
                <w:kern w:val="2"/>
                <w:sz w:val="18"/>
                <w:szCs w:val="18"/>
                <w:vertAlign w:val="baseline"/>
                <w:lang w:val="en-US" w:eastAsia="zh-CN"/>
              </w:rPr>
              <w:t>预应力纤维增强复合材料结构形式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2" w:type="dxa"/>
            <w:vMerge w:val="continue"/>
            <w:vAlign w:val="center"/>
          </w:tcPr>
          <w:p>
            <w:pPr>
              <w:pStyle w:val="30"/>
              <w:keepNext w:val="0"/>
              <w:keepLines w:val="0"/>
              <w:widowControl w:val="0"/>
              <w:suppressLineNumbers w:val="0"/>
              <w:spacing w:before="0" w:beforeAutospacing="0" w:after="0" w:afterAutospacing="0"/>
              <w:ind w:left="0" w:right="0" w:firstLine="0" w:firstLineChars="0"/>
              <w:jc w:val="center"/>
              <w:rPr>
                <w:rFonts w:hint="eastAsia"/>
                <w:kern w:val="2"/>
                <w:sz w:val="18"/>
                <w:szCs w:val="18"/>
                <w:vertAlign w:val="baseline"/>
                <w:lang w:val="en-US" w:eastAsia="zh-CN"/>
              </w:rPr>
            </w:pP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eastAsia"/>
                <w:kern w:val="2"/>
                <w:sz w:val="18"/>
                <w:szCs w:val="18"/>
                <w:vertAlign w:val="baseline"/>
                <w:lang w:val="en-US" w:eastAsia="zh-CN"/>
              </w:rPr>
            </w:pPr>
            <w:r>
              <w:rPr>
                <w:rFonts w:hint="eastAsia"/>
                <w:kern w:val="2"/>
                <w:sz w:val="18"/>
                <w:szCs w:val="18"/>
                <w:vertAlign w:val="baseline"/>
                <w:lang w:val="en-US" w:eastAsia="zh-CN"/>
              </w:rPr>
              <w:t>筋</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eastAsia"/>
                <w:kern w:val="2"/>
                <w:sz w:val="18"/>
                <w:szCs w:val="18"/>
                <w:vertAlign w:val="baseline"/>
                <w:lang w:val="en-US" w:eastAsia="zh-CN"/>
              </w:rPr>
            </w:pPr>
            <w:r>
              <w:rPr>
                <w:rFonts w:hint="eastAsia"/>
                <w:kern w:val="2"/>
                <w:sz w:val="18"/>
                <w:szCs w:val="18"/>
                <w:vertAlign w:val="baseline"/>
                <w:lang w:val="en-US" w:eastAsia="zh-CN"/>
              </w:rPr>
              <w:t>板</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eastAsia"/>
                <w:kern w:val="2"/>
                <w:sz w:val="18"/>
                <w:szCs w:val="18"/>
                <w:vertAlign w:val="baseline"/>
                <w:lang w:val="en-US" w:eastAsia="zh-CN"/>
              </w:rPr>
            </w:pPr>
            <w:r>
              <w:rPr>
                <w:rFonts w:hint="eastAsia"/>
                <w:kern w:val="2"/>
                <w:sz w:val="18"/>
                <w:szCs w:val="18"/>
                <w:vertAlign w:val="baseline"/>
                <w:lang w:val="en-US" w:eastAsia="zh-CN"/>
              </w:rPr>
              <w:t>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碳纤维</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CF</w:t>
            </w:r>
            <w:r>
              <w:rPr>
                <w:rFonts w:hint="eastAsia" w:ascii="Times New Roman"/>
                <w:kern w:val="2"/>
                <w:sz w:val="18"/>
                <w:szCs w:val="18"/>
                <w:vertAlign w:val="baseline"/>
                <w:lang w:val="en-US" w:eastAsia="zh-CN"/>
              </w:rPr>
              <w:t>T</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CF</w:t>
            </w:r>
            <w:r>
              <w:rPr>
                <w:rFonts w:hint="eastAsia" w:ascii="Times New Roman"/>
                <w:kern w:val="2"/>
                <w:sz w:val="18"/>
                <w:szCs w:val="18"/>
                <w:vertAlign w:val="baseline"/>
                <w:lang w:val="en-US" w:eastAsia="zh-CN"/>
              </w:rPr>
              <w:t>L</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CF</w:t>
            </w:r>
            <w:r>
              <w:rPr>
                <w:rFonts w:hint="eastAsia" w:ascii="Times New Roman"/>
                <w:kern w:val="2"/>
                <w:sz w:val="18"/>
                <w:szCs w:val="18"/>
                <w:vertAlign w:val="baseli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芳纶纤维</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AF</w:t>
            </w:r>
            <w:r>
              <w:rPr>
                <w:rFonts w:hint="eastAsia" w:ascii="Times New Roman"/>
                <w:kern w:val="2"/>
                <w:sz w:val="18"/>
                <w:szCs w:val="18"/>
                <w:vertAlign w:val="baseline"/>
                <w:lang w:val="en-US" w:eastAsia="zh-CN"/>
              </w:rPr>
              <w:t>T</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AF</w:t>
            </w:r>
            <w:r>
              <w:rPr>
                <w:rFonts w:hint="eastAsia" w:ascii="Times New Roman"/>
                <w:kern w:val="2"/>
                <w:sz w:val="18"/>
                <w:szCs w:val="18"/>
                <w:vertAlign w:val="baseline"/>
                <w:lang w:val="en-US" w:eastAsia="zh-CN"/>
              </w:rPr>
              <w:t>L</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AF</w:t>
            </w:r>
            <w:r>
              <w:rPr>
                <w:rFonts w:hint="eastAsia" w:ascii="Times New Roman"/>
                <w:kern w:val="2"/>
                <w:sz w:val="18"/>
                <w:szCs w:val="18"/>
                <w:vertAlign w:val="baseli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玄武岩纤维</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BF</w:t>
            </w:r>
            <w:r>
              <w:rPr>
                <w:rFonts w:hint="eastAsia" w:ascii="Times New Roman"/>
                <w:kern w:val="2"/>
                <w:sz w:val="18"/>
                <w:szCs w:val="18"/>
                <w:vertAlign w:val="baseline"/>
                <w:lang w:val="en-US" w:eastAsia="zh-CN"/>
              </w:rPr>
              <w:t>T</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BF</w:t>
            </w:r>
            <w:r>
              <w:rPr>
                <w:rFonts w:hint="eastAsia" w:ascii="Times New Roman"/>
                <w:kern w:val="2"/>
                <w:sz w:val="18"/>
                <w:szCs w:val="18"/>
                <w:vertAlign w:val="baseline"/>
                <w:lang w:val="en-US" w:eastAsia="zh-CN"/>
              </w:rPr>
              <w:t>L</w:t>
            </w:r>
          </w:p>
        </w:tc>
        <w:tc>
          <w:tcPr>
            <w:tcW w:w="2092" w:type="dxa"/>
            <w:vAlign w:val="center"/>
          </w:tcPr>
          <w:p>
            <w:pPr>
              <w:pStyle w:val="30"/>
              <w:keepNext w:val="0"/>
              <w:keepLines w:val="0"/>
              <w:widowControl w:val="0"/>
              <w:suppressLineNumbers w:val="0"/>
              <w:spacing w:before="0" w:beforeAutospacing="0" w:after="0" w:afterAutospacing="0"/>
              <w:ind w:left="0" w:right="0" w:firstLine="0" w:firstLineChars="0"/>
              <w:jc w:val="center"/>
              <w:rPr>
                <w:rFonts w:hint="default" w:ascii="Times New Roman"/>
                <w:kern w:val="2"/>
                <w:sz w:val="18"/>
                <w:szCs w:val="18"/>
                <w:vertAlign w:val="baseline"/>
                <w:lang w:val="en-US" w:eastAsia="zh-CN"/>
              </w:rPr>
            </w:pPr>
            <w:r>
              <w:rPr>
                <w:rFonts w:hint="default" w:ascii="Times New Roman"/>
                <w:kern w:val="2"/>
                <w:sz w:val="18"/>
                <w:szCs w:val="18"/>
                <w:vertAlign w:val="baseline"/>
                <w:lang w:val="en-US" w:eastAsia="zh-CN"/>
              </w:rPr>
              <w:t>BF</w:t>
            </w:r>
            <w:r>
              <w:rPr>
                <w:rFonts w:hint="eastAsia" w:ascii="Times New Roman"/>
                <w:kern w:val="2"/>
                <w:sz w:val="18"/>
                <w:szCs w:val="18"/>
                <w:vertAlign w:val="baseline"/>
                <w:lang w:val="en-US" w:eastAsia="zh-CN"/>
              </w:rPr>
              <w:t>S</w:t>
            </w:r>
          </w:p>
        </w:tc>
      </w:tr>
    </w:tbl>
    <w:p>
      <w:pPr>
        <w:pStyle w:val="30"/>
        <w:ind w:left="0" w:leftChars="0" w:firstLine="0" w:firstLineChars="0"/>
        <w:rPr>
          <w:rFonts w:hint="eastAsia"/>
          <w:b/>
          <w:lang w:val="en-US" w:eastAsia="zh-CN"/>
        </w:rPr>
      </w:pPr>
    </w:p>
    <w:p>
      <w:pPr>
        <w:ind w:firstLine="0" w:firstLineChars="0"/>
        <w:rPr>
          <w:rFonts w:hint="eastAsia"/>
          <w:b/>
          <w:lang w:val="en-US" w:eastAsia="zh-CN"/>
        </w:rPr>
      </w:pPr>
      <w:r>
        <w:rPr>
          <w:rFonts w:hint="eastAsia"/>
          <w:b/>
          <w:lang w:val="en-US" w:eastAsia="zh-CN"/>
        </w:rPr>
        <w:t xml:space="preserve">5.2.3   </w:t>
      </w:r>
      <w:r>
        <w:rPr>
          <w:rFonts w:hint="eastAsia"/>
          <w:b w:val="0"/>
          <w:bCs/>
          <w:lang w:val="en-US" w:eastAsia="zh-CN"/>
        </w:rPr>
        <w:t>预应力纤维增强复合材料筋的表面状态代号为光面筋（P）、带肋筋（R）、绞线（S）及其他（O）。</w:t>
      </w:r>
    </w:p>
    <w:p>
      <w:pPr>
        <w:pStyle w:val="2"/>
        <w:spacing w:before="312" w:beforeLines="100" w:after="312" w:afterLines="100"/>
        <w:ind w:firstLine="0" w:firstLineChars="0"/>
        <w:jc w:val="left"/>
        <w:rPr>
          <w:rFonts w:hint="eastAsia"/>
          <w:b w:val="0"/>
          <w:lang w:val="en-US" w:eastAsia="zh-CN"/>
        </w:rPr>
      </w:pPr>
      <w:bookmarkStart w:id="13" w:name="_Toc315"/>
      <w:r>
        <w:rPr>
          <w:rFonts w:hint="eastAsia"/>
          <w:b/>
          <w:bCs w:val="0"/>
        </w:rPr>
        <w:t>5.</w:t>
      </w:r>
      <w:r>
        <w:rPr>
          <w:rFonts w:hint="eastAsia"/>
          <w:b/>
          <w:bCs w:val="0"/>
          <w:lang w:val="en-US" w:eastAsia="zh-CN"/>
        </w:rPr>
        <w:t>3</w:t>
      </w:r>
      <w:r>
        <w:rPr>
          <w:rFonts w:hint="eastAsia"/>
          <w:b w:val="0"/>
        </w:rPr>
        <w:t xml:space="preserve">  </w:t>
      </w:r>
      <w:r>
        <w:rPr>
          <w:rFonts w:hint="eastAsia"/>
          <w:b w:val="0"/>
          <w:lang w:val="en-US" w:eastAsia="zh-CN"/>
        </w:rPr>
        <w:t>标记</w:t>
      </w:r>
      <w:bookmarkEnd w:id="13"/>
    </w:p>
    <w:p>
      <w:pPr>
        <w:ind w:left="0" w:leftChars="0" w:firstLine="0" w:firstLineChars="0"/>
        <w:rPr>
          <w:rFonts w:hint="eastAsia"/>
          <w:b/>
          <w:lang w:val="en-US" w:eastAsia="zh-CN"/>
        </w:rPr>
      </w:pPr>
      <w:r>
        <w:rPr>
          <w:rFonts w:hint="eastAsia"/>
          <w:b/>
          <w:lang w:val="en-US" w:eastAsia="zh-CN"/>
        </w:rPr>
        <w:t xml:space="preserve">5.3.1  </w:t>
      </w:r>
      <w:r>
        <w:rPr>
          <w:rFonts w:hint="eastAsia" w:ascii="宋体" w:hAnsi="宋体" w:eastAsia="宋体"/>
          <w:szCs w:val="22"/>
          <w:lang w:val="en-US" w:eastAsia="zh-CN"/>
        </w:rPr>
        <w:t>预应力</w:t>
      </w:r>
      <w:r>
        <w:rPr>
          <w:rFonts w:hint="default" w:ascii="宋体" w:hAnsi="宋体" w:eastAsia="宋体"/>
          <w:szCs w:val="22"/>
        </w:rPr>
        <w:t>FRP筋用锚具和夹具的标记</w:t>
      </w:r>
      <w:r>
        <w:rPr>
          <w:rFonts w:ascii="宋体" w:hAnsi="宋体" w:eastAsia="宋体"/>
          <w:szCs w:val="22"/>
        </w:rPr>
        <w:t>由产品代号、</w:t>
      </w:r>
      <w:r>
        <w:rPr>
          <w:rFonts w:hint="eastAsia" w:ascii="宋体" w:hAnsi="宋体" w:eastAsia="宋体"/>
          <w:szCs w:val="22"/>
          <w:lang w:val="en-US" w:eastAsia="zh-CN"/>
        </w:rPr>
        <w:t>预应力</w:t>
      </w:r>
      <w:r>
        <w:rPr>
          <w:rFonts w:hint="default" w:ascii="宋体" w:hAnsi="宋体" w:eastAsia="宋体"/>
          <w:szCs w:val="22"/>
        </w:rPr>
        <w:t>FRP筋类型代号、</w:t>
      </w:r>
      <w:r>
        <w:rPr>
          <w:rFonts w:hint="eastAsia" w:ascii="宋体" w:hAnsi="宋体" w:eastAsia="宋体"/>
          <w:szCs w:val="22"/>
          <w:lang w:val="en-US" w:eastAsia="zh-CN"/>
        </w:rPr>
        <w:t>预应力</w:t>
      </w:r>
      <w:r>
        <w:rPr>
          <w:rFonts w:hint="default" w:ascii="宋体" w:hAnsi="宋体" w:eastAsia="宋体"/>
          <w:szCs w:val="22"/>
        </w:rPr>
        <w:t>FRP筋</w:t>
      </w:r>
      <w:r>
        <w:rPr>
          <w:rFonts w:hint="eastAsia" w:ascii="宋体" w:hAnsi="宋体" w:eastAsia="宋体"/>
          <w:szCs w:val="22"/>
          <w:lang w:val="en-US" w:eastAsia="zh-CN"/>
        </w:rPr>
        <w:t>表面状态</w:t>
      </w:r>
      <w:r>
        <w:rPr>
          <w:rFonts w:hint="default" w:ascii="宋体" w:hAnsi="宋体" w:eastAsia="宋体"/>
          <w:szCs w:val="22"/>
        </w:rPr>
        <w:t>代号</w:t>
      </w:r>
      <w:r>
        <w:rPr>
          <w:rFonts w:hint="eastAsia" w:ascii="宋体" w:hAnsi="宋体" w:eastAsia="宋体"/>
          <w:szCs w:val="22"/>
          <w:lang w:eastAsia="zh-CN"/>
        </w:rPr>
        <w:t>、</w:t>
      </w:r>
      <w:r>
        <w:rPr>
          <w:rFonts w:hint="eastAsia" w:ascii="宋体" w:hAnsi="宋体" w:eastAsia="宋体"/>
          <w:szCs w:val="22"/>
          <w:lang w:val="en-US" w:eastAsia="zh-CN"/>
        </w:rPr>
        <w:t>预应力</w:t>
      </w:r>
      <w:r>
        <w:rPr>
          <w:rFonts w:hint="default" w:ascii="宋体" w:hAnsi="宋体" w:eastAsia="宋体"/>
          <w:szCs w:val="22"/>
        </w:rPr>
        <w:t>FRP筋</w:t>
      </w:r>
      <w:r>
        <w:rPr>
          <w:rFonts w:hint="default" w:ascii="宋体" w:hAnsi="宋体" w:eastAsia="宋体"/>
          <w:szCs w:val="22"/>
          <w:lang w:val="en-US" w:eastAsia="zh-CN"/>
        </w:rPr>
        <w:t>公称</w:t>
      </w:r>
      <w:r>
        <w:rPr>
          <w:rFonts w:ascii="宋体" w:hAnsi="宋体" w:eastAsia="宋体"/>
          <w:szCs w:val="22"/>
        </w:rPr>
        <w:t>直径</w:t>
      </w:r>
      <w:r>
        <w:rPr>
          <w:rFonts w:hint="eastAsia" w:ascii="宋体" w:hAnsi="宋体" w:eastAsia="宋体"/>
          <w:szCs w:val="22"/>
          <w:lang w:eastAsia="zh-CN"/>
        </w:rPr>
        <w:t>、</w:t>
      </w:r>
      <w:r>
        <w:rPr>
          <w:rFonts w:ascii="宋体" w:hAnsi="宋体" w:eastAsia="宋体"/>
          <w:szCs w:val="22"/>
        </w:rPr>
        <w:t>根数组成</w:t>
      </w:r>
      <w:r>
        <w:rPr>
          <w:rFonts w:hint="default" w:ascii="宋体" w:hAnsi="宋体" w:eastAsia="宋体"/>
          <w:szCs w:val="22"/>
        </w:rPr>
        <w:t>（生产企业的体系代号只在需要时加注）</w:t>
      </w:r>
      <w:r>
        <w:rPr>
          <w:rFonts w:hint="eastAsia" w:ascii="宋体" w:hAnsi="宋体" w:eastAsia="宋体"/>
          <w:szCs w:val="22"/>
          <w:lang w:eastAsia="zh-CN"/>
        </w:rPr>
        <w:t>，</w:t>
      </w:r>
      <w:r>
        <w:rPr>
          <w:rFonts w:hint="eastAsia" w:ascii="宋体" w:hAnsi="宋体" w:eastAsia="宋体"/>
          <w:szCs w:val="22"/>
          <w:lang w:val="en-US" w:eastAsia="zh-CN"/>
        </w:rPr>
        <w:t>如图1所示。</w:t>
      </w:r>
      <w:r>
        <w:rPr>
          <w:rFonts w:hint="eastAsia"/>
          <w:b/>
          <w:lang w:val="en-US" w:eastAsia="zh-CN"/>
        </w:rPr>
        <w:t xml:space="preserve"> </w:t>
      </w:r>
    </w:p>
    <w:p>
      <w:pPr>
        <w:ind w:left="0" w:leftChars="0" w:firstLine="0" w:firstLineChars="0"/>
        <w:rPr>
          <w:rFonts w:hint="eastAsia"/>
          <w:b/>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26670</wp:posOffset>
                </wp:positionH>
                <wp:positionV relativeFrom="paragraph">
                  <wp:posOffset>10160</wp:posOffset>
                </wp:positionV>
                <wp:extent cx="5031105" cy="1388745"/>
                <wp:effectExtent l="4445" t="5080" r="8890" b="8255"/>
                <wp:wrapTopAndBottom/>
                <wp:docPr id="6" name="组合 6"/>
                <wp:cNvGraphicFramePr/>
                <a:graphic xmlns:a="http://schemas.openxmlformats.org/drawingml/2006/main">
                  <a:graphicData uri="http://schemas.microsoft.com/office/word/2010/wordprocessingGroup">
                    <wpg:wgp>
                      <wpg:cNvGrpSpPr/>
                      <wpg:grpSpPr>
                        <a:xfrm>
                          <a:off x="0" y="0"/>
                          <a:ext cx="5031105" cy="1388745"/>
                          <a:chOff x="2095" y="166283"/>
                          <a:chExt cx="7923" cy="2187"/>
                        </a:xfrm>
                      </wpg:grpSpPr>
                      <wpg:grpSp>
                        <wpg:cNvPr id="84" name="组合 84"/>
                        <wpg:cNvGrpSpPr/>
                        <wpg:grpSpPr>
                          <a:xfrm>
                            <a:off x="2095" y="166283"/>
                            <a:ext cx="3678" cy="2090"/>
                            <a:chOff x="2328" y="94265"/>
                            <a:chExt cx="3678" cy="2090"/>
                          </a:xfrm>
                        </wpg:grpSpPr>
                        <wps:wsp>
                          <wps:cNvPr id="44" name="文本框 68"/>
                          <wps:cNvSpPr txBox="1"/>
                          <wps:spPr>
                            <a:xfrm>
                              <a:off x="4689" y="94274"/>
                              <a:ext cx="281" cy="234"/>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45" name="文本框 69"/>
                          <wps:cNvSpPr txBox="1"/>
                          <wps:spPr>
                            <a:xfrm>
                              <a:off x="5184" y="94274"/>
                              <a:ext cx="311" cy="232"/>
                            </a:xfrm>
                            <a:prstGeom prst="rect">
                              <a:avLst/>
                            </a:prstGeom>
                            <a:solidFill>
                              <a:srgbClr val="FFFFFF"/>
                            </a:solidFill>
                            <a:ln w="9525" cap="flat" cmpd="sng">
                              <a:solidFill>
                                <a:srgbClr val="000000"/>
                              </a:solidFill>
                              <a:prstDash val="dash"/>
                              <a:miter/>
                              <a:headEnd type="none" w="med" len="med"/>
                              <a:tailEnd type="none" w="med" len="med"/>
                            </a:ln>
                          </wps:spPr>
                          <wps:txbx>
                            <w:txbxContent>
                              <w:p/>
                            </w:txbxContent>
                          </wps:txbx>
                          <wps:bodyPr lIns="0" tIns="0" rIns="0" bIns="0" upright="1"/>
                        </wps:wsp>
                        <wps:wsp>
                          <wps:cNvPr id="46" name="任意多边形 70"/>
                          <wps:cNvSpPr/>
                          <wps:spPr>
                            <a:xfrm>
                              <a:off x="3636" y="94488"/>
                              <a:ext cx="1" cy="1200"/>
                            </a:xfrm>
                            <a:custGeom>
                              <a:avLst/>
                              <a:gdLst/>
                              <a:ahLst/>
                              <a:cxnLst/>
                              <a:pathLst>
                                <a:path w="1" h="1200">
                                  <a:moveTo>
                                    <a:pt x="0" y="0"/>
                                  </a:moveTo>
                                  <a:lnTo>
                                    <a:pt x="0" y="1200"/>
                                  </a:lnTo>
                                </a:path>
                              </a:pathLst>
                            </a:custGeom>
                            <a:noFill/>
                            <a:ln w="9525" cap="flat" cmpd="sng">
                              <a:solidFill>
                                <a:srgbClr val="000000"/>
                              </a:solidFill>
                              <a:prstDash val="solid"/>
                              <a:headEnd type="none" w="med" len="med"/>
                              <a:tailEnd type="none" w="med" len="med"/>
                            </a:ln>
                          </wps:spPr>
                          <wps:bodyPr upright="1"/>
                        </wps:wsp>
                        <wps:wsp>
                          <wps:cNvPr id="47" name="任意多边形 71"/>
                          <wps:cNvSpPr/>
                          <wps:spPr>
                            <a:xfrm>
                              <a:off x="4151" y="94495"/>
                              <a:ext cx="1" cy="863"/>
                            </a:xfrm>
                            <a:custGeom>
                              <a:avLst/>
                              <a:gdLst/>
                              <a:ahLst/>
                              <a:cxnLst/>
                              <a:pathLst>
                                <a:path w="1" h="863">
                                  <a:moveTo>
                                    <a:pt x="0" y="0"/>
                                  </a:moveTo>
                                  <a:lnTo>
                                    <a:pt x="0" y="863"/>
                                  </a:lnTo>
                                </a:path>
                              </a:pathLst>
                            </a:custGeom>
                            <a:noFill/>
                            <a:ln w="9525" cap="flat" cmpd="sng">
                              <a:solidFill>
                                <a:srgbClr val="000000"/>
                              </a:solidFill>
                              <a:prstDash val="solid"/>
                              <a:headEnd type="none" w="med" len="med"/>
                              <a:tailEnd type="none" w="med" len="med"/>
                            </a:ln>
                          </wps:spPr>
                          <wps:bodyPr upright="1"/>
                        </wps:wsp>
                        <wps:wsp>
                          <wps:cNvPr id="48" name="任意多边形 72"/>
                          <wps:cNvSpPr/>
                          <wps:spPr>
                            <a:xfrm>
                              <a:off x="4836" y="94503"/>
                              <a:ext cx="1" cy="555"/>
                            </a:xfrm>
                            <a:custGeom>
                              <a:avLst/>
                              <a:gdLst/>
                              <a:ahLst/>
                              <a:cxnLst/>
                              <a:pathLst>
                                <a:path w="1" h="555">
                                  <a:moveTo>
                                    <a:pt x="0" y="0"/>
                                  </a:moveTo>
                                  <a:lnTo>
                                    <a:pt x="0" y="555"/>
                                  </a:lnTo>
                                </a:path>
                              </a:pathLst>
                            </a:custGeom>
                            <a:noFill/>
                            <a:ln w="9525" cap="flat" cmpd="sng">
                              <a:solidFill>
                                <a:srgbClr val="000000"/>
                              </a:solidFill>
                              <a:prstDash val="solid"/>
                              <a:headEnd type="none" w="med" len="med"/>
                              <a:tailEnd type="none" w="med" len="med"/>
                            </a:ln>
                          </wps:spPr>
                          <wps:bodyPr upright="1"/>
                        </wps:wsp>
                        <wps:wsp>
                          <wps:cNvPr id="49" name="任意多边形 73"/>
                          <wps:cNvSpPr/>
                          <wps:spPr>
                            <a:xfrm>
                              <a:off x="5360" y="94503"/>
                              <a:ext cx="7" cy="254"/>
                            </a:xfrm>
                            <a:custGeom>
                              <a:avLst/>
                              <a:gdLst/>
                              <a:ahLst/>
                              <a:cxnLst/>
                              <a:pathLst>
                                <a:path w="7" h="254">
                                  <a:moveTo>
                                    <a:pt x="0" y="0"/>
                                  </a:moveTo>
                                  <a:lnTo>
                                    <a:pt x="7" y="254"/>
                                  </a:lnTo>
                                </a:path>
                              </a:pathLst>
                            </a:custGeom>
                            <a:noFill/>
                            <a:ln w="9525" cap="flat" cmpd="sng">
                              <a:solidFill>
                                <a:srgbClr val="000000"/>
                              </a:solidFill>
                              <a:prstDash val="solid"/>
                              <a:headEnd type="none" w="med" len="med"/>
                              <a:tailEnd type="none" w="med" len="med"/>
                            </a:ln>
                          </wps:spPr>
                          <wps:bodyPr upright="1"/>
                        </wps:wsp>
                        <wps:wsp>
                          <wps:cNvPr id="50" name="直线 74"/>
                          <wps:cNvCnPr/>
                          <wps:spPr>
                            <a:xfrm flipH="1">
                              <a:off x="5363" y="94757"/>
                              <a:ext cx="605" cy="7"/>
                            </a:xfrm>
                            <a:prstGeom prst="line">
                              <a:avLst/>
                            </a:prstGeom>
                            <a:ln w="9525" cap="flat" cmpd="sng">
                              <a:solidFill>
                                <a:srgbClr val="000000"/>
                              </a:solidFill>
                              <a:prstDash val="solid"/>
                              <a:headEnd type="none" w="med" len="med"/>
                              <a:tailEnd type="none" w="med" len="med"/>
                            </a:ln>
                          </wps:spPr>
                          <wps:bodyPr upright="1"/>
                        </wps:wsp>
                        <wps:wsp>
                          <wps:cNvPr id="51" name="直线 75"/>
                          <wps:cNvCnPr/>
                          <wps:spPr>
                            <a:xfrm rot="5400000">
                              <a:off x="5403" y="94487"/>
                              <a:ext cx="0" cy="1134"/>
                            </a:xfrm>
                            <a:prstGeom prst="line">
                              <a:avLst/>
                            </a:prstGeom>
                            <a:ln w="9525" cap="flat" cmpd="sng">
                              <a:solidFill>
                                <a:srgbClr val="000000"/>
                              </a:solidFill>
                              <a:prstDash val="solid"/>
                              <a:headEnd type="none" w="med" len="med"/>
                              <a:tailEnd type="none" w="med" len="med"/>
                            </a:ln>
                          </wps:spPr>
                          <wps:bodyPr upright="1"/>
                        </wps:wsp>
                        <wps:wsp>
                          <wps:cNvPr id="52" name="任意多边形 76"/>
                          <wps:cNvSpPr/>
                          <wps:spPr>
                            <a:xfrm>
                              <a:off x="4148" y="95357"/>
                              <a:ext cx="1820" cy="0"/>
                            </a:xfrm>
                            <a:custGeom>
                              <a:avLst/>
                              <a:gdLst>
                                <a:gd name="connsiteX0" fmla="*/ 1820 w 1820"/>
                                <a:gd name="connsiteY0" fmla="*/ 0 h 0"/>
                                <a:gd name="connsiteX1" fmla="*/ 0 w 1820"/>
                                <a:gd name="connsiteY1" fmla="*/ 0 h 0"/>
                              </a:gdLst>
                              <a:ahLst/>
                              <a:cxnLst>
                                <a:cxn ang="0">
                                  <a:pos x="connsiteX0" y="connsiteY0"/>
                                </a:cxn>
                                <a:cxn ang="0">
                                  <a:pos x="connsiteX1" y="connsiteY1"/>
                                </a:cxn>
                              </a:cxnLst>
                              <a:pathLst>
                                <a:path w="1820">
                                  <a:moveTo>
                                    <a:pt x="1820" y="0"/>
                                  </a:moveTo>
                                  <a:lnTo>
                                    <a:pt x="0" y="0"/>
                                  </a:lnTo>
                                </a:path>
                              </a:pathLst>
                            </a:custGeom>
                            <a:noFill/>
                            <a:ln w="9525" cap="flat" cmpd="sng">
                              <a:solidFill>
                                <a:srgbClr val="000000"/>
                              </a:solidFill>
                              <a:prstDash val="solid"/>
                              <a:headEnd type="none" w="med" len="med"/>
                              <a:tailEnd type="none" w="med" len="med"/>
                            </a:ln>
                          </wps:spPr>
                          <wps:bodyPr upright="1"/>
                        </wps:wsp>
                        <wps:wsp>
                          <wps:cNvPr id="54" name="直线 77"/>
                          <wps:cNvCnPr/>
                          <wps:spPr>
                            <a:xfrm rot="5400000">
                              <a:off x="4797" y="94509"/>
                              <a:ext cx="0" cy="2346"/>
                            </a:xfrm>
                            <a:prstGeom prst="line">
                              <a:avLst/>
                            </a:prstGeom>
                            <a:ln w="9525" cap="flat" cmpd="sng">
                              <a:solidFill>
                                <a:srgbClr val="000000"/>
                              </a:solidFill>
                              <a:prstDash val="solid"/>
                              <a:headEnd type="none" w="med" len="med"/>
                              <a:tailEnd type="none" w="med" len="med"/>
                            </a:ln>
                          </wps:spPr>
                          <wps:bodyPr upright="1"/>
                        </wps:wsp>
                        <wps:wsp>
                          <wps:cNvPr id="55" name="文本框 78"/>
                          <wps:cNvSpPr txBox="1"/>
                          <wps:spPr>
                            <a:xfrm>
                              <a:off x="3486" y="94268"/>
                              <a:ext cx="315" cy="214"/>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56" name="直线 79"/>
                          <wps:cNvCnPr/>
                          <wps:spPr>
                            <a:xfrm>
                              <a:off x="4391" y="94400"/>
                              <a:ext cx="180" cy="0"/>
                            </a:xfrm>
                            <a:prstGeom prst="line">
                              <a:avLst/>
                            </a:prstGeom>
                            <a:ln w="9525" cap="flat" cmpd="sng">
                              <a:solidFill>
                                <a:srgbClr val="000000"/>
                              </a:solidFill>
                              <a:prstDash val="solid"/>
                              <a:headEnd type="none" w="med" len="med"/>
                              <a:tailEnd type="none" w="med" len="med"/>
                            </a:ln>
                          </wps:spPr>
                          <wps:bodyPr upright="1"/>
                        </wps:wsp>
                        <wps:wsp>
                          <wps:cNvPr id="62" name="直线 79"/>
                          <wps:cNvCnPr/>
                          <wps:spPr>
                            <a:xfrm>
                              <a:off x="3256" y="94373"/>
                              <a:ext cx="180" cy="0"/>
                            </a:xfrm>
                            <a:prstGeom prst="line">
                              <a:avLst/>
                            </a:prstGeom>
                            <a:ln w="9525" cap="flat" cmpd="sng">
                              <a:solidFill>
                                <a:srgbClr val="000000"/>
                              </a:solidFill>
                              <a:prstDash val="solid"/>
                              <a:headEnd type="none" w="med" len="med"/>
                              <a:tailEnd type="none" w="med" len="med"/>
                            </a:ln>
                          </wps:spPr>
                          <wps:bodyPr upright="1"/>
                        </wps:wsp>
                        <wps:wsp>
                          <wps:cNvPr id="70" name="文本框 80"/>
                          <wps:cNvSpPr txBox="1"/>
                          <wps:spPr>
                            <a:xfrm>
                              <a:off x="3989" y="94265"/>
                              <a:ext cx="302" cy="216"/>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71" name="文本框 81"/>
                          <wps:cNvSpPr txBox="1"/>
                          <wps:spPr>
                            <a:xfrm>
                              <a:off x="2892" y="94275"/>
                              <a:ext cx="306" cy="216"/>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72" name="任意多边形 82"/>
                          <wps:cNvSpPr/>
                          <wps:spPr>
                            <a:xfrm>
                              <a:off x="3058" y="94495"/>
                              <a:ext cx="1" cy="1523"/>
                            </a:xfrm>
                            <a:custGeom>
                              <a:avLst/>
                              <a:gdLst/>
                              <a:ahLst/>
                              <a:cxnLst/>
                              <a:pathLst>
                                <a:path w="1" h="1523">
                                  <a:moveTo>
                                    <a:pt x="0" y="0"/>
                                  </a:moveTo>
                                  <a:lnTo>
                                    <a:pt x="0" y="1523"/>
                                  </a:lnTo>
                                </a:path>
                              </a:pathLst>
                            </a:custGeom>
                            <a:noFill/>
                            <a:ln w="9525" cap="flat" cmpd="sng">
                              <a:solidFill>
                                <a:srgbClr val="000000"/>
                              </a:solidFill>
                              <a:prstDash val="solid"/>
                              <a:headEnd type="none" w="med" len="med"/>
                              <a:tailEnd type="none" w="med" len="med"/>
                            </a:ln>
                          </wps:spPr>
                          <wps:bodyPr upright="1"/>
                        </wps:wsp>
                        <wps:wsp>
                          <wps:cNvPr id="73" name="直线 83"/>
                          <wps:cNvCnPr/>
                          <wps:spPr>
                            <a:xfrm>
                              <a:off x="3066" y="96012"/>
                              <a:ext cx="2940" cy="0"/>
                            </a:xfrm>
                            <a:prstGeom prst="line">
                              <a:avLst/>
                            </a:prstGeom>
                            <a:ln w="9525" cap="flat" cmpd="sng">
                              <a:solidFill>
                                <a:srgbClr val="000000"/>
                              </a:solidFill>
                              <a:prstDash val="solid"/>
                              <a:headEnd type="none" w="med" len="med"/>
                              <a:tailEnd type="none" w="med" len="med"/>
                            </a:ln>
                          </wps:spPr>
                          <wps:bodyPr upright="1"/>
                        </wps:wsp>
                        <wps:wsp>
                          <wps:cNvPr id="80" name="直线 79"/>
                          <wps:cNvCnPr/>
                          <wps:spPr>
                            <a:xfrm>
                              <a:off x="2686" y="94373"/>
                              <a:ext cx="180" cy="0"/>
                            </a:xfrm>
                            <a:prstGeom prst="line">
                              <a:avLst/>
                            </a:prstGeom>
                            <a:ln w="9525" cap="flat" cmpd="sng">
                              <a:solidFill>
                                <a:srgbClr val="000000"/>
                              </a:solidFill>
                              <a:prstDash val="solid"/>
                              <a:headEnd type="none" w="med" len="med"/>
                              <a:tailEnd type="none" w="med" len="med"/>
                            </a:ln>
                          </wps:spPr>
                          <wps:bodyPr upright="1"/>
                        </wps:wsp>
                        <wps:wsp>
                          <wps:cNvPr id="79" name="文本框 81"/>
                          <wps:cNvSpPr txBox="1"/>
                          <wps:spPr>
                            <a:xfrm>
                              <a:off x="2328" y="94275"/>
                              <a:ext cx="306" cy="216"/>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81" name="任意多边形 82"/>
                          <wps:cNvSpPr/>
                          <wps:spPr>
                            <a:xfrm>
                              <a:off x="2498" y="94485"/>
                              <a:ext cx="1" cy="1871"/>
                            </a:xfrm>
                            <a:custGeom>
                              <a:avLst/>
                              <a:gdLst/>
                              <a:ahLst/>
                              <a:cxnLst/>
                              <a:pathLst>
                                <a:path w="1" h="1523">
                                  <a:moveTo>
                                    <a:pt x="0" y="0"/>
                                  </a:moveTo>
                                  <a:lnTo>
                                    <a:pt x="0" y="1523"/>
                                  </a:lnTo>
                                </a:path>
                              </a:pathLst>
                            </a:custGeom>
                            <a:noFill/>
                            <a:ln w="9525" cap="flat" cmpd="sng">
                              <a:solidFill>
                                <a:srgbClr val="000000"/>
                              </a:solidFill>
                              <a:prstDash val="solid"/>
                              <a:headEnd type="none" w="med" len="med"/>
                              <a:tailEnd type="none" w="med" len="med"/>
                            </a:ln>
                          </wps:spPr>
                          <wps:bodyPr upright="1"/>
                        </wps:wsp>
                        <wps:wsp>
                          <wps:cNvPr id="82" name="直线 83"/>
                          <wps:cNvCnPr/>
                          <wps:spPr>
                            <a:xfrm>
                              <a:off x="2492" y="96346"/>
                              <a:ext cx="3515" cy="0"/>
                            </a:xfrm>
                            <a:prstGeom prst="line">
                              <a:avLst/>
                            </a:prstGeom>
                            <a:ln w="9525" cap="flat" cmpd="sng">
                              <a:solidFill>
                                <a:srgbClr val="000000"/>
                              </a:solidFill>
                              <a:prstDash val="solid"/>
                              <a:headEnd type="none" w="med" len="med"/>
                              <a:tailEnd type="none" w="med" len="med"/>
                            </a:ln>
                          </wps:spPr>
                          <wps:bodyPr upright="1"/>
                        </wps:wsp>
                      </wpg:grpSp>
                      <wpg:grpSp>
                        <wpg:cNvPr id="4" name="组合 4"/>
                        <wpg:cNvGrpSpPr/>
                        <wpg:grpSpPr>
                          <a:xfrm>
                            <a:off x="5818" y="166560"/>
                            <a:ext cx="4200" cy="1911"/>
                            <a:chOff x="6598" y="90140"/>
                            <a:chExt cx="4200" cy="1911"/>
                          </a:xfrm>
                        </wpg:grpSpPr>
                        <wps:wsp>
                          <wps:cNvPr id="74" name="文本框 84"/>
                          <wps:cNvSpPr txBox="1"/>
                          <wps:spPr>
                            <a:xfrm>
                              <a:off x="6598" y="90140"/>
                              <a:ext cx="3278" cy="31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sz w:val="18"/>
                                    <w:szCs w:val="18"/>
                                  </w:rPr>
                                </w:pPr>
                                <w:r>
                                  <w:rPr>
                                    <w:rFonts w:hint="eastAsia"/>
                                    <w:sz w:val="18"/>
                                    <w:szCs w:val="18"/>
                                  </w:rPr>
                                  <w:t>企业体系代号（需要时标注）</w:t>
                                </w:r>
                              </w:p>
                            </w:txbxContent>
                          </wps:txbx>
                          <wps:bodyPr lIns="0" tIns="0" rIns="0" bIns="0" upright="1"/>
                        </wps:wsp>
                        <wps:wsp>
                          <wps:cNvPr id="75" name="文本框 85"/>
                          <wps:cNvSpPr txBox="1"/>
                          <wps:spPr>
                            <a:xfrm>
                              <a:off x="6598" y="90443"/>
                              <a:ext cx="4200" cy="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sz w:val="18"/>
                                    <w:szCs w:val="18"/>
                                  </w:rPr>
                                </w:pPr>
                                <w:r>
                                  <w:rPr>
                                    <w:rFonts w:hint="eastAsia" w:ascii="宋体" w:hAnsi="宋体" w:eastAsia="宋体"/>
                                    <w:sz w:val="18"/>
                                    <w:szCs w:val="18"/>
                                    <w:lang w:val="en-US" w:eastAsia="zh-CN"/>
                                  </w:rPr>
                                  <w:t>预应力</w:t>
                                </w:r>
                                <w:r>
                                  <w:rPr>
                                    <w:rFonts w:hint="eastAsia"/>
                                    <w:sz w:val="18"/>
                                    <w:szCs w:val="18"/>
                                  </w:rPr>
                                  <w:t>FRP筋根数</w:t>
                                </w:r>
                              </w:p>
                            </w:txbxContent>
                          </wps:txbx>
                          <wps:bodyPr lIns="0" tIns="0" rIns="0" bIns="0" upright="1"/>
                        </wps:wsp>
                        <wps:wsp>
                          <wps:cNvPr id="76" name="文本框 86"/>
                          <wps:cNvSpPr txBox="1"/>
                          <wps:spPr>
                            <a:xfrm>
                              <a:off x="6598" y="90763"/>
                              <a:ext cx="3369" cy="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rFonts w:ascii="宋体" w:hAnsi="宋体"/>
                                    <w:sz w:val="18"/>
                                    <w:szCs w:val="18"/>
                                  </w:rPr>
                                </w:pPr>
                                <w:r>
                                  <w:rPr>
                                    <w:rFonts w:hint="eastAsia" w:ascii="宋体" w:hAnsi="宋体" w:eastAsia="宋体"/>
                                    <w:sz w:val="18"/>
                                    <w:szCs w:val="18"/>
                                    <w:lang w:val="en-US" w:eastAsia="zh-CN"/>
                                  </w:rPr>
                                  <w:t>预应力</w:t>
                                </w:r>
                                <w:r>
                                  <w:rPr>
                                    <w:rFonts w:hint="eastAsia"/>
                                    <w:sz w:val="18"/>
                                    <w:szCs w:val="18"/>
                                  </w:rPr>
                                  <w:t>FRP筋公称</w:t>
                                </w:r>
                                <w:r>
                                  <w:rPr>
                                    <w:rFonts w:hint="eastAsia" w:ascii="宋体" w:hAnsi="宋体"/>
                                    <w:sz w:val="18"/>
                                    <w:szCs w:val="18"/>
                                  </w:rPr>
                                  <w:t>直径（mm）</w:t>
                                </w:r>
                              </w:p>
                            </w:txbxContent>
                          </wps:txbx>
                          <wps:bodyPr lIns="0" tIns="0" rIns="0" bIns="0" upright="1"/>
                        </wps:wsp>
                        <wps:wsp>
                          <wps:cNvPr id="77" name="文本框 87"/>
                          <wps:cNvSpPr txBox="1"/>
                          <wps:spPr>
                            <a:xfrm>
                              <a:off x="6598" y="91088"/>
                              <a:ext cx="4123" cy="31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rFonts w:hint="eastAsia" w:eastAsia="宋体"/>
                                    <w:sz w:val="18"/>
                                    <w:szCs w:val="18"/>
                                    <w:lang w:eastAsia="zh-CN"/>
                                  </w:rPr>
                                </w:pPr>
                                <w:r>
                                  <w:rPr>
                                    <w:rFonts w:hint="eastAsia" w:ascii="宋体" w:hAnsi="宋体" w:eastAsia="宋体"/>
                                    <w:sz w:val="18"/>
                                    <w:szCs w:val="18"/>
                                    <w:lang w:val="en-US" w:eastAsia="zh-CN"/>
                                  </w:rPr>
                                  <w:t>预应力</w:t>
                                </w:r>
                                <w:r>
                                  <w:rPr>
                                    <w:rFonts w:hint="eastAsia"/>
                                    <w:sz w:val="18"/>
                                    <w:szCs w:val="18"/>
                                  </w:rPr>
                                  <w:t>FRP筋</w:t>
                                </w:r>
                                <w:r>
                                  <w:rPr>
                                    <w:rFonts w:hint="eastAsia"/>
                                    <w:sz w:val="18"/>
                                    <w:szCs w:val="18"/>
                                    <w:lang w:val="en-US" w:eastAsia="zh-CN"/>
                                  </w:rPr>
                                  <w:t>表面状态</w:t>
                                </w:r>
                                <w:r>
                                  <w:rPr>
                                    <w:rFonts w:hint="eastAsia"/>
                                    <w:sz w:val="18"/>
                                    <w:szCs w:val="18"/>
                                  </w:rPr>
                                  <w:t>代号</w:t>
                                </w:r>
                              </w:p>
                            </w:txbxContent>
                          </wps:txbx>
                          <wps:bodyPr lIns="0" tIns="0" rIns="0" bIns="0" upright="1"/>
                        </wps:wsp>
                        <wps:wsp>
                          <wps:cNvPr id="78" name="文本框 88"/>
                          <wps:cNvSpPr txBox="1"/>
                          <wps:spPr>
                            <a:xfrm>
                              <a:off x="6598" y="91391"/>
                              <a:ext cx="4134" cy="3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rFonts w:hint="eastAsia" w:eastAsia="宋体"/>
                                    <w:sz w:val="18"/>
                                    <w:szCs w:val="18"/>
                                    <w:lang w:eastAsia="zh-CN"/>
                                  </w:rPr>
                                </w:pPr>
                                <w:r>
                                  <w:rPr>
                                    <w:rFonts w:hint="eastAsia" w:ascii="宋体" w:hAnsi="宋体" w:eastAsia="宋体"/>
                                    <w:sz w:val="18"/>
                                    <w:szCs w:val="18"/>
                                    <w:lang w:val="en-US" w:eastAsia="zh-CN"/>
                                  </w:rPr>
                                  <w:t>预应力</w:t>
                                </w:r>
                                <w:r>
                                  <w:rPr>
                                    <w:rFonts w:hint="eastAsia"/>
                                    <w:sz w:val="18"/>
                                    <w:szCs w:val="18"/>
                                  </w:rPr>
                                  <w:t>FRP筋类型代号</w:t>
                                </w:r>
                              </w:p>
                              <w:p>
                                <w:pPr>
                                  <w:rPr>
                                    <w:sz w:val="18"/>
                                    <w:szCs w:val="18"/>
                                  </w:rPr>
                                </w:pPr>
                              </w:p>
                            </w:txbxContent>
                          </wps:txbx>
                          <wps:bodyPr lIns="0" tIns="0" rIns="0" bIns="0" upright="1"/>
                        </wps:wsp>
                        <wps:wsp>
                          <wps:cNvPr id="83" name="文本框 88"/>
                          <wps:cNvSpPr txBox="1"/>
                          <wps:spPr>
                            <a:xfrm>
                              <a:off x="6598" y="91731"/>
                              <a:ext cx="4134" cy="3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sz w:val="18"/>
                                    <w:szCs w:val="18"/>
                                  </w:rPr>
                                </w:pPr>
                                <w:r>
                                  <w:rPr>
                                    <w:rFonts w:hint="eastAsia" w:ascii="宋体" w:hAnsi="宋体" w:eastAsia="宋体"/>
                                    <w:sz w:val="18"/>
                                    <w:szCs w:val="18"/>
                                    <w:lang w:val="en-US" w:eastAsia="zh-CN"/>
                                  </w:rPr>
                                  <w:t>预应力</w:t>
                                </w:r>
                                <w:r>
                                  <w:rPr>
                                    <w:rFonts w:hint="eastAsia"/>
                                    <w:sz w:val="18"/>
                                    <w:szCs w:val="18"/>
                                  </w:rPr>
                                  <w:t>FRP筋</w:t>
                                </w:r>
                                <w:r>
                                  <w:rPr>
                                    <w:rFonts w:hint="eastAsia"/>
                                    <w:sz w:val="18"/>
                                    <w:szCs w:val="18"/>
                                    <w:lang w:val="en-US" w:eastAsia="zh-CN"/>
                                  </w:rPr>
                                  <w:t>用</w:t>
                                </w:r>
                                <w:r>
                                  <w:rPr>
                                    <w:rFonts w:hint="eastAsia"/>
                                    <w:sz w:val="18"/>
                                    <w:szCs w:val="18"/>
                                  </w:rPr>
                                  <w:t>锚具和夹具的代号</w:t>
                                </w:r>
                              </w:p>
                            </w:txbxContent>
                          </wps:txbx>
                          <wps:bodyPr lIns="0" tIns="0" rIns="0" bIns="0" upright="1"/>
                        </wps:wsp>
                      </wpg:grpSp>
                    </wpg:wgp>
                  </a:graphicData>
                </a:graphic>
              </wp:anchor>
            </w:drawing>
          </mc:Choice>
          <mc:Fallback>
            <w:pict>
              <v:group id="_x0000_s1026" o:spid="_x0000_s1026" o:spt="203" style="position:absolute;left:0pt;margin-left:2.1pt;margin-top:0.8pt;height:109.35pt;width:396.15pt;mso-wrap-distance-bottom:0pt;mso-wrap-distance-top:0pt;z-index:251659264;mso-width-relative:page;mso-height-relative:page;" coordorigin="2095,166283" coordsize="7923,2187" o:gfxdata="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">
                <o:lock v:ext="edit" aspectratio="f"/>
                <v:group id="_x0000_s1026" o:spid="_x0000_s1026" o:spt="203" style="position:absolute;left:2095;top:166283;height:2090;width:3678;" coordorigin="2328,94265" coordsize="3678,209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shape id="文本框 68" o:spid="_x0000_s1026" o:spt="202" type="#_x0000_t202" style="position:absolute;left:4689;top:94274;height:234;width:281;" fillcolor="#FFFFFF" filled="t" stroked="t" coordsize="21600,21600" o:gfxdata="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y5r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txbxContent>
                    </v:textbox>
                  </v:shape>
                  <v:shape id="文本框 69" o:spid="_x0000_s1026" o:spt="202" type="#_x0000_t202" style="position:absolute;left:5184;top:94274;height:232;width:311;" fillcolor="#FFFFFF" filled="t" stroked="t" coordsize="21600,21600" o:gfxdata="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1UCL4A&#10;AADbAAAADwAAAAAAAAABACAAAAAiAAAAZHJzL2Rvd25yZXYueG1sUEsBAhQAFAAAAAgAh07iQDMv&#10;BZ47AAAAOQAAABAAAAAAAAAAAQAgAAAADQEAAGRycy9zaGFwZXhtbC54bWxQSwUGAAAAAAYABgBb&#10;AQAAtwMAAAAA&#10;">
                    <v:fill on="t" focussize="0,0"/>
                    <v:stroke color="#000000" joinstyle="miter" dashstyle="dash"/>
                    <v:imagedata o:title=""/>
                    <o:lock v:ext="edit" aspectratio="f"/>
                    <v:textbox inset="0mm,0mm,0mm,0mm">
                      <w:txbxContent>
                        <w:p/>
                      </w:txbxContent>
                    </v:textbox>
                  </v:shape>
                  <v:shape id="任意多边形 70" o:spid="_x0000_s1026" o:spt="100" style="position:absolute;left:3636;top:94488;height:1200;width:1;" filled="f" stroked="t" coordsize="1,1200" o:gfxdata="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k8r74A&#10;AADbAAAADwAAAAAAAAABACAAAAAiAAAAZHJzL2Rvd25yZXYueG1sUEsBAhQAFAAAAAgAh07iQDMv&#10;BZ47AAAAOQAAABAAAAAAAAAAAQAgAAAADQEAAGRycy9zaGFwZXhtbC54bWxQSwUGAAAAAAYABgBb&#10;AQAAtwMAAAAA&#10;" path="m0,0l0,1200e">
                    <v:fill on="f" focussize="0,0"/>
                    <v:stroke color="#000000" joinstyle="round"/>
                    <v:imagedata o:title=""/>
                    <o:lock v:ext="edit" aspectratio="f"/>
                  </v:shape>
                  <v:shape id="任意多边形 71" o:spid="_x0000_s1026" o:spt="100" style="position:absolute;left:4151;top:94495;height:863;width:1;" filled="f" stroked="t" coordsize="1,863" o:gfxdata="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1xVO8AAAA&#10;2wAAAA8AAAAAAAAAAQAgAAAAIgAAAGRycy9kb3ducmV2LnhtbFBLAQIUABQAAAAIAIdO4kAzLwWe&#10;OwAAADkAAAAQAAAAAAAAAAEAIAAAAAsBAABkcnMvc2hhcGV4bWwueG1sUEsFBgAAAAAGAAYAWwEA&#10;ALUDAAAAAA==&#10;" path="m0,0l0,863e">
                    <v:fill on="f" focussize="0,0"/>
                    <v:stroke color="#000000" joinstyle="round"/>
                    <v:imagedata o:title=""/>
                    <o:lock v:ext="edit" aspectratio="f"/>
                  </v:shape>
                  <v:shape id="任意多边形 72" o:spid="_x0000_s1026" o:spt="100" style="position:absolute;left:4836;top:94503;height:555;width:1;" filled="f" stroked="t" coordsize="1,555" o:gfxdata="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3DhG5AAAA2wAA&#10;AA8AAAAAAAAAAQAgAAAAIgAAAGRycy9kb3ducmV2LnhtbFBLAQIUABQAAAAIAIdO4kAzLwWeOwAA&#10;ADkAAAAQAAAAAAAAAAEAIAAAAAgBAABkcnMvc2hhcGV4bWwueG1sUEsFBgAAAAAGAAYAWwEAALID&#10;AAAAAA==&#10;" path="m0,0l0,555e">
                    <v:fill on="f" focussize="0,0"/>
                    <v:stroke color="#000000" joinstyle="round"/>
                    <v:imagedata o:title=""/>
                    <o:lock v:ext="edit" aspectratio="f"/>
                  </v:shape>
                  <v:shape id="任意多边形 73" o:spid="_x0000_s1026" o:spt="100" style="position:absolute;left:5360;top:94503;height:254;width:7;" filled="f" stroked="t" coordsize="7,254" o:gfxdata="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wRRO/&#10;AAAA2wAAAA8AAAAAAAAAAQAgAAAAIgAAAGRycy9kb3ducmV2LnhtbFBLAQIUABQAAAAIAIdO4kAz&#10;LwWeOwAAADkAAAAQAAAAAAAAAAEAIAAAAA4BAABkcnMvc2hhcGV4bWwueG1sUEsFBgAAAAAGAAYA&#10;WwEAALgDAAAAAA==&#10;" path="m0,0l7,254e">
                    <v:fill on="f" focussize="0,0"/>
                    <v:stroke color="#000000" joinstyle="round"/>
                    <v:imagedata o:title=""/>
                    <o:lock v:ext="edit" aspectratio="f"/>
                  </v:shape>
                  <v:line id="直线 74" o:spid="_x0000_s1026" o:spt="20" style="position:absolute;left:5363;top:94757;flip:x;height:7;width:605;" filled="f" stroked="t"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5" o:spid="_x0000_s1026" o:spt="20" style="position:absolute;left:5403;top:94487;height:1134;width:0;rotation:5898240f;" filled="f" stroked="t" coordsize="21600,21600" o:gfxdata="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Vz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任意多边形 76" o:spid="_x0000_s1026" o:spt="100" style="position:absolute;left:4148;top:95357;height:0;width:1820;" filled="f" stroked="t" coordsize="1820,1" o:gfxdata="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92ABvQAA&#10;ANsAAAAPAAAAAAAAAAEAIAAAACIAAABkcnMvZG93bnJldi54bWxQSwECFAAUAAAACACHTuJAMy8F&#10;njsAAAA5AAAAEAAAAAAAAAABACAAAAAMAQAAZHJzL3NoYXBleG1sLnhtbFBLBQYAAAAABgAGAFsB&#10;AAC2AwAAAAA=&#10;" path="m1820,0l0,0e">
                    <v:path o:connectlocs="1820,@0;0,@0" o:connectangles="0,0"/>
                    <v:fill on="f" focussize="0,0"/>
                    <v:stroke color="#000000" joinstyle="round"/>
                    <v:imagedata o:title=""/>
                    <o:lock v:ext="edit" aspectratio="f"/>
                  </v:shape>
                  <v:line id="直线 77" o:spid="_x0000_s1026" o:spt="20" style="position:absolute;left:4797;top:94509;height:2346;width:0;rotation:5898240f;" filled="f" stroked="t" coordsize="21600,21600" o:gfxdata="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uv9S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78" o:spid="_x0000_s1026" o:spt="202" type="#_x0000_t202" style="position:absolute;left:3486;top:94268;height:214;width:315;" fillcolor="#FFFFFF" filled="t" stroked="t" coordsize="21600,21600" o:gfxdata="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Xqm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txbxContent>
                    </v:textbox>
                  </v:shape>
                  <v:line id="直线 79" o:spid="_x0000_s1026" o:spt="20" style="position:absolute;left:4391;top:94400;height:0;width:180;"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9" o:spid="_x0000_s1026" o:spt="20" style="position:absolute;left:3256;top:94373;height:0;width:18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80" o:spid="_x0000_s1026" o:spt="202" type="#_x0000_t202" style="position:absolute;left:3989;top:94265;height:216;width:302;" fillcolor="#FFFFFF" filled="t" stroked="t" coordsize="21600,21600" o:gfxdata="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pxWW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0mm,0mm,0mm">
                      <w:txbxContent>
                        <w:p/>
                      </w:txbxContent>
                    </v:textbox>
                  </v:shape>
                  <v:shape id="文本框 81" o:spid="_x0000_s1026" o:spt="202" type="#_x0000_t202" style="position:absolute;left:2892;top:94275;height:216;width:306;" fillcolor="#FFFFFF" filled="t" stroked="t" coordsize="21600,21600" o:gfxdata="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0PP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txbxContent>
                    </v:textbox>
                  </v:shape>
                  <v:shape id="任意多边形 82" o:spid="_x0000_s1026" o:spt="100" style="position:absolute;left:3058;top:94495;height:1523;width:1;" filled="f" stroked="t" coordsize="1,1523" o:gfxdata="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7jBvQAA&#10;ANsAAAAPAAAAAAAAAAEAIAAAACIAAABkcnMvZG93bnJldi54bWxQSwECFAAUAAAACACHTuJAMy8F&#10;njsAAAA5AAAAEAAAAAAAAAABACAAAAAMAQAAZHJzL3NoYXBleG1sLnhtbFBLBQYAAAAABgAGAFsB&#10;AAC2AwAAAAA=&#10;" path="m0,0l0,1523e">
                    <v:fill on="f" focussize="0,0"/>
                    <v:stroke color="#000000" joinstyle="round"/>
                    <v:imagedata o:title=""/>
                    <o:lock v:ext="edit" aspectratio="f"/>
                  </v:shape>
                  <v:line id="直线 83" o:spid="_x0000_s1026" o:spt="20" style="position:absolute;left:3066;top:96012;height:0;width:294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79" o:spid="_x0000_s1026" o:spt="20" style="position:absolute;left:2686;top:94373;height:0;width:18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81" o:spid="_x0000_s1026" o:spt="202" type="#_x0000_t202" style="position:absolute;left:2328;top:94275;height:216;width:306;" fillcolor="#FFFFFF" filled="t" stroked="t" coordsize="21600,21600" o:gfxdata="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p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txbxContent>
                    </v:textbox>
                  </v:shape>
                  <v:shape id="任意多边形 82" o:spid="_x0000_s1026" o:spt="100" style="position:absolute;left:2498;top:94485;height:1871;width:1;" filled="f" stroked="t" coordsize="1,1523" o:gfxdata="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kVpG5AAAA2wAA&#10;AA8AAAAAAAAAAQAgAAAAIgAAAGRycy9kb3ducmV2LnhtbFBLAQIUABQAAAAIAIdO4kAzLwWeOwAA&#10;ADkAAAAQAAAAAAAAAAEAIAAAAAgBAABkcnMvc2hhcGV4bWwueG1sUEsFBgAAAAAGAAYAWwEAALID&#10;AAAAAA==&#10;" path="m0,0l0,1523e">
                    <v:fill on="f" focussize="0,0"/>
                    <v:stroke color="#000000" joinstyle="round"/>
                    <v:imagedata o:title=""/>
                    <o:lock v:ext="edit" aspectratio="f"/>
                  </v:shape>
                  <v:line id="直线 83" o:spid="_x0000_s1026" o:spt="20" style="position:absolute;left:2492;top:96346;height:0;width:3515;"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5818;top:166560;height:1911;width:4200;" coordorigin="6598,90140" coordsize="4200,191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84" o:spid="_x0000_s1026" o:spt="202" type="#_x0000_t202" style="position:absolute;left:6598;top:90140;height:312;width:3278;" fillcolor="#FFFFFF" filled="t" stroked="t" coordsize="21600,21600" o:gfxdata="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A6r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ind w:left="0" w:leftChars="0" w:firstLine="0" w:firstLineChars="0"/>
                            <w:rPr>
                              <w:sz w:val="18"/>
                              <w:szCs w:val="18"/>
                            </w:rPr>
                          </w:pPr>
                          <w:r>
                            <w:rPr>
                              <w:rFonts w:hint="eastAsia"/>
                              <w:sz w:val="18"/>
                              <w:szCs w:val="18"/>
                            </w:rPr>
                            <w:t>企业体系代号（需要时标注）</w:t>
                          </w:r>
                        </w:p>
                      </w:txbxContent>
                    </v:textbox>
                  </v:shape>
                  <v:shape id="文本框 85" o:spid="_x0000_s1026" o:spt="202" type="#_x0000_t202" style="position:absolute;left:6598;top:90443;height:325;width:4200;" fillcolor="#FFFFFF" filled="t" stroked="t" coordsize="21600,21600" o:gfxdata="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b5XG/&#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inset="0mm,0mm,0mm,0mm">
                      <w:txbxContent>
                        <w:p>
                          <w:pPr>
                            <w:ind w:left="0" w:leftChars="0" w:firstLine="0" w:firstLineChars="0"/>
                            <w:rPr>
                              <w:sz w:val="18"/>
                              <w:szCs w:val="18"/>
                            </w:rPr>
                          </w:pPr>
                          <w:r>
                            <w:rPr>
                              <w:rFonts w:hint="eastAsia" w:ascii="宋体" w:hAnsi="宋体" w:eastAsia="宋体"/>
                              <w:sz w:val="18"/>
                              <w:szCs w:val="18"/>
                              <w:lang w:val="en-US" w:eastAsia="zh-CN"/>
                            </w:rPr>
                            <w:t>预应力</w:t>
                          </w:r>
                          <w:r>
                            <w:rPr>
                              <w:rFonts w:hint="eastAsia"/>
                              <w:sz w:val="18"/>
                              <w:szCs w:val="18"/>
                            </w:rPr>
                            <w:t>FRP筋根数</w:t>
                          </w:r>
                        </w:p>
                      </w:txbxContent>
                    </v:textbox>
                  </v:shape>
                  <v:shape id="文本框 86" o:spid="_x0000_s1026" o:spt="202" type="#_x0000_t202" style="position:absolute;left:6598;top:90763;height:300;width:3369;" fillcolor="#FFFFFF" filled="t" stroked="t" coordsize="21600,21600" o:gfxdata="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l7Br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ind w:left="0" w:leftChars="0" w:firstLine="0" w:firstLineChars="0"/>
                            <w:rPr>
                              <w:rFonts w:ascii="宋体" w:hAnsi="宋体"/>
                              <w:sz w:val="18"/>
                              <w:szCs w:val="18"/>
                            </w:rPr>
                          </w:pPr>
                          <w:r>
                            <w:rPr>
                              <w:rFonts w:hint="eastAsia" w:ascii="宋体" w:hAnsi="宋体" w:eastAsia="宋体"/>
                              <w:sz w:val="18"/>
                              <w:szCs w:val="18"/>
                              <w:lang w:val="en-US" w:eastAsia="zh-CN"/>
                            </w:rPr>
                            <w:t>预应力</w:t>
                          </w:r>
                          <w:r>
                            <w:rPr>
                              <w:rFonts w:hint="eastAsia"/>
                              <w:sz w:val="18"/>
                              <w:szCs w:val="18"/>
                            </w:rPr>
                            <w:t>FRP筋公称</w:t>
                          </w:r>
                          <w:r>
                            <w:rPr>
                              <w:rFonts w:hint="eastAsia" w:ascii="宋体" w:hAnsi="宋体"/>
                              <w:sz w:val="18"/>
                              <w:szCs w:val="18"/>
                            </w:rPr>
                            <w:t>直径（mm）</w:t>
                          </w:r>
                        </w:p>
                      </w:txbxContent>
                    </v:textbox>
                  </v:shape>
                  <v:shape id="文本框 87" o:spid="_x0000_s1026" o:spt="202" type="#_x0000_t202" style="position:absolute;left:6598;top:91088;height:318;width:4123;" fillcolor="#FFFFFF" filled="t" stroked="t" coordsize="21600,21600" o:gfxdata="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Xenb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ind w:left="0" w:leftChars="0" w:firstLine="0" w:firstLineChars="0"/>
                            <w:rPr>
                              <w:rFonts w:hint="eastAsia" w:eastAsia="宋体"/>
                              <w:sz w:val="18"/>
                              <w:szCs w:val="18"/>
                              <w:lang w:eastAsia="zh-CN"/>
                            </w:rPr>
                          </w:pPr>
                          <w:r>
                            <w:rPr>
                              <w:rFonts w:hint="eastAsia" w:ascii="宋体" w:hAnsi="宋体" w:eastAsia="宋体"/>
                              <w:sz w:val="18"/>
                              <w:szCs w:val="18"/>
                              <w:lang w:val="en-US" w:eastAsia="zh-CN"/>
                            </w:rPr>
                            <w:t>预应力</w:t>
                          </w:r>
                          <w:r>
                            <w:rPr>
                              <w:rFonts w:hint="eastAsia"/>
                              <w:sz w:val="18"/>
                              <w:szCs w:val="18"/>
                            </w:rPr>
                            <w:t>FRP筋</w:t>
                          </w:r>
                          <w:r>
                            <w:rPr>
                              <w:rFonts w:hint="eastAsia"/>
                              <w:sz w:val="18"/>
                              <w:szCs w:val="18"/>
                              <w:lang w:val="en-US" w:eastAsia="zh-CN"/>
                            </w:rPr>
                            <w:t>表面状态</w:t>
                          </w:r>
                          <w:r>
                            <w:rPr>
                              <w:rFonts w:hint="eastAsia"/>
                              <w:sz w:val="18"/>
                              <w:szCs w:val="18"/>
                            </w:rPr>
                            <w:t>代号</w:t>
                          </w:r>
                        </w:p>
                      </w:txbxContent>
                    </v:textbox>
                  </v:shape>
                  <v:shape id="文本框 88" o:spid="_x0000_s1026" o:spt="202" type="#_x0000_t202" style="position:absolute;left:6598;top:91391;height:320;width:4134;" fillcolor="#FFFFFF" filled="t" stroked="t" coordsize="21600,21600" o:gfxdata="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2krv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ind w:left="0" w:leftChars="0" w:firstLine="0" w:firstLineChars="0"/>
                            <w:rPr>
                              <w:rFonts w:hint="eastAsia" w:eastAsia="宋体"/>
                              <w:sz w:val="18"/>
                              <w:szCs w:val="18"/>
                              <w:lang w:eastAsia="zh-CN"/>
                            </w:rPr>
                          </w:pPr>
                          <w:r>
                            <w:rPr>
                              <w:rFonts w:hint="eastAsia" w:ascii="宋体" w:hAnsi="宋体" w:eastAsia="宋体"/>
                              <w:sz w:val="18"/>
                              <w:szCs w:val="18"/>
                              <w:lang w:val="en-US" w:eastAsia="zh-CN"/>
                            </w:rPr>
                            <w:t>预应力</w:t>
                          </w:r>
                          <w:r>
                            <w:rPr>
                              <w:rFonts w:hint="eastAsia"/>
                              <w:sz w:val="18"/>
                              <w:szCs w:val="18"/>
                            </w:rPr>
                            <w:t>FRP筋类型代号</w:t>
                          </w:r>
                        </w:p>
                        <w:p>
                          <w:pPr>
                            <w:rPr>
                              <w:sz w:val="18"/>
                              <w:szCs w:val="18"/>
                            </w:rPr>
                          </w:pPr>
                        </w:p>
                      </w:txbxContent>
                    </v:textbox>
                  </v:shape>
                  <v:shape id="文本框 88" o:spid="_x0000_s1026" o:spt="202" type="#_x0000_t202" style="position:absolute;left:6598;top:91731;height:320;width:4134;" fillcolor="#FFFFFF" filled="t" stroked="t" coordsize="21600,21600" o:gfxdata="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rqLm/&#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inset="0mm,0mm,0mm,0mm">
                      <w:txbxContent>
                        <w:p>
                          <w:pPr>
                            <w:ind w:left="0" w:leftChars="0" w:firstLine="0" w:firstLineChars="0"/>
                            <w:rPr>
                              <w:sz w:val="18"/>
                              <w:szCs w:val="18"/>
                            </w:rPr>
                          </w:pPr>
                          <w:r>
                            <w:rPr>
                              <w:rFonts w:hint="eastAsia" w:ascii="宋体" w:hAnsi="宋体" w:eastAsia="宋体"/>
                              <w:sz w:val="18"/>
                              <w:szCs w:val="18"/>
                              <w:lang w:val="en-US" w:eastAsia="zh-CN"/>
                            </w:rPr>
                            <w:t>预应力</w:t>
                          </w:r>
                          <w:r>
                            <w:rPr>
                              <w:rFonts w:hint="eastAsia"/>
                              <w:sz w:val="18"/>
                              <w:szCs w:val="18"/>
                            </w:rPr>
                            <w:t>FRP筋</w:t>
                          </w:r>
                          <w:r>
                            <w:rPr>
                              <w:rFonts w:hint="eastAsia"/>
                              <w:sz w:val="18"/>
                              <w:szCs w:val="18"/>
                              <w:lang w:val="en-US" w:eastAsia="zh-CN"/>
                            </w:rPr>
                            <w:t>用</w:t>
                          </w:r>
                          <w:r>
                            <w:rPr>
                              <w:rFonts w:hint="eastAsia"/>
                              <w:sz w:val="18"/>
                              <w:szCs w:val="18"/>
                            </w:rPr>
                            <w:t>锚具和夹具的代号</w:t>
                          </w:r>
                        </w:p>
                      </w:txbxContent>
                    </v:textbox>
                  </v:shape>
                </v:group>
                <w10:wrap type="topAndBottom"/>
              </v:group>
            </w:pict>
          </mc:Fallback>
        </mc:AlternateContent>
      </w:r>
      <w:r>
        <w:rPr>
          <w:rFonts w:hint="eastAsia"/>
          <w:b/>
          <w:lang w:val="en-US" w:eastAsia="zh-CN"/>
        </w:rPr>
        <w:t xml:space="preserve"> </w:t>
      </w:r>
    </w:p>
    <w:p>
      <w:pPr>
        <w:pStyle w:val="30"/>
        <w:spacing w:line="240" w:lineRule="auto"/>
        <w:ind w:firstLine="0" w:firstLineChars="0"/>
        <w:jc w:val="center"/>
        <w:rPr>
          <w:rFonts w:hint="eastAsia" w:ascii="黑体" w:hAnsi="黑体" w:eastAsia="黑体" w:cs="黑体"/>
          <w:szCs w:val="22"/>
        </w:rPr>
      </w:pPr>
      <w:r>
        <w:rPr>
          <w:rFonts w:hint="eastAsia" w:ascii="黑体" w:hAnsi="黑体" w:eastAsia="黑体" w:cs="黑体"/>
          <w:lang w:val="en-US" w:eastAsia="zh-CN"/>
        </w:rPr>
        <w:t xml:space="preserve">图1  </w:t>
      </w:r>
      <w:r>
        <w:rPr>
          <w:rFonts w:hint="eastAsia" w:ascii="黑体" w:hAnsi="黑体" w:eastAsia="黑体" w:cs="黑体"/>
          <w:sz w:val="21"/>
          <w:szCs w:val="22"/>
          <w:lang w:val="en-US" w:eastAsia="zh-CN"/>
        </w:rPr>
        <w:t>预应力</w:t>
      </w:r>
      <w:r>
        <w:rPr>
          <w:rFonts w:hint="eastAsia" w:ascii="黑体" w:hAnsi="黑体" w:eastAsia="黑体" w:cs="黑体"/>
          <w:szCs w:val="22"/>
        </w:rPr>
        <w:t>FRP筋用锚具和夹具的标记</w:t>
      </w:r>
    </w:p>
    <w:p>
      <w:pPr>
        <w:spacing w:line="400" w:lineRule="exact"/>
        <w:ind w:left="1320" w:leftChars="200" w:hanging="900" w:hangingChars="500"/>
        <w:rPr>
          <w:rFonts w:ascii="黑体" w:hAnsi="宋体" w:eastAsia="黑体"/>
          <w:sz w:val="18"/>
          <w:szCs w:val="18"/>
        </w:rPr>
      </w:pPr>
      <w:r>
        <w:rPr>
          <w:rFonts w:hint="eastAsia" w:ascii="黑体" w:hAnsi="宋体" w:eastAsia="黑体"/>
          <w:sz w:val="18"/>
          <w:szCs w:val="18"/>
        </w:rPr>
        <w:t>示例：</w:t>
      </w:r>
    </w:p>
    <w:p>
      <w:pPr>
        <w:keepNext w:val="0"/>
        <w:keepLines w:val="0"/>
        <w:pageBreakBefore w:val="0"/>
        <w:widowControl w:val="0"/>
        <w:kinsoku/>
        <w:wordWrap/>
        <w:overflowPunct/>
        <w:topLinePunct w:val="0"/>
        <w:autoSpaceDE/>
        <w:autoSpaceDN/>
        <w:bidi w:val="0"/>
        <w:adjustRightInd/>
        <w:snapToGrid/>
        <w:spacing w:line="300" w:lineRule="auto"/>
        <w:ind w:left="1320" w:leftChars="200" w:hanging="900" w:hangingChars="500"/>
        <w:textAlignment w:val="auto"/>
        <w:rPr>
          <w:rFonts w:ascii="宋体" w:hAnsi="宋体"/>
          <w:sz w:val="18"/>
          <w:szCs w:val="18"/>
        </w:rPr>
      </w:pPr>
      <w:r>
        <w:rPr>
          <w:rFonts w:ascii="宋体" w:hAnsi="宋体"/>
          <w:sz w:val="18"/>
          <w:szCs w:val="18"/>
        </w:rPr>
        <w:t>锚固1根</w:t>
      </w:r>
      <w:r>
        <w:rPr>
          <w:rFonts w:hint="eastAsia" w:ascii="宋体" w:hAnsi="宋体"/>
          <w:sz w:val="18"/>
          <w:szCs w:val="18"/>
        </w:rPr>
        <w:t>公称</w:t>
      </w:r>
      <w:r>
        <w:rPr>
          <w:rFonts w:ascii="宋体" w:hAnsi="宋体"/>
          <w:sz w:val="18"/>
          <w:szCs w:val="18"/>
        </w:rPr>
        <w:t>直径</w:t>
      </w:r>
      <w:r>
        <w:rPr>
          <w:rFonts w:hint="eastAsia" w:ascii="宋体" w:hAnsi="宋体"/>
          <w:sz w:val="18"/>
          <w:szCs w:val="18"/>
        </w:rPr>
        <w:t>为10</w:t>
      </w:r>
      <w:r>
        <w:rPr>
          <w:rFonts w:ascii="宋体" w:hAnsi="宋体"/>
          <w:sz w:val="18"/>
          <w:szCs w:val="18"/>
        </w:rPr>
        <w:t>mm</w:t>
      </w:r>
      <w:r>
        <w:rPr>
          <w:rFonts w:hint="eastAsia" w:ascii="宋体" w:hAnsi="宋体"/>
          <w:sz w:val="18"/>
          <w:szCs w:val="18"/>
        </w:rPr>
        <w:t>的</w:t>
      </w:r>
      <w:r>
        <w:rPr>
          <w:rFonts w:hint="eastAsia" w:ascii="宋体" w:hAnsi="宋体" w:eastAsia="宋体"/>
          <w:sz w:val="18"/>
          <w:szCs w:val="18"/>
          <w:lang w:val="en-US" w:eastAsia="zh-CN"/>
        </w:rPr>
        <w:t>预应力</w:t>
      </w:r>
      <w:r>
        <w:rPr>
          <w:rFonts w:hint="eastAsia" w:ascii="宋体" w:hAnsi="宋体"/>
          <w:sz w:val="18"/>
          <w:szCs w:val="18"/>
          <w:lang w:val="en-US" w:eastAsia="zh-CN"/>
        </w:rPr>
        <w:t>碳纤维增强复合材料光面</w:t>
      </w:r>
      <w:r>
        <w:rPr>
          <w:rFonts w:hint="eastAsia" w:ascii="宋体" w:hAnsi="宋体"/>
          <w:sz w:val="18"/>
          <w:szCs w:val="18"/>
        </w:rPr>
        <w:t>筋</w:t>
      </w:r>
      <w:r>
        <w:rPr>
          <w:rFonts w:ascii="宋体" w:hAnsi="宋体"/>
          <w:sz w:val="18"/>
          <w:szCs w:val="18"/>
        </w:rPr>
        <w:t>的</w:t>
      </w:r>
      <w:r>
        <w:rPr>
          <w:rFonts w:hint="eastAsia" w:ascii="宋体" w:hAnsi="宋体"/>
          <w:sz w:val="18"/>
          <w:szCs w:val="18"/>
        </w:rPr>
        <w:t>粘结型</w:t>
      </w:r>
      <w:r>
        <w:rPr>
          <w:rFonts w:ascii="宋体" w:hAnsi="宋体"/>
          <w:sz w:val="18"/>
          <w:szCs w:val="18"/>
        </w:rPr>
        <w:t>锚具</w:t>
      </w:r>
      <w:r>
        <w:rPr>
          <w:rFonts w:hint="eastAsia" w:ascii="宋体" w:hAnsi="宋体"/>
          <w:sz w:val="18"/>
          <w:szCs w:val="18"/>
        </w:rPr>
        <w:t>表示为：</w:t>
      </w:r>
      <w:r>
        <w:rPr>
          <w:rFonts w:hint="eastAsia" w:ascii="宋体" w:hAnsi="宋体"/>
          <w:sz w:val="18"/>
          <w:szCs w:val="18"/>
          <w:lang w:val="en-US" w:eastAsia="zh-CN"/>
        </w:rPr>
        <w:t>NJM-CFT-P10-1</w:t>
      </w:r>
      <w:r>
        <w:rPr>
          <w:rFonts w:hAnsi="宋体"/>
          <w:sz w:val="18"/>
          <w:szCs w:val="18"/>
        </w:rPr>
        <w:t>。</w:t>
      </w:r>
    </w:p>
    <w:p>
      <w:pPr>
        <w:spacing w:line="400" w:lineRule="exact"/>
        <w:ind w:left="-4" w:leftChars="0" w:hanging="4" w:firstLineChars="0"/>
        <w:rPr>
          <w:rFonts w:hint="eastAsia" w:ascii="宋体" w:hAnsi="宋体" w:eastAsia="宋体"/>
          <w:szCs w:val="22"/>
          <w:lang w:val="en-US" w:eastAsia="zh-CN"/>
        </w:rPr>
      </w:pPr>
      <w:r>
        <w:rPr>
          <w:rFonts w:hint="eastAsia" w:ascii="Times New Roman" w:hAnsi="Times New Roman" w:eastAsia="宋体" w:cstheme="minorBidi"/>
          <w:b/>
          <w:kern w:val="2"/>
          <w:sz w:val="21"/>
          <w:szCs w:val="22"/>
          <w:lang w:val="en-US" w:eastAsia="zh-CN" w:bidi="ar-SA"/>
        </w:rPr>
        <w:t xml:space="preserve">5.3.2  </w:t>
      </w:r>
      <w:r>
        <w:rPr>
          <w:rFonts w:hint="default" w:ascii="宋体" w:hAnsi="宋体" w:eastAsia="宋体" w:cs="Times New Roman"/>
          <w:sz w:val="21"/>
          <w:szCs w:val="22"/>
          <w:lang w:val="en-US" w:eastAsia="zh-CN"/>
        </w:rPr>
        <w:t>预应力</w:t>
      </w:r>
      <w:r>
        <w:rPr>
          <w:rFonts w:hint="default" w:ascii="宋体" w:hAnsi="宋体" w:eastAsia="宋体"/>
          <w:szCs w:val="22"/>
        </w:rPr>
        <w:t>FRP板用锚具和夹具的标记</w:t>
      </w:r>
      <w:r>
        <w:rPr>
          <w:rFonts w:ascii="宋体" w:hAnsi="宋体" w:eastAsia="宋体"/>
          <w:szCs w:val="22"/>
        </w:rPr>
        <w:t>由产品代号、</w:t>
      </w:r>
      <w:r>
        <w:rPr>
          <w:rFonts w:hint="default" w:ascii="宋体" w:hAnsi="宋体" w:eastAsia="宋体" w:cs="Times New Roman"/>
          <w:sz w:val="21"/>
          <w:szCs w:val="22"/>
          <w:lang w:val="en-US" w:eastAsia="zh-CN"/>
        </w:rPr>
        <w:t>预应力</w:t>
      </w:r>
      <w:r>
        <w:rPr>
          <w:rFonts w:hint="default" w:ascii="宋体" w:hAnsi="宋体" w:eastAsia="宋体"/>
          <w:szCs w:val="22"/>
        </w:rPr>
        <w:t>FRP板类型代号、</w:t>
      </w:r>
      <w:r>
        <w:rPr>
          <w:rFonts w:hint="default" w:ascii="宋体" w:hAnsi="宋体" w:eastAsia="宋体" w:cs="Times New Roman"/>
          <w:sz w:val="21"/>
          <w:szCs w:val="22"/>
          <w:lang w:val="en-US" w:eastAsia="zh-CN"/>
        </w:rPr>
        <w:t>预应力</w:t>
      </w:r>
      <w:r>
        <w:rPr>
          <w:rFonts w:hint="default" w:ascii="宋体" w:hAnsi="宋体" w:eastAsia="宋体"/>
          <w:szCs w:val="22"/>
        </w:rPr>
        <w:t>FRP板的尺寸规格组成（生产企业的体系代号只在需要时加注）</w:t>
      </w:r>
      <w:r>
        <w:rPr>
          <w:rFonts w:hint="eastAsia" w:ascii="宋体" w:hAnsi="宋体" w:eastAsia="宋体"/>
          <w:szCs w:val="22"/>
          <w:lang w:eastAsia="zh-CN"/>
        </w:rPr>
        <w:t>，</w:t>
      </w:r>
      <w:r>
        <w:rPr>
          <w:rFonts w:hint="eastAsia" w:ascii="宋体" w:hAnsi="宋体" w:eastAsia="宋体"/>
          <w:szCs w:val="22"/>
          <w:lang w:val="en-US" w:eastAsia="zh-CN"/>
        </w:rPr>
        <w:t>如图2所示。</w:t>
      </w:r>
    </w:p>
    <w:p>
      <w:pPr>
        <w:pStyle w:val="30"/>
        <w:ind w:left="0" w:leftChars="0" w:firstLine="0" w:firstLineChars="0"/>
      </w:pPr>
      <w:r>
        <mc:AlternateContent>
          <mc:Choice Requires="wpg">
            <w:drawing>
              <wp:inline distT="0" distB="0" distL="114300" distR="114300">
                <wp:extent cx="4118610" cy="1210945"/>
                <wp:effectExtent l="0" t="0" r="49530" b="39370"/>
                <wp:docPr id="123" name="组合 132"/>
                <wp:cNvGraphicFramePr/>
                <a:graphic xmlns:a="http://schemas.openxmlformats.org/drawingml/2006/main">
                  <a:graphicData uri="http://schemas.microsoft.com/office/word/2010/wordprocessingGroup">
                    <wpg:wgp>
                      <wpg:cNvGrpSpPr/>
                      <wpg:grpSpPr>
                        <a:xfrm>
                          <a:off x="0" y="0"/>
                          <a:ext cx="4118610" cy="1210945"/>
                          <a:chOff x="2573" y="7721"/>
                          <a:chExt cx="6486" cy="1907"/>
                        </a:xfrm>
                      </wpg:grpSpPr>
                      <wps:wsp>
                        <wps:cNvPr id="57" name="文本框 133"/>
                        <wps:cNvSpPr txBox="1"/>
                        <wps:spPr>
                          <a:xfrm>
                            <a:off x="5933" y="8042"/>
                            <a:ext cx="2499" cy="37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sz w:val="18"/>
                                  <w:szCs w:val="18"/>
                                </w:rPr>
                              </w:pPr>
                              <w:r>
                                <w:rPr>
                                  <w:rFonts w:hint="eastAsia"/>
                                  <w:sz w:val="18"/>
                                  <w:szCs w:val="18"/>
                                </w:rPr>
                                <w:t>企业体系代号（需要时标注）</w:t>
                              </w:r>
                            </w:p>
                          </w:txbxContent>
                        </wps:txbx>
                        <wps:bodyPr lIns="0" tIns="0" rIns="0" bIns="0" upright="1"/>
                      </wps:wsp>
                      <wps:wsp>
                        <wps:cNvPr id="58" name="文本框 134"/>
                        <wps:cNvSpPr txBox="1"/>
                        <wps:spPr>
                          <a:xfrm>
                            <a:off x="5933" y="8345"/>
                            <a:ext cx="3109" cy="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rFonts w:ascii="宋体" w:hAnsi="宋体"/>
                                  <w:sz w:val="18"/>
                                  <w:szCs w:val="18"/>
                                </w:rPr>
                              </w:pPr>
                              <w:r>
                                <w:rPr>
                                  <w:rFonts w:hint="eastAsia" w:ascii="宋体" w:hAnsi="宋体" w:eastAsia="宋体"/>
                                  <w:sz w:val="18"/>
                                  <w:szCs w:val="18"/>
                                  <w:lang w:val="en-US" w:eastAsia="zh-CN"/>
                                </w:rPr>
                                <w:t>预应力</w:t>
                              </w:r>
                              <w:r>
                                <w:rPr>
                                  <w:rFonts w:hint="eastAsia"/>
                                  <w:sz w:val="18"/>
                                  <w:szCs w:val="18"/>
                                </w:rPr>
                                <w:t>FRP板厚度</w:t>
                              </w:r>
                              <w:r>
                                <w:rPr>
                                  <w:rFonts w:hint="eastAsia" w:ascii="宋体" w:hAnsi="宋体"/>
                                  <w:sz w:val="18"/>
                                  <w:szCs w:val="18"/>
                                </w:rPr>
                                <w:t>（mm）</w:t>
                              </w:r>
                            </w:p>
                            <w:p>
                              <w:pPr>
                                <w:rPr>
                                  <w:szCs w:val="18"/>
                                </w:rPr>
                              </w:pPr>
                            </w:p>
                          </w:txbxContent>
                        </wps:txbx>
                        <wps:bodyPr lIns="0" tIns="0" rIns="0" bIns="0" upright="1"/>
                      </wps:wsp>
                      <wps:wsp>
                        <wps:cNvPr id="59" name="文本框 135"/>
                        <wps:cNvSpPr txBox="1"/>
                        <wps:spPr>
                          <a:xfrm>
                            <a:off x="5933" y="8664"/>
                            <a:ext cx="3107" cy="3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rFonts w:ascii="宋体" w:hAnsi="宋体"/>
                                  <w:sz w:val="18"/>
                                  <w:szCs w:val="18"/>
                                </w:rPr>
                              </w:pPr>
                              <w:r>
                                <w:rPr>
                                  <w:rFonts w:hint="eastAsia" w:ascii="宋体" w:hAnsi="宋体" w:eastAsia="宋体"/>
                                  <w:sz w:val="18"/>
                                  <w:szCs w:val="18"/>
                                  <w:lang w:val="en-US" w:eastAsia="zh-CN"/>
                                </w:rPr>
                                <w:t>预应力</w:t>
                              </w:r>
                              <w:r>
                                <w:rPr>
                                  <w:rFonts w:hint="eastAsia"/>
                                  <w:sz w:val="18"/>
                                  <w:szCs w:val="18"/>
                                </w:rPr>
                                <w:t>FRP板宽度</w:t>
                              </w:r>
                              <w:r>
                                <w:rPr>
                                  <w:rFonts w:hint="eastAsia" w:ascii="宋体" w:hAnsi="宋体"/>
                                  <w:sz w:val="18"/>
                                  <w:szCs w:val="18"/>
                                </w:rPr>
                                <w:t>（mm）</w:t>
                              </w:r>
                            </w:p>
                          </w:txbxContent>
                        </wps:txbx>
                        <wps:bodyPr lIns="0" tIns="0" rIns="0" bIns="0" upright="1"/>
                      </wps:wsp>
                      <wps:wsp>
                        <wps:cNvPr id="60" name="文本框 136"/>
                        <wps:cNvSpPr txBox="1"/>
                        <wps:spPr>
                          <a:xfrm>
                            <a:off x="5933" y="9308"/>
                            <a:ext cx="3115" cy="3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sz w:val="18"/>
                                  <w:szCs w:val="18"/>
                                </w:rPr>
                              </w:pPr>
                              <w:r>
                                <w:rPr>
                                  <w:rFonts w:hint="eastAsia" w:ascii="宋体" w:hAnsi="宋体" w:eastAsia="宋体"/>
                                  <w:sz w:val="18"/>
                                  <w:szCs w:val="18"/>
                                  <w:lang w:val="en-US" w:eastAsia="zh-CN"/>
                                </w:rPr>
                                <w:t>预应力</w:t>
                              </w:r>
                              <w:r>
                                <w:rPr>
                                  <w:rFonts w:hint="eastAsia"/>
                                  <w:sz w:val="18"/>
                                  <w:szCs w:val="18"/>
                                </w:rPr>
                                <w:t>FRP板用锚具和夹具的代号</w:t>
                              </w:r>
                            </w:p>
                          </w:txbxContent>
                        </wps:txbx>
                        <wps:bodyPr lIns="0" tIns="0" rIns="0" bIns="0" upright="1"/>
                      </wps:wsp>
                      <wps:wsp>
                        <wps:cNvPr id="61" name="文本框 137"/>
                        <wps:cNvSpPr txBox="1"/>
                        <wps:spPr>
                          <a:xfrm>
                            <a:off x="5933" y="8990"/>
                            <a:ext cx="3126" cy="37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sz w:val="18"/>
                                  <w:szCs w:val="18"/>
                                </w:rPr>
                              </w:pPr>
                              <w:r>
                                <w:rPr>
                                  <w:rFonts w:hint="eastAsia" w:ascii="宋体" w:hAnsi="宋体" w:eastAsia="宋体"/>
                                  <w:sz w:val="18"/>
                                  <w:szCs w:val="18"/>
                                  <w:lang w:val="en-US" w:eastAsia="zh-CN"/>
                                </w:rPr>
                                <w:t>预应力</w:t>
                              </w:r>
                              <w:r>
                                <w:rPr>
                                  <w:rFonts w:hint="eastAsia"/>
                                  <w:sz w:val="18"/>
                                  <w:szCs w:val="18"/>
                                </w:rPr>
                                <w:t>FRP板类型代号</w:t>
                              </w:r>
                            </w:p>
                          </w:txbxContent>
                        </wps:txbx>
                        <wps:bodyPr lIns="0" tIns="0" rIns="0" bIns="0" upright="1"/>
                      </wps:wsp>
                      <wpg:grpSp>
                        <wpg:cNvPr id="124" name="组合 138"/>
                        <wpg:cNvGrpSpPr/>
                        <wpg:grpSpPr>
                          <a:xfrm>
                            <a:off x="2573" y="7721"/>
                            <a:ext cx="3150" cy="1752"/>
                            <a:chOff x="2573" y="7721"/>
                            <a:chExt cx="3150" cy="1752"/>
                          </a:xfrm>
                        </wpg:grpSpPr>
                        <wps:wsp>
                          <wps:cNvPr id="63" name="文本框 139"/>
                          <wps:cNvSpPr txBox="1"/>
                          <wps:spPr>
                            <a:xfrm>
                              <a:off x="4406" y="7729"/>
                              <a:ext cx="281" cy="234"/>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64" name="文本框 140"/>
                          <wps:cNvSpPr txBox="1"/>
                          <wps:spPr>
                            <a:xfrm>
                              <a:off x="4983" y="7729"/>
                              <a:ext cx="345" cy="232"/>
                            </a:xfrm>
                            <a:prstGeom prst="rect">
                              <a:avLst/>
                            </a:prstGeom>
                            <a:solidFill>
                              <a:srgbClr val="FFFFFF"/>
                            </a:solidFill>
                            <a:ln w="9525" cap="flat" cmpd="sng">
                              <a:solidFill>
                                <a:srgbClr val="000000"/>
                              </a:solidFill>
                              <a:prstDash val="dash"/>
                              <a:miter/>
                              <a:headEnd type="none" w="med" len="med"/>
                              <a:tailEnd type="none" w="med" len="med"/>
                            </a:ln>
                          </wps:spPr>
                          <wps:txbx>
                            <w:txbxContent>
                              <w:p/>
                            </w:txbxContent>
                          </wps:txbx>
                          <wps:bodyPr lIns="0" tIns="0" rIns="0" bIns="0" upright="1"/>
                        </wps:wsp>
                        <wps:wsp>
                          <wps:cNvPr id="65" name="任意多边形 141"/>
                          <wps:cNvSpPr/>
                          <wps:spPr>
                            <a:xfrm>
                              <a:off x="3353" y="7943"/>
                              <a:ext cx="1" cy="1200"/>
                            </a:xfrm>
                            <a:custGeom>
                              <a:avLst/>
                              <a:gdLst/>
                              <a:ahLst/>
                              <a:cxnLst/>
                              <a:pathLst>
                                <a:path w="1" h="1200">
                                  <a:moveTo>
                                    <a:pt x="0" y="0"/>
                                  </a:moveTo>
                                  <a:lnTo>
                                    <a:pt x="0" y="1200"/>
                                  </a:lnTo>
                                </a:path>
                              </a:pathLst>
                            </a:custGeom>
                            <a:noFill/>
                            <a:ln w="9525" cap="flat" cmpd="sng">
                              <a:solidFill>
                                <a:srgbClr val="000000"/>
                              </a:solidFill>
                              <a:prstDash val="solid"/>
                              <a:headEnd type="none" w="med" len="med"/>
                              <a:tailEnd type="none" w="med" len="med"/>
                            </a:ln>
                          </wps:spPr>
                          <wps:bodyPr upright="1"/>
                        </wps:wsp>
                        <wps:wsp>
                          <wps:cNvPr id="66" name="任意多边形 142"/>
                          <wps:cNvSpPr/>
                          <wps:spPr>
                            <a:xfrm>
                              <a:off x="3970" y="7945"/>
                              <a:ext cx="1" cy="863"/>
                            </a:xfrm>
                            <a:custGeom>
                              <a:avLst/>
                              <a:gdLst/>
                              <a:ahLst/>
                              <a:cxnLst/>
                              <a:pathLst>
                                <a:path w="1" h="863">
                                  <a:moveTo>
                                    <a:pt x="0" y="0"/>
                                  </a:moveTo>
                                  <a:lnTo>
                                    <a:pt x="0" y="863"/>
                                  </a:lnTo>
                                </a:path>
                              </a:pathLst>
                            </a:custGeom>
                            <a:noFill/>
                            <a:ln w="9525" cap="flat" cmpd="sng">
                              <a:solidFill>
                                <a:srgbClr val="000000"/>
                              </a:solidFill>
                              <a:prstDash val="solid"/>
                              <a:headEnd type="none" w="med" len="med"/>
                              <a:tailEnd type="none" w="med" len="med"/>
                            </a:ln>
                          </wps:spPr>
                          <wps:bodyPr upright="1"/>
                        </wps:wsp>
                        <wps:wsp>
                          <wps:cNvPr id="67" name="任意多边形 143"/>
                          <wps:cNvSpPr/>
                          <wps:spPr>
                            <a:xfrm>
                              <a:off x="4553" y="7958"/>
                              <a:ext cx="1" cy="555"/>
                            </a:xfrm>
                            <a:custGeom>
                              <a:avLst/>
                              <a:gdLst/>
                              <a:ahLst/>
                              <a:cxnLst/>
                              <a:pathLst>
                                <a:path w="1" h="555">
                                  <a:moveTo>
                                    <a:pt x="0" y="0"/>
                                  </a:moveTo>
                                  <a:lnTo>
                                    <a:pt x="0" y="555"/>
                                  </a:lnTo>
                                </a:path>
                              </a:pathLst>
                            </a:custGeom>
                            <a:noFill/>
                            <a:ln w="9525" cap="flat" cmpd="sng">
                              <a:solidFill>
                                <a:srgbClr val="000000"/>
                              </a:solidFill>
                              <a:prstDash val="solid"/>
                              <a:headEnd type="none" w="med" len="med"/>
                              <a:tailEnd type="none" w="med" len="med"/>
                            </a:ln>
                          </wps:spPr>
                          <wps:bodyPr upright="1"/>
                        </wps:wsp>
                        <wps:wsp>
                          <wps:cNvPr id="68" name="任意多边形 144"/>
                          <wps:cNvSpPr/>
                          <wps:spPr>
                            <a:xfrm>
                              <a:off x="5123" y="7958"/>
                              <a:ext cx="7" cy="254"/>
                            </a:xfrm>
                            <a:custGeom>
                              <a:avLst/>
                              <a:gdLst/>
                              <a:ahLst/>
                              <a:cxnLst/>
                              <a:pathLst>
                                <a:path w="7" h="254">
                                  <a:moveTo>
                                    <a:pt x="0" y="0"/>
                                  </a:moveTo>
                                  <a:lnTo>
                                    <a:pt x="7" y="254"/>
                                  </a:lnTo>
                                </a:path>
                              </a:pathLst>
                            </a:custGeom>
                            <a:noFill/>
                            <a:ln w="9525" cap="flat" cmpd="sng">
                              <a:solidFill>
                                <a:srgbClr val="000000"/>
                              </a:solidFill>
                              <a:prstDash val="solid"/>
                              <a:headEnd type="none" w="med" len="med"/>
                              <a:tailEnd type="none" w="med" len="med"/>
                            </a:ln>
                          </wps:spPr>
                          <wps:bodyPr upright="1"/>
                        </wps:wsp>
                        <wps:wsp>
                          <wps:cNvPr id="69" name="直线 145"/>
                          <wps:cNvCnPr/>
                          <wps:spPr>
                            <a:xfrm rot="5400000">
                              <a:off x="5413" y="7940"/>
                              <a:ext cx="0" cy="544"/>
                            </a:xfrm>
                            <a:prstGeom prst="line">
                              <a:avLst/>
                            </a:prstGeom>
                            <a:ln w="9525" cap="flat" cmpd="sng">
                              <a:solidFill>
                                <a:srgbClr val="000000"/>
                              </a:solidFill>
                              <a:prstDash val="solid"/>
                              <a:headEnd type="none" w="med" len="med"/>
                              <a:tailEnd type="none" w="med" len="med"/>
                            </a:ln>
                          </wps:spPr>
                          <wps:bodyPr upright="1"/>
                        </wps:wsp>
                        <wps:wsp>
                          <wps:cNvPr id="92" name="直线 146"/>
                          <wps:cNvCnPr/>
                          <wps:spPr>
                            <a:xfrm rot="5400000">
                              <a:off x="5120" y="7942"/>
                              <a:ext cx="0" cy="1134"/>
                            </a:xfrm>
                            <a:prstGeom prst="line">
                              <a:avLst/>
                            </a:prstGeom>
                            <a:ln w="9525" cap="flat" cmpd="sng">
                              <a:solidFill>
                                <a:srgbClr val="000000"/>
                              </a:solidFill>
                              <a:prstDash val="solid"/>
                              <a:headEnd type="none" w="med" len="med"/>
                              <a:tailEnd type="none" w="med" len="med"/>
                            </a:ln>
                          </wps:spPr>
                          <wps:bodyPr upright="1"/>
                        </wps:wsp>
                        <wps:wsp>
                          <wps:cNvPr id="93" name="直线 147"/>
                          <wps:cNvCnPr/>
                          <wps:spPr>
                            <a:xfrm rot="5400000">
                              <a:off x="4529" y="7972"/>
                              <a:ext cx="0" cy="2346"/>
                            </a:xfrm>
                            <a:prstGeom prst="line">
                              <a:avLst/>
                            </a:prstGeom>
                            <a:ln w="9525" cap="flat" cmpd="sng">
                              <a:solidFill>
                                <a:srgbClr val="000000"/>
                              </a:solidFill>
                              <a:prstDash val="solid"/>
                              <a:headEnd type="none" w="med" len="med"/>
                              <a:tailEnd type="none" w="med" len="med"/>
                            </a:ln>
                          </wps:spPr>
                          <wps:bodyPr upright="1"/>
                        </wps:wsp>
                        <wps:wsp>
                          <wps:cNvPr id="94" name="文本框 148"/>
                          <wps:cNvSpPr txBox="1"/>
                          <wps:spPr>
                            <a:xfrm>
                              <a:off x="3203" y="7723"/>
                              <a:ext cx="315" cy="214"/>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95" name="直线 149"/>
                          <wps:cNvCnPr/>
                          <wps:spPr>
                            <a:xfrm>
                              <a:off x="2953" y="7848"/>
                              <a:ext cx="180" cy="0"/>
                            </a:xfrm>
                            <a:prstGeom prst="line">
                              <a:avLst/>
                            </a:prstGeom>
                            <a:ln w="9525" cap="flat" cmpd="sng">
                              <a:solidFill>
                                <a:srgbClr val="000000"/>
                              </a:solidFill>
                              <a:prstDash val="solid"/>
                              <a:headEnd type="none" w="med" len="med"/>
                              <a:tailEnd type="none" w="med" len="med"/>
                            </a:ln>
                          </wps:spPr>
                          <wps:bodyPr upright="1"/>
                        </wps:wsp>
                        <wps:wsp>
                          <wps:cNvPr id="96" name="文本框 150"/>
                          <wps:cNvSpPr txBox="1"/>
                          <wps:spPr>
                            <a:xfrm>
                              <a:off x="3852" y="7723"/>
                              <a:ext cx="257" cy="2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210" w:leftChars="100"/>
                                </w:pPr>
                              </w:p>
                            </w:txbxContent>
                          </wps:txbx>
                          <wps:bodyPr lIns="0" tIns="0" rIns="0" bIns="0" upright="1"/>
                        </wps:wsp>
                        <wps:wsp>
                          <wps:cNvPr id="97" name="文本框 151"/>
                          <wps:cNvSpPr txBox="1"/>
                          <wps:spPr>
                            <a:xfrm>
                              <a:off x="2573" y="7721"/>
                              <a:ext cx="328" cy="216"/>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98" name="任意多边形 152"/>
                          <wps:cNvSpPr/>
                          <wps:spPr>
                            <a:xfrm>
                              <a:off x="2775" y="7950"/>
                              <a:ext cx="1" cy="1523"/>
                            </a:xfrm>
                            <a:custGeom>
                              <a:avLst/>
                              <a:gdLst/>
                              <a:ahLst/>
                              <a:cxnLst/>
                              <a:pathLst>
                                <a:path w="1" h="1523">
                                  <a:moveTo>
                                    <a:pt x="0" y="0"/>
                                  </a:moveTo>
                                  <a:lnTo>
                                    <a:pt x="0" y="1523"/>
                                  </a:lnTo>
                                </a:path>
                              </a:pathLst>
                            </a:custGeom>
                            <a:noFill/>
                            <a:ln w="9525" cap="flat" cmpd="sng">
                              <a:solidFill>
                                <a:srgbClr val="000000"/>
                              </a:solidFill>
                              <a:prstDash val="solid"/>
                              <a:headEnd type="none" w="med" len="med"/>
                              <a:tailEnd type="none" w="med" len="med"/>
                            </a:ln>
                          </wps:spPr>
                          <wps:bodyPr upright="1"/>
                        </wps:wsp>
                        <wps:wsp>
                          <wps:cNvPr id="99" name="直线 153"/>
                          <wps:cNvCnPr/>
                          <wps:spPr>
                            <a:xfrm>
                              <a:off x="2783" y="9467"/>
                              <a:ext cx="2940" cy="0"/>
                            </a:xfrm>
                            <a:prstGeom prst="line">
                              <a:avLst/>
                            </a:prstGeom>
                            <a:ln w="9525" cap="flat" cmpd="sng">
                              <a:solidFill>
                                <a:srgbClr val="000000"/>
                              </a:solidFill>
                              <a:prstDash val="solid"/>
                              <a:headEnd type="none" w="med" len="med"/>
                              <a:tailEnd type="none" w="med" len="med"/>
                            </a:ln>
                          </wps:spPr>
                          <wps:bodyPr upright="1"/>
                        </wps:wsp>
                        <wps:wsp>
                          <wps:cNvPr id="100" name="自选图形 154"/>
                          <wps:cNvCnPr/>
                          <wps:spPr>
                            <a:xfrm>
                              <a:off x="3969" y="8803"/>
                              <a:ext cx="1680" cy="0"/>
                            </a:xfrm>
                            <a:prstGeom prst="straightConnector1">
                              <a:avLst/>
                            </a:prstGeom>
                            <a:ln w="9525" cap="flat" cmpd="sng">
                              <a:solidFill>
                                <a:srgbClr val="000000"/>
                              </a:solidFill>
                              <a:prstDash val="solid"/>
                              <a:headEnd type="none" w="med" len="med"/>
                              <a:tailEnd type="none" w="med" len="med"/>
                            </a:ln>
                          </wps:spPr>
                          <wps:bodyPr/>
                        </wps:wsp>
                      </wpg:grpSp>
                    </wpg:wgp>
                  </a:graphicData>
                </a:graphic>
              </wp:inline>
            </w:drawing>
          </mc:Choice>
          <mc:Fallback>
            <w:pict>
              <v:group id="组合 132" o:spid="_x0000_s1026" o:spt="203" style="height:95.35pt;width:324.3pt;" coordorigin="2573,7721" coordsize="6486,1907" o:gfxdata="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">
                <o:lock v:ext="edit" aspectratio="f"/>
                <v:shape id="文本框 133" o:spid="_x0000_s1026" o:spt="202" type="#_x0000_t202" style="position:absolute;left:5933;top:8042;height:372;width:2499;" fillcolor="#FFFFFF" filled="t" stroked="t" coordsize="21600,21600" o:gfxdata="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wgv2/&#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inset="0mm,0mm,0mm,0mm">
                    <w:txbxContent>
                      <w:p>
                        <w:pPr>
                          <w:ind w:left="0" w:leftChars="0" w:firstLine="0" w:firstLineChars="0"/>
                          <w:rPr>
                            <w:sz w:val="18"/>
                            <w:szCs w:val="18"/>
                          </w:rPr>
                        </w:pPr>
                        <w:r>
                          <w:rPr>
                            <w:rFonts w:hint="eastAsia"/>
                            <w:sz w:val="18"/>
                            <w:szCs w:val="18"/>
                          </w:rPr>
                          <w:t>企业体系代号（需要时标注）</w:t>
                        </w:r>
                      </w:p>
                    </w:txbxContent>
                  </v:textbox>
                </v:shape>
                <v:shape id="文本框 134" o:spid="_x0000_s1026" o:spt="202" type="#_x0000_t202" style="position:absolute;left:5933;top:8345;height:325;width:3109;" fillcolor="#FFFFFF" filled="t" stroked="t" coordsize="21600,21600" o:gfxdata="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8Wj7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ind w:left="0" w:leftChars="0" w:firstLine="0" w:firstLineChars="0"/>
                          <w:rPr>
                            <w:rFonts w:ascii="宋体" w:hAnsi="宋体"/>
                            <w:sz w:val="18"/>
                            <w:szCs w:val="18"/>
                          </w:rPr>
                        </w:pPr>
                        <w:r>
                          <w:rPr>
                            <w:rFonts w:hint="eastAsia" w:ascii="宋体" w:hAnsi="宋体" w:eastAsia="宋体"/>
                            <w:sz w:val="18"/>
                            <w:szCs w:val="18"/>
                            <w:lang w:val="en-US" w:eastAsia="zh-CN"/>
                          </w:rPr>
                          <w:t>预应力</w:t>
                        </w:r>
                        <w:r>
                          <w:rPr>
                            <w:rFonts w:hint="eastAsia"/>
                            <w:sz w:val="18"/>
                            <w:szCs w:val="18"/>
                          </w:rPr>
                          <w:t>FRP板厚度</w:t>
                        </w:r>
                        <w:r>
                          <w:rPr>
                            <w:rFonts w:hint="eastAsia" w:ascii="宋体" w:hAnsi="宋体"/>
                            <w:sz w:val="18"/>
                            <w:szCs w:val="18"/>
                          </w:rPr>
                          <w:t>（mm）</w:t>
                        </w:r>
                      </w:p>
                      <w:p>
                        <w:pPr>
                          <w:rPr>
                            <w:szCs w:val="18"/>
                          </w:rPr>
                        </w:pPr>
                      </w:p>
                    </w:txbxContent>
                  </v:textbox>
                </v:shape>
                <v:shape id="文本框 135" o:spid="_x0000_s1026" o:spt="202" type="#_x0000_t202" style="position:absolute;left:5933;top:8664;height:320;width:3107;" fillcolor="#FFFFFF" filled="t" stroked="t" coordsize="21600,21600" o:gfxdata="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jsxS/&#10;AAAA2wAAAA8AAAAAAAAAAQAgAAAAIgAAAGRycy9kb3ducmV2LnhtbFBLAQIUABQAAAAIAIdO4kAz&#10;LwWeOwAAADkAAAAQAAAAAAAAAAEAIAAAAA4BAABkcnMvc2hhcGV4bWwueG1sUEsFBgAAAAAGAAYA&#10;WwEAALgDAAAAAA==&#10;">
                  <v:fill on="t" focussize="0,0"/>
                  <v:stroke color="#FFFFFF" joinstyle="miter"/>
                  <v:imagedata o:title=""/>
                  <o:lock v:ext="edit" aspectratio="f"/>
                  <v:textbox inset="0mm,0mm,0mm,0mm">
                    <w:txbxContent>
                      <w:p>
                        <w:pPr>
                          <w:ind w:left="0" w:leftChars="0" w:firstLine="0" w:firstLineChars="0"/>
                          <w:rPr>
                            <w:rFonts w:ascii="宋体" w:hAnsi="宋体"/>
                            <w:sz w:val="18"/>
                            <w:szCs w:val="18"/>
                          </w:rPr>
                        </w:pPr>
                        <w:r>
                          <w:rPr>
                            <w:rFonts w:hint="eastAsia" w:ascii="宋体" w:hAnsi="宋体" w:eastAsia="宋体"/>
                            <w:sz w:val="18"/>
                            <w:szCs w:val="18"/>
                            <w:lang w:val="en-US" w:eastAsia="zh-CN"/>
                          </w:rPr>
                          <w:t>预应力</w:t>
                        </w:r>
                        <w:r>
                          <w:rPr>
                            <w:rFonts w:hint="eastAsia"/>
                            <w:sz w:val="18"/>
                            <w:szCs w:val="18"/>
                          </w:rPr>
                          <w:t>FRP板宽度</w:t>
                        </w:r>
                        <w:r>
                          <w:rPr>
                            <w:rFonts w:hint="eastAsia" w:ascii="宋体" w:hAnsi="宋体"/>
                            <w:sz w:val="18"/>
                            <w:szCs w:val="18"/>
                          </w:rPr>
                          <w:t>（mm）</w:t>
                        </w:r>
                      </w:p>
                    </w:txbxContent>
                  </v:textbox>
                </v:shape>
                <v:shape id="文本框 136" o:spid="_x0000_s1026" o:spt="202" type="#_x0000_t202" style="position:absolute;left:5933;top:9308;height:320;width:3115;" fillcolor="#FFFFFF" filled="t" stroked="t" coordsize="21600,21600" o:gfxdata="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ddA0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ind w:left="0" w:leftChars="0" w:firstLine="0" w:firstLineChars="0"/>
                          <w:rPr>
                            <w:sz w:val="18"/>
                            <w:szCs w:val="18"/>
                          </w:rPr>
                        </w:pPr>
                        <w:r>
                          <w:rPr>
                            <w:rFonts w:hint="eastAsia" w:ascii="宋体" w:hAnsi="宋体" w:eastAsia="宋体"/>
                            <w:sz w:val="18"/>
                            <w:szCs w:val="18"/>
                            <w:lang w:val="en-US" w:eastAsia="zh-CN"/>
                          </w:rPr>
                          <w:t>预应力</w:t>
                        </w:r>
                        <w:r>
                          <w:rPr>
                            <w:rFonts w:hint="eastAsia"/>
                            <w:sz w:val="18"/>
                            <w:szCs w:val="18"/>
                          </w:rPr>
                          <w:t>FRP板用锚具和夹具的代号</w:t>
                        </w:r>
                      </w:p>
                    </w:txbxContent>
                  </v:textbox>
                </v:shape>
                <v:shape id="文本框 137" o:spid="_x0000_s1026" o:spt="202" type="#_x0000_t202" style="position:absolute;left:5933;top:8990;height:378;width:3126;" fillcolor="#FFFFFF" filled="t" stroked="t" coordsize="21600,21600" o:gfxdata="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OXWv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ind w:left="0" w:leftChars="0" w:firstLine="0" w:firstLineChars="0"/>
                          <w:rPr>
                            <w:sz w:val="18"/>
                            <w:szCs w:val="18"/>
                          </w:rPr>
                        </w:pPr>
                        <w:r>
                          <w:rPr>
                            <w:rFonts w:hint="eastAsia" w:ascii="宋体" w:hAnsi="宋体" w:eastAsia="宋体"/>
                            <w:sz w:val="18"/>
                            <w:szCs w:val="18"/>
                            <w:lang w:val="en-US" w:eastAsia="zh-CN"/>
                          </w:rPr>
                          <w:t>预应力</w:t>
                        </w:r>
                        <w:r>
                          <w:rPr>
                            <w:rFonts w:hint="eastAsia"/>
                            <w:sz w:val="18"/>
                            <w:szCs w:val="18"/>
                          </w:rPr>
                          <w:t>FRP板类型代号</w:t>
                        </w:r>
                      </w:p>
                    </w:txbxContent>
                  </v:textbox>
                </v:shape>
                <v:group id="组合 138" o:spid="_x0000_s1026" o:spt="203" style="position:absolute;left:2573;top:7721;height:1752;width:3150;" coordorigin="2573,7721" coordsize="3150,1752"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文本框 139" o:spid="_x0000_s1026" o:spt="202" type="#_x0000_t202" style="position:absolute;left:4406;top:7729;height:234;width:281;" fillcolor="#FFFFFF" filled="t" stroked="t" coordsize="21600,21600" o:gfxdata="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XXv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txbxContent>
                    </v:textbox>
                  </v:shape>
                  <v:shape id="文本框 140" o:spid="_x0000_s1026" o:spt="202" type="#_x0000_t202" style="position:absolute;left:4983;top:7729;height:232;width:345;" fillcolor="#FFFFFF" filled="t" stroked="t" coordsize="21600,21600" o:gfxdata="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St874A&#10;AADbAAAADwAAAAAAAAABACAAAAAiAAAAZHJzL2Rvd25yZXYueG1sUEsBAhQAFAAAAAgAh07iQDMv&#10;BZ47AAAAOQAAABAAAAAAAAAAAQAgAAAADQEAAGRycy9zaGFwZXhtbC54bWxQSwUGAAAAAAYABgBb&#10;AQAAtwMAAAAA&#10;">
                    <v:fill on="t" focussize="0,0"/>
                    <v:stroke color="#000000" joinstyle="miter" dashstyle="dash"/>
                    <v:imagedata o:title=""/>
                    <o:lock v:ext="edit" aspectratio="f"/>
                    <v:textbox inset="0mm,0mm,0mm,0mm">
                      <w:txbxContent>
                        <w:p/>
                      </w:txbxContent>
                    </v:textbox>
                  </v:shape>
                  <v:shape id="任意多边形 141" o:spid="_x0000_s1026" o:spt="100" style="position:absolute;left:3353;top:7943;height:1200;width:1;" filled="f" stroked="t" coordsize="1,1200" o:gfxdata="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i7+uL4A&#10;AADbAAAADwAAAAAAAAABACAAAAAiAAAAZHJzL2Rvd25yZXYueG1sUEsBAhQAFAAAAAgAh07iQDMv&#10;BZ47AAAAOQAAABAAAAAAAAAAAQAgAAAADQEAAGRycy9zaGFwZXhtbC54bWxQSwUGAAAAAAYABgBb&#10;AQAAtwMAAAAA&#10;" path="m0,0l0,1200e">
                    <v:fill on="f" focussize="0,0"/>
                    <v:stroke color="#000000" joinstyle="round"/>
                    <v:imagedata o:title=""/>
                    <o:lock v:ext="edit" aspectratio="f"/>
                  </v:shape>
                  <v:shape id="任意多边形 142" o:spid="_x0000_s1026" o:spt="100" style="position:absolute;left:3970;top:7945;height:863;width:1;" filled="f" stroked="t" coordsize="1,863" o:gfxdata="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w8qLsAAADb&#10;AAAADwAAAAAAAAABACAAAAAiAAAAZHJzL2Rvd25yZXYueG1sUEsBAhQAFAAAAAgAh07iQDMvBZ47&#10;AAAAOQAAABAAAAAAAAAAAQAgAAAACgEAAGRycy9zaGFwZXhtbC54bWxQSwUGAAAAAAYABgBbAQAA&#10;tAMAAAAA&#10;" path="m0,0l0,863e">
                    <v:fill on="f" focussize="0,0"/>
                    <v:stroke color="#000000" joinstyle="round"/>
                    <v:imagedata o:title=""/>
                    <o:lock v:ext="edit" aspectratio="f"/>
                  </v:shape>
                  <v:shape id="任意多边形 143" o:spid="_x0000_s1026" o:spt="100" style="position:absolute;left:4553;top:7958;height:555;width:1;" filled="f" stroked="t" coordsize="1,555" o:gfxdata="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dxgO8AAAA&#10;2wAAAA8AAAAAAAAAAQAgAAAAIgAAAGRycy9kb3ducmV2LnhtbFBLAQIUABQAAAAIAIdO4kAzLwWe&#10;OwAAADkAAAAQAAAAAAAAAAEAIAAAAAsBAABkcnMvc2hhcGV4bWwueG1sUEsFBgAAAAAGAAYAWwEA&#10;ALUDAAAAAA==&#10;" path="m0,0l0,555e">
                    <v:fill on="f" focussize="0,0"/>
                    <v:stroke color="#000000" joinstyle="round"/>
                    <v:imagedata o:title=""/>
                    <o:lock v:ext="edit" aspectratio="f"/>
                  </v:shape>
                  <v:shape id="任意多边形 144" o:spid="_x0000_s1026" o:spt="100" style="position:absolute;left:5123;top:7958;height:254;width:7;" filled="f" stroked="t" coordsize="7,254" o:gfxdata="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ibzotwAAANsAAAAP&#10;AAAAAAAAAAEAIAAAACIAAABkcnMvZG93bnJldi54bWxQSwECFAAUAAAACACHTuJAMy8FnjsAAAA5&#10;AAAAEAAAAAAAAAABACAAAAAGAQAAZHJzL3NoYXBleG1sLnhtbFBLBQYAAAAABgAGAFsBAACwAwAA&#10;AAA=&#10;" path="m0,0l7,254e">
                    <v:fill on="f" focussize="0,0"/>
                    <v:stroke color="#000000" joinstyle="round"/>
                    <v:imagedata o:title=""/>
                    <o:lock v:ext="edit" aspectratio="f"/>
                  </v:shape>
                  <v:line id="直线 145" o:spid="_x0000_s1026" o:spt="20" style="position:absolute;left:5413;top:7940;height:544;width:0;rotation:5898240f;" filled="f" stroked="t" coordsize="21600,21600" o:gfxdata="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15px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46" o:spid="_x0000_s1026" o:spt="20" style="position:absolute;left:5120;top:7942;height:1134;width:0;rotation:5898240f;" filled="f" stroked="t" coordsize="21600,21600" o:gfxdata="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pngn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47" o:spid="_x0000_s1026" o:spt="20" style="position:absolute;left:4529;top:7972;height:2346;width:0;rotation:5898240f;" filled="f" stroked="t" coordsize="21600,21600" o:gfxdata="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rdv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148" o:spid="_x0000_s1026" o:spt="202" type="#_x0000_t202" style="position:absolute;left:3203;top:7723;height:214;width:315;" fillcolor="#FFFFFF" filled="t" stroked="t" coordsize="21600,21600" o:gfxdata="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q7aj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txbxContent>
                    </v:textbox>
                  </v:shape>
                  <v:line id="直线 149" o:spid="_x0000_s1026" o:spt="20" style="position:absolute;left:2953;top:7848;height:0;width:180;" filled="f" stroked="t" coordsize="21600,21600" o:gfxdata="UEsDBAoAAAAAAIdO4kAAAAAAAAAAAAAAAAAEAAAAZHJzL1BLAwQUAAAACACHTuJAWphwar8AAADb&#10;AAAADwAAAGRycy9kb3ducmV2LnhtbEWPS2vDMBCE74X8B7GBXkIi2aW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cG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150" o:spid="_x0000_s1026" o:spt="202" type="#_x0000_t202" style="position:absolute;left:3852;top:7723;height:216;width:257;" fillcolor="#FFFFFF" filled="t" stroked="t" coordsize="21600,21600" o:gfxdata="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WNT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ind w:left="210" w:leftChars="100"/>
                          </w:pPr>
                        </w:p>
                      </w:txbxContent>
                    </v:textbox>
                  </v:shape>
                  <v:shape id="文本框 151" o:spid="_x0000_s1026" o:spt="202" type="#_x0000_t202" style="position:absolute;left:2573;top:7721;height:216;width:328;" fillcolor="#FFFFFF" filled="t" stroked="t" coordsize="21600,21600" o:gfxdata="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eSj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txbxContent>
                    </v:textbox>
                  </v:shape>
                  <v:shape id="任意多边形 152" o:spid="_x0000_s1026" o:spt="100" style="position:absolute;left:2775;top:7950;height:1523;width:1;" filled="f" stroked="t" coordsize="1,1523" o:gfxdata="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jHadG2AAAA2wAAAA8A&#10;AAAAAAAAAQAgAAAAIgAAAGRycy9kb3ducmV2LnhtbFBLAQIUABQAAAAIAIdO4kAzLwWeOwAAADkA&#10;AAAQAAAAAAAAAAEAIAAAAAUBAABkcnMvc2hhcGV4bWwueG1sUEsFBgAAAAAGAAYAWwEAAK8DAAAA&#10;AA==&#10;" path="m0,0l0,1523e">
                    <v:fill on="f" focussize="0,0"/>
                    <v:stroke color="#000000" joinstyle="round"/>
                    <v:imagedata o:title=""/>
                    <o:lock v:ext="edit" aspectratio="f"/>
                  </v:shape>
                  <v:line id="直线 153" o:spid="_x0000_s1026" o:spt="20" style="position:absolute;left:2783;top:9467;height:0;width:2940;"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自选图形 154" o:spid="_x0000_s1026" o:spt="32" type="#_x0000_t32" style="position:absolute;left:3969;top:8803;height:0;width:1680;" filled="f" stroked="t" coordsize="21600,21600" o:gfxdata="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M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w10:wrap type="none"/>
                <w10:anchorlock/>
              </v:group>
            </w:pict>
          </mc:Fallback>
        </mc:AlternateContent>
      </w:r>
    </w:p>
    <w:p>
      <w:pPr>
        <w:pStyle w:val="30"/>
        <w:spacing w:line="240" w:lineRule="auto"/>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 xml:space="preserve">图2  </w:t>
      </w:r>
      <w:r>
        <w:rPr>
          <w:rFonts w:hint="eastAsia" w:ascii="黑体" w:hAnsi="黑体" w:eastAsia="黑体" w:cs="黑体"/>
          <w:sz w:val="21"/>
          <w:szCs w:val="21"/>
          <w:lang w:val="en-US" w:eastAsia="zh-CN"/>
        </w:rPr>
        <w:t>预应力</w:t>
      </w:r>
      <w:r>
        <w:rPr>
          <w:rFonts w:hint="eastAsia" w:ascii="黑体" w:hAnsi="黑体" w:eastAsia="黑体" w:cs="黑体"/>
          <w:szCs w:val="22"/>
        </w:rPr>
        <w:t>FRP</w:t>
      </w:r>
      <w:r>
        <w:rPr>
          <w:rFonts w:hint="eastAsia" w:ascii="黑体" w:hAnsi="黑体" w:eastAsia="黑体" w:cs="黑体"/>
          <w:szCs w:val="22"/>
          <w:lang w:val="en-US" w:eastAsia="zh-CN"/>
        </w:rPr>
        <w:t>板</w:t>
      </w:r>
      <w:r>
        <w:rPr>
          <w:rFonts w:hint="eastAsia" w:ascii="黑体" w:hAnsi="黑体" w:eastAsia="黑体" w:cs="黑体"/>
          <w:szCs w:val="22"/>
        </w:rPr>
        <w:t>用锚具和夹具的标记</w:t>
      </w:r>
    </w:p>
    <w:p>
      <w:pPr>
        <w:spacing w:line="400" w:lineRule="exact"/>
        <w:ind w:left="1320" w:leftChars="200" w:hanging="900" w:hangingChars="500"/>
        <w:rPr>
          <w:rFonts w:ascii="宋体" w:hAnsi="宋体"/>
          <w:sz w:val="18"/>
          <w:szCs w:val="18"/>
        </w:rPr>
      </w:pPr>
      <w:r>
        <w:rPr>
          <w:rFonts w:hint="eastAsia" w:ascii="黑体" w:hAnsi="宋体" w:eastAsia="黑体"/>
          <w:sz w:val="18"/>
          <w:szCs w:val="18"/>
        </w:rPr>
        <w:t>示例</w:t>
      </w:r>
      <w:r>
        <w:rPr>
          <w:rFonts w:hint="eastAsia" w:ascii="宋体" w:hAnsi="宋体"/>
          <w:sz w:val="18"/>
          <w:szCs w:val="18"/>
        </w:rPr>
        <w:t>：</w:t>
      </w:r>
    </w:p>
    <w:p>
      <w:pPr>
        <w:keepNext w:val="0"/>
        <w:keepLines w:val="0"/>
        <w:pageBreakBefore w:val="0"/>
        <w:widowControl w:val="0"/>
        <w:kinsoku/>
        <w:wordWrap/>
        <w:overflowPunct/>
        <w:topLinePunct w:val="0"/>
        <w:autoSpaceDE/>
        <w:autoSpaceDN/>
        <w:bidi w:val="0"/>
        <w:adjustRightInd/>
        <w:snapToGrid/>
        <w:spacing w:line="300" w:lineRule="auto"/>
        <w:ind w:left="1320" w:leftChars="200" w:hanging="900" w:hangingChars="500"/>
        <w:textAlignment w:val="auto"/>
        <w:rPr>
          <w:rFonts w:ascii="宋体" w:hAnsi="宋体"/>
          <w:sz w:val="18"/>
          <w:szCs w:val="18"/>
        </w:rPr>
      </w:pPr>
      <w:r>
        <w:rPr>
          <w:rFonts w:hint="eastAsia" w:ascii="宋体" w:hAnsi="宋体"/>
          <w:sz w:val="18"/>
          <w:szCs w:val="18"/>
        </w:rPr>
        <w:t>锚固宽100mm，厚1.4mm的</w:t>
      </w:r>
      <w:r>
        <w:rPr>
          <w:rFonts w:hint="eastAsia" w:ascii="宋体" w:hAnsi="宋体" w:eastAsia="宋体" w:cs="Times New Roman"/>
          <w:sz w:val="18"/>
          <w:szCs w:val="18"/>
          <w:lang w:val="en-US" w:eastAsia="zh-CN"/>
        </w:rPr>
        <w:t>预应力</w:t>
      </w:r>
      <w:r>
        <w:rPr>
          <w:rFonts w:hint="eastAsia" w:ascii="宋体" w:hAnsi="宋体"/>
          <w:sz w:val="18"/>
          <w:szCs w:val="18"/>
          <w:lang w:val="en-US" w:eastAsia="zh-CN"/>
        </w:rPr>
        <w:t>碳纤维增强复合材料</w:t>
      </w:r>
      <w:r>
        <w:rPr>
          <w:rFonts w:hint="eastAsia" w:ascii="宋体" w:hAnsi="宋体"/>
          <w:sz w:val="18"/>
          <w:szCs w:val="18"/>
        </w:rPr>
        <w:t>板的夹片式锚具表示为：</w:t>
      </w:r>
      <w:r>
        <w:rPr>
          <w:rFonts w:hint="eastAsia" w:ascii="宋体" w:hAnsi="宋体"/>
          <w:sz w:val="18"/>
          <w:szCs w:val="18"/>
          <w:lang w:val="en-US" w:eastAsia="zh-CN"/>
        </w:rPr>
        <w:t>JPM-CFL100</w:t>
      </w:r>
      <w:r>
        <w:rPr>
          <w:rFonts w:hint="default" w:ascii="Arial" w:hAnsi="Arial" w:cs="Arial"/>
          <w:sz w:val="18"/>
          <w:szCs w:val="18"/>
          <w:lang w:val="en-US" w:eastAsia="zh-CN"/>
        </w:rPr>
        <w:t>×</w:t>
      </w:r>
      <w:r>
        <w:rPr>
          <w:rFonts w:hint="eastAsia" w:ascii="宋体" w:hAnsi="宋体"/>
          <w:sz w:val="18"/>
          <w:szCs w:val="18"/>
          <w:lang w:val="en-US" w:eastAsia="zh-CN"/>
        </w:rPr>
        <w:t>1.4</w:t>
      </w:r>
      <w:r>
        <w:rPr>
          <w:rFonts w:hint="eastAsia" w:ascii="宋体" w:hAnsi="宋体"/>
          <w:sz w:val="18"/>
          <w:szCs w:val="18"/>
        </w:rPr>
        <w:t>。</w:t>
      </w:r>
    </w:p>
    <w:p>
      <w:pPr>
        <w:pStyle w:val="34"/>
        <w:numPr>
          <w:ilvl w:val="3"/>
          <w:numId w:val="0"/>
        </w:numPr>
        <w:ind w:leftChars="0"/>
        <w:rPr>
          <w:rFonts w:ascii="宋体" w:hAnsi="宋体" w:eastAsia="宋体"/>
          <w:szCs w:val="22"/>
        </w:rPr>
      </w:pPr>
      <w:r>
        <w:rPr>
          <w:rFonts w:hint="eastAsia" w:ascii="Times New Roman" w:hAnsi="Times New Roman" w:eastAsia="宋体" w:cstheme="minorBidi"/>
          <w:b/>
          <w:kern w:val="2"/>
          <w:sz w:val="21"/>
          <w:szCs w:val="22"/>
          <w:lang w:val="en-US" w:eastAsia="zh-CN" w:bidi="ar-SA"/>
        </w:rPr>
        <w:t xml:space="preserve">5.3.3  </w:t>
      </w:r>
      <w:r>
        <w:rPr>
          <w:rFonts w:hint="default" w:ascii="宋体" w:hAnsi="宋体" w:eastAsia="宋体" w:cs="Times New Roman"/>
          <w:sz w:val="21"/>
          <w:szCs w:val="22"/>
          <w:lang w:val="en-US" w:eastAsia="zh-CN"/>
        </w:rPr>
        <w:t>预应力</w:t>
      </w:r>
      <w:r>
        <w:rPr>
          <w:rFonts w:hint="eastAsia" w:ascii="宋体" w:hAnsi="宋体" w:eastAsia="宋体"/>
          <w:szCs w:val="22"/>
          <w:lang w:val="en-US" w:eastAsia="zh-CN"/>
        </w:rPr>
        <w:t>纤维</w:t>
      </w:r>
      <w:r>
        <w:rPr>
          <w:rFonts w:hint="default" w:ascii="宋体" w:hAnsi="宋体" w:eastAsia="宋体"/>
          <w:szCs w:val="22"/>
        </w:rPr>
        <w:t>布用锚具和夹具的标记</w:t>
      </w:r>
      <w:r>
        <w:rPr>
          <w:rFonts w:ascii="宋体" w:hAnsi="宋体" w:eastAsia="宋体"/>
          <w:szCs w:val="22"/>
        </w:rPr>
        <w:t>由产品代号、</w:t>
      </w:r>
      <w:r>
        <w:rPr>
          <w:rFonts w:hint="default" w:ascii="宋体" w:hAnsi="宋体" w:eastAsia="宋体" w:cs="Times New Roman"/>
          <w:sz w:val="21"/>
          <w:szCs w:val="22"/>
          <w:lang w:val="en-US" w:eastAsia="zh-CN"/>
        </w:rPr>
        <w:t>预应力</w:t>
      </w:r>
      <w:r>
        <w:rPr>
          <w:rFonts w:hint="eastAsia" w:ascii="宋体" w:hAnsi="宋体" w:eastAsia="宋体"/>
          <w:szCs w:val="22"/>
          <w:lang w:val="en-US" w:eastAsia="zh-CN"/>
        </w:rPr>
        <w:t>纤维</w:t>
      </w:r>
      <w:r>
        <w:rPr>
          <w:rFonts w:hint="default" w:ascii="宋体" w:hAnsi="宋体" w:eastAsia="宋体"/>
          <w:szCs w:val="22"/>
        </w:rPr>
        <w:t>布类型代号、</w:t>
      </w:r>
      <w:r>
        <w:rPr>
          <w:rFonts w:hint="default" w:ascii="宋体" w:hAnsi="宋体" w:eastAsia="宋体" w:cs="Times New Roman"/>
          <w:sz w:val="21"/>
          <w:szCs w:val="22"/>
          <w:lang w:val="en-US" w:eastAsia="zh-CN"/>
        </w:rPr>
        <w:t>预应力</w:t>
      </w:r>
      <w:r>
        <w:rPr>
          <w:rFonts w:hint="eastAsia" w:ascii="宋体" w:hAnsi="宋体" w:eastAsia="宋体"/>
          <w:szCs w:val="22"/>
          <w:lang w:val="en-US" w:eastAsia="zh-CN"/>
        </w:rPr>
        <w:t>纤维</w:t>
      </w:r>
      <w:r>
        <w:rPr>
          <w:rFonts w:hint="default" w:ascii="宋体" w:hAnsi="宋体" w:eastAsia="宋体"/>
          <w:szCs w:val="22"/>
        </w:rPr>
        <w:t>布宽度（生产企业的体系代号只在需要时加注）</w:t>
      </w:r>
      <w:r>
        <w:rPr>
          <w:rFonts w:hint="eastAsia" w:ascii="宋体" w:hAnsi="宋体" w:eastAsia="宋体"/>
          <w:szCs w:val="22"/>
          <w:lang w:eastAsia="zh-CN"/>
        </w:rPr>
        <w:t>，</w:t>
      </w:r>
      <w:r>
        <w:rPr>
          <w:rFonts w:hint="eastAsia" w:ascii="宋体" w:hAnsi="宋体" w:eastAsia="宋体"/>
          <w:szCs w:val="22"/>
          <w:lang w:val="en-US" w:eastAsia="zh-CN"/>
        </w:rPr>
        <w:t>如图3所示。</w:t>
      </w:r>
    </w:p>
    <w:p>
      <w:pPr>
        <w:pStyle w:val="30"/>
        <w:spacing w:line="480" w:lineRule="auto"/>
        <w:ind w:firstLine="0" w:firstLineChars="0"/>
        <w:jc w:val="center"/>
        <w:rPr>
          <w:rFonts w:hint="eastAsia" w:ascii="黑体" w:hAnsi="黑体" w:eastAsia="黑体" w:cs="黑体"/>
          <w:lang w:val="en-US" w:eastAsia="zh-CN"/>
        </w:rPr>
      </w:pPr>
      <w:r>
        <w:rPr>
          <w:rFonts w:hint="eastAsia"/>
        </w:rPr>
        <mc:AlternateContent>
          <mc:Choice Requires="wpg">
            <w:drawing>
              <wp:anchor distT="0" distB="0" distL="114300" distR="114300" simplePos="0" relativeHeight="251701248" behindDoc="0" locked="0" layoutInCell="1" allowOverlap="1">
                <wp:simplePos x="0" y="0"/>
                <wp:positionH relativeFrom="column">
                  <wp:posOffset>562610</wp:posOffset>
                </wp:positionH>
                <wp:positionV relativeFrom="paragraph">
                  <wp:posOffset>99695</wp:posOffset>
                </wp:positionV>
                <wp:extent cx="4293870" cy="1245235"/>
                <wp:effectExtent l="4445" t="5080" r="14605" b="14605"/>
                <wp:wrapTopAndBottom/>
                <wp:docPr id="41" name="组合 41"/>
                <wp:cNvGraphicFramePr/>
                <a:graphic xmlns:a="http://schemas.openxmlformats.org/drawingml/2006/main">
                  <a:graphicData uri="http://schemas.microsoft.com/office/word/2010/wordprocessingGroup">
                    <wpg:wgp>
                      <wpg:cNvGrpSpPr/>
                      <wpg:grpSpPr>
                        <a:xfrm>
                          <a:off x="0" y="0"/>
                          <a:ext cx="4293870" cy="1245235"/>
                          <a:chOff x="4535" y="80796"/>
                          <a:chExt cx="6762" cy="1961"/>
                        </a:xfrm>
                      </wpg:grpSpPr>
                      <wps:wsp>
                        <wps:cNvPr id="178" name="文本框 176"/>
                        <wps:cNvSpPr txBox="1"/>
                        <wps:spPr>
                          <a:xfrm>
                            <a:off x="8009" y="81212"/>
                            <a:ext cx="2688" cy="33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sz w:val="18"/>
                                  <w:szCs w:val="18"/>
                                </w:rPr>
                              </w:pPr>
                              <w:r>
                                <w:rPr>
                                  <w:rFonts w:hint="eastAsia"/>
                                  <w:sz w:val="18"/>
                                  <w:szCs w:val="18"/>
                                </w:rPr>
                                <w:t>企业体系代号（需要时标注）</w:t>
                              </w:r>
                            </w:p>
                            <w:p>
                              <w:pPr>
                                <w:rPr>
                                  <w:szCs w:val="18"/>
                                </w:rPr>
                              </w:pPr>
                            </w:p>
                          </w:txbxContent>
                        </wps:txbx>
                        <wps:bodyPr lIns="0" tIns="0" rIns="0" bIns="0" upright="1"/>
                      </wps:wsp>
                      <wps:wsp>
                        <wps:cNvPr id="179" name="文本框 177"/>
                        <wps:cNvSpPr txBox="1"/>
                        <wps:spPr>
                          <a:xfrm>
                            <a:off x="7995" y="81830"/>
                            <a:ext cx="3302" cy="43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rFonts w:ascii="宋体" w:hAnsi="宋体"/>
                                  <w:color w:val="auto"/>
                                  <w:sz w:val="18"/>
                                  <w:szCs w:val="18"/>
                                </w:rPr>
                              </w:pPr>
                              <w:r>
                                <w:rPr>
                                  <w:rFonts w:hint="default" w:ascii="宋体" w:hAnsi="宋体" w:eastAsia="宋体" w:cs="Times New Roman"/>
                                  <w:sz w:val="18"/>
                                  <w:szCs w:val="18"/>
                                  <w:lang w:val="en-US" w:eastAsia="zh-CN"/>
                                </w:rPr>
                                <w:t>预应力</w:t>
                              </w:r>
                              <w:r>
                                <w:rPr>
                                  <w:rFonts w:hint="eastAsia" w:ascii="宋体" w:hAnsi="宋体" w:eastAsia="宋体"/>
                                  <w:sz w:val="18"/>
                                  <w:szCs w:val="18"/>
                                  <w:lang w:val="en-US" w:eastAsia="zh-CN"/>
                                </w:rPr>
                                <w:t>纤维</w:t>
                              </w:r>
                              <w:r>
                                <w:rPr>
                                  <w:rFonts w:hint="eastAsia"/>
                                  <w:sz w:val="18"/>
                                  <w:szCs w:val="18"/>
                                </w:rPr>
                                <w:t>布</w:t>
                              </w:r>
                              <w:r>
                                <w:rPr>
                                  <w:rFonts w:hint="eastAsia"/>
                                  <w:color w:val="auto"/>
                                  <w:sz w:val="18"/>
                                  <w:szCs w:val="18"/>
                                  <w:lang w:val="en-US" w:eastAsia="zh-CN"/>
                                </w:rPr>
                                <w:t>单位面积质量</w:t>
                              </w:r>
                              <w:r>
                                <w:rPr>
                                  <w:rFonts w:hint="eastAsia" w:ascii="宋体" w:hAnsi="宋体"/>
                                  <w:color w:val="auto"/>
                                  <w:sz w:val="18"/>
                                  <w:szCs w:val="18"/>
                                </w:rPr>
                                <w:t>（</w:t>
                              </w:r>
                              <w:r>
                                <w:rPr>
                                  <w:rFonts w:hint="eastAsia" w:ascii="宋体" w:hAnsi="宋体"/>
                                  <w:sz w:val="18"/>
                                  <w:szCs w:val="18"/>
                                  <w:lang w:val="en-US" w:eastAsia="zh-CN"/>
                                </w:rPr>
                                <w:t>g/mm</w:t>
                              </w:r>
                              <w:r>
                                <w:rPr>
                                  <w:rFonts w:hint="eastAsia" w:ascii="宋体" w:hAnsi="宋体"/>
                                  <w:sz w:val="18"/>
                                  <w:szCs w:val="18"/>
                                  <w:vertAlign w:val="superscript"/>
                                  <w:lang w:val="en-US" w:eastAsia="zh-CN"/>
                                </w:rPr>
                                <w:t>2</w:t>
                              </w:r>
                              <w:r>
                                <w:rPr>
                                  <w:rFonts w:hint="eastAsia" w:ascii="宋体" w:hAnsi="宋体"/>
                                  <w:color w:val="auto"/>
                                  <w:sz w:val="18"/>
                                  <w:szCs w:val="18"/>
                                </w:rPr>
                                <w:t>）</w:t>
                              </w:r>
                            </w:p>
                            <w:p>
                              <w:pPr>
                                <w:rPr>
                                  <w:rFonts w:ascii="宋体" w:hAnsi="宋体"/>
                                  <w:sz w:val="18"/>
                                  <w:szCs w:val="18"/>
                                </w:rPr>
                              </w:pPr>
                            </w:p>
                          </w:txbxContent>
                        </wps:txbx>
                        <wps:bodyPr lIns="0" tIns="0" rIns="0" bIns="0" upright="1"/>
                      </wps:wsp>
                      <wps:wsp>
                        <wps:cNvPr id="180" name="文本框 178"/>
                        <wps:cNvSpPr txBox="1"/>
                        <wps:spPr>
                          <a:xfrm>
                            <a:off x="7985" y="82423"/>
                            <a:ext cx="3133" cy="33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sz w:val="18"/>
                                  <w:szCs w:val="18"/>
                                </w:rPr>
                              </w:pPr>
                              <w:r>
                                <w:rPr>
                                  <w:rFonts w:hint="default" w:ascii="宋体" w:hAnsi="宋体" w:eastAsia="宋体" w:cs="Times New Roman"/>
                                  <w:sz w:val="18"/>
                                  <w:szCs w:val="18"/>
                                  <w:lang w:val="en-US" w:eastAsia="zh-CN"/>
                                </w:rPr>
                                <w:t>预应力</w:t>
                              </w:r>
                              <w:r>
                                <w:rPr>
                                  <w:rFonts w:hint="eastAsia" w:ascii="宋体" w:hAnsi="宋体" w:eastAsia="宋体"/>
                                  <w:sz w:val="18"/>
                                  <w:szCs w:val="18"/>
                                  <w:lang w:val="en-US" w:eastAsia="zh-CN"/>
                                </w:rPr>
                                <w:t>纤维</w:t>
                              </w:r>
                              <w:r>
                                <w:rPr>
                                  <w:rFonts w:hint="eastAsia"/>
                                  <w:sz w:val="18"/>
                                  <w:szCs w:val="18"/>
                                </w:rPr>
                                <w:t>布用锚具和夹具的代号</w:t>
                              </w:r>
                            </w:p>
                          </w:txbxContent>
                        </wps:txbx>
                        <wps:bodyPr lIns="0" tIns="0" rIns="0" bIns="0" upright="1"/>
                      </wps:wsp>
                      <wps:wsp>
                        <wps:cNvPr id="181" name="文本框 179"/>
                        <wps:cNvSpPr txBox="1"/>
                        <wps:spPr>
                          <a:xfrm>
                            <a:off x="7985" y="82115"/>
                            <a:ext cx="2427" cy="30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sz w:val="18"/>
                                  <w:szCs w:val="18"/>
                                </w:rPr>
                              </w:pPr>
                              <w:r>
                                <w:rPr>
                                  <w:rFonts w:hint="default" w:ascii="宋体" w:hAnsi="宋体" w:eastAsia="宋体" w:cs="Times New Roman"/>
                                  <w:sz w:val="18"/>
                                  <w:szCs w:val="18"/>
                                  <w:lang w:val="en-US" w:eastAsia="zh-CN"/>
                                </w:rPr>
                                <w:t>预应力</w:t>
                              </w:r>
                              <w:r>
                                <w:rPr>
                                  <w:rFonts w:hint="eastAsia" w:ascii="宋体" w:hAnsi="宋体" w:eastAsia="宋体"/>
                                  <w:sz w:val="18"/>
                                  <w:szCs w:val="18"/>
                                  <w:lang w:val="en-US" w:eastAsia="zh-CN"/>
                                </w:rPr>
                                <w:t>纤维</w:t>
                              </w:r>
                              <w:r>
                                <w:rPr>
                                  <w:rFonts w:hint="eastAsia"/>
                                  <w:sz w:val="18"/>
                                  <w:szCs w:val="18"/>
                                </w:rPr>
                                <w:t>布类型代号</w:t>
                              </w:r>
                            </w:p>
                          </w:txbxContent>
                        </wps:txbx>
                        <wps:bodyPr lIns="0" tIns="0" rIns="0" bIns="0" upright="1"/>
                      </wps:wsp>
                      <wps:wsp>
                        <wps:cNvPr id="34" name="文本框 177"/>
                        <wps:cNvSpPr txBox="1"/>
                        <wps:spPr>
                          <a:xfrm>
                            <a:off x="7999" y="81530"/>
                            <a:ext cx="2442" cy="3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0" w:leftChars="0" w:firstLine="0" w:firstLineChars="0"/>
                                <w:rPr>
                                  <w:rFonts w:ascii="宋体" w:hAnsi="宋体"/>
                                  <w:color w:val="auto"/>
                                  <w:sz w:val="18"/>
                                  <w:szCs w:val="18"/>
                                </w:rPr>
                              </w:pPr>
                              <w:r>
                                <w:rPr>
                                  <w:rFonts w:hint="default" w:ascii="宋体" w:hAnsi="宋体" w:eastAsia="宋体" w:cs="Times New Roman"/>
                                  <w:sz w:val="18"/>
                                  <w:szCs w:val="18"/>
                                  <w:lang w:val="en-US" w:eastAsia="zh-CN"/>
                                </w:rPr>
                                <w:t>预应力</w:t>
                              </w:r>
                              <w:r>
                                <w:rPr>
                                  <w:rFonts w:hint="eastAsia" w:ascii="宋体" w:hAnsi="宋体" w:eastAsia="宋体"/>
                                  <w:sz w:val="18"/>
                                  <w:szCs w:val="18"/>
                                  <w:lang w:val="en-US" w:eastAsia="zh-CN"/>
                                </w:rPr>
                                <w:t>纤维</w:t>
                              </w:r>
                              <w:r>
                                <w:rPr>
                                  <w:rFonts w:hint="eastAsia"/>
                                  <w:color w:val="auto"/>
                                  <w:sz w:val="18"/>
                                  <w:szCs w:val="18"/>
                                </w:rPr>
                                <w:t>布</w:t>
                              </w:r>
                              <w:r>
                                <w:rPr>
                                  <w:rFonts w:hint="eastAsia"/>
                                  <w:sz w:val="18"/>
                                  <w:szCs w:val="18"/>
                                </w:rPr>
                                <w:t>宽度</w:t>
                              </w:r>
                              <w:r>
                                <w:rPr>
                                  <w:rFonts w:hint="eastAsia" w:ascii="宋体" w:hAnsi="宋体"/>
                                  <w:sz w:val="18"/>
                                  <w:szCs w:val="18"/>
                                </w:rPr>
                                <w:t>（mm）</w:t>
                              </w:r>
                            </w:p>
                          </w:txbxContent>
                        </wps:txbx>
                        <wps:bodyPr lIns="0" tIns="0" rIns="0" bIns="0" upright="1"/>
                      </wps:wsp>
                      <wpg:grpSp>
                        <wpg:cNvPr id="38" name="组合 38"/>
                        <wpg:cNvGrpSpPr/>
                        <wpg:grpSpPr>
                          <a:xfrm rot="0">
                            <a:off x="4535" y="80796"/>
                            <a:ext cx="3090" cy="1752"/>
                            <a:chOff x="2766" y="88404"/>
                            <a:chExt cx="3090" cy="1752"/>
                          </a:xfrm>
                        </wpg:grpSpPr>
                        <wps:wsp>
                          <wps:cNvPr id="183" name="任意多边形 182"/>
                          <wps:cNvSpPr/>
                          <wps:spPr>
                            <a:xfrm flipH="1">
                              <a:off x="3268" y="88626"/>
                              <a:ext cx="120" cy="1243"/>
                            </a:xfrm>
                            <a:custGeom>
                              <a:avLst/>
                              <a:gdLst/>
                              <a:ahLst/>
                              <a:cxnLst/>
                              <a:pathLst>
                                <a:path w="1" h="1200">
                                  <a:moveTo>
                                    <a:pt x="0" y="0"/>
                                  </a:moveTo>
                                  <a:lnTo>
                                    <a:pt x="0" y="1200"/>
                                  </a:lnTo>
                                </a:path>
                              </a:pathLst>
                            </a:custGeom>
                            <a:noFill/>
                            <a:ln w="9525" cap="flat" cmpd="sng">
                              <a:solidFill>
                                <a:srgbClr val="000000"/>
                              </a:solidFill>
                              <a:prstDash val="solid"/>
                              <a:headEnd type="none" w="med" len="med"/>
                              <a:tailEnd type="none" w="med" len="med"/>
                            </a:ln>
                          </wps:spPr>
                          <wps:bodyPr upright="1"/>
                        </wps:wsp>
                        <wps:wsp>
                          <wps:cNvPr id="184" name="任意多边形 183"/>
                          <wps:cNvSpPr/>
                          <wps:spPr>
                            <a:xfrm flipH="1">
                              <a:off x="3799" y="88618"/>
                              <a:ext cx="120" cy="952"/>
                            </a:xfrm>
                            <a:custGeom>
                              <a:avLst/>
                              <a:gdLst/>
                              <a:ahLst/>
                              <a:cxnLst/>
                              <a:pathLst>
                                <a:path w="1" h="863">
                                  <a:moveTo>
                                    <a:pt x="0" y="0"/>
                                  </a:moveTo>
                                  <a:lnTo>
                                    <a:pt x="0" y="863"/>
                                  </a:lnTo>
                                </a:path>
                              </a:pathLst>
                            </a:custGeom>
                            <a:noFill/>
                            <a:ln w="9525" cap="flat" cmpd="sng">
                              <a:solidFill>
                                <a:srgbClr val="000000"/>
                              </a:solidFill>
                              <a:prstDash val="solid"/>
                              <a:headEnd type="none" w="med" len="med"/>
                              <a:tailEnd type="none" w="med" len="med"/>
                            </a:ln>
                          </wps:spPr>
                          <wps:bodyPr upright="1"/>
                        </wps:wsp>
                        <wps:wsp>
                          <wps:cNvPr id="185" name="任意多边形 184"/>
                          <wps:cNvSpPr/>
                          <wps:spPr>
                            <a:xfrm>
                              <a:off x="4462" y="88629"/>
                              <a:ext cx="120" cy="643"/>
                            </a:xfrm>
                            <a:custGeom>
                              <a:avLst/>
                              <a:gdLst/>
                              <a:ahLst/>
                              <a:cxnLst/>
                              <a:pathLst>
                                <a:path w="1" h="555">
                                  <a:moveTo>
                                    <a:pt x="0" y="0"/>
                                  </a:moveTo>
                                  <a:lnTo>
                                    <a:pt x="0" y="555"/>
                                  </a:lnTo>
                                </a:path>
                              </a:pathLst>
                            </a:custGeom>
                            <a:noFill/>
                            <a:ln w="9525" cap="flat" cmpd="sng">
                              <a:solidFill>
                                <a:srgbClr val="000000"/>
                              </a:solidFill>
                              <a:prstDash val="solid"/>
                              <a:headEnd type="none" w="med" len="med"/>
                              <a:tailEnd type="none" w="med" len="med"/>
                            </a:ln>
                          </wps:spPr>
                          <wps:bodyPr upright="1"/>
                        </wps:wsp>
                        <wps:wsp>
                          <wps:cNvPr id="186" name="直线 185"/>
                          <wps:cNvCnPr/>
                          <wps:spPr>
                            <a:xfrm flipH="1" flipV="1">
                              <a:off x="4847" y="88954"/>
                              <a:ext cx="999" cy="4"/>
                            </a:xfrm>
                            <a:prstGeom prst="line">
                              <a:avLst/>
                            </a:prstGeom>
                            <a:ln w="9525" cap="flat" cmpd="sng">
                              <a:solidFill>
                                <a:srgbClr val="000000"/>
                              </a:solidFill>
                              <a:prstDash val="solid"/>
                              <a:headEnd type="none" w="med" len="med"/>
                              <a:tailEnd type="none" w="med" len="med"/>
                            </a:ln>
                          </wps:spPr>
                          <wps:bodyPr upright="1"/>
                        </wps:wsp>
                        <wps:wsp>
                          <wps:cNvPr id="187" name="直线 186"/>
                          <wps:cNvCnPr/>
                          <wps:spPr>
                            <a:xfrm flipH="1" flipV="1">
                              <a:off x="3380" y="89861"/>
                              <a:ext cx="2465" cy="2"/>
                            </a:xfrm>
                            <a:prstGeom prst="line">
                              <a:avLst/>
                            </a:prstGeom>
                            <a:ln w="9525" cap="flat" cmpd="sng">
                              <a:solidFill>
                                <a:srgbClr val="000000"/>
                              </a:solidFill>
                              <a:prstDash val="solid"/>
                              <a:headEnd type="none" w="med" len="med"/>
                              <a:tailEnd type="none" w="med" len="med"/>
                            </a:ln>
                          </wps:spPr>
                          <wps:bodyPr upright="1"/>
                        </wps:wsp>
                        <wps:wsp>
                          <wps:cNvPr id="193" name="直线 192"/>
                          <wps:cNvCnPr/>
                          <wps:spPr>
                            <a:xfrm>
                              <a:off x="2916" y="90150"/>
                              <a:ext cx="2940" cy="0"/>
                            </a:xfrm>
                            <a:prstGeom prst="line">
                              <a:avLst/>
                            </a:prstGeom>
                            <a:ln w="9525" cap="flat" cmpd="sng">
                              <a:solidFill>
                                <a:srgbClr val="000000"/>
                              </a:solidFill>
                              <a:prstDash val="solid"/>
                              <a:headEnd type="none" w="med" len="med"/>
                              <a:tailEnd type="none" w="med" len="med"/>
                            </a:ln>
                          </wps:spPr>
                          <wps:bodyPr upright="1"/>
                        </wps:wsp>
                        <wps:wsp>
                          <wps:cNvPr id="194" name="自选图形 193"/>
                          <wps:cNvCnPr/>
                          <wps:spPr>
                            <a:xfrm flipV="1">
                              <a:off x="3910" y="89566"/>
                              <a:ext cx="1929" cy="5"/>
                            </a:xfrm>
                            <a:prstGeom prst="straightConnector1">
                              <a:avLst/>
                            </a:prstGeom>
                            <a:ln w="9525" cap="flat" cmpd="sng">
                              <a:solidFill>
                                <a:srgbClr val="000000"/>
                              </a:solidFill>
                              <a:prstDash val="solid"/>
                              <a:headEnd type="none" w="med" len="med"/>
                              <a:tailEnd type="none" w="med" len="med"/>
                            </a:ln>
                          </wps:spPr>
                          <wps:bodyPr/>
                        </wps:wsp>
                        <wpg:grpSp>
                          <wpg:cNvPr id="37" name="组合 37"/>
                          <wpg:cNvGrpSpPr/>
                          <wpg:grpSpPr>
                            <a:xfrm>
                              <a:off x="2766" y="88404"/>
                              <a:ext cx="2190" cy="1752"/>
                              <a:chOff x="2766" y="88404"/>
                              <a:chExt cx="2190" cy="1752"/>
                            </a:xfrm>
                          </wpg:grpSpPr>
                          <wps:wsp>
                            <wps:cNvPr id="31" name="文本框 189"/>
                            <wps:cNvSpPr txBox="1"/>
                            <wps:spPr>
                              <a:xfrm>
                                <a:off x="4325" y="88421"/>
                                <a:ext cx="257" cy="2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210" w:leftChars="100"/>
                                  </w:pPr>
                                </w:p>
                              </w:txbxContent>
                            </wps:txbx>
                            <wps:bodyPr lIns="0" tIns="0" rIns="0" bIns="0" upright="1"/>
                          </wps:wsp>
                          <wps:wsp>
                            <wps:cNvPr id="182" name="文本框 181"/>
                            <wps:cNvSpPr txBox="1"/>
                            <wps:spPr>
                              <a:xfrm>
                                <a:off x="4685" y="88419"/>
                                <a:ext cx="271" cy="232"/>
                              </a:xfrm>
                              <a:prstGeom prst="rect">
                                <a:avLst/>
                              </a:prstGeom>
                              <a:solidFill>
                                <a:srgbClr val="FFFFFF"/>
                              </a:solidFill>
                              <a:ln w="9525" cap="flat" cmpd="sng">
                                <a:solidFill>
                                  <a:srgbClr val="000000"/>
                                </a:solidFill>
                                <a:prstDash val="dash"/>
                                <a:miter/>
                                <a:headEnd type="none" w="med" len="med"/>
                                <a:tailEnd type="none" w="med" len="med"/>
                              </a:ln>
                            </wps:spPr>
                            <wps:txbx>
                              <w:txbxContent>
                                <w:p/>
                              </w:txbxContent>
                            </wps:txbx>
                            <wps:bodyPr lIns="0" tIns="0" rIns="0" bIns="0" upright="1"/>
                          </wps:wsp>
                          <wps:wsp>
                            <wps:cNvPr id="188" name="文本框 187"/>
                            <wps:cNvSpPr txBox="1"/>
                            <wps:spPr>
                              <a:xfrm>
                                <a:off x="3271" y="88406"/>
                                <a:ext cx="240" cy="214"/>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190" name="文本框 189"/>
                            <wps:cNvSpPr txBox="1"/>
                            <wps:spPr>
                              <a:xfrm>
                                <a:off x="3785" y="88406"/>
                                <a:ext cx="257" cy="2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210" w:leftChars="100"/>
                                  </w:pPr>
                                </w:p>
                              </w:txbxContent>
                            </wps:txbx>
                            <wps:bodyPr lIns="0" tIns="0" rIns="0" bIns="0" upright="1"/>
                          </wps:wsp>
                          <wps:wsp>
                            <wps:cNvPr id="191" name="文本框 190"/>
                            <wps:cNvSpPr txBox="1"/>
                            <wps:spPr>
                              <a:xfrm>
                                <a:off x="2766" y="88404"/>
                                <a:ext cx="292" cy="216"/>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lIns="0" tIns="0" rIns="0" bIns="0" upright="1"/>
                          </wps:wsp>
                          <wps:wsp>
                            <wps:cNvPr id="192" name="任意多边形 191"/>
                            <wps:cNvSpPr/>
                            <wps:spPr>
                              <a:xfrm flipH="1">
                                <a:off x="2800" y="88620"/>
                                <a:ext cx="120" cy="1536"/>
                              </a:xfrm>
                              <a:custGeom>
                                <a:avLst/>
                                <a:gdLst/>
                                <a:ahLst/>
                                <a:cxnLst/>
                                <a:pathLst>
                                  <a:path w="1" h="1523">
                                    <a:moveTo>
                                      <a:pt x="0" y="0"/>
                                    </a:moveTo>
                                    <a:lnTo>
                                      <a:pt x="0" y="1523"/>
                                    </a:lnTo>
                                  </a:path>
                                </a:pathLst>
                              </a:custGeom>
                              <a:noFill/>
                              <a:ln w="9525" cap="flat" cmpd="sng">
                                <a:solidFill>
                                  <a:srgbClr val="000000"/>
                                </a:solidFill>
                                <a:prstDash val="solid"/>
                                <a:headEnd type="none" w="med" len="med"/>
                                <a:tailEnd type="none" w="med" len="med"/>
                              </a:ln>
                            </wps:spPr>
                            <wps:bodyPr upright="1"/>
                          </wps:wsp>
                          <wps:wsp>
                            <wps:cNvPr id="33" name="直线 188"/>
                            <wps:cNvCnPr/>
                            <wps:spPr>
                              <a:xfrm flipV="1">
                                <a:off x="4136" y="88530"/>
                                <a:ext cx="127" cy="1"/>
                              </a:xfrm>
                              <a:prstGeom prst="line">
                                <a:avLst/>
                              </a:prstGeom>
                              <a:ln w="9525" cap="flat" cmpd="sng">
                                <a:solidFill>
                                  <a:srgbClr val="000000"/>
                                </a:solidFill>
                                <a:prstDash val="solid"/>
                                <a:headEnd type="none" w="med" len="med"/>
                                <a:tailEnd type="none" w="med" len="med"/>
                              </a:ln>
                            </wps:spPr>
                            <wps:bodyPr upright="1"/>
                          </wps:wsp>
                        </wpg:grpSp>
                        <wps:wsp>
                          <wps:cNvPr id="35" name="直线 185"/>
                          <wps:cNvCnPr/>
                          <wps:spPr>
                            <a:xfrm flipH="1">
                              <a:off x="4462" y="89282"/>
                              <a:ext cx="1383" cy="0"/>
                            </a:xfrm>
                            <a:prstGeom prst="line">
                              <a:avLst/>
                            </a:prstGeom>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44.3pt;margin-top:7.85pt;height:98.05pt;width:338.1pt;mso-wrap-distance-bottom:0pt;mso-wrap-distance-top:0pt;z-index:251701248;mso-width-relative:page;mso-height-relative:page;" coordorigin="4535,80796" coordsize="6762,1961" o:gfxdata="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">
                <o:lock v:ext="edit" aspectratio="f"/>
                <v:shape id="文本框 176" o:spid="_x0000_s1026" o:spt="202" type="#_x0000_t202" style="position:absolute;left:8009;top:81212;height:337;width:2688;" fillcolor="#FFFFFF" filled="t" stroked="t" coordsize="21600,21600" o:gfxdata="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fedb4A&#10;AADc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ind w:left="0" w:leftChars="0" w:firstLine="0" w:firstLineChars="0"/>
                          <w:rPr>
                            <w:sz w:val="18"/>
                            <w:szCs w:val="18"/>
                          </w:rPr>
                        </w:pPr>
                        <w:r>
                          <w:rPr>
                            <w:rFonts w:hint="eastAsia"/>
                            <w:sz w:val="18"/>
                            <w:szCs w:val="18"/>
                          </w:rPr>
                          <w:t>企业体系代号（需要时标注）</w:t>
                        </w:r>
                      </w:p>
                      <w:p>
                        <w:pPr>
                          <w:rPr>
                            <w:szCs w:val="18"/>
                          </w:rPr>
                        </w:pPr>
                      </w:p>
                    </w:txbxContent>
                  </v:textbox>
                </v:shape>
                <v:shape id="文本框 177" o:spid="_x0000_s1026" o:spt="202" type="#_x0000_t202" style="position:absolute;left:7995;top:81830;height:439;width:3302;" fillcolor="#FFFFFF" filled="t" stroked="t" coordsize="21600,21600" o:gfxdata="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77r4A&#10;AADc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ind w:left="0" w:leftChars="0" w:firstLine="0" w:firstLineChars="0"/>
                          <w:rPr>
                            <w:rFonts w:ascii="宋体" w:hAnsi="宋体"/>
                            <w:color w:val="auto"/>
                            <w:sz w:val="18"/>
                            <w:szCs w:val="18"/>
                          </w:rPr>
                        </w:pPr>
                        <w:r>
                          <w:rPr>
                            <w:rFonts w:hint="default" w:ascii="宋体" w:hAnsi="宋体" w:eastAsia="宋体" w:cs="Times New Roman"/>
                            <w:sz w:val="18"/>
                            <w:szCs w:val="18"/>
                            <w:lang w:val="en-US" w:eastAsia="zh-CN"/>
                          </w:rPr>
                          <w:t>预应力</w:t>
                        </w:r>
                        <w:r>
                          <w:rPr>
                            <w:rFonts w:hint="eastAsia" w:ascii="宋体" w:hAnsi="宋体" w:eastAsia="宋体"/>
                            <w:sz w:val="18"/>
                            <w:szCs w:val="18"/>
                            <w:lang w:val="en-US" w:eastAsia="zh-CN"/>
                          </w:rPr>
                          <w:t>纤维</w:t>
                        </w:r>
                        <w:r>
                          <w:rPr>
                            <w:rFonts w:hint="eastAsia"/>
                            <w:sz w:val="18"/>
                            <w:szCs w:val="18"/>
                          </w:rPr>
                          <w:t>布</w:t>
                        </w:r>
                        <w:r>
                          <w:rPr>
                            <w:rFonts w:hint="eastAsia"/>
                            <w:color w:val="auto"/>
                            <w:sz w:val="18"/>
                            <w:szCs w:val="18"/>
                            <w:lang w:val="en-US" w:eastAsia="zh-CN"/>
                          </w:rPr>
                          <w:t>单位面积质量</w:t>
                        </w:r>
                        <w:r>
                          <w:rPr>
                            <w:rFonts w:hint="eastAsia" w:ascii="宋体" w:hAnsi="宋体"/>
                            <w:color w:val="auto"/>
                            <w:sz w:val="18"/>
                            <w:szCs w:val="18"/>
                          </w:rPr>
                          <w:t>（</w:t>
                        </w:r>
                        <w:r>
                          <w:rPr>
                            <w:rFonts w:hint="eastAsia" w:ascii="宋体" w:hAnsi="宋体"/>
                            <w:sz w:val="18"/>
                            <w:szCs w:val="18"/>
                            <w:lang w:val="en-US" w:eastAsia="zh-CN"/>
                          </w:rPr>
                          <w:t>g/mm</w:t>
                        </w:r>
                        <w:r>
                          <w:rPr>
                            <w:rFonts w:hint="eastAsia" w:ascii="宋体" w:hAnsi="宋体"/>
                            <w:sz w:val="18"/>
                            <w:szCs w:val="18"/>
                            <w:vertAlign w:val="superscript"/>
                            <w:lang w:val="en-US" w:eastAsia="zh-CN"/>
                          </w:rPr>
                          <w:t>2</w:t>
                        </w:r>
                        <w:r>
                          <w:rPr>
                            <w:rFonts w:hint="eastAsia" w:ascii="宋体" w:hAnsi="宋体"/>
                            <w:color w:val="auto"/>
                            <w:sz w:val="18"/>
                            <w:szCs w:val="18"/>
                          </w:rPr>
                          <w:t>）</w:t>
                        </w:r>
                      </w:p>
                      <w:p>
                        <w:pPr>
                          <w:rPr>
                            <w:rFonts w:ascii="宋体" w:hAnsi="宋体"/>
                            <w:sz w:val="18"/>
                            <w:szCs w:val="18"/>
                          </w:rPr>
                        </w:pPr>
                      </w:p>
                    </w:txbxContent>
                  </v:textbox>
                </v:shape>
                <v:shape id="文本框 178" o:spid="_x0000_s1026" o:spt="202" type="#_x0000_t202" style="position:absolute;left:7985;top:82423;height:334;width:3133;" fillcolor="#FFFFFF" filled="t" stroked="t" coordsize="21600,21600" o:gfxdata="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SiVL4A&#10;AADc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ind w:left="0" w:leftChars="0" w:firstLine="0" w:firstLineChars="0"/>
                          <w:rPr>
                            <w:sz w:val="18"/>
                            <w:szCs w:val="18"/>
                          </w:rPr>
                        </w:pPr>
                        <w:r>
                          <w:rPr>
                            <w:rFonts w:hint="default" w:ascii="宋体" w:hAnsi="宋体" w:eastAsia="宋体" w:cs="Times New Roman"/>
                            <w:sz w:val="18"/>
                            <w:szCs w:val="18"/>
                            <w:lang w:val="en-US" w:eastAsia="zh-CN"/>
                          </w:rPr>
                          <w:t>预应力</w:t>
                        </w:r>
                        <w:r>
                          <w:rPr>
                            <w:rFonts w:hint="eastAsia" w:ascii="宋体" w:hAnsi="宋体" w:eastAsia="宋体"/>
                            <w:sz w:val="18"/>
                            <w:szCs w:val="18"/>
                            <w:lang w:val="en-US" w:eastAsia="zh-CN"/>
                          </w:rPr>
                          <w:t>纤维</w:t>
                        </w:r>
                        <w:r>
                          <w:rPr>
                            <w:rFonts w:hint="eastAsia"/>
                            <w:sz w:val="18"/>
                            <w:szCs w:val="18"/>
                          </w:rPr>
                          <w:t>布用锚具和夹具的代号</w:t>
                        </w:r>
                      </w:p>
                    </w:txbxContent>
                  </v:textbox>
                </v:shape>
                <v:shape id="文本框 179" o:spid="_x0000_s1026" o:spt="202" type="#_x0000_t202" style="position:absolute;left:7985;top:82115;height:309;width:2427;" fillcolor="#FFFFFF" filled="t" stroked="t" coordsize="21600,21600" o:gfxdata="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2AfP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pPr>
                          <w:ind w:left="0" w:leftChars="0" w:firstLine="0" w:firstLineChars="0"/>
                          <w:rPr>
                            <w:sz w:val="18"/>
                            <w:szCs w:val="18"/>
                          </w:rPr>
                        </w:pPr>
                        <w:r>
                          <w:rPr>
                            <w:rFonts w:hint="default" w:ascii="宋体" w:hAnsi="宋体" w:eastAsia="宋体" w:cs="Times New Roman"/>
                            <w:sz w:val="18"/>
                            <w:szCs w:val="18"/>
                            <w:lang w:val="en-US" w:eastAsia="zh-CN"/>
                          </w:rPr>
                          <w:t>预应力</w:t>
                        </w:r>
                        <w:r>
                          <w:rPr>
                            <w:rFonts w:hint="eastAsia" w:ascii="宋体" w:hAnsi="宋体" w:eastAsia="宋体"/>
                            <w:sz w:val="18"/>
                            <w:szCs w:val="18"/>
                            <w:lang w:val="en-US" w:eastAsia="zh-CN"/>
                          </w:rPr>
                          <w:t>纤维</w:t>
                        </w:r>
                        <w:r>
                          <w:rPr>
                            <w:rFonts w:hint="eastAsia"/>
                            <w:sz w:val="18"/>
                            <w:szCs w:val="18"/>
                          </w:rPr>
                          <w:t>布类型代号</w:t>
                        </w:r>
                      </w:p>
                    </w:txbxContent>
                  </v:textbox>
                </v:shape>
                <v:shape id="文本框 177" o:spid="_x0000_s1026" o:spt="202" type="#_x0000_t202" style="position:absolute;left:7999;top:81530;height:310;width:2442;" fillcolor="#FFFFFF" filled="t" stroked="t" coordsize="21600,21600" o:gfxdata="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35Kr4A&#10;AADb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ind w:left="0" w:leftChars="0" w:firstLine="0" w:firstLineChars="0"/>
                          <w:rPr>
                            <w:rFonts w:ascii="宋体" w:hAnsi="宋体"/>
                            <w:color w:val="auto"/>
                            <w:sz w:val="18"/>
                            <w:szCs w:val="18"/>
                          </w:rPr>
                        </w:pPr>
                        <w:r>
                          <w:rPr>
                            <w:rFonts w:hint="default" w:ascii="宋体" w:hAnsi="宋体" w:eastAsia="宋体" w:cs="Times New Roman"/>
                            <w:sz w:val="18"/>
                            <w:szCs w:val="18"/>
                            <w:lang w:val="en-US" w:eastAsia="zh-CN"/>
                          </w:rPr>
                          <w:t>预应力</w:t>
                        </w:r>
                        <w:r>
                          <w:rPr>
                            <w:rFonts w:hint="eastAsia" w:ascii="宋体" w:hAnsi="宋体" w:eastAsia="宋体"/>
                            <w:sz w:val="18"/>
                            <w:szCs w:val="18"/>
                            <w:lang w:val="en-US" w:eastAsia="zh-CN"/>
                          </w:rPr>
                          <w:t>纤维</w:t>
                        </w:r>
                        <w:r>
                          <w:rPr>
                            <w:rFonts w:hint="eastAsia"/>
                            <w:color w:val="auto"/>
                            <w:sz w:val="18"/>
                            <w:szCs w:val="18"/>
                          </w:rPr>
                          <w:t>布</w:t>
                        </w:r>
                        <w:r>
                          <w:rPr>
                            <w:rFonts w:hint="eastAsia"/>
                            <w:sz w:val="18"/>
                            <w:szCs w:val="18"/>
                          </w:rPr>
                          <w:t>宽度</w:t>
                        </w:r>
                        <w:r>
                          <w:rPr>
                            <w:rFonts w:hint="eastAsia" w:ascii="宋体" w:hAnsi="宋体"/>
                            <w:sz w:val="18"/>
                            <w:szCs w:val="18"/>
                          </w:rPr>
                          <w:t>（mm）</w:t>
                        </w:r>
                      </w:p>
                    </w:txbxContent>
                  </v:textbox>
                </v:shape>
                <v:group id="_x0000_s1026" o:spid="_x0000_s1026" o:spt="203" style="position:absolute;left:4535;top:80796;height:1752;width:3090;" coordorigin="2766,88404" coordsize="3090,175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任意多边形 182" o:spid="_x0000_s1026" o:spt="100" style="position:absolute;left:3268;top:88626;flip:x;height:1243;width:120;" filled="f" stroked="t" coordsize="1,1200" o:gfxdata="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IFXugAAANwA&#10;AAAPAAAAAAAAAAEAIAAAACIAAABkcnMvZG93bnJldi54bWxQSwECFAAUAAAACACHTuJAMy8FnjsA&#10;AAA5AAAAEAAAAAAAAAABACAAAAAJAQAAZHJzL3NoYXBleG1sLnhtbFBLBQYAAAAABgAGAFsBAACz&#10;AwAAAAA=&#10;" path="m0,0l0,1200e">
                    <v:fill on="f" focussize="0,0"/>
                    <v:stroke color="#000000" joinstyle="round"/>
                    <v:imagedata o:title=""/>
                    <o:lock v:ext="edit" aspectratio="f"/>
                  </v:shape>
                  <v:shape id="任意多边形 183" o:spid="_x0000_s1026" o:spt="100" style="position:absolute;left:3799;top:88618;flip:x;height:952;width:120;" filled="f" stroked="t" coordsize="1,863" o:gfxdata="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8yoi8AAAA&#10;3AAAAA8AAAAAAAAAAQAgAAAAIgAAAGRycy9kb3ducmV2LnhtbFBLAQIUABQAAAAIAIdO4kAzLwWe&#10;OwAAADkAAAAQAAAAAAAAAAEAIAAAAAsBAABkcnMvc2hhcGV4bWwueG1sUEsFBgAAAAAGAAYAWwEA&#10;ALUDAAAAAA==&#10;" path="m0,0l0,863e">
                    <v:fill on="f" focussize="0,0"/>
                    <v:stroke color="#000000" joinstyle="round"/>
                    <v:imagedata o:title=""/>
                    <o:lock v:ext="edit" aspectratio="f"/>
                  </v:shape>
                  <v:shape id="任意多边形 184" o:spid="_x0000_s1026" o:spt="100" style="position:absolute;left:4462;top:88629;height:643;width:120;" filled="f" stroked="t" coordsize="1,555" o:gfxdata="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YhL7sAAADc&#10;AAAADwAAAAAAAAABACAAAAAiAAAAZHJzL2Rvd25yZXYueG1sUEsBAhQAFAAAAAgAh07iQDMvBZ47&#10;AAAAOQAAABAAAAAAAAAAAQAgAAAACgEAAGRycy9zaGFwZXhtbC54bWxQSwUGAAAAAAYABgBbAQAA&#10;tAMAAAAA&#10;" path="m0,0l0,555e">
                    <v:fill on="f" focussize="0,0"/>
                    <v:stroke color="#000000" joinstyle="round"/>
                    <v:imagedata o:title=""/>
                    <o:lock v:ext="edit" aspectratio="f"/>
                  </v:shape>
                  <v:line id="直线 185" o:spid="_x0000_s1026" o:spt="20" style="position:absolute;left:4847;top:88954;flip:x y;height:4;width:999;" filled="f" stroked="t" coordsize="21600,21600" o:gfxdata="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6" o:spid="_x0000_s1026" o:spt="20" style="position:absolute;left:3380;top:89861;flip:x y;height:2;width:2465;" filled="f" stroked="t" coordsize="21600,21600" o:gfxdata="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xMp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92" o:spid="_x0000_s1026" o:spt="20" style="position:absolute;left:2916;top:90150;height:0;width:2940;" filled="f" stroked="t" coordsize="21600,21600" o:gfxdata="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ZL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自选图形 193" o:spid="_x0000_s1026" o:spt="32" type="#_x0000_t32" style="position:absolute;left:3910;top:89566;flip:y;height:5;width:1929;" filled="f" stroked="t" coordsize="21600,21600" o:gfxdata="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a+e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_x0000_s1026" o:spid="_x0000_s1026" o:spt="203" style="position:absolute;left:2766;top:88404;height:1752;width:2190;" coordorigin="2766,88404" coordsize="2190,175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文本框 189" o:spid="_x0000_s1026" o:spt="202" type="#_x0000_t202" style="position:absolute;left:4325;top:88421;height:216;width:257;" fillcolor="#FFFFFF" filled="t" stroked="t" coordsize="21600,21600" o:gfxdata="UEsDBAoAAAAAAIdO4kAAAAAAAAAAAAAAAAAEAAAAZHJzL1BLAwQUAAAACACHTuJA57pKAb0AAADb&#10;AAAADwAAAGRycy9kb3ducmV2LnhtbEWPT2sCMRTE74V+h/AKvdXsbkH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ko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ind w:left="210" w:leftChars="100"/>
                            </w:pPr>
                          </w:p>
                        </w:txbxContent>
                      </v:textbox>
                    </v:shape>
                    <v:shape id="文本框 181" o:spid="_x0000_s1026" o:spt="202" type="#_x0000_t202" style="position:absolute;left:4685;top:88419;height:232;width:271;" fillcolor="#FFFFFF" filled="t" stroked="t" coordsize="21600,21600" o:gfxdata="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MF+fvQAA&#10;ANwAAAAPAAAAAAAAAAEAIAAAACIAAABkcnMvZG93bnJldi54bWxQSwECFAAUAAAACACHTuJAMy8F&#10;njsAAAA5AAAAEAAAAAAAAAABACAAAAAMAQAAZHJzL3NoYXBleG1sLnhtbFBLBQYAAAAABgAGAFsB&#10;AAC2AwAAAAA=&#10;">
                      <v:fill on="t" focussize="0,0"/>
                      <v:stroke color="#000000" joinstyle="miter" dashstyle="dash"/>
                      <v:imagedata o:title=""/>
                      <o:lock v:ext="edit" aspectratio="f"/>
                      <v:textbox inset="0mm,0mm,0mm,0mm">
                        <w:txbxContent>
                          <w:p/>
                        </w:txbxContent>
                      </v:textbox>
                    </v:shape>
                    <v:shape id="文本框 187" o:spid="_x0000_s1026" o:spt="202" type="#_x0000_t202" style="position:absolute;left:3271;top:88406;height:214;width:240;" fillcolor="#FFFFFF" filled="t" stroked="t" coordsize="21600,21600" o:gfxdata="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2j3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txbxContent>
                      </v:textbox>
                    </v:shape>
                    <v:shape id="文本框 189" o:spid="_x0000_s1026" o:spt="202" type="#_x0000_t202" style="position:absolute;left:3785;top:88406;height:216;width:257;" fillcolor="#FFFFFF" filled="t" stroked="t" coordsize="21600,21600" o:gfxdata="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I5B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ind w:left="210" w:leftChars="100"/>
                            </w:pPr>
                          </w:p>
                        </w:txbxContent>
                      </v:textbox>
                    </v:shape>
                    <v:shape id="文本框 190" o:spid="_x0000_s1026" o:spt="202" type="#_x0000_t202" style="position:absolute;left:2766;top:88404;height:216;width:292;" fillcolor="#FFFFFF" filled="t" stroked="t" coordsize="21600,21600" o:gfxdata="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py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txbxContent>
                      </v:textbox>
                    </v:shape>
                    <v:shape id="任意多边形 191" o:spid="_x0000_s1026" o:spt="100" style="position:absolute;left:2800;top:88620;flip:x;height:1536;width:120;" filled="f" stroked="t" coordsize="1,1523" o:gfxdata="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JE+B7sAAADc&#10;AAAADwAAAAAAAAABACAAAAAiAAAAZHJzL2Rvd25yZXYueG1sUEsBAhQAFAAAAAgAh07iQDMvBZ47&#10;AAAAOQAAABAAAAAAAAAAAQAgAAAACgEAAGRycy9zaGFwZXhtbC54bWxQSwUGAAAAAAYABgBbAQAA&#10;tAMAAAAA&#10;" path="m0,0l0,1523e">
                      <v:fill on="f" focussize="0,0"/>
                      <v:stroke color="#000000" joinstyle="round"/>
                      <v:imagedata o:title=""/>
                      <o:lock v:ext="edit" aspectratio="f"/>
                    </v:shape>
                    <v:line id="直线 188" o:spid="_x0000_s1026" o:spt="20" style="position:absolute;left:4136;top:88530;flip:y;height:1;width:127;"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直线 185" o:spid="_x0000_s1026" o:spt="20" style="position:absolute;left:4462;top:89282;flip:x;height:0;width:1383;"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10:wrap type="topAndBottom"/>
              </v:group>
            </w:pict>
          </mc:Fallback>
        </mc:AlternateContent>
      </w:r>
      <w:r>
        <w:rPr>
          <w:rFonts w:hint="eastAsia" w:ascii="黑体" w:hAnsi="黑体" w:eastAsia="黑体" w:cs="黑体"/>
          <w:lang w:val="en-US" w:eastAsia="zh-CN"/>
        </w:rPr>
        <w:t xml:space="preserve">图3  </w:t>
      </w:r>
      <w:r>
        <w:rPr>
          <w:rFonts w:hint="eastAsia" w:ascii="黑体" w:hAnsi="黑体" w:eastAsia="黑体" w:cs="黑体"/>
          <w:sz w:val="21"/>
          <w:szCs w:val="22"/>
          <w:lang w:val="en-US" w:eastAsia="zh-CN"/>
        </w:rPr>
        <w:t>预应力纤维</w:t>
      </w:r>
      <w:r>
        <w:rPr>
          <w:rFonts w:hint="eastAsia" w:ascii="黑体" w:hAnsi="黑体" w:eastAsia="黑体" w:cs="黑体"/>
          <w:szCs w:val="22"/>
          <w:lang w:val="en-US" w:eastAsia="zh-CN"/>
        </w:rPr>
        <w:t>布</w:t>
      </w:r>
      <w:r>
        <w:rPr>
          <w:rFonts w:hint="eastAsia" w:ascii="黑体" w:hAnsi="黑体" w:eastAsia="黑体" w:cs="黑体"/>
          <w:szCs w:val="22"/>
        </w:rPr>
        <w:t>用锚具和夹具的标记</w:t>
      </w:r>
    </w:p>
    <w:p>
      <w:pPr>
        <w:spacing w:line="400" w:lineRule="exact"/>
        <w:ind w:left="1320" w:leftChars="200" w:hanging="900" w:hangingChars="500"/>
        <w:rPr>
          <w:rFonts w:ascii="宋体" w:hAnsi="宋体"/>
          <w:sz w:val="18"/>
          <w:szCs w:val="18"/>
        </w:rPr>
      </w:pPr>
      <w:r>
        <w:rPr>
          <w:rFonts w:hint="eastAsia" w:ascii="黑体" w:hAnsi="宋体" w:eastAsia="黑体"/>
          <w:sz w:val="18"/>
          <w:szCs w:val="18"/>
        </w:rPr>
        <w:t>示例</w:t>
      </w:r>
      <w:r>
        <w:rPr>
          <w:rFonts w:hint="eastAsia" w:ascii="宋体" w:hAnsi="宋体"/>
          <w:sz w:val="18"/>
          <w:szCs w:val="18"/>
        </w:rPr>
        <w:t>：</w:t>
      </w:r>
    </w:p>
    <w:p>
      <w:pPr>
        <w:spacing w:line="400" w:lineRule="exact"/>
        <w:ind w:left="1320" w:leftChars="200" w:hanging="900" w:hangingChars="500"/>
        <w:rPr>
          <w:rFonts w:ascii="宋体" w:hAnsi="宋体"/>
          <w:sz w:val="18"/>
          <w:szCs w:val="18"/>
        </w:rPr>
      </w:pPr>
      <w:r>
        <w:rPr>
          <w:rFonts w:ascii="宋体" w:hAnsi="宋体"/>
          <w:sz w:val="18"/>
          <w:szCs w:val="18"/>
        </w:rPr>
        <w:t>锚固</w:t>
      </w:r>
      <w:r>
        <w:rPr>
          <w:rFonts w:hint="eastAsia" w:ascii="宋体" w:hAnsi="宋体"/>
          <w:sz w:val="18"/>
          <w:szCs w:val="18"/>
          <w:lang w:val="en-US" w:eastAsia="zh-CN"/>
        </w:rPr>
        <w:t>单位面积质量为300g/mm</w:t>
      </w:r>
      <w:r>
        <w:rPr>
          <w:rFonts w:hint="eastAsia" w:ascii="宋体" w:hAnsi="宋体"/>
          <w:sz w:val="18"/>
          <w:szCs w:val="18"/>
          <w:vertAlign w:val="superscript"/>
          <w:lang w:val="en-US" w:eastAsia="zh-CN"/>
        </w:rPr>
        <w:t>2</w:t>
      </w:r>
      <w:r>
        <w:rPr>
          <w:rFonts w:hint="eastAsia" w:ascii="宋体" w:hAnsi="宋体"/>
          <w:sz w:val="18"/>
          <w:szCs w:val="18"/>
          <w:lang w:val="en-US" w:eastAsia="zh-CN"/>
        </w:rPr>
        <w:t>，</w:t>
      </w:r>
      <w:r>
        <w:rPr>
          <w:rFonts w:hint="eastAsia" w:ascii="宋体" w:hAnsi="宋体"/>
          <w:sz w:val="18"/>
          <w:szCs w:val="18"/>
        </w:rPr>
        <w:t>宽500mm的</w:t>
      </w:r>
      <w:r>
        <w:rPr>
          <w:rFonts w:hint="eastAsia" w:ascii="宋体" w:hAnsi="宋体"/>
          <w:sz w:val="18"/>
          <w:szCs w:val="18"/>
          <w:lang w:val="en-US" w:eastAsia="zh-CN"/>
        </w:rPr>
        <w:t>预应力碳纤维</w:t>
      </w:r>
      <w:r>
        <w:rPr>
          <w:rFonts w:hint="eastAsia" w:ascii="宋体" w:hAnsi="宋体"/>
          <w:sz w:val="18"/>
          <w:szCs w:val="18"/>
        </w:rPr>
        <w:t>布</w:t>
      </w:r>
      <w:r>
        <w:rPr>
          <w:rFonts w:ascii="宋体" w:hAnsi="宋体"/>
          <w:sz w:val="18"/>
          <w:szCs w:val="18"/>
        </w:rPr>
        <w:t>的</w:t>
      </w:r>
      <w:r>
        <w:rPr>
          <w:rFonts w:hint="eastAsia" w:ascii="宋体" w:hAnsi="宋体"/>
          <w:sz w:val="18"/>
          <w:szCs w:val="18"/>
          <w:lang w:val="en-US" w:eastAsia="zh-CN"/>
        </w:rPr>
        <w:t>齿纹式</w:t>
      </w:r>
      <w:r>
        <w:rPr>
          <w:rFonts w:ascii="宋体" w:hAnsi="宋体"/>
          <w:sz w:val="18"/>
          <w:szCs w:val="18"/>
        </w:rPr>
        <w:t>锚具</w:t>
      </w:r>
      <w:r>
        <w:rPr>
          <w:rFonts w:hint="eastAsia" w:ascii="宋体" w:hAnsi="宋体"/>
          <w:sz w:val="18"/>
          <w:szCs w:val="18"/>
        </w:rPr>
        <w:t>表示为：</w:t>
      </w:r>
      <w:r>
        <w:rPr>
          <w:rFonts w:hint="eastAsia" w:ascii="宋体" w:hAnsi="宋体"/>
          <w:sz w:val="18"/>
          <w:szCs w:val="18"/>
          <w:lang w:val="en-US" w:eastAsia="zh-CN"/>
        </w:rPr>
        <w:t>CWM-CFS300-100</w:t>
      </w:r>
      <w:r>
        <w:rPr>
          <w:rFonts w:hint="eastAsia"/>
          <w:sz w:val="18"/>
          <w:szCs w:val="18"/>
        </w:rPr>
        <w:t>。</w:t>
      </w:r>
    </w:p>
    <w:p>
      <w:pPr>
        <w:pStyle w:val="2"/>
        <w:spacing w:before="312" w:beforeLines="100" w:after="312" w:afterLines="100"/>
        <w:ind w:firstLine="0" w:firstLineChars="0"/>
        <w:jc w:val="left"/>
        <w:rPr>
          <w:rFonts w:hint="eastAsia"/>
          <w:b w:val="0"/>
          <w:lang w:val="en-US" w:eastAsia="zh-CN"/>
        </w:rPr>
      </w:pPr>
      <w:bookmarkStart w:id="14" w:name="_Toc1231"/>
      <w:r>
        <w:rPr>
          <w:rFonts w:hint="eastAsia" w:ascii="Times New Roman" w:hAnsi="Times New Roman" w:eastAsia="黑体" w:cs="Times New Roman"/>
          <w:b/>
          <w:bCs/>
          <w:kern w:val="2"/>
          <w:sz w:val="21"/>
          <w:szCs w:val="22"/>
          <w:lang w:val="en-US" w:eastAsia="zh-CN" w:bidi="ar-SA"/>
        </w:rPr>
        <w:t>5.4</w:t>
      </w:r>
      <w:r>
        <w:rPr>
          <w:rFonts w:hint="eastAsia"/>
          <w:b w:val="0"/>
        </w:rPr>
        <w:t xml:space="preserve">  </w:t>
      </w:r>
      <w:r>
        <w:rPr>
          <w:rFonts w:hint="eastAsia"/>
          <w:b w:val="0"/>
          <w:lang w:val="en-US" w:eastAsia="zh-CN"/>
        </w:rPr>
        <w:t>预应力FRP拉索用锚具</w:t>
      </w:r>
      <w:bookmarkEnd w:id="14"/>
    </w:p>
    <w:p>
      <w:pPr>
        <w:ind w:firstLine="420"/>
        <w:rPr>
          <w:rFonts w:hint="default"/>
          <w:lang w:val="en-US" w:eastAsia="zh-CN"/>
        </w:rPr>
      </w:pPr>
      <w:r>
        <w:rPr>
          <w:rFonts w:hint="eastAsia"/>
          <w:lang w:val="en-US" w:eastAsia="zh-CN"/>
        </w:rPr>
        <w:t>预应力</w:t>
      </w:r>
      <w:r>
        <w:rPr>
          <w:rFonts w:hint="eastAsia" w:ascii="宋体" w:hAnsi="宋体" w:eastAsia="宋体" w:cs="宋体"/>
          <w:lang w:val="en-US" w:eastAsia="zh-CN"/>
        </w:rPr>
        <w:t>FRP</w:t>
      </w:r>
      <w:r>
        <w:rPr>
          <w:rFonts w:hint="eastAsia"/>
          <w:lang w:val="en-US" w:eastAsia="zh-CN"/>
        </w:rPr>
        <w:t>拉索用锚具</w:t>
      </w:r>
      <w:r>
        <w:rPr>
          <w:rFonts w:hint="eastAsia" w:ascii="宋体" w:hAnsi="宋体"/>
        </w:rPr>
        <w:t>的分类、代号</w:t>
      </w:r>
      <w:r>
        <w:rPr>
          <w:rFonts w:hint="eastAsia" w:ascii="宋体" w:hAnsi="宋体"/>
          <w:lang w:val="en-US" w:eastAsia="zh-CN"/>
        </w:rPr>
        <w:t>和</w:t>
      </w:r>
      <w:r>
        <w:rPr>
          <w:rFonts w:hint="eastAsia" w:ascii="宋体" w:hAnsi="宋体"/>
        </w:rPr>
        <w:t>标记</w:t>
      </w:r>
      <w:r>
        <w:rPr>
          <w:rFonts w:hint="eastAsia" w:ascii="宋体" w:hAnsi="宋体"/>
          <w:lang w:val="en-US" w:eastAsia="zh-CN"/>
        </w:rPr>
        <w:t>应</w:t>
      </w:r>
      <w:r>
        <w:rPr>
          <w:rFonts w:hint="eastAsia" w:ascii="宋体" w:hAnsi="宋体"/>
        </w:rPr>
        <w:t>按</w:t>
      </w:r>
      <w:r>
        <w:rPr>
          <w:rFonts w:hint="eastAsia" w:ascii="宋体" w:hAnsi="宋体"/>
          <w:lang w:val="en-US" w:eastAsia="zh-CN"/>
        </w:rPr>
        <w:t>GB</w:t>
      </w:r>
      <w:r>
        <w:rPr>
          <w:rFonts w:hint="eastAsia" w:ascii="宋体" w:hAnsi="宋体"/>
        </w:rPr>
        <w:t xml:space="preserve">/T </w:t>
      </w:r>
      <w:r>
        <w:rPr>
          <w:rFonts w:hint="eastAsia" w:ascii="宋体" w:hAnsi="宋体"/>
          <w:lang w:val="en-US" w:eastAsia="zh-CN"/>
        </w:rPr>
        <w:t>35156</w:t>
      </w:r>
      <w:r>
        <w:rPr>
          <w:rFonts w:hint="eastAsia" w:ascii="宋体" w:hAnsi="宋体"/>
        </w:rPr>
        <w:t>的规定执行。</w:t>
      </w:r>
    </w:p>
    <w:p>
      <w:pPr>
        <w:pStyle w:val="2"/>
        <w:spacing w:before="312" w:beforeLines="100" w:after="312" w:afterLines="100"/>
        <w:ind w:firstLine="0" w:firstLineChars="0"/>
        <w:jc w:val="left"/>
        <w:rPr>
          <w:rFonts w:hint="eastAsia"/>
          <w:b w:val="0"/>
        </w:rPr>
      </w:pPr>
      <w:bookmarkStart w:id="15" w:name="_Toc12990"/>
      <w:r>
        <w:rPr>
          <w:rFonts w:hint="eastAsia"/>
          <w:b/>
          <w:bCs w:val="0"/>
          <w:lang w:val="en-US" w:eastAsia="zh-CN"/>
        </w:rPr>
        <w:t>6</w:t>
      </w:r>
      <w:r>
        <w:rPr>
          <w:rFonts w:hint="eastAsia"/>
          <w:b w:val="0"/>
        </w:rPr>
        <w:t xml:space="preserve">  一般要求</w:t>
      </w:r>
      <w:bookmarkEnd w:id="15"/>
    </w:p>
    <w:p>
      <w:pPr>
        <w:pStyle w:val="2"/>
        <w:spacing w:before="312" w:beforeLines="100" w:after="312" w:afterLines="100"/>
        <w:ind w:firstLine="0" w:firstLineChars="0"/>
        <w:jc w:val="left"/>
        <w:rPr>
          <w:rFonts w:hint="eastAsia"/>
          <w:b w:val="0"/>
        </w:rPr>
      </w:pPr>
      <w:bookmarkStart w:id="16" w:name="_Toc31391"/>
      <w:r>
        <w:rPr>
          <w:rFonts w:hint="eastAsia" w:ascii="Times New Roman" w:hAnsi="Times New Roman" w:eastAsia="黑体" w:cs="Times New Roman"/>
          <w:b/>
          <w:bCs/>
          <w:kern w:val="2"/>
          <w:sz w:val="21"/>
          <w:szCs w:val="22"/>
          <w:lang w:val="en-US" w:eastAsia="zh-CN" w:bidi="ar-SA"/>
        </w:rPr>
        <w:t xml:space="preserve">6.1  </w:t>
      </w:r>
      <w:bookmarkStart w:id="17" w:name="_Toc399146011"/>
      <w:r>
        <w:rPr>
          <w:rFonts w:hint="eastAsia"/>
          <w:b w:val="0"/>
        </w:rPr>
        <w:t>材料</w:t>
      </w:r>
      <w:bookmarkEnd w:id="16"/>
      <w:bookmarkEnd w:id="17"/>
    </w:p>
    <w:p>
      <w:pPr>
        <w:pStyle w:val="34"/>
        <w:numPr>
          <w:ilvl w:val="3"/>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6.1.1  </w:t>
      </w:r>
      <w:r>
        <w:rPr>
          <w:rFonts w:ascii="宋体" w:hAnsi="宋体" w:eastAsia="宋体"/>
        </w:rPr>
        <w:t>产品所使用的材料</w:t>
      </w:r>
      <w:r>
        <w:rPr>
          <w:rFonts w:hint="eastAsia" w:ascii="宋体" w:hAnsi="宋体" w:eastAsia="宋体"/>
        </w:rPr>
        <w:t>应</w:t>
      </w:r>
      <w:r>
        <w:rPr>
          <w:rFonts w:ascii="宋体" w:hAnsi="宋体" w:eastAsia="宋体"/>
        </w:rPr>
        <w:t>符合</w:t>
      </w:r>
      <w:r>
        <w:rPr>
          <w:rFonts w:hint="eastAsia" w:ascii="宋体" w:hAnsi="宋体" w:eastAsia="宋体"/>
        </w:rPr>
        <w:t>设计要求</w:t>
      </w:r>
      <w:r>
        <w:rPr>
          <w:rFonts w:ascii="宋体" w:hAnsi="宋体" w:eastAsia="宋体"/>
        </w:rPr>
        <w:t>，并有机械性能</w:t>
      </w:r>
      <w:r>
        <w:rPr>
          <w:rFonts w:hint="eastAsia" w:ascii="宋体" w:hAnsi="宋体" w:eastAsia="宋体"/>
        </w:rPr>
        <w:t>和</w:t>
      </w:r>
      <w:r>
        <w:rPr>
          <w:rFonts w:ascii="宋体" w:hAnsi="宋体" w:eastAsia="宋体"/>
        </w:rPr>
        <w:t>化学成分合格证明书、质量保证</w:t>
      </w:r>
      <w:r>
        <w:rPr>
          <w:rFonts w:hint="eastAsia" w:ascii="宋体" w:hAnsi="宋体" w:eastAsia="宋体"/>
        </w:rPr>
        <w:t>书。材料进厂后应进行</w:t>
      </w:r>
      <w:r>
        <w:rPr>
          <w:rFonts w:ascii="宋体" w:hAnsi="宋体" w:eastAsia="宋体"/>
        </w:rPr>
        <w:t>验收</w:t>
      </w:r>
      <w:r>
        <w:rPr>
          <w:rFonts w:hint="eastAsia" w:ascii="宋体" w:hAnsi="宋体" w:eastAsia="宋体"/>
        </w:rPr>
        <w:t>试</w:t>
      </w:r>
      <w:r>
        <w:rPr>
          <w:rFonts w:ascii="宋体" w:hAnsi="宋体" w:eastAsia="宋体"/>
        </w:rPr>
        <w:t>验</w:t>
      </w:r>
      <w:r>
        <w:rPr>
          <w:rFonts w:hint="eastAsia" w:ascii="宋体" w:hAnsi="宋体" w:eastAsia="宋体"/>
        </w:rPr>
        <w:t>，检验合格后方可使用</w:t>
      </w:r>
      <w:r>
        <w:rPr>
          <w:rFonts w:ascii="宋体" w:hAnsi="宋体" w:eastAsia="宋体"/>
        </w:rPr>
        <w:t>。</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6.1.2  </w:t>
      </w:r>
      <w:r>
        <w:rPr>
          <w:rFonts w:hint="eastAsia" w:ascii="宋体" w:hAnsi="宋体" w:eastAsia="宋体"/>
        </w:rPr>
        <w:t>零件锻造毛坯应符合GB/T 12361或JB/T 5000.8的规定。</w:t>
      </w:r>
    </w:p>
    <w:p>
      <w:pPr>
        <w:pStyle w:val="34"/>
        <w:numPr>
          <w:ilvl w:val="3"/>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6.1.3  </w:t>
      </w:r>
      <w:r>
        <w:rPr>
          <w:rFonts w:hint="eastAsia" w:ascii="宋体" w:hAnsi="宋体" w:eastAsia="宋体"/>
        </w:rPr>
        <w:t>铸造零件采用灰口铸铁时不应低于HT200，并应符合GB/T 9439的规定,采用球墨铸铁时应符合GB/T 1348的规定。</w:t>
      </w:r>
    </w:p>
    <w:p>
      <w:pPr>
        <w:pStyle w:val="34"/>
        <w:numPr>
          <w:ilvl w:val="3"/>
          <w:numId w:val="0"/>
        </w:numPr>
        <w:spacing w:line="400" w:lineRule="exact"/>
        <w:ind w:leftChars="0"/>
        <w:rPr>
          <w:rFonts w:ascii="宋体" w:hAnsi="宋体" w:eastAsia="宋体"/>
          <w:color w:val="auto"/>
        </w:rPr>
      </w:pPr>
      <w:r>
        <w:rPr>
          <w:rFonts w:hint="eastAsia" w:ascii="Times New Roman" w:hAnsi="Times New Roman" w:eastAsia="宋体" w:cstheme="minorBidi"/>
          <w:b/>
          <w:kern w:val="2"/>
          <w:sz w:val="21"/>
          <w:szCs w:val="22"/>
          <w:lang w:val="en-US" w:eastAsia="zh-CN" w:bidi="ar-SA"/>
        </w:rPr>
        <w:t xml:space="preserve">6.1.4  </w:t>
      </w:r>
      <w:r>
        <w:rPr>
          <w:rFonts w:hint="default" w:ascii="宋体" w:hAnsi="宋体" w:eastAsia="宋体" w:cs="Times New Roman"/>
          <w:sz w:val="21"/>
          <w:szCs w:val="22"/>
          <w:lang w:val="en-US" w:eastAsia="zh-CN"/>
        </w:rPr>
        <w:t>预应力</w:t>
      </w:r>
      <w:r>
        <w:rPr>
          <w:rFonts w:hint="default" w:ascii="宋体" w:hAnsi="宋体" w:eastAsia="宋体"/>
          <w:szCs w:val="22"/>
        </w:rPr>
        <w:t>FRP用</w:t>
      </w:r>
      <w:r>
        <w:rPr>
          <w:rFonts w:ascii="Times New Roman" w:eastAsia="宋体"/>
          <w:color w:val="auto"/>
          <w:szCs w:val="22"/>
        </w:rPr>
        <w:t>锚具</w:t>
      </w:r>
      <w:r>
        <w:rPr>
          <w:rFonts w:hint="eastAsia" w:ascii="宋体" w:hAnsi="宋体" w:eastAsia="宋体"/>
          <w:color w:val="auto"/>
          <w:szCs w:val="22"/>
        </w:rPr>
        <w:t>或夹具</w:t>
      </w:r>
      <w:r>
        <w:rPr>
          <w:rFonts w:ascii="Times New Roman" w:eastAsia="宋体"/>
          <w:color w:val="auto"/>
          <w:szCs w:val="22"/>
        </w:rPr>
        <w:t>配套的胶粘剂</w:t>
      </w:r>
      <w:r>
        <w:rPr>
          <w:rFonts w:hint="eastAsia" w:ascii="Times New Roman" w:eastAsia="宋体"/>
          <w:color w:val="auto"/>
          <w:szCs w:val="22"/>
          <w:lang w:val="en-US" w:eastAsia="zh-CN"/>
        </w:rPr>
        <w:t>性能</w:t>
      </w:r>
      <w:r>
        <w:rPr>
          <w:rFonts w:ascii="Times New Roman" w:eastAsia="宋体"/>
          <w:color w:val="auto"/>
          <w:szCs w:val="22"/>
        </w:rPr>
        <w:t>应符合</w:t>
      </w:r>
      <w:r>
        <w:rPr>
          <w:rFonts w:hint="eastAsia" w:ascii="Times New Roman" w:eastAsia="宋体"/>
          <w:color w:val="auto"/>
          <w:szCs w:val="22"/>
          <w:lang w:val="en-US" w:eastAsia="zh-CN"/>
        </w:rPr>
        <w:t>GB 50728中以钢为基材的结构胶</w:t>
      </w:r>
      <w:r>
        <w:rPr>
          <w:rFonts w:ascii="Times New Roman" w:eastAsia="宋体"/>
          <w:color w:val="auto"/>
          <w:szCs w:val="22"/>
        </w:rPr>
        <w:t>的规定。</w:t>
      </w:r>
    </w:p>
    <w:p>
      <w:pPr>
        <w:pStyle w:val="34"/>
        <w:numPr>
          <w:ilvl w:val="3"/>
          <w:numId w:val="0"/>
        </w:numPr>
        <w:spacing w:line="400" w:lineRule="exact"/>
        <w:ind w:leftChars="0"/>
        <w:rPr>
          <w:rFonts w:ascii="宋体" w:hAnsi="宋体" w:eastAsia="宋体"/>
          <w:color w:val="auto"/>
          <w:szCs w:val="22"/>
        </w:rPr>
      </w:pPr>
      <w:r>
        <w:rPr>
          <w:rFonts w:hint="eastAsia" w:ascii="Times New Roman" w:hAnsi="Times New Roman" w:eastAsia="宋体" w:cstheme="minorBidi"/>
          <w:b/>
          <w:kern w:val="2"/>
          <w:sz w:val="21"/>
          <w:szCs w:val="22"/>
          <w:lang w:val="en-US" w:eastAsia="zh-CN" w:bidi="ar-SA"/>
        </w:rPr>
        <w:t xml:space="preserve">6.1.5  </w:t>
      </w:r>
      <w:r>
        <w:rPr>
          <w:rFonts w:hint="default" w:ascii="宋体" w:hAnsi="宋体" w:eastAsia="宋体" w:cs="Times New Roman"/>
          <w:color w:val="auto"/>
          <w:sz w:val="21"/>
          <w:szCs w:val="22"/>
          <w:lang w:val="en-US" w:eastAsia="zh-CN"/>
        </w:rPr>
        <w:t>预应力</w:t>
      </w:r>
      <w:r>
        <w:rPr>
          <w:rFonts w:hint="default" w:ascii="宋体" w:hAnsi="宋体" w:eastAsia="宋体"/>
          <w:color w:val="auto"/>
          <w:szCs w:val="22"/>
        </w:rPr>
        <w:t>FRP用</w:t>
      </w:r>
      <w:r>
        <w:rPr>
          <w:rFonts w:hint="eastAsia" w:ascii="宋体" w:hAnsi="宋体" w:eastAsia="宋体"/>
          <w:color w:val="auto"/>
          <w:szCs w:val="22"/>
        </w:rPr>
        <w:t>锚具或夹具所使用的高强</w:t>
      </w:r>
      <w:r>
        <w:rPr>
          <w:rFonts w:hint="eastAsia" w:ascii="宋体" w:hAnsi="宋体" w:eastAsia="宋体"/>
          <w:color w:val="auto"/>
          <w:szCs w:val="22"/>
          <w:lang w:val="en-US" w:eastAsia="zh-CN"/>
        </w:rPr>
        <w:t>度</w:t>
      </w:r>
      <w:r>
        <w:rPr>
          <w:rFonts w:hint="eastAsia" w:ascii="宋体" w:hAnsi="宋体" w:eastAsia="宋体"/>
          <w:color w:val="auto"/>
          <w:szCs w:val="22"/>
        </w:rPr>
        <w:t>螺栓</w:t>
      </w:r>
      <w:r>
        <w:rPr>
          <w:rFonts w:hint="eastAsia" w:ascii="宋体" w:hAnsi="宋体" w:eastAsia="宋体"/>
          <w:color w:val="auto"/>
          <w:szCs w:val="22"/>
          <w:lang w:val="en-US" w:eastAsia="zh-CN"/>
        </w:rPr>
        <w:t>性能等级不</w:t>
      </w:r>
      <w:r>
        <w:rPr>
          <w:rFonts w:hint="eastAsia" w:ascii="宋体" w:hAnsi="宋体" w:eastAsia="宋体"/>
          <w:color w:val="auto"/>
          <w:szCs w:val="22"/>
        </w:rPr>
        <w:t>应低于8.8级</w:t>
      </w:r>
      <w:r>
        <w:rPr>
          <w:rFonts w:hint="eastAsia" w:ascii="宋体" w:hAnsi="宋体" w:eastAsia="宋体"/>
          <w:color w:val="auto"/>
          <w:szCs w:val="22"/>
          <w:lang w:eastAsia="zh-CN"/>
        </w:rPr>
        <w:t>，</w:t>
      </w:r>
      <w:r>
        <w:rPr>
          <w:rFonts w:hint="eastAsia" w:ascii="宋体" w:hAnsi="宋体" w:eastAsia="宋体"/>
          <w:color w:val="auto"/>
          <w:szCs w:val="22"/>
        </w:rPr>
        <w:t>化学锚栓</w:t>
      </w:r>
      <w:r>
        <w:rPr>
          <w:rFonts w:hint="eastAsia" w:ascii="宋体" w:hAnsi="宋体" w:eastAsia="宋体"/>
          <w:color w:val="auto"/>
          <w:szCs w:val="22"/>
          <w:lang w:val="en-US" w:eastAsia="zh-CN"/>
        </w:rPr>
        <w:t>性能</w:t>
      </w:r>
      <w:r>
        <w:rPr>
          <w:rFonts w:hint="eastAsia" w:ascii="宋体" w:hAnsi="宋体" w:eastAsia="宋体"/>
          <w:color w:val="auto"/>
          <w:szCs w:val="22"/>
        </w:rPr>
        <w:t>不</w:t>
      </w:r>
      <w:r>
        <w:rPr>
          <w:rFonts w:hint="eastAsia" w:ascii="宋体" w:hAnsi="宋体" w:eastAsia="宋体"/>
          <w:color w:val="auto"/>
          <w:szCs w:val="22"/>
          <w:lang w:val="en-US" w:eastAsia="zh-CN"/>
        </w:rPr>
        <w:t>应</w:t>
      </w:r>
      <w:r>
        <w:rPr>
          <w:rFonts w:hint="eastAsia" w:ascii="宋体" w:hAnsi="宋体" w:eastAsia="宋体"/>
          <w:color w:val="auto"/>
          <w:szCs w:val="22"/>
        </w:rPr>
        <w:t>低于表</w:t>
      </w:r>
      <w:r>
        <w:rPr>
          <w:rFonts w:hint="eastAsia" w:ascii="宋体" w:hAnsi="宋体" w:eastAsia="宋体"/>
          <w:color w:val="auto"/>
          <w:szCs w:val="22"/>
          <w:lang w:val="en-US" w:eastAsia="zh-CN"/>
        </w:rPr>
        <w:t>3</w:t>
      </w:r>
      <w:r>
        <w:rPr>
          <w:rFonts w:hint="eastAsia" w:ascii="宋体" w:hAnsi="宋体" w:eastAsia="宋体"/>
          <w:color w:val="auto"/>
          <w:szCs w:val="22"/>
        </w:rPr>
        <w:t>的规定</w:t>
      </w:r>
      <w:r>
        <w:rPr>
          <w:rFonts w:hint="eastAsia" w:ascii="宋体" w:hAnsi="宋体" w:eastAsia="宋体"/>
          <w:color w:val="auto"/>
          <w:szCs w:val="22"/>
          <w:lang w:eastAsia="zh-CN"/>
        </w:rPr>
        <w:t>。</w:t>
      </w:r>
    </w:p>
    <w:p>
      <w:pPr>
        <w:spacing w:line="480" w:lineRule="auto"/>
        <w:jc w:val="center"/>
        <w:rPr>
          <w:rFonts w:ascii="黑体" w:eastAsia="黑体"/>
        </w:rPr>
      </w:pPr>
      <w:r>
        <w:rPr>
          <w:rFonts w:hint="eastAsia" w:ascii="黑体" w:eastAsia="黑体"/>
          <w:b w:val="0"/>
          <w:color w:val="auto"/>
          <w:sz w:val="21"/>
          <w:lang w:val="en-US" w:eastAsia="zh-CN"/>
        </w:rPr>
        <w:t xml:space="preserve">表3   </w:t>
      </w:r>
      <w:r>
        <w:rPr>
          <w:rFonts w:hint="default" w:ascii="黑体" w:hAnsi="Times New Roman" w:eastAsia="黑体" w:cs="Times New Roman"/>
          <w:color w:val="auto"/>
          <w:sz w:val="21"/>
          <w:szCs w:val="24"/>
          <w:lang w:val="en-US" w:eastAsia="zh-CN"/>
        </w:rPr>
        <w:t>预应力</w:t>
      </w:r>
      <w:r>
        <w:rPr>
          <w:rFonts w:hint="default" w:ascii="黑体" w:hAnsi="Times New Roman" w:eastAsia="黑体"/>
          <w:color w:val="auto"/>
          <w:szCs w:val="24"/>
        </w:rPr>
        <w:t>FRP用</w:t>
      </w:r>
      <w:r>
        <w:rPr>
          <w:rFonts w:hint="eastAsia" w:ascii="黑体" w:eastAsia="黑体"/>
          <w:color w:val="auto"/>
          <w:szCs w:val="24"/>
          <w:lang w:val="en-US" w:eastAsia="zh-CN"/>
        </w:rPr>
        <w:t>锚具和夹具所使用</w:t>
      </w:r>
      <w:r>
        <w:rPr>
          <w:rFonts w:hint="eastAsia" w:ascii="黑体" w:eastAsia="黑体"/>
          <w:b w:val="0"/>
          <w:sz w:val="21"/>
          <w:lang w:val="en-US" w:eastAsia="zh-CN"/>
        </w:rPr>
        <w:t>化学</w:t>
      </w:r>
      <w:r>
        <w:rPr>
          <w:rFonts w:ascii="黑体" w:eastAsia="黑体"/>
          <w:b w:val="0"/>
          <w:sz w:val="21"/>
        </w:rPr>
        <w:t>锚栓</w:t>
      </w:r>
      <w:r>
        <w:rPr>
          <w:rFonts w:hint="eastAsia" w:ascii="黑体" w:eastAsia="黑体"/>
          <w:szCs w:val="24"/>
          <w:lang w:val="en-US" w:eastAsia="zh-CN"/>
        </w:rPr>
        <w:t>的</w:t>
      </w:r>
      <w:r>
        <w:rPr>
          <w:rFonts w:hint="eastAsia" w:ascii="黑体" w:eastAsia="黑体"/>
          <w:b w:val="0"/>
          <w:sz w:val="21"/>
          <w:lang w:val="en-US" w:eastAsia="zh-CN"/>
        </w:rPr>
        <w:t>要求</w:t>
      </w:r>
    </w:p>
    <w:tbl>
      <w:tblPr>
        <w:tblStyle w:val="15"/>
        <w:tblW w:w="814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57"/>
        <w:gridCol w:w="1357"/>
        <w:gridCol w:w="1357"/>
        <w:gridCol w:w="1357"/>
        <w:gridCol w:w="1357"/>
        <w:gridCol w:w="13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57"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螺杆</w:t>
            </w:r>
            <w:r>
              <w:rPr>
                <w:rFonts w:hint="default" w:cs="Times New Roman"/>
                <w:b w:val="0"/>
                <w:sz w:val="18"/>
                <w:szCs w:val="18"/>
                <w:lang w:val="en-US" w:eastAsia="zh-CN"/>
              </w:rPr>
              <w:t>规格</w:t>
            </w:r>
          </w:p>
        </w:tc>
        <w:tc>
          <w:tcPr>
            <w:tcW w:w="1357" w:type="dxa"/>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抗拉力</w:t>
            </w:r>
          </w:p>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kN</w:t>
            </w:r>
          </w:p>
        </w:tc>
        <w:tc>
          <w:tcPr>
            <w:tcW w:w="1357" w:type="dxa"/>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抗剪力</w:t>
            </w:r>
          </w:p>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kN</w:t>
            </w:r>
          </w:p>
        </w:tc>
        <w:tc>
          <w:tcPr>
            <w:tcW w:w="1357" w:type="dxa"/>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钻孔直径</w:t>
            </w:r>
          </w:p>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mm</w:t>
            </w:r>
          </w:p>
        </w:tc>
        <w:tc>
          <w:tcPr>
            <w:tcW w:w="1357" w:type="dxa"/>
            <w:tcBorders>
              <w:top w:val="single" w:color="auto" w:sz="6"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钻孔深度</w:t>
            </w:r>
          </w:p>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mm</w:t>
            </w:r>
          </w:p>
        </w:tc>
        <w:tc>
          <w:tcPr>
            <w:tcW w:w="1357"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有效锚固深度mm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57"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M8×110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15</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80</w:t>
            </w:r>
          </w:p>
        </w:tc>
        <w:tc>
          <w:tcPr>
            <w:tcW w:w="1357"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75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57"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M10×130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25</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15</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12</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90</w:t>
            </w:r>
          </w:p>
        </w:tc>
        <w:tc>
          <w:tcPr>
            <w:tcW w:w="1357"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85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57"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M12×160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45</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25</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14</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110</w:t>
            </w:r>
          </w:p>
        </w:tc>
        <w:tc>
          <w:tcPr>
            <w:tcW w:w="1357"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105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57"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M16×190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65</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40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18</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130</w:t>
            </w:r>
          </w:p>
        </w:tc>
        <w:tc>
          <w:tcPr>
            <w:tcW w:w="1357"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120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57"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M20×260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90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55</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24</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170</w:t>
            </w:r>
          </w:p>
        </w:tc>
        <w:tc>
          <w:tcPr>
            <w:tcW w:w="1357"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160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57"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M24×300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110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70</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28</w:t>
            </w:r>
          </w:p>
        </w:tc>
        <w:tc>
          <w:tcPr>
            <w:tcW w:w="13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210</w:t>
            </w:r>
          </w:p>
        </w:tc>
        <w:tc>
          <w:tcPr>
            <w:tcW w:w="1357"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200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357" w:type="dxa"/>
            <w:tcBorders>
              <w:top w:val="single" w:color="auto" w:sz="4"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M30×380</w:t>
            </w:r>
          </w:p>
        </w:tc>
        <w:tc>
          <w:tcPr>
            <w:tcW w:w="1357"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150</w:t>
            </w:r>
          </w:p>
        </w:tc>
        <w:tc>
          <w:tcPr>
            <w:tcW w:w="1357"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120</w:t>
            </w:r>
          </w:p>
        </w:tc>
        <w:tc>
          <w:tcPr>
            <w:tcW w:w="1357"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34</w:t>
            </w:r>
          </w:p>
        </w:tc>
        <w:tc>
          <w:tcPr>
            <w:tcW w:w="1357"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270</w:t>
            </w:r>
          </w:p>
        </w:tc>
        <w:tc>
          <w:tcPr>
            <w:tcW w:w="1357"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b w:val="0"/>
                <w:sz w:val="18"/>
                <w:szCs w:val="18"/>
              </w:rPr>
            </w:pPr>
            <w:r>
              <w:rPr>
                <w:rFonts w:hint="default" w:cs="Times New Roman"/>
                <w:b w:val="0"/>
                <w:sz w:val="18"/>
                <w:szCs w:val="18"/>
              </w:rPr>
              <w:t>260</w:t>
            </w:r>
          </w:p>
        </w:tc>
      </w:tr>
    </w:tbl>
    <w:p>
      <w:pPr>
        <w:pStyle w:val="2"/>
        <w:spacing w:before="312" w:beforeLines="100" w:after="312" w:afterLines="100"/>
        <w:ind w:firstLine="0" w:firstLineChars="0"/>
        <w:jc w:val="left"/>
        <w:rPr>
          <w:rFonts w:hint="eastAsia"/>
          <w:b w:val="0"/>
          <w:lang w:val="en-US" w:eastAsia="zh-CN"/>
        </w:rPr>
      </w:pPr>
      <w:bookmarkStart w:id="18" w:name="_Toc31457"/>
      <w:r>
        <w:rPr>
          <w:rFonts w:hint="eastAsia"/>
          <w:b/>
          <w:bCs w:val="0"/>
          <w:lang w:val="en-US" w:eastAsia="zh-CN"/>
        </w:rPr>
        <w:t>6.2</w:t>
      </w:r>
      <w:r>
        <w:rPr>
          <w:rFonts w:hint="eastAsia"/>
          <w:b w:val="0"/>
          <w:lang w:val="en-US" w:eastAsia="zh-CN"/>
        </w:rPr>
        <w:t xml:space="preserve">  制造</w:t>
      </w:r>
      <w:bookmarkEnd w:id="18"/>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6.2.1  </w:t>
      </w:r>
      <w:r>
        <w:rPr>
          <w:rFonts w:ascii="宋体" w:hAnsi="宋体" w:eastAsia="宋体"/>
        </w:rPr>
        <w:t>产品</w:t>
      </w:r>
      <w:r>
        <w:rPr>
          <w:rFonts w:hint="eastAsia" w:ascii="宋体" w:hAnsi="宋体" w:eastAsia="宋体"/>
        </w:rPr>
        <w:t>应按技术文件要求进行加工，切削加工件应符合JB/T 5000.9的规定。</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6.2.2  </w:t>
      </w:r>
      <w:r>
        <w:rPr>
          <w:rFonts w:ascii="宋体" w:hAnsi="宋体" w:eastAsia="宋体"/>
        </w:rPr>
        <w:t>螺纹的未注精度等级不</w:t>
      </w:r>
      <w:r>
        <w:rPr>
          <w:rFonts w:hint="eastAsia" w:ascii="宋体" w:hAnsi="宋体" w:eastAsia="宋体"/>
        </w:rPr>
        <w:t>宜</w:t>
      </w:r>
      <w:r>
        <w:rPr>
          <w:rFonts w:ascii="宋体" w:hAnsi="宋体" w:eastAsia="宋体"/>
        </w:rPr>
        <w:t>低于GB/T 197中的7H/8g。有特殊要求的螺纹</w:t>
      </w:r>
      <w:r>
        <w:rPr>
          <w:rFonts w:hint="eastAsia" w:ascii="宋体" w:hAnsi="宋体" w:eastAsia="宋体"/>
        </w:rPr>
        <w:t>应符合技术文件的规定</w:t>
      </w:r>
      <w:r>
        <w:rPr>
          <w:rFonts w:ascii="宋体" w:hAnsi="宋体" w:eastAsia="宋体"/>
        </w:rPr>
        <w:t>。</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6.2.3  </w:t>
      </w:r>
      <w:r>
        <w:rPr>
          <w:rFonts w:hint="eastAsia" w:ascii="宋体" w:hAnsi="宋体" w:eastAsia="宋体"/>
        </w:rPr>
        <w:t>机械加工零件上</w:t>
      </w:r>
      <w:r>
        <w:rPr>
          <w:rFonts w:ascii="宋体" w:hAnsi="宋体" w:eastAsia="宋体"/>
        </w:rPr>
        <w:t>未注公差尺寸的</w:t>
      </w:r>
      <w:r>
        <w:rPr>
          <w:rFonts w:hint="eastAsia" w:ascii="宋体" w:hAnsi="宋体" w:eastAsia="宋体"/>
        </w:rPr>
        <w:t>公差等级不</w:t>
      </w:r>
      <w:r>
        <w:rPr>
          <w:rFonts w:ascii="宋体" w:hAnsi="宋体" w:eastAsia="宋体"/>
        </w:rPr>
        <w:t>应</w:t>
      </w:r>
      <w:r>
        <w:rPr>
          <w:rFonts w:hint="eastAsia" w:ascii="宋体" w:hAnsi="宋体" w:eastAsia="宋体"/>
        </w:rPr>
        <w:t>低于</w:t>
      </w:r>
      <w:r>
        <w:rPr>
          <w:rFonts w:ascii="宋体" w:hAnsi="宋体" w:eastAsia="宋体"/>
        </w:rPr>
        <w:t>GB/T 1804</w:t>
      </w:r>
      <w:r>
        <w:rPr>
          <w:rFonts w:hint="eastAsia" w:ascii="宋体" w:hAnsi="宋体" w:eastAsia="宋体"/>
        </w:rPr>
        <w:t>中的c级</w:t>
      </w:r>
      <w:r>
        <w:rPr>
          <w:rFonts w:ascii="宋体" w:hAnsi="宋体" w:eastAsia="宋体"/>
        </w:rPr>
        <w:t>。</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6.2.4  </w:t>
      </w:r>
      <w:r>
        <w:rPr>
          <w:rFonts w:ascii="宋体" w:hAnsi="宋体" w:eastAsia="宋体"/>
        </w:rPr>
        <w:t>产品</w:t>
      </w:r>
      <w:r>
        <w:rPr>
          <w:rFonts w:hint="eastAsia" w:ascii="宋体" w:hAnsi="宋体" w:eastAsia="宋体"/>
        </w:rPr>
        <w:t>热处理加工应按技术文件要求进行，并应符合GB/T 16923或GB/T 16924的规定。</w:t>
      </w:r>
    </w:p>
    <w:p>
      <w:pPr>
        <w:pStyle w:val="34"/>
        <w:numPr>
          <w:ilvl w:val="3"/>
          <w:numId w:val="0"/>
        </w:numPr>
        <w:spacing w:line="400" w:lineRule="exact"/>
        <w:ind w:leftChars="0"/>
        <w:jc w:val="left"/>
        <w:rPr>
          <w:rFonts w:ascii="宋体" w:hAnsi="宋体" w:eastAsia="宋体"/>
          <w:szCs w:val="22"/>
        </w:rPr>
      </w:pPr>
      <w:r>
        <w:rPr>
          <w:rFonts w:hint="eastAsia" w:ascii="Times New Roman" w:hAnsi="Times New Roman" w:eastAsia="宋体" w:cstheme="minorBidi"/>
          <w:b/>
          <w:kern w:val="2"/>
          <w:sz w:val="21"/>
          <w:szCs w:val="22"/>
          <w:lang w:val="en-US" w:eastAsia="zh-CN" w:bidi="ar-SA"/>
        </w:rPr>
        <w:t xml:space="preserve">6.2.5  </w:t>
      </w:r>
      <w:r>
        <w:rPr>
          <w:rFonts w:hint="default" w:ascii="宋体" w:hAnsi="宋体" w:eastAsia="宋体" w:cs="Times New Roman"/>
          <w:szCs w:val="22"/>
          <w:lang w:val="en-US" w:eastAsia="zh-CN"/>
        </w:rPr>
        <w:t>主要受力零件应按</w:t>
      </w:r>
      <w:r>
        <w:rPr>
          <w:rFonts w:hint="default" w:ascii="宋体" w:hAnsi="宋体" w:eastAsia="宋体" w:cs="Times New Roman"/>
          <w:szCs w:val="22"/>
        </w:rPr>
        <w:t>技术文件</w:t>
      </w:r>
      <w:r>
        <w:rPr>
          <w:rFonts w:hint="default" w:ascii="宋体" w:hAnsi="宋体" w:eastAsia="宋体" w:cs="Times New Roman"/>
          <w:szCs w:val="22"/>
          <w:lang w:val="en-US" w:eastAsia="zh-CN"/>
        </w:rPr>
        <w:t>的</w:t>
      </w:r>
      <w:r>
        <w:rPr>
          <w:rFonts w:hint="default" w:ascii="宋体" w:hAnsi="宋体" w:eastAsia="宋体"/>
          <w:szCs w:val="22"/>
        </w:rPr>
        <w:t>要求</w:t>
      </w:r>
      <w:r>
        <w:rPr>
          <w:rFonts w:hint="default" w:ascii="宋体" w:hAnsi="宋体" w:eastAsia="宋体" w:cs="Times New Roman"/>
          <w:szCs w:val="22"/>
          <w:lang w:val="en-US" w:eastAsia="zh-CN"/>
        </w:rPr>
        <w:t>进行</w:t>
      </w:r>
      <w:r>
        <w:rPr>
          <w:rFonts w:hint="eastAsia" w:ascii="宋体" w:hAnsi="宋体" w:eastAsia="宋体" w:cs="Times New Roman"/>
          <w:szCs w:val="22"/>
          <w:lang w:val="en-US" w:eastAsia="zh-CN"/>
        </w:rPr>
        <w:t>超声波检测和磁粉检测</w:t>
      </w:r>
      <w:r>
        <w:rPr>
          <w:rFonts w:hint="default" w:ascii="宋体" w:hAnsi="宋体" w:eastAsia="宋体" w:cs="Times New Roman"/>
          <w:szCs w:val="22"/>
          <w:lang w:val="en-US" w:eastAsia="zh-CN"/>
        </w:rPr>
        <w:t>，质量等级和检测方法应根据零件的材质、种类和用途等确定，并应符合技术文件和国家现行相关标准的规定</w:t>
      </w:r>
      <w:r>
        <w:rPr>
          <w:rFonts w:hint="default" w:ascii="宋体" w:hAnsi="宋体" w:eastAsia="宋体" w:cs="Times New Roman"/>
          <w:szCs w:val="22"/>
          <w:lang w:eastAsia="zh-CN"/>
        </w:rPr>
        <w:t>。</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6.2.6  </w:t>
      </w:r>
      <w:r>
        <w:rPr>
          <w:rFonts w:hint="eastAsia" w:ascii="宋体" w:hAnsi="宋体" w:eastAsia="宋体"/>
        </w:rPr>
        <w:t>锚具和夹具的零件表面宜做防锈处理，应优先使用对环境危害小的防锈处理工艺。</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6.2.7  </w:t>
      </w:r>
      <w:r>
        <w:rPr>
          <w:rFonts w:hint="eastAsia" w:ascii="宋体" w:hAnsi="宋体" w:eastAsia="宋体"/>
        </w:rPr>
        <w:t>产品装配应符合JB/T 5000.10的规定。</w:t>
      </w:r>
    </w:p>
    <w:p>
      <w:pPr>
        <w:pStyle w:val="2"/>
        <w:spacing w:before="312" w:beforeLines="100" w:after="312" w:afterLines="100"/>
        <w:ind w:firstLine="0" w:firstLineChars="0"/>
        <w:jc w:val="left"/>
        <w:rPr>
          <w:rFonts w:hint="eastAsia"/>
          <w:b w:val="0"/>
          <w:lang w:val="en-US" w:eastAsia="zh-CN"/>
        </w:rPr>
      </w:pPr>
      <w:bookmarkStart w:id="19" w:name="_Toc19356"/>
      <w:bookmarkStart w:id="20" w:name="_Toc399146013"/>
      <w:r>
        <w:rPr>
          <w:rFonts w:hint="eastAsia"/>
          <w:b/>
          <w:bCs w:val="0"/>
          <w:lang w:val="en-US" w:eastAsia="zh-CN"/>
        </w:rPr>
        <w:t>6.3</w:t>
      </w:r>
      <w:r>
        <w:rPr>
          <w:rFonts w:hint="eastAsia"/>
          <w:b w:val="0"/>
          <w:lang w:val="en-US" w:eastAsia="zh-CN"/>
        </w:rPr>
        <w:t xml:space="preserve">  外观、尺寸及硬度</w:t>
      </w:r>
      <w:bookmarkEnd w:id="19"/>
      <w:bookmarkEnd w:id="20"/>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6.3.1  </w:t>
      </w:r>
      <w:r>
        <w:rPr>
          <w:rFonts w:hint="eastAsia" w:ascii="宋体" w:hAnsi="宋体" w:eastAsia="宋体"/>
        </w:rPr>
        <w:t>产品的外观应符合技术文件的规定，全部产品不应出现裂纹</w:t>
      </w:r>
      <w:r>
        <w:rPr>
          <w:rFonts w:hint="eastAsia" w:ascii="宋体" w:hAnsi="宋体" w:eastAsia="宋体"/>
          <w:lang w:eastAsia="zh-CN"/>
        </w:rPr>
        <w:t>。</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6.3.2  </w:t>
      </w:r>
      <w:r>
        <w:rPr>
          <w:rFonts w:hint="eastAsia" w:ascii="宋体" w:hAnsi="宋体" w:eastAsia="宋体"/>
        </w:rPr>
        <w:t>产品的尺寸及偏差应符合技术文件的规定。</w:t>
      </w:r>
    </w:p>
    <w:p>
      <w:pPr>
        <w:pStyle w:val="34"/>
        <w:numPr>
          <w:ilvl w:val="3"/>
          <w:numId w:val="0"/>
        </w:numPr>
        <w:spacing w:line="400" w:lineRule="exact"/>
        <w:ind w:leftChars="0"/>
        <w:jc w:val="left"/>
        <w:rPr>
          <w:rFonts w:hint="eastAsia" w:ascii="宋体" w:hAnsi="宋体" w:eastAsia="宋体"/>
          <w:szCs w:val="22"/>
        </w:rPr>
      </w:pPr>
      <w:r>
        <w:rPr>
          <w:rFonts w:hint="eastAsia" w:ascii="Times New Roman" w:hAnsi="Times New Roman" w:eastAsia="宋体" w:cstheme="minorBidi"/>
          <w:b/>
          <w:kern w:val="2"/>
          <w:sz w:val="21"/>
          <w:szCs w:val="22"/>
          <w:lang w:val="en-US" w:eastAsia="zh-CN" w:bidi="ar-SA"/>
        </w:rPr>
        <w:t xml:space="preserve">6.3.3  </w:t>
      </w:r>
      <w:r>
        <w:rPr>
          <w:rFonts w:hint="eastAsia" w:ascii="宋体" w:hAnsi="宋体" w:eastAsia="宋体"/>
          <w:szCs w:val="22"/>
          <w:lang w:val="en-US" w:eastAsia="zh-CN"/>
        </w:rPr>
        <w:t>预应力FRP拉索的尺寸及外观还应符合GB/T 35156的规定。</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6.3.4  </w:t>
      </w:r>
      <w:r>
        <w:rPr>
          <w:rFonts w:hint="eastAsia" w:ascii="宋体" w:hAnsi="宋体" w:eastAsia="宋体"/>
        </w:rPr>
        <w:t>产品的硬度应符合技术文件的规定。</w:t>
      </w:r>
    </w:p>
    <w:p>
      <w:pPr>
        <w:pStyle w:val="2"/>
        <w:spacing w:before="312" w:beforeLines="100" w:after="312" w:afterLines="100"/>
        <w:ind w:firstLine="0" w:firstLineChars="0"/>
        <w:jc w:val="left"/>
        <w:rPr>
          <w:rFonts w:hint="eastAsia"/>
          <w:b w:val="0"/>
          <w:lang w:val="en-US" w:eastAsia="zh-CN"/>
        </w:rPr>
      </w:pPr>
      <w:bookmarkStart w:id="21" w:name="_Toc6484"/>
      <w:r>
        <w:rPr>
          <w:rFonts w:hint="eastAsia"/>
          <w:b/>
          <w:bCs w:val="0"/>
          <w:lang w:val="en-US" w:eastAsia="zh-CN"/>
        </w:rPr>
        <w:t>6.4</w:t>
      </w:r>
      <w:r>
        <w:rPr>
          <w:rFonts w:hint="eastAsia"/>
          <w:b w:val="0"/>
          <w:lang w:val="en-US" w:eastAsia="zh-CN"/>
        </w:rPr>
        <w:t xml:space="preserve">  质量文件</w:t>
      </w:r>
      <w:bookmarkEnd w:id="21"/>
    </w:p>
    <w:p>
      <w:pPr>
        <w:pStyle w:val="6"/>
        <w:spacing w:line="400" w:lineRule="exact"/>
      </w:pPr>
      <w:r>
        <w:rPr>
          <w:rFonts w:hint="eastAsia"/>
        </w:rPr>
        <w:t>锚具和夹具应有完整的设计文件、原材料的质量证明文件、制造批次记录、性能检验记录，该类文件应具有可追溯性。</w:t>
      </w:r>
    </w:p>
    <w:p>
      <w:pPr>
        <w:pStyle w:val="2"/>
        <w:spacing w:before="312" w:beforeLines="100" w:after="312" w:afterLines="100"/>
        <w:ind w:firstLine="0" w:firstLineChars="0"/>
        <w:jc w:val="left"/>
        <w:rPr>
          <w:rFonts w:hint="eastAsia"/>
          <w:b w:val="0"/>
          <w:lang w:val="en-US" w:eastAsia="zh-CN"/>
        </w:rPr>
      </w:pPr>
      <w:bookmarkStart w:id="22" w:name="_Toc4899"/>
      <w:r>
        <w:rPr>
          <w:rFonts w:hint="eastAsia"/>
          <w:b/>
          <w:bCs w:val="0"/>
          <w:lang w:val="en-US" w:eastAsia="zh-CN"/>
        </w:rPr>
        <w:t>6.5</w:t>
      </w:r>
      <w:r>
        <w:rPr>
          <w:rFonts w:hint="eastAsia"/>
          <w:b w:val="0"/>
          <w:lang w:val="en-US" w:eastAsia="zh-CN"/>
        </w:rPr>
        <w:t xml:space="preserve">  其他要求</w:t>
      </w:r>
      <w:bookmarkEnd w:id="22"/>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黑体" w:cs="Times New Roman"/>
          <w:b/>
          <w:bCs/>
          <w:lang w:val="en-US" w:eastAsia="zh-CN"/>
        </w:rPr>
        <w:t>6.5.1</w:t>
      </w:r>
      <w:r>
        <w:rPr>
          <w:rFonts w:hint="eastAsia" w:ascii="黑体" w:hAnsi="黑体" w:eastAsia="黑体" w:cs="黑体"/>
          <w:lang w:val="en-US" w:eastAsia="zh-CN"/>
        </w:rPr>
        <w:t xml:space="preserve">  锚具</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6.5.1.1  </w:t>
      </w:r>
      <w:r>
        <w:rPr>
          <w:rFonts w:hint="eastAsia" w:ascii="宋体" w:hAnsi="宋体" w:eastAsia="宋体"/>
        </w:rPr>
        <w:t>需要孔道灌浆的</w:t>
      </w:r>
      <w:r>
        <w:rPr>
          <w:rFonts w:ascii="宋体" w:hAnsi="宋体" w:eastAsia="宋体"/>
        </w:rPr>
        <w:t>锚具或其附件上宜设置灌浆孔或排气孔。</w:t>
      </w:r>
      <w:r>
        <w:rPr>
          <w:rFonts w:hint="eastAsia" w:ascii="宋体" w:hAnsi="宋体" w:eastAsia="宋体"/>
        </w:rPr>
        <w:t>灌浆孔的孔位及孔径应</w:t>
      </w:r>
      <w:r>
        <w:rPr>
          <w:rFonts w:hint="eastAsia" w:ascii="Times New Roman" w:hAnsi="Times New Roman" w:eastAsia="宋体" w:cstheme="minorBidi"/>
          <w:b/>
          <w:kern w:val="2"/>
          <w:sz w:val="21"/>
          <w:szCs w:val="22"/>
          <w:lang w:val="en-US" w:eastAsia="zh-CN" w:bidi="ar-SA"/>
        </w:rPr>
        <w:t xml:space="preserve">6.5.1.2  </w:t>
      </w:r>
      <w:r>
        <w:rPr>
          <w:rFonts w:hint="eastAsia" w:ascii="宋体" w:hAnsi="宋体" w:eastAsia="宋体"/>
        </w:rPr>
        <w:t>满足灌浆工艺要求，且</w:t>
      </w:r>
      <w:r>
        <w:rPr>
          <w:rFonts w:ascii="宋体" w:hAnsi="宋体" w:eastAsia="宋体"/>
        </w:rPr>
        <w:t>应有与灌</w:t>
      </w:r>
      <w:r>
        <w:rPr>
          <w:rFonts w:hint="eastAsia" w:ascii="宋体" w:hAnsi="宋体" w:eastAsia="宋体"/>
        </w:rPr>
        <w:t>浆</w:t>
      </w:r>
      <w:r>
        <w:rPr>
          <w:rFonts w:ascii="宋体" w:hAnsi="宋体" w:eastAsia="宋体"/>
        </w:rPr>
        <w:t>管连接的构造</w:t>
      </w:r>
      <w:r>
        <w:rPr>
          <w:rFonts w:hint="eastAsia" w:ascii="宋体" w:hAnsi="宋体" w:eastAsia="宋体"/>
        </w:rPr>
        <w:t>。</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6.5.1.3  </w:t>
      </w:r>
      <w:r>
        <w:rPr>
          <w:rFonts w:ascii="宋体" w:hAnsi="宋体" w:eastAsia="宋体"/>
        </w:rPr>
        <w:t>用于低应力可更换型拉索</w:t>
      </w:r>
      <w:r>
        <w:rPr>
          <w:rFonts w:hint="eastAsia" w:ascii="宋体" w:hAnsi="宋体" w:eastAsia="宋体"/>
        </w:rPr>
        <w:t>的</w:t>
      </w:r>
      <w:r>
        <w:rPr>
          <w:rFonts w:ascii="宋体" w:hAnsi="宋体" w:eastAsia="宋体"/>
        </w:rPr>
        <w:t>锚具，应有防松、可更换的</w:t>
      </w:r>
      <w:r>
        <w:rPr>
          <w:rFonts w:hint="eastAsia" w:ascii="宋体" w:hAnsi="宋体" w:eastAsia="宋体"/>
        </w:rPr>
        <w:t>装置。</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6.5.1.4  </w:t>
      </w:r>
      <w:r>
        <w:rPr>
          <w:rFonts w:hint="eastAsia" w:ascii="宋体" w:hAnsi="宋体" w:eastAsia="宋体"/>
        </w:rPr>
        <w:t>体外预应力用</w:t>
      </w:r>
      <w:r>
        <w:rPr>
          <w:rFonts w:hint="eastAsia" w:ascii="宋体" w:hAnsi="宋体" w:eastAsia="宋体"/>
          <w:lang w:val="en-US" w:eastAsia="zh-CN"/>
        </w:rPr>
        <w:t>FRP</w:t>
      </w:r>
      <w:r>
        <w:rPr>
          <w:rFonts w:hint="eastAsia" w:ascii="宋体" w:hAnsi="宋体" w:eastAsia="宋体"/>
        </w:rPr>
        <w:t>锚具和</w:t>
      </w:r>
      <w:r>
        <w:rPr>
          <w:rFonts w:hint="eastAsia" w:ascii="宋体" w:hAnsi="宋体" w:eastAsia="宋体"/>
          <w:lang w:val="en-US" w:eastAsia="zh-CN"/>
        </w:rPr>
        <w:t>FRP</w:t>
      </w:r>
      <w:r>
        <w:rPr>
          <w:rFonts w:hint="eastAsia" w:ascii="宋体" w:hAnsi="宋体" w:eastAsia="宋体"/>
        </w:rPr>
        <w:t>拉索用锚具应有防腐蚀措施，且</w:t>
      </w:r>
      <w:r>
        <w:rPr>
          <w:rFonts w:hint="eastAsia" w:ascii="宋体" w:hAnsi="宋体" w:eastAsia="宋体"/>
          <w:lang w:val="en-US" w:eastAsia="zh-CN"/>
        </w:rPr>
        <w:t>应</w:t>
      </w:r>
      <w:r>
        <w:rPr>
          <w:rFonts w:hint="eastAsia" w:ascii="宋体" w:hAnsi="宋体" w:eastAsia="宋体"/>
        </w:rPr>
        <w:t>符合结构的耐久性规定。</w:t>
      </w:r>
    </w:p>
    <w:p>
      <w:pPr>
        <w:pStyle w:val="35"/>
        <w:numPr>
          <w:ilvl w:val="4"/>
          <w:numId w:val="0"/>
        </w:numPr>
        <w:spacing w:line="400" w:lineRule="exact"/>
        <w:ind w:leftChars="0"/>
        <w:rPr>
          <w:rFonts w:hint="eastAsia" w:ascii="宋体" w:hAnsi="宋体" w:eastAsia="宋体"/>
          <w:szCs w:val="22"/>
          <w:lang w:val="en-US" w:eastAsia="zh-CN"/>
        </w:rPr>
      </w:pPr>
      <w:r>
        <w:rPr>
          <w:rFonts w:hint="eastAsia" w:ascii="Times New Roman" w:hAnsi="Times New Roman" w:eastAsia="宋体" w:cstheme="minorBidi"/>
          <w:b/>
          <w:kern w:val="2"/>
          <w:sz w:val="21"/>
          <w:szCs w:val="22"/>
          <w:lang w:val="en-US" w:eastAsia="zh-CN" w:bidi="ar-SA"/>
        </w:rPr>
        <w:t xml:space="preserve">6.5.1.5  </w:t>
      </w:r>
      <w:r>
        <w:rPr>
          <w:rFonts w:hint="eastAsia" w:ascii="宋体" w:hAnsi="宋体" w:eastAsia="宋体"/>
          <w:szCs w:val="22"/>
        </w:rPr>
        <w:t>处于特殊环境（如高温、高湿、动荷载、介质侵蚀、放射等）</w:t>
      </w:r>
      <w:r>
        <w:rPr>
          <w:rFonts w:hint="eastAsia" w:ascii="宋体" w:hAnsi="宋体" w:eastAsia="宋体"/>
          <w:szCs w:val="22"/>
          <w:lang w:val="en-US" w:eastAsia="zh-CN"/>
        </w:rPr>
        <w:t>的预应力FRP</w:t>
      </w:r>
      <w:r>
        <w:rPr>
          <w:rFonts w:hint="eastAsia" w:ascii="宋体" w:hAnsi="宋体" w:eastAsia="宋体"/>
          <w:szCs w:val="22"/>
        </w:rPr>
        <w:t>用锚具，除应按国家现行有关标准的规定采取相应的防范措施外，尚应采用耐环境因素作用的胶粘剂，</w:t>
      </w:r>
      <w:r>
        <w:rPr>
          <w:rFonts w:hint="eastAsia" w:ascii="宋体" w:hAnsi="宋体" w:eastAsia="宋体"/>
          <w:szCs w:val="22"/>
          <w:lang w:val="en-US" w:eastAsia="zh-CN"/>
        </w:rPr>
        <w:t>其性能应符合GB 50728中4.8的规定，并</w:t>
      </w:r>
      <w:r>
        <w:rPr>
          <w:rFonts w:hint="eastAsia" w:ascii="宋体" w:hAnsi="宋体" w:eastAsia="宋体"/>
          <w:szCs w:val="22"/>
        </w:rPr>
        <w:t>按专门的工艺要求使用</w:t>
      </w:r>
      <w:r>
        <w:rPr>
          <w:rFonts w:hint="eastAsia" w:ascii="宋体" w:hAnsi="宋体" w:eastAsia="宋体"/>
          <w:kern w:val="0"/>
          <w:szCs w:val="22"/>
          <w:lang w:eastAsia="zh-CN"/>
        </w:rPr>
        <w:t>。</w:t>
      </w:r>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黑体" w:cs="Times New Roman"/>
          <w:b/>
          <w:bCs/>
          <w:lang w:val="en-US" w:eastAsia="zh-CN"/>
        </w:rPr>
        <w:t>6.5.2</w:t>
      </w:r>
      <w:r>
        <w:rPr>
          <w:rFonts w:hint="eastAsia" w:ascii="黑体" w:hAnsi="黑体" w:eastAsia="黑体" w:cs="黑体"/>
          <w:lang w:val="en-US" w:eastAsia="zh-CN"/>
        </w:rPr>
        <w:t xml:space="preserve">  夹具</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6.5.2.1  </w:t>
      </w:r>
      <w:r>
        <w:rPr>
          <w:rFonts w:ascii="宋体" w:hAnsi="宋体" w:eastAsia="宋体"/>
        </w:rPr>
        <w:t>夹具</w:t>
      </w:r>
      <w:r>
        <w:rPr>
          <w:rFonts w:hint="eastAsia" w:ascii="宋体" w:hAnsi="宋体" w:eastAsia="宋体"/>
        </w:rPr>
        <w:t>应能重复使用。</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6.5.2.2  </w:t>
      </w:r>
      <w:r>
        <w:rPr>
          <w:rFonts w:ascii="宋体" w:hAnsi="宋体" w:eastAsia="宋体"/>
        </w:rPr>
        <w:t>夹具应有</w:t>
      </w:r>
      <w:r>
        <w:rPr>
          <w:rFonts w:hint="eastAsia" w:ascii="宋体" w:hAnsi="宋体" w:eastAsia="宋体"/>
        </w:rPr>
        <w:t>可靠</w:t>
      </w:r>
      <w:r>
        <w:rPr>
          <w:rFonts w:ascii="宋体" w:hAnsi="宋体" w:eastAsia="宋体"/>
        </w:rPr>
        <w:t>的自锚性能</w:t>
      </w:r>
      <w:r>
        <w:rPr>
          <w:rFonts w:hint="eastAsia" w:ascii="宋体" w:hAnsi="宋体" w:eastAsia="宋体"/>
        </w:rPr>
        <w:t>、良好的</w:t>
      </w:r>
      <w:r>
        <w:rPr>
          <w:rFonts w:ascii="宋体" w:hAnsi="宋体" w:eastAsia="宋体"/>
        </w:rPr>
        <w:t>松锚性能</w:t>
      </w:r>
      <w:r>
        <w:rPr>
          <w:rFonts w:hint="eastAsia" w:ascii="宋体" w:hAnsi="宋体" w:eastAsia="宋体"/>
        </w:rPr>
        <w:t>。</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6.5.2.3  </w:t>
      </w:r>
      <w:r>
        <w:rPr>
          <w:rFonts w:hint="eastAsia" w:ascii="宋体" w:hAnsi="宋体" w:eastAsia="宋体"/>
        </w:rPr>
        <w:t>使用过程中，应能</w:t>
      </w:r>
      <w:r>
        <w:rPr>
          <w:rFonts w:ascii="宋体" w:hAnsi="宋体" w:eastAsia="宋体"/>
        </w:rPr>
        <w:t>保证操作人员</w:t>
      </w:r>
      <w:r>
        <w:rPr>
          <w:rFonts w:hint="eastAsia" w:ascii="宋体" w:hAnsi="宋体" w:eastAsia="宋体"/>
        </w:rPr>
        <w:t>的</w:t>
      </w:r>
      <w:r>
        <w:rPr>
          <w:rFonts w:ascii="宋体" w:hAnsi="宋体" w:eastAsia="宋体"/>
        </w:rPr>
        <w:t>安全。</w:t>
      </w:r>
    </w:p>
    <w:p>
      <w:pPr>
        <w:pStyle w:val="2"/>
        <w:spacing w:before="312" w:beforeLines="100" w:after="312" w:afterLines="100"/>
        <w:ind w:firstLine="0" w:firstLineChars="0"/>
        <w:jc w:val="left"/>
        <w:rPr>
          <w:rFonts w:hint="eastAsia"/>
          <w:b w:val="0"/>
          <w:lang w:val="en-US" w:eastAsia="zh-CN"/>
        </w:rPr>
      </w:pPr>
      <w:bookmarkStart w:id="23" w:name="_Toc21702"/>
      <w:r>
        <w:rPr>
          <w:rFonts w:hint="eastAsia"/>
          <w:b/>
          <w:bCs w:val="0"/>
          <w:lang w:val="en-US" w:eastAsia="zh-CN"/>
        </w:rPr>
        <w:t>6.6</w:t>
      </w:r>
      <w:r>
        <w:rPr>
          <w:rFonts w:hint="eastAsia"/>
          <w:b w:val="0"/>
          <w:lang w:val="en-US" w:eastAsia="zh-CN"/>
        </w:rPr>
        <w:t xml:space="preserve">  预应力FRP拉索用锚具</w:t>
      </w:r>
      <w:bookmarkEnd w:id="23"/>
    </w:p>
    <w:p>
      <w:pPr>
        <w:pStyle w:val="6"/>
        <w:spacing w:line="400" w:lineRule="exact"/>
        <w:rPr>
          <w:rFonts w:hint="eastAsia"/>
        </w:rPr>
      </w:pPr>
      <w:r>
        <w:rPr>
          <w:rFonts w:hint="eastAsia"/>
          <w:lang w:val="en-US" w:eastAsia="zh-CN"/>
        </w:rPr>
        <w:t>预应力FRP</w:t>
      </w:r>
      <w:r>
        <w:rPr>
          <w:rFonts w:hint="eastAsia"/>
        </w:rPr>
        <w:t>拉索用锚具的一般要求可参考本标准的相关规定执行或符合国家现行相关标准的规定。</w:t>
      </w:r>
    </w:p>
    <w:p>
      <w:pPr>
        <w:pStyle w:val="2"/>
        <w:spacing w:before="312" w:beforeLines="100" w:after="312" w:afterLines="100"/>
        <w:ind w:firstLine="0" w:firstLineChars="0"/>
        <w:jc w:val="left"/>
        <w:rPr>
          <w:rFonts w:hint="eastAsia"/>
          <w:b w:val="0"/>
          <w:lang w:val="en-US" w:eastAsia="zh-CN"/>
        </w:rPr>
      </w:pPr>
      <w:bookmarkStart w:id="24" w:name="_Toc399146015"/>
      <w:bookmarkStart w:id="25" w:name="_Toc15068"/>
      <w:r>
        <w:rPr>
          <w:rFonts w:hint="eastAsia"/>
          <w:b/>
          <w:bCs w:val="0"/>
          <w:lang w:val="en-US" w:eastAsia="zh-CN"/>
        </w:rPr>
        <w:t>7</w:t>
      </w:r>
      <w:r>
        <w:rPr>
          <w:rFonts w:hint="eastAsia"/>
          <w:b w:val="0"/>
          <w:lang w:val="en-US" w:eastAsia="zh-CN"/>
        </w:rPr>
        <w:t xml:space="preserve">  要求</w:t>
      </w:r>
      <w:bookmarkEnd w:id="24"/>
      <w:bookmarkEnd w:id="25"/>
    </w:p>
    <w:p>
      <w:pPr>
        <w:pStyle w:val="2"/>
        <w:spacing w:before="312" w:beforeLines="100" w:after="312" w:afterLines="100"/>
        <w:ind w:firstLine="0" w:firstLineChars="0"/>
        <w:jc w:val="left"/>
        <w:rPr>
          <w:rFonts w:hint="eastAsia"/>
          <w:b w:val="0"/>
          <w:lang w:val="en-US" w:eastAsia="zh-CN"/>
        </w:rPr>
      </w:pPr>
      <w:bookmarkStart w:id="26" w:name="_Toc7949"/>
      <w:bookmarkStart w:id="27" w:name="_Toc399146016"/>
      <w:r>
        <w:rPr>
          <w:rFonts w:hint="eastAsia"/>
          <w:b/>
          <w:bCs w:val="0"/>
          <w:lang w:val="en-US" w:eastAsia="zh-CN"/>
        </w:rPr>
        <w:t>7.1</w:t>
      </w:r>
      <w:r>
        <w:rPr>
          <w:rFonts w:hint="eastAsia"/>
          <w:b w:val="0"/>
          <w:lang w:val="en-US" w:eastAsia="zh-CN"/>
        </w:rPr>
        <w:t xml:space="preserve">  </w:t>
      </w:r>
      <w:r>
        <w:rPr>
          <w:rFonts w:hint="default"/>
          <w:b w:val="0"/>
          <w:lang w:val="en-US" w:eastAsia="zh-CN"/>
        </w:rPr>
        <w:t>预应力FRP用</w:t>
      </w:r>
      <w:r>
        <w:rPr>
          <w:rFonts w:hint="eastAsia"/>
          <w:b w:val="0"/>
          <w:lang w:val="en-US" w:eastAsia="zh-CN"/>
        </w:rPr>
        <w:t>锚具</w:t>
      </w:r>
      <w:bookmarkEnd w:id="26"/>
      <w:bookmarkEnd w:id="27"/>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黑体" w:cs="Times New Roman"/>
          <w:b/>
          <w:bCs/>
          <w:lang w:val="en-US" w:eastAsia="zh-CN"/>
        </w:rPr>
        <w:t>7.1.1</w:t>
      </w:r>
      <w:r>
        <w:rPr>
          <w:rFonts w:hint="eastAsia" w:ascii="黑体" w:hAnsi="黑体" w:eastAsia="黑体" w:cs="黑体"/>
          <w:lang w:val="en-US" w:eastAsia="zh-CN"/>
        </w:rPr>
        <w:t xml:space="preserve">  静载锚固性能</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7.1.1.1  </w:t>
      </w:r>
      <w:r>
        <w:rPr>
          <w:rFonts w:hint="eastAsia" w:ascii="宋体" w:hAnsi="宋体" w:eastAsia="宋体"/>
          <w:lang w:val="en-US" w:eastAsia="zh-CN"/>
        </w:rPr>
        <w:t>预应力FRP用</w:t>
      </w:r>
      <w:r>
        <w:rPr>
          <w:rFonts w:ascii="宋体" w:hAnsi="宋体" w:eastAsia="宋体"/>
        </w:rPr>
        <w:t>锚</w:t>
      </w:r>
      <w:r>
        <w:rPr>
          <w:rFonts w:hint="eastAsia" w:ascii="宋体" w:hAnsi="宋体" w:eastAsia="宋体"/>
        </w:rPr>
        <w:t>具</w:t>
      </w:r>
      <w:r>
        <w:rPr>
          <w:rFonts w:hint="eastAsia" w:ascii="宋体" w:hAnsi="宋体" w:eastAsia="宋体"/>
          <w:lang w:val="en-US" w:eastAsia="zh-CN"/>
        </w:rPr>
        <w:t>的</w:t>
      </w:r>
      <w:r>
        <w:rPr>
          <w:rFonts w:hint="eastAsia" w:ascii="宋体" w:hAnsi="宋体" w:eastAsia="宋体"/>
        </w:rPr>
        <w:t>效率系数</w:t>
      </w:r>
      <w:r>
        <w:rPr>
          <w:rFonts w:ascii="宋体" w:hAnsi="宋体" w:eastAsia="宋体"/>
          <w:position w:val="-12"/>
        </w:rPr>
        <w:object>
          <v:shape id="_x0000_i1034" o:spt="75" type="#_x0000_t75" style="height:18.15pt;width:13.75pt;" o:ole="t" filled="f" o:preferrelative="t" stroked="f" coordsize="21600,21600">
            <v:path/>
            <v:fill on="f" focussize="0,0"/>
            <v:stroke on="f" joinstyle="miter"/>
            <v:imagedata r:id="rId31" o:title=""/>
            <o:lock v:ext="edit" aspectratio="t"/>
            <w10:wrap type="none"/>
            <w10:anchorlock/>
          </v:shape>
          <o:OLEObject Type="Embed" ProgID="Equation.3" ShapeID="_x0000_i1034" DrawAspect="Content" ObjectID="_1468075734" r:id="rId30">
            <o:LockedField>false</o:LockedField>
          </o:OLEObject>
        </w:object>
      </w:r>
      <w:r>
        <w:rPr>
          <w:rFonts w:ascii="宋体" w:hAnsi="宋体" w:eastAsia="宋体"/>
        </w:rPr>
        <w:t>和</w:t>
      </w:r>
      <w:r>
        <w:rPr>
          <w:rFonts w:hint="eastAsia" w:ascii="宋体" w:hAnsi="宋体" w:eastAsia="宋体"/>
        </w:rPr>
        <w:t>组装</w:t>
      </w:r>
      <w:r>
        <w:rPr>
          <w:rFonts w:hint="eastAsia" w:ascii="宋体" w:hAnsi="宋体" w:eastAsia="宋体"/>
          <w:color w:val="auto"/>
        </w:rPr>
        <w:t>件</w:t>
      </w:r>
      <w:r>
        <w:rPr>
          <w:rFonts w:hint="eastAsia" w:ascii="宋体" w:hAnsi="宋体" w:eastAsia="宋体"/>
          <w:color w:val="auto"/>
          <w:lang w:val="en-US" w:eastAsia="zh-CN"/>
        </w:rPr>
        <w:t>中</w:t>
      </w:r>
      <w:r>
        <w:rPr>
          <w:rFonts w:hint="eastAsia" w:ascii="宋体" w:hAnsi="宋体" w:eastAsia="宋体"/>
          <w:color w:val="auto"/>
        </w:rPr>
        <w:t>预应力</w:t>
      </w:r>
      <w:r>
        <w:rPr>
          <w:rFonts w:hint="eastAsia" w:ascii="宋体" w:hAnsi="宋体" w:eastAsia="宋体"/>
          <w:color w:val="auto"/>
          <w:lang w:val="en-US" w:eastAsia="zh-CN"/>
        </w:rPr>
        <w:t>FRP</w:t>
      </w:r>
      <w:r>
        <w:rPr>
          <w:rFonts w:hint="eastAsia" w:ascii="宋体" w:hAnsi="宋体" w:eastAsia="宋体"/>
          <w:color w:val="auto"/>
        </w:rPr>
        <w:t>受力长度</w:t>
      </w:r>
      <w:r>
        <w:rPr>
          <w:rFonts w:hint="eastAsia" w:ascii="宋体" w:hAnsi="宋体" w:eastAsia="宋体"/>
        </w:rPr>
        <w:t>的总伸长率</w:t>
      </w:r>
      <w:r>
        <w:rPr>
          <w:rFonts w:ascii="宋体" w:hAnsi="宋体" w:eastAsia="宋体"/>
          <w:position w:val="-12"/>
        </w:rPr>
        <w:object>
          <v:shape id="_x0000_i1035" o:spt="75" type="#_x0000_t75" style="height:18.15pt;width:20.2pt;" o:ole="t" filled="f" o:preferrelative="t" stroked="f" coordsize="21600,21600">
            <v:path/>
            <v:fill on="f" focussize="0,0"/>
            <v:stroke on="f"/>
            <v:imagedata r:id="rId33" o:title=""/>
            <o:lock v:ext="edit" aspectratio="t"/>
            <w10:wrap type="none"/>
            <w10:anchorlock/>
          </v:shape>
          <o:OLEObject Type="Embed" ProgID="Equation.3" ShapeID="_x0000_i1035" DrawAspect="Content" ObjectID="_1468075735" r:id="rId32">
            <o:LockedField>false</o:LockedField>
          </o:OLEObject>
        </w:object>
      </w:r>
      <w:r>
        <w:rPr>
          <w:rFonts w:ascii="宋体" w:hAnsi="宋体" w:eastAsia="宋体"/>
        </w:rPr>
        <w:t>应</w:t>
      </w:r>
      <w:r>
        <w:rPr>
          <w:rFonts w:hint="eastAsia" w:ascii="宋体" w:hAnsi="宋体" w:eastAsia="宋体"/>
        </w:rPr>
        <w:t>符合表</w:t>
      </w:r>
      <w:r>
        <w:rPr>
          <w:rFonts w:hint="eastAsia" w:ascii="宋体" w:hAnsi="宋体" w:eastAsia="宋体"/>
          <w:lang w:val="en-US" w:eastAsia="zh-CN"/>
        </w:rPr>
        <w:t>4</w:t>
      </w:r>
      <w:r>
        <w:rPr>
          <w:rFonts w:hint="eastAsia" w:ascii="宋体" w:hAnsi="宋体" w:eastAsia="宋体"/>
        </w:rPr>
        <w:t>的规定。</w:t>
      </w:r>
    </w:p>
    <w:p>
      <w:pPr>
        <w:pStyle w:val="36"/>
        <w:numPr>
          <w:ilvl w:val="0"/>
          <w:numId w:val="0"/>
        </w:numPr>
        <w:spacing w:line="480" w:lineRule="auto"/>
        <w:jc w:val="center"/>
        <w:rPr>
          <w:rFonts w:ascii="黑体" w:eastAsia="黑体"/>
        </w:rPr>
      </w:pPr>
      <w:r>
        <w:rPr>
          <w:rFonts w:hint="eastAsia" w:ascii="黑体" w:eastAsia="黑体"/>
        </w:rPr>
        <w:t>表</w:t>
      </w:r>
      <w:r>
        <w:rPr>
          <w:rFonts w:hint="eastAsia" w:ascii="黑体" w:eastAsia="黑体"/>
          <w:lang w:val="en-US" w:eastAsia="zh-CN"/>
        </w:rPr>
        <w:t>4</w:t>
      </w:r>
      <w:r>
        <w:rPr>
          <w:rFonts w:hint="eastAsia" w:ascii="黑体" w:eastAsia="黑体"/>
        </w:rPr>
        <w:t xml:space="preserve">  </w:t>
      </w:r>
      <w:r>
        <w:rPr>
          <w:rFonts w:hint="eastAsia" w:ascii="黑体" w:hAnsi="Times New Roman" w:eastAsia="黑体"/>
          <w:szCs w:val="24"/>
          <w:lang w:val="en-US" w:eastAsia="zh-CN"/>
        </w:rPr>
        <w:t>预应力FRP</w:t>
      </w:r>
      <w:r>
        <w:rPr>
          <w:rFonts w:hint="eastAsia" w:ascii="黑体" w:hAnsi="Times New Roman" w:eastAsia="黑体"/>
          <w:szCs w:val="24"/>
        </w:rPr>
        <w:t>用</w:t>
      </w:r>
      <w:r>
        <w:rPr>
          <w:rFonts w:hint="eastAsia" w:ascii="黑体" w:hAnsi="Times New Roman" w:eastAsia="黑体"/>
        </w:rPr>
        <w:t>锚具</w:t>
      </w:r>
      <w:r>
        <w:rPr>
          <w:rFonts w:hint="eastAsia" w:ascii="黑体" w:hAnsi="Times New Roman" w:eastAsia="黑体"/>
          <w:lang w:val="en-US" w:eastAsia="zh-CN"/>
        </w:rPr>
        <w:t>的</w:t>
      </w:r>
      <w:r>
        <w:rPr>
          <w:rFonts w:hint="eastAsia" w:ascii="黑体" w:eastAsia="黑体"/>
        </w:rPr>
        <w:t>静载锚固性能要求</w:t>
      </w:r>
    </w:p>
    <w:tbl>
      <w:tblPr>
        <w:tblStyle w:val="14"/>
        <w:tblW w:w="826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10"/>
        <w:gridCol w:w="2527"/>
        <w:gridCol w:w="25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3210" w:type="dxa"/>
            <w:tcBorders>
              <w:top w:val="single" w:color="auto" w:sz="8" w:space="0"/>
              <w:bottom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hAnsi="宋体"/>
                <w:sz w:val="18"/>
                <w:szCs w:val="18"/>
              </w:rPr>
              <w:t>锚具类型</w:t>
            </w:r>
          </w:p>
        </w:tc>
        <w:tc>
          <w:tcPr>
            <w:tcW w:w="2527" w:type="dxa"/>
            <w:tcBorders>
              <w:top w:val="single" w:color="auto" w:sz="8" w:space="0"/>
              <w:bottom w:val="single" w:color="auto" w:sz="8" w:space="0"/>
            </w:tcBorders>
            <w:shd w:val="clear" w:color="auto" w:fill="auto"/>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hAnsi="宋体"/>
                <w:sz w:val="18"/>
                <w:szCs w:val="18"/>
              </w:rPr>
              <w:t>效率系数</w:t>
            </w:r>
          </w:p>
        </w:tc>
        <w:tc>
          <w:tcPr>
            <w:tcW w:w="2528" w:type="dxa"/>
            <w:tcBorders>
              <w:top w:val="single" w:color="auto" w:sz="8" w:space="0"/>
              <w:bottom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hAnsi="宋体"/>
                <w:sz w:val="18"/>
                <w:szCs w:val="18"/>
              </w:rPr>
              <w:t>总伸长率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13" w:hRule="atLeast"/>
          <w:jc w:val="center"/>
        </w:trPr>
        <w:tc>
          <w:tcPr>
            <w:tcW w:w="3210" w:type="dxa"/>
            <w:tcBorders>
              <w:top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hint="eastAsia" w:ascii="宋体" w:hAnsi="宋体"/>
                <w:sz w:val="18"/>
                <w:szCs w:val="18"/>
              </w:rPr>
            </w:pPr>
            <w:r>
              <w:rPr>
                <w:rFonts w:hint="eastAsia" w:ascii="宋体" w:hAnsi="宋体"/>
                <w:sz w:val="18"/>
                <w:szCs w:val="18"/>
                <w:lang w:val="en-US" w:eastAsia="zh-CN"/>
              </w:rPr>
              <w:t>预应力</w:t>
            </w:r>
            <w:r>
              <w:rPr>
                <w:rFonts w:hint="eastAsia" w:ascii="宋体" w:hAnsi="宋体"/>
                <w:sz w:val="18"/>
                <w:szCs w:val="18"/>
              </w:rPr>
              <w:t>FRP筋用锚具</w:t>
            </w:r>
          </w:p>
          <w:p>
            <w:pPr>
              <w:pStyle w:val="36"/>
              <w:keepNext w:val="0"/>
              <w:keepLines w:val="0"/>
              <w:numPr>
                <w:ilvl w:val="0"/>
                <w:numId w:val="0"/>
              </w:numPr>
              <w:suppressLineNumbers w:val="0"/>
              <w:spacing w:before="0" w:beforeAutospacing="0" w:after="0" w:afterAutospacing="0" w:line="360" w:lineRule="exact"/>
              <w:ind w:left="0" w:right="0"/>
              <w:jc w:val="center"/>
              <w:rPr>
                <w:rFonts w:hint="eastAsia" w:ascii="宋体" w:hAnsi="宋体"/>
                <w:sz w:val="18"/>
                <w:szCs w:val="18"/>
              </w:rPr>
            </w:pPr>
            <w:r>
              <w:rPr>
                <w:rFonts w:hint="eastAsia" w:ascii="宋体" w:hAnsi="宋体"/>
                <w:sz w:val="18"/>
                <w:szCs w:val="18"/>
                <w:lang w:val="en-US" w:eastAsia="zh-CN"/>
              </w:rPr>
              <w:t>预应力</w:t>
            </w:r>
            <w:r>
              <w:rPr>
                <w:rFonts w:hint="eastAsia" w:ascii="宋体" w:hAnsi="宋体"/>
                <w:sz w:val="18"/>
                <w:szCs w:val="18"/>
              </w:rPr>
              <w:t>FRP板用锚具</w:t>
            </w:r>
          </w:p>
          <w:p>
            <w:pPr>
              <w:pStyle w:val="36"/>
              <w:keepNext w:val="0"/>
              <w:keepLines w:val="0"/>
              <w:numPr>
                <w:ilvl w:val="0"/>
                <w:numId w:val="0"/>
              </w:numPr>
              <w:suppressLineNumbers w:val="0"/>
              <w:spacing w:before="0" w:beforeAutospacing="0" w:after="0" w:afterAutospacing="0" w:line="360" w:lineRule="exact"/>
              <w:ind w:left="0" w:right="0"/>
              <w:jc w:val="center"/>
              <w:rPr>
                <w:rFonts w:hint="eastAsia" w:ascii="宋体" w:hAnsi="宋体" w:eastAsia="宋体"/>
                <w:sz w:val="18"/>
                <w:szCs w:val="18"/>
                <w:lang w:val="en-US" w:eastAsia="zh-CN"/>
              </w:rPr>
            </w:pPr>
            <w:r>
              <w:rPr>
                <w:rFonts w:hint="eastAsia" w:ascii="宋体" w:hAnsi="宋体"/>
                <w:sz w:val="18"/>
                <w:szCs w:val="18"/>
                <w:lang w:val="en-US" w:eastAsia="zh-CN"/>
              </w:rPr>
              <w:t>预应力FRP</w:t>
            </w:r>
            <w:r>
              <w:rPr>
                <w:rFonts w:hint="eastAsia" w:ascii="宋体" w:hAnsi="宋体" w:eastAsia="宋体"/>
                <w:sz w:val="18"/>
                <w:szCs w:val="18"/>
              </w:rPr>
              <w:t>拉索</w:t>
            </w:r>
            <w:r>
              <w:rPr>
                <w:rFonts w:hint="eastAsia" w:ascii="宋体" w:hAnsi="宋体"/>
                <w:sz w:val="18"/>
                <w:szCs w:val="18"/>
                <w:lang w:val="en-US" w:eastAsia="zh-CN"/>
              </w:rPr>
              <w:t>用锚具</w:t>
            </w:r>
          </w:p>
        </w:tc>
        <w:tc>
          <w:tcPr>
            <w:tcW w:w="2527" w:type="dxa"/>
            <w:tcBorders>
              <w:top w:val="single" w:color="auto" w:sz="8" w:space="0"/>
            </w:tcBorders>
            <w:shd w:val="clear" w:color="auto" w:fill="auto"/>
            <w:vAlign w:val="center"/>
          </w:tcPr>
          <w:p>
            <w:pPr>
              <w:pStyle w:val="36"/>
              <w:keepNext w:val="0"/>
              <w:keepLines w:val="0"/>
              <w:numPr>
                <w:ilvl w:val="0"/>
                <w:numId w:val="0"/>
              </w:numPr>
              <w:suppressLineNumbers w:val="0"/>
              <w:tabs>
                <w:tab w:val="center" w:pos="1228"/>
                <w:tab w:val="right" w:pos="2337"/>
              </w:tabs>
              <w:spacing w:before="0" w:beforeAutospacing="0" w:after="0" w:afterAutospacing="0"/>
              <w:ind w:left="0" w:right="0"/>
              <w:jc w:val="left"/>
              <w:rPr>
                <w:rFonts w:ascii="宋体" w:hAnsi="宋体"/>
                <w:sz w:val="18"/>
                <w:szCs w:val="18"/>
              </w:rPr>
            </w:pPr>
            <w:r>
              <w:rPr>
                <w:rFonts w:hint="eastAsia"/>
                <w:position w:val="-32"/>
                <w:sz w:val="18"/>
                <w:szCs w:val="18"/>
                <w:lang w:eastAsia="zh-CN"/>
              </w:rPr>
              <w:tab/>
            </w:r>
            <w:r>
              <w:rPr>
                <w:position w:val="-30"/>
                <w:sz w:val="18"/>
                <w:szCs w:val="18"/>
              </w:rPr>
              <w:object>
                <v:shape id="_x0000_i1036" o:spt="75" type="#_x0000_t75" style="height:33.85pt;width:41.65pt;" o:ole="t" filled="f" o:preferrelative="t" stroked="f" coordsize="21600,21600">
                  <v:path/>
                  <v:fill on="f" focussize="0,0"/>
                  <v:stroke on="f"/>
                  <v:imagedata r:id="rId35" o:title=""/>
                  <o:lock v:ext="edit" aspectratio="t"/>
                  <w10:wrap type="none"/>
                  <w10:anchorlock/>
                </v:shape>
                <o:OLEObject Type="Embed" ProgID="Equation.3" ShapeID="_x0000_i1036" DrawAspect="Content" ObjectID="_1468075736" r:id="rId34">
                  <o:LockedField>false</o:LockedField>
                </o:OLEObject>
              </w:object>
            </w:r>
            <w:r>
              <w:rPr>
                <w:rFonts w:hint="eastAsia" w:ascii="宋体" w:hAnsi="宋体"/>
                <w:sz w:val="18"/>
                <w:szCs w:val="18"/>
              </w:rPr>
              <w:t>≥0.9</w:t>
            </w:r>
            <w:r>
              <w:rPr>
                <w:rFonts w:hint="eastAsia" w:ascii="宋体" w:hAnsi="宋体"/>
                <w:sz w:val="18"/>
                <w:szCs w:val="18"/>
                <w:lang w:val="en-US" w:eastAsia="zh-CN"/>
              </w:rPr>
              <w:t>5</w:t>
            </w:r>
            <w:r>
              <w:rPr>
                <w:rFonts w:hint="eastAsia" w:ascii="宋体" w:hAnsi="宋体"/>
                <w:sz w:val="18"/>
                <w:szCs w:val="18"/>
                <w:lang w:eastAsia="zh-CN"/>
              </w:rPr>
              <w:tab/>
            </w:r>
          </w:p>
        </w:tc>
        <w:tc>
          <w:tcPr>
            <w:tcW w:w="2528" w:type="dxa"/>
            <w:tcBorders>
              <w:top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color w:val="FF0000"/>
                <w:sz w:val="18"/>
                <w:szCs w:val="18"/>
              </w:rPr>
            </w:pPr>
            <w:r>
              <w:rPr>
                <w:rFonts w:ascii="宋体" w:hAnsi="宋体"/>
                <w:position w:val="-12"/>
                <w:sz w:val="18"/>
                <w:szCs w:val="18"/>
              </w:rPr>
              <w:object>
                <v:shape id="_x0000_i1037" o:spt="75" type="#_x0000_t75" style="height:18pt;width:20pt;" o:ole="t" filled="f" o:preferrelative="t" stroked="f" coordsize="21600,21600">
                  <v:path/>
                  <v:fill on="f" focussize="0,0"/>
                  <v:stroke on="f"/>
                  <v:imagedata r:id="rId37" o:title=""/>
                  <o:lock v:ext="edit" aspectratio="t"/>
                  <w10:wrap type="none"/>
                  <w10:anchorlock/>
                </v:shape>
                <o:OLEObject Type="Embed" ProgID="Equation.3" ShapeID="_x0000_i1037" DrawAspect="Content" ObjectID="_1468075737" r:id="rId36">
                  <o:LockedField>false</o:LockedField>
                </o:OLEObject>
              </w:object>
            </w:r>
            <w:r>
              <w:rPr>
                <w:rFonts w:hint="eastAsia" w:ascii="宋体" w:hAnsi="宋体"/>
                <w:sz w:val="18"/>
                <w:szCs w:val="18"/>
              </w:rPr>
              <w:t>≥1.</w:t>
            </w:r>
            <w:r>
              <w:rPr>
                <w:rFonts w:hint="eastAsia" w:ascii="宋体" w:hAnsi="宋体"/>
                <w:sz w:val="18"/>
                <w:szCs w:val="18"/>
                <w:lang w:val="en-US" w:eastAsia="zh-CN"/>
              </w:rPr>
              <w:t>2</w:t>
            </w: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11" w:hRule="atLeast"/>
          <w:jc w:val="center"/>
        </w:trPr>
        <w:tc>
          <w:tcPr>
            <w:tcW w:w="3210" w:type="dxa"/>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hint="eastAsia" w:ascii="宋体" w:hAnsi="宋体"/>
                <w:sz w:val="18"/>
                <w:szCs w:val="18"/>
              </w:rPr>
            </w:pPr>
            <w:r>
              <w:rPr>
                <w:rFonts w:hint="eastAsia" w:ascii="宋体" w:hAnsi="宋体"/>
                <w:sz w:val="18"/>
                <w:szCs w:val="18"/>
                <w:lang w:val="en-US" w:eastAsia="zh-CN"/>
              </w:rPr>
              <w:t>预应力纤维</w:t>
            </w:r>
            <w:r>
              <w:rPr>
                <w:rFonts w:hint="eastAsia" w:ascii="宋体" w:hAnsi="宋体"/>
                <w:sz w:val="18"/>
                <w:szCs w:val="18"/>
              </w:rPr>
              <w:t>布用锚具</w:t>
            </w:r>
          </w:p>
        </w:tc>
        <w:tc>
          <w:tcPr>
            <w:tcW w:w="2527" w:type="dxa"/>
            <w:shd w:val="clear" w:color="auto" w:fill="auto"/>
            <w:vAlign w:val="center"/>
          </w:tcPr>
          <w:p>
            <w:pPr>
              <w:pStyle w:val="36"/>
              <w:keepNext w:val="0"/>
              <w:keepLines w:val="0"/>
              <w:numPr>
                <w:ilvl w:val="0"/>
                <w:numId w:val="0"/>
              </w:numPr>
              <w:suppressLineNumbers w:val="0"/>
              <w:spacing w:before="0" w:beforeAutospacing="0" w:after="0" w:afterAutospacing="0"/>
              <w:ind w:left="0" w:right="0"/>
              <w:jc w:val="center"/>
              <w:rPr>
                <w:sz w:val="18"/>
                <w:szCs w:val="18"/>
              </w:rPr>
            </w:pPr>
            <w:r>
              <w:rPr>
                <w:rFonts w:hint="eastAsia"/>
                <w:position w:val="-32"/>
                <w:sz w:val="18"/>
                <w:szCs w:val="18"/>
              </w:rPr>
              <w:tab/>
            </w:r>
            <w:r>
              <w:rPr>
                <w:position w:val="-30"/>
                <w:sz w:val="18"/>
                <w:szCs w:val="18"/>
              </w:rPr>
              <w:object>
                <v:shape id="_x0000_i1038" o:spt="75" type="#_x0000_t75" style="height:33.85pt;width:43.2pt;" o:ole="t" filled="f" o:preferrelative="t" stroked="f" coordsize="21600,21600">
                  <v:path/>
                  <v:fill on="f" focussize="0,0"/>
                  <v:stroke on="f"/>
                  <v:imagedata r:id="rId39" o:title=""/>
                  <o:lock v:ext="edit" aspectratio="t"/>
                  <w10:wrap type="none"/>
                  <w10:anchorlock/>
                </v:shape>
                <o:OLEObject Type="Embed" ProgID="Equation.3" ShapeID="_x0000_i1038" DrawAspect="Content" ObjectID="_1468075738" r:id="rId38">
                  <o:LockedField>false</o:LockedField>
                </o:OLEObject>
              </w:object>
            </w:r>
            <w:r>
              <w:rPr>
                <w:rFonts w:hint="eastAsia" w:ascii="宋体" w:hAnsi="宋体"/>
                <w:sz w:val="18"/>
                <w:szCs w:val="18"/>
              </w:rPr>
              <w:t>≥0.</w:t>
            </w:r>
            <w:r>
              <w:rPr>
                <w:rFonts w:hint="eastAsia" w:ascii="宋体" w:hAnsi="宋体"/>
                <w:sz w:val="18"/>
                <w:szCs w:val="18"/>
                <w:lang w:val="en-US" w:eastAsia="zh-CN"/>
              </w:rPr>
              <w:t>5</w:t>
            </w:r>
            <w:r>
              <w:rPr>
                <w:rFonts w:hint="eastAsia" w:ascii="宋体" w:hAnsi="宋体"/>
                <w:sz w:val="18"/>
                <w:szCs w:val="18"/>
              </w:rPr>
              <w:t>0</w:t>
            </w:r>
          </w:p>
        </w:tc>
        <w:tc>
          <w:tcPr>
            <w:tcW w:w="2528" w:type="dxa"/>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hint="eastAsia" w:ascii="宋体" w:hAnsi="宋体" w:eastAsia="宋体"/>
                <w:color w:val="000000" w:themeColor="text1"/>
                <w:sz w:val="18"/>
                <w:szCs w:val="18"/>
                <w:lang w:val="en-US" w:eastAsia="zh-CN"/>
                <w14:textFill>
                  <w14:solidFill>
                    <w14:schemeClr w14:val="tx1"/>
                  </w14:solidFill>
                </w14:textFill>
              </w:rPr>
            </w:pPr>
            <w:r>
              <w:rPr>
                <w:rFonts w:ascii="宋体" w:hAnsi="宋体"/>
                <w:position w:val="-12"/>
                <w:sz w:val="18"/>
                <w:szCs w:val="18"/>
              </w:rPr>
              <w:object>
                <v:shape id="_x0000_i1039" o:spt="75" type="#_x0000_t75" style="height:18pt;width:20pt;" o:ole="t" filled="f" o:preferrelative="t" stroked="f" coordsize="21600,21600">
                  <v:path/>
                  <v:fill on="f" focussize="0,0"/>
                  <v:stroke on="f"/>
                  <v:imagedata r:id="rId37" o:title=""/>
                  <o:lock v:ext="edit" aspectratio="t"/>
                  <w10:wrap type="none"/>
                  <w10:anchorlock/>
                </v:shape>
                <o:OLEObject Type="Embed" ProgID="Equation.3" ShapeID="_x0000_i1039" DrawAspect="Content" ObjectID="_1468075739" r:id="rId40">
                  <o:LockedField>false</o:LockedField>
                </o:OLEObject>
              </w:object>
            </w:r>
            <w:r>
              <w:rPr>
                <w:rFonts w:hint="eastAsia" w:ascii="宋体" w:hAnsi="宋体"/>
                <w:sz w:val="18"/>
                <w:szCs w:val="18"/>
              </w:rPr>
              <w:t>≥</w:t>
            </w:r>
            <w:r>
              <w:rPr>
                <w:rFonts w:hint="eastAsia" w:ascii="宋体" w:hAnsi="宋体"/>
                <w:sz w:val="18"/>
                <w:szCs w:val="18"/>
                <w:lang w:val="en-US" w:eastAsia="zh-CN"/>
              </w:rPr>
              <w:t>0.6</w:t>
            </w:r>
            <w:r>
              <w:rPr>
                <w:rFonts w:hint="eastAsia" w:ascii="宋体" w:hAnsi="宋体"/>
                <w:sz w:val="18"/>
                <w:szCs w:val="18"/>
              </w:rPr>
              <w:t>%</w:t>
            </w:r>
          </w:p>
        </w:tc>
      </w:tr>
    </w:tbl>
    <w:p>
      <w:pPr>
        <w:pStyle w:val="35"/>
        <w:numPr>
          <w:ilvl w:val="4"/>
          <w:numId w:val="0"/>
        </w:numPr>
        <w:tabs>
          <w:tab w:val="left" w:pos="7402"/>
        </w:tabs>
        <w:spacing w:line="400" w:lineRule="exact"/>
        <w:ind w:leftChars="0"/>
        <w:rPr>
          <w:rFonts w:hint="eastAsia" w:ascii="宋体" w:hAnsi="宋体" w:eastAsia="宋体"/>
          <w:color w:val="auto"/>
        </w:rPr>
      </w:pPr>
    </w:p>
    <w:p>
      <w:pPr>
        <w:pStyle w:val="35"/>
        <w:numPr>
          <w:ilvl w:val="4"/>
          <w:numId w:val="0"/>
        </w:numPr>
        <w:tabs>
          <w:tab w:val="left" w:pos="7402"/>
        </w:tabs>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7.1.1.2  </w:t>
      </w:r>
      <w:r>
        <w:rPr>
          <w:rFonts w:hint="eastAsia" w:ascii="宋体" w:hAnsi="宋体" w:eastAsia="宋体"/>
          <w:color w:val="auto"/>
        </w:rPr>
        <w:t>预应力</w:t>
      </w:r>
      <w:r>
        <w:rPr>
          <w:rFonts w:hint="eastAsia" w:ascii="宋体" w:hAnsi="宋体" w:eastAsia="宋体"/>
          <w:lang w:val="en-US" w:eastAsia="zh-CN"/>
        </w:rPr>
        <w:t>FRP-锚具组装件</w:t>
      </w:r>
      <w:r>
        <w:rPr>
          <w:rFonts w:ascii="宋体" w:hAnsi="宋体" w:eastAsia="宋体"/>
        </w:rPr>
        <w:t>的</w:t>
      </w:r>
      <w:r>
        <w:rPr>
          <w:rFonts w:hint="eastAsia" w:ascii="宋体" w:hAnsi="宋体" w:eastAsia="宋体"/>
        </w:rPr>
        <w:t>公称极限</w:t>
      </w:r>
      <w:r>
        <w:rPr>
          <w:rFonts w:ascii="宋体" w:hAnsi="宋体" w:eastAsia="宋体"/>
        </w:rPr>
        <w:t>抗拉</w:t>
      </w:r>
      <w:r>
        <w:rPr>
          <w:rFonts w:hint="eastAsia" w:ascii="宋体" w:hAnsi="宋体" w:eastAsia="宋体"/>
        </w:rPr>
        <w:t>力</w:t>
      </w:r>
      <w:r>
        <w:rPr>
          <w:rFonts w:hAnsi="宋体"/>
          <w:position w:val="-10"/>
        </w:rPr>
        <w:object>
          <v:shape id="_x0000_i1040" o:spt="75" type="#_x0000_t75" style="height:15.75pt;width:16.25pt;" o:ole="t" filled="f" o:preferrelative="t" stroked="f" coordsize="21600,21600">
            <v:path/>
            <v:fill on="f" focussize="0,0"/>
            <v:stroke on="f"/>
            <v:imagedata r:id="rId42" o:title=""/>
            <o:lock v:ext="edit" aspectratio="t"/>
            <w10:wrap type="none"/>
            <w10:anchorlock/>
          </v:shape>
          <o:OLEObject Type="Embed" ProgID="Equation.3" ShapeID="_x0000_i1040" DrawAspect="Content" ObjectID="_1468075740" r:id="rId41">
            <o:LockedField>false</o:LockedField>
          </o:OLEObject>
        </w:object>
      </w:r>
      <w:r>
        <w:rPr>
          <w:rFonts w:hint="eastAsia" w:ascii="宋体" w:hAnsi="宋体" w:eastAsia="宋体"/>
        </w:rPr>
        <w:t>按式（1）计算：</w:t>
      </w:r>
      <w:r>
        <w:rPr>
          <w:rFonts w:hint="eastAsia" w:ascii="宋体" w:hAnsi="宋体" w:eastAsia="宋体"/>
          <w:lang w:eastAsia="zh-CN"/>
        </w:rPr>
        <w:tab/>
      </w:r>
    </w:p>
    <w:p>
      <w:pPr>
        <w:jc w:val="right"/>
      </w:pPr>
      <w:r>
        <w:rPr>
          <w:position w:val="-10"/>
          <w:szCs w:val="21"/>
        </w:rPr>
        <w:object>
          <v:shape id="_x0000_i1041" o:spt="75" type="#_x0000_t75" style="height:16.85pt;width:65.75pt;" o:ole="t" filled="f" o:preferrelative="t" stroked="f" coordsize="21600,21600">
            <v:path/>
            <v:fill on="f" focussize="0,0"/>
            <v:stroke on="f"/>
            <v:imagedata r:id="rId44" o:title=""/>
            <o:lock v:ext="edit" aspectratio="t"/>
            <w10:wrap type="none"/>
            <w10:anchorlock/>
          </v:shape>
          <o:OLEObject Type="Embed" ProgID="Equation.3" ShapeID="_x0000_i1041" DrawAspect="Content" ObjectID="_1468075741" r:id="rId43">
            <o:LockedField>false</o:LockedField>
          </o:OLEObject>
        </w:object>
      </w:r>
      <w:r>
        <w:rPr>
          <w:rFonts w:ascii="宋体" w:hAnsi="宋体"/>
        </w:rPr>
        <w:t>…………………………………………</w:t>
      </w:r>
      <w:r>
        <w:rPr>
          <w:rFonts w:hint="eastAsia" w:ascii="宋体" w:hAnsi="宋体"/>
        </w:rPr>
        <w:t>（1）</w:t>
      </w:r>
    </w:p>
    <w:p>
      <w:pPr>
        <w:pStyle w:val="35"/>
        <w:numPr>
          <w:ilvl w:val="4"/>
          <w:numId w:val="0"/>
        </w:numPr>
        <w:spacing w:line="400" w:lineRule="exact"/>
        <w:ind w:leftChars="0"/>
      </w:pPr>
      <w:r>
        <w:rPr>
          <w:rFonts w:hint="eastAsia" w:ascii="Times New Roman" w:hAnsi="Times New Roman" w:eastAsia="宋体" w:cstheme="minorBidi"/>
          <w:b/>
          <w:kern w:val="2"/>
          <w:sz w:val="21"/>
          <w:szCs w:val="22"/>
          <w:lang w:val="en-US" w:eastAsia="zh-CN" w:bidi="ar-SA"/>
        </w:rPr>
        <w:t xml:space="preserve">7.1.1.3  </w:t>
      </w:r>
      <w:r>
        <w:rPr>
          <w:rFonts w:hint="eastAsia" w:ascii="宋体" w:hAnsi="宋体" w:eastAsia="宋体"/>
          <w:color w:val="auto"/>
        </w:rPr>
        <w:t>预应力</w:t>
      </w:r>
      <w:r>
        <w:rPr>
          <w:rFonts w:hint="eastAsia" w:ascii="宋体" w:hAnsi="宋体" w:eastAsia="宋体"/>
          <w:lang w:val="en-US" w:eastAsia="zh-CN"/>
        </w:rPr>
        <w:t>FRP</w:t>
      </w:r>
      <w:r>
        <w:rPr>
          <w:rFonts w:hint="eastAsia" w:ascii="宋体" w:hAnsi="宋体" w:eastAsia="宋体"/>
        </w:rPr>
        <w:t>-</w:t>
      </w:r>
      <w:r>
        <w:rPr>
          <w:rFonts w:ascii="宋体" w:hAnsi="宋体" w:eastAsia="宋体"/>
        </w:rPr>
        <w:t>锚具组装件</w:t>
      </w:r>
      <w:r>
        <w:rPr>
          <w:rFonts w:hint="eastAsia" w:ascii="宋体" w:hAnsi="宋体" w:eastAsia="宋体"/>
        </w:rPr>
        <w:t>的破坏形式</w:t>
      </w:r>
      <w:r>
        <w:rPr>
          <w:rFonts w:ascii="宋体" w:hAnsi="宋体" w:eastAsia="宋体"/>
        </w:rPr>
        <w:t>应是</w:t>
      </w:r>
      <w:r>
        <w:rPr>
          <w:rFonts w:hint="eastAsia" w:ascii="宋体" w:hAnsi="宋体" w:eastAsia="宋体"/>
          <w:lang w:val="en-US" w:eastAsia="zh-CN"/>
        </w:rPr>
        <w:t>FRP</w:t>
      </w:r>
      <w:r>
        <w:rPr>
          <w:rFonts w:ascii="宋体" w:hAnsi="宋体" w:eastAsia="宋体"/>
        </w:rPr>
        <w:t>的</w:t>
      </w:r>
      <w:r>
        <w:rPr>
          <w:rFonts w:hint="eastAsia" w:ascii="宋体" w:hAnsi="宋体" w:eastAsia="宋体"/>
        </w:rPr>
        <w:t>破断，而不应由锚具的失效导致试验终止</w:t>
      </w:r>
      <w:r>
        <w:rPr>
          <w:rFonts w:ascii="宋体" w:hAnsi="宋体" w:eastAsia="宋体"/>
        </w:rPr>
        <w:t>。</w:t>
      </w:r>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黑体" w:cs="Times New Roman"/>
          <w:b/>
          <w:bCs/>
          <w:lang w:val="en-US" w:eastAsia="zh-CN"/>
        </w:rPr>
        <w:t>7.1.2</w:t>
      </w:r>
      <w:r>
        <w:rPr>
          <w:rFonts w:hint="eastAsia" w:ascii="黑体" w:hAnsi="黑体" w:eastAsia="黑体" w:cs="黑体"/>
          <w:lang w:val="en-US" w:eastAsia="zh-CN"/>
        </w:rPr>
        <w:t xml:space="preserve">  疲劳荷载性能</w:t>
      </w:r>
    </w:p>
    <w:p>
      <w:pPr>
        <w:pStyle w:val="35"/>
        <w:numPr>
          <w:ilvl w:val="4"/>
          <w:numId w:val="0"/>
        </w:numPr>
        <w:spacing w:line="400" w:lineRule="exact"/>
        <w:ind w:leftChars="0"/>
        <w:rPr>
          <w:rFonts w:ascii="Times New Roman" w:eastAsia="宋体"/>
          <w:color w:val="FF0000"/>
        </w:rPr>
      </w:pPr>
      <w:r>
        <w:rPr>
          <w:rFonts w:hint="eastAsia" w:ascii="Times New Roman" w:hAnsi="Times New Roman" w:eastAsia="宋体" w:cstheme="minorBidi"/>
          <w:b/>
          <w:kern w:val="2"/>
          <w:sz w:val="21"/>
          <w:szCs w:val="22"/>
          <w:lang w:val="en-US" w:eastAsia="zh-CN" w:bidi="ar-SA"/>
        </w:rPr>
        <w:t xml:space="preserve">7.1.2.1  </w:t>
      </w:r>
      <w:r>
        <w:rPr>
          <w:rFonts w:hint="eastAsia" w:ascii="宋体" w:hAnsi="宋体" w:eastAsia="宋体"/>
          <w:color w:val="auto"/>
        </w:rPr>
        <w:t>预应力</w:t>
      </w:r>
      <w:r>
        <w:rPr>
          <w:rFonts w:hint="eastAsia" w:ascii="宋体" w:hAnsi="宋体" w:eastAsia="宋体"/>
          <w:lang w:val="en-US" w:eastAsia="zh-CN"/>
        </w:rPr>
        <w:t>FRP-</w:t>
      </w:r>
      <w:r>
        <w:rPr>
          <w:rFonts w:hint="eastAsia" w:ascii="宋体" w:hAnsi="宋体" w:eastAsia="宋体"/>
        </w:rPr>
        <w:t>锚具组装件应通过200万次疲劳荷载性能试验，并应符合下列规定：</w:t>
      </w:r>
    </w:p>
    <w:p>
      <w:pPr>
        <w:pStyle w:val="6"/>
        <w:spacing w:line="400" w:lineRule="exact"/>
        <w:ind w:left="840" w:leftChars="200" w:hanging="420" w:hangingChars="175"/>
        <w:rPr>
          <w:rFonts w:hint="eastAsia" w:asciiTheme="minorEastAsia" w:hAnsiTheme="minorEastAsia" w:eastAsiaTheme="minorEastAsia" w:cstheme="minorEastAsia"/>
          <w:color w:val="auto"/>
        </w:rPr>
      </w:pPr>
      <w:r>
        <w:rPr>
          <w:rFonts w:hint="eastAsia" w:ascii="Times New Roman" w:hAnsi="Times New Roman" w:eastAsia="宋体" w:cstheme="minorBidi"/>
          <w:kern w:val="2"/>
          <w:sz w:val="24"/>
          <w:szCs w:val="22"/>
          <w:lang w:val="en-US" w:eastAsia="zh-CN" w:bidi="ar-SA"/>
        </w:rPr>
        <w:t>a）</w:t>
      </w:r>
      <w:r>
        <w:rPr>
          <w:rFonts w:hint="eastAsia" w:ascii="宋体" w:hAnsi="宋体" w:eastAsia="宋体" w:cs="宋体"/>
          <w:color w:val="auto"/>
        </w:rPr>
        <w:t>当锚固的预应力</w:t>
      </w:r>
      <w:r>
        <w:rPr>
          <w:rFonts w:hint="eastAsia" w:ascii="宋体" w:hAnsi="宋体" w:eastAsia="宋体" w:cs="宋体"/>
          <w:color w:val="auto"/>
          <w:lang w:val="en-US" w:eastAsia="zh-CN"/>
        </w:rPr>
        <w:t>FRP</w:t>
      </w:r>
      <w:r>
        <w:rPr>
          <w:rFonts w:hint="eastAsia" w:ascii="宋体" w:hAnsi="宋体" w:eastAsia="宋体" w:cs="宋体"/>
          <w:color w:val="auto"/>
        </w:rPr>
        <w:t>为CFRP</w:t>
      </w:r>
      <w:r>
        <w:rPr>
          <w:rFonts w:hint="eastAsia" w:ascii="宋体" w:hAnsi="宋体" w:eastAsia="宋体" w:cs="宋体"/>
          <w:color w:val="auto"/>
          <w:lang w:val="en-US" w:eastAsia="zh-CN"/>
        </w:rPr>
        <w:t>筋或CFRP板</w:t>
      </w:r>
      <w:r>
        <w:rPr>
          <w:rFonts w:hint="eastAsia" w:ascii="宋体" w:hAnsi="宋体" w:eastAsia="宋体" w:cs="宋体"/>
          <w:color w:val="auto"/>
        </w:rPr>
        <w:t>时，</w:t>
      </w:r>
      <w:r>
        <w:rPr>
          <w:rFonts w:hint="eastAsia" w:ascii="宋体" w:hAnsi="宋体" w:eastAsia="宋体" w:cs="宋体"/>
          <w:color w:val="auto"/>
          <w:lang w:val="en-US" w:eastAsia="zh-CN"/>
        </w:rPr>
        <w:t>试</w:t>
      </w:r>
      <w:r>
        <w:rPr>
          <w:rFonts w:hint="eastAsia" w:ascii="宋体" w:hAnsi="宋体" w:eastAsia="宋体" w:cs="宋体"/>
          <w:color w:val="auto"/>
        </w:rPr>
        <w:t>验应力上限应为CFRP</w:t>
      </w:r>
      <w:r>
        <w:rPr>
          <w:rFonts w:hint="eastAsia" w:ascii="宋体" w:hAnsi="宋体" w:eastAsia="宋体" w:cs="宋体"/>
          <w:color w:val="auto"/>
          <w:lang w:val="en-US" w:eastAsia="zh-CN"/>
        </w:rPr>
        <w:t>筋或CFRP板</w:t>
      </w:r>
      <w:r>
        <w:rPr>
          <w:rFonts w:hint="eastAsia" w:ascii="宋体" w:hAnsi="宋体" w:eastAsia="宋体" w:cs="宋体"/>
          <w:color w:val="auto"/>
          <w:lang w:eastAsia="zh-CN"/>
        </w:rPr>
        <w:t>抗拉强度标准值</w:t>
      </w:r>
      <w:r>
        <w:rPr>
          <w:rFonts w:hint="eastAsia" w:ascii="宋体" w:hAnsi="宋体" w:eastAsia="宋体" w:cs="宋体"/>
          <w:i/>
          <w:color w:val="auto"/>
        </w:rPr>
        <w:t>f</w:t>
      </w:r>
      <w:r>
        <w:rPr>
          <w:rFonts w:hint="eastAsia" w:ascii="宋体" w:hAnsi="宋体" w:eastAsia="宋体" w:cs="宋体"/>
          <w:color w:val="auto"/>
          <w:vertAlign w:val="subscript"/>
          <w:lang w:val="en-US" w:eastAsia="zh-CN"/>
        </w:rPr>
        <w:t>f</w:t>
      </w:r>
      <w:r>
        <w:rPr>
          <w:rFonts w:hint="eastAsia" w:ascii="宋体" w:hAnsi="宋体" w:eastAsia="宋体" w:cs="宋体"/>
          <w:color w:val="auto"/>
          <w:vertAlign w:val="subscript"/>
        </w:rPr>
        <w:t>k</w:t>
      </w:r>
      <w:r>
        <w:rPr>
          <w:rFonts w:hint="eastAsia" w:ascii="宋体" w:hAnsi="宋体" w:eastAsia="宋体" w:cs="宋体"/>
          <w:color w:val="auto"/>
        </w:rPr>
        <w:t>的65%，疲劳应力幅不应小于</w:t>
      </w:r>
      <w:r>
        <w:rPr>
          <w:rFonts w:hint="eastAsia" w:ascii="宋体" w:hAnsi="宋体" w:eastAsia="宋体" w:cs="宋体"/>
          <w:color w:val="auto"/>
          <w:lang w:val="en-US" w:eastAsia="zh-CN"/>
        </w:rPr>
        <w:t>200</w:t>
      </w:r>
      <w:r>
        <w:rPr>
          <w:rFonts w:hint="eastAsia" w:ascii="宋体" w:hAnsi="宋体" w:eastAsia="宋体" w:cs="宋体"/>
          <w:color w:val="auto"/>
        </w:rPr>
        <w:t>MPa；</w:t>
      </w:r>
    </w:p>
    <w:p>
      <w:pPr>
        <w:pStyle w:val="6"/>
        <w:spacing w:line="400" w:lineRule="exact"/>
        <w:ind w:left="840" w:leftChars="200" w:hanging="420" w:hangingChars="175"/>
        <w:rPr>
          <w:rFonts w:hint="eastAsia" w:ascii="宋体" w:hAnsi="宋体" w:eastAsia="宋体" w:cs="宋体"/>
          <w:color w:val="auto"/>
        </w:rPr>
      </w:pPr>
      <w:r>
        <w:rPr>
          <w:rFonts w:hint="eastAsia" w:ascii="Times New Roman" w:hAnsi="Times New Roman" w:eastAsia="宋体" w:cstheme="minorBidi"/>
          <w:kern w:val="2"/>
          <w:sz w:val="24"/>
          <w:szCs w:val="22"/>
          <w:lang w:val="en-US" w:eastAsia="zh-CN" w:bidi="ar-SA"/>
        </w:rPr>
        <w:t>b）</w:t>
      </w:r>
      <w:r>
        <w:rPr>
          <w:rFonts w:hint="eastAsia" w:ascii="宋体" w:hAnsi="宋体" w:eastAsia="宋体" w:cs="宋体"/>
          <w:color w:val="auto"/>
        </w:rPr>
        <w:t>当锚固的预应力</w:t>
      </w:r>
      <w:r>
        <w:rPr>
          <w:rFonts w:hint="eastAsia" w:ascii="宋体" w:hAnsi="宋体" w:eastAsia="宋体" w:cs="宋体"/>
          <w:color w:val="auto"/>
          <w:lang w:val="en-US" w:eastAsia="zh-CN"/>
        </w:rPr>
        <w:t>FRP</w:t>
      </w:r>
      <w:r>
        <w:rPr>
          <w:rFonts w:hint="eastAsia" w:ascii="宋体" w:hAnsi="宋体" w:eastAsia="宋体" w:cs="宋体"/>
          <w:color w:val="auto"/>
        </w:rPr>
        <w:t>为AFRP</w:t>
      </w:r>
      <w:r>
        <w:rPr>
          <w:rFonts w:hint="eastAsia" w:ascii="宋体" w:hAnsi="宋体" w:eastAsia="宋体" w:cs="宋体"/>
          <w:color w:val="auto"/>
          <w:lang w:val="en-US" w:eastAsia="zh-CN"/>
        </w:rPr>
        <w:t>筋、</w:t>
      </w:r>
      <w:r>
        <w:rPr>
          <w:rFonts w:hint="eastAsia" w:ascii="宋体" w:hAnsi="宋体" w:eastAsia="宋体" w:cs="宋体"/>
          <w:color w:val="auto"/>
        </w:rPr>
        <w:t>AFRP</w:t>
      </w:r>
      <w:r>
        <w:rPr>
          <w:rFonts w:hint="eastAsia" w:ascii="宋体" w:hAnsi="宋体" w:eastAsia="宋体" w:cs="宋体"/>
          <w:color w:val="auto"/>
          <w:lang w:val="en-US" w:eastAsia="zh-CN"/>
        </w:rPr>
        <w:t>板、</w:t>
      </w:r>
      <w:r>
        <w:rPr>
          <w:rFonts w:hint="eastAsia" w:ascii="宋体" w:hAnsi="宋体" w:eastAsia="宋体" w:cs="宋体"/>
          <w:color w:val="auto"/>
        </w:rPr>
        <w:t>BFRP</w:t>
      </w:r>
      <w:r>
        <w:rPr>
          <w:rFonts w:hint="eastAsia" w:ascii="宋体" w:hAnsi="宋体" w:eastAsia="宋体" w:cs="宋体"/>
          <w:color w:val="auto"/>
          <w:lang w:val="en-US" w:eastAsia="zh-CN"/>
        </w:rPr>
        <w:t>筋或BFRP板</w:t>
      </w:r>
      <w:r>
        <w:rPr>
          <w:rFonts w:hint="eastAsia" w:ascii="宋体" w:hAnsi="宋体" w:eastAsia="宋体" w:cs="宋体"/>
          <w:color w:val="auto"/>
        </w:rPr>
        <w:t>时，</w:t>
      </w:r>
      <w:r>
        <w:rPr>
          <w:rFonts w:hint="eastAsia" w:ascii="宋体" w:hAnsi="宋体" w:eastAsia="宋体" w:cs="宋体"/>
          <w:color w:val="auto"/>
          <w:lang w:val="en-US" w:eastAsia="zh-CN"/>
        </w:rPr>
        <w:t>试</w:t>
      </w:r>
      <w:r>
        <w:rPr>
          <w:rFonts w:hint="eastAsia" w:ascii="宋体" w:hAnsi="宋体" w:eastAsia="宋体" w:cs="宋体"/>
          <w:color w:val="auto"/>
        </w:rPr>
        <w:t>验应力上限应为</w:t>
      </w:r>
      <w:r>
        <w:rPr>
          <w:rFonts w:hint="eastAsia" w:ascii="宋体" w:hAnsi="宋体" w:eastAsia="宋体" w:cs="宋体"/>
          <w:color w:val="auto"/>
          <w:lang w:val="en-US" w:eastAsia="zh-CN"/>
        </w:rPr>
        <w:t>索体</w:t>
      </w:r>
      <w:r>
        <w:rPr>
          <w:rFonts w:hint="eastAsia" w:ascii="宋体" w:hAnsi="宋体" w:eastAsia="宋体" w:cs="宋体"/>
          <w:color w:val="auto"/>
          <w:lang w:eastAsia="zh-CN"/>
        </w:rPr>
        <w:t>抗拉强度标准值</w:t>
      </w:r>
      <w:r>
        <w:rPr>
          <w:rFonts w:hint="eastAsia" w:ascii="宋体" w:hAnsi="宋体" w:eastAsia="宋体" w:cs="宋体"/>
          <w:i/>
          <w:color w:val="auto"/>
        </w:rPr>
        <w:t>f</w:t>
      </w:r>
      <w:r>
        <w:rPr>
          <w:rFonts w:hint="eastAsia" w:ascii="宋体" w:hAnsi="宋体" w:eastAsia="宋体" w:cs="宋体"/>
          <w:color w:val="auto"/>
          <w:vertAlign w:val="subscript"/>
          <w:lang w:val="en-US" w:eastAsia="zh-CN"/>
        </w:rPr>
        <w:t>f</w:t>
      </w:r>
      <w:r>
        <w:rPr>
          <w:rFonts w:hint="eastAsia" w:ascii="宋体" w:hAnsi="宋体" w:eastAsia="宋体" w:cs="宋体"/>
          <w:color w:val="auto"/>
          <w:vertAlign w:val="subscript"/>
        </w:rPr>
        <w:t>k</w:t>
      </w:r>
      <w:r>
        <w:rPr>
          <w:rFonts w:hint="eastAsia" w:ascii="宋体" w:hAnsi="宋体" w:eastAsia="宋体" w:cs="宋体"/>
          <w:color w:val="auto"/>
        </w:rPr>
        <w:t>的50%，疲劳应力幅度不应小于</w:t>
      </w:r>
      <w:r>
        <w:rPr>
          <w:rFonts w:hint="eastAsia" w:ascii="宋体" w:hAnsi="宋体" w:eastAsia="宋体" w:cs="宋体"/>
          <w:color w:val="auto"/>
          <w:lang w:val="en-US" w:eastAsia="zh-CN"/>
        </w:rPr>
        <w:t>80</w:t>
      </w:r>
      <w:r>
        <w:rPr>
          <w:rFonts w:hint="eastAsia" w:ascii="宋体" w:hAnsi="宋体" w:eastAsia="宋体" w:cs="宋体"/>
          <w:color w:val="auto"/>
        </w:rPr>
        <w:t>MPa；</w:t>
      </w:r>
    </w:p>
    <w:p>
      <w:pPr>
        <w:pStyle w:val="6"/>
        <w:spacing w:line="400" w:lineRule="exact"/>
        <w:ind w:left="837" w:leftChars="200" w:hanging="417" w:hangingChars="174"/>
        <w:rPr>
          <w:rFonts w:hint="eastAsia" w:ascii="宋体" w:hAnsi="宋体" w:eastAsia="宋体" w:cs="宋体"/>
          <w:color w:val="auto"/>
        </w:rPr>
      </w:pPr>
      <w:r>
        <w:rPr>
          <w:rFonts w:hint="eastAsia" w:ascii="Times New Roman" w:hAnsi="Times New Roman" w:eastAsia="宋体" w:cstheme="minorBidi"/>
          <w:kern w:val="2"/>
          <w:sz w:val="24"/>
          <w:szCs w:val="22"/>
          <w:lang w:val="en-US" w:eastAsia="zh-CN" w:bidi="ar-SA"/>
        </w:rPr>
        <w:t>c）</w:t>
      </w:r>
      <w:r>
        <w:rPr>
          <w:rFonts w:hint="eastAsia" w:ascii="宋体" w:hAnsi="宋体" w:eastAsia="宋体" w:cs="宋体"/>
          <w:color w:val="auto"/>
        </w:rPr>
        <w:t>当锚固的预应力</w:t>
      </w:r>
      <w:r>
        <w:rPr>
          <w:rFonts w:hint="eastAsia" w:ascii="宋体" w:hAnsi="宋体" w:eastAsia="宋体" w:cs="宋体"/>
          <w:color w:val="auto"/>
          <w:lang w:val="en-US" w:eastAsia="zh-CN"/>
        </w:rPr>
        <w:t>FRP</w:t>
      </w:r>
      <w:r>
        <w:rPr>
          <w:rFonts w:hint="eastAsia" w:ascii="宋体" w:hAnsi="宋体" w:eastAsia="宋体" w:cs="宋体"/>
          <w:color w:val="auto"/>
        </w:rPr>
        <w:t>为</w:t>
      </w:r>
      <w:r>
        <w:rPr>
          <w:rFonts w:hint="eastAsia" w:ascii="宋体" w:hAnsi="宋体" w:eastAsia="宋体" w:cs="宋体"/>
          <w:color w:val="auto"/>
          <w:lang w:val="en-US" w:eastAsia="zh-CN"/>
        </w:rPr>
        <w:t>其他类型，以及</w:t>
      </w:r>
      <w:r>
        <w:rPr>
          <w:rFonts w:hint="eastAsia" w:ascii="宋体" w:hAnsi="宋体" w:eastAsia="宋体" w:cs="宋体"/>
          <w:color w:val="auto"/>
        </w:rPr>
        <w:t>工程有特殊需要时，试验应力上限和</w:t>
      </w:r>
      <w:r>
        <w:rPr>
          <w:rFonts w:hint="eastAsia" w:ascii="宋体" w:hAnsi="宋体" w:eastAsia="宋体" w:cs="宋体"/>
          <w:color w:val="auto"/>
          <w:lang w:val="en-US" w:eastAsia="zh-CN"/>
        </w:rPr>
        <w:t>疲劳</w:t>
      </w:r>
      <w:r>
        <w:rPr>
          <w:rFonts w:hint="eastAsia" w:ascii="宋体" w:hAnsi="宋体" w:eastAsia="宋体" w:cs="宋体"/>
          <w:color w:val="auto"/>
        </w:rPr>
        <w:t>应力幅应符合国家现行相关标准的规定，或按设计要求确定。</w:t>
      </w:r>
    </w:p>
    <w:p>
      <w:pPr>
        <w:pStyle w:val="35"/>
        <w:numPr>
          <w:ilvl w:val="4"/>
          <w:numId w:val="0"/>
        </w:numPr>
        <w:spacing w:line="400" w:lineRule="exact"/>
        <w:ind w:leftChars="0"/>
        <w:rPr>
          <w:rFonts w:hint="eastAsia" w:ascii="宋体" w:hAnsi="宋体" w:eastAsia="宋体" w:cs="Times New Roman"/>
          <w:color w:val="auto"/>
          <w:szCs w:val="22"/>
        </w:rPr>
      </w:pPr>
      <w:r>
        <w:rPr>
          <w:rFonts w:hint="eastAsia" w:ascii="Times New Roman" w:hAnsi="Times New Roman" w:eastAsia="宋体" w:cstheme="minorBidi"/>
          <w:b/>
          <w:kern w:val="2"/>
          <w:sz w:val="21"/>
          <w:szCs w:val="22"/>
          <w:lang w:val="en-US" w:eastAsia="zh-CN" w:bidi="ar-SA"/>
        </w:rPr>
        <w:t xml:space="preserve">7.1.2.2  </w:t>
      </w:r>
      <w:r>
        <w:rPr>
          <w:rFonts w:hint="eastAsia" w:ascii="宋体" w:hAnsi="宋体" w:eastAsia="宋体" w:cs="Times New Roman"/>
          <w:color w:val="auto"/>
          <w:szCs w:val="22"/>
          <w:lang w:val="en-US" w:eastAsia="zh-CN"/>
        </w:rPr>
        <w:t>预应力FRP</w:t>
      </w:r>
      <w:r>
        <w:rPr>
          <w:rFonts w:hint="eastAsia" w:ascii="宋体" w:hAnsi="宋体" w:eastAsia="宋体" w:cs="Times New Roman"/>
          <w:color w:val="auto"/>
          <w:szCs w:val="22"/>
        </w:rPr>
        <w:t>拉索疲劳荷载性能的试验应力上限和疲劳应力幅度</w:t>
      </w:r>
      <w:r>
        <w:rPr>
          <w:rFonts w:hint="eastAsia" w:ascii="宋体" w:hAnsi="宋体" w:eastAsia="宋体" w:cs="Times New Roman"/>
          <w:color w:val="auto"/>
          <w:szCs w:val="22"/>
          <w:lang w:val="en-US" w:eastAsia="zh-CN"/>
        </w:rPr>
        <w:t>应符合7.1.2.1的要求，或</w:t>
      </w:r>
      <w:r>
        <w:rPr>
          <w:rFonts w:hint="eastAsia" w:ascii="宋体" w:hAnsi="宋体" w:eastAsia="宋体" w:cs="Times New Roman"/>
          <w:color w:val="auto"/>
          <w:szCs w:val="22"/>
        </w:rPr>
        <w:t>根据拉索的类型</w:t>
      </w:r>
      <w:r>
        <w:rPr>
          <w:rFonts w:hint="eastAsia" w:ascii="宋体" w:hAnsi="宋体" w:eastAsia="宋体" w:cs="Times New Roman"/>
          <w:color w:val="auto"/>
          <w:szCs w:val="22"/>
          <w:lang w:val="en-US" w:eastAsia="zh-CN"/>
        </w:rPr>
        <w:t>符合</w:t>
      </w:r>
      <w:r>
        <w:rPr>
          <w:rFonts w:hint="eastAsia" w:ascii="宋体" w:hAnsi="宋体" w:eastAsia="宋体" w:cs="Times New Roman"/>
          <w:color w:val="auto"/>
          <w:szCs w:val="22"/>
        </w:rPr>
        <w:t>国家现行相关标准的规定，或按设计要求确定</w:t>
      </w:r>
      <w:r>
        <w:rPr>
          <w:rFonts w:hint="eastAsia" w:ascii="宋体" w:hAnsi="宋体" w:eastAsia="宋体" w:cs="Times New Roman"/>
          <w:color w:val="auto"/>
          <w:szCs w:val="22"/>
          <w:lang w:eastAsia="zh-CN"/>
        </w:rPr>
        <w:t>。</w:t>
      </w:r>
    </w:p>
    <w:p>
      <w:pPr>
        <w:pStyle w:val="35"/>
        <w:numPr>
          <w:ilvl w:val="4"/>
          <w:numId w:val="0"/>
        </w:numPr>
        <w:spacing w:line="400" w:lineRule="exact"/>
        <w:ind w:leftChars="0"/>
        <w:rPr>
          <w:rFonts w:hint="eastAsia" w:ascii="宋体" w:hAnsi="宋体" w:eastAsia="宋体" w:cs="宋体"/>
          <w:color w:val="auto"/>
          <w:szCs w:val="22"/>
        </w:rPr>
      </w:pPr>
      <w:r>
        <w:rPr>
          <w:rFonts w:hint="eastAsia" w:ascii="Times New Roman" w:hAnsi="Times New Roman" w:eastAsia="宋体" w:cstheme="minorBidi"/>
          <w:b/>
          <w:kern w:val="2"/>
          <w:sz w:val="21"/>
          <w:szCs w:val="22"/>
          <w:lang w:val="en-US" w:eastAsia="zh-CN" w:bidi="ar-SA"/>
        </w:rPr>
        <w:t xml:space="preserve">7.1.2.3  </w:t>
      </w:r>
      <w:r>
        <w:rPr>
          <w:rFonts w:hint="eastAsia" w:ascii="宋体" w:hAnsi="宋体" w:eastAsia="宋体"/>
          <w:color w:val="auto"/>
        </w:rPr>
        <w:t>预应力</w:t>
      </w:r>
      <w:r>
        <w:rPr>
          <w:rFonts w:hint="eastAsia" w:ascii="宋体" w:hAnsi="宋体" w:eastAsia="宋体"/>
          <w:color w:val="auto"/>
          <w:lang w:val="en-US" w:eastAsia="zh-CN"/>
        </w:rPr>
        <w:t>FRP-</w:t>
      </w:r>
      <w:r>
        <w:rPr>
          <w:rFonts w:hint="eastAsia" w:ascii="宋体" w:hAnsi="宋体" w:eastAsia="宋体"/>
          <w:color w:val="auto"/>
        </w:rPr>
        <w:t>锚</w:t>
      </w:r>
      <w:r>
        <w:rPr>
          <w:rFonts w:hint="eastAsia" w:ascii="宋体" w:hAnsi="宋体" w:eastAsia="宋体" w:cs="宋体"/>
          <w:color w:val="auto"/>
        </w:rPr>
        <w:t>具组装件经受200万次循环荷载后，锚具不应发生疲劳破坏。</w:t>
      </w:r>
      <w:r>
        <w:rPr>
          <w:rFonts w:hint="eastAsia" w:ascii="宋体" w:hAnsi="宋体" w:eastAsia="宋体" w:cs="宋体"/>
          <w:color w:val="auto"/>
          <w:szCs w:val="22"/>
        </w:rPr>
        <w:t>当锚固的预应力</w:t>
      </w:r>
      <w:r>
        <w:rPr>
          <w:rFonts w:hint="eastAsia" w:ascii="宋体" w:hAnsi="宋体" w:eastAsia="宋体" w:cs="宋体"/>
          <w:color w:val="auto"/>
          <w:szCs w:val="22"/>
          <w:lang w:val="en-US" w:eastAsia="zh-CN"/>
        </w:rPr>
        <w:t>FRP</w:t>
      </w:r>
      <w:r>
        <w:rPr>
          <w:rFonts w:hint="eastAsia" w:ascii="宋体" w:hAnsi="宋体" w:eastAsia="宋体" w:cs="宋体"/>
          <w:color w:val="auto"/>
          <w:szCs w:val="22"/>
        </w:rPr>
        <w:t>为FRP</w:t>
      </w:r>
      <w:r>
        <w:rPr>
          <w:rFonts w:hint="eastAsia" w:ascii="宋体" w:hAnsi="宋体" w:eastAsia="宋体" w:cs="宋体"/>
          <w:color w:val="auto"/>
          <w:szCs w:val="22"/>
          <w:lang w:val="en-US" w:eastAsia="zh-CN"/>
        </w:rPr>
        <w:t>筋时，预应力</w:t>
      </w:r>
      <w:r>
        <w:rPr>
          <w:rFonts w:hint="eastAsia" w:ascii="宋体" w:hAnsi="宋体" w:eastAsia="宋体" w:cs="宋体"/>
          <w:color w:val="auto"/>
          <w:szCs w:val="22"/>
        </w:rPr>
        <w:t>FRP</w:t>
      </w:r>
      <w:r>
        <w:rPr>
          <w:rFonts w:hint="eastAsia" w:ascii="宋体" w:hAnsi="宋体" w:eastAsia="宋体" w:cs="宋体"/>
          <w:color w:val="auto"/>
          <w:szCs w:val="22"/>
          <w:lang w:val="en-US" w:eastAsia="zh-CN"/>
        </w:rPr>
        <w:t>筋</w:t>
      </w:r>
      <w:r>
        <w:rPr>
          <w:rFonts w:hint="eastAsia" w:ascii="宋体" w:hAnsi="宋体" w:eastAsia="宋体" w:cs="宋体"/>
          <w:color w:val="auto"/>
          <w:szCs w:val="22"/>
        </w:rPr>
        <w:t>因锚具的夹持作用发生疲劳破坏的截面面积不应大于</w:t>
      </w:r>
      <w:r>
        <w:rPr>
          <w:rFonts w:hint="eastAsia" w:ascii="宋体" w:hAnsi="宋体" w:eastAsia="宋体" w:cs="宋体"/>
          <w:color w:val="auto"/>
          <w:szCs w:val="22"/>
          <w:lang w:val="en-US" w:eastAsia="zh-CN"/>
        </w:rPr>
        <w:t>预应力</w:t>
      </w:r>
      <w:r>
        <w:rPr>
          <w:rFonts w:hint="eastAsia" w:ascii="宋体" w:hAnsi="宋体" w:eastAsia="宋体" w:cs="宋体"/>
          <w:color w:val="auto"/>
          <w:szCs w:val="22"/>
        </w:rPr>
        <w:t>FRP</w:t>
      </w:r>
      <w:r>
        <w:rPr>
          <w:rFonts w:hint="eastAsia" w:ascii="宋体" w:hAnsi="宋体" w:eastAsia="宋体" w:cs="宋体"/>
          <w:color w:val="auto"/>
          <w:szCs w:val="22"/>
          <w:lang w:val="en-US" w:eastAsia="zh-CN"/>
        </w:rPr>
        <w:t>筋</w:t>
      </w:r>
      <w:r>
        <w:rPr>
          <w:rFonts w:hint="eastAsia" w:ascii="宋体" w:hAnsi="宋体" w:eastAsia="宋体" w:cs="宋体"/>
          <w:color w:val="auto"/>
          <w:szCs w:val="22"/>
        </w:rPr>
        <w:t>总截面面积的</w:t>
      </w:r>
      <w:r>
        <w:rPr>
          <w:rFonts w:hint="eastAsia" w:ascii="宋体" w:hAnsi="宋体" w:eastAsia="宋体" w:cs="宋体"/>
          <w:color w:val="auto"/>
          <w:szCs w:val="22"/>
          <w:lang w:val="en-US" w:eastAsia="zh-CN"/>
        </w:rPr>
        <w:t>5</w:t>
      </w:r>
      <w:r>
        <w:rPr>
          <w:rFonts w:hint="eastAsia" w:ascii="宋体" w:hAnsi="宋体" w:eastAsia="宋体" w:cs="宋体"/>
          <w:color w:val="auto"/>
          <w:szCs w:val="22"/>
        </w:rPr>
        <w:t>%。</w:t>
      </w:r>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黑体" w:cs="Times New Roman"/>
          <w:b/>
          <w:bCs/>
          <w:lang w:val="en-US" w:eastAsia="zh-CN"/>
        </w:rPr>
        <w:t>7.1.3</w:t>
      </w:r>
      <w:r>
        <w:rPr>
          <w:rFonts w:hint="eastAsia" w:ascii="黑体" w:hAnsi="黑体" w:eastAsia="黑体" w:cs="黑体"/>
          <w:lang w:val="en-US" w:eastAsia="zh-CN"/>
        </w:rPr>
        <w:t xml:space="preserve">  锚固区传力性能</w:t>
      </w:r>
    </w:p>
    <w:p>
      <w:pPr>
        <w:pStyle w:val="30"/>
        <w:spacing w:line="400" w:lineRule="exact"/>
        <w:rPr>
          <w:rFonts w:hint="eastAsia"/>
          <w:lang w:val="en-US" w:eastAsia="zh-CN"/>
        </w:rPr>
      </w:pPr>
      <w:r>
        <w:rPr>
          <w:rFonts w:hint="eastAsia"/>
          <w:lang w:val="en-US" w:eastAsia="zh-CN"/>
        </w:rPr>
        <w:t>对于新建结构，与预应力FRP筋用锚具配套的锚垫板和螺旋筋应能将锚具承担的预加力传递给混凝土结构的锚固区，锚固区传力性能应符合GB/T 14370的规定。</w:t>
      </w:r>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黑体" w:cs="Times New Roman"/>
          <w:b/>
          <w:bCs/>
          <w:lang w:val="en-US" w:eastAsia="zh-CN"/>
        </w:rPr>
        <w:t>7.1.4</w:t>
      </w:r>
      <w:r>
        <w:rPr>
          <w:rFonts w:hint="eastAsia" w:ascii="黑体" w:hAnsi="黑体" w:eastAsia="黑体" w:cs="黑体"/>
          <w:lang w:val="en-US" w:eastAsia="zh-CN"/>
        </w:rPr>
        <w:t xml:space="preserve">  锚板强度</w:t>
      </w:r>
    </w:p>
    <w:p>
      <w:pPr>
        <w:pStyle w:val="6"/>
        <w:spacing w:line="400" w:lineRule="exact"/>
        <w:rPr>
          <w:rFonts w:hint="eastAsia" w:eastAsia="宋体"/>
          <w:lang w:eastAsia="zh-CN"/>
        </w:rPr>
      </w:pPr>
      <w:r>
        <w:rPr>
          <w:rFonts w:hint="eastAsia"/>
        </w:rPr>
        <w:t>6孔及以上的</w:t>
      </w:r>
      <w:r>
        <w:rPr>
          <w:rFonts w:hint="eastAsia"/>
          <w:lang w:val="en-US" w:eastAsia="zh-CN"/>
        </w:rPr>
        <w:t>预应力FRP筋用</w:t>
      </w:r>
      <w:r>
        <w:t>夹片式锚具</w:t>
      </w:r>
      <w:r>
        <w:rPr>
          <w:rFonts w:hint="eastAsia"/>
        </w:rPr>
        <w:t>的锚板应进行强度检验，并应符合</w:t>
      </w:r>
      <w:r>
        <w:rPr>
          <w:rFonts w:ascii="Times New Roman"/>
          <w:color w:val="auto"/>
        </w:rPr>
        <w:t>GB</w:t>
      </w:r>
      <w:r>
        <w:rPr>
          <w:rFonts w:hint="eastAsia" w:ascii="Times New Roman"/>
          <w:color w:val="auto"/>
          <w:lang w:val="en-US" w:eastAsia="zh-CN"/>
        </w:rPr>
        <w:t>/</w:t>
      </w:r>
      <w:r>
        <w:rPr>
          <w:rFonts w:ascii="Times New Roman"/>
          <w:color w:val="auto"/>
        </w:rPr>
        <w:t>T 14370</w:t>
      </w:r>
      <w:r>
        <w:rPr>
          <w:rFonts w:hint="eastAsia"/>
        </w:rPr>
        <w:t>的规定</w:t>
      </w:r>
      <w:r>
        <w:rPr>
          <w:rFonts w:hint="eastAsia"/>
          <w:lang w:eastAsia="zh-CN"/>
        </w:rPr>
        <w:t>。</w:t>
      </w:r>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黑体" w:cs="Times New Roman"/>
          <w:b/>
          <w:bCs/>
          <w:lang w:val="en-US" w:eastAsia="zh-CN"/>
        </w:rPr>
        <w:t>7.1.5</w:t>
      </w:r>
      <w:r>
        <w:rPr>
          <w:rFonts w:hint="eastAsia" w:ascii="黑体" w:hAnsi="黑体" w:eastAsia="黑体" w:cs="黑体"/>
          <w:lang w:val="en-US" w:eastAsia="zh-CN"/>
        </w:rPr>
        <w:t xml:space="preserve">  内缩量</w:t>
      </w:r>
    </w:p>
    <w:p>
      <w:pPr>
        <w:pStyle w:val="30"/>
        <w:spacing w:line="400" w:lineRule="exact"/>
        <w:rPr>
          <w:rFonts w:hint="eastAsia" w:asciiTheme="minorEastAsia" w:hAnsiTheme="minorEastAsia" w:eastAsiaTheme="minorEastAsia"/>
          <w:szCs w:val="22"/>
        </w:rPr>
      </w:pPr>
      <w:r>
        <w:rPr>
          <w:rFonts w:hint="eastAsia" w:hAnsi="宋体"/>
          <w:lang w:val="en-US" w:eastAsia="zh-CN"/>
        </w:rPr>
        <w:t>现场组装的预应力</w:t>
      </w:r>
      <w:r>
        <w:rPr>
          <w:rFonts w:hint="eastAsia" w:ascii="宋体" w:hAnsi="宋体"/>
          <w:lang w:val="en-US" w:eastAsia="zh-CN"/>
        </w:rPr>
        <w:t>FRP用锚具的内缩量应符合</w:t>
      </w:r>
      <w:r>
        <w:rPr>
          <w:rFonts w:hint="eastAsia" w:hAnsi="宋体"/>
          <w:lang w:val="en-US" w:eastAsia="zh-CN"/>
        </w:rPr>
        <w:t>表5</w:t>
      </w:r>
      <w:r>
        <w:rPr>
          <w:rFonts w:hint="eastAsia" w:ascii="宋体" w:hAnsi="宋体"/>
          <w:lang w:val="en-US" w:eastAsia="zh-CN"/>
        </w:rPr>
        <w:t>的规定</w:t>
      </w:r>
      <w:r>
        <w:rPr>
          <w:rFonts w:hint="eastAsia" w:hAnsi="宋体"/>
          <w:lang w:val="en-US" w:eastAsia="zh-CN"/>
        </w:rPr>
        <w:t>。</w:t>
      </w:r>
    </w:p>
    <w:p>
      <w:pPr>
        <w:spacing w:line="480" w:lineRule="auto"/>
        <w:ind w:firstLine="0" w:firstLineChars="0"/>
        <w:jc w:val="right"/>
        <w:rPr>
          <w:rFonts w:hint="eastAsia" w:ascii="宋体" w:hAnsi="宋体"/>
          <w:lang w:val="en-US" w:eastAsia="zh-CN"/>
        </w:rPr>
      </w:pPr>
      <w:r>
        <w:rPr>
          <w:rFonts w:hint="eastAsia" w:ascii="黑体" w:hAnsi="黑体" w:eastAsia="黑体" w:cs="黑体"/>
          <w:lang w:val="en-US" w:eastAsia="zh-CN"/>
        </w:rPr>
        <w:t>表5  锚具类型和预应力FRP的内缩量</w:t>
      </w:r>
      <w:r>
        <w:rPr>
          <w:rFonts w:hint="default" w:ascii="Times New Roman" w:hAnsi="Times New Roman" w:eastAsia="黑体" w:cs="Times New Roman"/>
          <w:b/>
          <w:bCs/>
          <w:i/>
          <w:iCs/>
          <w:lang w:val="en-US" w:eastAsia="zh-CN"/>
        </w:rPr>
        <w:t>α</w:t>
      </w:r>
      <w:r>
        <w:rPr>
          <w:rFonts w:hint="eastAsia" w:ascii="Arial" w:hAnsi="Arial" w:cs="Arial"/>
          <w:lang w:val="en-US" w:eastAsia="zh-CN"/>
        </w:rPr>
        <w:t xml:space="preserve">             </w:t>
      </w:r>
      <w:r>
        <w:rPr>
          <w:rFonts w:hint="eastAsia" w:ascii="Arial" w:hAnsi="Arial" w:cs="Arial"/>
          <w:sz w:val="18"/>
          <w:szCs w:val="18"/>
          <w:lang w:val="en-US" w:eastAsia="zh-CN"/>
        </w:rPr>
        <w:t>单位为毫米</w:t>
      </w:r>
    </w:p>
    <w:tbl>
      <w:tblPr>
        <w:tblStyle w:val="15"/>
        <w:tblW w:w="8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35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5"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Times New Roman"/>
                <w:sz w:val="18"/>
                <w:szCs w:val="18"/>
                <w:lang w:val="en-US" w:eastAsia="zh-CN"/>
              </w:rPr>
            </w:pPr>
            <w:r>
              <w:rPr>
                <w:rFonts w:hint="eastAsia" w:ascii="宋体" w:hAnsi="宋体" w:cs="Times New Roman"/>
                <w:sz w:val="18"/>
                <w:szCs w:val="18"/>
                <w:lang w:val="en-US" w:eastAsia="zh-CN"/>
              </w:rPr>
              <w:t>锚具类型</w:t>
            </w:r>
          </w:p>
        </w:tc>
        <w:tc>
          <w:tcPr>
            <w:tcW w:w="3939"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sz w:val="18"/>
                <w:szCs w:val="18"/>
                <w:vertAlign w:val="baseline"/>
                <w:lang w:val="en-US" w:eastAsia="zh-CN"/>
              </w:rPr>
            </w:pPr>
            <w:r>
              <w:rPr>
                <w:rFonts w:hint="default" w:ascii="Times New Roman" w:hAnsi="Times New Roman" w:cs="Times New Roman"/>
                <w:i/>
                <w:iCs/>
                <w:sz w:val="18"/>
                <w:szCs w:val="18"/>
                <w:lang w:val="en-US" w:eastAsia="zh-CN"/>
              </w:rPr>
              <w:t>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Times New Roman"/>
                <w:sz w:val="18"/>
                <w:szCs w:val="18"/>
                <w:lang w:val="en-US" w:eastAsia="zh-CN"/>
              </w:rPr>
            </w:pPr>
            <w:r>
              <w:rPr>
                <w:rFonts w:hint="eastAsia" w:ascii="宋体" w:hAnsi="宋体" w:cs="Times New Roman"/>
                <w:sz w:val="18"/>
                <w:szCs w:val="18"/>
                <w:lang w:val="en-US" w:eastAsia="zh-CN"/>
              </w:rPr>
              <w:t>夹片式锚具</w:t>
            </w:r>
          </w:p>
        </w:tc>
        <w:tc>
          <w:tcPr>
            <w:tcW w:w="235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Times New Roman"/>
                <w:sz w:val="18"/>
                <w:szCs w:val="18"/>
                <w:lang w:val="en-US" w:eastAsia="zh-CN"/>
              </w:rPr>
            </w:pPr>
            <w:r>
              <w:rPr>
                <w:rFonts w:hint="eastAsia" w:ascii="宋体" w:hAnsi="宋体" w:cs="Times New Roman"/>
                <w:sz w:val="18"/>
                <w:szCs w:val="18"/>
                <w:lang w:val="en-US" w:eastAsia="zh-CN"/>
              </w:rPr>
              <w:t>有顶压</w:t>
            </w:r>
          </w:p>
        </w:tc>
        <w:tc>
          <w:tcPr>
            <w:tcW w:w="3939"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Arial" w:hAnsi="Arial" w:cs="Arial"/>
                <w:sz w:val="18"/>
                <w:szCs w:val="18"/>
                <w:lang w:val="en-US" w:eastAsia="zh-CN"/>
              </w:rPr>
            </w:pPr>
            <w:r>
              <w:rPr>
                <w:rFonts w:hint="default" w:ascii="Times New Roman" w:hAnsi="Times New Roman" w:cs="Times New Roman" w:eastAsiaTheme="minorEastAsia"/>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Times New Roman"/>
                <w:sz w:val="18"/>
                <w:szCs w:val="18"/>
                <w:lang w:val="en-US" w:eastAsia="zh-CN"/>
              </w:rPr>
            </w:pPr>
          </w:p>
        </w:tc>
        <w:tc>
          <w:tcPr>
            <w:tcW w:w="235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Times New Roman"/>
                <w:sz w:val="18"/>
                <w:szCs w:val="18"/>
                <w:lang w:val="en-US" w:eastAsia="zh-CN"/>
              </w:rPr>
            </w:pPr>
            <w:r>
              <w:rPr>
                <w:rFonts w:hint="eastAsia" w:ascii="宋体" w:hAnsi="宋体" w:cs="Times New Roman"/>
                <w:sz w:val="18"/>
                <w:szCs w:val="18"/>
                <w:lang w:val="en-US" w:eastAsia="zh-CN"/>
              </w:rPr>
              <w:t>无顶压</w:t>
            </w:r>
          </w:p>
        </w:tc>
        <w:tc>
          <w:tcPr>
            <w:tcW w:w="3939" w:type="dxa"/>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w:t>
            </w:r>
          </w:p>
        </w:tc>
      </w:tr>
    </w:tbl>
    <w:p>
      <w:pPr>
        <w:bidi w:val="0"/>
        <w:ind w:left="0" w:leftChars="0" w:firstLine="0" w:firstLineChars="0"/>
        <w:jc w:val="left"/>
        <w:rPr>
          <w:rFonts w:hint="eastAsia" w:ascii="Times New Roman" w:hAnsi="Times New Roman" w:eastAsia="黑体" w:cs="Times New Roman"/>
          <w:b/>
          <w:bCs/>
          <w:lang w:val="en-US" w:eastAsia="zh-CN"/>
        </w:rPr>
      </w:pPr>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黑体" w:cs="Times New Roman"/>
          <w:b/>
          <w:bCs/>
          <w:lang w:val="en-US" w:eastAsia="zh-CN"/>
        </w:rPr>
        <w:t xml:space="preserve">7.1.6 </w:t>
      </w:r>
      <w:r>
        <w:rPr>
          <w:rFonts w:hint="eastAsia" w:ascii="黑体" w:hAnsi="黑体" w:eastAsia="黑体" w:cs="黑体"/>
          <w:lang w:val="en-US" w:eastAsia="zh-CN"/>
        </w:rPr>
        <w:t xml:space="preserve"> 锚口摩阻损失</w:t>
      </w:r>
    </w:p>
    <w:p>
      <w:pPr>
        <w:spacing w:line="400" w:lineRule="exact"/>
        <w:ind w:firstLine="420" w:firstLineChars="200"/>
        <w:rPr>
          <w:rFonts w:ascii="宋体" w:hAnsi="宋体"/>
        </w:rPr>
      </w:pPr>
      <w:r>
        <w:rPr>
          <w:rFonts w:hint="eastAsia" w:hAnsi="宋体"/>
          <w:lang w:val="en-US" w:eastAsia="zh-CN"/>
        </w:rPr>
        <w:t>现场组装</w:t>
      </w:r>
      <w:r>
        <w:rPr>
          <w:rFonts w:hint="eastAsia" w:ascii="宋体"/>
        </w:rPr>
        <w:t>锚具的</w:t>
      </w:r>
      <w:r>
        <w:rPr>
          <w:rFonts w:hint="eastAsia" w:ascii="宋体" w:hAnsi="宋体"/>
        </w:rPr>
        <w:t>锚</w:t>
      </w:r>
      <w:r>
        <w:rPr>
          <w:rFonts w:hint="eastAsia" w:hAnsi="宋体"/>
        </w:rPr>
        <w:t>口</w:t>
      </w:r>
      <w:r>
        <w:rPr>
          <w:rFonts w:hint="eastAsia" w:ascii="宋体" w:hAnsi="宋体"/>
        </w:rPr>
        <w:t>摩阻损失不宜大于</w:t>
      </w:r>
      <w:r>
        <w:rPr>
          <w:rFonts w:hint="eastAsia" w:ascii="宋体" w:hAnsi="宋体"/>
          <w:lang w:val="en-US" w:eastAsia="zh-CN"/>
        </w:rPr>
        <w:t>2</w:t>
      </w:r>
      <w:r>
        <w:rPr>
          <w:rFonts w:hint="eastAsia" w:ascii="宋体" w:hAnsi="宋体"/>
        </w:rPr>
        <w:t>%。</w:t>
      </w:r>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黑体" w:cs="Times New Roman"/>
          <w:b/>
          <w:bCs/>
          <w:lang w:val="en-US" w:eastAsia="zh-CN"/>
        </w:rPr>
        <w:t>7.1.7</w:t>
      </w:r>
      <w:r>
        <w:rPr>
          <w:rFonts w:hint="eastAsia" w:ascii="黑体" w:hAnsi="黑体" w:eastAsia="黑体" w:cs="黑体"/>
          <w:lang w:val="en-US" w:eastAsia="zh-CN"/>
        </w:rPr>
        <w:t xml:space="preserve">  张拉锚固工艺</w:t>
      </w:r>
    </w:p>
    <w:p>
      <w:pPr>
        <w:pStyle w:val="6"/>
        <w:spacing w:line="400" w:lineRule="exact"/>
        <w:rPr>
          <w:rFonts w:hint="eastAsia" w:hAnsi="Times New Roman"/>
        </w:rPr>
      </w:pPr>
      <w:r>
        <w:rPr>
          <w:rFonts w:hint="eastAsia" w:asciiTheme="minorEastAsia" w:hAnsiTheme="minorEastAsia" w:eastAsiaTheme="minorEastAsia"/>
          <w:szCs w:val="22"/>
          <w:lang w:val="en-US" w:eastAsia="zh-CN"/>
        </w:rPr>
        <w:t>预应力FRP用</w:t>
      </w:r>
      <w:r>
        <w:t>锚具应满足分级张拉</w:t>
      </w:r>
      <w:r>
        <w:rPr>
          <w:rFonts w:hint="eastAsia"/>
        </w:rPr>
        <w:t>、</w:t>
      </w:r>
      <w:r>
        <w:t>补张拉</w:t>
      </w:r>
      <w:r>
        <w:rPr>
          <w:rFonts w:hint="eastAsia"/>
        </w:rPr>
        <w:t>和放张等张拉工艺</w:t>
      </w:r>
      <w:r>
        <w:t>的要求</w:t>
      </w:r>
      <w:r>
        <w:rPr>
          <w:rFonts w:hint="eastAsia"/>
        </w:rPr>
        <w:t>，</w:t>
      </w:r>
      <w:r>
        <w:rPr>
          <w:rFonts w:hint="eastAsia" w:hAnsi="Times New Roman"/>
        </w:rPr>
        <w:t>张拉锚固工艺应易操作，加载力值均匀、稳定。</w:t>
      </w:r>
    </w:p>
    <w:p>
      <w:pPr>
        <w:bidi w:val="0"/>
        <w:ind w:left="0" w:leftChars="0" w:firstLine="0" w:firstLineChars="0"/>
        <w:jc w:val="left"/>
        <w:rPr>
          <w:rFonts w:hint="eastAsia" w:ascii="黑体" w:hAnsi="黑体" w:eastAsia="黑体" w:cs="黑体"/>
          <w:lang w:val="en-US" w:eastAsia="zh-CN"/>
        </w:rPr>
      </w:pPr>
      <w:r>
        <w:rPr>
          <w:rFonts w:hint="default" w:ascii="Times New Roman" w:hAnsi="Times New Roman" w:eastAsia="黑体" w:cs="Times New Roman"/>
          <w:b/>
          <w:bCs/>
          <w:lang w:val="en-US" w:eastAsia="zh-CN"/>
        </w:rPr>
        <w:t>7.1.8</w:t>
      </w:r>
      <w:r>
        <w:rPr>
          <w:rFonts w:hint="eastAsia" w:ascii="黑体" w:hAnsi="黑体" w:eastAsia="黑体" w:cs="黑体"/>
          <w:lang w:val="en-US" w:eastAsia="zh-CN"/>
        </w:rPr>
        <w:t xml:space="preserve">  超张拉</w:t>
      </w:r>
    </w:p>
    <w:p>
      <w:pPr>
        <w:pStyle w:val="6"/>
        <w:spacing w:line="400" w:lineRule="exact"/>
        <w:rPr>
          <w:rFonts w:hint="eastAsia" w:hAnsi="Times New Roman"/>
          <w:lang w:val="en-US" w:eastAsia="zh-CN"/>
        </w:rPr>
      </w:pPr>
      <w:r>
        <w:rPr>
          <w:rFonts w:hint="eastAsia" w:hAnsi="Times New Roman"/>
          <w:lang w:val="en-US" w:eastAsia="zh-CN"/>
        </w:rPr>
        <w:t>成品预应力FRP拉索制作完成后应进行超张拉试验，并应符合GB/T 35156的规定。</w:t>
      </w:r>
    </w:p>
    <w:p>
      <w:pPr>
        <w:pStyle w:val="2"/>
        <w:spacing w:before="312" w:beforeLines="100" w:after="312" w:afterLines="100"/>
        <w:ind w:firstLine="0" w:firstLineChars="0"/>
        <w:jc w:val="left"/>
        <w:rPr>
          <w:rFonts w:hint="eastAsia"/>
          <w:b w:val="0"/>
          <w:lang w:val="en-US" w:eastAsia="zh-CN"/>
        </w:rPr>
      </w:pPr>
      <w:bookmarkStart w:id="28" w:name="_Toc399146023"/>
      <w:bookmarkStart w:id="29" w:name="_Toc10449"/>
      <w:r>
        <w:rPr>
          <w:rFonts w:hint="eastAsia"/>
          <w:b/>
          <w:bCs w:val="0"/>
          <w:lang w:val="en-US" w:eastAsia="zh-CN"/>
        </w:rPr>
        <w:t>7.2</w:t>
      </w:r>
      <w:r>
        <w:rPr>
          <w:rFonts w:hint="eastAsia"/>
          <w:b w:val="0"/>
          <w:lang w:val="en-US" w:eastAsia="zh-CN"/>
        </w:rPr>
        <w:t xml:space="preserve">  预应力FRP用夹具</w:t>
      </w:r>
      <w:bookmarkEnd w:id="28"/>
      <w:bookmarkEnd w:id="29"/>
    </w:p>
    <w:p>
      <w:pPr>
        <w:pStyle w:val="34"/>
        <w:numPr>
          <w:ilvl w:val="3"/>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7.2.1  </w:t>
      </w:r>
      <w:r>
        <w:rPr>
          <w:rFonts w:hint="eastAsia" w:ascii="宋体" w:hAnsi="宋体" w:eastAsia="宋体"/>
          <w:lang w:val="en-US" w:eastAsia="zh-CN"/>
        </w:rPr>
        <w:t>预应力</w:t>
      </w:r>
      <w:r>
        <w:rPr>
          <w:rFonts w:hint="eastAsia" w:ascii="宋体" w:hAnsi="宋体" w:eastAsia="宋体"/>
          <w:lang w:eastAsia="zh-CN"/>
        </w:rPr>
        <w:t>FRP</w:t>
      </w:r>
      <w:r>
        <w:rPr>
          <w:rFonts w:hint="eastAsia" w:ascii="宋体" w:hAnsi="宋体" w:eastAsia="宋体"/>
        </w:rPr>
        <w:t>用夹</w:t>
      </w:r>
      <w:r>
        <w:rPr>
          <w:rFonts w:ascii="宋体" w:hAnsi="宋体" w:eastAsia="宋体"/>
        </w:rPr>
        <w:t>具的静载锚固性能</w:t>
      </w:r>
      <w:r>
        <w:rPr>
          <w:rFonts w:hint="eastAsia" w:ascii="宋体" w:hAnsi="宋体" w:eastAsia="宋体"/>
        </w:rPr>
        <w:t>应符合</w:t>
      </w:r>
      <w:r>
        <w:rPr>
          <w:rFonts w:hint="eastAsia" w:ascii="宋体" w:hAnsi="宋体" w:eastAsia="宋体"/>
          <w:lang w:val="en-US" w:eastAsia="zh-CN"/>
        </w:rPr>
        <w:t>表6的规定</w:t>
      </w:r>
      <w:r>
        <w:rPr>
          <w:rFonts w:hint="eastAsia" w:ascii="宋体" w:hAnsi="宋体" w:eastAsia="宋体"/>
          <w:lang w:eastAsia="zh-CN"/>
        </w:rPr>
        <w:t>。</w:t>
      </w:r>
    </w:p>
    <w:p>
      <w:pPr>
        <w:pStyle w:val="36"/>
        <w:numPr>
          <w:ilvl w:val="0"/>
          <w:numId w:val="0"/>
        </w:numPr>
        <w:spacing w:line="480" w:lineRule="auto"/>
        <w:jc w:val="center"/>
        <w:rPr>
          <w:rFonts w:ascii="黑体" w:eastAsia="黑体"/>
        </w:rPr>
      </w:pPr>
      <w:r>
        <w:rPr>
          <w:rFonts w:hint="eastAsia" w:ascii="黑体" w:eastAsia="黑体"/>
        </w:rPr>
        <w:t>表</w:t>
      </w:r>
      <w:r>
        <w:rPr>
          <w:rFonts w:hint="eastAsia" w:ascii="黑体" w:eastAsia="黑体"/>
          <w:lang w:val="en-US" w:eastAsia="zh-CN"/>
        </w:rPr>
        <w:t>6</w:t>
      </w:r>
      <w:r>
        <w:rPr>
          <w:rFonts w:hint="eastAsia" w:ascii="黑体" w:eastAsia="黑体"/>
        </w:rPr>
        <w:t xml:space="preserve">  </w:t>
      </w:r>
      <w:r>
        <w:rPr>
          <w:rFonts w:hint="eastAsia" w:ascii="黑体" w:hAnsi="Times New Roman" w:eastAsia="黑体"/>
          <w:szCs w:val="24"/>
          <w:lang w:val="en-US" w:eastAsia="zh-CN"/>
        </w:rPr>
        <w:t>预应力FRP</w:t>
      </w:r>
      <w:r>
        <w:rPr>
          <w:rFonts w:hint="eastAsia" w:ascii="黑体" w:hAnsi="Times New Roman" w:eastAsia="黑体"/>
          <w:szCs w:val="24"/>
        </w:rPr>
        <w:t>用</w:t>
      </w:r>
      <w:r>
        <w:rPr>
          <w:rFonts w:hint="eastAsia" w:ascii="黑体" w:hAnsi="Times New Roman" w:eastAsia="黑体"/>
          <w:szCs w:val="24"/>
          <w:lang w:val="en-US" w:eastAsia="zh-CN"/>
        </w:rPr>
        <w:t>夹</w:t>
      </w:r>
      <w:r>
        <w:rPr>
          <w:rFonts w:hint="eastAsia" w:ascii="黑体" w:hAnsi="Times New Roman" w:eastAsia="黑体"/>
        </w:rPr>
        <w:t>具</w:t>
      </w:r>
      <w:r>
        <w:rPr>
          <w:rFonts w:hint="eastAsia" w:ascii="黑体" w:eastAsia="黑体"/>
        </w:rPr>
        <w:t>静载锚固性能要求</w:t>
      </w:r>
    </w:p>
    <w:tbl>
      <w:tblPr>
        <w:tblStyle w:val="14"/>
        <w:tblW w:w="850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529"/>
        <w:gridCol w:w="397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4529" w:type="dxa"/>
            <w:tcBorders>
              <w:top w:val="single" w:color="auto" w:sz="8" w:space="0"/>
              <w:bottom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hAnsi="宋体"/>
                <w:sz w:val="18"/>
                <w:szCs w:val="18"/>
                <w:lang w:val="en-US" w:eastAsia="zh-CN"/>
              </w:rPr>
              <w:t>夹</w:t>
            </w:r>
            <w:r>
              <w:rPr>
                <w:rFonts w:hint="eastAsia" w:ascii="宋体" w:hAnsi="宋体"/>
                <w:sz w:val="18"/>
                <w:szCs w:val="18"/>
              </w:rPr>
              <w:t>具类型</w:t>
            </w:r>
          </w:p>
        </w:tc>
        <w:tc>
          <w:tcPr>
            <w:tcW w:w="3972" w:type="dxa"/>
            <w:tcBorders>
              <w:top w:val="single" w:color="auto" w:sz="8" w:space="0"/>
              <w:bottom w:val="single" w:color="auto" w:sz="8" w:space="0"/>
            </w:tcBorders>
            <w:shd w:val="clear" w:color="auto" w:fill="auto"/>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hAnsi="宋体"/>
                <w:sz w:val="18"/>
                <w:szCs w:val="18"/>
              </w:rPr>
              <w:t>效率系数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13" w:hRule="atLeast"/>
          <w:jc w:val="center"/>
        </w:trPr>
        <w:tc>
          <w:tcPr>
            <w:tcW w:w="4529" w:type="dxa"/>
            <w:tcBorders>
              <w:top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hint="eastAsia" w:ascii="宋体" w:hAnsi="宋体"/>
                <w:sz w:val="18"/>
                <w:szCs w:val="18"/>
              </w:rPr>
            </w:pPr>
            <w:r>
              <w:rPr>
                <w:rFonts w:hint="eastAsia" w:ascii="宋体" w:hAnsi="宋体"/>
                <w:sz w:val="18"/>
                <w:szCs w:val="18"/>
                <w:lang w:val="en-US" w:eastAsia="zh-CN"/>
              </w:rPr>
              <w:t>预应力</w:t>
            </w:r>
            <w:r>
              <w:rPr>
                <w:rFonts w:hint="eastAsia" w:ascii="宋体" w:hAnsi="宋体"/>
                <w:sz w:val="18"/>
                <w:szCs w:val="18"/>
              </w:rPr>
              <w:t>FRP筋用</w:t>
            </w:r>
            <w:r>
              <w:rPr>
                <w:rFonts w:hint="eastAsia" w:ascii="宋体" w:hAnsi="宋体"/>
                <w:sz w:val="18"/>
                <w:szCs w:val="18"/>
                <w:lang w:val="en-US" w:eastAsia="zh-CN"/>
              </w:rPr>
              <w:t>夹</w:t>
            </w:r>
            <w:r>
              <w:rPr>
                <w:rFonts w:hint="eastAsia" w:ascii="宋体" w:hAnsi="宋体"/>
                <w:sz w:val="18"/>
                <w:szCs w:val="18"/>
              </w:rPr>
              <w:t>具</w:t>
            </w:r>
          </w:p>
          <w:p>
            <w:pPr>
              <w:pStyle w:val="36"/>
              <w:keepNext w:val="0"/>
              <w:keepLines w:val="0"/>
              <w:numPr>
                <w:ilvl w:val="0"/>
                <w:numId w:val="0"/>
              </w:numPr>
              <w:suppressLineNumbers w:val="0"/>
              <w:spacing w:before="0" w:beforeAutospacing="0" w:after="0" w:afterAutospacing="0" w:line="360" w:lineRule="exact"/>
              <w:ind w:left="0" w:right="0"/>
              <w:jc w:val="center"/>
              <w:rPr>
                <w:rFonts w:hint="eastAsia" w:ascii="宋体" w:hAnsi="宋体" w:eastAsia="宋体"/>
                <w:sz w:val="18"/>
                <w:szCs w:val="18"/>
                <w:lang w:val="en-US" w:eastAsia="zh-CN"/>
              </w:rPr>
            </w:pPr>
            <w:r>
              <w:rPr>
                <w:rFonts w:hint="eastAsia" w:ascii="宋体" w:hAnsi="宋体"/>
                <w:sz w:val="18"/>
                <w:szCs w:val="18"/>
                <w:lang w:val="en-US" w:eastAsia="zh-CN"/>
              </w:rPr>
              <w:t>预应力</w:t>
            </w:r>
            <w:r>
              <w:rPr>
                <w:rFonts w:hint="eastAsia" w:ascii="宋体" w:hAnsi="宋体"/>
                <w:sz w:val="18"/>
                <w:szCs w:val="18"/>
              </w:rPr>
              <w:t>FRP板用</w:t>
            </w:r>
            <w:r>
              <w:rPr>
                <w:rFonts w:hint="eastAsia" w:ascii="宋体" w:hAnsi="宋体"/>
                <w:sz w:val="18"/>
                <w:szCs w:val="18"/>
                <w:lang w:val="en-US" w:eastAsia="zh-CN"/>
              </w:rPr>
              <w:t>夹</w:t>
            </w:r>
            <w:r>
              <w:rPr>
                <w:rFonts w:hint="eastAsia" w:ascii="宋体" w:hAnsi="宋体"/>
                <w:sz w:val="18"/>
                <w:szCs w:val="18"/>
              </w:rPr>
              <w:t>具</w:t>
            </w:r>
          </w:p>
        </w:tc>
        <w:tc>
          <w:tcPr>
            <w:tcW w:w="3972" w:type="dxa"/>
            <w:tcBorders>
              <w:top w:val="single" w:color="auto" w:sz="8" w:space="0"/>
            </w:tcBorders>
            <w:shd w:val="clear" w:color="auto" w:fill="auto"/>
            <w:vAlign w:val="center"/>
          </w:tcPr>
          <w:p>
            <w:pPr>
              <w:pStyle w:val="36"/>
              <w:keepNext w:val="0"/>
              <w:keepLines w:val="0"/>
              <w:numPr>
                <w:ilvl w:val="0"/>
                <w:numId w:val="0"/>
              </w:numPr>
              <w:suppressLineNumbers w:val="0"/>
              <w:tabs>
                <w:tab w:val="center" w:pos="1228"/>
                <w:tab w:val="right" w:pos="2337"/>
              </w:tabs>
              <w:spacing w:before="0" w:beforeAutospacing="0" w:after="0" w:afterAutospacing="0"/>
              <w:ind w:left="0" w:right="0"/>
              <w:jc w:val="center"/>
              <w:rPr>
                <w:rFonts w:ascii="宋体" w:hAnsi="宋体"/>
                <w:sz w:val="18"/>
                <w:szCs w:val="18"/>
              </w:rPr>
            </w:pPr>
            <w:r>
              <w:rPr>
                <w:position w:val="-30"/>
                <w:sz w:val="18"/>
                <w:szCs w:val="18"/>
              </w:rPr>
              <w:object>
                <v:shape id="_x0000_i1042" o:spt="75" type="#_x0000_t75" style="height:32.95pt;width:51pt;" o:ole="t" filled="f" o:preferrelative="t" stroked="f" coordsize="21600,21600">
                  <v:path/>
                  <v:fill on="f" focussize="0,0"/>
                  <v:stroke on="f"/>
                  <v:imagedata r:id="rId46" o:title=""/>
                  <o:lock v:ext="edit" aspectratio="t"/>
                  <w10:wrap type="none"/>
                  <w10:anchorlock/>
                </v:shape>
                <o:OLEObject Type="Embed" ProgID="Equation.3" ShapeID="_x0000_i1042" DrawAspect="Content" ObjectID="_1468075742" r:id="rId45">
                  <o:LockedField>false</o:LockedField>
                </o:OLEObject>
              </w:object>
            </w:r>
            <w:r>
              <w:rPr>
                <w:rFonts w:hint="eastAsia" w:ascii="宋体" w:hAnsi="宋体"/>
                <w:sz w:val="18"/>
                <w:szCs w:val="18"/>
              </w:rPr>
              <w:t>≥0.</w:t>
            </w:r>
            <w:r>
              <w:rPr>
                <w:rFonts w:hint="eastAsia" w:ascii="宋体" w:hAnsi="宋体"/>
                <w:sz w:val="18"/>
                <w:szCs w:val="18"/>
                <w:lang w:val="en-US" w:eastAsia="zh-CN"/>
              </w:rPr>
              <w:t>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4529" w:type="dxa"/>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hint="eastAsia" w:ascii="宋体" w:hAnsi="宋体"/>
                <w:sz w:val="18"/>
                <w:szCs w:val="18"/>
              </w:rPr>
            </w:pPr>
            <w:r>
              <w:rPr>
                <w:rFonts w:hint="eastAsia" w:ascii="宋体" w:hAnsi="宋体"/>
                <w:sz w:val="18"/>
                <w:szCs w:val="18"/>
                <w:lang w:val="en-US" w:eastAsia="zh-CN"/>
              </w:rPr>
              <w:t>预应力纤维</w:t>
            </w:r>
            <w:r>
              <w:rPr>
                <w:rFonts w:hint="eastAsia" w:ascii="宋体" w:hAnsi="宋体"/>
                <w:sz w:val="18"/>
                <w:szCs w:val="18"/>
              </w:rPr>
              <w:t>布用</w:t>
            </w:r>
            <w:r>
              <w:rPr>
                <w:rFonts w:hint="eastAsia" w:ascii="宋体" w:hAnsi="宋体"/>
                <w:sz w:val="18"/>
                <w:szCs w:val="18"/>
                <w:lang w:val="en-US" w:eastAsia="zh-CN"/>
              </w:rPr>
              <w:t>夹</w:t>
            </w:r>
            <w:r>
              <w:rPr>
                <w:rFonts w:hint="eastAsia" w:ascii="宋体" w:hAnsi="宋体"/>
                <w:sz w:val="18"/>
                <w:szCs w:val="18"/>
              </w:rPr>
              <w:t>具</w:t>
            </w:r>
          </w:p>
        </w:tc>
        <w:tc>
          <w:tcPr>
            <w:tcW w:w="3972" w:type="dxa"/>
            <w:shd w:val="clear" w:color="auto" w:fill="auto"/>
            <w:vAlign w:val="center"/>
          </w:tcPr>
          <w:p>
            <w:pPr>
              <w:pStyle w:val="36"/>
              <w:keepNext w:val="0"/>
              <w:keepLines w:val="0"/>
              <w:numPr>
                <w:ilvl w:val="0"/>
                <w:numId w:val="0"/>
              </w:numPr>
              <w:suppressLineNumbers w:val="0"/>
              <w:spacing w:before="0" w:beforeAutospacing="0" w:after="0" w:afterAutospacing="0"/>
              <w:ind w:left="0" w:right="0"/>
              <w:jc w:val="center"/>
              <w:rPr>
                <w:sz w:val="18"/>
                <w:szCs w:val="18"/>
              </w:rPr>
            </w:pPr>
            <w:r>
              <w:rPr>
                <w:position w:val="-30"/>
                <w:sz w:val="18"/>
                <w:szCs w:val="18"/>
              </w:rPr>
              <w:object>
                <v:shape id="_x0000_i1043" o:spt="75" type="#_x0000_t75" style="height:33.85pt;width:54.3pt;" o:ole="t" filled="f" o:preferrelative="t" stroked="f" coordsize="21600,21600">
                  <v:path/>
                  <v:fill on="f" focussize="0,0"/>
                  <v:stroke on="f"/>
                  <v:imagedata r:id="rId48" o:title=""/>
                  <o:lock v:ext="edit" aspectratio="t"/>
                  <w10:wrap type="none"/>
                  <w10:anchorlock/>
                </v:shape>
                <o:OLEObject Type="Embed" ProgID="Equation.3" ShapeID="_x0000_i1043" DrawAspect="Content" ObjectID="_1468075743" r:id="rId47">
                  <o:LockedField>false</o:LockedField>
                </o:OLEObject>
              </w:object>
            </w:r>
            <w:r>
              <w:rPr>
                <w:rFonts w:hint="eastAsia" w:ascii="宋体" w:hAnsi="宋体"/>
                <w:sz w:val="18"/>
                <w:szCs w:val="18"/>
              </w:rPr>
              <w:t>≥0.</w:t>
            </w:r>
            <w:r>
              <w:rPr>
                <w:rFonts w:hint="eastAsia" w:ascii="宋体" w:hAnsi="宋体"/>
                <w:sz w:val="18"/>
                <w:szCs w:val="18"/>
                <w:lang w:val="en-US" w:eastAsia="zh-CN"/>
              </w:rPr>
              <w:t>5</w:t>
            </w:r>
            <w:r>
              <w:rPr>
                <w:rFonts w:hint="eastAsia" w:ascii="宋体" w:hAnsi="宋体"/>
                <w:sz w:val="18"/>
                <w:szCs w:val="18"/>
              </w:rPr>
              <w:t>0</w:t>
            </w:r>
          </w:p>
        </w:tc>
      </w:tr>
    </w:tbl>
    <w:p>
      <w:pPr>
        <w:jc w:val="left"/>
        <w:rPr>
          <w:rFonts w:hint="eastAsia" w:ascii="宋体" w:hAnsi="宋体"/>
        </w:rPr>
      </w:pPr>
    </w:p>
    <w:p>
      <w:pPr>
        <w:pStyle w:val="34"/>
        <w:numPr>
          <w:ilvl w:val="3"/>
          <w:numId w:val="0"/>
        </w:numPr>
        <w:spacing w:line="400" w:lineRule="exact"/>
        <w:ind w:leftChars="0"/>
        <w:rPr>
          <w:rFonts w:hint="eastAsia" w:ascii="宋体" w:hAnsi="宋体" w:eastAsia="宋体"/>
        </w:rPr>
      </w:pPr>
      <w:r>
        <w:rPr>
          <w:rFonts w:hint="eastAsia" w:ascii="Times New Roman" w:hAnsi="Times New Roman" w:eastAsia="宋体" w:cstheme="minorBidi"/>
          <w:b/>
          <w:kern w:val="2"/>
          <w:sz w:val="21"/>
          <w:szCs w:val="22"/>
          <w:lang w:val="en-US" w:eastAsia="zh-CN" w:bidi="ar-SA"/>
        </w:rPr>
        <w:t xml:space="preserve">7.2.2  </w:t>
      </w:r>
      <w:r>
        <w:rPr>
          <w:rFonts w:hint="eastAsia" w:ascii="宋体" w:hAnsi="宋体" w:eastAsia="宋体"/>
          <w:lang w:val="en-US" w:eastAsia="zh-CN"/>
        </w:rPr>
        <w:t>预应力</w:t>
      </w:r>
      <w:r>
        <w:rPr>
          <w:rFonts w:hint="eastAsia" w:ascii="宋体" w:hAnsi="宋体" w:eastAsia="宋体"/>
          <w:lang w:eastAsia="zh-CN"/>
        </w:rPr>
        <w:t>FRP</w:t>
      </w:r>
      <w:r>
        <w:rPr>
          <w:rFonts w:hint="eastAsia" w:ascii="宋体" w:hAnsi="宋体" w:eastAsia="宋体"/>
        </w:rPr>
        <w:t>-夹</w:t>
      </w:r>
      <w:r>
        <w:rPr>
          <w:rFonts w:ascii="宋体" w:hAnsi="宋体" w:eastAsia="宋体"/>
        </w:rPr>
        <w:t>具组装件</w:t>
      </w:r>
      <w:r>
        <w:rPr>
          <w:rFonts w:hint="eastAsia" w:ascii="宋体" w:hAnsi="宋体" w:eastAsia="宋体"/>
        </w:rPr>
        <w:t>的破坏形式</w:t>
      </w:r>
      <w:r>
        <w:rPr>
          <w:rFonts w:ascii="宋体" w:hAnsi="宋体" w:eastAsia="宋体"/>
        </w:rPr>
        <w:t>应是</w:t>
      </w:r>
      <w:r>
        <w:rPr>
          <w:rFonts w:hint="eastAsia" w:ascii="宋体" w:hAnsi="宋体" w:eastAsia="宋体"/>
          <w:lang w:val="en-US" w:eastAsia="zh-CN"/>
        </w:rPr>
        <w:t>预应力</w:t>
      </w:r>
      <w:r>
        <w:rPr>
          <w:rFonts w:hint="eastAsia" w:ascii="宋体" w:hAnsi="宋体" w:eastAsia="宋体"/>
          <w:lang w:eastAsia="zh-CN"/>
        </w:rPr>
        <w:t>FRP</w:t>
      </w:r>
      <w:r>
        <w:rPr>
          <w:rFonts w:ascii="宋体" w:hAnsi="宋体" w:eastAsia="宋体"/>
        </w:rPr>
        <w:t>的</w:t>
      </w:r>
      <w:r>
        <w:rPr>
          <w:rFonts w:hint="eastAsia" w:ascii="宋体" w:hAnsi="宋体" w:eastAsia="宋体"/>
        </w:rPr>
        <w:t>破断</w:t>
      </w:r>
      <w:r>
        <w:rPr>
          <w:rFonts w:ascii="宋体" w:hAnsi="宋体" w:eastAsia="宋体"/>
        </w:rPr>
        <w:t>，而不应由夹具的</w:t>
      </w:r>
      <w:r>
        <w:rPr>
          <w:rFonts w:hint="eastAsia" w:ascii="宋体" w:hAnsi="宋体" w:eastAsia="宋体"/>
        </w:rPr>
        <w:t>失效</w:t>
      </w:r>
      <w:r>
        <w:rPr>
          <w:rFonts w:ascii="宋体" w:hAnsi="宋体" w:eastAsia="宋体"/>
        </w:rPr>
        <w:t>导致</w:t>
      </w:r>
      <w:r>
        <w:rPr>
          <w:rFonts w:hint="eastAsia" w:ascii="宋体" w:hAnsi="宋体" w:eastAsia="宋体"/>
        </w:rPr>
        <w:t>试验终止。</w:t>
      </w:r>
    </w:p>
    <w:p>
      <w:pPr>
        <w:pStyle w:val="2"/>
        <w:spacing w:before="312" w:beforeLines="100" w:after="312" w:afterLines="100"/>
        <w:ind w:firstLine="0" w:firstLineChars="0"/>
        <w:jc w:val="left"/>
        <w:rPr>
          <w:rFonts w:hint="eastAsia"/>
          <w:b w:val="0"/>
          <w:lang w:val="en-US" w:eastAsia="zh-CN"/>
        </w:rPr>
      </w:pPr>
      <w:bookmarkStart w:id="30" w:name="_Toc15213"/>
      <w:r>
        <w:rPr>
          <w:rFonts w:hint="eastAsia"/>
          <w:b/>
          <w:bCs w:val="0"/>
          <w:lang w:val="en-US" w:eastAsia="zh-CN"/>
        </w:rPr>
        <w:t>8</w:t>
      </w:r>
      <w:r>
        <w:rPr>
          <w:rFonts w:hint="eastAsia"/>
          <w:b w:val="0"/>
          <w:lang w:val="en-US" w:eastAsia="zh-CN"/>
        </w:rPr>
        <w:t xml:space="preserve">  试验方法</w:t>
      </w:r>
      <w:bookmarkEnd w:id="30"/>
      <w:bookmarkStart w:id="31" w:name="_Toc399146026"/>
    </w:p>
    <w:p>
      <w:pPr>
        <w:pStyle w:val="2"/>
        <w:spacing w:before="312" w:beforeLines="100" w:after="312" w:afterLines="100"/>
        <w:ind w:firstLine="0" w:firstLineChars="0"/>
        <w:jc w:val="left"/>
        <w:rPr>
          <w:rFonts w:hint="eastAsia"/>
          <w:b w:val="0"/>
          <w:lang w:val="en-US" w:eastAsia="zh-CN"/>
        </w:rPr>
      </w:pPr>
      <w:bookmarkStart w:id="32" w:name="_Toc15120"/>
      <w:r>
        <w:rPr>
          <w:rFonts w:hint="eastAsia"/>
          <w:b/>
          <w:bCs w:val="0"/>
          <w:lang w:val="en-US" w:eastAsia="zh-CN"/>
        </w:rPr>
        <w:t>8.1</w:t>
      </w:r>
      <w:r>
        <w:rPr>
          <w:rFonts w:hint="eastAsia"/>
          <w:b w:val="0"/>
          <w:lang w:val="en-US" w:eastAsia="zh-CN"/>
        </w:rPr>
        <w:t xml:space="preserve">  一般规定</w:t>
      </w:r>
      <w:bookmarkEnd w:id="31"/>
      <w:bookmarkEnd w:id="32"/>
    </w:p>
    <w:p>
      <w:pPr>
        <w:bidi w:val="0"/>
        <w:ind w:left="0" w:leftChars="0" w:firstLine="0" w:firstLineChars="0"/>
        <w:jc w:val="left"/>
        <w:rPr>
          <w:rFonts w:hint="eastAsia" w:ascii="黑体" w:hAnsi="黑体" w:eastAsia="黑体" w:cs="黑体"/>
          <w:lang w:val="en-US" w:eastAsia="zh-CN"/>
        </w:rPr>
      </w:pPr>
      <w:r>
        <w:rPr>
          <w:rFonts w:hint="default" w:ascii="Times New Roman" w:hAnsi="Times New Roman" w:eastAsia="黑体" w:cs="Times New Roman"/>
          <w:b/>
          <w:bCs/>
          <w:lang w:val="en-US" w:eastAsia="zh-CN"/>
        </w:rPr>
        <w:t xml:space="preserve">8.1.1 </w:t>
      </w:r>
      <w:r>
        <w:rPr>
          <w:rFonts w:hint="eastAsia" w:ascii="黑体" w:hAnsi="黑体" w:eastAsia="黑体" w:cs="黑体"/>
          <w:lang w:val="en-US" w:eastAsia="zh-CN"/>
        </w:rPr>
        <w:t xml:space="preserve"> 试验用FRP</w:t>
      </w:r>
    </w:p>
    <w:p>
      <w:pPr>
        <w:pStyle w:val="35"/>
        <w:numPr>
          <w:ilvl w:val="4"/>
          <w:numId w:val="0"/>
        </w:numPr>
        <w:spacing w:line="400" w:lineRule="exact"/>
        <w:ind w:leftChars="0"/>
        <w:rPr>
          <w:rFonts w:hint="eastAsia" w:ascii="宋体" w:hAnsi="宋体" w:eastAsia="宋体"/>
          <w:szCs w:val="22"/>
        </w:rPr>
      </w:pPr>
      <w:r>
        <w:rPr>
          <w:rFonts w:hint="eastAsia" w:ascii="Times New Roman" w:hAnsi="Times New Roman" w:eastAsia="宋体" w:cstheme="minorBidi"/>
          <w:b/>
          <w:kern w:val="2"/>
          <w:sz w:val="21"/>
          <w:szCs w:val="22"/>
          <w:lang w:val="en-US" w:eastAsia="zh-CN" w:bidi="ar-SA"/>
        </w:rPr>
        <w:t xml:space="preserve">8.1.1.1  </w:t>
      </w:r>
      <w:r>
        <w:rPr>
          <w:rFonts w:hint="eastAsia" w:ascii="宋体" w:hAnsi="宋体" w:eastAsia="宋体"/>
          <w:szCs w:val="22"/>
          <w:lang w:val="en-US" w:eastAsia="zh-CN"/>
        </w:rPr>
        <w:t>组装件中预应力FRP的性能应符合相关标准的规定。预应力</w:t>
      </w:r>
      <w:r>
        <w:rPr>
          <w:rFonts w:hint="eastAsia" w:ascii="宋体" w:hAnsi="宋体" w:eastAsia="宋体"/>
          <w:color w:val="auto"/>
          <w:szCs w:val="22"/>
        </w:rPr>
        <w:t>FRP</w:t>
      </w:r>
      <w:r>
        <w:rPr>
          <w:rFonts w:hint="eastAsia" w:ascii="宋体" w:hAnsi="宋体" w:eastAsia="宋体"/>
          <w:color w:val="auto"/>
          <w:szCs w:val="22"/>
          <w:lang w:val="en-US" w:eastAsia="zh-CN"/>
        </w:rPr>
        <w:t>筋的</w:t>
      </w:r>
      <w:r>
        <w:rPr>
          <w:rFonts w:hint="eastAsia" w:ascii="宋体" w:hAnsi="宋体" w:eastAsia="宋体"/>
          <w:color w:val="auto"/>
          <w:szCs w:val="22"/>
        </w:rPr>
        <w:t>性能</w:t>
      </w:r>
      <w:r>
        <w:rPr>
          <w:rFonts w:hint="eastAsia" w:ascii="宋体" w:hAnsi="宋体" w:eastAsia="宋体"/>
          <w:szCs w:val="22"/>
          <w:lang w:val="en-US" w:eastAsia="zh-CN"/>
        </w:rPr>
        <w:t>应符合GB/T 26743和GB/T 26745的规定，预应力</w:t>
      </w:r>
      <w:r>
        <w:rPr>
          <w:rFonts w:hint="eastAsia" w:ascii="宋体" w:hAnsi="宋体" w:eastAsia="宋体"/>
          <w:color w:val="auto"/>
          <w:szCs w:val="22"/>
        </w:rPr>
        <w:t>FRP板</w:t>
      </w:r>
      <w:r>
        <w:rPr>
          <w:rFonts w:hint="eastAsia" w:ascii="宋体" w:hAnsi="宋体" w:eastAsia="宋体"/>
          <w:color w:val="auto"/>
          <w:szCs w:val="22"/>
          <w:lang w:val="en-US" w:eastAsia="zh-CN"/>
        </w:rPr>
        <w:t>的</w:t>
      </w:r>
      <w:r>
        <w:rPr>
          <w:rFonts w:hint="eastAsia" w:ascii="宋体" w:hAnsi="宋体" w:eastAsia="宋体"/>
          <w:color w:val="auto"/>
          <w:szCs w:val="22"/>
        </w:rPr>
        <w:t>性能</w:t>
      </w:r>
      <w:r>
        <w:rPr>
          <w:rFonts w:hint="eastAsia" w:ascii="宋体" w:hAnsi="宋体" w:eastAsia="宋体"/>
          <w:szCs w:val="22"/>
          <w:lang w:val="en-US" w:eastAsia="zh-CN"/>
        </w:rPr>
        <w:t>应符合</w:t>
      </w:r>
      <w:r>
        <w:rPr>
          <w:rFonts w:hint="eastAsia" w:ascii="宋体" w:hAnsi="宋体" w:eastAsia="宋体"/>
          <w:color w:val="auto"/>
          <w:szCs w:val="22"/>
          <w:lang w:val="en-US" w:eastAsia="zh-CN"/>
        </w:rPr>
        <w:t>GB/T 21490、</w:t>
      </w:r>
      <w:r>
        <w:rPr>
          <w:rFonts w:hint="eastAsia" w:ascii="宋体" w:hAnsi="宋体" w:eastAsia="宋体"/>
          <w:szCs w:val="22"/>
          <w:lang w:val="en-US" w:eastAsia="zh-CN"/>
        </w:rPr>
        <w:t>GB/T 26745和JT/T 531的规定，预应力纤维</w:t>
      </w:r>
      <w:r>
        <w:rPr>
          <w:rFonts w:hint="eastAsia" w:ascii="宋体" w:hAnsi="宋体" w:eastAsia="宋体"/>
          <w:color w:val="auto"/>
          <w:szCs w:val="22"/>
          <w:lang w:val="en-US" w:eastAsia="zh-CN"/>
        </w:rPr>
        <w:t>布的</w:t>
      </w:r>
      <w:r>
        <w:rPr>
          <w:rFonts w:hint="eastAsia" w:ascii="宋体" w:hAnsi="宋体" w:eastAsia="宋体"/>
          <w:color w:val="auto"/>
          <w:szCs w:val="22"/>
        </w:rPr>
        <w:t>性能</w:t>
      </w:r>
      <w:r>
        <w:rPr>
          <w:rFonts w:hint="eastAsia" w:ascii="宋体" w:hAnsi="宋体" w:eastAsia="宋体"/>
          <w:color w:val="auto"/>
          <w:szCs w:val="22"/>
          <w:lang w:val="en-US" w:eastAsia="zh-CN"/>
        </w:rPr>
        <w:t>应符合GB/T 21490、GB/T 21491和</w:t>
      </w:r>
      <w:r>
        <w:rPr>
          <w:rFonts w:hint="eastAsia" w:ascii="宋体" w:hAnsi="宋体" w:eastAsia="宋体"/>
          <w:szCs w:val="22"/>
          <w:lang w:val="en-US" w:eastAsia="zh-CN"/>
        </w:rPr>
        <w:t>GB/T 26745</w:t>
      </w:r>
      <w:r>
        <w:rPr>
          <w:rFonts w:hint="eastAsia" w:ascii="宋体" w:hAnsi="宋体" w:eastAsia="宋体"/>
          <w:color w:val="auto"/>
          <w:szCs w:val="22"/>
          <w:lang w:val="en-US" w:eastAsia="zh-CN"/>
        </w:rPr>
        <w:t>的规定。</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8.1.1.2  </w:t>
      </w:r>
      <w:r>
        <w:rPr>
          <w:rFonts w:hint="eastAsia" w:ascii="宋体" w:hAnsi="宋体" w:eastAsia="宋体"/>
        </w:rPr>
        <w:t>试验用</w:t>
      </w:r>
      <w:r>
        <w:rPr>
          <w:rFonts w:hint="eastAsia" w:ascii="宋体" w:hAnsi="宋体" w:eastAsia="宋体"/>
          <w:szCs w:val="24"/>
          <w:lang w:eastAsia="zh-CN"/>
        </w:rPr>
        <w:t>FRP</w:t>
      </w:r>
      <w:r>
        <w:rPr>
          <w:rFonts w:hint="eastAsia" w:ascii="宋体" w:hAnsi="宋体" w:eastAsia="宋体"/>
        </w:rPr>
        <w:t>的尺寸</w:t>
      </w:r>
      <w:r>
        <w:rPr>
          <w:rFonts w:ascii="宋体" w:hAnsi="宋体" w:eastAsia="宋体"/>
        </w:rPr>
        <w:t>公差应在受检锚具、夹具设计的</w:t>
      </w:r>
      <w:r>
        <w:rPr>
          <w:rFonts w:hint="eastAsia" w:ascii="宋体" w:hAnsi="宋体" w:eastAsia="宋体"/>
        </w:rPr>
        <w:t>匹配</w:t>
      </w:r>
      <w:r>
        <w:rPr>
          <w:rFonts w:ascii="宋体" w:hAnsi="宋体" w:eastAsia="宋体"/>
        </w:rPr>
        <w:t>范围之内</w:t>
      </w:r>
      <w:r>
        <w:rPr>
          <w:rFonts w:hint="eastAsia" w:ascii="宋体" w:hAnsi="宋体" w:eastAsia="宋体"/>
        </w:rPr>
        <w:t xml:space="preserve">。 </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8.1.1.3  </w:t>
      </w:r>
      <w:r>
        <w:rPr>
          <w:rFonts w:hint="eastAsia" w:ascii="宋体" w:hAnsi="宋体" w:eastAsia="宋体"/>
        </w:rPr>
        <w:t>已受损伤的</w:t>
      </w:r>
      <w:r>
        <w:rPr>
          <w:rFonts w:hint="eastAsia" w:ascii="宋体" w:hAnsi="宋体" w:eastAsia="宋体"/>
          <w:lang w:val="en-US" w:eastAsia="zh-CN"/>
        </w:rPr>
        <w:t>FRP</w:t>
      </w:r>
      <w:r>
        <w:rPr>
          <w:rFonts w:hint="eastAsia" w:ascii="宋体" w:hAnsi="宋体" w:eastAsia="宋体"/>
        </w:rPr>
        <w:t>不应用于组装件试验。</w:t>
      </w:r>
    </w:p>
    <w:p>
      <w:pPr>
        <w:bidi w:val="0"/>
        <w:ind w:left="0" w:leftChars="0" w:firstLine="0" w:firstLineChars="0"/>
        <w:jc w:val="left"/>
        <w:rPr>
          <w:rFonts w:hint="eastAsia" w:ascii="黑体" w:hAnsi="黑体" w:eastAsia="黑体" w:cs="黑体"/>
          <w:lang w:val="en-US" w:eastAsia="zh-CN"/>
        </w:rPr>
      </w:pPr>
      <w:r>
        <w:rPr>
          <w:rFonts w:hint="eastAsia" w:ascii="Times New Roman" w:hAnsi="Times New Roman" w:eastAsia="宋体" w:cstheme="minorBidi"/>
          <w:b/>
          <w:kern w:val="2"/>
          <w:sz w:val="21"/>
          <w:szCs w:val="22"/>
          <w:lang w:val="en-US" w:eastAsia="zh-CN" w:bidi="ar-SA"/>
        </w:rPr>
        <w:t>8.1.2</w:t>
      </w:r>
      <w:r>
        <w:rPr>
          <w:rFonts w:hint="eastAsia" w:ascii="黑体" w:hAnsi="黑体" w:eastAsia="黑体" w:cs="黑体"/>
          <w:lang w:val="en-US" w:eastAsia="zh-CN"/>
        </w:rPr>
        <w:t xml:space="preserve">  试验用预应力FRP-锚具、夹具组装件</w:t>
      </w:r>
    </w:p>
    <w:p>
      <w:pPr>
        <w:pStyle w:val="35"/>
        <w:numPr>
          <w:ilvl w:val="4"/>
          <w:numId w:val="0"/>
        </w:numPr>
        <w:spacing w:line="400" w:lineRule="exact"/>
        <w:ind w:leftChars="0"/>
        <w:rPr>
          <w:rFonts w:ascii="宋体" w:hAnsi="宋体" w:eastAsia="宋体"/>
          <w:color w:val="FF0000"/>
        </w:rPr>
      </w:pPr>
      <w:r>
        <w:rPr>
          <w:rFonts w:hint="eastAsia" w:ascii="Times New Roman" w:hAnsi="Times New Roman" w:eastAsia="宋体" w:cstheme="minorBidi"/>
          <w:b/>
          <w:kern w:val="2"/>
          <w:sz w:val="21"/>
          <w:szCs w:val="22"/>
          <w:lang w:val="en-US" w:eastAsia="zh-CN" w:bidi="ar-SA"/>
        </w:rPr>
        <w:t xml:space="preserve">8.1.2.1  </w:t>
      </w:r>
      <w:r>
        <w:rPr>
          <w:rFonts w:ascii="宋体" w:hAnsi="宋体" w:eastAsia="宋体"/>
        </w:rPr>
        <w:t>试验用的</w:t>
      </w:r>
      <w:r>
        <w:rPr>
          <w:rFonts w:hint="eastAsia" w:ascii="宋体" w:hAnsi="宋体" w:eastAsia="宋体"/>
          <w:lang w:val="en-US" w:eastAsia="zh-CN"/>
        </w:rPr>
        <w:t>预应力</w:t>
      </w:r>
      <w:r>
        <w:rPr>
          <w:rFonts w:hint="eastAsia" w:ascii="宋体" w:hAnsi="宋体" w:eastAsia="宋体"/>
          <w:szCs w:val="24"/>
          <w:lang w:eastAsia="zh-CN"/>
        </w:rPr>
        <w:t>FRP</w:t>
      </w:r>
      <w:r>
        <w:rPr>
          <w:rFonts w:ascii="宋体" w:hAnsi="宋体" w:eastAsia="宋体"/>
        </w:rPr>
        <w:t>-锚具、夹具组装件由</w:t>
      </w:r>
      <w:r>
        <w:rPr>
          <w:rFonts w:hint="eastAsia" w:ascii="宋体" w:hAnsi="宋体" w:eastAsia="宋体"/>
        </w:rPr>
        <w:t>产品</w:t>
      </w:r>
      <w:r>
        <w:rPr>
          <w:rFonts w:ascii="宋体" w:hAnsi="宋体" w:eastAsia="宋体"/>
        </w:rPr>
        <w:t>零件和</w:t>
      </w:r>
      <w:r>
        <w:rPr>
          <w:rFonts w:hint="eastAsia" w:ascii="宋体" w:hAnsi="宋体" w:eastAsia="宋体"/>
          <w:szCs w:val="24"/>
          <w:lang w:eastAsia="zh-CN"/>
        </w:rPr>
        <w:t>FRP</w:t>
      </w:r>
      <w:r>
        <w:rPr>
          <w:rFonts w:ascii="宋体" w:hAnsi="宋体" w:eastAsia="宋体"/>
        </w:rPr>
        <w:t>组装而成。</w:t>
      </w:r>
    </w:p>
    <w:p>
      <w:pPr>
        <w:pStyle w:val="35"/>
        <w:numPr>
          <w:ilvl w:val="4"/>
          <w:numId w:val="0"/>
        </w:numPr>
        <w:spacing w:line="400" w:lineRule="exact"/>
        <w:ind w:leftChars="0"/>
      </w:pPr>
      <w:r>
        <w:rPr>
          <w:rFonts w:hint="eastAsia" w:ascii="Times New Roman" w:hAnsi="Times New Roman" w:eastAsia="宋体" w:cstheme="minorBidi"/>
          <w:b/>
          <w:kern w:val="2"/>
          <w:sz w:val="21"/>
          <w:szCs w:val="22"/>
          <w:lang w:val="en-US" w:eastAsia="zh-CN" w:bidi="ar-SA"/>
        </w:rPr>
        <w:t xml:space="preserve">8.1.2.2  </w:t>
      </w:r>
      <w:r>
        <w:rPr>
          <w:rFonts w:hint="eastAsia" w:ascii="宋体" w:hAnsi="宋体" w:eastAsia="宋体"/>
        </w:rPr>
        <w:t>试验用</w:t>
      </w:r>
      <w:r>
        <w:rPr>
          <w:rFonts w:ascii="宋体" w:hAnsi="宋体" w:eastAsia="宋体"/>
        </w:rPr>
        <w:t>锚具、夹具</w:t>
      </w:r>
      <w:r>
        <w:rPr>
          <w:rFonts w:hint="eastAsia" w:ascii="宋体" w:hAnsi="宋体" w:eastAsia="宋体"/>
        </w:rPr>
        <w:t>应采用</w:t>
      </w:r>
      <w:r>
        <w:rPr>
          <w:rFonts w:ascii="宋体" w:hAnsi="宋体" w:eastAsia="宋体"/>
        </w:rPr>
        <w:t>外观</w:t>
      </w:r>
      <w:r>
        <w:rPr>
          <w:rFonts w:hint="eastAsia" w:ascii="宋体" w:hAnsi="宋体" w:eastAsia="宋体"/>
        </w:rPr>
        <w:t>、尺寸</w:t>
      </w:r>
      <w:r>
        <w:rPr>
          <w:rFonts w:ascii="宋体" w:hAnsi="宋体" w:eastAsia="宋体"/>
        </w:rPr>
        <w:t>和硬度检验合格的产品</w:t>
      </w:r>
      <w:r>
        <w:rPr>
          <w:rFonts w:hint="eastAsia" w:ascii="宋体" w:hAnsi="宋体" w:eastAsia="宋体"/>
        </w:rPr>
        <w:t>。</w:t>
      </w:r>
      <w:r>
        <w:rPr>
          <w:rFonts w:ascii="宋体" w:hAnsi="宋体" w:eastAsia="宋体"/>
        </w:rPr>
        <w:t>组装时不</w:t>
      </w:r>
      <w:r>
        <w:rPr>
          <w:rFonts w:hint="eastAsia" w:ascii="宋体" w:hAnsi="宋体" w:eastAsia="宋体"/>
        </w:rPr>
        <w:t>应</w:t>
      </w:r>
      <w:r>
        <w:rPr>
          <w:rFonts w:ascii="宋体" w:hAnsi="宋体" w:eastAsia="宋体"/>
        </w:rPr>
        <w:t>在锚固零件上添加</w:t>
      </w:r>
      <w:r>
        <w:rPr>
          <w:rFonts w:hint="eastAsia" w:ascii="宋体" w:hAnsi="宋体" w:eastAsia="宋体"/>
        </w:rPr>
        <w:t>或擦除</w:t>
      </w:r>
      <w:r>
        <w:rPr>
          <w:rFonts w:ascii="宋体" w:hAnsi="宋体" w:eastAsia="宋体"/>
        </w:rPr>
        <w:t>影响锚固性能的介质</w:t>
      </w:r>
      <w:r>
        <w:rPr>
          <w:rFonts w:hint="eastAsia" w:ascii="宋体" w:hAnsi="宋体" w:eastAsia="宋体"/>
        </w:rPr>
        <w:t>。</w:t>
      </w:r>
    </w:p>
    <w:p>
      <w:pPr>
        <w:pStyle w:val="35"/>
        <w:numPr>
          <w:ilvl w:val="4"/>
          <w:numId w:val="0"/>
        </w:numPr>
        <w:spacing w:line="400" w:lineRule="exact"/>
        <w:ind w:leftChars="0"/>
        <w:rPr>
          <w:rFonts w:hint="eastAsia" w:ascii="宋体" w:hAnsi="宋体" w:eastAsia="宋体"/>
          <w:szCs w:val="22"/>
          <w:lang w:val="en-US" w:eastAsia="zh-CN"/>
        </w:rPr>
      </w:pPr>
      <w:r>
        <w:rPr>
          <w:rFonts w:hint="eastAsia" w:ascii="Times New Roman" w:hAnsi="Times New Roman" w:eastAsia="宋体" w:cstheme="minorBidi"/>
          <w:b/>
          <w:kern w:val="2"/>
          <w:sz w:val="21"/>
          <w:szCs w:val="22"/>
          <w:lang w:val="en-US" w:eastAsia="zh-CN" w:bidi="ar-SA"/>
        </w:rPr>
        <w:t xml:space="preserve">8.1.2.3  </w:t>
      </w:r>
      <w:r>
        <w:rPr>
          <w:rFonts w:hint="eastAsia" w:ascii="宋体" w:hAnsi="宋体" w:eastAsia="宋体"/>
          <w:szCs w:val="22"/>
          <w:lang w:val="en-US" w:eastAsia="zh-CN"/>
        </w:rPr>
        <w:t>静载锚固性能试验用预应力FRP-锚具、夹具组装件的受力长度不应小于3m，单根预应力FRP筋用锚具、夹具组装件的受力长度不应小于0.8m，或按照试验设备的要求及国家现行相关标准确定。</w:t>
      </w:r>
    </w:p>
    <w:p>
      <w:pPr>
        <w:pStyle w:val="35"/>
        <w:numPr>
          <w:ilvl w:val="4"/>
          <w:numId w:val="0"/>
        </w:numPr>
        <w:spacing w:line="400" w:lineRule="exact"/>
        <w:ind w:leftChars="0"/>
        <w:rPr>
          <w:rFonts w:hint="eastAsia" w:ascii="宋体" w:hAnsi="宋体" w:eastAsia="宋体"/>
          <w:szCs w:val="24"/>
        </w:rPr>
      </w:pPr>
      <w:r>
        <w:rPr>
          <w:rFonts w:hint="eastAsia" w:ascii="Times New Roman" w:hAnsi="Times New Roman" w:eastAsia="宋体" w:cstheme="minorBidi"/>
          <w:b/>
          <w:kern w:val="2"/>
          <w:sz w:val="21"/>
          <w:szCs w:val="22"/>
          <w:lang w:val="en-US" w:eastAsia="zh-CN" w:bidi="ar-SA"/>
        </w:rPr>
        <w:t xml:space="preserve">8.1.2.4  </w:t>
      </w:r>
      <w:r>
        <w:rPr>
          <w:rFonts w:hint="eastAsia" w:ascii="宋体" w:hAnsi="宋体" w:eastAsia="宋体"/>
          <w:szCs w:val="24"/>
          <w:lang w:val="en-US" w:eastAsia="zh-CN"/>
        </w:rPr>
        <w:t>疲劳荷载性能试验用预应力FRP-锚具组装件的受力长度不应小于3m或按照试验设备的要求及国家现行相关标准确定</w:t>
      </w:r>
      <w:r>
        <w:rPr>
          <w:rFonts w:hint="eastAsia" w:ascii="宋体" w:hAnsi="宋体" w:eastAsia="宋体"/>
          <w:szCs w:val="24"/>
        </w:rPr>
        <w:t>。</w:t>
      </w:r>
    </w:p>
    <w:p>
      <w:pPr>
        <w:pStyle w:val="35"/>
        <w:numPr>
          <w:ilvl w:val="4"/>
          <w:numId w:val="0"/>
        </w:numPr>
        <w:spacing w:line="400" w:lineRule="exact"/>
        <w:ind w:leftChars="0"/>
        <w:rPr>
          <w:rFonts w:hint="eastAsia" w:ascii="宋体" w:hAnsi="宋体" w:eastAsia="宋体"/>
          <w:szCs w:val="24"/>
          <w:lang w:val="en-US" w:eastAsia="zh-CN"/>
        </w:rPr>
      </w:pPr>
      <w:r>
        <w:rPr>
          <w:rFonts w:hint="eastAsia" w:ascii="Times New Roman" w:hAnsi="Times New Roman" w:eastAsia="宋体" w:cstheme="minorBidi"/>
          <w:b/>
          <w:kern w:val="2"/>
          <w:sz w:val="21"/>
          <w:szCs w:val="22"/>
          <w:lang w:val="en-US" w:eastAsia="zh-CN" w:bidi="ar-SA"/>
        </w:rPr>
        <w:t xml:space="preserve">8.1.2.5  </w:t>
      </w:r>
      <w:r>
        <w:rPr>
          <w:rFonts w:hint="eastAsia" w:ascii="宋体" w:hAnsi="宋体" w:eastAsia="宋体"/>
          <w:szCs w:val="24"/>
          <w:lang w:val="en-US" w:eastAsia="zh-CN"/>
        </w:rPr>
        <w:t>预应力FRP</w:t>
      </w:r>
      <w:r>
        <w:rPr>
          <w:rFonts w:hint="eastAsia" w:ascii="宋体" w:hAnsi="宋体" w:eastAsia="宋体"/>
          <w:szCs w:val="24"/>
        </w:rPr>
        <w:t>拉索试件的索体受力长度</w:t>
      </w:r>
      <w:r>
        <w:rPr>
          <w:rFonts w:hint="eastAsia" w:ascii="宋体" w:hAnsi="宋体" w:eastAsia="宋体"/>
          <w:szCs w:val="24"/>
          <w:lang w:val="en-US" w:eastAsia="zh-CN"/>
        </w:rPr>
        <w:t>应符合8.1.2.3和8.1.2.4的规定。当预应力FRP拉索试件的索体为预应力FRP筋时，</w:t>
      </w:r>
      <w:r>
        <w:rPr>
          <w:rFonts w:hint="eastAsia" w:ascii="宋体" w:hAnsi="宋体" w:eastAsia="宋体"/>
          <w:szCs w:val="24"/>
        </w:rPr>
        <w:t>静载锚固性能试验用</w:t>
      </w:r>
      <w:r>
        <w:rPr>
          <w:rFonts w:hint="eastAsia" w:ascii="宋体" w:hAnsi="宋体" w:eastAsia="宋体"/>
          <w:szCs w:val="24"/>
          <w:lang w:val="en-US" w:eastAsia="zh-CN"/>
        </w:rPr>
        <w:t>预应力FRP</w:t>
      </w:r>
      <w:r>
        <w:rPr>
          <w:rFonts w:hint="eastAsia" w:ascii="宋体" w:hAnsi="宋体" w:eastAsia="宋体"/>
          <w:szCs w:val="24"/>
        </w:rPr>
        <w:t>拉索试件应保证索体的受力长度</w:t>
      </w:r>
      <w:r>
        <w:rPr>
          <w:rFonts w:hint="eastAsia" w:ascii="宋体" w:hAnsi="宋体" w:eastAsia="宋体"/>
          <w:szCs w:val="24"/>
          <w:lang w:val="en-US" w:eastAsia="zh-CN"/>
        </w:rPr>
        <w:t>应</w:t>
      </w:r>
      <w:r>
        <w:rPr>
          <w:rFonts w:hint="eastAsia" w:ascii="宋体" w:hAnsi="宋体" w:eastAsia="宋体"/>
          <w:szCs w:val="24"/>
        </w:rPr>
        <w:t>符合表</w:t>
      </w:r>
      <w:r>
        <w:rPr>
          <w:rFonts w:hint="eastAsia" w:ascii="宋体" w:hAnsi="宋体" w:eastAsia="宋体"/>
          <w:szCs w:val="24"/>
          <w:lang w:val="en-US" w:eastAsia="zh-CN"/>
        </w:rPr>
        <w:t>7</w:t>
      </w:r>
      <w:r>
        <w:rPr>
          <w:rFonts w:hint="eastAsia" w:ascii="宋体" w:hAnsi="宋体" w:eastAsia="宋体"/>
          <w:szCs w:val="24"/>
        </w:rPr>
        <w:t>的规定</w:t>
      </w:r>
      <w:r>
        <w:rPr>
          <w:rFonts w:hint="eastAsia" w:ascii="宋体" w:hAnsi="宋体" w:eastAsia="宋体"/>
          <w:szCs w:val="24"/>
          <w:lang w:eastAsia="zh-CN"/>
        </w:rPr>
        <w:t>。</w:t>
      </w:r>
    </w:p>
    <w:p>
      <w:pPr>
        <w:wordWrap w:val="0"/>
        <w:spacing w:line="480" w:lineRule="auto"/>
        <w:jc w:val="right"/>
      </w:pPr>
      <w:r>
        <w:rPr>
          <w:rFonts w:hint="eastAsia" w:ascii="黑体" w:hAnsi="黑体" w:eastAsia="黑体"/>
        </w:rPr>
        <w:t>表</w:t>
      </w:r>
      <w:r>
        <w:rPr>
          <w:rFonts w:hint="eastAsia" w:ascii="黑体" w:hAnsi="黑体" w:eastAsia="黑体"/>
          <w:lang w:val="en-US" w:eastAsia="zh-CN"/>
        </w:rPr>
        <w:t>7</w:t>
      </w:r>
      <w:r>
        <w:rPr>
          <w:rFonts w:hint="eastAsia" w:ascii="黑体" w:hAnsi="黑体" w:eastAsia="黑体"/>
        </w:rPr>
        <w:t xml:space="preserve">  </w:t>
      </w:r>
      <w:r>
        <w:rPr>
          <w:rFonts w:hint="eastAsia" w:ascii="黑体" w:hAnsi="黑体" w:eastAsia="黑体"/>
          <w:lang w:val="en-US" w:eastAsia="zh-CN"/>
        </w:rPr>
        <w:t>预应力FRP筋</w:t>
      </w:r>
      <w:r>
        <w:rPr>
          <w:rFonts w:hint="eastAsia" w:ascii="黑体" w:hAnsi="黑体" w:eastAsia="黑体"/>
        </w:rPr>
        <w:t>索体的受力长度</w:t>
      </w:r>
      <w:r>
        <w:rPr>
          <w:rFonts w:hint="eastAsia"/>
        </w:rPr>
        <w:t xml:space="preserve">                 </w:t>
      </w:r>
      <w:r>
        <w:rPr>
          <w:rFonts w:hint="eastAsia"/>
          <w:sz w:val="18"/>
          <w:szCs w:val="18"/>
        </w:rPr>
        <w:t xml:space="preserve">单位为毫米  </w:t>
      </w:r>
    </w:p>
    <w:tbl>
      <w:tblPr>
        <w:tblStyle w:val="14"/>
        <w:tblW w:w="8306"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219"/>
        <w:gridCol w:w="408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jc w:val="center"/>
        </w:trPr>
        <w:tc>
          <w:tcPr>
            <w:tcW w:w="4219" w:type="dxa"/>
            <w:tcBorders>
              <w:top w:val="single" w:color="auto" w:sz="8" w:space="0"/>
              <w:bottom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sz w:val="18"/>
              </w:rPr>
              <w:t xml:space="preserve">索体的公称直径 </w:t>
            </w:r>
            <w:r>
              <w:rPr>
                <w:i/>
                <w:sz w:val="18"/>
              </w:rPr>
              <w:t>d</w:t>
            </w:r>
          </w:p>
        </w:tc>
        <w:tc>
          <w:tcPr>
            <w:tcW w:w="4087" w:type="dxa"/>
            <w:tcBorders>
              <w:top w:val="single" w:color="auto" w:sz="8" w:space="0"/>
              <w:bottom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sz w:val="18"/>
              </w:rPr>
              <w:t>索体的受力长度</w:t>
            </w:r>
            <w:r>
              <w:rPr>
                <w:rFonts w:hint="eastAsia"/>
                <w:i/>
                <w:sz w:val="18"/>
              </w:rPr>
              <w:t>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4219" w:type="dxa"/>
            <w:tcBorders>
              <w:top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sz w:val="18"/>
              </w:rPr>
              <w:t>≤100</w:t>
            </w:r>
          </w:p>
        </w:tc>
        <w:tc>
          <w:tcPr>
            <w:tcW w:w="4087" w:type="dxa"/>
            <w:tcBorders>
              <w:top w:val="single" w:color="auto" w:sz="8" w:space="0"/>
            </w:tcBorders>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hAnsi="宋体"/>
                <w:sz w:val="18"/>
              </w:rPr>
              <w:t>≥</w:t>
            </w:r>
            <w:r>
              <w:rPr>
                <w:rFonts w:hint="eastAsia" w:ascii="宋体"/>
                <w:sz w:val="18"/>
              </w:rPr>
              <w:t>30</w:t>
            </w:r>
            <w:r>
              <w:rPr>
                <w:i/>
                <w:sz w:val="18"/>
              </w:rPr>
              <w:t>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10" w:hRule="atLeast"/>
          <w:jc w:val="center"/>
        </w:trPr>
        <w:tc>
          <w:tcPr>
            <w:tcW w:w="4219" w:type="dxa"/>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sz w:val="18"/>
              </w:rPr>
              <w:t>＞100</w:t>
            </w:r>
          </w:p>
        </w:tc>
        <w:tc>
          <w:tcPr>
            <w:tcW w:w="4087" w:type="dxa"/>
            <w:vAlign w:val="center"/>
          </w:tcPr>
          <w:p>
            <w:pPr>
              <w:pStyle w:val="36"/>
              <w:keepNext w:val="0"/>
              <w:keepLines w:val="0"/>
              <w:numPr>
                <w:ilvl w:val="0"/>
                <w:numId w:val="0"/>
              </w:numPr>
              <w:suppressLineNumbers w:val="0"/>
              <w:spacing w:before="0" w:beforeAutospacing="0" w:after="0" w:afterAutospacing="0" w:line="360" w:lineRule="exact"/>
              <w:ind w:left="0" w:right="0"/>
              <w:jc w:val="center"/>
              <w:rPr>
                <w:rFonts w:ascii="宋体" w:hAnsi="宋体"/>
                <w:sz w:val="18"/>
                <w:szCs w:val="18"/>
              </w:rPr>
            </w:pPr>
            <w:r>
              <w:rPr>
                <w:rFonts w:hint="eastAsia" w:ascii="宋体" w:hAnsi="宋体"/>
                <w:sz w:val="18"/>
              </w:rPr>
              <w:t>≥</w:t>
            </w:r>
            <w:r>
              <w:rPr>
                <w:rFonts w:hint="eastAsia" w:ascii="宋体"/>
                <w:sz w:val="18"/>
              </w:rPr>
              <w:t>3000</w:t>
            </w:r>
          </w:p>
        </w:tc>
      </w:tr>
    </w:tbl>
    <w:p>
      <w:pPr>
        <w:pStyle w:val="30"/>
        <w:ind w:firstLine="420"/>
      </w:pPr>
    </w:p>
    <w:p>
      <w:pPr>
        <w:pStyle w:val="35"/>
        <w:numPr>
          <w:ilvl w:val="4"/>
          <w:numId w:val="0"/>
        </w:numPr>
        <w:spacing w:line="400" w:lineRule="exact"/>
        <w:ind w:leftChars="0"/>
        <w:rPr>
          <w:rFonts w:hint="eastAsia" w:ascii="宋体" w:hAnsi="宋体" w:eastAsia="宋体"/>
        </w:rPr>
      </w:pPr>
      <w:r>
        <w:rPr>
          <w:rFonts w:hint="eastAsia" w:ascii="Times New Roman" w:hAnsi="Times New Roman" w:eastAsia="宋体" w:cstheme="minorBidi"/>
          <w:b/>
          <w:kern w:val="2"/>
          <w:sz w:val="21"/>
          <w:szCs w:val="22"/>
          <w:lang w:val="en-US" w:eastAsia="zh-CN" w:bidi="ar-SA"/>
        </w:rPr>
        <w:t xml:space="preserve">8.1.2.6  </w:t>
      </w:r>
      <w:r>
        <w:rPr>
          <w:rFonts w:hint="eastAsia" w:ascii="宋体" w:hAnsi="宋体" w:eastAsia="宋体"/>
        </w:rPr>
        <w:t>多根</w:t>
      </w:r>
      <w:r>
        <w:rPr>
          <w:rFonts w:hint="eastAsia" w:ascii="宋体" w:hAnsi="宋体" w:eastAsia="宋体"/>
          <w:lang w:val="en-US" w:eastAsia="zh-CN"/>
        </w:rPr>
        <w:t>预应力</w:t>
      </w:r>
      <w:r>
        <w:rPr>
          <w:rFonts w:hint="eastAsia" w:ascii="宋体" w:hAnsi="宋体" w:eastAsia="宋体"/>
          <w:szCs w:val="24"/>
          <w:lang w:eastAsia="zh-CN"/>
        </w:rPr>
        <w:t>FRP</w:t>
      </w:r>
      <w:r>
        <w:rPr>
          <w:rFonts w:hint="eastAsia" w:ascii="宋体" w:hAnsi="宋体" w:eastAsia="宋体"/>
        </w:rPr>
        <w:t>筋的</w:t>
      </w:r>
      <w:r>
        <w:rPr>
          <w:rFonts w:ascii="宋体" w:hAnsi="宋体" w:eastAsia="宋体"/>
        </w:rPr>
        <w:t>组装件中各根</w:t>
      </w:r>
      <w:r>
        <w:rPr>
          <w:rFonts w:hint="eastAsia" w:ascii="宋体" w:hAnsi="宋体" w:eastAsia="宋体"/>
          <w:lang w:val="en-US" w:eastAsia="zh-CN"/>
        </w:rPr>
        <w:t>预应力</w:t>
      </w:r>
      <w:r>
        <w:rPr>
          <w:rFonts w:hint="eastAsia" w:ascii="宋体" w:hAnsi="宋体" w:eastAsia="宋体"/>
          <w:szCs w:val="24"/>
          <w:lang w:eastAsia="zh-CN"/>
        </w:rPr>
        <w:t>FRP</w:t>
      </w:r>
      <w:r>
        <w:rPr>
          <w:rFonts w:ascii="宋体" w:hAnsi="宋体" w:eastAsia="宋体"/>
        </w:rPr>
        <w:t>筋应等长</w:t>
      </w:r>
      <w:r>
        <w:rPr>
          <w:rFonts w:hint="eastAsia" w:ascii="宋体" w:hAnsi="宋体" w:eastAsia="宋体"/>
        </w:rPr>
        <w:t>、</w:t>
      </w:r>
      <w:r>
        <w:rPr>
          <w:rFonts w:ascii="宋体" w:hAnsi="宋体" w:eastAsia="宋体"/>
        </w:rPr>
        <w:t>平行</w:t>
      </w:r>
      <w:r>
        <w:rPr>
          <w:rFonts w:hint="eastAsia" w:ascii="宋体" w:hAnsi="宋体" w:eastAsia="宋体"/>
        </w:rPr>
        <w:t>、初应力均匀</w:t>
      </w:r>
      <w:r>
        <w:rPr>
          <w:rFonts w:ascii="宋体" w:hAnsi="宋体" w:eastAsia="宋体"/>
        </w:rPr>
        <w:t>。</w:t>
      </w:r>
    </w:p>
    <w:p>
      <w:pPr>
        <w:bidi w:val="0"/>
        <w:ind w:left="0" w:leftChars="0" w:firstLine="0" w:firstLineChars="0"/>
        <w:jc w:val="left"/>
        <w:rPr>
          <w:rFonts w:hint="eastAsia" w:ascii="黑体" w:hAnsi="黑体" w:eastAsia="黑体" w:cs="黑体"/>
          <w:lang w:val="en-US" w:eastAsia="zh-CN"/>
        </w:rPr>
      </w:pPr>
      <w:r>
        <w:rPr>
          <w:rFonts w:hint="default" w:ascii="Times New Roman" w:hAnsi="Times New Roman" w:eastAsia="黑体" w:cs="Times New Roman"/>
          <w:b/>
          <w:bCs/>
          <w:lang w:val="en-US" w:eastAsia="zh-CN"/>
        </w:rPr>
        <w:t>8.1.3</w:t>
      </w:r>
      <w:r>
        <w:rPr>
          <w:rFonts w:hint="eastAsia" w:ascii="黑体" w:hAnsi="黑体" w:eastAsia="黑体" w:cs="黑体"/>
          <w:lang w:val="en-US" w:eastAsia="zh-CN"/>
        </w:rPr>
        <w:t xml:space="preserve">  试验设备及仪器</w:t>
      </w:r>
    </w:p>
    <w:p>
      <w:pPr>
        <w:pStyle w:val="30"/>
        <w:spacing w:line="400" w:lineRule="exact"/>
        <w:rPr>
          <w:rFonts w:hint="eastAsia" w:hAnsi="宋体"/>
          <w:lang w:val="en-US" w:eastAsia="zh-CN"/>
        </w:rPr>
      </w:pPr>
      <w:r>
        <w:rPr>
          <w:rFonts w:hint="eastAsia" w:hAnsi="宋体"/>
          <w:lang w:val="en-US" w:eastAsia="zh-CN"/>
        </w:rPr>
        <w:t>力学性能试验用试验设备应符合以下规定：</w:t>
      </w:r>
    </w:p>
    <w:p>
      <w:pPr>
        <w:pStyle w:val="30"/>
        <w:spacing w:line="400" w:lineRule="exact"/>
        <w:ind w:left="839" w:leftChars="228" w:hanging="360" w:hangingChars="150"/>
        <w:rPr>
          <w:rFonts w:hint="eastAsia" w:ascii="宋体" w:hAnsi="宋体" w:eastAsia="宋体"/>
          <w:lang w:eastAsia="zh-CN"/>
        </w:rPr>
      </w:pPr>
      <w:r>
        <w:rPr>
          <w:rFonts w:hint="eastAsia" w:ascii="Times New Roman" w:hAnsi="Times New Roman" w:eastAsia="宋体" w:cstheme="minorBidi"/>
          <w:kern w:val="2"/>
          <w:sz w:val="24"/>
          <w:szCs w:val="22"/>
          <w:lang w:val="en-US" w:eastAsia="zh-CN" w:bidi="ar-SA"/>
        </w:rPr>
        <w:t>a）</w:t>
      </w:r>
      <w:r>
        <w:rPr>
          <w:rFonts w:ascii="宋体" w:hAnsi="宋体" w:eastAsia="宋体"/>
        </w:rPr>
        <w:t>试验</w:t>
      </w:r>
      <w:r>
        <w:rPr>
          <w:rFonts w:hint="eastAsia" w:ascii="宋体" w:hAnsi="宋体" w:eastAsia="宋体"/>
        </w:rPr>
        <w:t>机的</w:t>
      </w:r>
      <w:r>
        <w:rPr>
          <w:rFonts w:ascii="宋体" w:hAnsi="宋体" w:eastAsia="宋体"/>
        </w:rPr>
        <w:t>测力系统</w:t>
      </w:r>
      <w:r>
        <w:rPr>
          <w:rFonts w:hint="eastAsia" w:ascii="宋体" w:hAnsi="宋体" w:eastAsia="宋体"/>
        </w:rPr>
        <w:t>应按照</w:t>
      </w:r>
      <w:r>
        <w:rPr>
          <w:rFonts w:ascii="宋体" w:hAnsi="宋体" w:eastAsia="宋体"/>
        </w:rPr>
        <w:t>GB/T</w:t>
      </w:r>
      <w:r>
        <w:rPr>
          <w:rFonts w:hint="eastAsia" w:ascii="宋体" w:hAnsi="宋体" w:eastAsia="宋体"/>
        </w:rPr>
        <w:t xml:space="preserve"> </w:t>
      </w:r>
      <w:r>
        <w:rPr>
          <w:rFonts w:ascii="宋体" w:hAnsi="宋体" w:eastAsia="宋体"/>
        </w:rPr>
        <w:t>16825.1</w:t>
      </w:r>
      <w:r>
        <w:rPr>
          <w:rFonts w:hint="eastAsia" w:ascii="宋体" w:hAnsi="宋体" w:eastAsia="宋体"/>
        </w:rPr>
        <w:t>的规定进行校准，并且其准确度不应低于1级</w:t>
      </w:r>
      <w:r>
        <w:rPr>
          <w:rFonts w:hint="eastAsia" w:hAnsi="宋体"/>
          <w:lang w:eastAsia="zh-CN"/>
        </w:rPr>
        <w:t>；</w:t>
      </w:r>
    </w:p>
    <w:p>
      <w:pPr>
        <w:pStyle w:val="30"/>
        <w:spacing w:line="400" w:lineRule="exact"/>
        <w:ind w:left="839" w:leftChars="228" w:hanging="360" w:hangingChars="150"/>
        <w:rPr>
          <w:rFonts w:hint="eastAsia" w:hAnsi="宋体"/>
          <w:lang w:val="en-US" w:eastAsia="zh-CN"/>
        </w:rPr>
      </w:pPr>
      <w:r>
        <w:rPr>
          <w:rFonts w:hint="eastAsia" w:ascii="Times New Roman" w:hAnsi="Times New Roman" w:eastAsia="宋体" w:cstheme="minorBidi"/>
          <w:kern w:val="2"/>
          <w:sz w:val="24"/>
          <w:szCs w:val="22"/>
          <w:lang w:val="en-US" w:eastAsia="zh-CN" w:bidi="ar-SA"/>
        </w:rPr>
        <w:t>b）</w:t>
      </w:r>
      <w:r>
        <w:rPr>
          <w:rFonts w:hint="eastAsia" w:hAnsi="宋体"/>
          <w:lang w:val="en-US" w:eastAsia="zh-CN"/>
        </w:rPr>
        <w:t>试验机的使用量程选择应使最大试验荷载落在满载的10%</w:t>
      </w:r>
      <w:r>
        <w:rPr>
          <w:rFonts w:hint="eastAsia" w:ascii="宋体" w:hAnsi="宋体" w:eastAsia="宋体" w:cs="宋体"/>
          <w:lang w:val="en-US" w:eastAsia="zh-CN"/>
        </w:rPr>
        <w:t>～</w:t>
      </w:r>
      <w:r>
        <w:rPr>
          <w:rFonts w:hint="eastAsia" w:hAnsi="宋体"/>
          <w:lang w:val="en-US" w:eastAsia="zh-CN"/>
        </w:rPr>
        <w:t>90%范围内，并尽量落在满载一边；</w:t>
      </w:r>
    </w:p>
    <w:p>
      <w:pPr>
        <w:pStyle w:val="30"/>
        <w:spacing w:line="400" w:lineRule="exact"/>
        <w:ind w:left="836" w:leftChars="228" w:hanging="357" w:hangingChars="149"/>
        <w:rPr>
          <w:rFonts w:hint="eastAsia" w:hAnsi="宋体"/>
          <w:lang w:val="en-US" w:eastAsia="zh-CN"/>
        </w:rPr>
      </w:pPr>
      <w:r>
        <w:rPr>
          <w:rFonts w:hint="eastAsia" w:ascii="Times New Roman" w:hAnsi="Times New Roman" w:eastAsia="宋体" w:cstheme="minorBidi"/>
          <w:kern w:val="2"/>
          <w:sz w:val="24"/>
          <w:szCs w:val="22"/>
          <w:lang w:val="en-US" w:eastAsia="zh-CN" w:bidi="ar-SA"/>
        </w:rPr>
        <w:t>c）</w:t>
      </w:r>
      <w:r>
        <w:rPr>
          <w:rFonts w:hint="eastAsia" w:hAnsi="宋体"/>
          <w:lang w:val="en-US" w:eastAsia="zh-CN"/>
        </w:rPr>
        <w:t>试验机应能获得恒定的试验速度。当试验速度不大于100MPa/min时，误差不应超过20%；当试验速度大于100MPa/min时，误差不应超过10%；</w:t>
      </w:r>
    </w:p>
    <w:p>
      <w:pPr>
        <w:pStyle w:val="30"/>
        <w:spacing w:line="400" w:lineRule="exact"/>
        <w:rPr>
          <w:rFonts w:hint="eastAsia" w:ascii="宋体" w:hAnsi="宋体" w:eastAsia="宋体"/>
          <w:lang w:eastAsia="zh-CN"/>
        </w:rPr>
      </w:pPr>
      <w:r>
        <w:rPr>
          <w:rFonts w:hint="eastAsia" w:ascii="Times New Roman" w:hAnsi="Times New Roman" w:eastAsia="宋体" w:cstheme="minorBidi"/>
          <w:kern w:val="2"/>
          <w:sz w:val="24"/>
          <w:szCs w:val="22"/>
          <w:lang w:val="en-US" w:eastAsia="zh-CN" w:bidi="ar-SA"/>
        </w:rPr>
        <w:t>d）</w:t>
      </w:r>
      <w:r>
        <w:rPr>
          <w:rFonts w:hint="eastAsia" w:ascii="宋体" w:hAnsi="宋体" w:eastAsia="宋体"/>
        </w:rPr>
        <w:t>总伸长率测量装置</w:t>
      </w:r>
      <w:r>
        <w:rPr>
          <w:rFonts w:hint="eastAsia" w:hAnsi="宋体"/>
          <w:lang w:val="en-US" w:eastAsia="zh-CN"/>
        </w:rPr>
        <w:t>的</w:t>
      </w:r>
      <w:r>
        <w:rPr>
          <w:rFonts w:hint="eastAsia" w:ascii="宋体" w:hAnsi="宋体" w:eastAsia="宋体"/>
        </w:rPr>
        <w:t>示值相对误差不应超过±</w:t>
      </w:r>
      <w:r>
        <w:rPr>
          <w:rFonts w:ascii="宋体" w:hAnsi="宋体" w:eastAsia="宋体"/>
        </w:rPr>
        <w:t>1%</w:t>
      </w:r>
      <w:r>
        <w:rPr>
          <w:rFonts w:hint="eastAsia" w:hAnsi="宋体"/>
          <w:lang w:eastAsia="zh-CN"/>
        </w:rPr>
        <w:t>；</w:t>
      </w:r>
    </w:p>
    <w:p>
      <w:pPr>
        <w:pStyle w:val="30"/>
        <w:spacing w:line="400" w:lineRule="exact"/>
        <w:ind w:left="839" w:leftChars="228" w:hanging="360" w:hangingChars="150"/>
        <w:rPr>
          <w:rFonts w:hint="eastAsia" w:hAnsi="宋体" w:eastAsia="宋体"/>
          <w:lang w:val="en-US" w:eastAsia="zh-CN"/>
        </w:rPr>
      </w:pPr>
      <w:r>
        <w:rPr>
          <w:rFonts w:hint="eastAsia" w:ascii="Times New Roman" w:hAnsi="Times New Roman" w:eastAsia="宋体" w:cstheme="minorBidi"/>
          <w:kern w:val="2"/>
          <w:sz w:val="24"/>
          <w:szCs w:val="22"/>
          <w:lang w:val="en-US" w:eastAsia="zh-CN" w:bidi="ar-SA"/>
        </w:rPr>
        <w:t>e）</w:t>
      </w:r>
      <w:r>
        <w:rPr>
          <w:rFonts w:hint="eastAsia" w:ascii="Times New Roman" w:cstheme="minorBidi"/>
          <w:kern w:val="2"/>
          <w:sz w:val="24"/>
          <w:szCs w:val="22"/>
          <w:lang w:val="en-US" w:eastAsia="zh-CN" w:bidi="ar-SA"/>
        </w:rPr>
        <w:t xml:space="preserve"> </w:t>
      </w:r>
      <w:r>
        <w:rPr>
          <w:rFonts w:hint="eastAsia" w:hAnsi="宋体"/>
          <w:lang w:val="en-US" w:eastAsia="zh-CN"/>
        </w:rPr>
        <w:t>数据采集系统应能连续记录荷载、应变和位移。荷载</w:t>
      </w:r>
      <w:r>
        <w:rPr>
          <w:rFonts w:hint="eastAsia" w:ascii="宋体" w:hAnsi="宋体" w:eastAsia="宋体"/>
        </w:rPr>
        <w:t>测量装置</w:t>
      </w:r>
      <w:r>
        <w:rPr>
          <w:rFonts w:hint="eastAsia" w:hAnsi="宋体"/>
          <w:lang w:val="en-US" w:eastAsia="zh-CN"/>
        </w:rPr>
        <w:t>分辨率应不大于100N，应变</w:t>
      </w:r>
      <w:r>
        <w:rPr>
          <w:rFonts w:hint="eastAsia" w:ascii="宋体" w:hAnsi="宋体" w:eastAsia="宋体"/>
        </w:rPr>
        <w:t>测量装置</w:t>
      </w:r>
      <w:r>
        <w:rPr>
          <w:rFonts w:hint="eastAsia" w:hAnsi="宋体"/>
          <w:lang w:val="en-US" w:eastAsia="zh-CN"/>
        </w:rPr>
        <w:t>分辨率应不大于10</w:t>
      </w:r>
      <w:r>
        <w:rPr>
          <w:rFonts w:hint="default" w:ascii="Arial" w:hAnsi="Arial" w:cs="Arial"/>
          <w:lang w:val="en-US" w:eastAsia="zh-CN"/>
        </w:rPr>
        <w:t>×</w:t>
      </w:r>
      <w:r>
        <w:rPr>
          <w:rFonts w:hint="eastAsia" w:hAnsi="宋体"/>
          <w:lang w:val="en-US" w:eastAsia="zh-CN"/>
        </w:rPr>
        <w:t>10</w:t>
      </w:r>
      <w:r>
        <w:rPr>
          <w:rFonts w:hint="eastAsia" w:hAnsi="宋体"/>
          <w:vertAlign w:val="superscript"/>
          <w:lang w:val="en-US" w:eastAsia="zh-CN"/>
        </w:rPr>
        <w:t>-6</w:t>
      </w:r>
      <w:r>
        <w:rPr>
          <w:rFonts w:hint="eastAsia" w:hAnsi="宋体"/>
          <w:lang w:val="en-US" w:eastAsia="zh-CN"/>
        </w:rPr>
        <w:t>，位移</w:t>
      </w:r>
      <w:r>
        <w:rPr>
          <w:rFonts w:hint="eastAsia" w:ascii="宋体" w:hAnsi="宋体" w:eastAsia="宋体"/>
        </w:rPr>
        <w:t>测量装置</w:t>
      </w:r>
      <w:r>
        <w:rPr>
          <w:rFonts w:hint="eastAsia" w:hAnsi="宋体"/>
          <w:lang w:val="en-US" w:eastAsia="zh-CN"/>
        </w:rPr>
        <w:t>分辨率不应大于0.01mm。</w:t>
      </w:r>
    </w:p>
    <w:p>
      <w:pPr>
        <w:pStyle w:val="2"/>
        <w:spacing w:before="312" w:beforeLines="100" w:after="312" w:afterLines="100"/>
        <w:ind w:firstLine="0" w:firstLineChars="0"/>
        <w:jc w:val="left"/>
        <w:rPr>
          <w:rFonts w:hint="eastAsia"/>
          <w:b w:val="0"/>
          <w:lang w:val="en-US" w:eastAsia="zh-CN"/>
        </w:rPr>
      </w:pPr>
      <w:bookmarkStart w:id="33" w:name="_Toc399146027"/>
      <w:bookmarkStart w:id="34" w:name="_Toc48"/>
      <w:r>
        <w:rPr>
          <w:rFonts w:hint="eastAsia"/>
          <w:b/>
          <w:bCs w:val="0"/>
          <w:lang w:val="en-US" w:eastAsia="zh-CN"/>
        </w:rPr>
        <w:t>8.2</w:t>
      </w:r>
      <w:r>
        <w:rPr>
          <w:rFonts w:hint="eastAsia"/>
          <w:b w:val="0"/>
          <w:lang w:val="en-US" w:eastAsia="zh-CN"/>
        </w:rPr>
        <w:t xml:space="preserve">  外观、尺寸及硬度检验</w:t>
      </w:r>
      <w:bookmarkEnd w:id="33"/>
      <w:bookmarkEnd w:id="34"/>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8.2.1  </w:t>
      </w:r>
      <w:r>
        <w:rPr>
          <w:rFonts w:hint="eastAsia" w:ascii="宋体" w:hAnsi="宋体" w:eastAsia="宋体"/>
        </w:rPr>
        <w:t>产品外观应用目测法检验。</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8.2.2  </w:t>
      </w:r>
      <w:r>
        <w:rPr>
          <w:rFonts w:hint="eastAsia" w:ascii="宋体" w:hAnsi="宋体" w:eastAsia="宋体"/>
        </w:rPr>
        <w:t>产品尺寸应用直尺、游标卡尺、螺旋千分尺和塞环规等量具检验。</w:t>
      </w:r>
    </w:p>
    <w:p>
      <w:pPr>
        <w:pStyle w:val="34"/>
        <w:numPr>
          <w:ilvl w:val="3"/>
          <w:numId w:val="0"/>
        </w:numPr>
        <w:spacing w:line="400" w:lineRule="exact"/>
        <w:ind w:leftChars="0"/>
        <w:jc w:val="left"/>
        <w:rPr>
          <w:rFonts w:hint="eastAsia" w:ascii="宋体" w:hAnsi="宋体" w:eastAsia="宋体"/>
          <w:szCs w:val="22"/>
          <w:lang w:val="en-US" w:eastAsia="zh-CN"/>
        </w:rPr>
      </w:pPr>
      <w:r>
        <w:rPr>
          <w:rFonts w:hint="eastAsia" w:ascii="Times New Roman" w:hAnsi="Times New Roman" w:eastAsia="宋体" w:cstheme="minorBidi"/>
          <w:b/>
          <w:kern w:val="2"/>
          <w:sz w:val="21"/>
          <w:szCs w:val="22"/>
          <w:lang w:val="en-US" w:eastAsia="zh-CN" w:bidi="ar-SA"/>
        </w:rPr>
        <w:t xml:space="preserve">8.2.3  </w:t>
      </w:r>
      <w:r>
        <w:rPr>
          <w:rFonts w:hint="eastAsia" w:ascii="宋体" w:hAnsi="宋体" w:eastAsia="宋体"/>
          <w:szCs w:val="22"/>
          <w:lang w:val="en-US" w:eastAsia="zh-CN"/>
        </w:rPr>
        <w:t>预应力FRP拉索的尺寸及外观应按JG/T 330的规定进行检验。</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8.2.4  </w:t>
      </w:r>
      <w:r>
        <w:rPr>
          <w:rFonts w:hint="eastAsia" w:ascii="宋体" w:hAnsi="宋体" w:eastAsia="宋体"/>
        </w:rPr>
        <w:t>硬度检验应根据产品技术文件</w:t>
      </w:r>
      <w:r>
        <w:rPr>
          <w:rFonts w:ascii="宋体" w:hAnsi="宋体" w:eastAsia="宋体"/>
        </w:rPr>
        <w:t>规定的表面位置</w:t>
      </w:r>
      <w:r>
        <w:rPr>
          <w:rFonts w:hint="eastAsia" w:ascii="宋体" w:hAnsi="宋体" w:eastAsia="宋体"/>
        </w:rPr>
        <w:t>、硬度值种类、</w:t>
      </w:r>
      <w:r>
        <w:rPr>
          <w:rFonts w:ascii="宋体" w:hAnsi="宋体" w:eastAsia="宋体"/>
        </w:rPr>
        <w:t>硬度范围</w:t>
      </w:r>
      <w:r>
        <w:rPr>
          <w:rFonts w:hint="eastAsia" w:ascii="宋体" w:hAnsi="宋体" w:eastAsia="宋体"/>
        </w:rPr>
        <w:t>，选用相应的硬度测量仪器，按</w:t>
      </w:r>
      <w:r>
        <w:rPr>
          <w:rFonts w:ascii="宋体" w:hAnsi="宋体" w:eastAsia="宋体"/>
        </w:rPr>
        <w:t>GB</w:t>
      </w:r>
      <w:r>
        <w:rPr>
          <w:rFonts w:hint="eastAsia" w:ascii="宋体" w:hAnsi="宋体" w:eastAsia="宋体"/>
        </w:rPr>
        <w:t>/</w:t>
      </w:r>
      <w:r>
        <w:rPr>
          <w:rFonts w:ascii="宋体" w:hAnsi="宋体" w:eastAsia="宋体"/>
        </w:rPr>
        <w:t>T 230.1</w:t>
      </w:r>
      <w:r>
        <w:rPr>
          <w:rFonts w:hint="eastAsia" w:ascii="宋体" w:hAnsi="宋体" w:eastAsia="宋体"/>
        </w:rPr>
        <w:t>或</w:t>
      </w:r>
      <w:r>
        <w:rPr>
          <w:rFonts w:ascii="宋体" w:hAnsi="宋体" w:eastAsia="宋体"/>
        </w:rPr>
        <w:t>GB</w:t>
      </w:r>
      <w:r>
        <w:rPr>
          <w:rFonts w:hint="eastAsia" w:ascii="宋体" w:hAnsi="宋体" w:eastAsia="宋体"/>
        </w:rPr>
        <w:t>/</w:t>
      </w:r>
      <w:r>
        <w:rPr>
          <w:rFonts w:ascii="宋体" w:hAnsi="宋体" w:eastAsia="宋体"/>
        </w:rPr>
        <w:t>T 23</w:t>
      </w:r>
      <w:r>
        <w:rPr>
          <w:rFonts w:hint="eastAsia" w:ascii="宋体" w:hAnsi="宋体" w:eastAsia="宋体"/>
        </w:rPr>
        <w:t>1</w:t>
      </w:r>
      <w:r>
        <w:rPr>
          <w:rFonts w:ascii="宋体" w:hAnsi="宋体" w:eastAsia="宋体"/>
        </w:rPr>
        <w:t>.1</w:t>
      </w:r>
      <w:r>
        <w:rPr>
          <w:rFonts w:hint="eastAsia" w:ascii="宋体" w:hAnsi="宋体" w:eastAsia="宋体"/>
        </w:rPr>
        <w:t>的规定执行。</w:t>
      </w:r>
    </w:p>
    <w:p>
      <w:pPr>
        <w:pStyle w:val="2"/>
        <w:spacing w:before="312" w:beforeLines="100" w:after="312" w:afterLines="100"/>
        <w:ind w:firstLine="0" w:firstLineChars="0"/>
        <w:jc w:val="left"/>
        <w:rPr>
          <w:rFonts w:hint="eastAsia"/>
          <w:b w:val="0"/>
          <w:lang w:val="en-US" w:eastAsia="zh-CN"/>
        </w:rPr>
      </w:pPr>
      <w:bookmarkStart w:id="35" w:name="_Toc25958"/>
      <w:r>
        <w:rPr>
          <w:rFonts w:hint="eastAsia"/>
          <w:b/>
          <w:bCs w:val="0"/>
          <w:lang w:val="en-US" w:eastAsia="zh-CN"/>
        </w:rPr>
        <w:t>8.3</w:t>
      </w:r>
      <w:r>
        <w:rPr>
          <w:rFonts w:hint="eastAsia"/>
          <w:b w:val="0"/>
          <w:lang w:val="en-US" w:eastAsia="zh-CN"/>
        </w:rPr>
        <w:t xml:space="preserve">  超声波检测和磁粉检测</w:t>
      </w:r>
      <w:bookmarkEnd w:id="35"/>
    </w:p>
    <w:p>
      <w:pPr>
        <w:pStyle w:val="30"/>
        <w:spacing w:line="400" w:lineRule="exact"/>
        <w:rPr>
          <w:rFonts w:hint="default" w:eastAsia="宋体"/>
          <w:lang w:val="en-US" w:eastAsia="zh-CN"/>
        </w:rPr>
      </w:pPr>
      <w:r>
        <w:rPr>
          <w:rFonts w:hint="eastAsia" w:hAnsi="宋体"/>
          <w:lang w:val="en-US" w:eastAsia="zh-CN"/>
        </w:rPr>
        <w:t>超声波检测和磁粉检测</w:t>
      </w:r>
      <w:r>
        <w:rPr>
          <w:rFonts w:hint="eastAsia"/>
          <w:lang w:val="en-US" w:eastAsia="zh-CN"/>
        </w:rPr>
        <w:t>应按技术文件和现行相关国家标准规定的试验方法进行。</w:t>
      </w:r>
    </w:p>
    <w:p>
      <w:pPr>
        <w:pStyle w:val="2"/>
        <w:spacing w:before="312" w:beforeLines="100" w:after="312" w:afterLines="100"/>
        <w:ind w:firstLine="0" w:firstLineChars="0"/>
        <w:jc w:val="left"/>
        <w:rPr>
          <w:rFonts w:hint="eastAsia"/>
          <w:b w:val="0"/>
          <w:lang w:val="en-US" w:eastAsia="zh-CN"/>
        </w:rPr>
      </w:pPr>
      <w:bookmarkStart w:id="36" w:name="_Toc22001"/>
      <w:bookmarkStart w:id="37" w:name="_Toc399146028"/>
      <w:r>
        <w:rPr>
          <w:rFonts w:hint="eastAsia"/>
          <w:b/>
          <w:bCs w:val="0"/>
          <w:lang w:val="en-US" w:eastAsia="zh-CN"/>
        </w:rPr>
        <w:t>8.4</w:t>
      </w:r>
      <w:r>
        <w:rPr>
          <w:rFonts w:hint="eastAsia"/>
          <w:b w:val="0"/>
          <w:lang w:val="en-US" w:eastAsia="zh-CN"/>
        </w:rPr>
        <w:t xml:space="preserve">  静载锚固性能试验</w:t>
      </w:r>
      <w:bookmarkEnd w:id="36"/>
      <w:bookmarkEnd w:id="37"/>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8.4.1  </w:t>
      </w:r>
      <w:r>
        <w:rPr>
          <w:rFonts w:hint="eastAsia" w:ascii="宋体" w:hAnsi="宋体" w:eastAsia="宋体"/>
          <w:lang w:val="en-US" w:eastAsia="zh-CN"/>
        </w:rPr>
        <w:t>预应力FRP</w:t>
      </w:r>
      <w:r>
        <w:rPr>
          <w:rFonts w:ascii="宋体" w:hAnsi="宋体" w:eastAsia="宋体"/>
        </w:rPr>
        <w:t>-锚具</w:t>
      </w:r>
      <w:r>
        <w:rPr>
          <w:rFonts w:hint="eastAsia" w:ascii="宋体" w:hAnsi="宋体" w:eastAsia="宋体"/>
        </w:rPr>
        <w:t>或夹具</w:t>
      </w:r>
      <w:r>
        <w:rPr>
          <w:rFonts w:ascii="宋体" w:hAnsi="宋体" w:eastAsia="宋体"/>
        </w:rPr>
        <w:t>组装件</w:t>
      </w:r>
      <w:r>
        <w:rPr>
          <w:rFonts w:hint="eastAsia" w:ascii="宋体" w:hAnsi="宋体" w:eastAsia="宋体"/>
        </w:rPr>
        <w:t>可</w:t>
      </w:r>
      <w:r>
        <w:rPr>
          <w:rFonts w:ascii="宋体" w:hAnsi="宋体" w:eastAsia="宋体"/>
        </w:rPr>
        <w:t>按图1的装置进行静载</w:t>
      </w:r>
      <w:r>
        <w:rPr>
          <w:rFonts w:hint="eastAsia" w:ascii="宋体" w:hAnsi="宋体" w:eastAsia="宋体"/>
        </w:rPr>
        <w:t>锚固性能</w:t>
      </w:r>
      <w:r>
        <w:rPr>
          <w:rFonts w:ascii="宋体" w:hAnsi="宋体" w:eastAsia="宋体"/>
        </w:rPr>
        <w:t>试验</w:t>
      </w:r>
      <w:r>
        <w:rPr>
          <w:rFonts w:hint="eastAsia" w:ascii="宋体" w:hAnsi="宋体" w:eastAsia="宋体"/>
        </w:rPr>
        <w:t>，受检锚具下方安装的环形支承垫板内</w:t>
      </w:r>
      <w:r>
        <w:rPr>
          <w:rFonts w:ascii="宋体" w:hAnsi="宋体" w:eastAsia="宋体"/>
        </w:rPr>
        <w:t>径</w:t>
      </w:r>
      <w:r>
        <w:rPr>
          <w:rFonts w:hint="eastAsia" w:ascii="宋体" w:hAnsi="宋体" w:eastAsia="宋体"/>
        </w:rPr>
        <w:t>应</w:t>
      </w:r>
      <w:r>
        <w:rPr>
          <w:rFonts w:ascii="宋体" w:hAnsi="宋体" w:eastAsia="宋体"/>
        </w:rPr>
        <w:t>与受检锚</w:t>
      </w:r>
      <w:r>
        <w:rPr>
          <w:rFonts w:hint="eastAsia" w:ascii="宋体" w:hAnsi="宋体" w:eastAsia="宋体"/>
        </w:rPr>
        <w:t>具</w:t>
      </w:r>
      <w:r>
        <w:rPr>
          <w:rFonts w:hint="eastAsia" w:ascii="宋体" w:hAnsi="宋体" w:eastAsia="宋体"/>
          <w:lang w:val="en-US" w:eastAsia="zh-CN"/>
        </w:rPr>
        <w:t>或夹具</w:t>
      </w:r>
      <w:r>
        <w:rPr>
          <w:rFonts w:ascii="宋体" w:hAnsi="宋体" w:eastAsia="宋体"/>
        </w:rPr>
        <w:t>配套使用的锚垫板上口直径一致</w:t>
      </w:r>
      <w:r>
        <w:rPr>
          <w:rFonts w:hint="eastAsia" w:ascii="宋体" w:hAnsi="宋体" w:eastAsia="宋体"/>
        </w:rPr>
        <w:t>。</w:t>
      </w:r>
    </w:p>
    <w:p>
      <w:pPr>
        <w:pStyle w:val="34"/>
        <w:numPr>
          <w:ilvl w:val="3"/>
          <w:numId w:val="0"/>
        </w:numPr>
        <w:spacing w:line="400" w:lineRule="exact"/>
        <w:ind w:leftChars="0"/>
        <w:jc w:val="left"/>
        <w:rPr>
          <w:rFonts w:hint="eastAsia" w:ascii="宋体" w:hAnsi="宋体" w:eastAsia="宋体"/>
          <w:szCs w:val="22"/>
        </w:rPr>
      </w:pPr>
      <w:r>
        <w:rPr>
          <w:rFonts w:hint="eastAsia" w:ascii="Times New Roman" w:hAnsi="Times New Roman" w:eastAsia="宋体" w:cstheme="minorBidi"/>
          <w:b/>
          <w:kern w:val="2"/>
          <w:sz w:val="21"/>
          <w:szCs w:val="22"/>
          <w:lang w:val="en-US" w:eastAsia="zh-CN" w:bidi="ar-SA"/>
        </w:rPr>
        <w:t xml:space="preserve">8.4.2  </w:t>
      </w:r>
      <w:r>
        <w:rPr>
          <w:rFonts w:hint="eastAsia" w:ascii="宋体" w:hAnsi="宋体" w:eastAsia="宋体"/>
          <w:szCs w:val="22"/>
        </w:rPr>
        <w:t>组装件</w:t>
      </w:r>
      <w:r>
        <w:rPr>
          <w:rFonts w:hint="eastAsia" w:ascii="宋体" w:hAnsi="宋体" w:eastAsia="宋体"/>
          <w:szCs w:val="22"/>
          <w:lang w:val="en-US" w:eastAsia="zh-CN"/>
        </w:rPr>
        <w:t>中</w:t>
      </w:r>
      <w:r>
        <w:rPr>
          <w:rFonts w:hint="eastAsia" w:ascii="宋体" w:hAnsi="宋体" w:eastAsia="宋体"/>
          <w:szCs w:val="22"/>
        </w:rPr>
        <w:t>各根</w:t>
      </w:r>
      <w:r>
        <w:rPr>
          <w:rFonts w:hint="eastAsia" w:ascii="宋体" w:hAnsi="宋体" w:eastAsia="宋体"/>
          <w:szCs w:val="22"/>
          <w:lang w:val="en-US" w:eastAsia="zh-CN"/>
        </w:rPr>
        <w:t>预应力FRP筋</w:t>
      </w:r>
      <w:r>
        <w:rPr>
          <w:rFonts w:hint="eastAsia" w:ascii="宋体" w:hAnsi="宋体" w:eastAsia="宋体"/>
          <w:szCs w:val="22"/>
        </w:rPr>
        <w:t>应平行受拉，侧面不应设置有碍受拉或与</w:t>
      </w:r>
      <w:r>
        <w:rPr>
          <w:rFonts w:hint="eastAsia" w:ascii="宋体" w:hAnsi="宋体" w:eastAsia="宋体"/>
          <w:szCs w:val="22"/>
          <w:lang w:val="en-US" w:eastAsia="zh-CN"/>
        </w:rPr>
        <w:t>预应力FRP筋</w:t>
      </w:r>
      <w:r>
        <w:rPr>
          <w:rFonts w:hint="eastAsia" w:ascii="宋体" w:hAnsi="宋体" w:eastAsia="宋体"/>
          <w:szCs w:val="22"/>
        </w:rPr>
        <w:t>产生摩擦的接触点(见图</w:t>
      </w:r>
      <w:r>
        <w:rPr>
          <w:rFonts w:hint="eastAsia" w:ascii="宋体" w:hAnsi="宋体" w:eastAsia="宋体"/>
          <w:szCs w:val="22"/>
          <w:lang w:val="en-US" w:eastAsia="zh-CN"/>
        </w:rPr>
        <w:t>4</w:t>
      </w:r>
      <w:r>
        <w:rPr>
          <w:rFonts w:hint="eastAsia" w:ascii="宋体" w:hAnsi="宋体" w:eastAsia="宋体"/>
          <w:szCs w:val="22"/>
        </w:rPr>
        <w:t>）。</w:t>
      </w:r>
    </w:p>
    <w:p>
      <w:pPr>
        <w:wordWrap w:val="0"/>
        <w:spacing w:line="400" w:lineRule="exact"/>
        <w:jc w:val="right"/>
        <w:rPr>
          <w:sz w:val="18"/>
          <w:szCs w:val="18"/>
        </w:rPr>
      </w:pPr>
      <w:r>
        <w:rPr>
          <w:rFonts w:hint="eastAsia" w:ascii="宋体" w:hAnsi="宋体"/>
          <w:sz w:val="18"/>
          <w:szCs w:val="18"/>
        </w:rPr>
        <w:t>单位为毫米</w:t>
      </w:r>
    </w:p>
    <w:p>
      <w:pPr>
        <w:pStyle w:val="33"/>
      </w:pPr>
      <w:r>
        <w:drawing>
          <wp:inline distT="0" distB="0" distL="114300" distR="114300">
            <wp:extent cx="5270500" cy="1940560"/>
            <wp:effectExtent l="0" t="0" r="2540" b="10160"/>
            <wp:docPr id="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1"/>
                    <pic:cNvPicPr>
                      <a:picLocks noChangeAspect="1"/>
                    </pic:cNvPicPr>
                  </pic:nvPicPr>
                  <pic:blipFill>
                    <a:blip r:embed="rId49"/>
                    <a:srcRect l="977"/>
                    <a:stretch>
                      <a:fillRect/>
                    </a:stretch>
                  </pic:blipFill>
                  <pic:spPr>
                    <a:xfrm>
                      <a:off x="0" y="0"/>
                      <a:ext cx="5270500" cy="1940560"/>
                    </a:xfrm>
                    <a:prstGeom prst="rect">
                      <a:avLst/>
                    </a:prstGeom>
                    <a:noFill/>
                    <a:ln w="9525">
                      <a:noFill/>
                    </a:ln>
                  </pic:spPr>
                </pic:pic>
              </a:graphicData>
            </a:graphic>
          </wp:inline>
        </w:drawing>
      </w:r>
    </w:p>
    <w:p>
      <w:pPr>
        <w:ind w:firstLine="360"/>
        <w:rPr>
          <w:rFonts w:hint="eastAsia"/>
          <w:sz w:val="18"/>
        </w:rPr>
      </w:pPr>
      <w:r>
        <w:rPr>
          <w:rFonts w:hint="eastAsia"/>
          <w:sz w:val="18"/>
        </w:rPr>
        <w:t xml:space="preserve">说明： </w:t>
      </w:r>
    </w:p>
    <w:p>
      <w:pPr>
        <w:ind w:firstLine="360"/>
        <w:rPr>
          <w:rFonts w:hint="eastAsia"/>
          <w:sz w:val="18"/>
        </w:rPr>
      </w:pPr>
      <w:r>
        <w:rPr>
          <w:rFonts w:hint="eastAsia"/>
          <w:sz w:val="18"/>
        </w:rPr>
        <w:t>1、9—试验锚具或夹具；</w:t>
      </w:r>
    </w:p>
    <w:p>
      <w:pPr>
        <w:ind w:firstLine="360"/>
        <w:rPr>
          <w:rFonts w:hint="eastAsia"/>
          <w:sz w:val="18"/>
        </w:rPr>
      </w:pPr>
      <w:r>
        <w:rPr>
          <w:rFonts w:hint="eastAsia"/>
          <w:sz w:val="18"/>
        </w:rPr>
        <w:t>2、8—支承垫板；</w:t>
      </w:r>
    </w:p>
    <w:p>
      <w:pPr>
        <w:ind w:firstLine="360"/>
        <w:rPr>
          <w:rFonts w:hint="eastAsia"/>
          <w:sz w:val="18"/>
        </w:rPr>
      </w:pPr>
      <w:r>
        <w:rPr>
          <w:rFonts w:hint="eastAsia"/>
          <w:sz w:val="18"/>
        </w:rPr>
        <w:t>3—加载用千斤顶；</w:t>
      </w:r>
    </w:p>
    <w:p>
      <w:pPr>
        <w:ind w:firstLine="360"/>
        <w:rPr>
          <w:rFonts w:hint="eastAsia"/>
          <w:sz w:val="18"/>
        </w:rPr>
      </w:pPr>
      <w:r>
        <w:rPr>
          <w:rFonts w:hint="eastAsia"/>
          <w:sz w:val="18"/>
        </w:rPr>
        <w:t>4—承力台座；</w:t>
      </w:r>
    </w:p>
    <w:p>
      <w:pPr>
        <w:ind w:firstLine="360"/>
        <w:rPr>
          <w:rFonts w:hint="eastAsia"/>
          <w:sz w:val="18"/>
        </w:rPr>
      </w:pPr>
      <w:r>
        <w:rPr>
          <w:rFonts w:hint="eastAsia"/>
          <w:sz w:val="18"/>
        </w:rPr>
        <w:t>5—</w:t>
      </w:r>
      <w:r>
        <w:rPr>
          <w:rFonts w:hint="eastAsia"/>
          <w:sz w:val="18"/>
          <w:lang w:val="en-US" w:eastAsia="zh-CN"/>
        </w:rPr>
        <w:t>FRP</w:t>
      </w:r>
      <w:r>
        <w:rPr>
          <w:rFonts w:hint="eastAsia"/>
          <w:sz w:val="18"/>
        </w:rPr>
        <w:t>；</w:t>
      </w:r>
    </w:p>
    <w:p>
      <w:pPr>
        <w:ind w:firstLine="360"/>
        <w:rPr>
          <w:rFonts w:hint="eastAsia"/>
          <w:sz w:val="18"/>
        </w:rPr>
      </w:pPr>
      <w:r>
        <w:rPr>
          <w:rFonts w:hint="eastAsia"/>
          <w:sz w:val="18"/>
        </w:rPr>
        <w:t>6—总伸长率测量装置；</w:t>
      </w:r>
    </w:p>
    <w:p>
      <w:pPr>
        <w:ind w:firstLine="360"/>
        <w:rPr>
          <w:rFonts w:hint="eastAsia"/>
          <w:sz w:val="18"/>
        </w:rPr>
      </w:pPr>
      <w:r>
        <w:rPr>
          <w:rFonts w:hint="eastAsia"/>
          <w:sz w:val="18"/>
        </w:rPr>
        <w:t>7—荷载传感器。</w:t>
      </w:r>
    </w:p>
    <w:p>
      <w:pPr>
        <w:spacing w:line="480" w:lineRule="auto"/>
        <w:jc w:val="center"/>
        <w:rPr>
          <w:rFonts w:hint="eastAsia" w:ascii="黑体" w:eastAsia="黑体"/>
          <w:szCs w:val="21"/>
        </w:rPr>
      </w:pPr>
      <w:r>
        <w:rPr>
          <w:rFonts w:hint="eastAsia" w:ascii="黑体" w:eastAsia="黑体"/>
          <w:szCs w:val="21"/>
        </w:rPr>
        <w:t>图</w:t>
      </w:r>
      <w:r>
        <w:rPr>
          <w:rFonts w:hint="eastAsia" w:ascii="黑体" w:eastAsia="黑体"/>
          <w:szCs w:val="21"/>
          <w:lang w:val="en-US" w:eastAsia="zh-CN"/>
        </w:rPr>
        <w:t>4</w:t>
      </w:r>
      <w:r>
        <w:rPr>
          <w:rFonts w:hint="eastAsia" w:ascii="黑体" w:eastAsia="黑体"/>
          <w:szCs w:val="21"/>
        </w:rPr>
        <w:t xml:space="preserve">  </w:t>
      </w:r>
      <w:r>
        <w:rPr>
          <w:rFonts w:hint="eastAsia" w:ascii="黑体" w:eastAsia="黑体"/>
          <w:szCs w:val="21"/>
          <w:lang w:val="en-US" w:eastAsia="zh-CN"/>
        </w:rPr>
        <w:t>FRP</w:t>
      </w:r>
      <w:r>
        <w:rPr>
          <w:rFonts w:hint="eastAsia" w:ascii="黑体" w:eastAsia="黑体"/>
          <w:szCs w:val="21"/>
        </w:rPr>
        <w:t>-锚具或夹具组装件静载锚固性能试验装置示意图</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8.4.3  </w:t>
      </w:r>
      <w:r>
        <w:rPr>
          <w:rFonts w:hint="eastAsia" w:ascii="宋体" w:hAnsi="宋体" w:eastAsia="宋体"/>
          <w:lang w:val="en-US" w:eastAsia="zh-CN"/>
        </w:rPr>
        <w:t>如</w:t>
      </w:r>
      <w:r>
        <w:rPr>
          <w:rFonts w:hint="eastAsia" w:ascii="宋体" w:hAnsi="宋体" w:eastAsia="宋体"/>
        </w:rPr>
        <w:t>受检</w:t>
      </w:r>
      <w:r>
        <w:rPr>
          <w:rFonts w:hint="eastAsia" w:ascii="宋体" w:hAnsi="宋体" w:eastAsia="宋体"/>
          <w:lang w:val="en-US" w:eastAsia="zh-CN"/>
        </w:rPr>
        <w:t>锚具或夹具为FRP</w:t>
      </w:r>
      <w:r>
        <w:rPr>
          <w:rFonts w:ascii="宋体" w:hAnsi="宋体" w:eastAsia="宋体"/>
        </w:rPr>
        <w:t>筋</w:t>
      </w:r>
      <w:r>
        <w:rPr>
          <w:rFonts w:hint="eastAsia" w:ascii="宋体" w:hAnsi="宋体" w:eastAsia="宋体"/>
          <w:lang w:val="en-US" w:eastAsia="zh-CN"/>
        </w:rPr>
        <w:t>用</w:t>
      </w:r>
      <w:r>
        <w:rPr>
          <w:rFonts w:ascii="宋体" w:hAnsi="宋体" w:eastAsia="宋体"/>
        </w:rPr>
        <w:t>锚具</w:t>
      </w:r>
      <w:r>
        <w:rPr>
          <w:rFonts w:hint="eastAsia" w:ascii="宋体" w:hAnsi="宋体" w:eastAsia="宋体"/>
          <w:lang w:val="en-US" w:eastAsia="zh-CN"/>
        </w:rPr>
        <w:t>或</w:t>
      </w:r>
      <w:r>
        <w:rPr>
          <w:rFonts w:hint="eastAsia" w:ascii="宋体" w:hAnsi="宋体" w:eastAsia="宋体"/>
        </w:rPr>
        <w:t>夹具</w:t>
      </w:r>
      <w:r>
        <w:rPr>
          <w:rFonts w:hint="eastAsia" w:ascii="宋体" w:hAnsi="宋体" w:eastAsia="宋体"/>
          <w:lang w:eastAsia="zh-CN"/>
        </w:rPr>
        <w:t>，</w:t>
      </w:r>
      <w:r>
        <w:rPr>
          <w:rFonts w:hint="eastAsia" w:ascii="宋体" w:hAnsi="宋体" w:eastAsia="宋体"/>
        </w:rPr>
        <w:t>组装件应安装全部预应力</w:t>
      </w:r>
      <w:r>
        <w:rPr>
          <w:rFonts w:hint="eastAsia" w:ascii="宋体" w:hAnsi="宋体" w:eastAsia="宋体"/>
          <w:lang w:val="en-US" w:eastAsia="zh-CN"/>
        </w:rPr>
        <w:t>FRP</w:t>
      </w:r>
      <w:r>
        <w:rPr>
          <w:rFonts w:hint="eastAsia" w:ascii="宋体" w:hAnsi="宋体" w:eastAsia="宋体"/>
        </w:rPr>
        <w:t>筋。</w:t>
      </w:r>
    </w:p>
    <w:p>
      <w:pPr>
        <w:pStyle w:val="34"/>
        <w:numPr>
          <w:ilvl w:val="3"/>
          <w:numId w:val="0"/>
        </w:numPr>
        <w:spacing w:line="400" w:lineRule="exact"/>
        <w:ind w:leftChars="0"/>
        <w:jc w:val="left"/>
        <w:rPr>
          <w:rFonts w:hAnsi="宋体"/>
        </w:rPr>
      </w:pPr>
      <w:r>
        <w:rPr>
          <w:rFonts w:hint="eastAsia" w:ascii="Times New Roman" w:hAnsi="Times New Roman" w:eastAsia="宋体" w:cstheme="minorBidi"/>
          <w:b/>
          <w:kern w:val="2"/>
          <w:sz w:val="21"/>
          <w:szCs w:val="22"/>
          <w:lang w:val="en-US" w:eastAsia="zh-CN" w:bidi="ar-SA"/>
        </w:rPr>
        <w:t xml:space="preserve">8.4.4  </w:t>
      </w:r>
      <w:r>
        <w:rPr>
          <w:rFonts w:hint="eastAsia" w:ascii="宋体" w:hAnsi="宋体" w:eastAsia="宋体"/>
        </w:rPr>
        <w:t>加载之前应先将</w:t>
      </w:r>
      <w:r>
        <w:rPr>
          <w:rFonts w:ascii="宋体" w:hAnsi="宋体" w:eastAsia="宋体"/>
        </w:rPr>
        <w:t>各种</w:t>
      </w:r>
      <w:r>
        <w:rPr>
          <w:rFonts w:hint="eastAsia" w:ascii="宋体" w:hAnsi="宋体" w:eastAsia="宋体"/>
        </w:rPr>
        <w:t>测量</w:t>
      </w:r>
      <w:r>
        <w:rPr>
          <w:rFonts w:ascii="宋体" w:hAnsi="宋体" w:eastAsia="宋体"/>
        </w:rPr>
        <w:t>仪表安装调试正确，</w:t>
      </w:r>
      <w:r>
        <w:rPr>
          <w:rFonts w:hint="eastAsia" w:ascii="宋体" w:hAnsi="宋体" w:eastAsia="宋体"/>
          <w:lang w:val="en-US" w:eastAsia="zh-CN"/>
        </w:rPr>
        <w:t>如</w:t>
      </w:r>
      <w:r>
        <w:rPr>
          <w:rFonts w:hint="eastAsia" w:ascii="宋体" w:hAnsi="宋体" w:eastAsia="宋体"/>
        </w:rPr>
        <w:t>受检</w:t>
      </w:r>
      <w:r>
        <w:rPr>
          <w:rFonts w:hint="eastAsia" w:ascii="宋体" w:hAnsi="宋体" w:eastAsia="宋体"/>
          <w:lang w:val="en-US" w:eastAsia="zh-CN"/>
        </w:rPr>
        <w:t>锚具或夹具为FRP</w:t>
      </w:r>
      <w:r>
        <w:rPr>
          <w:rFonts w:ascii="宋体" w:hAnsi="宋体" w:eastAsia="宋体"/>
        </w:rPr>
        <w:t>筋</w:t>
      </w:r>
      <w:r>
        <w:rPr>
          <w:rFonts w:hint="eastAsia" w:ascii="宋体" w:hAnsi="宋体" w:eastAsia="宋体"/>
          <w:lang w:val="en-US" w:eastAsia="zh-CN"/>
        </w:rPr>
        <w:t>用</w:t>
      </w:r>
      <w:r>
        <w:rPr>
          <w:rFonts w:ascii="宋体" w:hAnsi="宋体" w:eastAsia="宋体"/>
        </w:rPr>
        <w:t>锚具</w:t>
      </w:r>
      <w:r>
        <w:rPr>
          <w:rFonts w:hint="eastAsia" w:ascii="宋体" w:hAnsi="宋体" w:eastAsia="宋体"/>
          <w:lang w:val="en-US" w:eastAsia="zh-CN"/>
        </w:rPr>
        <w:t>或</w:t>
      </w:r>
      <w:r>
        <w:rPr>
          <w:rFonts w:hint="eastAsia" w:ascii="宋体" w:hAnsi="宋体" w:eastAsia="宋体"/>
        </w:rPr>
        <w:t>夹具</w:t>
      </w:r>
      <w:r>
        <w:rPr>
          <w:rFonts w:hint="eastAsia" w:ascii="宋体" w:hAnsi="宋体" w:eastAsia="宋体"/>
          <w:lang w:eastAsia="zh-CN"/>
        </w:rPr>
        <w:t>，</w:t>
      </w:r>
      <w:r>
        <w:rPr>
          <w:rFonts w:hint="eastAsia" w:ascii="宋体" w:hAnsi="宋体" w:eastAsia="宋体"/>
          <w:lang w:val="en-US" w:eastAsia="zh-CN"/>
        </w:rPr>
        <w:t>应先</w:t>
      </w:r>
      <w:r>
        <w:rPr>
          <w:rFonts w:hint="eastAsia" w:ascii="宋体" w:hAnsi="宋体" w:eastAsia="宋体"/>
        </w:rPr>
        <w:t>将各根</w:t>
      </w:r>
      <w:r>
        <w:rPr>
          <w:rFonts w:hint="eastAsia" w:ascii="宋体" w:hAnsi="宋体" w:eastAsia="宋体"/>
          <w:lang w:val="en-US" w:eastAsia="zh-CN"/>
        </w:rPr>
        <w:t>FRP</w:t>
      </w:r>
      <w:r>
        <w:rPr>
          <w:rFonts w:hint="eastAsia" w:ascii="宋体" w:hAnsi="宋体" w:eastAsia="宋体"/>
        </w:rPr>
        <w:t>筋</w:t>
      </w:r>
      <w:r>
        <w:rPr>
          <w:rFonts w:ascii="宋体" w:hAnsi="宋体" w:eastAsia="宋体"/>
        </w:rPr>
        <w:t>的</w:t>
      </w:r>
      <w:r>
        <w:rPr>
          <w:rFonts w:hint="eastAsia" w:ascii="宋体" w:hAnsi="宋体" w:eastAsia="宋体"/>
        </w:rPr>
        <w:t>初</w:t>
      </w:r>
      <w:r>
        <w:rPr>
          <w:rFonts w:ascii="宋体" w:hAnsi="宋体" w:eastAsia="宋体"/>
        </w:rPr>
        <w:t>应力调</w:t>
      </w:r>
      <w:r>
        <w:rPr>
          <w:rFonts w:hint="eastAsia" w:ascii="宋体" w:hAnsi="宋体" w:eastAsia="宋体"/>
        </w:rPr>
        <w:t>试均</w:t>
      </w:r>
      <w:r>
        <w:rPr>
          <w:rFonts w:ascii="宋体" w:hAnsi="宋体" w:eastAsia="宋体"/>
        </w:rPr>
        <w:t>匀</w:t>
      </w:r>
      <w:r>
        <w:rPr>
          <w:rFonts w:hint="eastAsia" w:ascii="宋体" w:hAnsi="宋体" w:eastAsia="宋体"/>
          <w:lang w:eastAsia="zh-CN"/>
        </w:rPr>
        <w:t>。</w:t>
      </w:r>
      <w:r>
        <w:rPr>
          <w:rFonts w:hint="eastAsia" w:ascii="宋体" w:hAnsi="宋体" w:eastAsia="宋体"/>
          <w:lang w:val="en-US" w:eastAsia="zh-CN"/>
        </w:rPr>
        <w:t>组装件的</w:t>
      </w:r>
      <w:r>
        <w:rPr>
          <w:rFonts w:ascii="宋体" w:hAnsi="宋体" w:eastAsia="宋体"/>
        </w:rPr>
        <w:t>初</w:t>
      </w:r>
      <w:r>
        <w:rPr>
          <w:rFonts w:hint="eastAsia" w:ascii="宋体" w:hAnsi="宋体" w:eastAsia="宋体"/>
        </w:rPr>
        <w:t>应</w:t>
      </w:r>
      <w:r>
        <w:rPr>
          <w:rFonts w:ascii="宋体" w:hAnsi="宋体" w:eastAsia="宋体"/>
        </w:rPr>
        <w:t>力可取</w:t>
      </w:r>
      <w:r>
        <w:rPr>
          <w:rFonts w:hint="eastAsia" w:ascii="宋体" w:hAnsi="宋体" w:eastAsia="宋体"/>
          <w:lang w:val="en-US" w:eastAsia="zh-CN"/>
        </w:rPr>
        <w:t>FRP母材</w:t>
      </w:r>
      <w:r>
        <w:rPr>
          <w:rFonts w:hint="eastAsia" w:ascii="宋体" w:hAnsi="宋体" w:eastAsia="宋体"/>
          <w:lang w:eastAsia="zh-CN"/>
        </w:rPr>
        <w:t>抗拉强度标准值</w:t>
      </w:r>
      <w:r>
        <w:rPr>
          <w:rFonts w:ascii="宋体" w:hAnsi="宋体" w:eastAsia="宋体"/>
          <w:position w:val="-10"/>
        </w:rPr>
        <w:object>
          <v:shape id="_x0000_i1044" o:spt="75" type="#_x0000_t75" style="height:17.4pt;width:16.05pt;" o:ole="t" filled="f" o:preferrelative="t" stroked="f" coordsize="21600,21600">
            <v:path/>
            <v:fill on="f" focussize="0,0"/>
            <v:stroke on="f"/>
            <v:imagedata r:id="rId51" o:title=""/>
            <o:lock v:ext="edit" aspectratio="t"/>
            <w10:wrap type="none"/>
            <w10:anchorlock/>
          </v:shape>
          <o:OLEObject Type="Embed" ProgID="Equation.3" ShapeID="_x0000_i1044" DrawAspect="Content" ObjectID="_1468075744" r:id="rId50">
            <o:LockedField>false</o:LockedField>
          </o:OLEObject>
        </w:object>
      </w:r>
      <w:r>
        <w:rPr>
          <w:rFonts w:ascii="宋体" w:hAnsi="宋体" w:eastAsia="宋体"/>
        </w:rPr>
        <w:t>的5％～10％</w:t>
      </w:r>
      <w:r>
        <w:rPr>
          <w:rFonts w:hint="eastAsia" w:ascii="宋体" w:hAnsi="宋体" w:eastAsia="宋体"/>
        </w:rPr>
        <w:t>；</w:t>
      </w:r>
      <w:r>
        <w:rPr>
          <w:rFonts w:ascii="宋体" w:hAnsi="宋体" w:eastAsia="宋体"/>
        </w:rPr>
        <w:t>总</w:t>
      </w:r>
      <w:r>
        <w:rPr>
          <w:rFonts w:hint="eastAsia" w:ascii="宋体" w:hAnsi="宋体" w:eastAsia="宋体"/>
        </w:rPr>
        <w:t>伸长率测量装置的</w:t>
      </w:r>
      <w:r>
        <w:rPr>
          <w:rFonts w:ascii="宋体" w:hAnsi="宋体" w:eastAsia="宋体"/>
        </w:rPr>
        <w:t>标距</w:t>
      </w:r>
      <w:r>
        <w:rPr>
          <w:rFonts w:hint="eastAsia" w:ascii="宋体" w:hAnsi="宋体" w:eastAsia="宋体"/>
        </w:rPr>
        <w:t>不宜小于1m。</w:t>
      </w:r>
    </w:p>
    <w:p>
      <w:pPr>
        <w:pStyle w:val="34"/>
        <w:numPr>
          <w:ilvl w:val="3"/>
          <w:numId w:val="0"/>
        </w:numPr>
        <w:spacing w:line="400" w:lineRule="exact"/>
        <w:ind w:leftChars="0"/>
        <w:jc w:val="left"/>
        <w:rPr>
          <w:rFonts w:hAnsi="宋体"/>
        </w:rPr>
      </w:pPr>
      <w:r>
        <w:rPr>
          <w:rFonts w:hint="eastAsia" w:ascii="Times New Roman" w:hAnsi="Times New Roman" w:eastAsia="宋体" w:cstheme="minorBidi"/>
          <w:b/>
          <w:kern w:val="2"/>
          <w:sz w:val="21"/>
          <w:szCs w:val="22"/>
          <w:lang w:val="en-US" w:eastAsia="zh-CN" w:bidi="ar-SA"/>
        </w:rPr>
        <w:t xml:space="preserve">8.4.5  </w:t>
      </w:r>
      <w:r>
        <w:rPr>
          <w:rFonts w:hint="eastAsia" w:ascii="宋体" w:hAnsi="宋体" w:eastAsia="宋体"/>
        </w:rPr>
        <w:t>加载</w:t>
      </w:r>
      <w:r>
        <w:rPr>
          <w:rFonts w:ascii="宋体" w:hAnsi="宋体" w:eastAsia="宋体"/>
        </w:rPr>
        <w:t>步骤</w:t>
      </w:r>
      <w:r>
        <w:rPr>
          <w:rFonts w:hint="eastAsia" w:ascii="宋体" w:hAnsi="宋体" w:eastAsia="宋体"/>
        </w:rPr>
        <w:t>应符合下列规定</w:t>
      </w:r>
      <w:r>
        <w:rPr>
          <w:rFonts w:ascii="宋体" w:hAnsi="宋体" w:eastAsia="宋体"/>
        </w:rPr>
        <w:t>：</w:t>
      </w:r>
    </w:p>
    <w:p>
      <w:pPr>
        <w:pStyle w:val="34"/>
        <w:numPr>
          <w:ilvl w:val="3"/>
          <w:numId w:val="0"/>
        </w:numPr>
        <w:spacing w:line="400" w:lineRule="exact"/>
        <w:ind w:left="420" w:leftChars="200" w:firstLine="0" w:firstLineChars="0"/>
        <w:jc w:val="left"/>
        <w:rPr>
          <w:rFonts w:hint="eastAsia" w:ascii="宋体" w:hAnsi="宋体" w:eastAsia="宋体"/>
        </w:rPr>
      </w:pPr>
      <w:r>
        <w:rPr>
          <w:rFonts w:hint="eastAsia" w:ascii="Times New Roman" w:hAnsi="Times New Roman" w:eastAsia="宋体" w:cstheme="minorBidi"/>
          <w:kern w:val="2"/>
          <w:sz w:val="24"/>
          <w:szCs w:val="22"/>
          <w:lang w:val="en-US" w:eastAsia="zh-CN" w:bidi="ar-SA"/>
        </w:rPr>
        <w:t>a）</w:t>
      </w:r>
      <w:r>
        <w:rPr>
          <w:rFonts w:hint="eastAsia" w:ascii="宋体" w:hAnsi="宋体" w:eastAsia="宋体"/>
        </w:rPr>
        <w:t>对</w:t>
      </w:r>
      <w:r>
        <w:rPr>
          <w:rFonts w:hint="eastAsia" w:ascii="宋体" w:hAnsi="宋体" w:eastAsia="宋体"/>
          <w:lang w:val="en-US" w:eastAsia="zh-CN"/>
        </w:rPr>
        <w:t>预应力FRP</w:t>
      </w:r>
      <w:r>
        <w:rPr>
          <w:rFonts w:ascii="宋体" w:hAnsi="宋体" w:eastAsia="宋体"/>
        </w:rPr>
        <w:t>-锚具</w:t>
      </w:r>
      <w:r>
        <w:rPr>
          <w:rFonts w:hint="eastAsia" w:ascii="宋体" w:hAnsi="宋体" w:eastAsia="宋体"/>
        </w:rPr>
        <w:t>、夹具组装件分级等速加载，加载步骤应符合表</w:t>
      </w:r>
      <w:r>
        <w:rPr>
          <w:rFonts w:hint="eastAsia" w:ascii="宋体" w:hAnsi="宋体" w:eastAsia="宋体"/>
          <w:lang w:val="en-US" w:eastAsia="zh-CN"/>
        </w:rPr>
        <w:t>8</w:t>
      </w:r>
      <w:r>
        <w:rPr>
          <w:rFonts w:hint="eastAsia" w:ascii="宋体" w:hAnsi="宋体" w:eastAsia="宋体"/>
        </w:rPr>
        <w:t>的规定，加载速度</w:t>
      </w:r>
      <w:r>
        <w:rPr>
          <w:rFonts w:ascii="宋体" w:hAnsi="宋体" w:eastAsia="宋体"/>
        </w:rPr>
        <w:t>不</w:t>
      </w:r>
      <w:r>
        <w:rPr>
          <w:rFonts w:hint="eastAsia" w:ascii="宋体" w:hAnsi="宋体" w:eastAsia="宋体"/>
        </w:rPr>
        <w:t>宜</w:t>
      </w:r>
      <w:r>
        <w:rPr>
          <w:rFonts w:hint="eastAsia" w:ascii="宋体" w:hAnsi="宋体" w:eastAsia="宋体"/>
          <w:lang w:val="en-US" w:eastAsia="zh-CN"/>
        </w:rPr>
        <w:t>低于</w:t>
      </w:r>
      <w:r>
        <w:rPr>
          <w:rFonts w:hint="eastAsia" w:ascii="宋体" w:hAnsi="宋体" w:eastAsia="宋体"/>
        </w:rPr>
        <w:t>1</w:t>
      </w:r>
      <w:r>
        <w:rPr>
          <w:rFonts w:ascii="宋体" w:hAnsi="宋体" w:eastAsia="宋体"/>
        </w:rPr>
        <w:t>00MPa/min</w:t>
      </w:r>
      <w:r>
        <w:rPr>
          <w:rFonts w:hint="eastAsia" w:ascii="宋体" w:hAnsi="宋体" w:eastAsia="宋体"/>
        </w:rPr>
        <w:t>；加载到最高一级荷载后，</w:t>
      </w:r>
      <w:r>
        <w:rPr>
          <w:rFonts w:ascii="宋体" w:hAnsi="宋体" w:eastAsia="宋体"/>
        </w:rPr>
        <w:t>持荷1h；</w:t>
      </w:r>
      <w:r>
        <w:rPr>
          <w:rFonts w:hint="eastAsia" w:ascii="宋体" w:hAnsi="宋体" w:eastAsia="宋体"/>
        </w:rPr>
        <w:t>然后缓慢加载至破坏；</w:t>
      </w:r>
    </w:p>
    <w:p>
      <w:pPr>
        <w:pStyle w:val="30"/>
        <w:spacing w:line="480" w:lineRule="auto"/>
        <w:ind w:firstLine="420"/>
        <w:jc w:val="right"/>
        <w:rPr>
          <w:rFonts w:ascii="黑体" w:eastAsia="黑体"/>
        </w:rPr>
      </w:pPr>
      <w:r>
        <w:rPr>
          <w:rFonts w:hint="eastAsia" w:hAnsi="宋体"/>
        </w:rPr>
        <w:t xml:space="preserve">       </w:t>
      </w:r>
      <w:r>
        <w:rPr>
          <w:rFonts w:hint="eastAsia" w:ascii="黑体" w:eastAsia="黑体"/>
        </w:rPr>
        <w:t xml:space="preserve">     表</w:t>
      </w:r>
      <w:r>
        <w:rPr>
          <w:rFonts w:hint="eastAsia" w:ascii="黑体" w:eastAsia="黑体"/>
          <w:lang w:val="en-US" w:eastAsia="zh-CN"/>
        </w:rPr>
        <w:t>8</w:t>
      </w:r>
      <w:r>
        <w:rPr>
          <w:rFonts w:hint="eastAsia" w:ascii="黑体" w:eastAsia="黑体"/>
        </w:rPr>
        <w:t xml:space="preserve">   </w:t>
      </w:r>
      <w:r>
        <w:rPr>
          <w:rFonts w:hint="eastAsia" w:ascii="黑体" w:hAnsi="宋体" w:eastAsia="黑体"/>
        </w:rPr>
        <w:t xml:space="preserve">静载锚固性能试验的加载步骤                     </w:t>
      </w:r>
      <w:r>
        <w:rPr>
          <w:rFonts w:hint="eastAsia" w:hAnsi="宋体"/>
          <w:sz w:val="18"/>
          <w:szCs w:val="18"/>
        </w:rPr>
        <w:t>单位为兆帕</w:t>
      </w:r>
    </w:p>
    <w:tbl>
      <w:tblPr>
        <w:tblStyle w:val="14"/>
        <w:tblW w:w="8275"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139"/>
        <w:gridCol w:w="51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14" w:hRule="atLeast"/>
          <w:jc w:val="center"/>
        </w:trPr>
        <w:tc>
          <w:tcPr>
            <w:tcW w:w="3139" w:type="dxa"/>
            <w:tcBorders>
              <w:top w:val="single" w:color="auto" w:sz="8" w:space="0"/>
              <w:bottom w:val="single" w:color="auto" w:sz="8" w:space="0"/>
            </w:tcBorders>
            <w:vAlign w:val="center"/>
          </w:tcPr>
          <w:p>
            <w:pPr>
              <w:keepNext w:val="0"/>
              <w:keepLines w:val="0"/>
              <w:suppressLineNumbers w:val="0"/>
              <w:spacing w:before="0" w:beforeAutospacing="0" w:after="0" w:afterAutospacing="0" w:line="400" w:lineRule="exact"/>
              <w:ind w:left="0" w:right="0"/>
              <w:jc w:val="center"/>
              <w:rPr>
                <w:sz w:val="18"/>
                <w:szCs w:val="18"/>
              </w:rPr>
            </w:pPr>
            <w:r>
              <w:rPr>
                <w:rFonts w:hint="eastAsia"/>
                <w:sz w:val="18"/>
                <w:szCs w:val="18"/>
                <w:lang w:val="en-US" w:eastAsia="zh-CN"/>
              </w:rPr>
              <w:t>预应力FRP</w:t>
            </w:r>
            <w:r>
              <w:rPr>
                <w:rFonts w:hint="eastAsia"/>
                <w:sz w:val="18"/>
                <w:szCs w:val="18"/>
              </w:rPr>
              <w:t>类型</w:t>
            </w:r>
          </w:p>
        </w:tc>
        <w:tc>
          <w:tcPr>
            <w:tcW w:w="5136" w:type="dxa"/>
            <w:tcBorders>
              <w:top w:val="single" w:color="auto" w:sz="8" w:space="0"/>
              <w:bottom w:val="single" w:color="auto" w:sz="8" w:space="0"/>
            </w:tcBorders>
            <w:vAlign w:val="center"/>
          </w:tcPr>
          <w:p>
            <w:pPr>
              <w:keepNext w:val="0"/>
              <w:keepLines w:val="0"/>
              <w:suppressLineNumbers w:val="0"/>
              <w:spacing w:before="0" w:beforeAutospacing="0" w:after="0" w:afterAutospacing="0" w:line="400" w:lineRule="exact"/>
              <w:ind w:left="0" w:right="0"/>
              <w:jc w:val="center"/>
              <w:rPr>
                <w:sz w:val="18"/>
                <w:szCs w:val="18"/>
              </w:rPr>
            </w:pPr>
            <w:r>
              <w:rPr>
                <w:rFonts w:hint="eastAsia" w:ascii="宋体" w:hAnsi="宋体"/>
                <w:sz w:val="18"/>
                <w:szCs w:val="18"/>
              </w:rPr>
              <w:t>每级应施加的荷载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85" w:hRule="atLeast"/>
          <w:jc w:val="center"/>
        </w:trPr>
        <w:tc>
          <w:tcPr>
            <w:tcW w:w="3139"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sz w:val="18"/>
                <w:szCs w:val="18"/>
                <w:lang w:val="en-US" w:eastAsia="zh-CN"/>
              </w:rPr>
            </w:pPr>
            <w:r>
              <w:rPr>
                <w:rFonts w:hint="eastAsia"/>
                <w:sz w:val="18"/>
                <w:szCs w:val="18"/>
                <w:lang w:val="en-US" w:eastAsia="zh-CN"/>
              </w:rPr>
              <w:t>预应力</w:t>
            </w:r>
            <w:r>
              <w:rPr>
                <w:rFonts w:hint="default" w:ascii="Times New Roman" w:hAnsi="Times New Roman"/>
                <w:sz w:val="18"/>
                <w:szCs w:val="18"/>
                <w:lang w:val="en-US" w:eastAsia="zh-CN"/>
              </w:rPr>
              <w:t>FRP</w:t>
            </w:r>
            <w:r>
              <w:rPr>
                <w:rFonts w:hint="default" w:ascii="Times New Roman" w:hAnsi="Times New Roman"/>
                <w:sz w:val="18"/>
                <w:szCs w:val="18"/>
              </w:rPr>
              <w:t>筋</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sz w:val="18"/>
                <w:szCs w:val="18"/>
                <w:lang w:val="en-US" w:eastAsia="zh-CN"/>
              </w:rPr>
            </w:pPr>
            <w:r>
              <w:rPr>
                <w:rFonts w:hint="eastAsia"/>
                <w:sz w:val="18"/>
                <w:szCs w:val="18"/>
                <w:lang w:val="en-US" w:eastAsia="zh-CN"/>
              </w:rPr>
              <w:t>预应力</w:t>
            </w:r>
            <w:r>
              <w:rPr>
                <w:rFonts w:hint="default" w:ascii="Times New Roman" w:hAnsi="Times New Roman"/>
                <w:sz w:val="18"/>
                <w:szCs w:val="18"/>
                <w:lang w:val="en-US" w:eastAsia="zh-CN"/>
              </w:rPr>
              <w:t>FRP板</w:t>
            </w:r>
          </w:p>
        </w:tc>
        <w:tc>
          <w:tcPr>
            <w:tcW w:w="513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sz w:val="18"/>
                <w:szCs w:val="18"/>
              </w:rPr>
            </w:pPr>
            <w:r>
              <w:rPr>
                <w:rFonts w:hint="eastAsia" w:ascii="宋体" w:hAnsi="宋体"/>
                <w:color w:val="auto"/>
                <w:sz w:val="18"/>
                <w:szCs w:val="18"/>
              </w:rPr>
              <w:t>0.20</w:t>
            </w:r>
            <w:r>
              <w:rPr>
                <w:rFonts w:ascii="宋体" w:hAnsi="宋体"/>
                <w:color w:val="auto"/>
                <w:position w:val="-10"/>
                <w:sz w:val="18"/>
                <w:szCs w:val="18"/>
              </w:rPr>
              <w:object>
                <v:shape id="_x0000_i1045" o:spt="75" type="#_x0000_t75" style="height:15.75pt;width:15.65pt;" o:ole="t" filled="f" o:preferrelative="t" stroked="f" coordsize="21600,21600">
                  <v:path/>
                  <v:fill on="f" focussize="0,0"/>
                  <v:stroke on="f"/>
                  <v:imagedata r:id="rId53" o:title=""/>
                  <o:lock v:ext="edit" aspectratio="t"/>
                  <w10:wrap type="none"/>
                  <w10:anchorlock/>
                </v:shape>
                <o:OLEObject Type="Embed" ProgID="Equation.3" ShapeID="_x0000_i1045" DrawAspect="Content" ObjectID="_1468075745" r:id="rId52">
                  <o:LockedField>false</o:LockedField>
                </o:OLEObject>
              </w:object>
            </w:r>
            <w:r>
              <w:rPr>
                <w:rFonts w:hint="eastAsia" w:ascii="宋体" w:hAnsi="宋体"/>
                <w:color w:val="auto"/>
                <w:sz w:val="18"/>
                <w:szCs w:val="18"/>
              </w:rPr>
              <w:t>→0.40</w:t>
            </w:r>
            <w:r>
              <w:rPr>
                <w:rFonts w:ascii="宋体" w:hAnsi="宋体"/>
                <w:color w:val="auto"/>
                <w:position w:val="-10"/>
                <w:sz w:val="18"/>
                <w:szCs w:val="18"/>
              </w:rPr>
              <w:object>
                <v:shape id="_x0000_i1046" o:spt="75" type="#_x0000_t75" style="height:15.75pt;width:15.65pt;" o:ole="t" filled="f" o:preferrelative="t" stroked="f" coordsize="21600,21600">
                  <v:path/>
                  <v:fill on="f" focussize="0,0"/>
                  <v:stroke on="f"/>
                  <v:imagedata r:id="rId53" o:title=""/>
                  <o:lock v:ext="edit" aspectratio="t"/>
                  <w10:wrap type="none"/>
                  <w10:anchorlock/>
                </v:shape>
                <o:OLEObject Type="Embed" ProgID="Equation.3" ShapeID="_x0000_i1046" DrawAspect="Content" ObjectID="_1468075746" r:id="rId54">
                  <o:LockedField>false</o:LockedField>
                </o:OLEObject>
              </w:object>
            </w:r>
            <w:r>
              <w:rPr>
                <w:rFonts w:hint="eastAsia" w:ascii="宋体" w:hAnsi="宋体"/>
                <w:color w:val="auto"/>
                <w:sz w:val="18"/>
                <w:szCs w:val="18"/>
              </w:rPr>
              <w:t>→0.60</w:t>
            </w:r>
            <w:r>
              <w:rPr>
                <w:rFonts w:ascii="宋体" w:hAnsi="宋体"/>
                <w:color w:val="auto"/>
                <w:position w:val="-10"/>
                <w:sz w:val="18"/>
                <w:szCs w:val="18"/>
              </w:rPr>
              <w:object>
                <v:shape id="_x0000_i1047" o:spt="75" type="#_x0000_t75" style="height:15.75pt;width:15.65pt;" o:ole="t" filled="f" o:preferrelative="t" stroked="f" coordsize="21600,21600">
                  <v:path/>
                  <v:fill on="f" focussize="0,0"/>
                  <v:stroke on="f"/>
                  <v:imagedata r:id="rId53" o:title=""/>
                  <o:lock v:ext="edit" aspectratio="t"/>
                  <w10:wrap type="none"/>
                  <w10:anchorlock/>
                </v:shape>
                <o:OLEObject Type="Embed" ProgID="Equation.3" ShapeID="_x0000_i1047" DrawAspect="Content" ObjectID="_1468075747" r:id="rId55">
                  <o:LockedField>false</o:LockedField>
                </o:OLEObject>
              </w:objec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3139" w:type="dxa"/>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sz w:val="18"/>
                <w:szCs w:val="18"/>
                <w:lang w:val="en-US" w:eastAsia="zh-CN"/>
              </w:rPr>
            </w:pPr>
            <w:r>
              <w:rPr>
                <w:rFonts w:hint="eastAsia"/>
                <w:sz w:val="18"/>
                <w:szCs w:val="18"/>
                <w:lang w:val="en-US" w:eastAsia="zh-CN"/>
              </w:rPr>
              <w:t>预应力纤维</w:t>
            </w:r>
            <w:r>
              <w:rPr>
                <w:rFonts w:hint="default" w:ascii="Times New Roman" w:hAnsi="Times New Roman"/>
                <w:sz w:val="18"/>
                <w:szCs w:val="18"/>
                <w:lang w:val="en-US" w:eastAsia="zh-CN"/>
              </w:rPr>
              <w:t>布</w:t>
            </w:r>
          </w:p>
        </w:tc>
        <w:tc>
          <w:tcPr>
            <w:tcW w:w="513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sz w:val="18"/>
                <w:szCs w:val="18"/>
              </w:rPr>
            </w:pPr>
            <w:r>
              <w:rPr>
                <w:rFonts w:hint="eastAsia" w:ascii="宋体" w:hAnsi="宋体"/>
                <w:color w:val="auto"/>
                <w:sz w:val="18"/>
                <w:szCs w:val="18"/>
              </w:rPr>
              <w:t>0.20</w:t>
            </w:r>
            <w:r>
              <w:rPr>
                <w:rFonts w:ascii="宋体" w:hAnsi="宋体"/>
                <w:color w:val="auto"/>
                <w:position w:val="-10"/>
                <w:sz w:val="18"/>
                <w:szCs w:val="18"/>
              </w:rPr>
              <w:object>
                <v:shape id="_x0000_i1048" o:spt="75" type="#_x0000_t75" style="height:15.75pt;width:15.65pt;" o:ole="t" filled="f" o:preferrelative="t" stroked="f" coordsize="21600,21600">
                  <v:path/>
                  <v:fill on="f" focussize="0,0"/>
                  <v:stroke on="f"/>
                  <v:imagedata r:id="rId53" o:title=""/>
                  <o:lock v:ext="edit" aspectratio="t"/>
                  <w10:wrap type="none"/>
                  <w10:anchorlock/>
                </v:shape>
                <o:OLEObject Type="Embed" ProgID="Equation.3" ShapeID="_x0000_i1048" DrawAspect="Content" ObjectID="_1468075748" r:id="rId56">
                  <o:LockedField>false</o:LockedField>
                </o:OLEObject>
              </w:object>
            </w:r>
            <w:r>
              <w:rPr>
                <w:rFonts w:hint="eastAsia" w:ascii="宋体" w:hAnsi="宋体"/>
                <w:color w:val="auto"/>
                <w:sz w:val="18"/>
                <w:szCs w:val="18"/>
              </w:rPr>
              <w:t>→0.30</w:t>
            </w:r>
            <w:r>
              <w:rPr>
                <w:rFonts w:ascii="宋体" w:hAnsi="宋体"/>
                <w:color w:val="auto"/>
                <w:position w:val="-10"/>
                <w:sz w:val="18"/>
                <w:szCs w:val="18"/>
              </w:rPr>
              <w:object>
                <v:shape id="_x0000_i1049" o:spt="75" type="#_x0000_t75" style="height:15.75pt;width:15.65pt;" o:ole="t" filled="f" o:preferrelative="t" stroked="f" coordsize="21600,21600">
                  <v:path/>
                  <v:fill on="f" focussize="0,0"/>
                  <v:stroke on="f"/>
                  <v:imagedata r:id="rId53" o:title=""/>
                  <o:lock v:ext="edit" aspectratio="t"/>
                  <w10:wrap type="none"/>
                  <w10:anchorlock/>
                </v:shape>
                <o:OLEObject Type="Embed" ProgID="Equation.3" ShapeID="_x0000_i1049" DrawAspect="Content" ObjectID="_1468075749" r:id="rId57">
                  <o:LockedField>false</o:LockedField>
                </o:OLEObject>
              </w:object>
            </w:r>
            <w:r>
              <w:rPr>
                <w:rFonts w:hint="eastAsia" w:ascii="宋体" w:hAnsi="宋体"/>
                <w:color w:val="auto"/>
                <w:sz w:val="18"/>
                <w:szCs w:val="18"/>
              </w:rPr>
              <w:t>→0.40</w:t>
            </w:r>
            <w:r>
              <w:rPr>
                <w:rFonts w:ascii="宋体" w:hAnsi="宋体"/>
                <w:color w:val="auto"/>
                <w:position w:val="-10"/>
                <w:sz w:val="18"/>
                <w:szCs w:val="18"/>
              </w:rPr>
              <w:object>
                <v:shape id="_x0000_i1050" o:spt="75" type="#_x0000_t75" style="height:15.75pt;width:15.65pt;" o:ole="t" filled="f" o:preferrelative="t" stroked="f" coordsize="21600,21600">
                  <v:path/>
                  <v:fill on="f" focussize="0,0"/>
                  <v:stroke on="f"/>
                  <v:imagedata r:id="rId53" o:title=""/>
                  <o:lock v:ext="edit" aspectratio="t"/>
                  <w10:wrap type="none"/>
                  <w10:anchorlock/>
                </v:shape>
                <o:OLEObject Type="Embed" ProgID="Equation.3" ShapeID="_x0000_i1050" DrawAspect="Content" ObjectID="_1468075750" r:id="rId58">
                  <o:LockedField>false</o:LockedField>
                </o:OLEObject>
              </w:object>
            </w:r>
          </w:p>
        </w:tc>
      </w:tr>
    </w:tbl>
    <w:p>
      <w:pPr>
        <w:pStyle w:val="34"/>
        <w:numPr>
          <w:ilvl w:val="3"/>
          <w:numId w:val="0"/>
        </w:numPr>
        <w:spacing w:line="400" w:lineRule="exact"/>
        <w:ind w:left="840" w:leftChars="200" w:hanging="420" w:hangingChars="175"/>
        <w:jc w:val="left"/>
        <w:rPr>
          <w:rFonts w:ascii="宋体" w:hAnsi="宋体" w:eastAsia="宋体"/>
        </w:rPr>
      </w:pPr>
      <w:r>
        <w:rPr>
          <w:rFonts w:hint="eastAsia" w:ascii="Times New Roman" w:eastAsia="宋体" w:cstheme="minorBidi"/>
          <w:kern w:val="2"/>
          <w:sz w:val="24"/>
          <w:szCs w:val="22"/>
          <w:lang w:val="en-US" w:eastAsia="zh-CN" w:bidi="ar-SA"/>
        </w:rPr>
        <w:t>b</w:t>
      </w:r>
      <w:r>
        <w:rPr>
          <w:rFonts w:hint="eastAsia" w:ascii="Times New Roman" w:hAnsi="Times New Roman" w:eastAsia="宋体" w:cstheme="minorBidi"/>
          <w:kern w:val="2"/>
          <w:sz w:val="24"/>
          <w:szCs w:val="22"/>
          <w:lang w:val="en-US" w:eastAsia="zh-CN" w:bidi="ar-SA"/>
        </w:rPr>
        <w:t>）</w:t>
      </w:r>
      <w:r>
        <w:rPr>
          <w:rFonts w:ascii="宋体" w:hAnsi="宋体" w:eastAsia="宋体"/>
        </w:rPr>
        <w:t>用试验机或承力台座进行单根</w:t>
      </w:r>
      <w:r>
        <w:rPr>
          <w:rFonts w:hint="eastAsia" w:ascii="宋体" w:hAnsi="宋体" w:eastAsia="宋体"/>
          <w:lang w:val="en-US" w:eastAsia="zh-CN"/>
        </w:rPr>
        <w:t>预应力FRP</w:t>
      </w:r>
      <w:r>
        <w:rPr>
          <w:rFonts w:ascii="宋体" w:hAnsi="宋体" w:eastAsia="宋体"/>
        </w:rPr>
        <w:t>筋</w:t>
      </w:r>
      <w:r>
        <w:rPr>
          <w:rFonts w:hint="eastAsia" w:ascii="宋体" w:hAnsi="宋体" w:eastAsia="宋体"/>
        </w:rPr>
        <w:t>的</w:t>
      </w:r>
      <w:r>
        <w:rPr>
          <w:rFonts w:ascii="宋体" w:hAnsi="宋体" w:eastAsia="宋体"/>
        </w:rPr>
        <w:t>组装件静载</w:t>
      </w:r>
      <w:r>
        <w:rPr>
          <w:rFonts w:hint="eastAsia" w:ascii="宋体" w:hAnsi="宋体" w:eastAsia="宋体"/>
        </w:rPr>
        <w:t>锚固性能</w:t>
      </w:r>
      <w:r>
        <w:rPr>
          <w:rFonts w:ascii="宋体" w:hAnsi="宋体" w:eastAsia="宋体"/>
        </w:rPr>
        <w:t>试验时，加</w:t>
      </w:r>
      <w:r>
        <w:rPr>
          <w:rFonts w:hint="eastAsia" w:ascii="宋体" w:hAnsi="宋体" w:eastAsia="宋体"/>
        </w:rPr>
        <w:t>载</w:t>
      </w:r>
      <w:r>
        <w:rPr>
          <w:rFonts w:ascii="宋体" w:hAnsi="宋体" w:eastAsia="宋体"/>
        </w:rPr>
        <w:t>速度可加快，但不</w:t>
      </w:r>
      <w:r>
        <w:rPr>
          <w:rFonts w:hint="eastAsia" w:ascii="宋体" w:hAnsi="宋体" w:eastAsia="宋体"/>
        </w:rPr>
        <w:t>宜</w:t>
      </w:r>
      <w:r>
        <w:rPr>
          <w:rFonts w:ascii="宋体" w:hAnsi="宋体" w:eastAsia="宋体"/>
        </w:rPr>
        <w:t>超过200MPa/min；</w:t>
      </w:r>
      <w:r>
        <w:rPr>
          <w:rFonts w:hint="eastAsia" w:ascii="宋体" w:hAnsi="宋体" w:eastAsia="宋体"/>
        </w:rPr>
        <w:t>加载</w:t>
      </w:r>
      <w:r>
        <w:rPr>
          <w:rFonts w:ascii="宋体" w:hAnsi="宋体" w:eastAsia="宋体"/>
        </w:rPr>
        <w:t>到</w:t>
      </w:r>
      <w:r>
        <w:rPr>
          <w:rFonts w:hint="eastAsia" w:ascii="宋体" w:hAnsi="宋体" w:eastAsia="宋体"/>
        </w:rPr>
        <w:t>最高一级荷载后</w:t>
      </w:r>
      <w:r>
        <w:rPr>
          <w:rFonts w:ascii="宋体" w:hAnsi="宋体" w:eastAsia="宋体"/>
        </w:rPr>
        <w:t>，持荷时</w:t>
      </w:r>
      <w:r>
        <w:rPr>
          <w:rFonts w:hint="eastAsia" w:ascii="宋体" w:hAnsi="宋体" w:eastAsia="宋体"/>
        </w:rPr>
        <w:t>间</w:t>
      </w:r>
      <w:r>
        <w:rPr>
          <w:rFonts w:ascii="宋体" w:hAnsi="宋体" w:eastAsia="宋体"/>
        </w:rPr>
        <w:t>可缩短，但不应少于10min</w:t>
      </w:r>
      <w:r>
        <w:rPr>
          <w:rFonts w:hint="eastAsia" w:ascii="宋体" w:hAnsi="宋体" w:eastAsia="宋体"/>
        </w:rPr>
        <w:t xml:space="preserve">，然后缓慢加载至破坏； </w:t>
      </w:r>
    </w:p>
    <w:p>
      <w:pPr>
        <w:pStyle w:val="34"/>
        <w:numPr>
          <w:ilvl w:val="3"/>
          <w:numId w:val="0"/>
        </w:numPr>
        <w:spacing w:line="400" w:lineRule="exact"/>
        <w:ind w:left="840" w:leftChars="200" w:hanging="420" w:hangingChars="175"/>
        <w:jc w:val="left"/>
        <w:rPr>
          <w:rFonts w:hint="eastAsia" w:ascii="黑体" w:hAnsi="Times New Roman" w:eastAsia="黑体"/>
        </w:rPr>
      </w:pPr>
      <w:r>
        <w:rPr>
          <w:rFonts w:hint="eastAsia" w:ascii="Times New Roman" w:eastAsia="宋体" w:cstheme="minorBidi"/>
          <w:kern w:val="2"/>
          <w:sz w:val="24"/>
          <w:szCs w:val="22"/>
          <w:lang w:val="en-US" w:eastAsia="zh-CN" w:bidi="ar-SA"/>
        </w:rPr>
        <w:t>c</w:t>
      </w:r>
      <w:r>
        <w:rPr>
          <w:rFonts w:hint="eastAsia" w:ascii="Times New Roman" w:hAnsi="Times New Roman" w:eastAsia="宋体" w:cstheme="minorBidi"/>
          <w:kern w:val="2"/>
          <w:sz w:val="24"/>
          <w:szCs w:val="22"/>
          <w:lang w:val="en-US" w:eastAsia="zh-CN" w:bidi="ar-SA"/>
        </w:rPr>
        <w:t>）</w:t>
      </w:r>
      <w:r>
        <w:rPr>
          <w:rFonts w:hint="eastAsia" w:ascii="宋体" w:hAnsi="宋体" w:eastAsia="宋体"/>
        </w:rPr>
        <w:t>对于非鉴定性试验，试验过程中，当测得的</w:t>
      </w:r>
      <w:r>
        <w:rPr>
          <w:rFonts w:ascii="宋体" w:hAnsi="宋体" w:eastAsia="宋体"/>
          <w:position w:val="-12"/>
        </w:rPr>
        <w:object>
          <v:shape id="_x0000_i1051" o:spt="75" type="#_x0000_t75" style="height:18.15pt;width:13.75pt;" o:ole="t" filled="f" o:preferrelative="t" stroked="f" coordsize="21600,21600">
            <v:path/>
            <v:fill on="f" focussize="0,0"/>
            <v:stroke on="f" joinstyle="miter"/>
            <v:imagedata r:id="rId60" o:title=""/>
            <o:lock v:ext="edit" aspectratio="t"/>
            <w10:wrap type="none"/>
            <w10:anchorlock/>
          </v:shape>
          <o:OLEObject Type="Embed" ProgID="Equation.3" ShapeID="_x0000_i1051" DrawAspect="Content" ObjectID="_1468075751" r:id="rId59">
            <o:LockedField>false</o:LockedField>
          </o:OLEObject>
        </w:object>
      </w:r>
      <w:r>
        <w:rPr>
          <w:rFonts w:hint="eastAsia" w:ascii="宋体" w:hAnsi="宋体" w:eastAsia="宋体"/>
        </w:rPr>
        <w:t>、</w:t>
      </w:r>
      <w:r>
        <w:rPr>
          <w:rFonts w:ascii="宋体" w:hAnsi="宋体" w:eastAsia="宋体"/>
          <w:position w:val="-14"/>
        </w:rPr>
        <w:object>
          <v:shape id="_x0000_i1052" o:spt="75" type="#_x0000_t75" style="height:19.4pt;width:13.75pt;" o:ole="t" filled="f" o:preferrelative="t" stroked="f" coordsize="21600,21600">
            <v:path/>
            <v:fill on="f" focussize="0,0"/>
            <v:stroke on="f" joinstyle="miter"/>
            <v:imagedata r:id="rId62" o:title=""/>
            <o:lock v:ext="edit" aspectratio="t"/>
            <w10:wrap type="none"/>
            <w10:anchorlock/>
          </v:shape>
          <o:OLEObject Type="Embed" ProgID="Equation.3" ShapeID="_x0000_i1052" DrawAspect="Content" ObjectID="_1468075752" r:id="rId61">
            <o:LockedField>false</o:LockedField>
          </o:OLEObject>
        </w:object>
      </w:r>
      <w:r>
        <w:rPr>
          <w:rFonts w:hint="eastAsia" w:ascii="宋体" w:hAnsi="宋体" w:eastAsia="宋体"/>
        </w:rPr>
        <w:t>、</w:t>
      </w:r>
      <w:r>
        <w:rPr>
          <w:rFonts w:ascii="宋体" w:hAnsi="宋体" w:eastAsia="宋体"/>
          <w:position w:val="-12"/>
        </w:rPr>
        <w:object>
          <v:shape id="_x0000_i1053" o:spt="75" type="#_x0000_t75" style="height:18.15pt;width:20.2pt;" o:ole="t" filled="f" o:preferrelative="t" stroked="f" coordsize="21600,21600">
            <v:path/>
            <v:fill on="f" focussize="0,0"/>
            <v:stroke on="f"/>
            <v:imagedata r:id="rId13" o:title=""/>
            <o:lock v:ext="edit" aspectratio="t"/>
            <w10:wrap type="none"/>
            <w10:anchorlock/>
          </v:shape>
          <o:OLEObject Type="Embed" ProgID="Equation.3" ShapeID="_x0000_i1053" DrawAspect="Content" ObjectID="_1468075753" r:id="rId63">
            <o:LockedField>false</o:LockedField>
          </o:OLEObject>
        </w:object>
      </w:r>
      <w:r>
        <w:rPr>
          <w:rFonts w:hint="eastAsia" w:ascii="宋体" w:hAnsi="宋体" w:eastAsia="宋体"/>
        </w:rPr>
        <w:t>满足</w:t>
      </w:r>
      <w:r>
        <w:rPr>
          <w:rFonts w:hint="eastAsia" w:ascii="宋体" w:hAnsi="宋体" w:eastAsia="宋体"/>
          <w:lang w:val="en-US" w:eastAsia="zh-CN"/>
        </w:rPr>
        <w:t>7</w:t>
      </w:r>
      <w:r>
        <w:rPr>
          <w:rFonts w:hint="eastAsia" w:ascii="宋体" w:hAnsi="宋体" w:eastAsia="宋体"/>
        </w:rPr>
        <w:t>.1.1或</w:t>
      </w:r>
      <w:r>
        <w:rPr>
          <w:rFonts w:hint="eastAsia" w:ascii="宋体" w:hAnsi="宋体" w:eastAsia="宋体"/>
          <w:lang w:val="en-US" w:eastAsia="zh-CN"/>
        </w:rPr>
        <w:t>7</w:t>
      </w:r>
      <w:r>
        <w:rPr>
          <w:rFonts w:hint="eastAsia" w:ascii="宋体" w:hAnsi="宋体" w:eastAsia="宋体"/>
        </w:rPr>
        <w:t>.2</w:t>
      </w:r>
      <w:r>
        <w:rPr>
          <w:rFonts w:hint="eastAsia" w:ascii="宋体" w:hAnsi="宋体" w:eastAsia="宋体"/>
          <w:lang w:val="en-US" w:eastAsia="zh-CN"/>
        </w:rPr>
        <w:t>.1</w:t>
      </w:r>
      <w:r>
        <w:rPr>
          <w:rFonts w:hint="eastAsia" w:ascii="宋体" w:hAnsi="宋体" w:eastAsia="宋体"/>
        </w:rPr>
        <w:t>后可终止试验。</w:t>
      </w:r>
    </w:p>
    <w:p>
      <w:pPr>
        <w:pStyle w:val="34"/>
        <w:numPr>
          <w:ilvl w:val="3"/>
          <w:numId w:val="0"/>
        </w:numPr>
        <w:spacing w:line="400" w:lineRule="exact"/>
        <w:ind w:leftChars="0"/>
        <w:jc w:val="left"/>
        <w:rPr>
          <w:rFonts w:hAnsi="宋体"/>
        </w:rPr>
      </w:pPr>
      <w:r>
        <w:rPr>
          <w:rFonts w:hint="eastAsia" w:ascii="Times New Roman" w:hAnsi="Times New Roman" w:eastAsia="宋体" w:cstheme="minorBidi"/>
          <w:b/>
          <w:kern w:val="2"/>
          <w:sz w:val="21"/>
          <w:szCs w:val="22"/>
          <w:lang w:val="en-US" w:eastAsia="zh-CN" w:bidi="ar-SA"/>
        </w:rPr>
        <w:t xml:space="preserve">8.4.6  </w:t>
      </w:r>
      <w:r>
        <w:rPr>
          <w:rFonts w:hint="eastAsia" w:ascii="宋体" w:hAnsi="宋体" w:eastAsia="宋体"/>
        </w:rPr>
        <w:t>试验过程中应对下列内容进行测量、观察和记录：</w:t>
      </w:r>
    </w:p>
    <w:p>
      <w:pPr>
        <w:pStyle w:val="34"/>
        <w:numPr>
          <w:ilvl w:val="3"/>
          <w:numId w:val="0"/>
        </w:numPr>
        <w:spacing w:line="400" w:lineRule="exact"/>
        <w:ind w:left="840" w:leftChars="200" w:hanging="420" w:hangingChars="175"/>
        <w:jc w:val="left"/>
        <w:rPr>
          <w:rFonts w:ascii="宋体" w:hAnsi="宋体" w:eastAsia="宋体"/>
          <w:szCs w:val="21"/>
        </w:rPr>
      </w:pPr>
      <w:r>
        <w:rPr>
          <w:rFonts w:hint="eastAsia" w:ascii="Times New Roman" w:hAnsi="Times New Roman" w:eastAsia="宋体" w:cstheme="minorBidi"/>
          <w:kern w:val="2"/>
          <w:sz w:val="24"/>
          <w:szCs w:val="22"/>
          <w:lang w:val="en-US" w:eastAsia="zh-CN" w:bidi="ar-SA"/>
        </w:rPr>
        <w:t>a）</w:t>
      </w:r>
      <w:r>
        <w:rPr>
          <w:rFonts w:hint="eastAsia" w:ascii="宋体" w:hAnsi="宋体" w:eastAsia="宋体"/>
          <w:szCs w:val="21"/>
        </w:rPr>
        <w:t>荷载为0.1</w:t>
      </w:r>
      <w:r>
        <w:rPr>
          <w:rFonts w:ascii="宋体" w:hAnsi="宋体"/>
          <w:position w:val="-10"/>
          <w:sz w:val="18"/>
          <w:szCs w:val="18"/>
        </w:rPr>
        <w:object>
          <v:shape id="_x0000_i1054" o:spt="75" type="#_x0000_t75" style="height:17.4pt;width:17.05pt;" o:ole="t" filled="f" o:preferrelative="t" stroked="f" coordsize="21600,21600">
            <v:path/>
            <v:fill on="f" focussize="0,0"/>
            <v:stroke on="f"/>
            <v:imagedata r:id="rId65" o:title=""/>
            <o:lock v:ext="edit" aspectratio="t"/>
            <w10:wrap type="none"/>
            <w10:anchorlock/>
          </v:shape>
          <o:OLEObject Type="Embed" ProgID="Equation.3" ShapeID="_x0000_i1054" DrawAspect="Content" ObjectID="_1468075754" r:id="rId64">
            <o:LockedField>false</o:LockedField>
          </o:OLEObject>
        </w:object>
      </w:r>
      <w:r>
        <w:rPr>
          <w:rFonts w:hint="eastAsia" w:ascii="宋体" w:hAnsi="宋体" w:eastAsia="宋体"/>
          <w:szCs w:val="21"/>
        </w:rPr>
        <w:t>时</w:t>
      </w:r>
      <w:r>
        <w:rPr>
          <w:rFonts w:hint="eastAsia" w:ascii="宋体" w:hAnsi="宋体" w:eastAsia="宋体"/>
          <w:color w:val="000000"/>
          <w:szCs w:val="21"/>
        </w:rPr>
        <w:t>总伸长率测量装置</w:t>
      </w:r>
      <w:r>
        <w:rPr>
          <w:rFonts w:hint="eastAsia" w:ascii="宋体" w:hAnsi="宋体" w:eastAsia="宋体"/>
          <w:szCs w:val="21"/>
        </w:rPr>
        <w:t>的标距和</w:t>
      </w:r>
      <w:r>
        <w:rPr>
          <w:rFonts w:hint="eastAsia" w:ascii="宋体" w:hAnsi="宋体" w:eastAsia="宋体"/>
          <w:szCs w:val="21"/>
          <w:lang w:val="en-US" w:eastAsia="zh-CN"/>
        </w:rPr>
        <w:t>预应力FRP</w:t>
      </w:r>
      <w:r>
        <w:rPr>
          <w:rFonts w:hint="eastAsia" w:ascii="宋体" w:hAnsi="宋体" w:eastAsia="宋体"/>
          <w:szCs w:val="21"/>
        </w:rPr>
        <w:t>的受力长度；</w:t>
      </w:r>
    </w:p>
    <w:p>
      <w:pPr>
        <w:pStyle w:val="34"/>
        <w:numPr>
          <w:ilvl w:val="3"/>
          <w:numId w:val="0"/>
        </w:numPr>
        <w:spacing w:line="400" w:lineRule="exact"/>
        <w:ind w:left="840" w:leftChars="200" w:hanging="420" w:hangingChars="175"/>
        <w:jc w:val="left"/>
        <w:rPr>
          <w:rFonts w:ascii="宋体" w:hAnsi="宋体" w:eastAsia="宋体"/>
          <w:szCs w:val="21"/>
        </w:rPr>
      </w:pPr>
      <w:r>
        <w:rPr>
          <w:rFonts w:hint="eastAsia" w:ascii="Times New Roman" w:eastAsia="宋体" w:cstheme="minorBidi"/>
          <w:kern w:val="2"/>
          <w:sz w:val="24"/>
          <w:szCs w:val="22"/>
          <w:lang w:val="en-US" w:eastAsia="zh-CN" w:bidi="ar-SA"/>
        </w:rPr>
        <w:t>b</w:t>
      </w:r>
      <w:r>
        <w:rPr>
          <w:rFonts w:hint="eastAsia" w:ascii="Times New Roman" w:hAnsi="Times New Roman" w:eastAsia="宋体" w:cstheme="minorBidi"/>
          <w:kern w:val="2"/>
          <w:sz w:val="24"/>
          <w:szCs w:val="22"/>
          <w:lang w:val="en-US" w:eastAsia="zh-CN" w:bidi="ar-SA"/>
        </w:rPr>
        <w:t>）</w:t>
      </w:r>
      <w:r>
        <w:rPr>
          <w:rFonts w:hint="eastAsia" w:ascii="宋体" w:hAnsi="宋体" w:eastAsia="宋体"/>
        </w:rPr>
        <w:t>测量</w:t>
      </w:r>
      <w:r>
        <w:rPr>
          <w:rFonts w:hint="eastAsia" w:ascii="宋体" w:hAnsi="宋体" w:eastAsia="宋体"/>
          <w:szCs w:val="21"/>
        </w:rPr>
        <w:t>试验荷载从0.1</w:t>
      </w:r>
      <w:r>
        <w:rPr>
          <w:rFonts w:ascii="宋体" w:hAnsi="宋体" w:eastAsia="宋体"/>
          <w:position w:val="-10"/>
          <w:szCs w:val="21"/>
        </w:rPr>
        <w:object>
          <v:shape id="_x0000_i1055" o:spt="75" type="#_x0000_t75" style="height:15.75pt;width:15.45pt;" o:ole="t" filled="f" o:preferrelative="t" stroked="f" coordsize="21600,21600">
            <v:path/>
            <v:fill on="f" focussize="0,0"/>
            <v:stroke on="f"/>
            <v:imagedata r:id="rId67" o:title=""/>
            <o:lock v:ext="edit" aspectratio="t"/>
            <w10:wrap type="none"/>
            <w10:anchorlock/>
          </v:shape>
          <o:OLEObject Type="Embed" ProgID="Equation.3" ShapeID="_x0000_i1055" DrawAspect="Content" ObjectID="_1468075755" r:id="rId66">
            <o:LockedField>false</o:LockedField>
          </o:OLEObject>
        </w:object>
      </w:r>
      <w:r>
        <w:rPr>
          <w:rFonts w:hint="eastAsia" w:ascii="宋体" w:hAnsi="宋体" w:eastAsia="宋体"/>
          <w:szCs w:val="21"/>
        </w:rPr>
        <w:t>增长到</w:t>
      </w:r>
      <w:r>
        <w:rPr>
          <w:rFonts w:hint="eastAsia" w:ascii="宋体" w:hAnsi="宋体" w:eastAsia="宋体"/>
        </w:rPr>
        <w:t>最高一级荷载</w:t>
      </w:r>
      <w:r>
        <w:rPr>
          <w:rFonts w:hint="eastAsia" w:ascii="宋体" w:hAnsi="宋体" w:eastAsia="宋体"/>
          <w:szCs w:val="21"/>
        </w:rPr>
        <w:t>时，预应力</w:t>
      </w:r>
      <w:r>
        <w:rPr>
          <w:rFonts w:hint="eastAsia" w:ascii="宋体" w:hAnsi="宋体" w:eastAsia="宋体"/>
          <w:szCs w:val="21"/>
          <w:lang w:val="en-US" w:eastAsia="zh-CN"/>
        </w:rPr>
        <w:t>FRP</w:t>
      </w:r>
      <w:r>
        <w:rPr>
          <w:rFonts w:hint="eastAsia" w:ascii="宋体" w:hAnsi="宋体" w:eastAsia="宋体"/>
          <w:szCs w:val="21"/>
        </w:rPr>
        <w:t>与锚具、夹具之间的相对位移</w:t>
      </w:r>
      <w:r>
        <w:rPr>
          <w:rFonts w:hint="eastAsia" w:ascii="宋体" w:hAnsi="宋体" w:eastAsia="宋体"/>
        </w:rPr>
        <w:t>Δ</w:t>
      </w:r>
      <w:r>
        <w:rPr>
          <w:rFonts w:ascii="Times New Roman" w:eastAsia="宋体"/>
          <w:i/>
        </w:rPr>
        <w:t>a</w:t>
      </w:r>
      <w:r>
        <w:rPr>
          <w:rFonts w:hint="eastAsia" w:ascii="宋体" w:hAnsi="宋体" w:eastAsia="宋体"/>
        </w:rPr>
        <w:t>（图3）</w:t>
      </w:r>
      <w:r>
        <w:rPr>
          <w:rFonts w:hint="eastAsia" w:ascii="宋体" w:hAnsi="宋体" w:eastAsia="宋体"/>
          <w:szCs w:val="21"/>
        </w:rPr>
        <w:t>；</w:t>
      </w:r>
      <w:r>
        <w:rPr>
          <w:rFonts w:hint="eastAsia" w:ascii="宋体" w:hAnsi="宋体" w:eastAsia="宋体"/>
          <w:szCs w:val="21"/>
          <w:lang w:val="en-US" w:eastAsia="zh-CN"/>
        </w:rPr>
        <w:t>对于多孔预应力FRP筋用多孔夹片式锚具，应</w:t>
      </w:r>
      <w:r>
        <w:rPr>
          <w:rFonts w:hint="eastAsia" w:ascii="宋体" w:hAnsi="宋体" w:eastAsia="宋体"/>
          <w:lang w:val="en-US" w:eastAsia="zh-CN"/>
        </w:rPr>
        <w:t>测量</w:t>
      </w:r>
      <w:r>
        <w:rPr>
          <w:rFonts w:hint="eastAsia" w:ascii="宋体" w:hAnsi="宋体" w:eastAsia="宋体"/>
        </w:rPr>
        <w:t>有代表性的若干根</w:t>
      </w:r>
      <w:r>
        <w:rPr>
          <w:rFonts w:hint="eastAsia" w:ascii="宋体" w:hAnsi="宋体" w:eastAsia="宋体"/>
          <w:szCs w:val="21"/>
        </w:rPr>
        <w:t>预应力</w:t>
      </w:r>
      <w:r>
        <w:rPr>
          <w:rFonts w:hint="eastAsia" w:ascii="宋体" w:hAnsi="宋体" w:eastAsia="宋体"/>
          <w:szCs w:val="21"/>
          <w:lang w:val="en-US" w:eastAsia="zh-CN"/>
        </w:rPr>
        <w:t>FRP</w:t>
      </w:r>
      <w:r>
        <w:rPr>
          <w:rFonts w:hint="eastAsia" w:ascii="宋体" w:hAnsi="宋体" w:eastAsia="宋体"/>
          <w:szCs w:val="21"/>
        </w:rPr>
        <w:t>筋与锚具</w:t>
      </w:r>
      <w:r>
        <w:rPr>
          <w:rFonts w:hint="eastAsia" w:ascii="宋体" w:hAnsi="宋体" w:eastAsia="宋体"/>
          <w:szCs w:val="21"/>
          <w:lang w:val="en-US" w:eastAsia="zh-CN"/>
        </w:rPr>
        <w:t>或</w:t>
      </w:r>
      <w:r>
        <w:rPr>
          <w:rFonts w:hint="eastAsia" w:ascii="宋体" w:hAnsi="宋体" w:eastAsia="宋体"/>
          <w:szCs w:val="21"/>
        </w:rPr>
        <w:t>夹具之间的相对位移</w:t>
      </w:r>
      <w:r>
        <w:rPr>
          <w:rFonts w:hint="eastAsia" w:ascii="宋体" w:hAnsi="宋体" w:eastAsia="宋体"/>
        </w:rPr>
        <w:t>Δ</w:t>
      </w:r>
      <w:r>
        <w:rPr>
          <w:rFonts w:ascii="Times New Roman" w:eastAsia="宋体"/>
          <w:i/>
        </w:rPr>
        <w:t>a</w:t>
      </w:r>
      <w:r>
        <w:rPr>
          <w:rFonts w:hint="eastAsia" w:ascii="Times New Roman" w:eastAsia="宋体"/>
          <w:i w:val="0"/>
          <w:iCs/>
          <w:lang w:eastAsia="zh-CN"/>
        </w:rPr>
        <w:t>；</w:t>
      </w:r>
    </w:p>
    <w:p>
      <w:pPr>
        <w:pStyle w:val="33"/>
        <w:jc w:val="right"/>
        <w:rPr>
          <w:rFonts w:ascii="宋体" w:hAnsi="宋体"/>
          <w:sz w:val="18"/>
          <w:szCs w:val="18"/>
        </w:rPr>
      </w:pPr>
      <w:r>
        <w:rPr>
          <w:rFonts w:hint="eastAsia" w:ascii="宋体" w:hAnsi="宋体"/>
          <w:sz w:val="18"/>
          <w:szCs w:val="18"/>
        </w:rPr>
        <w:t>单位为毫米</w:t>
      </w:r>
    </w:p>
    <w:p>
      <w:pPr>
        <w:pStyle w:val="30"/>
        <w:ind w:firstLine="0" w:firstLineChars="0"/>
        <w:jc w:val="center"/>
      </w:pPr>
      <w:r>
        <w:drawing>
          <wp:inline distT="0" distB="0" distL="114300" distR="114300">
            <wp:extent cx="4417695" cy="1454785"/>
            <wp:effectExtent l="0" t="0" r="1905" b="8255"/>
            <wp:docPr id="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9"/>
                    <pic:cNvPicPr>
                      <a:picLocks noChangeAspect="1"/>
                    </pic:cNvPicPr>
                  </pic:nvPicPr>
                  <pic:blipFill>
                    <a:blip r:embed="rId68"/>
                    <a:srcRect t="9157" b="3434"/>
                    <a:stretch>
                      <a:fillRect/>
                    </a:stretch>
                  </pic:blipFill>
                  <pic:spPr>
                    <a:xfrm>
                      <a:off x="0" y="0"/>
                      <a:ext cx="4417695" cy="1454785"/>
                    </a:xfrm>
                    <a:prstGeom prst="rect">
                      <a:avLst/>
                    </a:prstGeom>
                    <a:noFill/>
                    <a:ln w="9525">
                      <a:noFill/>
                    </a:ln>
                  </pic:spPr>
                </pic:pic>
              </a:graphicData>
            </a:graphic>
          </wp:inline>
        </w:drawing>
      </w:r>
    </w:p>
    <w:p>
      <w:pPr>
        <w:spacing w:line="240" w:lineRule="auto"/>
        <w:ind w:firstLine="1530" w:firstLineChars="850"/>
        <w:rPr>
          <w:rFonts w:hint="eastAsia" w:ascii="黑体" w:hAnsi="黑体" w:eastAsia="黑体" w:cs="黑体"/>
          <w:sz w:val="18"/>
          <w:szCs w:val="18"/>
        </w:rPr>
      </w:pPr>
      <w:r>
        <w:rPr>
          <w:rFonts w:hint="eastAsia" w:ascii="黑体" w:hAnsi="黑体" w:eastAsia="黑体" w:cs="黑体"/>
          <w:sz w:val="18"/>
          <w:szCs w:val="18"/>
        </w:rPr>
        <w:t>a）试验荷载为0.1</w:t>
      </w:r>
      <w:r>
        <w:rPr>
          <w:rFonts w:hint="eastAsia" w:ascii="黑体" w:hAnsi="黑体" w:eastAsia="黑体" w:cs="黑体"/>
          <w:position w:val="-10"/>
          <w:sz w:val="18"/>
          <w:szCs w:val="18"/>
        </w:rPr>
        <w:object>
          <v:shape id="_x0000_i1056" o:spt="75" type="#_x0000_t75" style="height:15.75pt;width:15.45pt;" o:ole="t" filled="f" o:preferrelative="t" stroked="f" coordsize="21600,21600">
            <v:path/>
            <v:fill on="f" focussize="0,0"/>
            <v:stroke on="f"/>
            <v:imagedata r:id="rId70" o:title=""/>
            <o:lock v:ext="edit" aspectratio="t"/>
            <w10:wrap type="none"/>
            <w10:anchorlock/>
          </v:shape>
          <o:OLEObject Type="Embed" ProgID="Equation.3" ShapeID="_x0000_i1056" DrawAspect="Content" ObjectID="_1468075756" r:id="rId69">
            <o:LockedField>false</o:LockedField>
          </o:OLEObject>
        </w:object>
      </w:r>
      <w:r>
        <w:rPr>
          <w:rFonts w:hint="eastAsia" w:ascii="黑体" w:hAnsi="黑体" w:eastAsia="黑体" w:cs="黑体"/>
          <w:sz w:val="18"/>
          <w:szCs w:val="18"/>
        </w:rPr>
        <w:t>时                b）试验荷载达到最高一级荷载时</w:t>
      </w:r>
    </w:p>
    <w:p>
      <w:pPr>
        <w:spacing w:line="480" w:lineRule="auto"/>
        <w:jc w:val="center"/>
        <w:rPr>
          <w:rFonts w:ascii="黑体" w:eastAsia="黑体"/>
        </w:rPr>
      </w:pPr>
      <w:r>
        <w:rPr>
          <w:rFonts w:ascii="黑体" w:eastAsia="黑体"/>
        </w:rPr>
        <w:t>图</w:t>
      </w:r>
      <w:r>
        <w:rPr>
          <w:rFonts w:hint="eastAsia" w:ascii="黑体" w:eastAsia="黑体"/>
        </w:rPr>
        <w:t>3</w:t>
      </w:r>
      <w:r>
        <w:rPr>
          <w:rFonts w:ascii="黑体" w:eastAsia="黑体"/>
        </w:rPr>
        <w:t xml:space="preserve">  试验期间</w:t>
      </w:r>
      <w:r>
        <w:rPr>
          <w:rFonts w:hint="eastAsia" w:ascii="黑体" w:eastAsia="黑体"/>
        </w:rPr>
        <w:t>预应力</w:t>
      </w:r>
      <w:r>
        <w:rPr>
          <w:rFonts w:hint="eastAsia" w:ascii="黑体" w:eastAsia="黑体"/>
          <w:lang w:val="en-US" w:eastAsia="zh-CN"/>
        </w:rPr>
        <w:t>FRP</w:t>
      </w:r>
      <w:r>
        <w:rPr>
          <w:rFonts w:hint="eastAsia" w:ascii="黑体" w:eastAsia="黑体"/>
        </w:rPr>
        <w:t>与锚具、夹具之间</w:t>
      </w:r>
      <w:r>
        <w:rPr>
          <w:rFonts w:ascii="黑体" w:eastAsia="黑体"/>
        </w:rPr>
        <w:t>的</w:t>
      </w:r>
      <w:r>
        <w:rPr>
          <w:rFonts w:hint="eastAsia" w:ascii="黑体" w:eastAsia="黑体"/>
        </w:rPr>
        <w:t>相对</w:t>
      </w:r>
      <w:r>
        <w:rPr>
          <w:rFonts w:ascii="黑体" w:eastAsia="黑体"/>
        </w:rPr>
        <w:t>位移</w:t>
      </w:r>
      <w:r>
        <w:rPr>
          <w:rFonts w:hint="eastAsia" w:ascii="黑体" w:eastAsia="黑体"/>
        </w:rPr>
        <w:t>示意图</w:t>
      </w:r>
    </w:p>
    <w:p>
      <w:pPr>
        <w:pStyle w:val="34"/>
        <w:numPr>
          <w:ilvl w:val="3"/>
          <w:numId w:val="0"/>
        </w:numPr>
        <w:spacing w:line="400" w:lineRule="exact"/>
        <w:ind w:left="840" w:leftChars="200" w:hanging="420" w:hangingChars="175"/>
        <w:jc w:val="left"/>
        <w:rPr>
          <w:rFonts w:ascii="宋体" w:hAnsi="宋体" w:eastAsia="宋体"/>
        </w:rPr>
      </w:pPr>
      <w:r>
        <w:rPr>
          <w:rFonts w:hint="eastAsia" w:ascii="Times New Roman" w:eastAsia="宋体" w:cstheme="minorBidi"/>
          <w:kern w:val="2"/>
          <w:sz w:val="24"/>
          <w:szCs w:val="22"/>
          <w:lang w:val="en-US" w:eastAsia="zh-CN" w:bidi="ar-SA"/>
        </w:rPr>
        <w:t>c</w:t>
      </w:r>
      <w:r>
        <w:rPr>
          <w:rFonts w:hint="eastAsia" w:ascii="Times New Roman" w:hAnsi="Times New Roman" w:eastAsia="宋体" w:cstheme="minorBidi"/>
          <w:kern w:val="2"/>
          <w:sz w:val="24"/>
          <w:szCs w:val="22"/>
          <w:lang w:val="en-US" w:eastAsia="zh-CN" w:bidi="ar-SA"/>
        </w:rPr>
        <w:t>）</w:t>
      </w:r>
      <w:r>
        <w:rPr>
          <w:rFonts w:ascii="宋体" w:hAnsi="宋体" w:eastAsia="宋体"/>
        </w:rPr>
        <w:t>组装件</w:t>
      </w:r>
      <w:r>
        <w:rPr>
          <w:rFonts w:hint="eastAsia" w:ascii="宋体" w:hAnsi="宋体" w:eastAsia="宋体"/>
        </w:rPr>
        <w:t>的实测极限抗拉力</w:t>
      </w:r>
      <w:r>
        <w:rPr>
          <w:rFonts w:ascii="宋体" w:hAnsi="宋体" w:eastAsia="宋体"/>
          <w:position w:val="-12"/>
          <w:szCs w:val="21"/>
        </w:rPr>
        <w:object>
          <v:shape id="_x0000_i1057" o:spt="75" type="#_x0000_t75" style="height:16.9pt;width:18.7pt;" o:ole="t" filled="f" o:preferrelative="t" stroked="f" coordsize="21600,21600">
            <v:path/>
            <v:fill on="f" focussize="0,0"/>
            <v:stroke on="f"/>
            <v:imagedata r:id="rId72" o:title=""/>
            <o:lock v:ext="edit" aspectratio="t"/>
            <w10:wrap type="none"/>
            <w10:anchorlock/>
          </v:shape>
          <o:OLEObject Type="Embed" ProgID="Equation.3" ShapeID="_x0000_i1057" DrawAspect="Content" ObjectID="_1468075757" r:id="rId71">
            <o:LockedField>false</o:LockedField>
          </o:OLEObject>
        </w:object>
      </w:r>
      <w:r>
        <w:rPr>
          <w:rFonts w:hint="eastAsia" w:ascii="宋体" w:hAnsi="宋体" w:eastAsia="宋体"/>
        </w:rPr>
        <w:t>；</w:t>
      </w:r>
      <w:r>
        <w:rPr>
          <w:rFonts w:ascii="宋体" w:hAnsi="宋体" w:eastAsia="宋体"/>
        </w:rPr>
        <w:t xml:space="preserve"> </w:t>
      </w:r>
    </w:p>
    <w:p>
      <w:pPr>
        <w:pStyle w:val="34"/>
        <w:numPr>
          <w:ilvl w:val="3"/>
          <w:numId w:val="0"/>
        </w:numPr>
        <w:spacing w:line="400" w:lineRule="exact"/>
        <w:ind w:left="840" w:leftChars="200" w:hanging="420" w:hangingChars="175"/>
        <w:jc w:val="left"/>
        <w:textAlignment w:val="bottom"/>
        <w:rPr>
          <w:rFonts w:ascii="宋体" w:hAnsi="宋体" w:eastAsia="宋体"/>
        </w:rPr>
      </w:pPr>
      <w:r>
        <w:rPr>
          <w:rFonts w:hint="eastAsia" w:ascii="Times New Roman" w:eastAsia="宋体" w:cstheme="minorBidi"/>
          <w:kern w:val="2"/>
          <w:sz w:val="24"/>
          <w:szCs w:val="22"/>
          <w:lang w:val="en-US" w:eastAsia="zh-CN" w:bidi="ar-SA"/>
        </w:rPr>
        <w:t>d</w:t>
      </w:r>
      <w:r>
        <w:rPr>
          <w:rFonts w:hint="eastAsia" w:ascii="Times New Roman" w:hAnsi="Times New Roman" w:eastAsia="宋体" w:cstheme="minorBidi"/>
          <w:kern w:val="2"/>
          <w:sz w:val="24"/>
          <w:szCs w:val="22"/>
          <w:lang w:val="en-US" w:eastAsia="zh-CN" w:bidi="ar-SA"/>
        </w:rPr>
        <w:t>）</w:t>
      </w:r>
      <w:r>
        <w:rPr>
          <w:rFonts w:hint="eastAsia" w:ascii="宋体" w:hAnsi="宋体" w:eastAsia="宋体"/>
          <w:szCs w:val="21"/>
        </w:rPr>
        <w:t>试验荷载从0.1</w:t>
      </w:r>
      <w:r>
        <w:rPr>
          <w:rFonts w:ascii="宋体" w:hAnsi="宋体"/>
          <w:position w:val="-10"/>
          <w:sz w:val="18"/>
          <w:szCs w:val="18"/>
        </w:rPr>
        <w:object>
          <v:shape id="_x0000_i1058" o:spt="75" type="#_x0000_t75" style="height:16.05pt;width:15.75pt;" o:ole="t" filled="f" o:preferrelative="t" stroked="f" coordsize="21600,21600">
            <v:path/>
            <v:fill on="f" focussize="0,0"/>
            <v:stroke on="f"/>
            <v:imagedata r:id="rId74" o:title=""/>
            <o:lock v:ext="edit" aspectratio="t"/>
            <w10:wrap type="none"/>
            <w10:anchorlock/>
          </v:shape>
          <o:OLEObject Type="Embed" ProgID="Equation.3" ShapeID="_x0000_i1058" DrawAspect="Content" ObjectID="_1468075758" r:id="rId73">
            <o:LockedField>false</o:LockedField>
          </o:OLEObject>
        </w:object>
      </w:r>
      <w:r>
        <w:rPr>
          <w:rFonts w:hint="eastAsia" w:ascii="宋体" w:hAnsi="宋体" w:eastAsia="宋体"/>
          <w:szCs w:val="21"/>
        </w:rPr>
        <w:t>增长到</w:t>
      </w:r>
      <w:r>
        <w:rPr>
          <w:rFonts w:hint="eastAsia" w:ascii="宋体" w:hAnsi="宋体" w:eastAsia="宋体"/>
        </w:rPr>
        <w:t>最高一级荷载</w:t>
      </w:r>
      <w:r>
        <w:rPr>
          <w:rFonts w:hint="eastAsia" w:ascii="宋体" w:hAnsi="宋体" w:eastAsia="宋体"/>
          <w:szCs w:val="21"/>
        </w:rPr>
        <w:t>时总伸长率测量装置标距的增量</w:t>
      </w:r>
      <w:r>
        <w:rPr>
          <w:rFonts w:ascii="宋体" w:hAnsi="宋体" w:eastAsia="宋体"/>
          <w:position w:val="-10"/>
          <w:szCs w:val="21"/>
        </w:rPr>
        <w:object>
          <v:shape id="_x0000_i1059" o:spt="75" type="#_x0000_t75" style="height:14.5pt;width:16.15pt;" o:ole="t" filled="f" o:preferrelative="t" stroked="f" coordsize="21600,21600">
            <v:path/>
            <v:fill on="f" focussize="0,0"/>
            <v:stroke on="f"/>
            <v:imagedata r:id="rId76" o:title=""/>
            <o:lock v:ext="edit" aspectratio="t"/>
            <w10:wrap type="none"/>
            <w10:anchorlock/>
          </v:shape>
          <o:OLEObject Type="Embed" ProgID="Equation.3" ShapeID="_x0000_i1059" DrawAspect="Content" ObjectID="_1468075759" r:id="rId75">
            <o:LockedField>false</o:LockedField>
          </o:OLEObject>
        </w:object>
      </w:r>
      <w:r>
        <w:rPr>
          <w:rFonts w:hint="eastAsia" w:ascii="宋体" w:hAnsi="宋体" w:eastAsia="宋体"/>
          <w:szCs w:val="21"/>
        </w:rPr>
        <w:t>，并</w:t>
      </w:r>
      <w:r>
        <w:rPr>
          <w:rFonts w:hint="eastAsia" w:ascii="宋体" w:hAnsi="宋体" w:eastAsia="宋体"/>
        </w:rPr>
        <w:t>按式（4）计算预应力</w:t>
      </w:r>
      <w:r>
        <w:rPr>
          <w:rFonts w:hint="eastAsia" w:ascii="宋体" w:hAnsi="宋体" w:eastAsia="宋体"/>
          <w:lang w:val="en-US" w:eastAsia="zh-CN"/>
        </w:rPr>
        <w:t>FRP</w:t>
      </w:r>
      <w:r>
        <w:rPr>
          <w:rFonts w:hint="eastAsia" w:ascii="宋体" w:hAnsi="宋体" w:eastAsia="宋体"/>
        </w:rPr>
        <w:t>受力长度的总伸长率</w:t>
      </w:r>
      <w:r>
        <w:rPr>
          <w:rFonts w:ascii="宋体" w:hAnsi="宋体"/>
          <w:position w:val="-12"/>
        </w:rPr>
        <w:object>
          <v:shape id="_x0000_i1060" o:spt="75" type="#_x0000_t75" style="height:18.15pt;width:20.2pt;" o:ole="t" filled="f" o:preferrelative="t" stroked="f" coordsize="21600,21600">
            <v:path/>
            <v:fill on="f" focussize="0,0"/>
            <v:stroke on="f"/>
            <v:imagedata r:id="rId78" o:title=""/>
            <o:lock v:ext="edit" aspectratio="t"/>
            <w10:wrap type="none"/>
            <w10:anchorlock/>
          </v:shape>
          <o:OLEObject Type="Embed" ProgID="Equation.3" ShapeID="_x0000_i1060" DrawAspect="Content" ObjectID="_1468075760" r:id="rId77">
            <o:LockedField>false</o:LockedField>
          </o:OLEObject>
        </w:object>
      </w:r>
      <w:r>
        <w:rPr>
          <w:rFonts w:hint="eastAsia" w:ascii="宋体" w:hAnsi="宋体" w:eastAsia="宋体"/>
        </w:rPr>
        <w:t>；</w:t>
      </w:r>
      <w:r>
        <w:rPr>
          <w:rFonts w:ascii="宋体" w:hAnsi="宋体" w:eastAsia="宋体"/>
        </w:rPr>
        <w:t xml:space="preserve"> </w:t>
      </w:r>
    </w:p>
    <w:p>
      <w:pPr>
        <w:pStyle w:val="34"/>
        <w:numPr>
          <w:ilvl w:val="0"/>
          <w:numId w:val="0"/>
        </w:numPr>
        <w:ind w:left="420"/>
        <w:jc w:val="right"/>
        <w:rPr>
          <w:rFonts w:ascii="宋体" w:hAnsi="宋体" w:eastAsia="宋体"/>
        </w:rPr>
      </w:pPr>
      <w:r>
        <w:rPr>
          <w:rFonts w:ascii="宋体" w:hAnsi="宋体"/>
          <w:position w:val="-30"/>
        </w:rPr>
        <w:object>
          <v:shape id="_x0000_i1061" o:spt="75" type="#_x0000_t75" style="height:33.8pt;width:151.45pt;" o:ole="t" filled="f" o:preferrelative="t" stroked="f" coordsize="21600,21600">
            <v:path/>
            <v:fill on="f" focussize="0,0"/>
            <v:stroke on="f"/>
            <v:imagedata r:id="rId80" o:title=""/>
            <o:lock v:ext="edit" aspectratio="t"/>
            <w10:wrap type="none"/>
            <w10:anchorlock/>
          </v:shape>
          <o:OLEObject Type="Embed" ProgID="Equation.3" ShapeID="_x0000_i1061" DrawAspect="Content" ObjectID="_1468075761" r:id="rId79">
            <o:LockedField>false</o:LockedField>
          </o:OLEObject>
        </w:object>
      </w:r>
      <w:r>
        <w:rPr>
          <w:rFonts w:ascii="宋体" w:hAnsi="宋体"/>
        </w:rPr>
        <w:t>…………………………………</w:t>
      </w:r>
      <w:r>
        <w:rPr>
          <w:rFonts w:ascii="宋体" w:hAnsi="宋体" w:eastAsia="宋体"/>
        </w:rPr>
        <w:t>（</w:t>
      </w:r>
      <w:r>
        <w:rPr>
          <w:rFonts w:hint="eastAsia" w:ascii="宋体" w:hAnsi="宋体" w:eastAsia="宋体"/>
          <w:lang w:val="en-US" w:eastAsia="zh-CN"/>
        </w:rPr>
        <w:t>4</w:t>
      </w:r>
      <w:r>
        <w:rPr>
          <w:rFonts w:ascii="宋体" w:hAnsi="宋体" w:eastAsia="宋体"/>
        </w:rPr>
        <w:t>）</w:t>
      </w:r>
    </w:p>
    <w:p>
      <w:pPr>
        <w:ind w:firstLine="420"/>
        <w:rPr>
          <w:rFonts w:hint="eastAsia"/>
        </w:rPr>
      </w:pPr>
      <w:r>
        <w:rPr>
          <w:rFonts w:hint="eastAsia"/>
        </w:rPr>
        <w:t>式中：</w:t>
      </w:r>
    </w:p>
    <w:tbl>
      <w:tblPr>
        <w:tblStyle w:val="15"/>
        <w:tblW w:w="8490" w:type="dxa"/>
        <w:tblInd w:w="4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8" w:type="dxa"/>
        </w:tblCellMar>
      </w:tblPr>
      <w:tblGrid>
        <w:gridCol w:w="367"/>
        <w:gridCol w:w="8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8" w:type="dxa"/>
          </w:tblCellMar>
        </w:tblPrEx>
        <w:trPr>
          <w:trHeight w:val="484" w:hRule="atLeast"/>
        </w:trPr>
        <w:tc>
          <w:tcPr>
            <w:tcW w:w="367"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jc w:val="both"/>
              <w:rPr>
                <w:sz w:val="21"/>
                <w:szCs w:val="21"/>
                <w:vertAlign w:val="baseline"/>
              </w:rPr>
            </w:pPr>
            <w:r>
              <w:rPr>
                <w:position w:val="-10"/>
                <w:sz w:val="21"/>
                <w:szCs w:val="21"/>
              </w:rPr>
              <w:object>
                <v:shape id="_x0000_i1062" o:spt="75" type="#_x0000_t75" style="height:11.9pt;width:14.4pt;" o:ole="t" filled="f" o:preferrelative="t" stroked="f" coordsize="21600,21600">
                  <v:path/>
                  <v:fill on="f" focussize="0,0"/>
                  <v:stroke on="f" joinstyle="miter"/>
                  <v:imagedata r:id="rId82" o:title=""/>
                  <o:lock v:ext="edit" aspectratio="t"/>
                  <w10:wrap type="none"/>
                  <w10:anchorlock/>
                </v:shape>
                <o:OLEObject Type="Embed" ProgID="Equation.3" ShapeID="_x0000_i1062" DrawAspect="Content" ObjectID="_1468075762" r:id="rId81">
                  <o:LockedField>false</o:LockedField>
                </o:OLEObject>
              </w:object>
            </w:r>
          </w:p>
        </w:tc>
        <w:tc>
          <w:tcPr>
            <w:tcW w:w="8123" w:type="dxa"/>
            <w:tcBorders>
              <w:tl2br w:val="nil"/>
              <w:tr2bl w:val="nil"/>
            </w:tcBorders>
            <w:vAlign w:val="top"/>
          </w:tcPr>
          <w:p>
            <w:pPr>
              <w:keepNext w:val="0"/>
              <w:keepLines w:val="0"/>
              <w:suppressLineNumbers w:val="0"/>
              <w:spacing w:before="0" w:beforeAutospacing="0" w:after="0" w:afterAutospacing="0" w:line="400" w:lineRule="exact"/>
              <w:ind w:left="420" w:leftChars="0" w:right="0" w:hanging="420" w:hangingChars="200"/>
              <w:rPr>
                <w:sz w:val="21"/>
                <w:szCs w:val="21"/>
                <w:vertAlign w:val="baseline"/>
              </w:rPr>
            </w:pPr>
            <w:r>
              <w:rPr>
                <w:rFonts w:hint="eastAsia"/>
                <w:sz w:val="21"/>
                <w:szCs w:val="21"/>
                <w:lang w:val="en-US" w:eastAsia="zh-CN"/>
              </w:rPr>
              <w:t xml:space="preserve"> </w:t>
            </w:r>
            <w:r>
              <w:rPr>
                <w:sz w:val="21"/>
                <w:szCs w:val="21"/>
              </w:rPr>
              <w:t>—</w:t>
            </w:r>
            <w:r>
              <w:rPr>
                <w:rFonts w:hint="eastAsia"/>
                <w:sz w:val="21"/>
                <w:szCs w:val="21"/>
                <w:lang w:val="en-US" w:eastAsia="zh-CN"/>
              </w:rPr>
              <w:t xml:space="preserve"> </w:t>
            </w:r>
            <w:r>
              <w:rPr>
                <w:rFonts w:hint="eastAsia"/>
                <w:sz w:val="21"/>
                <w:szCs w:val="21"/>
              </w:rPr>
              <w:t>试验荷载从0.1</w:t>
            </w:r>
            <w:r>
              <w:rPr>
                <w:rFonts w:ascii="宋体" w:hAnsi="宋体"/>
                <w:position w:val="-10"/>
                <w:sz w:val="21"/>
                <w:szCs w:val="21"/>
              </w:rPr>
              <w:object>
                <v:shape id="_x0000_i1063" o:spt="75" type="#_x0000_t75" style="height:15.75pt;width:15.45pt;" o:ole="t" filled="f" o:preferrelative="t" stroked="f" coordsize="21600,21600">
                  <v:path/>
                  <v:fill on="f" focussize="0,0"/>
                  <v:stroke on="f"/>
                  <v:imagedata r:id="rId84" o:title=""/>
                  <o:lock v:ext="edit" aspectratio="t"/>
                  <w10:wrap type="none"/>
                  <w10:anchorlock/>
                </v:shape>
                <o:OLEObject Type="Embed" ProgID="Equation.3" ShapeID="_x0000_i1063" DrawAspect="Content" ObjectID="_1468075763" r:id="rId83">
                  <o:LockedField>false</o:LockedField>
                </o:OLEObject>
              </w:object>
            </w:r>
            <w:r>
              <w:rPr>
                <w:rFonts w:hint="eastAsia" w:ascii="宋体" w:hAnsi="宋体"/>
                <w:sz w:val="21"/>
                <w:szCs w:val="21"/>
              </w:rPr>
              <w:t>增长到</w:t>
            </w:r>
            <w:r>
              <w:rPr>
                <w:rFonts w:hint="eastAsia" w:ascii="宋体" w:hAnsi="宋体"/>
                <w:sz w:val="21"/>
                <w:szCs w:val="21"/>
                <w:lang w:val="en-US" w:eastAsia="zh-CN"/>
              </w:rPr>
              <w:t>最高一级荷载</w:t>
            </w:r>
            <w:r>
              <w:rPr>
                <w:rFonts w:hint="eastAsia" w:ascii="宋体" w:hAnsi="宋体"/>
                <w:sz w:val="21"/>
                <w:szCs w:val="21"/>
              </w:rPr>
              <w:t>时，</w:t>
            </w:r>
            <w:r>
              <w:rPr>
                <w:rFonts w:hint="eastAsia"/>
                <w:sz w:val="21"/>
                <w:szCs w:val="21"/>
              </w:rPr>
              <w:t>总伸长率测量装置</w:t>
            </w:r>
            <w:r>
              <w:rPr>
                <w:rFonts w:hint="eastAsia" w:ascii="宋体" w:hAnsi="宋体"/>
                <w:sz w:val="21"/>
                <w:szCs w:val="21"/>
              </w:rPr>
              <w:t>标距的增量</w:t>
            </w:r>
            <w:r>
              <w:rPr>
                <w:rFonts w:hint="eastAsia"/>
                <w:sz w:val="21"/>
                <w:szCs w:val="21"/>
              </w:rPr>
              <w:t>，单位为毫米（</w:t>
            </w:r>
            <w:r>
              <w:rPr>
                <w:sz w:val="21"/>
                <w:szCs w:val="21"/>
              </w:rPr>
              <w:t>mm</w:t>
            </w:r>
            <w:r>
              <w:rPr>
                <w:rFonts w:hint="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8" w:type="dxa"/>
          </w:tblCellMar>
        </w:tblPrEx>
        <w:trPr>
          <w:trHeight w:val="470" w:hRule="atLeast"/>
        </w:trPr>
        <w:tc>
          <w:tcPr>
            <w:tcW w:w="367"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jc w:val="both"/>
              <w:rPr>
                <w:sz w:val="21"/>
                <w:szCs w:val="21"/>
                <w:vertAlign w:val="baseline"/>
              </w:rPr>
            </w:pPr>
            <w:r>
              <w:rPr>
                <w:position w:val="-10"/>
                <w:sz w:val="21"/>
                <w:szCs w:val="21"/>
              </w:rPr>
              <w:object>
                <v:shape id="_x0000_i1064" o:spt="75" type="#_x0000_t75" style="height:11.9pt;width:15.05pt;" o:ole="t" filled="f" o:preferrelative="t" stroked="f" coordsize="21600,21600">
                  <v:path/>
                  <v:fill on="f" focussize="0,0"/>
                  <v:stroke on="f" joinstyle="miter"/>
                  <v:imagedata r:id="rId86" o:title=""/>
                  <o:lock v:ext="edit" aspectratio="t"/>
                  <w10:wrap type="none"/>
                  <w10:anchorlock/>
                </v:shape>
                <o:OLEObject Type="Embed" ProgID="Equation.3" ShapeID="_x0000_i1064" DrawAspect="Content" ObjectID="_1468075764" r:id="rId85">
                  <o:LockedField>false</o:LockedField>
                </o:OLEObject>
              </w:object>
            </w:r>
          </w:p>
        </w:tc>
        <w:tc>
          <w:tcPr>
            <w:tcW w:w="8123" w:type="dxa"/>
            <w:tcBorders>
              <w:tl2br w:val="nil"/>
              <w:tr2bl w:val="nil"/>
            </w:tcBorders>
            <w:vAlign w:val="top"/>
          </w:tcPr>
          <w:p>
            <w:pPr>
              <w:keepNext w:val="0"/>
              <w:keepLines w:val="0"/>
              <w:suppressLineNumbers w:val="0"/>
              <w:spacing w:before="0" w:beforeAutospacing="0" w:after="0" w:afterAutospacing="0" w:line="400" w:lineRule="exact"/>
              <w:ind w:left="420" w:leftChars="0" w:right="0" w:hanging="420" w:hangingChars="200"/>
              <w:rPr>
                <w:sz w:val="21"/>
                <w:szCs w:val="21"/>
                <w:vertAlign w:val="baseline"/>
              </w:rPr>
            </w:pPr>
            <w:r>
              <w:rPr>
                <w:rFonts w:hint="eastAsia"/>
                <w:sz w:val="21"/>
                <w:szCs w:val="21"/>
                <w:lang w:val="en-US" w:eastAsia="zh-CN"/>
              </w:rPr>
              <w:t xml:space="preserve"> </w:t>
            </w:r>
            <w:r>
              <w:rPr>
                <w:sz w:val="21"/>
                <w:szCs w:val="21"/>
              </w:rPr>
              <w:t>—</w:t>
            </w:r>
            <w:r>
              <w:rPr>
                <w:rFonts w:hint="eastAsia"/>
                <w:sz w:val="21"/>
                <w:szCs w:val="21"/>
                <w:lang w:val="en-US" w:eastAsia="zh-CN"/>
              </w:rPr>
              <w:t xml:space="preserve"> </w:t>
            </w:r>
            <w:r>
              <w:rPr>
                <w:rFonts w:hint="eastAsia"/>
                <w:sz w:val="21"/>
                <w:szCs w:val="21"/>
              </w:rPr>
              <w:t>试验荷载从0增长到0.1</w:t>
            </w:r>
            <w:r>
              <w:rPr>
                <w:rFonts w:ascii="宋体" w:hAnsi="宋体"/>
                <w:position w:val="-10"/>
                <w:sz w:val="21"/>
                <w:szCs w:val="21"/>
              </w:rPr>
              <w:object>
                <v:shape id="_x0000_i1065" o:spt="75" type="#_x0000_t75" style="height:15.75pt;width:15.45pt;" o:ole="t" filled="f" o:preferrelative="t" stroked="f" coordsize="21600,21600">
                  <v:path/>
                  <v:fill on="f" focussize="0,0"/>
                  <v:stroke on="f"/>
                  <v:imagedata r:id="rId88" o:title=""/>
                  <o:lock v:ext="edit" aspectratio="t"/>
                  <w10:wrap type="none"/>
                  <w10:anchorlock/>
                </v:shape>
                <o:OLEObject Type="Embed" ProgID="Equation.3" ShapeID="_x0000_i1065" DrawAspect="Content" ObjectID="_1468075765" r:id="rId87">
                  <o:LockedField>false</o:LockedField>
                </o:OLEObject>
              </w:object>
            </w:r>
            <w:r>
              <w:rPr>
                <w:rFonts w:hint="eastAsia" w:ascii="宋体" w:hAnsi="宋体"/>
                <w:sz w:val="21"/>
                <w:szCs w:val="21"/>
              </w:rPr>
              <w:t>时，</w:t>
            </w:r>
            <w:r>
              <w:rPr>
                <w:rFonts w:hint="eastAsia"/>
                <w:sz w:val="21"/>
                <w:szCs w:val="21"/>
              </w:rPr>
              <w:t>总伸长率测量装置</w:t>
            </w:r>
            <w:r>
              <w:rPr>
                <w:rFonts w:hint="eastAsia" w:ascii="宋体" w:hAnsi="宋体"/>
                <w:sz w:val="21"/>
                <w:szCs w:val="21"/>
              </w:rPr>
              <w:t>标距增量的理论计算值</w:t>
            </w:r>
            <w:r>
              <w:rPr>
                <w:rFonts w:hint="eastAsia"/>
                <w:sz w:val="21"/>
                <w:szCs w:val="21"/>
              </w:rPr>
              <w:t>，单位为毫米（</w:t>
            </w:r>
            <w:r>
              <w:rPr>
                <w:sz w:val="21"/>
                <w:szCs w:val="21"/>
              </w:rPr>
              <w:t>mm</w:t>
            </w:r>
            <w:r>
              <w:rPr>
                <w:rFonts w:hint="eastAsia"/>
                <w:sz w:val="21"/>
                <w:szCs w:val="21"/>
              </w:rPr>
              <w:t>）</w:t>
            </w:r>
            <w:r>
              <w:rPr>
                <w:rFonts w:hint="eastAsia"/>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8" w:type="dxa"/>
          </w:tblCellMar>
        </w:tblPrEx>
        <w:tc>
          <w:tcPr>
            <w:tcW w:w="367"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jc w:val="right"/>
              <w:rPr>
                <w:sz w:val="21"/>
                <w:szCs w:val="21"/>
                <w:vertAlign w:val="baseline"/>
              </w:rPr>
            </w:pPr>
            <w:r>
              <w:rPr>
                <w:position w:val="-10"/>
                <w:sz w:val="21"/>
                <w:szCs w:val="21"/>
              </w:rPr>
              <w:object>
                <v:shape id="_x0000_i1066" o:spt="75" type="#_x0000_t75" style="height:11.9pt;width:9.4pt;" o:ole="t" filled="f" o:preferrelative="t" stroked="f" coordsize="21600,21600">
                  <v:path/>
                  <v:fill on="f" focussize="0,0"/>
                  <v:stroke on="f" joinstyle="miter"/>
                  <v:imagedata r:id="rId90" o:title=""/>
                  <o:lock v:ext="edit" aspectratio="t"/>
                  <w10:wrap type="none"/>
                  <w10:anchorlock/>
                </v:shape>
                <o:OLEObject Type="Embed" ProgID="Equation.3" ShapeID="_x0000_i1066" DrawAspect="Content" ObjectID="_1468075766" r:id="rId89">
                  <o:LockedField>false</o:LockedField>
                </o:OLEObject>
              </w:object>
            </w:r>
          </w:p>
        </w:tc>
        <w:tc>
          <w:tcPr>
            <w:tcW w:w="8123"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rPr>
                <w:rFonts w:hint="eastAsia" w:eastAsia="宋体"/>
                <w:sz w:val="21"/>
                <w:szCs w:val="21"/>
                <w:vertAlign w:val="baseline"/>
                <w:lang w:eastAsia="zh-CN"/>
              </w:rPr>
            </w:pPr>
            <w:r>
              <w:rPr>
                <w:rFonts w:hint="eastAsia"/>
                <w:sz w:val="21"/>
                <w:szCs w:val="21"/>
                <w:lang w:val="en-US" w:eastAsia="zh-CN"/>
              </w:rPr>
              <w:t xml:space="preserve"> </w:t>
            </w:r>
            <w:r>
              <w:rPr>
                <w:sz w:val="21"/>
                <w:szCs w:val="21"/>
              </w:rPr>
              <w:t>—</w:t>
            </w:r>
            <w:r>
              <w:rPr>
                <w:rFonts w:hint="eastAsia"/>
                <w:sz w:val="21"/>
                <w:szCs w:val="21"/>
                <w:lang w:val="en-US" w:eastAsia="zh-CN"/>
              </w:rPr>
              <w:t xml:space="preserve"> </w:t>
            </w:r>
            <w:r>
              <w:rPr>
                <w:rFonts w:hint="eastAsia"/>
                <w:sz w:val="21"/>
                <w:szCs w:val="21"/>
              </w:rPr>
              <w:t>总伸长率测量装置在试验荷载为0.1</w:t>
            </w:r>
            <w:r>
              <w:rPr>
                <w:rFonts w:ascii="宋体" w:hAnsi="宋体"/>
                <w:position w:val="-10"/>
                <w:sz w:val="21"/>
                <w:szCs w:val="21"/>
              </w:rPr>
              <w:object>
                <v:shape id="_x0000_i1067" o:spt="75" type="#_x0000_t75" style="height:15.75pt;width:15.45pt;" o:ole="t" filled="f" o:preferrelative="t" stroked="f" coordsize="21600,21600">
                  <v:path/>
                  <v:fill on="f" focussize="0,0"/>
                  <v:stroke on="f"/>
                  <v:imagedata r:id="rId92" o:title=""/>
                  <o:lock v:ext="edit" aspectratio="t"/>
                  <w10:wrap type="none"/>
                  <w10:anchorlock/>
                </v:shape>
                <o:OLEObject Type="Embed" ProgID="Equation.3" ShapeID="_x0000_i1067" DrawAspect="Content" ObjectID="_1468075767" r:id="rId91">
                  <o:LockedField>false</o:LockedField>
                </o:OLEObject>
              </w:object>
            </w:r>
            <w:r>
              <w:rPr>
                <w:rFonts w:hint="eastAsia" w:ascii="宋体" w:hAnsi="宋体"/>
                <w:sz w:val="21"/>
                <w:szCs w:val="21"/>
              </w:rPr>
              <w:t>时的标距，</w:t>
            </w:r>
            <w:r>
              <w:rPr>
                <w:rFonts w:hint="eastAsia"/>
                <w:sz w:val="21"/>
                <w:szCs w:val="21"/>
              </w:rPr>
              <w:t>单位为毫米（</w:t>
            </w:r>
            <w:r>
              <w:rPr>
                <w:sz w:val="21"/>
                <w:szCs w:val="21"/>
              </w:rPr>
              <w:t>mm</w:t>
            </w:r>
            <w:r>
              <w:rPr>
                <w:rFonts w:hint="eastAsia"/>
                <w:sz w:val="21"/>
                <w:szCs w:val="21"/>
              </w:rPr>
              <w:t>）</w:t>
            </w:r>
            <w:r>
              <w:rPr>
                <w:rFonts w:hint="eastAsia"/>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8" w:type="dxa"/>
          </w:tblCellMar>
        </w:tblPrEx>
        <w:trPr>
          <w:trHeight w:val="0" w:hRule="atLeast"/>
        </w:trPr>
        <w:tc>
          <w:tcPr>
            <w:tcW w:w="367"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jc w:val="right"/>
              <w:rPr>
                <w:sz w:val="21"/>
                <w:szCs w:val="21"/>
                <w:vertAlign w:val="baseline"/>
              </w:rPr>
            </w:pPr>
            <w:r>
              <w:rPr>
                <w:rFonts w:hint="eastAsia"/>
                <w:i/>
                <w:iCs/>
                <w:sz w:val="21"/>
                <w:szCs w:val="21"/>
                <w:lang w:val="en-US" w:eastAsia="zh-CN"/>
              </w:rPr>
              <w:t>F</w:t>
            </w:r>
          </w:p>
        </w:tc>
        <w:tc>
          <w:tcPr>
            <w:tcW w:w="8123"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rPr>
                <w:sz w:val="21"/>
                <w:szCs w:val="21"/>
                <w:vertAlign w:val="baseline"/>
              </w:rPr>
            </w:pPr>
            <w:r>
              <w:rPr>
                <w:rFonts w:hint="eastAsia"/>
                <w:sz w:val="21"/>
                <w:szCs w:val="21"/>
                <w:lang w:val="en-US" w:eastAsia="zh-CN"/>
              </w:rPr>
              <w:t xml:space="preserve"> </w:t>
            </w:r>
            <w:r>
              <w:rPr>
                <w:sz w:val="21"/>
                <w:szCs w:val="21"/>
              </w:rPr>
              <w:t>—</w:t>
            </w:r>
            <w:r>
              <w:rPr>
                <w:rFonts w:hint="eastAsia"/>
                <w:sz w:val="21"/>
                <w:szCs w:val="21"/>
                <w:lang w:val="en-US" w:eastAsia="zh-CN"/>
              </w:rPr>
              <w:t xml:space="preserve"> 最高一级试验荷载的实测值，单位为千牛（kN）。</w:t>
            </w:r>
          </w:p>
        </w:tc>
      </w:tr>
    </w:tbl>
    <w:p>
      <w:pPr>
        <w:pStyle w:val="34"/>
        <w:numPr>
          <w:ilvl w:val="3"/>
          <w:numId w:val="0"/>
        </w:numPr>
        <w:spacing w:line="400" w:lineRule="exact"/>
        <w:ind w:left="837" w:leftChars="200" w:hanging="417" w:hangingChars="174"/>
        <w:jc w:val="left"/>
        <w:textAlignment w:val="bottom"/>
        <w:rPr>
          <w:rFonts w:ascii="宋体" w:hAnsi="宋体" w:eastAsia="宋体"/>
        </w:rPr>
      </w:pPr>
      <w:r>
        <w:rPr>
          <w:rFonts w:hint="eastAsia" w:ascii="Times New Roman" w:eastAsia="宋体" w:cstheme="minorBidi"/>
          <w:kern w:val="2"/>
          <w:sz w:val="24"/>
          <w:szCs w:val="22"/>
          <w:lang w:val="en-US" w:eastAsia="zh-CN" w:bidi="ar-SA"/>
        </w:rPr>
        <w:t>e</w:t>
      </w:r>
      <w:r>
        <w:rPr>
          <w:rFonts w:hint="eastAsia" w:ascii="Times New Roman" w:hAnsi="Times New Roman" w:eastAsia="宋体" w:cstheme="minorBidi"/>
          <w:kern w:val="2"/>
          <w:sz w:val="24"/>
          <w:szCs w:val="22"/>
          <w:lang w:val="en-US" w:eastAsia="zh-CN" w:bidi="ar-SA"/>
        </w:rPr>
        <w:t>）</w:t>
      </w:r>
      <w:r>
        <w:rPr>
          <w:rFonts w:ascii="宋体" w:hAnsi="宋体" w:eastAsia="宋体"/>
        </w:rPr>
        <w:t>如采用测量加</w:t>
      </w:r>
      <w:r>
        <w:rPr>
          <w:rFonts w:hint="eastAsia" w:ascii="宋体" w:hAnsi="宋体" w:eastAsia="宋体"/>
        </w:rPr>
        <w:t>载用</w:t>
      </w:r>
      <w:r>
        <w:rPr>
          <w:rFonts w:ascii="宋体" w:hAnsi="宋体" w:eastAsia="宋体"/>
        </w:rPr>
        <w:t>千斤顶活塞</w:t>
      </w:r>
      <w:r>
        <w:rPr>
          <w:rFonts w:hint="eastAsia" w:ascii="宋体" w:hAnsi="宋体" w:eastAsia="宋体"/>
        </w:rPr>
        <w:t>位移</w:t>
      </w:r>
      <w:r>
        <w:rPr>
          <w:rFonts w:ascii="宋体" w:hAnsi="宋体" w:eastAsia="宋体"/>
        </w:rPr>
        <w:t>量计算</w:t>
      </w:r>
      <w:r>
        <w:rPr>
          <w:rFonts w:hint="eastAsia" w:ascii="宋体" w:hAnsi="宋体" w:eastAsia="宋体"/>
        </w:rPr>
        <w:t>预应力筋受力长度的总伸长率</w:t>
      </w:r>
      <w:r>
        <w:rPr>
          <w:rFonts w:ascii="宋体" w:hAnsi="宋体"/>
          <w:position w:val="-12"/>
        </w:rPr>
        <w:object>
          <v:shape id="_x0000_i1068" o:spt="75" type="#_x0000_t75" style="height:18.15pt;width:20.2pt;" o:ole="t" filled="f" o:preferrelative="t" stroked="f" coordsize="21600,21600">
            <v:path/>
            <v:fill on="f" focussize="0,0"/>
            <v:stroke on="f"/>
            <v:imagedata r:id="rId94" o:title=""/>
            <o:lock v:ext="edit" aspectratio="t"/>
            <w10:wrap type="none"/>
            <w10:anchorlock/>
          </v:shape>
          <o:OLEObject Type="Embed" ProgID="Equation.3" ShapeID="_x0000_i1068" DrawAspect="Content" ObjectID="_1468075768" r:id="rId93">
            <o:LockedField>false</o:LockedField>
          </o:OLEObject>
        </w:object>
      </w:r>
      <w:r>
        <w:rPr>
          <w:rFonts w:ascii="宋体" w:hAnsi="宋体" w:eastAsia="宋体"/>
        </w:rPr>
        <w:t>，应</w:t>
      </w:r>
      <w:r>
        <w:rPr>
          <w:rFonts w:hint="eastAsia" w:ascii="宋体" w:hAnsi="宋体" w:eastAsia="宋体"/>
        </w:rPr>
        <w:t>按</w:t>
      </w:r>
      <w:r>
        <w:rPr>
          <w:rFonts w:ascii="宋体" w:hAnsi="宋体" w:eastAsia="宋体"/>
        </w:rPr>
        <w:t>式（</w:t>
      </w:r>
      <w:r>
        <w:rPr>
          <w:rFonts w:hint="eastAsia" w:ascii="宋体" w:hAnsi="宋体" w:eastAsia="宋体"/>
        </w:rPr>
        <w:t>5</w:t>
      </w:r>
      <w:r>
        <w:rPr>
          <w:rFonts w:ascii="宋体" w:hAnsi="宋体" w:eastAsia="宋体"/>
        </w:rPr>
        <w:t>）计算</w:t>
      </w:r>
      <w:r>
        <w:rPr>
          <w:rFonts w:hint="eastAsia" w:ascii="宋体" w:hAnsi="宋体" w:eastAsia="宋体"/>
        </w:rPr>
        <w:t>；</w:t>
      </w:r>
      <w:r>
        <w:rPr>
          <w:rFonts w:ascii="宋体" w:hAnsi="宋体" w:eastAsia="宋体"/>
        </w:rPr>
        <w:t xml:space="preserve"> </w:t>
      </w:r>
    </w:p>
    <w:p>
      <w:pPr>
        <w:pStyle w:val="34"/>
        <w:numPr>
          <w:ilvl w:val="0"/>
          <w:numId w:val="0"/>
        </w:numPr>
        <w:ind w:left="420"/>
        <w:jc w:val="right"/>
        <w:rPr>
          <w:rFonts w:ascii="宋体" w:hAnsi="宋体"/>
        </w:rPr>
      </w:pPr>
      <w:r>
        <w:rPr>
          <w:rFonts w:ascii="宋体" w:hAnsi="宋体"/>
          <w:position w:val="-30"/>
        </w:rPr>
        <w:object>
          <v:shape id="_x0000_i1069" o:spt="75" type="#_x0000_t75" style="height:33.8pt;width:188.2pt;" o:ole="t" filled="f" o:preferrelative="t" stroked="f" coordsize="21600,21600">
            <v:path/>
            <v:fill on="f" focussize="0,0"/>
            <v:stroke on="f"/>
            <v:imagedata r:id="rId96" o:title=""/>
            <o:lock v:ext="edit" aspectratio="t"/>
            <w10:wrap type="none"/>
            <w10:anchorlock/>
          </v:shape>
          <o:OLEObject Type="Embed" ProgID="Equation.3" ShapeID="_x0000_i1069" DrawAspect="Content" ObjectID="_1468075769" r:id="rId95">
            <o:LockedField>false</o:LockedField>
          </o:OLEObject>
        </w:object>
      </w:r>
      <w:r>
        <w:rPr>
          <w:rFonts w:ascii="宋体" w:hAnsi="宋体"/>
        </w:rPr>
        <w:t>…………………………………</w:t>
      </w:r>
      <w:r>
        <w:rPr>
          <w:rFonts w:ascii="宋体" w:hAnsi="宋体" w:eastAsia="宋体"/>
        </w:rPr>
        <w:t>（</w:t>
      </w:r>
      <w:r>
        <w:rPr>
          <w:rFonts w:hint="eastAsia" w:ascii="宋体" w:hAnsi="宋体" w:eastAsia="宋体"/>
        </w:rPr>
        <w:t>5</w:t>
      </w:r>
      <w:r>
        <w:rPr>
          <w:rFonts w:ascii="宋体" w:hAnsi="宋体" w:eastAsia="宋体"/>
        </w:rPr>
        <w:t>）</w:t>
      </w:r>
    </w:p>
    <w:p>
      <w:pPr>
        <w:ind w:firstLine="420"/>
        <w:rPr>
          <w:rFonts w:hint="eastAsia"/>
        </w:rPr>
      </w:pPr>
      <w:r>
        <w:rPr>
          <w:rFonts w:hint="eastAsia"/>
        </w:rPr>
        <w:t>式中：</w:t>
      </w:r>
    </w:p>
    <w:tbl>
      <w:tblPr>
        <w:tblStyle w:val="15"/>
        <w:tblW w:w="8719"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
      <w:tblGrid>
        <w:gridCol w:w="592"/>
        <w:gridCol w:w="334"/>
        <w:gridCol w:w="7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Ex>
        <w:tc>
          <w:tcPr>
            <w:tcW w:w="592" w:type="dxa"/>
            <w:tcBorders>
              <w:tl2br w:val="nil"/>
              <w:tr2bl w:val="nil"/>
            </w:tcBorders>
            <w:vAlign w:val="top"/>
          </w:tcPr>
          <w:p>
            <w:pPr>
              <w:keepNext w:val="0"/>
              <w:keepLines w:val="0"/>
              <w:suppressLineNumbers w:val="0"/>
              <w:tabs>
                <w:tab w:val="right" w:pos="9355"/>
              </w:tabs>
              <w:spacing w:before="0" w:beforeAutospacing="0" w:after="0" w:afterAutospacing="0" w:line="400" w:lineRule="exact"/>
              <w:ind w:left="0" w:leftChars="0" w:right="0" w:firstLine="0" w:firstLineChars="0"/>
              <w:jc w:val="right"/>
              <w:rPr>
                <w:sz w:val="21"/>
                <w:szCs w:val="21"/>
                <w:vertAlign w:val="baseline"/>
              </w:rPr>
            </w:pPr>
            <w:r>
              <w:rPr>
                <w:position w:val="-10"/>
                <w:sz w:val="21"/>
                <w:szCs w:val="21"/>
              </w:rPr>
              <w:object>
                <v:shape id="_x0000_i1070" o:spt="75" type="#_x0000_t75" style="height:11.9pt;width:14.4pt;" o:ole="t" filled="f" o:preferrelative="t" stroked="f" coordsize="21600,21600">
                  <v:path/>
                  <v:fill on="f" focussize="0,0"/>
                  <v:stroke on="f" joinstyle="miter"/>
                  <v:imagedata r:id="rId82" o:title=""/>
                  <o:lock v:ext="edit" aspectratio="t"/>
                  <w10:wrap type="none"/>
                  <w10:anchorlock/>
                </v:shape>
                <o:OLEObject Type="Embed" ProgID="Equation.3" ShapeID="_x0000_i1070" DrawAspect="Content" ObjectID="_1468075770" r:id="rId97">
                  <o:LockedField>false</o:LockedField>
                </o:OLEObject>
              </w:object>
            </w:r>
          </w:p>
        </w:tc>
        <w:tc>
          <w:tcPr>
            <w:tcW w:w="334" w:type="dxa"/>
            <w:tcBorders>
              <w:tl2br w:val="nil"/>
              <w:tr2bl w:val="nil"/>
            </w:tcBorders>
            <w:vAlign w:val="top"/>
          </w:tcPr>
          <w:p>
            <w:pPr>
              <w:keepNext w:val="0"/>
              <w:keepLines w:val="0"/>
              <w:suppressLineNumbers w:val="0"/>
              <w:tabs>
                <w:tab w:val="right" w:pos="9355"/>
              </w:tabs>
              <w:spacing w:before="0" w:beforeAutospacing="0" w:after="0" w:afterAutospacing="0" w:line="400" w:lineRule="exact"/>
              <w:ind w:left="0" w:leftChars="0" w:right="0" w:firstLine="0" w:firstLineChars="0"/>
              <w:rPr>
                <w:sz w:val="21"/>
                <w:szCs w:val="21"/>
              </w:rPr>
            </w:pPr>
            <w:r>
              <w:rPr>
                <w:sz w:val="21"/>
                <w:szCs w:val="21"/>
              </w:rPr>
              <w:t>—</w:t>
            </w:r>
          </w:p>
        </w:tc>
        <w:tc>
          <w:tcPr>
            <w:tcW w:w="7793" w:type="dxa"/>
            <w:tcBorders>
              <w:tl2br w:val="nil"/>
              <w:tr2bl w:val="nil"/>
            </w:tcBorders>
            <w:vAlign w:val="top"/>
          </w:tcPr>
          <w:p>
            <w:pPr>
              <w:keepNext w:val="0"/>
              <w:keepLines w:val="0"/>
              <w:suppressLineNumbers w:val="0"/>
              <w:tabs>
                <w:tab w:val="right" w:pos="9355"/>
              </w:tabs>
              <w:spacing w:before="0" w:beforeAutospacing="0" w:after="0" w:afterAutospacing="0" w:line="400" w:lineRule="exact"/>
              <w:ind w:left="0" w:leftChars="0" w:right="0" w:firstLine="0" w:firstLineChars="0"/>
              <w:rPr>
                <w:sz w:val="21"/>
                <w:szCs w:val="21"/>
                <w:vertAlign w:val="baseline"/>
              </w:rPr>
            </w:pPr>
            <w:r>
              <w:rPr>
                <w:rFonts w:hint="eastAsia"/>
                <w:sz w:val="21"/>
                <w:szCs w:val="21"/>
              </w:rPr>
              <w:t>试验荷载从0.1</w:t>
            </w:r>
            <w:r>
              <w:rPr>
                <w:rFonts w:ascii="宋体" w:hAnsi="宋体"/>
                <w:position w:val="-10"/>
                <w:sz w:val="21"/>
                <w:szCs w:val="21"/>
              </w:rPr>
              <w:object>
                <v:shape id="_x0000_i1071" o:spt="75" type="#_x0000_t75" style="height:15.75pt;width:15.45pt;" o:ole="t" filled="f" o:preferrelative="t" stroked="f" coordsize="21600,21600">
                  <v:path/>
                  <v:fill on="f" focussize="0,0"/>
                  <v:stroke on="f"/>
                  <v:imagedata r:id="rId84" o:title=""/>
                  <o:lock v:ext="edit" aspectratio="t"/>
                  <w10:wrap type="none"/>
                  <w10:anchorlock/>
                </v:shape>
                <o:OLEObject Type="Embed" ProgID="Equation.3" ShapeID="_x0000_i1071" DrawAspect="Content" ObjectID="_1468075771" r:id="rId98">
                  <o:LockedField>false</o:LockedField>
                </o:OLEObject>
              </w:object>
            </w:r>
            <w:r>
              <w:rPr>
                <w:rFonts w:hint="eastAsia" w:ascii="宋体" w:hAnsi="宋体"/>
                <w:sz w:val="21"/>
                <w:szCs w:val="21"/>
              </w:rPr>
              <w:t>增长到</w:t>
            </w:r>
            <w:r>
              <w:rPr>
                <w:rFonts w:hint="eastAsia" w:ascii="宋体" w:hAnsi="宋体"/>
                <w:sz w:val="21"/>
                <w:szCs w:val="21"/>
                <w:lang w:val="en-US" w:eastAsia="zh-CN"/>
              </w:rPr>
              <w:t>最高一级荷载</w:t>
            </w:r>
            <w:r>
              <w:rPr>
                <w:rFonts w:hint="eastAsia" w:ascii="宋体" w:hAnsi="宋体"/>
                <w:sz w:val="21"/>
                <w:szCs w:val="21"/>
              </w:rPr>
              <w:t>时，加载用千斤顶</w:t>
            </w:r>
            <w:r>
              <w:rPr>
                <w:rFonts w:hint="eastAsia"/>
                <w:sz w:val="21"/>
                <w:szCs w:val="21"/>
              </w:rPr>
              <w:t>活塞的位移量，单位为毫米（</w:t>
            </w:r>
            <w:r>
              <w:rPr>
                <w:sz w:val="21"/>
                <w:szCs w:val="21"/>
              </w:rPr>
              <w:t>mm</w:t>
            </w:r>
            <w:r>
              <w:rPr>
                <w:rFonts w:hint="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Ex>
        <w:tc>
          <w:tcPr>
            <w:tcW w:w="592" w:type="dxa"/>
            <w:tcBorders>
              <w:tl2br w:val="nil"/>
              <w:tr2bl w:val="nil"/>
            </w:tcBorders>
            <w:vAlign w:val="top"/>
          </w:tcPr>
          <w:p>
            <w:pPr>
              <w:keepNext w:val="0"/>
              <w:keepLines w:val="0"/>
              <w:suppressLineNumbers w:val="0"/>
              <w:tabs>
                <w:tab w:val="right" w:pos="9355"/>
              </w:tabs>
              <w:spacing w:before="0" w:beforeAutospacing="0" w:after="0" w:afterAutospacing="0" w:line="400" w:lineRule="exact"/>
              <w:ind w:left="0" w:leftChars="0" w:right="0" w:firstLine="0" w:firstLineChars="0"/>
              <w:jc w:val="right"/>
              <w:rPr>
                <w:sz w:val="21"/>
                <w:szCs w:val="21"/>
                <w:vertAlign w:val="baseline"/>
              </w:rPr>
            </w:pPr>
            <w:r>
              <w:rPr>
                <w:position w:val="-10"/>
                <w:sz w:val="21"/>
                <w:szCs w:val="21"/>
              </w:rPr>
              <w:object>
                <v:shape id="_x0000_i1072" o:spt="75" type="#_x0000_t75" style="height:11.9pt;width:15.05pt;" o:ole="t" filled="f" o:preferrelative="t" stroked="f" coordsize="21600,21600">
                  <v:path/>
                  <v:fill on="f" focussize="0,0"/>
                  <v:stroke on="f" joinstyle="miter"/>
                  <v:imagedata r:id="rId86" o:title=""/>
                  <o:lock v:ext="edit" aspectratio="t"/>
                  <w10:wrap type="none"/>
                  <w10:anchorlock/>
                </v:shape>
                <o:OLEObject Type="Embed" ProgID="Equation.3" ShapeID="_x0000_i1072" DrawAspect="Content" ObjectID="_1468075772" r:id="rId99">
                  <o:LockedField>false</o:LockedField>
                </o:OLEObject>
              </w:object>
            </w:r>
          </w:p>
        </w:tc>
        <w:tc>
          <w:tcPr>
            <w:tcW w:w="334" w:type="dxa"/>
            <w:tcBorders>
              <w:tl2br w:val="nil"/>
              <w:tr2bl w:val="nil"/>
            </w:tcBorders>
            <w:vAlign w:val="top"/>
          </w:tcPr>
          <w:p>
            <w:pPr>
              <w:keepNext w:val="0"/>
              <w:keepLines w:val="0"/>
              <w:suppressLineNumbers w:val="0"/>
              <w:tabs>
                <w:tab w:val="right" w:pos="9355"/>
              </w:tabs>
              <w:spacing w:before="0" w:beforeAutospacing="0" w:after="0" w:afterAutospacing="0" w:line="400" w:lineRule="exact"/>
              <w:ind w:left="0" w:leftChars="0" w:right="0" w:firstLine="0" w:firstLineChars="0"/>
              <w:rPr>
                <w:sz w:val="21"/>
                <w:szCs w:val="21"/>
              </w:rPr>
            </w:pPr>
            <w:r>
              <w:rPr>
                <w:sz w:val="21"/>
                <w:szCs w:val="21"/>
              </w:rPr>
              <w:t>—</w:t>
            </w:r>
          </w:p>
        </w:tc>
        <w:tc>
          <w:tcPr>
            <w:tcW w:w="7793" w:type="dxa"/>
            <w:tcBorders>
              <w:tl2br w:val="nil"/>
              <w:tr2bl w:val="nil"/>
            </w:tcBorders>
            <w:vAlign w:val="top"/>
          </w:tcPr>
          <w:p>
            <w:pPr>
              <w:keepNext w:val="0"/>
              <w:keepLines w:val="0"/>
              <w:suppressLineNumbers w:val="0"/>
              <w:tabs>
                <w:tab w:val="right" w:pos="9355"/>
              </w:tabs>
              <w:spacing w:before="0" w:beforeAutospacing="0" w:after="0" w:afterAutospacing="0" w:line="400" w:lineRule="exact"/>
              <w:ind w:left="0" w:leftChars="0" w:right="0" w:firstLine="0" w:firstLineChars="0"/>
              <w:rPr>
                <w:sz w:val="21"/>
                <w:szCs w:val="21"/>
                <w:vertAlign w:val="baseline"/>
              </w:rPr>
            </w:pPr>
            <w:r>
              <w:rPr>
                <w:rFonts w:hint="eastAsia"/>
                <w:sz w:val="21"/>
                <w:szCs w:val="21"/>
              </w:rPr>
              <w:t>试验荷载从0增长到0.1</w:t>
            </w:r>
            <w:r>
              <w:rPr>
                <w:rFonts w:ascii="宋体" w:hAnsi="宋体"/>
                <w:position w:val="-10"/>
                <w:sz w:val="21"/>
                <w:szCs w:val="21"/>
              </w:rPr>
              <w:object>
                <v:shape id="_x0000_i1073" o:spt="75" type="#_x0000_t75" style="height:15.75pt;width:15.45pt;" o:ole="t" filled="f" o:preferrelative="t" stroked="f" coordsize="21600,21600">
                  <v:path/>
                  <v:fill on="f" focussize="0,0"/>
                  <v:stroke on="f"/>
                  <v:imagedata r:id="rId88" o:title=""/>
                  <o:lock v:ext="edit" aspectratio="t"/>
                  <w10:wrap type="none"/>
                  <w10:anchorlock/>
                </v:shape>
                <o:OLEObject Type="Embed" ProgID="Equation.3" ShapeID="_x0000_i1073" DrawAspect="Content" ObjectID="_1468075773" r:id="rId100">
                  <o:LockedField>false</o:LockedField>
                </o:OLEObject>
              </w:object>
            </w:r>
            <w:r>
              <w:rPr>
                <w:rFonts w:hint="eastAsia" w:ascii="宋体" w:hAnsi="宋体"/>
                <w:sz w:val="21"/>
                <w:szCs w:val="21"/>
              </w:rPr>
              <w:t>时，加载用千斤顶</w:t>
            </w:r>
            <w:r>
              <w:rPr>
                <w:rFonts w:hint="eastAsia"/>
                <w:sz w:val="21"/>
                <w:szCs w:val="21"/>
              </w:rPr>
              <w:t>活塞位移量</w:t>
            </w:r>
            <w:r>
              <w:rPr>
                <w:rFonts w:hint="eastAsia" w:ascii="宋体" w:hAnsi="宋体"/>
                <w:sz w:val="21"/>
                <w:szCs w:val="21"/>
              </w:rPr>
              <w:t>的理论计算值</w:t>
            </w:r>
            <w:r>
              <w:rPr>
                <w:rFonts w:hint="eastAsia"/>
                <w:sz w:val="21"/>
                <w:szCs w:val="21"/>
              </w:rPr>
              <w:t>，单位为毫米（mm）；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Ex>
        <w:tc>
          <w:tcPr>
            <w:tcW w:w="592" w:type="dxa"/>
            <w:tcBorders>
              <w:tl2br w:val="nil"/>
              <w:tr2bl w:val="nil"/>
            </w:tcBorders>
            <w:vAlign w:val="top"/>
          </w:tcPr>
          <w:p>
            <w:pPr>
              <w:keepNext w:val="0"/>
              <w:keepLines w:val="0"/>
              <w:suppressLineNumbers w:val="0"/>
              <w:tabs>
                <w:tab w:val="right" w:pos="9355"/>
              </w:tabs>
              <w:spacing w:before="0" w:beforeAutospacing="0" w:after="0" w:afterAutospacing="0" w:line="400" w:lineRule="exact"/>
              <w:ind w:left="0" w:leftChars="0" w:right="0" w:firstLine="0" w:firstLineChars="0"/>
              <w:jc w:val="right"/>
              <w:rPr>
                <w:sz w:val="21"/>
                <w:szCs w:val="21"/>
                <w:vertAlign w:val="baseline"/>
              </w:rPr>
            </w:pPr>
            <w:r>
              <w:rPr>
                <w:rFonts w:hint="eastAsia" w:ascii="宋体" w:hAnsi="宋体"/>
                <w:sz w:val="21"/>
                <w:szCs w:val="21"/>
              </w:rPr>
              <w:t>Σ</w:t>
            </w:r>
            <w:r>
              <w:rPr>
                <w:rFonts w:hint="eastAsia"/>
                <w:sz w:val="21"/>
                <w:szCs w:val="21"/>
              </w:rPr>
              <w:t>Δ</w:t>
            </w:r>
            <w:r>
              <w:rPr>
                <w:i/>
                <w:sz w:val="21"/>
                <w:szCs w:val="21"/>
              </w:rPr>
              <w:t>a</w:t>
            </w:r>
          </w:p>
        </w:tc>
        <w:tc>
          <w:tcPr>
            <w:tcW w:w="334"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rPr>
                <w:sz w:val="21"/>
                <w:szCs w:val="21"/>
              </w:rPr>
            </w:pPr>
            <w:r>
              <w:rPr>
                <w:sz w:val="21"/>
                <w:szCs w:val="21"/>
              </w:rPr>
              <w:t>—</w:t>
            </w:r>
          </w:p>
        </w:tc>
        <w:tc>
          <w:tcPr>
            <w:tcW w:w="7793"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rPr>
                <w:sz w:val="21"/>
                <w:szCs w:val="21"/>
                <w:vertAlign w:val="baseline"/>
              </w:rPr>
            </w:pPr>
            <w:r>
              <w:rPr>
                <w:rFonts w:hint="eastAsia"/>
                <w:sz w:val="21"/>
                <w:szCs w:val="21"/>
              </w:rPr>
              <w:t>试验荷载从0.1</w:t>
            </w:r>
            <w:r>
              <w:rPr>
                <w:rFonts w:ascii="宋体" w:hAnsi="宋体"/>
                <w:position w:val="-10"/>
                <w:sz w:val="21"/>
                <w:szCs w:val="21"/>
              </w:rPr>
              <w:object>
                <v:shape id="_x0000_i1074" o:spt="75" type="#_x0000_t75" style="height:15.75pt;width:15.45pt;" o:ole="t" filled="f" o:preferrelative="t" stroked="f" coordsize="21600,21600">
                  <v:path/>
                  <v:fill on="f" focussize="0,0"/>
                  <v:stroke on="f"/>
                  <v:imagedata r:id="rId84" o:title=""/>
                  <o:lock v:ext="edit" aspectratio="t"/>
                  <w10:wrap type="none"/>
                  <w10:anchorlock/>
                </v:shape>
                <o:OLEObject Type="Embed" ProgID="Equation.3" ShapeID="_x0000_i1074" DrawAspect="Content" ObjectID="_1468075774" r:id="rId101">
                  <o:LockedField>false</o:LockedField>
                </o:OLEObject>
              </w:object>
            </w:r>
            <w:r>
              <w:rPr>
                <w:rFonts w:hint="eastAsia" w:ascii="宋体" w:hAnsi="宋体"/>
                <w:sz w:val="21"/>
                <w:szCs w:val="21"/>
              </w:rPr>
              <w:t>增长到</w:t>
            </w:r>
            <w:r>
              <w:rPr>
                <w:rFonts w:hint="eastAsia" w:ascii="宋体" w:hAnsi="宋体"/>
                <w:sz w:val="21"/>
                <w:szCs w:val="21"/>
                <w:lang w:val="en-US" w:eastAsia="zh-CN"/>
              </w:rPr>
              <w:t>最高一级荷载</w:t>
            </w:r>
            <w:r>
              <w:rPr>
                <w:rFonts w:hint="eastAsia" w:ascii="宋体" w:hAnsi="宋体"/>
                <w:sz w:val="21"/>
                <w:szCs w:val="21"/>
              </w:rPr>
              <w:t>时，</w:t>
            </w:r>
            <w:r>
              <w:rPr>
                <w:rFonts w:hint="eastAsia"/>
                <w:sz w:val="21"/>
                <w:szCs w:val="21"/>
              </w:rPr>
              <w:t>预应力</w:t>
            </w:r>
            <w:r>
              <w:rPr>
                <w:rFonts w:hint="eastAsia"/>
                <w:sz w:val="21"/>
                <w:szCs w:val="21"/>
                <w:lang w:val="en-US" w:eastAsia="zh-CN"/>
              </w:rPr>
              <w:t>FRP</w:t>
            </w:r>
            <w:r>
              <w:rPr>
                <w:rFonts w:hint="eastAsia"/>
                <w:sz w:val="21"/>
                <w:szCs w:val="21"/>
              </w:rPr>
              <w:t>端部与锚具、夹具之间的相对位移之和，单位为毫米（</w:t>
            </w:r>
            <w:r>
              <w:rPr>
                <w:sz w:val="21"/>
                <w:szCs w:val="21"/>
              </w:rPr>
              <w:t>mm</w:t>
            </w:r>
            <w:r>
              <w:rPr>
                <w:rFonts w:hint="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Ex>
        <w:tc>
          <w:tcPr>
            <w:tcW w:w="592" w:type="dxa"/>
            <w:tcBorders>
              <w:tl2br w:val="nil"/>
              <w:tr2bl w:val="nil"/>
            </w:tcBorders>
            <w:vAlign w:val="top"/>
          </w:tcPr>
          <w:p>
            <w:pPr>
              <w:keepNext w:val="0"/>
              <w:keepLines w:val="0"/>
              <w:suppressLineNumbers w:val="0"/>
              <w:tabs>
                <w:tab w:val="right" w:pos="9355"/>
              </w:tabs>
              <w:spacing w:before="0" w:beforeAutospacing="0" w:after="0" w:afterAutospacing="0" w:line="400" w:lineRule="exact"/>
              <w:ind w:left="0" w:leftChars="0" w:right="0" w:firstLine="0" w:firstLineChars="0"/>
              <w:jc w:val="right"/>
              <w:rPr>
                <w:sz w:val="21"/>
                <w:szCs w:val="21"/>
                <w:vertAlign w:val="baseline"/>
              </w:rPr>
            </w:pPr>
            <w:r>
              <w:rPr>
                <w:position w:val="-10"/>
                <w:sz w:val="21"/>
                <w:szCs w:val="21"/>
              </w:rPr>
              <w:object>
                <v:shape id="_x0000_i1075" o:spt="75" type="#_x0000_t75" style="height:11.9pt;width:11.25pt;" o:ole="t" filled="f" o:preferrelative="t" stroked="f" coordsize="21600,21600">
                  <v:path/>
                  <v:fill on="f" focussize="0,0"/>
                  <v:stroke on="f" joinstyle="miter"/>
                  <v:imagedata r:id="rId103" o:title=""/>
                  <o:lock v:ext="edit" aspectratio="t"/>
                  <w10:wrap type="none"/>
                  <w10:anchorlock/>
                </v:shape>
                <o:OLEObject Type="Embed" ProgID="Equation.3" ShapeID="_x0000_i1075" DrawAspect="Content" ObjectID="_1468075775" r:id="rId102">
                  <o:LockedField>false</o:LockedField>
                </o:OLEObject>
              </w:object>
            </w:r>
          </w:p>
        </w:tc>
        <w:tc>
          <w:tcPr>
            <w:tcW w:w="334"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rPr>
                <w:sz w:val="21"/>
                <w:szCs w:val="21"/>
              </w:rPr>
            </w:pPr>
            <w:r>
              <w:rPr>
                <w:sz w:val="21"/>
                <w:szCs w:val="21"/>
              </w:rPr>
              <w:t>—</w:t>
            </w:r>
          </w:p>
        </w:tc>
        <w:tc>
          <w:tcPr>
            <w:tcW w:w="7793"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rPr>
                <w:sz w:val="21"/>
                <w:szCs w:val="21"/>
                <w:vertAlign w:val="baseline"/>
              </w:rPr>
            </w:pPr>
            <w:r>
              <w:rPr>
                <w:rFonts w:hint="eastAsia"/>
                <w:sz w:val="21"/>
                <w:szCs w:val="21"/>
              </w:rPr>
              <w:t>试验荷载为0.1</w:t>
            </w:r>
            <w:r>
              <w:rPr>
                <w:rFonts w:ascii="宋体" w:hAnsi="宋体"/>
                <w:position w:val="-10"/>
                <w:sz w:val="21"/>
                <w:szCs w:val="21"/>
              </w:rPr>
              <w:object>
                <v:shape id="_x0000_i1076" o:spt="75" type="#_x0000_t75" style="height:15.75pt;width:15.45pt;" o:ole="t" filled="f" o:preferrelative="t" stroked="f" coordsize="21600,21600">
                  <v:path/>
                  <v:fill on="f" focussize="0,0"/>
                  <v:stroke on="f"/>
                  <v:imagedata r:id="rId105" o:title=""/>
                  <o:lock v:ext="edit" aspectratio="t"/>
                  <w10:wrap type="none"/>
                  <w10:anchorlock/>
                </v:shape>
                <o:OLEObject Type="Embed" ProgID="Equation.3" ShapeID="_x0000_i1076" DrawAspect="Content" ObjectID="_1468075776" r:id="rId104">
                  <o:LockedField>false</o:LockedField>
                </o:OLEObject>
              </w:object>
            </w:r>
            <w:r>
              <w:rPr>
                <w:rFonts w:hint="eastAsia" w:ascii="宋体" w:hAnsi="宋体"/>
                <w:sz w:val="21"/>
                <w:szCs w:val="21"/>
              </w:rPr>
              <w:t>时，</w:t>
            </w:r>
            <w:r>
              <w:rPr>
                <w:rFonts w:hint="eastAsia"/>
                <w:sz w:val="21"/>
                <w:szCs w:val="21"/>
              </w:rPr>
              <w:t>预应力筋的受力长度，单位为毫米（</w:t>
            </w:r>
            <w:r>
              <w:rPr>
                <w:sz w:val="21"/>
                <w:szCs w:val="21"/>
              </w:rPr>
              <w:t>mm</w:t>
            </w:r>
            <w:r>
              <w:rPr>
                <w:rFonts w:hint="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Ex>
        <w:tc>
          <w:tcPr>
            <w:tcW w:w="592" w:type="dxa"/>
            <w:tcBorders>
              <w:tl2br w:val="nil"/>
              <w:tr2bl w:val="nil"/>
            </w:tcBorders>
            <w:vAlign w:val="top"/>
          </w:tcPr>
          <w:p>
            <w:pPr>
              <w:keepNext w:val="0"/>
              <w:keepLines w:val="0"/>
              <w:suppressLineNumbers w:val="0"/>
              <w:tabs>
                <w:tab w:val="right" w:pos="9355"/>
              </w:tabs>
              <w:spacing w:before="0" w:beforeAutospacing="0" w:after="0" w:afterAutospacing="0" w:line="400" w:lineRule="exact"/>
              <w:ind w:left="0" w:leftChars="0" w:right="0" w:firstLine="0" w:firstLineChars="0"/>
              <w:jc w:val="right"/>
              <w:rPr>
                <w:position w:val="-10"/>
                <w:sz w:val="21"/>
                <w:szCs w:val="21"/>
              </w:rPr>
            </w:pPr>
            <w:r>
              <w:rPr>
                <w:rFonts w:hint="eastAsia"/>
                <w:i/>
                <w:iCs/>
                <w:sz w:val="21"/>
                <w:szCs w:val="21"/>
                <w:lang w:val="en-US" w:eastAsia="zh-CN"/>
              </w:rPr>
              <w:t>F</w:t>
            </w:r>
          </w:p>
        </w:tc>
        <w:tc>
          <w:tcPr>
            <w:tcW w:w="334"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rPr>
                <w:sz w:val="21"/>
                <w:szCs w:val="21"/>
              </w:rPr>
            </w:pPr>
            <w:r>
              <w:rPr>
                <w:sz w:val="21"/>
                <w:szCs w:val="21"/>
              </w:rPr>
              <w:t>—</w:t>
            </w:r>
          </w:p>
        </w:tc>
        <w:tc>
          <w:tcPr>
            <w:tcW w:w="7793" w:type="dxa"/>
            <w:tcBorders>
              <w:tl2br w:val="nil"/>
              <w:tr2bl w:val="nil"/>
            </w:tcBorders>
            <w:vAlign w:val="top"/>
          </w:tcPr>
          <w:p>
            <w:pPr>
              <w:keepNext w:val="0"/>
              <w:keepLines w:val="0"/>
              <w:suppressLineNumbers w:val="0"/>
              <w:spacing w:before="0" w:beforeAutospacing="0" w:after="0" w:afterAutospacing="0" w:line="400" w:lineRule="exact"/>
              <w:ind w:left="0" w:leftChars="0" w:right="0" w:firstLine="0" w:firstLineChars="0"/>
              <w:rPr>
                <w:rFonts w:hint="eastAsia"/>
                <w:sz w:val="21"/>
                <w:szCs w:val="21"/>
              </w:rPr>
            </w:pPr>
            <w:r>
              <w:rPr>
                <w:rFonts w:hint="eastAsia"/>
                <w:sz w:val="21"/>
                <w:szCs w:val="21"/>
                <w:lang w:val="en-US" w:eastAsia="zh-CN"/>
              </w:rPr>
              <w:t>最高一级试验荷载的实测值，单位为千牛（kN）。</w:t>
            </w:r>
          </w:p>
        </w:tc>
      </w:tr>
    </w:tbl>
    <w:p>
      <w:pPr>
        <w:pStyle w:val="34"/>
        <w:numPr>
          <w:ilvl w:val="3"/>
          <w:numId w:val="0"/>
        </w:numPr>
        <w:spacing w:line="400" w:lineRule="exact"/>
        <w:ind w:left="840" w:leftChars="200" w:hanging="420" w:hangingChars="175"/>
        <w:jc w:val="left"/>
        <w:rPr>
          <w:rFonts w:ascii="宋体" w:hAnsi="宋体" w:eastAsia="宋体"/>
        </w:rPr>
      </w:pPr>
      <w:r>
        <w:rPr>
          <w:rFonts w:hint="eastAsia" w:ascii="Times New Roman" w:eastAsia="宋体" w:cstheme="minorBidi"/>
          <w:kern w:val="2"/>
          <w:sz w:val="24"/>
          <w:szCs w:val="22"/>
          <w:lang w:val="en-US" w:eastAsia="zh-CN" w:bidi="ar-SA"/>
        </w:rPr>
        <w:t>f</w:t>
      </w:r>
      <w:r>
        <w:rPr>
          <w:rFonts w:hint="eastAsia" w:ascii="Times New Roman" w:hAnsi="Times New Roman" w:eastAsia="宋体" w:cstheme="minorBidi"/>
          <w:kern w:val="2"/>
          <w:sz w:val="24"/>
          <w:szCs w:val="22"/>
          <w:lang w:val="en-US" w:eastAsia="zh-CN" w:bidi="ar-SA"/>
        </w:rPr>
        <w:t>）</w:t>
      </w:r>
      <w:r>
        <w:rPr>
          <w:rFonts w:hint="eastAsia" w:ascii="宋体" w:hAnsi="宋体" w:eastAsia="宋体"/>
        </w:rPr>
        <w:t>组装件的破坏部位与形式应符合下列规定：夹片式锚具</w:t>
      </w:r>
      <w:r>
        <w:rPr>
          <w:rFonts w:hint="eastAsia" w:ascii="宋体" w:hAnsi="宋体" w:eastAsia="宋体"/>
          <w:lang w:val="en-US" w:eastAsia="zh-CN"/>
        </w:rPr>
        <w:t>或</w:t>
      </w:r>
      <w:r>
        <w:rPr>
          <w:rFonts w:hint="eastAsia" w:ascii="宋体" w:hAnsi="宋体" w:eastAsia="宋体"/>
        </w:rPr>
        <w:t>夹具在加载到最高一级荷载时</w:t>
      </w:r>
      <w:r>
        <w:rPr>
          <w:rFonts w:hint="eastAsia" w:ascii="宋体" w:hAnsi="宋体" w:eastAsia="宋体"/>
          <w:lang w:eastAsia="zh-CN"/>
        </w:rPr>
        <w:t>，</w:t>
      </w:r>
      <w:r>
        <w:rPr>
          <w:rFonts w:hint="eastAsia" w:ascii="宋体" w:hAnsi="宋体" w:eastAsia="宋体"/>
        </w:rPr>
        <w:t>夹片不允许出现裂纹或断裂；在满足</w:t>
      </w:r>
      <w:r>
        <w:rPr>
          <w:rFonts w:hint="eastAsia" w:ascii="宋体" w:hAnsi="宋体" w:eastAsia="宋体"/>
          <w:lang w:val="en-US" w:eastAsia="zh-CN"/>
        </w:rPr>
        <w:t>7</w:t>
      </w:r>
      <w:r>
        <w:rPr>
          <w:rFonts w:hint="eastAsia" w:ascii="宋体" w:hAnsi="宋体" w:eastAsia="宋体"/>
        </w:rPr>
        <w:t>.1.1或</w:t>
      </w:r>
      <w:r>
        <w:rPr>
          <w:rFonts w:hint="eastAsia" w:ascii="宋体" w:hAnsi="宋体" w:eastAsia="宋体"/>
          <w:lang w:val="en-US" w:eastAsia="zh-CN"/>
        </w:rPr>
        <w:t>7</w:t>
      </w:r>
      <w:r>
        <w:rPr>
          <w:rFonts w:hint="eastAsia" w:ascii="宋体" w:hAnsi="宋体" w:eastAsia="宋体"/>
        </w:rPr>
        <w:t>.2</w:t>
      </w:r>
      <w:r>
        <w:rPr>
          <w:rFonts w:hint="eastAsia" w:ascii="宋体" w:hAnsi="宋体" w:eastAsia="宋体"/>
          <w:lang w:val="en-US" w:eastAsia="zh-CN"/>
        </w:rPr>
        <w:t>.1</w:t>
      </w:r>
      <w:r>
        <w:rPr>
          <w:rFonts w:hint="eastAsia" w:ascii="宋体" w:hAnsi="宋体" w:eastAsia="宋体"/>
        </w:rPr>
        <w:t>后夹片允许出现微裂和纵向断裂，不应出现横向、斜向断裂及碎断；预应力</w:t>
      </w:r>
      <w:r>
        <w:rPr>
          <w:rFonts w:hint="eastAsia" w:ascii="宋体" w:hAnsi="宋体" w:eastAsia="宋体"/>
          <w:lang w:val="en-US" w:eastAsia="zh-CN"/>
        </w:rPr>
        <w:t>FRP</w:t>
      </w:r>
      <w:r>
        <w:rPr>
          <w:rFonts w:hint="eastAsia" w:ascii="宋体" w:hAnsi="宋体" w:eastAsia="宋体"/>
        </w:rPr>
        <w:t>激烈破断冲击引起夹片的破坏或断裂属正常情况；</w:t>
      </w:r>
      <w:r>
        <w:rPr>
          <w:rFonts w:hint="eastAsia" w:ascii="宋体" w:hAnsi="宋体" w:eastAsia="宋体"/>
          <w:lang w:val="en-US" w:eastAsia="zh-CN"/>
        </w:rPr>
        <w:t>粘结</w:t>
      </w:r>
      <w:r>
        <w:rPr>
          <w:rFonts w:hint="eastAsia" w:ascii="宋体" w:hAnsi="宋体" w:eastAsia="宋体"/>
        </w:rPr>
        <w:t>式锚具的静载锚固性能试验</w:t>
      </w:r>
      <w:r>
        <w:rPr>
          <w:rFonts w:hint="eastAsia" w:ascii="宋体" w:hAnsi="宋体" w:eastAsia="宋体"/>
          <w:lang w:val="en-US" w:eastAsia="zh-CN"/>
        </w:rPr>
        <w:t>中</w:t>
      </w:r>
      <w:r>
        <w:rPr>
          <w:rFonts w:hint="eastAsia" w:ascii="宋体" w:hAnsi="宋体" w:eastAsia="宋体"/>
        </w:rPr>
        <w:t>，在满足</w:t>
      </w:r>
      <w:r>
        <w:rPr>
          <w:rFonts w:hint="eastAsia" w:ascii="宋体" w:hAnsi="宋体" w:eastAsia="宋体"/>
          <w:lang w:val="en-US" w:eastAsia="zh-CN"/>
        </w:rPr>
        <w:t>7</w:t>
      </w:r>
      <w:r>
        <w:rPr>
          <w:rFonts w:hint="eastAsia" w:ascii="宋体" w:hAnsi="宋体" w:eastAsia="宋体"/>
        </w:rPr>
        <w:t>.1.1后失去</w:t>
      </w:r>
      <w:r>
        <w:rPr>
          <w:rFonts w:hint="eastAsia" w:ascii="宋体" w:hAnsi="宋体" w:eastAsia="宋体"/>
          <w:lang w:val="en-US" w:eastAsia="zh-CN"/>
        </w:rPr>
        <w:t>粘结</w:t>
      </w:r>
      <w:r>
        <w:rPr>
          <w:rFonts w:hint="eastAsia" w:ascii="宋体" w:hAnsi="宋体" w:eastAsia="宋体"/>
        </w:rPr>
        <w:t>力时，属正常情况。</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8.4.7  </w:t>
      </w:r>
      <w:r>
        <w:rPr>
          <w:rFonts w:ascii="宋体" w:hAnsi="宋体" w:eastAsia="宋体"/>
        </w:rPr>
        <w:t>应进行</w:t>
      </w:r>
      <w:r>
        <w:rPr>
          <w:rFonts w:hint="eastAsia" w:ascii="宋体" w:hAnsi="宋体" w:eastAsia="宋体"/>
        </w:rPr>
        <w:t>3个</w:t>
      </w:r>
      <w:r>
        <w:rPr>
          <w:rFonts w:ascii="宋体" w:hAnsi="宋体" w:eastAsia="宋体"/>
        </w:rPr>
        <w:t>组装件的静载</w:t>
      </w:r>
      <w:r>
        <w:rPr>
          <w:rFonts w:hint="eastAsia" w:ascii="宋体" w:hAnsi="宋体" w:eastAsia="宋体"/>
        </w:rPr>
        <w:t>锚固性能</w:t>
      </w:r>
      <w:r>
        <w:rPr>
          <w:rFonts w:ascii="宋体" w:hAnsi="宋体" w:eastAsia="宋体"/>
        </w:rPr>
        <w:t>试验，全部试验结果均应</w:t>
      </w:r>
      <w:r>
        <w:rPr>
          <w:rFonts w:hint="eastAsia" w:ascii="宋体" w:hAnsi="宋体" w:eastAsia="宋体"/>
        </w:rPr>
        <w:t>作</w:t>
      </w:r>
      <w:r>
        <w:rPr>
          <w:rFonts w:ascii="宋体" w:hAnsi="宋体" w:eastAsia="宋体"/>
        </w:rPr>
        <w:t>出记录。</w:t>
      </w:r>
      <w:r>
        <w:rPr>
          <w:rFonts w:hint="eastAsia" w:ascii="宋体" w:hAnsi="宋体" w:eastAsia="宋体"/>
        </w:rPr>
        <w:t>3个</w:t>
      </w:r>
      <w:r>
        <w:rPr>
          <w:rFonts w:ascii="宋体" w:hAnsi="宋体" w:eastAsia="宋体"/>
        </w:rPr>
        <w:t>组装件的试验结果均应</w:t>
      </w:r>
      <w:r>
        <w:rPr>
          <w:rFonts w:hint="eastAsia" w:ascii="宋体" w:hAnsi="宋体" w:eastAsia="宋体"/>
        </w:rPr>
        <w:t>符合</w:t>
      </w:r>
      <w:r>
        <w:rPr>
          <w:rFonts w:hint="eastAsia" w:ascii="宋体" w:hAnsi="宋体" w:eastAsia="宋体"/>
          <w:lang w:val="en-US" w:eastAsia="zh-CN"/>
        </w:rPr>
        <w:t>7</w:t>
      </w:r>
      <w:r>
        <w:rPr>
          <w:rFonts w:hint="eastAsia" w:ascii="宋体" w:hAnsi="宋体" w:eastAsia="宋体"/>
        </w:rPr>
        <w:t>.1.1或</w:t>
      </w:r>
      <w:r>
        <w:rPr>
          <w:rFonts w:hint="eastAsia" w:ascii="宋体" w:hAnsi="宋体" w:eastAsia="宋体"/>
          <w:lang w:val="en-US" w:eastAsia="zh-CN"/>
        </w:rPr>
        <w:t>7</w:t>
      </w:r>
      <w:r>
        <w:rPr>
          <w:rFonts w:hint="eastAsia" w:ascii="宋体" w:hAnsi="宋体" w:eastAsia="宋体"/>
        </w:rPr>
        <w:t>.2</w:t>
      </w:r>
      <w:r>
        <w:rPr>
          <w:rFonts w:hint="eastAsia" w:ascii="宋体" w:hAnsi="宋体" w:eastAsia="宋体"/>
          <w:lang w:val="en-US" w:eastAsia="zh-CN"/>
        </w:rPr>
        <w:t>.1</w:t>
      </w:r>
      <w:r>
        <w:rPr>
          <w:rFonts w:ascii="宋体" w:hAnsi="宋体" w:eastAsia="宋体"/>
        </w:rPr>
        <w:t>的规定，不</w:t>
      </w:r>
      <w:r>
        <w:rPr>
          <w:rFonts w:hint="eastAsia" w:ascii="宋体" w:hAnsi="宋体" w:eastAsia="宋体"/>
        </w:rPr>
        <w:t>应以</w:t>
      </w:r>
      <w:r>
        <w:rPr>
          <w:rFonts w:ascii="宋体" w:hAnsi="宋体" w:eastAsia="宋体"/>
        </w:rPr>
        <w:t>平均</w:t>
      </w:r>
      <w:r>
        <w:rPr>
          <w:rFonts w:hint="eastAsia" w:ascii="宋体" w:hAnsi="宋体" w:eastAsia="宋体"/>
        </w:rPr>
        <w:t>值作为试验结果</w:t>
      </w:r>
      <w:r>
        <w:rPr>
          <w:rFonts w:ascii="宋体" w:hAnsi="宋体" w:eastAsia="宋体"/>
        </w:rPr>
        <w:t>。</w:t>
      </w:r>
    </w:p>
    <w:p>
      <w:pPr>
        <w:pStyle w:val="34"/>
        <w:numPr>
          <w:ilvl w:val="3"/>
          <w:numId w:val="0"/>
        </w:numPr>
        <w:spacing w:line="400" w:lineRule="exact"/>
        <w:ind w:leftChars="0"/>
        <w:jc w:val="left"/>
        <w:rPr>
          <w:rFonts w:ascii="宋体" w:hAnsi="宋体" w:eastAsia="宋体"/>
          <w:highlight w:val="none"/>
        </w:rPr>
      </w:pPr>
      <w:r>
        <w:rPr>
          <w:rFonts w:hint="eastAsia" w:ascii="Times New Roman" w:hAnsi="Times New Roman" w:eastAsia="宋体" w:cstheme="minorBidi"/>
          <w:b/>
          <w:kern w:val="2"/>
          <w:sz w:val="21"/>
          <w:szCs w:val="22"/>
          <w:lang w:val="en-US" w:eastAsia="zh-CN" w:bidi="ar-SA"/>
        </w:rPr>
        <w:t xml:space="preserve">8.4.8  </w:t>
      </w:r>
      <w:r>
        <w:rPr>
          <w:rFonts w:hint="eastAsia" w:ascii="宋体" w:hAnsi="宋体" w:eastAsia="宋体"/>
          <w:highlight w:val="none"/>
        </w:rPr>
        <w:t>对于现场组装的FRP-锚夹具组装件，如果FRP在锚具、夹具以外非夹持部位破断，且不符合</w:t>
      </w:r>
      <w:r>
        <w:rPr>
          <w:rFonts w:hint="eastAsia" w:ascii="宋体" w:hAnsi="宋体" w:eastAsia="宋体"/>
          <w:highlight w:val="none"/>
          <w:lang w:val="en-US" w:eastAsia="zh-CN"/>
        </w:rPr>
        <w:t>7</w:t>
      </w:r>
      <w:r>
        <w:rPr>
          <w:rFonts w:ascii="宋体" w:hAnsi="宋体" w:eastAsia="宋体"/>
          <w:highlight w:val="none"/>
        </w:rPr>
        <w:t>.1.1</w:t>
      </w:r>
      <w:r>
        <w:rPr>
          <w:rFonts w:hint="eastAsia" w:ascii="宋体" w:hAnsi="宋体" w:eastAsia="宋体"/>
          <w:highlight w:val="none"/>
        </w:rPr>
        <w:t>或</w:t>
      </w:r>
      <w:r>
        <w:rPr>
          <w:rFonts w:hint="eastAsia" w:ascii="宋体" w:hAnsi="宋体" w:eastAsia="宋体"/>
          <w:highlight w:val="none"/>
          <w:lang w:val="en-US" w:eastAsia="zh-CN"/>
        </w:rPr>
        <w:t>7</w:t>
      </w:r>
      <w:r>
        <w:rPr>
          <w:rFonts w:hint="eastAsia" w:ascii="宋体" w:hAnsi="宋体" w:eastAsia="宋体"/>
          <w:highlight w:val="none"/>
        </w:rPr>
        <w:t>.2</w:t>
      </w:r>
      <w:r>
        <w:rPr>
          <w:rFonts w:hint="eastAsia" w:ascii="宋体" w:hAnsi="宋体" w:eastAsia="宋体"/>
          <w:highlight w:val="none"/>
          <w:lang w:val="en-US" w:eastAsia="zh-CN"/>
        </w:rPr>
        <w:t>.1</w:t>
      </w:r>
      <w:r>
        <w:rPr>
          <w:rFonts w:hint="eastAsia" w:ascii="宋体" w:hAnsi="宋体" w:eastAsia="宋体"/>
          <w:highlight w:val="none"/>
        </w:rPr>
        <w:t>的规定，应更换FRP重新取样做试验；对于</w:t>
      </w:r>
      <w:r>
        <w:rPr>
          <w:rFonts w:hint="eastAsia" w:ascii="宋体" w:hAnsi="宋体" w:eastAsia="宋体"/>
          <w:highlight w:val="none"/>
          <w:lang w:val="en-US" w:eastAsia="zh-CN"/>
        </w:rPr>
        <w:t>成品预应力</w:t>
      </w:r>
      <w:r>
        <w:rPr>
          <w:rFonts w:hint="eastAsia" w:ascii="宋体" w:hAnsi="宋体" w:eastAsia="宋体"/>
          <w:highlight w:val="none"/>
        </w:rPr>
        <w:t>FRP拉索，如果FRP在锚具以外部位破断，且不符合</w:t>
      </w:r>
      <w:r>
        <w:rPr>
          <w:rFonts w:hint="eastAsia" w:ascii="宋体" w:hAnsi="宋体" w:eastAsia="宋体"/>
          <w:highlight w:val="none"/>
          <w:lang w:val="en-US" w:eastAsia="zh-CN"/>
        </w:rPr>
        <w:t>7</w:t>
      </w:r>
      <w:r>
        <w:rPr>
          <w:rFonts w:ascii="宋体" w:hAnsi="宋体" w:eastAsia="宋体"/>
          <w:highlight w:val="none"/>
        </w:rPr>
        <w:t>.1.1</w:t>
      </w:r>
      <w:r>
        <w:rPr>
          <w:rFonts w:hint="eastAsia" w:ascii="宋体" w:hAnsi="宋体" w:eastAsia="宋体"/>
          <w:highlight w:val="none"/>
        </w:rPr>
        <w:t>或</w:t>
      </w:r>
      <w:r>
        <w:rPr>
          <w:rFonts w:hint="eastAsia" w:ascii="宋体" w:hAnsi="宋体" w:eastAsia="宋体"/>
          <w:highlight w:val="none"/>
          <w:lang w:val="en-US" w:eastAsia="zh-CN"/>
        </w:rPr>
        <w:t>7</w:t>
      </w:r>
      <w:r>
        <w:rPr>
          <w:rFonts w:hint="eastAsia" w:ascii="宋体" w:hAnsi="宋体" w:eastAsia="宋体"/>
          <w:highlight w:val="none"/>
        </w:rPr>
        <w:t>.2</w:t>
      </w:r>
      <w:r>
        <w:rPr>
          <w:rFonts w:hint="eastAsia" w:ascii="宋体" w:hAnsi="宋体" w:eastAsia="宋体"/>
          <w:highlight w:val="none"/>
          <w:lang w:val="en-US" w:eastAsia="zh-CN"/>
        </w:rPr>
        <w:t>.1</w:t>
      </w:r>
      <w:r>
        <w:rPr>
          <w:rFonts w:hint="eastAsia" w:ascii="宋体" w:hAnsi="宋体" w:eastAsia="宋体"/>
          <w:highlight w:val="none"/>
        </w:rPr>
        <w:t>的规定，应更换FRP</w:t>
      </w:r>
      <w:r>
        <w:rPr>
          <w:rFonts w:hint="eastAsia" w:ascii="宋体" w:hAnsi="宋体" w:eastAsia="宋体"/>
          <w:highlight w:val="none"/>
          <w:lang w:val="en-US" w:eastAsia="zh-CN"/>
        </w:rPr>
        <w:t>拉索试样</w:t>
      </w:r>
      <w:r>
        <w:rPr>
          <w:rFonts w:hint="eastAsia" w:ascii="宋体" w:hAnsi="宋体" w:eastAsia="宋体"/>
          <w:highlight w:val="none"/>
        </w:rPr>
        <w:t>重新做试验</w:t>
      </w:r>
      <w:r>
        <w:rPr>
          <w:rFonts w:hint="eastAsia" w:ascii="宋体" w:hAnsi="宋体" w:eastAsia="宋体"/>
          <w:highlight w:val="none"/>
          <w:lang w:eastAsia="zh-CN"/>
        </w:rPr>
        <w:t>。</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8.4.9  </w:t>
      </w:r>
      <w:r>
        <w:rPr>
          <w:rFonts w:ascii="宋体" w:hAnsi="宋体" w:eastAsia="宋体"/>
        </w:rPr>
        <w:t>检验报告</w:t>
      </w:r>
      <w:r>
        <w:rPr>
          <w:rFonts w:hint="eastAsia" w:ascii="宋体" w:hAnsi="宋体" w:eastAsia="宋体"/>
        </w:rPr>
        <w:t>除数据记录外，还应包括破坏部位及形式的图像记录，并有准确的文字述评。</w:t>
      </w:r>
    </w:p>
    <w:p>
      <w:pPr>
        <w:pStyle w:val="2"/>
        <w:spacing w:before="312" w:beforeLines="100" w:after="312" w:afterLines="100"/>
        <w:ind w:firstLine="0" w:firstLineChars="0"/>
        <w:jc w:val="left"/>
        <w:rPr>
          <w:rFonts w:hint="eastAsia"/>
          <w:b w:val="0"/>
          <w:lang w:val="en-US" w:eastAsia="zh-CN"/>
        </w:rPr>
      </w:pPr>
      <w:bookmarkStart w:id="38" w:name="_Toc10749"/>
      <w:bookmarkStart w:id="39" w:name="_Toc399146029"/>
      <w:r>
        <w:rPr>
          <w:rFonts w:hint="eastAsia"/>
          <w:b/>
          <w:bCs w:val="0"/>
          <w:lang w:val="en-US" w:eastAsia="zh-CN"/>
        </w:rPr>
        <w:t>8.5</w:t>
      </w:r>
      <w:r>
        <w:rPr>
          <w:rFonts w:hint="eastAsia"/>
          <w:b w:val="0"/>
          <w:lang w:val="en-US" w:eastAsia="zh-CN"/>
        </w:rPr>
        <w:t xml:space="preserve">  疲劳荷载性能试验</w:t>
      </w:r>
      <w:bookmarkEnd w:id="38"/>
      <w:bookmarkEnd w:id="39"/>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8.5.1  </w:t>
      </w:r>
      <w:r>
        <w:rPr>
          <w:rFonts w:ascii="宋体" w:hAnsi="宋体" w:eastAsia="宋体"/>
        </w:rPr>
        <w:t>预应力</w:t>
      </w:r>
      <w:r>
        <w:rPr>
          <w:rFonts w:hint="eastAsia" w:ascii="宋体" w:hAnsi="宋体" w:eastAsia="宋体"/>
          <w:lang w:val="en-US" w:eastAsia="zh-CN"/>
        </w:rPr>
        <w:t>FRP</w:t>
      </w:r>
      <w:r>
        <w:rPr>
          <w:rFonts w:hint="eastAsia" w:ascii="宋体" w:hAnsi="宋体" w:eastAsia="宋体"/>
        </w:rPr>
        <w:t>-</w:t>
      </w:r>
      <w:r>
        <w:rPr>
          <w:rFonts w:ascii="宋体" w:hAnsi="宋体" w:eastAsia="宋体"/>
        </w:rPr>
        <w:t>锚具组装件的疲劳</w:t>
      </w:r>
      <w:r>
        <w:rPr>
          <w:rFonts w:hint="eastAsia" w:ascii="宋体" w:hAnsi="宋体" w:eastAsia="宋体"/>
        </w:rPr>
        <w:t>荷载性能</w:t>
      </w:r>
      <w:r>
        <w:rPr>
          <w:rFonts w:ascii="宋体" w:hAnsi="宋体" w:eastAsia="宋体"/>
        </w:rPr>
        <w:t>试验应在疲劳试验机上进行</w:t>
      </w:r>
      <w:r>
        <w:rPr>
          <w:rFonts w:hint="eastAsia" w:ascii="宋体" w:hAnsi="宋体" w:eastAsia="宋体"/>
          <w:lang w:eastAsia="zh-CN"/>
        </w:rPr>
        <w:t>。</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8.5.2  </w:t>
      </w:r>
      <w:r>
        <w:rPr>
          <w:rFonts w:ascii="宋体" w:hAnsi="宋体" w:eastAsia="宋体"/>
        </w:rPr>
        <w:t>预应力</w:t>
      </w:r>
      <w:r>
        <w:rPr>
          <w:rFonts w:hint="eastAsia" w:ascii="宋体" w:hAnsi="宋体" w:eastAsia="宋体"/>
        </w:rPr>
        <w:t>FRP-</w:t>
      </w:r>
      <w:r>
        <w:rPr>
          <w:rFonts w:ascii="宋体" w:hAnsi="宋体" w:eastAsia="宋体"/>
        </w:rPr>
        <w:t>锚具组装件</w:t>
      </w:r>
      <w:r>
        <w:rPr>
          <w:rFonts w:hint="eastAsia" w:ascii="宋体" w:hAnsi="宋体" w:eastAsia="宋体"/>
        </w:rPr>
        <w:t>应垂直安置在试验机上，</w:t>
      </w:r>
      <w:r>
        <w:rPr>
          <w:rFonts w:hint="eastAsia" w:ascii="宋体" w:hAnsi="宋体" w:eastAsia="宋体"/>
          <w:lang w:val="en-US" w:eastAsia="zh-CN"/>
        </w:rPr>
        <w:t>如图4所示，</w:t>
      </w:r>
      <w:r>
        <w:rPr>
          <w:rFonts w:hint="eastAsia" w:ascii="宋体" w:hAnsi="宋体" w:eastAsia="宋体"/>
        </w:rPr>
        <w:t>下端锚具前端应放置一储水</w:t>
      </w:r>
      <w:r>
        <w:rPr>
          <w:rFonts w:hint="eastAsia" w:ascii="宋体" w:hAnsi="宋体" w:eastAsia="宋体"/>
          <w:lang w:val="en-US" w:eastAsia="zh-CN"/>
        </w:rPr>
        <w:t>筒</w:t>
      </w:r>
      <w:r>
        <w:rPr>
          <w:rFonts w:hint="eastAsia" w:ascii="宋体" w:hAnsi="宋体" w:eastAsia="宋体"/>
        </w:rPr>
        <w:t>；将其与锚具的间隙密封后，灌注水入其中，在试验过程中保持水位高度不低于</w:t>
      </w:r>
      <w:r>
        <w:rPr>
          <w:rFonts w:hint="eastAsia" w:ascii="宋体" w:hAnsi="宋体" w:eastAsia="宋体"/>
          <w:lang w:val="en-US" w:eastAsia="zh-CN"/>
        </w:rPr>
        <w:t>300mm</w:t>
      </w:r>
      <w:r>
        <w:rPr>
          <w:rStyle w:val="18"/>
          <w:rFonts w:hint="eastAsia" w:ascii="Times New Roman" w:eastAsia="宋体"/>
          <w:kern w:val="2"/>
          <w:lang w:eastAsia="zh-CN"/>
        </w:rPr>
        <w:t>。</w:t>
      </w:r>
    </w:p>
    <w:p>
      <w:pPr>
        <w:pStyle w:val="30"/>
        <w:ind w:firstLine="0" w:firstLineChars="0"/>
        <w:jc w:val="right"/>
        <w:rPr>
          <w:rFonts w:hint="default" w:eastAsia="宋体"/>
          <w:sz w:val="18"/>
          <w:szCs w:val="18"/>
          <w:lang w:val="en-US" w:eastAsia="zh-CN"/>
        </w:rPr>
      </w:pPr>
      <w:r>
        <w:rPr>
          <w:rFonts w:hint="eastAsia"/>
          <w:sz w:val="18"/>
          <w:szCs w:val="18"/>
          <w:lang w:val="en-US" w:eastAsia="zh-CN"/>
        </w:rPr>
        <w:t>单位为mm</w:t>
      </w:r>
    </w:p>
    <w:p>
      <w:pPr>
        <w:pStyle w:val="30"/>
        <w:ind w:firstLine="0" w:firstLineChars="0"/>
        <w:jc w:val="center"/>
      </w:pPr>
      <w:r>
        <w:drawing>
          <wp:inline distT="0" distB="0" distL="114300" distR="114300">
            <wp:extent cx="2821940" cy="3472180"/>
            <wp:effectExtent l="0" t="0" r="12700" b="2540"/>
            <wp:docPr id="42"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9"/>
                    <pic:cNvPicPr>
                      <a:picLocks noChangeAspect="1"/>
                    </pic:cNvPicPr>
                  </pic:nvPicPr>
                  <pic:blipFill>
                    <a:blip r:embed="rId106"/>
                    <a:stretch>
                      <a:fillRect/>
                    </a:stretch>
                  </pic:blipFill>
                  <pic:spPr>
                    <a:xfrm>
                      <a:off x="0" y="0"/>
                      <a:ext cx="2821940" cy="3472180"/>
                    </a:xfrm>
                    <a:prstGeom prst="rect">
                      <a:avLst/>
                    </a:prstGeom>
                    <a:noFill/>
                    <a:ln>
                      <a:noFill/>
                    </a:ln>
                  </pic:spPr>
                </pic:pic>
              </a:graphicData>
            </a:graphic>
          </wp:inline>
        </w:drawing>
      </w:r>
    </w:p>
    <w:p>
      <w:pPr>
        <w:ind w:firstLine="360"/>
        <w:rPr>
          <w:rFonts w:hint="eastAsia"/>
          <w:sz w:val="18"/>
          <w:lang w:val="en-US" w:eastAsia="zh-CN"/>
        </w:rPr>
      </w:pPr>
      <w:r>
        <w:rPr>
          <w:rFonts w:hint="eastAsia"/>
          <w:sz w:val="18"/>
          <w:lang w:val="en-US" w:eastAsia="zh-CN"/>
        </w:rPr>
        <w:t>说明：</w:t>
      </w:r>
    </w:p>
    <w:p>
      <w:pPr>
        <w:ind w:firstLine="360"/>
        <w:rPr>
          <w:rFonts w:hint="default"/>
          <w:sz w:val="18"/>
        </w:rPr>
      </w:pPr>
      <w:r>
        <w:rPr>
          <w:rFonts w:hint="default"/>
          <w:sz w:val="18"/>
          <w:lang w:val="en-US" w:eastAsia="zh-CN"/>
        </w:rPr>
        <w:t>1</w:t>
      </w:r>
      <w:r>
        <w:rPr>
          <w:rFonts w:hint="eastAsia"/>
          <w:sz w:val="18"/>
          <w:lang w:val="en-US" w:eastAsia="zh-CN"/>
        </w:rPr>
        <w:t xml:space="preserve"> </w:t>
      </w:r>
      <w:r>
        <w:rPr>
          <w:rFonts w:hint="default"/>
          <w:sz w:val="18"/>
          <w:lang w:val="en-US" w:eastAsia="zh-CN"/>
        </w:rPr>
        <w:t>—</w:t>
      </w:r>
      <w:r>
        <w:rPr>
          <w:rFonts w:hint="default"/>
          <w:sz w:val="18"/>
        </w:rPr>
        <w:t>试验夹具或锚具</w:t>
      </w:r>
      <w:r>
        <w:rPr>
          <w:rFonts w:hint="eastAsia"/>
          <w:sz w:val="18"/>
          <w:lang w:eastAsia="zh-CN"/>
        </w:rPr>
        <w:t>；</w:t>
      </w:r>
      <w:r>
        <w:rPr>
          <w:rFonts w:hint="default"/>
          <w:sz w:val="18"/>
        </w:rPr>
        <w:t xml:space="preserve"> </w:t>
      </w:r>
    </w:p>
    <w:p>
      <w:pPr>
        <w:ind w:firstLine="360"/>
        <w:rPr>
          <w:rFonts w:hint="default"/>
          <w:sz w:val="18"/>
        </w:rPr>
      </w:pPr>
      <w:r>
        <w:rPr>
          <w:rFonts w:hint="default"/>
          <w:sz w:val="18"/>
        </w:rPr>
        <w:t>2</w:t>
      </w:r>
      <w:r>
        <w:rPr>
          <w:rFonts w:hint="eastAsia"/>
          <w:sz w:val="18"/>
          <w:lang w:val="en-US" w:eastAsia="zh-CN"/>
        </w:rPr>
        <w:t xml:space="preserve"> </w:t>
      </w:r>
      <w:r>
        <w:rPr>
          <w:rFonts w:hint="default"/>
          <w:sz w:val="18"/>
          <w:lang w:eastAsia="zh-CN"/>
        </w:rPr>
        <w:t>—</w:t>
      </w:r>
      <w:r>
        <w:rPr>
          <w:rFonts w:hint="default"/>
          <w:sz w:val="18"/>
        </w:rPr>
        <w:t>垫板</w:t>
      </w:r>
      <w:r>
        <w:rPr>
          <w:rFonts w:hint="eastAsia"/>
          <w:sz w:val="18"/>
          <w:lang w:eastAsia="zh-CN"/>
        </w:rPr>
        <w:t>；</w:t>
      </w:r>
      <w:r>
        <w:rPr>
          <w:rFonts w:hint="default"/>
          <w:sz w:val="18"/>
        </w:rPr>
        <w:t xml:space="preserve">  </w:t>
      </w:r>
    </w:p>
    <w:p>
      <w:pPr>
        <w:ind w:firstLine="360"/>
        <w:rPr>
          <w:rFonts w:hint="default"/>
          <w:sz w:val="18"/>
        </w:rPr>
      </w:pPr>
      <w:r>
        <w:rPr>
          <w:rFonts w:hint="default"/>
          <w:sz w:val="18"/>
        </w:rPr>
        <w:t>3</w:t>
      </w:r>
      <w:r>
        <w:rPr>
          <w:rFonts w:hint="eastAsia"/>
          <w:sz w:val="18"/>
          <w:lang w:val="en-US" w:eastAsia="zh-CN"/>
        </w:rPr>
        <w:t xml:space="preserve"> </w:t>
      </w:r>
      <w:r>
        <w:rPr>
          <w:rFonts w:hint="default"/>
          <w:sz w:val="18"/>
          <w:lang w:eastAsia="zh-CN"/>
        </w:rPr>
        <w:t>—</w:t>
      </w:r>
      <w:r>
        <w:rPr>
          <w:rFonts w:hint="default"/>
          <w:sz w:val="18"/>
        </w:rPr>
        <w:t>横梁</w:t>
      </w:r>
      <w:r>
        <w:rPr>
          <w:rFonts w:hint="eastAsia"/>
          <w:sz w:val="18"/>
          <w:lang w:eastAsia="zh-CN"/>
        </w:rPr>
        <w:t>；</w:t>
      </w:r>
      <w:r>
        <w:rPr>
          <w:rFonts w:hint="default"/>
          <w:sz w:val="18"/>
        </w:rPr>
        <w:t xml:space="preserve">  </w:t>
      </w:r>
    </w:p>
    <w:p>
      <w:pPr>
        <w:ind w:firstLine="360"/>
        <w:rPr>
          <w:rFonts w:hint="default"/>
          <w:sz w:val="18"/>
        </w:rPr>
      </w:pPr>
      <w:r>
        <w:rPr>
          <w:rFonts w:hint="default"/>
          <w:sz w:val="18"/>
        </w:rPr>
        <w:t>4</w:t>
      </w:r>
      <w:r>
        <w:rPr>
          <w:rFonts w:hint="eastAsia"/>
          <w:sz w:val="18"/>
          <w:lang w:val="en-US" w:eastAsia="zh-CN"/>
        </w:rPr>
        <w:t xml:space="preserve"> </w:t>
      </w:r>
      <w:r>
        <w:rPr>
          <w:rFonts w:hint="default"/>
          <w:sz w:val="18"/>
          <w:lang w:eastAsia="zh-CN"/>
        </w:rPr>
        <w:t>—</w:t>
      </w:r>
      <w:r>
        <w:rPr>
          <w:rFonts w:hint="default"/>
          <w:sz w:val="18"/>
        </w:rPr>
        <w:t>作动器</w:t>
      </w:r>
      <w:r>
        <w:rPr>
          <w:rFonts w:hint="eastAsia"/>
          <w:sz w:val="18"/>
          <w:lang w:eastAsia="zh-CN"/>
        </w:rPr>
        <w:t>；</w:t>
      </w:r>
      <w:r>
        <w:rPr>
          <w:rFonts w:hint="default"/>
          <w:sz w:val="18"/>
        </w:rPr>
        <w:t xml:space="preserve">  </w:t>
      </w:r>
    </w:p>
    <w:p>
      <w:pPr>
        <w:ind w:firstLine="360"/>
        <w:rPr>
          <w:rFonts w:hint="default"/>
          <w:sz w:val="18"/>
        </w:rPr>
      </w:pPr>
      <w:r>
        <w:rPr>
          <w:rFonts w:hint="default"/>
          <w:sz w:val="18"/>
        </w:rPr>
        <w:t>5</w:t>
      </w:r>
      <w:r>
        <w:rPr>
          <w:rFonts w:hint="eastAsia"/>
          <w:sz w:val="18"/>
          <w:lang w:val="en-US" w:eastAsia="zh-CN"/>
        </w:rPr>
        <w:t xml:space="preserve"> </w:t>
      </w:r>
      <w:r>
        <w:rPr>
          <w:rFonts w:hint="default"/>
          <w:sz w:val="18"/>
          <w:lang w:eastAsia="zh-CN"/>
        </w:rPr>
        <w:t>—</w:t>
      </w:r>
      <w:r>
        <w:rPr>
          <w:rFonts w:hint="default"/>
          <w:sz w:val="18"/>
        </w:rPr>
        <w:t>立柱</w:t>
      </w:r>
      <w:r>
        <w:rPr>
          <w:rFonts w:hint="eastAsia"/>
          <w:sz w:val="18"/>
          <w:lang w:eastAsia="zh-CN"/>
        </w:rPr>
        <w:t>；</w:t>
      </w:r>
      <w:r>
        <w:rPr>
          <w:rFonts w:hint="default"/>
          <w:sz w:val="18"/>
        </w:rPr>
        <w:t xml:space="preserve">  </w:t>
      </w:r>
    </w:p>
    <w:p>
      <w:pPr>
        <w:ind w:firstLine="360"/>
        <w:rPr>
          <w:rFonts w:hint="eastAsia"/>
          <w:sz w:val="18"/>
          <w:lang w:eastAsia="zh-CN"/>
        </w:rPr>
      </w:pPr>
      <w:r>
        <w:rPr>
          <w:rFonts w:hint="default"/>
          <w:sz w:val="18"/>
        </w:rPr>
        <w:t>6</w:t>
      </w:r>
      <w:r>
        <w:rPr>
          <w:rFonts w:hint="eastAsia"/>
          <w:sz w:val="18"/>
          <w:lang w:val="en-US" w:eastAsia="zh-CN"/>
        </w:rPr>
        <w:t xml:space="preserve"> </w:t>
      </w:r>
      <w:r>
        <w:rPr>
          <w:rFonts w:hint="default"/>
          <w:sz w:val="18"/>
          <w:lang w:eastAsia="zh-CN"/>
        </w:rPr>
        <w:t>—</w:t>
      </w:r>
      <w:r>
        <w:rPr>
          <w:rFonts w:hint="default"/>
          <w:sz w:val="18"/>
        </w:rPr>
        <w:t>试验索</w:t>
      </w:r>
      <w:r>
        <w:rPr>
          <w:rFonts w:hint="eastAsia"/>
          <w:sz w:val="18"/>
          <w:lang w:eastAsia="zh-CN"/>
        </w:rPr>
        <w:t>；</w:t>
      </w:r>
    </w:p>
    <w:p>
      <w:pPr>
        <w:ind w:firstLine="360"/>
        <w:rPr>
          <w:rFonts w:hint="default"/>
          <w:sz w:val="18"/>
        </w:rPr>
      </w:pPr>
      <w:r>
        <w:rPr>
          <w:rFonts w:hint="default"/>
          <w:sz w:val="18"/>
        </w:rPr>
        <w:t>7</w:t>
      </w:r>
      <w:r>
        <w:rPr>
          <w:rFonts w:hint="eastAsia"/>
          <w:sz w:val="18"/>
          <w:lang w:val="en-US" w:eastAsia="zh-CN"/>
        </w:rPr>
        <w:t xml:space="preserve"> </w:t>
      </w:r>
      <w:r>
        <w:rPr>
          <w:rFonts w:hint="default"/>
          <w:sz w:val="18"/>
          <w:lang w:eastAsia="zh-CN"/>
        </w:rPr>
        <w:t>—</w:t>
      </w:r>
      <w:r>
        <w:rPr>
          <w:rFonts w:hint="default"/>
          <w:sz w:val="18"/>
        </w:rPr>
        <w:t>储液筒</w:t>
      </w:r>
      <w:r>
        <w:rPr>
          <w:rFonts w:hint="eastAsia"/>
          <w:sz w:val="18"/>
          <w:lang w:eastAsia="zh-CN"/>
        </w:rPr>
        <w:t>；</w:t>
      </w:r>
      <w:r>
        <w:rPr>
          <w:rFonts w:hint="default"/>
          <w:sz w:val="18"/>
        </w:rPr>
        <w:t xml:space="preserve">  </w:t>
      </w:r>
    </w:p>
    <w:p>
      <w:pPr>
        <w:ind w:firstLine="360"/>
        <w:rPr>
          <w:rFonts w:hint="eastAsia"/>
          <w:sz w:val="18"/>
          <w:lang w:eastAsia="zh-CN"/>
        </w:rPr>
      </w:pPr>
      <w:r>
        <w:rPr>
          <w:rFonts w:hint="default"/>
          <w:sz w:val="18"/>
        </w:rPr>
        <w:t>8</w:t>
      </w:r>
      <w:r>
        <w:rPr>
          <w:rFonts w:hint="eastAsia"/>
          <w:sz w:val="18"/>
          <w:lang w:val="en-US" w:eastAsia="zh-CN"/>
        </w:rPr>
        <w:t xml:space="preserve"> </w:t>
      </w:r>
      <w:r>
        <w:rPr>
          <w:rFonts w:hint="default"/>
          <w:sz w:val="18"/>
          <w:lang w:eastAsia="zh-CN"/>
        </w:rPr>
        <w:t>—</w:t>
      </w:r>
      <w:r>
        <w:rPr>
          <w:rFonts w:hint="default"/>
          <w:sz w:val="18"/>
        </w:rPr>
        <w:t>随动梁</w:t>
      </w:r>
      <w:r>
        <w:rPr>
          <w:rFonts w:hint="eastAsia"/>
          <w:sz w:val="18"/>
          <w:lang w:eastAsia="zh-CN"/>
        </w:rPr>
        <w:t>；</w:t>
      </w:r>
    </w:p>
    <w:p>
      <w:pPr>
        <w:ind w:firstLine="360"/>
        <w:rPr>
          <w:rFonts w:hint="eastAsia"/>
          <w:sz w:val="18"/>
          <w:lang w:eastAsia="zh-CN"/>
        </w:rPr>
      </w:pPr>
      <w:r>
        <w:rPr>
          <w:rFonts w:hint="default"/>
          <w:sz w:val="18"/>
        </w:rPr>
        <w:t>9</w:t>
      </w:r>
      <w:r>
        <w:rPr>
          <w:rFonts w:hint="eastAsia"/>
          <w:sz w:val="18"/>
          <w:lang w:val="en-US" w:eastAsia="zh-CN"/>
        </w:rPr>
        <w:t xml:space="preserve"> </w:t>
      </w:r>
      <w:r>
        <w:rPr>
          <w:rFonts w:hint="default"/>
          <w:sz w:val="18"/>
          <w:lang w:eastAsia="zh-CN"/>
        </w:rPr>
        <w:t>—</w:t>
      </w:r>
      <w:r>
        <w:rPr>
          <w:rFonts w:hint="default"/>
          <w:sz w:val="18"/>
        </w:rPr>
        <w:t>密封罩</w:t>
      </w:r>
      <w:r>
        <w:rPr>
          <w:rFonts w:hint="eastAsia"/>
          <w:sz w:val="18"/>
          <w:lang w:eastAsia="zh-CN"/>
        </w:rPr>
        <w:t>；</w:t>
      </w:r>
    </w:p>
    <w:p>
      <w:pPr>
        <w:ind w:firstLine="360"/>
        <w:rPr>
          <w:rFonts w:hint="default"/>
          <w:sz w:val="18"/>
          <w:lang w:val="en-US" w:eastAsia="zh-CN"/>
        </w:rPr>
      </w:pPr>
      <w:r>
        <w:rPr>
          <w:rFonts w:hint="default"/>
          <w:sz w:val="18"/>
          <w:lang w:val="en-US" w:eastAsia="zh-CN"/>
        </w:rPr>
        <w:t>10—水。</w:t>
      </w:r>
    </w:p>
    <w:p>
      <w:pPr>
        <w:ind w:left="0" w:leftChars="0"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图4  </w:t>
      </w:r>
      <w:r>
        <w:rPr>
          <w:rFonts w:hint="eastAsia" w:ascii="黑体" w:hAnsi="黑体" w:eastAsia="黑体" w:cs="黑体"/>
          <w:sz w:val="21"/>
          <w:szCs w:val="21"/>
        </w:rPr>
        <w:t>索体疲劳试验装置</w:t>
      </w:r>
      <w:r>
        <w:rPr>
          <w:rFonts w:hint="eastAsia" w:ascii="黑体" w:hAnsi="黑体" w:eastAsia="黑体" w:cs="黑体"/>
          <w:sz w:val="21"/>
          <w:szCs w:val="21"/>
          <w:lang w:val="en-US" w:eastAsia="zh-CN"/>
        </w:rPr>
        <w:t>示意</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8.5.3  </w:t>
      </w:r>
      <w:r>
        <w:rPr>
          <w:rFonts w:ascii="宋体" w:hAnsi="宋体" w:eastAsia="宋体"/>
        </w:rPr>
        <w:t>以约100MPa/min的速度加</w:t>
      </w:r>
      <w:r>
        <w:rPr>
          <w:rFonts w:hint="eastAsia" w:ascii="宋体" w:hAnsi="宋体" w:eastAsia="宋体"/>
        </w:rPr>
        <w:t>载</w:t>
      </w:r>
      <w:r>
        <w:rPr>
          <w:rFonts w:ascii="宋体" w:hAnsi="宋体" w:eastAsia="宋体"/>
        </w:rPr>
        <w:t>至试验应力上限值，</w:t>
      </w:r>
      <w:r>
        <w:rPr>
          <w:rFonts w:hint="eastAsia" w:ascii="宋体" w:hAnsi="宋体" w:eastAsia="宋体"/>
        </w:rPr>
        <w:t>在</w:t>
      </w:r>
      <w:r>
        <w:rPr>
          <w:rFonts w:ascii="宋体" w:hAnsi="宋体" w:eastAsia="宋体"/>
        </w:rPr>
        <w:t>调节</w:t>
      </w:r>
      <w:r>
        <w:rPr>
          <w:rFonts w:hint="eastAsia" w:ascii="宋体" w:hAnsi="宋体" w:eastAsia="宋体"/>
          <w:lang w:val="en-US" w:eastAsia="zh-CN"/>
        </w:rPr>
        <w:t>疲劳</w:t>
      </w:r>
      <w:r>
        <w:rPr>
          <w:rFonts w:ascii="宋体" w:hAnsi="宋体" w:eastAsia="宋体"/>
        </w:rPr>
        <w:t>应力幅度</w:t>
      </w:r>
      <w:r>
        <w:rPr>
          <w:rFonts w:ascii="Times New Roman" w:eastAsia="宋体"/>
          <w:color w:val="auto"/>
        </w:rPr>
        <w:t>并用脉冲荷载加载</w:t>
      </w:r>
      <w:r>
        <w:rPr>
          <w:rFonts w:ascii="宋体" w:hAnsi="宋体" w:eastAsia="宋体"/>
        </w:rPr>
        <w:t>，开始记录循环次数。</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8.5.4  </w:t>
      </w:r>
      <w:r>
        <w:rPr>
          <w:rFonts w:hint="eastAsia" w:ascii="宋体" w:hAnsi="宋体" w:eastAsia="宋体"/>
        </w:rPr>
        <w:t>加载</w:t>
      </w:r>
      <w:r>
        <w:rPr>
          <w:rFonts w:ascii="宋体" w:hAnsi="宋体" w:eastAsia="宋体"/>
        </w:rPr>
        <w:t>频率不应超过</w:t>
      </w:r>
      <w:r>
        <w:rPr>
          <w:rFonts w:hint="eastAsia" w:ascii="宋体" w:hAnsi="宋体" w:eastAsia="宋体"/>
          <w:lang w:val="en-US" w:eastAsia="zh-CN"/>
        </w:rPr>
        <w:t>8Hz</w:t>
      </w:r>
      <w:r>
        <w:rPr>
          <w:rFonts w:ascii="宋体" w:hAnsi="宋体" w:eastAsia="宋体"/>
        </w:rPr>
        <w:t>。</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8.5.5  </w:t>
      </w:r>
      <w:r>
        <w:rPr>
          <w:rFonts w:ascii="宋体" w:hAnsi="宋体" w:eastAsia="宋体"/>
        </w:rPr>
        <w:t>应连续进行</w:t>
      </w:r>
      <w:r>
        <w:rPr>
          <w:rFonts w:hint="eastAsia" w:ascii="宋体" w:hAnsi="宋体" w:eastAsia="宋体"/>
        </w:rPr>
        <w:t>3个</w:t>
      </w:r>
      <w:r>
        <w:rPr>
          <w:rFonts w:ascii="宋体" w:hAnsi="宋体" w:eastAsia="宋体"/>
        </w:rPr>
        <w:t>组装件的</w:t>
      </w:r>
      <w:r>
        <w:rPr>
          <w:rFonts w:hint="eastAsia" w:ascii="宋体" w:hAnsi="宋体" w:eastAsia="宋体"/>
        </w:rPr>
        <w:t>疲劳荷载性能</w:t>
      </w:r>
      <w:r>
        <w:rPr>
          <w:rFonts w:ascii="宋体" w:hAnsi="宋体" w:eastAsia="宋体"/>
        </w:rPr>
        <w:t>试验，</w:t>
      </w:r>
      <w:r>
        <w:rPr>
          <w:rFonts w:hint="eastAsia" w:ascii="宋体" w:hAnsi="宋体" w:eastAsia="宋体"/>
        </w:rPr>
        <w:t>试验过程中应对下列内容进行观察和记录：</w:t>
      </w:r>
    </w:p>
    <w:p>
      <w:pPr>
        <w:pStyle w:val="30"/>
        <w:spacing w:line="400" w:lineRule="exact"/>
        <w:ind w:firstLine="420"/>
      </w:pPr>
      <w:r>
        <w:rPr>
          <w:rFonts w:hint="default" w:ascii="Times New Roman" w:hAnsi="Times New Roman" w:cs="Times New Roman"/>
        </w:rPr>
        <w:t>a）</w:t>
      </w:r>
      <w:r>
        <w:rPr>
          <w:rFonts w:hint="eastAsia"/>
        </w:rPr>
        <w:t>试验锚具及</w:t>
      </w:r>
      <w:r>
        <w:rPr>
          <w:rFonts w:hAnsi="宋体"/>
        </w:rPr>
        <w:t>预应力</w:t>
      </w:r>
      <w:r>
        <w:rPr>
          <w:rFonts w:hint="eastAsia" w:hAnsi="宋体"/>
          <w:lang w:val="en-US" w:eastAsia="zh-CN"/>
        </w:rPr>
        <w:t>FRP</w:t>
      </w:r>
      <w:r>
        <w:rPr>
          <w:rFonts w:hint="eastAsia"/>
        </w:rPr>
        <w:t>的疲劳损伤及变形情况；</w:t>
      </w:r>
    </w:p>
    <w:p>
      <w:pPr>
        <w:pStyle w:val="30"/>
        <w:spacing w:line="400" w:lineRule="exact"/>
        <w:ind w:firstLine="420"/>
        <w:rPr>
          <w:rFonts w:hint="eastAsia"/>
        </w:rPr>
      </w:pPr>
      <w:r>
        <w:rPr>
          <w:rFonts w:hint="default" w:ascii="Times New Roman" w:hAnsi="Times New Roman" w:cs="Times New Roman"/>
        </w:rPr>
        <w:t>b）</w:t>
      </w:r>
      <w:r>
        <w:rPr>
          <w:rFonts w:hint="eastAsia"/>
        </w:rPr>
        <w:t>疲劳破坏的</w:t>
      </w:r>
      <w:r>
        <w:rPr>
          <w:rFonts w:hAnsi="宋体"/>
        </w:rPr>
        <w:t>预应力</w:t>
      </w:r>
      <w:r>
        <w:rPr>
          <w:rFonts w:hint="eastAsia" w:hAnsi="宋体"/>
          <w:lang w:val="en-US" w:eastAsia="zh-CN"/>
        </w:rPr>
        <w:t>FRP</w:t>
      </w:r>
      <w:r>
        <w:rPr>
          <w:rFonts w:hint="eastAsia"/>
        </w:rPr>
        <w:t>的断裂位置、数量及相应的循环次数。</w:t>
      </w:r>
    </w:p>
    <w:p>
      <w:pPr>
        <w:pStyle w:val="34"/>
        <w:numPr>
          <w:ilvl w:val="3"/>
          <w:numId w:val="0"/>
        </w:numPr>
        <w:spacing w:line="400" w:lineRule="exact"/>
        <w:ind w:leftChars="0"/>
        <w:jc w:val="left"/>
        <w:rPr>
          <w:rFonts w:hint="eastAsia" w:ascii="宋体" w:hAnsi="宋体" w:eastAsia="宋体"/>
          <w:szCs w:val="22"/>
        </w:rPr>
      </w:pPr>
      <w:r>
        <w:rPr>
          <w:rFonts w:hint="eastAsia" w:ascii="Times New Roman" w:hAnsi="Times New Roman" w:eastAsia="宋体" w:cstheme="minorBidi"/>
          <w:b/>
          <w:kern w:val="2"/>
          <w:sz w:val="21"/>
          <w:szCs w:val="22"/>
          <w:lang w:val="en-US" w:eastAsia="zh-CN" w:bidi="ar-SA"/>
        </w:rPr>
        <w:t xml:space="preserve">8.5.6  </w:t>
      </w:r>
      <w:r>
        <w:rPr>
          <w:rFonts w:ascii="宋体" w:hAnsi="宋体" w:eastAsia="宋体"/>
        </w:rPr>
        <w:t>疲劳</w:t>
      </w:r>
      <w:r>
        <w:rPr>
          <w:rFonts w:hint="eastAsia" w:ascii="宋体" w:hAnsi="宋体" w:eastAsia="宋体"/>
        </w:rPr>
        <w:t>荷载性能</w:t>
      </w:r>
      <w:r>
        <w:rPr>
          <w:rFonts w:ascii="宋体" w:hAnsi="宋体" w:eastAsia="宋体"/>
        </w:rPr>
        <w:t>试验</w:t>
      </w:r>
      <w:r>
        <w:rPr>
          <w:rFonts w:hint="eastAsia" w:ascii="宋体" w:hAnsi="宋体" w:eastAsia="宋体"/>
          <w:lang w:val="en-US" w:eastAsia="zh-CN"/>
        </w:rPr>
        <w:t>应</w:t>
      </w:r>
      <w:r>
        <w:rPr>
          <w:rFonts w:hint="eastAsia" w:ascii="宋体" w:hAnsi="宋体" w:eastAsia="宋体"/>
          <w:szCs w:val="22"/>
        </w:rPr>
        <w:t>做好安全防护措施。</w:t>
      </w:r>
    </w:p>
    <w:p>
      <w:pPr>
        <w:pStyle w:val="2"/>
        <w:spacing w:before="312" w:beforeLines="100" w:after="312" w:afterLines="100"/>
        <w:ind w:firstLine="0" w:firstLineChars="0"/>
        <w:jc w:val="left"/>
        <w:rPr>
          <w:rFonts w:hint="default"/>
          <w:b w:val="0"/>
          <w:lang w:val="en-US" w:eastAsia="zh-CN"/>
        </w:rPr>
      </w:pPr>
      <w:bookmarkStart w:id="40" w:name="_Toc27203"/>
      <w:r>
        <w:rPr>
          <w:rFonts w:hint="eastAsia"/>
          <w:b/>
          <w:bCs w:val="0"/>
          <w:lang w:val="en-US" w:eastAsia="zh-CN"/>
        </w:rPr>
        <w:t>8.6</w:t>
      </w:r>
      <w:r>
        <w:rPr>
          <w:rFonts w:hint="eastAsia"/>
          <w:b w:val="0"/>
          <w:lang w:val="en-US" w:eastAsia="zh-CN"/>
        </w:rPr>
        <w:t xml:space="preserve">  </w:t>
      </w:r>
      <w:r>
        <w:rPr>
          <w:rFonts w:hint="default"/>
          <w:b w:val="0"/>
          <w:lang w:val="en-US" w:eastAsia="zh-CN"/>
        </w:rPr>
        <w:t>锚固区传力性能</w:t>
      </w:r>
      <w:r>
        <w:rPr>
          <w:rFonts w:hint="eastAsia"/>
          <w:b w:val="0"/>
          <w:lang w:val="en-US" w:eastAsia="zh-CN"/>
        </w:rPr>
        <w:t>试验</w:t>
      </w:r>
      <w:bookmarkEnd w:id="40"/>
    </w:p>
    <w:p>
      <w:pPr>
        <w:pStyle w:val="30"/>
        <w:spacing w:line="400" w:lineRule="exact"/>
        <w:rPr>
          <w:rFonts w:hint="eastAsia"/>
          <w:color w:val="auto"/>
          <w:lang w:val="en-US" w:eastAsia="zh-CN"/>
        </w:rPr>
      </w:pPr>
      <w:r>
        <w:rPr>
          <w:rFonts w:hint="eastAsia" w:hAnsi="宋体"/>
          <w:color w:val="auto"/>
          <w:szCs w:val="22"/>
          <w:lang w:val="en-US" w:eastAsia="zh-CN"/>
        </w:rPr>
        <w:t>锚固区传力性能试验应按</w:t>
      </w:r>
      <w:r>
        <w:rPr>
          <w:rFonts w:ascii="Times New Roman"/>
          <w:color w:val="auto"/>
        </w:rPr>
        <w:t>GB</w:t>
      </w:r>
      <w:r>
        <w:rPr>
          <w:rFonts w:hint="eastAsia" w:ascii="Times New Roman"/>
          <w:color w:val="auto"/>
          <w:lang w:val="en-US" w:eastAsia="zh-CN"/>
        </w:rPr>
        <w:t>/</w:t>
      </w:r>
      <w:r>
        <w:rPr>
          <w:rFonts w:ascii="Times New Roman"/>
          <w:color w:val="auto"/>
        </w:rPr>
        <w:t>T 14370</w:t>
      </w:r>
      <w:r>
        <w:rPr>
          <w:rFonts w:hint="eastAsia"/>
          <w:color w:val="auto"/>
        </w:rPr>
        <w:t>的规定执行</w:t>
      </w:r>
      <w:r>
        <w:rPr>
          <w:rFonts w:hint="eastAsia"/>
          <w:color w:val="auto"/>
          <w:lang w:val="en-US" w:eastAsia="zh-CN"/>
        </w:rPr>
        <w:t>。</w:t>
      </w:r>
    </w:p>
    <w:p>
      <w:pPr>
        <w:pStyle w:val="2"/>
        <w:spacing w:before="312" w:beforeLines="100" w:after="312" w:afterLines="100"/>
        <w:ind w:firstLine="0" w:firstLineChars="0"/>
        <w:jc w:val="left"/>
        <w:rPr>
          <w:rFonts w:hint="eastAsia"/>
          <w:b w:val="0"/>
          <w:lang w:val="en-US" w:eastAsia="zh-CN"/>
        </w:rPr>
      </w:pPr>
      <w:bookmarkStart w:id="41" w:name="_Toc399146032"/>
      <w:bookmarkStart w:id="42" w:name="_Toc11233"/>
      <w:bookmarkStart w:id="43" w:name="_Toc399146033"/>
      <w:r>
        <w:rPr>
          <w:rFonts w:hint="eastAsia"/>
          <w:b/>
          <w:bCs w:val="0"/>
          <w:lang w:val="en-US" w:eastAsia="zh-CN"/>
        </w:rPr>
        <w:t>8.7</w:t>
      </w:r>
      <w:r>
        <w:rPr>
          <w:rFonts w:hint="eastAsia"/>
          <w:b w:val="0"/>
          <w:lang w:val="en-US" w:eastAsia="zh-CN"/>
        </w:rPr>
        <w:t xml:space="preserve">  锚板强度检验</w:t>
      </w:r>
      <w:bookmarkEnd w:id="41"/>
      <w:bookmarkEnd w:id="42"/>
    </w:p>
    <w:p>
      <w:pPr>
        <w:pStyle w:val="34"/>
        <w:numPr>
          <w:ilvl w:val="-1"/>
          <w:numId w:val="0"/>
        </w:numPr>
        <w:spacing w:line="400" w:lineRule="exact"/>
        <w:ind w:left="0" w:firstLine="420" w:firstLineChars="200"/>
        <w:jc w:val="left"/>
        <w:rPr>
          <w:rFonts w:ascii="宋体" w:hAnsi="宋体" w:eastAsia="宋体"/>
          <w:color w:val="auto"/>
        </w:rPr>
      </w:pPr>
      <w:r>
        <w:rPr>
          <w:rFonts w:hint="eastAsia" w:ascii="宋体" w:hAnsi="宋体" w:eastAsia="宋体"/>
          <w:color w:val="auto"/>
          <w:lang w:val="en-US" w:eastAsia="zh-CN"/>
        </w:rPr>
        <w:t>锚板强度检验应按</w:t>
      </w:r>
      <w:r>
        <w:rPr>
          <w:rFonts w:ascii="Times New Roman"/>
          <w:color w:val="auto"/>
        </w:rPr>
        <w:t>GB</w:t>
      </w:r>
      <w:r>
        <w:rPr>
          <w:rFonts w:hint="eastAsia" w:ascii="Times New Roman"/>
          <w:color w:val="auto"/>
          <w:lang w:val="en-US" w:eastAsia="zh-CN"/>
        </w:rPr>
        <w:t>/</w:t>
      </w:r>
      <w:r>
        <w:rPr>
          <w:rFonts w:ascii="Times New Roman"/>
          <w:color w:val="auto"/>
        </w:rPr>
        <w:t>T 14370</w:t>
      </w:r>
      <w:r>
        <w:rPr>
          <w:rFonts w:hint="eastAsia" w:ascii="宋体" w:hAnsi="宋体" w:eastAsia="宋体"/>
          <w:color w:val="auto"/>
          <w:szCs w:val="22"/>
        </w:rPr>
        <w:t>的规定执行</w:t>
      </w:r>
      <w:r>
        <w:rPr>
          <w:rFonts w:hint="eastAsia" w:ascii="宋体" w:hAnsi="宋体" w:eastAsia="宋体"/>
          <w:color w:val="auto"/>
          <w:szCs w:val="22"/>
          <w:lang w:val="en-US" w:eastAsia="zh-CN"/>
        </w:rPr>
        <w:t>。</w:t>
      </w:r>
    </w:p>
    <w:p>
      <w:pPr>
        <w:pStyle w:val="2"/>
        <w:spacing w:before="312" w:beforeLines="100" w:after="312" w:afterLines="100"/>
        <w:ind w:firstLine="0" w:firstLineChars="0"/>
        <w:jc w:val="left"/>
        <w:rPr>
          <w:rFonts w:hint="eastAsia"/>
          <w:b w:val="0"/>
          <w:lang w:val="en-US" w:eastAsia="zh-CN"/>
        </w:rPr>
      </w:pPr>
      <w:bookmarkStart w:id="44" w:name="_Toc30883"/>
      <w:r>
        <w:rPr>
          <w:rFonts w:hint="eastAsia"/>
          <w:b/>
          <w:bCs w:val="0"/>
          <w:lang w:val="en-US" w:eastAsia="zh-CN"/>
        </w:rPr>
        <w:t>8.8</w:t>
      </w:r>
      <w:r>
        <w:rPr>
          <w:rFonts w:hint="eastAsia"/>
          <w:b w:val="0"/>
          <w:lang w:val="en-US" w:eastAsia="zh-CN"/>
        </w:rPr>
        <w:t xml:space="preserve">  内缩量试验</w:t>
      </w:r>
      <w:bookmarkEnd w:id="43"/>
      <w:bookmarkEnd w:id="44"/>
    </w:p>
    <w:p>
      <w:pPr>
        <w:pStyle w:val="30"/>
        <w:spacing w:line="400" w:lineRule="exact"/>
        <w:ind w:firstLine="420"/>
        <w:rPr>
          <w:rFonts w:hint="eastAsia" w:ascii="Times New Roman" w:hAnsi="Times New Roman" w:eastAsia="宋体" w:cstheme="minorBidi"/>
          <w:kern w:val="2"/>
          <w:sz w:val="21"/>
          <w:szCs w:val="22"/>
          <w:lang w:val="en-US" w:eastAsia="zh-CN" w:bidi="ar-SA"/>
        </w:rPr>
      </w:pPr>
      <w:r>
        <w:rPr>
          <w:rFonts w:hint="eastAsia" w:ascii="Times New Roman" w:hAnsi="Times New Roman" w:eastAsia="宋体" w:cstheme="minorBidi"/>
          <w:kern w:val="2"/>
          <w:sz w:val="21"/>
          <w:szCs w:val="22"/>
          <w:lang w:val="en-US" w:eastAsia="zh-CN" w:bidi="ar-SA"/>
        </w:rPr>
        <w:t>内缩量试验应按GB/T 14370的规定执行。</w:t>
      </w:r>
    </w:p>
    <w:p>
      <w:pPr>
        <w:pStyle w:val="2"/>
        <w:spacing w:before="312" w:beforeLines="100" w:after="312" w:afterLines="100"/>
        <w:ind w:firstLine="0" w:firstLineChars="0"/>
        <w:jc w:val="left"/>
        <w:rPr>
          <w:rFonts w:hint="eastAsia"/>
          <w:b w:val="0"/>
          <w:lang w:val="en-US" w:eastAsia="zh-CN"/>
        </w:rPr>
      </w:pPr>
      <w:bookmarkStart w:id="45" w:name="_Toc399146034"/>
      <w:bookmarkStart w:id="46" w:name="_Toc21178"/>
      <w:r>
        <w:rPr>
          <w:rFonts w:hint="eastAsia"/>
          <w:b/>
          <w:bCs w:val="0"/>
          <w:lang w:val="en-US" w:eastAsia="zh-CN"/>
        </w:rPr>
        <w:t>8.9</w:t>
      </w:r>
      <w:r>
        <w:rPr>
          <w:rFonts w:hint="eastAsia"/>
          <w:b w:val="0"/>
          <w:lang w:val="en-US" w:eastAsia="zh-CN"/>
        </w:rPr>
        <w:t xml:space="preserve">  锚口摩阻损失试验</w:t>
      </w:r>
      <w:bookmarkEnd w:id="45"/>
      <w:bookmarkEnd w:id="46"/>
    </w:p>
    <w:p>
      <w:pPr>
        <w:pStyle w:val="30"/>
        <w:spacing w:line="400" w:lineRule="exact"/>
        <w:ind w:firstLine="420"/>
        <w:rPr>
          <w:rFonts w:hint="eastAsia"/>
          <w:color w:val="auto"/>
        </w:rPr>
      </w:pPr>
      <w:r>
        <w:rPr>
          <w:rFonts w:hAnsi="宋体"/>
          <w:color w:val="auto"/>
        </w:rPr>
        <w:t>锚</w:t>
      </w:r>
      <w:r>
        <w:rPr>
          <w:rFonts w:hint="eastAsia" w:hAnsi="宋体"/>
          <w:color w:val="auto"/>
        </w:rPr>
        <w:t>口摩阻</w:t>
      </w:r>
      <w:r>
        <w:rPr>
          <w:rFonts w:hAnsi="宋体"/>
          <w:color w:val="auto"/>
        </w:rPr>
        <w:t>损失试验</w:t>
      </w:r>
      <w:r>
        <w:rPr>
          <w:rFonts w:hint="eastAsia" w:hAnsi="宋体"/>
          <w:color w:val="auto"/>
          <w:lang w:val="en-US" w:eastAsia="zh-CN"/>
        </w:rPr>
        <w:t>应</w:t>
      </w:r>
      <w:r>
        <w:rPr>
          <w:rFonts w:hint="eastAsia"/>
          <w:color w:val="auto"/>
        </w:rPr>
        <w:t>按</w:t>
      </w:r>
      <w:r>
        <w:rPr>
          <w:rFonts w:ascii="Times New Roman"/>
          <w:color w:val="auto"/>
        </w:rPr>
        <w:t>GB</w:t>
      </w:r>
      <w:r>
        <w:rPr>
          <w:rFonts w:hint="eastAsia" w:ascii="Times New Roman"/>
          <w:color w:val="auto"/>
          <w:lang w:val="en-US" w:eastAsia="zh-CN"/>
        </w:rPr>
        <w:t>/</w:t>
      </w:r>
      <w:r>
        <w:rPr>
          <w:rFonts w:ascii="Times New Roman"/>
          <w:color w:val="auto"/>
        </w:rPr>
        <w:t>T 14370</w:t>
      </w:r>
      <w:r>
        <w:rPr>
          <w:rFonts w:hint="eastAsia"/>
          <w:color w:val="auto"/>
        </w:rPr>
        <w:t>的规定执行。</w:t>
      </w:r>
    </w:p>
    <w:p>
      <w:pPr>
        <w:pStyle w:val="2"/>
        <w:spacing w:before="312" w:beforeLines="100" w:after="312" w:afterLines="100"/>
        <w:ind w:firstLine="0" w:firstLineChars="0"/>
        <w:jc w:val="left"/>
        <w:rPr>
          <w:rFonts w:hint="default"/>
          <w:b w:val="0"/>
          <w:lang w:val="en-US" w:eastAsia="zh-CN"/>
        </w:rPr>
      </w:pPr>
      <w:bookmarkStart w:id="47" w:name="_Toc25551"/>
      <w:r>
        <w:rPr>
          <w:rFonts w:hint="eastAsia"/>
          <w:b/>
          <w:bCs w:val="0"/>
          <w:lang w:val="en-US" w:eastAsia="zh-CN"/>
        </w:rPr>
        <w:t>8.10</w:t>
      </w:r>
      <w:r>
        <w:rPr>
          <w:rFonts w:hint="eastAsia"/>
          <w:b w:val="0"/>
          <w:lang w:val="en-US" w:eastAsia="zh-CN"/>
        </w:rPr>
        <w:t xml:space="preserve">  张拉锚固工艺试验</w:t>
      </w:r>
      <w:bookmarkEnd w:id="47"/>
    </w:p>
    <w:p>
      <w:pPr>
        <w:pStyle w:val="30"/>
        <w:spacing w:line="400" w:lineRule="exact"/>
        <w:ind w:firstLine="420"/>
        <w:rPr>
          <w:rFonts w:hint="eastAsia"/>
          <w:color w:val="auto"/>
        </w:rPr>
      </w:pPr>
      <w:r>
        <w:rPr>
          <w:rFonts w:hint="eastAsia"/>
          <w:color w:val="auto"/>
          <w:lang w:val="en-US" w:eastAsia="zh-CN"/>
        </w:rPr>
        <w:t>张拉锚固工艺试验应按</w:t>
      </w:r>
      <w:r>
        <w:rPr>
          <w:rFonts w:ascii="Times New Roman"/>
          <w:color w:val="auto"/>
        </w:rPr>
        <w:t>GB</w:t>
      </w:r>
      <w:r>
        <w:rPr>
          <w:rFonts w:hint="eastAsia" w:ascii="Times New Roman"/>
          <w:color w:val="auto"/>
          <w:lang w:val="en-US" w:eastAsia="zh-CN"/>
        </w:rPr>
        <w:t>/</w:t>
      </w:r>
      <w:r>
        <w:rPr>
          <w:rFonts w:ascii="Times New Roman"/>
          <w:color w:val="auto"/>
        </w:rPr>
        <w:t>T 14370</w:t>
      </w:r>
      <w:r>
        <w:rPr>
          <w:rFonts w:hint="eastAsia"/>
          <w:color w:val="auto"/>
        </w:rPr>
        <w:t>的规定执行。</w:t>
      </w:r>
    </w:p>
    <w:p>
      <w:pPr>
        <w:pStyle w:val="2"/>
        <w:spacing w:before="312" w:beforeLines="100" w:after="312" w:afterLines="100"/>
        <w:ind w:firstLine="0" w:firstLineChars="0"/>
        <w:jc w:val="left"/>
        <w:rPr>
          <w:rFonts w:hint="default"/>
          <w:b w:val="0"/>
          <w:lang w:val="en-US" w:eastAsia="zh-CN"/>
        </w:rPr>
      </w:pPr>
      <w:bookmarkStart w:id="48" w:name="_Toc28983"/>
      <w:r>
        <w:rPr>
          <w:rFonts w:hint="eastAsia"/>
          <w:b/>
          <w:bCs w:val="0"/>
          <w:lang w:val="en-US" w:eastAsia="zh-CN"/>
        </w:rPr>
        <w:t>8.11</w:t>
      </w:r>
      <w:r>
        <w:rPr>
          <w:rFonts w:hint="eastAsia"/>
          <w:b w:val="0"/>
          <w:lang w:val="en-US" w:eastAsia="zh-CN"/>
        </w:rPr>
        <w:t xml:space="preserve">  超张拉试验</w:t>
      </w:r>
      <w:bookmarkEnd w:id="48"/>
    </w:p>
    <w:p>
      <w:pPr>
        <w:pStyle w:val="30"/>
        <w:spacing w:line="400" w:lineRule="exact"/>
        <w:ind w:firstLine="420"/>
        <w:rPr>
          <w:rFonts w:hint="default"/>
          <w:color w:val="auto"/>
          <w:lang w:val="en-US" w:eastAsia="zh-CN"/>
        </w:rPr>
      </w:pPr>
      <w:r>
        <w:rPr>
          <w:rFonts w:hint="eastAsia"/>
          <w:color w:val="auto"/>
          <w:lang w:val="en-US" w:eastAsia="zh-CN"/>
        </w:rPr>
        <w:t>成品预应力FRP拉索的超张拉试验应按JG/T 330的规定执行。</w:t>
      </w:r>
    </w:p>
    <w:p>
      <w:pPr>
        <w:pStyle w:val="2"/>
        <w:spacing w:before="312" w:beforeLines="100" w:after="312" w:afterLines="100"/>
        <w:ind w:firstLine="0" w:firstLineChars="0"/>
        <w:jc w:val="left"/>
        <w:rPr>
          <w:rFonts w:hint="eastAsia"/>
          <w:b w:val="0"/>
          <w:lang w:val="en-US" w:eastAsia="zh-CN"/>
        </w:rPr>
      </w:pPr>
      <w:bookmarkStart w:id="49" w:name="_Toc399146036"/>
      <w:bookmarkStart w:id="50" w:name="_Toc27381"/>
      <w:r>
        <w:rPr>
          <w:rFonts w:hint="eastAsia"/>
          <w:b/>
          <w:bCs w:val="0"/>
          <w:lang w:val="en-US" w:eastAsia="zh-CN"/>
        </w:rPr>
        <w:t>9</w:t>
      </w:r>
      <w:r>
        <w:rPr>
          <w:rFonts w:hint="eastAsia"/>
          <w:b w:val="0"/>
          <w:lang w:val="en-US" w:eastAsia="zh-CN"/>
        </w:rPr>
        <w:t xml:space="preserve">  检验规则</w:t>
      </w:r>
      <w:bookmarkEnd w:id="49"/>
      <w:bookmarkEnd w:id="50"/>
    </w:p>
    <w:p>
      <w:pPr>
        <w:pStyle w:val="2"/>
        <w:spacing w:before="312" w:beforeLines="100" w:after="312" w:afterLines="100"/>
        <w:ind w:firstLine="0" w:firstLineChars="0"/>
        <w:jc w:val="left"/>
        <w:rPr>
          <w:rFonts w:hint="eastAsia"/>
          <w:b w:val="0"/>
          <w:lang w:val="en-US" w:eastAsia="zh-CN"/>
        </w:rPr>
      </w:pPr>
      <w:bookmarkStart w:id="51" w:name="_Toc399146037"/>
      <w:bookmarkStart w:id="52" w:name="_Toc11271"/>
      <w:r>
        <w:rPr>
          <w:rFonts w:hint="eastAsia"/>
          <w:b/>
          <w:bCs w:val="0"/>
          <w:lang w:val="en-US" w:eastAsia="zh-CN"/>
        </w:rPr>
        <w:t>9.1</w:t>
      </w:r>
      <w:r>
        <w:rPr>
          <w:rFonts w:hint="eastAsia"/>
          <w:b w:val="0"/>
          <w:lang w:val="en-US" w:eastAsia="zh-CN"/>
        </w:rPr>
        <w:t xml:space="preserve">  检验分类</w:t>
      </w:r>
      <w:bookmarkEnd w:id="51"/>
      <w:bookmarkEnd w:id="52"/>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9.1.1  </w:t>
      </w:r>
      <w:r>
        <w:rPr>
          <w:rFonts w:ascii="宋体" w:hAnsi="宋体" w:eastAsia="宋体"/>
        </w:rPr>
        <w:t>锚具、夹具的检验分出厂检验和型式检验。</w:t>
      </w:r>
    </w:p>
    <w:p>
      <w:pPr>
        <w:pStyle w:val="34"/>
        <w:numPr>
          <w:ilvl w:val="3"/>
          <w:numId w:val="0"/>
        </w:numPr>
        <w:spacing w:line="400" w:lineRule="exact"/>
        <w:ind w:leftChars="0"/>
        <w:jc w:val="left"/>
        <w:rPr>
          <w:rFonts w:ascii="宋体" w:hAnsi="宋体" w:eastAsia="宋体"/>
        </w:rPr>
      </w:pPr>
      <w:r>
        <w:rPr>
          <w:rFonts w:hint="eastAsia" w:ascii="Times New Roman" w:hAnsi="Times New Roman" w:eastAsia="宋体" w:cstheme="minorBidi"/>
          <w:b/>
          <w:kern w:val="2"/>
          <w:sz w:val="21"/>
          <w:szCs w:val="22"/>
          <w:lang w:val="en-US" w:eastAsia="zh-CN" w:bidi="ar-SA"/>
        </w:rPr>
        <w:t xml:space="preserve">9.1.2  </w:t>
      </w:r>
      <w:r>
        <w:rPr>
          <w:rFonts w:hint="eastAsia" w:ascii="宋体" w:hAnsi="宋体" w:eastAsia="宋体"/>
        </w:rPr>
        <w:t>有</w:t>
      </w:r>
      <w:r>
        <w:rPr>
          <w:rFonts w:ascii="宋体" w:hAnsi="宋体" w:eastAsia="宋体"/>
        </w:rPr>
        <w:t>下列情况之一时，应进行型式检验</w:t>
      </w:r>
      <w:r>
        <w:rPr>
          <w:rFonts w:hint="eastAsia" w:ascii="宋体" w:hAnsi="宋体" w:eastAsia="宋体"/>
        </w:rPr>
        <w:t>：</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a）新产品鉴定或老产品转厂生产时；</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b）正式生产后，如结构、材料、工艺有较大改变，可能影响产品性能时；</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c）正常生产时，每</w:t>
      </w:r>
      <w:r>
        <w:rPr>
          <w:rFonts w:hint="default" w:ascii="Times New Roman" w:hAnsi="Times New Roman" w:cs="Times New Roman"/>
          <w:lang w:val="en-US" w:eastAsia="zh-CN"/>
        </w:rPr>
        <w:t>两</w:t>
      </w:r>
      <w:r>
        <w:rPr>
          <w:rFonts w:hint="default" w:ascii="Times New Roman" w:hAnsi="Times New Roman" w:cs="Times New Roman"/>
        </w:rPr>
        <w:t>年进行一次检验；</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d）产品停产两年后，恢复生产时。</w:t>
      </w:r>
    </w:p>
    <w:p>
      <w:pPr>
        <w:pStyle w:val="2"/>
        <w:spacing w:before="312" w:beforeLines="100" w:after="312" w:afterLines="100"/>
        <w:ind w:firstLine="0" w:firstLineChars="0"/>
        <w:jc w:val="left"/>
        <w:rPr>
          <w:rFonts w:hint="eastAsia"/>
          <w:b w:val="0"/>
          <w:lang w:val="en-US" w:eastAsia="zh-CN"/>
        </w:rPr>
      </w:pPr>
      <w:bookmarkStart w:id="53" w:name="_Toc399146038"/>
      <w:bookmarkEnd w:id="53"/>
      <w:bookmarkStart w:id="54" w:name="_Toc399146039"/>
      <w:bookmarkStart w:id="55" w:name="_Toc24931"/>
      <w:r>
        <w:rPr>
          <w:rFonts w:hint="eastAsia"/>
          <w:b/>
          <w:bCs w:val="0"/>
          <w:lang w:val="en-US" w:eastAsia="zh-CN"/>
        </w:rPr>
        <w:t>9.2</w:t>
      </w:r>
      <w:r>
        <w:rPr>
          <w:rFonts w:hint="eastAsia"/>
          <w:b w:val="0"/>
          <w:lang w:val="en-US" w:eastAsia="zh-CN"/>
        </w:rPr>
        <w:t xml:space="preserve">  检验项目</w:t>
      </w:r>
      <w:bookmarkEnd w:id="54"/>
      <w:bookmarkEnd w:id="55"/>
    </w:p>
    <w:p>
      <w:pPr>
        <w:spacing w:line="400" w:lineRule="exact"/>
        <w:ind w:firstLine="420" w:firstLineChars="200"/>
        <w:rPr>
          <w:rFonts w:ascii="宋体" w:hAnsi="宋体"/>
        </w:rPr>
      </w:pPr>
      <w:r>
        <w:rPr>
          <w:rFonts w:ascii="宋体" w:hAnsi="宋体"/>
        </w:rPr>
        <w:t>出厂检验和型式检验的检验项目应符合表</w:t>
      </w:r>
      <w:r>
        <w:rPr>
          <w:rFonts w:hint="eastAsia" w:ascii="宋体" w:hAnsi="宋体"/>
          <w:lang w:val="en-US" w:eastAsia="zh-CN"/>
        </w:rPr>
        <w:t>9</w:t>
      </w:r>
      <w:r>
        <w:rPr>
          <w:rFonts w:ascii="宋体" w:hAnsi="宋体"/>
        </w:rPr>
        <w:t>的规定。</w:t>
      </w:r>
    </w:p>
    <w:p>
      <w:pPr>
        <w:spacing w:line="480" w:lineRule="auto"/>
        <w:jc w:val="center"/>
        <w:rPr>
          <w:rFonts w:ascii="黑体" w:eastAsia="黑体"/>
        </w:rPr>
      </w:pPr>
      <w:r>
        <w:rPr>
          <w:rFonts w:ascii="黑体" w:eastAsia="黑体"/>
        </w:rPr>
        <w:t>表</w:t>
      </w:r>
      <w:r>
        <w:rPr>
          <w:rFonts w:hint="eastAsia" w:ascii="黑体" w:eastAsia="黑体"/>
          <w:lang w:val="en-US" w:eastAsia="zh-CN"/>
        </w:rPr>
        <w:t>9</w:t>
      </w:r>
      <w:r>
        <w:rPr>
          <w:rFonts w:ascii="黑体" w:eastAsia="黑体"/>
        </w:rPr>
        <w:t xml:space="preserve">  产品检验项目</w:t>
      </w:r>
    </w:p>
    <w:tbl>
      <w:tblPr>
        <w:tblStyle w:val="14"/>
        <w:tblW w:w="8244" w:type="dxa"/>
        <w:jc w:val="center"/>
        <w:tblInd w:w="-23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1459"/>
        <w:gridCol w:w="2636"/>
        <w:gridCol w:w="917"/>
        <w:gridCol w:w="975"/>
        <w:gridCol w:w="1127"/>
        <w:gridCol w:w="11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1459" w:type="dxa"/>
            <w:tcBorders>
              <w:top w:val="single" w:color="auto" w:sz="8" w:space="0"/>
              <w:bottom w:val="single" w:color="auto" w:sz="8"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锚具和夹具类别</w:t>
            </w:r>
          </w:p>
        </w:tc>
        <w:tc>
          <w:tcPr>
            <w:tcW w:w="2636" w:type="dxa"/>
            <w:tcBorders>
              <w:top w:val="single" w:color="auto" w:sz="8" w:space="0"/>
              <w:bottom w:val="single" w:color="auto" w:sz="8"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检验项目</w:t>
            </w:r>
          </w:p>
        </w:tc>
        <w:tc>
          <w:tcPr>
            <w:tcW w:w="917" w:type="dxa"/>
            <w:tcBorders>
              <w:top w:val="single" w:color="auto" w:sz="8" w:space="0"/>
              <w:bottom w:val="single" w:color="auto" w:sz="8" w:space="0"/>
            </w:tcBorders>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出厂检验</w:t>
            </w:r>
          </w:p>
        </w:tc>
        <w:tc>
          <w:tcPr>
            <w:tcW w:w="975" w:type="dxa"/>
            <w:tcBorders>
              <w:top w:val="single" w:color="auto" w:sz="8" w:space="0"/>
              <w:bottom w:val="single" w:color="auto" w:sz="8" w:space="0"/>
            </w:tcBorders>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型式检验</w:t>
            </w:r>
          </w:p>
        </w:tc>
        <w:tc>
          <w:tcPr>
            <w:tcW w:w="1127" w:type="dxa"/>
            <w:tcBorders>
              <w:top w:val="single" w:color="auto" w:sz="8" w:space="0"/>
              <w:bottom w:val="single" w:color="auto" w:sz="8"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要求</w:t>
            </w:r>
          </w:p>
        </w:tc>
        <w:tc>
          <w:tcPr>
            <w:tcW w:w="1130" w:type="dxa"/>
            <w:tcBorders>
              <w:top w:val="single" w:color="auto" w:sz="8" w:space="0"/>
              <w:bottom w:val="single" w:color="auto" w:sz="8"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试验方法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5" w:hRule="atLeast"/>
          <w:jc w:val="center"/>
        </w:trPr>
        <w:tc>
          <w:tcPr>
            <w:tcW w:w="1459" w:type="dxa"/>
            <w:vMerge w:val="restart"/>
            <w:tcBorders>
              <w:top w:val="single" w:color="auto" w:sz="8"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锚具</w:t>
            </w:r>
          </w:p>
        </w:tc>
        <w:tc>
          <w:tcPr>
            <w:tcW w:w="2636" w:type="dxa"/>
            <w:tcBorders>
              <w:top w:val="single" w:color="auto" w:sz="8"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外观</w:t>
            </w:r>
          </w:p>
        </w:tc>
        <w:tc>
          <w:tcPr>
            <w:tcW w:w="917" w:type="dxa"/>
            <w:tcBorders>
              <w:top w:val="single" w:color="auto" w:sz="8" w:space="0"/>
            </w:tcBorders>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975" w:type="dxa"/>
            <w:tcBorders>
              <w:top w:val="single" w:color="auto" w:sz="8" w:space="0"/>
            </w:tcBorders>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Borders>
              <w:top w:val="single" w:color="auto" w:sz="8" w:space="0"/>
            </w:tcBorders>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6.3.1，6.3.3</w:t>
            </w:r>
          </w:p>
        </w:tc>
        <w:tc>
          <w:tcPr>
            <w:tcW w:w="1130" w:type="dxa"/>
            <w:tcBorders>
              <w:top w:val="single" w:color="auto" w:sz="8" w:space="0"/>
            </w:tcBorders>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8.2.1，8.2.3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5" w:hRule="atLeast"/>
          <w:jc w:val="center"/>
        </w:trPr>
        <w:tc>
          <w:tcPr>
            <w:tcW w:w="14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p>
        </w:tc>
        <w:tc>
          <w:tcPr>
            <w:tcW w:w="263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尺寸</w:t>
            </w:r>
          </w:p>
        </w:tc>
        <w:tc>
          <w:tcPr>
            <w:tcW w:w="917"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6.3.2，6.3.3</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8.2.2，8.2.3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186" w:hRule="atLeast"/>
          <w:jc w:val="center"/>
        </w:trPr>
        <w:tc>
          <w:tcPr>
            <w:tcW w:w="14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p>
        </w:tc>
        <w:tc>
          <w:tcPr>
            <w:tcW w:w="263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硬度</w:t>
            </w:r>
          </w:p>
        </w:tc>
        <w:tc>
          <w:tcPr>
            <w:tcW w:w="917"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6.3.4</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8.2.4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186" w:hRule="atLeast"/>
          <w:jc w:val="center"/>
        </w:trPr>
        <w:tc>
          <w:tcPr>
            <w:tcW w:w="14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p>
        </w:tc>
        <w:tc>
          <w:tcPr>
            <w:tcW w:w="263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sz w:val="18"/>
                <w:szCs w:val="18"/>
                <w:lang w:val="en-US" w:eastAsia="zh-CN"/>
              </w:rPr>
            </w:pPr>
            <w:r>
              <w:rPr>
                <w:rFonts w:hint="default" w:cs="Times New Roman"/>
                <w:sz w:val="18"/>
                <w:szCs w:val="18"/>
                <w:lang w:val="en-US" w:eastAsia="zh-CN"/>
              </w:rPr>
              <w:t>超声波</w:t>
            </w:r>
            <w:r>
              <w:rPr>
                <w:rFonts w:hint="eastAsia" w:cs="Times New Roman"/>
                <w:sz w:val="18"/>
                <w:szCs w:val="18"/>
                <w:lang w:val="en-US" w:eastAsia="zh-CN"/>
              </w:rPr>
              <w:t>检测</w:t>
            </w:r>
            <w:r>
              <w:rPr>
                <w:rFonts w:hint="default" w:cs="Times New Roman"/>
                <w:sz w:val="18"/>
                <w:szCs w:val="18"/>
                <w:lang w:val="en-US" w:eastAsia="zh-CN"/>
              </w:rPr>
              <w:t>和磁粉</w:t>
            </w:r>
            <w:r>
              <w:rPr>
                <w:rFonts w:hint="eastAsia" w:cs="Times New Roman"/>
                <w:sz w:val="18"/>
                <w:szCs w:val="18"/>
                <w:lang w:val="en-US" w:eastAsia="zh-CN"/>
              </w:rPr>
              <w:t>检测</w:t>
            </w:r>
          </w:p>
        </w:tc>
        <w:tc>
          <w:tcPr>
            <w:tcW w:w="917"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6.2.5</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p>
        </w:tc>
        <w:tc>
          <w:tcPr>
            <w:tcW w:w="263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静载锚固性能</w:t>
            </w:r>
          </w:p>
        </w:tc>
        <w:tc>
          <w:tcPr>
            <w:tcW w:w="917"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7.1.1</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p>
        </w:tc>
        <w:tc>
          <w:tcPr>
            <w:tcW w:w="263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疲劳</w:t>
            </w:r>
            <w:r>
              <w:rPr>
                <w:rFonts w:hint="eastAsia" w:cs="Times New Roman"/>
                <w:sz w:val="18"/>
                <w:szCs w:val="18"/>
                <w:lang w:val="en-US" w:eastAsia="zh-CN"/>
              </w:rPr>
              <w:t>荷载</w:t>
            </w:r>
            <w:r>
              <w:rPr>
                <w:rFonts w:hint="eastAsia" w:cs="Times New Roman"/>
                <w:sz w:val="18"/>
                <w:szCs w:val="18"/>
              </w:rPr>
              <w:t>性能</w:t>
            </w:r>
          </w:p>
        </w:tc>
        <w:tc>
          <w:tcPr>
            <w:tcW w:w="91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7.1.2</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264" w:hRule="atLeast"/>
          <w:jc w:val="center"/>
        </w:trPr>
        <w:tc>
          <w:tcPr>
            <w:tcW w:w="14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p>
        </w:tc>
        <w:tc>
          <w:tcPr>
            <w:tcW w:w="2636"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锚固区传力性能</w:t>
            </w:r>
          </w:p>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eastAsia="zh-CN"/>
              </w:rPr>
            </w:pPr>
            <w:r>
              <w:rPr>
                <w:rFonts w:hint="eastAsia" w:cs="Times New Roman"/>
                <w:sz w:val="18"/>
                <w:szCs w:val="18"/>
                <w:lang w:eastAsia="zh-CN"/>
              </w:rPr>
              <w:t>（</w:t>
            </w:r>
            <w:r>
              <w:rPr>
                <w:rFonts w:hint="eastAsia" w:cs="Times New Roman"/>
                <w:sz w:val="18"/>
                <w:szCs w:val="18"/>
                <w:lang w:val="en-US" w:eastAsia="zh-CN"/>
              </w:rPr>
              <w:t>配套锚垫板和螺旋筋</w:t>
            </w:r>
            <w:r>
              <w:rPr>
                <w:rFonts w:hint="eastAsia" w:cs="Times New Roman"/>
                <w:sz w:val="18"/>
                <w:szCs w:val="18"/>
                <w:lang w:eastAsia="zh-CN"/>
              </w:rPr>
              <w:t>）</w:t>
            </w:r>
          </w:p>
        </w:tc>
        <w:tc>
          <w:tcPr>
            <w:tcW w:w="9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w:t>
            </w:r>
          </w:p>
        </w:tc>
        <w:tc>
          <w:tcPr>
            <w:tcW w:w="975"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7.1.3</w:t>
            </w:r>
          </w:p>
        </w:tc>
        <w:tc>
          <w:tcPr>
            <w:tcW w:w="113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p>
        </w:tc>
        <w:tc>
          <w:tcPr>
            <w:tcW w:w="26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锚板强度</w:t>
            </w:r>
          </w:p>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r>
              <w:rPr>
                <w:rFonts w:hint="eastAsia" w:cs="Times New Roman"/>
                <w:sz w:val="18"/>
                <w:szCs w:val="18"/>
                <w:lang w:val="en-US" w:eastAsia="zh-CN"/>
              </w:rPr>
              <w:t>预应力FRP筋用</w:t>
            </w:r>
            <w:r>
              <w:rPr>
                <w:rFonts w:hint="eastAsia" w:cs="Times New Roman"/>
                <w:sz w:val="18"/>
                <w:szCs w:val="18"/>
              </w:rPr>
              <w:t>夹片式锚具）</w:t>
            </w:r>
          </w:p>
        </w:tc>
        <w:tc>
          <w:tcPr>
            <w:tcW w:w="9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w:t>
            </w:r>
          </w:p>
        </w:tc>
        <w:tc>
          <w:tcPr>
            <w:tcW w:w="975"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7.1.4</w:t>
            </w:r>
          </w:p>
        </w:tc>
        <w:tc>
          <w:tcPr>
            <w:tcW w:w="113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p>
        </w:tc>
        <w:tc>
          <w:tcPr>
            <w:tcW w:w="26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内缩量</w:t>
            </w:r>
          </w:p>
        </w:tc>
        <w:tc>
          <w:tcPr>
            <w:tcW w:w="9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7.1.5</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p>
        </w:tc>
        <w:tc>
          <w:tcPr>
            <w:tcW w:w="26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锚口摩阻损失</w:t>
            </w:r>
          </w:p>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r>
              <w:rPr>
                <w:rFonts w:hint="eastAsia" w:cs="Times New Roman"/>
                <w:sz w:val="18"/>
                <w:szCs w:val="18"/>
                <w:lang w:val="en-US" w:eastAsia="zh-CN"/>
              </w:rPr>
              <w:t>预应力FRP筋用</w:t>
            </w:r>
            <w:r>
              <w:rPr>
                <w:rFonts w:hint="eastAsia" w:cs="Times New Roman"/>
                <w:sz w:val="18"/>
                <w:szCs w:val="18"/>
              </w:rPr>
              <w:t>夹片式锚具）</w:t>
            </w:r>
          </w:p>
        </w:tc>
        <w:tc>
          <w:tcPr>
            <w:tcW w:w="9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w:t>
            </w:r>
          </w:p>
        </w:tc>
        <w:tc>
          <w:tcPr>
            <w:tcW w:w="975"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6.1.6</w:t>
            </w:r>
          </w:p>
        </w:tc>
        <w:tc>
          <w:tcPr>
            <w:tcW w:w="113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ind w:left="0" w:right="0"/>
              <w:jc w:val="center"/>
              <w:rPr>
                <w:sz w:val="18"/>
                <w:szCs w:val="18"/>
              </w:rPr>
            </w:pPr>
          </w:p>
        </w:tc>
        <w:tc>
          <w:tcPr>
            <w:tcW w:w="26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张拉锚固工艺</w:t>
            </w:r>
          </w:p>
        </w:tc>
        <w:tc>
          <w:tcPr>
            <w:tcW w:w="91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7.1.7</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ind w:left="0" w:right="0"/>
              <w:jc w:val="center"/>
              <w:rPr>
                <w:sz w:val="18"/>
                <w:szCs w:val="18"/>
              </w:rPr>
            </w:pPr>
          </w:p>
        </w:tc>
        <w:tc>
          <w:tcPr>
            <w:tcW w:w="26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超张拉（成品预应力FRP拉索）</w:t>
            </w:r>
          </w:p>
        </w:tc>
        <w:tc>
          <w:tcPr>
            <w:tcW w:w="91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sz w:val="18"/>
                <w:szCs w:val="18"/>
                <w:lang w:val="en-US" w:eastAsia="zh-CN"/>
              </w:rPr>
            </w:pPr>
            <w:r>
              <w:rPr>
                <w:rFonts w:hint="eastAsia" w:cs="Times New Roman"/>
                <w:sz w:val="18"/>
                <w:szCs w:val="18"/>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default" w:cs="Times New Roman"/>
                <w:sz w:val="18"/>
                <w:szCs w:val="18"/>
                <w:lang w:val="en-US" w:eastAsia="zh-CN"/>
              </w:rPr>
            </w:pPr>
            <w:r>
              <w:rPr>
                <w:rFonts w:hint="eastAsia" w:cs="Times New Roman"/>
                <w:sz w:val="18"/>
                <w:szCs w:val="18"/>
                <w:lang w:val="en-US" w:eastAsia="zh-CN"/>
              </w:rPr>
              <w:t>7.1.8</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default" w:cs="Times New Roman"/>
                <w:sz w:val="18"/>
                <w:szCs w:val="18"/>
                <w:lang w:val="en-US" w:eastAsia="zh-CN"/>
              </w:rPr>
            </w:pPr>
            <w:r>
              <w:rPr>
                <w:rFonts w:hint="eastAsia" w:cs="Times New Roman"/>
                <w:sz w:val="18"/>
                <w:szCs w:val="18"/>
                <w:lang w:val="en-US" w:eastAsia="zh-CN"/>
              </w:rPr>
              <w:t>8.11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restart"/>
            <w:vAlign w:val="center"/>
          </w:tcPr>
          <w:p>
            <w:pPr>
              <w:keepNext w:val="0"/>
              <w:keepLines w:val="0"/>
              <w:suppressLineNumbers w:val="0"/>
              <w:spacing w:before="0" w:beforeAutospacing="0" w:after="0" w:afterAutospacing="0"/>
              <w:ind w:left="0" w:right="0"/>
              <w:jc w:val="center"/>
              <w:rPr>
                <w:rFonts w:hint="eastAsia" w:eastAsia="宋体"/>
                <w:sz w:val="18"/>
                <w:szCs w:val="18"/>
                <w:lang w:val="en-US" w:eastAsia="zh-CN"/>
              </w:rPr>
            </w:pPr>
            <w:r>
              <w:rPr>
                <w:rFonts w:hint="eastAsia" w:cs="Times New Roman"/>
                <w:sz w:val="18"/>
                <w:szCs w:val="18"/>
                <w:lang w:val="en-US" w:eastAsia="zh-CN"/>
              </w:rPr>
              <w:t>夹具</w:t>
            </w:r>
          </w:p>
        </w:tc>
        <w:tc>
          <w:tcPr>
            <w:tcW w:w="26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外观</w:t>
            </w:r>
          </w:p>
        </w:tc>
        <w:tc>
          <w:tcPr>
            <w:tcW w:w="917"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6.3.1</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8.2.1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ind w:left="0" w:right="0"/>
              <w:jc w:val="center"/>
              <w:rPr>
                <w:rFonts w:hint="eastAsia"/>
                <w:sz w:val="18"/>
                <w:szCs w:val="18"/>
                <w:lang w:val="en-US" w:eastAsia="zh-CN"/>
              </w:rPr>
            </w:pPr>
          </w:p>
        </w:tc>
        <w:tc>
          <w:tcPr>
            <w:tcW w:w="26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尺寸</w:t>
            </w:r>
          </w:p>
        </w:tc>
        <w:tc>
          <w:tcPr>
            <w:tcW w:w="917"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6.3.2</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8.2.2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ind w:left="0" w:right="0"/>
              <w:jc w:val="center"/>
              <w:rPr>
                <w:rFonts w:hint="eastAsia"/>
                <w:sz w:val="18"/>
                <w:szCs w:val="18"/>
                <w:lang w:val="en-US" w:eastAsia="zh-CN"/>
              </w:rPr>
            </w:pPr>
          </w:p>
        </w:tc>
        <w:tc>
          <w:tcPr>
            <w:tcW w:w="26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硬度</w:t>
            </w:r>
          </w:p>
        </w:tc>
        <w:tc>
          <w:tcPr>
            <w:tcW w:w="917"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6.3.4</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8.2.4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ind w:left="0" w:right="0"/>
              <w:jc w:val="center"/>
              <w:rPr>
                <w:rFonts w:hint="eastAsia"/>
                <w:sz w:val="18"/>
                <w:szCs w:val="18"/>
                <w:lang w:val="en-US" w:eastAsia="zh-CN"/>
              </w:rPr>
            </w:pPr>
          </w:p>
        </w:tc>
        <w:tc>
          <w:tcPr>
            <w:tcW w:w="2636" w:type="dxa"/>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sz w:val="18"/>
                <w:szCs w:val="18"/>
                <w:lang w:val="en-US"/>
              </w:rPr>
            </w:pPr>
            <w:r>
              <w:rPr>
                <w:rFonts w:hint="default" w:cs="Times New Roman"/>
                <w:sz w:val="18"/>
                <w:szCs w:val="18"/>
                <w:lang w:val="en-US" w:eastAsia="zh-CN"/>
              </w:rPr>
              <w:t>超声波</w:t>
            </w:r>
            <w:r>
              <w:rPr>
                <w:rFonts w:hint="eastAsia" w:cs="Times New Roman"/>
                <w:sz w:val="18"/>
                <w:szCs w:val="18"/>
                <w:lang w:val="en-US" w:eastAsia="zh-CN"/>
              </w:rPr>
              <w:t>检测</w:t>
            </w:r>
            <w:r>
              <w:rPr>
                <w:rFonts w:hint="default" w:cs="Times New Roman"/>
                <w:sz w:val="18"/>
                <w:szCs w:val="18"/>
                <w:lang w:val="en-US" w:eastAsia="zh-CN"/>
              </w:rPr>
              <w:t>和磁粉</w:t>
            </w:r>
            <w:r>
              <w:rPr>
                <w:rFonts w:hint="eastAsia" w:cs="Times New Roman"/>
                <w:sz w:val="18"/>
                <w:szCs w:val="18"/>
                <w:lang w:val="en-US" w:eastAsia="zh-CN"/>
              </w:rPr>
              <w:t>检测</w:t>
            </w:r>
          </w:p>
        </w:tc>
        <w:tc>
          <w:tcPr>
            <w:tcW w:w="917"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975" w:type="dxa"/>
            <w:vAlign w:val="top"/>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rPr>
            </w:pPr>
            <w:r>
              <w:rPr>
                <w:rFonts w:hint="eastAsia" w:cs="Times New Roman"/>
                <w:sz w:val="18"/>
                <w:szCs w:val="18"/>
              </w:rPr>
              <w:t>√</w:t>
            </w:r>
          </w:p>
        </w:tc>
        <w:tc>
          <w:tcPr>
            <w:tcW w:w="1127"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6.2.5</w:t>
            </w:r>
          </w:p>
        </w:tc>
        <w:tc>
          <w:tcPr>
            <w:tcW w:w="1130" w:type="dxa"/>
          </w:tcPr>
          <w:p>
            <w:pPr>
              <w:keepNext w:val="0"/>
              <w:keepLines w:val="0"/>
              <w:suppressLineNumbers w:val="0"/>
              <w:spacing w:before="0" w:beforeAutospacing="0" w:after="0" w:afterAutospacing="0" w:line="240" w:lineRule="auto"/>
              <w:ind w:left="0" w:right="0" w:firstLine="0" w:firstLineChars="0"/>
              <w:jc w:val="center"/>
              <w:rPr>
                <w:rFonts w:hint="eastAsia" w:cs="Times New Roman"/>
                <w:sz w:val="18"/>
                <w:szCs w:val="18"/>
                <w:lang w:val="en-US" w:eastAsia="zh-CN"/>
              </w:rPr>
            </w:pPr>
            <w:r>
              <w:rPr>
                <w:rFonts w:hint="eastAsia" w:cs="Times New Roman"/>
                <w:sz w:val="18"/>
                <w:szCs w:val="18"/>
                <w:lang w:val="en-US" w:eastAsia="zh-CN"/>
              </w:rPr>
              <w:t>8.3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1459" w:type="dxa"/>
            <w:vMerge w:val="continue"/>
            <w:vAlign w:val="center"/>
          </w:tcPr>
          <w:p>
            <w:pPr>
              <w:keepNext w:val="0"/>
              <w:keepLines w:val="0"/>
              <w:suppressLineNumbers w:val="0"/>
              <w:spacing w:before="0" w:beforeAutospacing="0" w:after="0" w:afterAutospacing="0"/>
              <w:ind w:left="0" w:right="0"/>
              <w:jc w:val="center"/>
              <w:rPr>
                <w:rFonts w:hint="eastAsia"/>
                <w:sz w:val="18"/>
                <w:szCs w:val="18"/>
                <w:lang w:val="en-US" w:eastAsia="zh-CN"/>
              </w:rPr>
            </w:pPr>
          </w:p>
        </w:tc>
        <w:tc>
          <w:tcPr>
            <w:tcW w:w="2636" w:type="dxa"/>
            <w:shd w:val="clear" w:color="auto" w:fill="auto"/>
            <w:vAlign w:val="center"/>
          </w:tcPr>
          <w:p>
            <w:pPr>
              <w:keepNext w:val="0"/>
              <w:keepLines w:val="0"/>
              <w:suppressLineNumbers w:val="0"/>
              <w:spacing w:before="0" w:beforeAutospacing="0" w:after="0" w:afterAutospacing="0"/>
              <w:ind w:left="0" w:right="0"/>
              <w:jc w:val="center"/>
              <w:rPr>
                <w:sz w:val="18"/>
                <w:szCs w:val="18"/>
              </w:rPr>
            </w:pPr>
            <w:r>
              <w:rPr>
                <w:sz w:val="18"/>
                <w:szCs w:val="18"/>
              </w:rPr>
              <w:t>静载</w:t>
            </w:r>
            <w:r>
              <w:rPr>
                <w:rFonts w:hint="eastAsia"/>
                <w:sz w:val="18"/>
                <w:szCs w:val="18"/>
              </w:rPr>
              <w:t>锚固性能</w:t>
            </w:r>
          </w:p>
        </w:tc>
        <w:tc>
          <w:tcPr>
            <w:tcW w:w="917" w:type="dxa"/>
            <w:vAlign w:val="top"/>
          </w:tcPr>
          <w:p>
            <w:pPr>
              <w:keepNext w:val="0"/>
              <w:keepLines w:val="0"/>
              <w:suppressLineNumbers w:val="0"/>
              <w:spacing w:before="0" w:beforeAutospacing="0" w:after="0" w:afterAutospacing="0"/>
              <w:ind w:left="0" w:leftChars="0" w:right="0" w:firstLine="0" w:firstLineChars="0"/>
              <w:jc w:val="center"/>
              <w:rPr>
                <w:color w:val="auto"/>
                <w:sz w:val="18"/>
                <w:szCs w:val="18"/>
              </w:rPr>
            </w:pPr>
            <w:r>
              <w:rPr>
                <w:rFonts w:hint="eastAsia"/>
                <w:color w:val="auto"/>
                <w:sz w:val="18"/>
                <w:szCs w:val="18"/>
              </w:rPr>
              <w:t>√</w:t>
            </w:r>
          </w:p>
        </w:tc>
        <w:tc>
          <w:tcPr>
            <w:tcW w:w="975" w:type="dxa"/>
            <w:vAlign w:val="top"/>
          </w:tcPr>
          <w:p>
            <w:pPr>
              <w:keepNext w:val="0"/>
              <w:keepLines w:val="0"/>
              <w:suppressLineNumbers w:val="0"/>
              <w:spacing w:before="0" w:beforeAutospacing="0" w:after="0" w:afterAutospacing="0"/>
              <w:ind w:right="0"/>
              <w:jc w:val="both"/>
              <w:rPr>
                <w:rFonts w:hint="eastAsia"/>
                <w:color w:val="auto"/>
                <w:sz w:val="18"/>
                <w:szCs w:val="18"/>
              </w:rPr>
            </w:pPr>
            <w:r>
              <w:rPr>
                <w:rFonts w:hint="eastAsia"/>
                <w:color w:val="auto"/>
                <w:sz w:val="18"/>
                <w:szCs w:val="18"/>
              </w:rPr>
              <w:t>√</w:t>
            </w:r>
          </w:p>
        </w:tc>
        <w:tc>
          <w:tcPr>
            <w:tcW w:w="1127" w:type="dxa"/>
          </w:tcPr>
          <w:p>
            <w:pPr>
              <w:keepNext w:val="0"/>
              <w:keepLines w:val="0"/>
              <w:suppressLineNumbers w:val="0"/>
              <w:spacing w:before="0" w:beforeAutospacing="0" w:after="0" w:afterAutospacing="0"/>
              <w:ind w:left="0" w:leftChars="0" w:right="0" w:firstLine="0" w:firstLineChars="0"/>
              <w:jc w:val="center"/>
              <w:rPr>
                <w:rFonts w:hint="eastAsia" w:eastAsia="宋体"/>
                <w:sz w:val="18"/>
                <w:szCs w:val="18"/>
                <w:lang w:val="en-US" w:eastAsia="zh-CN"/>
              </w:rPr>
            </w:pPr>
            <w:r>
              <w:rPr>
                <w:rFonts w:hint="eastAsia"/>
                <w:sz w:val="18"/>
                <w:szCs w:val="18"/>
                <w:lang w:val="en-US" w:eastAsia="zh-CN"/>
              </w:rPr>
              <w:t>7.1.1</w:t>
            </w:r>
          </w:p>
        </w:tc>
        <w:tc>
          <w:tcPr>
            <w:tcW w:w="1130" w:type="dxa"/>
          </w:tcPr>
          <w:p>
            <w:pPr>
              <w:keepNext w:val="0"/>
              <w:keepLines w:val="0"/>
              <w:suppressLineNumbers w:val="0"/>
              <w:spacing w:before="0" w:beforeAutospacing="0" w:after="0" w:afterAutospacing="0"/>
              <w:ind w:left="0" w:leftChars="0" w:right="0" w:firstLine="0" w:firstLineChars="0"/>
              <w:jc w:val="center"/>
              <w:rPr>
                <w:rFonts w:hint="eastAsia" w:eastAsia="宋体"/>
                <w:sz w:val="18"/>
                <w:szCs w:val="18"/>
                <w:lang w:val="en-US" w:eastAsia="zh-CN"/>
              </w:rPr>
            </w:pPr>
            <w:r>
              <w:rPr>
                <w:rFonts w:hint="eastAsia"/>
                <w:sz w:val="18"/>
                <w:szCs w:val="18"/>
                <w:lang w:val="en-US" w:eastAsia="zh-CN"/>
              </w:rPr>
              <w:t>8.4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Ex>
        <w:trPr>
          <w:trHeight w:val="312" w:hRule="atLeast"/>
          <w:jc w:val="center"/>
        </w:trPr>
        <w:tc>
          <w:tcPr>
            <w:tcW w:w="8244" w:type="dxa"/>
            <w:gridSpan w:val="6"/>
            <w:vAlign w:val="center"/>
          </w:tcPr>
          <w:p>
            <w:pPr>
              <w:keepNext w:val="0"/>
              <w:keepLines w:val="0"/>
              <w:suppressLineNumbers w:val="0"/>
              <w:spacing w:before="0" w:beforeAutospacing="0" w:after="0" w:afterAutospacing="0"/>
              <w:ind w:left="0" w:right="0"/>
              <w:jc w:val="left"/>
              <w:rPr>
                <w:rFonts w:hint="eastAsia" w:eastAsia="宋体"/>
                <w:sz w:val="18"/>
                <w:szCs w:val="18"/>
                <w:lang w:val="en-US" w:eastAsia="zh-CN"/>
              </w:rPr>
            </w:pPr>
            <w:r>
              <w:rPr>
                <w:rFonts w:hint="eastAsia"/>
                <w:sz w:val="18"/>
                <w:szCs w:val="18"/>
                <w:lang w:val="en-US" w:eastAsia="zh-CN"/>
              </w:rPr>
              <w:t>注：“-”为非检验项目，“</w:t>
            </w:r>
            <w:r>
              <w:rPr>
                <w:rFonts w:hint="eastAsia"/>
                <w:color w:val="auto"/>
                <w:sz w:val="18"/>
                <w:szCs w:val="18"/>
              </w:rPr>
              <w:t>√</w:t>
            </w:r>
            <w:r>
              <w:rPr>
                <w:rFonts w:hint="eastAsia"/>
                <w:sz w:val="18"/>
                <w:szCs w:val="18"/>
                <w:lang w:val="en-US" w:eastAsia="zh-CN"/>
              </w:rPr>
              <w:t>”为检验项目</w:t>
            </w:r>
          </w:p>
        </w:tc>
      </w:tr>
    </w:tbl>
    <w:p>
      <w:pPr>
        <w:pStyle w:val="2"/>
        <w:spacing w:before="312" w:beforeLines="100" w:after="312" w:afterLines="100"/>
        <w:ind w:firstLine="0" w:firstLineChars="0"/>
        <w:jc w:val="left"/>
        <w:rPr>
          <w:rFonts w:hint="eastAsia"/>
          <w:b w:val="0"/>
          <w:lang w:val="en-US" w:eastAsia="zh-CN"/>
        </w:rPr>
      </w:pPr>
      <w:bookmarkStart w:id="56" w:name="_Toc399146040"/>
      <w:bookmarkStart w:id="57" w:name="_Toc3401"/>
      <w:r>
        <w:rPr>
          <w:rFonts w:hint="eastAsia"/>
          <w:b/>
          <w:bCs w:val="0"/>
          <w:lang w:val="en-US" w:eastAsia="zh-CN"/>
        </w:rPr>
        <w:t>9.3</w:t>
      </w:r>
      <w:r>
        <w:rPr>
          <w:rFonts w:hint="eastAsia"/>
          <w:b w:val="0"/>
          <w:lang w:val="en-US" w:eastAsia="zh-CN"/>
        </w:rPr>
        <w:t xml:space="preserve">  组批和抽样</w:t>
      </w:r>
      <w:bookmarkEnd w:id="56"/>
      <w:bookmarkEnd w:id="57"/>
    </w:p>
    <w:p>
      <w:pPr>
        <w:pStyle w:val="34"/>
        <w:numPr>
          <w:ilvl w:val="3"/>
          <w:numId w:val="0"/>
        </w:numPr>
        <w:spacing w:line="400" w:lineRule="exact"/>
        <w:ind w:leftChars="0"/>
        <w:jc w:val="left"/>
        <w:rPr>
          <w:rFonts w:hAnsi="宋体"/>
        </w:rPr>
      </w:pPr>
      <w:r>
        <w:rPr>
          <w:rFonts w:hint="default" w:ascii="Times New Roman" w:hAnsi="Times New Roman" w:cs="Times New Roman"/>
          <w:b/>
          <w:bCs/>
          <w:lang w:val="en-US" w:eastAsia="zh-CN"/>
        </w:rPr>
        <w:t xml:space="preserve">9.3.1 </w:t>
      </w:r>
      <w:r>
        <w:rPr>
          <w:rFonts w:hint="eastAsia" w:hAnsi="宋体"/>
          <w:lang w:val="en-US" w:eastAsia="zh-CN"/>
        </w:rPr>
        <w:t xml:space="preserve"> </w:t>
      </w:r>
      <w:r>
        <w:rPr>
          <w:rFonts w:hint="eastAsia" w:hAnsi="宋体"/>
        </w:rPr>
        <w:t>出厂检验</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9.3.1.1  </w:t>
      </w:r>
      <w:r>
        <w:rPr>
          <w:rFonts w:ascii="宋体" w:hAnsi="宋体" w:eastAsia="宋体"/>
        </w:rPr>
        <w:t>出厂检验时，每批产品的数量是指同一种</w:t>
      </w:r>
      <w:r>
        <w:rPr>
          <w:rFonts w:hint="eastAsia" w:ascii="宋体" w:hAnsi="宋体" w:eastAsia="宋体"/>
        </w:rPr>
        <w:t>规格的</w:t>
      </w:r>
      <w:r>
        <w:rPr>
          <w:rFonts w:ascii="宋体" w:hAnsi="宋体" w:eastAsia="宋体"/>
        </w:rPr>
        <w:t>产品，同一批原材料，用同一种工艺一次投料生产的数量。每个抽检组批不</w:t>
      </w:r>
      <w:r>
        <w:rPr>
          <w:rFonts w:hint="eastAsia" w:ascii="宋体" w:hAnsi="宋体" w:eastAsia="宋体"/>
        </w:rPr>
        <w:t>应</w:t>
      </w:r>
      <w:r>
        <w:rPr>
          <w:rFonts w:ascii="宋体" w:hAnsi="宋体" w:eastAsia="宋体"/>
        </w:rPr>
        <w:t>超过2000件</w:t>
      </w:r>
      <w:r>
        <w:rPr>
          <w:rFonts w:hint="eastAsia" w:ascii="宋体" w:hAnsi="宋体" w:eastAsia="宋体"/>
        </w:rPr>
        <w:t>（套），</w:t>
      </w:r>
      <w:r>
        <w:rPr>
          <w:rFonts w:hint="eastAsia" w:ascii="宋体" w:hAnsi="宋体" w:eastAsia="宋体"/>
          <w:lang w:val="en-US" w:eastAsia="zh-CN"/>
        </w:rPr>
        <w:t>每批</w:t>
      </w:r>
      <w:r>
        <w:rPr>
          <w:rFonts w:ascii="宋体" w:hAnsi="宋体" w:eastAsia="宋体"/>
        </w:rPr>
        <w:t>产品</w:t>
      </w:r>
      <w:r>
        <w:rPr>
          <w:rFonts w:hint="eastAsia" w:ascii="宋体" w:hAnsi="宋体" w:eastAsia="宋体"/>
        </w:rPr>
        <w:t>抽样数量应符合下列规定：</w:t>
      </w:r>
    </w:p>
    <w:p>
      <w:pPr>
        <w:spacing w:line="400" w:lineRule="exact"/>
        <w:ind w:left="840" w:leftChars="200" w:hanging="420" w:hangingChars="200"/>
        <w:rPr>
          <w:rFonts w:hint="default" w:ascii="Times New Roman" w:hAnsi="Times New Roman" w:cs="Times New Roman"/>
        </w:rPr>
      </w:pPr>
      <w:r>
        <w:rPr>
          <w:rFonts w:hint="default" w:ascii="Times New Roman" w:hAnsi="Times New Roman" w:cs="Times New Roman"/>
        </w:rPr>
        <w:t>a）外观、尺寸：抽样数量不应少于5%且不应少于10件（套）；</w:t>
      </w:r>
    </w:p>
    <w:p>
      <w:pPr>
        <w:spacing w:line="400" w:lineRule="exact"/>
        <w:ind w:left="840" w:leftChars="200" w:hanging="420" w:hangingChars="200"/>
        <w:rPr>
          <w:rFonts w:hint="default" w:ascii="Times New Roman" w:hAnsi="Times New Roman" w:cs="Times New Roman"/>
        </w:rPr>
      </w:pPr>
      <w:r>
        <w:rPr>
          <w:rFonts w:hint="default" w:ascii="Times New Roman" w:hAnsi="Times New Roman" w:cs="Times New Roman"/>
        </w:rPr>
        <w:t>b）硬度（有硬度要求的零件）：抽样数量每炉不应少于6件（套）；</w:t>
      </w:r>
    </w:p>
    <w:p>
      <w:pPr>
        <w:spacing w:line="400" w:lineRule="exact"/>
        <w:ind w:left="840" w:leftChars="200" w:hanging="420" w:hangingChars="200"/>
        <w:rPr>
          <w:rFonts w:hint="default" w:ascii="Times New Roman" w:hAnsi="Times New Roman" w:eastAsia="宋体" w:cs="Times New Roman"/>
          <w:lang w:val="en-US" w:eastAsia="zh-CN"/>
        </w:rPr>
      </w:pPr>
      <w:r>
        <w:rPr>
          <w:rFonts w:hint="default" w:ascii="Times New Roman" w:hAnsi="Times New Roman" w:cs="Times New Roman"/>
        </w:rPr>
        <w:t>c）</w:t>
      </w:r>
      <w:r>
        <w:rPr>
          <w:rFonts w:hint="default" w:ascii="Times New Roman" w:hAnsi="Times New Roman" w:cs="Times New Roman"/>
          <w:lang w:val="en-US" w:eastAsia="zh-CN"/>
        </w:rPr>
        <w:t>超声波检测和磁粉检测：主要受力零件</w:t>
      </w:r>
      <w:r>
        <w:rPr>
          <w:rFonts w:hint="default" w:ascii="Times New Roman" w:hAnsi="Times New Roman" w:eastAsia="宋体" w:cs="Times New Roman"/>
          <w:kern w:val="2"/>
          <w:szCs w:val="24"/>
          <w:lang w:val="en-US" w:eastAsia="zh-CN"/>
        </w:rPr>
        <w:t>应全数检验</w:t>
      </w:r>
      <w:r>
        <w:rPr>
          <w:rFonts w:hint="default" w:ascii="Times New Roman" w:hAnsi="Times New Roman" w:cs="Times New Roman"/>
          <w:lang w:val="en-US" w:eastAsia="zh-CN"/>
        </w:rPr>
        <w:t>；</w:t>
      </w:r>
    </w:p>
    <w:p>
      <w:pPr>
        <w:spacing w:line="400" w:lineRule="exact"/>
        <w:ind w:left="840" w:leftChars="200" w:hanging="420" w:hangingChars="200"/>
        <w:rPr>
          <w:rFonts w:hint="default" w:ascii="Times New Roman" w:hAnsi="Times New Roman" w:cs="Times New Roman"/>
          <w:lang w:eastAsia="zh-CN"/>
        </w:rPr>
      </w:pPr>
      <w:r>
        <w:rPr>
          <w:rFonts w:hint="default" w:ascii="Times New Roman" w:hAnsi="Times New Roman" w:cs="Times New Roman"/>
          <w:lang w:val="en-US" w:eastAsia="zh-CN"/>
        </w:rPr>
        <w:t>d）</w:t>
      </w:r>
      <w:r>
        <w:rPr>
          <w:rFonts w:hint="default" w:ascii="Times New Roman" w:hAnsi="Times New Roman" w:cs="Times New Roman"/>
        </w:rPr>
        <w:t>静载锚固性能：应在</w:t>
      </w:r>
      <w:r>
        <w:rPr>
          <w:rFonts w:hint="default" w:ascii="Times New Roman" w:hAnsi="Times New Roman" w:cs="Times New Roman"/>
          <w:lang w:val="en-US" w:eastAsia="zh-CN"/>
        </w:rPr>
        <w:t>上述项目</w:t>
      </w:r>
      <w:r>
        <w:rPr>
          <w:rFonts w:hint="default" w:ascii="Times New Roman" w:hAnsi="Times New Roman" w:cs="Times New Roman"/>
        </w:rPr>
        <w:t>检验合格后的产品中按锚具、夹具的成套产品抽样，每批抽样数量为3个组装件的用量</w:t>
      </w:r>
      <w:r>
        <w:rPr>
          <w:rFonts w:hint="default" w:ascii="Times New Roman" w:hAnsi="Times New Roman" w:cs="Times New Roman"/>
          <w:lang w:eastAsia="zh-CN"/>
        </w:rPr>
        <w:t>；</w:t>
      </w:r>
    </w:p>
    <w:p>
      <w:pPr>
        <w:spacing w:line="400" w:lineRule="exact"/>
        <w:ind w:left="840" w:leftChars="200" w:hanging="420" w:hangingChars="200"/>
        <w:rPr>
          <w:rFonts w:hint="default" w:ascii="Times New Roman" w:hAnsi="Times New Roman" w:cs="Times New Roman"/>
          <w:lang w:val="en-US" w:eastAsia="zh-CN"/>
        </w:rPr>
      </w:pPr>
      <w:r>
        <w:rPr>
          <w:rFonts w:hint="eastAsia" w:ascii="Times New Roman" w:hAnsi="Times New Roman" w:cs="Times New Roman"/>
          <w:lang w:val="en-US" w:eastAsia="zh-CN"/>
        </w:rPr>
        <w:t>e）超张拉：成品预应力FRP拉索应全数检验。</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9.3.1.2</w:t>
      </w:r>
      <w:r>
        <w:rPr>
          <w:rFonts w:hint="eastAsia" w:ascii="Times New Roman" w:eastAsia="宋体" w:cstheme="minorBidi"/>
          <w:b/>
          <w:kern w:val="2"/>
          <w:sz w:val="21"/>
          <w:szCs w:val="22"/>
          <w:lang w:val="en-US" w:eastAsia="zh-CN" w:bidi="ar-SA"/>
        </w:rPr>
        <w:t xml:space="preserve">  </w:t>
      </w:r>
      <w:r>
        <w:rPr>
          <w:rFonts w:ascii="宋体" w:hAnsi="宋体" w:eastAsia="宋体"/>
        </w:rPr>
        <w:t>连续生产时，</w:t>
      </w:r>
      <w:r>
        <w:rPr>
          <w:rFonts w:hint="eastAsia" w:ascii="宋体" w:hAnsi="宋体" w:eastAsia="宋体"/>
        </w:rPr>
        <w:t>出厂检验可按月取样进行，并应符合下列规定：</w:t>
      </w:r>
    </w:p>
    <w:p>
      <w:pPr>
        <w:spacing w:line="400" w:lineRule="exact"/>
        <w:ind w:left="840" w:leftChars="200" w:hanging="420" w:hangingChars="200"/>
        <w:rPr>
          <w:rFonts w:hint="default" w:ascii="Times New Roman" w:hAnsi="Times New Roman" w:cs="Times New Roman"/>
          <w:lang w:val="en-US" w:eastAsia="zh-CN"/>
        </w:rPr>
      </w:pPr>
      <w:r>
        <w:rPr>
          <w:rFonts w:hint="eastAsia" w:ascii="Times New Roman" w:hAnsi="Times New Roman" w:cs="Times New Roman"/>
          <w:lang w:val="en-US" w:eastAsia="zh-CN"/>
        </w:rPr>
        <w:t>a）外观、尺寸：抽样数量不应少于月生产量的5%；</w:t>
      </w:r>
    </w:p>
    <w:p>
      <w:pPr>
        <w:spacing w:line="400" w:lineRule="exact"/>
        <w:ind w:left="840" w:leftChars="200" w:hanging="420" w:hangingChars="200"/>
        <w:rPr>
          <w:rFonts w:hint="default" w:ascii="Times New Roman" w:hAnsi="Times New Roman" w:cs="Times New Roman"/>
          <w:lang w:val="en-US" w:eastAsia="zh-CN"/>
        </w:rPr>
      </w:pPr>
      <w:r>
        <w:rPr>
          <w:rFonts w:hint="eastAsia" w:ascii="Times New Roman" w:hAnsi="Times New Roman" w:cs="Times New Roman"/>
          <w:lang w:val="en-US" w:eastAsia="zh-CN"/>
        </w:rPr>
        <w:t>b）</w:t>
      </w:r>
      <w:r>
        <w:rPr>
          <w:rFonts w:hint="default" w:ascii="Times New Roman" w:hAnsi="Times New Roman" w:cs="Times New Roman"/>
          <w:lang w:val="en-US" w:eastAsia="zh-CN"/>
        </w:rPr>
        <w:t>硬度</w:t>
      </w:r>
      <w:r>
        <w:rPr>
          <w:rFonts w:hint="eastAsia" w:ascii="Times New Roman" w:hAnsi="Times New Roman" w:cs="Times New Roman"/>
          <w:lang w:val="en-US" w:eastAsia="zh-CN"/>
        </w:rPr>
        <w:t>（有硬度要求的零件）：抽样数量不应少于月生产量的3%；</w:t>
      </w:r>
    </w:p>
    <w:p>
      <w:pPr>
        <w:spacing w:line="400" w:lineRule="exact"/>
        <w:ind w:left="840" w:leftChars="200" w:hanging="420" w:hangingChars="200"/>
        <w:rPr>
          <w:rFonts w:hint="default" w:ascii="Times New Roman" w:hAnsi="Times New Roman" w:cs="Times New Roman"/>
          <w:lang w:val="en-US" w:eastAsia="zh-CN"/>
        </w:rPr>
      </w:pPr>
      <w:r>
        <w:rPr>
          <w:rFonts w:hint="eastAsia" w:ascii="Times New Roman" w:hAnsi="Times New Roman" w:cs="Times New Roman"/>
          <w:lang w:val="en-US" w:eastAsia="zh-CN"/>
        </w:rPr>
        <w:t>c）超声波检测和磁粉检测：主要受力零件应全数检验；</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d）静载锚固性能：同一规格锚具、夹具抽样数量每两月不应少于3个组装件的用量；</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e）超张拉：成品预应力FRP拉索应全数检验；</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f）上述检验结果如质量不稳定，应增加取样。</w:t>
      </w:r>
    </w:p>
    <w:p>
      <w:pPr>
        <w:pStyle w:val="34"/>
        <w:numPr>
          <w:ilvl w:val="3"/>
          <w:numId w:val="0"/>
        </w:numPr>
        <w:spacing w:line="400" w:lineRule="exact"/>
        <w:ind w:leftChars="0"/>
        <w:jc w:val="left"/>
        <w:rPr>
          <w:rFonts w:hint="eastAsia" w:ascii="Times New Roman" w:hAnsi="Times New Roman" w:cs="Times New Roman"/>
          <w:b/>
          <w:bCs/>
          <w:szCs w:val="22"/>
          <w:lang w:val="en-US" w:eastAsia="zh-CN"/>
        </w:rPr>
      </w:pPr>
      <w:r>
        <w:rPr>
          <w:rFonts w:hint="eastAsia" w:ascii="Times New Roman" w:hAnsi="Times New Roman" w:cs="Times New Roman"/>
          <w:b/>
          <w:bCs/>
          <w:szCs w:val="22"/>
          <w:lang w:val="en-US" w:eastAsia="zh-CN"/>
        </w:rPr>
        <w:t xml:space="preserve">9.3.2  </w:t>
      </w:r>
      <w:r>
        <w:rPr>
          <w:rFonts w:hint="eastAsia" w:ascii="Times New Roman" w:hAnsi="Times New Roman" w:cs="Times New Roman"/>
          <w:b w:val="0"/>
          <w:bCs w:val="0"/>
          <w:szCs w:val="22"/>
          <w:lang w:val="en-US" w:eastAsia="zh-CN"/>
        </w:rPr>
        <w:t>型式检验</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9.3.2.1  </w:t>
      </w:r>
      <w:r>
        <w:rPr>
          <w:rFonts w:hint="eastAsia" w:ascii="宋体" w:hAnsi="宋体" w:eastAsia="宋体"/>
          <w:lang w:val="en-US" w:eastAsia="zh-CN"/>
        </w:rPr>
        <w:t>对于新产品鉴定的型式检验，</w:t>
      </w:r>
      <w:r>
        <w:rPr>
          <w:rFonts w:hint="eastAsia" w:ascii="宋体" w:hAnsi="宋体" w:eastAsia="宋体"/>
          <w:szCs w:val="22"/>
          <w:lang w:val="en-US" w:eastAsia="zh-CN"/>
        </w:rPr>
        <w:t>预应力FRP用</w:t>
      </w:r>
      <w:r>
        <w:rPr>
          <w:rFonts w:ascii="宋体" w:hAnsi="宋体" w:eastAsia="宋体"/>
        </w:rPr>
        <w:t>锚具的型式检验</w:t>
      </w:r>
      <w:r>
        <w:rPr>
          <w:rFonts w:hint="eastAsia" w:ascii="宋体" w:hAnsi="宋体" w:eastAsia="宋体"/>
        </w:rPr>
        <w:t>组批数量不应少于30件（套）</w:t>
      </w:r>
      <w:r>
        <w:rPr>
          <w:rFonts w:hint="eastAsia" w:ascii="宋体" w:hAnsi="宋体" w:eastAsia="宋体"/>
          <w:lang w:eastAsia="zh-CN"/>
        </w:rPr>
        <w:t>，</w:t>
      </w:r>
      <w:r>
        <w:rPr>
          <w:rFonts w:hint="eastAsia" w:ascii="宋体" w:hAnsi="宋体" w:eastAsia="宋体"/>
          <w:szCs w:val="22"/>
          <w:lang w:val="en-US" w:eastAsia="zh-CN"/>
        </w:rPr>
        <w:t>预应力FRP用</w:t>
      </w:r>
      <w:r>
        <w:rPr>
          <w:rFonts w:ascii="宋体" w:hAnsi="宋体" w:eastAsia="宋体"/>
        </w:rPr>
        <w:t>夹具的型式检验</w:t>
      </w:r>
      <w:r>
        <w:rPr>
          <w:rFonts w:hint="eastAsia" w:ascii="宋体" w:hAnsi="宋体" w:eastAsia="宋体"/>
        </w:rPr>
        <w:t>组批数量不应少于12件（套）</w:t>
      </w:r>
      <w:r>
        <w:rPr>
          <w:rFonts w:hint="eastAsia" w:ascii="宋体" w:hAnsi="宋体" w:eastAsia="宋体"/>
          <w:lang w:eastAsia="zh-CN"/>
        </w:rPr>
        <w:t>，</w:t>
      </w:r>
      <w:r>
        <w:rPr>
          <w:rFonts w:hint="eastAsia" w:ascii="宋体" w:hAnsi="宋体" w:eastAsia="宋体"/>
          <w:lang w:val="en-US" w:eastAsia="zh-CN"/>
        </w:rPr>
        <w:t>抽样数量应符合9.3.2.2和9.3.2.3的规定；对于</w:t>
      </w:r>
      <w:r>
        <w:rPr>
          <w:rFonts w:ascii="宋体" w:hAnsi="宋体" w:eastAsia="宋体"/>
        </w:rPr>
        <w:t>批量生产的定型产品</w:t>
      </w:r>
      <w:r>
        <w:rPr>
          <w:rFonts w:hint="eastAsia" w:ascii="宋体" w:hAnsi="宋体" w:eastAsia="宋体"/>
          <w:lang w:val="en-US" w:eastAsia="zh-CN"/>
        </w:rPr>
        <w:t>周期性的型式检验，应在型式检验周期内生产并经出厂检验合格的产品中随机抽取被检样品，抽样数量应符合9.3.2.2和9.3.2.3的规定；预应力FRP筋用锚具和夹具的型式检验，应按GB/T 14370的规定分组并抽样。</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9.3.2.2  </w:t>
      </w:r>
      <w:r>
        <w:rPr>
          <w:rFonts w:hint="eastAsia" w:ascii="宋体" w:hAnsi="宋体" w:eastAsia="宋体"/>
          <w:szCs w:val="22"/>
          <w:lang w:val="en-US" w:eastAsia="zh-CN"/>
        </w:rPr>
        <w:t>预应力FRP用</w:t>
      </w:r>
      <w:r>
        <w:rPr>
          <w:rFonts w:ascii="宋体" w:hAnsi="宋体" w:eastAsia="宋体"/>
        </w:rPr>
        <w:t>锚具</w:t>
      </w:r>
      <w:r>
        <w:rPr>
          <w:rFonts w:hint="eastAsia" w:ascii="宋体" w:hAnsi="宋体" w:eastAsia="宋体"/>
        </w:rPr>
        <w:t>抽样数量应符合下列规定：</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a）外观、尺寸及硬度（有硬度要求的产品）：12件（套）；</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b）超声波检测和磁粉检测：主要受力零件各3件；</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c）静载锚固性能：3个组装件的用量；</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d）疲劳荷载性能：3个组装件的用量；</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e）锚板强度：应在已通过静载锚固性能试验并合格的锚板中抽取3件；</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f）内缩量、锚口摩阻损失、锚固区传力性能和张拉锚固工艺：各抽取3组试验的用量；</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g）超张拉：3套成品预应力FRP拉索。</w:t>
      </w:r>
    </w:p>
    <w:p>
      <w:pPr>
        <w:pStyle w:val="35"/>
        <w:numPr>
          <w:ilvl w:val="4"/>
          <w:numId w:val="0"/>
        </w:numPr>
        <w:spacing w:line="400" w:lineRule="exact"/>
        <w:ind w:leftChars="0"/>
        <w:rPr>
          <w:rFonts w:ascii="宋体" w:hAnsi="宋体" w:eastAsia="宋体"/>
        </w:rPr>
      </w:pPr>
      <w:r>
        <w:rPr>
          <w:rFonts w:hint="eastAsia" w:ascii="Times New Roman" w:hAnsi="Times New Roman" w:eastAsia="宋体" w:cstheme="minorBidi"/>
          <w:b/>
          <w:kern w:val="2"/>
          <w:sz w:val="21"/>
          <w:szCs w:val="22"/>
          <w:lang w:val="en-US" w:eastAsia="zh-CN" w:bidi="ar-SA"/>
        </w:rPr>
        <w:t xml:space="preserve">9.3.2.3  </w:t>
      </w:r>
      <w:r>
        <w:rPr>
          <w:rFonts w:hint="eastAsia" w:ascii="宋体" w:hAnsi="宋体" w:eastAsia="宋体"/>
          <w:szCs w:val="22"/>
          <w:lang w:val="en-US" w:eastAsia="zh-CN"/>
        </w:rPr>
        <w:t>预应力FRP用</w:t>
      </w:r>
      <w:r>
        <w:rPr>
          <w:rFonts w:ascii="宋体" w:hAnsi="宋体" w:eastAsia="宋体"/>
        </w:rPr>
        <w:t>夹具的型式检验</w:t>
      </w:r>
      <w:r>
        <w:rPr>
          <w:rFonts w:hint="eastAsia" w:ascii="宋体" w:hAnsi="宋体" w:eastAsia="宋体"/>
        </w:rPr>
        <w:t>抽样数量应符合下列规定：</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a）外观、尺寸及硬度（有硬度要求的产品）：6件（套）；</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b）超声波检测和磁粉检测：主要受力零件各3件；</w:t>
      </w:r>
    </w:p>
    <w:p>
      <w:pPr>
        <w:spacing w:line="400" w:lineRule="exact"/>
        <w:ind w:left="840" w:leftChars="200" w:hanging="420" w:hangingChars="200"/>
        <w:rPr>
          <w:rFonts w:hint="eastAsia" w:ascii="Times New Roman" w:hAnsi="Times New Roman" w:cs="Times New Roman"/>
          <w:lang w:val="en-US" w:eastAsia="zh-CN"/>
        </w:rPr>
      </w:pPr>
      <w:r>
        <w:rPr>
          <w:rFonts w:hint="eastAsia" w:ascii="Times New Roman" w:hAnsi="Times New Roman" w:cs="Times New Roman"/>
          <w:lang w:val="en-US" w:eastAsia="zh-CN"/>
        </w:rPr>
        <w:t>c）静载锚固性能：3个组装件的用量。</w:t>
      </w:r>
    </w:p>
    <w:p>
      <w:pPr>
        <w:pStyle w:val="2"/>
        <w:spacing w:before="312" w:beforeLines="100" w:after="312" w:afterLines="100"/>
        <w:ind w:firstLine="0" w:firstLineChars="0"/>
        <w:jc w:val="left"/>
        <w:rPr>
          <w:rFonts w:hint="eastAsia"/>
          <w:b w:val="0"/>
          <w:lang w:val="en-US" w:eastAsia="zh-CN"/>
        </w:rPr>
      </w:pPr>
      <w:bookmarkStart w:id="58" w:name="_Toc17559"/>
      <w:bookmarkStart w:id="59" w:name="_Toc399146041"/>
      <w:r>
        <w:rPr>
          <w:rFonts w:hint="eastAsia" w:ascii="Times New Roman" w:hAnsi="Times New Roman" w:eastAsia="黑体" w:cs="Times New Roman"/>
          <w:b/>
          <w:bCs/>
          <w:kern w:val="2"/>
          <w:sz w:val="21"/>
          <w:szCs w:val="22"/>
          <w:lang w:val="en-US" w:eastAsia="zh-CN" w:bidi="ar-SA"/>
        </w:rPr>
        <w:t xml:space="preserve">9.4  </w:t>
      </w:r>
      <w:r>
        <w:rPr>
          <w:rFonts w:hint="eastAsia"/>
          <w:b w:val="0"/>
          <w:lang w:val="en-US" w:eastAsia="zh-CN"/>
        </w:rPr>
        <w:t>检验结果的判定</w:t>
      </w:r>
      <w:bookmarkEnd w:id="58"/>
      <w:bookmarkEnd w:id="59"/>
    </w:p>
    <w:p>
      <w:pPr>
        <w:bidi w:val="0"/>
        <w:ind w:left="0" w:leftChars="0" w:firstLine="0" w:firstLineChars="0"/>
        <w:jc w:val="left"/>
        <w:rPr>
          <w:rFonts w:hint="default" w:ascii="Times New Roman" w:hAnsi="Times New Roman" w:eastAsia="黑体" w:cs="Times New Roman"/>
          <w:lang w:val="en-US" w:eastAsia="zh-CN"/>
        </w:rPr>
      </w:pPr>
      <w:r>
        <w:rPr>
          <w:rFonts w:hint="default" w:ascii="Times New Roman" w:hAnsi="Times New Roman" w:eastAsia="黑体" w:cs="Times New Roman"/>
          <w:b/>
          <w:bCs/>
          <w:lang w:val="en-US" w:eastAsia="zh-CN"/>
        </w:rPr>
        <w:t xml:space="preserve">9.4.1  </w:t>
      </w:r>
      <w:r>
        <w:rPr>
          <w:rFonts w:hint="default" w:ascii="Times New Roman" w:hAnsi="Times New Roman" w:eastAsia="黑体" w:cs="Times New Roman"/>
          <w:lang w:val="en-US" w:eastAsia="zh-CN"/>
        </w:rPr>
        <w:t>出厂检验</w:t>
      </w:r>
    </w:p>
    <w:p>
      <w:pPr>
        <w:bidi w:val="0"/>
        <w:ind w:left="0" w:leftChars="0" w:firstLine="0" w:firstLineChars="0"/>
        <w:jc w:val="left"/>
        <w:rPr>
          <w:rFonts w:hint="default" w:ascii="Times New Roman" w:hAnsi="Times New Roman" w:eastAsia="黑体" w:cs="Times New Roman"/>
          <w:lang w:val="en-US" w:eastAsia="zh-CN"/>
        </w:rPr>
      </w:pPr>
      <w:r>
        <w:rPr>
          <w:rFonts w:hint="default" w:ascii="Times New Roman" w:hAnsi="Times New Roman" w:eastAsia="黑体" w:cs="Times New Roman"/>
          <w:b/>
          <w:bCs/>
          <w:lang w:val="en-US" w:eastAsia="zh-CN"/>
        </w:rPr>
        <w:t xml:space="preserve">9.4.1.1  </w:t>
      </w:r>
      <w:r>
        <w:rPr>
          <w:rFonts w:hint="default" w:ascii="Times New Roman" w:hAnsi="Times New Roman" w:eastAsia="黑体" w:cs="Times New Roman"/>
          <w:lang w:val="en-US" w:eastAsia="zh-CN"/>
        </w:rPr>
        <w:t>外观</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所有受检样品均应符合</w:t>
      </w:r>
      <w:r>
        <w:rPr>
          <w:rFonts w:hint="default" w:ascii="Times New Roman" w:hAnsi="Times New Roman" w:cs="Times New Roman"/>
          <w:lang w:val="en-US" w:eastAsia="zh-CN"/>
        </w:rPr>
        <w:t>规定</w:t>
      </w:r>
      <w:r>
        <w:rPr>
          <w:rFonts w:hint="default" w:ascii="Times New Roman" w:hAnsi="Times New Roman" w:cs="Times New Roman"/>
        </w:rPr>
        <w:t>，如有1个零件不符合</w:t>
      </w:r>
      <w:r>
        <w:rPr>
          <w:rFonts w:hint="default" w:ascii="Times New Roman" w:hAnsi="Times New Roman" w:cs="Times New Roman"/>
          <w:lang w:val="en-US" w:eastAsia="zh-CN"/>
        </w:rPr>
        <w:t>规定</w:t>
      </w:r>
      <w:r>
        <w:rPr>
          <w:rFonts w:hint="default" w:ascii="Times New Roman" w:hAnsi="Times New Roman" w:cs="Times New Roman"/>
        </w:rPr>
        <w:t>，则应对本批全部产品进行逐件检验，符合</w:t>
      </w:r>
      <w:r>
        <w:rPr>
          <w:rFonts w:hint="default" w:ascii="Times New Roman" w:hAnsi="Times New Roman" w:cs="Times New Roman"/>
          <w:lang w:val="en-US" w:eastAsia="zh-CN"/>
        </w:rPr>
        <w:t>规定</w:t>
      </w:r>
      <w:r>
        <w:rPr>
          <w:rFonts w:hint="default" w:ascii="Times New Roman" w:hAnsi="Times New Roman" w:cs="Times New Roman"/>
        </w:rPr>
        <w:t>者判定该零件外观合格。</w:t>
      </w:r>
    </w:p>
    <w:p>
      <w:pPr>
        <w:bidi w:val="0"/>
        <w:ind w:left="0" w:leftChars="0" w:firstLine="0" w:firstLineChars="0"/>
        <w:jc w:val="left"/>
        <w:rPr>
          <w:rFonts w:hint="default" w:ascii="Times New Roman" w:hAnsi="Times New Roman" w:eastAsia="黑体" w:cs="Times New Roman"/>
          <w:lang w:val="en-US" w:eastAsia="zh-CN"/>
        </w:rPr>
      </w:pPr>
      <w:r>
        <w:rPr>
          <w:rFonts w:hint="default" w:ascii="Times New Roman" w:hAnsi="Times New Roman" w:eastAsia="黑体" w:cs="Times New Roman"/>
          <w:b/>
          <w:bCs/>
          <w:lang w:val="en-US" w:eastAsia="zh-CN"/>
        </w:rPr>
        <w:t xml:space="preserve">9.4.1.2  </w:t>
      </w:r>
      <w:r>
        <w:rPr>
          <w:rFonts w:hint="default" w:ascii="Times New Roman" w:hAnsi="Times New Roman" w:eastAsia="黑体" w:cs="Times New Roman"/>
          <w:lang w:val="en-US" w:eastAsia="zh-CN"/>
        </w:rPr>
        <w:t>尺寸、硬度</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所有受检样品均应符合规定，如有1个零件不符合规定，应另取双倍数量的零件重新检验；如仍有1个零件不符合</w:t>
      </w:r>
      <w:r>
        <w:rPr>
          <w:rFonts w:hint="default" w:ascii="Times New Roman" w:hAnsi="Times New Roman" w:cs="Times New Roman"/>
          <w:lang w:val="en-US" w:eastAsia="zh-CN"/>
        </w:rPr>
        <w:t>规定</w:t>
      </w:r>
      <w:r>
        <w:rPr>
          <w:rFonts w:hint="default" w:ascii="Times New Roman" w:hAnsi="Times New Roman" w:cs="Times New Roman"/>
        </w:rPr>
        <w:t>，则应对本批产品进行逐件检验，符合</w:t>
      </w:r>
      <w:r>
        <w:rPr>
          <w:rFonts w:hint="default" w:ascii="Times New Roman" w:hAnsi="Times New Roman" w:cs="Times New Roman"/>
          <w:lang w:val="en-US" w:eastAsia="zh-CN"/>
        </w:rPr>
        <w:t>规定</w:t>
      </w:r>
      <w:r>
        <w:rPr>
          <w:rFonts w:hint="default" w:ascii="Times New Roman" w:hAnsi="Times New Roman" w:cs="Times New Roman"/>
        </w:rPr>
        <w:t>者判定该零件该性能合格。</w:t>
      </w:r>
    </w:p>
    <w:p>
      <w:pPr>
        <w:bidi w:val="0"/>
        <w:ind w:left="0" w:leftChars="0" w:firstLine="0" w:firstLineChars="0"/>
        <w:jc w:val="left"/>
        <w:rPr>
          <w:rFonts w:hint="default" w:ascii="Times New Roman" w:hAnsi="Times New Roman" w:eastAsia="黑体" w:cs="Times New Roman"/>
          <w:lang w:val="en-US" w:eastAsia="zh-CN"/>
        </w:rPr>
      </w:pPr>
      <w:r>
        <w:rPr>
          <w:rFonts w:hint="default" w:ascii="Times New Roman" w:hAnsi="Times New Roman" w:eastAsia="黑体" w:cs="Times New Roman"/>
          <w:b/>
          <w:bCs/>
          <w:lang w:val="en-US" w:eastAsia="zh-CN"/>
        </w:rPr>
        <w:t xml:space="preserve">9.4.1.3  </w:t>
      </w:r>
      <w:r>
        <w:rPr>
          <w:rFonts w:hint="default" w:ascii="Times New Roman" w:hAnsi="Times New Roman" w:eastAsia="黑体" w:cs="Times New Roman"/>
          <w:lang w:val="en-US" w:eastAsia="zh-CN"/>
        </w:rPr>
        <w:t>超声波检测和磁粉检测、超张拉</w:t>
      </w:r>
    </w:p>
    <w:p>
      <w:pPr>
        <w:pStyle w:val="30"/>
        <w:spacing w:line="400" w:lineRule="exact"/>
        <w:rPr>
          <w:rFonts w:hint="default" w:ascii="Times New Roman" w:hAnsi="Times New Roman" w:eastAsia="宋体" w:cs="Times New Roman"/>
          <w:lang w:val="en-US" w:eastAsia="zh-CN"/>
        </w:rPr>
      </w:pPr>
      <w:r>
        <w:rPr>
          <w:rFonts w:hint="default" w:ascii="Times New Roman" w:hAnsi="Times New Roman" w:cs="Times New Roman"/>
        </w:rPr>
        <w:t>所有受检样品均应符合规定</w:t>
      </w:r>
      <w:r>
        <w:rPr>
          <w:rFonts w:hint="default" w:ascii="Times New Roman" w:hAnsi="Times New Roman" w:cs="Times New Roman"/>
          <w:lang w:eastAsia="zh-CN"/>
        </w:rPr>
        <w:t>，</w:t>
      </w:r>
      <w:r>
        <w:rPr>
          <w:rFonts w:hint="default" w:ascii="Times New Roman" w:hAnsi="Times New Roman" w:cs="Times New Roman"/>
          <w:lang w:val="en-US" w:eastAsia="zh-CN"/>
        </w:rPr>
        <w:t>不符合规定的零件出厂检验不合格。</w:t>
      </w:r>
    </w:p>
    <w:p>
      <w:pPr>
        <w:bidi w:val="0"/>
        <w:ind w:left="0" w:leftChars="0" w:firstLine="0" w:firstLineChars="0"/>
        <w:jc w:val="left"/>
        <w:rPr>
          <w:rFonts w:hint="default" w:ascii="Times New Roman" w:hAnsi="Times New Roman" w:eastAsia="黑体" w:cs="Times New Roman"/>
          <w:lang w:val="en-US" w:eastAsia="zh-CN"/>
        </w:rPr>
      </w:pPr>
      <w:r>
        <w:rPr>
          <w:rFonts w:hint="default" w:ascii="Times New Roman" w:hAnsi="Times New Roman" w:eastAsia="黑体" w:cs="Times New Roman"/>
          <w:b/>
          <w:bCs/>
          <w:lang w:val="en-US" w:eastAsia="zh-CN"/>
        </w:rPr>
        <w:t xml:space="preserve">9.4.1.4  </w:t>
      </w:r>
      <w:r>
        <w:rPr>
          <w:rFonts w:hint="default" w:ascii="Times New Roman" w:hAnsi="Times New Roman" w:eastAsia="黑体" w:cs="Times New Roman"/>
          <w:lang w:val="en-US" w:eastAsia="zh-CN"/>
        </w:rPr>
        <w:t>静载锚固性能</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3个组装件中如有2个组装件不符合</w:t>
      </w:r>
      <w:r>
        <w:rPr>
          <w:rFonts w:hint="default" w:ascii="Times New Roman" w:hAnsi="Times New Roman" w:cs="Times New Roman"/>
          <w:lang w:val="en-US" w:eastAsia="zh-CN"/>
        </w:rPr>
        <w:t>规定</w:t>
      </w:r>
      <w:r>
        <w:rPr>
          <w:rFonts w:hint="default" w:ascii="Times New Roman" w:hAnsi="Times New Roman" w:cs="Times New Roman"/>
        </w:rPr>
        <w:t>，应判定该批产品不合格；3个组装件中如有1个组装件不符合</w:t>
      </w:r>
      <w:r>
        <w:rPr>
          <w:rFonts w:hint="default" w:ascii="Times New Roman" w:hAnsi="Times New Roman" w:cs="Times New Roman"/>
          <w:lang w:val="en-US" w:eastAsia="zh-CN"/>
        </w:rPr>
        <w:t>规定</w:t>
      </w:r>
      <w:r>
        <w:rPr>
          <w:rFonts w:hint="default" w:ascii="Times New Roman" w:hAnsi="Times New Roman" w:cs="Times New Roman"/>
        </w:rPr>
        <w:t>，应另取双倍数量的样品重做试验，如仍有不符合</w:t>
      </w:r>
      <w:r>
        <w:rPr>
          <w:rFonts w:hint="default" w:ascii="Times New Roman" w:hAnsi="Times New Roman" w:cs="Times New Roman"/>
          <w:lang w:val="en-US" w:eastAsia="zh-CN"/>
        </w:rPr>
        <w:t>规定</w:t>
      </w:r>
      <w:r>
        <w:rPr>
          <w:rFonts w:hint="default" w:ascii="Times New Roman" w:hAnsi="Times New Roman" w:cs="Times New Roman"/>
        </w:rPr>
        <w:t>者，应判定该批产品出厂检验不合格。</w:t>
      </w:r>
    </w:p>
    <w:p>
      <w:pPr>
        <w:bidi w:val="0"/>
        <w:ind w:left="0" w:leftChars="0" w:firstLine="0" w:firstLineChars="0"/>
        <w:jc w:val="left"/>
        <w:rPr>
          <w:rFonts w:hint="default" w:ascii="Times New Roman" w:hAnsi="Times New Roman" w:eastAsia="黑体" w:cs="Times New Roman"/>
          <w:lang w:val="en-US" w:eastAsia="zh-CN"/>
        </w:rPr>
      </w:pPr>
      <w:r>
        <w:rPr>
          <w:rFonts w:hint="default" w:ascii="Times New Roman" w:hAnsi="Times New Roman" w:eastAsia="黑体" w:cs="Times New Roman"/>
          <w:b/>
          <w:bCs/>
          <w:lang w:val="en-US" w:eastAsia="zh-CN"/>
        </w:rPr>
        <w:t xml:space="preserve">9.4.2  </w:t>
      </w:r>
      <w:r>
        <w:rPr>
          <w:rFonts w:hint="default" w:ascii="Times New Roman" w:hAnsi="Times New Roman" w:eastAsia="黑体" w:cs="Times New Roman"/>
          <w:lang w:val="en-US" w:eastAsia="zh-CN"/>
        </w:rPr>
        <w:t>型式检验</w:t>
      </w:r>
    </w:p>
    <w:p>
      <w:pPr>
        <w:bidi w:val="0"/>
        <w:ind w:left="0" w:leftChars="0" w:firstLine="0" w:firstLineChars="0"/>
        <w:jc w:val="left"/>
        <w:rPr>
          <w:rFonts w:hint="default" w:ascii="Times New Roman" w:hAnsi="Times New Roman" w:eastAsia="黑体" w:cs="Times New Roman"/>
          <w:lang w:val="en-US" w:eastAsia="zh-CN"/>
        </w:rPr>
      </w:pPr>
      <w:r>
        <w:rPr>
          <w:rFonts w:hint="default" w:ascii="Times New Roman" w:hAnsi="Times New Roman" w:eastAsia="黑体" w:cs="Times New Roman"/>
          <w:b/>
          <w:bCs/>
          <w:lang w:val="en-US" w:eastAsia="zh-CN"/>
        </w:rPr>
        <w:t xml:space="preserve">9.4.2.1  </w:t>
      </w:r>
      <w:r>
        <w:rPr>
          <w:rFonts w:hint="default" w:ascii="Times New Roman" w:hAnsi="Times New Roman" w:eastAsia="黑体" w:cs="Times New Roman"/>
          <w:lang w:val="en-US" w:eastAsia="zh-CN"/>
        </w:rPr>
        <w:t>外观、尺寸、硬度、超声波检测和磁粉检测、静载锚固性能、疲劳荷载性能、锚固区传力性能、锚板强度、超张拉</w:t>
      </w:r>
    </w:p>
    <w:p>
      <w:pPr>
        <w:pStyle w:val="30"/>
        <w:spacing w:line="400" w:lineRule="exact"/>
        <w:ind w:firstLine="420"/>
        <w:rPr>
          <w:rFonts w:hint="default" w:ascii="Times New Roman" w:hAnsi="Times New Roman" w:cs="Times New Roman"/>
        </w:rPr>
      </w:pPr>
      <w:r>
        <w:rPr>
          <w:rFonts w:hint="default" w:ascii="Times New Roman" w:hAnsi="Times New Roman" w:cs="Times New Roman"/>
        </w:rPr>
        <w:t>以上项目中有任意一项不合格者，型式检验判为不合格。</w:t>
      </w:r>
    </w:p>
    <w:p>
      <w:pPr>
        <w:bidi w:val="0"/>
        <w:ind w:left="0" w:leftChars="0" w:firstLine="0" w:firstLineChars="0"/>
        <w:jc w:val="left"/>
        <w:rPr>
          <w:rFonts w:hint="default" w:ascii="Times New Roman" w:hAnsi="Times New Roman" w:eastAsia="黑体" w:cs="Times New Roman"/>
          <w:lang w:val="en-US" w:eastAsia="zh-CN"/>
        </w:rPr>
      </w:pPr>
      <w:r>
        <w:rPr>
          <w:rFonts w:hint="default" w:ascii="Times New Roman" w:hAnsi="Times New Roman" w:eastAsia="黑体" w:cs="Times New Roman"/>
          <w:b/>
          <w:bCs/>
          <w:lang w:val="en-US" w:eastAsia="zh-CN"/>
        </w:rPr>
        <w:t xml:space="preserve">9.4.2.2 </w:t>
      </w:r>
      <w:r>
        <w:rPr>
          <w:rFonts w:hint="default" w:ascii="Times New Roman" w:hAnsi="Times New Roman" w:eastAsia="黑体" w:cs="Times New Roman"/>
          <w:lang w:val="en-US" w:eastAsia="zh-CN"/>
        </w:rPr>
        <w:t xml:space="preserve"> 内缩量、锚口摩阻损失</w:t>
      </w:r>
    </w:p>
    <w:p>
      <w:pPr>
        <w:pStyle w:val="35"/>
        <w:numPr>
          <w:ilvl w:val="0"/>
          <w:numId w:val="0"/>
        </w:numPr>
        <w:spacing w:line="400" w:lineRule="exact"/>
        <w:ind w:firstLine="420" w:firstLineChars="200"/>
        <w:rPr>
          <w:rFonts w:hint="default" w:ascii="Times New Roman" w:hAnsi="Times New Roman" w:eastAsia="宋体" w:cs="Times New Roman"/>
          <w:color w:val="0000FF"/>
        </w:rPr>
      </w:pPr>
      <w:r>
        <w:rPr>
          <w:rFonts w:hint="default" w:ascii="Times New Roman" w:hAnsi="Times New Roman" w:eastAsia="宋体" w:cs="Times New Roman"/>
        </w:rPr>
        <w:t>内缩量和锚口摩阻损失为测量数据的项目，不作合格性判定。</w:t>
      </w:r>
    </w:p>
    <w:p>
      <w:pPr>
        <w:bidi w:val="0"/>
        <w:ind w:left="0" w:leftChars="0" w:firstLine="0" w:firstLineChars="0"/>
        <w:jc w:val="left"/>
        <w:rPr>
          <w:rFonts w:hint="eastAsia" w:ascii="黑体" w:hAnsi="黑体" w:eastAsia="黑体" w:cs="黑体"/>
          <w:lang w:val="en-US" w:eastAsia="zh-CN"/>
        </w:rPr>
      </w:pPr>
      <w:r>
        <w:rPr>
          <w:rFonts w:hint="default" w:ascii="Times New Roman" w:hAnsi="Times New Roman" w:eastAsia="黑体" w:cs="Times New Roman"/>
          <w:b/>
          <w:bCs/>
          <w:lang w:val="en-US" w:eastAsia="zh-CN"/>
        </w:rPr>
        <w:t>9.4.2.3</w:t>
      </w:r>
      <w:r>
        <w:rPr>
          <w:rFonts w:hint="eastAsia" w:ascii="黑体" w:hAnsi="黑体" w:eastAsia="黑体" w:cs="黑体"/>
          <w:lang w:val="en-US" w:eastAsia="zh-CN"/>
        </w:rPr>
        <w:t xml:space="preserve">  张拉锚固工艺</w:t>
      </w:r>
    </w:p>
    <w:p>
      <w:pPr>
        <w:pStyle w:val="30"/>
        <w:spacing w:line="400" w:lineRule="exact"/>
        <w:ind w:firstLine="420"/>
        <w:rPr>
          <w:rFonts w:hAnsi="宋体"/>
        </w:rPr>
      </w:pPr>
      <w:r>
        <w:rPr>
          <w:rFonts w:hint="eastAsia" w:hAnsi="宋体"/>
        </w:rPr>
        <w:t>该项目为检验锚具对张拉工艺的适应性的项目</w:t>
      </w:r>
      <w:r>
        <w:rPr>
          <w:rFonts w:hAnsi="宋体"/>
        </w:rPr>
        <w:t>，</w:t>
      </w:r>
      <w:r>
        <w:rPr>
          <w:rFonts w:hint="eastAsia" w:hAnsi="宋体"/>
        </w:rPr>
        <w:t>不作合格性判定</w:t>
      </w:r>
      <w:r>
        <w:rPr>
          <w:rFonts w:hAnsi="宋体"/>
        </w:rPr>
        <w:t>。</w:t>
      </w:r>
    </w:p>
    <w:p>
      <w:pPr>
        <w:pStyle w:val="2"/>
        <w:spacing w:before="312" w:beforeLines="100" w:after="312" w:afterLines="100"/>
        <w:ind w:firstLine="0" w:firstLineChars="0"/>
        <w:jc w:val="left"/>
        <w:rPr>
          <w:rFonts w:hint="eastAsia"/>
          <w:b w:val="0"/>
          <w:lang w:val="en-US" w:eastAsia="zh-CN"/>
        </w:rPr>
      </w:pPr>
      <w:bookmarkStart w:id="60" w:name="_Toc20704"/>
      <w:bookmarkStart w:id="61" w:name="_Toc399146042"/>
      <w:r>
        <w:rPr>
          <w:rFonts w:hint="eastAsia"/>
          <w:b/>
          <w:bCs w:val="0"/>
          <w:lang w:val="en-US" w:eastAsia="zh-CN"/>
        </w:rPr>
        <w:t>10</w:t>
      </w:r>
      <w:r>
        <w:rPr>
          <w:rFonts w:hint="eastAsia"/>
          <w:b w:val="0"/>
          <w:lang w:val="en-US" w:eastAsia="zh-CN"/>
        </w:rPr>
        <w:t xml:space="preserve">  标志、包装、运输和贮存</w:t>
      </w:r>
      <w:bookmarkEnd w:id="60"/>
      <w:bookmarkEnd w:id="61"/>
    </w:p>
    <w:p>
      <w:pPr>
        <w:pStyle w:val="2"/>
        <w:spacing w:before="312" w:beforeLines="100" w:after="312" w:afterLines="100"/>
        <w:ind w:firstLine="0" w:firstLineChars="0"/>
        <w:jc w:val="left"/>
        <w:rPr>
          <w:rFonts w:hint="eastAsia"/>
          <w:b w:val="0"/>
          <w:lang w:val="en-US" w:eastAsia="zh-CN"/>
        </w:rPr>
      </w:pPr>
      <w:bookmarkStart w:id="62" w:name="_Toc399146043"/>
      <w:bookmarkStart w:id="63" w:name="_Toc11227"/>
      <w:r>
        <w:rPr>
          <w:rFonts w:hint="eastAsia"/>
          <w:b/>
          <w:bCs w:val="0"/>
          <w:lang w:val="en-US" w:eastAsia="zh-CN"/>
        </w:rPr>
        <w:t>10.1</w:t>
      </w:r>
      <w:r>
        <w:rPr>
          <w:rFonts w:hint="eastAsia"/>
          <w:b w:val="0"/>
          <w:lang w:val="en-US" w:eastAsia="zh-CN"/>
        </w:rPr>
        <w:t xml:space="preserve">  标志</w:t>
      </w:r>
      <w:bookmarkEnd w:id="62"/>
      <w:bookmarkEnd w:id="63"/>
    </w:p>
    <w:p>
      <w:pPr>
        <w:pStyle w:val="6"/>
        <w:spacing w:line="400" w:lineRule="exact"/>
        <w:rPr>
          <w:rFonts w:ascii="Times New Roman" w:hAnsi="Times New Roman"/>
        </w:rPr>
      </w:pPr>
      <w:r>
        <w:rPr>
          <w:rFonts w:hint="eastAsia" w:ascii="Times New Roman" w:hAnsi="Times New Roman"/>
          <w:lang w:val="en-US" w:eastAsia="zh-CN"/>
        </w:rPr>
        <w:t>产品应在显著位置标明</w:t>
      </w:r>
      <w:r>
        <w:rPr>
          <w:rFonts w:hint="eastAsia" w:ascii="Times New Roman" w:hAnsi="Times New Roman"/>
        </w:rPr>
        <w:t>企业标志和产品规格。</w:t>
      </w:r>
    </w:p>
    <w:p>
      <w:pPr>
        <w:pStyle w:val="2"/>
        <w:spacing w:before="312" w:beforeLines="100" w:after="312" w:afterLines="100"/>
        <w:ind w:firstLine="0" w:firstLineChars="0"/>
        <w:jc w:val="left"/>
        <w:rPr>
          <w:rFonts w:hint="eastAsia"/>
          <w:b w:val="0"/>
          <w:lang w:val="en-US" w:eastAsia="zh-CN"/>
        </w:rPr>
      </w:pPr>
      <w:bookmarkStart w:id="64" w:name="_Toc399146044"/>
      <w:bookmarkStart w:id="65" w:name="_Toc6163"/>
      <w:r>
        <w:rPr>
          <w:rFonts w:hint="eastAsia"/>
          <w:b/>
          <w:bCs w:val="0"/>
          <w:lang w:val="en-US" w:eastAsia="zh-CN"/>
        </w:rPr>
        <w:t>10.2</w:t>
      </w:r>
      <w:r>
        <w:rPr>
          <w:rFonts w:hint="eastAsia"/>
          <w:b w:val="0"/>
          <w:lang w:val="en-US" w:eastAsia="zh-CN"/>
        </w:rPr>
        <w:t xml:space="preserve">  包装</w:t>
      </w:r>
      <w:bookmarkEnd w:id="64"/>
      <w:bookmarkEnd w:id="65"/>
    </w:p>
    <w:p>
      <w:pPr>
        <w:pStyle w:val="34"/>
        <w:numPr>
          <w:ilvl w:val="3"/>
          <w:numId w:val="0"/>
        </w:numPr>
        <w:spacing w:line="400" w:lineRule="exact"/>
        <w:ind w:leftChars="0"/>
        <w:jc w:val="left"/>
        <w:rPr>
          <w:rFonts w:ascii="宋体" w:hAnsi="宋体" w:eastAsia="宋体"/>
        </w:rPr>
      </w:pPr>
      <w:r>
        <w:rPr>
          <w:rFonts w:hint="eastAsia" w:ascii="Times New Roman" w:eastAsia="宋体" w:cstheme="minorBidi"/>
          <w:b/>
          <w:kern w:val="2"/>
          <w:sz w:val="21"/>
          <w:szCs w:val="22"/>
          <w:lang w:val="en-US" w:eastAsia="zh-CN" w:bidi="ar-SA"/>
        </w:rPr>
        <w:t>10</w:t>
      </w:r>
      <w:r>
        <w:rPr>
          <w:rFonts w:hint="eastAsia" w:ascii="Times New Roman" w:hAnsi="Times New Roman" w:eastAsia="宋体" w:cstheme="minorBidi"/>
          <w:b/>
          <w:kern w:val="2"/>
          <w:sz w:val="21"/>
          <w:szCs w:val="22"/>
          <w:lang w:val="en-US" w:eastAsia="zh-CN" w:bidi="ar-SA"/>
        </w:rPr>
        <w:t xml:space="preserve">.2.1  </w:t>
      </w:r>
      <w:r>
        <w:rPr>
          <w:rFonts w:ascii="宋体" w:hAnsi="宋体" w:eastAsia="宋体"/>
        </w:rPr>
        <w:t>锚具、夹具出厂时应</w:t>
      </w:r>
      <w:r>
        <w:rPr>
          <w:rFonts w:hint="eastAsia" w:ascii="宋体" w:hAnsi="宋体" w:eastAsia="宋体"/>
        </w:rPr>
        <w:t>经防锈处理后</w:t>
      </w:r>
      <w:r>
        <w:rPr>
          <w:rFonts w:ascii="宋体" w:hAnsi="宋体" w:eastAsia="宋体"/>
        </w:rPr>
        <w:t>成箱包装</w:t>
      </w:r>
      <w:r>
        <w:rPr>
          <w:rFonts w:hint="eastAsia" w:ascii="宋体" w:hAnsi="宋体" w:eastAsia="宋体"/>
          <w:lang w:eastAsia="zh-CN"/>
        </w:rPr>
        <w:t>，</w:t>
      </w:r>
      <w:r>
        <w:rPr>
          <w:rFonts w:hint="eastAsia" w:ascii="宋体" w:hAnsi="宋体" w:eastAsia="宋体"/>
          <w:lang w:val="en-US" w:eastAsia="zh-CN"/>
        </w:rPr>
        <w:t>拉索包装应符合GB/T 35156的规定。</w:t>
      </w:r>
    </w:p>
    <w:p>
      <w:pPr>
        <w:pStyle w:val="34"/>
        <w:numPr>
          <w:ilvl w:val="3"/>
          <w:numId w:val="0"/>
        </w:numPr>
        <w:spacing w:line="400" w:lineRule="exact"/>
        <w:ind w:leftChars="0"/>
        <w:jc w:val="left"/>
        <w:rPr>
          <w:rFonts w:ascii="宋体" w:hAnsi="宋体" w:eastAsia="宋体"/>
        </w:rPr>
      </w:pPr>
      <w:r>
        <w:rPr>
          <w:rFonts w:hint="eastAsia" w:ascii="Times New Roman" w:eastAsia="宋体" w:cstheme="minorBidi"/>
          <w:b/>
          <w:kern w:val="2"/>
          <w:sz w:val="21"/>
          <w:szCs w:val="22"/>
          <w:lang w:val="en-US" w:eastAsia="zh-CN" w:bidi="ar-SA"/>
        </w:rPr>
        <w:t>10</w:t>
      </w:r>
      <w:r>
        <w:rPr>
          <w:rFonts w:hint="eastAsia" w:ascii="Times New Roman" w:hAnsi="Times New Roman" w:eastAsia="宋体" w:cstheme="minorBidi"/>
          <w:b/>
          <w:kern w:val="2"/>
          <w:sz w:val="21"/>
          <w:szCs w:val="22"/>
          <w:lang w:val="en-US" w:eastAsia="zh-CN" w:bidi="ar-SA"/>
        </w:rPr>
        <w:t xml:space="preserve">.2.2  </w:t>
      </w:r>
      <w:r>
        <w:rPr>
          <w:rFonts w:hint="eastAsia" w:ascii="宋体" w:hAnsi="宋体" w:eastAsia="宋体"/>
        </w:rPr>
        <w:t>包装箱外壁明显位置上应标明：</w:t>
      </w:r>
      <w:r>
        <w:rPr>
          <w:rFonts w:ascii="宋体" w:hAnsi="宋体" w:eastAsia="宋体"/>
        </w:rPr>
        <w:t>制造厂名、产品</w:t>
      </w:r>
      <w:r>
        <w:rPr>
          <w:rFonts w:hint="eastAsia" w:ascii="宋体" w:hAnsi="宋体" w:eastAsia="宋体"/>
        </w:rPr>
        <w:t>名称、规格、</w:t>
      </w:r>
      <w:r>
        <w:rPr>
          <w:rFonts w:ascii="宋体" w:hAnsi="宋体" w:eastAsia="宋体"/>
        </w:rPr>
        <w:t>型号、产</w:t>
      </w:r>
      <w:r>
        <w:rPr>
          <w:rFonts w:hint="eastAsia" w:ascii="宋体" w:hAnsi="宋体" w:eastAsia="宋体"/>
        </w:rPr>
        <w:t>品</w:t>
      </w:r>
      <w:r>
        <w:rPr>
          <w:rFonts w:ascii="宋体" w:hAnsi="宋体" w:eastAsia="宋体"/>
        </w:rPr>
        <w:t>批号</w:t>
      </w:r>
      <w:r>
        <w:rPr>
          <w:rFonts w:hint="eastAsia" w:ascii="宋体" w:hAnsi="宋体" w:eastAsia="宋体"/>
        </w:rPr>
        <w:t>和出厂</w:t>
      </w:r>
      <w:r>
        <w:rPr>
          <w:rFonts w:ascii="宋体" w:hAnsi="宋体" w:eastAsia="宋体"/>
        </w:rPr>
        <w:t>日期</w:t>
      </w:r>
      <w:r>
        <w:rPr>
          <w:rFonts w:hint="eastAsia" w:ascii="宋体" w:hAnsi="宋体" w:eastAsia="宋体"/>
        </w:rPr>
        <w:t>。</w:t>
      </w:r>
    </w:p>
    <w:p>
      <w:pPr>
        <w:pStyle w:val="34"/>
        <w:numPr>
          <w:ilvl w:val="3"/>
          <w:numId w:val="0"/>
        </w:numPr>
        <w:spacing w:line="400" w:lineRule="exact"/>
        <w:ind w:leftChars="0"/>
        <w:jc w:val="left"/>
        <w:rPr>
          <w:rFonts w:ascii="宋体" w:hAnsi="宋体" w:eastAsia="宋体"/>
        </w:rPr>
      </w:pPr>
      <w:r>
        <w:rPr>
          <w:rFonts w:hint="eastAsia" w:ascii="Times New Roman" w:eastAsia="宋体" w:cstheme="minorBidi"/>
          <w:b/>
          <w:kern w:val="2"/>
          <w:sz w:val="21"/>
          <w:szCs w:val="22"/>
          <w:lang w:val="en-US" w:eastAsia="zh-CN" w:bidi="ar-SA"/>
        </w:rPr>
        <w:t>10</w:t>
      </w:r>
      <w:r>
        <w:rPr>
          <w:rFonts w:hint="eastAsia" w:ascii="Times New Roman" w:hAnsi="Times New Roman" w:eastAsia="宋体" w:cstheme="minorBidi"/>
          <w:b/>
          <w:kern w:val="2"/>
          <w:sz w:val="21"/>
          <w:szCs w:val="22"/>
          <w:lang w:val="en-US" w:eastAsia="zh-CN" w:bidi="ar-SA"/>
        </w:rPr>
        <w:t xml:space="preserve">.2.3  </w:t>
      </w:r>
      <w:r>
        <w:rPr>
          <w:rFonts w:hint="eastAsia" w:ascii="宋体" w:hAnsi="宋体" w:eastAsia="宋体"/>
        </w:rPr>
        <w:t>产品出厂装箱时应附带下列文件，并装入防潮文件袋内：</w:t>
      </w:r>
    </w:p>
    <w:p>
      <w:pPr>
        <w:pStyle w:val="37"/>
        <w:spacing w:line="400" w:lineRule="exact"/>
        <w:ind w:firstLine="420"/>
        <w:rPr>
          <w:rFonts w:hint="default" w:ascii="Times New Roman" w:hAnsi="Times New Roman" w:cs="Times New Roman"/>
        </w:rPr>
      </w:pPr>
      <w:r>
        <w:rPr>
          <w:rFonts w:hint="default" w:ascii="Times New Roman" w:hAnsi="Times New Roman" w:cs="Times New Roman"/>
        </w:rPr>
        <w:t>a） 产品合格证；</w:t>
      </w:r>
    </w:p>
    <w:p>
      <w:pPr>
        <w:pStyle w:val="37"/>
        <w:spacing w:line="400" w:lineRule="exact"/>
        <w:ind w:firstLine="420"/>
        <w:rPr>
          <w:rFonts w:hint="default" w:ascii="Times New Roman" w:hAnsi="Times New Roman" w:cs="Times New Roman"/>
        </w:rPr>
      </w:pPr>
      <w:r>
        <w:rPr>
          <w:rFonts w:hint="default" w:ascii="Times New Roman" w:hAnsi="Times New Roman" w:cs="Times New Roman"/>
        </w:rPr>
        <w:t>b） 产品说明书；</w:t>
      </w:r>
    </w:p>
    <w:p>
      <w:pPr>
        <w:pStyle w:val="37"/>
        <w:spacing w:line="400" w:lineRule="exact"/>
        <w:ind w:firstLine="420"/>
        <w:rPr>
          <w:rFonts w:hint="default" w:ascii="Times New Roman" w:hAnsi="Times New Roman" w:cs="Times New Roman"/>
        </w:rPr>
      </w:pPr>
      <w:r>
        <w:rPr>
          <w:rFonts w:hint="default" w:ascii="Times New Roman" w:hAnsi="Times New Roman" w:cs="Times New Roman"/>
        </w:rPr>
        <w:t>c） 装箱单。</w:t>
      </w:r>
    </w:p>
    <w:p>
      <w:pPr>
        <w:pStyle w:val="34"/>
        <w:numPr>
          <w:ilvl w:val="3"/>
          <w:numId w:val="0"/>
        </w:numPr>
        <w:spacing w:line="400" w:lineRule="exact"/>
        <w:ind w:leftChars="0"/>
        <w:jc w:val="left"/>
        <w:rPr>
          <w:rFonts w:ascii="宋体" w:hAnsi="宋体" w:eastAsia="宋体"/>
        </w:rPr>
      </w:pPr>
      <w:r>
        <w:rPr>
          <w:rFonts w:hint="eastAsia" w:ascii="Times New Roman" w:eastAsia="宋体" w:cstheme="minorBidi"/>
          <w:b/>
          <w:kern w:val="2"/>
          <w:sz w:val="21"/>
          <w:szCs w:val="22"/>
          <w:lang w:val="en-US" w:eastAsia="zh-CN" w:bidi="ar-SA"/>
        </w:rPr>
        <w:t>10</w:t>
      </w:r>
      <w:r>
        <w:rPr>
          <w:rFonts w:hint="eastAsia" w:ascii="Times New Roman" w:hAnsi="Times New Roman" w:eastAsia="宋体" w:cstheme="minorBidi"/>
          <w:b/>
          <w:kern w:val="2"/>
          <w:sz w:val="21"/>
          <w:szCs w:val="22"/>
          <w:lang w:val="en-US" w:eastAsia="zh-CN" w:bidi="ar-SA"/>
        </w:rPr>
        <w:t xml:space="preserve">.2.4  </w:t>
      </w:r>
      <w:r>
        <w:rPr>
          <w:rFonts w:ascii="宋体" w:hAnsi="宋体" w:eastAsia="宋体"/>
        </w:rPr>
        <w:t>产品合格证</w:t>
      </w:r>
      <w:r>
        <w:rPr>
          <w:rFonts w:hint="eastAsia" w:ascii="宋体" w:hAnsi="宋体" w:eastAsia="宋体"/>
        </w:rPr>
        <w:t>应</w:t>
      </w:r>
      <w:r>
        <w:rPr>
          <w:rFonts w:ascii="宋体" w:hAnsi="宋体" w:eastAsia="宋体"/>
        </w:rPr>
        <w:t>包括</w:t>
      </w:r>
      <w:r>
        <w:rPr>
          <w:rFonts w:hint="eastAsia" w:ascii="宋体" w:hAnsi="宋体" w:eastAsia="宋体"/>
        </w:rPr>
        <w:t>以下</w:t>
      </w:r>
      <w:r>
        <w:rPr>
          <w:rFonts w:ascii="宋体" w:hAnsi="宋体" w:eastAsia="宋体"/>
        </w:rPr>
        <w:t>内容：</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a）型号和规格；</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b）适用的</w:t>
      </w:r>
      <w:r>
        <w:rPr>
          <w:rFonts w:hint="default" w:ascii="Times New Roman" w:hAnsi="Times New Roman" w:cs="Times New Roman"/>
          <w:color w:val="auto"/>
          <w:lang w:val="en-US" w:eastAsia="zh-CN"/>
        </w:rPr>
        <w:t>FRP</w:t>
      </w:r>
      <w:r>
        <w:rPr>
          <w:rFonts w:hint="default" w:ascii="Times New Roman" w:hAnsi="Times New Roman" w:cs="Times New Roman"/>
        </w:rPr>
        <w:t>品种、规格、强度等级；</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c）产品批号；</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d）出厂日期；</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e）有签章的质量合格文件；</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f）厂名、厂址。</w:t>
      </w:r>
    </w:p>
    <w:p>
      <w:pPr>
        <w:pStyle w:val="34"/>
        <w:numPr>
          <w:ilvl w:val="3"/>
          <w:numId w:val="0"/>
        </w:numPr>
        <w:spacing w:line="400" w:lineRule="exact"/>
        <w:ind w:leftChars="0"/>
        <w:jc w:val="left"/>
        <w:rPr>
          <w:rFonts w:ascii="宋体" w:hAnsi="宋体" w:eastAsia="宋体"/>
        </w:rPr>
      </w:pPr>
      <w:r>
        <w:rPr>
          <w:rFonts w:hint="eastAsia" w:ascii="Times New Roman" w:eastAsia="宋体" w:cstheme="minorBidi"/>
          <w:b/>
          <w:kern w:val="2"/>
          <w:sz w:val="21"/>
          <w:szCs w:val="22"/>
          <w:lang w:val="en-US" w:eastAsia="zh-CN" w:bidi="ar-SA"/>
        </w:rPr>
        <w:t>10</w:t>
      </w:r>
      <w:r>
        <w:rPr>
          <w:rFonts w:hint="eastAsia" w:ascii="Times New Roman" w:hAnsi="Times New Roman" w:eastAsia="宋体" w:cstheme="minorBidi"/>
          <w:b/>
          <w:kern w:val="2"/>
          <w:sz w:val="21"/>
          <w:szCs w:val="22"/>
          <w:lang w:val="en-US" w:eastAsia="zh-CN" w:bidi="ar-SA"/>
        </w:rPr>
        <w:t xml:space="preserve">.2.5  </w:t>
      </w:r>
      <w:r>
        <w:rPr>
          <w:rFonts w:ascii="宋体" w:hAnsi="宋体" w:eastAsia="宋体"/>
        </w:rPr>
        <w:t>产品说明书</w:t>
      </w:r>
      <w:r>
        <w:rPr>
          <w:rFonts w:hint="eastAsia" w:ascii="宋体" w:hAnsi="宋体" w:eastAsia="宋体"/>
        </w:rPr>
        <w:t>的编制应符合GB/T 9969的规定，并应</w:t>
      </w:r>
      <w:r>
        <w:rPr>
          <w:rFonts w:ascii="宋体" w:hAnsi="宋体" w:eastAsia="宋体"/>
        </w:rPr>
        <w:t>包括</w:t>
      </w:r>
      <w:r>
        <w:rPr>
          <w:rFonts w:hint="eastAsia" w:ascii="宋体" w:hAnsi="宋体" w:eastAsia="宋体"/>
        </w:rPr>
        <w:t>以下</w:t>
      </w:r>
      <w:r>
        <w:rPr>
          <w:rFonts w:ascii="宋体" w:hAnsi="宋体" w:eastAsia="宋体"/>
        </w:rPr>
        <w:t>内容</w:t>
      </w:r>
      <w:r>
        <w:rPr>
          <w:rFonts w:hint="eastAsia" w:ascii="宋体" w:hAnsi="宋体" w:eastAsia="宋体"/>
        </w:rPr>
        <w:t>：</w:t>
      </w:r>
    </w:p>
    <w:p>
      <w:pPr>
        <w:spacing w:line="400" w:lineRule="exact"/>
        <w:ind w:firstLine="420" w:firstLineChars="200"/>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rPr>
        <w:t>产品</w:t>
      </w:r>
      <w:r>
        <w:rPr>
          <w:rFonts w:hint="default" w:ascii="Times New Roman" w:hAnsi="Times New Roman" w:cs="Times New Roman"/>
        </w:rPr>
        <w:t>使用工艺</w:t>
      </w:r>
      <w:r>
        <w:rPr>
          <w:rFonts w:hint="eastAsia" w:ascii="Times New Roman" w:hAnsi="Times New Roman" w:cs="Times New Roman"/>
        </w:rPr>
        <w:t>；</w:t>
      </w:r>
    </w:p>
    <w:p>
      <w:pPr>
        <w:spacing w:line="400" w:lineRule="exact"/>
        <w:ind w:firstLine="420" w:firstLineChars="200"/>
        <w:rPr>
          <w:rFonts w:hint="default" w:ascii="Times New Roman" w:hAnsi="Times New Roman" w:cs="Times New Roman"/>
        </w:rPr>
      </w:pPr>
      <w:r>
        <w:rPr>
          <w:rFonts w:hint="eastAsia" w:cs="Times New Roman"/>
          <w:lang w:val="en-US" w:eastAsia="zh-CN"/>
        </w:rPr>
        <w:t>b</w:t>
      </w:r>
      <w:r>
        <w:rPr>
          <w:rFonts w:hint="default" w:ascii="Times New Roman" w:hAnsi="Times New Roman" w:cs="Times New Roman"/>
        </w:rPr>
        <w:t>）</w:t>
      </w:r>
      <w:r>
        <w:rPr>
          <w:rFonts w:hint="eastAsia" w:ascii="Times New Roman" w:hAnsi="Times New Roman" w:cs="Times New Roman"/>
        </w:rPr>
        <w:t>产品对</w:t>
      </w:r>
      <w:r>
        <w:rPr>
          <w:rFonts w:hint="eastAsia" w:ascii="Times New Roman" w:hAnsi="Times New Roman" w:cs="Times New Roman"/>
          <w:lang w:val="en-US" w:eastAsia="zh-CN"/>
        </w:rPr>
        <w:t>FRP</w:t>
      </w:r>
      <w:r>
        <w:rPr>
          <w:rFonts w:hint="default" w:ascii="Times New Roman" w:hAnsi="Times New Roman" w:cs="Times New Roman"/>
        </w:rPr>
        <w:t>的匹配要求</w:t>
      </w:r>
      <w:r>
        <w:rPr>
          <w:rFonts w:hint="eastAsia" w:ascii="Times New Roman" w:hAnsi="Times New Roman" w:cs="Times New Roman"/>
        </w:rPr>
        <w:t>；</w:t>
      </w:r>
    </w:p>
    <w:p>
      <w:pPr>
        <w:spacing w:line="400" w:lineRule="exact"/>
        <w:ind w:firstLine="420" w:firstLineChars="200"/>
        <w:rPr>
          <w:rFonts w:hint="default" w:ascii="Times New Roman" w:hAnsi="Times New Roman" w:cs="Times New Roman"/>
        </w:rPr>
      </w:pPr>
      <w:r>
        <w:rPr>
          <w:rFonts w:hint="eastAsia" w:cs="Times New Roman"/>
          <w:lang w:val="en-US" w:eastAsia="zh-CN"/>
        </w:rPr>
        <w:t>c</w:t>
      </w:r>
      <w:r>
        <w:rPr>
          <w:rFonts w:hint="default" w:ascii="Times New Roman" w:hAnsi="Times New Roman" w:cs="Times New Roman"/>
        </w:rPr>
        <w:t>）</w:t>
      </w:r>
      <w:r>
        <w:rPr>
          <w:rFonts w:hint="eastAsia" w:ascii="Times New Roman" w:hAnsi="Times New Roman" w:cs="Times New Roman"/>
        </w:rPr>
        <w:t>产品应用技术参数；</w:t>
      </w:r>
    </w:p>
    <w:p>
      <w:pPr>
        <w:spacing w:line="400" w:lineRule="exact"/>
        <w:ind w:firstLine="420" w:firstLineChars="200"/>
        <w:rPr>
          <w:rFonts w:hint="default" w:ascii="Times New Roman" w:hAnsi="Times New Roman" w:cs="Times New Roman"/>
        </w:rPr>
      </w:pPr>
      <w:r>
        <w:rPr>
          <w:rFonts w:hint="eastAsia" w:cs="Times New Roman"/>
          <w:lang w:val="en-US" w:eastAsia="zh-CN"/>
        </w:rPr>
        <w:t>d</w:t>
      </w:r>
      <w:r>
        <w:rPr>
          <w:rFonts w:hint="default" w:ascii="Times New Roman" w:hAnsi="Times New Roman" w:cs="Times New Roman"/>
        </w:rPr>
        <w:t>）</w:t>
      </w:r>
      <w:r>
        <w:rPr>
          <w:rFonts w:hint="eastAsia" w:ascii="Times New Roman" w:hAnsi="Times New Roman" w:cs="Times New Roman"/>
        </w:rPr>
        <w:t>允许施加全部预加力时混凝土构件应达到的特征抗压强度；</w:t>
      </w:r>
    </w:p>
    <w:p>
      <w:pPr>
        <w:spacing w:line="400" w:lineRule="exact"/>
        <w:ind w:firstLine="420" w:firstLineChars="200"/>
        <w:rPr>
          <w:rFonts w:hint="default" w:ascii="Times New Roman" w:hAnsi="Times New Roman" w:cs="Times New Roman"/>
        </w:rPr>
      </w:pPr>
      <w:r>
        <w:rPr>
          <w:rFonts w:hint="eastAsia" w:cs="Times New Roman"/>
          <w:lang w:val="en-US" w:eastAsia="zh-CN"/>
        </w:rPr>
        <w:t>e</w:t>
      </w:r>
      <w:r>
        <w:rPr>
          <w:rFonts w:hint="default" w:ascii="Times New Roman" w:hAnsi="Times New Roman" w:cs="Times New Roman"/>
        </w:rPr>
        <w:t>）</w:t>
      </w:r>
      <w:r>
        <w:rPr>
          <w:rFonts w:hint="eastAsia" w:ascii="Times New Roman" w:hAnsi="Times New Roman" w:cs="Times New Roman"/>
        </w:rPr>
        <w:t>内缩量；</w:t>
      </w:r>
    </w:p>
    <w:p>
      <w:pPr>
        <w:spacing w:line="400" w:lineRule="exact"/>
        <w:ind w:firstLine="420" w:firstLineChars="200"/>
        <w:rPr>
          <w:rFonts w:hint="default" w:ascii="Times New Roman" w:hAnsi="Times New Roman" w:cs="Times New Roman"/>
        </w:rPr>
      </w:pPr>
      <w:r>
        <w:rPr>
          <w:rFonts w:hint="eastAsia" w:cs="Times New Roman"/>
          <w:lang w:val="en-US" w:eastAsia="zh-CN"/>
        </w:rPr>
        <w:t>f</w:t>
      </w:r>
      <w:r>
        <w:rPr>
          <w:rFonts w:hint="default" w:ascii="Times New Roman" w:hAnsi="Times New Roman" w:cs="Times New Roman"/>
        </w:rPr>
        <w:t>）</w:t>
      </w:r>
      <w:r>
        <w:rPr>
          <w:rFonts w:hint="eastAsia" w:ascii="Times New Roman" w:hAnsi="Times New Roman" w:cs="Times New Roman"/>
        </w:rPr>
        <w:t>锚口摩阻损失（</w:t>
      </w:r>
      <w:r>
        <w:rPr>
          <w:rFonts w:hint="eastAsia" w:ascii="Times New Roman" w:hAnsi="Times New Roman" w:cs="Times New Roman"/>
          <w:lang w:val="en-US" w:eastAsia="zh-CN"/>
        </w:rPr>
        <w:t>预应力FRP筋用</w:t>
      </w:r>
      <w:r>
        <w:rPr>
          <w:rFonts w:hint="eastAsia" w:ascii="Times New Roman" w:hAnsi="Times New Roman" w:cs="Times New Roman"/>
        </w:rPr>
        <w:t>夹片式锚具）</w:t>
      </w:r>
      <w:r>
        <w:rPr>
          <w:rFonts w:hint="default" w:ascii="Times New Roman" w:hAnsi="Times New Roman" w:cs="Times New Roman"/>
        </w:rPr>
        <w:t>。</w:t>
      </w:r>
    </w:p>
    <w:p>
      <w:pPr>
        <w:pStyle w:val="34"/>
        <w:numPr>
          <w:ilvl w:val="3"/>
          <w:numId w:val="0"/>
        </w:numPr>
        <w:spacing w:line="400" w:lineRule="exact"/>
        <w:ind w:leftChars="0"/>
        <w:jc w:val="left"/>
        <w:rPr>
          <w:rFonts w:ascii="宋体" w:hAnsi="宋体" w:eastAsia="宋体"/>
        </w:rPr>
      </w:pPr>
      <w:r>
        <w:rPr>
          <w:rFonts w:hint="eastAsia" w:ascii="Times New Roman" w:eastAsia="宋体" w:cstheme="minorBidi"/>
          <w:b/>
          <w:kern w:val="2"/>
          <w:sz w:val="21"/>
          <w:szCs w:val="22"/>
          <w:lang w:val="en-US" w:eastAsia="zh-CN" w:bidi="ar-SA"/>
        </w:rPr>
        <w:t>10</w:t>
      </w:r>
      <w:r>
        <w:rPr>
          <w:rFonts w:hint="eastAsia" w:ascii="Times New Roman" w:hAnsi="Times New Roman" w:eastAsia="宋体" w:cstheme="minorBidi"/>
          <w:b/>
          <w:kern w:val="2"/>
          <w:sz w:val="21"/>
          <w:szCs w:val="22"/>
          <w:lang w:val="en-US" w:eastAsia="zh-CN" w:bidi="ar-SA"/>
        </w:rPr>
        <w:t xml:space="preserve">.2.6 </w:t>
      </w:r>
      <w:r>
        <w:rPr>
          <w:rFonts w:hint="eastAsia" w:ascii="宋体" w:hAnsi="宋体" w:eastAsia="宋体"/>
          <w:lang w:val="en-US" w:eastAsia="zh-CN"/>
        </w:rPr>
        <w:t xml:space="preserve"> </w:t>
      </w:r>
      <w:r>
        <w:rPr>
          <w:rFonts w:hint="eastAsia" w:ascii="宋体" w:hAnsi="宋体" w:eastAsia="宋体"/>
        </w:rPr>
        <w:t>产品包装的其他技术条件应符合JB/T 5000.13的规定。</w:t>
      </w:r>
    </w:p>
    <w:p>
      <w:pPr>
        <w:pStyle w:val="2"/>
        <w:spacing w:before="312" w:beforeLines="100" w:after="312" w:afterLines="100"/>
        <w:ind w:firstLine="0" w:firstLineChars="0"/>
        <w:jc w:val="left"/>
        <w:rPr>
          <w:rFonts w:hint="eastAsia"/>
          <w:b w:val="0"/>
          <w:lang w:val="en-US" w:eastAsia="zh-CN"/>
        </w:rPr>
      </w:pPr>
      <w:bookmarkStart w:id="66" w:name="_Toc9695"/>
      <w:bookmarkStart w:id="67" w:name="_Toc399146045"/>
      <w:r>
        <w:rPr>
          <w:rFonts w:hint="eastAsia"/>
          <w:b/>
          <w:bCs w:val="0"/>
          <w:lang w:val="en-US" w:eastAsia="zh-CN"/>
        </w:rPr>
        <w:t>10.3</w:t>
      </w:r>
      <w:r>
        <w:rPr>
          <w:rFonts w:hint="eastAsia"/>
          <w:b w:val="0"/>
          <w:lang w:val="en-US" w:eastAsia="zh-CN"/>
        </w:rPr>
        <w:t xml:space="preserve">  运输和贮存</w:t>
      </w:r>
      <w:bookmarkEnd w:id="66"/>
      <w:bookmarkEnd w:id="67"/>
    </w:p>
    <w:p>
      <w:pPr>
        <w:pStyle w:val="34"/>
        <w:numPr>
          <w:ilvl w:val="3"/>
          <w:numId w:val="0"/>
        </w:numPr>
        <w:spacing w:line="400" w:lineRule="exact"/>
        <w:ind w:leftChars="0"/>
        <w:jc w:val="left"/>
        <w:rPr>
          <w:rFonts w:ascii="宋体" w:hAnsi="宋体" w:eastAsia="宋体"/>
        </w:rPr>
      </w:pPr>
      <w:r>
        <w:rPr>
          <w:rFonts w:hint="eastAsia" w:ascii="Times New Roman" w:eastAsia="宋体" w:cstheme="minorBidi"/>
          <w:b/>
          <w:kern w:val="2"/>
          <w:sz w:val="21"/>
          <w:szCs w:val="22"/>
          <w:lang w:val="en-US" w:eastAsia="zh-CN" w:bidi="ar-SA"/>
        </w:rPr>
        <w:t>10</w:t>
      </w:r>
      <w:r>
        <w:rPr>
          <w:rFonts w:hint="eastAsia" w:ascii="Times New Roman" w:hAnsi="Times New Roman" w:eastAsia="宋体" w:cstheme="minorBidi"/>
          <w:b/>
          <w:kern w:val="2"/>
          <w:sz w:val="21"/>
          <w:szCs w:val="22"/>
          <w:lang w:val="en-US" w:eastAsia="zh-CN" w:bidi="ar-SA"/>
        </w:rPr>
        <w:t xml:space="preserve">.3.1  </w:t>
      </w:r>
      <w:r>
        <w:rPr>
          <w:rFonts w:hint="eastAsia" w:ascii="宋体" w:hAnsi="宋体" w:eastAsia="宋体"/>
        </w:rPr>
        <w:t>在</w:t>
      </w:r>
      <w:r>
        <w:rPr>
          <w:rFonts w:ascii="宋体" w:hAnsi="宋体" w:eastAsia="宋体"/>
        </w:rPr>
        <w:t>运输、贮存</w:t>
      </w:r>
      <w:r>
        <w:rPr>
          <w:rFonts w:hint="eastAsia" w:ascii="宋体" w:hAnsi="宋体" w:eastAsia="宋体"/>
        </w:rPr>
        <w:t>过程中，</w:t>
      </w:r>
      <w:r>
        <w:rPr>
          <w:rFonts w:ascii="宋体" w:hAnsi="宋体" w:eastAsia="宋体"/>
          <w:color w:val="auto"/>
        </w:rPr>
        <w:t>锚具</w:t>
      </w:r>
      <w:r>
        <w:rPr>
          <w:rFonts w:hint="eastAsia" w:ascii="宋体" w:hAnsi="宋体" w:eastAsia="宋体"/>
          <w:color w:val="auto"/>
        </w:rPr>
        <w:t>和</w:t>
      </w:r>
      <w:r>
        <w:rPr>
          <w:rFonts w:ascii="宋体" w:hAnsi="宋体" w:eastAsia="宋体"/>
          <w:color w:val="auto"/>
        </w:rPr>
        <w:t>夹具</w:t>
      </w:r>
      <w:r>
        <w:rPr>
          <w:rFonts w:ascii="宋体" w:hAnsi="宋体" w:eastAsia="宋体"/>
        </w:rPr>
        <w:t>均应</w:t>
      </w:r>
      <w:r>
        <w:rPr>
          <w:rFonts w:hint="eastAsia" w:ascii="宋体" w:hAnsi="宋体" w:eastAsia="宋体"/>
        </w:rPr>
        <w:t>妥善</w:t>
      </w:r>
      <w:r>
        <w:rPr>
          <w:rFonts w:ascii="宋体" w:hAnsi="宋体" w:eastAsia="宋体"/>
        </w:rPr>
        <w:t>保管</w:t>
      </w:r>
      <w:r>
        <w:rPr>
          <w:rFonts w:hint="eastAsia" w:ascii="宋体" w:hAnsi="宋体" w:eastAsia="宋体"/>
        </w:rPr>
        <w:t>，</w:t>
      </w:r>
      <w:r>
        <w:rPr>
          <w:rFonts w:ascii="宋体" w:hAnsi="宋体" w:eastAsia="宋体"/>
        </w:rPr>
        <w:t>避免锈蚀、沾污、遭受机械损伤或散失。</w:t>
      </w:r>
    </w:p>
    <w:p>
      <w:pPr>
        <w:pStyle w:val="34"/>
        <w:numPr>
          <w:ilvl w:val="3"/>
          <w:numId w:val="0"/>
        </w:numPr>
        <w:spacing w:line="400" w:lineRule="exact"/>
        <w:ind w:leftChars="0"/>
        <w:jc w:val="left"/>
        <w:rPr>
          <w:rFonts w:ascii="宋体" w:hAnsi="宋体" w:eastAsia="宋体"/>
        </w:rPr>
      </w:pPr>
      <w:r>
        <w:rPr>
          <w:rFonts w:hint="eastAsia" w:ascii="Times New Roman" w:eastAsia="宋体" w:cstheme="minorBidi"/>
          <w:b/>
          <w:kern w:val="2"/>
          <w:sz w:val="21"/>
          <w:szCs w:val="22"/>
          <w:lang w:val="en-US" w:eastAsia="zh-CN" w:bidi="ar-SA"/>
        </w:rPr>
        <w:t>10</w:t>
      </w:r>
      <w:r>
        <w:rPr>
          <w:rFonts w:hint="eastAsia" w:ascii="Times New Roman" w:hAnsi="Times New Roman" w:eastAsia="宋体" w:cstheme="minorBidi"/>
          <w:b/>
          <w:kern w:val="2"/>
          <w:sz w:val="21"/>
          <w:szCs w:val="22"/>
          <w:lang w:val="en-US" w:eastAsia="zh-CN" w:bidi="ar-SA"/>
        </w:rPr>
        <w:t xml:space="preserve">.3.2  </w:t>
      </w:r>
      <w:r>
        <w:rPr>
          <w:rFonts w:hint="eastAsia" w:ascii="宋体" w:hAnsi="宋体" w:eastAsia="宋体"/>
        </w:rPr>
        <w:t>产品应存放在通风良好、防潮、防晒和防腐蚀的仓库内，</w:t>
      </w:r>
      <w:r>
        <w:rPr>
          <w:rFonts w:ascii="宋体" w:hAnsi="宋体" w:eastAsia="宋体"/>
        </w:rPr>
        <w:t>临时性的防护措施不应影响安装操作的效果和永久性防锈措施的实施。</w:t>
      </w:r>
    </w:p>
    <w:p>
      <w:pPr>
        <w:pStyle w:val="30"/>
        <w:rPr>
          <w:rFonts w:hint="eastAsia"/>
          <w:lang w:val="en-US" w:eastAsia="zh-CN"/>
        </w:rPr>
      </w:pPr>
    </w:p>
    <w:p/>
    <w:p>
      <w:r>
        <mc:AlternateContent>
          <mc:Choice Requires="wps">
            <w:drawing>
              <wp:anchor distT="0" distB="0" distL="114300" distR="114300" simplePos="0" relativeHeight="131072" behindDoc="0" locked="0" layoutInCell="1" allowOverlap="1">
                <wp:simplePos x="0" y="0"/>
                <wp:positionH relativeFrom="column">
                  <wp:posOffset>2250440</wp:posOffset>
                </wp:positionH>
                <wp:positionV relativeFrom="paragraph">
                  <wp:posOffset>85090</wp:posOffset>
                </wp:positionV>
                <wp:extent cx="1275080" cy="0"/>
                <wp:effectExtent l="0" t="7620" r="5080" b="15240"/>
                <wp:wrapNone/>
                <wp:docPr id="9" name="直接箭头连接符 9"/>
                <wp:cNvGraphicFramePr/>
                <a:graphic xmlns:a="http://schemas.openxmlformats.org/drawingml/2006/main">
                  <a:graphicData uri="http://schemas.microsoft.com/office/word/2010/wordprocessingShape">
                    <wps:wsp>
                      <wps:cNvCnPr/>
                      <wps:spPr>
                        <a:xfrm>
                          <a:off x="0" y="0"/>
                          <a:ext cx="1275080"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7.2pt;margin-top:6.7pt;height:0pt;width:100.4pt;z-index:131072;mso-width-relative:page;mso-height-relative:page;" filled="f" stroked="t" coordsize="21600,21600" o:gfxdata="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qMjT1wAAAAkB&#10;AAAPAAAAAAAAAAEAIAAAACIAAABkcnMvZG93bnJldi54bWxQSwECFAAUAAAACACHTuJAMG6Bp+MB&#10;AACfAwAADgAAAAAAAAABACAAAAAmAQAAZHJzL2Uyb0RvYy54bWxQSwUGAAAAAAYABgBZAQAAewUA&#10;AAAA&#10;">
                <v:fill on="f" focussize="0,0"/>
                <v:stroke weight="1.25pt" color="#000000" joinstyle="round"/>
                <v:imagedata o:title=""/>
                <o:lock v:ext="edit" aspectratio="f"/>
              </v:shape>
            </w:pict>
          </mc:Fallback>
        </mc:AlternateContent>
      </w:r>
    </w:p>
    <w:p>
      <w:pPr>
        <w:ind w:left="0" w:leftChars="0" w:firstLine="0" w:firstLineChars="0"/>
        <w:rPr>
          <w:rFonts w:hint="default"/>
          <w:lang w:val="en-US" w:eastAsia="zh-CN"/>
        </w:rPr>
      </w:pPr>
    </w:p>
    <w:p>
      <w:pPr>
        <w:ind w:left="0" w:leftChars="0" w:firstLine="0" w:firstLineChars="0"/>
        <w:rPr>
          <w:rFonts w:hint="default"/>
          <w:b/>
          <w:lang w:val="en-US" w:eastAsia="zh-CN"/>
        </w:rPr>
      </w:pPr>
    </w:p>
    <w:p>
      <w:pPr>
        <w:pStyle w:val="25"/>
        <w:spacing w:line="360" w:lineRule="auto"/>
        <w:ind w:left="420" w:firstLine="0" w:firstLineChars="0"/>
        <w:rPr>
          <w:rFonts w:cs="Times New Roman"/>
          <w:color w:val="050505"/>
          <w:kern w:val="0"/>
          <w:sz w:val="24"/>
          <w:szCs w:val="24"/>
        </w:rPr>
      </w:pPr>
    </w:p>
    <w:sectPr>
      <w:footerReference r:id="rId9" w:type="default"/>
      <w:footerReference r:id="rId10"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6.4.%4　"/>
      <w:lvlJc w:val="left"/>
      <w:pPr>
        <w:ind w:left="0" w:firstLine="0"/>
      </w:pPr>
      <w:rPr>
        <w:rFonts w:hint="eastAsia" w:ascii="黑体" w:hAnsi="Times New Roman" w:eastAsia="黑体"/>
        <w:b w:val="0"/>
        <w:i w:val="0"/>
        <w:sz w:val="21"/>
      </w:rPr>
    </w:lvl>
    <w:lvl w:ilvl="4" w:tentative="0">
      <w:start w:val="1"/>
      <w:numFmt w:val="decimal"/>
      <w:pStyle w:val="36"/>
      <w:suff w:val="nothing"/>
      <w:lvlText w:val="%16.1.3.%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2"/>
      <w:suff w:val="nothing"/>
      <w:lvlText w:val="%1%2　"/>
      <w:lvlJc w:val="left"/>
      <w:pPr>
        <w:ind w:left="0" w:firstLine="0"/>
      </w:pPr>
      <w:rPr>
        <w:rFonts w:hint="eastAsia" w:ascii="黑体" w:hAnsi="Times New Roman" w:eastAsia="黑体"/>
        <w:b w:val="0"/>
        <w:i w:val="0"/>
        <w:sz w:val="21"/>
      </w:rPr>
    </w:lvl>
    <w:lvl w:ilvl="2" w:tentative="0">
      <w:start w:val="1"/>
      <w:numFmt w:val="decimal"/>
      <w:pStyle w:val="31"/>
      <w:suff w:val="nothing"/>
      <w:lvlText w:val="%1%2.%3　"/>
      <w:lvlJc w:val="left"/>
      <w:pPr>
        <w:ind w:left="0" w:firstLine="0"/>
      </w:pPr>
      <w:rPr>
        <w:rFonts w:ascii="黑体" w:hAnsi="黑体" w:eastAsia="黑体" w:cs="Times New Roman"/>
        <w:b w:val="0"/>
        <w:bCs w:val="0"/>
        <w:i w:val="0"/>
        <w:iCs w:val="0"/>
        <w:caps w:val="0"/>
        <w:smallCaps w:val="0"/>
        <w:strike w:val="0"/>
        <w:dstrike w:val="0"/>
        <w:vanish w:val="0"/>
        <w:spacing w:val="0"/>
        <w:position w:val="0"/>
        <w:u w:val="none"/>
        <w:vertAlign w:val="baseline"/>
      </w:rPr>
    </w:lvl>
    <w:lvl w:ilvl="3" w:tentative="0">
      <w:start w:val="1"/>
      <w:numFmt w:val="decimal"/>
      <w:pStyle w:val="34"/>
      <w:suff w:val="nothing"/>
      <w:lvlText w:val="%1%2.%3.%4　"/>
      <w:lvlJc w:val="left"/>
      <w:pPr>
        <w:ind w:left="142" w:firstLine="0"/>
      </w:pPr>
      <w:rPr>
        <w:rFonts w:hint="eastAsia" w:ascii="黑体" w:hAnsi="黑体" w:eastAsia="黑体"/>
        <w:b w:val="0"/>
        <w:i w:val="0"/>
        <w:sz w:val="21"/>
      </w:rPr>
    </w:lvl>
    <w:lvl w:ilvl="4" w:tentative="0">
      <w:start w:val="1"/>
      <w:numFmt w:val="decimal"/>
      <w:pStyle w:val="35"/>
      <w:suff w:val="nothing"/>
      <w:lvlText w:val="%1%2.%3.%4.%5　"/>
      <w:lvlJc w:val="left"/>
      <w:pPr>
        <w:ind w:left="0" w:firstLine="0"/>
      </w:pPr>
      <w:rPr>
        <w:rFonts w:ascii="黑体" w:hAnsi="黑体" w:eastAsia="黑体" w:cs="Times New Roman"/>
        <w:b w:val="0"/>
        <w:bCs w:val="0"/>
        <w:i w:val="0"/>
        <w:iCs w:val="0"/>
        <w:caps w:val="0"/>
        <w:smallCaps w:val="0"/>
        <w:strike w:val="0"/>
        <w:dstrike w:val="0"/>
        <w:vanish w:val="0"/>
        <w:color w:val="auto"/>
        <w:spacing w:val="0"/>
        <w:position w:val="0"/>
        <w:u w:val="none"/>
        <w:vertAlign w:val="baseline"/>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B4"/>
    <w:rsid w:val="000043A0"/>
    <w:rsid w:val="000061BC"/>
    <w:rsid w:val="00006985"/>
    <w:rsid w:val="00027069"/>
    <w:rsid w:val="00044B18"/>
    <w:rsid w:val="0006002A"/>
    <w:rsid w:val="000601D9"/>
    <w:rsid w:val="00092DE3"/>
    <w:rsid w:val="000A3B86"/>
    <w:rsid w:val="000A70DA"/>
    <w:rsid w:val="000C546C"/>
    <w:rsid w:val="000C68B4"/>
    <w:rsid w:val="000C7216"/>
    <w:rsid w:val="000F6F1C"/>
    <w:rsid w:val="000F796C"/>
    <w:rsid w:val="001331B0"/>
    <w:rsid w:val="00152A34"/>
    <w:rsid w:val="0015793A"/>
    <w:rsid w:val="00176C9B"/>
    <w:rsid w:val="00191DCB"/>
    <w:rsid w:val="001D0FD8"/>
    <w:rsid w:val="001D4747"/>
    <w:rsid w:val="001E682E"/>
    <w:rsid w:val="0021591C"/>
    <w:rsid w:val="00223043"/>
    <w:rsid w:val="00246216"/>
    <w:rsid w:val="002622A0"/>
    <w:rsid w:val="00267865"/>
    <w:rsid w:val="00295D22"/>
    <w:rsid w:val="002B0A55"/>
    <w:rsid w:val="002B6D71"/>
    <w:rsid w:val="002D310A"/>
    <w:rsid w:val="002D6CEA"/>
    <w:rsid w:val="002E0DC3"/>
    <w:rsid w:val="002F175D"/>
    <w:rsid w:val="002F562D"/>
    <w:rsid w:val="0030458F"/>
    <w:rsid w:val="00305A81"/>
    <w:rsid w:val="00325277"/>
    <w:rsid w:val="003457AA"/>
    <w:rsid w:val="00354B1C"/>
    <w:rsid w:val="00367F70"/>
    <w:rsid w:val="003851EB"/>
    <w:rsid w:val="003E00A9"/>
    <w:rsid w:val="004218C0"/>
    <w:rsid w:val="004A00E4"/>
    <w:rsid w:val="004D41CA"/>
    <w:rsid w:val="004F6C51"/>
    <w:rsid w:val="00525235"/>
    <w:rsid w:val="00552D8C"/>
    <w:rsid w:val="00572C01"/>
    <w:rsid w:val="00592970"/>
    <w:rsid w:val="005B2641"/>
    <w:rsid w:val="005F5928"/>
    <w:rsid w:val="00607EE8"/>
    <w:rsid w:val="00615FD4"/>
    <w:rsid w:val="00634084"/>
    <w:rsid w:val="006520A5"/>
    <w:rsid w:val="00665E96"/>
    <w:rsid w:val="0067645A"/>
    <w:rsid w:val="00681EAE"/>
    <w:rsid w:val="00684068"/>
    <w:rsid w:val="00694738"/>
    <w:rsid w:val="006A2143"/>
    <w:rsid w:val="006B70E1"/>
    <w:rsid w:val="006F59AC"/>
    <w:rsid w:val="00726C9E"/>
    <w:rsid w:val="00736713"/>
    <w:rsid w:val="007A27B1"/>
    <w:rsid w:val="007B5048"/>
    <w:rsid w:val="007C6647"/>
    <w:rsid w:val="007C666C"/>
    <w:rsid w:val="007D03CE"/>
    <w:rsid w:val="007D1FA7"/>
    <w:rsid w:val="007E23EE"/>
    <w:rsid w:val="007F6C6A"/>
    <w:rsid w:val="00802814"/>
    <w:rsid w:val="008300A9"/>
    <w:rsid w:val="00844C09"/>
    <w:rsid w:val="008453CE"/>
    <w:rsid w:val="00860D50"/>
    <w:rsid w:val="00891770"/>
    <w:rsid w:val="00893996"/>
    <w:rsid w:val="008A6DE7"/>
    <w:rsid w:val="008D79FE"/>
    <w:rsid w:val="008E12A8"/>
    <w:rsid w:val="008E177E"/>
    <w:rsid w:val="008E431F"/>
    <w:rsid w:val="008E6630"/>
    <w:rsid w:val="008F5AF7"/>
    <w:rsid w:val="0090252A"/>
    <w:rsid w:val="009076FA"/>
    <w:rsid w:val="009232F7"/>
    <w:rsid w:val="00945E56"/>
    <w:rsid w:val="00946F59"/>
    <w:rsid w:val="00955942"/>
    <w:rsid w:val="0095754E"/>
    <w:rsid w:val="00960B03"/>
    <w:rsid w:val="00980C22"/>
    <w:rsid w:val="00990825"/>
    <w:rsid w:val="00996E24"/>
    <w:rsid w:val="009A71DA"/>
    <w:rsid w:val="009A7593"/>
    <w:rsid w:val="009B0483"/>
    <w:rsid w:val="009F1F90"/>
    <w:rsid w:val="00A06455"/>
    <w:rsid w:val="00A106C4"/>
    <w:rsid w:val="00A40BFB"/>
    <w:rsid w:val="00A509EC"/>
    <w:rsid w:val="00A612F8"/>
    <w:rsid w:val="00A66872"/>
    <w:rsid w:val="00A828F4"/>
    <w:rsid w:val="00AC03AD"/>
    <w:rsid w:val="00AC4FE8"/>
    <w:rsid w:val="00AD3DAD"/>
    <w:rsid w:val="00AD3EC1"/>
    <w:rsid w:val="00B04E73"/>
    <w:rsid w:val="00B05B48"/>
    <w:rsid w:val="00B21DDE"/>
    <w:rsid w:val="00B40163"/>
    <w:rsid w:val="00B50C41"/>
    <w:rsid w:val="00B636F3"/>
    <w:rsid w:val="00B91CDC"/>
    <w:rsid w:val="00BB49F3"/>
    <w:rsid w:val="00BF0B6D"/>
    <w:rsid w:val="00BF5BAF"/>
    <w:rsid w:val="00BF7AB2"/>
    <w:rsid w:val="00C07D4A"/>
    <w:rsid w:val="00C158EE"/>
    <w:rsid w:val="00C200DA"/>
    <w:rsid w:val="00C44785"/>
    <w:rsid w:val="00C44959"/>
    <w:rsid w:val="00C504F2"/>
    <w:rsid w:val="00C70868"/>
    <w:rsid w:val="00C84410"/>
    <w:rsid w:val="00CA1090"/>
    <w:rsid w:val="00CB36AA"/>
    <w:rsid w:val="00CB7A83"/>
    <w:rsid w:val="00CD5C8B"/>
    <w:rsid w:val="00CE0553"/>
    <w:rsid w:val="00D51889"/>
    <w:rsid w:val="00D86636"/>
    <w:rsid w:val="00D901AB"/>
    <w:rsid w:val="00D95FEF"/>
    <w:rsid w:val="00DB60E3"/>
    <w:rsid w:val="00E01590"/>
    <w:rsid w:val="00E02D23"/>
    <w:rsid w:val="00E13B8D"/>
    <w:rsid w:val="00E1618C"/>
    <w:rsid w:val="00E40817"/>
    <w:rsid w:val="00E52E39"/>
    <w:rsid w:val="00E70D06"/>
    <w:rsid w:val="00E75930"/>
    <w:rsid w:val="00E9389C"/>
    <w:rsid w:val="00EA65C9"/>
    <w:rsid w:val="00EB58E4"/>
    <w:rsid w:val="00EC1A3C"/>
    <w:rsid w:val="00EC415E"/>
    <w:rsid w:val="00EC785F"/>
    <w:rsid w:val="00ED7BF2"/>
    <w:rsid w:val="00EF4FAC"/>
    <w:rsid w:val="00EF5A93"/>
    <w:rsid w:val="00F02911"/>
    <w:rsid w:val="00F1138E"/>
    <w:rsid w:val="00F64867"/>
    <w:rsid w:val="00F7568C"/>
    <w:rsid w:val="00FA1AFA"/>
    <w:rsid w:val="00FB0541"/>
    <w:rsid w:val="00FC1C6B"/>
    <w:rsid w:val="00FD26B2"/>
    <w:rsid w:val="01115E6F"/>
    <w:rsid w:val="05752B3D"/>
    <w:rsid w:val="0CBD3E9D"/>
    <w:rsid w:val="0D022DF3"/>
    <w:rsid w:val="0D5A4BC3"/>
    <w:rsid w:val="0E0126E4"/>
    <w:rsid w:val="0F612F30"/>
    <w:rsid w:val="14D260CD"/>
    <w:rsid w:val="1BFB4395"/>
    <w:rsid w:val="1DDB1C5F"/>
    <w:rsid w:val="200A599E"/>
    <w:rsid w:val="21EE7B48"/>
    <w:rsid w:val="25F122E5"/>
    <w:rsid w:val="27F95DC5"/>
    <w:rsid w:val="2A2E3156"/>
    <w:rsid w:val="2DE915FD"/>
    <w:rsid w:val="311B5CB1"/>
    <w:rsid w:val="35AF4ED5"/>
    <w:rsid w:val="3B322E40"/>
    <w:rsid w:val="3DB800B8"/>
    <w:rsid w:val="3E49140C"/>
    <w:rsid w:val="3E5F4254"/>
    <w:rsid w:val="40BD5291"/>
    <w:rsid w:val="460C56CB"/>
    <w:rsid w:val="466B62F8"/>
    <w:rsid w:val="4E5B3CB6"/>
    <w:rsid w:val="577D676E"/>
    <w:rsid w:val="58C037F8"/>
    <w:rsid w:val="62354337"/>
    <w:rsid w:val="64D406D4"/>
    <w:rsid w:val="693F51CE"/>
    <w:rsid w:val="6A9E7031"/>
    <w:rsid w:val="6F394E36"/>
    <w:rsid w:val="6FAA6079"/>
    <w:rsid w:val="727D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6"/>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27"/>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Body Text Indent"/>
    <w:basedOn w:val="1"/>
    <w:qFormat/>
    <w:uiPriority w:val="0"/>
    <w:pPr>
      <w:ind w:firstLine="420" w:firstLineChars="200"/>
    </w:pPr>
    <w:rPr>
      <w:rFonts w:ascii="宋体" w:hAnsi="宋体"/>
    </w:rPr>
  </w:style>
  <w:style w:type="paragraph" w:styleId="7">
    <w:name w:val="toc 3"/>
    <w:basedOn w:val="1"/>
    <w:next w:val="1"/>
    <w:unhideWhenUsed/>
    <w:qFormat/>
    <w:uiPriority w:val="39"/>
    <w:pPr>
      <w:ind w:left="840" w:leftChars="400"/>
    </w:pPr>
  </w:style>
  <w:style w:type="paragraph" w:styleId="8">
    <w:name w:val="Balloon Text"/>
    <w:basedOn w:val="1"/>
    <w:link w:val="23"/>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批注文字 字符"/>
    <w:basedOn w:val="16"/>
    <w:link w:val="5"/>
    <w:semiHidden/>
    <w:qFormat/>
    <w:uiPriority w:val="99"/>
  </w:style>
  <w:style w:type="character" w:customStyle="1" w:styleId="22">
    <w:name w:val="批注主题 字符"/>
    <w:basedOn w:val="21"/>
    <w:link w:val="13"/>
    <w:semiHidden/>
    <w:qFormat/>
    <w:uiPriority w:val="99"/>
    <w:rPr>
      <w:b/>
      <w:bCs/>
    </w:rPr>
  </w:style>
  <w:style w:type="character" w:customStyle="1" w:styleId="23">
    <w:name w:val="批注框文本 字符"/>
    <w:basedOn w:val="16"/>
    <w:link w:val="8"/>
    <w:semiHidden/>
    <w:qFormat/>
    <w:uiPriority w:val="99"/>
    <w:rPr>
      <w:sz w:val="18"/>
      <w:szCs w:val="18"/>
    </w:rPr>
  </w:style>
  <w:style w:type="character" w:styleId="24">
    <w:name w:val="Placeholder Text"/>
    <w:basedOn w:val="16"/>
    <w:semiHidden/>
    <w:qFormat/>
    <w:uiPriority w:val="99"/>
    <w:rPr>
      <w:color w:val="808080"/>
    </w:rPr>
  </w:style>
  <w:style w:type="paragraph" w:styleId="25">
    <w:name w:val="List Paragraph"/>
    <w:basedOn w:val="1"/>
    <w:qFormat/>
    <w:uiPriority w:val="34"/>
    <w:pPr>
      <w:ind w:firstLine="420"/>
    </w:pPr>
  </w:style>
  <w:style w:type="character" w:customStyle="1" w:styleId="26">
    <w:name w:val="标题 1 字符"/>
    <w:basedOn w:val="16"/>
    <w:link w:val="2"/>
    <w:qFormat/>
    <w:uiPriority w:val="9"/>
    <w:rPr>
      <w:rFonts w:eastAsia="黑体"/>
      <w:b/>
      <w:bCs/>
      <w:kern w:val="44"/>
      <w:szCs w:val="44"/>
    </w:rPr>
  </w:style>
  <w:style w:type="character" w:customStyle="1" w:styleId="27">
    <w:name w:val="标题 2 字符"/>
    <w:basedOn w:val="16"/>
    <w:link w:val="3"/>
    <w:qFormat/>
    <w:uiPriority w:val="9"/>
    <w:rPr>
      <w:rFonts w:ascii="黑体" w:hAnsi="黑体" w:eastAsia="黑体" w:cstheme="majorBidi"/>
      <w:bCs/>
      <w:szCs w:val="32"/>
    </w:rPr>
  </w:style>
  <w:style w:type="character" w:customStyle="1" w:styleId="28">
    <w:name w:val="标题 3 字符"/>
    <w:basedOn w:val="16"/>
    <w:link w:val="4"/>
    <w:qFormat/>
    <w:uiPriority w:val="9"/>
    <w:rPr>
      <w:b/>
      <w:bCs/>
      <w:sz w:val="32"/>
      <w:szCs w:val="32"/>
    </w:rPr>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一级条标题"/>
    <w:basedOn w:val="32"/>
    <w:next w:val="30"/>
    <w:qFormat/>
    <w:uiPriority w:val="0"/>
    <w:pPr>
      <w:numPr>
        <w:ilvl w:val="2"/>
      </w:numPr>
      <w:spacing w:beforeLines="0" w:afterLines="0"/>
      <w:outlineLvl w:val="2"/>
    </w:pPr>
  </w:style>
  <w:style w:type="paragraph" w:customStyle="1" w:styleId="32">
    <w:name w:val="章标题"/>
    <w:next w:val="3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33">
    <w:name w:val="封面标准文稿编辑信息"/>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34">
    <w:name w:val="二级条标题"/>
    <w:basedOn w:val="31"/>
    <w:next w:val="30"/>
    <w:qFormat/>
    <w:uiPriority w:val="0"/>
    <w:pPr>
      <w:numPr>
        <w:ilvl w:val="3"/>
      </w:numPr>
      <w:outlineLvl w:val="3"/>
    </w:pPr>
  </w:style>
  <w:style w:type="paragraph" w:customStyle="1" w:styleId="35">
    <w:name w:val="三级条标题"/>
    <w:basedOn w:val="34"/>
    <w:next w:val="30"/>
    <w:qFormat/>
    <w:uiPriority w:val="0"/>
    <w:pPr>
      <w:numPr>
        <w:ilvl w:val="4"/>
      </w:numPr>
      <w:outlineLvl w:val="4"/>
    </w:pPr>
  </w:style>
  <w:style w:type="paragraph" w:customStyle="1" w:styleId="36">
    <w:name w:val="三级无标题条"/>
    <w:basedOn w:val="1"/>
    <w:qFormat/>
    <w:uiPriority w:val="0"/>
    <w:pPr>
      <w:numPr>
        <w:ilvl w:val="4"/>
        <w:numId w:val="2"/>
      </w:numPr>
    </w:pPr>
  </w:style>
  <w:style w:type="paragraph" w:customStyle="1" w:styleId="37">
    <w:name w:val="段 Char"/>
    <w:qFormat/>
    <w:uiPriority w:val="0"/>
    <w:pPr>
      <w:autoSpaceDE w:val="0"/>
      <w:autoSpaceDN w:val="0"/>
      <w:ind w:firstLine="200" w:firstLineChars="200"/>
      <w:jc w:val="both"/>
    </w:pPr>
    <w:rPr>
      <w:rFonts w:ascii="宋体"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oleObject" Target="embeddings/oleObject46.bin"/><Relationship Id="rId96" Type="http://schemas.openxmlformats.org/officeDocument/2006/relationships/image" Target="media/image40.wmf"/><Relationship Id="rId95" Type="http://schemas.openxmlformats.org/officeDocument/2006/relationships/oleObject" Target="embeddings/oleObject45.bin"/><Relationship Id="rId94" Type="http://schemas.openxmlformats.org/officeDocument/2006/relationships/image" Target="media/image39.wmf"/><Relationship Id="rId93" Type="http://schemas.openxmlformats.org/officeDocument/2006/relationships/oleObject" Target="embeddings/oleObject44.bin"/><Relationship Id="rId92" Type="http://schemas.openxmlformats.org/officeDocument/2006/relationships/image" Target="media/image38.wmf"/><Relationship Id="rId91" Type="http://schemas.openxmlformats.org/officeDocument/2006/relationships/oleObject" Target="embeddings/oleObject43.bin"/><Relationship Id="rId90" Type="http://schemas.openxmlformats.org/officeDocument/2006/relationships/image" Target="media/image37.wmf"/><Relationship Id="rId9" Type="http://schemas.openxmlformats.org/officeDocument/2006/relationships/footer" Target="footer4.xml"/><Relationship Id="rId89" Type="http://schemas.openxmlformats.org/officeDocument/2006/relationships/oleObject" Target="embeddings/oleObject42.bin"/><Relationship Id="rId88" Type="http://schemas.openxmlformats.org/officeDocument/2006/relationships/image" Target="media/image36.wmf"/><Relationship Id="rId87" Type="http://schemas.openxmlformats.org/officeDocument/2006/relationships/oleObject" Target="embeddings/oleObject41.bin"/><Relationship Id="rId86" Type="http://schemas.openxmlformats.org/officeDocument/2006/relationships/image" Target="media/image35.wmf"/><Relationship Id="rId85" Type="http://schemas.openxmlformats.org/officeDocument/2006/relationships/oleObject" Target="embeddings/oleObject40.bin"/><Relationship Id="rId84" Type="http://schemas.openxmlformats.org/officeDocument/2006/relationships/image" Target="media/image34.wmf"/><Relationship Id="rId83" Type="http://schemas.openxmlformats.org/officeDocument/2006/relationships/oleObject" Target="embeddings/oleObject39.bin"/><Relationship Id="rId82" Type="http://schemas.openxmlformats.org/officeDocument/2006/relationships/image" Target="media/image33.wmf"/><Relationship Id="rId81" Type="http://schemas.openxmlformats.org/officeDocument/2006/relationships/oleObject" Target="embeddings/oleObject38.bin"/><Relationship Id="rId80" Type="http://schemas.openxmlformats.org/officeDocument/2006/relationships/image" Target="media/image32.wmf"/><Relationship Id="rId8" Type="http://schemas.openxmlformats.org/officeDocument/2006/relationships/footer" Target="footer3.xml"/><Relationship Id="rId79" Type="http://schemas.openxmlformats.org/officeDocument/2006/relationships/oleObject" Target="embeddings/oleObject37.bin"/><Relationship Id="rId78" Type="http://schemas.openxmlformats.org/officeDocument/2006/relationships/image" Target="media/image31.wmf"/><Relationship Id="rId77" Type="http://schemas.openxmlformats.org/officeDocument/2006/relationships/oleObject" Target="embeddings/oleObject36.bin"/><Relationship Id="rId76" Type="http://schemas.openxmlformats.org/officeDocument/2006/relationships/image" Target="media/image30.wmf"/><Relationship Id="rId75" Type="http://schemas.openxmlformats.org/officeDocument/2006/relationships/oleObject" Target="embeddings/oleObject35.bin"/><Relationship Id="rId74" Type="http://schemas.openxmlformats.org/officeDocument/2006/relationships/image" Target="media/image29.wmf"/><Relationship Id="rId73" Type="http://schemas.openxmlformats.org/officeDocument/2006/relationships/oleObject" Target="embeddings/oleObject34.bin"/><Relationship Id="rId72" Type="http://schemas.openxmlformats.org/officeDocument/2006/relationships/image" Target="media/image28.wmf"/><Relationship Id="rId71" Type="http://schemas.openxmlformats.org/officeDocument/2006/relationships/oleObject" Target="embeddings/oleObject33.bin"/><Relationship Id="rId70" Type="http://schemas.openxmlformats.org/officeDocument/2006/relationships/image" Target="media/image27.wmf"/><Relationship Id="rId7" Type="http://schemas.openxmlformats.org/officeDocument/2006/relationships/footer" Target="footer2.xml"/><Relationship Id="rId69" Type="http://schemas.openxmlformats.org/officeDocument/2006/relationships/oleObject" Target="embeddings/oleObject32.bin"/><Relationship Id="rId68" Type="http://schemas.openxmlformats.org/officeDocument/2006/relationships/image" Target="media/image26.png"/><Relationship Id="rId67" Type="http://schemas.openxmlformats.org/officeDocument/2006/relationships/image" Target="media/image25.wmf"/><Relationship Id="rId66" Type="http://schemas.openxmlformats.org/officeDocument/2006/relationships/oleObject" Target="embeddings/oleObject31.bin"/><Relationship Id="rId65" Type="http://schemas.openxmlformats.org/officeDocument/2006/relationships/image" Target="media/image24.wmf"/><Relationship Id="rId64" Type="http://schemas.openxmlformats.org/officeDocument/2006/relationships/oleObject" Target="embeddings/oleObject30.bin"/><Relationship Id="rId63" Type="http://schemas.openxmlformats.org/officeDocument/2006/relationships/oleObject" Target="embeddings/oleObject29.bin"/><Relationship Id="rId62" Type="http://schemas.openxmlformats.org/officeDocument/2006/relationships/image" Target="media/image23.wmf"/><Relationship Id="rId61" Type="http://schemas.openxmlformats.org/officeDocument/2006/relationships/oleObject" Target="embeddings/oleObject28.bin"/><Relationship Id="rId60" Type="http://schemas.openxmlformats.org/officeDocument/2006/relationships/image" Target="media/image22.wmf"/><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oleObject" Target="embeddings/oleObject26.bin"/><Relationship Id="rId57" Type="http://schemas.openxmlformats.org/officeDocument/2006/relationships/oleObject" Target="embeddings/oleObject25.bin"/><Relationship Id="rId56" Type="http://schemas.openxmlformats.org/officeDocument/2006/relationships/oleObject" Target="embeddings/oleObject24.bin"/><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1.wmf"/><Relationship Id="rId52" Type="http://schemas.openxmlformats.org/officeDocument/2006/relationships/oleObject" Target="embeddings/oleObject21.bin"/><Relationship Id="rId51" Type="http://schemas.openxmlformats.org/officeDocument/2006/relationships/image" Target="media/image20.wmf"/><Relationship Id="rId50" Type="http://schemas.openxmlformats.org/officeDocument/2006/relationships/oleObject" Target="embeddings/oleObject20.bin"/><Relationship Id="rId5" Type="http://schemas.openxmlformats.org/officeDocument/2006/relationships/header" Target="header3.xml"/><Relationship Id="rId49" Type="http://schemas.openxmlformats.org/officeDocument/2006/relationships/image" Target="media/image19.png"/><Relationship Id="rId48" Type="http://schemas.openxmlformats.org/officeDocument/2006/relationships/image" Target="media/image18.wmf"/><Relationship Id="rId47" Type="http://schemas.openxmlformats.org/officeDocument/2006/relationships/oleObject" Target="embeddings/oleObject19.bin"/><Relationship Id="rId46" Type="http://schemas.openxmlformats.org/officeDocument/2006/relationships/image" Target="media/image17.wmf"/><Relationship Id="rId45" Type="http://schemas.openxmlformats.org/officeDocument/2006/relationships/oleObject" Target="embeddings/oleObject18.bin"/><Relationship Id="rId44" Type="http://schemas.openxmlformats.org/officeDocument/2006/relationships/image" Target="media/image16.wmf"/><Relationship Id="rId43" Type="http://schemas.openxmlformats.org/officeDocument/2006/relationships/oleObject" Target="embeddings/oleObject17.bin"/><Relationship Id="rId42" Type="http://schemas.openxmlformats.org/officeDocument/2006/relationships/image" Target="media/image15.wmf"/><Relationship Id="rId41" Type="http://schemas.openxmlformats.org/officeDocument/2006/relationships/oleObject" Target="embeddings/oleObject16.bin"/><Relationship Id="rId40" Type="http://schemas.openxmlformats.org/officeDocument/2006/relationships/oleObject" Target="embeddings/oleObject15.bin"/><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oleObject" Target="embeddings/oleObject14.bin"/><Relationship Id="rId37" Type="http://schemas.openxmlformats.org/officeDocument/2006/relationships/image" Target="media/image13.wmf"/><Relationship Id="rId36" Type="http://schemas.openxmlformats.org/officeDocument/2006/relationships/oleObject" Target="embeddings/oleObject13.bin"/><Relationship Id="rId35" Type="http://schemas.openxmlformats.org/officeDocument/2006/relationships/image" Target="media/image12.wmf"/><Relationship Id="rId34" Type="http://schemas.openxmlformats.org/officeDocument/2006/relationships/oleObject" Target="embeddings/oleObject12.bin"/><Relationship Id="rId33" Type="http://schemas.openxmlformats.org/officeDocument/2006/relationships/image" Target="media/image11.wmf"/><Relationship Id="rId32" Type="http://schemas.openxmlformats.org/officeDocument/2006/relationships/oleObject" Target="embeddings/oleObject11.bin"/><Relationship Id="rId31" Type="http://schemas.openxmlformats.org/officeDocument/2006/relationships/image" Target="media/image10.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0" Type="http://schemas.openxmlformats.org/officeDocument/2006/relationships/fontTable" Target="fontTable.xml"/><Relationship Id="rId11" Type="http://schemas.openxmlformats.org/officeDocument/2006/relationships/theme" Target="theme/theme1.xml"/><Relationship Id="rId109" Type="http://schemas.openxmlformats.org/officeDocument/2006/relationships/customXml" Target="../customXml/item2.xml"/><Relationship Id="rId108" Type="http://schemas.openxmlformats.org/officeDocument/2006/relationships/numbering" Target="numbering.xml"/><Relationship Id="rId107" Type="http://schemas.openxmlformats.org/officeDocument/2006/relationships/customXml" Target="../customXml/item1.xml"/><Relationship Id="rId106" Type="http://schemas.openxmlformats.org/officeDocument/2006/relationships/image" Target="media/image43.png"/><Relationship Id="rId105" Type="http://schemas.openxmlformats.org/officeDocument/2006/relationships/image" Target="media/image42.wmf"/><Relationship Id="rId104" Type="http://schemas.openxmlformats.org/officeDocument/2006/relationships/oleObject" Target="embeddings/oleObject52.bin"/><Relationship Id="rId103" Type="http://schemas.openxmlformats.org/officeDocument/2006/relationships/image" Target="media/image41.wmf"/><Relationship Id="rId102" Type="http://schemas.openxmlformats.org/officeDocument/2006/relationships/oleObject" Target="embeddings/oleObject51.bin"/><Relationship Id="rId101" Type="http://schemas.openxmlformats.org/officeDocument/2006/relationships/oleObject" Target="embeddings/oleObject50.bin"/><Relationship Id="rId100" Type="http://schemas.openxmlformats.org/officeDocument/2006/relationships/oleObject" Target="embeddings/oleObject49.bin"/><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E5BA8-1959-4A88-870F-A5580B5F82D8}">
  <ds:schemaRefs/>
</ds:datastoreItem>
</file>

<file path=docProps/app.xml><?xml version="1.0" encoding="utf-8"?>
<Properties xmlns="http://schemas.openxmlformats.org/officeDocument/2006/extended-properties" xmlns:vt="http://schemas.openxmlformats.org/officeDocument/2006/docPropsVTypes">
  <Template>Normal</Template>
  <Pages>15</Pages>
  <Words>998</Words>
  <Characters>5694</Characters>
  <Lines>47</Lines>
  <Paragraphs>13</Paragraphs>
  <TotalTime>31</TotalTime>
  <ScaleCrop>false</ScaleCrop>
  <LinksUpToDate>false</LinksUpToDate>
  <CharactersWithSpaces>6679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2018-07-10T04:26:00Z</dcterms:created>
  <dc:creator>lenovo lenovo</dc:creator>
  <cp:lastModifiedBy>猫</cp:lastModifiedBy>
  <cp:lastPrinted>2019-09-19T09:12:00Z</cp:lastPrinted>
  <dcterms:modified xsi:type="dcterms:W3CDTF">2019-09-20T01:08:01Z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