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A6" w:rsidRPr="0043240F" w:rsidRDefault="00D045BE" w:rsidP="0037449D">
      <w:pPr>
        <w:rPr>
          <w:rFonts w:ascii="Times New Roman" w:hAnsi="Times New Roman" w:cs="Times New Roman"/>
          <w:b/>
          <w:sz w:val="28"/>
          <w:szCs w:val="28"/>
        </w:rPr>
      </w:pPr>
      <w:r>
        <w:rPr>
          <w:rFonts w:ascii="Times New Roman" w:hAnsi="Times New Roman" w:cs="Times New Roman" w:hint="eastAsia"/>
          <w:b/>
          <w:sz w:val="28"/>
          <w:szCs w:val="28"/>
        </w:rPr>
        <w:t>附件一</w:t>
      </w:r>
      <w:bookmarkStart w:id="0" w:name="_GoBack"/>
      <w:bookmarkEnd w:id="0"/>
    </w:p>
    <w:p w:rsidR="004B3F80" w:rsidRPr="0043240F" w:rsidRDefault="00FC7985" w:rsidP="0037449D">
      <w:pPr>
        <w:rPr>
          <w:rFonts w:ascii="Times New Roman" w:hAnsi="Times New Roman" w:cs="Times New Roman"/>
          <w:sz w:val="30"/>
          <w:szCs w:val="30"/>
        </w:rPr>
      </w:pPr>
      <w:r w:rsidRPr="0043240F">
        <w:rPr>
          <w:rFonts w:ascii="Times New Roman" w:hAnsi="Times New Roman" w:cs="Times New Roman"/>
          <w:noProof/>
        </w:rPr>
        <w:drawing>
          <wp:inline distT="0" distB="0" distL="0" distR="0">
            <wp:extent cx="915800" cy="576000"/>
            <wp:effectExtent l="19050" t="0" r="0" b="0"/>
            <wp:docPr id="1" name="图片 0" descr="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jpg"/>
                    <pic:cNvPicPr/>
                  </pic:nvPicPr>
                  <pic:blipFill>
                    <a:blip r:embed="rId9" cstate="print">
                      <a:lum contrast="93000"/>
                    </a:blip>
                    <a:srcRect l="37415" t="34019" r="31377" b="51243"/>
                    <a:stretch>
                      <a:fillRect/>
                    </a:stretch>
                  </pic:blipFill>
                  <pic:spPr>
                    <a:xfrm>
                      <a:off x="0" y="0"/>
                      <a:ext cx="915800" cy="576000"/>
                    </a:xfrm>
                    <a:prstGeom prst="rect">
                      <a:avLst/>
                    </a:prstGeom>
                  </pic:spPr>
                </pic:pic>
              </a:graphicData>
            </a:graphic>
          </wp:inline>
        </w:drawing>
      </w:r>
      <w:r w:rsidRPr="0043240F">
        <w:rPr>
          <w:rFonts w:ascii="Times New Roman" w:hAnsi="Times New Roman" w:cs="Times New Roman"/>
          <w:b/>
          <w:sz w:val="28"/>
          <w:szCs w:val="28"/>
        </w:rPr>
        <w:t xml:space="preserve">                                   </w:t>
      </w:r>
      <w:r w:rsidRPr="0043240F">
        <w:rPr>
          <w:rFonts w:ascii="Times New Roman" w:hAnsi="Times New Roman" w:cs="Times New Roman"/>
          <w:b/>
          <w:sz w:val="30"/>
          <w:szCs w:val="30"/>
        </w:rPr>
        <w:t xml:space="preserve">CECS </w:t>
      </w:r>
      <w:r w:rsidR="00DB3691" w:rsidRPr="0043240F">
        <w:rPr>
          <w:rFonts w:ascii="Times New Roman" w:hAnsi="Times New Roman" w:cs="Times New Roman"/>
          <w:b/>
          <w:sz w:val="30"/>
          <w:szCs w:val="30"/>
        </w:rPr>
        <w:t>XXX</w:t>
      </w:r>
      <w:proofErr w:type="gramStart"/>
      <w:r w:rsidRPr="0043240F">
        <w:rPr>
          <w:rFonts w:ascii="Times New Roman" w:hAnsi="Times New Roman" w:cs="Times New Roman"/>
          <w:b/>
          <w:sz w:val="30"/>
          <w:szCs w:val="30"/>
        </w:rPr>
        <w:t>:201</w:t>
      </w:r>
      <w:r w:rsidR="00F35D38" w:rsidRPr="0043240F">
        <w:rPr>
          <w:rFonts w:ascii="Times New Roman" w:hAnsi="Times New Roman" w:cs="Times New Roman"/>
          <w:b/>
          <w:sz w:val="30"/>
          <w:szCs w:val="30"/>
        </w:rPr>
        <w:t>7</w:t>
      </w:r>
      <w:proofErr w:type="gramEnd"/>
    </w:p>
    <w:tbl>
      <w:tblPr>
        <w:tblpPr w:leftFromText="180" w:rightFromText="180" w:vertAnchor="text" w:horzAnchor="margin" w:tblpXSpec="center" w:tblpY="266"/>
        <w:tblW w:w="9129" w:type="dxa"/>
        <w:tblBorders>
          <w:top w:val="single" w:sz="4" w:space="0" w:color="auto"/>
        </w:tblBorders>
        <w:tblLook w:val="0000" w:firstRow="0" w:lastRow="0" w:firstColumn="0" w:lastColumn="0" w:noHBand="0" w:noVBand="0"/>
      </w:tblPr>
      <w:tblGrid>
        <w:gridCol w:w="9129"/>
      </w:tblGrid>
      <w:tr w:rsidR="00FC7985" w:rsidRPr="0043240F" w:rsidTr="00FC7985">
        <w:trPr>
          <w:trHeight w:val="100"/>
        </w:trPr>
        <w:tc>
          <w:tcPr>
            <w:tcW w:w="9129" w:type="dxa"/>
          </w:tcPr>
          <w:p w:rsidR="00FC7985" w:rsidRPr="0043240F" w:rsidRDefault="00FC7985" w:rsidP="0037449D">
            <w:pPr>
              <w:rPr>
                <w:rFonts w:ascii="Times New Roman" w:hAnsi="Times New Roman" w:cs="Times New Roman"/>
              </w:rPr>
            </w:pPr>
          </w:p>
        </w:tc>
      </w:tr>
    </w:tbl>
    <w:p w:rsidR="00FC7985" w:rsidRPr="0043240F" w:rsidRDefault="00FC7985" w:rsidP="0037449D">
      <w:pPr>
        <w:jc w:val="center"/>
        <w:rPr>
          <w:rFonts w:ascii="Times New Roman" w:hAnsi="Times New Roman" w:cs="Times New Roman"/>
          <w:sz w:val="44"/>
          <w:szCs w:val="44"/>
        </w:rPr>
      </w:pPr>
    </w:p>
    <w:p w:rsidR="00FC7985" w:rsidRPr="0043240F" w:rsidRDefault="00FC7985" w:rsidP="0037449D">
      <w:pPr>
        <w:pStyle w:val="ae"/>
        <w:jc w:val="center"/>
        <w:rPr>
          <w:rFonts w:ascii="Times New Roman" w:eastAsia="黑体" w:hAnsi="Times New Roman"/>
          <w:sz w:val="28"/>
          <w:szCs w:val="28"/>
        </w:rPr>
      </w:pPr>
      <w:r w:rsidRPr="0043240F">
        <w:rPr>
          <w:rFonts w:ascii="Times New Roman" w:eastAsia="黑体" w:hAnsi="Times New Roman"/>
          <w:sz w:val="28"/>
          <w:szCs w:val="28"/>
        </w:rPr>
        <w:t>中国工程建设协会标准</w:t>
      </w:r>
    </w:p>
    <w:p w:rsidR="00FC7985" w:rsidRPr="0043240F" w:rsidRDefault="00FC7985" w:rsidP="0037449D">
      <w:pPr>
        <w:pStyle w:val="ae"/>
        <w:jc w:val="center"/>
        <w:rPr>
          <w:rFonts w:ascii="Times New Roman" w:eastAsia="黑体" w:hAnsi="Times New Roman"/>
          <w:sz w:val="28"/>
          <w:szCs w:val="28"/>
        </w:rPr>
      </w:pPr>
    </w:p>
    <w:p w:rsidR="00FC7985" w:rsidRPr="0043240F" w:rsidRDefault="00FC7985" w:rsidP="0037449D">
      <w:pPr>
        <w:pStyle w:val="ae"/>
        <w:jc w:val="center"/>
        <w:rPr>
          <w:rFonts w:ascii="Times New Roman" w:eastAsia="黑体" w:hAnsi="Times New Roman"/>
          <w:sz w:val="32"/>
          <w:szCs w:val="32"/>
        </w:rPr>
      </w:pPr>
      <w:r w:rsidRPr="0043240F">
        <w:rPr>
          <w:rFonts w:ascii="Times New Roman" w:eastAsia="黑体" w:hAnsi="Times New Roman"/>
          <w:sz w:val="32"/>
          <w:szCs w:val="32"/>
        </w:rPr>
        <w:t>混凝土</w:t>
      </w:r>
      <w:r w:rsidR="00F35D38" w:rsidRPr="0043240F">
        <w:rPr>
          <w:rFonts w:ascii="Times New Roman" w:eastAsia="黑体" w:hAnsi="Times New Roman"/>
          <w:sz w:val="32"/>
          <w:szCs w:val="32"/>
        </w:rPr>
        <w:t>3D</w:t>
      </w:r>
      <w:r w:rsidR="00F35D38" w:rsidRPr="0043240F">
        <w:rPr>
          <w:rFonts w:ascii="Times New Roman" w:eastAsia="黑体" w:hAnsi="Times New Roman"/>
          <w:sz w:val="32"/>
          <w:szCs w:val="32"/>
        </w:rPr>
        <w:t>打印</w:t>
      </w:r>
      <w:r w:rsidRPr="0043240F">
        <w:rPr>
          <w:rFonts w:ascii="Times New Roman" w:eastAsia="黑体" w:hAnsi="Times New Roman"/>
          <w:sz w:val="32"/>
          <w:szCs w:val="32"/>
        </w:rPr>
        <w:t>技术规程</w:t>
      </w:r>
    </w:p>
    <w:p w:rsidR="00926268" w:rsidRPr="0043240F" w:rsidRDefault="00926268" w:rsidP="0037449D">
      <w:pPr>
        <w:pStyle w:val="ae"/>
        <w:jc w:val="center"/>
        <w:rPr>
          <w:rFonts w:ascii="Times New Roman" w:eastAsia="黑体" w:hAnsi="Times New Roman"/>
          <w:sz w:val="32"/>
          <w:szCs w:val="32"/>
        </w:rPr>
      </w:pPr>
      <w:r w:rsidRPr="0043240F">
        <w:rPr>
          <w:rFonts w:ascii="Times New Roman" w:eastAsia="黑体" w:hAnsi="Times New Roman"/>
          <w:sz w:val="32"/>
          <w:szCs w:val="32"/>
        </w:rPr>
        <w:t xml:space="preserve">Technical specification for concrete 3D printing </w:t>
      </w:r>
    </w:p>
    <w:p w:rsidR="003A6508" w:rsidRPr="0043240F" w:rsidRDefault="003A6508" w:rsidP="0037449D">
      <w:pPr>
        <w:pStyle w:val="ae"/>
        <w:jc w:val="center"/>
        <w:rPr>
          <w:rFonts w:ascii="Times New Roman" w:eastAsia="黑体" w:hAnsi="Times New Roman"/>
          <w:sz w:val="32"/>
          <w:szCs w:val="32"/>
        </w:rPr>
      </w:pPr>
      <w:r w:rsidRPr="0043240F">
        <w:rPr>
          <w:rFonts w:ascii="Times New Roman" w:eastAsia="黑体" w:hAnsi="Times New Roman"/>
          <w:sz w:val="32"/>
          <w:szCs w:val="32"/>
        </w:rPr>
        <w:t>（征求意见稿）</w:t>
      </w:r>
    </w:p>
    <w:p w:rsidR="00FC7985" w:rsidRPr="0043240F" w:rsidRDefault="00FC7985" w:rsidP="0037449D">
      <w:pPr>
        <w:pStyle w:val="ae"/>
        <w:jc w:val="center"/>
        <w:rPr>
          <w:rFonts w:ascii="Times New Roman" w:eastAsia="黑体" w:hAnsi="Times New Roman"/>
          <w:sz w:val="28"/>
          <w:szCs w:val="2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48"/>
          <w:szCs w:val="48"/>
        </w:rPr>
      </w:pPr>
    </w:p>
    <w:p w:rsidR="003A6508" w:rsidRPr="0043240F" w:rsidRDefault="003A6508" w:rsidP="0037449D">
      <w:pPr>
        <w:jc w:val="center"/>
        <w:rPr>
          <w:rFonts w:ascii="Times New Roman" w:hAnsi="Times New Roman" w:cs="Times New Roman"/>
          <w:b/>
          <w:sz w:val="32"/>
          <w:szCs w:val="32"/>
        </w:rPr>
      </w:pPr>
      <w:r w:rsidRPr="0043240F">
        <w:rPr>
          <w:rFonts w:ascii="Times New Roman" w:hAnsi="Times New Roman" w:cs="Times New Roman"/>
          <w:b/>
          <w:sz w:val="32"/>
          <w:szCs w:val="32"/>
        </w:rPr>
        <w:t>2019.</w:t>
      </w:r>
      <w:r w:rsidRPr="0043240F">
        <w:rPr>
          <w:rFonts w:ascii="Times New Roman" w:hAnsi="Times New Roman" w:cs="Times New Roman"/>
          <w:b/>
          <w:sz w:val="32"/>
          <w:szCs w:val="32"/>
        </w:rPr>
        <w:t>北京</w:t>
      </w:r>
    </w:p>
    <w:p w:rsidR="00316C9F" w:rsidRPr="0043240F" w:rsidRDefault="00316C9F" w:rsidP="0037449D">
      <w:pPr>
        <w:jc w:val="center"/>
        <w:rPr>
          <w:rFonts w:ascii="Times New Roman" w:hAnsi="Times New Roman" w:cs="Times New Roman"/>
          <w:b/>
          <w:sz w:val="48"/>
          <w:szCs w:val="48"/>
        </w:rPr>
        <w:sectPr w:rsidR="00316C9F" w:rsidRPr="0043240F" w:rsidSect="00316C9F">
          <w:footerReference w:type="default" r:id="rId10"/>
          <w:pgSz w:w="11906" w:h="16838"/>
          <w:pgMar w:top="1440" w:right="1797" w:bottom="1440" w:left="1797" w:header="851" w:footer="992" w:gutter="0"/>
          <w:pgNumType w:start="1"/>
          <w:cols w:space="425"/>
          <w:docGrid w:type="lines" w:linePitch="312"/>
        </w:sectPr>
      </w:pPr>
    </w:p>
    <w:p w:rsidR="00FC7985" w:rsidRPr="0043240F" w:rsidRDefault="00FC7985" w:rsidP="0037449D">
      <w:pPr>
        <w:jc w:val="center"/>
        <w:rPr>
          <w:rFonts w:ascii="Times New Roman" w:hAnsi="Times New Roman" w:cs="Times New Roman"/>
          <w:b/>
          <w:sz w:val="48"/>
          <w:szCs w:val="48"/>
        </w:rPr>
      </w:pPr>
    </w:p>
    <w:p w:rsidR="00FC7985" w:rsidRPr="0043240F" w:rsidRDefault="001D551E" w:rsidP="0037449D">
      <w:pPr>
        <w:jc w:val="center"/>
        <w:rPr>
          <w:rFonts w:ascii="Times New Roman" w:eastAsia="黑体" w:hAnsi="Times New Roman" w:cs="Times New Roman"/>
          <w:sz w:val="32"/>
          <w:szCs w:val="32"/>
        </w:rPr>
      </w:pPr>
      <w:r w:rsidRPr="0043240F">
        <w:rPr>
          <w:rFonts w:ascii="Times New Roman" w:eastAsia="黑体" w:hAnsi="Times New Roman" w:cs="Times New Roman"/>
          <w:sz w:val="32"/>
          <w:szCs w:val="32"/>
        </w:rPr>
        <w:t>前</w:t>
      </w:r>
      <w:r w:rsidRPr="0043240F">
        <w:rPr>
          <w:rFonts w:ascii="Times New Roman" w:eastAsia="黑体" w:hAnsi="Times New Roman" w:cs="Times New Roman"/>
          <w:sz w:val="32"/>
          <w:szCs w:val="32"/>
        </w:rPr>
        <w:t xml:space="preserve">    </w:t>
      </w:r>
      <w:r w:rsidRPr="0043240F">
        <w:rPr>
          <w:rFonts w:ascii="Times New Roman" w:eastAsia="黑体" w:hAnsi="Times New Roman" w:cs="Times New Roman"/>
          <w:sz w:val="32"/>
          <w:szCs w:val="32"/>
        </w:rPr>
        <w:t>言</w:t>
      </w:r>
    </w:p>
    <w:p w:rsidR="00926268" w:rsidRPr="0043240F" w:rsidRDefault="00926268" w:rsidP="0037449D">
      <w:pPr>
        <w:jc w:val="center"/>
        <w:rPr>
          <w:rFonts w:ascii="Times New Roman" w:eastAsia="黑体" w:hAnsi="Times New Roman" w:cs="Times New Roman"/>
          <w:sz w:val="32"/>
          <w:szCs w:val="32"/>
        </w:rPr>
      </w:pPr>
    </w:p>
    <w:p w:rsidR="001D551E" w:rsidRPr="0043240F" w:rsidRDefault="001D551E" w:rsidP="0037449D">
      <w:pPr>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根据中国工程建设标准</w:t>
      </w:r>
      <w:r w:rsidR="00F17C3B" w:rsidRPr="0043240F">
        <w:rPr>
          <w:rFonts w:ascii="Times New Roman" w:hAnsi="Times New Roman" w:cs="Times New Roman"/>
          <w:sz w:val="24"/>
          <w:szCs w:val="24"/>
        </w:rPr>
        <w:t>化</w:t>
      </w:r>
      <w:r w:rsidRPr="0043240F">
        <w:rPr>
          <w:rFonts w:ascii="Times New Roman" w:hAnsi="Times New Roman" w:cs="Times New Roman"/>
          <w:sz w:val="24"/>
          <w:szCs w:val="24"/>
        </w:rPr>
        <w:t>协会《关于印发</w:t>
      </w:r>
      <w:r w:rsidR="00F17C3B" w:rsidRPr="0043240F">
        <w:rPr>
          <w:rFonts w:ascii="Times New Roman" w:hAnsi="Times New Roman" w:cs="Times New Roman"/>
          <w:sz w:val="24"/>
          <w:szCs w:val="24"/>
        </w:rPr>
        <w:t>&lt;</w:t>
      </w:r>
      <w:r w:rsidRPr="0043240F">
        <w:rPr>
          <w:rFonts w:ascii="Times New Roman" w:hAnsi="Times New Roman" w:cs="Times New Roman"/>
          <w:sz w:val="24"/>
          <w:szCs w:val="24"/>
        </w:rPr>
        <w:t>201</w:t>
      </w:r>
      <w:r w:rsidR="00F35D38" w:rsidRPr="0043240F">
        <w:rPr>
          <w:rFonts w:ascii="Times New Roman" w:hAnsi="Times New Roman" w:cs="Times New Roman"/>
          <w:sz w:val="24"/>
          <w:szCs w:val="24"/>
        </w:rPr>
        <w:t>7</w:t>
      </w:r>
      <w:r w:rsidRPr="0043240F">
        <w:rPr>
          <w:rFonts w:ascii="Times New Roman" w:hAnsi="Times New Roman" w:cs="Times New Roman"/>
          <w:sz w:val="24"/>
          <w:szCs w:val="24"/>
        </w:rPr>
        <w:t>年第二批工程建设协会标准制订、修订计划</w:t>
      </w:r>
      <w:r w:rsidR="00F17C3B" w:rsidRPr="0043240F">
        <w:rPr>
          <w:rFonts w:ascii="Times New Roman" w:hAnsi="Times New Roman" w:cs="Times New Roman"/>
          <w:sz w:val="24"/>
          <w:szCs w:val="24"/>
        </w:rPr>
        <w:t>&gt;</w:t>
      </w:r>
      <w:r w:rsidR="00F17C3B" w:rsidRPr="0043240F">
        <w:rPr>
          <w:rFonts w:ascii="Times New Roman" w:hAnsi="Times New Roman" w:cs="Times New Roman"/>
          <w:sz w:val="24"/>
          <w:szCs w:val="24"/>
        </w:rPr>
        <w:t>的通知</w:t>
      </w:r>
      <w:r w:rsidRPr="0043240F">
        <w:rPr>
          <w:rFonts w:ascii="Times New Roman" w:hAnsi="Times New Roman" w:cs="Times New Roman"/>
          <w:sz w:val="24"/>
          <w:szCs w:val="24"/>
        </w:rPr>
        <w:t>》</w:t>
      </w:r>
      <w:r w:rsidR="00926268" w:rsidRPr="0043240F">
        <w:rPr>
          <w:rFonts w:ascii="Times New Roman" w:hAnsi="Times New Roman" w:cs="Times New Roman"/>
          <w:sz w:val="24"/>
          <w:szCs w:val="24"/>
        </w:rPr>
        <w:t>（建标协字</w:t>
      </w:r>
      <w:r w:rsidR="00926268" w:rsidRPr="0043240F">
        <w:rPr>
          <w:rFonts w:ascii="Times New Roman" w:hAnsi="Times New Roman" w:cs="Times New Roman"/>
          <w:sz w:val="24"/>
          <w:szCs w:val="24"/>
        </w:rPr>
        <w:t>[2017]031</w:t>
      </w:r>
      <w:r w:rsidR="00926268" w:rsidRPr="0043240F">
        <w:rPr>
          <w:rFonts w:ascii="Times New Roman" w:hAnsi="Times New Roman" w:cs="Times New Roman"/>
          <w:sz w:val="24"/>
          <w:szCs w:val="24"/>
        </w:rPr>
        <w:t>号文件）</w:t>
      </w:r>
      <w:r w:rsidRPr="0043240F">
        <w:rPr>
          <w:rFonts w:ascii="Times New Roman" w:hAnsi="Times New Roman" w:cs="Times New Roman"/>
          <w:sz w:val="24"/>
          <w:szCs w:val="24"/>
        </w:rPr>
        <w:t>的要求，规程编制组</w:t>
      </w:r>
      <w:r w:rsidR="00F17C3B" w:rsidRPr="0043240F">
        <w:rPr>
          <w:rFonts w:ascii="Times New Roman" w:hAnsi="Times New Roman" w:cs="Times New Roman"/>
          <w:sz w:val="24"/>
          <w:szCs w:val="24"/>
        </w:rPr>
        <w:t>经</w:t>
      </w:r>
      <w:r w:rsidR="00DD1E44" w:rsidRPr="0043240F">
        <w:rPr>
          <w:rFonts w:ascii="Times New Roman" w:hAnsi="Times New Roman" w:cs="Times New Roman"/>
          <w:sz w:val="24"/>
          <w:szCs w:val="24"/>
        </w:rPr>
        <w:t>广泛</w:t>
      </w:r>
      <w:r w:rsidR="00576FF4" w:rsidRPr="0043240F">
        <w:rPr>
          <w:rFonts w:ascii="Times New Roman" w:hAnsi="Times New Roman" w:cs="Times New Roman"/>
          <w:sz w:val="24"/>
          <w:szCs w:val="24"/>
        </w:rPr>
        <w:t>调查研究，认真总结实践经验，参考</w:t>
      </w:r>
      <w:r w:rsidR="00DD1E44" w:rsidRPr="0043240F">
        <w:rPr>
          <w:rFonts w:ascii="Times New Roman" w:hAnsi="Times New Roman" w:cs="Times New Roman"/>
          <w:sz w:val="24"/>
          <w:szCs w:val="24"/>
        </w:rPr>
        <w:t>有关国际标准和国外先进标准</w:t>
      </w:r>
      <w:r w:rsidR="00576FF4" w:rsidRPr="0043240F">
        <w:rPr>
          <w:rFonts w:ascii="Times New Roman" w:hAnsi="Times New Roman" w:cs="Times New Roman"/>
          <w:sz w:val="24"/>
          <w:szCs w:val="24"/>
        </w:rPr>
        <w:t>，并</w:t>
      </w:r>
      <w:r w:rsidR="00F17C3B" w:rsidRPr="0043240F">
        <w:rPr>
          <w:rFonts w:ascii="Times New Roman" w:hAnsi="Times New Roman" w:cs="Times New Roman"/>
          <w:sz w:val="24"/>
          <w:szCs w:val="24"/>
        </w:rPr>
        <w:t>在</w:t>
      </w:r>
      <w:r w:rsidR="00576FF4" w:rsidRPr="0043240F">
        <w:rPr>
          <w:rFonts w:ascii="Times New Roman" w:hAnsi="Times New Roman" w:cs="Times New Roman"/>
          <w:sz w:val="24"/>
          <w:szCs w:val="24"/>
        </w:rPr>
        <w:t>广泛</w:t>
      </w:r>
      <w:r w:rsidRPr="0043240F">
        <w:rPr>
          <w:rFonts w:ascii="Times New Roman" w:hAnsi="Times New Roman" w:cs="Times New Roman"/>
          <w:sz w:val="24"/>
          <w:szCs w:val="24"/>
        </w:rPr>
        <w:t>征求意见基础上，制订本规程。</w:t>
      </w:r>
    </w:p>
    <w:p w:rsidR="00576FF4" w:rsidRPr="0043240F" w:rsidRDefault="00576FF4" w:rsidP="0037449D">
      <w:pPr>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本规程的主要内容包括：</w:t>
      </w:r>
      <w:r w:rsidR="00FB0505" w:rsidRPr="0043240F">
        <w:rPr>
          <w:rFonts w:ascii="Times New Roman" w:hAnsi="Times New Roman" w:cs="Times New Roman"/>
          <w:sz w:val="24"/>
          <w:szCs w:val="24"/>
        </w:rPr>
        <w:t xml:space="preserve">1 </w:t>
      </w:r>
      <w:r w:rsidRPr="0043240F">
        <w:rPr>
          <w:rFonts w:ascii="Times New Roman" w:hAnsi="Times New Roman" w:cs="Times New Roman"/>
          <w:sz w:val="24"/>
          <w:szCs w:val="24"/>
        </w:rPr>
        <w:t>总则</w:t>
      </w:r>
      <w:r w:rsidR="00FB0505" w:rsidRPr="0043240F">
        <w:rPr>
          <w:rFonts w:ascii="Times New Roman" w:hAnsi="Times New Roman" w:cs="Times New Roman"/>
          <w:sz w:val="24"/>
          <w:szCs w:val="24"/>
        </w:rPr>
        <w:t>；</w:t>
      </w:r>
      <w:r w:rsidR="00FB0505" w:rsidRPr="0043240F">
        <w:rPr>
          <w:rFonts w:ascii="Times New Roman" w:hAnsi="Times New Roman" w:cs="Times New Roman"/>
          <w:sz w:val="24"/>
          <w:szCs w:val="24"/>
        </w:rPr>
        <w:t xml:space="preserve">2 </w:t>
      </w:r>
      <w:r w:rsidRPr="0043240F">
        <w:rPr>
          <w:rFonts w:ascii="Times New Roman" w:hAnsi="Times New Roman" w:cs="Times New Roman"/>
          <w:sz w:val="24"/>
          <w:szCs w:val="24"/>
        </w:rPr>
        <w:t>术语</w:t>
      </w:r>
      <w:r w:rsidR="00FB0505" w:rsidRPr="0043240F">
        <w:rPr>
          <w:rFonts w:ascii="Times New Roman" w:hAnsi="Times New Roman" w:cs="Times New Roman"/>
          <w:sz w:val="24"/>
          <w:szCs w:val="24"/>
        </w:rPr>
        <w:t>；</w:t>
      </w:r>
      <w:r w:rsidR="00FB0505" w:rsidRPr="0043240F">
        <w:rPr>
          <w:rFonts w:ascii="Times New Roman" w:hAnsi="Times New Roman" w:cs="Times New Roman"/>
          <w:sz w:val="24"/>
          <w:szCs w:val="24"/>
        </w:rPr>
        <w:t xml:space="preserve">3 </w:t>
      </w:r>
      <w:r w:rsidR="00FB0505" w:rsidRPr="0043240F">
        <w:rPr>
          <w:rFonts w:ascii="Times New Roman" w:hAnsi="Times New Roman" w:cs="Times New Roman"/>
          <w:sz w:val="24"/>
          <w:szCs w:val="24"/>
        </w:rPr>
        <w:t>基本规定；</w:t>
      </w:r>
      <w:r w:rsidR="00FB0505" w:rsidRPr="0043240F">
        <w:rPr>
          <w:rFonts w:ascii="Times New Roman" w:hAnsi="Times New Roman" w:cs="Times New Roman"/>
          <w:sz w:val="24"/>
          <w:szCs w:val="24"/>
        </w:rPr>
        <w:t xml:space="preserve">4 </w:t>
      </w:r>
      <w:r w:rsidR="00125B20" w:rsidRPr="0043240F">
        <w:rPr>
          <w:rFonts w:ascii="Times New Roman" w:hAnsi="Times New Roman" w:cs="Times New Roman"/>
          <w:sz w:val="24"/>
          <w:szCs w:val="24"/>
        </w:rPr>
        <w:t>材料</w:t>
      </w:r>
      <w:r w:rsidR="00FB0505" w:rsidRPr="0043240F">
        <w:rPr>
          <w:rFonts w:ascii="Times New Roman" w:hAnsi="Times New Roman" w:cs="Times New Roman"/>
          <w:sz w:val="24"/>
          <w:szCs w:val="24"/>
        </w:rPr>
        <w:t>；</w:t>
      </w:r>
      <w:r w:rsidR="00FB0505" w:rsidRPr="0043240F">
        <w:rPr>
          <w:rFonts w:ascii="Times New Roman" w:hAnsi="Times New Roman" w:cs="Times New Roman"/>
          <w:sz w:val="24"/>
          <w:szCs w:val="24"/>
        </w:rPr>
        <w:t xml:space="preserve">5 </w:t>
      </w:r>
      <w:r w:rsidR="00FB0505" w:rsidRPr="0043240F">
        <w:rPr>
          <w:rFonts w:ascii="Times New Roman" w:hAnsi="Times New Roman" w:cs="Times New Roman"/>
          <w:sz w:val="24"/>
          <w:szCs w:val="24"/>
        </w:rPr>
        <w:t>配合比设计；</w:t>
      </w:r>
      <w:r w:rsidR="00FB0505" w:rsidRPr="0043240F">
        <w:rPr>
          <w:rFonts w:ascii="Times New Roman" w:hAnsi="Times New Roman" w:cs="Times New Roman"/>
          <w:sz w:val="24"/>
          <w:szCs w:val="24"/>
        </w:rPr>
        <w:t xml:space="preserve">6 </w:t>
      </w:r>
      <w:r w:rsidR="00FB0505" w:rsidRPr="0043240F">
        <w:rPr>
          <w:rFonts w:ascii="Times New Roman" w:hAnsi="Times New Roman" w:cs="Times New Roman"/>
          <w:sz w:val="24"/>
          <w:szCs w:val="24"/>
        </w:rPr>
        <w:t>设备；</w:t>
      </w:r>
      <w:r w:rsidR="00FB0505" w:rsidRPr="0043240F">
        <w:rPr>
          <w:rFonts w:ascii="Times New Roman" w:hAnsi="Times New Roman" w:cs="Times New Roman"/>
          <w:sz w:val="24"/>
          <w:szCs w:val="24"/>
        </w:rPr>
        <w:t xml:space="preserve">7 </w:t>
      </w:r>
      <w:r w:rsidR="00FB0505" w:rsidRPr="0043240F">
        <w:rPr>
          <w:rFonts w:ascii="Times New Roman" w:hAnsi="Times New Roman" w:cs="Times New Roman"/>
          <w:sz w:val="24"/>
          <w:szCs w:val="24"/>
        </w:rPr>
        <w:t>打印；</w:t>
      </w:r>
      <w:r w:rsidR="00FB0505" w:rsidRPr="0043240F">
        <w:rPr>
          <w:rFonts w:ascii="Times New Roman" w:hAnsi="Times New Roman" w:cs="Times New Roman"/>
          <w:sz w:val="24"/>
          <w:szCs w:val="24"/>
        </w:rPr>
        <w:t xml:space="preserve">8 </w:t>
      </w:r>
      <w:r w:rsidR="00125B20" w:rsidRPr="0043240F">
        <w:rPr>
          <w:rFonts w:ascii="Times New Roman" w:hAnsi="Times New Roman" w:cs="Times New Roman"/>
          <w:sz w:val="24"/>
          <w:szCs w:val="24"/>
        </w:rPr>
        <w:t>质量检验</w:t>
      </w:r>
      <w:r w:rsidR="00472110" w:rsidRPr="0043240F">
        <w:rPr>
          <w:rFonts w:ascii="Times New Roman" w:hAnsi="Times New Roman" w:cs="Times New Roman"/>
          <w:sz w:val="24"/>
          <w:szCs w:val="24"/>
        </w:rPr>
        <w:t>。</w:t>
      </w:r>
    </w:p>
    <w:p w:rsidR="00472110" w:rsidRPr="0043240F" w:rsidRDefault="00472110" w:rsidP="0037449D">
      <w:pPr>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本规程由中国工程建设标准化协会归口管理，由中国</w:t>
      </w:r>
      <w:r w:rsidR="003B3812" w:rsidRPr="0043240F">
        <w:rPr>
          <w:rFonts w:ascii="Times New Roman" w:hAnsi="Times New Roman" w:cs="Times New Roman"/>
          <w:sz w:val="24"/>
          <w:szCs w:val="24"/>
        </w:rPr>
        <w:t>建筑</w:t>
      </w:r>
      <w:r w:rsidR="00F35D38" w:rsidRPr="0043240F">
        <w:rPr>
          <w:rFonts w:ascii="Times New Roman" w:hAnsi="Times New Roman" w:cs="Times New Roman"/>
          <w:sz w:val="24"/>
          <w:szCs w:val="24"/>
        </w:rPr>
        <w:t>股份有限公司技术中心负责</w:t>
      </w:r>
      <w:r w:rsidR="003B3812" w:rsidRPr="0043240F">
        <w:rPr>
          <w:rFonts w:ascii="Times New Roman" w:hAnsi="Times New Roman" w:cs="Times New Roman"/>
          <w:sz w:val="24"/>
          <w:szCs w:val="24"/>
        </w:rPr>
        <w:t>技术内容的解释</w:t>
      </w:r>
      <w:r w:rsidR="00F17C3B" w:rsidRPr="0043240F">
        <w:rPr>
          <w:rFonts w:ascii="Times New Roman" w:hAnsi="Times New Roman" w:cs="Times New Roman"/>
          <w:sz w:val="24"/>
          <w:szCs w:val="24"/>
        </w:rPr>
        <w:t>。</w:t>
      </w:r>
      <w:r w:rsidR="003B3812" w:rsidRPr="0043240F">
        <w:rPr>
          <w:rFonts w:ascii="Times New Roman" w:hAnsi="Times New Roman" w:cs="Times New Roman"/>
          <w:sz w:val="24"/>
          <w:szCs w:val="24"/>
        </w:rPr>
        <w:t>在</w:t>
      </w:r>
      <w:r w:rsidR="00F17C3B" w:rsidRPr="0043240F">
        <w:rPr>
          <w:rFonts w:ascii="Times New Roman" w:hAnsi="Times New Roman" w:cs="Times New Roman"/>
          <w:sz w:val="24"/>
          <w:szCs w:val="24"/>
        </w:rPr>
        <w:t>使用</w:t>
      </w:r>
      <w:r w:rsidR="003B3812" w:rsidRPr="0043240F">
        <w:rPr>
          <w:rFonts w:ascii="Times New Roman" w:hAnsi="Times New Roman" w:cs="Times New Roman"/>
          <w:sz w:val="24"/>
          <w:szCs w:val="24"/>
        </w:rPr>
        <w:t>过程</w:t>
      </w:r>
      <w:r w:rsidR="00F35D38" w:rsidRPr="0043240F">
        <w:rPr>
          <w:rFonts w:ascii="Times New Roman" w:hAnsi="Times New Roman" w:cs="Times New Roman"/>
          <w:sz w:val="24"/>
          <w:szCs w:val="24"/>
        </w:rPr>
        <w:t>中如有意见或建议，请</w:t>
      </w:r>
      <w:r w:rsidR="00F17C3B" w:rsidRPr="0043240F">
        <w:rPr>
          <w:rFonts w:ascii="Times New Roman" w:hAnsi="Times New Roman" w:cs="Times New Roman"/>
          <w:sz w:val="24"/>
          <w:szCs w:val="24"/>
        </w:rPr>
        <w:t>将意见和资料</w:t>
      </w:r>
      <w:r w:rsidR="00F35D38" w:rsidRPr="0043240F">
        <w:rPr>
          <w:rFonts w:ascii="Times New Roman" w:hAnsi="Times New Roman" w:cs="Times New Roman"/>
          <w:sz w:val="24"/>
          <w:szCs w:val="24"/>
        </w:rPr>
        <w:t>寄</w:t>
      </w:r>
      <w:r w:rsidR="00F17C3B" w:rsidRPr="0043240F">
        <w:rPr>
          <w:rFonts w:ascii="Times New Roman" w:hAnsi="Times New Roman" w:cs="Times New Roman"/>
          <w:sz w:val="24"/>
          <w:szCs w:val="24"/>
        </w:rPr>
        <w:t>送到解释单位</w:t>
      </w:r>
      <w:r w:rsidR="003B3812" w:rsidRPr="0043240F">
        <w:rPr>
          <w:rFonts w:ascii="Times New Roman" w:hAnsi="Times New Roman" w:cs="Times New Roman"/>
          <w:sz w:val="24"/>
          <w:szCs w:val="24"/>
        </w:rPr>
        <w:t>（地址：北京市</w:t>
      </w:r>
      <w:proofErr w:type="gramStart"/>
      <w:r w:rsidR="00F35D38" w:rsidRPr="0043240F">
        <w:rPr>
          <w:rFonts w:ascii="Times New Roman" w:hAnsi="Times New Roman" w:cs="Times New Roman"/>
          <w:sz w:val="24"/>
          <w:szCs w:val="24"/>
        </w:rPr>
        <w:t>顺义林</w:t>
      </w:r>
      <w:proofErr w:type="gramEnd"/>
      <w:r w:rsidR="00F35D38" w:rsidRPr="0043240F">
        <w:rPr>
          <w:rFonts w:ascii="Times New Roman" w:hAnsi="Times New Roman" w:cs="Times New Roman"/>
          <w:sz w:val="24"/>
          <w:szCs w:val="24"/>
        </w:rPr>
        <w:t>河工业开发区林河大街</w:t>
      </w:r>
      <w:r w:rsidR="00F35D38" w:rsidRPr="0043240F">
        <w:rPr>
          <w:rFonts w:ascii="Times New Roman" w:hAnsi="Times New Roman" w:cs="Times New Roman"/>
          <w:sz w:val="24"/>
          <w:szCs w:val="24"/>
        </w:rPr>
        <w:t>15</w:t>
      </w:r>
      <w:r w:rsidR="00F35D38" w:rsidRPr="0043240F">
        <w:rPr>
          <w:rFonts w:ascii="Times New Roman" w:hAnsi="Times New Roman" w:cs="Times New Roman"/>
          <w:sz w:val="24"/>
          <w:szCs w:val="24"/>
        </w:rPr>
        <w:t>号</w:t>
      </w:r>
      <w:r w:rsidR="003B3812" w:rsidRPr="0043240F">
        <w:rPr>
          <w:rFonts w:ascii="Times New Roman" w:hAnsi="Times New Roman" w:cs="Times New Roman"/>
          <w:sz w:val="24"/>
          <w:szCs w:val="24"/>
        </w:rPr>
        <w:t>，邮编：</w:t>
      </w:r>
      <w:r w:rsidR="003B3812" w:rsidRPr="0043240F">
        <w:rPr>
          <w:rFonts w:ascii="Times New Roman" w:hAnsi="Times New Roman" w:cs="Times New Roman"/>
          <w:sz w:val="24"/>
          <w:szCs w:val="24"/>
        </w:rPr>
        <w:t>10</w:t>
      </w:r>
      <w:r w:rsidR="00F35D38" w:rsidRPr="0043240F">
        <w:rPr>
          <w:rFonts w:ascii="Times New Roman" w:hAnsi="Times New Roman" w:cs="Times New Roman"/>
          <w:sz w:val="24"/>
          <w:szCs w:val="24"/>
        </w:rPr>
        <w:t>1300</w:t>
      </w:r>
      <w:r w:rsidR="003B3812" w:rsidRPr="0043240F">
        <w:rPr>
          <w:rFonts w:ascii="Times New Roman" w:hAnsi="Times New Roman" w:cs="Times New Roman"/>
          <w:sz w:val="24"/>
          <w:szCs w:val="24"/>
        </w:rPr>
        <w:t>）。</w:t>
      </w:r>
    </w:p>
    <w:p w:rsidR="003B3812" w:rsidRPr="0043240F" w:rsidRDefault="003B3812" w:rsidP="0037449D">
      <w:pPr>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主编单位：中国建筑</w:t>
      </w:r>
      <w:r w:rsidR="00F35D38" w:rsidRPr="0043240F">
        <w:rPr>
          <w:rFonts w:ascii="Times New Roman" w:hAnsi="Times New Roman" w:cs="Times New Roman"/>
          <w:sz w:val="24"/>
          <w:szCs w:val="24"/>
        </w:rPr>
        <w:t>股份有限公司技术中心</w:t>
      </w:r>
    </w:p>
    <w:p w:rsidR="00472110" w:rsidRPr="0043240F" w:rsidRDefault="00472110" w:rsidP="0037449D">
      <w:pPr>
        <w:spacing w:line="360" w:lineRule="auto"/>
        <w:ind w:firstLineChars="700" w:firstLine="1680"/>
        <w:jc w:val="left"/>
        <w:rPr>
          <w:rFonts w:ascii="Times New Roman" w:hAnsi="Times New Roman" w:cs="Times New Roman"/>
          <w:sz w:val="24"/>
          <w:szCs w:val="24"/>
        </w:rPr>
      </w:pPr>
    </w:p>
    <w:p w:rsidR="00912045" w:rsidRPr="0043240F" w:rsidRDefault="003B3812" w:rsidP="0037449D">
      <w:pPr>
        <w:spacing w:line="360" w:lineRule="auto"/>
        <w:ind w:firstLine="465"/>
        <w:jc w:val="left"/>
        <w:rPr>
          <w:rFonts w:ascii="Times New Roman" w:hAnsi="Times New Roman" w:cs="Times New Roman"/>
          <w:sz w:val="24"/>
          <w:szCs w:val="24"/>
        </w:rPr>
      </w:pPr>
      <w:r w:rsidRPr="0043240F">
        <w:rPr>
          <w:rFonts w:ascii="Times New Roman" w:hAnsi="Times New Roman" w:cs="Times New Roman"/>
          <w:sz w:val="24"/>
          <w:szCs w:val="24"/>
        </w:rPr>
        <w:t>参编单位：</w:t>
      </w:r>
      <w:r w:rsidR="00912045" w:rsidRPr="0043240F">
        <w:rPr>
          <w:rFonts w:ascii="Times New Roman" w:hAnsi="Times New Roman" w:cs="Times New Roman"/>
          <w:sz w:val="24"/>
          <w:szCs w:val="24"/>
        </w:rPr>
        <w:t xml:space="preserve"> </w:t>
      </w:r>
    </w:p>
    <w:p w:rsidR="00A35B66" w:rsidRPr="0043240F" w:rsidRDefault="00A35B66" w:rsidP="0037449D">
      <w:pPr>
        <w:spacing w:line="360" w:lineRule="auto"/>
        <w:ind w:firstLineChars="700" w:firstLine="1680"/>
        <w:jc w:val="left"/>
        <w:rPr>
          <w:rFonts w:ascii="Times New Roman" w:hAnsi="Times New Roman" w:cs="Times New Roman"/>
          <w:sz w:val="24"/>
          <w:szCs w:val="24"/>
        </w:rPr>
      </w:pPr>
    </w:p>
    <w:p w:rsidR="00DE5727" w:rsidRPr="0043240F" w:rsidRDefault="003B3812" w:rsidP="0037449D">
      <w:pPr>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主要起草人：</w:t>
      </w:r>
    </w:p>
    <w:p w:rsidR="00A35B66" w:rsidRPr="0043240F" w:rsidRDefault="00CE1A2C" w:rsidP="0037449D">
      <w:pPr>
        <w:spacing w:line="360" w:lineRule="auto"/>
        <w:jc w:val="left"/>
        <w:rPr>
          <w:rFonts w:ascii="Times New Roman" w:eastAsia="仿宋_GB2312" w:hAnsi="Times New Roman" w:cs="Times New Roman"/>
          <w:sz w:val="24"/>
        </w:rPr>
      </w:pPr>
      <w:r w:rsidRPr="0043240F">
        <w:rPr>
          <w:rFonts w:ascii="Times New Roman" w:eastAsia="仿宋_GB2312" w:hAnsi="Times New Roman" w:cs="Times New Roman"/>
          <w:sz w:val="24"/>
        </w:rPr>
        <w:t xml:space="preserve"> </w:t>
      </w:r>
    </w:p>
    <w:p w:rsidR="00BC5DB0" w:rsidRPr="0043240F" w:rsidRDefault="00FA453C" w:rsidP="0037449D">
      <w:pPr>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主要审查人：</w:t>
      </w:r>
      <w:r w:rsidR="00BC5DB0" w:rsidRPr="0043240F">
        <w:rPr>
          <w:rFonts w:ascii="Times New Roman" w:hAnsi="Times New Roman" w:cs="Times New Roman"/>
          <w:sz w:val="24"/>
          <w:szCs w:val="24"/>
        </w:rPr>
        <w:t xml:space="preserve"> </w:t>
      </w:r>
    </w:p>
    <w:p w:rsidR="00316C9F" w:rsidRPr="0043240F" w:rsidRDefault="00316C9F" w:rsidP="0037449D">
      <w:pPr>
        <w:spacing w:line="360" w:lineRule="auto"/>
        <w:ind w:leftChars="228" w:left="1919" w:hangingChars="600" w:hanging="1440"/>
        <w:jc w:val="left"/>
        <w:rPr>
          <w:rFonts w:ascii="Times New Roman" w:hAnsi="Times New Roman" w:cs="Times New Roman"/>
          <w:sz w:val="24"/>
          <w:szCs w:val="24"/>
        </w:rPr>
        <w:sectPr w:rsidR="00316C9F" w:rsidRPr="0043240F" w:rsidSect="004E5A76">
          <w:headerReference w:type="default" r:id="rId11"/>
          <w:footerReference w:type="default" r:id="rId12"/>
          <w:pgSz w:w="11906" w:h="16838"/>
          <w:pgMar w:top="1440" w:right="1797" w:bottom="1440" w:left="1797" w:header="851" w:footer="992" w:gutter="0"/>
          <w:pgNumType w:fmt="upperRoman" w:start="1"/>
          <w:cols w:space="425"/>
          <w:docGrid w:type="lines" w:linePitch="312"/>
        </w:sectPr>
      </w:pPr>
    </w:p>
    <w:p w:rsidR="00FA453C" w:rsidRPr="0043240F" w:rsidRDefault="00FA453C" w:rsidP="0037449D">
      <w:pPr>
        <w:spacing w:line="360" w:lineRule="auto"/>
        <w:ind w:firstLineChars="750" w:firstLine="1800"/>
        <w:jc w:val="left"/>
        <w:rPr>
          <w:rFonts w:ascii="Times New Roman" w:hAnsi="Times New Roman" w:cs="Times New Roman"/>
          <w:sz w:val="24"/>
          <w:szCs w:val="24"/>
        </w:rPr>
      </w:pPr>
    </w:p>
    <w:bookmarkStart w:id="1" w:name="_Hlk19251665" w:displacedByCustomXml="next"/>
    <w:sdt>
      <w:sdtPr>
        <w:rPr>
          <w:rFonts w:ascii="Times New Roman" w:eastAsiaTheme="minorEastAsia" w:hAnsi="Times New Roman" w:cs="Times New Roman"/>
          <w:color w:val="auto"/>
          <w:kern w:val="2"/>
          <w:sz w:val="21"/>
          <w:szCs w:val="22"/>
          <w:lang w:val="zh-CN"/>
        </w:rPr>
        <w:id w:val="-1579436518"/>
        <w:docPartObj>
          <w:docPartGallery w:val="Table of Contents"/>
          <w:docPartUnique/>
        </w:docPartObj>
      </w:sdtPr>
      <w:sdtEndPr/>
      <w:sdtContent>
        <w:p w:rsidR="00105A34" w:rsidRPr="0043240F" w:rsidRDefault="00105A34" w:rsidP="0037449D">
          <w:pPr>
            <w:pStyle w:val="TOC"/>
            <w:jc w:val="center"/>
            <w:rPr>
              <w:rFonts w:ascii="Times New Roman" w:hAnsi="Times New Roman" w:cs="Times New Roman"/>
            </w:rPr>
          </w:pPr>
          <w:r w:rsidRPr="004A59B1">
            <w:rPr>
              <w:rFonts w:ascii="Times New Roman" w:hAnsi="Times New Roman" w:cs="Times New Roman"/>
              <w:b/>
              <w:color w:val="auto"/>
              <w:lang w:val="zh-CN"/>
            </w:rPr>
            <w:t>目</w:t>
          </w:r>
          <w:r w:rsidRPr="004A59B1">
            <w:rPr>
              <w:rFonts w:ascii="Times New Roman" w:hAnsi="Times New Roman" w:cs="Times New Roman"/>
              <w:b/>
              <w:color w:val="auto"/>
              <w:lang w:val="zh-CN"/>
            </w:rPr>
            <w:t xml:space="preserve">  </w:t>
          </w:r>
          <w:r w:rsidRPr="004A59B1">
            <w:rPr>
              <w:rFonts w:ascii="Times New Roman" w:hAnsi="Times New Roman" w:cs="Times New Roman"/>
              <w:b/>
              <w:color w:val="auto"/>
              <w:lang w:val="zh-CN"/>
            </w:rPr>
            <w:t>录</w:t>
          </w:r>
        </w:p>
        <w:p w:rsidR="00E03FB0" w:rsidRPr="00E03FB0" w:rsidRDefault="002060D3" w:rsidP="00E03FB0">
          <w:pPr>
            <w:pStyle w:val="10"/>
            <w:tabs>
              <w:tab w:val="right" w:leader="dot" w:pos="8302"/>
            </w:tabs>
            <w:spacing w:line="276" w:lineRule="auto"/>
            <w:rPr>
              <w:rFonts w:ascii="Times New Roman" w:hAnsi="Times New Roman" w:cs="Times New Roman"/>
              <w:noProof/>
              <w:sz w:val="24"/>
              <w:szCs w:val="24"/>
            </w:rPr>
          </w:pPr>
          <w:r w:rsidRPr="0043240F">
            <w:rPr>
              <w:rFonts w:ascii="Times New Roman" w:hAnsi="Times New Roman" w:cs="Times New Roman"/>
            </w:rPr>
            <w:fldChar w:fldCharType="begin"/>
          </w:r>
          <w:r w:rsidR="00105A34" w:rsidRPr="0043240F">
            <w:rPr>
              <w:rFonts w:ascii="Times New Roman" w:hAnsi="Times New Roman" w:cs="Times New Roman"/>
            </w:rPr>
            <w:instrText xml:space="preserve"> TOC \o "1-3" \h \z \u </w:instrText>
          </w:r>
          <w:r w:rsidRPr="0043240F">
            <w:rPr>
              <w:rFonts w:ascii="Times New Roman" w:hAnsi="Times New Roman" w:cs="Times New Roman"/>
            </w:rPr>
            <w:fldChar w:fldCharType="separate"/>
          </w:r>
          <w:bookmarkStart w:id="2" w:name="_Hlk19251614"/>
          <w:r w:rsidRPr="00E03FB0">
            <w:rPr>
              <w:rStyle w:val="ac"/>
              <w:rFonts w:ascii="Times New Roman" w:hAnsi="Times New Roman" w:cs="Times New Roman"/>
              <w:noProof/>
              <w:sz w:val="24"/>
              <w:szCs w:val="24"/>
            </w:rPr>
            <w:fldChar w:fldCharType="begin"/>
          </w:r>
          <w:r w:rsidR="00E03FB0" w:rsidRPr="00E03FB0">
            <w:rPr>
              <w:rStyle w:val="ac"/>
              <w:rFonts w:ascii="Times New Roman" w:hAnsi="Times New Roman" w:cs="Times New Roman"/>
              <w:noProof/>
              <w:sz w:val="24"/>
              <w:szCs w:val="24"/>
            </w:rPr>
            <w:instrText xml:space="preserve"> </w:instrText>
          </w:r>
          <w:r w:rsidR="00E03FB0" w:rsidRPr="00E03FB0">
            <w:rPr>
              <w:rFonts w:ascii="Times New Roman" w:hAnsi="Times New Roman" w:cs="Times New Roman"/>
              <w:noProof/>
              <w:sz w:val="24"/>
              <w:szCs w:val="24"/>
            </w:rPr>
            <w:instrText>HYPERLINK \l "_Toc19251502"</w:instrText>
          </w:r>
          <w:r w:rsidR="00E03FB0" w:rsidRPr="00E03FB0">
            <w:rPr>
              <w:rStyle w:val="ac"/>
              <w:rFonts w:ascii="Times New Roman" w:hAnsi="Times New Roman" w:cs="Times New Roman"/>
              <w:noProof/>
              <w:sz w:val="24"/>
              <w:szCs w:val="24"/>
            </w:rPr>
            <w:instrText xml:space="preserve"> </w:instrText>
          </w:r>
          <w:r w:rsidRPr="00E03FB0">
            <w:rPr>
              <w:rStyle w:val="ac"/>
              <w:rFonts w:ascii="Times New Roman" w:hAnsi="Times New Roman" w:cs="Times New Roman"/>
              <w:noProof/>
              <w:sz w:val="24"/>
              <w:szCs w:val="24"/>
            </w:rPr>
            <w:fldChar w:fldCharType="separate"/>
          </w:r>
          <w:r w:rsidR="00E03FB0" w:rsidRPr="00E03FB0">
            <w:rPr>
              <w:rStyle w:val="ac"/>
              <w:rFonts w:ascii="Times New Roman" w:hAnsi="Times New Roman" w:cs="Times New Roman"/>
              <w:noProof/>
              <w:sz w:val="24"/>
              <w:szCs w:val="24"/>
            </w:rPr>
            <w:t xml:space="preserve">1  </w:t>
          </w:r>
          <w:r w:rsidR="00E03FB0" w:rsidRPr="00E03FB0">
            <w:rPr>
              <w:rStyle w:val="ac"/>
              <w:rFonts w:ascii="Times New Roman" w:hAnsi="Times New Roman" w:cs="Times New Roman"/>
              <w:noProof/>
              <w:sz w:val="24"/>
              <w:szCs w:val="24"/>
            </w:rPr>
            <w:t>总</w:t>
          </w:r>
          <w:r w:rsidR="00E03FB0" w:rsidRPr="00E03FB0">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则</w:t>
          </w:r>
          <w:r w:rsidR="00E03FB0" w:rsidRPr="00E03FB0">
            <w:rPr>
              <w:rFonts w:ascii="Times New Roman" w:hAnsi="Times New Roman" w:cs="Times New Roman"/>
              <w:noProof/>
              <w:webHidden/>
              <w:sz w:val="24"/>
              <w:szCs w:val="24"/>
            </w:rPr>
            <w:tab/>
          </w:r>
          <w:r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_Toc19251502 \h </w:instrText>
          </w:r>
          <w:r w:rsidRPr="00E03FB0">
            <w:rPr>
              <w:rFonts w:ascii="Times New Roman" w:hAnsi="Times New Roman" w:cs="Times New Roman"/>
              <w:noProof/>
              <w:webHidden/>
              <w:sz w:val="24"/>
              <w:szCs w:val="24"/>
            </w:rPr>
          </w:r>
          <w:r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w:t>
          </w:r>
          <w:r w:rsidRPr="00E03FB0">
            <w:rPr>
              <w:rFonts w:ascii="Times New Roman" w:hAnsi="Times New Roman" w:cs="Times New Roman"/>
              <w:noProof/>
              <w:webHidden/>
              <w:sz w:val="24"/>
              <w:szCs w:val="24"/>
            </w:rPr>
            <w:fldChar w:fldCharType="end"/>
          </w:r>
          <w:r w:rsidRPr="00E03FB0">
            <w:rPr>
              <w:rStyle w:val="ac"/>
              <w:rFonts w:ascii="Times New Roman" w:hAnsi="Times New Roman" w:cs="Times New Roman"/>
              <w:noProof/>
              <w:sz w:val="24"/>
              <w:szCs w:val="24"/>
            </w:rPr>
            <w:fldChar w:fldCharType="end"/>
          </w:r>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3" w:history="1">
            <w:r w:rsidR="00E03FB0" w:rsidRPr="00E03FB0">
              <w:rPr>
                <w:rStyle w:val="ac"/>
                <w:rFonts w:ascii="Times New Roman" w:hAnsi="Times New Roman" w:cs="Times New Roman"/>
                <w:noProof/>
                <w:sz w:val="24"/>
                <w:szCs w:val="24"/>
              </w:rPr>
              <w:t xml:space="preserve">2  </w:t>
            </w:r>
            <w:r w:rsidR="00E03FB0" w:rsidRPr="00E03FB0">
              <w:rPr>
                <w:rStyle w:val="ac"/>
                <w:rFonts w:ascii="Times New Roman" w:hAnsi="Times New Roman" w:cs="Times New Roman"/>
                <w:noProof/>
                <w:sz w:val="24"/>
                <w:szCs w:val="24"/>
              </w:rPr>
              <w:t>术</w:t>
            </w:r>
            <w:r w:rsidR="00E03FB0" w:rsidRPr="00E03FB0">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语</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_Toc19251503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4" w:history="1">
            <w:r w:rsidR="00E03FB0" w:rsidRPr="00E03FB0">
              <w:rPr>
                <w:rStyle w:val="ac"/>
                <w:rFonts w:ascii="Times New Roman" w:hAnsi="Times New Roman" w:cs="Times New Roman"/>
                <w:noProof/>
                <w:sz w:val="24"/>
                <w:szCs w:val="24"/>
              </w:rPr>
              <w:t xml:space="preserve">3  </w:t>
            </w:r>
            <w:r w:rsidR="00E03FB0" w:rsidRPr="00E03FB0">
              <w:rPr>
                <w:rStyle w:val="ac"/>
                <w:rFonts w:ascii="Times New Roman" w:hAnsi="Times New Roman" w:cs="Times New Roman"/>
                <w:noProof/>
                <w:sz w:val="24"/>
                <w:szCs w:val="24"/>
              </w:rPr>
              <w:t>基本规定</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_Toc19251504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3</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5" w:history="1">
            <w:r w:rsidR="00E03FB0" w:rsidRPr="00E03FB0">
              <w:rPr>
                <w:rStyle w:val="ac"/>
                <w:rFonts w:ascii="Times New Roman" w:hAnsi="Times New Roman" w:cs="Times New Roman"/>
                <w:noProof/>
                <w:sz w:val="24"/>
                <w:szCs w:val="24"/>
              </w:rPr>
              <w:t xml:space="preserve">4  </w:t>
            </w:r>
            <w:r w:rsidR="00E03FB0" w:rsidRPr="00E03FB0">
              <w:rPr>
                <w:rStyle w:val="ac"/>
                <w:rFonts w:ascii="Times New Roman" w:hAnsi="Times New Roman" w:cs="Times New Roman"/>
                <w:noProof/>
                <w:sz w:val="24"/>
                <w:szCs w:val="24"/>
              </w:rPr>
              <w:t>材</w:t>
            </w:r>
            <w:r w:rsidR="00E03FB0" w:rsidRPr="00E03FB0">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料</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_Toc19251505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06" w:history="1">
            <w:r w:rsidR="00E03FB0" w:rsidRPr="00E03FB0">
              <w:rPr>
                <w:rStyle w:val="ac"/>
                <w:rFonts w:ascii="Times New Roman" w:hAnsi="Times New Roman" w:cs="Times New Roman"/>
                <w:noProof/>
                <w:sz w:val="24"/>
                <w:szCs w:val="24"/>
              </w:rPr>
              <w:t xml:space="preserve">4.1  </w:t>
            </w:r>
            <w:r w:rsidR="00E03FB0" w:rsidRPr="00E03FB0">
              <w:rPr>
                <w:rStyle w:val="ac"/>
                <w:rFonts w:ascii="Times New Roman" w:hAnsi="Times New Roman" w:cs="Times New Roman"/>
                <w:noProof/>
                <w:sz w:val="24"/>
                <w:szCs w:val="24"/>
              </w:rPr>
              <w:t>一般规定</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_Toc19251506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07" w:history="1">
            <w:r w:rsidR="00E03FB0" w:rsidRPr="00E03FB0">
              <w:rPr>
                <w:rStyle w:val="ac"/>
                <w:rFonts w:ascii="Times New Roman" w:hAnsi="Times New Roman" w:cs="Times New Roman"/>
                <w:noProof/>
                <w:sz w:val="24"/>
                <w:szCs w:val="24"/>
              </w:rPr>
              <w:t xml:space="preserve">4.2  </w:t>
            </w:r>
            <w:r w:rsidR="00E03FB0" w:rsidRPr="00E03FB0">
              <w:rPr>
                <w:rStyle w:val="ac"/>
                <w:rFonts w:ascii="Times New Roman" w:hAnsi="Times New Roman" w:cs="Times New Roman"/>
                <w:noProof/>
                <w:sz w:val="24"/>
                <w:szCs w:val="24"/>
              </w:rPr>
              <w:t>打印原材料</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_Toc19251507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08" w:history="1">
            <w:r w:rsidR="00E03FB0" w:rsidRPr="00E03FB0">
              <w:rPr>
                <w:rStyle w:val="ac"/>
                <w:rFonts w:ascii="Times New Roman" w:hAnsi="Times New Roman" w:cs="Times New Roman"/>
                <w:noProof/>
                <w:sz w:val="24"/>
                <w:szCs w:val="24"/>
              </w:rPr>
              <w:t xml:space="preserve">4.3  </w:t>
            </w:r>
            <w:r w:rsidR="00E03FB0" w:rsidRPr="00E03FB0">
              <w:rPr>
                <w:rStyle w:val="ac"/>
                <w:rFonts w:ascii="Times New Roman" w:hAnsi="Times New Roman" w:cs="Times New Roman"/>
                <w:noProof/>
                <w:sz w:val="24"/>
                <w:szCs w:val="24"/>
              </w:rPr>
              <w:t>混凝土性能</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_Toc19251508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9" w:history="1">
            <w:r w:rsidR="00E03FB0" w:rsidRPr="00E03FB0">
              <w:rPr>
                <w:rStyle w:val="ac"/>
                <w:rFonts w:ascii="Times New Roman" w:hAnsi="Times New Roman" w:cs="Times New Roman"/>
                <w:noProof/>
                <w:sz w:val="24"/>
                <w:szCs w:val="24"/>
              </w:rPr>
              <w:t xml:space="preserve">5  </w:t>
            </w:r>
            <w:r w:rsidR="00E03FB0" w:rsidRPr="00E03FB0">
              <w:rPr>
                <w:rStyle w:val="ac"/>
                <w:rFonts w:ascii="Times New Roman" w:hAnsi="Times New Roman" w:cs="Times New Roman"/>
                <w:noProof/>
                <w:sz w:val="24"/>
                <w:szCs w:val="24"/>
              </w:rPr>
              <w:t>配合比设计</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_Toc19251509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7</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0" w:history="1">
            <w:r w:rsidR="00E03FB0" w:rsidRPr="00E03FB0">
              <w:rPr>
                <w:rStyle w:val="ac"/>
                <w:rFonts w:ascii="Times New Roman" w:hAnsi="Times New Roman" w:cs="Times New Roman"/>
                <w:noProof/>
                <w:sz w:val="24"/>
                <w:szCs w:val="24"/>
              </w:rPr>
              <w:t xml:space="preserve">5.1  </w:t>
            </w:r>
            <w:r w:rsidR="00E03FB0" w:rsidRPr="00E03FB0">
              <w:rPr>
                <w:rStyle w:val="ac"/>
                <w:rFonts w:ascii="Times New Roman" w:hAnsi="Times New Roman" w:cs="Times New Roman"/>
                <w:noProof/>
                <w:sz w:val="24"/>
                <w:szCs w:val="24"/>
              </w:rPr>
              <w:t>一般规定</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_Toc19251510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7</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1" w:history="1">
            <w:r w:rsidR="00E03FB0" w:rsidRPr="00E03FB0">
              <w:rPr>
                <w:rStyle w:val="ac"/>
                <w:rFonts w:ascii="Times New Roman" w:hAnsi="Times New Roman" w:cs="Times New Roman"/>
                <w:noProof/>
                <w:sz w:val="24"/>
                <w:szCs w:val="24"/>
              </w:rPr>
              <w:t xml:space="preserve">5.2  </w:t>
            </w:r>
            <w:r w:rsidR="00E03FB0" w:rsidRPr="00E03FB0">
              <w:rPr>
                <w:rStyle w:val="ac"/>
                <w:rFonts w:ascii="Times New Roman" w:hAnsi="Times New Roman" w:cs="Times New Roman"/>
                <w:noProof/>
                <w:sz w:val="24"/>
                <w:szCs w:val="24"/>
              </w:rPr>
              <w:t>配制强度的确定</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_Toc19251511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7</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2" w:history="1">
            <w:r w:rsidR="00E03FB0" w:rsidRPr="00E03FB0">
              <w:rPr>
                <w:rStyle w:val="ac"/>
                <w:rFonts w:ascii="Times New Roman" w:hAnsi="Times New Roman" w:cs="Times New Roman"/>
                <w:noProof/>
                <w:sz w:val="24"/>
                <w:szCs w:val="24"/>
              </w:rPr>
              <w:t xml:space="preserve">5.3  </w:t>
            </w:r>
            <w:r w:rsidR="00E03FB0" w:rsidRPr="00E03FB0">
              <w:rPr>
                <w:rStyle w:val="ac"/>
                <w:rFonts w:ascii="Times New Roman" w:hAnsi="Times New Roman" w:cs="Times New Roman"/>
                <w:noProof/>
                <w:sz w:val="24"/>
                <w:szCs w:val="24"/>
              </w:rPr>
              <w:t>配合比设计参数</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_Toc19251512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8</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3" w:history="1">
            <w:r w:rsidR="00E03FB0" w:rsidRPr="00E03FB0">
              <w:rPr>
                <w:rStyle w:val="ac"/>
                <w:rFonts w:ascii="Times New Roman" w:hAnsi="Times New Roman" w:cs="Times New Roman"/>
                <w:noProof/>
                <w:sz w:val="24"/>
                <w:szCs w:val="24"/>
              </w:rPr>
              <w:t xml:space="preserve">5.4  </w:t>
            </w:r>
            <w:r w:rsidR="00E03FB0" w:rsidRPr="00E03FB0">
              <w:rPr>
                <w:rStyle w:val="ac"/>
                <w:rFonts w:ascii="Times New Roman" w:hAnsi="Times New Roman" w:cs="Times New Roman"/>
                <w:noProof/>
                <w:sz w:val="24"/>
                <w:szCs w:val="24"/>
              </w:rPr>
              <w:t>配合比计算与调整</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_Toc19251513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10</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14" w:history="1">
            <w:r w:rsidR="00E03FB0" w:rsidRPr="00E03FB0">
              <w:rPr>
                <w:rStyle w:val="ac"/>
                <w:rFonts w:ascii="Times New Roman" w:hAnsi="Times New Roman" w:cs="Times New Roman"/>
                <w:noProof/>
                <w:sz w:val="24"/>
                <w:szCs w:val="24"/>
              </w:rPr>
              <w:t xml:space="preserve">6  </w:t>
            </w:r>
            <w:r w:rsidR="00E03FB0" w:rsidRPr="00E03FB0">
              <w:rPr>
                <w:rStyle w:val="ac"/>
                <w:rFonts w:ascii="Times New Roman" w:hAnsi="Times New Roman" w:cs="Times New Roman"/>
                <w:noProof/>
                <w:sz w:val="24"/>
                <w:szCs w:val="24"/>
              </w:rPr>
              <w:t>设</w:t>
            </w:r>
            <w:r w:rsidR="00E03FB0" w:rsidRPr="00E03FB0">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备</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_Toc19251514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13</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15" w:history="1">
            <w:r w:rsidR="00E03FB0" w:rsidRPr="00E03FB0">
              <w:rPr>
                <w:rStyle w:val="ac"/>
                <w:rFonts w:ascii="Times New Roman" w:hAnsi="Times New Roman" w:cs="Times New Roman"/>
                <w:noProof/>
                <w:sz w:val="24"/>
                <w:szCs w:val="24"/>
              </w:rPr>
              <w:t xml:space="preserve">7  </w:t>
            </w:r>
            <w:r w:rsidR="00E03FB0" w:rsidRPr="00E03FB0">
              <w:rPr>
                <w:rStyle w:val="ac"/>
                <w:rFonts w:ascii="Times New Roman" w:hAnsi="Times New Roman" w:cs="Times New Roman"/>
                <w:noProof/>
                <w:sz w:val="24"/>
                <w:szCs w:val="24"/>
              </w:rPr>
              <w:t>打</w:t>
            </w:r>
            <w:r w:rsidR="00E03FB0" w:rsidRPr="00E03FB0">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印</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_Toc19251515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6" w:history="1">
            <w:r w:rsidR="00E03FB0" w:rsidRPr="00E03FB0">
              <w:rPr>
                <w:rStyle w:val="ac"/>
                <w:rFonts w:ascii="Times New Roman" w:hAnsi="Times New Roman" w:cs="Times New Roman"/>
                <w:noProof/>
                <w:sz w:val="24"/>
                <w:szCs w:val="24"/>
              </w:rPr>
              <w:t xml:space="preserve">7.1  </w:t>
            </w:r>
            <w:r w:rsidR="00E03FB0" w:rsidRPr="00E03FB0">
              <w:rPr>
                <w:rStyle w:val="ac"/>
                <w:rFonts w:ascii="Times New Roman" w:hAnsi="Times New Roman" w:cs="Times New Roman"/>
                <w:noProof/>
                <w:sz w:val="24"/>
                <w:szCs w:val="24"/>
              </w:rPr>
              <w:t>一般规定</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_Toc19251516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7" w:history="1">
            <w:r w:rsidR="00E03FB0" w:rsidRPr="00E03FB0">
              <w:rPr>
                <w:rStyle w:val="ac"/>
                <w:rFonts w:ascii="Times New Roman" w:hAnsi="Times New Roman" w:cs="Times New Roman"/>
                <w:noProof/>
                <w:sz w:val="24"/>
                <w:szCs w:val="24"/>
              </w:rPr>
              <w:t xml:space="preserve">7.2  </w:t>
            </w:r>
            <w:r w:rsidR="00E03FB0" w:rsidRPr="00E03FB0">
              <w:rPr>
                <w:rStyle w:val="ac"/>
                <w:rFonts w:ascii="Times New Roman" w:hAnsi="Times New Roman" w:cs="Times New Roman"/>
                <w:noProof/>
                <w:sz w:val="24"/>
                <w:szCs w:val="24"/>
              </w:rPr>
              <w:t>原材料贮存</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_Toc19251517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8" w:history="1">
            <w:r w:rsidR="00E03FB0" w:rsidRPr="00E03FB0">
              <w:rPr>
                <w:rStyle w:val="ac"/>
                <w:rFonts w:ascii="Times New Roman" w:hAnsi="Times New Roman" w:cs="Times New Roman"/>
                <w:noProof/>
                <w:sz w:val="24"/>
                <w:szCs w:val="24"/>
              </w:rPr>
              <w:t xml:space="preserve">7.3  </w:t>
            </w:r>
            <w:r w:rsidR="00E03FB0" w:rsidRPr="00E03FB0">
              <w:rPr>
                <w:rStyle w:val="ac"/>
                <w:rFonts w:ascii="Times New Roman" w:hAnsi="Times New Roman" w:cs="Times New Roman"/>
                <w:noProof/>
                <w:sz w:val="24"/>
                <w:szCs w:val="24"/>
              </w:rPr>
              <w:t>混凝土制备与输送</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_Toc19251518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9" w:history="1">
            <w:r w:rsidR="00E03FB0" w:rsidRPr="00E03FB0">
              <w:rPr>
                <w:rStyle w:val="ac"/>
                <w:rFonts w:ascii="Times New Roman" w:hAnsi="Times New Roman" w:cs="Times New Roman"/>
                <w:noProof/>
                <w:sz w:val="24"/>
                <w:szCs w:val="24"/>
              </w:rPr>
              <w:t xml:space="preserve">7.4  </w:t>
            </w:r>
            <w:r w:rsidR="00E03FB0" w:rsidRPr="00E03FB0">
              <w:rPr>
                <w:rStyle w:val="ac"/>
                <w:rFonts w:ascii="Times New Roman" w:hAnsi="Times New Roman" w:cs="Times New Roman"/>
                <w:noProof/>
                <w:sz w:val="24"/>
                <w:szCs w:val="24"/>
              </w:rPr>
              <w:t>打印</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_Toc19251519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0" w:history="1">
            <w:r w:rsidR="00E03FB0" w:rsidRPr="00E03FB0">
              <w:rPr>
                <w:rStyle w:val="ac"/>
                <w:rFonts w:ascii="Times New Roman" w:hAnsi="Times New Roman" w:cs="Times New Roman"/>
                <w:noProof/>
                <w:sz w:val="24"/>
                <w:szCs w:val="24"/>
              </w:rPr>
              <w:t xml:space="preserve">7.5  </w:t>
            </w:r>
            <w:r w:rsidR="00E03FB0" w:rsidRPr="00E03FB0">
              <w:rPr>
                <w:rStyle w:val="ac"/>
                <w:rFonts w:ascii="Times New Roman" w:hAnsi="Times New Roman" w:cs="Times New Roman"/>
                <w:noProof/>
                <w:sz w:val="24"/>
                <w:szCs w:val="24"/>
              </w:rPr>
              <w:t>养护</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_Toc19251520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1" w:history="1">
            <w:r w:rsidR="00E03FB0" w:rsidRPr="00E03FB0">
              <w:rPr>
                <w:rStyle w:val="ac"/>
                <w:rFonts w:ascii="Times New Roman" w:hAnsi="Times New Roman" w:cs="Times New Roman"/>
                <w:noProof/>
                <w:sz w:val="24"/>
                <w:szCs w:val="24"/>
              </w:rPr>
              <w:t xml:space="preserve">8  </w:t>
            </w:r>
            <w:r w:rsidR="00E03FB0" w:rsidRPr="00E03FB0">
              <w:rPr>
                <w:rStyle w:val="ac"/>
                <w:rFonts w:ascii="Times New Roman" w:hAnsi="Times New Roman" w:cs="Times New Roman"/>
                <w:noProof/>
                <w:sz w:val="24"/>
                <w:szCs w:val="24"/>
              </w:rPr>
              <w:t>质量检验</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_Toc19251521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2" w:history="1">
            <w:r w:rsidR="00E03FB0" w:rsidRPr="00E03FB0">
              <w:rPr>
                <w:rStyle w:val="ac"/>
                <w:rFonts w:ascii="Times New Roman" w:hAnsi="Times New Roman" w:cs="Times New Roman"/>
                <w:noProof/>
                <w:sz w:val="24"/>
                <w:szCs w:val="24"/>
              </w:rPr>
              <w:t xml:space="preserve">8.1  </w:t>
            </w:r>
            <w:r w:rsidR="00E03FB0" w:rsidRPr="00E03FB0">
              <w:rPr>
                <w:rStyle w:val="ac"/>
                <w:rFonts w:ascii="Times New Roman" w:hAnsi="Times New Roman" w:cs="Times New Roman"/>
                <w:noProof/>
                <w:sz w:val="24"/>
                <w:szCs w:val="24"/>
              </w:rPr>
              <w:t>打印原材料质量检验</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_Toc19251522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3" w:history="1">
            <w:r w:rsidR="00E03FB0" w:rsidRPr="00E03FB0">
              <w:rPr>
                <w:rStyle w:val="ac"/>
                <w:rFonts w:ascii="Times New Roman" w:hAnsi="Times New Roman" w:cs="Times New Roman"/>
                <w:noProof/>
                <w:sz w:val="24"/>
                <w:szCs w:val="24"/>
              </w:rPr>
              <w:t xml:space="preserve">8.2  </w:t>
            </w:r>
            <w:r w:rsidR="00E03FB0" w:rsidRPr="00E03FB0">
              <w:rPr>
                <w:rStyle w:val="ac"/>
                <w:rFonts w:ascii="Times New Roman" w:hAnsi="Times New Roman" w:cs="Times New Roman"/>
                <w:noProof/>
                <w:sz w:val="24"/>
                <w:szCs w:val="24"/>
              </w:rPr>
              <w:t>混凝土性能检验</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_Toc19251523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4" w:history="1">
            <w:r w:rsidR="00E03FB0" w:rsidRPr="00E03FB0">
              <w:rPr>
                <w:rStyle w:val="ac"/>
                <w:rFonts w:ascii="Times New Roman" w:hAnsi="Times New Roman" w:cs="Times New Roman"/>
                <w:noProof/>
                <w:sz w:val="24"/>
                <w:szCs w:val="24"/>
              </w:rPr>
              <w:t xml:space="preserve">8.3  </w:t>
            </w:r>
            <w:r w:rsidR="00E03FB0" w:rsidRPr="00E03FB0">
              <w:rPr>
                <w:rStyle w:val="ac"/>
                <w:rFonts w:ascii="Times New Roman" w:hAnsi="Times New Roman" w:cs="Times New Roman"/>
                <w:noProof/>
                <w:sz w:val="24"/>
                <w:szCs w:val="24"/>
              </w:rPr>
              <w:t>验收</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_Toc19251524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5" w:history="1">
            <w:r w:rsidR="00E03FB0" w:rsidRPr="00E03FB0">
              <w:rPr>
                <w:rStyle w:val="ac"/>
                <w:rFonts w:ascii="Times New Roman" w:hAnsi="Times New Roman" w:cs="Times New Roman"/>
                <w:noProof/>
                <w:sz w:val="24"/>
                <w:szCs w:val="24"/>
              </w:rPr>
              <w:t>附录</w:t>
            </w:r>
            <w:r w:rsidR="00E03FB0" w:rsidRPr="00E03FB0">
              <w:rPr>
                <w:rStyle w:val="ac"/>
                <w:rFonts w:ascii="Times New Roman" w:hAnsi="Times New Roman" w:cs="Times New Roman"/>
                <w:noProof/>
                <w:sz w:val="24"/>
                <w:szCs w:val="24"/>
              </w:rPr>
              <w:t xml:space="preserve">A  </w:t>
            </w:r>
            <w:r w:rsidR="00E03FB0" w:rsidRPr="00E03FB0">
              <w:rPr>
                <w:rStyle w:val="ac"/>
                <w:rFonts w:ascii="Times New Roman" w:hAnsi="Times New Roman" w:cs="Times New Roman"/>
                <w:noProof/>
                <w:sz w:val="24"/>
                <w:szCs w:val="24"/>
              </w:rPr>
              <w:t>打印强度折减率测试方法</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_Toc19251525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18</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6" w:history="1">
            <w:r w:rsidR="00E03FB0" w:rsidRPr="00E03FB0">
              <w:rPr>
                <w:rStyle w:val="ac"/>
                <w:rFonts w:ascii="Times New Roman" w:hAnsi="Times New Roman" w:cs="Times New Roman"/>
                <w:noProof/>
                <w:sz w:val="24"/>
                <w:szCs w:val="24"/>
              </w:rPr>
              <w:t>附录</w:t>
            </w:r>
            <w:r w:rsidR="00E03FB0" w:rsidRPr="00E03FB0">
              <w:rPr>
                <w:rStyle w:val="ac"/>
                <w:rFonts w:ascii="Times New Roman" w:hAnsi="Times New Roman" w:cs="Times New Roman"/>
                <w:noProof/>
                <w:sz w:val="24"/>
                <w:szCs w:val="24"/>
              </w:rPr>
              <w:t xml:space="preserve">B </w:t>
            </w:r>
            <w:r w:rsidR="00610007">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层间劈裂抗拉强度测试方法</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_Toc19251526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20</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7" w:history="1">
            <w:r w:rsidR="00E03FB0" w:rsidRPr="00E03FB0">
              <w:rPr>
                <w:rStyle w:val="ac"/>
                <w:rFonts w:ascii="Times New Roman" w:hAnsi="Times New Roman" w:cs="Times New Roman"/>
                <w:noProof/>
                <w:sz w:val="24"/>
                <w:szCs w:val="24"/>
              </w:rPr>
              <w:t>附录</w:t>
            </w:r>
            <w:r w:rsidR="00E03FB0" w:rsidRPr="00E03FB0">
              <w:rPr>
                <w:rStyle w:val="ac"/>
                <w:rFonts w:ascii="Times New Roman" w:hAnsi="Times New Roman" w:cs="Times New Roman"/>
                <w:noProof/>
                <w:sz w:val="24"/>
                <w:szCs w:val="24"/>
              </w:rPr>
              <w:t xml:space="preserve">C  </w:t>
            </w:r>
            <w:r w:rsidR="00E03FB0" w:rsidRPr="00E03FB0">
              <w:rPr>
                <w:rStyle w:val="ac"/>
                <w:rFonts w:ascii="Times New Roman" w:hAnsi="Times New Roman" w:cs="Times New Roman"/>
                <w:noProof/>
                <w:sz w:val="24"/>
                <w:szCs w:val="24"/>
              </w:rPr>
              <w:t>层间粘结强度测试方法</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_Toc19251527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22</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8" w:history="1">
            <w:r w:rsidR="00E03FB0" w:rsidRPr="00E03FB0">
              <w:rPr>
                <w:rStyle w:val="ac"/>
                <w:rFonts w:ascii="Times New Roman" w:hAnsi="Times New Roman" w:cs="Times New Roman"/>
                <w:noProof/>
                <w:sz w:val="24"/>
                <w:szCs w:val="24"/>
              </w:rPr>
              <w:t>本规程用词说明</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_Toc19251528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9" w:history="1">
            <w:r w:rsidR="00E03FB0" w:rsidRPr="00E03FB0">
              <w:rPr>
                <w:rStyle w:val="ac"/>
                <w:rFonts w:ascii="Times New Roman" w:hAnsi="Times New Roman" w:cs="Times New Roman"/>
                <w:noProof/>
                <w:sz w:val="24"/>
                <w:szCs w:val="24"/>
              </w:rPr>
              <w:t>引用标准目录</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_Toc19251529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30" w:history="1">
            <w:r w:rsidR="00E03FB0" w:rsidRPr="00E03FB0">
              <w:rPr>
                <w:rStyle w:val="ac"/>
                <w:rFonts w:ascii="Times New Roman" w:hAnsi="Times New Roman" w:cs="Times New Roman"/>
                <w:noProof/>
                <w:sz w:val="24"/>
                <w:szCs w:val="24"/>
              </w:rPr>
              <w:t>条文说明</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_Toc19251530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26</w:t>
            </w:r>
            <w:r w:rsidR="002060D3" w:rsidRPr="00E03FB0">
              <w:rPr>
                <w:rFonts w:ascii="Times New Roman" w:hAnsi="Times New Roman" w:cs="Times New Roman"/>
                <w:noProof/>
                <w:webHidden/>
                <w:sz w:val="24"/>
                <w:szCs w:val="24"/>
              </w:rPr>
              <w:fldChar w:fldCharType="end"/>
            </w:r>
          </w:hyperlink>
        </w:p>
        <w:bookmarkEnd w:id="2"/>
        <w:p w:rsidR="009A20E5" w:rsidRPr="0043240F" w:rsidRDefault="002060D3" w:rsidP="0037449D">
          <w:pPr>
            <w:rPr>
              <w:rFonts w:ascii="Times New Roman" w:hAnsi="Times New Roman" w:cs="Times New Roman"/>
            </w:rPr>
          </w:pPr>
          <w:r w:rsidRPr="0043240F">
            <w:rPr>
              <w:rFonts w:ascii="Times New Roman" w:hAnsi="Times New Roman" w:cs="Times New Roman"/>
              <w:lang w:val="zh-CN"/>
            </w:rPr>
            <w:fldChar w:fldCharType="end"/>
          </w:r>
        </w:p>
      </w:sdtContent>
    </w:sdt>
    <w:bookmarkEnd w:id="1" w:displacedByCustomXml="prev"/>
    <w:p w:rsidR="00DE5727" w:rsidRPr="0043240F" w:rsidRDefault="00DE5727" w:rsidP="00D045BE">
      <w:pPr>
        <w:spacing w:afterLines="100" w:after="312" w:line="400" w:lineRule="exact"/>
        <w:jc w:val="center"/>
        <w:rPr>
          <w:rFonts w:ascii="Times New Roman" w:hAnsi="Times New Roman" w:cs="Times New Roman"/>
          <w:bCs/>
          <w:sz w:val="30"/>
          <w:szCs w:val="30"/>
        </w:rPr>
      </w:pPr>
    </w:p>
    <w:p w:rsidR="00DE5727" w:rsidRPr="0043240F" w:rsidRDefault="00DE5727" w:rsidP="00D045BE">
      <w:pPr>
        <w:spacing w:afterLines="100" w:after="312" w:line="400" w:lineRule="exact"/>
        <w:jc w:val="center"/>
        <w:rPr>
          <w:rFonts w:ascii="Times New Roman" w:hAnsi="Times New Roman" w:cs="Times New Roman"/>
          <w:bCs/>
          <w:sz w:val="30"/>
          <w:szCs w:val="30"/>
        </w:rPr>
        <w:sectPr w:rsidR="00DE5727" w:rsidRPr="0043240F" w:rsidSect="00FE6491">
          <w:headerReference w:type="default" r:id="rId13"/>
          <w:footerReference w:type="default" r:id="rId14"/>
          <w:pgSz w:w="11906" w:h="16838"/>
          <w:pgMar w:top="1440" w:right="1797" w:bottom="1440" w:left="1797" w:header="851" w:footer="992" w:gutter="0"/>
          <w:pgNumType w:fmt="upperRoman" w:start="1"/>
          <w:cols w:space="425"/>
          <w:docGrid w:type="lines" w:linePitch="312"/>
        </w:sectPr>
      </w:pPr>
    </w:p>
    <w:sdt>
      <w:sdtPr>
        <w:rPr>
          <w:rFonts w:ascii="Times New Roman" w:eastAsiaTheme="minorEastAsia" w:hAnsi="Times New Roman" w:cs="Times New Roman"/>
          <w:color w:val="auto"/>
          <w:kern w:val="2"/>
          <w:sz w:val="21"/>
          <w:szCs w:val="22"/>
          <w:lang w:val="zh-CN"/>
        </w:rPr>
        <w:id w:val="-532656203"/>
        <w:docPartObj>
          <w:docPartGallery w:val="Table of Contents"/>
          <w:docPartUnique/>
        </w:docPartObj>
      </w:sdtPr>
      <w:sdtEndPr/>
      <w:sdtContent>
        <w:p w:rsidR="00E03FB0" w:rsidRPr="00610007" w:rsidRDefault="00610007" w:rsidP="00E03FB0">
          <w:pPr>
            <w:pStyle w:val="TOC"/>
            <w:jc w:val="center"/>
            <w:rPr>
              <w:rFonts w:ascii="Times New Roman" w:hAnsi="Times New Roman" w:cs="Times New Roman"/>
              <w:color w:val="000000" w:themeColor="text1"/>
            </w:rPr>
          </w:pPr>
          <w:r w:rsidRPr="00610007">
            <w:rPr>
              <w:rFonts w:ascii="Times New Roman" w:hAnsi="Times New Roman" w:cs="Times New Roman"/>
              <w:bCs/>
              <w:color w:val="000000" w:themeColor="text1"/>
              <w:sz w:val="30"/>
              <w:szCs w:val="30"/>
            </w:rPr>
            <w:t>Contents</w:t>
          </w:r>
        </w:p>
        <w:p w:rsidR="00E03FB0" w:rsidRPr="00E03FB0" w:rsidRDefault="002060D3" w:rsidP="00E03FB0">
          <w:pPr>
            <w:pStyle w:val="10"/>
            <w:tabs>
              <w:tab w:val="right" w:leader="dot" w:pos="8302"/>
            </w:tabs>
            <w:spacing w:line="276" w:lineRule="auto"/>
            <w:rPr>
              <w:rFonts w:ascii="Times New Roman" w:hAnsi="Times New Roman" w:cs="Times New Roman"/>
              <w:noProof/>
              <w:sz w:val="24"/>
              <w:szCs w:val="24"/>
            </w:rPr>
          </w:pPr>
          <w:r w:rsidRPr="0043240F">
            <w:rPr>
              <w:rFonts w:ascii="Times New Roman" w:hAnsi="Times New Roman" w:cs="Times New Roman"/>
            </w:rPr>
            <w:fldChar w:fldCharType="begin"/>
          </w:r>
          <w:r w:rsidR="00E03FB0" w:rsidRPr="0043240F">
            <w:rPr>
              <w:rFonts w:ascii="Times New Roman" w:hAnsi="Times New Roman" w:cs="Times New Roman"/>
            </w:rPr>
            <w:instrText xml:space="preserve"> TOC \o "1-3" \h \z \u </w:instrText>
          </w:r>
          <w:r w:rsidRPr="0043240F">
            <w:rPr>
              <w:rFonts w:ascii="Times New Roman" w:hAnsi="Times New Roman" w:cs="Times New Roman"/>
            </w:rPr>
            <w:fldChar w:fldCharType="separate"/>
          </w:r>
          <w:hyperlink w:anchor="_Toc19251502" w:history="1">
            <w:r w:rsidR="00E03FB0" w:rsidRPr="00E03FB0">
              <w:rPr>
                <w:rStyle w:val="ac"/>
                <w:rFonts w:ascii="Times New Roman" w:hAnsi="Times New Roman" w:cs="Times New Roman"/>
                <w:noProof/>
                <w:sz w:val="24"/>
                <w:szCs w:val="24"/>
              </w:rPr>
              <w:t>1  General Provisions</w:t>
            </w:r>
            <w:r w:rsidR="00E03FB0" w:rsidRPr="00E03FB0">
              <w:rPr>
                <w:rFonts w:ascii="Times New Roman" w:hAnsi="Times New Roman" w:cs="Times New Roman"/>
                <w:noProof/>
                <w:webHidden/>
                <w:sz w:val="24"/>
                <w:szCs w:val="24"/>
              </w:rPr>
              <w:tab/>
            </w:r>
            <w:r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_Toc19251502 \h </w:instrText>
            </w:r>
            <w:r w:rsidRPr="00E03FB0">
              <w:rPr>
                <w:rFonts w:ascii="Times New Roman" w:hAnsi="Times New Roman" w:cs="Times New Roman"/>
                <w:noProof/>
                <w:webHidden/>
                <w:sz w:val="24"/>
                <w:szCs w:val="24"/>
              </w:rPr>
            </w:r>
            <w:r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w:t>
            </w:r>
            <w:r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3" w:history="1">
            <w:r w:rsidR="00E03FB0" w:rsidRPr="00E03FB0">
              <w:rPr>
                <w:rStyle w:val="ac"/>
                <w:rFonts w:ascii="Times New Roman" w:hAnsi="Times New Roman" w:cs="Times New Roman"/>
                <w:noProof/>
                <w:sz w:val="24"/>
                <w:szCs w:val="24"/>
              </w:rPr>
              <w:t>2  Terms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_Toc19251503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4" w:history="1">
            <w:r w:rsidR="00E03FB0" w:rsidRPr="00E03FB0">
              <w:rPr>
                <w:rStyle w:val="ac"/>
                <w:rFonts w:ascii="Times New Roman" w:hAnsi="Times New Roman" w:cs="Times New Roman"/>
                <w:noProof/>
                <w:sz w:val="24"/>
                <w:szCs w:val="24"/>
              </w:rPr>
              <w:t>3  Basic Requirements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_Toc19251504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3</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5" w:history="1">
            <w:r w:rsidR="00E03FB0" w:rsidRPr="00E03FB0">
              <w:rPr>
                <w:rStyle w:val="ac"/>
                <w:rFonts w:ascii="Times New Roman" w:hAnsi="Times New Roman" w:cs="Times New Roman"/>
                <w:noProof/>
                <w:sz w:val="24"/>
                <w:szCs w:val="24"/>
              </w:rPr>
              <w:t>4  Materials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_Toc19251505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06" w:history="1">
            <w:r w:rsidR="00E03FB0" w:rsidRPr="00E03FB0">
              <w:rPr>
                <w:rStyle w:val="ac"/>
                <w:rFonts w:ascii="Times New Roman" w:hAnsi="Times New Roman" w:cs="Times New Roman"/>
                <w:noProof/>
                <w:sz w:val="24"/>
                <w:szCs w:val="24"/>
              </w:rPr>
              <w:t>4.1  General Requirements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_Toc19251506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07" w:history="1">
            <w:r w:rsidR="00E03FB0" w:rsidRPr="00E03FB0">
              <w:rPr>
                <w:rStyle w:val="ac"/>
                <w:rFonts w:ascii="Times New Roman" w:hAnsi="Times New Roman" w:cs="Times New Roman"/>
                <w:noProof/>
                <w:sz w:val="24"/>
                <w:szCs w:val="24"/>
              </w:rPr>
              <w:t xml:space="preserve">4.2  </w:t>
            </w:r>
            <w:r w:rsidR="003D1641">
              <w:rPr>
                <w:rStyle w:val="ac"/>
                <w:rFonts w:ascii="Times New Roman" w:hAnsi="Times New Roman" w:cs="Times New Roman" w:hint="eastAsia"/>
                <w:noProof/>
                <w:sz w:val="24"/>
                <w:szCs w:val="24"/>
              </w:rPr>
              <w:t>P</w:t>
            </w:r>
            <w:r w:rsidR="003D1641" w:rsidRPr="003D1641">
              <w:rPr>
                <w:rStyle w:val="ac"/>
                <w:rFonts w:ascii="Times New Roman" w:hAnsi="Times New Roman" w:cs="Times New Roman"/>
                <w:noProof/>
                <w:sz w:val="24"/>
                <w:szCs w:val="24"/>
              </w:rPr>
              <w:t>rint</w:t>
            </w:r>
            <w:r w:rsidR="003D1641">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Raw maiterials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_Toc19251507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08" w:history="1">
            <w:r w:rsidR="00E03FB0" w:rsidRPr="00E03FB0">
              <w:rPr>
                <w:rStyle w:val="ac"/>
                <w:rFonts w:ascii="Times New Roman" w:hAnsi="Times New Roman" w:cs="Times New Roman"/>
                <w:noProof/>
                <w:sz w:val="24"/>
                <w:szCs w:val="24"/>
              </w:rPr>
              <w:t xml:space="preserve">4.3  </w:t>
            </w:r>
            <w:r w:rsidR="003D1641" w:rsidRPr="003D1641">
              <w:rPr>
                <w:rStyle w:val="ac"/>
                <w:rFonts w:ascii="Times New Roman" w:hAnsi="Times New Roman" w:cs="Times New Roman"/>
                <w:noProof/>
                <w:sz w:val="24"/>
                <w:szCs w:val="24"/>
              </w:rPr>
              <w:t xml:space="preserve">Concrete </w:t>
            </w:r>
            <w:r w:rsidR="003D1641">
              <w:rPr>
                <w:rStyle w:val="ac"/>
                <w:rFonts w:ascii="Times New Roman" w:hAnsi="Times New Roman" w:cs="Times New Roman"/>
                <w:noProof/>
                <w:sz w:val="24"/>
                <w:szCs w:val="24"/>
              </w:rPr>
              <w:t>p</w:t>
            </w:r>
            <w:r w:rsidR="003D1641" w:rsidRPr="003D1641">
              <w:rPr>
                <w:rStyle w:val="ac"/>
                <w:rFonts w:ascii="Times New Roman" w:hAnsi="Times New Roman" w:cs="Times New Roman"/>
                <w:noProof/>
                <w:sz w:val="24"/>
                <w:szCs w:val="24"/>
              </w:rPr>
              <w:t>erformance</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_Toc19251508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09" w:history="1">
            <w:r w:rsidR="00E03FB0" w:rsidRPr="00E03FB0">
              <w:rPr>
                <w:rStyle w:val="ac"/>
                <w:rFonts w:ascii="Times New Roman" w:hAnsi="Times New Roman" w:cs="Times New Roman"/>
                <w:noProof/>
                <w:sz w:val="24"/>
                <w:szCs w:val="24"/>
              </w:rPr>
              <w:t xml:space="preserve">5  </w:t>
            </w:r>
            <w:r w:rsidR="003D1641" w:rsidRPr="003D1641">
              <w:rPr>
                <w:rStyle w:val="ac"/>
                <w:rFonts w:ascii="Times New Roman" w:hAnsi="Times New Roman" w:cs="Times New Roman"/>
                <w:noProof/>
                <w:sz w:val="24"/>
                <w:szCs w:val="24"/>
              </w:rPr>
              <w:t>Mix proportion design</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_Toc19251509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7</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0" w:history="1">
            <w:r w:rsidR="00E03FB0" w:rsidRPr="00E03FB0">
              <w:rPr>
                <w:rStyle w:val="ac"/>
                <w:rFonts w:ascii="Times New Roman" w:hAnsi="Times New Roman" w:cs="Times New Roman"/>
                <w:noProof/>
                <w:sz w:val="24"/>
                <w:szCs w:val="24"/>
              </w:rPr>
              <w:t xml:space="preserve">5.1  </w:t>
            </w:r>
            <w:r w:rsidR="003D1641" w:rsidRPr="003D1641">
              <w:rPr>
                <w:rStyle w:val="ac"/>
                <w:rFonts w:ascii="Times New Roman" w:hAnsi="Times New Roman" w:cs="Times New Roman"/>
                <w:noProof/>
                <w:sz w:val="24"/>
                <w:szCs w:val="24"/>
              </w:rPr>
              <w:t xml:space="preserve">General </w:t>
            </w:r>
            <w:r w:rsidR="003D1641">
              <w:rPr>
                <w:rStyle w:val="ac"/>
                <w:rFonts w:ascii="Times New Roman" w:hAnsi="Times New Roman" w:cs="Times New Roman"/>
                <w:noProof/>
                <w:sz w:val="24"/>
                <w:szCs w:val="24"/>
              </w:rPr>
              <w:t>r</w:t>
            </w:r>
            <w:r w:rsidR="003D1641" w:rsidRPr="003D1641">
              <w:rPr>
                <w:rStyle w:val="ac"/>
                <w:rFonts w:ascii="Times New Roman" w:hAnsi="Times New Roman" w:cs="Times New Roman"/>
                <w:noProof/>
                <w:sz w:val="24"/>
                <w:szCs w:val="24"/>
              </w:rPr>
              <w:t>equirements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_Toc19251510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7</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1" w:history="1">
            <w:r w:rsidR="00E03FB0" w:rsidRPr="00E03FB0">
              <w:rPr>
                <w:rStyle w:val="ac"/>
                <w:rFonts w:ascii="Times New Roman" w:hAnsi="Times New Roman" w:cs="Times New Roman"/>
                <w:noProof/>
                <w:sz w:val="24"/>
                <w:szCs w:val="24"/>
              </w:rPr>
              <w:t xml:space="preserve">5.2  </w:t>
            </w:r>
            <w:r w:rsidR="003D1641" w:rsidRPr="003D1641">
              <w:rPr>
                <w:rStyle w:val="ac"/>
                <w:rFonts w:ascii="Times New Roman" w:hAnsi="Times New Roman" w:cs="Times New Roman"/>
                <w:noProof/>
                <w:sz w:val="24"/>
                <w:szCs w:val="24"/>
              </w:rPr>
              <w:t>Preparation of concrete</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_Toc19251511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7</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2" w:history="1">
            <w:r w:rsidR="00E03FB0" w:rsidRPr="00E03FB0">
              <w:rPr>
                <w:rStyle w:val="ac"/>
                <w:rFonts w:ascii="Times New Roman" w:hAnsi="Times New Roman" w:cs="Times New Roman"/>
                <w:noProof/>
                <w:sz w:val="24"/>
                <w:szCs w:val="24"/>
              </w:rPr>
              <w:t xml:space="preserve">5.3  </w:t>
            </w:r>
            <w:r w:rsidR="003D1641" w:rsidRPr="003D1641">
              <w:rPr>
                <w:rStyle w:val="ac"/>
                <w:rFonts w:ascii="Times New Roman" w:hAnsi="Times New Roman" w:cs="Times New Roman"/>
                <w:noProof/>
                <w:sz w:val="24"/>
                <w:szCs w:val="24"/>
              </w:rPr>
              <w:t>Mix Proportion</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_Toc19251512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8</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3" w:history="1">
            <w:r w:rsidR="00E03FB0" w:rsidRPr="00E03FB0">
              <w:rPr>
                <w:rStyle w:val="ac"/>
                <w:rFonts w:ascii="Times New Roman" w:hAnsi="Times New Roman" w:cs="Times New Roman"/>
                <w:noProof/>
                <w:sz w:val="24"/>
                <w:szCs w:val="24"/>
              </w:rPr>
              <w:t xml:space="preserve">5.4  </w:t>
            </w:r>
            <w:r w:rsidR="003D1641" w:rsidRPr="003D1641">
              <w:rPr>
                <w:rStyle w:val="ac"/>
                <w:rFonts w:ascii="Times New Roman" w:hAnsi="Times New Roman" w:cs="Times New Roman"/>
                <w:noProof/>
                <w:sz w:val="24"/>
                <w:szCs w:val="24"/>
              </w:rPr>
              <w:t>Calculation and adjustment of Mix proportion</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_Toc19251513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10</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14" w:history="1">
            <w:r w:rsidR="00E03FB0" w:rsidRPr="00E03FB0">
              <w:rPr>
                <w:rStyle w:val="ac"/>
                <w:rFonts w:ascii="Times New Roman" w:hAnsi="Times New Roman" w:cs="Times New Roman"/>
                <w:noProof/>
                <w:sz w:val="24"/>
                <w:szCs w:val="24"/>
              </w:rPr>
              <w:t xml:space="preserve">6  </w:t>
            </w:r>
            <w:r w:rsidR="003D1641">
              <w:rPr>
                <w:rStyle w:val="ac"/>
                <w:rFonts w:ascii="Times New Roman" w:hAnsi="Times New Roman" w:cs="Times New Roman"/>
                <w:noProof/>
                <w:sz w:val="24"/>
                <w:szCs w:val="24"/>
              </w:rPr>
              <w:t>E</w:t>
            </w:r>
            <w:r w:rsidR="003D1641" w:rsidRPr="003D1641">
              <w:rPr>
                <w:rStyle w:val="ac"/>
                <w:rFonts w:ascii="Times New Roman" w:hAnsi="Times New Roman" w:cs="Times New Roman"/>
                <w:noProof/>
                <w:sz w:val="24"/>
                <w:szCs w:val="24"/>
              </w:rPr>
              <w:t>quipment</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_Toc19251514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13</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15" w:history="1">
            <w:r w:rsidR="00E03FB0" w:rsidRPr="00E03FB0">
              <w:rPr>
                <w:rStyle w:val="ac"/>
                <w:rFonts w:ascii="Times New Roman" w:hAnsi="Times New Roman" w:cs="Times New Roman"/>
                <w:noProof/>
                <w:sz w:val="24"/>
                <w:szCs w:val="24"/>
              </w:rPr>
              <w:t xml:space="preserve">7  </w:t>
            </w:r>
            <w:r w:rsidR="003D1641">
              <w:rPr>
                <w:rStyle w:val="ac"/>
                <w:rFonts w:ascii="Times New Roman" w:hAnsi="Times New Roman" w:cs="Times New Roman"/>
                <w:noProof/>
                <w:sz w:val="24"/>
                <w:szCs w:val="24"/>
              </w:rPr>
              <w:t>P</w:t>
            </w:r>
            <w:r w:rsidR="003D1641" w:rsidRPr="003D1641">
              <w:rPr>
                <w:rStyle w:val="ac"/>
                <w:rFonts w:ascii="Times New Roman" w:hAnsi="Times New Roman" w:cs="Times New Roman"/>
                <w:noProof/>
                <w:sz w:val="24"/>
                <w:szCs w:val="24"/>
              </w:rPr>
              <w:t>rint</w:t>
            </w:r>
            <w:r w:rsidR="003D1641">
              <w:rPr>
                <w:rStyle w:val="ac"/>
                <w:rFonts w:ascii="Times New Roman" w:hAnsi="Times New Roman" w:cs="Times New Roman"/>
                <w:noProof/>
                <w:sz w:val="24"/>
                <w:szCs w:val="24"/>
              </w:rPr>
              <w:t>ing</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_Toc19251515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6" w:history="1">
            <w:r w:rsidR="00E03FB0" w:rsidRPr="00E03FB0">
              <w:rPr>
                <w:rStyle w:val="ac"/>
                <w:rFonts w:ascii="Times New Roman" w:hAnsi="Times New Roman" w:cs="Times New Roman"/>
                <w:noProof/>
                <w:sz w:val="24"/>
                <w:szCs w:val="24"/>
              </w:rPr>
              <w:t xml:space="preserve">7.1  </w:t>
            </w:r>
            <w:r w:rsidR="003D1641" w:rsidRPr="003D1641">
              <w:rPr>
                <w:rStyle w:val="ac"/>
                <w:rFonts w:ascii="Times New Roman" w:hAnsi="Times New Roman" w:cs="Times New Roman"/>
                <w:noProof/>
                <w:sz w:val="24"/>
                <w:szCs w:val="24"/>
              </w:rPr>
              <w:t>General requirements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_Toc19251516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7" w:history="1">
            <w:r w:rsidR="00E03FB0" w:rsidRPr="00E03FB0">
              <w:rPr>
                <w:rStyle w:val="ac"/>
                <w:rFonts w:ascii="Times New Roman" w:hAnsi="Times New Roman" w:cs="Times New Roman"/>
                <w:noProof/>
                <w:sz w:val="24"/>
                <w:szCs w:val="24"/>
              </w:rPr>
              <w:t xml:space="preserve">7.2  </w:t>
            </w:r>
            <w:r w:rsidR="003D1641" w:rsidRPr="003D1641">
              <w:rPr>
                <w:rStyle w:val="ac"/>
                <w:rFonts w:ascii="Times New Roman" w:hAnsi="Times New Roman" w:cs="Times New Roman"/>
                <w:noProof/>
                <w:sz w:val="24"/>
                <w:szCs w:val="24"/>
              </w:rPr>
              <w:t>Raw material storage</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_Toc19251517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8" w:history="1">
            <w:r w:rsidR="00E03FB0" w:rsidRPr="00E03FB0">
              <w:rPr>
                <w:rStyle w:val="ac"/>
                <w:rFonts w:ascii="Times New Roman" w:hAnsi="Times New Roman" w:cs="Times New Roman"/>
                <w:noProof/>
                <w:sz w:val="24"/>
                <w:szCs w:val="24"/>
              </w:rPr>
              <w:t xml:space="preserve">7.3  </w:t>
            </w:r>
            <w:r w:rsidR="003D1641" w:rsidRPr="003D1641">
              <w:rPr>
                <w:rStyle w:val="ac"/>
                <w:rFonts w:ascii="Times New Roman" w:hAnsi="Times New Roman" w:cs="Times New Roman"/>
                <w:noProof/>
                <w:sz w:val="24"/>
                <w:szCs w:val="24"/>
              </w:rPr>
              <w:t>Preparation and Transportation of Concrete</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_Toc19251518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19" w:history="1">
            <w:r w:rsidR="00E03FB0" w:rsidRPr="00E03FB0">
              <w:rPr>
                <w:rStyle w:val="ac"/>
                <w:rFonts w:ascii="Times New Roman" w:hAnsi="Times New Roman" w:cs="Times New Roman"/>
                <w:noProof/>
                <w:sz w:val="24"/>
                <w:szCs w:val="24"/>
              </w:rPr>
              <w:t xml:space="preserve">7.4  </w:t>
            </w:r>
            <w:r w:rsidR="00581619" w:rsidRPr="00581619">
              <w:rPr>
                <w:rStyle w:val="ac"/>
                <w:rFonts w:ascii="Times New Roman" w:hAnsi="Times New Roman" w:cs="Times New Roman"/>
                <w:noProof/>
                <w:sz w:val="24"/>
                <w:szCs w:val="24"/>
              </w:rPr>
              <w:t>Printing</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_Toc19251519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0" w:history="1">
            <w:r w:rsidR="00E03FB0" w:rsidRPr="00E03FB0">
              <w:rPr>
                <w:rStyle w:val="ac"/>
                <w:rFonts w:ascii="Times New Roman" w:hAnsi="Times New Roman" w:cs="Times New Roman"/>
                <w:noProof/>
                <w:sz w:val="24"/>
                <w:szCs w:val="24"/>
              </w:rPr>
              <w:t xml:space="preserve">7.5  </w:t>
            </w:r>
            <w:r w:rsidR="00581619" w:rsidRPr="00581619">
              <w:rPr>
                <w:rStyle w:val="ac"/>
                <w:rFonts w:ascii="Times New Roman" w:hAnsi="Times New Roman" w:cs="Times New Roman"/>
                <w:noProof/>
                <w:sz w:val="24"/>
                <w:szCs w:val="24"/>
              </w:rPr>
              <w:t>Curing</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_Toc19251520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1" w:history="1">
            <w:r w:rsidR="00E03FB0" w:rsidRPr="00E03FB0">
              <w:rPr>
                <w:rStyle w:val="ac"/>
                <w:rFonts w:ascii="Times New Roman" w:hAnsi="Times New Roman" w:cs="Times New Roman"/>
                <w:noProof/>
                <w:sz w:val="24"/>
                <w:szCs w:val="24"/>
              </w:rPr>
              <w:t xml:space="preserve">8  </w:t>
            </w:r>
            <w:r w:rsidR="00581619" w:rsidRPr="00581619">
              <w:rPr>
                <w:rStyle w:val="ac"/>
                <w:rFonts w:ascii="Times New Roman" w:hAnsi="Times New Roman" w:cs="Times New Roman"/>
                <w:noProof/>
                <w:sz w:val="24"/>
                <w:szCs w:val="24"/>
              </w:rPr>
              <w:t>Quality Inspection</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_Toc19251521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2" w:history="1">
            <w:r w:rsidR="00E03FB0" w:rsidRPr="00E03FB0">
              <w:rPr>
                <w:rStyle w:val="ac"/>
                <w:rFonts w:ascii="Times New Roman" w:hAnsi="Times New Roman" w:cs="Times New Roman"/>
                <w:noProof/>
                <w:sz w:val="24"/>
                <w:szCs w:val="24"/>
              </w:rPr>
              <w:t xml:space="preserve">8.1  </w:t>
            </w:r>
            <w:r w:rsidR="00581619" w:rsidRPr="00581619">
              <w:rPr>
                <w:rStyle w:val="ac"/>
                <w:rFonts w:ascii="Times New Roman" w:hAnsi="Times New Roman" w:cs="Times New Roman"/>
                <w:noProof/>
                <w:sz w:val="24"/>
                <w:szCs w:val="24"/>
              </w:rPr>
              <w:t>Quality Inspection of Raw Materials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_Toc19251522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3" w:history="1">
            <w:r w:rsidR="00E03FB0" w:rsidRPr="00E03FB0">
              <w:rPr>
                <w:rStyle w:val="ac"/>
                <w:rFonts w:ascii="Times New Roman" w:hAnsi="Times New Roman" w:cs="Times New Roman"/>
                <w:noProof/>
                <w:sz w:val="24"/>
                <w:szCs w:val="24"/>
              </w:rPr>
              <w:t xml:space="preserve">8.2  </w:t>
            </w:r>
            <w:r w:rsidR="00581619" w:rsidRPr="00581619">
              <w:rPr>
                <w:rStyle w:val="ac"/>
                <w:rFonts w:ascii="Times New Roman" w:hAnsi="Times New Roman" w:cs="Times New Roman"/>
                <w:noProof/>
                <w:sz w:val="24"/>
                <w:szCs w:val="24"/>
              </w:rPr>
              <w:t xml:space="preserve">Quality Inspection of </w:t>
            </w:r>
            <w:r w:rsidR="00581619">
              <w:rPr>
                <w:rStyle w:val="ac"/>
                <w:rFonts w:ascii="Times New Roman" w:hAnsi="Times New Roman" w:cs="Times New Roman"/>
                <w:noProof/>
                <w:sz w:val="24"/>
                <w:szCs w:val="24"/>
              </w:rPr>
              <w:t>C</w:t>
            </w:r>
            <w:r w:rsidR="00581619" w:rsidRPr="00581619">
              <w:rPr>
                <w:rStyle w:val="ac"/>
                <w:rFonts w:ascii="Times New Roman" w:hAnsi="Times New Roman" w:cs="Times New Roman"/>
                <w:noProof/>
                <w:sz w:val="24"/>
                <w:szCs w:val="24"/>
              </w:rPr>
              <w:t>oncretce</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_Toc19251523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20"/>
            <w:tabs>
              <w:tab w:val="right" w:leader="dot" w:pos="8302"/>
            </w:tabs>
            <w:spacing w:line="276" w:lineRule="auto"/>
            <w:rPr>
              <w:rFonts w:ascii="Times New Roman" w:hAnsi="Times New Roman" w:cs="Times New Roman"/>
              <w:noProof/>
              <w:sz w:val="24"/>
              <w:szCs w:val="24"/>
            </w:rPr>
          </w:pPr>
          <w:hyperlink w:anchor="_Toc19251524" w:history="1">
            <w:r w:rsidR="00E03FB0" w:rsidRPr="00E03FB0">
              <w:rPr>
                <w:rStyle w:val="ac"/>
                <w:rFonts w:ascii="Times New Roman" w:hAnsi="Times New Roman" w:cs="Times New Roman"/>
                <w:noProof/>
                <w:sz w:val="24"/>
                <w:szCs w:val="24"/>
              </w:rPr>
              <w:t xml:space="preserve">8.3  </w:t>
            </w:r>
            <w:r w:rsidR="00581619" w:rsidRPr="00581619">
              <w:rPr>
                <w:rStyle w:val="ac"/>
                <w:rFonts w:ascii="Times New Roman" w:hAnsi="Times New Roman" w:cs="Times New Roman"/>
                <w:noProof/>
                <w:sz w:val="24"/>
                <w:szCs w:val="24"/>
              </w:rPr>
              <w:t>Acceptance</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_Toc19251524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16</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5" w:history="1">
            <w:r w:rsidR="00581619">
              <w:rPr>
                <w:rStyle w:val="ac"/>
                <w:rFonts w:ascii="Times New Roman" w:hAnsi="Times New Roman" w:cs="Times New Roman"/>
                <w:noProof/>
                <w:sz w:val="24"/>
                <w:szCs w:val="24"/>
              </w:rPr>
              <w:t>A</w:t>
            </w:r>
            <w:r w:rsidR="00581619" w:rsidRPr="00581619">
              <w:rPr>
                <w:rStyle w:val="ac"/>
                <w:rFonts w:ascii="Times New Roman" w:hAnsi="Times New Roman" w:cs="Times New Roman"/>
                <w:noProof/>
                <w:sz w:val="24"/>
                <w:szCs w:val="24"/>
              </w:rPr>
              <w:t xml:space="preserve">ppendix </w:t>
            </w:r>
            <w:r w:rsidR="00E03FB0" w:rsidRPr="00E03FB0">
              <w:rPr>
                <w:rStyle w:val="ac"/>
                <w:rFonts w:ascii="Times New Roman" w:hAnsi="Times New Roman" w:cs="Times New Roman"/>
                <w:noProof/>
                <w:sz w:val="24"/>
                <w:szCs w:val="24"/>
              </w:rPr>
              <w:t xml:space="preserve">A </w:t>
            </w:r>
            <w:r w:rsidR="00581619">
              <w:rPr>
                <w:rStyle w:val="ac"/>
                <w:rFonts w:ascii="Times New Roman" w:hAnsi="Times New Roman" w:cs="Times New Roman"/>
                <w:noProof/>
                <w:sz w:val="24"/>
                <w:szCs w:val="24"/>
              </w:rPr>
              <w:t xml:space="preserve"> </w:t>
            </w:r>
            <w:r w:rsidR="00581619" w:rsidRPr="00581619">
              <w:rPr>
                <w:rStyle w:val="ac"/>
                <w:rFonts w:ascii="Times New Roman" w:hAnsi="Times New Roman" w:cs="Times New Roman"/>
                <w:noProof/>
                <w:sz w:val="24"/>
                <w:szCs w:val="24"/>
              </w:rPr>
              <w:t>Printing Strength Reduction Rate Test</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_Toc19251525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18</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6" w:history="1">
            <w:r w:rsidR="00581619" w:rsidRPr="00581619">
              <w:rPr>
                <w:rStyle w:val="ac"/>
                <w:rFonts w:ascii="Times New Roman" w:hAnsi="Times New Roman" w:cs="Times New Roman"/>
                <w:noProof/>
                <w:sz w:val="24"/>
                <w:szCs w:val="24"/>
              </w:rPr>
              <w:t xml:space="preserve">Appendix </w:t>
            </w:r>
            <w:r w:rsidR="00E03FB0" w:rsidRPr="00E03FB0">
              <w:rPr>
                <w:rStyle w:val="ac"/>
                <w:rFonts w:ascii="Times New Roman" w:hAnsi="Times New Roman" w:cs="Times New Roman"/>
                <w:noProof/>
                <w:sz w:val="24"/>
                <w:szCs w:val="24"/>
              </w:rPr>
              <w:t>B</w:t>
            </w:r>
            <w:r w:rsidR="00610007">
              <w:rPr>
                <w:rStyle w:val="ac"/>
                <w:rFonts w:ascii="Times New Roman" w:hAnsi="Times New Roman" w:cs="Times New Roman"/>
                <w:noProof/>
                <w:sz w:val="24"/>
                <w:szCs w:val="24"/>
              </w:rPr>
              <w:t xml:space="preserve"> </w:t>
            </w:r>
            <w:r w:rsidR="00E03FB0" w:rsidRPr="00E03FB0">
              <w:rPr>
                <w:rStyle w:val="ac"/>
                <w:rFonts w:ascii="Times New Roman" w:hAnsi="Times New Roman" w:cs="Times New Roman"/>
                <w:noProof/>
                <w:sz w:val="24"/>
                <w:szCs w:val="24"/>
              </w:rPr>
              <w:t xml:space="preserve"> </w:t>
            </w:r>
            <w:r w:rsidR="00610007" w:rsidRPr="00610007">
              <w:rPr>
                <w:rStyle w:val="ac"/>
                <w:rFonts w:ascii="Times New Roman" w:hAnsi="Times New Roman" w:cs="Times New Roman"/>
                <w:noProof/>
                <w:sz w:val="24"/>
                <w:szCs w:val="24"/>
              </w:rPr>
              <w:t xml:space="preserve">Interlaminar </w:t>
            </w:r>
            <w:r w:rsidR="00610007">
              <w:rPr>
                <w:rStyle w:val="ac"/>
                <w:rFonts w:ascii="Times New Roman" w:hAnsi="Times New Roman" w:cs="Times New Roman"/>
                <w:noProof/>
                <w:sz w:val="24"/>
                <w:szCs w:val="24"/>
              </w:rPr>
              <w:t>S</w:t>
            </w:r>
            <w:r w:rsidR="00610007" w:rsidRPr="00610007">
              <w:rPr>
                <w:rStyle w:val="ac"/>
                <w:rFonts w:ascii="Times New Roman" w:hAnsi="Times New Roman" w:cs="Times New Roman"/>
                <w:noProof/>
                <w:sz w:val="24"/>
                <w:szCs w:val="24"/>
              </w:rPr>
              <w:t xml:space="preserve">plitting </w:t>
            </w:r>
            <w:r w:rsidR="00610007">
              <w:rPr>
                <w:rStyle w:val="ac"/>
                <w:rFonts w:ascii="Times New Roman" w:hAnsi="Times New Roman" w:cs="Times New Roman"/>
                <w:noProof/>
                <w:sz w:val="24"/>
                <w:szCs w:val="24"/>
              </w:rPr>
              <w:t>T</w:t>
            </w:r>
            <w:r w:rsidR="00610007" w:rsidRPr="00610007">
              <w:rPr>
                <w:rStyle w:val="ac"/>
                <w:rFonts w:ascii="Times New Roman" w:hAnsi="Times New Roman" w:cs="Times New Roman"/>
                <w:noProof/>
                <w:sz w:val="24"/>
                <w:szCs w:val="24"/>
              </w:rPr>
              <w:t>ensile strength</w:t>
            </w:r>
            <w:r w:rsidR="00610007">
              <w:rPr>
                <w:rStyle w:val="ac"/>
                <w:rFonts w:ascii="Times New Roman" w:hAnsi="Times New Roman" w:cs="Times New Roman"/>
                <w:noProof/>
                <w:sz w:val="24"/>
                <w:szCs w:val="24"/>
              </w:rPr>
              <w:t xml:space="preserve"> Test</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_Toc19251526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20</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7" w:history="1">
            <w:r w:rsidR="00581619" w:rsidRPr="00581619">
              <w:rPr>
                <w:rStyle w:val="ac"/>
                <w:rFonts w:ascii="Times New Roman" w:hAnsi="Times New Roman" w:cs="Times New Roman"/>
                <w:noProof/>
                <w:sz w:val="24"/>
                <w:szCs w:val="24"/>
              </w:rPr>
              <w:t xml:space="preserve">Appendix </w:t>
            </w:r>
            <w:r w:rsidR="00E03FB0" w:rsidRPr="00E03FB0">
              <w:rPr>
                <w:rStyle w:val="ac"/>
                <w:rFonts w:ascii="Times New Roman" w:hAnsi="Times New Roman" w:cs="Times New Roman"/>
                <w:noProof/>
                <w:sz w:val="24"/>
                <w:szCs w:val="24"/>
              </w:rPr>
              <w:t xml:space="preserve">C </w:t>
            </w:r>
            <w:r w:rsidR="00610007">
              <w:rPr>
                <w:rStyle w:val="ac"/>
                <w:rFonts w:ascii="Times New Roman" w:hAnsi="Times New Roman" w:cs="Times New Roman"/>
                <w:noProof/>
                <w:sz w:val="24"/>
                <w:szCs w:val="24"/>
              </w:rPr>
              <w:t xml:space="preserve"> </w:t>
            </w:r>
            <w:r w:rsidR="00610007" w:rsidRPr="00610007">
              <w:rPr>
                <w:rStyle w:val="ac"/>
                <w:rFonts w:ascii="Times New Roman" w:hAnsi="Times New Roman" w:cs="Times New Roman"/>
                <w:noProof/>
                <w:sz w:val="24"/>
                <w:szCs w:val="24"/>
              </w:rPr>
              <w:t>Interlaminar Bbond Strength Test</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_Toc19251527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22</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8" w:history="1">
            <w:r w:rsidR="00581619" w:rsidRPr="00581619">
              <w:rPr>
                <w:rStyle w:val="ac"/>
                <w:rFonts w:ascii="Times New Roman" w:hAnsi="Times New Roman" w:cs="Times New Roman"/>
                <w:noProof/>
                <w:sz w:val="24"/>
                <w:szCs w:val="24"/>
              </w:rPr>
              <w:t>Explanation of Wording in This Specification</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_Toc19251528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24</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29" w:history="1">
            <w:r w:rsidR="00581619" w:rsidRPr="00581619">
              <w:rPr>
                <w:rStyle w:val="ac"/>
                <w:rFonts w:ascii="Times New Roman" w:hAnsi="Times New Roman" w:cs="Times New Roman"/>
                <w:noProof/>
                <w:sz w:val="24"/>
                <w:szCs w:val="24"/>
              </w:rPr>
              <w:t>Citation Standard List</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_Toc19251529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25</w:t>
            </w:r>
            <w:r w:rsidR="002060D3" w:rsidRPr="00E03FB0">
              <w:rPr>
                <w:rFonts w:ascii="Times New Roman" w:hAnsi="Times New Roman" w:cs="Times New Roman"/>
                <w:noProof/>
                <w:webHidden/>
                <w:sz w:val="24"/>
                <w:szCs w:val="24"/>
              </w:rPr>
              <w:fldChar w:fldCharType="end"/>
            </w:r>
          </w:hyperlink>
        </w:p>
        <w:p w:rsidR="00E03FB0" w:rsidRPr="00E03FB0" w:rsidRDefault="002002C1" w:rsidP="00E03FB0">
          <w:pPr>
            <w:pStyle w:val="10"/>
            <w:tabs>
              <w:tab w:val="right" w:leader="dot" w:pos="8302"/>
            </w:tabs>
            <w:spacing w:line="276" w:lineRule="auto"/>
            <w:rPr>
              <w:rFonts w:ascii="Times New Roman" w:hAnsi="Times New Roman" w:cs="Times New Roman"/>
              <w:noProof/>
              <w:sz w:val="24"/>
              <w:szCs w:val="24"/>
            </w:rPr>
          </w:pPr>
          <w:hyperlink w:anchor="_Toc19251530" w:history="1">
            <w:r w:rsidR="00581619" w:rsidRPr="00581619">
              <w:rPr>
                <w:rStyle w:val="ac"/>
                <w:rFonts w:ascii="Times New Roman" w:hAnsi="Times New Roman" w:cs="Times New Roman"/>
                <w:noProof/>
                <w:sz w:val="24"/>
                <w:szCs w:val="24"/>
              </w:rPr>
              <w:t>Addition: Explanation of Provisions</w:t>
            </w:r>
            <w:r w:rsidR="00E03FB0" w:rsidRPr="00E03FB0">
              <w:rPr>
                <w:rFonts w:ascii="Times New Roman" w:hAnsi="Times New Roman" w:cs="Times New Roman"/>
                <w:noProof/>
                <w:webHidden/>
                <w:sz w:val="24"/>
                <w:szCs w:val="24"/>
              </w:rPr>
              <w:tab/>
            </w:r>
            <w:r w:rsidR="002060D3" w:rsidRPr="00E03FB0">
              <w:rPr>
                <w:rFonts w:ascii="Times New Roman" w:hAnsi="Times New Roman" w:cs="Times New Roman"/>
                <w:noProof/>
                <w:webHidden/>
                <w:sz w:val="24"/>
                <w:szCs w:val="24"/>
              </w:rPr>
              <w:fldChar w:fldCharType="begin"/>
            </w:r>
            <w:r w:rsidR="00E03FB0" w:rsidRPr="00E03FB0">
              <w:rPr>
                <w:rFonts w:ascii="Times New Roman" w:hAnsi="Times New Roman" w:cs="Times New Roman"/>
                <w:noProof/>
                <w:webHidden/>
                <w:sz w:val="24"/>
                <w:szCs w:val="24"/>
              </w:rPr>
              <w:instrText xml:space="preserve"> PAGEREF _Toc19251530 \h </w:instrText>
            </w:r>
            <w:r w:rsidR="002060D3" w:rsidRPr="00E03FB0">
              <w:rPr>
                <w:rFonts w:ascii="Times New Roman" w:hAnsi="Times New Roman" w:cs="Times New Roman"/>
                <w:noProof/>
                <w:webHidden/>
                <w:sz w:val="24"/>
                <w:szCs w:val="24"/>
              </w:rPr>
            </w:r>
            <w:r w:rsidR="002060D3" w:rsidRPr="00E03FB0">
              <w:rPr>
                <w:rFonts w:ascii="Times New Roman" w:hAnsi="Times New Roman" w:cs="Times New Roman"/>
                <w:noProof/>
                <w:webHidden/>
                <w:sz w:val="24"/>
                <w:szCs w:val="24"/>
              </w:rPr>
              <w:fldChar w:fldCharType="separate"/>
            </w:r>
            <w:r w:rsidR="004A59B1">
              <w:rPr>
                <w:rFonts w:ascii="Times New Roman" w:hAnsi="Times New Roman" w:cs="Times New Roman"/>
                <w:noProof/>
                <w:webHidden/>
                <w:sz w:val="24"/>
                <w:szCs w:val="24"/>
              </w:rPr>
              <w:t>26</w:t>
            </w:r>
            <w:r w:rsidR="002060D3" w:rsidRPr="00E03FB0">
              <w:rPr>
                <w:rFonts w:ascii="Times New Roman" w:hAnsi="Times New Roman" w:cs="Times New Roman"/>
                <w:noProof/>
                <w:webHidden/>
                <w:sz w:val="24"/>
                <w:szCs w:val="24"/>
              </w:rPr>
              <w:fldChar w:fldCharType="end"/>
            </w:r>
          </w:hyperlink>
        </w:p>
        <w:p w:rsidR="00E03FB0" w:rsidRDefault="002060D3" w:rsidP="00E03FB0">
          <w:pPr>
            <w:rPr>
              <w:rFonts w:ascii="Times New Roman" w:hAnsi="Times New Roman" w:cs="Times New Roman"/>
              <w:lang w:val="zh-CN"/>
            </w:rPr>
          </w:pPr>
          <w:r w:rsidRPr="0043240F">
            <w:rPr>
              <w:rFonts w:ascii="Times New Roman" w:hAnsi="Times New Roman" w:cs="Times New Roman"/>
              <w:lang w:val="zh-CN"/>
            </w:rPr>
            <w:fldChar w:fldCharType="end"/>
          </w:r>
        </w:p>
      </w:sdtContent>
    </w:sdt>
    <w:p w:rsidR="00A6581E" w:rsidRPr="0043240F" w:rsidRDefault="00A6581E" w:rsidP="0037449D">
      <w:pPr>
        <w:pStyle w:val="10"/>
        <w:spacing w:line="312" w:lineRule="auto"/>
        <w:rPr>
          <w:rFonts w:ascii="Times New Roman" w:hAnsi="Times New Roman" w:cs="Times New Roman"/>
          <w:caps/>
        </w:rPr>
        <w:sectPr w:rsidR="00A6581E" w:rsidRPr="0043240F" w:rsidSect="00FE6491">
          <w:headerReference w:type="default" r:id="rId15"/>
          <w:footerReference w:type="default" r:id="rId16"/>
          <w:pgSz w:w="11906" w:h="16838"/>
          <w:pgMar w:top="1440" w:right="1797" w:bottom="1440" w:left="1797" w:header="851" w:footer="992" w:gutter="0"/>
          <w:pgNumType w:fmt="upperRoman"/>
          <w:cols w:space="425"/>
          <w:docGrid w:type="lines" w:linePitch="312"/>
        </w:sectPr>
      </w:pPr>
    </w:p>
    <w:p w:rsidR="008B5D63" w:rsidRPr="0043240F" w:rsidRDefault="008B5D63" w:rsidP="0037449D">
      <w:pPr>
        <w:spacing w:before="120" w:after="120"/>
        <w:jc w:val="center"/>
        <w:outlineLvl w:val="0"/>
        <w:rPr>
          <w:rFonts w:ascii="Times New Roman" w:hAnsi="Times New Roman" w:cs="Times New Roman"/>
          <w:b/>
          <w:sz w:val="28"/>
          <w:szCs w:val="28"/>
        </w:rPr>
      </w:pPr>
      <w:bookmarkStart w:id="3" w:name="_Toc3220679"/>
      <w:bookmarkStart w:id="4" w:name="_Toc19251502"/>
      <w:r w:rsidRPr="0043240F">
        <w:rPr>
          <w:rFonts w:ascii="Times New Roman" w:hAnsi="Times New Roman" w:cs="Times New Roman"/>
          <w:b/>
          <w:sz w:val="28"/>
          <w:szCs w:val="28"/>
        </w:rPr>
        <w:lastRenderedPageBreak/>
        <w:t xml:space="preserve">1  </w:t>
      </w:r>
      <w:r w:rsidRPr="0043240F">
        <w:rPr>
          <w:rFonts w:ascii="Times New Roman" w:hAnsi="Times New Roman" w:cs="Times New Roman"/>
          <w:b/>
          <w:sz w:val="28"/>
          <w:szCs w:val="28"/>
        </w:rPr>
        <w:t>总</w:t>
      </w:r>
      <w:r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则</w:t>
      </w:r>
      <w:bookmarkEnd w:id="3"/>
      <w:bookmarkEnd w:id="4"/>
    </w:p>
    <w:p w:rsidR="003A6783" w:rsidRPr="0043240F" w:rsidRDefault="003A6783" w:rsidP="0037449D">
      <w:pPr>
        <w:spacing w:line="360" w:lineRule="auto"/>
        <w:rPr>
          <w:rFonts w:ascii="Times New Roman" w:hAnsi="Times New Roman" w:cs="Times New Roman"/>
          <w:sz w:val="24"/>
          <w:szCs w:val="24"/>
        </w:rPr>
      </w:pPr>
      <w:r w:rsidRPr="0043240F">
        <w:rPr>
          <w:rFonts w:ascii="Times New Roman" w:hAnsi="Times New Roman" w:cs="Times New Roman"/>
          <w:b/>
          <w:sz w:val="24"/>
          <w:szCs w:val="24"/>
        </w:rPr>
        <w:t>1.0.1</w:t>
      </w:r>
      <w:r w:rsidR="004C4EDF" w:rsidRPr="0043240F">
        <w:rPr>
          <w:rFonts w:ascii="Times New Roman" w:hAnsi="Times New Roman" w:cs="Times New Roman"/>
          <w:sz w:val="24"/>
          <w:szCs w:val="24"/>
        </w:rPr>
        <w:t xml:space="preserve"> </w:t>
      </w:r>
      <w:r w:rsidR="00094619" w:rsidRPr="0043240F">
        <w:rPr>
          <w:rFonts w:ascii="Times New Roman" w:hAnsi="Times New Roman" w:cs="Times New Roman"/>
          <w:sz w:val="24"/>
          <w:szCs w:val="24"/>
        </w:rPr>
        <w:t xml:space="preserve"> </w:t>
      </w:r>
      <w:r w:rsidRPr="0043240F">
        <w:rPr>
          <w:rFonts w:ascii="Times New Roman" w:hAnsi="Times New Roman" w:cs="Times New Roman"/>
          <w:sz w:val="24"/>
          <w:szCs w:val="24"/>
        </w:rPr>
        <w:t>为促进和规范混凝土</w:t>
      </w:r>
      <w:r w:rsidRPr="0043240F">
        <w:rPr>
          <w:rFonts w:ascii="Times New Roman" w:hAnsi="Times New Roman" w:cs="Times New Roman"/>
          <w:sz w:val="24"/>
          <w:szCs w:val="24"/>
        </w:rPr>
        <w:t>3D</w:t>
      </w:r>
      <w:r w:rsidR="00931BFD" w:rsidRPr="0043240F">
        <w:rPr>
          <w:rFonts w:ascii="Times New Roman" w:hAnsi="Times New Roman" w:cs="Times New Roman"/>
          <w:sz w:val="24"/>
          <w:szCs w:val="24"/>
        </w:rPr>
        <w:t>打印技术的应用</w:t>
      </w:r>
      <w:r w:rsidRPr="0043240F">
        <w:rPr>
          <w:rFonts w:ascii="Times New Roman" w:hAnsi="Times New Roman" w:cs="Times New Roman"/>
          <w:sz w:val="24"/>
          <w:szCs w:val="24"/>
        </w:rPr>
        <w:t>，做到技术先进、安全适用、经济合理</w:t>
      </w:r>
      <w:r w:rsidR="00931BFD" w:rsidRPr="0043240F">
        <w:rPr>
          <w:rFonts w:ascii="Times New Roman" w:hAnsi="Times New Roman" w:cs="Times New Roman"/>
          <w:sz w:val="24"/>
          <w:szCs w:val="24"/>
        </w:rPr>
        <w:t>、确保质量，</w:t>
      </w:r>
      <w:r w:rsidRPr="0043240F">
        <w:rPr>
          <w:rFonts w:ascii="Times New Roman" w:hAnsi="Times New Roman" w:cs="Times New Roman"/>
          <w:sz w:val="24"/>
          <w:szCs w:val="24"/>
        </w:rPr>
        <w:t>制定本规程。</w:t>
      </w:r>
    </w:p>
    <w:p w:rsidR="003A6783" w:rsidRPr="0043240F" w:rsidRDefault="004C4EDF" w:rsidP="0037449D">
      <w:pPr>
        <w:spacing w:line="360" w:lineRule="auto"/>
        <w:rPr>
          <w:rFonts w:ascii="Times New Roman" w:hAnsi="Times New Roman" w:cs="Times New Roman"/>
          <w:sz w:val="24"/>
          <w:szCs w:val="24"/>
        </w:rPr>
      </w:pPr>
      <w:r w:rsidRPr="0043240F">
        <w:rPr>
          <w:rFonts w:ascii="Times New Roman" w:hAnsi="Times New Roman" w:cs="Times New Roman"/>
          <w:b/>
          <w:sz w:val="24"/>
          <w:szCs w:val="24"/>
        </w:rPr>
        <w:t>1.0.2</w:t>
      </w:r>
      <w:r w:rsidRPr="0043240F">
        <w:rPr>
          <w:rFonts w:ascii="Times New Roman" w:hAnsi="Times New Roman" w:cs="Times New Roman"/>
          <w:sz w:val="24"/>
          <w:szCs w:val="24"/>
        </w:rPr>
        <w:t xml:space="preserve"> </w:t>
      </w:r>
      <w:r w:rsidR="00094619" w:rsidRPr="0043240F">
        <w:rPr>
          <w:rFonts w:ascii="Times New Roman" w:hAnsi="Times New Roman" w:cs="Times New Roman"/>
          <w:sz w:val="24"/>
          <w:szCs w:val="24"/>
        </w:rPr>
        <w:t xml:space="preserve"> </w:t>
      </w:r>
      <w:r w:rsidR="00931BFD" w:rsidRPr="0043240F">
        <w:rPr>
          <w:rFonts w:ascii="Times New Roman" w:hAnsi="Times New Roman" w:cs="Times New Roman"/>
          <w:sz w:val="24"/>
          <w:szCs w:val="24"/>
        </w:rPr>
        <w:t>本规程适用于混凝土</w:t>
      </w:r>
      <w:r w:rsidR="00931BFD" w:rsidRPr="0043240F">
        <w:rPr>
          <w:rFonts w:ascii="Times New Roman" w:hAnsi="Times New Roman" w:cs="Times New Roman"/>
          <w:sz w:val="24"/>
          <w:szCs w:val="24"/>
        </w:rPr>
        <w:t>3D</w:t>
      </w:r>
      <w:r w:rsidR="00931BFD" w:rsidRPr="0043240F">
        <w:rPr>
          <w:rFonts w:ascii="Times New Roman" w:hAnsi="Times New Roman" w:cs="Times New Roman"/>
          <w:sz w:val="24"/>
          <w:szCs w:val="24"/>
        </w:rPr>
        <w:t>打印的材料、设备、打印施工及质量检验。</w:t>
      </w:r>
    </w:p>
    <w:p w:rsidR="00F0093D" w:rsidRPr="0043240F" w:rsidRDefault="004C4EDF" w:rsidP="0037449D">
      <w:pPr>
        <w:spacing w:line="360" w:lineRule="auto"/>
        <w:rPr>
          <w:rFonts w:ascii="Times New Roman" w:hAnsi="Times New Roman" w:cs="Times New Roman"/>
          <w:sz w:val="24"/>
          <w:szCs w:val="24"/>
        </w:rPr>
      </w:pPr>
      <w:r w:rsidRPr="0043240F">
        <w:rPr>
          <w:rFonts w:ascii="Times New Roman" w:hAnsi="Times New Roman" w:cs="Times New Roman"/>
          <w:b/>
          <w:sz w:val="24"/>
          <w:szCs w:val="24"/>
        </w:rPr>
        <w:t>1.0.3</w:t>
      </w:r>
      <w:r w:rsidRPr="0043240F">
        <w:rPr>
          <w:rFonts w:ascii="Times New Roman" w:hAnsi="Times New Roman" w:cs="Times New Roman"/>
          <w:sz w:val="24"/>
          <w:szCs w:val="24"/>
        </w:rPr>
        <w:t xml:space="preserve"> </w:t>
      </w:r>
      <w:r w:rsidR="00094619" w:rsidRPr="0043240F">
        <w:rPr>
          <w:rFonts w:ascii="Times New Roman" w:hAnsi="Times New Roman" w:cs="Times New Roman"/>
          <w:sz w:val="24"/>
          <w:szCs w:val="24"/>
        </w:rPr>
        <w:t xml:space="preserve"> </w:t>
      </w:r>
      <w:r w:rsidR="00F0093D" w:rsidRPr="0043240F">
        <w:rPr>
          <w:rFonts w:ascii="Times New Roman" w:hAnsi="Times New Roman" w:cs="Times New Roman"/>
          <w:sz w:val="24"/>
          <w:szCs w:val="24"/>
        </w:rPr>
        <w:t>混凝土</w:t>
      </w:r>
      <w:r w:rsidR="00F0093D" w:rsidRPr="0043240F">
        <w:rPr>
          <w:rFonts w:ascii="Times New Roman" w:hAnsi="Times New Roman" w:cs="Times New Roman"/>
          <w:sz w:val="24"/>
          <w:szCs w:val="24"/>
        </w:rPr>
        <w:t>3D</w:t>
      </w:r>
      <w:r w:rsidR="00F0093D" w:rsidRPr="0043240F">
        <w:rPr>
          <w:rFonts w:ascii="Times New Roman" w:hAnsi="Times New Roman" w:cs="Times New Roman"/>
          <w:sz w:val="24"/>
          <w:szCs w:val="24"/>
        </w:rPr>
        <w:t>打印技术的应用，除应符合本规程外，尚应符合国家现行有关标准的规定。</w:t>
      </w:r>
    </w:p>
    <w:p w:rsidR="00B17DF3" w:rsidRPr="0043240F" w:rsidRDefault="00CD310D" w:rsidP="0037449D">
      <w:pPr>
        <w:spacing w:line="360" w:lineRule="auto"/>
        <w:rPr>
          <w:rFonts w:ascii="Times New Roman" w:eastAsia="宋体" w:hAnsi="Times New Roman" w:cs="Times New Roman"/>
          <w:color w:val="FF0000"/>
          <w:szCs w:val="21"/>
        </w:rPr>
      </w:pPr>
      <w:r w:rsidRPr="0043240F">
        <w:rPr>
          <w:rFonts w:ascii="Times New Roman" w:eastAsia="宋体" w:hAnsi="Times New Roman" w:cs="Times New Roman"/>
          <w:color w:val="FF0000"/>
          <w:szCs w:val="21"/>
        </w:rPr>
        <w:t xml:space="preserve">   </w:t>
      </w:r>
    </w:p>
    <w:p w:rsidR="00C14540" w:rsidRPr="0043240F" w:rsidRDefault="009E77DD" w:rsidP="0037449D">
      <w:pPr>
        <w:widowControl/>
        <w:jc w:val="left"/>
        <w:rPr>
          <w:rFonts w:ascii="Times New Roman" w:eastAsia="宋体" w:hAnsi="Times New Roman" w:cs="Times New Roman"/>
          <w:szCs w:val="21"/>
        </w:rPr>
      </w:pPr>
      <w:r w:rsidRPr="0043240F">
        <w:rPr>
          <w:rFonts w:ascii="Times New Roman" w:eastAsia="宋体" w:hAnsi="Times New Roman" w:cs="Times New Roman"/>
          <w:szCs w:val="21"/>
        </w:rPr>
        <w:t xml:space="preserve">    </w:t>
      </w:r>
      <w:r w:rsidR="00C14540" w:rsidRPr="0043240F">
        <w:rPr>
          <w:rFonts w:ascii="Times New Roman" w:eastAsia="宋体" w:hAnsi="Times New Roman" w:cs="Times New Roman"/>
          <w:szCs w:val="21"/>
        </w:rPr>
        <w:br w:type="page"/>
      </w:r>
    </w:p>
    <w:p w:rsidR="004F1907" w:rsidRPr="0043240F" w:rsidRDefault="008B5D63" w:rsidP="006B708C">
      <w:pPr>
        <w:spacing w:before="120" w:after="120"/>
        <w:jc w:val="center"/>
        <w:outlineLvl w:val="0"/>
        <w:rPr>
          <w:rFonts w:ascii="Times New Roman" w:hAnsi="Times New Roman" w:cs="Times New Roman"/>
          <w:b/>
          <w:sz w:val="28"/>
          <w:szCs w:val="28"/>
        </w:rPr>
      </w:pPr>
      <w:bookmarkStart w:id="5" w:name="_Toc3220680"/>
      <w:bookmarkStart w:id="6" w:name="_Toc19251503"/>
      <w:r w:rsidRPr="0043240F">
        <w:rPr>
          <w:rFonts w:ascii="Times New Roman" w:hAnsi="Times New Roman" w:cs="Times New Roman"/>
          <w:b/>
          <w:sz w:val="28"/>
          <w:szCs w:val="28"/>
        </w:rPr>
        <w:lastRenderedPageBreak/>
        <w:t xml:space="preserve">2  </w:t>
      </w:r>
      <w:r w:rsidRPr="0043240F">
        <w:rPr>
          <w:rFonts w:ascii="Times New Roman" w:hAnsi="Times New Roman" w:cs="Times New Roman"/>
          <w:b/>
          <w:sz w:val="28"/>
          <w:szCs w:val="28"/>
        </w:rPr>
        <w:t>术</w:t>
      </w:r>
      <w:r w:rsidR="00AF1E27"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语</w:t>
      </w:r>
      <w:bookmarkStart w:id="7" w:name="_Toc3383960"/>
      <w:bookmarkStart w:id="8" w:name="_Toc3383961"/>
      <w:bookmarkEnd w:id="5"/>
      <w:bookmarkEnd w:id="6"/>
      <w:bookmarkEnd w:id="7"/>
      <w:bookmarkEnd w:id="8"/>
    </w:p>
    <w:p w:rsidR="002C1CF3" w:rsidRPr="0043240F" w:rsidRDefault="00094619" w:rsidP="0037449D">
      <w:pPr>
        <w:adjustRightInd w:val="0"/>
        <w:spacing w:line="360" w:lineRule="auto"/>
        <w:rPr>
          <w:rFonts w:ascii="Times New Roman" w:hAnsi="Times New Roman" w:cs="Times New Roman"/>
          <w:color w:val="000000" w:themeColor="text1"/>
          <w:sz w:val="24"/>
          <w:szCs w:val="24"/>
        </w:rPr>
      </w:pPr>
      <w:bookmarkStart w:id="9" w:name="_Toc3383962"/>
      <w:r w:rsidRPr="0043240F">
        <w:rPr>
          <w:rFonts w:ascii="Times New Roman" w:hAnsi="Times New Roman" w:cs="Times New Roman"/>
          <w:b/>
          <w:color w:val="000000" w:themeColor="text1"/>
          <w:sz w:val="24"/>
          <w:szCs w:val="24"/>
        </w:rPr>
        <w:t>2.0.1</w:t>
      </w:r>
      <w:r w:rsidRPr="0043240F">
        <w:rPr>
          <w:rFonts w:ascii="Times New Roman" w:hAnsi="Times New Roman" w:cs="Times New Roman"/>
          <w:color w:val="000000" w:themeColor="text1"/>
          <w:sz w:val="24"/>
          <w:szCs w:val="24"/>
        </w:rPr>
        <w:t xml:space="preserve">  </w:t>
      </w:r>
      <w:r w:rsidR="002C1CF3" w:rsidRPr="0043240F">
        <w:rPr>
          <w:rFonts w:ascii="Times New Roman" w:hAnsi="Times New Roman" w:cs="Times New Roman"/>
          <w:color w:val="000000" w:themeColor="text1"/>
          <w:sz w:val="24"/>
          <w:szCs w:val="24"/>
        </w:rPr>
        <w:t>混凝土</w:t>
      </w:r>
      <w:r w:rsidR="00EA63C8" w:rsidRPr="0043240F">
        <w:rPr>
          <w:rFonts w:ascii="Times New Roman" w:hAnsi="Times New Roman" w:cs="Times New Roman"/>
          <w:color w:val="000000" w:themeColor="text1"/>
          <w:sz w:val="24"/>
          <w:szCs w:val="24"/>
        </w:rPr>
        <w:t>3D</w:t>
      </w:r>
      <w:r w:rsidR="00D973C6" w:rsidRPr="0043240F">
        <w:rPr>
          <w:rFonts w:ascii="Times New Roman" w:hAnsi="Times New Roman" w:cs="Times New Roman"/>
          <w:color w:val="000000" w:themeColor="text1"/>
          <w:sz w:val="24"/>
          <w:szCs w:val="24"/>
        </w:rPr>
        <w:t>打印</w:t>
      </w:r>
      <w:r w:rsidR="00C86611" w:rsidRPr="0043240F">
        <w:rPr>
          <w:rFonts w:ascii="Times New Roman" w:hAnsi="Times New Roman" w:cs="Times New Roman"/>
          <w:color w:val="000000" w:themeColor="text1"/>
          <w:sz w:val="24"/>
          <w:szCs w:val="24"/>
        </w:rPr>
        <w:t xml:space="preserve"> concrete 3D printing</w:t>
      </w:r>
      <w:bookmarkEnd w:id="9"/>
    </w:p>
    <w:p w:rsidR="00CC4360" w:rsidRPr="0043240F" w:rsidRDefault="00CC4360" w:rsidP="0037449D">
      <w:pPr>
        <w:pStyle w:val="ae"/>
        <w:spacing w:line="360" w:lineRule="auto"/>
        <w:ind w:firstLineChars="200" w:firstLine="480"/>
        <w:rPr>
          <w:rFonts w:ascii="Times New Roman" w:hAnsi="Times New Roman"/>
          <w:sz w:val="24"/>
          <w:szCs w:val="24"/>
        </w:rPr>
      </w:pPr>
      <w:r w:rsidRPr="0043240F">
        <w:rPr>
          <w:rFonts w:ascii="Times New Roman" w:hAnsi="Times New Roman"/>
          <w:sz w:val="24"/>
          <w:szCs w:val="24"/>
        </w:rPr>
        <w:t>采用挤出堆叠工艺实现混凝土免模板成型的建造技术。</w:t>
      </w:r>
    </w:p>
    <w:p w:rsidR="00DF2BD4" w:rsidRPr="0043240F" w:rsidRDefault="00094619"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2.0.2</w:t>
      </w:r>
      <w:r w:rsidRPr="0043240F">
        <w:rPr>
          <w:rFonts w:ascii="Times New Roman" w:hAnsi="Times New Roman" w:cs="Times New Roman"/>
          <w:sz w:val="24"/>
          <w:szCs w:val="24"/>
        </w:rPr>
        <w:t xml:space="preserve">  </w:t>
      </w:r>
      <w:r w:rsidR="00DF2BD4" w:rsidRPr="0043240F">
        <w:rPr>
          <w:rFonts w:ascii="Times New Roman" w:hAnsi="Times New Roman" w:cs="Times New Roman"/>
          <w:sz w:val="24"/>
          <w:szCs w:val="24"/>
        </w:rPr>
        <w:t>混凝土</w:t>
      </w:r>
      <w:r w:rsidR="00DF2BD4" w:rsidRPr="0043240F">
        <w:rPr>
          <w:rFonts w:ascii="Times New Roman" w:hAnsi="Times New Roman" w:cs="Times New Roman"/>
          <w:sz w:val="24"/>
          <w:szCs w:val="24"/>
        </w:rPr>
        <w:t>3D</w:t>
      </w:r>
      <w:r w:rsidR="00DF2BD4" w:rsidRPr="0043240F">
        <w:rPr>
          <w:rFonts w:ascii="Times New Roman" w:hAnsi="Times New Roman" w:cs="Times New Roman"/>
          <w:sz w:val="24"/>
          <w:szCs w:val="24"/>
        </w:rPr>
        <w:t>打印建筑</w:t>
      </w:r>
      <w:r w:rsidRPr="0043240F">
        <w:rPr>
          <w:rFonts w:ascii="Times New Roman" w:hAnsi="Times New Roman" w:cs="Times New Roman"/>
          <w:sz w:val="24"/>
          <w:szCs w:val="24"/>
        </w:rPr>
        <w:t xml:space="preserve"> </w:t>
      </w:r>
      <w:r w:rsidR="00556719" w:rsidRPr="0043240F">
        <w:rPr>
          <w:rFonts w:ascii="Times New Roman" w:hAnsi="Times New Roman" w:cs="Times New Roman"/>
          <w:sz w:val="24"/>
          <w:szCs w:val="24"/>
        </w:rPr>
        <w:t>concrete 3D printed building</w:t>
      </w:r>
    </w:p>
    <w:p w:rsidR="00DF2BD4" w:rsidRPr="0043240F" w:rsidRDefault="00DF2BD4" w:rsidP="0037449D">
      <w:pPr>
        <w:adjustRightInd w:val="0"/>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采用混凝土</w:t>
      </w:r>
      <w:r w:rsidRPr="0043240F">
        <w:rPr>
          <w:rFonts w:ascii="Times New Roman" w:hAnsi="Times New Roman" w:cs="Times New Roman"/>
          <w:sz w:val="24"/>
          <w:szCs w:val="24"/>
        </w:rPr>
        <w:t>3D</w:t>
      </w:r>
      <w:r w:rsidRPr="0043240F">
        <w:rPr>
          <w:rFonts w:ascii="Times New Roman" w:hAnsi="Times New Roman" w:cs="Times New Roman"/>
          <w:sz w:val="24"/>
          <w:szCs w:val="24"/>
        </w:rPr>
        <w:t>打印方式建造的建筑物，包括原位</w:t>
      </w:r>
      <w:r w:rsidRPr="0043240F">
        <w:rPr>
          <w:rFonts w:ascii="Times New Roman" w:hAnsi="Times New Roman" w:cs="Times New Roman"/>
          <w:sz w:val="24"/>
          <w:szCs w:val="24"/>
        </w:rPr>
        <w:t>3D</w:t>
      </w:r>
      <w:r w:rsidRPr="0043240F">
        <w:rPr>
          <w:rFonts w:ascii="Times New Roman" w:hAnsi="Times New Roman" w:cs="Times New Roman"/>
          <w:sz w:val="24"/>
          <w:szCs w:val="24"/>
        </w:rPr>
        <w:t>打印建筑和装配式</w:t>
      </w:r>
      <w:r w:rsidRPr="0043240F">
        <w:rPr>
          <w:rFonts w:ascii="Times New Roman" w:hAnsi="Times New Roman" w:cs="Times New Roman"/>
          <w:sz w:val="24"/>
          <w:szCs w:val="24"/>
        </w:rPr>
        <w:t>3D</w:t>
      </w:r>
      <w:r w:rsidRPr="0043240F">
        <w:rPr>
          <w:rFonts w:ascii="Times New Roman" w:hAnsi="Times New Roman" w:cs="Times New Roman"/>
          <w:sz w:val="24"/>
          <w:szCs w:val="24"/>
        </w:rPr>
        <w:t>打印建筑两种形式。</w:t>
      </w:r>
    </w:p>
    <w:p w:rsidR="00DF2BD4" w:rsidRPr="0043240F" w:rsidRDefault="00094619" w:rsidP="0037449D">
      <w:pPr>
        <w:adjustRightInd w:val="0"/>
        <w:spacing w:line="360" w:lineRule="auto"/>
        <w:rPr>
          <w:rFonts w:ascii="Times New Roman" w:hAnsi="Times New Roman" w:cs="Times New Roman"/>
          <w:sz w:val="24"/>
          <w:szCs w:val="24"/>
        </w:rPr>
      </w:pPr>
      <w:bookmarkStart w:id="10" w:name="_Toc3383963"/>
      <w:r w:rsidRPr="0043240F">
        <w:rPr>
          <w:rFonts w:ascii="Times New Roman" w:hAnsi="Times New Roman" w:cs="Times New Roman"/>
          <w:b/>
          <w:sz w:val="24"/>
          <w:szCs w:val="24"/>
        </w:rPr>
        <w:t>2.0.3</w:t>
      </w:r>
      <w:r w:rsidRPr="0043240F">
        <w:rPr>
          <w:rFonts w:ascii="Times New Roman" w:hAnsi="Times New Roman" w:cs="Times New Roman"/>
          <w:sz w:val="24"/>
          <w:szCs w:val="24"/>
        </w:rPr>
        <w:t xml:space="preserve">  </w:t>
      </w:r>
      <w:r w:rsidR="00DF2BD4" w:rsidRPr="0043240F">
        <w:rPr>
          <w:rFonts w:ascii="Times New Roman" w:hAnsi="Times New Roman" w:cs="Times New Roman"/>
          <w:sz w:val="24"/>
          <w:szCs w:val="24"/>
        </w:rPr>
        <w:t>原位</w:t>
      </w:r>
      <w:r w:rsidR="00DF2BD4" w:rsidRPr="0043240F">
        <w:rPr>
          <w:rFonts w:ascii="Times New Roman" w:hAnsi="Times New Roman" w:cs="Times New Roman"/>
          <w:sz w:val="24"/>
          <w:szCs w:val="24"/>
        </w:rPr>
        <w:t>3D</w:t>
      </w:r>
      <w:r w:rsidR="00DF2BD4" w:rsidRPr="0043240F">
        <w:rPr>
          <w:rFonts w:ascii="Times New Roman" w:hAnsi="Times New Roman" w:cs="Times New Roman"/>
          <w:sz w:val="24"/>
          <w:szCs w:val="24"/>
        </w:rPr>
        <w:t>打印建筑</w:t>
      </w:r>
      <w:r w:rsidRPr="0043240F">
        <w:rPr>
          <w:rFonts w:ascii="Times New Roman" w:hAnsi="Times New Roman" w:cs="Times New Roman"/>
          <w:sz w:val="24"/>
          <w:szCs w:val="24"/>
        </w:rPr>
        <w:t xml:space="preserve"> </w:t>
      </w:r>
      <w:r w:rsidR="00556719" w:rsidRPr="0043240F">
        <w:rPr>
          <w:rFonts w:ascii="Times New Roman" w:hAnsi="Times New Roman" w:cs="Times New Roman"/>
          <w:sz w:val="24"/>
          <w:szCs w:val="24"/>
        </w:rPr>
        <w:t>in-situ 3D printed building</w:t>
      </w:r>
    </w:p>
    <w:p w:rsidR="00DF2BD4" w:rsidRPr="0043240F" w:rsidRDefault="00DF2BD4" w:rsidP="0037449D">
      <w:pPr>
        <w:adjustRightInd w:val="0"/>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在建筑物设计的位置进行</w:t>
      </w:r>
      <w:r w:rsidRPr="0043240F">
        <w:rPr>
          <w:rFonts w:ascii="Times New Roman" w:hAnsi="Times New Roman" w:cs="Times New Roman"/>
          <w:sz w:val="24"/>
          <w:szCs w:val="24"/>
        </w:rPr>
        <w:t>3D</w:t>
      </w:r>
      <w:r w:rsidRPr="0043240F">
        <w:rPr>
          <w:rFonts w:ascii="Times New Roman" w:hAnsi="Times New Roman" w:cs="Times New Roman"/>
          <w:sz w:val="24"/>
          <w:szCs w:val="24"/>
        </w:rPr>
        <w:t>打印施工的建筑物。</w:t>
      </w:r>
    </w:p>
    <w:p w:rsidR="00DF2BD4" w:rsidRPr="0043240F" w:rsidRDefault="00094619"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2.0.4</w:t>
      </w:r>
      <w:r w:rsidRPr="0043240F">
        <w:rPr>
          <w:rFonts w:ascii="Times New Roman" w:hAnsi="Times New Roman" w:cs="Times New Roman"/>
          <w:sz w:val="24"/>
          <w:szCs w:val="24"/>
        </w:rPr>
        <w:t xml:space="preserve">  </w:t>
      </w:r>
      <w:r w:rsidR="00DF2BD4" w:rsidRPr="0043240F">
        <w:rPr>
          <w:rFonts w:ascii="Times New Roman" w:hAnsi="Times New Roman" w:cs="Times New Roman"/>
          <w:sz w:val="24"/>
          <w:szCs w:val="24"/>
        </w:rPr>
        <w:t>装配式</w:t>
      </w:r>
      <w:r w:rsidR="00DF2BD4" w:rsidRPr="0043240F">
        <w:rPr>
          <w:rFonts w:ascii="Times New Roman" w:hAnsi="Times New Roman" w:cs="Times New Roman"/>
          <w:sz w:val="24"/>
          <w:szCs w:val="24"/>
        </w:rPr>
        <w:t>3D</w:t>
      </w:r>
      <w:r w:rsidR="00DF2BD4" w:rsidRPr="0043240F">
        <w:rPr>
          <w:rFonts w:ascii="Times New Roman" w:hAnsi="Times New Roman" w:cs="Times New Roman"/>
          <w:sz w:val="24"/>
          <w:szCs w:val="24"/>
        </w:rPr>
        <w:t>打印建筑</w:t>
      </w:r>
      <w:r w:rsidRPr="0043240F">
        <w:rPr>
          <w:rFonts w:ascii="Times New Roman" w:hAnsi="Times New Roman" w:cs="Times New Roman"/>
          <w:sz w:val="24"/>
          <w:szCs w:val="24"/>
        </w:rPr>
        <w:t xml:space="preserve"> </w:t>
      </w:r>
      <w:r w:rsidR="00556719" w:rsidRPr="0043240F">
        <w:rPr>
          <w:rFonts w:ascii="Times New Roman" w:hAnsi="Times New Roman" w:cs="Times New Roman"/>
          <w:sz w:val="24"/>
          <w:szCs w:val="24"/>
        </w:rPr>
        <w:t>assembled 3D printed building</w:t>
      </w:r>
    </w:p>
    <w:p w:rsidR="00DF2BD4" w:rsidRPr="0043240F" w:rsidRDefault="00652088" w:rsidP="0037449D">
      <w:pPr>
        <w:adjustRightInd w:val="0"/>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由</w:t>
      </w:r>
      <w:r w:rsidR="00DF2BD4" w:rsidRPr="0043240F">
        <w:rPr>
          <w:rFonts w:ascii="Times New Roman" w:hAnsi="Times New Roman" w:cs="Times New Roman"/>
          <w:sz w:val="24"/>
          <w:szCs w:val="24"/>
        </w:rPr>
        <w:t>工厂加工</w:t>
      </w:r>
      <w:r w:rsidRPr="0043240F">
        <w:rPr>
          <w:rFonts w:ascii="Times New Roman" w:hAnsi="Times New Roman" w:cs="Times New Roman"/>
          <w:sz w:val="24"/>
          <w:szCs w:val="24"/>
        </w:rPr>
        <w:t>的</w:t>
      </w:r>
      <w:r w:rsidR="00DF2BD4" w:rsidRPr="0043240F">
        <w:rPr>
          <w:rFonts w:ascii="Times New Roman" w:hAnsi="Times New Roman" w:cs="Times New Roman"/>
          <w:sz w:val="24"/>
          <w:szCs w:val="24"/>
        </w:rPr>
        <w:t>3D</w:t>
      </w:r>
      <w:r w:rsidR="00DF2BD4" w:rsidRPr="0043240F">
        <w:rPr>
          <w:rFonts w:ascii="Times New Roman" w:hAnsi="Times New Roman" w:cs="Times New Roman"/>
          <w:sz w:val="24"/>
          <w:szCs w:val="24"/>
        </w:rPr>
        <w:t>打印</w:t>
      </w:r>
      <w:r w:rsidRPr="0043240F">
        <w:rPr>
          <w:rFonts w:ascii="Times New Roman" w:hAnsi="Times New Roman" w:cs="Times New Roman"/>
          <w:sz w:val="24"/>
          <w:szCs w:val="24"/>
        </w:rPr>
        <w:t>预制构件通过可靠的连接方式装配而成的建筑物。</w:t>
      </w:r>
    </w:p>
    <w:p w:rsidR="001E2E3D" w:rsidRPr="0043240F" w:rsidRDefault="00094619" w:rsidP="0037449D">
      <w:pPr>
        <w:adjustRightInd w:val="0"/>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2.0.5</w:t>
      </w:r>
      <w:r w:rsidRPr="0043240F">
        <w:rPr>
          <w:rFonts w:ascii="Times New Roman" w:hAnsi="Times New Roman" w:cs="Times New Roman"/>
          <w:color w:val="000000" w:themeColor="text1"/>
          <w:sz w:val="24"/>
          <w:szCs w:val="24"/>
        </w:rPr>
        <w:t xml:space="preserve">  </w:t>
      </w:r>
      <w:r w:rsidR="00DF2BD4" w:rsidRPr="0043240F">
        <w:rPr>
          <w:rFonts w:ascii="Times New Roman" w:hAnsi="Times New Roman" w:cs="Times New Roman"/>
          <w:color w:val="000000" w:themeColor="text1"/>
          <w:sz w:val="24"/>
          <w:szCs w:val="24"/>
        </w:rPr>
        <w:t>可打印性</w:t>
      </w:r>
      <w:r w:rsidR="00DF2BD4" w:rsidRPr="0043240F">
        <w:rPr>
          <w:rFonts w:ascii="Times New Roman" w:hAnsi="Times New Roman" w:cs="Times New Roman"/>
          <w:color w:val="000000" w:themeColor="text1"/>
          <w:sz w:val="24"/>
          <w:szCs w:val="24"/>
        </w:rPr>
        <w:t xml:space="preserve"> </w:t>
      </w:r>
      <w:bookmarkEnd w:id="10"/>
      <w:r w:rsidR="00470436" w:rsidRPr="0043240F">
        <w:rPr>
          <w:rFonts w:ascii="Times New Roman" w:hAnsi="Times New Roman" w:cs="Times New Roman"/>
          <w:color w:val="000000" w:themeColor="text1"/>
          <w:sz w:val="24"/>
          <w:szCs w:val="24"/>
        </w:rPr>
        <w:t>printability</w:t>
      </w:r>
    </w:p>
    <w:p w:rsidR="007315B4" w:rsidRPr="0043240F" w:rsidRDefault="00541511" w:rsidP="0037449D">
      <w:pPr>
        <w:pStyle w:val="ae"/>
        <w:spacing w:line="360" w:lineRule="auto"/>
        <w:ind w:firstLine="420"/>
        <w:rPr>
          <w:rFonts w:ascii="Times New Roman" w:hAnsi="Times New Roman"/>
          <w:color w:val="000000" w:themeColor="text1"/>
          <w:sz w:val="24"/>
          <w:szCs w:val="24"/>
        </w:rPr>
      </w:pPr>
      <w:r w:rsidRPr="0043240F">
        <w:rPr>
          <w:rFonts w:ascii="Times New Roman" w:hAnsi="Times New Roman"/>
          <w:color w:val="000000" w:themeColor="text1"/>
          <w:sz w:val="24"/>
          <w:szCs w:val="24"/>
        </w:rPr>
        <w:t>3D</w:t>
      </w:r>
      <w:r w:rsidRPr="0043240F">
        <w:rPr>
          <w:rFonts w:ascii="Times New Roman" w:hAnsi="Times New Roman"/>
          <w:color w:val="000000" w:themeColor="text1"/>
          <w:sz w:val="24"/>
          <w:szCs w:val="24"/>
        </w:rPr>
        <w:t>打印</w:t>
      </w:r>
      <w:r w:rsidR="00E857AF" w:rsidRPr="0043240F">
        <w:rPr>
          <w:rFonts w:ascii="Times New Roman" w:hAnsi="Times New Roman"/>
          <w:color w:val="000000" w:themeColor="text1"/>
          <w:sz w:val="24"/>
          <w:szCs w:val="24"/>
        </w:rPr>
        <w:t>混凝土拌合物工作性能，包括流动性、可挤出性、</w:t>
      </w:r>
      <w:r w:rsidR="000655BA" w:rsidRPr="0043240F">
        <w:rPr>
          <w:rFonts w:ascii="Times New Roman" w:hAnsi="Times New Roman"/>
          <w:color w:val="000000" w:themeColor="text1"/>
          <w:sz w:val="24"/>
          <w:szCs w:val="24"/>
        </w:rPr>
        <w:t>支撑性。</w:t>
      </w:r>
    </w:p>
    <w:p w:rsidR="00867E95" w:rsidRPr="0043240F" w:rsidRDefault="00094619" w:rsidP="0037449D">
      <w:pPr>
        <w:adjustRightInd w:val="0"/>
        <w:spacing w:line="360" w:lineRule="auto"/>
        <w:rPr>
          <w:rFonts w:ascii="Times New Roman" w:hAnsi="Times New Roman" w:cs="Times New Roman"/>
          <w:color w:val="000000" w:themeColor="text1"/>
          <w:sz w:val="24"/>
          <w:szCs w:val="24"/>
        </w:rPr>
      </w:pPr>
      <w:bookmarkStart w:id="11" w:name="_Toc3383965"/>
      <w:r w:rsidRPr="0043240F">
        <w:rPr>
          <w:rFonts w:ascii="Times New Roman" w:hAnsi="Times New Roman" w:cs="Times New Roman"/>
          <w:b/>
          <w:color w:val="000000" w:themeColor="text1"/>
          <w:sz w:val="24"/>
          <w:szCs w:val="24"/>
        </w:rPr>
        <w:t>2.0.6</w:t>
      </w:r>
      <w:r w:rsidRPr="0043240F">
        <w:rPr>
          <w:rFonts w:ascii="Times New Roman" w:hAnsi="Times New Roman" w:cs="Times New Roman"/>
          <w:color w:val="000000" w:themeColor="text1"/>
          <w:sz w:val="24"/>
          <w:szCs w:val="24"/>
        </w:rPr>
        <w:t xml:space="preserve">  </w:t>
      </w:r>
      <w:r w:rsidR="00CC4360" w:rsidRPr="0043240F">
        <w:rPr>
          <w:rFonts w:ascii="Times New Roman" w:hAnsi="Times New Roman" w:cs="Times New Roman"/>
          <w:color w:val="000000" w:themeColor="text1"/>
          <w:sz w:val="24"/>
          <w:szCs w:val="24"/>
        </w:rPr>
        <w:t>可</w:t>
      </w:r>
      <w:r w:rsidR="00867E95" w:rsidRPr="0043240F">
        <w:rPr>
          <w:rFonts w:ascii="Times New Roman" w:hAnsi="Times New Roman" w:cs="Times New Roman"/>
          <w:color w:val="000000" w:themeColor="text1"/>
          <w:sz w:val="24"/>
          <w:szCs w:val="24"/>
        </w:rPr>
        <w:t>挤出性</w:t>
      </w:r>
      <w:r w:rsidR="00650D33" w:rsidRPr="0043240F">
        <w:rPr>
          <w:rFonts w:ascii="Times New Roman" w:hAnsi="Times New Roman" w:cs="Times New Roman"/>
          <w:color w:val="000000" w:themeColor="text1"/>
          <w:sz w:val="24"/>
          <w:szCs w:val="24"/>
        </w:rPr>
        <w:t xml:space="preserve"> extrudability</w:t>
      </w:r>
      <w:bookmarkEnd w:id="11"/>
    </w:p>
    <w:p w:rsidR="00BC3A97" w:rsidRPr="0043240F" w:rsidRDefault="00BC3A97" w:rsidP="0037449D">
      <w:pPr>
        <w:adjustRightInd w:val="0"/>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3D</w:t>
      </w:r>
      <w:r w:rsidRPr="0043240F">
        <w:rPr>
          <w:rFonts w:ascii="Times New Roman" w:hAnsi="Times New Roman" w:cs="Times New Roman"/>
          <w:sz w:val="24"/>
          <w:szCs w:val="24"/>
        </w:rPr>
        <w:t>打印混凝土拌合物</w:t>
      </w:r>
      <w:r w:rsidR="00EB0157" w:rsidRPr="0043240F">
        <w:rPr>
          <w:rFonts w:ascii="Times New Roman" w:hAnsi="Times New Roman" w:cs="Times New Roman"/>
          <w:sz w:val="24"/>
          <w:szCs w:val="24"/>
        </w:rPr>
        <w:t>能够被</w:t>
      </w:r>
      <w:r w:rsidR="007503FC" w:rsidRPr="0043240F">
        <w:rPr>
          <w:rFonts w:ascii="Times New Roman" w:hAnsi="Times New Roman" w:cs="Times New Roman"/>
          <w:sz w:val="24"/>
          <w:szCs w:val="24"/>
        </w:rPr>
        <w:t>打印头挤出，</w:t>
      </w:r>
      <w:r w:rsidR="00EB0157" w:rsidRPr="0043240F">
        <w:rPr>
          <w:rFonts w:ascii="Times New Roman" w:hAnsi="Times New Roman" w:cs="Times New Roman"/>
          <w:sz w:val="24"/>
          <w:szCs w:val="24"/>
        </w:rPr>
        <w:t>满足</w:t>
      </w:r>
      <w:r w:rsidR="007503FC" w:rsidRPr="0043240F">
        <w:rPr>
          <w:rFonts w:ascii="Times New Roman" w:hAnsi="Times New Roman" w:cs="Times New Roman"/>
          <w:sz w:val="24"/>
          <w:szCs w:val="24"/>
        </w:rPr>
        <w:t>连续打印施工要求的性能。</w:t>
      </w:r>
    </w:p>
    <w:p w:rsidR="006769DD" w:rsidRPr="0043240F" w:rsidRDefault="00C155C0" w:rsidP="0037449D">
      <w:pPr>
        <w:adjustRightInd w:val="0"/>
        <w:spacing w:line="360" w:lineRule="auto"/>
        <w:rPr>
          <w:rFonts w:ascii="Times New Roman" w:hAnsi="Times New Roman" w:cs="Times New Roman"/>
          <w:color w:val="000000" w:themeColor="text1"/>
          <w:sz w:val="24"/>
          <w:szCs w:val="24"/>
        </w:rPr>
      </w:pPr>
      <w:bookmarkStart w:id="12" w:name="_Toc3383967"/>
      <w:r w:rsidRPr="0043240F">
        <w:rPr>
          <w:rFonts w:ascii="Times New Roman" w:hAnsi="Times New Roman" w:cs="Times New Roman"/>
          <w:b/>
          <w:color w:val="000000" w:themeColor="text1"/>
          <w:sz w:val="24"/>
          <w:szCs w:val="24"/>
        </w:rPr>
        <w:t>2.0.7</w:t>
      </w:r>
      <w:r w:rsidRPr="0043240F">
        <w:rPr>
          <w:rFonts w:ascii="Times New Roman" w:hAnsi="Times New Roman" w:cs="Times New Roman"/>
          <w:color w:val="000000" w:themeColor="text1"/>
          <w:sz w:val="24"/>
          <w:szCs w:val="24"/>
        </w:rPr>
        <w:t xml:space="preserve">  </w:t>
      </w:r>
      <w:r w:rsidR="006769DD" w:rsidRPr="0043240F">
        <w:rPr>
          <w:rFonts w:ascii="Times New Roman" w:hAnsi="Times New Roman" w:cs="Times New Roman"/>
          <w:color w:val="000000" w:themeColor="text1"/>
          <w:sz w:val="24"/>
          <w:szCs w:val="24"/>
        </w:rPr>
        <w:t>支撑性</w:t>
      </w:r>
      <w:bookmarkEnd w:id="12"/>
      <w:r w:rsidR="00821CA4" w:rsidRPr="0043240F">
        <w:rPr>
          <w:rFonts w:ascii="Times New Roman" w:hAnsi="Times New Roman" w:cs="Times New Roman"/>
          <w:color w:val="000000" w:themeColor="text1"/>
          <w:sz w:val="24"/>
          <w:szCs w:val="24"/>
        </w:rPr>
        <w:t xml:space="preserve">  Stand ability or Supportability</w:t>
      </w:r>
    </w:p>
    <w:p w:rsidR="00EB0157" w:rsidRPr="0043240F" w:rsidRDefault="00EB0157" w:rsidP="0037449D">
      <w:pPr>
        <w:pStyle w:val="ae"/>
        <w:spacing w:line="360" w:lineRule="auto"/>
        <w:ind w:firstLineChars="200" w:firstLine="480"/>
        <w:rPr>
          <w:rFonts w:ascii="Times New Roman" w:hAnsi="Times New Roman"/>
          <w:sz w:val="24"/>
          <w:szCs w:val="24"/>
        </w:rPr>
      </w:pPr>
      <w:r w:rsidRPr="0043240F">
        <w:rPr>
          <w:rFonts w:ascii="Times New Roman" w:hAnsi="Times New Roman"/>
          <w:sz w:val="24"/>
          <w:szCs w:val="24"/>
        </w:rPr>
        <w:t>3D</w:t>
      </w:r>
      <w:r w:rsidRPr="0043240F">
        <w:rPr>
          <w:rFonts w:ascii="Times New Roman" w:hAnsi="Times New Roman"/>
          <w:sz w:val="24"/>
          <w:szCs w:val="24"/>
        </w:rPr>
        <w:t>打印混凝土拌合物在打印</w:t>
      </w:r>
      <w:r w:rsidR="002B369E" w:rsidRPr="0043240F">
        <w:rPr>
          <w:rFonts w:ascii="Times New Roman" w:hAnsi="Times New Roman"/>
          <w:sz w:val="24"/>
          <w:szCs w:val="24"/>
        </w:rPr>
        <w:t>成型后</w:t>
      </w:r>
      <w:r w:rsidRPr="0043240F">
        <w:rPr>
          <w:rFonts w:ascii="Times New Roman" w:hAnsi="Times New Roman"/>
          <w:sz w:val="24"/>
          <w:szCs w:val="24"/>
        </w:rPr>
        <w:t>，能够保持形状稳定的性能。</w:t>
      </w:r>
    </w:p>
    <w:p w:rsidR="0088530B" w:rsidRPr="0043240F" w:rsidRDefault="00C155C0" w:rsidP="0037449D">
      <w:pPr>
        <w:adjustRightInd w:val="0"/>
        <w:spacing w:line="360" w:lineRule="auto"/>
        <w:rPr>
          <w:rFonts w:ascii="Times New Roman" w:hAnsi="Times New Roman" w:cs="Times New Roman"/>
          <w:color w:val="000000" w:themeColor="text1"/>
          <w:sz w:val="24"/>
          <w:szCs w:val="24"/>
        </w:rPr>
      </w:pPr>
      <w:bookmarkStart w:id="13" w:name="_Toc3383968"/>
      <w:r w:rsidRPr="0043240F">
        <w:rPr>
          <w:rFonts w:ascii="Times New Roman" w:hAnsi="Times New Roman" w:cs="Times New Roman"/>
          <w:b/>
          <w:color w:val="000000" w:themeColor="text1"/>
          <w:sz w:val="24"/>
          <w:szCs w:val="24"/>
        </w:rPr>
        <w:t xml:space="preserve">2.0.8 </w:t>
      </w:r>
      <w:r w:rsidRPr="0043240F">
        <w:rPr>
          <w:rFonts w:ascii="Times New Roman" w:hAnsi="Times New Roman" w:cs="Times New Roman"/>
          <w:color w:val="000000" w:themeColor="text1"/>
          <w:sz w:val="24"/>
          <w:szCs w:val="24"/>
        </w:rPr>
        <w:t xml:space="preserve"> </w:t>
      </w:r>
      <w:r w:rsidR="0088530B" w:rsidRPr="0043240F">
        <w:rPr>
          <w:rFonts w:ascii="Times New Roman" w:hAnsi="Times New Roman" w:cs="Times New Roman"/>
          <w:color w:val="000000" w:themeColor="text1"/>
          <w:sz w:val="24"/>
          <w:szCs w:val="24"/>
        </w:rPr>
        <w:t>可打印时间</w:t>
      </w:r>
      <w:r w:rsidR="00650D33" w:rsidRPr="0043240F">
        <w:rPr>
          <w:rFonts w:ascii="Times New Roman" w:hAnsi="Times New Roman" w:cs="Times New Roman"/>
          <w:color w:val="000000" w:themeColor="text1"/>
          <w:sz w:val="24"/>
          <w:szCs w:val="24"/>
        </w:rPr>
        <w:t xml:space="preserve"> printing time</w:t>
      </w:r>
      <w:bookmarkEnd w:id="13"/>
    </w:p>
    <w:p w:rsidR="000320A7" w:rsidRPr="0043240F" w:rsidRDefault="00E724CB" w:rsidP="0037449D">
      <w:pPr>
        <w:pStyle w:val="ae"/>
        <w:spacing w:line="360" w:lineRule="auto"/>
        <w:ind w:firstLineChars="200" w:firstLine="480"/>
        <w:rPr>
          <w:rFonts w:ascii="Times New Roman" w:hAnsi="Times New Roman"/>
          <w:sz w:val="24"/>
          <w:szCs w:val="24"/>
        </w:rPr>
      </w:pPr>
      <w:r w:rsidRPr="0043240F">
        <w:rPr>
          <w:rFonts w:ascii="Times New Roman" w:hAnsi="Times New Roman"/>
          <w:sz w:val="24"/>
          <w:szCs w:val="24"/>
        </w:rPr>
        <w:t>3D</w:t>
      </w:r>
      <w:r w:rsidRPr="0043240F">
        <w:rPr>
          <w:rFonts w:ascii="Times New Roman" w:hAnsi="Times New Roman"/>
          <w:sz w:val="24"/>
          <w:szCs w:val="24"/>
        </w:rPr>
        <w:t>打印混凝土拌合物</w:t>
      </w:r>
      <w:r w:rsidR="000320A7" w:rsidRPr="0043240F">
        <w:rPr>
          <w:rFonts w:ascii="Times New Roman" w:hAnsi="Times New Roman"/>
          <w:sz w:val="24"/>
          <w:szCs w:val="24"/>
        </w:rPr>
        <w:t>从加水至失去可挤出性所需</w:t>
      </w:r>
      <w:r w:rsidRPr="0043240F">
        <w:rPr>
          <w:rFonts w:ascii="Times New Roman" w:hAnsi="Times New Roman"/>
          <w:sz w:val="24"/>
          <w:szCs w:val="24"/>
        </w:rPr>
        <w:t>要</w:t>
      </w:r>
      <w:r w:rsidR="000320A7" w:rsidRPr="0043240F">
        <w:rPr>
          <w:rFonts w:ascii="Times New Roman" w:hAnsi="Times New Roman"/>
          <w:sz w:val="24"/>
          <w:szCs w:val="24"/>
        </w:rPr>
        <w:t>的时间。</w:t>
      </w:r>
    </w:p>
    <w:p w:rsidR="00147D70" w:rsidRPr="0043240F" w:rsidRDefault="00C155C0" w:rsidP="0037449D">
      <w:pPr>
        <w:adjustRightInd w:val="0"/>
        <w:spacing w:line="360" w:lineRule="auto"/>
        <w:rPr>
          <w:rFonts w:ascii="Times New Roman" w:hAnsi="Times New Roman" w:cs="Times New Roman"/>
          <w:sz w:val="24"/>
          <w:szCs w:val="24"/>
        </w:rPr>
      </w:pPr>
      <w:bookmarkStart w:id="14" w:name="_Toc3383969"/>
      <w:r w:rsidRPr="0043240F">
        <w:rPr>
          <w:rFonts w:ascii="Times New Roman" w:hAnsi="Times New Roman" w:cs="Times New Roman"/>
          <w:b/>
          <w:sz w:val="24"/>
          <w:szCs w:val="24"/>
        </w:rPr>
        <w:t>2.0.9</w:t>
      </w:r>
      <w:r w:rsidRPr="0043240F">
        <w:rPr>
          <w:rFonts w:ascii="Times New Roman" w:hAnsi="Times New Roman" w:cs="Times New Roman"/>
          <w:sz w:val="24"/>
          <w:szCs w:val="24"/>
        </w:rPr>
        <w:t xml:space="preserve">  </w:t>
      </w:r>
      <w:r w:rsidR="00147D70" w:rsidRPr="0043240F">
        <w:rPr>
          <w:rFonts w:ascii="Times New Roman" w:hAnsi="Times New Roman" w:cs="Times New Roman"/>
          <w:sz w:val="24"/>
          <w:szCs w:val="24"/>
        </w:rPr>
        <w:t>打印头</w:t>
      </w:r>
      <w:r w:rsidR="008F0A70" w:rsidRPr="0043240F">
        <w:rPr>
          <w:rFonts w:ascii="Times New Roman" w:hAnsi="Times New Roman" w:cs="Times New Roman"/>
          <w:sz w:val="24"/>
          <w:szCs w:val="24"/>
        </w:rPr>
        <w:t xml:space="preserve"> printing head</w:t>
      </w:r>
      <w:bookmarkEnd w:id="14"/>
    </w:p>
    <w:p w:rsidR="00E724CB" w:rsidRPr="0043240F" w:rsidRDefault="00E724CB" w:rsidP="0037449D">
      <w:pPr>
        <w:pStyle w:val="ae"/>
        <w:spacing w:line="360" w:lineRule="auto"/>
        <w:ind w:firstLineChars="200" w:firstLine="480"/>
        <w:rPr>
          <w:rFonts w:ascii="Times New Roman" w:hAnsi="Times New Roman"/>
          <w:sz w:val="24"/>
          <w:szCs w:val="24"/>
        </w:rPr>
      </w:pPr>
      <w:r w:rsidRPr="0043240F">
        <w:rPr>
          <w:rFonts w:ascii="Times New Roman" w:hAnsi="Times New Roman"/>
          <w:sz w:val="24"/>
          <w:szCs w:val="24"/>
        </w:rPr>
        <w:t>3D</w:t>
      </w:r>
      <w:r w:rsidRPr="0043240F">
        <w:rPr>
          <w:rFonts w:ascii="Times New Roman" w:hAnsi="Times New Roman"/>
          <w:sz w:val="24"/>
          <w:szCs w:val="24"/>
        </w:rPr>
        <w:t>打印设备中用于挤出</w:t>
      </w:r>
      <w:r w:rsidRPr="0043240F">
        <w:rPr>
          <w:rFonts w:ascii="Times New Roman" w:hAnsi="Times New Roman"/>
          <w:sz w:val="24"/>
          <w:szCs w:val="24"/>
        </w:rPr>
        <w:t>3D</w:t>
      </w:r>
      <w:r w:rsidRPr="0043240F">
        <w:rPr>
          <w:rFonts w:ascii="Times New Roman" w:hAnsi="Times New Roman"/>
          <w:sz w:val="24"/>
          <w:szCs w:val="24"/>
        </w:rPr>
        <w:t>打印</w:t>
      </w:r>
      <w:r w:rsidR="002B369E" w:rsidRPr="0043240F">
        <w:rPr>
          <w:rFonts w:ascii="Times New Roman" w:hAnsi="Times New Roman"/>
          <w:sz w:val="24"/>
          <w:szCs w:val="24"/>
        </w:rPr>
        <w:t>混凝土</w:t>
      </w:r>
      <w:r w:rsidRPr="0043240F">
        <w:rPr>
          <w:rFonts w:ascii="Times New Roman" w:hAnsi="Times New Roman"/>
          <w:sz w:val="24"/>
          <w:szCs w:val="24"/>
        </w:rPr>
        <w:t>的装置。</w:t>
      </w:r>
    </w:p>
    <w:p w:rsidR="00147D70" w:rsidRPr="0043240F" w:rsidRDefault="00A47DE8" w:rsidP="0037449D">
      <w:pPr>
        <w:adjustRightInd w:val="0"/>
        <w:spacing w:line="360" w:lineRule="auto"/>
        <w:rPr>
          <w:rFonts w:ascii="Times New Roman" w:hAnsi="Times New Roman" w:cs="Times New Roman"/>
          <w:sz w:val="24"/>
          <w:szCs w:val="24"/>
        </w:rPr>
      </w:pPr>
      <w:bookmarkStart w:id="15" w:name="_Toc3383970"/>
      <w:r w:rsidRPr="0043240F">
        <w:rPr>
          <w:rFonts w:ascii="Times New Roman" w:hAnsi="Times New Roman" w:cs="Times New Roman"/>
          <w:b/>
          <w:sz w:val="24"/>
          <w:szCs w:val="24"/>
        </w:rPr>
        <w:t>2.0.10</w:t>
      </w:r>
      <w:r w:rsidRPr="0043240F">
        <w:rPr>
          <w:rFonts w:ascii="Times New Roman" w:hAnsi="Times New Roman" w:cs="Times New Roman"/>
          <w:sz w:val="24"/>
          <w:szCs w:val="24"/>
        </w:rPr>
        <w:t xml:space="preserve">  </w:t>
      </w:r>
      <w:r w:rsidR="00147D70" w:rsidRPr="0043240F">
        <w:rPr>
          <w:rFonts w:ascii="Times New Roman" w:hAnsi="Times New Roman" w:cs="Times New Roman"/>
          <w:sz w:val="24"/>
          <w:szCs w:val="24"/>
        </w:rPr>
        <w:t>打印路径</w:t>
      </w:r>
      <w:r w:rsidR="008F0A70" w:rsidRPr="0043240F">
        <w:rPr>
          <w:rFonts w:ascii="Times New Roman" w:hAnsi="Times New Roman" w:cs="Times New Roman"/>
          <w:sz w:val="24"/>
          <w:szCs w:val="24"/>
        </w:rPr>
        <w:t xml:space="preserve"> printing path</w:t>
      </w:r>
      <w:bookmarkEnd w:id="15"/>
    </w:p>
    <w:p w:rsidR="00E724CB" w:rsidRPr="0043240F" w:rsidRDefault="00A47DE8" w:rsidP="0037449D">
      <w:pPr>
        <w:pStyle w:val="ae"/>
        <w:spacing w:line="360" w:lineRule="auto"/>
        <w:ind w:firstLineChars="200" w:firstLine="480"/>
        <w:rPr>
          <w:rFonts w:ascii="Times New Roman" w:hAnsi="Times New Roman"/>
          <w:sz w:val="24"/>
          <w:szCs w:val="24"/>
        </w:rPr>
      </w:pPr>
      <w:r w:rsidRPr="0043240F">
        <w:rPr>
          <w:rFonts w:ascii="Times New Roman" w:hAnsi="Times New Roman"/>
          <w:sz w:val="24"/>
          <w:szCs w:val="24"/>
        </w:rPr>
        <w:t>打印施工时，</w:t>
      </w:r>
      <w:r w:rsidR="00E724CB" w:rsidRPr="0043240F">
        <w:rPr>
          <w:rFonts w:ascii="Times New Roman" w:hAnsi="Times New Roman"/>
          <w:sz w:val="24"/>
          <w:szCs w:val="24"/>
        </w:rPr>
        <w:t>打印头</w:t>
      </w:r>
      <w:r w:rsidR="00EC26F1" w:rsidRPr="0043240F">
        <w:rPr>
          <w:rFonts w:ascii="Times New Roman" w:hAnsi="Times New Roman"/>
          <w:sz w:val="24"/>
          <w:szCs w:val="24"/>
        </w:rPr>
        <w:t>的运行</w:t>
      </w:r>
      <w:r w:rsidR="00E724CB" w:rsidRPr="0043240F">
        <w:rPr>
          <w:rFonts w:ascii="Times New Roman" w:hAnsi="Times New Roman"/>
          <w:sz w:val="24"/>
          <w:szCs w:val="24"/>
        </w:rPr>
        <w:t>路线。</w:t>
      </w:r>
    </w:p>
    <w:p w:rsidR="00DA4557" w:rsidRPr="0043240F" w:rsidRDefault="00A47DE8" w:rsidP="0037449D">
      <w:pPr>
        <w:adjustRightInd w:val="0"/>
        <w:spacing w:line="360" w:lineRule="auto"/>
        <w:rPr>
          <w:rFonts w:ascii="Times New Roman" w:hAnsi="Times New Roman" w:cs="Times New Roman"/>
          <w:sz w:val="24"/>
          <w:szCs w:val="24"/>
        </w:rPr>
      </w:pPr>
      <w:bookmarkStart w:id="16" w:name="_Toc3383971"/>
      <w:r w:rsidRPr="0043240F">
        <w:rPr>
          <w:rFonts w:ascii="Times New Roman" w:hAnsi="Times New Roman" w:cs="Times New Roman"/>
          <w:b/>
          <w:sz w:val="24"/>
          <w:szCs w:val="24"/>
        </w:rPr>
        <w:t>2.0.11</w:t>
      </w:r>
      <w:r w:rsidRPr="0043240F">
        <w:rPr>
          <w:rFonts w:ascii="Times New Roman" w:hAnsi="Times New Roman" w:cs="Times New Roman"/>
          <w:sz w:val="24"/>
          <w:szCs w:val="24"/>
        </w:rPr>
        <w:t xml:space="preserve">  </w:t>
      </w:r>
      <w:r w:rsidR="005856DD" w:rsidRPr="0043240F">
        <w:rPr>
          <w:rFonts w:ascii="Times New Roman" w:hAnsi="Times New Roman" w:cs="Times New Roman"/>
          <w:sz w:val="24"/>
          <w:szCs w:val="24"/>
        </w:rPr>
        <w:t>打印</w:t>
      </w:r>
      <w:r w:rsidR="00746D92" w:rsidRPr="0043240F">
        <w:rPr>
          <w:rFonts w:ascii="Times New Roman" w:hAnsi="Times New Roman" w:cs="Times New Roman"/>
          <w:sz w:val="24"/>
          <w:szCs w:val="24"/>
        </w:rPr>
        <w:t>速率</w:t>
      </w:r>
      <w:r w:rsidR="008F0A70" w:rsidRPr="0043240F">
        <w:rPr>
          <w:rFonts w:ascii="Times New Roman" w:hAnsi="Times New Roman" w:cs="Times New Roman"/>
          <w:sz w:val="24"/>
          <w:szCs w:val="24"/>
        </w:rPr>
        <w:t xml:space="preserve"> printing speed</w:t>
      </w:r>
      <w:bookmarkEnd w:id="16"/>
    </w:p>
    <w:p w:rsidR="00FB53FC" w:rsidRPr="0043240F" w:rsidRDefault="00CC4360" w:rsidP="0037449D">
      <w:pPr>
        <w:pStyle w:val="ae"/>
        <w:spacing w:line="360" w:lineRule="auto"/>
        <w:ind w:firstLineChars="200" w:firstLine="480"/>
        <w:rPr>
          <w:rFonts w:ascii="Times New Roman" w:hAnsi="Times New Roman"/>
          <w:sz w:val="24"/>
          <w:szCs w:val="24"/>
        </w:rPr>
      </w:pPr>
      <w:r w:rsidRPr="0043240F">
        <w:rPr>
          <w:rFonts w:ascii="Times New Roman" w:hAnsi="Times New Roman"/>
          <w:sz w:val="24"/>
          <w:szCs w:val="24"/>
        </w:rPr>
        <w:t>单位时间内</w:t>
      </w:r>
      <w:r w:rsidR="007321EC" w:rsidRPr="0043240F">
        <w:rPr>
          <w:rFonts w:ascii="Times New Roman" w:hAnsi="Times New Roman"/>
          <w:sz w:val="24"/>
          <w:szCs w:val="24"/>
        </w:rPr>
        <w:t>打印路径</w:t>
      </w:r>
      <w:r w:rsidR="00E724CB" w:rsidRPr="0043240F">
        <w:rPr>
          <w:rFonts w:ascii="Times New Roman" w:hAnsi="Times New Roman"/>
          <w:sz w:val="24"/>
          <w:szCs w:val="24"/>
        </w:rPr>
        <w:t>的</w:t>
      </w:r>
      <w:r w:rsidR="007321EC" w:rsidRPr="0043240F">
        <w:rPr>
          <w:rFonts w:ascii="Times New Roman" w:hAnsi="Times New Roman"/>
          <w:sz w:val="24"/>
          <w:szCs w:val="24"/>
        </w:rPr>
        <w:t>长度。</w:t>
      </w:r>
    </w:p>
    <w:p w:rsidR="000448A8" w:rsidRPr="0043240F" w:rsidRDefault="00A47DE8" w:rsidP="0037449D">
      <w:pPr>
        <w:pStyle w:val="ae"/>
        <w:spacing w:line="360" w:lineRule="auto"/>
        <w:rPr>
          <w:rFonts w:ascii="Times New Roman" w:hAnsi="Times New Roman"/>
          <w:sz w:val="24"/>
          <w:szCs w:val="24"/>
        </w:rPr>
      </w:pPr>
      <w:r w:rsidRPr="0043240F">
        <w:rPr>
          <w:rFonts w:ascii="Times New Roman" w:hAnsi="Times New Roman"/>
          <w:b/>
          <w:sz w:val="24"/>
          <w:szCs w:val="24"/>
        </w:rPr>
        <w:t>2.0.12</w:t>
      </w:r>
      <w:r w:rsidRPr="0043240F">
        <w:rPr>
          <w:rFonts w:ascii="Times New Roman" w:hAnsi="Times New Roman"/>
          <w:sz w:val="24"/>
          <w:szCs w:val="24"/>
        </w:rPr>
        <w:t xml:space="preserve">  </w:t>
      </w:r>
      <w:r w:rsidR="000448A8" w:rsidRPr="0043240F">
        <w:rPr>
          <w:rFonts w:ascii="Times New Roman" w:hAnsi="Times New Roman"/>
          <w:sz w:val="24"/>
          <w:szCs w:val="24"/>
        </w:rPr>
        <w:t>打印强度折减率</w:t>
      </w:r>
      <w:r w:rsidR="00556719" w:rsidRPr="0043240F">
        <w:rPr>
          <w:rFonts w:ascii="Times New Roman" w:hAnsi="Times New Roman"/>
          <w:sz w:val="24"/>
          <w:szCs w:val="24"/>
        </w:rPr>
        <w:t xml:space="preserve"> printing strength reduction rate</w:t>
      </w:r>
    </w:p>
    <w:p w:rsidR="008B5D63" w:rsidRPr="0043240F" w:rsidRDefault="004B7433" w:rsidP="0037449D">
      <w:pPr>
        <w:adjustRightInd w:val="0"/>
        <w:spacing w:line="360" w:lineRule="auto"/>
        <w:ind w:firstLineChars="200" w:firstLine="480"/>
        <w:rPr>
          <w:rFonts w:ascii="Times New Roman" w:hAnsi="Times New Roman" w:cs="Times New Roman"/>
          <w:sz w:val="24"/>
          <w:szCs w:val="21"/>
        </w:rPr>
      </w:pPr>
      <w:r w:rsidRPr="0043240F">
        <w:rPr>
          <w:rFonts w:ascii="Times New Roman" w:hAnsi="Times New Roman" w:cs="Times New Roman"/>
          <w:sz w:val="24"/>
          <w:szCs w:val="21"/>
        </w:rPr>
        <w:t>采用</w:t>
      </w:r>
      <w:r w:rsidR="0098375B" w:rsidRPr="0043240F">
        <w:rPr>
          <w:rFonts w:ascii="Times New Roman" w:hAnsi="Times New Roman" w:cs="Times New Roman"/>
          <w:sz w:val="24"/>
          <w:szCs w:val="21"/>
        </w:rPr>
        <w:t>3D</w:t>
      </w:r>
      <w:r w:rsidR="0098375B" w:rsidRPr="0043240F">
        <w:rPr>
          <w:rFonts w:ascii="Times New Roman" w:hAnsi="Times New Roman" w:cs="Times New Roman"/>
          <w:sz w:val="24"/>
          <w:szCs w:val="21"/>
        </w:rPr>
        <w:t>打印方式与标准方式成型</w:t>
      </w:r>
      <w:r w:rsidR="006B708C" w:rsidRPr="0043240F">
        <w:rPr>
          <w:rFonts w:ascii="Times New Roman" w:hAnsi="Times New Roman" w:cs="Times New Roman"/>
          <w:sz w:val="24"/>
          <w:szCs w:val="21"/>
        </w:rPr>
        <w:t>比较</w:t>
      </w:r>
      <w:r w:rsidR="0098375B" w:rsidRPr="0043240F">
        <w:rPr>
          <w:rFonts w:ascii="Times New Roman" w:hAnsi="Times New Roman" w:cs="Times New Roman"/>
          <w:sz w:val="24"/>
          <w:szCs w:val="21"/>
        </w:rPr>
        <w:t>，试件抗压强度的损失程度。</w:t>
      </w:r>
    </w:p>
    <w:p w:rsidR="00F6324C" w:rsidRPr="0043240F" w:rsidRDefault="00F6324C" w:rsidP="0037449D">
      <w:pPr>
        <w:adjustRightInd w:val="0"/>
        <w:spacing w:line="360" w:lineRule="auto"/>
        <w:rPr>
          <w:rFonts w:ascii="Times New Roman" w:hAnsi="Times New Roman" w:cs="Times New Roman"/>
          <w:sz w:val="24"/>
          <w:szCs w:val="21"/>
        </w:rPr>
      </w:pPr>
      <w:r w:rsidRPr="0043240F">
        <w:rPr>
          <w:rFonts w:ascii="Times New Roman" w:hAnsi="Times New Roman" w:cs="Times New Roman"/>
          <w:b/>
          <w:sz w:val="24"/>
          <w:szCs w:val="21"/>
        </w:rPr>
        <w:t>2.0.13</w:t>
      </w:r>
      <w:r w:rsidRPr="0043240F">
        <w:rPr>
          <w:rFonts w:ascii="Times New Roman" w:hAnsi="Times New Roman" w:cs="Times New Roman"/>
          <w:sz w:val="24"/>
          <w:szCs w:val="21"/>
        </w:rPr>
        <w:t xml:space="preserve">  </w:t>
      </w:r>
      <w:r w:rsidRPr="0043240F">
        <w:rPr>
          <w:rFonts w:ascii="Times New Roman" w:hAnsi="Times New Roman" w:cs="Times New Roman"/>
          <w:sz w:val="24"/>
          <w:szCs w:val="21"/>
        </w:rPr>
        <w:t>层间粘结强度</w:t>
      </w:r>
      <w:r w:rsidRPr="0043240F">
        <w:rPr>
          <w:rFonts w:ascii="Times New Roman" w:hAnsi="Times New Roman" w:cs="Times New Roman"/>
          <w:sz w:val="24"/>
          <w:szCs w:val="21"/>
        </w:rPr>
        <w:t xml:space="preserve"> interlaminar bond strength</w:t>
      </w:r>
    </w:p>
    <w:p w:rsidR="00652088" w:rsidRPr="0043240F" w:rsidRDefault="00F6324C" w:rsidP="0037449D">
      <w:pPr>
        <w:adjustRightInd w:val="0"/>
        <w:spacing w:line="360" w:lineRule="auto"/>
        <w:ind w:firstLineChars="200" w:firstLine="480"/>
        <w:rPr>
          <w:rFonts w:ascii="Times New Roman" w:eastAsiaTheme="majorEastAsia" w:hAnsi="Times New Roman" w:cs="Times New Roman"/>
          <w:b/>
          <w:bCs/>
          <w:sz w:val="32"/>
          <w:szCs w:val="32"/>
        </w:rPr>
      </w:pPr>
      <w:r w:rsidRPr="0043240F">
        <w:rPr>
          <w:rFonts w:ascii="Times New Roman" w:hAnsi="Times New Roman" w:cs="Times New Roman"/>
          <w:color w:val="000000"/>
          <w:sz w:val="24"/>
          <w:szCs w:val="21"/>
        </w:rPr>
        <w:t>3D</w:t>
      </w:r>
      <w:r w:rsidRPr="0043240F">
        <w:rPr>
          <w:rFonts w:ascii="Times New Roman" w:hAnsi="Times New Roman" w:cs="Times New Roman"/>
          <w:color w:val="000000"/>
          <w:sz w:val="24"/>
          <w:szCs w:val="21"/>
        </w:rPr>
        <w:t>打印混凝土相邻打印层之间</w:t>
      </w:r>
      <w:r w:rsidR="003B3048" w:rsidRPr="0043240F">
        <w:rPr>
          <w:rFonts w:ascii="Times New Roman" w:hAnsi="Times New Roman" w:cs="Times New Roman"/>
          <w:color w:val="000000"/>
          <w:sz w:val="24"/>
          <w:szCs w:val="21"/>
        </w:rPr>
        <w:t>抵抗拉伸破坏的能力</w:t>
      </w:r>
      <w:r w:rsidRPr="0043240F">
        <w:rPr>
          <w:rFonts w:ascii="Times New Roman" w:hAnsi="Times New Roman" w:cs="Times New Roman"/>
          <w:color w:val="000000"/>
          <w:sz w:val="24"/>
          <w:szCs w:val="21"/>
        </w:rPr>
        <w:t>。</w:t>
      </w:r>
      <w:bookmarkStart w:id="17" w:name="_Toc3220681"/>
    </w:p>
    <w:p w:rsidR="00EA2E2E" w:rsidRPr="0043240F" w:rsidRDefault="002A0733" w:rsidP="006B708C">
      <w:pPr>
        <w:spacing w:before="120" w:after="120"/>
        <w:jc w:val="center"/>
        <w:outlineLvl w:val="0"/>
        <w:rPr>
          <w:rFonts w:ascii="Times New Roman" w:hAnsi="Times New Roman" w:cs="Times New Roman"/>
          <w:b/>
          <w:sz w:val="28"/>
          <w:szCs w:val="28"/>
        </w:rPr>
      </w:pPr>
      <w:bookmarkStart w:id="18" w:name="_Toc19251504"/>
      <w:r w:rsidRPr="0043240F">
        <w:rPr>
          <w:rFonts w:ascii="Times New Roman" w:hAnsi="Times New Roman" w:cs="Times New Roman"/>
          <w:b/>
          <w:sz w:val="28"/>
          <w:szCs w:val="28"/>
        </w:rPr>
        <w:lastRenderedPageBreak/>
        <w:t>3</w:t>
      </w:r>
      <w:r w:rsidR="004921D5" w:rsidRPr="0043240F">
        <w:rPr>
          <w:rFonts w:ascii="Times New Roman" w:hAnsi="Times New Roman" w:cs="Times New Roman"/>
          <w:b/>
          <w:sz w:val="28"/>
          <w:szCs w:val="28"/>
        </w:rPr>
        <w:t xml:space="preserve"> </w:t>
      </w:r>
      <w:r w:rsidR="00662C25" w:rsidRPr="0043240F">
        <w:rPr>
          <w:rFonts w:ascii="Times New Roman" w:hAnsi="Times New Roman" w:cs="Times New Roman"/>
          <w:b/>
          <w:sz w:val="28"/>
          <w:szCs w:val="28"/>
        </w:rPr>
        <w:t xml:space="preserve"> </w:t>
      </w:r>
      <w:r w:rsidR="004921D5" w:rsidRPr="0043240F">
        <w:rPr>
          <w:rFonts w:ascii="Times New Roman" w:hAnsi="Times New Roman" w:cs="Times New Roman"/>
          <w:b/>
          <w:sz w:val="28"/>
          <w:szCs w:val="28"/>
        </w:rPr>
        <w:t>基本规定</w:t>
      </w:r>
      <w:bookmarkStart w:id="19" w:name="_Toc3383973"/>
      <w:bookmarkStart w:id="20" w:name="_Toc3383974"/>
      <w:bookmarkEnd w:id="17"/>
      <w:bookmarkEnd w:id="18"/>
      <w:bookmarkEnd w:id="19"/>
      <w:bookmarkEnd w:id="20"/>
    </w:p>
    <w:p w:rsidR="00742152" w:rsidRPr="0043240F" w:rsidRDefault="00F755C6" w:rsidP="0037449D">
      <w:pPr>
        <w:tabs>
          <w:tab w:val="left" w:pos="6131"/>
        </w:tabs>
        <w:spacing w:line="360" w:lineRule="auto"/>
        <w:ind w:left="723" w:hangingChars="300" w:hanging="723"/>
        <w:rPr>
          <w:rFonts w:ascii="Times New Roman" w:hAnsi="Times New Roman" w:cs="Times New Roman"/>
          <w:sz w:val="24"/>
          <w:szCs w:val="24"/>
        </w:rPr>
      </w:pPr>
      <w:r w:rsidRPr="0043240F">
        <w:rPr>
          <w:rFonts w:ascii="Times New Roman" w:hAnsi="Times New Roman" w:cs="Times New Roman"/>
          <w:b/>
          <w:sz w:val="24"/>
          <w:szCs w:val="24"/>
        </w:rPr>
        <w:t>3.0.1</w:t>
      </w:r>
      <w:r w:rsidRPr="0043240F">
        <w:rPr>
          <w:rFonts w:ascii="Times New Roman" w:hAnsi="Times New Roman" w:cs="Times New Roman"/>
          <w:sz w:val="24"/>
          <w:szCs w:val="24"/>
        </w:rPr>
        <w:t xml:space="preserve"> </w:t>
      </w:r>
      <w:r w:rsidR="002E6137" w:rsidRPr="0043240F">
        <w:rPr>
          <w:rFonts w:ascii="Times New Roman" w:hAnsi="Times New Roman" w:cs="Times New Roman"/>
          <w:sz w:val="24"/>
          <w:szCs w:val="24"/>
        </w:rPr>
        <w:t xml:space="preserve"> </w:t>
      </w:r>
      <w:r w:rsidR="00742152" w:rsidRPr="0043240F">
        <w:rPr>
          <w:rFonts w:ascii="Times New Roman" w:hAnsi="Times New Roman" w:cs="Times New Roman"/>
          <w:sz w:val="24"/>
          <w:szCs w:val="24"/>
        </w:rPr>
        <w:t>混凝土</w:t>
      </w:r>
      <w:r w:rsidR="00742152" w:rsidRPr="0043240F">
        <w:rPr>
          <w:rFonts w:ascii="Times New Roman" w:hAnsi="Times New Roman" w:cs="Times New Roman"/>
          <w:sz w:val="24"/>
          <w:szCs w:val="24"/>
        </w:rPr>
        <w:t>3D</w:t>
      </w:r>
      <w:r w:rsidR="00742152" w:rsidRPr="0043240F">
        <w:rPr>
          <w:rFonts w:ascii="Times New Roman" w:hAnsi="Times New Roman" w:cs="Times New Roman"/>
          <w:sz w:val="24"/>
          <w:szCs w:val="24"/>
        </w:rPr>
        <w:t>打印建筑应符合建筑功能和性能要求。</w:t>
      </w:r>
    </w:p>
    <w:p w:rsidR="00742152" w:rsidRPr="0043240F" w:rsidRDefault="00742152" w:rsidP="0037449D">
      <w:pPr>
        <w:spacing w:line="360" w:lineRule="auto"/>
        <w:ind w:left="1"/>
        <w:rPr>
          <w:rFonts w:ascii="Times New Roman" w:hAnsi="Times New Roman" w:cs="Times New Roman"/>
          <w:sz w:val="24"/>
          <w:szCs w:val="24"/>
        </w:rPr>
      </w:pPr>
      <w:r w:rsidRPr="0043240F">
        <w:rPr>
          <w:rFonts w:ascii="Times New Roman" w:hAnsi="Times New Roman" w:cs="Times New Roman"/>
          <w:b/>
          <w:sz w:val="24"/>
          <w:szCs w:val="24"/>
        </w:rPr>
        <w:t>3.0.2</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混凝土</w:t>
      </w:r>
      <w:r w:rsidRPr="0043240F">
        <w:rPr>
          <w:rFonts w:ascii="Times New Roman" w:hAnsi="Times New Roman" w:cs="Times New Roman"/>
          <w:sz w:val="24"/>
          <w:szCs w:val="24"/>
        </w:rPr>
        <w:t>3D</w:t>
      </w:r>
      <w:r w:rsidRPr="0043240F">
        <w:rPr>
          <w:rFonts w:ascii="Times New Roman" w:hAnsi="Times New Roman" w:cs="Times New Roman"/>
          <w:sz w:val="24"/>
          <w:szCs w:val="24"/>
        </w:rPr>
        <w:t>打印</w:t>
      </w:r>
      <w:r w:rsidR="002A21FC" w:rsidRPr="0043240F">
        <w:rPr>
          <w:rFonts w:ascii="Times New Roman" w:hAnsi="Times New Roman" w:cs="Times New Roman"/>
          <w:sz w:val="24"/>
          <w:szCs w:val="24"/>
        </w:rPr>
        <w:t>结构</w:t>
      </w:r>
      <w:r w:rsidR="00304AFB" w:rsidRPr="0043240F">
        <w:rPr>
          <w:rFonts w:ascii="Times New Roman" w:hAnsi="Times New Roman" w:cs="Times New Roman"/>
          <w:sz w:val="24"/>
          <w:szCs w:val="24"/>
        </w:rPr>
        <w:t>设计</w:t>
      </w:r>
      <w:r w:rsidRPr="0043240F">
        <w:rPr>
          <w:rFonts w:ascii="Times New Roman" w:hAnsi="Times New Roman" w:cs="Times New Roman"/>
          <w:sz w:val="24"/>
          <w:szCs w:val="24"/>
        </w:rPr>
        <w:t>可参考</w:t>
      </w:r>
      <w:r w:rsidR="00304AFB" w:rsidRPr="0043240F">
        <w:rPr>
          <w:rFonts w:ascii="Times New Roman" w:hAnsi="Times New Roman" w:cs="Times New Roman"/>
          <w:sz w:val="24"/>
          <w:szCs w:val="24"/>
        </w:rPr>
        <w:t>《混凝土结构设计规范》</w:t>
      </w:r>
      <w:r w:rsidR="00304AFB" w:rsidRPr="0043240F">
        <w:rPr>
          <w:rFonts w:ascii="Times New Roman" w:hAnsi="Times New Roman" w:cs="Times New Roman"/>
          <w:sz w:val="24"/>
          <w:szCs w:val="24"/>
        </w:rPr>
        <w:t>GB</w:t>
      </w:r>
      <w:r w:rsidR="0039322B" w:rsidRPr="0043240F">
        <w:rPr>
          <w:rFonts w:ascii="Times New Roman" w:hAnsi="Times New Roman" w:cs="Times New Roman"/>
          <w:sz w:val="24"/>
          <w:szCs w:val="24"/>
        </w:rPr>
        <w:t xml:space="preserve"> </w:t>
      </w:r>
      <w:r w:rsidR="00304AFB" w:rsidRPr="0043240F">
        <w:rPr>
          <w:rFonts w:ascii="Times New Roman" w:hAnsi="Times New Roman" w:cs="Times New Roman"/>
          <w:sz w:val="24"/>
          <w:szCs w:val="24"/>
        </w:rPr>
        <w:t>50010</w:t>
      </w:r>
      <w:r w:rsidR="00304AFB" w:rsidRPr="0043240F">
        <w:rPr>
          <w:rFonts w:ascii="Times New Roman" w:hAnsi="Times New Roman" w:cs="Times New Roman"/>
          <w:sz w:val="24"/>
          <w:szCs w:val="24"/>
        </w:rPr>
        <w:t>或</w:t>
      </w:r>
      <w:r w:rsidR="0039322B" w:rsidRPr="0043240F">
        <w:rPr>
          <w:rFonts w:ascii="Times New Roman" w:hAnsi="Times New Roman" w:cs="Times New Roman"/>
          <w:sz w:val="24"/>
          <w:szCs w:val="24"/>
        </w:rPr>
        <w:t>《砌体结构设计规范》</w:t>
      </w:r>
      <w:r w:rsidR="0039322B" w:rsidRPr="0043240F">
        <w:rPr>
          <w:rFonts w:ascii="Times New Roman" w:hAnsi="Times New Roman" w:cs="Times New Roman"/>
          <w:sz w:val="24"/>
          <w:szCs w:val="24"/>
        </w:rPr>
        <w:t>GB 50003</w:t>
      </w:r>
      <w:r w:rsidR="00304AFB" w:rsidRPr="0043240F">
        <w:rPr>
          <w:rFonts w:ascii="Times New Roman" w:hAnsi="Times New Roman" w:cs="Times New Roman"/>
          <w:sz w:val="24"/>
          <w:szCs w:val="24"/>
        </w:rPr>
        <w:t>。</w:t>
      </w:r>
    </w:p>
    <w:p w:rsidR="002A21FC" w:rsidRPr="0043240F" w:rsidRDefault="00742152" w:rsidP="0037449D">
      <w:pPr>
        <w:spacing w:line="360" w:lineRule="auto"/>
        <w:ind w:left="723" w:hangingChars="300" w:hanging="723"/>
        <w:rPr>
          <w:rFonts w:ascii="Times New Roman" w:hAnsi="Times New Roman" w:cs="Times New Roman"/>
          <w:sz w:val="24"/>
          <w:szCs w:val="24"/>
        </w:rPr>
      </w:pPr>
      <w:r w:rsidRPr="0043240F">
        <w:rPr>
          <w:rFonts w:ascii="Times New Roman" w:hAnsi="Times New Roman" w:cs="Times New Roman"/>
          <w:b/>
          <w:sz w:val="24"/>
          <w:szCs w:val="24"/>
        </w:rPr>
        <w:t>3.0.3</w:t>
      </w:r>
      <w:r w:rsidRPr="0043240F">
        <w:rPr>
          <w:rFonts w:ascii="Times New Roman" w:hAnsi="Times New Roman" w:cs="Times New Roman"/>
          <w:sz w:val="24"/>
          <w:szCs w:val="24"/>
        </w:rPr>
        <w:t xml:space="preserve">  </w:t>
      </w:r>
      <w:r w:rsidR="002A21FC" w:rsidRPr="0043240F">
        <w:rPr>
          <w:rFonts w:ascii="Times New Roman" w:hAnsi="Times New Roman" w:cs="Times New Roman"/>
          <w:sz w:val="24"/>
          <w:szCs w:val="24"/>
        </w:rPr>
        <w:t>混凝土</w:t>
      </w:r>
      <w:r w:rsidR="002A21FC" w:rsidRPr="0043240F">
        <w:rPr>
          <w:rFonts w:ascii="Times New Roman" w:hAnsi="Times New Roman" w:cs="Times New Roman"/>
          <w:sz w:val="24"/>
          <w:szCs w:val="24"/>
        </w:rPr>
        <w:t>3D</w:t>
      </w:r>
      <w:r w:rsidR="002A21FC" w:rsidRPr="0043240F">
        <w:rPr>
          <w:rFonts w:ascii="Times New Roman" w:hAnsi="Times New Roman" w:cs="Times New Roman"/>
          <w:sz w:val="24"/>
          <w:szCs w:val="24"/>
        </w:rPr>
        <w:t>打印结构的墙体或柱应与基础通过可靠方式连接。</w:t>
      </w:r>
    </w:p>
    <w:p w:rsidR="00F755C6" w:rsidRPr="0043240F" w:rsidRDefault="002A21FC" w:rsidP="0037449D">
      <w:pPr>
        <w:spacing w:line="360" w:lineRule="auto"/>
        <w:ind w:left="1"/>
        <w:rPr>
          <w:rFonts w:ascii="Times New Roman" w:hAnsi="Times New Roman" w:cs="Times New Roman"/>
          <w:sz w:val="24"/>
          <w:szCs w:val="24"/>
        </w:rPr>
      </w:pPr>
      <w:r w:rsidRPr="0043240F">
        <w:rPr>
          <w:rFonts w:ascii="Times New Roman" w:hAnsi="Times New Roman" w:cs="Times New Roman"/>
          <w:b/>
          <w:sz w:val="24"/>
          <w:szCs w:val="24"/>
        </w:rPr>
        <w:t>3.0.4</w:t>
      </w:r>
      <w:r w:rsidRPr="0043240F">
        <w:rPr>
          <w:rFonts w:ascii="Times New Roman" w:hAnsi="Times New Roman" w:cs="Times New Roman"/>
          <w:sz w:val="24"/>
          <w:szCs w:val="24"/>
        </w:rPr>
        <w:t xml:space="preserve">  </w:t>
      </w:r>
      <w:r w:rsidR="00742152" w:rsidRPr="0043240F">
        <w:rPr>
          <w:rFonts w:ascii="Times New Roman" w:hAnsi="Times New Roman" w:cs="Times New Roman"/>
          <w:sz w:val="24"/>
          <w:szCs w:val="24"/>
        </w:rPr>
        <w:t>在进行打印施工前，应进行图纸会审，根据设计要求，结合施工现场条件编制施工组织设计和专项施工方案。</w:t>
      </w:r>
    </w:p>
    <w:p w:rsidR="00F755C6" w:rsidRPr="0043240F" w:rsidRDefault="00BC5D92"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3.0.</w:t>
      </w:r>
      <w:r w:rsidR="002A21FC" w:rsidRPr="0043240F">
        <w:rPr>
          <w:rFonts w:ascii="Times New Roman" w:hAnsi="Times New Roman" w:cs="Times New Roman"/>
          <w:b/>
          <w:sz w:val="24"/>
          <w:szCs w:val="24"/>
        </w:rPr>
        <w:t>5</w:t>
      </w:r>
      <w:r w:rsidRPr="0043240F">
        <w:rPr>
          <w:rFonts w:ascii="Times New Roman" w:hAnsi="Times New Roman" w:cs="Times New Roman"/>
          <w:sz w:val="24"/>
          <w:szCs w:val="24"/>
        </w:rPr>
        <w:t xml:space="preserve"> </w:t>
      </w:r>
      <w:r w:rsidR="002E6137" w:rsidRPr="0043240F">
        <w:rPr>
          <w:rFonts w:ascii="Times New Roman" w:hAnsi="Times New Roman" w:cs="Times New Roman"/>
          <w:sz w:val="24"/>
          <w:szCs w:val="24"/>
        </w:rPr>
        <w:t xml:space="preserve"> </w:t>
      </w:r>
      <w:r w:rsidR="002A21FC" w:rsidRPr="0043240F">
        <w:rPr>
          <w:rFonts w:ascii="Times New Roman" w:hAnsi="Times New Roman" w:cs="Times New Roman"/>
          <w:sz w:val="24"/>
          <w:szCs w:val="24"/>
        </w:rPr>
        <w:t>混凝土</w:t>
      </w:r>
      <w:r w:rsidR="002A21FC" w:rsidRPr="0043240F">
        <w:rPr>
          <w:rFonts w:ascii="Times New Roman" w:hAnsi="Times New Roman" w:cs="Times New Roman"/>
          <w:sz w:val="24"/>
          <w:szCs w:val="24"/>
        </w:rPr>
        <w:t>3D</w:t>
      </w:r>
      <w:r w:rsidR="002A21FC" w:rsidRPr="0043240F">
        <w:rPr>
          <w:rFonts w:ascii="Times New Roman" w:hAnsi="Times New Roman" w:cs="Times New Roman"/>
          <w:sz w:val="24"/>
          <w:szCs w:val="24"/>
        </w:rPr>
        <w:t>打印材料、设备应满足施工工艺要求，且应符合安全和环保等相关要求。</w:t>
      </w:r>
    </w:p>
    <w:p w:rsidR="00304AFB" w:rsidRPr="0043240F" w:rsidRDefault="00BC5D92"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3.0.</w:t>
      </w:r>
      <w:r w:rsidR="002A21FC" w:rsidRPr="0043240F">
        <w:rPr>
          <w:rFonts w:ascii="Times New Roman" w:hAnsi="Times New Roman" w:cs="Times New Roman"/>
          <w:b/>
          <w:sz w:val="24"/>
          <w:szCs w:val="24"/>
        </w:rPr>
        <w:t>6</w:t>
      </w:r>
      <w:r w:rsidRPr="0043240F">
        <w:rPr>
          <w:rFonts w:ascii="Times New Roman" w:hAnsi="Times New Roman" w:cs="Times New Roman"/>
          <w:sz w:val="24"/>
          <w:szCs w:val="24"/>
        </w:rPr>
        <w:t xml:space="preserve"> </w:t>
      </w:r>
      <w:r w:rsidR="002E6137" w:rsidRPr="0043240F">
        <w:rPr>
          <w:rFonts w:ascii="Times New Roman" w:hAnsi="Times New Roman" w:cs="Times New Roman"/>
          <w:sz w:val="24"/>
          <w:szCs w:val="24"/>
        </w:rPr>
        <w:t xml:space="preserve"> </w:t>
      </w:r>
      <w:r w:rsidR="002A21FC" w:rsidRPr="0043240F">
        <w:rPr>
          <w:rFonts w:ascii="Times New Roman" w:hAnsi="Times New Roman" w:cs="Times New Roman"/>
          <w:sz w:val="24"/>
          <w:szCs w:val="24"/>
        </w:rPr>
        <w:t>打印施工人员应进行专业培训，正式打印施工前可进行试打印。</w:t>
      </w:r>
    </w:p>
    <w:p w:rsidR="00C14540" w:rsidRPr="0043240F" w:rsidRDefault="00C14540" w:rsidP="0037449D">
      <w:pPr>
        <w:adjustRightInd w:val="0"/>
        <w:spacing w:line="360" w:lineRule="auto"/>
        <w:rPr>
          <w:rFonts w:ascii="Times New Roman" w:hAnsi="Times New Roman" w:cs="Times New Roman"/>
          <w:color w:val="FF0000"/>
          <w:szCs w:val="21"/>
        </w:rPr>
      </w:pPr>
      <w:r w:rsidRPr="0043240F">
        <w:rPr>
          <w:rFonts w:ascii="Times New Roman" w:hAnsi="Times New Roman" w:cs="Times New Roman"/>
        </w:rPr>
        <w:br w:type="page"/>
      </w:r>
    </w:p>
    <w:p w:rsidR="008B5D63" w:rsidRPr="0043240F" w:rsidRDefault="004921D5" w:rsidP="0037449D">
      <w:pPr>
        <w:spacing w:before="120" w:after="120"/>
        <w:jc w:val="center"/>
        <w:outlineLvl w:val="0"/>
        <w:rPr>
          <w:rFonts w:ascii="Times New Roman" w:hAnsi="Times New Roman" w:cs="Times New Roman"/>
          <w:b/>
          <w:sz w:val="28"/>
          <w:szCs w:val="28"/>
        </w:rPr>
      </w:pPr>
      <w:bookmarkStart w:id="21" w:name="_Toc3220682"/>
      <w:bookmarkStart w:id="22" w:name="_Toc19251505"/>
      <w:r w:rsidRPr="0043240F">
        <w:rPr>
          <w:rFonts w:ascii="Times New Roman" w:hAnsi="Times New Roman" w:cs="Times New Roman"/>
          <w:b/>
          <w:sz w:val="28"/>
          <w:szCs w:val="28"/>
        </w:rPr>
        <w:lastRenderedPageBreak/>
        <w:t xml:space="preserve">4 </w:t>
      </w:r>
      <w:r w:rsidR="00662C25" w:rsidRPr="0043240F">
        <w:rPr>
          <w:rFonts w:ascii="Times New Roman" w:hAnsi="Times New Roman" w:cs="Times New Roman"/>
          <w:b/>
          <w:sz w:val="28"/>
          <w:szCs w:val="28"/>
        </w:rPr>
        <w:t xml:space="preserve"> </w:t>
      </w:r>
      <w:r w:rsidR="00DB3691" w:rsidRPr="0043240F">
        <w:rPr>
          <w:rFonts w:ascii="Times New Roman" w:hAnsi="Times New Roman" w:cs="Times New Roman"/>
          <w:b/>
          <w:sz w:val="28"/>
          <w:szCs w:val="28"/>
        </w:rPr>
        <w:t>材</w:t>
      </w:r>
      <w:r w:rsidR="00E9049D" w:rsidRPr="0043240F">
        <w:rPr>
          <w:rFonts w:ascii="Times New Roman" w:hAnsi="Times New Roman" w:cs="Times New Roman"/>
          <w:b/>
          <w:sz w:val="28"/>
          <w:szCs w:val="28"/>
        </w:rPr>
        <w:t xml:space="preserve">  </w:t>
      </w:r>
      <w:r w:rsidR="00DB3691" w:rsidRPr="0043240F">
        <w:rPr>
          <w:rFonts w:ascii="Times New Roman" w:hAnsi="Times New Roman" w:cs="Times New Roman"/>
          <w:b/>
          <w:sz w:val="28"/>
          <w:szCs w:val="28"/>
        </w:rPr>
        <w:t>料</w:t>
      </w:r>
      <w:bookmarkEnd w:id="21"/>
      <w:bookmarkEnd w:id="22"/>
    </w:p>
    <w:p w:rsidR="00074AAB" w:rsidRPr="0043240F" w:rsidRDefault="004335EC" w:rsidP="00D045BE">
      <w:pPr>
        <w:spacing w:beforeLines="100" w:before="312" w:afterLines="100" w:after="312"/>
        <w:jc w:val="center"/>
        <w:outlineLvl w:val="1"/>
        <w:rPr>
          <w:rFonts w:ascii="Times New Roman" w:hAnsi="Times New Roman" w:cs="Times New Roman"/>
          <w:b/>
          <w:sz w:val="24"/>
          <w:szCs w:val="24"/>
        </w:rPr>
      </w:pPr>
      <w:bookmarkStart w:id="23" w:name="_Toc3220683"/>
      <w:bookmarkStart w:id="24" w:name="_Toc19251506"/>
      <w:r w:rsidRPr="0043240F">
        <w:rPr>
          <w:rFonts w:ascii="Times New Roman" w:hAnsi="Times New Roman" w:cs="Times New Roman"/>
          <w:b/>
          <w:sz w:val="24"/>
          <w:szCs w:val="24"/>
        </w:rPr>
        <w:t>4</w:t>
      </w:r>
      <w:r w:rsidR="004921D5" w:rsidRPr="0043240F">
        <w:rPr>
          <w:rFonts w:ascii="Times New Roman" w:hAnsi="Times New Roman" w:cs="Times New Roman"/>
          <w:b/>
          <w:sz w:val="24"/>
          <w:szCs w:val="24"/>
        </w:rPr>
        <w:t>.1</w:t>
      </w:r>
      <w:r w:rsidR="00F80921" w:rsidRPr="0043240F">
        <w:rPr>
          <w:rFonts w:ascii="Times New Roman" w:hAnsi="Times New Roman" w:cs="Times New Roman"/>
          <w:b/>
          <w:sz w:val="24"/>
          <w:szCs w:val="24"/>
        </w:rPr>
        <w:t xml:space="preserve"> </w:t>
      </w:r>
      <w:r w:rsidR="00662C25" w:rsidRPr="0043240F">
        <w:rPr>
          <w:rFonts w:ascii="Times New Roman" w:hAnsi="Times New Roman" w:cs="Times New Roman"/>
          <w:b/>
          <w:sz w:val="24"/>
          <w:szCs w:val="24"/>
        </w:rPr>
        <w:t xml:space="preserve"> </w:t>
      </w:r>
      <w:r w:rsidR="002F4032" w:rsidRPr="0043240F">
        <w:rPr>
          <w:rFonts w:ascii="Times New Roman" w:hAnsi="Times New Roman" w:cs="Times New Roman"/>
          <w:b/>
          <w:sz w:val="24"/>
          <w:szCs w:val="24"/>
        </w:rPr>
        <w:t>一般规定</w:t>
      </w:r>
      <w:bookmarkStart w:id="25" w:name="_Toc3383983"/>
      <w:bookmarkStart w:id="26" w:name="_Toc3383984"/>
      <w:bookmarkStart w:id="27" w:name="_Toc3383985"/>
      <w:bookmarkEnd w:id="23"/>
      <w:bookmarkEnd w:id="24"/>
      <w:bookmarkEnd w:id="25"/>
      <w:bookmarkEnd w:id="26"/>
      <w:bookmarkEnd w:id="27"/>
    </w:p>
    <w:p w:rsidR="00B65440" w:rsidRPr="0043240F" w:rsidRDefault="00F61731"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4.1.1</w:t>
      </w:r>
      <w:r w:rsidRPr="0043240F">
        <w:rPr>
          <w:rFonts w:ascii="Times New Roman" w:hAnsi="Times New Roman" w:cs="Times New Roman"/>
          <w:sz w:val="24"/>
          <w:szCs w:val="24"/>
        </w:rPr>
        <w:t xml:space="preserve">  </w:t>
      </w:r>
      <w:r w:rsidR="0010481C" w:rsidRPr="0043240F">
        <w:rPr>
          <w:rFonts w:ascii="Times New Roman" w:hAnsi="Times New Roman" w:cs="Times New Roman"/>
          <w:sz w:val="24"/>
          <w:szCs w:val="24"/>
        </w:rPr>
        <w:t>用于结构的</w:t>
      </w:r>
      <w:r w:rsidR="00B65440" w:rsidRPr="0043240F">
        <w:rPr>
          <w:rFonts w:ascii="Times New Roman" w:hAnsi="Times New Roman" w:cs="Times New Roman"/>
          <w:sz w:val="24"/>
          <w:szCs w:val="24"/>
        </w:rPr>
        <w:t>3D</w:t>
      </w:r>
      <w:r w:rsidR="0010481C" w:rsidRPr="0043240F">
        <w:rPr>
          <w:rFonts w:ascii="Times New Roman" w:hAnsi="Times New Roman" w:cs="Times New Roman"/>
          <w:sz w:val="24"/>
          <w:szCs w:val="24"/>
        </w:rPr>
        <w:t>打印混凝土</w:t>
      </w:r>
      <w:r w:rsidR="00B65440" w:rsidRPr="0043240F">
        <w:rPr>
          <w:rFonts w:ascii="Times New Roman" w:hAnsi="Times New Roman" w:cs="Times New Roman"/>
          <w:sz w:val="24"/>
          <w:szCs w:val="24"/>
        </w:rPr>
        <w:t>强度等级不宜低于</w:t>
      </w:r>
      <w:r w:rsidR="00B65440" w:rsidRPr="0043240F">
        <w:rPr>
          <w:rFonts w:ascii="Times New Roman" w:hAnsi="Times New Roman" w:cs="Times New Roman"/>
          <w:sz w:val="24"/>
          <w:szCs w:val="24"/>
        </w:rPr>
        <w:t>C30</w:t>
      </w:r>
      <w:r w:rsidR="00B54DA0" w:rsidRPr="0043240F">
        <w:rPr>
          <w:rFonts w:ascii="Times New Roman" w:hAnsi="Times New Roman" w:cs="Times New Roman"/>
          <w:sz w:val="24"/>
          <w:szCs w:val="24"/>
        </w:rPr>
        <w:t>，预应力</w:t>
      </w:r>
      <w:r w:rsidR="00B54DA0" w:rsidRPr="0043240F">
        <w:rPr>
          <w:rFonts w:ascii="Times New Roman" w:hAnsi="Times New Roman" w:cs="Times New Roman"/>
          <w:sz w:val="24"/>
          <w:szCs w:val="24"/>
        </w:rPr>
        <w:t>3D</w:t>
      </w:r>
      <w:r w:rsidRPr="0043240F">
        <w:rPr>
          <w:rFonts w:ascii="Times New Roman" w:hAnsi="Times New Roman" w:cs="Times New Roman"/>
          <w:sz w:val="24"/>
          <w:szCs w:val="24"/>
        </w:rPr>
        <w:t>打印预制构件的混凝土强度等级不宜</w:t>
      </w:r>
      <w:r w:rsidR="00B54DA0" w:rsidRPr="0043240F">
        <w:rPr>
          <w:rFonts w:ascii="Times New Roman" w:hAnsi="Times New Roman" w:cs="Times New Roman"/>
          <w:sz w:val="24"/>
          <w:szCs w:val="24"/>
        </w:rPr>
        <w:t>低于</w:t>
      </w:r>
      <w:r w:rsidR="00B54DA0" w:rsidRPr="0043240F">
        <w:rPr>
          <w:rFonts w:ascii="Times New Roman" w:hAnsi="Times New Roman" w:cs="Times New Roman"/>
          <w:sz w:val="24"/>
          <w:szCs w:val="24"/>
        </w:rPr>
        <w:t>C40</w:t>
      </w:r>
      <w:r w:rsidR="00B65440" w:rsidRPr="0043240F">
        <w:rPr>
          <w:rFonts w:ascii="Times New Roman" w:hAnsi="Times New Roman" w:cs="Times New Roman"/>
          <w:sz w:val="24"/>
          <w:szCs w:val="24"/>
        </w:rPr>
        <w:t>。</w:t>
      </w:r>
    </w:p>
    <w:p w:rsidR="00B65440" w:rsidRPr="0043240F" w:rsidRDefault="00F61731"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4.1.2</w:t>
      </w:r>
      <w:r w:rsidRPr="0043240F">
        <w:rPr>
          <w:rFonts w:ascii="Times New Roman" w:hAnsi="Times New Roman" w:cs="Times New Roman"/>
          <w:sz w:val="24"/>
          <w:szCs w:val="24"/>
        </w:rPr>
        <w:t xml:space="preserve">  </w:t>
      </w:r>
      <w:r w:rsidR="00B65440" w:rsidRPr="0043240F">
        <w:rPr>
          <w:rFonts w:ascii="Times New Roman" w:hAnsi="Times New Roman" w:cs="Times New Roman"/>
          <w:sz w:val="24"/>
          <w:szCs w:val="24"/>
        </w:rPr>
        <w:t>混凝土</w:t>
      </w:r>
      <w:r w:rsidR="00B65440" w:rsidRPr="0043240F">
        <w:rPr>
          <w:rFonts w:ascii="Times New Roman" w:hAnsi="Times New Roman" w:cs="Times New Roman"/>
          <w:sz w:val="24"/>
          <w:szCs w:val="24"/>
        </w:rPr>
        <w:t>3D</w:t>
      </w:r>
      <w:r w:rsidR="00B65440" w:rsidRPr="0043240F">
        <w:rPr>
          <w:rFonts w:ascii="Times New Roman" w:hAnsi="Times New Roman" w:cs="Times New Roman"/>
          <w:sz w:val="24"/>
          <w:szCs w:val="24"/>
        </w:rPr>
        <w:t>打印建筑用钢筋应符合</w:t>
      </w:r>
      <w:r w:rsidR="00A61B7C" w:rsidRPr="0043240F">
        <w:rPr>
          <w:rFonts w:ascii="Times New Roman" w:hAnsi="Times New Roman" w:cs="Times New Roman"/>
          <w:sz w:val="24"/>
          <w:szCs w:val="24"/>
        </w:rPr>
        <w:t>现行国家标准《钢筋混凝土用钢</w:t>
      </w:r>
      <w:r w:rsidR="00A61B7C" w:rsidRPr="0043240F">
        <w:rPr>
          <w:rFonts w:ascii="Times New Roman" w:hAnsi="Times New Roman" w:cs="Times New Roman"/>
          <w:sz w:val="24"/>
          <w:szCs w:val="24"/>
        </w:rPr>
        <w:t xml:space="preserve"> </w:t>
      </w:r>
      <w:r w:rsidR="00A61B7C" w:rsidRPr="0043240F">
        <w:rPr>
          <w:rFonts w:ascii="Times New Roman" w:hAnsi="Times New Roman" w:cs="Times New Roman"/>
          <w:sz w:val="24"/>
          <w:szCs w:val="24"/>
        </w:rPr>
        <w:t>第</w:t>
      </w:r>
      <w:r w:rsidR="00A61B7C" w:rsidRPr="0043240F">
        <w:rPr>
          <w:rFonts w:ascii="Times New Roman" w:hAnsi="Times New Roman" w:cs="Times New Roman"/>
          <w:sz w:val="24"/>
          <w:szCs w:val="24"/>
        </w:rPr>
        <w:t>2</w:t>
      </w:r>
      <w:r w:rsidR="00A61B7C" w:rsidRPr="0043240F">
        <w:rPr>
          <w:rFonts w:ascii="Times New Roman" w:hAnsi="Times New Roman" w:cs="Times New Roman"/>
          <w:sz w:val="24"/>
          <w:szCs w:val="24"/>
        </w:rPr>
        <w:t>部分：热轧带肋钢筋》</w:t>
      </w:r>
      <w:r w:rsidR="00A61B7C" w:rsidRPr="0043240F">
        <w:rPr>
          <w:rFonts w:ascii="Times New Roman" w:hAnsi="Times New Roman" w:cs="Times New Roman"/>
          <w:sz w:val="24"/>
          <w:szCs w:val="24"/>
        </w:rPr>
        <w:t>GB1499.2</w:t>
      </w:r>
      <w:r w:rsidR="00A61B7C" w:rsidRPr="0043240F">
        <w:rPr>
          <w:rFonts w:ascii="Times New Roman" w:hAnsi="Times New Roman" w:cs="Times New Roman"/>
          <w:sz w:val="24"/>
          <w:szCs w:val="24"/>
        </w:rPr>
        <w:t>和《钢筋混凝土用余热处理钢筋》</w:t>
      </w:r>
      <w:r w:rsidR="00A61B7C" w:rsidRPr="0043240F">
        <w:rPr>
          <w:rFonts w:ascii="Times New Roman" w:hAnsi="Times New Roman" w:cs="Times New Roman"/>
          <w:sz w:val="24"/>
          <w:szCs w:val="24"/>
        </w:rPr>
        <w:t>GB13014</w:t>
      </w:r>
      <w:r w:rsidR="00A61B7C" w:rsidRPr="0043240F">
        <w:rPr>
          <w:rFonts w:ascii="Times New Roman" w:hAnsi="Times New Roman" w:cs="Times New Roman"/>
          <w:sz w:val="24"/>
          <w:szCs w:val="24"/>
        </w:rPr>
        <w:t>。</w:t>
      </w:r>
    </w:p>
    <w:p w:rsidR="00A61B7C" w:rsidRPr="0043240F" w:rsidRDefault="00F61731"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4.1.3</w:t>
      </w:r>
      <w:r w:rsidRPr="0043240F">
        <w:rPr>
          <w:rFonts w:ascii="Times New Roman" w:hAnsi="Times New Roman" w:cs="Times New Roman"/>
          <w:sz w:val="24"/>
          <w:szCs w:val="24"/>
        </w:rPr>
        <w:t xml:space="preserve">  </w:t>
      </w:r>
      <w:r w:rsidR="00417C68" w:rsidRPr="0043240F">
        <w:rPr>
          <w:rFonts w:ascii="Times New Roman" w:hAnsi="Times New Roman" w:cs="Times New Roman"/>
          <w:sz w:val="24"/>
          <w:szCs w:val="24"/>
        </w:rPr>
        <w:t xml:space="preserve">3D </w:t>
      </w:r>
      <w:r w:rsidR="00417C68" w:rsidRPr="0043240F">
        <w:rPr>
          <w:rFonts w:ascii="Times New Roman" w:hAnsi="Times New Roman" w:cs="Times New Roman"/>
          <w:sz w:val="24"/>
          <w:szCs w:val="24"/>
        </w:rPr>
        <w:t>打印墙体或构件中填充的混凝土材料应符合设计要求，且强度等级不应低于</w:t>
      </w:r>
      <w:r w:rsidR="00417C68" w:rsidRPr="0043240F">
        <w:rPr>
          <w:rFonts w:ascii="Times New Roman" w:hAnsi="Times New Roman" w:cs="Times New Roman"/>
          <w:sz w:val="24"/>
          <w:szCs w:val="24"/>
        </w:rPr>
        <w:t>C25</w:t>
      </w:r>
      <w:r w:rsidR="00A61B7C" w:rsidRPr="0043240F">
        <w:rPr>
          <w:rFonts w:ascii="Times New Roman" w:hAnsi="Times New Roman" w:cs="Times New Roman"/>
          <w:sz w:val="24"/>
          <w:szCs w:val="24"/>
        </w:rPr>
        <w:t>。</w:t>
      </w:r>
    </w:p>
    <w:p w:rsidR="00B54DA0" w:rsidRPr="0043240F" w:rsidRDefault="00B54DA0" w:rsidP="0037449D">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4.1.4</w:t>
      </w:r>
      <w:r w:rsidR="00F61731" w:rsidRPr="0043240F">
        <w:rPr>
          <w:rFonts w:ascii="Times New Roman" w:hAnsi="Times New Roman" w:cs="Times New Roman"/>
          <w:sz w:val="24"/>
          <w:szCs w:val="24"/>
        </w:rPr>
        <w:t xml:space="preserve">  </w:t>
      </w:r>
      <w:r w:rsidRPr="0043240F">
        <w:rPr>
          <w:rFonts w:ascii="Times New Roman" w:hAnsi="Times New Roman" w:cs="Times New Roman"/>
          <w:sz w:val="24"/>
          <w:szCs w:val="24"/>
        </w:rPr>
        <w:t>钢筋焊接应符合现行行业标准《钢筋焊接及验收规程》</w:t>
      </w:r>
      <w:r w:rsidRPr="0043240F">
        <w:rPr>
          <w:rFonts w:ascii="Times New Roman" w:hAnsi="Times New Roman" w:cs="Times New Roman"/>
          <w:sz w:val="24"/>
          <w:szCs w:val="24"/>
        </w:rPr>
        <w:t>JGJ 18</w:t>
      </w:r>
      <w:r w:rsidRPr="0043240F">
        <w:rPr>
          <w:rFonts w:ascii="Times New Roman" w:hAnsi="Times New Roman" w:cs="Times New Roman"/>
          <w:sz w:val="24"/>
          <w:szCs w:val="24"/>
        </w:rPr>
        <w:t>的相关规定。</w:t>
      </w:r>
    </w:p>
    <w:p w:rsidR="00074AAB" w:rsidRPr="0043240F" w:rsidRDefault="006F4674" w:rsidP="00D045BE">
      <w:pPr>
        <w:spacing w:beforeLines="100" w:before="312" w:afterLines="100" w:after="312"/>
        <w:jc w:val="center"/>
        <w:outlineLvl w:val="1"/>
        <w:rPr>
          <w:rFonts w:ascii="Times New Roman" w:hAnsi="Times New Roman" w:cs="Times New Roman"/>
          <w:b/>
          <w:sz w:val="24"/>
          <w:szCs w:val="24"/>
        </w:rPr>
      </w:pPr>
      <w:bookmarkStart w:id="28" w:name="_Toc3220684"/>
      <w:bookmarkStart w:id="29" w:name="_Toc19251507"/>
      <w:r w:rsidRPr="0043240F">
        <w:rPr>
          <w:rFonts w:ascii="Times New Roman" w:hAnsi="Times New Roman" w:cs="Times New Roman"/>
          <w:b/>
          <w:sz w:val="24"/>
          <w:szCs w:val="24"/>
        </w:rPr>
        <w:t>4.2</w:t>
      </w:r>
      <w:r w:rsidR="00564EFB" w:rsidRPr="0043240F">
        <w:rPr>
          <w:rFonts w:ascii="Times New Roman" w:hAnsi="Times New Roman" w:cs="Times New Roman"/>
          <w:b/>
          <w:sz w:val="24"/>
          <w:szCs w:val="24"/>
        </w:rPr>
        <w:t xml:space="preserve"> </w:t>
      </w:r>
      <w:r w:rsidR="00662C25" w:rsidRPr="0043240F">
        <w:rPr>
          <w:rFonts w:ascii="Times New Roman" w:hAnsi="Times New Roman" w:cs="Times New Roman"/>
          <w:b/>
          <w:sz w:val="24"/>
          <w:szCs w:val="24"/>
        </w:rPr>
        <w:t xml:space="preserve"> </w:t>
      </w:r>
      <w:r w:rsidR="00145DB4" w:rsidRPr="0043240F">
        <w:rPr>
          <w:rFonts w:ascii="Times New Roman" w:hAnsi="Times New Roman" w:cs="Times New Roman"/>
          <w:b/>
          <w:sz w:val="24"/>
          <w:szCs w:val="24"/>
        </w:rPr>
        <w:t>打印</w:t>
      </w:r>
      <w:r w:rsidR="00F71FCF" w:rsidRPr="0043240F">
        <w:rPr>
          <w:rFonts w:ascii="Times New Roman" w:hAnsi="Times New Roman" w:cs="Times New Roman"/>
          <w:b/>
          <w:sz w:val="24"/>
          <w:szCs w:val="24"/>
        </w:rPr>
        <w:t>原</w:t>
      </w:r>
      <w:r w:rsidR="004921D5" w:rsidRPr="0043240F">
        <w:rPr>
          <w:rFonts w:ascii="Times New Roman" w:hAnsi="Times New Roman" w:cs="Times New Roman"/>
          <w:b/>
          <w:sz w:val="24"/>
          <w:szCs w:val="24"/>
        </w:rPr>
        <w:t>材料</w:t>
      </w:r>
      <w:bookmarkStart w:id="30" w:name="_Toc3383990"/>
      <w:bookmarkEnd w:id="28"/>
      <w:bookmarkEnd w:id="29"/>
      <w:bookmarkEnd w:id="30"/>
    </w:p>
    <w:p w:rsidR="00AC352E"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4.2.1</w:t>
      </w:r>
      <w:r w:rsidRPr="0043240F">
        <w:rPr>
          <w:rFonts w:ascii="Times New Roman" w:hAnsi="Times New Roman" w:cs="Times New Roman"/>
          <w:color w:val="000000" w:themeColor="text1"/>
          <w:sz w:val="24"/>
          <w:szCs w:val="24"/>
        </w:rPr>
        <w:t xml:space="preserve"> </w:t>
      </w:r>
      <w:r w:rsidR="00F61731" w:rsidRPr="0043240F">
        <w:rPr>
          <w:rFonts w:ascii="Times New Roman" w:hAnsi="Times New Roman" w:cs="Times New Roman"/>
          <w:color w:val="000000" w:themeColor="text1"/>
          <w:sz w:val="24"/>
          <w:szCs w:val="24"/>
        </w:rPr>
        <w:t xml:space="preserve"> </w:t>
      </w:r>
      <w:r w:rsidR="004C4EDF" w:rsidRPr="0043240F">
        <w:rPr>
          <w:rFonts w:ascii="Times New Roman" w:hAnsi="Times New Roman" w:cs="Times New Roman"/>
          <w:color w:val="000000" w:themeColor="text1"/>
          <w:sz w:val="24"/>
          <w:szCs w:val="24"/>
        </w:rPr>
        <w:t>配制</w:t>
      </w:r>
      <w:r w:rsidR="004C4EDF" w:rsidRPr="0043240F">
        <w:rPr>
          <w:rFonts w:ascii="Times New Roman" w:hAnsi="Times New Roman" w:cs="Times New Roman"/>
          <w:color w:val="000000" w:themeColor="text1"/>
          <w:sz w:val="24"/>
          <w:szCs w:val="24"/>
        </w:rPr>
        <w:t>3D</w:t>
      </w:r>
      <w:r w:rsidR="004C4EDF" w:rsidRPr="0043240F">
        <w:rPr>
          <w:rFonts w:ascii="Times New Roman" w:hAnsi="Times New Roman" w:cs="Times New Roman"/>
          <w:color w:val="000000" w:themeColor="text1"/>
          <w:sz w:val="24"/>
          <w:szCs w:val="24"/>
        </w:rPr>
        <w:t>打印混凝土宜选用</w:t>
      </w:r>
      <w:r w:rsidR="009B75F3" w:rsidRPr="0043240F">
        <w:rPr>
          <w:rFonts w:ascii="Times New Roman" w:hAnsi="Times New Roman" w:cs="Times New Roman"/>
          <w:color w:val="000000" w:themeColor="text1"/>
          <w:sz w:val="24"/>
          <w:szCs w:val="24"/>
        </w:rPr>
        <w:t>硅酸盐水泥</w:t>
      </w:r>
      <w:r w:rsidR="004C4EDF" w:rsidRPr="0043240F">
        <w:rPr>
          <w:rFonts w:ascii="Times New Roman" w:hAnsi="Times New Roman" w:cs="Times New Roman"/>
          <w:color w:val="000000" w:themeColor="text1"/>
          <w:sz w:val="24"/>
          <w:szCs w:val="24"/>
        </w:rPr>
        <w:t>或</w:t>
      </w:r>
      <w:r w:rsidR="009B75F3" w:rsidRPr="0043240F">
        <w:rPr>
          <w:rFonts w:ascii="Times New Roman" w:hAnsi="Times New Roman" w:cs="Times New Roman"/>
          <w:color w:val="000000" w:themeColor="text1"/>
          <w:sz w:val="24"/>
          <w:szCs w:val="24"/>
        </w:rPr>
        <w:t>普通硅酸盐水泥</w:t>
      </w:r>
      <w:r w:rsidR="004C4EDF" w:rsidRPr="0043240F">
        <w:rPr>
          <w:rFonts w:ascii="Times New Roman" w:hAnsi="Times New Roman" w:cs="Times New Roman"/>
          <w:color w:val="000000" w:themeColor="text1"/>
          <w:sz w:val="24"/>
          <w:szCs w:val="24"/>
        </w:rPr>
        <w:t>，并应符合现行国家标准《通用硅酸盐水泥》</w:t>
      </w:r>
      <w:r w:rsidR="004C4EDF" w:rsidRPr="0043240F">
        <w:rPr>
          <w:rFonts w:ascii="Times New Roman" w:hAnsi="Times New Roman" w:cs="Times New Roman"/>
          <w:color w:val="000000" w:themeColor="text1"/>
          <w:sz w:val="24"/>
          <w:szCs w:val="24"/>
        </w:rPr>
        <w:t>GB175</w:t>
      </w:r>
      <w:r w:rsidR="004C4EDF" w:rsidRPr="0043240F">
        <w:rPr>
          <w:rFonts w:ascii="Times New Roman" w:hAnsi="Times New Roman" w:cs="Times New Roman"/>
          <w:color w:val="000000" w:themeColor="text1"/>
          <w:sz w:val="24"/>
          <w:szCs w:val="24"/>
        </w:rPr>
        <w:t>的规定。当采用其他品种</w:t>
      </w:r>
      <w:r w:rsidR="00E332BE" w:rsidRPr="0043240F">
        <w:rPr>
          <w:rFonts w:ascii="Times New Roman" w:hAnsi="Times New Roman" w:cs="Times New Roman"/>
          <w:color w:val="000000" w:themeColor="text1"/>
          <w:sz w:val="24"/>
          <w:szCs w:val="24"/>
        </w:rPr>
        <w:t>水泥时，其</w:t>
      </w:r>
      <w:r w:rsidR="004C4EDF" w:rsidRPr="0043240F">
        <w:rPr>
          <w:rFonts w:ascii="Times New Roman" w:hAnsi="Times New Roman" w:cs="Times New Roman"/>
          <w:color w:val="000000" w:themeColor="text1"/>
          <w:sz w:val="24"/>
          <w:szCs w:val="24"/>
        </w:rPr>
        <w:t>性能指标</w:t>
      </w:r>
      <w:r w:rsidR="00E332BE" w:rsidRPr="0043240F">
        <w:rPr>
          <w:rFonts w:ascii="Times New Roman" w:hAnsi="Times New Roman" w:cs="Times New Roman"/>
          <w:color w:val="000000" w:themeColor="text1"/>
          <w:sz w:val="24"/>
          <w:szCs w:val="24"/>
        </w:rPr>
        <w:t>应</w:t>
      </w:r>
      <w:r w:rsidR="004C4EDF" w:rsidRPr="0043240F">
        <w:rPr>
          <w:rFonts w:ascii="Times New Roman" w:hAnsi="Times New Roman" w:cs="Times New Roman"/>
          <w:color w:val="000000" w:themeColor="text1"/>
          <w:sz w:val="24"/>
          <w:szCs w:val="24"/>
        </w:rPr>
        <w:t>符合国家现行相关标准的规定</w:t>
      </w:r>
      <w:r w:rsidR="00E332BE" w:rsidRPr="0043240F">
        <w:rPr>
          <w:rFonts w:ascii="Times New Roman" w:hAnsi="Times New Roman" w:cs="Times New Roman"/>
          <w:color w:val="000000" w:themeColor="text1"/>
          <w:sz w:val="24"/>
          <w:szCs w:val="24"/>
        </w:rPr>
        <w:t>。</w:t>
      </w:r>
    </w:p>
    <w:p w:rsidR="009B75F3"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4.2.2</w:t>
      </w:r>
      <w:r w:rsidRPr="0043240F">
        <w:rPr>
          <w:rFonts w:ascii="Times New Roman" w:hAnsi="Times New Roman" w:cs="Times New Roman"/>
          <w:color w:val="000000" w:themeColor="text1"/>
          <w:sz w:val="24"/>
          <w:szCs w:val="24"/>
        </w:rPr>
        <w:t xml:space="preserve"> </w:t>
      </w:r>
      <w:r w:rsidR="00F61731" w:rsidRPr="0043240F">
        <w:rPr>
          <w:rFonts w:ascii="Times New Roman" w:hAnsi="Times New Roman" w:cs="Times New Roman"/>
          <w:color w:val="000000" w:themeColor="text1"/>
          <w:sz w:val="24"/>
          <w:szCs w:val="24"/>
        </w:rPr>
        <w:t xml:space="preserve"> </w:t>
      </w:r>
      <w:r w:rsidR="00DB520E" w:rsidRPr="0043240F">
        <w:rPr>
          <w:rFonts w:ascii="Times New Roman" w:hAnsi="Times New Roman" w:cs="Times New Roman"/>
          <w:color w:val="000000" w:themeColor="text1"/>
          <w:sz w:val="24"/>
          <w:szCs w:val="24"/>
        </w:rPr>
        <w:t>粗</w:t>
      </w:r>
      <w:r w:rsidR="009B75F3" w:rsidRPr="0043240F">
        <w:rPr>
          <w:rFonts w:ascii="Times New Roman" w:hAnsi="Times New Roman" w:cs="Times New Roman"/>
          <w:color w:val="000000" w:themeColor="text1"/>
          <w:sz w:val="24"/>
          <w:szCs w:val="24"/>
        </w:rPr>
        <w:t>骨料</w:t>
      </w:r>
      <w:r w:rsidR="004C4EDF" w:rsidRPr="0043240F">
        <w:rPr>
          <w:rFonts w:ascii="Times New Roman" w:hAnsi="Times New Roman" w:cs="Times New Roman"/>
          <w:color w:val="000000" w:themeColor="text1"/>
          <w:sz w:val="24"/>
          <w:szCs w:val="24"/>
        </w:rPr>
        <w:t>宜选用级配合理、粒形良好，质地坚固的碎石或卵石，最大公称粒径</w:t>
      </w:r>
      <w:r w:rsidR="00532DF5" w:rsidRPr="0043240F">
        <w:rPr>
          <w:rFonts w:ascii="Times New Roman" w:hAnsi="Times New Roman" w:cs="Times New Roman"/>
          <w:color w:val="000000" w:themeColor="text1"/>
          <w:sz w:val="24"/>
          <w:szCs w:val="24"/>
        </w:rPr>
        <w:t>不宜超过</w:t>
      </w:r>
      <w:r w:rsidR="00532DF5" w:rsidRPr="0043240F">
        <w:rPr>
          <w:rFonts w:ascii="Times New Roman" w:hAnsi="Times New Roman" w:cs="Times New Roman"/>
          <w:color w:val="000000" w:themeColor="text1"/>
          <w:sz w:val="24"/>
          <w:szCs w:val="24"/>
        </w:rPr>
        <w:t>16mm</w:t>
      </w:r>
      <w:r w:rsidR="00532DF5" w:rsidRPr="0043240F">
        <w:rPr>
          <w:rFonts w:ascii="Times New Roman" w:hAnsi="Times New Roman" w:cs="Times New Roman"/>
          <w:color w:val="000000" w:themeColor="text1"/>
          <w:sz w:val="24"/>
          <w:szCs w:val="24"/>
        </w:rPr>
        <w:t>，且</w:t>
      </w:r>
      <w:r w:rsidR="004C4EDF" w:rsidRPr="0043240F">
        <w:rPr>
          <w:rFonts w:ascii="Times New Roman" w:hAnsi="Times New Roman" w:cs="Times New Roman"/>
          <w:color w:val="000000" w:themeColor="text1"/>
          <w:sz w:val="24"/>
          <w:szCs w:val="24"/>
        </w:rPr>
        <w:t>应根据打印头出口直径，通过试验确定。</w:t>
      </w:r>
      <w:r w:rsidR="00E21267" w:rsidRPr="0043240F">
        <w:rPr>
          <w:rFonts w:ascii="Times New Roman" w:hAnsi="Times New Roman" w:cs="Times New Roman"/>
          <w:color w:val="000000" w:themeColor="text1"/>
          <w:sz w:val="24"/>
          <w:szCs w:val="24"/>
        </w:rPr>
        <w:t>粗骨料的含泥量和泥块含量应符合表</w:t>
      </w:r>
      <w:r w:rsidR="00F61731" w:rsidRPr="0043240F">
        <w:rPr>
          <w:rFonts w:ascii="Times New Roman" w:hAnsi="Times New Roman" w:cs="Times New Roman"/>
          <w:color w:val="000000" w:themeColor="text1"/>
          <w:sz w:val="24"/>
          <w:szCs w:val="24"/>
        </w:rPr>
        <w:t>4</w:t>
      </w:r>
      <w:r w:rsidR="00E21267" w:rsidRPr="0043240F">
        <w:rPr>
          <w:rFonts w:ascii="Times New Roman" w:hAnsi="Times New Roman" w:cs="Times New Roman"/>
          <w:color w:val="000000" w:themeColor="text1"/>
          <w:sz w:val="24"/>
          <w:szCs w:val="24"/>
        </w:rPr>
        <w:t>.2.2</w:t>
      </w:r>
      <w:r w:rsidR="00E21267" w:rsidRPr="0043240F">
        <w:rPr>
          <w:rFonts w:ascii="Times New Roman" w:hAnsi="Times New Roman" w:cs="Times New Roman"/>
          <w:color w:val="000000" w:themeColor="text1"/>
          <w:sz w:val="24"/>
          <w:szCs w:val="24"/>
        </w:rPr>
        <w:t>的规定，</w:t>
      </w:r>
      <w:bookmarkStart w:id="31" w:name="OLE_LINK13"/>
      <w:bookmarkStart w:id="32" w:name="OLE_LINK14"/>
      <w:bookmarkStart w:id="33" w:name="OLE_LINK15"/>
      <w:r w:rsidR="00E21267" w:rsidRPr="0043240F">
        <w:rPr>
          <w:rFonts w:ascii="Times New Roman" w:hAnsi="Times New Roman" w:cs="Times New Roman"/>
          <w:color w:val="000000" w:themeColor="text1"/>
          <w:sz w:val="24"/>
          <w:szCs w:val="24"/>
        </w:rPr>
        <w:t>其他性能及试验方法应符合</w:t>
      </w:r>
      <w:r w:rsidR="009B75F3" w:rsidRPr="0043240F">
        <w:rPr>
          <w:rFonts w:ascii="Times New Roman" w:hAnsi="Times New Roman" w:cs="Times New Roman"/>
          <w:color w:val="000000" w:themeColor="text1"/>
          <w:sz w:val="24"/>
          <w:szCs w:val="24"/>
        </w:rPr>
        <w:t>现行行业标准《</w:t>
      </w:r>
      <w:bookmarkStart w:id="34" w:name="OLE_LINK7"/>
      <w:bookmarkStart w:id="35" w:name="OLE_LINK8"/>
      <w:bookmarkStart w:id="36" w:name="OLE_LINK9"/>
      <w:bookmarkStart w:id="37" w:name="OLE_LINK10"/>
      <w:bookmarkStart w:id="38" w:name="OLE_LINK11"/>
      <w:bookmarkStart w:id="39" w:name="OLE_LINK12"/>
      <w:r w:rsidR="009B75F3" w:rsidRPr="0043240F">
        <w:rPr>
          <w:rFonts w:ascii="Times New Roman" w:hAnsi="Times New Roman" w:cs="Times New Roman"/>
          <w:color w:val="000000" w:themeColor="text1"/>
          <w:sz w:val="24"/>
          <w:szCs w:val="24"/>
        </w:rPr>
        <w:t>普通混凝土用砂、石质量</w:t>
      </w:r>
      <w:bookmarkEnd w:id="34"/>
      <w:bookmarkEnd w:id="35"/>
      <w:bookmarkEnd w:id="36"/>
      <w:bookmarkEnd w:id="37"/>
      <w:bookmarkEnd w:id="38"/>
      <w:bookmarkEnd w:id="39"/>
      <w:r w:rsidR="009B75F3" w:rsidRPr="0043240F">
        <w:rPr>
          <w:rFonts w:ascii="Times New Roman" w:hAnsi="Times New Roman" w:cs="Times New Roman"/>
          <w:color w:val="000000" w:themeColor="text1"/>
          <w:sz w:val="24"/>
          <w:szCs w:val="24"/>
        </w:rPr>
        <w:t>及检验方法标准》</w:t>
      </w:r>
      <w:r w:rsidR="009B75F3" w:rsidRPr="0043240F">
        <w:rPr>
          <w:rFonts w:ascii="Times New Roman" w:hAnsi="Times New Roman" w:cs="Times New Roman"/>
          <w:color w:val="000000" w:themeColor="text1"/>
          <w:sz w:val="24"/>
          <w:szCs w:val="24"/>
        </w:rPr>
        <w:t>JGJ52</w:t>
      </w:r>
      <w:r w:rsidR="009B75F3" w:rsidRPr="0043240F">
        <w:rPr>
          <w:rFonts w:ascii="Times New Roman" w:hAnsi="Times New Roman" w:cs="Times New Roman"/>
          <w:color w:val="000000" w:themeColor="text1"/>
          <w:sz w:val="24"/>
          <w:szCs w:val="24"/>
        </w:rPr>
        <w:t>的规</w:t>
      </w:r>
      <w:r w:rsidR="009B75F3" w:rsidRPr="0043240F">
        <w:rPr>
          <w:rFonts w:ascii="Times New Roman" w:hAnsi="Times New Roman" w:cs="Times New Roman"/>
          <w:sz w:val="24"/>
          <w:szCs w:val="24"/>
        </w:rPr>
        <w:t>定</w:t>
      </w:r>
      <w:r w:rsidR="00E21267" w:rsidRPr="0043240F">
        <w:rPr>
          <w:rFonts w:ascii="Times New Roman" w:hAnsi="Times New Roman" w:cs="Times New Roman"/>
          <w:sz w:val="24"/>
          <w:szCs w:val="24"/>
        </w:rPr>
        <w:t>。</w:t>
      </w:r>
      <w:bookmarkEnd w:id="31"/>
      <w:bookmarkEnd w:id="32"/>
      <w:bookmarkEnd w:id="33"/>
    </w:p>
    <w:p w:rsidR="00E21267" w:rsidRPr="0043240F" w:rsidRDefault="00E21267" w:rsidP="0037449D">
      <w:pPr>
        <w:adjustRightInd w:val="0"/>
        <w:spacing w:line="360" w:lineRule="auto"/>
        <w:jc w:val="center"/>
        <w:rPr>
          <w:rFonts w:ascii="Times New Roman" w:eastAsia="黑体" w:hAnsi="Times New Roman" w:cs="Times New Roman"/>
          <w:color w:val="000000" w:themeColor="text1"/>
          <w:szCs w:val="21"/>
        </w:rPr>
      </w:pPr>
      <w:r w:rsidRPr="0043240F">
        <w:rPr>
          <w:rFonts w:ascii="Times New Roman" w:eastAsia="黑体" w:hAnsi="Times New Roman" w:cs="Times New Roman"/>
          <w:color w:val="000000" w:themeColor="text1"/>
          <w:szCs w:val="21"/>
        </w:rPr>
        <w:t>表</w:t>
      </w:r>
      <w:r w:rsidR="00F61731" w:rsidRPr="0043240F">
        <w:rPr>
          <w:rFonts w:ascii="Times New Roman" w:eastAsia="黑体" w:hAnsi="Times New Roman" w:cs="Times New Roman"/>
          <w:color w:val="000000" w:themeColor="text1"/>
          <w:szCs w:val="21"/>
        </w:rPr>
        <w:t>4</w:t>
      </w:r>
      <w:r w:rsidRPr="0043240F">
        <w:rPr>
          <w:rFonts w:ascii="Times New Roman" w:eastAsia="黑体" w:hAnsi="Times New Roman" w:cs="Times New Roman"/>
          <w:color w:val="000000" w:themeColor="text1"/>
          <w:szCs w:val="21"/>
        </w:rPr>
        <w:t xml:space="preserve">.2.2 </w:t>
      </w:r>
      <w:r w:rsidRPr="0043240F">
        <w:rPr>
          <w:rFonts w:ascii="Times New Roman" w:eastAsia="黑体" w:hAnsi="Times New Roman" w:cs="Times New Roman"/>
          <w:color w:val="000000" w:themeColor="text1"/>
          <w:szCs w:val="21"/>
        </w:rPr>
        <w:t>粗骨料的含泥量和泥块含量</w:t>
      </w:r>
    </w:p>
    <w:tbl>
      <w:tblPr>
        <w:tblStyle w:val="a7"/>
        <w:tblW w:w="0" w:type="auto"/>
        <w:jc w:val="center"/>
        <w:tblLook w:val="04A0" w:firstRow="1" w:lastRow="0" w:firstColumn="1" w:lastColumn="0" w:noHBand="0" w:noVBand="1"/>
      </w:tblPr>
      <w:tblGrid>
        <w:gridCol w:w="2779"/>
        <w:gridCol w:w="2779"/>
        <w:gridCol w:w="2779"/>
      </w:tblGrid>
      <w:tr w:rsidR="00E21267" w:rsidRPr="0043240F" w:rsidTr="00663150">
        <w:trPr>
          <w:trHeight w:val="501"/>
          <w:jc w:val="center"/>
        </w:trPr>
        <w:tc>
          <w:tcPr>
            <w:tcW w:w="2779" w:type="dxa"/>
            <w:vAlign w:val="center"/>
          </w:tcPr>
          <w:p w:rsidR="00E21267" w:rsidRPr="0043240F" w:rsidRDefault="00E21267" w:rsidP="0037449D">
            <w:pPr>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项目</w:t>
            </w:r>
          </w:p>
        </w:tc>
        <w:tc>
          <w:tcPr>
            <w:tcW w:w="2779" w:type="dxa"/>
            <w:vAlign w:val="center"/>
          </w:tcPr>
          <w:p w:rsidR="00E21267" w:rsidRPr="0043240F" w:rsidRDefault="00E21267" w:rsidP="0037449D">
            <w:pPr>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含泥量</w:t>
            </w:r>
          </w:p>
        </w:tc>
        <w:tc>
          <w:tcPr>
            <w:tcW w:w="2779" w:type="dxa"/>
            <w:vAlign w:val="center"/>
          </w:tcPr>
          <w:p w:rsidR="00E21267" w:rsidRPr="0043240F" w:rsidRDefault="00E21267" w:rsidP="0037449D">
            <w:pPr>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泥块含量</w:t>
            </w:r>
          </w:p>
        </w:tc>
      </w:tr>
      <w:tr w:rsidR="00E21267" w:rsidRPr="0043240F" w:rsidTr="00663150">
        <w:trPr>
          <w:trHeight w:val="517"/>
          <w:jc w:val="center"/>
        </w:trPr>
        <w:tc>
          <w:tcPr>
            <w:tcW w:w="2779" w:type="dxa"/>
            <w:vAlign w:val="center"/>
          </w:tcPr>
          <w:p w:rsidR="00E21267" w:rsidRPr="0043240F" w:rsidRDefault="00E21267" w:rsidP="0037449D">
            <w:pPr>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指标（</w:t>
            </w:r>
            <w:r w:rsidRPr="0043240F">
              <w:rPr>
                <w:rFonts w:ascii="Times New Roman" w:hAnsi="Times New Roman"/>
                <w:color w:val="000000" w:themeColor="text1"/>
                <w:sz w:val="21"/>
                <w:szCs w:val="21"/>
              </w:rPr>
              <w:t>%</w:t>
            </w:r>
            <w:r w:rsidRPr="0043240F">
              <w:rPr>
                <w:rFonts w:ascii="Times New Roman" w:hAnsi="Times New Roman"/>
                <w:color w:val="000000" w:themeColor="text1"/>
                <w:sz w:val="21"/>
                <w:szCs w:val="21"/>
              </w:rPr>
              <w:t>）</w:t>
            </w:r>
          </w:p>
        </w:tc>
        <w:tc>
          <w:tcPr>
            <w:tcW w:w="2779" w:type="dxa"/>
            <w:vAlign w:val="center"/>
          </w:tcPr>
          <w:p w:rsidR="00E21267" w:rsidRPr="0043240F" w:rsidRDefault="00E21267" w:rsidP="0037449D">
            <w:pPr>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≤1.0</w:t>
            </w:r>
          </w:p>
        </w:tc>
        <w:tc>
          <w:tcPr>
            <w:tcW w:w="2779" w:type="dxa"/>
            <w:vAlign w:val="center"/>
          </w:tcPr>
          <w:p w:rsidR="00E21267" w:rsidRPr="0043240F" w:rsidRDefault="00E21267" w:rsidP="0037449D">
            <w:pPr>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≤0.5</w:t>
            </w:r>
          </w:p>
        </w:tc>
      </w:tr>
    </w:tbl>
    <w:p w:rsidR="004C4EDF"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4.2.3</w:t>
      </w:r>
      <w:r w:rsidRPr="0043240F">
        <w:rPr>
          <w:rFonts w:ascii="Times New Roman" w:hAnsi="Times New Roman" w:cs="Times New Roman"/>
          <w:color w:val="000000" w:themeColor="text1"/>
          <w:sz w:val="24"/>
          <w:szCs w:val="24"/>
        </w:rPr>
        <w:t xml:space="preserve"> </w:t>
      </w:r>
      <w:r w:rsidR="00F61731" w:rsidRPr="0043240F">
        <w:rPr>
          <w:rFonts w:ascii="Times New Roman" w:hAnsi="Times New Roman" w:cs="Times New Roman"/>
          <w:color w:val="000000" w:themeColor="text1"/>
          <w:sz w:val="24"/>
          <w:szCs w:val="24"/>
        </w:rPr>
        <w:t xml:space="preserve"> </w:t>
      </w:r>
      <w:r w:rsidR="004C4EDF" w:rsidRPr="0043240F">
        <w:rPr>
          <w:rFonts w:ascii="Times New Roman" w:hAnsi="Times New Roman" w:cs="Times New Roman"/>
          <w:color w:val="000000" w:themeColor="text1"/>
          <w:sz w:val="24"/>
          <w:szCs w:val="24"/>
        </w:rPr>
        <w:t>细骨料</w:t>
      </w:r>
      <w:r w:rsidR="00E21267" w:rsidRPr="0043240F">
        <w:rPr>
          <w:rFonts w:ascii="Times New Roman" w:hAnsi="Times New Roman" w:cs="Times New Roman"/>
          <w:color w:val="000000" w:themeColor="text1"/>
          <w:sz w:val="24"/>
          <w:szCs w:val="24"/>
        </w:rPr>
        <w:t>宜选用级配</w:t>
      </w:r>
      <w:r w:rsidR="00AF6B61" w:rsidRPr="0043240F">
        <w:rPr>
          <w:rFonts w:ascii="Times New Roman" w:hAnsi="Times New Roman" w:cs="Times New Roman"/>
          <w:color w:val="000000" w:themeColor="text1"/>
          <w:sz w:val="24"/>
          <w:szCs w:val="24"/>
        </w:rPr>
        <w:t>II</w:t>
      </w:r>
      <w:r w:rsidR="00AF6B61" w:rsidRPr="0043240F">
        <w:rPr>
          <w:rFonts w:ascii="Times New Roman" w:hAnsi="Times New Roman" w:cs="Times New Roman"/>
          <w:color w:val="000000" w:themeColor="text1"/>
          <w:sz w:val="24"/>
          <w:szCs w:val="24"/>
        </w:rPr>
        <w:t>区的中砂。当</w:t>
      </w:r>
      <w:r w:rsidR="00AF6B61" w:rsidRPr="0043240F">
        <w:rPr>
          <w:rFonts w:ascii="Times New Roman" w:hAnsi="Times New Roman" w:cs="Times New Roman"/>
          <w:color w:val="000000" w:themeColor="text1"/>
          <w:sz w:val="24"/>
          <w:szCs w:val="24"/>
        </w:rPr>
        <w:t>3D</w:t>
      </w:r>
      <w:r w:rsidR="00AF6B61" w:rsidRPr="0043240F">
        <w:rPr>
          <w:rFonts w:ascii="Times New Roman" w:hAnsi="Times New Roman" w:cs="Times New Roman"/>
          <w:color w:val="000000" w:themeColor="text1"/>
          <w:sz w:val="24"/>
          <w:szCs w:val="24"/>
        </w:rPr>
        <w:t>打印混凝土中无粗骨料时，细骨料的</w:t>
      </w:r>
      <w:r w:rsidR="00A752C7" w:rsidRPr="0043240F">
        <w:rPr>
          <w:rFonts w:ascii="Times New Roman" w:hAnsi="Times New Roman" w:cs="Times New Roman"/>
          <w:color w:val="000000" w:themeColor="text1"/>
          <w:sz w:val="24"/>
          <w:szCs w:val="24"/>
        </w:rPr>
        <w:t>最大</w:t>
      </w:r>
      <w:r w:rsidR="007B1206" w:rsidRPr="0043240F">
        <w:rPr>
          <w:rFonts w:ascii="Times New Roman" w:hAnsi="Times New Roman" w:cs="Times New Roman"/>
          <w:color w:val="000000" w:themeColor="text1"/>
          <w:sz w:val="24"/>
          <w:szCs w:val="24"/>
        </w:rPr>
        <w:t>公称</w:t>
      </w:r>
      <w:r w:rsidR="00A752C7" w:rsidRPr="0043240F">
        <w:rPr>
          <w:rFonts w:ascii="Times New Roman" w:hAnsi="Times New Roman" w:cs="Times New Roman"/>
          <w:color w:val="000000" w:themeColor="text1"/>
          <w:sz w:val="24"/>
          <w:szCs w:val="24"/>
        </w:rPr>
        <w:t>粒径</w:t>
      </w:r>
      <w:r w:rsidR="007B1206" w:rsidRPr="0043240F">
        <w:rPr>
          <w:rFonts w:ascii="Times New Roman" w:hAnsi="Times New Roman" w:cs="Times New Roman"/>
          <w:color w:val="000000" w:themeColor="text1"/>
          <w:sz w:val="24"/>
          <w:szCs w:val="24"/>
        </w:rPr>
        <w:t>应根据打印头出口直径，通过试验确定，且最大粒径不得超过公称粒径。天然砂的含泥量、泥块含量应符合表</w:t>
      </w:r>
      <w:r w:rsidR="00F61731" w:rsidRPr="0043240F">
        <w:rPr>
          <w:rFonts w:ascii="Times New Roman" w:hAnsi="Times New Roman" w:cs="Times New Roman"/>
          <w:color w:val="000000" w:themeColor="text1"/>
          <w:sz w:val="24"/>
          <w:szCs w:val="24"/>
        </w:rPr>
        <w:t>4</w:t>
      </w:r>
      <w:r w:rsidR="007B1206" w:rsidRPr="0043240F">
        <w:rPr>
          <w:rFonts w:ascii="Times New Roman" w:hAnsi="Times New Roman" w:cs="Times New Roman"/>
          <w:color w:val="000000" w:themeColor="text1"/>
          <w:sz w:val="24"/>
          <w:szCs w:val="24"/>
        </w:rPr>
        <w:t>.2.3-1</w:t>
      </w:r>
      <w:r w:rsidR="007B1206" w:rsidRPr="0043240F">
        <w:rPr>
          <w:rFonts w:ascii="Times New Roman" w:hAnsi="Times New Roman" w:cs="Times New Roman"/>
          <w:color w:val="000000" w:themeColor="text1"/>
          <w:sz w:val="24"/>
          <w:szCs w:val="24"/>
        </w:rPr>
        <w:t>的规定；人工砂的石粉含量应符合表</w:t>
      </w:r>
      <w:r w:rsidR="00F61731" w:rsidRPr="0043240F">
        <w:rPr>
          <w:rFonts w:ascii="Times New Roman" w:hAnsi="Times New Roman" w:cs="Times New Roman"/>
          <w:color w:val="000000" w:themeColor="text1"/>
          <w:sz w:val="24"/>
          <w:szCs w:val="24"/>
        </w:rPr>
        <w:t>4</w:t>
      </w:r>
      <w:r w:rsidR="007B1206" w:rsidRPr="0043240F">
        <w:rPr>
          <w:rFonts w:ascii="Times New Roman" w:hAnsi="Times New Roman" w:cs="Times New Roman"/>
          <w:color w:val="000000" w:themeColor="text1"/>
          <w:sz w:val="24"/>
          <w:szCs w:val="24"/>
        </w:rPr>
        <w:t>.2.3-2</w:t>
      </w:r>
      <w:r w:rsidR="007B1206" w:rsidRPr="0043240F">
        <w:rPr>
          <w:rFonts w:ascii="Times New Roman" w:hAnsi="Times New Roman" w:cs="Times New Roman"/>
          <w:color w:val="000000" w:themeColor="text1"/>
          <w:sz w:val="24"/>
          <w:szCs w:val="24"/>
        </w:rPr>
        <w:t>的规定。</w:t>
      </w:r>
      <w:r w:rsidR="008923BD" w:rsidRPr="0043240F">
        <w:rPr>
          <w:rFonts w:ascii="Times New Roman" w:hAnsi="Times New Roman" w:cs="Times New Roman"/>
          <w:color w:val="000000" w:themeColor="text1"/>
          <w:sz w:val="24"/>
          <w:szCs w:val="24"/>
        </w:rPr>
        <w:t>其他性能及试验方法应符合现行行业标准《普通混凝土用砂、石质量及检验方法标准》</w:t>
      </w:r>
      <w:r w:rsidR="008923BD" w:rsidRPr="0043240F">
        <w:rPr>
          <w:rFonts w:ascii="Times New Roman" w:hAnsi="Times New Roman" w:cs="Times New Roman"/>
          <w:color w:val="000000" w:themeColor="text1"/>
          <w:sz w:val="24"/>
          <w:szCs w:val="24"/>
        </w:rPr>
        <w:t>JGJ52</w:t>
      </w:r>
      <w:r w:rsidR="008923BD" w:rsidRPr="0043240F">
        <w:rPr>
          <w:rFonts w:ascii="Times New Roman" w:hAnsi="Times New Roman" w:cs="Times New Roman"/>
          <w:color w:val="000000" w:themeColor="text1"/>
          <w:sz w:val="24"/>
          <w:szCs w:val="24"/>
        </w:rPr>
        <w:t>的规定。</w:t>
      </w:r>
    </w:p>
    <w:p w:rsidR="00DA1B22" w:rsidRDefault="00DA1B22">
      <w:pPr>
        <w:widowControl/>
        <w:jc w:val="left"/>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br w:type="page"/>
      </w:r>
    </w:p>
    <w:p w:rsidR="007B1206" w:rsidRPr="0043240F" w:rsidRDefault="007B1206" w:rsidP="0037449D">
      <w:pPr>
        <w:spacing w:line="360" w:lineRule="auto"/>
        <w:jc w:val="center"/>
        <w:rPr>
          <w:rFonts w:ascii="Times New Roman" w:eastAsia="黑体" w:hAnsi="Times New Roman" w:cs="Times New Roman"/>
          <w:color w:val="000000" w:themeColor="text1"/>
          <w:szCs w:val="21"/>
        </w:rPr>
      </w:pPr>
      <w:r w:rsidRPr="0043240F">
        <w:rPr>
          <w:rFonts w:ascii="Times New Roman" w:eastAsia="黑体" w:hAnsi="Times New Roman" w:cs="Times New Roman"/>
          <w:color w:val="000000" w:themeColor="text1"/>
          <w:szCs w:val="21"/>
        </w:rPr>
        <w:lastRenderedPageBreak/>
        <w:t>表</w:t>
      </w:r>
      <w:r w:rsidR="00F61731" w:rsidRPr="0043240F">
        <w:rPr>
          <w:rFonts w:ascii="Times New Roman" w:eastAsia="黑体" w:hAnsi="Times New Roman" w:cs="Times New Roman"/>
          <w:color w:val="000000" w:themeColor="text1"/>
          <w:szCs w:val="21"/>
        </w:rPr>
        <w:t>4</w:t>
      </w:r>
      <w:r w:rsidRPr="0043240F">
        <w:rPr>
          <w:rFonts w:ascii="Times New Roman" w:eastAsia="黑体" w:hAnsi="Times New Roman" w:cs="Times New Roman"/>
          <w:color w:val="000000" w:themeColor="text1"/>
          <w:szCs w:val="21"/>
        </w:rPr>
        <w:t xml:space="preserve">.2.3-1 </w:t>
      </w:r>
      <w:r w:rsidRPr="0043240F">
        <w:rPr>
          <w:rFonts w:ascii="Times New Roman" w:eastAsia="黑体" w:hAnsi="Times New Roman" w:cs="Times New Roman"/>
          <w:color w:val="000000" w:themeColor="text1"/>
          <w:szCs w:val="21"/>
        </w:rPr>
        <w:t>天然砂的含泥量和泥块含量</w:t>
      </w:r>
    </w:p>
    <w:tbl>
      <w:tblPr>
        <w:tblStyle w:val="a7"/>
        <w:tblW w:w="0" w:type="auto"/>
        <w:jc w:val="center"/>
        <w:tblLook w:val="04A0" w:firstRow="1" w:lastRow="0" w:firstColumn="1" w:lastColumn="0" w:noHBand="0" w:noVBand="1"/>
      </w:tblPr>
      <w:tblGrid>
        <w:gridCol w:w="2772"/>
        <w:gridCol w:w="2772"/>
        <w:gridCol w:w="2772"/>
      </w:tblGrid>
      <w:tr w:rsidR="007B1206" w:rsidRPr="0043240F" w:rsidTr="00F61731">
        <w:trPr>
          <w:trHeight w:val="412"/>
          <w:jc w:val="center"/>
        </w:trPr>
        <w:tc>
          <w:tcPr>
            <w:tcW w:w="2772" w:type="dxa"/>
            <w:vAlign w:val="center"/>
          </w:tcPr>
          <w:p w:rsidR="007B1206" w:rsidRPr="0043240F" w:rsidRDefault="007B1206"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项目</w:t>
            </w:r>
          </w:p>
        </w:tc>
        <w:tc>
          <w:tcPr>
            <w:tcW w:w="2772" w:type="dxa"/>
            <w:vAlign w:val="center"/>
          </w:tcPr>
          <w:p w:rsidR="007B1206" w:rsidRPr="0043240F" w:rsidRDefault="007B1206"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含泥量</w:t>
            </w:r>
          </w:p>
        </w:tc>
        <w:tc>
          <w:tcPr>
            <w:tcW w:w="2772" w:type="dxa"/>
            <w:vAlign w:val="center"/>
          </w:tcPr>
          <w:p w:rsidR="007B1206" w:rsidRPr="0043240F" w:rsidRDefault="007B1206"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泥块含量</w:t>
            </w:r>
          </w:p>
        </w:tc>
      </w:tr>
      <w:tr w:rsidR="007B1206" w:rsidRPr="0043240F" w:rsidTr="00F61731">
        <w:trPr>
          <w:trHeight w:val="412"/>
          <w:jc w:val="center"/>
        </w:trPr>
        <w:tc>
          <w:tcPr>
            <w:tcW w:w="2772" w:type="dxa"/>
            <w:vAlign w:val="center"/>
          </w:tcPr>
          <w:p w:rsidR="007B1206" w:rsidRPr="0043240F" w:rsidRDefault="007B1206"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指标（</w:t>
            </w:r>
            <w:r w:rsidRPr="0043240F">
              <w:rPr>
                <w:rFonts w:ascii="Times New Roman" w:hAnsi="Times New Roman"/>
                <w:color w:val="000000" w:themeColor="text1"/>
                <w:sz w:val="21"/>
                <w:szCs w:val="21"/>
              </w:rPr>
              <w:t>%</w:t>
            </w:r>
            <w:r w:rsidRPr="0043240F">
              <w:rPr>
                <w:rFonts w:ascii="Times New Roman" w:hAnsi="Times New Roman"/>
                <w:color w:val="000000" w:themeColor="text1"/>
                <w:sz w:val="21"/>
                <w:szCs w:val="21"/>
              </w:rPr>
              <w:t>）</w:t>
            </w:r>
          </w:p>
        </w:tc>
        <w:tc>
          <w:tcPr>
            <w:tcW w:w="2772" w:type="dxa"/>
            <w:vAlign w:val="center"/>
          </w:tcPr>
          <w:p w:rsidR="007B1206" w:rsidRPr="0043240F" w:rsidRDefault="007B1206"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≤3.0</w:t>
            </w:r>
          </w:p>
        </w:tc>
        <w:tc>
          <w:tcPr>
            <w:tcW w:w="2772" w:type="dxa"/>
            <w:vAlign w:val="center"/>
          </w:tcPr>
          <w:p w:rsidR="007B1206" w:rsidRPr="0043240F" w:rsidRDefault="007B1206"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≤1.0</w:t>
            </w:r>
          </w:p>
        </w:tc>
      </w:tr>
    </w:tbl>
    <w:p w:rsidR="007B1206" w:rsidRPr="0043240F" w:rsidRDefault="007B1206" w:rsidP="0037449D">
      <w:pPr>
        <w:spacing w:line="360" w:lineRule="auto"/>
        <w:jc w:val="center"/>
        <w:rPr>
          <w:rFonts w:ascii="Times New Roman" w:eastAsia="黑体" w:hAnsi="Times New Roman" w:cs="Times New Roman"/>
          <w:color w:val="000000" w:themeColor="text1"/>
          <w:szCs w:val="21"/>
        </w:rPr>
      </w:pPr>
      <w:r w:rsidRPr="0043240F">
        <w:rPr>
          <w:rFonts w:ascii="Times New Roman" w:eastAsia="黑体" w:hAnsi="Times New Roman" w:cs="Times New Roman"/>
          <w:color w:val="000000" w:themeColor="text1"/>
          <w:szCs w:val="21"/>
        </w:rPr>
        <w:t>表</w:t>
      </w:r>
      <w:r w:rsidR="00F61731" w:rsidRPr="0043240F">
        <w:rPr>
          <w:rFonts w:ascii="Times New Roman" w:eastAsia="黑体" w:hAnsi="Times New Roman" w:cs="Times New Roman"/>
          <w:color w:val="000000" w:themeColor="text1"/>
          <w:szCs w:val="21"/>
        </w:rPr>
        <w:t>4</w:t>
      </w:r>
      <w:r w:rsidRPr="0043240F">
        <w:rPr>
          <w:rFonts w:ascii="Times New Roman" w:eastAsia="黑体" w:hAnsi="Times New Roman" w:cs="Times New Roman"/>
          <w:color w:val="000000" w:themeColor="text1"/>
          <w:szCs w:val="21"/>
        </w:rPr>
        <w:t>.2.3-</w:t>
      </w:r>
      <w:r w:rsidR="006D7723" w:rsidRPr="0043240F">
        <w:rPr>
          <w:rFonts w:ascii="Times New Roman" w:eastAsia="黑体" w:hAnsi="Times New Roman" w:cs="Times New Roman"/>
          <w:color w:val="000000" w:themeColor="text1"/>
          <w:szCs w:val="21"/>
        </w:rPr>
        <w:t>2</w:t>
      </w:r>
      <w:r w:rsidRPr="0043240F">
        <w:rPr>
          <w:rFonts w:ascii="Times New Roman" w:eastAsia="黑体" w:hAnsi="Times New Roman" w:cs="Times New Roman"/>
          <w:color w:val="000000" w:themeColor="text1"/>
          <w:szCs w:val="21"/>
        </w:rPr>
        <w:t xml:space="preserve"> </w:t>
      </w:r>
      <w:r w:rsidRPr="0043240F">
        <w:rPr>
          <w:rFonts w:ascii="Times New Roman" w:eastAsia="黑体" w:hAnsi="Times New Roman" w:cs="Times New Roman"/>
          <w:color w:val="000000" w:themeColor="text1"/>
          <w:szCs w:val="21"/>
        </w:rPr>
        <w:t>人工砂的石粉含量</w:t>
      </w:r>
    </w:p>
    <w:tbl>
      <w:tblPr>
        <w:tblStyle w:val="a7"/>
        <w:tblW w:w="8368" w:type="dxa"/>
        <w:jc w:val="center"/>
        <w:tblLook w:val="04A0" w:firstRow="1" w:lastRow="0" w:firstColumn="1" w:lastColumn="0" w:noHBand="0" w:noVBand="1"/>
      </w:tblPr>
      <w:tblGrid>
        <w:gridCol w:w="2863"/>
        <w:gridCol w:w="2694"/>
        <w:gridCol w:w="2811"/>
      </w:tblGrid>
      <w:tr w:rsidR="00670B9E" w:rsidRPr="0043240F" w:rsidTr="00CF2EE6">
        <w:trPr>
          <w:trHeight w:val="404"/>
          <w:jc w:val="center"/>
        </w:trPr>
        <w:tc>
          <w:tcPr>
            <w:tcW w:w="5557" w:type="dxa"/>
            <w:gridSpan w:val="2"/>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项目</w:t>
            </w:r>
          </w:p>
        </w:tc>
        <w:tc>
          <w:tcPr>
            <w:tcW w:w="2811" w:type="dxa"/>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指标（</w:t>
            </w:r>
            <w:r w:rsidRPr="0043240F">
              <w:rPr>
                <w:rFonts w:ascii="Times New Roman" w:hAnsi="Times New Roman"/>
                <w:color w:val="000000" w:themeColor="text1"/>
                <w:sz w:val="21"/>
                <w:szCs w:val="21"/>
              </w:rPr>
              <w:t>%</w:t>
            </w:r>
            <w:r w:rsidRPr="0043240F">
              <w:rPr>
                <w:rFonts w:ascii="Times New Roman" w:hAnsi="Times New Roman"/>
                <w:color w:val="000000" w:themeColor="text1"/>
                <w:sz w:val="21"/>
                <w:szCs w:val="21"/>
              </w:rPr>
              <w:t>）</w:t>
            </w:r>
          </w:p>
        </w:tc>
      </w:tr>
      <w:tr w:rsidR="00670B9E" w:rsidRPr="0043240F" w:rsidTr="00CF2EE6">
        <w:trPr>
          <w:trHeight w:val="207"/>
          <w:jc w:val="center"/>
        </w:trPr>
        <w:tc>
          <w:tcPr>
            <w:tcW w:w="2863" w:type="dxa"/>
            <w:vMerge w:val="restart"/>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石粉含量（</w:t>
            </w:r>
            <w:r w:rsidRPr="0043240F">
              <w:rPr>
                <w:rFonts w:ascii="Times New Roman" w:hAnsi="Times New Roman"/>
                <w:color w:val="000000" w:themeColor="text1"/>
                <w:sz w:val="21"/>
                <w:szCs w:val="21"/>
              </w:rPr>
              <w:t>%</w:t>
            </w:r>
            <w:r w:rsidRPr="0043240F">
              <w:rPr>
                <w:rFonts w:ascii="Times New Roman" w:hAnsi="Times New Roman"/>
                <w:color w:val="000000" w:themeColor="text1"/>
                <w:sz w:val="21"/>
                <w:szCs w:val="21"/>
              </w:rPr>
              <w:t>）</w:t>
            </w:r>
          </w:p>
        </w:tc>
        <w:tc>
          <w:tcPr>
            <w:tcW w:w="2694" w:type="dxa"/>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MB</w:t>
            </w:r>
            <w:r w:rsidRPr="0043240F">
              <w:rPr>
                <w:rFonts w:ascii="Times New Roman" w:hAnsi="Times New Roman"/>
                <w:color w:val="000000" w:themeColor="text1"/>
                <w:sz w:val="21"/>
                <w:szCs w:val="21"/>
              </w:rPr>
              <w:t>＜</w:t>
            </w:r>
            <w:r w:rsidRPr="0043240F">
              <w:rPr>
                <w:rFonts w:ascii="Times New Roman" w:hAnsi="Times New Roman"/>
                <w:color w:val="000000" w:themeColor="text1"/>
                <w:sz w:val="21"/>
                <w:szCs w:val="21"/>
              </w:rPr>
              <w:t>1.4</w:t>
            </w:r>
          </w:p>
        </w:tc>
        <w:tc>
          <w:tcPr>
            <w:tcW w:w="2811" w:type="dxa"/>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≤7.0</w:t>
            </w:r>
          </w:p>
        </w:tc>
      </w:tr>
      <w:tr w:rsidR="00670B9E" w:rsidRPr="0043240F" w:rsidTr="00CF2EE6">
        <w:trPr>
          <w:trHeight w:val="78"/>
          <w:jc w:val="center"/>
        </w:trPr>
        <w:tc>
          <w:tcPr>
            <w:tcW w:w="2863" w:type="dxa"/>
            <w:vMerge/>
            <w:vAlign w:val="center"/>
          </w:tcPr>
          <w:p w:rsidR="00670B9E" w:rsidRPr="0043240F" w:rsidRDefault="00670B9E" w:rsidP="0037449D">
            <w:pPr>
              <w:spacing w:line="360" w:lineRule="auto"/>
              <w:jc w:val="center"/>
              <w:rPr>
                <w:rFonts w:ascii="Times New Roman" w:hAnsi="Times New Roman"/>
                <w:color w:val="000000" w:themeColor="text1"/>
                <w:sz w:val="21"/>
                <w:szCs w:val="21"/>
              </w:rPr>
            </w:pPr>
          </w:p>
        </w:tc>
        <w:tc>
          <w:tcPr>
            <w:tcW w:w="2694" w:type="dxa"/>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MB≥1.4</w:t>
            </w:r>
          </w:p>
        </w:tc>
        <w:tc>
          <w:tcPr>
            <w:tcW w:w="2811" w:type="dxa"/>
            <w:vAlign w:val="center"/>
          </w:tcPr>
          <w:p w:rsidR="00670B9E" w:rsidRPr="0043240F" w:rsidRDefault="00670B9E" w:rsidP="0037449D">
            <w:pPr>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≤3.0</w:t>
            </w:r>
          </w:p>
        </w:tc>
      </w:tr>
    </w:tbl>
    <w:p w:rsidR="006D7942"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4.2.4</w:t>
      </w:r>
      <w:r w:rsidRPr="0043240F">
        <w:rPr>
          <w:rFonts w:ascii="Times New Roman" w:hAnsi="Times New Roman" w:cs="Times New Roman"/>
          <w:color w:val="000000" w:themeColor="text1"/>
          <w:sz w:val="24"/>
          <w:szCs w:val="24"/>
        </w:rPr>
        <w:t xml:space="preserve"> </w:t>
      </w:r>
      <w:r w:rsidR="00F61731" w:rsidRPr="0043240F">
        <w:rPr>
          <w:rFonts w:ascii="Times New Roman" w:hAnsi="Times New Roman" w:cs="Times New Roman"/>
          <w:color w:val="000000" w:themeColor="text1"/>
          <w:sz w:val="24"/>
          <w:szCs w:val="24"/>
        </w:rPr>
        <w:t xml:space="preserve"> </w:t>
      </w:r>
      <w:r w:rsidR="00670B9E" w:rsidRPr="0043240F">
        <w:rPr>
          <w:rFonts w:ascii="Times New Roman" w:hAnsi="Times New Roman" w:cs="Times New Roman"/>
          <w:color w:val="000000" w:themeColor="text1"/>
          <w:sz w:val="24"/>
          <w:szCs w:val="24"/>
        </w:rPr>
        <w:t>配制</w:t>
      </w:r>
      <w:r w:rsidR="00670B9E" w:rsidRPr="0043240F">
        <w:rPr>
          <w:rFonts w:ascii="Times New Roman" w:hAnsi="Times New Roman" w:cs="Times New Roman"/>
          <w:color w:val="000000" w:themeColor="text1"/>
          <w:sz w:val="24"/>
          <w:szCs w:val="24"/>
        </w:rPr>
        <w:t>3D</w:t>
      </w:r>
      <w:r w:rsidR="00670B9E" w:rsidRPr="0043240F">
        <w:rPr>
          <w:rFonts w:ascii="Times New Roman" w:hAnsi="Times New Roman" w:cs="Times New Roman"/>
          <w:color w:val="000000" w:themeColor="text1"/>
          <w:sz w:val="24"/>
          <w:szCs w:val="24"/>
        </w:rPr>
        <w:t>打印混凝土可</w:t>
      </w:r>
      <w:r w:rsidR="006D7942" w:rsidRPr="0043240F">
        <w:rPr>
          <w:rFonts w:ascii="Times New Roman" w:hAnsi="Times New Roman" w:cs="Times New Roman"/>
          <w:color w:val="000000" w:themeColor="text1"/>
          <w:sz w:val="24"/>
          <w:szCs w:val="24"/>
        </w:rPr>
        <w:t>采用</w:t>
      </w:r>
      <w:r w:rsidR="002D6F01" w:rsidRPr="0043240F">
        <w:rPr>
          <w:rFonts w:ascii="Times New Roman" w:hAnsi="Times New Roman" w:cs="Times New Roman"/>
          <w:color w:val="000000" w:themeColor="text1"/>
          <w:sz w:val="24"/>
          <w:szCs w:val="24"/>
        </w:rPr>
        <w:t>粉煤灰、</w:t>
      </w:r>
      <w:r w:rsidR="006D7942" w:rsidRPr="0043240F">
        <w:rPr>
          <w:rFonts w:ascii="Times New Roman" w:hAnsi="Times New Roman" w:cs="Times New Roman"/>
          <w:color w:val="000000" w:themeColor="text1"/>
          <w:sz w:val="24"/>
          <w:szCs w:val="24"/>
        </w:rPr>
        <w:t>粒化高炉矿渣粉</w:t>
      </w:r>
      <w:r w:rsidR="002D6F01" w:rsidRPr="0043240F">
        <w:rPr>
          <w:rFonts w:ascii="Times New Roman" w:hAnsi="Times New Roman" w:cs="Times New Roman"/>
          <w:color w:val="000000" w:themeColor="text1"/>
          <w:sz w:val="24"/>
          <w:szCs w:val="24"/>
        </w:rPr>
        <w:t>、硅灰</w:t>
      </w:r>
      <w:r w:rsidR="00BF3C7D" w:rsidRPr="0043240F">
        <w:rPr>
          <w:rFonts w:ascii="Times New Roman" w:hAnsi="Times New Roman" w:cs="Times New Roman"/>
          <w:color w:val="000000" w:themeColor="text1"/>
          <w:sz w:val="24"/>
          <w:szCs w:val="24"/>
        </w:rPr>
        <w:t>等</w:t>
      </w:r>
      <w:r w:rsidR="00670B9E" w:rsidRPr="0043240F">
        <w:rPr>
          <w:rFonts w:ascii="Times New Roman" w:hAnsi="Times New Roman" w:cs="Times New Roman"/>
          <w:color w:val="000000" w:themeColor="text1"/>
          <w:sz w:val="24"/>
          <w:szCs w:val="24"/>
        </w:rPr>
        <w:t>矿物</w:t>
      </w:r>
      <w:r w:rsidR="002D6F01" w:rsidRPr="0043240F">
        <w:rPr>
          <w:rFonts w:ascii="Times New Roman" w:hAnsi="Times New Roman" w:cs="Times New Roman"/>
          <w:color w:val="000000" w:themeColor="text1"/>
          <w:sz w:val="24"/>
          <w:szCs w:val="24"/>
        </w:rPr>
        <w:t>掺合料</w:t>
      </w:r>
      <w:r w:rsidR="00BF3C7D" w:rsidRPr="0043240F">
        <w:rPr>
          <w:rFonts w:ascii="Times New Roman" w:hAnsi="Times New Roman" w:cs="Times New Roman"/>
          <w:color w:val="000000" w:themeColor="text1"/>
          <w:sz w:val="24"/>
          <w:szCs w:val="24"/>
        </w:rPr>
        <w:t>，</w:t>
      </w:r>
      <w:r w:rsidR="008923BD" w:rsidRPr="0043240F">
        <w:rPr>
          <w:rFonts w:ascii="Times New Roman" w:hAnsi="Times New Roman" w:cs="Times New Roman"/>
          <w:color w:val="000000" w:themeColor="text1"/>
          <w:sz w:val="24"/>
          <w:szCs w:val="24"/>
        </w:rPr>
        <w:t>且</w:t>
      </w:r>
      <w:r w:rsidR="009D5E2C" w:rsidRPr="0043240F">
        <w:rPr>
          <w:rFonts w:ascii="Times New Roman" w:hAnsi="Times New Roman" w:cs="Times New Roman"/>
          <w:color w:val="000000" w:themeColor="text1"/>
          <w:sz w:val="24"/>
          <w:szCs w:val="24"/>
        </w:rPr>
        <w:t>应</w:t>
      </w:r>
      <w:r w:rsidR="00BF3C7D" w:rsidRPr="0043240F">
        <w:rPr>
          <w:rFonts w:ascii="Times New Roman" w:hAnsi="Times New Roman" w:cs="Times New Roman"/>
          <w:color w:val="000000" w:themeColor="text1"/>
          <w:sz w:val="24"/>
          <w:szCs w:val="24"/>
        </w:rPr>
        <w:t>符合</w:t>
      </w:r>
      <w:r w:rsidR="00582FDE" w:rsidRPr="0043240F">
        <w:rPr>
          <w:rFonts w:ascii="Times New Roman" w:hAnsi="Times New Roman" w:cs="Times New Roman"/>
          <w:color w:val="000000" w:themeColor="text1"/>
          <w:sz w:val="24"/>
          <w:szCs w:val="24"/>
        </w:rPr>
        <w:t>现行</w:t>
      </w:r>
      <w:r w:rsidR="008923BD" w:rsidRPr="0043240F">
        <w:rPr>
          <w:rFonts w:ascii="Times New Roman" w:hAnsi="Times New Roman" w:cs="Times New Roman"/>
          <w:color w:val="000000" w:themeColor="text1"/>
          <w:sz w:val="24"/>
          <w:szCs w:val="24"/>
        </w:rPr>
        <w:t>国家</w:t>
      </w:r>
      <w:r w:rsidR="00BF3C7D" w:rsidRPr="0043240F">
        <w:rPr>
          <w:rFonts w:ascii="Times New Roman" w:hAnsi="Times New Roman" w:cs="Times New Roman"/>
          <w:color w:val="000000" w:themeColor="text1"/>
          <w:sz w:val="24"/>
          <w:szCs w:val="24"/>
        </w:rPr>
        <w:t>标准</w:t>
      </w:r>
      <w:r w:rsidR="00BC7FC9" w:rsidRPr="0043240F">
        <w:rPr>
          <w:rFonts w:ascii="Times New Roman" w:eastAsia="宋体" w:hAnsi="Times New Roman" w:cs="Times New Roman"/>
          <w:sz w:val="24"/>
          <w:szCs w:val="24"/>
        </w:rPr>
        <w:t>《矿物掺合料应用技术规范》</w:t>
      </w:r>
      <w:r w:rsidR="00BC7FC9" w:rsidRPr="0043240F">
        <w:rPr>
          <w:rFonts w:ascii="Times New Roman" w:eastAsia="宋体" w:hAnsi="Times New Roman" w:cs="Times New Roman"/>
          <w:sz w:val="24"/>
          <w:szCs w:val="24"/>
        </w:rPr>
        <w:t>GB∕T 51003</w:t>
      </w:r>
      <w:r w:rsidR="009D5E2C" w:rsidRPr="0043240F">
        <w:rPr>
          <w:rFonts w:ascii="Times New Roman" w:hAnsi="Times New Roman" w:cs="Times New Roman"/>
          <w:color w:val="000000" w:themeColor="text1"/>
          <w:sz w:val="24"/>
          <w:szCs w:val="24"/>
        </w:rPr>
        <w:t>的规定</w:t>
      </w:r>
      <w:r w:rsidR="006D7942" w:rsidRPr="0043240F">
        <w:rPr>
          <w:rFonts w:ascii="Times New Roman" w:hAnsi="Times New Roman" w:cs="Times New Roman"/>
          <w:color w:val="000000" w:themeColor="text1"/>
          <w:sz w:val="24"/>
          <w:szCs w:val="24"/>
        </w:rPr>
        <w:t>。</w:t>
      </w:r>
      <w:r w:rsidR="008923BD" w:rsidRPr="0043240F">
        <w:rPr>
          <w:rFonts w:ascii="Times New Roman" w:hAnsi="Times New Roman" w:cs="Times New Roman"/>
          <w:color w:val="000000" w:themeColor="text1"/>
          <w:sz w:val="24"/>
          <w:szCs w:val="24"/>
        </w:rPr>
        <w:t>当采用其他矿物掺合料时，应通过试验验证，确定混凝土性能满足要求后使用。</w:t>
      </w:r>
    </w:p>
    <w:p w:rsidR="00304AFB" w:rsidRPr="0043240F" w:rsidRDefault="00304AFB" w:rsidP="0037449D">
      <w:pPr>
        <w:spacing w:line="360" w:lineRule="auto"/>
        <w:rPr>
          <w:rFonts w:ascii="Times New Roman" w:hAnsi="Times New Roman" w:cs="Times New Roman"/>
          <w:sz w:val="24"/>
          <w:szCs w:val="24"/>
        </w:rPr>
      </w:pPr>
      <w:r w:rsidRPr="0043240F">
        <w:rPr>
          <w:rFonts w:ascii="Times New Roman" w:hAnsi="Times New Roman" w:cs="Times New Roman"/>
          <w:b/>
          <w:color w:val="000000" w:themeColor="text1"/>
          <w:sz w:val="24"/>
          <w:szCs w:val="24"/>
        </w:rPr>
        <w:t>4.2.</w:t>
      </w:r>
      <w:r w:rsidR="00564EFB" w:rsidRPr="0043240F">
        <w:rPr>
          <w:rFonts w:ascii="Times New Roman" w:hAnsi="Times New Roman" w:cs="Times New Roman"/>
          <w:b/>
          <w:color w:val="000000" w:themeColor="text1"/>
          <w:sz w:val="24"/>
          <w:szCs w:val="24"/>
        </w:rPr>
        <w:t>5</w:t>
      </w:r>
      <w:r w:rsidR="00564EFB" w:rsidRPr="0043240F">
        <w:rPr>
          <w:rFonts w:ascii="Times New Roman" w:hAnsi="Times New Roman" w:cs="Times New Roman"/>
          <w:sz w:val="24"/>
          <w:szCs w:val="24"/>
        </w:rPr>
        <w:t xml:space="preserve"> </w:t>
      </w:r>
      <w:r w:rsidR="00F61731" w:rsidRPr="0043240F">
        <w:rPr>
          <w:rFonts w:ascii="Times New Roman" w:hAnsi="Times New Roman" w:cs="Times New Roman"/>
          <w:sz w:val="24"/>
          <w:szCs w:val="24"/>
        </w:rPr>
        <w:t xml:space="preserve"> </w:t>
      </w:r>
      <w:r w:rsidR="00B4066B" w:rsidRPr="0043240F">
        <w:rPr>
          <w:rFonts w:ascii="Times New Roman" w:hAnsi="Times New Roman" w:cs="Times New Roman"/>
          <w:sz w:val="24"/>
          <w:szCs w:val="24"/>
        </w:rPr>
        <w:t>外加剂应符合</w:t>
      </w:r>
      <w:r w:rsidRPr="0043240F">
        <w:rPr>
          <w:rFonts w:ascii="Times New Roman" w:hAnsi="Times New Roman" w:cs="Times New Roman"/>
          <w:sz w:val="24"/>
          <w:szCs w:val="24"/>
        </w:rPr>
        <w:t>现行行业标准《混凝土外加剂应用技术规范》</w:t>
      </w:r>
      <w:r w:rsidRPr="0043240F">
        <w:rPr>
          <w:rFonts w:ascii="Times New Roman" w:hAnsi="Times New Roman" w:cs="Times New Roman"/>
          <w:sz w:val="24"/>
          <w:szCs w:val="24"/>
        </w:rPr>
        <w:t>GB50119</w:t>
      </w:r>
      <w:r w:rsidRPr="0043240F">
        <w:rPr>
          <w:rFonts w:ascii="Times New Roman" w:hAnsi="Times New Roman" w:cs="Times New Roman"/>
          <w:sz w:val="24"/>
          <w:szCs w:val="24"/>
        </w:rPr>
        <w:t>的规定。</w:t>
      </w:r>
      <w:r w:rsidR="00076E9D" w:rsidRPr="0043240F">
        <w:rPr>
          <w:rFonts w:ascii="Times New Roman" w:hAnsi="Times New Roman" w:cs="Times New Roman"/>
          <w:sz w:val="24"/>
          <w:szCs w:val="24"/>
        </w:rPr>
        <w:t>冬期施工可采用防冻剂，防冻剂应符合现行行业标准《混凝土防冻剂》</w:t>
      </w:r>
      <w:r w:rsidR="00076E9D" w:rsidRPr="0043240F">
        <w:rPr>
          <w:rFonts w:ascii="Times New Roman" w:hAnsi="Times New Roman" w:cs="Times New Roman"/>
          <w:sz w:val="24"/>
          <w:szCs w:val="24"/>
        </w:rPr>
        <w:t>JC 475</w:t>
      </w:r>
      <w:r w:rsidR="00076E9D" w:rsidRPr="0043240F">
        <w:rPr>
          <w:rFonts w:ascii="Times New Roman" w:hAnsi="Times New Roman" w:cs="Times New Roman"/>
          <w:sz w:val="24"/>
          <w:szCs w:val="24"/>
        </w:rPr>
        <w:t>的规定。</w:t>
      </w:r>
    </w:p>
    <w:p w:rsidR="00621681"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4.2.6</w:t>
      </w:r>
      <w:r w:rsidR="00F61731" w:rsidRPr="0043240F">
        <w:rPr>
          <w:rFonts w:ascii="Times New Roman" w:hAnsi="Times New Roman" w:cs="Times New Roman"/>
          <w:color w:val="000000" w:themeColor="text1"/>
          <w:sz w:val="24"/>
          <w:szCs w:val="24"/>
        </w:rPr>
        <w:t xml:space="preserve"> </w:t>
      </w:r>
      <w:r w:rsidRPr="0043240F">
        <w:rPr>
          <w:rFonts w:ascii="Times New Roman" w:hAnsi="Times New Roman" w:cs="Times New Roman"/>
          <w:color w:val="000000" w:themeColor="text1"/>
          <w:sz w:val="24"/>
          <w:szCs w:val="24"/>
        </w:rPr>
        <w:t xml:space="preserve"> </w:t>
      </w:r>
      <w:r w:rsidR="00076E9D" w:rsidRPr="0043240F">
        <w:rPr>
          <w:rFonts w:ascii="Times New Roman" w:hAnsi="Times New Roman" w:cs="Times New Roman"/>
          <w:color w:val="000000" w:themeColor="text1"/>
          <w:sz w:val="24"/>
          <w:szCs w:val="24"/>
        </w:rPr>
        <w:t>3D</w:t>
      </w:r>
      <w:r w:rsidR="00076E9D" w:rsidRPr="0043240F">
        <w:rPr>
          <w:rFonts w:ascii="Times New Roman" w:hAnsi="Times New Roman" w:cs="Times New Roman"/>
          <w:color w:val="000000" w:themeColor="text1"/>
          <w:sz w:val="24"/>
          <w:szCs w:val="24"/>
        </w:rPr>
        <w:t>打印混凝土</w:t>
      </w:r>
      <w:r w:rsidR="0092179F" w:rsidRPr="0043240F">
        <w:rPr>
          <w:rFonts w:ascii="Times New Roman" w:hAnsi="Times New Roman" w:cs="Times New Roman"/>
          <w:color w:val="000000" w:themeColor="text1"/>
          <w:sz w:val="24"/>
          <w:szCs w:val="24"/>
        </w:rPr>
        <w:t>使用的</w:t>
      </w:r>
      <w:r w:rsidR="002D6F01" w:rsidRPr="0043240F">
        <w:rPr>
          <w:rFonts w:ascii="Times New Roman" w:hAnsi="Times New Roman" w:cs="Times New Roman"/>
          <w:color w:val="000000" w:themeColor="text1"/>
          <w:sz w:val="24"/>
          <w:szCs w:val="24"/>
        </w:rPr>
        <w:t>纤维性能应符合现行</w:t>
      </w:r>
      <w:r w:rsidR="00B4066B" w:rsidRPr="0043240F">
        <w:rPr>
          <w:rFonts w:ascii="Times New Roman" w:hAnsi="Times New Roman" w:cs="Times New Roman"/>
          <w:color w:val="000000" w:themeColor="text1"/>
          <w:sz w:val="24"/>
          <w:szCs w:val="24"/>
        </w:rPr>
        <w:t>国家</w:t>
      </w:r>
      <w:r w:rsidR="00E33FC3" w:rsidRPr="0043240F">
        <w:rPr>
          <w:rFonts w:ascii="Times New Roman" w:hAnsi="Times New Roman" w:cs="Times New Roman"/>
          <w:color w:val="000000" w:themeColor="text1"/>
          <w:sz w:val="24"/>
          <w:szCs w:val="24"/>
        </w:rPr>
        <w:t>标准</w:t>
      </w:r>
      <w:r w:rsidR="003C1FD9" w:rsidRPr="0043240F">
        <w:rPr>
          <w:rFonts w:ascii="Times New Roman" w:hAnsi="Times New Roman" w:cs="Times New Roman"/>
          <w:sz w:val="24"/>
          <w:szCs w:val="24"/>
        </w:rPr>
        <w:t>《</w:t>
      </w:r>
      <w:bookmarkStart w:id="40" w:name="OLE_LINK16"/>
      <w:bookmarkStart w:id="41" w:name="OLE_LINK17"/>
      <w:r w:rsidR="003C1FD9" w:rsidRPr="0043240F">
        <w:rPr>
          <w:rFonts w:ascii="Times New Roman" w:hAnsi="Times New Roman" w:cs="Times New Roman"/>
          <w:sz w:val="24"/>
          <w:szCs w:val="24"/>
        </w:rPr>
        <w:t>水泥混凝土和砂浆用合成纤维</w:t>
      </w:r>
      <w:bookmarkEnd w:id="40"/>
      <w:bookmarkEnd w:id="41"/>
      <w:r w:rsidR="003C1FD9" w:rsidRPr="0043240F">
        <w:rPr>
          <w:rFonts w:ascii="Times New Roman" w:hAnsi="Times New Roman" w:cs="Times New Roman"/>
          <w:sz w:val="24"/>
          <w:szCs w:val="24"/>
        </w:rPr>
        <w:t>》</w:t>
      </w:r>
      <w:r w:rsidR="003C1FD9" w:rsidRPr="0043240F">
        <w:rPr>
          <w:rFonts w:ascii="Times New Roman" w:hAnsi="Times New Roman" w:cs="Times New Roman"/>
          <w:sz w:val="24"/>
          <w:szCs w:val="24"/>
        </w:rPr>
        <w:t>GB/T21120</w:t>
      </w:r>
      <w:r w:rsidR="009D5E2C" w:rsidRPr="0043240F">
        <w:rPr>
          <w:rFonts w:ascii="Times New Roman" w:hAnsi="Times New Roman" w:cs="Times New Roman"/>
          <w:color w:val="000000" w:themeColor="text1"/>
          <w:sz w:val="24"/>
          <w:szCs w:val="24"/>
        </w:rPr>
        <w:t>的规定</w:t>
      </w:r>
      <w:r w:rsidR="00E33FC3" w:rsidRPr="0043240F">
        <w:rPr>
          <w:rFonts w:ascii="Times New Roman" w:hAnsi="Times New Roman" w:cs="Times New Roman"/>
          <w:color w:val="000000" w:themeColor="text1"/>
          <w:sz w:val="24"/>
          <w:szCs w:val="24"/>
        </w:rPr>
        <w:t>。</w:t>
      </w:r>
    </w:p>
    <w:p w:rsidR="00545729"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4.2.7</w:t>
      </w:r>
      <w:r w:rsidRPr="0043240F">
        <w:rPr>
          <w:rFonts w:ascii="Times New Roman" w:hAnsi="Times New Roman" w:cs="Times New Roman"/>
          <w:color w:val="000000" w:themeColor="text1"/>
          <w:sz w:val="24"/>
          <w:szCs w:val="24"/>
        </w:rPr>
        <w:t xml:space="preserve"> </w:t>
      </w:r>
      <w:r w:rsidR="00F61731" w:rsidRPr="0043240F">
        <w:rPr>
          <w:rFonts w:ascii="Times New Roman" w:hAnsi="Times New Roman" w:cs="Times New Roman"/>
          <w:color w:val="000000" w:themeColor="text1"/>
          <w:sz w:val="24"/>
          <w:szCs w:val="24"/>
        </w:rPr>
        <w:t xml:space="preserve"> </w:t>
      </w:r>
      <w:r w:rsidR="00734E45" w:rsidRPr="0043240F">
        <w:rPr>
          <w:rFonts w:ascii="Times New Roman" w:hAnsi="Times New Roman" w:cs="Times New Roman"/>
          <w:color w:val="000000" w:themeColor="text1"/>
          <w:sz w:val="24"/>
          <w:szCs w:val="24"/>
        </w:rPr>
        <w:t>拌合用水</w:t>
      </w:r>
      <w:r w:rsidR="00076E9D" w:rsidRPr="0043240F">
        <w:rPr>
          <w:rFonts w:ascii="Times New Roman" w:hAnsi="Times New Roman" w:cs="Times New Roman"/>
          <w:color w:val="000000" w:themeColor="text1"/>
          <w:sz w:val="24"/>
          <w:szCs w:val="24"/>
        </w:rPr>
        <w:t>和养护用水</w:t>
      </w:r>
      <w:r w:rsidR="00734E45" w:rsidRPr="0043240F">
        <w:rPr>
          <w:rFonts w:ascii="Times New Roman" w:hAnsi="Times New Roman" w:cs="Times New Roman"/>
          <w:color w:val="000000" w:themeColor="text1"/>
          <w:sz w:val="24"/>
          <w:szCs w:val="24"/>
        </w:rPr>
        <w:t>应符合现行行业标准《混凝土</w:t>
      </w:r>
      <w:r w:rsidR="00A92BE7" w:rsidRPr="0043240F">
        <w:rPr>
          <w:rFonts w:ascii="Times New Roman" w:hAnsi="Times New Roman" w:cs="Times New Roman"/>
          <w:color w:val="000000" w:themeColor="text1"/>
          <w:sz w:val="24"/>
          <w:szCs w:val="24"/>
        </w:rPr>
        <w:t>用水标准》</w:t>
      </w:r>
      <w:r w:rsidR="00734E45" w:rsidRPr="0043240F">
        <w:rPr>
          <w:rFonts w:ascii="Times New Roman" w:hAnsi="Times New Roman" w:cs="Times New Roman"/>
          <w:color w:val="000000" w:themeColor="text1"/>
          <w:sz w:val="24"/>
          <w:szCs w:val="24"/>
        </w:rPr>
        <w:t>JGJ 63</w:t>
      </w:r>
      <w:r w:rsidR="00734E45" w:rsidRPr="0043240F">
        <w:rPr>
          <w:rFonts w:ascii="Times New Roman" w:hAnsi="Times New Roman" w:cs="Times New Roman"/>
          <w:color w:val="000000" w:themeColor="text1"/>
          <w:sz w:val="24"/>
          <w:szCs w:val="24"/>
        </w:rPr>
        <w:t>的</w:t>
      </w:r>
      <w:r w:rsidR="009D5E2C" w:rsidRPr="0043240F">
        <w:rPr>
          <w:rFonts w:ascii="Times New Roman" w:hAnsi="Times New Roman" w:cs="Times New Roman"/>
          <w:color w:val="000000" w:themeColor="text1"/>
          <w:sz w:val="24"/>
          <w:szCs w:val="24"/>
        </w:rPr>
        <w:t>规定</w:t>
      </w:r>
      <w:r w:rsidR="00076E9D" w:rsidRPr="0043240F">
        <w:rPr>
          <w:rFonts w:ascii="Times New Roman" w:hAnsi="Times New Roman" w:cs="Times New Roman"/>
          <w:color w:val="000000" w:themeColor="text1"/>
          <w:sz w:val="24"/>
          <w:szCs w:val="24"/>
        </w:rPr>
        <w:t>。</w:t>
      </w:r>
    </w:p>
    <w:p w:rsidR="002F4032" w:rsidRPr="0043240F" w:rsidRDefault="00564EFB" w:rsidP="0037449D">
      <w:pPr>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4.2.8</w:t>
      </w:r>
      <w:r w:rsidRPr="0043240F">
        <w:rPr>
          <w:rFonts w:ascii="Times New Roman" w:hAnsi="Times New Roman" w:cs="Times New Roman"/>
          <w:color w:val="000000" w:themeColor="text1"/>
          <w:sz w:val="24"/>
          <w:szCs w:val="24"/>
        </w:rPr>
        <w:t xml:space="preserve"> </w:t>
      </w:r>
      <w:r w:rsidR="00F61731" w:rsidRPr="0043240F">
        <w:rPr>
          <w:rFonts w:ascii="Times New Roman" w:hAnsi="Times New Roman" w:cs="Times New Roman"/>
          <w:color w:val="000000" w:themeColor="text1"/>
          <w:sz w:val="24"/>
          <w:szCs w:val="24"/>
        </w:rPr>
        <w:t xml:space="preserve"> </w:t>
      </w:r>
      <w:r w:rsidR="00076E9D" w:rsidRPr="0043240F">
        <w:rPr>
          <w:rFonts w:ascii="Times New Roman" w:hAnsi="Times New Roman" w:cs="Times New Roman"/>
          <w:color w:val="000000" w:themeColor="text1"/>
          <w:sz w:val="24"/>
          <w:szCs w:val="24"/>
        </w:rPr>
        <w:t>配制</w:t>
      </w:r>
      <w:r w:rsidR="00076E9D" w:rsidRPr="0043240F">
        <w:rPr>
          <w:rFonts w:ascii="Times New Roman" w:hAnsi="Times New Roman" w:cs="Times New Roman"/>
          <w:color w:val="000000" w:themeColor="text1"/>
          <w:sz w:val="24"/>
          <w:szCs w:val="24"/>
        </w:rPr>
        <w:t>3D</w:t>
      </w:r>
      <w:r w:rsidR="00076E9D" w:rsidRPr="0043240F">
        <w:rPr>
          <w:rFonts w:ascii="Times New Roman" w:hAnsi="Times New Roman" w:cs="Times New Roman"/>
          <w:color w:val="000000" w:themeColor="text1"/>
          <w:sz w:val="24"/>
          <w:szCs w:val="24"/>
        </w:rPr>
        <w:t>打印混凝土</w:t>
      </w:r>
      <w:r w:rsidR="009D5E2C" w:rsidRPr="0043240F">
        <w:rPr>
          <w:rFonts w:ascii="Times New Roman" w:hAnsi="Times New Roman" w:cs="Times New Roman"/>
          <w:color w:val="000000" w:themeColor="text1"/>
          <w:sz w:val="24"/>
          <w:szCs w:val="24"/>
        </w:rPr>
        <w:t>使用</w:t>
      </w:r>
      <w:r w:rsidR="00076E9D" w:rsidRPr="0043240F">
        <w:rPr>
          <w:rFonts w:ascii="Times New Roman" w:hAnsi="Times New Roman" w:cs="Times New Roman"/>
          <w:color w:val="000000" w:themeColor="text1"/>
          <w:sz w:val="24"/>
          <w:szCs w:val="24"/>
        </w:rPr>
        <w:t>的</w:t>
      </w:r>
      <w:r w:rsidR="009D5E2C" w:rsidRPr="0043240F">
        <w:rPr>
          <w:rFonts w:ascii="Times New Roman" w:hAnsi="Times New Roman" w:cs="Times New Roman"/>
          <w:color w:val="000000" w:themeColor="text1"/>
          <w:sz w:val="24"/>
          <w:szCs w:val="24"/>
        </w:rPr>
        <w:t>其它材料，应符合</w:t>
      </w:r>
      <w:r w:rsidR="00B4066B" w:rsidRPr="0043240F">
        <w:rPr>
          <w:rFonts w:ascii="Times New Roman" w:hAnsi="Times New Roman" w:cs="Times New Roman"/>
          <w:color w:val="000000" w:themeColor="text1"/>
          <w:sz w:val="24"/>
          <w:szCs w:val="24"/>
        </w:rPr>
        <w:t>国家</w:t>
      </w:r>
      <w:r w:rsidR="009D5E2C" w:rsidRPr="0043240F">
        <w:rPr>
          <w:rFonts w:ascii="Times New Roman" w:hAnsi="Times New Roman" w:cs="Times New Roman"/>
          <w:color w:val="000000" w:themeColor="text1"/>
          <w:sz w:val="24"/>
          <w:szCs w:val="24"/>
        </w:rPr>
        <w:t>现行</w:t>
      </w:r>
      <w:r w:rsidR="00B4066B" w:rsidRPr="0043240F">
        <w:rPr>
          <w:rFonts w:ascii="Times New Roman" w:hAnsi="Times New Roman" w:cs="Times New Roman"/>
          <w:color w:val="000000" w:themeColor="text1"/>
          <w:sz w:val="24"/>
          <w:szCs w:val="24"/>
        </w:rPr>
        <w:t>有关</w:t>
      </w:r>
      <w:r w:rsidR="002F4032" w:rsidRPr="0043240F">
        <w:rPr>
          <w:rFonts w:ascii="Times New Roman" w:hAnsi="Times New Roman" w:cs="Times New Roman"/>
          <w:color w:val="000000" w:themeColor="text1"/>
          <w:sz w:val="24"/>
          <w:szCs w:val="24"/>
        </w:rPr>
        <w:t>标准</w:t>
      </w:r>
      <w:r w:rsidR="009D5E2C" w:rsidRPr="0043240F">
        <w:rPr>
          <w:rFonts w:ascii="Times New Roman" w:hAnsi="Times New Roman" w:cs="Times New Roman"/>
          <w:color w:val="000000" w:themeColor="text1"/>
          <w:sz w:val="24"/>
          <w:szCs w:val="24"/>
        </w:rPr>
        <w:t>的规定</w:t>
      </w:r>
      <w:r w:rsidR="00C14540" w:rsidRPr="0043240F">
        <w:rPr>
          <w:rFonts w:ascii="Times New Roman" w:hAnsi="Times New Roman" w:cs="Times New Roman"/>
          <w:color w:val="000000" w:themeColor="text1"/>
          <w:sz w:val="24"/>
          <w:szCs w:val="24"/>
        </w:rPr>
        <w:t>。</w:t>
      </w:r>
    </w:p>
    <w:p w:rsidR="0036402B" w:rsidRPr="0043240F" w:rsidRDefault="0036402B" w:rsidP="00D045BE">
      <w:pPr>
        <w:spacing w:beforeLines="100" w:before="312" w:afterLines="100" w:after="312"/>
        <w:jc w:val="center"/>
        <w:outlineLvl w:val="1"/>
        <w:rPr>
          <w:rFonts w:ascii="Times New Roman" w:hAnsi="Times New Roman" w:cs="Times New Roman"/>
          <w:b/>
          <w:sz w:val="24"/>
          <w:szCs w:val="24"/>
        </w:rPr>
      </w:pPr>
      <w:bookmarkStart w:id="42" w:name="_Toc3220686"/>
      <w:bookmarkStart w:id="43" w:name="_Toc19251508"/>
      <w:r w:rsidRPr="0043240F">
        <w:rPr>
          <w:rFonts w:ascii="Times New Roman" w:hAnsi="Times New Roman" w:cs="Times New Roman"/>
          <w:b/>
          <w:sz w:val="24"/>
          <w:szCs w:val="24"/>
        </w:rPr>
        <w:t xml:space="preserve">4.3 </w:t>
      </w:r>
      <w:r w:rsidR="00662C25" w:rsidRPr="0043240F">
        <w:rPr>
          <w:rFonts w:ascii="Times New Roman" w:hAnsi="Times New Roman" w:cs="Times New Roman"/>
          <w:b/>
          <w:sz w:val="24"/>
          <w:szCs w:val="24"/>
        </w:rPr>
        <w:t xml:space="preserve"> </w:t>
      </w:r>
      <w:r w:rsidRPr="0043240F">
        <w:rPr>
          <w:rFonts w:ascii="Times New Roman" w:hAnsi="Times New Roman" w:cs="Times New Roman"/>
          <w:b/>
          <w:sz w:val="24"/>
          <w:szCs w:val="24"/>
        </w:rPr>
        <w:t>混凝土性能</w:t>
      </w:r>
      <w:bookmarkStart w:id="44" w:name="_Toc3383998"/>
      <w:bookmarkEnd w:id="42"/>
      <w:bookmarkEnd w:id="43"/>
      <w:bookmarkEnd w:id="44"/>
    </w:p>
    <w:p w:rsidR="00B42E47" w:rsidRPr="0043240F" w:rsidRDefault="002D569E" w:rsidP="0037449D">
      <w:pPr>
        <w:adjustRightInd w:val="0"/>
        <w:spacing w:line="360" w:lineRule="auto"/>
        <w:rPr>
          <w:rFonts w:ascii="Times New Roman" w:hAnsi="Times New Roman" w:cs="Times New Roman"/>
          <w:color w:val="000000" w:themeColor="text1"/>
          <w:sz w:val="24"/>
          <w:szCs w:val="24"/>
        </w:rPr>
      </w:pPr>
      <w:bookmarkStart w:id="45" w:name="_Toc3383999"/>
      <w:r w:rsidRPr="0043240F">
        <w:rPr>
          <w:rFonts w:ascii="Times New Roman" w:hAnsi="Times New Roman" w:cs="Times New Roman"/>
          <w:b/>
          <w:color w:val="000000" w:themeColor="text1"/>
          <w:sz w:val="24"/>
          <w:szCs w:val="24"/>
        </w:rPr>
        <w:t>4.3.</w:t>
      </w:r>
      <w:r w:rsidR="00B42E47" w:rsidRPr="0043240F">
        <w:rPr>
          <w:rFonts w:ascii="Times New Roman" w:hAnsi="Times New Roman" w:cs="Times New Roman"/>
          <w:b/>
          <w:color w:val="000000" w:themeColor="text1"/>
          <w:sz w:val="24"/>
          <w:szCs w:val="24"/>
        </w:rPr>
        <w:t>1</w:t>
      </w:r>
      <w:r w:rsidR="0092179F" w:rsidRPr="0043240F">
        <w:rPr>
          <w:rFonts w:ascii="Times New Roman" w:hAnsi="Times New Roman" w:cs="Times New Roman"/>
          <w:color w:val="000000" w:themeColor="text1"/>
          <w:sz w:val="24"/>
          <w:szCs w:val="24"/>
        </w:rPr>
        <w:t xml:space="preserve"> </w:t>
      </w:r>
      <w:r w:rsidRPr="0043240F">
        <w:rPr>
          <w:rFonts w:ascii="Times New Roman" w:hAnsi="Times New Roman" w:cs="Times New Roman"/>
          <w:color w:val="000000" w:themeColor="text1"/>
          <w:sz w:val="24"/>
          <w:szCs w:val="24"/>
        </w:rPr>
        <w:t xml:space="preserve"> </w:t>
      </w:r>
      <w:r w:rsidR="00B42E47" w:rsidRPr="0043240F">
        <w:rPr>
          <w:rFonts w:ascii="Times New Roman" w:hAnsi="Times New Roman" w:cs="Times New Roman"/>
          <w:color w:val="000000" w:themeColor="text1"/>
          <w:sz w:val="24"/>
          <w:szCs w:val="24"/>
        </w:rPr>
        <w:t>3D</w:t>
      </w:r>
      <w:r w:rsidR="00B42E47" w:rsidRPr="0043240F">
        <w:rPr>
          <w:rFonts w:ascii="Times New Roman" w:hAnsi="Times New Roman" w:cs="Times New Roman"/>
          <w:color w:val="000000" w:themeColor="text1"/>
          <w:sz w:val="24"/>
          <w:szCs w:val="24"/>
        </w:rPr>
        <w:t>打印混凝土拌合物不应离析和泌水，凝结时间应满足可打印时间的要求。</w:t>
      </w:r>
    </w:p>
    <w:p w:rsidR="00DA1B22" w:rsidRDefault="00B42E47" w:rsidP="00DA1B22">
      <w:pPr>
        <w:adjustRightInd w:val="0"/>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4.3.2</w:t>
      </w:r>
      <w:r w:rsidRPr="0043240F">
        <w:rPr>
          <w:rFonts w:ascii="Times New Roman" w:hAnsi="Times New Roman" w:cs="Times New Roman"/>
          <w:color w:val="000000" w:themeColor="text1"/>
          <w:sz w:val="24"/>
          <w:szCs w:val="24"/>
        </w:rPr>
        <w:t xml:space="preserve"> </w:t>
      </w:r>
      <w:r w:rsidR="0092179F" w:rsidRPr="0043240F">
        <w:rPr>
          <w:rFonts w:ascii="Times New Roman" w:hAnsi="Times New Roman" w:cs="Times New Roman"/>
          <w:color w:val="000000" w:themeColor="text1"/>
          <w:sz w:val="24"/>
          <w:szCs w:val="24"/>
        </w:rPr>
        <w:t xml:space="preserve"> </w:t>
      </w:r>
      <w:r w:rsidR="0036402B" w:rsidRPr="0043240F">
        <w:rPr>
          <w:rFonts w:ascii="Times New Roman" w:hAnsi="Times New Roman" w:cs="Times New Roman"/>
          <w:color w:val="000000" w:themeColor="text1"/>
          <w:sz w:val="24"/>
          <w:szCs w:val="24"/>
        </w:rPr>
        <w:t>3D</w:t>
      </w:r>
      <w:r w:rsidRPr="0043240F">
        <w:rPr>
          <w:rFonts w:ascii="Times New Roman" w:hAnsi="Times New Roman" w:cs="Times New Roman"/>
          <w:color w:val="000000" w:themeColor="text1"/>
          <w:sz w:val="24"/>
          <w:szCs w:val="24"/>
        </w:rPr>
        <w:t>打印</w:t>
      </w:r>
      <w:r w:rsidR="0036402B" w:rsidRPr="0043240F">
        <w:rPr>
          <w:rFonts w:ascii="Times New Roman" w:hAnsi="Times New Roman" w:cs="Times New Roman"/>
          <w:color w:val="000000" w:themeColor="text1"/>
          <w:sz w:val="24"/>
          <w:szCs w:val="24"/>
        </w:rPr>
        <w:t>混凝土拌合物</w:t>
      </w:r>
      <w:r w:rsidRPr="0043240F">
        <w:rPr>
          <w:rFonts w:ascii="Times New Roman" w:hAnsi="Times New Roman" w:cs="Times New Roman"/>
          <w:color w:val="000000" w:themeColor="text1"/>
          <w:sz w:val="24"/>
          <w:szCs w:val="24"/>
        </w:rPr>
        <w:t>的流动性、可挤出性和支撑性</w:t>
      </w:r>
      <w:r w:rsidR="000448A8" w:rsidRPr="0043240F">
        <w:rPr>
          <w:rFonts w:ascii="Times New Roman" w:hAnsi="Times New Roman" w:cs="Times New Roman"/>
          <w:color w:val="000000" w:themeColor="text1"/>
          <w:sz w:val="24"/>
          <w:szCs w:val="24"/>
        </w:rPr>
        <w:t>宜</w:t>
      </w:r>
      <w:r w:rsidR="0036402B" w:rsidRPr="0043240F">
        <w:rPr>
          <w:rFonts w:ascii="Times New Roman" w:hAnsi="Times New Roman" w:cs="Times New Roman"/>
          <w:color w:val="000000" w:themeColor="text1"/>
          <w:sz w:val="24"/>
          <w:szCs w:val="24"/>
        </w:rPr>
        <w:t>符合表</w:t>
      </w:r>
      <w:r w:rsidR="0036402B" w:rsidRPr="0043240F">
        <w:rPr>
          <w:rFonts w:ascii="Times New Roman" w:hAnsi="Times New Roman" w:cs="Times New Roman"/>
          <w:color w:val="000000" w:themeColor="text1"/>
          <w:sz w:val="24"/>
          <w:szCs w:val="24"/>
        </w:rPr>
        <w:t>4.</w:t>
      </w:r>
      <w:r w:rsidR="004915C8" w:rsidRPr="0043240F">
        <w:rPr>
          <w:rFonts w:ascii="Times New Roman" w:hAnsi="Times New Roman" w:cs="Times New Roman"/>
          <w:color w:val="000000" w:themeColor="text1"/>
          <w:sz w:val="24"/>
          <w:szCs w:val="24"/>
        </w:rPr>
        <w:t>3.2</w:t>
      </w:r>
      <w:r w:rsidRPr="0043240F">
        <w:rPr>
          <w:rFonts w:ascii="Times New Roman" w:hAnsi="Times New Roman" w:cs="Times New Roman"/>
          <w:color w:val="000000" w:themeColor="text1"/>
          <w:sz w:val="24"/>
          <w:szCs w:val="24"/>
        </w:rPr>
        <w:t>的规定</w:t>
      </w:r>
      <w:bookmarkEnd w:id="45"/>
      <w:r w:rsidR="00564EFB" w:rsidRPr="0043240F">
        <w:rPr>
          <w:rFonts w:ascii="Times New Roman" w:hAnsi="Times New Roman" w:cs="Times New Roman"/>
          <w:color w:val="000000" w:themeColor="text1"/>
          <w:sz w:val="24"/>
          <w:szCs w:val="24"/>
        </w:rPr>
        <w:t>。</w:t>
      </w:r>
    </w:p>
    <w:p w:rsidR="00DA1B22" w:rsidRPr="0043240F" w:rsidRDefault="00DA1B22" w:rsidP="00DA1B22">
      <w:pPr>
        <w:adjustRightInd w:val="0"/>
        <w:spacing w:line="360" w:lineRule="auto"/>
        <w:rPr>
          <w:rFonts w:ascii="Times New Roman" w:hAnsi="Times New Roman" w:cs="Times New Roman"/>
          <w:color w:val="000000" w:themeColor="text1"/>
          <w:sz w:val="24"/>
          <w:szCs w:val="24"/>
        </w:rPr>
      </w:pPr>
      <w:r w:rsidRPr="0043240F">
        <w:rPr>
          <w:rFonts w:ascii="Times New Roman" w:hAnsi="Times New Roman" w:cs="Times New Roman"/>
          <w:b/>
          <w:color w:val="000000" w:themeColor="text1"/>
          <w:sz w:val="24"/>
          <w:szCs w:val="24"/>
        </w:rPr>
        <w:t>4.3.3</w:t>
      </w:r>
      <w:r w:rsidRPr="0043240F">
        <w:rPr>
          <w:rFonts w:ascii="Times New Roman" w:hAnsi="Times New Roman" w:cs="Times New Roman"/>
          <w:color w:val="000000" w:themeColor="text1"/>
          <w:sz w:val="24"/>
          <w:szCs w:val="24"/>
        </w:rPr>
        <w:t xml:space="preserve"> </w:t>
      </w:r>
      <w:r w:rsidRPr="0043240F">
        <w:rPr>
          <w:rFonts w:ascii="Times New Roman" w:hAnsi="Times New Roman" w:cs="Times New Roman"/>
          <w:color w:val="000000" w:themeColor="text1"/>
          <w:sz w:val="24"/>
          <w:szCs w:val="24"/>
        </w:rPr>
        <w:t>硬化混凝土的力学性能应符合设计要求，试验方法应符合现行国家标准《普通混凝土力学性能试验方法标准》</w:t>
      </w:r>
      <w:r w:rsidRPr="0043240F">
        <w:rPr>
          <w:rFonts w:ascii="Times New Roman" w:hAnsi="Times New Roman" w:cs="Times New Roman"/>
          <w:color w:val="000000" w:themeColor="text1"/>
          <w:sz w:val="24"/>
          <w:szCs w:val="24"/>
        </w:rPr>
        <w:t>GB/T 50081</w:t>
      </w:r>
      <w:r w:rsidRPr="0043240F">
        <w:rPr>
          <w:rFonts w:ascii="Times New Roman" w:hAnsi="Times New Roman" w:cs="Times New Roman"/>
          <w:color w:val="000000" w:themeColor="text1"/>
          <w:sz w:val="24"/>
          <w:szCs w:val="24"/>
        </w:rPr>
        <w:t>的规定。打印强度折减率和层间粘结强度宜符合表</w:t>
      </w:r>
      <w:r w:rsidRPr="0043240F">
        <w:rPr>
          <w:rFonts w:ascii="Times New Roman" w:hAnsi="Times New Roman" w:cs="Times New Roman"/>
          <w:color w:val="000000" w:themeColor="text1"/>
          <w:sz w:val="24"/>
          <w:szCs w:val="24"/>
        </w:rPr>
        <w:t>4.3.3</w:t>
      </w:r>
      <w:r w:rsidRPr="0043240F">
        <w:rPr>
          <w:rFonts w:ascii="Times New Roman" w:hAnsi="Times New Roman" w:cs="Times New Roman"/>
          <w:color w:val="000000" w:themeColor="text1"/>
          <w:sz w:val="24"/>
          <w:szCs w:val="24"/>
        </w:rPr>
        <w:t>的规定。</w:t>
      </w:r>
    </w:p>
    <w:p w:rsidR="0036402B" w:rsidRPr="00DA1B22" w:rsidRDefault="0036402B" w:rsidP="0037449D">
      <w:pPr>
        <w:adjustRightInd w:val="0"/>
        <w:spacing w:line="360" w:lineRule="auto"/>
        <w:rPr>
          <w:rFonts w:ascii="Times New Roman" w:hAnsi="Times New Roman" w:cs="Times New Roman"/>
          <w:color w:val="000000" w:themeColor="text1"/>
          <w:sz w:val="24"/>
          <w:szCs w:val="24"/>
        </w:rPr>
      </w:pPr>
    </w:p>
    <w:p w:rsidR="00DA1B22" w:rsidRDefault="00DA1B22">
      <w:pPr>
        <w:widowControl/>
        <w:jc w:val="left"/>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br w:type="page"/>
      </w:r>
    </w:p>
    <w:p w:rsidR="0036402B" w:rsidRPr="0043240F" w:rsidRDefault="0036402B" w:rsidP="0037449D">
      <w:pPr>
        <w:autoSpaceDE w:val="0"/>
        <w:autoSpaceDN w:val="0"/>
        <w:adjustRightInd w:val="0"/>
        <w:spacing w:line="360" w:lineRule="auto"/>
        <w:jc w:val="center"/>
        <w:rPr>
          <w:rFonts w:ascii="Times New Roman" w:eastAsia="黑体" w:hAnsi="Times New Roman" w:cs="Times New Roman"/>
          <w:color w:val="000000" w:themeColor="text1"/>
          <w:szCs w:val="21"/>
        </w:rPr>
      </w:pPr>
      <w:r w:rsidRPr="0043240F">
        <w:rPr>
          <w:rFonts w:ascii="Times New Roman" w:eastAsia="黑体" w:hAnsi="Times New Roman" w:cs="Times New Roman"/>
          <w:color w:val="000000" w:themeColor="text1"/>
          <w:szCs w:val="21"/>
        </w:rPr>
        <w:lastRenderedPageBreak/>
        <w:t>表</w:t>
      </w:r>
      <w:r w:rsidRPr="0043240F">
        <w:rPr>
          <w:rFonts w:ascii="Times New Roman" w:eastAsia="黑体" w:hAnsi="Times New Roman" w:cs="Times New Roman"/>
          <w:color w:val="000000" w:themeColor="text1"/>
          <w:szCs w:val="21"/>
        </w:rPr>
        <w:t>4.</w:t>
      </w:r>
      <w:r w:rsidR="004915C8" w:rsidRPr="0043240F">
        <w:rPr>
          <w:rFonts w:ascii="Times New Roman" w:eastAsia="黑体" w:hAnsi="Times New Roman" w:cs="Times New Roman"/>
          <w:color w:val="000000" w:themeColor="text1"/>
          <w:szCs w:val="21"/>
        </w:rPr>
        <w:t>3.2</w:t>
      </w:r>
      <w:r w:rsidRPr="0043240F">
        <w:rPr>
          <w:rFonts w:ascii="Times New Roman" w:eastAsia="黑体" w:hAnsi="Times New Roman" w:cs="Times New Roman"/>
          <w:color w:val="000000" w:themeColor="text1"/>
          <w:szCs w:val="21"/>
        </w:rPr>
        <w:t xml:space="preserve"> </w:t>
      </w:r>
      <w:r w:rsidRPr="0043240F">
        <w:rPr>
          <w:rFonts w:ascii="Times New Roman" w:eastAsia="黑体" w:hAnsi="Times New Roman" w:cs="Times New Roman"/>
          <w:color w:val="000000" w:themeColor="text1"/>
          <w:szCs w:val="21"/>
        </w:rPr>
        <w:t>混凝土可打印性要求及检验方法</w:t>
      </w:r>
    </w:p>
    <w:tbl>
      <w:tblPr>
        <w:tblStyle w:val="a7"/>
        <w:tblW w:w="8528" w:type="dxa"/>
        <w:jc w:val="center"/>
        <w:tblLayout w:type="fixed"/>
        <w:tblLook w:val="04A0" w:firstRow="1" w:lastRow="0" w:firstColumn="1" w:lastColumn="0" w:noHBand="0" w:noVBand="1"/>
      </w:tblPr>
      <w:tblGrid>
        <w:gridCol w:w="959"/>
        <w:gridCol w:w="1730"/>
        <w:gridCol w:w="1701"/>
        <w:gridCol w:w="1893"/>
        <w:gridCol w:w="2245"/>
      </w:tblGrid>
      <w:tr w:rsidR="0036402B" w:rsidRPr="0043240F" w:rsidTr="00973CAB">
        <w:trPr>
          <w:jc w:val="center"/>
        </w:trPr>
        <w:tc>
          <w:tcPr>
            <w:tcW w:w="2689" w:type="dxa"/>
            <w:gridSpan w:val="2"/>
            <w:vMerge w:val="restart"/>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项目</w:t>
            </w:r>
          </w:p>
        </w:tc>
        <w:tc>
          <w:tcPr>
            <w:tcW w:w="3594" w:type="dxa"/>
            <w:gridSpan w:val="2"/>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技术要求</w:t>
            </w:r>
          </w:p>
        </w:tc>
        <w:tc>
          <w:tcPr>
            <w:tcW w:w="2245" w:type="dxa"/>
            <w:vMerge w:val="restart"/>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检验方法</w:t>
            </w:r>
          </w:p>
        </w:tc>
      </w:tr>
      <w:tr w:rsidR="0092179F" w:rsidRPr="0043240F" w:rsidTr="00973CAB">
        <w:trPr>
          <w:jc w:val="center"/>
        </w:trPr>
        <w:tc>
          <w:tcPr>
            <w:tcW w:w="2689" w:type="dxa"/>
            <w:gridSpan w:val="2"/>
            <w:vMerge/>
            <w:vAlign w:val="center"/>
          </w:tcPr>
          <w:p w:rsidR="0092179F" w:rsidRPr="0043240F" w:rsidRDefault="0092179F" w:rsidP="0037449D">
            <w:pPr>
              <w:autoSpaceDE w:val="0"/>
              <w:autoSpaceDN w:val="0"/>
              <w:adjustRightInd w:val="0"/>
              <w:spacing w:line="360" w:lineRule="auto"/>
              <w:jc w:val="center"/>
              <w:rPr>
                <w:rFonts w:ascii="Times New Roman" w:hAnsi="Times New Roman"/>
                <w:color w:val="000000"/>
                <w:szCs w:val="21"/>
              </w:rPr>
            </w:pPr>
          </w:p>
        </w:tc>
        <w:tc>
          <w:tcPr>
            <w:tcW w:w="3594" w:type="dxa"/>
            <w:gridSpan w:val="2"/>
            <w:vAlign w:val="center"/>
          </w:tcPr>
          <w:p w:rsidR="0092179F" w:rsidRPr="0043240F" w:rsidRDefault="0092179F" w:rsidP="0037449D">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骨料粒径</w:t>
            </w:r>
            <w:r w:rsidRPr="0043240F">
              <w:rPr>
                <w:rFonts w:ascii="Times New Roman" w:hAnsi="Times New Roman"/>
                <w:sz w:val="21"/>
                <w:szCs w:val="21"/>
              </w:rPr>
              <w:t>/mm</w:t>
            </w:r>
          </w:p>
        </w:tc>
        <w:tc>
          <w:tcPr>
            <w:tcW w:w="2245" w:type="dxa"/>
            <w:vMerge/>
            <w:vAlign w:val="center"/>
          </w:tcPr>
          <w:p w:rsidR="0092179F" w:rsidRPr="0043240F" w:rsidRDefault="0092179F" w:rsidP="0037449D">
            <w:pPr>
              <w:autoSpaceDE w:val="0"/>
              <w:autoSpaceDN w:val="0"/>
              <w:adjustRightInd w:val="0"/>
              <w:spacing w:line="360" w:lineRule="auto"/>
              <w:jc w:val="center"/>
              <w:rPr>
                <w:rFonts w:ascii="Times New Roman" w:hAnsi="Times New Roman"/>
                <w:color w:val="000000"/>
                <w:szCs w:val="21"/>
              </w:rPr>
            </w:pPr>
          </w:p>
        </w:tc>
      </w:tr>
      <w:tr w:rsidR="0036402B" w:rsidRPr="0043240F" w:rsidTr="00973CAB">
        <w:trPr>
          <w:jc w:val="center"/>
        </w:trPr>
        <w:tc>
          <w:tcPr>
            <w:tcW w:w="2689" w:type="dxa"/>
            <w:gridSpan w:val="2"/>
            <w:vMerge/>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p>
        </w:tc>
        <w:tc>
          <w:tcPr>
            <w:tcW w:w="1701" w:type="dxa"/>
            <w:vAlign w:val="center"/>
          </w:tcPr>
          <w:p w:rsidR="0036402B" w:rsidRPr="0043240F" w:rsidRDefault="0092179F"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≤5</w:t>
            </w:r>
          </w:p>
        </w:tc>
        <w:tc>
          <w:tcPr>
            <w:tcW w:w="1893" w:type="dxa"/>
            <w:vAlign w:val="center"/>
          </w:tcPr>
          <w:p w:rsidR="0036402B" w:rsidRPr="0043240F" w:rsidRDefault="0092179F" w:rsidP="0037449D">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5~16</w:t>
            </w:r>
          </w:p>
        </w:tc>
        <w:tc>
          <w:tcPr>
            <w:tcW w:w="2245" w:type="dxa"/>
            <w:vMerge/>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p>
        </w:tc>
      </w:tr>
      <w:tr w:rsidR="0036402B" w:rsidRPr="0043240F" w:rsidTr="00973CAB">
        <w:trPr>
          <w:jc w:val="center"/>
        </w:trPr>
        <w:tc>
          <w:tcPr>
            <w:tcW w:w="959" w:type="dxa"/>
            <w:vMerge w:val="restart"/>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流动性</w:t>
            </w:r>
          </w:p>
        </w:tc>
        <w:tc>
          <w:tcPr>
            <w:tcW w:w="1730"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流动度（</w:t>
            </w:r>
            <w:r w:rsidRPr="0043240F">
              <w:rPr>
                <w:rFonts w:ascii="Times New Roman" w:hAnsi="Times New Roman"/>
                <w:color w:val="000000"/>
                <w:sz w:val="21"/>
                <w:szCs w:val="21"/>
              </w:rPr>
              <w:t>mm</w:t>
            </w:r>
            <w:r w:rsidRPr="0043240F">
              <w:rPr>
                <w:rFonts w:ascii="Times New Roman" w:hAnsi="Times New Roman"/>
                <w:color w:val="000000"/>
                <w:sz w:val="21"/>
                <w:szCs w:val="21"/>
              </w:rPr>
              <w:t>）</w:t>
            </w:r>
          </w:p>
        </w:tc>
        <w:tc>
          <w:tcPr>
            <w:tcW w:w="1701"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160~220</w:t>
            </w:r>
          </w:p>
        </w:tc>
        <w:tc>
          <w:tcPr>
            <w:tcW w:w="1893"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w:t>
            </w:r>
          </w:p>
        </w:tc>
        <w:tc>
          <w:tcPr>
            <w:tcW w:w="2245"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sz w:val="21"/>
                <w:szCs w:val="21"/>
              </w:rPr>
            </w:pPr>
            <w:r w:rsidRPr="0043240F">
              <w:rPr>
                <w:rFonts w:ascii="Times New Roman" w:hAnsi="Times New Roman"/>
                <w:color w:val="000000"/>
                <w:sz w:val="21"/>
                <w:szCs w:val="21"/>
              </w:rPr>
              <w:t>参照</w:t>
            </w:r>
            <w:r w:rsidRPr="0043240F">
              <w:rPr>
                <w:rFonts w:ascii="Times New Roman" w:hAnsi="Times New Roman"/>
                <w:color w:val="000000"/>
                <w:sz w:val="21"/>
                <w:szCs w:val="21"/>
              </w:rPr>
              <w:t xml:space="preserve">GB/T 2419 </w:t>
            </w:r>
          </w:p>
        </w:tc>
      </w:tr>
      <w:tr w:rsidR="0036402B" w:rsidRPr="0043240F" w:rsidTr="00973CAB">
        <w:trPr>
          <w:jc w:val="center"/>
        </w:trPr>
        <w:tc>
          <w:tcPr>
            <w:tcW w:w="959" w:type="dxa"/>
            <w:vMerge/>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p>
        </w:tc>
        <w:tc>
          <w:tcPr>
            <w:tcW w:w="1730"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坍落度（</w:t>
            </w:r>
            <w:r w:rsidRPr="0043240F">
              <w:rPr>
                <w:rFonts w:ascii="Times New Roman" w:hAnsi="Times New Roman"/>
                <w:color w:val="000000" w:themeColor="text1"/>
                <w:sz w:val="21"/>
                <w:szCs w:val="21"/>
              </w:rPr>
              <w:t>mm</w:t>
            </w:r>
            <w:r w:rsidRPr="0043240F">
              <w:rPr>
                <w:rFonts w:ascii="Times New Roman" w:hAnsi="Times New Roman"/>
                <w:color w:val="000000" w:themeColor="text1"/>
                <w:sz w:val="21"/>
                <w:szCs w:val="21"/>
              </w:rPr>
              <w:t>）</w:t>
            </w:r>
          </w:p>
        </w:tc>
        <w:tc>
          <w:tcPr>
            <w:tcW w:w="1701"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w:t>
            </w:r>
          </w:p>
        </w:tc>
        <w:tc>
          <w:tcPr>
            <w:tcW w:w="1893"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80~150</w:t>
            </w:r>
          </w:p>
        </w:tc>
        <w:tc>
          <w:tcPr>
            <w:tcW w:w="2245"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参照</w:t>
            </w:r>
            <w:r w:rsidRPr="0043240F">
              <w:rPr>
                <w:rFonts w:ascii="Times New Roman" w:hAnsi="Times New Roman"/>
                <w:color w:val="000000" w:themeColor="text1"/>
                <w:sz w:val="21"/>
                <w:szCs w:val="21"/>
              </w:rPr>
              <w:t>GB 50080</w:t>
            </w:r>
          </w:p>
        </w:tc>
      </w:tr>
      <w:tr w:rsidR="0036402B" w:rsidRPr="0043240F" w:rsidTr="00973CAB">
        <w:trPr>
          <w:jc w:val="center"/>
        </w:trPr>
        <w:tc>
          <w:tcPr>
            <w:tcW w:w="2689" w:type="dxa"/>
            <w:gridSpan w:val="2"/>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可挤出性</w:t>
            </w:r>
          </w:p>
        </w:tc>
        <w:tc>
          <w:tcPr>
            <w:tcW w:w="3594" w:type="dxa"/>
            <w:gridSpan w:val="2"/>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连续均匀、无堵塞、无明显拉裂</w:t>
            </w:r>
          </w:p>
        </w:tc>
        <w:tc>
          <w:tcPr>
            <w:tcW w:w="2245"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观察</w:t>
            </w:r>
          </w:p>
        </w:tc>
      </w:tr>
      <w:tr w:rsidR="0036402B" w:rsidRPr="0043240F" w:rsidTr="00973CAB">
        <w:trPr>
          <w:jc w:val="center"/>
        </w:trPr>
        <w:tc>
          <w:tcPr>
            <w:tcW w:w="2689" w:type="dxa"/>
            <w:gridSpan w:val="2"/>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支撑性</w:t>
            </w:r>
          </w:p>
        </w:tc>
        <w:tc>
          <w:tcPr>
            <w:tcW w:w="3594" w:type="dxa"/>
            <w:gridSpan w:val="2"/>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挤出后</w:t>
            </w:r>
            <w:r w:rsidR="0092179F" w:rsidRPr="0043240F">
              <w:rPr>
                <w:rFonts w:ascii="Times New Roman" w:hAnsi="Times New Roman"/>
                <w:color w:val="000000" w:themeColor="text1"/>
                <w:sz w:val="21"/>
                <w:szCs w:val="21"/>
              </w:rPr>
              <w:t>形态保持稳定且</w:t>
            </w:r>
            <w:r w:rsidR="00B42E47" w:rsidRPr="0043240F">
              <w:rPr>
                <w:rFonts w:ascii="Times New Roman" w:hAnsi="Times New Roman"/>
                <w:color w:val="000000" w:themeColor="text1"/>
                <w:sz w:val="21"/>
                <w:szCs w:val="21"/>
              </w:rPr>
              <w:t>不倒塌</w:t>
            </w:r>
          </w:p>
        </w:tc>
        <w:tc>
          <w:tcPr>
            <w:tcW w:w="2245" w:type="dxa"/>
            <w:vAlign w:val="center"/>
          </w:tcPr>
          <w:p w:rsidR="0036402B" w:rsidRPr="0043240F" w:rsidRDefault="0036402B" w:rsidP="0037449D">
            <w:pPr>
              <w:autoSpaceDE w:val="0"/>
              <w:autoSpaceDN w:val="0"/>
              <w:adjustRightInd w:val="0"/>
              <w:spacing w:line="360" w:lineRule="auto"/>
              <w:jc w:val="center"/>
              <w:rPr>
                <w:rFonts w:ascii="Times New Roman" w:hAnsi="Times New Roman"/>
                <w:color w:val="000000" w:themeColor="text1"/>
                <w:sz w:val="21"/>
                <w:szCs w:val="21"/>
              </w:rPr>
            </w:pPr>
            <w:r w:rsidRPr="0043240F">
              <w:rPr>
                <w:rFonts w:ascii="Times New Roman" w:hAnsi="Times New Roman"/>
                <w:color w:val="000000" w:themeColor="text1"/>
                <w:sz w:val="21"/>
                <w:szCs w:val="21"/>
              </w:rPr>
              <w:t>观察</w:t>
            </w:r>
          </w:p>
        </w:tc>
      </w:tr>
    </w:tbl>
    <w:p w:rsidR="0036402B" w:rsidRPr="0043240F" w:rsidRDefault="0036402B" w:rsidP="0037449D">
      <w:pPr>
        <w:autoSpaceDE w:val="0"/>
        <w:autoSpaceDN w:val="0"/>
        <w:adjustRightInd w:val="0"/>
        <w:spacing w:line="360" w:lineRule="auto"/>
        <w:jc w:val="center"/>
        <w:rPr>
          <w:rFonts w:ascii="Times New Roman" w:eastAsia="黑体" w:hAnsi="Times New Roman" w:cs="Times New Roman"/>
          <w:color w:val="000000" w:themeColor="text1"/>
          <w:szCs w:val="21"/>
        </w:rPr>
      </w:pPr>
      <w:r w:rsidRPr="0043240F">
        <w:rPr>
          <w:rFonts w:ascii="Times New Roman" w:eastAsia="黑体" w:hAnsi="Times New Roman" w:cs="Times New Roman"/>
          <w:color w:val="000000" w:themeColor="text1"/>
          <w:szCs w:val="21"/>
        </w:rPr>
        <w:t>表</w:t>
      </w:r>
      <w:r w:rsidRPr="0043240F">
        <w:rPr>
          <w:rFonts w:ascii="Times New Roman" w:eastAsia="黑体" w:hAnsi="Times New Roman" w:cs="Times New Roman"/>
          <w:color w:val="000000" w:themeColor="text1"/>
          <w:szCs w:val="21"/>
        </w:rPr>
        <w:t>4.</w:t>
      </w:r>
      <w:r w:rsidR="004915C8" w:rsidRPr="0043240F">
        <w:rPr>
          <w:rFonts w:ascii="Times New Roman" w:eastAsia="黑体" w:hAnsi="Times New Roman" w:cs="Times New Roman"/>
          <w:color w:val="000000" w:themeColor="text1"/>
          <w:szCs w:val="21"/>
        </w:rPr>
        <w:t>3.3</w:t>
      </w:r>
      <w:r w:rsidRPr="0043240F">
        <w:rPr>
          <w:rFonts w:ascii="Times New Roman" w:eastAsia="黑体" w:hAnsi="Times New Roman" w:cs="Times New Roman"/>
          <w:color w:val="000000" w:themeColor="text1"/>
          <w:szCs w:val="21"/>
        </w:rPr>
        <w:t xml:space="preserve"> </w:t>
      </w:r>
      <w:r w:rsidRPr="0043240F">
        <w:rPr>
          <w:rFonts w:ascii="Times New Roman" w:eastAsia="黑体" w:hAnsi="Times New Roman" w:cs="Times New Roman"/>
          <w:color w:val="000000" w:themeColor="text1"/>
          <w:szCs w:val="21"/>
        </w:rPr>
        <w:t>硬化混凝土性能技术要求及检验方法</w:t>
      </w:r>
    </w:p>
    <w:tbl>
      <w:tblPr>
        <w:tblStyle w:val="a7"/>
        <w:tblW w:w="8361" w:type="dxa"/>
        <w:jc w:val="center"/>
        <w:tblLayout w:type="fixed"/>
        <w:tblLook w:val="04A0" w:firstRow="1" w:lastRow="0" w:firstColumn="1" w:lastColumn="0" w:noHBand="0" w:noVBand="1"/>
      </w:tblPr>
      <w:tblGrid>
        <w:gridCol w:w="2191"/>
        <w:gridCol w:w="1984"/>
        <w:gridCol w:w="1985"/>
        <w:gridCol w:w="2201"/>
      </w:tblGrid>
      <w:tr w:rsidR="006D1864" w:rsidRPr="0043240F" w:rsidTr="006D1864">
        <w:trPr>
          <w:trHeight w:val="480"/>
          <w:jc w:val="center"/>
        </w:trPr>
        <w:tc>
          <w:tcPr>
            <w:tcW w:w="2191"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项目</w:t>
            </w:r>
          </w:p>
        </w:tc>
        <w:tc>
          <w:tcPr>
            <w:tcW w:w="3969" w:type="dxa"/>
            <w:gridSpan w:val="2"/>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技术要求</w:t>
            </w:r>
          </w:p>
        </w:tc>
        <w:tc>
          <w:tcPr>
            <w:tcW w:w="2201"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检验方法</w:t>
            </w:r>
          </w:p>
        </w:tc>
      </w:tr>
      <w:tr w:rsidR="006D1864" w:rsidRPr="0043240F" w:rsidTr="006D1864">
        <w:trPr>
          <w:trHeight w:val="471"/>
          <w:jc w:val="center"/>
        </w:trPr>
        <w:tc>
          <w:tcPr>
            <w:tcW w:w="2191"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打印强度折减率</w:t>
            </w:r>
            <w:r w:rsidRPr="0043240F">
              <w:rPr>
                <w:rFonts w:ascii="Times New Roman" w:hAnsi="Times New Roman"/>
                <w:sz w:val="21"/>
                <w:szCs w:val="21"/>
              </w:rPr>
              <w:t>/%</w:t>
            </w:r>
          </w:p>
        </w:tc>
        <w:tc>
          <w:tcPr>
            <w:tcW w:w="3969" w:type="dxa"/>
            <w:gridSpan w:val="2"/>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≤20</w:t>
            </w:r>
          </w:p>
        </w:tc>
        <w:tc>
          <w:tcPr>
            <w:tcW w:w="2201"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附录</w:t>
            </w:r>
            <w:r w:rsidRPr="0043240F">
              <w:rPr>
                <w:rFonts w:ascii="Times New Roman" w:hAnsi="Times New Roman"/>
                <w:sz w:val="21"/>
                <w:szCs w:val="21"/>
              </w:rPr>
              <w:t>A</w:t>
            </w:r>
            <w:r w:rsidRPr="0043240F">
              <w:rPr>
                <w:rFonts w:ascii="Times New Roman" w:hAnsi="Times New Roman"/>
                <w:sz w:val="21"/>
                <w:szCs w:val="21"/>
              </w:rPr>
              <w:t>方法</w:t>
            </w:r>
          </w:p>
        </w:tc>
      </w:tr>
      <w:tr w:rsidR="006D1864" w:rsidRPr="0043240F" w:rsidTr="006D1864">
        <w:trPr>
          <w:trHeight w:val="42"/>
          <w:jc w:val="center"/>
        </w:trPr>
        <w:tc>
          <w:tcPr>
            <w:tcW w:w="2191" w:type="dxa"/>
            <w:vMerge w:val="restart"/>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层间劈裂抗拉强度</w:t>
            </w:r>
            <w:r w:rsidRPr="0043240F">
              <w:rPr>
                <w:rFonts w:ascii="Times New Roman" w:hAnsi="Times New Roman"/>
                <w:sz w:val="21"/>
                <w:szCs w:val="21"/>
              </w:rPr>
              <w:t>/MPa</w:t>
            </w: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C20</w:t>
            </w: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1.0</w:t>
            </w:r>
          </w:p>
        </w:tc>
        <w:tc>
          <w:tcPr>
            <w:tcW w:w="2201" w:type="dxa"/>
            <w:vMerge w:val="restart"/>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附录</w:t>
            </w:r>
            <w:r w:rsidRPr="0043240F">
              <w:rPr>
                <w:rFonts w:ascii="Times New Roman" w:hAnsi="Times New Roman"/>
                <w:sz w:val="21"/>
                <w:szCs w:val="21"/>
              </w:rPr>
              <w:t>B</w:t>
            </w:r>
            <w:r w:rsidRPr="0043240F">
              <w:rPr>
                <w:rFonts w:ascii="Times New Roman" w:hAnsi="Times New Roman"/>
                <w:sz w:val="21"/>
                <w:szCs w:val="21"/>
              </w:rPr>
              <w:t>方法</w:t>
            </w:r>
          </w:p>
        </w:tc>
      </w:tr>
      <w:tr w:rsidR="006D1864" w:rsidRPr="0043240F" w:rsidTr="006D1864">
        <w:trPr>
          <w:trHeight w:val="42"/>
          <w:jc w:val="center"/>
        </w:trPr>
        <w:tc>
          <w:tcPr>
            <w:tcW w:w="219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C30</w:t>
            </w: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1.5</w:t>
            </w:r>
          </w:p>
        </w:tc>
        <w:tc>
          <w:tcPr>
            <w:tcW w:w="220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r>
      <w:tr w:rsidR="006D1864" w:rsidRPr="0043240F" w:rsidTr="006D1864">
        <w:trPr>
          <w:trHeight w:val="42"/>
          <w:jc w:val="center"/>
        </w:trPr>
        <w:tc>
          <w:tcPr>
            <w:tcW w:w="219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C40</w:t>
            </w: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2.5</w:t>
            </w:r>
          </w:p>
        </w:tc>
        <w:tc>
          <w:tcPr>
            <w:tcW w:w="220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r>
      <w:tr w:rsidR="006D1864" w:rsidRPr="0043240F" w:rsidTr="006D1864">
        <w:trPr>
          <w:trHeight w:val="42"/>
          <w:jc w:val="center"/>
        </w:trPr>
        <w:tc>
          <w:tcPr>
            <w:tcW w:w="219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C50</w:t>
            </w: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4.0</w:t>
            </w:r>
          </w:p>
        </w:tc>
        <w:tc>
          <w:tcPr>
            <w:tcW w:w="220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r>
      <w:tr w:rsidR="006D1864" w:rsidRPr="0043240F" w:rsidTr="006D1864">
        <w:trPr>
          <w:trHeight w:val="42"/>
          <w:jc w:val="center"/>
        </w:trPr>
        <w:tc>
          <w:tcPr>
            <w:tcW w:w="219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C60</w:t>
            </w:r>
          </w:p>
        </w:tc>
        <w:tc>
          <w:tcPr>
            <w:tcW w:w="1984"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5.0</w:t>
            </w:r>
          </w:p>
        </w:tc>
        <w:tc>
          <w:tcPr>
            <w:tcW w:w="2201" w:type="dxa"/>
            <w:vMerge/>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p>
        </w:tc>
      </w:tr>
      <w:tr w:rsidR="006D1864" w:rsidRPr="0043240F" w:rsidTr="006D1864">
        <w:trPr>
          <w:trHeight w:val="42"/>
          <w:jc w:val="center"/>
        </w:trPr>
        <w:tc>
          <w:tcPr>
            <w:tcW w:w="2191"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层间粘结强度</w:t>
            </w:r>
            <w:r w:rsidRPr="0043240F">
              <w:rPr>
                <w:rFonts w:ascii="Times New Roman" w:hAnsi="Times New Roman"/>
                <w:sz w:val="21"/>
                <w:szCs w:val="21"/>
              </w:rPr>
              <w:t>/MPa</w:t>
            </w:r>
          </w:p>
        </w:tc>
        <w:tc>
          <w:tcPr>
            <w:tcW w:w="3969" w:type="dxa"/>
            <w:gridSpan w:val="2"/>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  1.5</w:t>
            </w:r>
          </w:p>
        </w:tc>
        <w:tc>
          <w:tcPr>
            <w:tcW w:w="2201" w:type="dxa"/>
            <w:vAlign w:val="center"/>
          </w:tcPr>
          <w:p w:rsidR="006D1864" w:rsidRPr="0043240F" w:rsidRDefault="006D1864" w:rsidP="006D1864">
            <w:pPr>
              <w:autoSpaceDE w:val="0"/>
              <w:autoSpaceDN w:val="0"/>
              <w:adjustRightInd w:val="0"/>
              <w:spacing w:line="360" w:lineRule="auto"/>
              <w:jc w:val="center"/>
              <w:rPr>
                <w:rFonts w:ascii="Times New Roman" w:hAnsi="Times New Roman"/>
                <w:sz w:val="21"/>
                <w:szCs w:val="21"/>
              </w:rPr>
            </w:pPr>
            <w:r w:rsidRPr="0043240F">
              <w:rPr>
                <w:rFonts w:ascii="Times New Roman" w:hAnsi="Times New Roman"/>
                <w:sz w:val="21"/>
                <w:szCs w:val="21"/>
              </w:rPr>
              <w:t>附录</w:t>
            </w:r>
            <w:r w:rsidRPr="0043240F">
              <w:rPr>
                <w:rFonts w:ascii="Times New Roman" w:hAnsi="Times New Roman"/>
                <w:sz w:val="21"/>
                <w:szCs w:val="21"/>
              </w:rPr>
              <w:t>C</w:t>
            </w:r>
            <w:r w:rsidRPr="0043240F">
              <w:rPr>
                <w:rFonts w:ascii="Times New Roman" w:hAnsi="Times New Roman"/>
                <w:sz w:val="21"/>
                <w:szCs w:val="21"/>
              </w:rPr>
              <w:t>方法</w:t>
            </w:r>
          </w:p>
        </w:tc>
      </w:tr>
    </w:tbl>
    <w:p w:rsidR="0036402B" w:rsidRPr="0043240F" w:rsidRDefault="0036402B" w:rsidP="0037449D">
      <w:pPr>
        <w:autoSpaceDE w:val="0"/>
        <w:autoSpaceDN w:val="0"/>
        <w:adjustRightInd w:val="0"/>
        <w:spacing w:line="360" w:lineRule="auto"/>
        <w:jc w:val="left"/>
        <w:rPr>
          <w:rFonts w:ascii="Times New Roman" w:hAnsi="Times New Roman" w:cs="Times New Roman"/>
          <w:color w:val="000000"/>
          <w:sz w:val="24"/>
          <w:szCs w:val="24"/>
        </w:rPr>
      </w:pPr>
    </w:p>
    <w:p w:rsidR="0036402B" w:rsidRPr="0043240F" w:rsidRDefault="004915C8" w:rsidP="0037449D">
      <w:pPr>
        <w:adjustRightInd w:val="0"/>
        <w:spacing w:line="360" w:lineRule="auto"/>
        <w:rPr>
          <w:rFonts w:ascii="Times New Roman" w:hAnsi="Times New Roman" w:cs="Times New Roman"/>
          <w:sz w:val="24"/>
          <w:szCs w:val="24"/>
        </w:rPr>
      </w:pPr>
      <w:bookmarkStart w:id="46" w:name="_Toc3384001"/>
      <w:r w:rsidRPr="0043240F">
        <w:rPr>
          <w:rFonts w:ascii="Times New Roman" w:hAnsi="Times New Roman" w:cs="Times New Roman"/>
          <w:b/>
          <w:sz w:val="24"/>
          <w:szCs w:val="24"/>
        </w:rPr>
        <w:t xml:space="preserve">4.3.4 </w:t>
      </w:r>
      <w:r w:rsidR="0036402B" w:rsidRPr="0043240F">
        <w:rPr>
          <w:rFonts w:ascii="Times New Roman" w:hAnsi="Times New Roman" w:cs="Times New Roman"/>
          <w:sz w:val="24"/>
          <w:szCs w:val="24"/>
        </w:rPr>
        <w:t>硬化混凝土力学性能、长期和耐久性能除应满足工程设计、施工和应用环境要求，尚应符合国家现行有关标准《混凝土结构设计规范》</w:t>
      </w:r>
      <w:r w:rsidR="0036402B" w:rsidRPr="0043240F">
        <w:rPr>
          <w:rFonts w:ascii="Times New Roman" w:hAnsi="Times New Roman" w:cs="Times New Roman"/>
          <w:sz w:val="24"/>
          <w:szCs w:val="24"/>
        </w:rPr>
        <w:t>GB</w:t>
      </w:r>
      <w:r w:rsidR="0039322B" w:rsidRPr="0043240F">
        <w:rPr>
          <w:rFonts w:ascii="Times New Roman" w:hAnsi="Times New Roman" w:cs="Times New Roman"/>
          <w:sz w:val="24"/>
          <w:szCs w:val="24"/>
        </w:rPr>
        <w:t xml:space="preserve"> </w:t>
      </w:r>
      <w:r w:rsidR="0036402B" w:rsidRPr="0043240F">
        <w:rPr>
          <w:rFonts w:ascii="Times New Roman" w:hAnsi="Times New Roman" w:cs="Times New Roman"/>
          <w:sz w:val="24"/>
          <w:szCs w:val="24"/>
        </w:rPr>
        <w:t>50010</w:t>
      </w:r>
      <w:r w:rsidR="005560C5" w:rsidRPr="0043240F">
        <w:rPr>
          <w:rFonts w:ascii="Times New Roman" w:hAnsi="Times New Roman" w:cs="Times New Roman"/>
          <w:sz w:val="24"/>
          <w:szCs w:val="24"/>
        </w:rPr>
        <w:t>、</w:t>
      </w:r>
      <w:r w:rsidR="002D6C28" w:rsidRPr="0043240F">
        <w:rPr>
          <w:rFonts w:ascii="Times New Roman" w:hAnsi="Times New Roman" w:cs="Times New Roman"/>
          <w:sz w:val="24"/>
          <w:szCs w:val="24"/>
        </w:rPr>
        <w:t>《砌体结构设计规范》</w:t>
      </w:r>
      <w:r w:rsidR="002D6C28" w:rsidRPr="0043240F">
        <w:rPr>
          <w:rFonts w:ascii="Times New Roman" w:hAnsi="Times New Roman" w:cs="Times New Roman"/>
          <w:sz w:val="24"/>
          <w:szCs w:val="24"/>
        </w:rPr>
        <w:t>GB</w:t>
      </w:r>
      <w:r w:rsidR="0039322B" w:rsidRPr="0043240F">
        <w:rPr>
          <w:rFonts w:ascii="Times New Roman" w:hAnsi="Times New Roman" w:cs="Times New Roman"/>
          <w:sz w:val="24"/>
          <w:szCs w:val="24"/>
        </w:rPr>
        <w:t xml:space="preserve"> </w:t>
      </w:r>
      <w:r w:rsidR="002D6C28" w:rsidRPr="0043240F">
        <w:rPr>
          <w:rFonts w:ascii="Times New Roman" w:hAnsi="Times New Roman" w:cs="Times New Roman"/>
          <w:sz w:val="24"/>
          <w:szCs w:val="24"/>
        </w:rPr>
        <w:t>50003</w:t>
      </w:r>
      <w:r w:rsidR="0036402B" w:rsidRPr="0043240F">
        <w:rPr>
          <w:rFonts w:ascii="Times New Roman" w:hAnsi="Times New Roman" w:cs="Times New Roman"/>
          <w:sz w:val="24"/>
          <w:szCs w:val="24"/>
        </w:rPr>
        <w:t>和《</w:t>
      </w:r>
      <w:bookmarkStart w:id="47" w:name="OLE_LINK18"/>
      <w:bookmarkStart w:id="48" w:name="OLE_LINK19"/>
      <w:bookmarkStart w:id="49" w:name="OLE_LINK20"/>
      <w:bookmarkStart w:id="50" w:name="OLE_LINK21"/>
      <w:r w:rsidR="0036402B" w:rsidRPr="0043240F">
        <w:rPr>
          <w:rFonts w:ascii="Times New Roman" w:hAnsi="Times New Roman" w:cs="Times New Roman"/>
          <w:sz w:val="24"/>
          <w:szCs w:val="24"/>
        </w:rPr>
        <w:t>普通混凝土长期性能和耐久性能试验方法》</w:t>
      </w:r>
      <w:r w:rsidR="0036402B" w:rsidRPr="0043240F">
        <w:rPr>
          <w:rFonts w:ascii="Times New Roman" w:hAnsi="Times New Roman" w:cs="Times New Roman"/>
          <w:sz w:val="24"/>
          <w:szCs w:val="24"/>
        </w:rPr>
        <w:t>GB/T 50082</w:t>
      </w:r>
      <w:r w:rsidR="0036402B" w:rsidRPr="0043240F">
        <w:rPr>
          <w:rFonts w:ascii="Times New Roman" w:hAnsi="Times New Roman" w:cs="Times New Roman"/>
          <w:sz w:val="24"/>
          <w:szCs w:val="24"/>
        </w:rPr>
        <w:t>的规定。</w:t>
      </w:r>
      <w:bookmarkEnd w:id="46"/>
      <w:bookmarkEnd w:id="47"/>
      <w:bookmarkEnd w:id="48"/>
      <w:bookmarkEnd w:id="49"/>
      <w:bookmarkEnd w:id="50"/>
    </w:p>
    <w:p w:rsidR="009D6992" w:rsidRPr="0043240F" w:rsidRDefault="009D6992" w:rsidP="0037449D">
      <w:pPr>
        <w:widowControl/>
        <w:jc w:val="left"/>
        <w:rPr>
          <w:rFonts w:ascii="Times New Roman" w:hAnsi="Times New Roman" w:cs="Times New Roman"/>
          <w:b/>
          <w:sz w:val="24"/>
          <w:szCs w:val="24"/>
        </w:rPr>
      </w:pPr>
      <w:bookmarkStart w:id="51" w:name="_Toc3220685"/>
      <w:r w:rsidRPr="0043240F">
        <w:rPr>
          <w:rFonts w:ascii="Times New Roman" w:hAnsi="Times New Roman" w:cs="Times New Roman"/>
          <w:b/>
          <w:sz w:val="24"/>
          <w:szCs w:val="24"/>
        </w:rPr>
        <w:br w:type="page"/>
      </w:r>
    </w:p>
    <w:p w:rsidR="00074AAB" w:rsidRPr="0043240F" w:rsidRDefault="009D6992" w:rsidP="006B708C">
      <w:pPr>
        <w:spacing w:before="120" w:after="120"/>
        <w:jc w:val="center"/>
        <w:outlineLvl w:val="0"/>
        <w:rPr>
          <w:rFonts w:ascii="Times New Roman" w:hAnsi="Times New Roman" w:cs="Times New Roman"/>
          <w:b/>
          <w:sz w:val="28"/>
          <w:szCs w:val="28"/>
        </w:rPr>
      </w:pPr>
      <w:bookmarkStart w:id="52" w:name="_Toc19251509"/>
      <w:r w:rsidRPr="0043240F">
        <w:rPr>
          <w:rFonts w:ascii="Times New Roman" w:hAnsi="Times New Roman" w:cs="Times New Roman"/>
          <w:b/>
          <w:sz w:val="28"/>
          <w:szCs w:val="28"/>
        </w:rPr>
        <w:lastRenderedPageBreak/>
        <w:t>5</w:t>
      </w:r>
      <w:r w:rsidR="0036402B" w:rsidRPr="0043240F">
        <w:rPr>
          <w:rFonts w:ascii="Times New Roman" w:hAnsi="Times New Roman" w:cs="Times New Roman"/>
          <w:b/>
          <w:sz w:val="28"/>
          <w:szCs w:val="28"/>
        </w:rPr>
        <w:t xml:space="preserve"> </w:t>
      </w:r>
      <w:r w:rsidR="00662C25" w:rsidRPr="0043240F">
        <w:rPr>
          <w:rFonts w:ascii="Times New Roman" w:hAnsi="Times New Roman" w:cs="Times New Roman"/>
          <w:b/>
          <w:sz w:val="28"/>
          <w:szCs w:val="28"/>
        </w:rPr>
        <w:t xml:space="preserve"> </w:t>
      </w:r>
      <w:r w:rsidR="00F23F70" w:rsidRPr="0043240F">
        <w:rPr>
          <w:rFonts w:ascii="Times New Roman" w:hAnsi="Times New Roman" w:cs="Times New Roman"/>
          <w:b/>
          <w:sz w:val="28"/>
          <w:szCs w:val="28"/>
        </w:rPr>
        <w:t>配合比</w:t>
      </w:r>
      <w:r w:rsidR="00A11D37" w:rsidRPr="0043240F">
        <w:rPr>
          <w:rFonts w:ascii="Times New Roman" w:hAnsi="Times New Roman" w:cs="Times New Roman"/>
          <w:b/>
          <w:sz w:val="28"/>
          <w:szCs w:val="28"/>
        </w:rPr>
        <w:t>设计</w:t>
      </w:r>
      <w:bookmarkStart w:id="53" w:name="_Toc3383993"/>
      <w:bookmarkEnd w:id="51"/>
      <w:bookmarkEnd w:id="52"/>
      <w:bookmarkEnd w:id="53"/>
    </w:p>
    <w:p w:rsidR="009D6992" w:rsidRPr="0043240F" w:rsidRDefault="00EF034A" w:rsidP="00D045BE">
      <w:pPr>
        <w:spacing w:beforeLines="100" w:before="312" w:afterLines="100" w:after="312"/>
        <w:jc w:val="center"/>
        <w:outlineLvl w:val="1"/>
        <w:rPr>
          <w:rFonts w:ascii="Times New Roman" w:hAnsi="Times New Roman" w:cs="Times New Roman"/>
          <w:b/>
          <w:sz w:val="24"/>
          <w:szCs w:val="24"/>
        </w:rPr>
      </w:pPr>
      <w:bookmarkStart w:id="54" w:name="_Toc19251510"/>
      <w:r w:rsidRPr="0043240F">
        <w:rPr>
          <w:rFonts w:ascii="Times New Roman" w:hAnsi="Times New Roman" w:cs="Times New Roman"/>
          <w:b/>
          <w:sz w:val="24"/>
          <w:szCs w:val="24"/>
        </w:rPr>
        <w:t>5.1</w:t>
      </w:r>
      <w:r w:rsidR="00662C25" w:rsidRPr="0043240F">
        <w:rPr>
          <w:rFonts w:ascii="Times New Roman" w:hAnsi="Times New Roman" w:cs="Times New Roman"/>
          <w:b/>
          <w:sz w:val="24"/>
          <w:szCs w:val="24"/>
        </w:rPr>
        <w:t xml:space="preserve"> </w:t>
      </w:r>
      <w:r w:rsidRPr="0043240F">
        <w:rPr>
          <w:rFonts w:ascii="Times New Roman" w:hAnsi="Times New Roman" w:cs="Times New Roman"/>
          <w:b/>
          <w:sz w:val="24"/>
          <w:szCs w:val="24"/>
        </w:rPr>
        <w:t xml:space="preserve"> </w:t>
      </w:r>
      <w:r w:rsidRPr="0043240F">
        <w:rPr>
          <w:rFonts w:ascii="Times New Roman" w:hAnsi="Times New Roman" w:cs="Times New Roman"/>
          <w:b/>
          <w:sz w:val="24"/>
          <w:szCs w:val="24"/>
        </w:rPr>
        <w:t>一般规定</w:t>
      </w:r>
      <w:bookmarkEnd w:id="54"/>
    </w:p>
    <w:p w:rsidR="005549CD" w:rsidRPr="0043240F" w:rsidRDefault="005549CD" w:rsidP="006E3C98">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5.1.1</w:t>
      </w:r>
      <w:r w:rsidRPr="0043240F">
        <w:rPr>
          <w:rFonts w:ascii="Times New Roman" w:hAnsi="Times New Roman" w:cs="Times New Roman"/>
          <w:sz w:val="24"/>
          <w:szCs w:val="24"/>
        </w:rPr>
        <w:t xml:space="preserve">  </w:t>
      </w:r>
      <w:r w:rsidR="00F369F6" w:rsidRPr="0043240F">
        <w:rPr>
          <w:rFonts w:ascii="Times New Roman" w:hAnsi="Times New Roman" w:cs="Times New Roman"/>
          <w:sz w:val="24"/>
          <w:szCs w:val="24"/>
        </w:rPr>
        <w:t>3D</w:t>
      </w:r>
      <w:r w:rsidR="00F369F6" w:rsidRPr="0043240F">
        <w:rPr>
          <w:rFonts w:ascii="Times New Roman" w:hAnsi="Times New Roman" w:cs="Times New Roman"/>
          <w:sz w:val="24"/>
          <w:szCs w:val="24"/>
        </w:rPr>
        <w:t>打印混凝土应根据</w:t>
      </w:r>
      <w:r w:rsidR="00F369F6" w:rsidRPr="0043240F">
        <w:rPr>
          <w:rFonts w:ascii="Times New Roman" w:hAnsi="Times New Roman" w:cs="Times New Roman"/>
          <w:sz w:val="24"/>
          <w:szCs w:val="24"/>
        </w:rPr>
        <w:t>3D</w:t>
      </w:r>
      <w:r w:rsidR="00F369F6" w:rsidRPr="0043240F">
        <w:rPr>
          <w:rFonts w:ascii="Times New Roman" w:hAnsi="Times New Roman" w:cs="Times New Roman"/>
          <w:sz w:val="24"/>
          <w:szCs w:val="24"/>
        </w:rPr>
        <w:t>打印建筑的结构形式、施工工艺以及环境因素进行配合比设计，</w:t>
      </w:r>
      <w:r w:rsidR="00B46536" w:rsidRPr="0043240F">
        <w:rPr>
          <w:rFonts w:ascii="Times New Roman" w:hAnsi="Times New Roman" w:cs="Times New Roman"/>
          <w:sz w:val="24"/>
          <w:szCs w:val="24"/>
        </w:rPr>
        <w:t>并在综合考虑混凝土的可打印性、强度、耐久性及其他性能的基础上，计算和调整配合比设计。</w:t>
      </w:r>
    </w:p>
    <w:p w:rsidR="00F81DCD" w:rsidRPr="0043240F" w:rsidRDefault="005549CD" w:rsidP="006E3C98">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5.1.</w:t>
      </w:r>
      <w:r w:rsidR="00F46FE7" w:rsidRPr="0043240F">
        <w:rPr>
          <w:rFonts w:ascii="Times New Roman" w:hAnsi="Times New Roman" w:cs="Times New Roman"/>
          <w:b/>
          <w:sz w:val="24"/>
          <w:szCs w:val="24"/>
        </w:rPr>
        <w:t>2</w:t>
      </w:r>
      <w:r w:rsidRPr="0043240F">
        <w:rPr>
          <w:rFonts w:ascii="Times New Roman" w:hAnsi="Times New Roman" w:cs="Times New Roman"/>
          <w:sz w:val="24"/>
          <w:szCs w:val="24"/>
        </w:rPr>
        <w:t xml:space="preserve">  </w:t>
      </w:r>
      <w:r w:rsidR="00F81DCD" w:rsidRPr="0043240F">
        <w:rPr>
          <w:rFonts w:ascii="Times New Roman" w:hAnsi="Times New Roman" w:cs="Times New Roman"/>
          <w:sz w:val="24"/>
          <w:szCs w:val="24"/>
        </w:rPr>
        <w:t>根据</w:t>
      </w:r>
      <w:r w:rsidR="00F81DCD" w:rsidRPr="0043240F">
        <w:rPr>
          <w:rFonts w:ascii="Times New Roman" w:hAnsi="Times New Roman" w:cs="Times New Roman"/>
          <w:sz w:val="24"/>
          <w:szCs w:val="24"/>
        </w:rPr>
        <w:t>3D</w:t>
      </w:r>
      <w:r w:rsidR="00F81DCD" w:rsidRPr="0043240F">
        <w:rPr>
          <w:rFonts w:ascii="Times New Roman" w:hAnsi="Times New Roman" w:cs="Times New Roman"/>
          <w:sz w:val="24"/>
          <w:szCs w:val="24"/>
        </w:rPr>
        <w:t>打印混凝土的凝结时间、工作性、力学性能以及耐久性能要求，</w:t>
      </w:r>
      <w:r w:rsidR="003951EC" w:rsidRPr="0043240F">
        <w:rPr>
          <w:rFonts w:ascii="Times New Roman" w:hAnsi="Times New Roman" w:cs="Times New Roman"/>
          <w:sz w:val="24"/>
          <w:szCs w:val="24"/>
        </w:rPr>
        <w:t>可使用</w:t>
      </w:r>
      <w:r w:rsidR="00F81DCD" w:rsidRPr="0043240F">
        <w:rPr>
          <w:rFonts w:ascii="Times New Roman" w:hAnsi="Times New Roman" w:cs="Times New Roman"/>
          <w:sz w:val="24"/>
          <w:szCs w:val="24"/>
        </w:rPr>
        <w:t>矿物掺合料替代胶凝材料中部分水泥，降低</w:t>
      </w:r>
      <w:r w:rsidR="00F81DCD" w:rsidRPr="0043240F">
        <w:rPr>
          <w:rFonts w:ascii="Times New Roman" w:hAnsi="Times New Roman" w:cs="Times New Roman"/>
          <w:sz w:val="24"/>
          <w:szCs w:val="24"/>
        </w:rPr>
        <w:t>3D</w:t>
      </w:r>
      <w:r w:rsidR="003951EC" w:rsidRPr="0043240F">
        <w:rPr>
          <w:rFonts w:ascii="Times New Roman" w:hAnsi="Times New Roman" w:cs="Times New Roman"/>
          <w:sz w:val="24"/>
          <w:szCs w:val="24"/>
        </w:rPr>
        <w:t>打印混凝土中的水泥用量，调节混凝土的打印工作性能，矿物掺合料的品种和掺量应通过试验确定。</w:t>
      </w:r>
    </w:p>
    <w:p w:rsidR="00F81DCD" w:rsidRPr="0043240F" w:rsidRDefault="005549CD" w:rsidP="006E3C98">
      <w:pPr>
        <w:adjustRightInd w:val="0"/>
        <w:spacing w:line="360" w:lineRule="auto"/>
        <w:rPr>
          <w:rFonts w:ascii="Times New Roman" w:hAnsi="Times New Roman" w:cs="Times New Roman"/>
          <w:color w:val="FF0000"/>
          <w:sz w:val="24"/>
          <w:szCs w:val="24"/>
        </w:rPr>
      </w:pPr>
      <w:r w:rsidRPr="0043240F">
        <w:rPr>
          <w:rFonts w:ascii="Times New Roman" w:hAnsi="Times New Roman" w:cs="Times New Roman"/>
          <w:b/>
          <w:sz w:val="24"/>
          <w:szCs w:val="24"/>
        </w:rPr>
        <w:t>5.1.</w:t>
      </w:r>
      <w:r w:rsidR="00F46FE7" w:rsidRPr="0043240F">
        <w:rPr>
          <w:rFonts w:ascii="Times New Roman" w:hAnsi="Times New Roman" w:cs="Times New Roman"/>
          <w:b/>
          <w:sz w:val="24"/>
          <w:szCs w:val="24"/>
        </w:rPr>
        <w:t>3</w:t>
      </w:r>
      <w:r w:rsidRPr="0043240F">
        <w:rPr>
          <w:rFonts w:ascii="Times New Roman" w:hAnsi="Times New Roman" w:cs="Times New Roman"/>
          <w:sz w:val="24"/>
          <w:szCs w:val="24"/>
        </w:rPr>
        <w:t xml:space="preserve">  </w:t>
      </w:r>
      <w:r w:rsidR="00F81DCD" w:rsidRPr="0043240F">
        <w:rPr>
          <w:rFonts w:ascii="Times New Roman" w:hAnsi="Times New Roman" w:cs="Times New Roman"/>
          <w:sz w:val="24"/>
          <w:szCs w:val="24"/>
        </w:rPr>
        <w:t>3D</w:t>
      </w:r>
      <w:r w:rsidR="00F81DCD" w:rsidRPr="0043240F">
        <w:rPr>
          <w:rFonts w:ascii="Times New Roman" w:hAnsi="Times New Roman" w:cs="Times New Roman"/>
          <w:sz w:val="24"/>
          <w:szCs w:val="24"/>
        </w:rPr>
        <w:t>打印混凝土中加入外加剂时，外加剂的品种和掺量应通过试验确定，与胶凝材料的适应性应满足设计及施工性能。</w:t>
      </w:r>
    </w:p>
    <w:p w:rsidR="005549CD" w:rsidRPr="0043240F" w:rsidRDefault="005549CD" w:rsidP="00D045BE">
      <w:pPr>
        <w:spacing w:beforeLines="100" w:before="312" w:afterLines="100" w:after="312"/>
        <w:jc w:val="center"/>
        <w:outlineLvl w:val="1"/>
        <w:rPr>
          <w:rFonts w:ascii="Times New Roman" w:hAnsi="Times New Roman" w:cs="Times New Roman"/>
          <w:b/>
          <w:sz w:val="24"/>
          <w:szCs w:val="24"/>
        </w:rPr>
      </w:pPr>
      <w:bookmarkStart w:id="55" w:name="_Toc19251511"/>
      <w:r w:rsidRPr="0043240F">
        <w:rPr>
          <w:rFonts w:ascii="Times New Roman" w:hAnsi="Times New Roman" w:cs="Times New Roman"/>
          <w:b/>
          <w:sz w:val="24"/>
          <w:szCs w:val="24"/>
        </w:rPr>
        <w:t xml:space="preserve">5.2 </w:t>
      </w:r>
      <w:r w:rsidR="00662C25" w:rsidRPr="0043240F">
        <w:rPr>
          <w:rFonts w:ascii="Times New Roman" w:hAnsi="Times New Roman" w:cs="Times New Roman"/>
          <w:b/>
          <w:sz w:val="24"/>
          <w:szCs w:val="24"/>
        </w:rPr>
        <w:t xml:space="preserve"> </w:t>
      </w:r>
      <w:r w:rsidRPr="0043240F">
        <w:rPr>
          <w:rFonts w:ascii="Times New Roman" w:hAnsi="Times New Roman" w:cs="Times New Roman"/>
          <w:b/>
          <w:sz w:val="24"/>
          <w:szCs w:val="24"/>
        </w:rPr>
        <w:t>配制强度的确定</w:t>
      </w:r>
      <w:bookmarkEnd w:id="55"/>
    </w:p>
    <w:p w:rsidR="005549CD" w:rsidRPr="0043240F" w:rsidRDefault="005549CD" w:rsidP="006E3C98">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5.2.1</w:t>
      </w:r>
      <w:r w:rsidRPr="0043240F">
        <w:rPr>
          <w:rFonts w:ascii="Times New Roman" w:hAnsi="Times New Roman" w:cs="Times New Roman"/>
          <w:sz w:val="24"/>
          <w:szCs w:val="24"/>
        </w:rPr>
        <w:t xml:space="preserve">  </w:t>
      </w:r>
      <w:r w:rsidR="00C77240" w:rsidRPr="0043240F">
        <w:rPr>
          <w:rFonts w:ascii="Times New Roman" w:hAnsi="Times New Roman" w:cs="Times New Roman"/>
          <w:sz w:val="24"/>
          <w:szCs w:val="24"/>
        </w:rPr>
        <w:t>计算混凝土配制强度时，应考虑</w:t>
      </w:r>
      <w:r w:rsidR="00C77240" w:rsidRPr="0043240F">
        <w:rPr>
          <w:rFonts w:ascii="Times New Roman" w:hAnsi="Times New Roman" w:cs="Times New Roman"/>
          <w:sz w:val="24"/>
          <w:szCs w:val="24"/>
        </w:rPr>
        <w:t>3D</w:t>
      </w:r>
      <w:r w:rsidR="00C77240" w:rsidRPr="0043240F">
        <w:rPr>
          <w:rFonts w:ascii="Times New Roman" w:hAnsi="Times New Roman" w:cs="Times New Roman"/>
          <w:sz w:val="24"/>
          <w:szCs w:val="24"/>
        </w:rPr>
        <w:t>打印工艺导致的混凝土</w:t>
      </w:r>
      <w:r w:rsidR="00F27D3D" w:rsidRPr="0043240F">
        <w:rPr>
          <w:rFonts w:ascii="Times New Roman" w:hAnsi="Times New Roman" w:cs="Times New Roman"/>
          <w:sz w:val="24"/>
          <w:szCs w:val="24"/>
        </w:rPr>
        <w:t>强度损失</w:t>
      </w:r>
      <w:r w:rsidR="00C77240" w:rsidRPr="0043240F">
        <w:rPr>
          <w:rFonts w:ascii="Times New Roman" w:hAnsi="Times New Roman" w:cs="Times New Roman"/>
          <w:sz w:val="24"/>
          <w:szCs w:val="24"/>
        </w:rPr>
        <w:t>。</w:t>
      </w:r>
    </w:p>
    <w:p w:rsidR="004A30B5" w:rsidRPr="0043240F" w:rsidRDefault="005549CD" w:rsidP="006E3C98">
      <w:pPr>
        <w:tabs>
          <w:tab w:val="left" w:pos="1260"/>
        </w:tabs>
        <w:spacing w:line="360" w:lineRule="auto"/>
        <w:rPr>
          <w:rFonts w:ascii="Times New Roman" w:hAnsi="Times New Roman" w:cs="Times New Roman"/>
          <w:sz w:val="24"/>
          <w:szCs w:val="24"/>
        </w:rPr>
      </w:pPr>
      <w:r w:rsidRPr="0043240F">
        <w:rPr>
          <w:rFonts w:ascii="Times New Roman" w:hAnsi="Times New Roman" w:cs="Times New Roman"/>
          <w:b/>
          <w:sz w:val="24"/>
          <w:szCs w:val="24"/>
        </w:rPr>
        <w:t>5.2.2</w:t>
      </w:r>
      <w:r w:rsidRPr="0043240F">
        <w:rPr>
          <w:rFonts w:ascii="Times New Roman" w:hAnsi="Times New Roman" w:cs="Times New Roman"/>
          <w:sz w:val="24"/>
          <w:szCs w:val="24"/>
        </w:rPr>
        <w:t xml:space="preserve">  </w:t>
      </w:r>
      <w:r w:rsidR="004A30B5" w:rsidRPr="0043240F">
        <w:rPr>
          <w:rFonts w:ascii="Times New Roman" w:hAnsi="Times New Roman" w:cs="Times New Roman"/>
          <w:sz w:val="24"/>
          <w:szCs w:val="24"/>
        </w:rPr>
        <w:t>3D</w:t>
      </w:r>
      <w:r w:rsidR="004A30B5" w:rsidRPr="0043240F">
        <w:rPr>
          <w:rFonts w:ascii="Times New Roman" w:hAnsi="Times New Roman" w:cs="Times New Roman"/>
          <w:sz w:val="24"/>
          <w:szCs w:val="24"/>
        </w:rPr>
        <w:t>打印混凝土配制强度应按下列规定确定：</w:t>
      </w:r>
    </w:p>
    <w:p w:rsidR="004A30B5" w:rsidRPr="0043240F" w:rsidRDefault="004A30B5" w:rsidP="006E3C98">
      <w:pPr>
        <w:tabs>
          <w:tab w:val="left" w:pos="1260"/>
        </w:tabs>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1</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当混凝土的设计强度等级小于</w:t>
      </w:r>
      <w:r w:rsidRPr="0043240F">
        <w:rPr>
          <w:rFonts w:ascii="Times New Roman" w:hAnsi="Times New Roman" w:cs="Times New Roman"/>
          <w:sz w:val="24"/>
          <w:szCs w:val="24"/>
        </w:rPr>
        <w:t>C60</w:t>
      </w:r>
      <w:r w:rsidRPr="0043240F">
        <w:rPr>
          <w:rFonts w:ascii="Times New Roman" w:hAnsi="Times New Roman" w:cs="Times New Roman"/>
          <w:sz w:val="24"/>
          <w:szCs w:val="24"/>
        </w:rPr>
        <w:t>时，配制强度应按下式确定：</w:t>
      </w:r>
    </w:p>
    <w:p w:rsidR="004A30B5" w:rsidRPr="0043240F" w:rsidRDefault="004A30B5" w:rsidP="00D045BE">
      <w:pPr>
        <w:tabs>
          <w:tab w:val="left" w:pos="1260"/>
        </w:tabs>
        <w:spacing w:beforeLines="50" w:before="156" w:afterLines="50" w:after="156" w:line="360" w:lineRule="auto"/>
        <w:jc w:val="right"/>
        <w:rPr>
          <w:rFonts w:ascii="Times New Roman" w:hAnsi="Times New Roman" w:cs="Times New Roman"/>
          <w:sz w:val="24"/>
          <w:szCs w:val="24"/>
        </w:rPr>
      </w:pPr>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cu,0</w:t>
      </w:r>
      <w:r w:rsidRPr="0043240F">
        <w:rPr>
          <w:rFonts w:ascii="Times New Roman" w:eastAsia="黑体" w:hAnsi="Times New Roman" w:cs="Times New Roman"/>
          <w:sz w:val="24"/>
          <w:szCs w:val="24"/>
        </w:rPr>
        <w:t xml:space="preserve"> ≥</w:t>
      </w:r>
      <w:r w:rsidRPr="0043240F">
        <w:rPr>
          <w:rFonts w:ascii="Times New Roman" w:hAnsi="Times New Roman" w:cs="Times New Roman"/>
          <w:sz w:val="24"/>
          <w:szCs w:val="24"/>
        </w:rPr>
        <w:t xml:space="preserve"> </w:t>
      </w:r>
      <w:r w:rsidR="00551FD6" w:rsidRPr="0043240F">
        <w:rPr>
          <w:rFonts w:ascii="Times New Roman" w:hAnsi="Times New Roman" w:cs="Times New Roman"/>
          <w:sz w:val="24"/>
          <w:szCs w:val="24"/>
        </w:rPr>
        <w:t>（</w:t>
      </w:r>
      <w:r w:rsidR="00551FD6" w:rsidRPr="0043240F">
        <w:rPr>
          <w:rFonts w:ascii="Times New Roman" w:hAnsi="Times New Roman" w:cs="Times New Roman"/>
          <w:sz w:val="24"/>
          <w:szCs w:val="24"/>
        </w:rPr>
        <w:t>1+</w:t>
      </w:r>
      <w:r w:rsidR="00551FD6" w:rsidRPr="0043240F">
        <w:rPr>
          <w:rFonts w:ascii="Times New Roman" w:hAnsi="Times New Roman" w:cs="Times New Roman"/>
          <w:i/>
          <w:sz w:val="24"/>
          <w:szCs w:val="24"/>
        </w:rPr>
        <w:t>x</w:t>
      </w:r>
      <w:r w:rsidR="00551FD6" w:rsidRPr="0043240F">
        <w:rPr>
          <w:rFonts w:ascii="Times New Roman" w:hAnsi="Times New Roman" w:cs="Times New Roman"/>
          <w:sz w:val="24"/>
          <w:szCs w:val="24"/>
        </w:rPr>
        <w:t>）</w:t>
      </w:r>
      <w:proofErr w:type="spellStart"/>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cu,k</w:t>
      </w:r>
      <w:proofErr w:type="spellEnd"/>
      <w:r w:rsidRPr="0043240F">
        <w:rPr>
          <w:rFonts w:ascii="Times New Roman" w:hAnsi="Times New Roman" w:cs="Times New Roman"/>
          <w:sz w:val="24"/>
          <w:szCs w:val="24"/>
        </w:rPr>
        <w:t>＋</w:t>
      </w:r>
      <w:r w:rsidRPr="0043240F">
        <w:rPr>
          <w:rFonts w:ascii="Times New Roman" w:hAnsi="Times New Roman" w:cs="Times New Roman"/>
          <w:sz w:val="24"/>
          <w:szCs w:val="24"/>
        </w:rPr>
        <w:t>1.645</w:t>
      </w:r>
      <w:r w:rsidRPr="0043240F">
        <w:rPr>
          <w:rFonts w:ascii="Times New Roman" w:hAnsi="Times New Roman" w:cs="Times New Roman"/>
          <w:i/>
          <w:sz w:val="24"/>
          <w:szCs w:val="24"/>
        </w:rPr>
        <w:t>σ</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w:t>
      </w:r>
      <w:r w:rsidRPr="0043240F">
        <w:rPr>
          <w:rFonts w:ascii="Times New Roman" w:hAnsi="Times New Roman" w:cs="Times New Roman"/>
          <w:sz w:val="24"/>
          <w:szCs w:val="24"/>
        </w:rPr>
        <w:t>5.2.2-1</w:t>
      </w:r>
      <w:r w:rsidRPr="0043240F">
        <w:rPr>
          <w:rFonts w:ascii="Times New Roman" w:hAnsi="Times New Roman" w:cs="Times New Roman"/>
          <w:sz w:val="24"/>
          <w:szCs w:val="24"/>
        </w:rPr>
        <w:t>）</w:t>
      </w:r>
    </w:p>
    <w:p w:rsidR="004A30B5" w:rsidRPr="0043240F" w:rsidRDefault="004A30B5" w:rsidP="006E3C98">
      <w:pPr>
        <w:tabs>
          <w:tab w:val="left" w:pos="1260"/>
        </w:tabs>
        <w:spacing w:line="360" w:lineRule="auto"/>
        <w:rPr>
          <w:rFonts w:ascii="Times New Roman" w:hAnsi="Times New Roman" w:cs="Times New Roman"/>
          <w:sz w:val="24"/>
          <w:szCs w:val="24"/>
        </w:rPr>
      </w:pPr>
      <w:r w:rsidRPr="0043240F">
        <w:rPr>
          <w:rFonts w:ascii="Times New Roman" w:hAnsi="Times New Roman" w:cs="Times New Roman"/>
          <w:sz w:val="24"/>
          <w:szCs w:val="24"/>
        </w:rPr>
        <w:t>式中：</w:t>
      </w:r>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cu,0</w:t>
      </w:r>
      <w:r w:rsidRPr="0043240F">
        <w:rPr>
          <w:rFonts w:ascii="Times New Roman" w:hAnsi="Times New Roman" w:cs="Times New Roman"/>
          <w:sz w:val="24"/>
          <w:szCs w:val="24"/>
        </w:rPr>
        <w:t>——</w:t>
      </w:r>
      <w:r w:rsidRPr="0043240F">
        <w:rPr>
          <w:rFonts w:ascii="Times New Roman" w:hAnsi="Times New Roman" w:cs="Times New Roman"/>
          <w:sz w:val="24"/>
          <w:szCs w:val="24"/>
        </w:rPr>
        <w:t>混凝土配制强度（</w:t>
      </w:r>
      <w:r w:rsidRPr="0043240F">
        <w:rPr>
          <w:rFonts w:ascii="Times New Roman" w:hAnsi="Times New Roman" w:cs="Times New Roman"/>
          <w:sz w:val="24"/>
          <w:szCs w:val="24"/>
        </w:rPr>
        <w:t>MPa</w:t>
      </w:r>
      <w:r w:rsidRPr="0043240F">
        <w:rPr>
          <w:rFonts w:ascii="Times New Roman" w:hAnsi="Times New Roman" w:cs="Times New Roman"/>
          <w:sz w:val="24"/>
          <w:szCs w:val="24"/>
        </w:rPr>
        <w:t>）；</w:t>
      </w:r>
    </w:p>
    <w:p w:rsidR="004A30B5" w:rsidRPr="0043240F" w:rsidRDefault="004A30B5" w:rsidP="006E3C98">
      <w:pPr>
        <w:tabs>
          <w:tab w:val="left" w:pos="1260"/>
        </w:tabs>
        <w:spacing w:line="360" w:lineRule="auto"/>
        <w:ind w:leftChars="350" w:left="1455" w:hangingChars="300" w:hanging="720"/>
        <w:rPr>
          <w:rFonts w:ascii="Times New Roman" w:hAnsi="Times New Roman" w:cs="Times New Roman"/>
          <w:sz w:val="24"/>
          <w:szCs w:val="24"/>
        </w:rPr>
      </w:pPr>
      <w:proofErr w:type="spellStart"/>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cu,k</w:t>
      </w:r>
      <w:proofErr w:type="spellEnd"/>
      <w:r w:rsidRPr="0043240F">
        <w:rPr>
          <w:rFonts w:ascii="Times New Roman" w:hAnsi="Times New Roman" w:cs="Times New Roman"/>
          <w:sz w:val="24"/>
          <w:szCs w:val="24"/>
        </w:rPr>
        <w:t>——</w:t>
      </w:r>
      <w:r w:rsidRPr="0043240F">
        <w:rPr>
          <w:rFonts w:ascii="Times New Roman" w:hAnsi="Times New Roman" w:cs="Times New Roman"/>
          <w:sz w:val="24"/>
          <w:szCs w:val="24"/>
        </w:rPr>
        <w:t>混凝土立方体抗压强度标准值，这里取混凝土的设计强度等级值（</w:t>
      </w:r>
      <w:r w:rsidRPr="0043240F">
        <w:rPr>
          <w:rFonts w:ascii="Times New Roman" w:hAnsi="Times New Roman" w:cs="Times New Roman"/>
          <w:sz w:val="24"/>
          <w:szCs w:val="24"/>
        </w:rPr>
        <w:t>MPa</w:t>
      </w:r>
      <w:r w:rsidRPr="0043240F">
        <w:rPr>
          <w:rFonts w:ascii="Times New Roman" w:hAnsi="Times New Roman" w:cs="Times New Roman"/>
          <w:sz w:val="24"/>
          <w:szCs w:val="24"/>
        </w:rPr>
        <w:t>）；</w:t>
      </w:r>
    </w:p>
    <w:p w:rsidR="004A30B5" w:rsidRPr="0043240F" w:rsidRDefault="004A30B5" w:rsidP="006E3C98">
      <w:pPr>
        <w:tabs>
          <w:tab w:val="left" w:pos="1260"/>
        </w:tabs>
        <w:spacing w:line="360" w:lineRule="auto"/>
        <w:ind w:firstLineChars="400" w:firstLine="960"/>
        <w:rPr>
          <w:rFonts w:ascii="Times New Roman" w:hAnsi="Times New Roman" w:cs="Times New Roman"/>
          <w:sz w:val="24"/>
          <w:szCs w:val="24"/>
        </w:rPr>
      </w:pPr>
      <w:r w:rsidRPr="0043240F">
        <w:rPr>
          <w:rFonts w:ascii="Times New Roman" w:hAnsi="Times New Roman" w:cs="Times New Roman"/>
          <w:i/>
          <w:sz w:val="24"/>
          <w:szCs w:val="24"/>
        </w:rPr>
        <w:t xml:space="preserve">σ </w:t>
      </w:r>
      <w:r w:rsidRPr="0043240F">
        <w:rPr>
          <w:rFonts w:ascii="Times New Roman" w:hAnsi="Times New Roman" w:cs="Times New Roman"/>
          <w:sz w:val="24"/>
          <w:szCs w:val="24"/>
        </w:rPr>
        <w:t>——</w:t>
      </w:r>
      <w:r w:rsidRPr="0043240F">
        <w:rPr>
          <w:rFonts w:ascii="Times New Roman" w:hAnsi="Times New Roman" w:cs="Times New Roman"/>
          <w:sz w:val="24"/>
          <w:szCs w:val="24"/>
        </w:rPr>
        <w:t>混凝土强度标准差，</w:t>
      </w:r>
      <w:r w:rsidRPr="0043240F">
        <w:rPr>
          <w:rFonts w:ascii="Times New Roman" w:hAnsi="Times New Roman" w:cs="Times New Roman"/>
          <w:sz w:val="24"/>
          <w:szCs w:val="24"/>
        </w:rPr>
        <w:t>MPa</w:t>
      </w:r>
      <w:r w:rsidRPr="0043240F">
        <w:rPr>
          <w:rFonts w:ascii="Times New Roman" w:hAnsi="Times New Roman" w:cs="Times New Roman"/>
          <w:sz w:val="24"/>
          <w:szCs w:val="24"/>
        </w:rPr>
        <w:t>。</w:t>
      </w:r>
    </w:p>
    <w:p w:rsidR="004A30B5" w:rsidRPr="0043240F" w:rsidRDefault="004A30B5" w:rsidP="006E3C98">
      <w:pPr>
        <w:tabs>
          <w:tab w:val="left" w:pos="1260"/>
        </w:tabs>
        <w:spacing w:line="360" w:lineRule="auto"/>
        <w:ind w:firstLineChars="400" w:firstLine="960"/>
        <w:rPr>
          <w:rFonts w:ascii="Times New Roman" w:hAnsi="Times New Roman" w:cs="Times New Roman"/>
          <w:sz w:val="24"/>
          <w:szCs w:val="24"/>
        </w:rPr>
      </w:pPr>
      <w:r w:rsidRPr="0043240F">
        <w:rPr>
          <w:rFonts w:ascii="Times New Roman" w:hAnsi="Times New Roman" w:cs="Times New Roman"/>
          <w:i/>
          <w:sz w:val="24"/>
          <w:szCs w:val="24"/>
        </w:rPr>
        <w:t xml:space="preserve">x </w:t>
      </w:r>
      <w:r w:rsidRPr="0043240F">
        <w:rPr>
          <w:rFonts w:ascii="Times New Roman" w:hAnsi="Times New Roman" w:cs="Times New Roman"/>
          <w:sz w:val="24"/>
          <w:szCs w:val="24"/>
        </w:rPr>
        <w:t>——</w:t>
      </w:r>
      <w:r w:rsidR="005323A7" w:rsidRPr="0043240F">
        <w:rPr>
          <w:rFonts w:ascii="Times New Roman" w:hAnsi="Times New Roman" w:cs="Times New Roman"/>
          <w:sz w:val="24"/>
          <w:szCs w:val="24"/>
        </w:rPr>
        <w:t>混凝土强度损失率（</w:t>
      </w:r>
      <w:r w:rsidR="005323A7" w:rsidRPr="0043240F">
        <w:rPr>
          <w:rFonts w:ascii="Times New Roman" w:hAnsi="Times New Roman" w:cs="Times New Roman"/>
          <w:sz w:val="24"/>
          <w:szCs w:val="24"/>
        </w:rPr>
        <w:t>%</w:t>
      </w:r>
      <w:r w:rsidR="005323A7" w:rsidRPr="0043240F">
        <w:rPr>
          <w:rFonts w:ascii="Times New Roman" w:hAnsi="Times New Roman" w:cs="Times New Roman"/>
          <w:sz w:val="24"/>
          <w:szCs w:val="24"/>
        </w:rPr>
        <w:t>）</w:t>
      </w:r>
      <w:r w:rsidRPr="0043240F">
        <w:rPr>
          <w:rFonts w:ascii="Times New Roman" w:hAnsi="Times New Roman" w:cs="Times New Roman"/>
          <w:sz w:val="24"/>
          <w:szCs w:val="24"/>
        </w:rPr>
        <w:t>。</w:t>
      </w:r>
    </w:p>
    <w:p w:rsidR="004A30B5" w:rsidRPr="0043240F" w:rsidRDefault="005323A7" w:rsidP="006E3C98">
      <w:pPr>
        <w:tabs>
          <w:tab w:val="left" w:pos="1260"/>
        </w:tabs>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2</w:t>
      </w:r>
      <w:r w:rsidRPr="0043240F">
        <w:rPr>
          <w:rFonts w:ascii="Times New Roman" w:hAnsi="Times New Roman" w:cs="Times New Roman"/>
          <w:sz w:val="24"/>
          <w:szCs w:val="24"/>
        </w:rPr>
        <w:t xml:space="preserve">  </w:t>
      </w:r>
      <w:r w:rsidR="004A30B5" w:rsidRPr="0043240F">
        <w:rPr>
          <w:rFonts w:ascii="Times New Roman" w:hAnsi="Times New Roman" w:cs="Times New Roman"/>
          <w:sz w:val="24"/>
          <w:szCs w:val="24"/>
        </w:rPr>
        <w:t>当混凝土的设计强度不小于</w:t>
      </w:r>
      <w:r w:rsidR="004A30B5" w:rsidRPr="0043240F">
        <w:rPr>
          <w:rFonts w:ascii="Times New Roman" w:hAnsi="Times New Roman" w:cs="Times New Roman"/>
          <w:sz w:val="24"/>
          <w:szCs w:val="24"/>
        </w:rPr>
        <w:t>C60</w:t>
      </w:r>
      <w:r w:rsidR="004A30B5" w:rsidRPr="0043240F">
        <w:rPr>
          <w:rFonts w:ascii="Times New Roman" w:hAnsi="Times New Roman" w:cs="Times New Roman"/>
          <w:sz w:val="24"/>
          <w:szCs w:val="24"/>
        </w:rPr>
        <w:t>时，配制强度应按下式确定：</w:t>
      </w:r>
    </w:p>
    <w:p w:rsidR="004A30B5" w:rsidRPr="0043240F" w:rsidRDefault="004A30B5" w:rsidP="00D045BE">
      <w:pPr>
        <w:tabs>
          <w:tab w:val="left" w:pos="1260"/>
        </w:tabs>
        <w:spacing w:beforeLines="50" w:before="156" w:afterLines="50" w:after="156" w:line="360" w:lineRule="auto"/>
        <w:jc w:val="right"/>
        <w:rPr>
          <w:rFonts w:ascii="Times New Roman" w:hAnsi="Times New Roman" w:cs="Times New Roman"/>
          <w:sz w:val="24"/>
          <w:szCs w:val="24"/>
        </w:rPr>
      </w:pPr>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w:t>
      </w:r>
      <w:r w:rsidR="005323A7" w:rsidRPr="0043240F">
        <w:rPr>
          <w:rFonts w:ascii="Times New Roman" w:hAnsi="Times New Roman" w:cs="Times New Roman"/>
          <w:sz w:val="24"/>
          <w:szCs w:val="24"/>
          <w:vertAlign w:val="subscript"/>
        </w:rPr>
        <w:t xml:space="preserve">,0 </w:t>
      </w:r>
      <w:r w:rsidRPr="0043240F">
        <w:rPr>
          <w:rFonts w:ascii="Times New Roman" w:eastAsia="黑体" w:hAnsi="Times New Roman" w:cs="Times New Roman"/>
          <w:sz w:val="24"/>
          <w:szCs w:val="24"/>
        </w:rPr>
        <w:t>≥</w:t>
      </w:r>
      <w:r w:rsidR="00551FD6" w:rsidRPr="0043240F">
        <w:rPr>
          <w:rFonts w:ascii="Times New Roman" w:eastAsia="黑体" w:hAnsi="Times New Roman" w:cs="Times New Roman"/>
          <w:sz w:val="24"/>
          <w:szCs w:val="24"/>
        </w:rPr>
        <w:t>（</w:t>
      </w:r>
      <w:r w:rsidR="00551FD6" w:rsidRPr="0043240F">
        <w:rPr>
          <w:rFonts w:ascii="Times New Roman" w:eastAsia="黑体" w:hAnsi="Times New Roman" w:cs="Times New Roman"/>
          <w:sz w:val="24"/>
          <w:szCs w:val="24"/>
        </w:rPr>
        <w:t>1.15+</w:t>
      </w:r>
      <w:r w:rsidR="00551FD6" w:rsidRPr="0043240F">
        <w:rPr>
          <w:rFonts w:ascii="Times New Roman" w:eastAsia="黑体" w:hAnsi="Times New Roman" w:cs="Times New Roman"/>
          <w:i/>
          <w:sz w:val="24"/>
          <w:szCs w:val="24"/>
        </w:rPr>
        <w:t>x</w:t>
      </w:r>
      <w:r w:rsidR="00551FD6" w:rsidRPr="0043240F">
        <w:rPr>
          <w:rFonts w:ascii="Times New Roman" w:eastAsia="黑体" w:hAnsi="Times New Roman" w:cs="Times New Roman"/>
          <w:sz w:val="24"/>
          <w:szCs w:val="24"/>
        </w:rPr>
        <w:t>）</w:t>
      </w:r>
      <w:r w:rsidRPr="0043240F">
        <w:rPr>
          <w:rFonts w:ascii="Times New Roman" w:hAnsi="Times New Roman" w:cs="Times New Roman"/>
          <w:sz w:val="24"/>
          <w:szCs w:val="24"/>
        </w:rPr>
        <w:t>1.15</w:t>
      </w:r>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w:t>
      </w:r>
      <w:r w:rsidR="005323A7" w:rsidRPr="0043240F">
        <w:rPr>
          <w:rFonts w:ascii="Times New Roman" w:hAnsi="Times New Roman" w:cs="Times New Roman"/>
          <w:sz w:val="24"/>
          <w:szCs w:val="24"/>
          <w:vertAlign w:val="subscript"/>
        </w:rPr>
        <w:t>,</w:t>
      </w:r>
      <w:r w:rsidRPr="0043240F">
        <w:rPr>
          <w:rFonts w:ascii="Times New Roman" w:hAnsi="Times New Roman" w:cs="Times New Roman"/>
          <w:sz w:val="24"/>
          <w:szCs w:val="24"/>
          <w:vertAlign w:val="subscript"/>
        </w:rPr>
        <w:t>k</w:t>
      </w:r>
      <w:r w:rsidR="005323A7" w:rsidRPr="0043240F">
        <w:rPr>
          <w:rFonts w:ascii="Times New Roman" w:hAnsi="Times New Roman" w:cs="Times New Roman"/>
          <w:sz w:val="24"/>
          <w:szCs w:val="24"/>
        </w:rPr>
        <w:t xml:space="preserve">                  </w:t>
      </w:r>
      <w:r w:rsidR="005323A7" w:rsidRPr="0043240F">
        <w:rPr>
          <w:rFonts w:ascii="Times New Roman" w:hAnsi="Times New Roman" w:cs="Times New Roman"/>
          <w:sz w:val="24"/>
          <w:szCs w:val="24"/>
        </w:rPr>
        <w:t>（</w:t>
      </w:r>
      <w:r w:rsidR="005323A7" w:rsidRPr="0043240F">
        <w:rPr>
          <w:rFonts w:ascii="Times New Roman" w:hAnsi="Times New Roman" w:cs="Times New Roman"/>
          <w:sz w:val="24"/>
          <w:szCs w:val="24"/>
        </w:rPr>
        <w:t>5.2.2-2</w:t>
      </w:r>
      <w:r w:rsidR="005323A7" w:rsidRPr="0043240F">
        <w:rPr>
          <w:rFonts w:ascii="Times New Roman" w:hAnsi="Times New Roman" w:cs="Times New Roman"/>
          <w:sz w:val="24"/>
          <w:szCs w:val="24"/>
        </w:rPr>
        <w:t>）</w:t>
      </w:r>
    </w:p>
    <w:p w:rsidR="00F27D3D" w:rsidRPr="0043240F" w:rsidRDefault="00F27D3D" w:rsidP="00D045BE">
      <w:pPr>
        <w:spacing w:beforeLines="50" w:before="156" w:line="360" w:lineRule="auto"/>
        <w:rPr>
          <w:rFonts w:ascii="Times New Roman" w:hAnsi="Times New Roman" w:cs="Times New Roman"/>
          <w:sz w:val="24"/>
          <w:szCs w:val="24"/>
        </w:rPr>
      </w:pPr>
      <w:r w:rsidRPr="0043240F">
        <w:rPr>
          <w:rFonts w:ascii="Times New Roman" w:hAnsi="Times New Roman" w:cs="Times New Roman"/>
          <w:b/>
          <w:sz w:val="24"/>
          <w:szCs w:val="24"/>
        </w:rPr>
        <w:t>5.2.3</w:t>
      </w:r>
      <w:r w:rsidRPr="0043240F">
        <w:rPr>
          <w:rFonts w:ascii="Times New Roman" w:hAnsi="Times New Roman" w:cs="Times New Roman"/>
          <w:sz w:val="24"/>
          <w:szCs w:val="24"/>
        </w:rPr>
        <w:t xml:space="preserve">  3D</w:t>
      </w:r>
      <w:r w:rsidRPr="0043240F">
        <w:rPr>
          <w:rFonts w:ascii="Times New Roman" w:hAnsi="Times New Roman" w:cs="Times New Roman"/>
          <w:sz w:val="24"/>
          <w:szCs w:val="24"/>
        </w:rPr>
        <w:t>打印混凝土强度标准差应按下列规定确定：</w:t>
      </w:r>
    </w:p>
    <w:p w:rsidR="00F27D3D" w:rsidRPr="0043240F" w:rsidRDefault="00F27D3D" w:rsidP="0037449D">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bCs/>
          <w:sz w:val="24"/>
          <w:szCs w:val="24"/>
        </w:rPr>
        <w:t>1</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当具有</w:t>
      </w:r>
      <w:r w:rsidRPr="0043240F">
        <w:rPr>
          <w:rFonts w:ascii="Times New Roman" w:hAnsi="Times New Roman" w:cs="Times New Roman"/>
          <w:sz w:val="24"/>
          <w:szCs w:val="24"/>
        </w:rPr>
        <w:t>3</w:t>
      </w:r>
      <w:r w:rsidRPr="0043240F">
        <w:rPr>
          <w:rFonts w:ascii="Times New Roman" w:hAnsi="Times New Roman" w:cs="Times New Roman"/>
          <w:sz w:val="24"/>
          <w:szCs w:val="24"/>
        </w:rPr>
        <w:t>个月以内的同一品种、同一强度等级的</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打印混凝土强度资料，且试件组数不小于</w:t>
      </w:r>
      <w:r w:rsidRPr="0043240F">
        <w:rPr>
          <w:rFonts w:ascii="Times New Roman" w:hAnsi="Times New Roman" w:cs="Times New Roman"/>
          <w:sz w:val="24"/>
          <w:szCs w:val="24"/>
        </w:rPr>
        <w:t>30</w:t>
      </w:r>
      <w:r w:rsidRPr="0043240F">
        <w:rPr>
          <w:rFonts w:ascii="Times New Roman" w:hAnsi="Times New Roman" w:cs="Times New Roman"/>
          <w:sz w:val="24"/>
          <w:szCs w:val="24"/>
        </w:rPr>
        <w:t>组时，其混凝土强度标准差</w:t>
      </w:r>
      <w:r w:rsidRPr="0043240F">
        <w:rPr>
          <w:rFonts w:ascii="Times New Roman" w:hAnsi="Times New Roman" w:cs="Times New Roman"/>
          <w:i/>
          <w:sz w:val="24"/>
          <w:szCs w:val="24"/>
        </w:rPr>
        <w:t>σ</w:t>
      </w:r>
      <w:r w:rsidRPr="0043240F">
        <w:rPr>
          <w:rFonts w:ascii="Times New Roman" w:hAnsi="Times New Roman" w:cs="Times New Roman"/>
          <w:sz w:val="24"/>
          <w:szCs w:val="24"/>
        </w:rPr>
        <w:t>应按下式计算：</w:t>
      </w:r>
    </w:p>
    <w:p w:rsidR="00F27D3D" w:rsidRPr="0043240F" w:rsidRDefault="00F27D3D" w:rsidP="0037449D">
      <w:pPr>
        <w:tabs>
          <w:tab w:val="left" w:pos="7920"/>
        </w:tabs>
        <w:spacing w:line="360" w:lineRule="auto"/>
        <w:jc w:val="right"/>
        <w:rPr>
          <w:rFonts w:ascii="Times New Roman" w:hAnsi="Times New Roman" w:cs="Times New Roman"/>
          <w:sz w:val="24"/>
          <w:szCs w:val="24"/>
        </w:rPr>
      </w:pPr>
      <w:r w:rsidRPr="0043240F">
        <w:rPr>
          <w:rFonts w:ascii="Times New Roman" w:hAnsi="Times New Roman" w:cs="Times New Roman"/>
          <w:position w:val="-26"/>
          <w:sz w:val="24"/>
          <w:szCs w:val="24"/>
        </w:rPr>
        <w:object w:dxaOrig="2062"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style="width:103.5pt;height:42.75pt;mso-position-horizontal-relative:page;mso-position-vertical-relative:page" o:ole="">
            <v:imagedata r:id="rId17" o:title=""/>
          </v:shape>
          <o:OLEObject Type="Embed" ProgID="Equation.DSMT4" ShapeID="Picture 19" DrawAspect="Content" ObjectID="_1632335618" r:id="rId18"/>
        </w:objec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w:t>
      </w:r>
      <w:r w:rsidRPr="0043240F">
        <w:rPr>
          <w:rFonts w:ascii="Times New Roman" w:hAnsi="Times New Roman" w:cs="Times New Roman"/>
          <w:sz w:val="24"/>
          <w:szCs w:val="24"/>
        </w:rPr>
        <w:t>5.2.3</w:t>
      </w:r>
      <w:r w:rsidRPr="0043240F">
        <w:rPr>
          <w:rFonts w:ascii="Times New Roman" w:hAnsi="Times New Roman" w:cs="Times New Roman"/>
          <w:sz w:val="24"/>
          <w:szCs w:val="24"/>
        </w:rPr>
        <w:t>）</w:t>
      </w:r>
    </w:p>
    <w:p w:rsidR="00F27D3D" w:rsidRPr="0043240F" w:rsidRDefault="00F27D3D" w:rsidP="0037449D">
      <w:pPr>
        <w:tabs>
          <w:tab w:val="left" w:pos="7920"/>
        </w:tabs>
        <w:spacing w:line="360" w:lineRule="auto"/>
        <w:rPr>
          <w:rFonts w:ascii="Times New Roman" w:hAnsi="Times New Roman" w:cs="Times New Roman"/>
          <w:sz w:val="24"/>
          <w:szCs w:val="24"/>
        </w:rPr>
      </w:pPr>
      <w:r w:rsidRPr="0043240F">
        <w:rPr>
          <w:rFonts w:ascii="Times New Roman" w:hAnsi="Times New Roman" w:cs="Times New Roman"/>
          <w:sz w:val="24"/>
          <w:szCs w:val="24"/>
        </w:rPr>
        <w:t>式中：</w:t>
      </w:r>
      <w:r w:rsidRPr="0043240F">
        <w:rPr>
          <w:rFonts w:ascii="Times New Roman" w:hAnsi="Times New Roman" w:cs="Times New Roman"/>
          <w:sz w:val="24"/>
          <w:szCs w:val="24"/>
        </w:rPr>
        <w:t xml:space="preserve"> </w:t>
      </w:r>
      <w:r w:rsidRPr="0043240F">
        <w:rPr>
          <w:rFonts w:ascii="Times New Roman" w:hAnsi="Times New Roman" w:cs="Times New Roman"/>
          <w:i/>
          <w:sz w:val="24"/>
          <w:szCs w:val="24"/>
        </w:rPr>
        <w:t>σ</w:t>
      </w:r>
      <w:r w:rsidRPr="0043240F">
        <w:rPr>
          <w:rFonts w:ascii="Times New Roman" w:hAnsi="Times New Roman" w:cs="Times New Roman"/>
          <w:sz w:val="24"/>
          <w:szCs w:val="24"/>
        </w:rPr>
        <w:t>——</w:t>
      </w:r>
      <w:r w:rsidR="006B116F" w:rsidRPr="0043240F">
        <w:rPr>
          <w:rFonts w:ascii="Times New Roman" w:hAnsi="Times New Roman" w:cs="Times New Roman"/>
          <w:sz w:val="24"/>
          <w:szCs w:val="24"/>
        </w:rPr>
        <w:t>3D</w:t>
      </w:r>
      <w:r w:rsidR="006B116F" w:rsidRPr="0043240F">
        <w:rPr>
          <w:rFonts w:ascii="Times New Roman" w:hAnsi="Times New Roman" w:cs="Times New Roman"/>
          <w:sz w:val="24"/>
          <w:szCs w:val="24"/>
        </w:rPr>
        <w:t>打印</w:t>
      </w:r>
      <w:r w:rsidRPr="0043240F">
        <w:rPr>
          <w:rFonts w:ascii="Times New Roman" w:hAnsi="Times New Roman" w:cs="Times New Roman"/>
          <w:sz w:val="24"/>
          <w:szCs w:val="24"/>
        </w:rPr>
        <w:t>混凝土强度标准差（</w:t>
      </w:r>
      <w:r w:rsidRPr="0043240F">
        <w:rPr>
          <w:rFonts w:ascii="Times New Roman" w:hAnsi="Times New Roman" w:cs="Times New Roman"/>
          <w:sz w:val="24"/>
          <w:szCs w:val="24"/>
        </w:rPr>
        <w:t>MPa</w:t>
      </w:r>
      <w:r w:rsidRPr="0043240F">
        <w:rPr>
          <w:rFonts w:ascii="Times New Roman" w:hAnsi="Times New Roman" w:cs="Times New Roman"/>
          <w:sz w:val="24"/>
          <w:szCs w:val="24"/>
        </w:rPr>
        <w:t>）；</w:t>
      </w:r>
    </w:p>
    <w:p w:rsidR="00F27D3D" w:rsidRPr="0043240F" w:rsidRDefault="00F27D3D" w:rsidP="0037449D">
      <w:pPr>
        <w:tabs>
          <w:tab w:val="left" w:pos="7920"/>
        </w:tabs>
        <w:spacing w:line="360" w:lineRule="auto"/>
        <w:ind w:leftChars="300" w:left="630"/>
        <w:rPr>
          <w:rFonts w:ascii="Times New Roman" w:hAnsi="Times New Roman" w:cs="Times New Roman"/>
          <w:sz w:val="24"/>
          <w:szCs w:val="24"/>
        </w:rPr>
      </w:pPr>
      <w:proofErr w:type="spellStart"/>
      <w:r w:rsidRPr="0043240F">
        <w:rPr>
          <w:rFonts w:ascii="Times New Roman" w:hAnsi="Times New Roman" w:cs="Times New Roman"/>
          <w:i/>
          <w:sz w:val="24"/>
          <w:szCs w:val="24"/>
        </w:rPr>
        <w:t>f</w:t>
      </w:r>
      <w:r w:rsidRPr="0043240F">
        <w:rPr>
          <w:rFonts w:ascii="Times New Roman" w:hAnsi="Times New Roman" w:cs="Times New Roman"/>
          <w:sz w:val="24"/>
          <w:szCs w:val="24"/>
          <w:vertAlign w:val="subscript"/>
        </w:rPr>
        <w:t>cu</w:t>
      </w:r>
      <w:r w:rsidRPr="0043240F">
        <w:rPr>
          <w:rFonts w:ascii="Times New Roman" w:hAnsi="Times New Roman" w:cs="Times New Roman"/>
          <w:i/>
          <w:sz w:val="24"/>
          <w:szCs w:val="24"/>
          <w:vertAlign w:val="subscript"/>
        </w:rPr>
        <w:t>,i</w:t>
      </w:r>
      <w:proofErr w:type="spellEnd"/>
      <w:r w:rsidRPr="0043240F">
        <w:rPr>
          <w:rFonts w:ascii="Times New Roman" w:hAnsi="Times New Roman" w:cs="Times New Roman"/>
          <w:sz w:val="24"/>
          <w:szCs w:val="24"/>
        </w:rPr>
        <w:t>——</w:t>
      </w:r>
      <w:r w:rsidRPr="0043240F">
        <w:rPr>
          <w:rFonts w:ascii="Times New Roman" w:hAnsi="Times New Roman" w:cs="Times New Roman"/>
          <w:sz w:val="24"/>
          <w:szCs w:val="24"/>
        </w:rPr>
        <w:t>第</w:t>
      </w:r>
      <w:r w:rsidRPr="0043240F">
        <w:rPr>
          <w:rFonts w:ascii="Times New Roman" w:hAnsi="Times New Roman" w:cs="Times New Roman"/>
          <w:i/>
          <w:sz w:val="24"/>
          <w:szCs w:val="24"/>
        </w:rPr>
        <w:t>i</w:t>
      </w:r>
      <w:r w:rsidRPr="0043240F">
        <w:rPr>
          <w:rFonts w:ascii="Times New Roman" w:hAnsi="Times New Roman" w:cs="Times New Roman"/>
          <w:sz w:val="24"/>
          <w:szCs w:val="24"/>
        </w:rPr>
        <w:t>组的试件强度（</w:t>
      </w:r>
      <w:r w:rsidRPr="0043240F">
        <w:rPr>
          <w:rFonts w:ascii="Times New Roman" w:hAnsi="Times New Roman" w:cs="Times New Roman"/>
          <w:sz w:val="24"/>
          <w:szCs w:val="24"/>
        </w:rPr>
        <w:t>MPa</w:t>
      </w:r>
      <w:r w:rsidRPr="0043240F">
        <w:rPr>
          <w:rFonts w:ascii="Times New Roman" w:hAnsi="Times New Roman" w:cs="Times New Roman"/>
          <w:sz w:val="24"/>
          <w:szCs w:val="24"/>
        </w:rPr>
        <w:t>）；</w:t>
      </w:r>
    </w:p>
    <w:p w:rsidR="00F27D3D" w:rsidRPr="0043240F" w:rsidRDefault="00F27D3D" w:rsidP="0037449D">
      <w:pPr>
        <w:tabs>
          <w:tab w:val="left" w:pos="7920"/>
        </w:tabs>
        <w:spacing w:line="360" w:lineRule="auto"/>
        <w:ind w:firstLineChars="250" w:firstLine="600"/>
        <w:rPr>
          <w:rFonts w:ascii="Times New Roman" w:hAnsi="Times New Roman" w:cs="Times New Roman"/>
          <w:sz w:val="24"/>
          <w:szCs w:val="24"/>
        </w:rPr>
      </w:pPr>
      <w:proofErr w:type="spellStart"/>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fcu</w:t>
      </w:r>
      <w:proofErr w:type="spellEnd"/>
      <w:r w:rsidRPr="0043240F">
        <w:rPr>
          <w:rFonts w:ascii="Times New Roman" w:hAnsi="Times New Roman" w:cs="Times New Roman"/>
          <w:sz w:val="24"/>
          <w:szCs w:val="24"/>
        </w:rPr>
        <w:t>——</w:t>
      </w:r>
      <w:r w:rsidRPr="0043240F">
        <w:rPr>
          <w:rFonts w:ascii="Times New Roman" w:hAnsi="Times New Roman" w:cs="Times New Roman"/>
          <w:i/>
          <w:sz w:val="24"/>
          <w:szCs w:val="24"/>
        </w:rPr>
        <w:t>n</w:t>
      </w:r>
      <w:r w:rsidRPr="0043240F">
        <w:rPr>
          <w:rFonts w:ascii="Times New Roman" w:hAnsi="Times New Roman" w:cs="Times New Roman"/>
          <w:sz w:val="24"/>
          <w:szCs w:val="24"/>
        </w:rPr>
        <w:t>组试件的强度平均值（</w:t>
      </w:r>
      <w:r w:rsidRPr="0043240F">
        <w:rPr>
          <w:rFonts w:ascii="Times New Roman" w:hAnsi="Times New Roman" w:cs="Times New Roman"/>
          <w:sz w:val="24"/>
          <w:szCs w:val="24"/>
        </w:rPr>
        <w:t>MPa</w:t>
      </w:r>
      <w:r w:rsidRPr="0043240F">
        <w:rPr>
          <w:rFonts w:ascii="Times New Roman" w:hAnsi="Times New Roman" w:cs="Times New Roman"/>
          <w:sz w:val="24"/>
          <w:szCs w:val="24"/>
        </w:rPr>
        <w:t>）；</w:t>
      </w:r>
    </w:p>
    <w:p w:rsidR="00F27D3D" w:rsidRPr="0043240F" w:rsidRDefault="00F27D3D" w:rsidP="0037449D">
      <w:pPr>
        <w:tabs>
          <w:tab w:val="left" w:pos="7920"/>
        </w:tabs>
        <w:spacing w:line="360" w:lineRule="auto"/>
        <w:ind w:leftChars="420" w:left="882"/>
        <w:rPr>
          <w:rFonts w:ascii="Times New Roman" w:hAnsi="Times New Roman" w:cs="Times New Roman"/>
          <w:sz w:val="24"/>
          <w:szCs w:val="24"/>
        </w:rPr>
      </w:pPr>
      <w:r w:rsidRPr="0043240F">
        <w:rPr>
          <w:rFonts w:ascii="Times New Roman" w:hAnsi="Times New Roman" w:cs="Times New Roman"/>
          <w:i/>
          <w:sz w:val="24"/>
          <w:szCs w:val="24"/>
        </w:rPr>
        <w:t>n</w:t>
      </w:r>
      <w:r w:rsidRPr="0043240F">
        <w:rPr>
          <w:rFonts w:ascii="Times New Roman" w:hAnsi="Times New Roman" w:cs="Times New Roman"/>
          <w:sz w:val="24"/>
          <w:szCs w:val="24"/>
        </w:rPr>
        <w:t>——</w:t>
      </w:r>
      <w:r w:rsidRPr="0043240F">
        <w:rPr>
          <w:rFonts w:ascii="Times New Roman" w:hAnsi="Times New Roman" w:cs="Times New Roman"/>
          <w:sz w:val="24"/>
          <w:szCs w:val="24"/>
        </w:rPr>
        <w:t>试件组数。</w:t>
      </w:r>
    </w:p>
    <w:p w:rsidR="00551FD6" w:rsidRPr="0043240F" w:rsidRDefault="00551FD6" w:rsidP="0037449D">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对于强度等级不大于</w:t>
      </w:r>
      <w:r w:rsidRPr="0043240F">
        <w:rPr>
          <w:rFonts w:ascii="Times New Roman" w:hAnsi="Times New Roman" w:cs="Times New Roman"/>
          <w:sz w:val="24"/>
          <w:szCs w:val="24"/>
        </w:rPr>
        <w:t>C30</w:t>
      </w:r>
      <w:r w:rsidRPr="0043240F">
        <w:rPr>
          <w:rFonts w:ascii="Times New Roman" w:hAnsi="Times New Roman" w:cs="Times New Roman"/>
          <w:sz w:val="24"/>
          <w:szCs w:val="24"/>
        </w:rPr>
        <w:t>的混凝土，当混凝土强度标准差计算值不小于</w:t>
      </w:r>
      <w:r w:rsidRPr="0043240F">
        <w:rPr>
          <w:rFonts w:ascii="Times New Roman" w:hAnsi="Times New Roman" w:cs="Times New Roman"/>
          <w:sz w:val="24"/>
          <w:szCs w:val="24"/>
        </w:rPr>
        <w:t>3.0MPa</w:t>
      </w:r>
      <w:r w:rsidRPr="0043240F">
        <w:rPr>
          <w:rFonts w:ascii="Times New Roman" w:hAnsi="Times New Roman" w:cs="Times New Roman"/>
          <w:sz w:val="24"/>
          <w:szCs w:val="24"/>
        </w:rPr>
        <w:t>时，应按式（</w:t>
      </w:r>
      <w:r w:rsidRPr="0043240F">
        <w:rPr>
          <w:rFonts w:ascii="Times New Roman" w:hAnsi="Times New Roman" w:cs="Times New Roman"/>
          <w:sz w:val="24"/>
          <w:szCs w:val="24"/>
        </w:rPr>
        <w:t>5.</w:t>
      </w:r>
      <w:r w:rsidR="00A65B4F" w:rsidRPr="0043240F">
        <w:rPr>
          <w:rFonts w:ascii="Times New Roman" w:hAnsi="Times New Roman" w:cs="Times New Roman"/>
          <w:sz w:val="24"/>
          <w:szCs w:val="24"/>
        </w:rPr>
        <w:t>2.3</w:t>
      </w:r>
      <w:r w:rsidRPr="0043240F">
        <w:rPr>
          <w:rFonts w:ascii="Times New Roman" w:hAnsi="Times New Roman" w:cs="Times New Roman"/>
          <w:sz w:val="24"/>
          <w:szCs w:val="24"/>
        </w:rPr>
        <w:t>）计算结果取值；当混凝土强度标准差计算值小于</w:t>
      </w:r>
      <w:r w:rsidRPr="0043240F">
        <w:rPr>
          <w:rFonts w:ascii="Times New Roman" w:hAnsi="Times New Roman" w:cs="Times New Roman"/>
          <w:sz w:val="24"/>
          <w:szCs w:val="24"/>
        </w:rPr>
        <w:t>3.0MPa</w:t>
      </w:r>
      <w:r w:rsidRPr="0043240F">
        <w:rPr>
          <w:rFonts w:ascii="Times New Roman" w:hAnsi="Times New Roman" w:cs="Times New Roman"/>
          <w:sz w:val="24"/>
          <w:szCs w:val="24"/>
        </w:rPr>
        <w:t>时，应取</w:t>
      </w:r>
      <w:r w:rsidRPr="0043240F">
        <w:rPr>
          <w:rFonts w:ascii="Times New Roman" w:hAnsi="Times New Roman" w:cs="Times New Roman"/>
          <w:sz w:val="24"/>
          <w:szCs w:val="24"/>
        </w:rPr>
        <w:t>3.0MPa</w:t>
      </w:r>
      <w:r w:rsidRPr="0043240F">
        <w:rPr>
          <w:rFonts w:ascii="Times New Roman" w:hAnsi="Times New Roman" w:cs="Times New Roman"/>
          <w:sz w:val="24"/>
          <w:szCs w:val="24"/>
        </w:rPr>
        <w:t>。</w:t>
      </w:r>
    </w:p>
    <w:p w:rsidR="00A65B4F" w:rsidRPr="0043240F" w:rsidRDefault="00A65B4F" w:rsidP="006E3C98">
      <w:pPr>
        <w:adjustRightInd w:val="0"/>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对于强度等级大于</w:t>
      </w:r>
      <w:r w:rsidRPr="0043240F">
        <w:rPr>
          <w:rFonts w:ascii="Times New Roman" w:hAnsi="Times New Roman" w:cs="Times New Roman"/>
          <w:sz w:val="24"/>
          <w:szCs w:val="24"/>
        </w:rPr>
        <w:t>C30</w:t>
      </w:r>
      <w:r w:rsidRPr="0043240F">
        <w:rPr>
          <w:rFonts w:ascii="Times New Roman" w:hAnsi="Times New Roman" w:cs="Times New Roman"/>
          <w:sz w:val="24"/>
          <w:szCs w:val="24"/>
        </w:rPr>
        <w:t>且小于</w:t>
      </w:r>
      <w:r w:rsidRPr="0043240F">
        <w:rPr>
          <w:rFonts w:ascii="Times New Roman" w:hAnsi="Times New Roman" w:cs="Times New Roman"/>
          <w:sz w:val="24"/>
          <w:szCs w:val="24"/>
        </w:rPr>
        <w:t>C60</w:t>
      </w:r>
      <w:r w:rsidRPr="0043240F">
        <w:rPr>
          <w:rFonts w:ascii="Times New Roman" w:hAnsi="Times New Roman" w:cs="Times New Roman"/>
          <w:sz w:val="24"/>
          <w:szCs w:val="24"/>
        </w:rPr>
        <w:t>的混凝土，当混凝土强度标准差计算值不小于</w:t>
      </w:r>
      <w:r w:rsidRPr="0043240F">
        <w:rPr>
          <w:rFonts w:ascii="Times New Roman" w:hAnsi="Times New Roman" w:cs="Times New Roman"/>
          <w:sz w:val="24"/>
          <w:szCs w:val="24"/>
        </w:rPr>
        <w:t>4.0MPa</w:t>
      </w:r>
      <w:r w:rsidRPr="0043240F">
        <w:rPr>
          <w:rFonts w:ascii="Times New Roman" w:hAnsi="Times New Roman" w:cs="Times New Roman"/>
          <w:sz w:val="24"/>
          <w:szCs w:val="24"/>
        </w:rPr>
        <w:t>时，应按式（</w:t>
      </w:r>
      <w:r w:rsidRPr="0043240F">
        <w:rPr>
          <w:rFonts w:ascii="Times New Roman" w:hAnsi="Times New Roman" w:cs="Times New Roman"/>
          <w:sz w:val="24"/>
          <w:szCs w:val="24"/>
        </w:rPr>
        <w:t>5.2.3</w:t>
      </w:r>
      <w:r w:rsidRPr="0043240F">
        <w:rPr>
          <w:rFonts w:ascii="Times New Roman" w:hAnsi="Times New Roman" w:cs="Times New Roman"/>
          <w:sz w:val="24"/>
          <w:szCs w:val="24"/>
        </w:rPr>
        <w:t>）计算结果取值；当混凝土强度标准差计算值小于</w:t>
      </w:r>
      <w:r w:rsidRPr="0043240F">
        <w:rPr>
          <w:rFonts w:ascii="Times New Roman" w:hAnsi="Times New Roman" w:cs="Times New Roman"/>
          <w:sz w:val="24"/>
          <w:szCs w:val="24"/>
        </w:rPr>
        <w:t>4.0MPa</w:t>
      </w:r>
      <w:r w:rsidRPr="0043240F">
        <w:rPr>
          <w:rFonts w:ascii="Times New Roman" w:hAnsi="Times New Roman" w:cs="Times New Roman"/>
          <w:sz w:val="24"/>
          <w:szCs w:val="24"/>
        </w:rPr>
        <w:t>时，应取</w:t>
      </w:r>
      <w:r w:rsidRPr="0043240F">
        <w:rPr>
          <w:rFonts w:ascii="Times New Roman" w:hAnsi="Times New Roman" w:cs="Times New Roman"/>
          <w:sz w:val="24"/>
          <w:szCs w:val="24"/>
        </w:rPr>
        <w:t>4.0MPa</w:t>
      </w:r>
      <w:r w:rsidRPr="0043240F">
        <w:rPr>
          <w:rFonts w:ascii="Times New Roman" w:hAnsi="Times New Roman" w:cs="Times New Roman"/>
          <w:sz w:val="24"/>
          <w:szCs w:val="24"/>
        </w:rPr>
        <w:t>。</w:t>
      </w:r>
    </w:p>
    <w:p w:rsidR="00F27D3D" w:rsidRPr="0043240F" w:rsidRDefault="00F27D3D" w:rsidP="006E3C98">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bCs/>
          <w:sz w:val="24"/>
          <w:szCs w:val="24"/>
        </w:rPr>
        <w:t xml:space="preserve">2 </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当没有近期的同一品种、同一强度等级的</w:t>
      </w:r>
      <w:r w:rsidR="006B116F" w:rsidRPr="0043240F">
        <w:rPr>
          <w:rFonts w:ascii="Times New Roman" w:hAnsi="Times New Roman" w:cs="Times New Roman"/>
          <w:sz w:val="24"/>
          <w:szCs w:val="24"/>
        </w:rPr>
        <w:t>3D</w:t>
      </w:r>
      <w:r w:rsidR="006B116F" w:rsidRPr="0043240F">
        <w:rPr>
          <w:rFonts w:ascii="Times New Roman" w:hAnsi="Times New Roman" w:cs="Times New Roman"/>
          <w:sz w:val="24"/>
          <w:szCs w:val="24"/>
        </w:rPr>
        <w:t>打印</w:t>
      </w:r>
      <w:r w:rsidRPr="0043240F">
        <w:rPr>
          <w:rFonts w:ascii="Times New Roman" w:hAnsi="Times New Roman" w:cs="Times New Roman"/>
          <w:sz w:val="24"/>
          <w:szCs w:val="24"/>
        </w:rPr>
        <w:t>混凝土强度资料时，或当采用非统计方法评定强度时，</w:t>
      </w:r>
      <w:r w:rsidR="006B116F" w:rsidRPr="0043240F">
        <w:rPr>
          <w:rFonts w:ascii="Times New Roman" w:hAnsi="Times New Roman" w:cs="Times New Roman"/>
          <w:sz w:val="24"/>
          <w:szCs w:val="24"/>
        </w:rPr>
        <w:t>3D</w:t>
      </w:r>
      <w:r w:rsidR="006B116F" w:rsidRPr="0043240F">
        <w:rPr>
          <w:rFonts w:ascii="Times New Roman" w:hAnsi="Times New Roman" w:cs="Times New Roman"/>
          <w:sz w:val="24"/>
          <w:szCs w:val="24"/>
        </w:rPr>
        <w:t>打印</w:t>
      </w:r>
      <w:r w:rsidRPr="0043240F">
        <w:rPr>
          <w:rFonts w:ascii="Times New Roman" w:hAnsi="Times New Roman" w:cs="Times New Roman"/>
          <w:sz w:val="24"/>
          <w:szCs w:val="24"/>
        </w:rPr>
        <w:t>混凝土强度标准差</w:t>
      </w:r>
      <w:r w:rsidRPr="0043240F">
        <w:rPr>
          <w:rFonts w:ascii="Times New Roman" w:hAnsi="Times New Roman" w:cs="Times New Roman"/>
          <w:sz w:val="24"/>
          <w:szCs w:val="24"/>
        </w:rPr>
        <w:t>σ</w:t>
      </w:r>
      <w:r w:rsidRPr="0043240F">
        <w:rPr>
          <w:rFonts w:ascii="Times New Roman" w:hAnsi="Times New Roman" w:cs="Times New Roman"/>
          <w:sz w:val="24"/>
          <w:szCs w:val="24"/>
        </w:rPr>
        <w:t>可按表</w:t>
      </w:r>
      <w:r w:rsidR="006B116F" w:rsidRPr="0043240F">
        <w:rPr>
          <w:rFonts w:ascii="Times New Roman" w:hAnsi="Times New Roman" w:cs="Times New Roman"/>
          <w:sz w:val="24"/>
          <w:szCs w:val="24"/>
        </w:rPr>
        <w:t>5.2.3</w:t>
      </w:r>
      <w:r w:rsidRPr="0043240F">
        <w:rPr>
          <w:rFonts w:ascii="Times New Roman" w:hAnsi="Times New Roman" w:cs="Times New Roman"/>
          <w:sz w:val="24"/>
          <w:szCs w:val="24"/>
        </w:rPr>
        <w:t>取值。</w:t>
      </w:r>
    </w:p>
    <w:p w:rsidR="00F27D3D" w:rsidRPr="0043240F" w:rsidRDefault="00F27D3D" w:rsidP="0037449D">
      <w:pPr>
        <w:topLinePunct/>
        <w:adjustRightInd w:val="0"/>
        <w:spacing w:line="360" w:lineRule="auto"/>
        <w:jc w:val="center"/>
        <w:rPr>
          <w:rFonts w:ascii="Times New Roman" w:eastAsia="黑体" w:hAnsi="Times New Roman" w:cs="Times New Roman"/>
          <w:bCs/>
        </w:rPr>
      </w:pPr>
      <w:r w:rsidRPr="0043240F">
        <w:rPr>
          <w:rFonts w:ascii="Times New Roman" w:eastAsia="黑体" w:hAnsi="Times New Roman" w:cs="Times New Roman"/>
          <w:bCs/>
        </w:rPr>
        <w:t>表</w:t>
      </w:r>
      <w:r w:rsidR="006B116F" w:rsidRPr="0043240F">
        <w:rPr>
          <w:rFonts w:ascii="Times New Roman" w:eastAsia="黑体" w:hAnsi="Times New Roman" w:cs="Times New Roman"/>
          <w:bCs/>
        </w:rPr>
        <w:t>5.2.3</w:t>
      </w:r>
      <w:r w:rsidRPr="0043240F">
        <w:rPr>
          <w:rFonts w:ascii="Times New Roman" w:eastAsia="黑体" w:hAnsi="Times New Roman" w:cs="Times New Roman"/>
          <w:bCs/>
        </w:rPr>
        <w:t xml:space="preserve">  </w:t>
      </w:r>
      <w:r w:rsidRPr="0043240F">
        <w:rPr>
          <w:rFonts w:ascii="Times New Roman" w:eastAsia="黑体" w:hAnsi="Times New Roman" w:cs="Times New Roman"/>
          <w:bCs/>
        </w:rPr>
        <w:t>强度标准差</w:t>
      </w:r>
      <w:r w:rsidRPr="0043240F">
        <w:rPr>
          <w:rFonts w:ascii="Times New Roman" w:eastAsia="黑体" w:hAnsi="Times New Roman" w:cs="Times New Roman"/>
          <w:bCs/>
        </w:rPr>
        <w:t>σ</w:t>
      </w:r>
      <w:r w:rsidRPr="0043240F">
        <w:rPr>
          <w:rFonts w:ascii="Times New Roman" w:eastAsia="黑体" w:hAnsi="Times New Roman" w:cs="Times New Roman"/>
          <w:bCs/>
        </w:rPr>
        <w:t>取值表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864"/>
        <w:gridCol w:w="1864"/>
        <w:gridCol w:w="1645"/>
      </w:tblGrid>
      <w:tr w:rsidR="00F27D3D" w:rsidRPr="0043240F" w:rsidTr="00FB7E99">
        <w:trPr>
          <w:trHeight w:val="450"/>
        </w:trPr>
        <w:tc>
          <w:tcPr>
            <w:tcW w:w="2796" w:type="dxa"/>
            <w:vAlign w:val="center"/>
          </w:tcPr>
          <w:p w:rsidR="00F27D3D" w:rsidRPr="0043240F" w:rsidRDefault="00F27D3D" w:rsidP="0037449D">
            <w:pPr>
              <w:pStyle w:val="ae"/>
              <w:spacing w:line="360" w:lineRule="auto"/>
              <w:jc w:val="center"/>
              <w:rPr>
                <w:rFonts w:ascii="Times New Roman" w:hAnsi="Times New Roman"/>
              </w:rPr>
            </w:pPr>
            <w:r w:rsidRPr="0043240F">
              <w:rPr>
                <w:rFonts w:ascii="Times New Roman" w:hAnsi="Times New Roman"/>
              </w:rPr>
              <w:t>混凝土强度等级</w:t>
            </w:r>
          </w:p>
        </w:tc>
        <w:tc>
          <w:tcPr>
            <w:tcW w:w="1864" w:type="dxa"/>
            <w:vAlign w:val="center"/>
          </w:tcPr>
          <w:p w:rsidR="00F27D3D" w:rsidRPr="0043240F" w:rsidRDefault="006B116F" w:rsidP="0037449D">
            <w:pPr>
              <w:pStyle w:val="ae"/>
              <w:spacing w:line="360" w:lineRule="auto"/>
              <w:jc w:val="center"/>
              <w:rPr>
                <w:rFonts w:ascii="Times New Roman" w:hAnsi="Times New Roman"/>
              </w:rPr>
            </w:pPr>
            <w:r w:rsidRPr="0043240F">
              <w:rPr>
                <w:rFonts w:ascii="Times New Roman" w:hAnsi="Times New Roman"/>
              </w:rPr>
              <w:t>≤</w:t>
            </w:r>
            <w:r w:rsidR="00F27D3D" w:rsidRPr="0043240F">
              <w:rPr>
                <w:rFonts w:ascii="Times New Roman" w:hAnsi="Times New Roman"/>
              </w:rPr>
              <w:t>C20</w:t>
            </w:r>
          </w:p>
        </w:tc>
        <w:tc>
          <w:tcPr>
            <w:tcW w:w="1864" w:type="dxa"/>
            <w:vAlign w:val="center"/>
          </w:tcPr>
          <w:p w:rsidR="00F27D3D" w:rsidRPr="0043240F" w:rsidRDefault="00F27D3D" w:rsidP="0037449D">
            <w:pPr>
              <w:pStyle w:val="ae"/>
              <w:spacing w:line="360" w:lineRule="auto"/>
              <w:jc w:val="center"/>
              <w:rPr>
                <w:rFonts w:ascii="Times New Roman" w:hAnsi="Times New Roman"/>
              </w:rPr>
            </w:pPr>
            <w:r w:rsidRPr="0043240F">
              <w:rPr>
                <w:rFonts w:ascii="Times New Roman" w:hAnsi="Times New Roman"/>
              </w:rPr>
              <w:t>C2</w:t>
            </w:r>
            <w:r w:rsidR="006B116F" w:rsidRPr="0043240F">
              <w:rPr>
                <w:rFonts w:ascii="Times New Roman" w:hAnsi="Times New Roman"/>
              </w:rPr>
              <w:t>5</w:t>
            </w:r>
            <w:r w:rsidRPr="0043240F">
              <w:rPr>
                <w:rFonts w:ascii="Times New Roman" w:hAnsi="Times New Roman"/>
              </w:rPr>
              <w:t>～</w:t>
            </w:r>
            <w:r w:rsidRPr="0043240F">
              <w:rPr>
                <w:rFonts w:ascii="Times New Roman" w:hAnsi="Times New Roman"/>
              </w:rPr>
              <w:t>C</w:t>
            </w:r>
            <w:r w:rsidR="006B116F" w:rsidRPr="0043240F">
              <w:rPr>
                <w:rFonts w:ascii="Times New Roman" w:hAnsi="Times New Roman"/>
              </w:rPr>
              <w:t>4</w:t>
            </w:r>
            <w:r w:rsidRPr="0043240F">
              <w:rPr>
                <w:rFonts w:ascii="Times New Roman" w:hAnsi="Times New Roman"/>
              </w:rPr>
              <w:t>5</w:t>
            </w:r>
          </w:p>
        </w:tc>
        <w:tc>
          <w:tcPr>
            <w:tcW w:w="1645" w:type="dxa"/>
            <w:vAlign w:val="center"/>
          </w:tcPr>
          <w:p w:rsidR="00F27D3D" w:rsidRPr="0043240F" w:rsidRDefault="006B116F" w:rsidP="0037449D">
            <w:pPr>
              <w:pStyle w:val="ae"/>
              <w:spacing w:line="360" w:lineRule="auto"/>
              <w:jc w:val="center"/>
              <w:rPr>
                <w:rFonts w:ascii="Times New Roman" w:hAnsi="Times New Roman"/>
              </w:rPr>
            </w:pPr>
            <w:r w:rsidRPr="0043240F">
              <w:rPr>
                <w:rFonts w:ascii="Times New Roman" w:hAnsi="Times New Roman"/>
              </w:rPr>
              <w:t>C50~C55</w:t>
            </w:r>
          </w:p>
        </w:tc>
      </w:tr>
      <w:tr w:rsidR="00F27D3D" w:rsidRPr="0043240F" w:rsidTr="00FB7E99">
        <w:trPr>
          <w:trHeight w:val="450"/>
        </w:trPr>
        <w:tc>
          <w:tcPr>
            <w:tcW w:w="2796" w:type="dxa"/>
            <w:vAlign w:val="center"/>
          </w:tcPr>
          <w:p w:rsidR="00F27D3D" w:rsidRPr="0043240F" w:rsidRDefault="00F27D3D" w:rsidP="0037449D">
            <w:pPr>
              <w:pStyle w:val="ae"/>
              <w:spacing w:line="360" w:lineRule="auto"/>
              <w:jc w:val="center"/>
              <w:rPr>
                <w:rFonts w:ascii="Times New Roman" w:hAnsi="Times New Roman"/>
              </w:rPr>
            </w:pPr>
            <w:r w:rsidRPr="0043240F">
              <w:rPr>
                <w:rFonts w:ascii="Times New Roman" w:eastAsia="黑体" w:hAnsi="Times New Roman"/>
                <w:i/>
              </w:rPr>
              <w:t>σ</w:t>
            </w:r>
            <w:r w:rsidRPr="0043240F">
              <w:rPr>
                <w:rFonts w:ascii="Times New Roman" w:eastAsia="黑体" w:hAnsi="Times New Roman"/>
              </w:rPr>
              <w:t>（</w:t>
            </w:r>
            <w:r w:rsidRPr="0043240F">
              <w:rPr>
                <w:rFonts w:ascii="Times New Roman" w:eastAsia="黑体" w:hAnsi="Times New Roman"/>
              </w:rPr>
              <w:t>MPa</w:t>
            </w:r>
            <w:r w:rsidRPr="0043240F">
              <w:rPr>
                <w:rFonts w:ascii="Times New Roman" w:eastAsia="黑体" w:hAnsi="Times New Roman"/>
              </w:rPr>
              <w:t>）</w:t>
            </w:r>
          </w:p>
        </w:tc>
        <w:tc>
          <w:tcPr>
            <w:tcW w:w="1864" w:type="dxa"/>
            <w:vAlign w:val="center"/>
          </w:tcPr>
          <w:p w:rsidR="00F27D3D" w:rsidRPr="0043240F" w:rsidRDefault="00F27D3D" w:rsidP="0037449D">
            <w:pPr>
              <w:pStyle w:val="ae"/>
              <w:spacing w:line="360" w:lineRule="auto"/>
              <w:jc w:val="center"/>
              <w:rPr>
                <w:rFonts w:ascii="Times New Roman" w:hAnsi="Times New Roman"/>
              </w:rPr>
            </w:pPr>
            <w:r w:rsidRPr="0043240F">
              <w:rPr>
                <w:rFonts w:ascii="Times New Roman" w:hAnsi="Times New Roman"/>
              </w:rPr>
              <w:t>4.0</w:t>
            </w:r>
          </w:p>
        </w:tc>
        <w:tc>
          <w:tcPr>
            <w:tcW w:w="1864" w:type="dxa"/>
            <w:vAlign w:val="center"/>
          </w:tcPr>
          <w:p w:rsidR="00F27D3D" w:rsidRPr="0043240F" w:rsidRDefault="00F27D3D" w:rsidP="0037449D">
            <w:pPr>
              <w:pStyle w:val="ae"/>
              <w:spacing w:line="360" w:lineRule="auto"/>
              <w:jc w:val="center"/>
              <w:rPr>
                <w:rFonts w:ascii="Times New Roman" w:hAnsi="Times New Roman"/>
              </w:rPr>
            </w:pPr>
            <w:r w:rsidRPr="0043240F">
              <w:rPr>
                <w:rFonts w:ascii="Times New Roman" w:hAnsi="Times New Roman"/>
              </w:rPr>
              <w:t>5.0</w:t>
            </w:r>
          </w:p>
        </w:tc>
        <w:tc>
          <w:tcPr>
            <w:tcW w:w="1645" w:type="dxa"/>
            <w:vAlign w:val="center"/>
          </w:tcPr>
          <w:p w:rsidR="00F27D3D" w:rsidRPr="0043240F" w:rsidRDefault="00F27D3D" w:rsidP="0037449D">
            <w:pPr>
              <w:pStyle w:val="ae"/>
              <w:spacing w:line="360" w:lineRule="auto"/>
              <w:jc w:val="center"/>
              <w:rPr>
                <w:rFonts w:ascii="Times New Roman" w:hAnsi="Times New Roman"/>
              </w:rPr>
            </w:pPr>
            <w:r w:rsidRPr="0043240F">
              <w:rPr>
                <w:rFonts w:ascii="Times New Roman" w:hAnsi="Times New Roman"/>
              </w:rPr>
              <w:t>6.0</w:t>
            </w:r>
          </w:p>
        </w:tc>
      </w:tr>
    </w:tbl>
    <w:p w:rsidR="006B116F" w:rsidRPr="0043240F" w:rsidRDefault="006B116F" w:rsidP="006E3C98">
      <w:pPr>
        <w:adjustRightInd w:val="0"/>
        <w:spacing w:line="360" w:lineRule="auto"/>
        <w:rPr>
          <w:rFonts w:ascii="Times New Roman" w:hAnsi="Times New Roman" w:cs="Times New Roman"/>
          <w:sz w:val="24"/>
          <w:szCs w:val="24"/>
        </w:rPr>
      </w:pPr>
    </w:p>
    <w:p w:rsidR="005549CD" w:rsidRPr="0043240F" w:rsidRDefault="005549CD" w:rsidP="006E3C98">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5.2.</w:t>
      </w:r>
      <w:r w:rsidR="006B116F" w:rsidRPr="0043240F">
        <w:rPr>
          <w:rFonts w:ascii="Times New Roman" w:hAnsi="Times New Roman" w:cs="Times New Roman"/>
          <w:b/>
          <w:sz w:val="24"/>
          <w:szCs w:val="24"/>
        </w:rPr>
        <w:t>4</w:t>
      </w:r>
      <w:r w:rsidRPr="0043240F">
        <w:rPr>
          <w:rFonts w:ascii="Times New Roman" w:hAnsi="Times New Roman" w:cs="Times New Roman"/>
          <w:b/>
          <w:sz w:val="24"/>
          <w:szCs w:val="24"/>
        </w:rPr>
        <w:t xml:space="preserve"> </w:t>
      </w:r>
      <w:r w:rsidRPr="0043240F">
        <w:rPr>
          <w:rFonts w:ascii="Times New Roman" w:hAnsi="Times New Roman" w:cs="Times New Roman"/>
          <w:sz w:val="24"/>
          <w:szCs w:val="24"/>
        </w:rPr>
        <w:t xml:space="preserve"> </w:t>
      </w:r>
      <w:r w:rsidR="00F27D3D" w:rsidRPr="0043240F">
        <w:rPr>
          <w:rFonts w:ascii="Times New Roman" w:hAnsi="Times New Roman" w:cs="Times New Roman"/>
          <w:sz w:val="24"/>
          <w:szCs w:val="24"/>
        </w:rPr>
        <w:t>混凝土强度</w:t>
      </w:r>
      <w:r w:rsidR="006B116F" w:rsidRPr="0043240F">
        <w:rPr>
          <w:rFonts w:ascii="Times New Roman" w:hAnsi="Times New Roman" w:cs="Times New Roman"/>
          <w:sz w:val="24"/>
          <w:szCs w:val="24"/>
        </w:rPr>
        <w:t>损失率</w:t>
      </w:r>
      <w:r w:rsidR="00F27D3D" w:rsidRPr="0043240F">
        <w:rPr>
          <w:rFonts w:ascii="Times New Roman" w:hAnsi="Times New Roman" w:cs="Times New Roman"/>
          <w:sz w:val="24"/>
          <w:szCs w:val="24"/>
        </w:rPr>
        <w:t>应根据</w:t>
      </w:r>
      <w:r w:rsidR="00F27D3D" w:rsidRPr="0043240F">
        <w:rPr>
          <w:rFonts w:ascii="Times New Roman" w:hAnsi="Times New Roman" w:cs="Times New Roman"/>
          <w:sz w:val="24"/>
          <w:szCs w:val="24"/>
        </w:rPr>
        <w:t>3D</w:t>
      </w:r>
      <w:r w:rsidR="00F27D3D" w:rsidRPr="0043240F">
        <w:rPr>
          <w:rFonts w:ascii="Times New Roman" w:hAnsi="Times New Roman" w:cs="Times New Roman"/>
          <w:sz w:val="24"/>
          <w:szCs w:val="24"/>
        </w:rPr>
        <w:t>打印工艺</w:t>
      </w:r>
      <w:r w:rsidR="006B116F" w:rsidRPr="0043240F">
        <w:rPr>
          <w:rFonts w:ascii="Times New Roman" w:hAnsi="Times New Roman" w:cs="Times New Roman"/>
          <w:sz w:val="24"/>
          <w:szCs w:val="24"/>
        </w:rPr>
        <w:t>通过试验</w:t>
      </w:r>
      <w:r w:rsidR="00F27D3D" w:rsidRPr="0043240F">
        <w:rPr>
          <w:rFonts w:ascii="Times New Roman" w:hAnsi="Times New Roman" w:cs="Times New Roman"/>
          <w:sz w:val="24"/>
          <w:szCs w:val="24"/>
        </w:rPr>
        <w:t>确定，</w:t>
      </w:r>
      <w:r w:rsidR="00FB7E99" w:rsidRPr="0043240F">
        <w:rPr>
          <w:rFonts w:ascii="Times New Roman" w:hAnsi="Times New Roman" w:cs="Times New Roman"/>
          <w:sz w:val="24"/>
          <w:szCs w:val="24"/>
        </w:rPr>
        <w:t>无法通过试验确定</w:t>
      </w:r>
      <w:r w:rsidR="00F27D3D" w:rsidRPr="0043240F">
        <w:rPr>
          <w:rFonts w:ascii="Times New Roman" w:hAnsi="Times New Roman" w:cs="Times New Roman"/>
          <w:sz w:val="24"/>
          <w:szCs w:val="24"/>
        </w:rPr>
        <w:t>时</w:t>
      </w:r>
      <w:r w:rsidR="006B116F" w:rsidRPr="0043240F">
        <w:rPr>
          <w:rFonts w:ascii="Times New Roman" w:hAnsi="Times New Roman" w:cs="Times New Roman"/>
          <w:sz w:val="24"/>
          <w:szCs w:val="24"/>
        </w:rPr>
        <w:t>可</w:t>
      </w:r>
      <w:r w:rsidR="00F27D3D" w:rsidRPr="0043240F">
        <w:rPr>
          <w:rFonts w:ascii="Times New Roman" w:hAnsi="Times New Roman" w:cs="Times New Roman"/>
          <w:sz w:val="24"/>
          <w:szCs w:val="24"/>
        </w:rPr>
        <w:t>取</w:t>
      </w:r>
      <w:r w:rsidR="00F27D3D" w:rsidRPr="0043240F">
        <w:rPr>
          <w:rFonts w:ascii="Times New Roman" w:hAnsi="Times New Roman" w:cs="Times New Roman"/>
          <w:sz w:val="24"/>
          <w:szCs w:val="24"/>
        </w:rPr>
        <w:t>15%</w:t>
      </w:r>
      <w:r w:rsidR="00F27D3D" w:rsidRPr="0043240F">
        <w:rPr>
          <w:rFonts w:ascii="Times New Roman" w:hAnsi="Times New Roman" w:cs="Times New Roman"/>
          <w:sz w:val="24"/>
          <w:szCs w:val="24"/>
        </w:rPr>
        <w:t>。</w:t>
      </w:r>
    </w:p>
    <w:p w:rsidR="005549CD" w:rsidRPr="0043240F" w:rsidRDefault="005549CD" w:rsidP="00D045BE">
      <w:pPr>
        <w:spacing w:beforeLines="100" w:before="312" w:afterLines="100" w:after="312"/>
        <w:jc w:val="center"/>
        <w:outlineLvl w:val="1"/>
        <w:rPr>
          <w:rFonts w:ascii="Times New Roman" w:hAnsi="Times New Roman" w:cs="Times New Roman"/>
          <w:b/>
          <w:sz w:val="24"/>
          <w:szCs w:val="24"/>
        </w:rPr>
      </w:pPr>
      <w:bookmarkStart w:id="56" w:name="_Toc19251512"/>
      <w:r w:rsidRPr="0043240F">
        <w:rPr>
          <w:rFonts w:ascii="Times New Roman" w:hAnsi="Times New Roman" w:cs="Times New Roman"/>
          <w:b/>
          <w:sz w:val="24"/>
          <w:szCs w:val="24"/>
        </w:rPr>
        <w:t xml:space="preserve">5.3 </w:t>
      </w:r>
      <w:r w:rsidR="00662C25" w:rsidRPr="0043240F">
        <w:rPr>
          <w:rFonts w:ascii="Times New Roman" w:hAnsi="Times New Roman" w:cs="Times New Roman"/>
          <w:b/>
          <w:sz w:val="24"/>
          <w:szCs w:val="24"/>
        </w:rPr>
        <w:t xml:space="preserve"> </w:t>
      </w:r>
      <w:r w:rsidRPr="0043240F">
        <w:rPr>
          <w:rFonts w:ascii="Times New Roman" w:hAnsi="Times New Roman" w:cs="Times New Roman"/>
          <w:b/>
          <w:sz w:val="24"/>
          <w:szCs w:val="24"/>
        </w:rPr>
        <w:t>配合比设计参数</w:t>
      </w:r>
      <w:bookmarkEnd w:id="56"/>
    </w:p>
    <w:p w:rsidR="003A44B6" w:rsidRPr="0043240F" w:rsidRDefault="005549CD" w:rsidP="0037449D">
      <w:pPr>
        <w:spacing w:line="360" w:lineRule="auto"/>
        <w:rPr>
          <w:rFonts w:ascii="Times New Roman" w:hAnsi="Times New Roman" w:cs="Times New Roman"/>
          <w:sz w:val="24"/>
          <w:szCs w:val="24"/>
        </w:rPr>
      </w:pPr>
      <w:r w:rsidRPr="0043240F">
        <w:rPr>
          <w:rFonts w:ascii="Times New Roman" w:hAnsi="Times New Roman" w:cs="Times New Roman"/>
          <w:b/>
          <w:sz w:val="24"/>
          <w:szCs w:val="24"/>
        </w:rPr>
        <w:t xml:space="preserve">5.3.1  </w:t>
      </w:r>
      <w:r w:rsidR="003A44B6" w:rsidRPr="0043240F">
        <w:rPr>
          <w:rFonts w:ascii="Times New Roman" w:hAnsi="Times New Roman" w:cs="Times New Roman"/>
          <w:sz w:val="24"/>
          <w:szCs w:val="24"/>
        </w:rPr>
        <w:t>3D</w:t>
      </w:r>
      <w:r w:rsidR="003A44B6" w:rsidRPr="0043240F">
        <w:rPr>
          <w:rFonts w:ascii="Times New Roman" w:hAnsi="Times New Roman" w:cs="Times New Roman"/>
          <w:sz w:val="24"/>
          <w:szCs w:val="24"/>
        </w:rPr>
        <w:t>打印混凝土配合比</w:t>
      </w:r>
      <w:r w:rsidR="00382D94" w:rsidRPr="0043240F">
        <w:rPr>
          <w:rFonts w:ascii="Times New Roman" w:hAnsi="Times New Roman" w:cs="Times New Roman"/>
          <w:sz w:val="24"/>
          <w:szCs w:val="24"/>
        </w:rPr>
        <w:t>设计</w:t>
      </w:r>
      <w:r w:rsidR="003A44B6" w:rsidRPr="0043240F">
        <w:rPr>
          <w:rFonts w:ascii="Times New Roman" w:hAnsi="Times New Roman" w:cs="Times New Roman"/>
          <w:sz w:val="24"/>
          <w:szCs w:val="24"/>
        </w:rPr>
        <w:t>的水胶比可根据混凝土的设计强度按表</w:t>
      </w:r>
      <w:r w:rsidR="003A44B6" w:rsidRPr="0043240F">
        <w:rPr>
          <w:rFonts w:ascii="Times New Roman" w:hAnsi="Times New Roman" w:cs="Times New Roman"/>
          <w:sz w:val="24"/>
          <w:szCs w:val="24"/>
        </w:rPr>
        <w:t>5.3.1</w:t>
      </w:r>
      <w:r w:rsidR="003A44B6" w:rsidRPr="0043240F">
        <w:rPr>
          <w:rFonts w:ascii="Times New Roman" w:hAnsi="Times New Roman" w:cs="Times New Roman"/>
          <w:sz w:val="24"/>
          <w:szCs w:val="24"/>
        </w:rPr>
        <w:t>选取。</w:t>
      </w:r>
    </w:p>
    <w:p w:rsidR="003A44B6" w:rsidRPr="0043240F" w:rsidRDefault="003A44B6" w:rsidP="006B708C">
      <w:pPr>
        <w:spacing w:line="360" w:lineRule="auto"/>
        <w:jc w:val="center"/>
        <w:rPr>
          <w:rFonts w:ascii="Times New Roman" w:eastAsia="黑体" w:hAnsi="Times New Roman" w:cs="Times New Roman"/>
          <w:szCs w:val="21"/>
        </w:rPr>
      </w:pPr>
      <w:r w:rsidRPr="0043240F">
        <w:rPr>
          <w:rFonts w:ascii="Times New Roman" w:eastAsia="黑体" w:hAnsi="Times New Roman" w:cs="Times New Roman"/>
          <w:szCs w:val="21"/>
        </w:rPr>
        <w:t>表</w:t>
      </w:r>
      <w:r w:rsidRPr="0043240F">
        <w:rPr>
          <w:rFonts w:ascii="Times New Roman" w:eastAsia="黑体" w:hAnsi="Times New Roman" w:cs="Times New Roman"/>
          <w:szCs w:val="21"/>
        </w:rPr>
        <w:t xml:space="preserve">5.3.1  </w:t>
      </w:r>
      <w:r w:rsidR="006B708C" w:rsidRPr="0043240F">
        <w:rPr>
          <w:rFonts w:ascii="Times New Roman" w:eastAsia="黑体" w:hAnsi="Times New Roman" w:cs="Times New Roman"/>
          <w:szCs w:val="21"/>
        </w:rPr>
        <w:t>不同强度等级</w:t>
      </w:r>
      <w:r w:rsidRPr="0043240F">
        <w:rPr>
          <w:rFonts w:ascii="Times New Roman" w:eastAsia="黑体" w:hAnsi="Times New Roman" w:cs="Times New Roman"/>
          <w:szCs w:val="21"/>
        </w:rPr>
        <w:t>3D</w:t>
      </w:r>
      <w:r w:rsidRPr="0043240F">
        <w:rPr>
          <w:rFonts w:ascii="Times New Roman" w:eastAsia="黑体" w:hAnsi="Times New Roman" w:cs="Times New Roman"/>
          <w:szCs w:val="21"/>
        </w:rPr>
        <w:t>打印混凝土</w:t>
      </w:r>
      <w:r w:rsidR="006B708C" w:rsidRPr="0043240F">
        <w:rPr>
          <w:rFonts w:ascii="Times New Roman" w:eastAsia="黑体" w:hAnsi="Times New Roman" w:cs="Times New Roman"/>
          <w:szCs w:val="21"/>
        </w:rPr>
        <w:t>的</w:t>
      </w:r>
      <w:r w:rsidRPr="0043240F">
        <w:rPr>
          <w:rFonts w:ascii="Times New Roman" w:eastAsia="黑体" w:hAnsi="Times New Roman" w:cs="Times New Roman"/>
          <w:szCs w:val="21"/>
        </w:rPr>
        <w:t>水胶比</w:t>
      </w:r>
      <w:r w:rsidR="00A20AE3" w:rsidRPr="0043240F">
        <w:rPr>
          <w:rFonts w:ascii="Times New Roman" w:eastAsia="黑体" w:hAnsi="Times New Roman" w:cs="Times New Roman"/>
          <w:szCs w:val="21"/>
        </w:rPr>
        <w:t>范围</w:t>
      </w:r>
    </w:p>
    <w:tbl>
      <w:tblPr>
        <w:tblStyle w:val="a7"/>
        <w:tblW w:w="0" w:type="auto"/>
        <w:tblLook w:val="04A0" w:firstRow="1" w:lastRow="0" w:firstColumn="1" w:lastColumn="0" w:noHBand="0" w:noVBand="1"/>
      </w:tblPr>
      <w:tblGrid>
        <w:gridCol w:w="1292"/>
        <w:gridCol w:w="1435"/>
        <w:gridCol w:w="1436"/>
        <w:gridCol w:w="1436"/>
        <w:gridCol w:w="1457"/>
        <w:gridCol w:w="1246"/>
      </w:tblGrid>
      <w:tr w:rsidR="00A20AE3" w:rsidRPr="00DA1B22" w:rsidTr="00A20AE3">
        <w:trPr>
          <w:trHeight w:val="510"/>
        </w:trPr>
        <w:tc>
          <w:tcPr>
            <w:tcW w:w="1292" w:type="dxa"/>
            <w:vAlign w:val="center"/>
          </w:tcPr>
          <w:p w:rsidR="00A20AE3" w:rsidRPr="00DA1B22" w:rsidRDefault="00A20AE3" w:rsidP="0050064D">
            <w:pPr>
              <w:jc w:val="center"/>
              <w:rPr>
                <w:rFonts w:ascii="Times New Roman" w:hAnsi="Times New Roman"/>
                <w:sz w:val="21"/>
                <w:szCs w:val="21"/>
              </w:rPr>
            </w:pPr>
            <w:r w:rsidRPr="00DA1B22">
              <w:rPr>
                <w:rFonts w:ascii="Times New Roman" w:hAnsi="Times New Roman"/>
                <w:sz w:val="21"/>
                <w:szCs w:val="21"/>
              </w:rPr>
              <w:t>强度等级</w:t>
            </w:r>
          </w:p>
        </w:tc>
        <w:tc>
          <w:tcPr>
            <w:tcW w:w="1435" w:type="dxa"/>
            <w:vAlign w:val="center"/>
          </w:tcPr>
          <w:p w:rsidR="00A20AE3" w:rsidRPr="00DA1B22" w:rsidRDefault="00A20AE3" w:rsidP="0050064D">
            <w:pPr>
              <w:jc w:val="center"/>
              <w:rPr>
                <w:rFonts w:ascii="Times New Roman" w:hAnsi="Times New Roman"/>
                <w:sz w:val="21"/>
                <w:szCs w:val="21"/>
              </w:rPr>
            </w:pPr>
            <w:r w:rsidRPr="00DA1B22">
              <w:rPr>
                <w:rFonts w:ascii="Times New Roman" w:hAnsi="Times New Roman"/>
                <w:sz w:val="21"/>
                <w:szCs w:val="21"/>
              </w:rPr>
              <w:t>C20</w:t>
            </w:r>
          </w:p>
        </w:tc>
        <w:tc>
          <w:tcPr>
            <w:tcW w:w="1436" w:type="dxa"/>
            <w:vAlign w:val="center"/>
          </w:tcPr>
          <w:p w:rsidR="00A20AE3" w:rsidRPr="00DA1B22" w:rsidRDefault="00A20AE3" w:rsidP="0050064D">
            <w:pPr>
              <w:jc w:val="center"/>
              <w:rPr>
                <w:rFonts w:ascii="Times New Roman" w:hAnsi="Times New Roman"/>
                <w:sz w:val="21"/>
                <w:szCs w:val="21"/>
              </w:rPr>
            </w:pPr>
            <w:r w:rsidRPr="00DA1B22">
              <w:rPr>
                <w:rFonts w:ascii="Times New Roman" w:hAnsi="Times New Roman"/>
                <w:sz w:val="21"/>
                <w:szCs w:val="21"/>
              </w:rPr>
              <w:t>C30</w:t>
            </w:r>
          </w:p>
        </w:tc>
        <w:tc>
          <w:tcPr>
            <w:tcW w:w="1436" w:type="dxa"/>
            <w:vAlign w:val="center"/>
          </w:tcPr>
          <w:p w:rsidR="00A20AE3" w:rsidRPr="00DA1B22" w:rsidRDefault="00A20AE3" w:rsidP="0050064D">
            <w:pPr>
              <w:jc w:val="center"/>
              <w:rPr>
                <w:rFonts w:ascii="Times New Roman" w:hAnsi="Times New Roman"/>
                <w:sz w:val="21"/>
                <w:szCs w:val="21"/>
              </w:rPr>
            </w:pPr>
            <w:r w:rsidRPr="00DA1B22">
              <w:rPr>
                <w:rFonts w:ascii="Times New Roman" w:hAnsi="Times New Roman"/>
                <w:sz w:val="21"/>
                <w:szCs w:val="21"/>
              </w:rPr>
              <w:t>C40</w:t>
            </w:r>
          </w:p>
        </w:tc>
        <w:tc>
          <w:tcPr>
            <w:tcW w:w="1457" w:type="dxa"/>
            <w:vAlign w:val="center"/>
          </w:tcPr>
          <w:p w:rsidR="00A20AE3" w:rsidRPr="00DA1B22" w:rsidRDefault="00A20AE3" w:rsidP="0050064D">
            <w:pPr>
              <w:jc w:val="center"/>
              <w:rPr>
                <w:rFonts w:ascii="Times New Roman" w:hAnsi="Times New Roman"/>
                <w:sz w:val="21"/>
                <w:szCs w:val="21"/>
              </w:rPr>
            </w:pPr>
            <w:r w:rsidRPr="00DA1B22">
              <w:rPr>
                <w:rFonts w:ascii="Times New Roman" w:hAnsi="Times New Roman"/>
                <w:sz w:val="21"/>
                <w:szCs w:val="21"/>
              </w:rPr>
              <w:t>C50</w:t>
            </w:r>
          </w:p>
        </w:tc>
        <w:tc>
          <w:tcPr>
            <w:tcW w:w="1246" w:type="dxa"/>
            <w:vAlign w:val="center"/>
          </w:tcPr>
          <w:p w:rsidR="00A20AE3" w:rsidRPr="00DA1B22" w:rsidRDefault="00A20AE3" w:rsidP="0050064D">
            <w:pPr>
              <w:jc w:val="center"/>
              <w:rPr>
                <w:rFonts w:ascii="Times New Roman" w:hAnsi="Times New Roman"/>
                <w:sz w:val="21"/>
                <w:szCs w:val="21"/>
              </w:rPr>
            </w:pPr>
            <w:r w:rsidRPr="00DA1B22">
              <w:rPr>
                <w:rFonts w:ascii="Times New Roman" w:hAnsi="Times New Roman"/>
                <w:sz w:val="21"/>
                <w:szCs w:val="21"/>
              </w:rPr>
              <w:t>C60</w:t>
            </w:r>
          </w:p>
        </w:tc>
      </w:tr>
      <w:tr w:rsidR="00A20AE3" w:rsidRPr="00DA1B22" w:rsidTr="00A20AE3">
        <w:trPr>
          <w:trHeight w:val="612"/>
        </w:trPr>
        <w:tc>
          <w:tcPr>
            <w:tcW w:w="1292" w:type="dxa"/>
            <w:vAlign w:val="center"/>
          </w:tcPr>
          <w:p w:rsidR="00A20AE3" w:rsidRPr="00DA1B22" w:rsidRDefault="00A20AE3" w:rsidP="00A20AE3">
            <w:pPr>
              <w:jc w:val="center"/>
              <w:rPr>
                <w:rFonts w:ascii="Times New Roman" w:hAnsi="Times New Roman"/>
                <w:sz w:val="21"/>
                <w:szCs w:val="21"/>
              </w:rPr>
            </w:pPr>
            <w:r w:rsidRPr="00DA1B22">
              <w:rPr>
                <w:rFonts w:ascii="Times New Roman" w:hAnsi="Times New Roman"/>
                <w:sz w:val="21"/>
                <w:szCs w:val="21"/>
              </w:rPr>
              <w:t>水胶比</w:t>
            </w:r>
          </w:p>
        </w:tc>
        <w:tc>
          <w:tcPr>
            <w:tcW w:w="1435" w:type="dxa"/>
            <w:vAlign w:val="center"/>
          </w:tcPr>
          <w:p w:rsidR="00A20AE3" w:rsidRPr="00DA1B22" w:rsidRDefault="00A20AE3" w:rsidP="0050064D">
            <w:pPr>
              <w:spacing w:line="360" w:lineRule="auto"/>
              <w:jc w:val="center"/>
              <w:rPr>
                <w:rFonts w:ascii="Times New Roman" w:hAnsi="Times New Roman"/>
                <w:sz w:val="21"/>
                <w:szCs w:val="21"/>
              </w:rPr>
            </w:pPr>
            <w:r w:rsidRPr="00DA1B22">
              <w:rPr>
                <w:rFonts w:ascii="Times New Roman" w:hAnsi="Times New Roman"/>
                <w:sz w:val="21"/>
                <w:szCs w:val="21"/>
              </w:rPr>
              <w:t>0.40-0.46</w:t>
            </w:r>
          </w:p>
        </w:tc>
        <w:tc>
          <w:tcPr>
            <w:tcW w:w="1436" w:type="dxa"/>
            <w:vAlign w:val="center"/>
          </w:tcPr>
          <w:p w:rsidR="00A20AE3" w:rsidRPr="00DA1B22" w:rsidRDefault="00A20AE3" w:rsidP="0050064D">
            <w:pPr>
              <w:spacing w:line="360" w:lineRule="auto"/>
              <w:jc w:val="center"/>
              <w:rPr>
                <w:rFonts w:ascii="Times New Roman" w:hAnsi="Times New Roman"/>
                <w:sz w:val="21"/>
                <w:szCs w:val="21"/>
              </w:rPr>
            </w:pPr>
            <w:r w:rsidRPr="00DA1B22">
              <w:rPr>
                <w:rFonts w:ascii="Times New Roman" w:hAnsi="Times New Roman"/>
                <w:sz w:val="21"/>
                <w:szCs w:val="21"/>
              </w:rPr>
              <w:t>0.36-0.42</w:t>
            </w:r>
          </w:p>
        </w:tc>
        <w:tc>
          <w:tcPr>
            <w:tcW w:w="1436" w:type="dxa"/>
            <w:vAlign w:val="center"/>
          </w:tcPr>
          <w:p w:rsidR="00A20AE3" w:rsidRPr="00DA1B22" w:rsidRDefault="00A20AE3" w:rsidP="0050064D">
            <w:pPr>
              <w:spacing w:line="360" w:lineRule="auto"/>
              <w:jc w:val="center"/>
              <w:rPr>
                <w:rFonts w:ascii="Times New Roman" w:hAnsi="Times New Roman"/>
                <w:sz w:val="21"/>
                <w:szCs w:val="21"/>
              </w:rPr>
            </w:pPr>
            <w:r w:rsidRPr="00DA1B22">
              <w:rPr>
                <w:rFonts w:ascii="Times New Roman" w:hAnsi="Times New Roman"/>
                <w:sz w:val="21"/>
                <w:szCs w:val="21"/>
              </w:rPr>
              <w:t>0.34-0.40</w:t>
            </w:r>
          </w:p>
        </w:tc>
        <w:tc>
          <w:tcPr>
            <w:tcW w:w="1457" w:type="dxa"/>
            <w:vAlign w:val="center"/>
          </w:tcPr>
          <w:p w:rsidR="00A20AE3" w:rsidRPr="00DA1B22" w:rsidRDefault="00A20AE3" w:rsidP="0050064D">
            <w:pPr>
              <w:spacing w:line="360" w:lineRule="auto"/>
              <w:jc w:val="center"/>
              <w:rPr>
                <w:rFonts w:ascii="Times New Roman" w:hAnsi="Times New Roman"/>
                <w:sz w:val="21"/>
                <w:szCs w:val="21"/>
              </w:rPr>
            </w:pPr>
            <w:r w:rsidRPr="00DA1B22">
              <w:rPr>
                <w:rFonts w:ascii="Times New Roman" w:hAnsi="Times New Roman"/>
                <w:sz w:val="21"/>
                <w:szCs w:val="21"/>
              </w:rPr>
              <w:t>0.30-0.36</w:t>
            </w:r>
          </w:p>
        </w:tc>
        <w:tc>
          <w:tcPr>
            <w:tcW w:w="1246" w:type="dxa"/>
            <w:vAlign w:val="center"/>
          </w:tcPr>
          <w:p w:rsidR="00A20AE3" w:rsidRPr="00DA1B22" w:rsidRDefault="00A20AE3" w:rsidP="0050064D">
            <w:pPr>
              <w:spacing w:line="360" w:lineRule="auto"/>
              <w:jc w:val="center"/>
              <w:rPr>
                <w:rFonts w:ascii="Times New Roman" w:hAnsi="Times New Roman"/>
                <w:sz w:val="21"/>
                <w:szCs w:val="21"/>
              </w:rPr>
            </w:pPr>
            <w:r w:rsidRPr="00DA1B22">
              <w:rPr>
                <w:rFonts w:ascii="Times New Roman" w:hAnsi="Times New Roman"/>
                <w:sz w:val="21"/>
                <w:szCs w:val="21"/>
              </w:rPr>
              <w:t>0.28-0.34</w:t>
            </w:r>
          </w:p>
        </w:tc>
      </w:tr>
    </w:tbl>
    <w:p w:rsidR="005549CD" w:rsidRPr="0043240F" w:rsidRDefault="005549CD" w:rsidP="006E3C98">
      <w:pPr>
        <w:adjustRightInd w:val="0"/>
        <w:spacing w:line="360" w:lineRule="auto"/>
        <w:rPr>
          <w:rFonts w:ascii="Times New Roman" w:hAnsi="Times New Roman" w:cs="Times New Roman"/>
          <w:b/>
          <w:sz w:val="24"/>
          <w:szCs w:val="24"/>
        </w:rPr>
      </w:pPr>
    </w:p>
    <w:p w:rsidR="00382D94" w:rsidRPr="0043240F" w:rsidRDefault="005549CD" w:rsidP="00A41D65">
      <w:pPr>
        <w:spacing w:line="360" w:lineRule="auto"/>
        <w:rPr>
          <w:rFonts w:ascii="Times New Roman" w:hAnsi="Times New Roman" w:cs="Times New Roman"/>
          <w:sz w:val="24"/>
          <w:szCs w:val="24"/>
        </w:rPr>
      </w:pPr>
      <w:r w:rsidRPr="0043240F">
        <w:rPr>
          <w:rFonts w:ascii="Times New Roman" w:hAnsi="Times New Roman" w:cs="Times New Roman"/>
          <w:b/>
          <w:sz w:val="24"/>
          <w:szCs w:val="24"/>
        </w:rPr>
        <w:t>5.3.2</w:t>
      </w:r>
      <w:r w:rsidRPr="0043240F">
        <w:rPr>
          <w:rFonts w:ascii="Times New Roman" w:hAnsi="Times New Roman" w:cs="Times New Roman"/>
          <w:sz w:val="24"/>
          <w:szCs w:val="24"/>
        </w:rPr>
        <w:t xml:space="preserve">  </w:t>
      </w:r>
      <w:r w:rsidR="00A41D65" w:rsidRPr="0043240F">
        <w:rPr>
          <w:rFonts w:ascii="Times New Roman" w:hAnsi="Times New Roman" w:cs="Times New Roman"/>
          <w:sz w:val="24"/>
          <w:szCs w:val="24"/>
        </w:rPr>
        <w:t>3D</w:t>
      </w:r>
      <w:r w:rsidR="00A41D65" w:rsidRPr="0043240F">
        <w:rPr>
          <w:rFonts w:ascii="Times New Roman" w:hAnsi="Times New Roman" w:cs="Times New Roman"/>
          <w:sz w:val="24"/>
          <w:szCs w:val="24"/>
        </w:rPr>
        <w:t>打印混凝土配合比</w:t>
      </w:r>
      <w:r w:rsidR="00382D94" w:rsidRPr="0043240F">
        <w:rPr>
          <w:rFonts w:ascii="Times New Roman" w:hAnsi="Times New Roman" w:cs="Times New Roman"/>
          <w:sz w:val="24"/>
          <w:szCs w:val="24"/>
        </w:rPr>
        <w:t>设计</w:t>
      </w:r>
      <w:r w:rsidR="00A41D65" w:rsidRPr="0043240F">
        <w:rPr>
          <w:rFonts w:ascii="Times New Roman" w:hAnsi="Times New Roman" w:cs="Times New Roman"/>
          <w:sz w:val="24"/>
          <w:szCs w:val="24"/>
        </w:rPr>
        <w:t>的胶凝材料</w:t>
      </w:r>
      <w:r w:rsidR="00382D94" w:rsidRPr="0043240F">
        <w:rPr>
          <w:rFonts w:ascii="Times New Roman" w:hAnsi="Times New Roman" w:cs="Times New Roman"/>
          <w:sz w:val="24"/>
          <w:szCs w:val="24"/>
        </w:rPr>
        <w:t>和骨料</w:t>
      </w:r>
      <w:r w:rsidR="00A41D65" w:rsidRPr="0043240F">
        <w:rPr>
          <w:rFonts w:ascii="Times New Roman" w:hAnsi="Times New Roman" w:cs="Times New Roman"/>
          <w:sz w:val="24"/>
          <w:szCs w:val="24"/>
        </w:rPr>
        <w:t>的用量应</w:t>
      </w:r>
      <w:r w:rsidR="00382D94" w:rsidRPr="0043240F">
        <w:rPr>
          <w:rFonts w:ascii="Times New Roman" w:hAnsi="Times New Roman" w:cs="Times New Roman"/>
          <w:sz w:val="24"/>
          <w:szCs w:val="24"/>
        </w:rPr>
        <w:t>符合下列要求：</w:t>
      </w:r>
    </w:p>
    <w:p w:rsidR="00A41D65" w:rsidRPr="0043240F" w:rsidRDefault="00382D94" w:rsidP="00382D94">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lastRenderedPageBreak/>
        <w:t>1</w:t>
      </w:r>
      <w:r w:rsidRPr="0043240F">
        <w:rPr>
          <w:rFonts w:ascii="Times New Roman" w:hAnsi="Times New Roman" w:cs="Times New Roman"/>
          <w:sz w:val="24"/>
          <w:szCs w:val="24"/>
        </w:rPr>
        <w:t xml:space="preserve">  </w:t>
      </w:r>
      <w:r w:rsidR="00A41D65" w:rsidRPr="0043240F">
        <w:rPr>
          <w:rFonts w:ascii="Times New Roman" w:hAnsi="Times New Roman" w:cs="Times New Roman"/>
          <w:sz w:val="24"/>
          <w:szCs w:val="24"/>
        </w:rPr>
        <w:t>根据</w:t>
      </w:r>
      <w:r w:rsidRPr="0043240F">
        <w:rPr>
          <w:rFonts w:ascii="Times New Roman" w:hAnsi="Times New Roman" w:cs="Times New Roman"/>
          <w:sz w:val="24"/>
          <w:szCs w:val="24"/>
        </w:rPr>
        <w:t>胶凝</w:t>
      </w:r>
      <w:r w:rsidR="00A41D65" w:rsidRPr="0043240F">
        <w:rPr>
          <w:rFonts w:ascii="Times New Roman" w:hAnsi="Times New Roman" w:cs="Times New Roman"/>
          <w:sz w:val="24"/>
          <w:szCs w:val="24"/>
        </w:rPr>
        <w:t>种类和性质以及骨料的性能和品质进行选定，并保证设计的混凝土性能符合</w:t>
      </w:r>
      <w:r w:rsidR="00A41D65" w:rsidRPr="0043240F">
        <w:rPr>
          <w:rFonts w:ascii="Times New Roman" w:hAnsi="Times New Roman" w:cs="Times New Roman"/>
          <w:sz w:val="24"/>
          <w:szCs w:val="24"/>
        </w:rPr>
        <w:t>3D</w:t>
      </w:r>
      <w:r w:rsidR="00A41D65" w:rsidRPr="0043240F">
        <w:rPr>
          <w:rFonts w:ascii="Times New Roman" w:hAnsi="Times New Roman" w:cs="Times New Roman"/>
          <w:sz w:val="24"/>
          <w:szCs w:val="24"/>
        </w:rPr>
        <w:t>打印施工工艺要求及结构设计要求。</w:t>
      </w:r>
    </w:p>
    <w:p w:rsidR="00A41D65" w:rsidRPr="0043240F" w:rsidRDefault="00382D94" w:rsidP="00382D94">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2</w:t>
      </w:r>
      <w:r w:rsidRPr="0043240F">
        <w:rPr>
          <w:rFonts w:ascii="Times New Roman" w:hAnsi="Times New Roman" w:cs="Times New Roman"/>
          <w:sz w:val="24"/>
          <w:szCs w:val="24"/>
        </w:rPr>
        <w:t xml:space="preserve">  </w:t>
      </w:r>
      <w:r w:rsidR="00A41D65" w:rsidRPr="0043240F">
        <w:rPr>
          <w:rFonts w:ascii="Times New Roman" w:hAnsi="Times New Roman" w:cs="Times New Roman"/>
          <w:sz w:val="24"/>
          <w:szCs w:val="24"/>
        </w:rPr>
        <w:t>在</w:t>
      </w:r>
      <w:r w:rsidR="00A41D65" w:rsidRPr="0043240F">
        <w:rPr>
          <w:rFonts w:ascii="Times New Roman" w:hAnsi="Times New Roman" w:cs="Times New Roman"/>
          <w:sz w:val="24"/>
          <w:szCs w:val="24"/>
        </w:rPr>
        <w:t>3D</w:t>
      </w:r>
      <w:r w:rsidRPr="0043240F">
        <w:rPr>
          <w:rFonts w:ascii="Times New Roman" w:hAnsi="Times New Roman" w:cs="Times New Roman"/>
          <w:sz w:val="24"/>
          <w:szCs w:val="24"/>
        </w:rPr>
        <w:t>打印混凝土中细骨料单位体积用量由</w:t>
      </w:r>
      <w:r w:rsidR="00A41D65" w:rsidRPr="0043240F">
        <w:rPr>
          <w:rFonts w:ascii="Times New Roman" w:hAnsi="Times New Roman" w:cs="Times New Roman"/>
          <w:sz w:val="24"/>
          <w:szCs w:val="24"/>
        </w:rPr>
        <w:t>单位体积的胶凝材料、单位体积用水量以及打印混凝土的可打印性能确定。</w:t>
      </w:r>
    </w:p>
    <w:p w:rsidR="00A41D65" w:rsidRPr="0043240F" w:rsidRDefault="00382D94" w:rsidP="00382D94">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3</w:t>
      </w:r>
      <w:r w:rsidRPr="0043240F">
        <w:rPr>
          <w:rFonts w:ascii="Times New Roman" w:hAnsi="Times New Roman" w:cs="Times New Roman"/>
          <w:sz w:val="24"/>
          <w:szCs w:val="24"/>
        </w:rPr>
        <w:t xml:space="preserve">  </w:t>
      </w:r>
      <w:r w:rsidR="00A41D65" w:rsidRPr="0043240F">
        <w:rPr>
          <w:rFonts w:ascii="Times New Roman" w:hAnsi="Times New Roman" w:cs="Times New Roman"/>
          <w:sz w:val="24"/>
          <w:szCs w:val="24"/>
        </w:rPr>
        <w:t>3D</w:t>
      </w:r>
      <w:r w:rsidR="00A41D65" w:rsidRPr="0043240F">
        <w:rPr>
          <w:rFonts w:ascii="Times New Roman" w:hAnsi="Times New Roman" w:cs="Times New Roman"/>
          <w:sz w:val="24"/>
          <w:szCs w:val="24"/>
        </w:rPr>
        <w:t>打印混凝土中粗骨料的用量由</w:t>
      </w:r>
      <w:r w:rsidR="00A41D65" w:rsidRPr="0043240F">
        <w:rPr>
          <w:rFonts w:ascii="Times New Roman" w:hAnsi="Times New Roman" w:cs="Times New Roman"/>
          <w:sz w:val="24"/>
          <w:szCs w:val="24"/>
        </w:rPr>
        <w:t>3D</w:t>
      </w:r>
      <w:r w:rsidR="00A41D65" w:rsidRPr="0043240F">
        <w:rPr>
          <w:rFonts w:ascii="Times New Roman" w:hAnsi="Times New Roman" w:cs="Times New Roman"/>
          <w:sz w:val="24"/>
          <w:szCs w:val="24"/>
        </w:rPr>
        <w:t>打印混凝土性能、</w:t>
      </w:r>
      <w:r w:rsidR="00A41D65" w:rsidRPr="0043240F">
        <w:rPr>
          <w:rFonts w:ascii="Times New Roman" w:hAnsi="Times New Roman" w:cs="Times New Roman"/>
          <w:sz w:val="24"/>
          <w:szCs w:val="24"/>
        </w:rPr>
        <w:t>3D</w:t>
      </w:r>
      <w:r w:rsidR="00A41D65" w:rsidRPr="0043240F">
        <w:rPr>
          <w:rFonts w:ascii="Times New Roman" w:hAnsi="Times New Roman" w:cs="Times New Roman"/>
          <w:sz w:val="24"/>
          <w:szCs w:val="24"/>
        </w:rPr>
        <w:t>打印混凝土输送设备、</w:t>
      </w:r>
      <w:r w:rsidR="00A41D65" w:rsidRPr="0043240F">
        <w:rPr>
          <w:rFonts w:ascii="Times New Roman" w:hAnsi="Times New Roman" w:cs="Times New Roman"/>
          <w:sz w:val="24"/>
          <w:szCs w:val="24"/>
        </w:rPr>
        <w:t>3D</w:t>
      </w:r>
      <w:r w:rsidRPr="0043240F">
        <w:rPr>
          <w:rFonts w:ascii="Times New Roman" w:hAnsi="Times New Roman" w:cs="Times New Roman"/>
          <w:sz w:val="24"/>
          <w:szCs w:val="24"/>
        </w:rPr>
        <w:t>打印头出料口宽度决定，</w:t>
      </w:r>
      <w:r w:rsidR="00A41D65" w:rsidRPr="0043240F">
        <w:rPr>
          <w:rFonts w:ascii="Times New Roman" w:hAnsi="Times New Roman" w:cs="Times New Roman"/>
          <w:sz w:val="24"/>
          <w:szCs w:val="24"/>
        </w:rPr>
        <w:t>具体用量由实验确定。</w:t>
      </w:r>
    </w:p>
    <w:p w:rsidR="00382D94" w:rsidRPr="0043240F" w:rsidRDefault="00382D94" w:rsidP="00382D94">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4</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胶凝材料与骨料用量体积比可按表</w:t>
      </w:r>
      <w:r w:rsidRPr="0043240F">
        <w:rPr>
          <w:rFonts w:ascii="Times New Roman" w:hAnsi="Times New Roman" w:cs="Times New Roman"/>
          <w:sz w:val="24"/>
          <w:szCs w:val="24"/>
        </w:rPr>
        <w:t>5.3.2</w:t>
      </w:r>
      <w:r w:rsidRPr="0043240F">
        <w:rPr>
          <w:rFonts w:ascii="Times New Roman" w:hAnsi="Times New Roman" w:cs="Times New Roman"/>
          <w:sz w:val="24"/>
          <w:szCs w:val="24"/>
        </w:rPr>
        <w:t>选取。</w:t>
      </w:r>
    </w:p>
    <w:p w:rsidR="00A65B4F" w:rsidRPr="0043240F" w:rsidRDefault="00382D94" w:rsidP="00382D94">
      <w:pPr>
        <w:spacing w:line="360" w:lineRule="auto"/>
        <w:jc w:val="center"/>
        <w:rPr>
          <w:rFonts w:ascii="Times New Roman" w:eastAsia="黑体" w:hAnsi="Times New Roman" w:cs="Times New Roman"/>
          <w:szCs w:val="21"/>
        </w:rPr>
      </w:pPr>
      <w:r w:rsidRPr="0043240F">
        <w:rPr>
          <w:rFonts w:ascii="Times New Roman" w:eastAsia="黑体" w:hAnsi="Times New Roman" w:cs="Times New Roman"/>
          <w:szCs w:val="21"/>
        </w:rPr>
        <w:t>表</w:t>
      </w:r>
      <w:r w:rsidRPr="0043240F">
        <w:rPr>
          <w:rFonts w:ascii="Times New Roman" w:eastAsia="黑体" w:hAnsi="Times New Roman" w:cs="Times New Roman"/>
          <w:szCs w:val="21"/>
        </w:rPr>
        <w:t xml:space="preserve">5.3.2 </w:t>
      </w:r>
      <w:r w:rsidRPr="0043240F">
        <w:rPr>
          <w:rFonts w:ascii="Times New Roman" w:eastAsia="黑体" w:hAnsi="Times New Roman" w:cs="Times New Roman"/>
          <w:szCs w:val="21"/>
        </w:rPr>
        <w:t>胶凝材料与骨料用量体积比</w:t>
      </w:r>
    </w:p>
    <w:tbl>
      <w:tblPr>
        <w:tblStyle w:val="a7"/>
        <w:tblW w:w="8176" w:type="dxa"/>
        <w:tblLook w:val="04A0" w:firstRow="1" w:lastRow="0" w:firstColumn="1" w:lastColumn="0" w:noHBand="0" w:noVBand="1"/>
      </w:tblPr>
      <w:tblGrid>
        <w:gridCol w:w="1891"/>
        <w:gridCol w:w="1257"/>
        <w:gridCol w:w="1257"/>
        <w:gridCol w:w="1257"/>
        <w:gridCol w:w="1257"/>
        <w:gridCol w:w="1257"/>
      </w:tblGrid>
      <w:tr w:rsidR="00692AB8" w:rsidRPr="0043240F" w:rsidTr="005E318B">
        <w:trPr>
          <w:trHeight w:val="638"/>
        </w:trPr>
        <w:tc>
          <w:tcPr>
            <w:tcW w:w="1891"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强度等级</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C20</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C30</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C40</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C50</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C60</w:t>
            </w:r>
          </w:p>
        </w:tc>
      </w:tr>
      <w:tr w:rsidR="00692AB8" w:rsidRPr="0043240F" w:rsidTr="005E318B">
        <w:trPr>
          <w:trHeight w:val="640"/>
        </w:trPr>
        <w:tc>
          <w:tcPr>
            <w:tcW w:w="1891"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胶凝材料</w:t>
            </w:r>
            <w:r w:rsidRPr="0043240F">
              <w:rPr>
                <w:rFonts w:ascii="Times New Roman" w:hAnsi="Times New Roman"/>
                <w:sz w:val="21"/>
                <w:szCs w:val="21"/>
              </w:rPr>
              <w:t>/</w:t>
            </w:r>
            <w:r w:rsidRPr="0043240F">
              <w:rPr>
                <w:rFonts w:ascii="Times New Roman" w:hAnsi="Times New Roman"/>
                <w:sz w:val="21"/>
                <w:szCs w:val="21"/>
              </w:rPr>
              <w:t>骨料</w:t>
            </w:r>
          </w:p>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（体积比）</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0.52-0.65</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0.57-0.70</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0.65-0.74</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0.70-0.81</w:t>
            </w:r>
          </w:p>
        </w:tc>
        <w:tc>
          <w:tcPr>
            <w:tcW w:w="1257" w:type="dxa"/>
            <w:vAlign w:val="center"/>
          </w:tcPr>
          <w:p w:rsidR="00692AB8" w:rsidRPr="0043240F" w:rsidRDefault="00692AB8" w:rsidP="005E318B">
            <w:pPr>
              <w:spacing w:line="360" w:lineRule="auto"/>
              <w:jc w:val="center"/>
              <w:rPr>
                <w:rFonts w:ascii="Times New Roman" w:hAnsi="Times New Roman"/>
                <w:sz w:val="21"/>
                <w:szCs w:val="21"/>
              </w:rPr>
            </w:pPr>
            <w:r w:rsidRPr="0043240F">
              <w:rPr>
                <w:rFonts w:ascii="Times New Roman" w:hAnsi="Times New Roman"/>
                <w:sz w:val="21"/>
                <w:szCs w:val="21"/>
              </w:rPr>
              <w:t>0.74-0.87</w:t>
            </w:r>
          </w:p>
        </w:tc>
      </w:tr>
    </w:tbl>
    <w:p w:rsidR="003951EC" w:rsidRPr="0043240F" w:rsidRDefault="003951EC" w:rsidP="003951EC">
      <w:pPr>
        <w:spacing w:line="360" w:lineRule="auto"/>
        <w:rPr>
          <w:rFonts w:ascii="Times New Roman" w:hAnsi="Times New Roman" w:cs="Times New Roman"/>
          <w:sz w:val="24"/>
          <w:szCs w:val="24"/>
        </w:rPr>
      </w:pPr>
    </w:p>
    <w:p w:rsidR="00A65B4F" w:rsidRPr="0043240F" w:rsidRDefault="003951EC" w:rsidP="003951EC">
      <w:pPr>
        <w:spacing w:line="360" w:lineRule="auto"/>
        <w:rPr>
          <w:rFonts w:ascii="Times New Roman" w:hAnsi="Times New Roman" w:cs="Times New Roman"/>
          <w:sz w:val="24"/>
          <w:szCs w:val="24"/>
        </w:rPr>
      </w:pPr>
      <w:r w:rsidRPr="0043240F">
        <w:rPr>
          <w:rFonts w:ascii="Times New Roman" w:hAnsi="Times New Roman" w:cs="Times New Roman"/>
          <w:b/>
          <w:sz w:val="24"/>
          <w:szCs w:val="24"/>
        </w:rPr>
        <w:t>5.3.3</w:t>
      </w:r>
      <w:r w:rsidR="00A65B4F" w:rsidRPr="0043240F">
        <w:rPr>
          <w:rFonts w:ascii="Times New Roman" w:hAnsi="Times New Roman" w:cs="Times New Roman"/>
          <w:sz w:val="24"/>
          <w:szCs w:val="24"/>
        </w:rPr>
        <w:t xml:space="preserve"> 3D</w:t>
      </w:r>
      <w:r w:rsidR="00A65B4F" w:rsidRPr="0043240F">
        <w:rPr>
          <w:rFonts w:ascii="Times New Roman" w:hAnsi="Times New Roman" w:cs="Times New Roman"/>
          <w:sz w:val="24"/>
          <w:szCs w:val="24"/>
        </w:rPr>
        <w:t>打印混凝土</w:t>
      </w:r>
      <w:r w:rsidRPr="0043240F">
        <w:rPr>
          <w:rFonts w:ascii="Times New Roman" w:hAnsi="Times New Roman" w:cs="Times New Roman"/>
          <w:sz w:val="24"/>
          <w:szCs w:val="24"/>
        </w:rPr>
        <w:t>配合比设计中的矿物掺合料可</w:t>
      </w:r>
      <w:r w:rsidR="00A65B4F" w:rsidRPr="0043240F">
        <w:rPr>
          <w:rFonts w:ascii="Times New Roman" w:hAnsi="Times New Roman" w:cs="Times New Roman"/>
          <w:sz w:val="24"/>
          <w:szCs w:val="24"/>
        </w:rPr>
        <w:t>按表</w:t>
      </w:r>
      <w:r w:rsidR="00A65B4F" w:rsidRPr="0043240F">
        <w:rPr>
          <w:rFonts w:ascii="Times New Roman" w:hAnsi="Times New Roman" w:cs="Times New Roman"/>
          <w:sz w:val="24"/>
          <w:szCs w:val="24"/>
        </w:rPr>
        <w:t>4.3.3</w:t>
      </w:r>
      <w:r w:rsidR="00A65B4F" w:rsidRPr="0043240F">
        <w:rPr>
          <w:rFonts w:ascii="Times New Roman" w:hAnsi="Times New Roman" w:cs="Times New Roman"/>
          <w:sz w:val="24"/>
          <w:szCs w:val="24"/>
        </w:rPr>
        <w:t>选取，</w:t>
      </w:r>
      <w:r w:rsidRPr="0043240F">
        <w:rPr>
          <w:rFonts w:ascii="Times New Roman" w:hAnsi="Times New Roman" w:cs="Times New Roman"/>
          <w:sz w:val="24"/>
          <w:szCs w:val="24"/>
        </w:rPr>
        <w:t>不同种类矿物掺合料的</w:t>
      </w:r>
      <w:r w:rsidR="00A65B4F" w:rsidRPr="0043240F">
        <w:rPr>
          <w:rFonts w:ascii="Times New Roman" w:hAnsi="Times New Roman" w:cs="Times New Roman"/>
          <w:sz w:val="24"/>
          <w:szCs w:val="24"/>
        </w:rPr>
        <w:t>最大掺量</w:t>
      </w:r>
      <w:r w:rsidRPr="0043240F">
        <w:rPr>
          <w:rFonts w:ascii="Times New Roman" w:hAnsi="Times New Roman" w:cs="Times New Roman"/>
          <w:sz w:val="24"/>
          <w:szCs w:val="24"/>
        </w:rPr>
        <w:t>宜</w:t>
      </w:r>
      <w:r w:rsidR="00A65B4F" w:rsidRPr="0043240F">
        <w:rPr>
          <w:rFonts w:ascii="Times New Roman" w:hAnsi="Times New Roman" w:cs="Times New Roman"/>
          <w:sz w:val="24"/>
          <w:szCs w:val="24"/>
        </w:rPr>
        <w:t>符合表</w:t>
      </w:r>
      <w:r w:rsidR="00A65B4F" w:rsidRPr="0043240F">
        <w:rPr>
          <w:rFonts w:ascii="Times New Roman" w:hAnsi="Times New Roman" w:cs="Times New Roman"/>
          <w:sz w:val="24"/>
          <w:szCs w:val="24"/>
        </w:rPr>
        <w:t>4.3.4</w:t>
      </w:r>
      <w:r w:rsidR="00A65B4F" w:rsidRPr="0043240F">
        <w:rPr>
          <w:rFonts w:ascii="Times New Roman" w:hAnsi="Times New Roman" w:cs="Times New Roman"/>
          <w:sz w:val="24"/>
          <w:szCs w:val="24"/>
        </w:rPr>
        <w:t>的规定。</w:t>
      </w:r>
    </w:p>
    <w:p w:rsidR="00A65B4F" w:rsidRPr="0043240F" w:rsidRDefault="00A65B4F" w:rsidP="003951EC">
      <w:pPr>
        <w:spacing w:line="360" w:lineRule="auto"/>
        <w:ind w:firstLineChars="200" w:firstLine="420"/>
        <w:jc w:val="center"/>
        <w:rPr>
          <w:rFonts w:ascii="Times New Roman" w:eastAsia="黑体" w:hAnsi="Times New Roman" w:cs="Times New Roman"/>
          <w:szCs w:val="21"/>
        </w:rPr>
      </w:pPr>
      <w:r w:rsidRPr="0043240F">
        <w:rPr>
          <w:rFonts w:ascii="Times New Roman" w:eastAsia="黑体" w:hAnsi="Times New Roman" w:cs="Times New Roman"/>
          <w:szCs w:val="21"/>
        </w:rPr>
        <w:t>表</w:t>
      </w:r>
      <w:r w:rsidR="003951EC" w:rsidRPr="0043240F">
        <w:rPr>
          <w:rFonts w:ascii="Times New Roman" w:eastAsia="黑体" w:hAnsi="Times New Roman" w:cs="Times New Roman"/>
          <w:szCs w:val="21"/>
        </w:rPr>
        <w:t>5</w:t>
      </w:r>
      <w:r w:rsidRPr="0043240F">
        <w:rPr>
          <w:rFonts w:ascii="Times New Roman" w:eastAsia="黑体" w:hAnsi="Times New Roman" w:cs="Times New Roman"/>
          <w:szCs w:val="21"/>
        </w:rPr>
        <w:t>.3.3</w:t>
      </w:r>
      <w:r w:rsidR="003951EC" w:rsidRPr="0043240F">
        <w:rPr>
          <w:rFonts w:ascii="Times New Roman" w:eastAsia="黑体" w:hAnsi="Times New Roman" w:cs="Times New Roman"/>
          <w:szCs w:val="21"/>
        </w:rPr>
        <w:t>-1</w:t>
      </w:r>
      <w:r w:rsidRPr="0043240F">
        <w:rPr>
          <w:rFonts w:ascii="Times New Roman" w:eastAsia="黑体" w:hAnsi="Times New Roman" w:cs="Times New Roman"/>
          <w:szCs w:val="21"/>
        </w:rPr>
        <w:t xml:space="preserve"> </w:t>
      </w:r>
      <w:r w:rsidRPr="0043240F">
        <w:rPr>
          <w:rFonts w:ascii="Times New Roman" w:eastAsia="黑体" w:hAnsi="Times New Roman" w:cs="Times New Roman"/>
          <w:szCs w:val="21"/>
        </w:rPr>
        <w:t>不同强度等级的</w:t>
      </w:r>
      <w:r w:rsidRPr="0043240F">
        <w:rPr>
          <w:rFonts w:ascii="Times New Roman" w:eastAsia="黑体" w:hAnsi="Times New Roman" w:cs="Times New Roman"/>
          <w:szCs w:val="21"/>
        </w:rPr>
        <w:t>3D</w:t>
      </w:r>
      <w:r w:rsidRPr="0043240F">
        <w:rPr>
          <w:rFonts w:ascii="Times New Roman" w:eastAsia="黑体" w:hAnsi="Times New Roman" w:cs="Times New Roman"/>
          <w:szCs w:val="21"/>
        </w:rPr>
        <w:t>打印混凝土中的矿物掺合料</w:t>
      </w:r>
      <w:r w:rsidR="00401101" w:rsidRPr="0043240F">
        <w:rPr>
          <w:rFonts w:ascii="Times New Roman" w:eastAsia="黑体" w:hAnsi="Times New Roman" w:cs="Times New Roman"/>
          <w:szCs w:val="21"/>
        </w:rPr>
        <w:t>用量</w:t>
      </w:r>
    </w:p>
    <w:tbl>
      <w:tblPr>
        <w:tblStyle w:val="a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134"/>
        <w:gridCol w:w="1178"/>
        <w:gridCol w:w="1420"/>
        <w:gridCol w:w="1229"/>
      </w:tblGrid>
      <w:tr w:rsidR="00A65B4F" w:rsidRPr="0043240F" w:rsidTr="00A20AE3">
        <w:trPr>
          <w:trHeight w:val="255"/>
          <w:jc w:val="center"/>
        </w:trPr>
        <w:tc>
          <w:tcPr>
            <w:tcW w:w="1843"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强度等级</w:t>
            </w:r>
          </w:p>
        </w:tc>
        <w:tc>
          <w:tcPr>
            <w:tcW w:w="1276"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C20-C30</w:t>
            </w:r>
          </w:p>
        </w:tc>
        <w:tc>
          <w:tcPr>
            <w:tcW w:w="113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C30-C40</w:t>
            </w:r>
          </w:p>
        </w:tc>
        <w:tc>
          <w:tcPr>
            <w:tcW w:w="1178"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C40-C50</w:t>
            </w:r>
          </w:p>
        </w:tc>
        <w:tc>
          <w:tcPr>
            <w:tcW w:w="142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C50-C60</w:t>
            </w:r>
          </w:p>
        </w:tc>
        <w:tc>
          <w:tcPr>
            <w:tcW w:w="1229"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C60-C70</w:t>
            </w:r>
          </w:p>
        </w:tc>
      </w:tr>
      <w:tr w:rsidR="00A65B4F" w:rsidRPr="0043240F" w:rsidTr="00A20AE3">
        <w:trPr>
          <w:trHeight w:val="132"/>
          <w:jc w:val="center"/>
        </w:trPr>
        <w:tc>
          <w:tcPr>
            <w:tcW w:w="1843" w:type="dxa"/>
            <w:vAlign w:val="center"/>
          </w:tcPr>
          <w:p w:rsidR="00A65B4F" w:rsidRPr="0043240F" w:rsidRDefault="00A65B4F" w:rsidP="00401101">
            <w:pPr>
              <w:spacing w:line="360" w:lineRule="auto"/>
              <w:jc w:val="center"/>
              <w:rPr>
                <w:rFonts w:ascii="Times New Roman" w:hAnsi="Times New Roman"/>
                <w:sz w:val="21"/>
                <w:szCs w:val="21"/>
              </w:rPr>
            </w:pPr>
            <w:r w:rsidRPr="0043240F">
              <w:rPr>
                <w:rFonts w:ascii="Times New Roman" w:hAnsi="Times New Roman"/>
                <w:sz w:val="21"/>
                <w:szCs w:val="21"/>
              </w:rPr>
              <w:t>掺合料</w:t>
            </w:r>
          </w:p>
        </w:tc>
        <w:tc>
          <w:tcPr>
            <w:tcW w:w="1276"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≤50%</w:t>
            </w:r>
          </w:p>
        </w:tc>
        <w:tc>
          <w:tcPr>
            <w:tcW w:w="113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≤40%</w:t>
            </w:r>
          </w:p>
        </w:tc>
        <w:tc>
          <w:tcPr>
            <w:tcW w:w="1178"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≤30%</w:t>
            </w:r>
          </w:p>
        </w:tc>
        <w:tc>
          <w:tcPr>
            <w:tcW w:w="142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c>
          <w:tcPr>
            <w:tcW w:w="1229"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r>
    </w:tbl>
    <w:p w:rsidR="00A65B4F" w:rsidRPr="0043240F" w:rsidRDefault="00A65B4F" w:rsidP="003951EC">
      <w:pPr>
        <w:spacing w:line="360" w:lineRule="auto"/>
        <w:ind w:firstLineChars="200" w:firstLine="420"/>
        <w:jc w:val="center"/>
        <w:rPr>
          <w:rFonts w:ascii="Times New Roman" w:eastAsia="黑体" w:hAnsi="Times New Roman" w:cs="Times New Roman"/>
          <w:szCs w:val="21"/>
        </w:rPr>
      </w:pPr>
      <w:r w:rsidRPr="0043240F">
        <w:rPr>
          <w:rFonts w:ascii="Times New Roman" w:eastAsia="黑体" w:hAnsi="Times New Roman" w:cs="Times New Roman"/>
          <w:szCs w:val="21"/>
        </w:rPr>
        <w:t>表</w:t>
      </w:r>
      <w:r w:rsidR="003951EC" w:rsidRPr="0043240F">
        <w:rPr>
          <w:rFonts w:ascii="Times New Roman" w:eastAsia="黑体" w:hAnsi="Times New Roman" w:cs="Times New Roman"/>
          <w:szCs w:val="21"/>
        </w:rPr>
        <w:t>5.3.3-2</w:t>
      </w:r>
      <w:r w:rsidRPr="0043240F">
        <w:rPr>
          <w:rFonts w:ascii="Times New Roman" w:eastAsia="黑体" w:hAnsi="Times New Roman" w:cs="Times New Roman"/>
          <w:szCs w:val="21"/>
        </w:rPr>
        <w:t xml:space="preserve"> </w:t>
      </w:r>
      <w:r w:rsidR="003951EC" w:rsidRPr="0043240F">
        <w:rPr>
          <w:rFonts w:ascii="Times New Roman" w:eastAsia="黑体" w:hAnsi="Times New Roman" w:cs="Times New Roman"/>
          <w:szCs w:val="21"/>
        </w:rPr>
        <w:t>不同种类</w:t>
      </w:r>
      <w:r w:rsidRPr="0043240F">
        <w:rPr>
          <w:rFonts w:ascii="Times New Roman" w:eastAsia="黑体" w:hAnsi="Times New Roman" w:cs="Times New Roman"/>
          <w:szCs w:val="21"/>
        </w:rPr>
        <w:t>矿物掺合料</w:t>
      </w:r>
      <w:r w:rsidR="003951EC" w:rsidRPr="0043240F">
        <w:rPr>
          <w:rFonts w:ascii="Times New Roman" w:eastAsia="黑体" w:hAnsi="Times New Roman" w:cs="Times New Roman"/>
          <w:szCs w:val="21"/>
        </w:rPr>
        <w:t>的</w:t>
      </w:r>
      <w:r w:rsidRPr="0043240F">
        <w:rPr>
          <w:rFonts w:ascii="Times New Roman" w:eastAsia="黑体" w:hAnsi="Times New Roman" w:cs="Times New Roman"/>
          <w:szCs w:val="21"/>
        </w:rPr>
        <w:t>最大掺量</w:t>
      </w:r>
    </w:p>
    <w:tbl>
      <w:tblPr>
        <w:tblStyle w:val="a7"/>
        <w:tblW w:w="8124" w:type="dxa"/>
        <w:jc w:val="center"/>
        <w:tblLook w:val="04A0" w:firstRow="1" w:lastRow="0" w:firstColumn="1" w:lastColumn="0" w:noHBand="0" w:noVBand="1"/>
      </w:tblPr>
      <w:tblGrid>
        <w:gridCol w:w="1324"/>
        <w:gridCol w:w="1340"/>
        <w:gridCol w:w="1681"/>
        <w:gridCol w:w="1959"/>
        <w:gridCol w:w="1820"/>
      </w:tblGrid>
      <w:tr w:rsidR="003951EC" w:rsidRPr="0043240F" w:rsidTr="00F46FE7">
        <w:trPr>
          <w:trHeight w:val="234"/>
          <w:jc w:val="center"/>
        </w:trPr>
        <w:tc>
          <w:tcPr>
            <w:tcW w:w="1324" w:type="dxa"/>
            <w:vMerge w:val="restart"/>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矿物掺合料种类</w:t>
            </w:r>
          </w:p>
        </w:tc>
        <w:tc>
          <w:tcPr>
            <w:tcW w:w="6800" w:type="dxa"/>
            <w:gridSpan w:val="4"/>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最大掺量（</w:t>
            </w:r>
            <w:r w:rsidRPr="0043240F">
              <w:rPr>
                <w:rFonts w:ascii="Times New Roman" w:hAnsi="Times New Roman"/>
                <w:sz w:val="21"/>
                <w:szCs w:val="21"/>
              </w:rPr>
              <w:t>%</w:t>
            </w:r>
            <w:r w:rsidRPr="0043240F">
              <w:rPr>
                <w:rFonts w:ascii="Times New Roman" w:hAnsi="Times New Roman"/>
                <w:sz w:val="21"/>
                <w:szCs w:val="21"/>
              </w:rPr>
              <w:t>）</w:t>
            </w:r>
          </w:p>
        </w:tc>
      </w:tr>
      <w:tr w:rsidR="003951EC" w:rsidRPr="0043240F" w:rsidTr="00F46FE7">
        <w:trPr>
          <w:trHeight w:val="234"/>
          <w:jc w:val="center"/>
        </w:trPr>
        <w:tc>
          <w:tcPr>
            <w:tcW w:w="1324" w:type="dxa"/>
            <w:vMerge/>
            <w:vAlign w:val="center"/>
          </w:tcPr>
          <w:p w:rsidR="00A65B4F" w:rsidRPr="0043240F" w:rsidRDefault="00A65B4F" w:rsidP="0037449D">
            <w:pPr>
              <w:spacing w:line="360" w:lineRule="auto"/>
              <w:jc w:val="center"/>
              <w:rPr>
                <w:rFonts w:ascii="Times New Roman" w:hAnsi="Times New Roman"/>
                <w:sz w:val="21"/>
                <w:szCs w:val="21"/>
              </w:rPr>
            </w:pP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采用硅酸盐水泥时</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采用普通硅酸盐水泥时</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采用其它通用硅酸盐水泥时</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采用非硅酸盐体系水泥时</w:t>
            </w:r>
          </w:p>
        </w:tc>
      </w:tr>
      <w:tr w:rsidR="003951EC" w:rsidRPr="0043240F" w:rsidTr="00F46FE7">
        <w:trPr>
          <w:trHeight w:val="451"/>
          <w:jc w:val="center"/>
        </w:trPr>
        <w:tc>
          <w:tcPr>
            <w:tcW w:w="132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粉煤灰</w:t>
            </w: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45</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35</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15</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30</w:t>
            </w:r>
          </w:p>
        </w:tc>
      </w:tr>
      <w:tr w:rsidR="003951EC" w:rsidRPr="0043240F" w:rsidTr="00F46FE7">
        <w:trPr>
          <w:trHeight w:val="899"/>
          <w:jc w:val="center"/>
        </w:trPr>
        <w:tc>
          <w:tcPr>
            <w:tcW w:w="132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粒化高炉矿渣粉</w:t>
            </w: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50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45</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30</w:t>
            </w:r>
          </w:p>
        </w:tc>
      </w:tr>
      <w:tr w:rsidR="003951EC" w:rsidRPr="0043240F" w:rsidTr="00F46FE7">
        <w:trPr>
          <w:trHeight w:val="451"/>
          <w:jc w:val="center"/>
        </w:trPr>
        <w:tc>
          <w:tcPr>
            <w:tcW w:w="132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钢渣粉</w:t>
            </w: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r>
      <w:tr w:rsidR="003951EC" w:rsidRPr="0043240F" w:rsidTr="00F46FE7">
        <w:trPr>
          <w:trHeight w:val="451"/>
          <w:jc w:val="center"/>
        </w:trPr>
        <w:tc>
          <w:tcPr>
            <w:tcW w:w="132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磷渣粉</w:t>
            </w: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r>
      <w:tr w:rsidR="003951EC" w:rsidRPr="0043240F" w:rsidTr="00F46FE7">
        <w:trPr>
          <w:trHeight w:val="451"/>
          <w:jc w:val="center"/>
        </w:trPr>
        <w:tc>
          <w:tcPr>
            <w:tcW w:w="132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硅灰</w:t>
            </w: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10</w:t>
            </w:r>
          </w:p>
        </w:tc>
      </w:tr>
      <w:tr w:rsidR="003951EC" w:rsidRPr="0043240F" w:rsidTr="00F46FE7">
        <w:trPr>
          <w:trHeight w:val="451"/>
          <w:jc w:val="center"/>
        </w:trPr>
        <w:tc>
          <w:tcPr>
            <w:tcW w:w="1324"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复合掺合料</w:t>
            </w:r>
          </w:p>
        </w:tc>
        <w:tc>
          <w:tcPr>
            <w:tcW w:w="1340" w:type="dxa"/>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50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45</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20</w:t>
            </w:r>
          </w:p>
        </w:tc>
        <w:tc>
          <w:tcPr>
            <w:tcW w:w="0" w:type="auto"/>
            <w:vAlign w:val="center"/>
          </w:tcPr>
          <w:p w:rsidR="00A65B4F" w:rsidRPr="0043240F" w:rsidRDefault="00A65B4F" w:rsidP="0037449D">
            <w:pPr>
              <w:spacing w:line="360" w:lineRule="auto"/>
              <w:jc w:val="center"/>
              <w:rPr>
                <w:rFonts w:ascii="Times New Roman" w:hAnsi="Times New Roman"/>
                <w:sz w:val="21"/>
                <w:szCs w:val="21"/>
              </w:rPr>
            </w:pPr>
            <w:r w:rsidRPr="0043240F">
              <w:rPr>
                <w:rFonts w:ascii="Times New Roman" w:hAnsi="Times New Roman"/>
                <w:sz w:val="21"/>
                <w:szCs w:val="21"/>
              </w:rPr>
              <w:t>30</w:t>
            </w:r>
          </w:p>
        </w:tc>
      </w:tr>
    </w:tbl>
    <w:p w:rsidR="00F46FE7" w:rsidRPr="0043240F" w:rsidRDefault="00A65B4F" w:rsidP="0037449D">
      <w:pPr>
        <w:spacing w:line="360" w:lineRule="auto"/>
        <w:rPr>
          <w:rFonts w:ascii="Times New Roman" w:hAnsi="Times New Roman" w:cs="Times New Roman"/>
          <w:sz w:val="18"/>
          <w:szCs w:val="18"/>
        </w:rPr>
      </w:pPr>
      <w:r w:rsidRPr="0043240F">
        <w:rPr>
          <w:rFonts w:ascii="Times New Roman" w:hAnsi="Times New Roman" w:cs="Times New Roman"/>
          <w:sz w:val="18"/>
          <w:szCs w:val="18"/>
        </w:rPr>
        <w:t>注：</w:t>
      </w:r>
      <w:r w:rsidRPr="0043240F">
        <w:rPr>
          <w:rFonts w:ascii="Times New Roman" w:hAnsi="Times New Roman" w:cs="Times New Roman"/>
          <w:sz w:val="18"/>
          <w:szCs w:val="18"/>
        </w:rPr>
        <w:t>1</w:t>
      </w:r>
      <w:r w:rsidR="003951EC" w:rsidRPr="0043240F">
        <w:rPr>
          <w:rFonts w:ascii="Times New Roman" w:hAnsi="Times New Roman" w:cs="Times New Roman"/>
          <w:sz w:val="18"/>
          <w:szCs w:val="18"/>
        </w:rPr>
        <w:t xml:space="preserve">  </w:t>
      </w:r>
      <w:r w:rsidRPr="0043240F">
        <w:rPr>
          <w:rFonts w:ascii="Times New Roman" w:hAnsi="Times New Roman" w:cs="Times New Roman"/>
          <w:sz w:val="18"/>
          <w:szCs w:val="18"/>
        </w:rPr>
        <w:t>采用其它通用硅酸盐水泥时，宜将水泥混合材掺量</w:t>
      </w:r>
      <w:r w:rsidRPr="0043240F">
        <w:rPr>
          <w:rFonts w:ascii="Times New Roman" w:hAnsi="Times New Roman" w:cs="Times New Roman"/>
          <w:sz w:val="18"/>
          <w:szCs w:val="18"/>
        </w:rPr>
        <w:t>20%</w:t>
      </w:r>
      <w:r w:rsidR="00F46FE7" w:rsidRPr="0043240F">
        <w:rPr>
          <w:rFonts w:ascii="Times New Roman" w:hAnsi="Times New Roman" w:cs="Times New Roman"/>
          <w:sz w:val="18"/>
          <w:szCs w:val="18"/>
        </w:rPr>
        <w:t>以上的混合材量计入矿物掺合</w:t>
      </w:r>
      <w:r w:rsidRPr="0043240F">
        <w:rPr>
          <w:rFonts w:ascii="Times New Roman" w:hAnsi="Times New Roman" w:cs="Times New Roman"/>
          <w:sz w:val="18"/>
          <w:szCs w:val="18"/>
        </w:rPr>
        <w:t>料；</w:t>
      </w:r>
    </w:p>
    <w:p w:rsidR="00F46FE7" w:rsidRPr="0043240F" w:rsidRDefault="00A65B4F" w:rsidP="00F46FE7">
      <w:pPr>
        <w:spacing w:line="360" w:lineRule="auto"/>
        <w:ind w:firstLineChars="200" w:firstLine="360"/>
        <w:rPr>
          <w:rFonts w:ascii="Times New Roman" w:hAnsi="Times New Roman" w:cs="Times New Roman"/>
          <w:sz w:val="18"/>
          <w:szCs w:val="18"/>
        </w:rPr>
      </w:pPr>
      <w:r w:rsidRPr="0043240F">
        <w:rPr>
          <w:rFonts w:ascii="Times New Roman" w:hAnsi="Times New Roman" w:cs="Times New Roman"/>
          <w:sz w:val="18"/>
          <w:szCs w:val="18"/>
        </w:rPr>
        <w:lastRenderedPageBreak/>
        <w:t>2</w:t>
      </w:r>
      <w:r w:rsidR="00F46FE7" w:rsidRPr="0043240F">
        <w:rPr>
          <w:rFonts w:ascii="Times New Roman" w:hAnsi="Times New Roman" w:cs="Times New Roman"/>
          <w:sz w:val="18"/>
          <w:szCs w:val="18"/>
        </w:rPr>
        <w:t xml:space="preserve">  </w:t>
      </w:r>
      <w:r w:rsidRPr="0043240F">
        <w:rPr>
          <w:rFonts w:ascii="Times New Roman" w:hAnsi="Times New Roman" w:cs="Times New Roman"/>
          <w:sz w:val="18"/>
          <w:szCs w:val="18"/>
        </w:rPr>
        <w:t>复合掺合料各组分的掺量不宜超过单掺时的最大掺量；</w:t>
      </w:r>
    </w:p>
    <w:p w:rsidR="00A65B4F" w:rsidRPr="0043240F" w:rsidRDefault="00A65B4F" w:rsidP="00F46FE7">
      <w:pPr>
        <w:spacing w:line="360" w:lineRule="auto"/>
        <w:ind w:firstLineChars="200" w:firstLine="360"/>
        <w:rPr>
          <w:rFonts w:ascii="Times New Roman" w:hAnsi="Times New Roman" w:cs="Times New Roman"/>
          <w:sz w:val="18"/>
          <w:szCs w:val="18"/>
        </w:rPr>
      </w:pPr>
      <w:r w:rsidRPr="0043240F">
        <w:rPr>
          <w:rFonts w:ascii="Times New Roman" w:hAnsi="Times New Roman" w:cs="Times New Roman"/>
          <w:sz w:val="18"/>
          <w:szCs w:val="18"/>
        </w:rPr>
        <w:t>3</w:t>
      </w:r>
      <w:r w:rsidR="00F46FE7" w:rsidRPr="0043240F">
        <w:rPr>
          <w:rFonts w:ascii="Times New Roman" w:hAnsi="Times New Roman" w:cs="Times New Roman"/>
          <w:sz w:val="18"/>
          <w:szCs w:val="18"/>
        </w:rPr>
        <w:t xml:space="preserve">  </w:t>
      </w:r>
      <w:r w:rsidR="00F46FE7" w:rsidRPr="0043240F">
        <w:rPr>
          <w:rFonts w:ascii="Times New Roman" w:hAnsi="Times New Roman" w:cs="Times New Roman"/>
          <w:sz w:val="18"/>
          <w:szCs w:val="18"/>
        </w:rPr>
        <w:t>在混合使用两种或两种以上矿物掺合料时，矿物掺合料总掺量宜</w:t>
      </w:r>
      <w:r w:rsidRPr="0043240F">
        <w:rPr>
          <w:rFonts w:ascii="Times New Roman" w:hAnsi="Times New Roman" w:cs="Times New Roman"/>
          <w:sz w:val="18"/>
          <w:szCs w:val="18"/>
        </w:rPr>
        <w:t>符合表中复合掺合料的规定。</w:t>
      </w:r>
    </w:p>
    <w:p w:rsidR="005549CD" w:rsidRPr="0043240F" w:rsidRDefault="005549CD" w:rsidP="00D045BE">
      <w:pPr>
        <w:spacing w:beforeLines="100" w:before="312" w:afterLines="100" w:after="312"/>
        <w:jc w:val="center"/>
        <w:outlineLvl w:val="1"/>
        <w:rPr>
          <w:rFonts w:ascii="Times New Roman" w:hAnsi="Times New Roman" w:cs="Times New Roman"/>
          <w:b/>
          <w:sz w:val="24"/>
          <w:szCs w:val="24"/>
        </w:rPr>
      </w:pPr>
      <w:bookmarkStart w:id="57" w:name="_Toc19251513"/>
      <w:r w:rsidRPr="0043240F">
        <w:rPr>
          <w:rFonts w:ascii="Times New Roman" w:hAnsi="Times New Roman" w:cs="Times New Roman"/>
          <w:b/>
          <w:sz w:val="24"/>
          <w:szCs w:val="24"/>
        </w:rPr>
        <w:t xml:space="preserve">5.4 </w:t>
      </w:r>
      <w:r w:rsidR="00662C25" w:rsidRPr="0043240F">
        <w:rPr>
          <w:rFonts w:ascii="Times New Roman" w:hAnsi="Times New Roman" w:cs="Times New Roman"/>
          <w:b/>
          <w:sz w:val="24"/>
          <w:szCs w:val="24"/>
        </w:rPr>
        <w:t xml:space="preserve"> </w:t>
      </w:r>
      <w:r w:rsidRPr="0043240F">
        <w:rPr>
          <w:rFonts w:ascii="Times New Roman" w:hAnsi="Times New Roman" w:cs="Times New Roman"/>
          <w:b/>
          <w:sz w:val="24"/>
          <w:szCs w:val="24"/>
        </w:rPr>
        <w:t>配合比计算与调整</w:t>
      </w:r>
      <w:bookmarkEnd w:id="57"/>
    </w:p>
    <w:p w:rsidR="005549CD" w:rsidRPr="0043240F" w:rsidRDefault="005549CD" w:rsidP="00662C25">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5.4.1</w:t>
      </w:r>
      <w:r w:rsidRPr="0043240F">
        <w:rPr>
          <w:rFonts w:ascii="Times New Roman" w:hAnsi="Times New Roman" w:cs="Times New Roman"/>
          <w:sz w:val="24"/>
          <w:szCs w:val="24"/>
        </w:rPr>
        <w:t xml:space="preserve">  </w:t>
      </w:r>
      <w:r w:rsidR="00F46FE7" w:rsidRPr="0043240F">
        <w:rPr>
          <w:rFonts w:ascii="Times New Roman" w:hAnsi="Times New Roman" w:cs="Times New Roman"/>
          <w:sz w:val="24"/>
          <w:szCs w:val="24"/>
        </w:rPr>
        <w:t>3D</w:t>
      </w:r>
      <w:r w:rsidR="00F46FE7" w:rsidRPr="0043240F">
        <w:rPr>
          <w:rFonts w:ascii="Times New Roman" w:hAnsi="Times New Roman" w:cs="Times New Roman"/>
          <w:sz w:val="24"/>
          <w:szCs w:val="24"/>
        </w:rPr>
        <w:t>打印混凝土配合比应根据结构设计、施工条件以及环境条件所要求的的打印性能进行设计，在综合可打印性、力学性能与耐久性要求的基础上提出实验配合比。</w:t>
      </w:r>
    </w:p>
    <w:p w:rsidR="00F46FE7" w:rsidRPr="0043240F" w:rsidRDefault="005549CD" w:rsidP="00662C25">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 xml:space="preserve">5.4.2 </w:t>
      </w:r>
      <w:r w:rsidRPr="0043240F">
        <w:rPr>
          <w:rFonts w:ascii="Times New Roman" w:hAnsi="Times New Roman" w:cs="Times New Roman"/>
          <w:color w:val="FF0000"/>
          <w:sz w:val="24"/>
          <w:szCs w:val="24"/>
        </w:rPr>
        <w:t xml:space="preserve"> </w:t>
      </w:r>
      <w:r w:rsidR="00F46FE7" w:rsidRPr="0043240F">
        <w:rPr>
          <w:rFonts w:ascii="Times New Roman" w:hAnsi="Times New Roman" w:cs="Times New Roman"/>
          <w:sz w:val="24"/>
          <w:szCs w:val="24"/>
        </w:rPr>
        <w:t>3D</w:t>
      </w:r>
      <w:r w:rsidR="00F46FE7" w:rsidRPr="0043240F">
        <w:rPr>
          <w:rFonts w:ascii="Times New Roman" w:hAnsi="Times New Roman" w:cs="Times New Roman"/>
          <w:sz w:val="24"/>
          <w:szCs w:val="24"/>
        </w:rPr>
        <w:t>打印混凝土配合比设计宜采用质量法。当含有粗骨料时，每立方米混凝土拌合物质量可取</w:t>
      </w:r>
      <w:r w:rsidR="00F46FE7" w:rsidRPr="0043240F">
        <w:rPr>
          <w:rFonts w:ascii="Times New Roman" w:hAnsi="Times New Roman" w:cs="Times New Roman"/>
          <w:sz w:val="24"/>
          <w:szCs w:val="24"/>
        </w:rPr>
        <w:t>2350kg~2450kg</w:t>
      </w:r>
      <w:r w:rsidR="00F46FE7" w:rsidRPr="0043240F">
        <w:rPr>
          <w:rFonts w:ascii="Times New Roman" w:hAnsi="Times New Roman" w:cs="Times New Roman"/>
          <w:sz w:val="24"/>
          <w:szCs w:val="24"/>
        </w:rPr>
        <w:t>；当不含粗骨料时，每立方米混凝土拌合物质量可取</w:t>
      </w:r>
      <w:r w:rsidR="00F46FE7" w:rsidRPr="0043240F">
        <w:rPr>
          <w:rFonts w:ascii="Times New Roman" w:hAnsi="Times New Roman" w:cs="Times New Roman"/>
          <w:sz w:val="24"/>
          <w:szCs w:val="24"/>
        </w:rPr>
        <w:t>2150kg~2250kg</w:t>
      </w:r>
      <w:r w:rsidR="00F46FE7" w:rsidRPr="0043240F">
        <w:rPr>
          <w:rFonts w:ascii="Times New Roman" w:hAnsi="Times New Roman" w:cs="Times New Roman"/>
          <w:sz w:val="24"/>
          <w:szCs w:val="24"/>
        </w:rPr>
        <w:t>。</w:t>
      </w:r>
    </w:p>
    <w:p w:rsidR="00894B6E" w:rsidRPr="0043240F" w:rsidRDefault="00E57F84" w:rsidP="00662C25">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 xml:space="preserve">5.4.3 </w:t>
      </w:r>
      <w:r w:rsidRPr="0043240F">
        <w:rPr>
          <w:rFonts w:ascii="Times New Roman" w:hAnsi="Times New Roman" w:cs="Times New Roman"/>
          <w:sz w:val="24"/>
          <w:szCs w:val="24"/>
        </w:rPr>
        <w:t xml:space="preserve"> </w:t>
      </w:r>
      <w:r w:rsidR="00894B6E" w:rsidRPr="0043240F">
        <w:rPr>
          <w:rFonts w:ascii="Times New Roman" w:hAnsi="Times New Roman" w:cs="Times New Roman"/>
          <w:sz w:val="24"/>
          <w:szCs w:val="24"/>
        </w:rPr>
        <w:t>3D</w:t>
      </w:r>
      <w:r w:rsidRPr="0043240F">
        <w:rPr>
          <w:rFonts w:ascii="Times New Roman" w:hAnsi="Times New Roman" w:cs="Times New Roman"/>
          <w:sz w:val="24"/>
          <w:szCs w:val="24"/>
        </w:rPr>
        <w:t>打印混凝土配合比设计宜</w:t>
      </w:r>
      <w:r w:rsidR="00894B6E" w:rsidRPr="0043240F">
        <w:rPr>
          <w:rFonts w:ascii="Times New Roman" w:hAnsi="Times New Roman" w:cs="Times New Roman"/>
          <w:sz w:val="24"/>
          <w:szCs w:val="24"/>
        </w:rPr>
        <w:t>按下列步骤进行：</w:t>
      </w:r>
    </w:p>
    <w:p w:rsidR="00E23A8E" w:rsidRPr="0043240F" w:rsidRDefault="00E57F84"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1</w:t>
      </w:r>
      <w:r w:rsidRPr="0043240F">
        <w:rPr>
          <w:rFonts w:ascii="Times New Roman" w:hAnsi="Times New Roman" w:cs="Times New Roman"/>
          <w:sz w:val="24"/>
          <w:szCs w:val="24"/>
        </w:rPr>
        <w:t xml:space="preserve">  </w:t>
      </w:r>
      <w:r w:rsidR="00E23A8E" w:rsidRPr="0043240F">
        <w:rPr>
          <w:rFonts w:ascii="Times New Roman" w:hAnsi="Times New Roman" w:cs="Times New Roman"/>
          <w:sz w:val="24"/>
          <w:szCs w:val="24"/>
        </w:rPr>
        <w:t>骨料的最大粒径应根据结构设计和</w:t>
      </w:r>
      <w:r w:rsidR="002E7DD5" w:rsidRPr="0043240F">
        <w:rPr>
          <w:rFonts w:ascii="Times New Roman" w:hAnsi="Times New Roman" w:cs="Times New Roman"/>
          <w:sz w:val="24"/>
          <w:szCs w:val="24"/>
        </w:rPr>
        <w:t>3D</w:t>
      </w:r>
      <w:r w:rsidR="002E7DD5" w:rsidRPr="0043240F">
        <w:rPr>
          <w:rFonts w:ascii="Times New Roman" w:hAnsi="Times New Roman" w:cs="Times New Roman"/>
          <w:sz w:val="24"/>
          <w:szCs w:val="24"/>
        </w:rPr>
        <w:t>打印设备</w:t>
      </w:r>
      <w:r w:rsidR="00E23A8E" w:rsidRPr="0043240F">
        <w:rPr>
          <w:rFonts w:ascii="Times New Roman" w:hAnsi="Times New Roman" w:cs="Times New Roman"/>
          <w:sz w:val="24"/>
          <w:szCs w:val="24"/>
        </w:rPr>
        <w:t>出料口尺寸进行确定；</w:t>
      </w:r>
    </w:p>
    <w:p w:rsidR="00E23A8E" w:rsidRPr="0043240F" w:rsidRDefault="00E23A8E"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2</w:t>
      </w:r>
      <w:r w:rsidRPr="0043240F">
        <w:rPr>
          <w:rFonts w:ascii="Times New Roman" w:hAnsi="Times New Roman" w:cs="Times New Roman"/>
          <w:sz w:val="24"/>
          <w:szCs w:val="24"/>
        </w:rPr>
        <w:t xml:space="preserve">  </w:t>
      </w:r>
      <w:r w:rsidR="002E7DD5" w:rsidRPr="0043240F">
        <w:rPr>
          <w:rFonts w:ascii="Times New Roman" w:hAnsi="Times New Roman" w:cs="Times New Roman"/>
          <w:sz w:val="24"/>
          <w:szCs w:val="24"/>
        </w:rPr>
        <w:t>3D</w:t>
      </w:r>
      <w:r w:rsidR="002E7DD5" w:rsidRPr="0043240F">
        <w:rPr>
          <w:rFonts w:ascii="Times New Roman" w:hAnsi="Times New Roman" w:cs="Times New Roman"/>
          <w:sz w:val="24"/>
          <w:szCs w:val="24"/>
        </w:rPr>
        <w:t>打印混凝土配制强度</w:t>
      </w:r>
      <w:r w:rsidRPr="0043240F">
        <w:rPr>
          <w:rFonts w:ascii="Times New Roman" w:hAnsi="Times New Roman" w:cs="Times New Roman"/>
          <w:sz w:val="24"/>
          <w:szCs w:val="24"/>
        </w:rPr>
        <w:t>应按</w:t>
      </w:r>
      <w:r w:rsidR="000A7AE0" w:rsidRPr="0043240F">
        <w:rPr>
          <w:rFonts w:ascii="Times New Roman" w:hAnsi="Times New Roman" w:cs="Times New Roman"/>
          <w:sz w:val="24"/>
          <w:szCs w:val="24"/>
        </w:rPr>
        <w:t>本规程</w:t>
      </w:r>
      <w:r w:rsidRPr="0043240F">
        <w:rPr>
          <w:rFonts w:ascii="Times New Roman" w:hAnsi="Times New Roman" w:cs="Times New Roman"/>
          <w:sz w:val="24"/>
          <w:szCs w:val="24"/>
        </w:rPr>
        <w:t>第</w:t>
      </w:r>
      <w:r w:rsidR="001500D1" w:rsidRPr="0043240F">
        <w:rPr>
          <w:rFonts w:ascii="Times New Roman" w:hAnsi="Times New Roman" w:cs="Times New Roman"/>
          <w:sz w:val="24"/>
          <w:szCs w:val="24"/>
        </w:rPr>
        <w:t>5.2.2</w:t>
      </w:r>
      <w:r w:rsidR="001500D1" w:rsidRPr="0043240F">
        <w:rPr>
          <w:rFonts w:ascii="Times New Roman" w:hAnsi="Times New Roman" w:cs="Times New Roman"/>
          <w:sz w:val="24"/>
          <w:szCs w:val="24"/>
        </w:rPr>
        <w:t>条</w:t>
      </w:r>
      <w:r w:rsidR="002E7DD5" w:rsidRPr="0043240F">
        <w:rPr>
          <w:rFonts w:ascii="Times New Roman" w:hAnsi="Times New Roman" w:cs="Times New Roman"/>
          <w:sz w:val="24"/>
          <w:szCs w:val="24"/>
        </w:rPr>
        <w:t>进行</w:t>
      </w:r>
      <w:r w:rsidR="001500D1" w:rsidRPr="0043240F">
        <w:rPr>
          <w:rFonts w:ascii="Times New Roman" w:hAnsi="Times New Roman" w:cs="Times New Roman"/>
          <w:sz w:val="24"/>
          <w:szCs w:val="24"/>
        </w:rPr>
        <w:t>计算；</w:t>
      </w:r>
    </w:p>
    <w:p w:rsidR="001500D1" w:rsidRPr="0043240F" w:rsidRDefault="001500D1"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3</w:t>
      </w:r>
      <w:r w:rsidRPr="0043240F">
        <w:rPr>
          <w:rFonts w:ascii="Times New Roman" w:hAnsi="Times New Roman" w:cs="Times New Roman"/>
          <w:sz w:val="24"/>
          <w:szCs w:val="24"/>
        </w:rPr>
        <w:t xml:space="preserve">  </w:t>
      </w:r>
      <w:r w:rsidR="002E7DD5" w:rsidRPr="0043240F">
        <w:rPr>
          <w:rFonts w:ascii="Times New Roman" w:hAnsi="Times New Roman" w:cs="Times New Roman"/>
          <w:sz w:val="24"/>
          <w:szCs w:val="24"/>
        </w:rPr>
        <w:t>3D</w:t>
      </w:r>
      <w:r w:rsidR="002E7DD5" w:rsidRPr="0043240F">
        <w:rPr>
          <w:rFonts w:ascii="Times New Roman" w:hAnsi="Times New Roman" w:cs="Times New Roman"/>
          <w:sz w:val="24"/>
          <w:szCs w:val="24"/>
        </w:rPr>
        <w:t>打印混凝土的水胶比</w:t>
      </w:r>
      <w:r w:rsidRPr="0043240F">
        <w:rPr>
          <w:rFonts w:ascii="Times New Roman" w:hAnsi="Times New Roman" w:cs="Times New Roman"/>
          <w:sz w:val="24"/>
          <w:szCs w:val="24"/>
        </w:rPr>
        <w:t>应根据</w:t>
      </w:r>
      <w:r w:rsidR="000A7AE0" w:rsidRPr="0043240F">
        <w:rPr>
          <w:rFonts w:ascii="Times New Roman" w:hAnsi="Times New Roman" w:cs="Times New Roman"/>
          <w:sz w:val="24"/>
          <w:szCs w:val="24"/>
        </w:rPr>
        <w:t>本规程</w:t>
      </w:r>
      <w:r w:rsidRPr="0043240F">
        <w:rPr>
          <w:rFonts w:ascii="Times New Roman" w:hAnsi="Times New Roman" w:cs="Times New Roman"/>
          <w:sz w:val="24"/>
          <w:szCs w:val="24"/>
        </w:rPr>
        <w:t>第</w:t>
      </w:r>
      <w:r w:rsidRPr="0043240F">
        <w:rPr>
          <w:rFonts w:ascii="Times New Roman" w:hAnsi="Times New Roman" w:cs="Times New Roman"/>
          <w:sz w:val="24"/>
          <w:szCs w:val="24"/>
        </w:rPr>
        <w:t>5.3.1</w:t>
      </w:r>
      <w:r w:rsidRPr="0043240F">
        <w:rPr>
          <w:rFonts w:ascii="Times New Roman" w:hAnsi="Times New Roman" w:cs="Times New Roman"/>
          <w:sz w:val="24"/>
          <w:szCs w:val="24"/>
        </w:rPr>
        <w:t>条选取；</w:t>
      </w:r>
    </w:p>
    <w:p w:rsidR="00894B6E" w:rsidRPr="0043240F" w:rsidRDefault="001500D1"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4</w:t>
      </w:r>
      <w:r w:rsidRPr="0043240F">
        <w:rPr>
          <w:rFonts w:ascii="Times New Roman" w:hAnsi="Times New Roman" w:cs="Times New Roman"/>
          <w:sz w:val="24"/>
          <w:szCs w:val="24"/>
        </w:rPr>
        <w:t xml:space="preserve">  </w:t>
      </w:r>
      <w:r w:rsidR="002E7DD5" w:rsidRPr="0043240F">
        <w:rPr>
          <w:rFonts w:ascii="Times New Roman" w:hAnsi="Times New Roman" w:cs="Times New Roman"/>
          <w:sz w:val="24"/>
          <w:szCs w:val="24"/>
        </w:rPr>
        <w:t>每立方米</w:t>
      </w:r>
      <w:r w:rsidR="002E7DD5" w:rsidRPr="0043240F">
        <w:rPr>
          <w:rFonts w:ascii="Times New Roman" w:hAnsi="Times New Roman" w:cs="Times New Roman"/>
          <w:sz w:val="24"/>
          <w:szCs w:val="24"/>
        </w:rPr>
        <w:t>3D</w:t>
      </w:r>
      <w:r w:rsidR="002E7DD5" w:rsidRPr="0043240F">
        <w:rPr>
          <w:rFonts w:ascii="Times New Roman" w:hAnsi="Times New Roman" w:cs="Times New Roman"/>
          <w:sz w:val="24"/>
          <w:szCs w:val="24"/>
        </w:rPr>
        <w:t>打印混凝土中胶凝材料和骨料</w:t>
      </w:r>
      <w:r w:rsidR="007D0C8F" w:rsidRPr="0043240F">
        <w:rPr>
          <w:rFonts w:ascii="Times New Roman" w:hAnsi="Times New Roman" w:cs="Times New Roman"/>
          <w:sz w:val="24"/>
          <w:szCs w:val="24"/>
        </w:rPr>
        <w:t>的体积比</w:t>
      </w:r>
      <w:r w:rsidRPr="0043240F">
        <w:rPr>
          <w:rFonts w:ascii="Times New Roman" w:hAnsi="Times New Roman" w:cs="Times New Roman"/>
          <w:sz w:val="24"/>
          <w:szCs w:val="24"/>
        </w:rPr>
        <w:t>应按</w:t>
      </w:r>
      <w:r w:rsidR="000A7AE0" w:rsidRPr="0043240F">
        <w:rPr>
          <w:rFonts w:ascii="Times New Roman" w:hAnsi="Times New Roman" w:cs="Times New Roman"/>
          <w:sz w:val="24"/>
          <w:szCs w:val="24"/>
        </w:rPr>
        <w:t>本规程</w:t>
      </w:r>
      <w:r w:rsidRPr="0043240F">
        <w:rPr>
          <w:rFonts w:ascii="Times New Roman" w:hAnsi="Times New Roman" w:cs="Times New Roman"/>
          <w:sz w:val="24"/>
          <w:szCs w:val="24"/>
        </w:rPr>
        <w:t>第</w:t>
      </w:r>
      <w:r w:rsidRPr="0043240F">
        <w:rPr>
          <w:rFonts w:ascii="Times New Roman" w:hAnsi="Times New Roman" w:cs="Times New Roman"/>
          <w:sz w:val="24"/>
          <w:szCs w:val="24"/>
        </w:rPr>
        <w:t>5.3.2</w:t>
      </w:r>
      <w:r w:rsidRPr="0043240F">
        <w:rPr>
          <w:rFonts w:ascii="Times New Roman" w:hAnsi="Times New Roman" w:cs="Times New Roman"/>
          <w:sz w:val="24"/>
          <w:szCs w:val="24"/>
        </w:rPr>
        <w:t>条选择</w:t>
      </w:r>
      <w:r w:rsidR="00E542A4">
        <w:rPr>
          <w:rFonts w:ascii="Times New Roman" w:hAnsi="Times New Roman" w:cs="Times New Roman"/>
          <w:sz w:val="24"/>
          <w:szCs w:val="24"/>
        </w:rPr>
        <w:t>，可</w:t>
      </w:r>
      <w:r w:rsidR="007D0C8F" w:rsidRPr="0043240F">
        <w:rPr>
          <w:rFonts w:ascii="Times New Roman" w:hAnsi="Times New Roman" w:cs="Times New Roman"/>
          <w:sz w:val="24"/>
          <w:szCs w:val="24"/>
        </w:rPr>
        <w:t>按下式</w:t>
      </w:r>
      <w:r w:rsidR="00E542A4">
        <w:rPr>
          <w:rFonts w:ascii="Times New Roman" w:hAnsi="Times New Roman" w:cs="Times New Roman"/>
          <w:sz w:val="24"/>
          <w:szCs w:val="24"/>
        </w:rPr>
        <w:t>计算</w:t>
      </w:r>
      <w:r w:rsidRPr="0043240F">
        <w:rPr>
          <w:rFonts w:ascii="Times New Roman" w:hAnsi="Times New Roman" w:cs="Times New Roman"/>
          <w:sz w:val="24"/>
          <w:szCs w:val="24"/>
        </w:rPr>
        <w:t>；</w:t>
      </w:r>
    </w:p>
    <w:p w:rsidR="009F0EDC" w:rsidRPr="0043240F" w:rsidRDefault="002002C1" w:rsidP="009F0EDC">
      <w:pPr>
        <w:adjustRightInd w:val="0"/>
        <w:spacing w:line="360" w:lineRule="auto"/>
        <w:jc w:val="right"/>
        <w:rPr>
          <w:rFonts w:ascii="Times New Roman" w:hAnsi="Times New Roman" w:cs="Times New Roman"/>
          <w:sz w:val="24"/>
          <w:szCs w:val="24"/>
        </w:rPr>
      </w:pPr>
      <m:oMath>
        <m:f>
          <m:fPr>
            <m:type m:val="lin"/>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m:t>
                </m:r>
              </m:sub>
            </m:sSub>
          </m:den>
        </m:f>
        <m:r>
          <w:rPr>
            <w:rFonts w:ascii="Cambria Math" w:hAnsi="Cambria Math" w:cs="Times New Roman"/>
            <w:sz w:val="24"/>
            <w:szCs w:val="24"/>
          </w:rPr>
          <m:t>=</m:t>
        </m:r>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b</m:t>
                    </m:r>
                  </m:sub>
                </m:sSub>
              </m:den>
            </m:f>
          </m:num>
          <m:den>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den>
            </m:f>
          </m:den>
        </m:f>
      </m:oMath>
      <w:r w:rsidR="009F0EDC" w:rsidRPr="0043240F">
        <w:rPr>
          <w:rFonts w:ascii="Times New Roman" w:hAnsi="Times New Roman" w:cs="Times New Roman"/>
          <w:sz w:val="24"/>
          <w:szCs w:val="24"/>
        </w:rPr>
        <w:t xml:space="preserve">                 </w:t>
      </w:r>
      <w:r w:rsidR="009F0EDC" w:rsidRPr="0043240F">
        <w:rPr>
          <w:rFonts w:ascii="Times New Roman" w:hAnsi="Times New Roman" w:cs="Times New Roman"/>
          <w:sz w:val="24"/>
          <w:szCs w:val="24"/>
        </w:rPr>
        <w:t>（</w:t>
      </w:r>
      <w:r w:rsidR="009F0EDC" w:rsidRPr="0043240F">
        <w:rPr>
          <w:rFonts w:ascii="Times New Roman" w:hAnsi="Times New Roman" w:cs="Times New Roman"/>
          <w:sz w:val="24"/>
          <w:szCs w:val="24"/>
        </w:rPr>
        <w:t>5.4.3-1</w:t>
      </w:r>
      <w:r w:rsidR="009F0EDC" w:rsidRPr="0043240F">
        <w:rPr>
          <w:rFonts w:ascii="Times New Roman" w:hAnsi="Times New Roman" w:cs="Times New Roman"/>
          <w:sz w:val="24"/>
          <w:szCs w:val="24"/>
        </w:rPr>
        <w:t>）</w:t>
      </w:r>
    </w:p>
    <w:p w:rsidR="009F0EDC" w:rsidRPr="0043240F" w:rsidRDefault="009F0EDC" w:rsidP="009F0EDC">
      <w:pPr>
        <w:adjustRightInd w:val="0"/>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式中：</w:t>
      </w:r>
      <m:oMath>
        <m:f>
          <m:fPr>
            <m:type m:val="lin"/>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m:t>
                </m:r>
              </m:sub>
            </m:sSub>
          </m:den>
        </m:f>
      </m:oMath>
      <w:r w:rsidRPr="0043240F">
        <w:rPr>
          <w:rFonts w:ascii="Times New Roman" w:hAnsi="Times New Roman" w:cs="Times New Roman"/>
          <w:sz w:val="24"/>
          <w:szCs w:val="24"/>
        </w:rPr>
        <w:t>——</w:t>
      </w:r>
      <w:r w:rsidRPr="0043240F">
        <w:rPr>
          <w:rFonts w:ascii="Times New Roman" w:hAnsi="Times New Roman" w:cs="Times New Roman"/>
          <w:sz w:val="24"/>
          <w:szCs w:val="24"/>
        </w:rPr>
        <w:t>胶凝材料和骨料的体积比；</w:t>
      </w:r>
    </w:p>
    <w:p w:rsidR="009F0EDC" w:rsidRPr="0043240F" w:rsidRDefault="009F0EDC" w:rsidP="009F0EDC">
      <w:pPr>
        <w:adjustRightInd w:val="0"/>
        <w:spacing w:line="360" w:lineRule="auto"/>
        <w:ind w:right="240" w:firstLineChars="400" w:firstLine="960"/>
        <w:jc w:val="left"/>
        <w:rPr>
          <w:rFonts w:ascii="Times New Roman" w:hAnsi="Times New Roman" w:cs="Times New Roman"/>
          <w:sz w:val="24"/>
          <w:szCs w:val="24"/>
        </w:rPr>
      </w:pPr>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b</w:t>
      </w:r>
      <w:r w:rsidRPr="0043240F">
        <w:rPr>
          <w:rFonts w:ascii="Times New Roman" w:hAnsi="Times New Roman" w:cs="Times New Roman"/>
          <w:sz w:val="24"/>
          <w:szCs w:val="24"/>
        </w:rPr>
        <w:t>——</w:t>
      </w:r>
      <w:r w:rsidRPr="0043240F">
        <w:rPr>
          <w:rFonts w:ascii="Times New Roman" w:hAnsi="Times New Roman" w:cs="Times New Roman"/>
          <w:sz w:val="24"/>
          <w:szCs w:val="24"/>
        </w:rPr>
        <w:t>每立方米</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打印混凝土中胶凝材料</w:t>
      </w:r>
      <w:r w:rsidR="0037655B" w:rsidRPr="0043240F">
        <w:rPr>
          <w:rFonts w:ascii="Times New Roman" w:hAnsi="Times New Roman" w:cs="Times New Roman"/>
          <w:sz w:val="24"/>
          <w:szCs w:val="24"/>
        </w:rPr>
        <w:t>的</w:t>
      </w:r>
      <w:r w:rsidRPr="0043240F">
        <w:rPr>
          <w:rFonts w:ascii="Times New Roman" w:hAnsi="Times New Roman" w:cs="Times New Roman"/>
          <w:sz w:val="24"/>
          <w:szCs w:val="24"/>
        </w:rPr>
        <w:t>用量（</w:t>
      </w:r>
      <w:r w:rsidRPr="0043240F">
        <w:rPr>
          <w:rFonts w:ascii="Times New Roman" w:hAnsi="Times New Roman" w:cs="Times New Roman"/>
          <w:sz w:val="24"/>
          <w:szCs w:val="24"/>
        </w:rPr>
        <w:t>kg</w:t>
      </w:r>
      <w:r w:rsidRPr="0043240F">
        <w:rPr>
          <w:rFonts w:ascii="Times New Roman" w:hAnsi="Times New Roman" w:cs="Times New Roman"/>
          <w:sz w:val="24"/>
          <w:szCs w:val="24"/>
        </w:rPr>
        <w:t>）；</w:t>
      </w:r>
    </w:p>
    <w:p w:rsidR="009F0EDC" w:rsidRPr="0043240F" w:rsidRDefault="009F0EDC" w:rsidP="009F0EDC">
      <w:pPr>
        <w:adjustRightInd w:val="0"/>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 xml:space="preserve">        </w:t>
      </w:r>
      <w:proofErr w:type="spellStart"/>
      <w:r w:rsidRPr="00D973A5">
        <w:rPr>
          <w:rFonts w:ascii="Times New Roman" w:eastAsia="宋体" w:hAnsi="Times New Roman" w:cs="Times New Roman"/>
          <w:i/>
          <w:sz w:val="24"/>
          <w:szCs w:val="24"/>
        </w:rPr>
        <w:t>ρ</w:t>
      </w:r>
      <w:r w:rsidRPr="0043240F">
        <w:rPr>
          <w:rFonts w:ascii="Times New Roman" w:eastAsia="宋体" w:hAnsi="Times New Roman" w:cs="Times New Roman"/>
          <w:sz w:val="24"/>
          <w:szCs w:val="24"/>
          <w:vertAlign w:val="subscript"/>
        </w:rPr>
        <w:t>b</w:t>
      </w:r>
      <w:proofErr w:type="spellEnd"/>
      <w:r w:rsidR="00D56A8A" w:rsidRPr="0043240F">
        <w:rPr>
          <w:rFonts w:ascii="Times New Roman" w:hAnsi="Times New Roman" w:cs="Times New Roman"/>
          <w:sz w:val="24"/>
          <w:szCs w:val="24"/>
        </w:rPr>
        <w:t>——</w:t>
      </w:r>
      <w:r w:rsidR="00D56A8A" w:rsidRPr="0043240F">
        <w:rPr>
          <w:rFonts w:ascii="Times New Roman" w:hAnsi="Times New Roman" w:cs="Times New Roman"/>
          <w:sz w:val="24"/>
          <w:szCs w:val="24"/>
        </w:rPr>
        <w:t>胶凝材料的表观密度（</w:t>
      </w:r>
      <w:r w:rsidR="00D56A8A" w:rsidRPr="0043240F">
        <w:rPr>
          <w:rFonts w:ascii="Times New Roman" w:hAnsi="Times New Roman" w:cs="Times New Roman"/>
          <w:sz w:val="24"/>
          <w:szCs w:val="24"/>
        </w:rPr>
        <w:t>kg/m</w:t>
      </w:r>
      <w:r w:rsidR="00D56A8A" w:rsidRPr="0043240F">
        <w:rPr>
          <w:rFonts w:ascii="Times New Roman" w:hAnsi="Times New Roman" w:cs="Times New Roman"/>
          <w:sz w:val="24"/>
          <w:szCs w:val="24"/>
          <w:vertAlign w:val="superscript"/>
        </w:rPr>
        <w:t>3</w:t>
      </w:r>
      <w:r w:rsidR="00D56A8A" w:rsidRPr="0043240F">
        <w:rPr>
          <w:rFonts w:ascii="Times New Roman" w:hAnsi="Times New Roman" w:cs="Times New Roman"/>
          <w:sz w:val="24"/>
          <w:szCs w:val="24"/>
        </w:rPr>
        <w:t>）；</w:t>
      </w:r>
    </w:p>
    <w:p w:rsidR="0037655B" w:rsidRPr="0043240F" w:rsidRDefault="0037655B" w:rsidP="0037655B">
      <w:pPr>
        <w:adjustRightInd w:val="0"/>
        <w:spacing w:line="360" w:lineRule="auto"/>
        <w:ind w:firstLineChars="400" w:firstLine="960"/>
        <w:jc w:val="left"/>
        <w:rPr>
          <w:rFonts w:ascii="Times New Roman" w:eastAsia="宋体" w:hAnsi="Times New Roman" w:cs="Times New Roman"/>
          <w:sz w:val="24"/>
          <w:szCs w:val="24"/>
        </w:rPr>
      </w:pPr>
      <w:r w:rsidRPr="0043240F">
        <w:rPr>
          <w:rFonts w:ascii="Times New Roman" w:hAnsi="Times New Roman" w:cs="Times New Roman"/>
          <w:i/>
          <w:sz w:val="24"/>
          <w:szCs w:val="24"/>
        </w:rPr>
        <w:t>m</w:t>
      </w:r>
      <w:r w:rsidR="00E542A4">
        <w:rPr>
          <w:rFonts w:ascii="Times New Roman" w:hAnsi="Times New Roman" w:cs="Times New Roman" w:hint="eastAsia"/>
          <w:sz w:val="24"/>
          <w:szCs w:val="24"/>
          <w:vertAlign w:val="subscript"/>
        </w:rPr>
        <w:t>s</w:t>
      </w:r>
      <w:r w:rsidRPr="0043240F">
        <w:rPr>
          <w:rFonts w:ascii="Times New Roman" w:hAnsi="Times New Roman" w:cs="Times New Roman"/>
          <w:sz w:val="24"/>
          <w:szCs w:val="24"/>
        </w:rPr>
        <w:t>——</w:t>
      </w:r>
      <w:r w:rsidRPr="0043240F">
        <w:rPr>
          <w:rFonts w:ascii="Times New Roman" w:hAnsi="Times New Roman" w:cs="Times New Roman"/>
          <w:sz w:val="24"/>
          <w:szCs w:val="24"/>
        </w:rPr>
        <w:t>每立方米</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打印混凝土中骨料的用量（</w:t>
      </w:r>
      <w:r w:rsidRPr="0043240F">
        <w:rPr>
          <w:rFonts w:ascii="Times New Roman" w:hAnsi="Times New Roman" w:cs="Times New Roman"/>
          <w:sz w:val="24"/>
          <w:szCs w:val="24"/>
        </w:rPr>
        <w:t>kg</w:t>
      </w:r>
      <w:r w:rsidRPr="0043240F">
        <w:rPr>
          <w:rFonts w:ascii="Times New Roman" w:hAnsi="Times New Roman" w:cs="Times New Roman"/>
          <w:sz w:val="24"/>
          <w:szCs w:val="24"/>
        </w:rPr>
        <w:t>）；</w:t>
      </w:r>
    </w:p>
    <w:p w:rsidR="0037655B" w:rsidRPr="0043240F" w:rsidRDefault="0037655B" w:rsidP="0037655B">
      <w:pPr>
        <w:adjustRightInd w:val="0"/>
        <w:spacing w:line="360" w:lineRule="auto"/>
        <w:ind w:firstLineChars="400" w:firstLine="960"/>
        <w:jc w:val="left"/>
        <w:rPr>
          <w:rFonts w:ascii="Times New Roman" w:hAnsi="Times New Roman" w:cs="Times New Roman"/>
          <w:sz w:val="24"/>
          <w:szCs w:val="24"/>
        </w:rPr>
      </w:pPr>
      <w:proofErr w:type="spellStart"/>
      <w:r w:rsidRPr="00D973A5">
        <w:rPr>
          <w:rFonts w:ascii="Times New Roman" w:eastAsia="宋体" w:hAnsi="Times New Roman" w:cs="Times New Roman"/>
          <w:i/>
          <w:sz w:val="24"/>
          <w:szCs w:val="24"/>
        </w:rPr>
        <w:t>ρ</w:t>
      </w:r>
      <w:r w:rsidR="00D973A5">
        <w:rPr>
          <w:rFonts w:ascii="Times New Roman" w:eastAsia="宋体" w:hAnsi="Times New Roman" w:cs="Times New Roman" w:hint="eastAsia"/>
          <w:sz w:val="24"/>
          <w:szCs w:val="24"/>
          <w:vertAlign w:val="subscript"/>
        </w:rPr>
        <w:t>s</w:t>
      </w:r>
      <w:proofErr w:type="spellEnd"/>
      <w:r w:rsidRPr="0043240F">
        <w:rPr>
          <w:rFonts w:ascii="Times New Roman" w:hAnsi="Times New Roman" w:cs="Times New Roman"/>
          <w:sz w:val="24"/>
          <w:szCs w:val="24"/>
        </w:rPr>
        <w:t>——</w:t>
      </w:r>
      <w:r w:rsidRPr="0043240F">
        <w:rPr>
          <w:rFonts w:ascii="Times New Roman" w:hAnsi="Times New Roman" w:cs="Times New Roman"/>
          <w:sz w:val="24"/>
          <w:szCs w:val="24"/>
        </w:rPr>
        <w:t>骨料的表观密度（</w:t>
      </w:r>
      <w:r w:rsidRPr="0043240F">
        <w:rPr>
          <w:rFonts w:ascii="Times New Roman" w:hAnsi="Times New Roman" w:cs="Times New Roman"/>
          <w:sz w:val="24"/>
          <w:szCs w:val="24"/>
        </w:rPr>
        <w:t>kg/m</w:t>
      </w:r>
      <w:r w:rsidRPr="0043240F">
        <w:rPr>
          <w:rFonts w:ascii="Times New Roman" w:hAnsi="Times New Roman" w:cs="Times New Roman"/>
          <w:sz w:val="24"/>
          <w:szCs w:val="24"/>
          <w:vertAlign w:val="superscript"/>
        </w:rPr>
        <w:t>3</w:t>
      </w:r>
      <w:r w:rsidRPr="0043240F">
        <w:rPr>
          <w:rFonts w:ascii="Times New Roman" w:hAnsi="Times New Roman" w:cs="Times New Roman"/>
          <w:sz w:val="24"/>
          <w:szCs w:val="24"/>
        </w:rPr>
        <w:t>）；</w:t>
      </w:r>
    </w:p>
    <w:p w:rsidR="00E84D36" w:rsidRPr="0043240F" w:rsidRDefault="005811C3"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 xml:space="preserve">5 </w:t>
      </w:r>
      <w:r w:rsidRPr="0043240F">
        <w:rPr>
          <w:rFonts w:ascii="Times New Roman" w:hAnsi="Times New Roman" w:cs="Times New Roman"/>
          <w:sz w:val="24"/>
          <w:szCs w:val="24"/>
        </w:rPr>
        <w:t xml:space="preserve"> </w:t>
      </w:r>
      <w:r w:rsidR="00E84D36" w:rsidRPr="0043240F">
        <w:rPr>
          <w:rFonts w:ascii="Times New Roman" w:hAnsi="Times New Roman" w:cs="Times New Roman"/>
          <w:sz w:val="24"/>
          <w:szCs w:val="24"/>
        </w:rPr>
        <w:t>每立方米混凝土中用水的质量应根据</w:t>
      </w:r>
      <w:r w:rsidR="002E7DD5" w:rsidRPr="0043240F">
        <w:rPr>
          <w:rFonts w:ascii="Times New Roman" w:hAnsi="Times New Roman" w:cs="Times New Roman"/>
          <w:sz w:val="24"/>
          <w:szCs w:val="24"/>
        </w:rPr>
        <w:t>每</w:t>
      </w:r>
      <w:r w:rsidR="00E84D36" w:rsidRPr="0043240F">
        <w:rPr>
          <w:rFonts w:ascii="Times New Roman" w:hAnsi="Times New Roman" w:cs="Times New Roman"/>
          <w:sz w:val="24"/>
          <w:szCs w:val="24"/>
        </w:rPr>
        <w:t>立方米混凝土中胶凝材料质量以及水胶比确定，并可按下式计算：</w:t>
      </w:r>
    </w:p>
    <w:p w:rsidR="00E84D36" w:rsidRPr="0043240F" w:rsidRDefault="00E84D36" w:rsidP="00662C25">
      <w:pPr>
        <w:adjustRightInd w:val="0"/>
        <w:spacing w:line="360" w:lineRule="auto"/>
        <w:jc w:val="right"/>
        <w:rPr>
          <w:rFonts w:ascii="Times New Roman" w:eastAsia="宋体" w:hAnsi="Times New Roman" w:cs="Times New Roman"/>
          <w:sz w:val="24"/>
          <w:szCs w:val="24"/>
        </w:rPr>
      </w:pPr>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w</w:t>
      </w:r>
      <w:r w:rsidRPr="0043240F">
        <w:rPr>
          <w:rFonts w:ascii="Times New Roman" w:hAnsi="Times New Roman" w:cs="Times New Roman"/>
          <w:sz w:val="24"/>
          <w:szCs w:val="24"/>
        </w:rPr>
        <w:t>=</w:t>
      </w:r>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b</w:t>
      </w:r>
      <w:r w:rsidRPr="0043240F">
        <w:rPr>
          <w:rFonts w:ascii="Times New Roman" w:eastAsia="宋体" w:hAnsi="Times New Roman" w:cs="Times New Roman"/>
          <w:sz w:val="24"/>
          <w:szCs w:val="24"/>
        </w:rPr>
        <w:t>•</w:t>
      </w:r>
      <w:r w:rsidRPr="0043240F">
        <w:rPr>
          <w:rFonts w:ascii="Times New Roman" w:eastAsia="宋体" w:hAnsi="Times New Roman" w:cs="Times New Roman"/>
          <w:sz w:val="24"/>
          <w:szCs w:val="24"/>
        </w:rPr>
        <w:t>（</w:t>
      </w:r>
      <w:r w:rsidRPr="0043240F">
        <w:rPr>
          <w:rFonts w:ascii="Times New Roman" w:eastAsia="宋体" w:hAnsi="Times New Roman" w:cs="Times New Roman"/>
          <w:i/>
          <w:sz w:val="24"/>
          <w:szCs w:val="24"/>
        </w:rPr>
        <w:t>m</w:t>
      </w:r>
      <w:r w:rsidRPr="0043240F">
        <w:rPr>
          <w:rFonts w:ascii="Times New Roman" w:eastAsia="宋体" w:hAnsi="Times New Roman" w:cs="Times New Roman"/>
          <w:sz w:val="24"/>
          <w:szCs w:val="24"/>
          <w:vertAlign w:val="subscript"/>
        </w:rPr>
        <w:t>w</w:t>
      </w:r>
      <w:r w:rsidRPr="0043240F">
        <w:rPr>
          <w:rFonts w:ascii="Times New Roman" w:eastAsia="宋体" w:hAnsi="Times New Roman" w:cs="Times New Roman"/>
          <w:sz w:val="24"/>
          <w:szCs w:val="24"/>
        </w:rPr>
        <w:t>/</w:t>
      </w:r>
      <w:r w:rsidRPr="0043240F">
        <w:rPr>
          <w:rFonts w:ascii="Times New Roman" w:eastAsia="宋体" w:hAnsi="Times New Roman" w:cs="Times New Roman"/>
          <w:i/>
          <w:sz w:val="24"/>
          <w:szCs w:val="24"/>
        </w:rPr>
        <w:t>m</w:t>
      </w:r>
      <w:r w:rsidRPr="0043240F">
        <w:rPr>
          <w:rFonts w:ascii="Times New Roman" w:eastAsia="宋体" w:hAnsi="Times New Roman" w:cs="Times New Roman"/>
          <w:sz w:val="24"/>
          <w:szCs w:val="24"/>
          <w:vertAlign w:val="subscript"/>
        </w:rPr>
        <w:t>b</w:t>
      </w:r>
      <w:r w:rsidRPr="0043240F">
        <w:rPr>
          <w:rFonts w:ascii="Times New Roman" w:eastAsia="宋体" w:hAnsi="Times New Roman" w:cs="Times New Roman"/>
          <w:sz w:val="24"/>
          <w:szCs w:val="24"/>
        </w:rPr>
        <w:t>）</w:t>
      </w:r>
      <w:r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w:t>
      </w:r>
      <w:r w:rsidRPr="0043240F">
        <w:rPr>
          <w:rFonts w:ascii="Times New Roman" w:eastAsia="宋体" w:hAnsi="Times New Roman" w:cs="Times New Roman"/>
          <w:sz w:val="24"/>
          <w:szCs w:val="24"/>
        </w:rPr>
        <w:t>5.4.3-</w:t>
      </w:r>
      <w:r w:rsidR="0037655B" w:rsidRPr="0043240F">
        <w:rPr>
          <w:rFonts w:ascii="Times New Roman" w:eastAsia="宋体" w:hAnsi="Times New Roman" w:cs="Times New Roman"/>
          <w:sz w:val="24"/>
          <w:szCs w:val="24"/>
        </w:rPr>
        <w:t>2</w:t>
      </w:r>
      <w:r w:rsidRPr="0043240F">
        <w:rPr>
          <w:rFonts w:ascii="Times New Roman" w:eastAsia="宋体" w:hAnsi="Times New Roman" w:cs="Times New Roman"/>
          <w:sz w:val="24"/>
          <w:szCs w:val="24"/>
        </w:rPr>
        <w:t>）</w:t>
      </w:r>
    </w:p>
    <w:p w:rsidR="00E84D36" w:rsidRPr="0043240F" w:rsidRDefault="00E84D36" w:rsidP="00662C25">
      <w:pPr>
        <w:adjustRightInd w:val="0"/>
        <w:spacing w:line="360" w:lineRule="auto"/>
        <w:ind w:right="240"/>
        <w:jc w:val="left"/>
        <w:rPr>
          <w:rFonts w:ascii="Times New Roman" w:hAnsi="Times New Roman" w:cs="Times New Roman"/>
          <w:sz w:val="24"/>
          <w:szCs w:val="24"/>
        </w:rPr>
      </w:pPr>
      <w:r w:rsidRPr="0043240F">
        <w:rPr>
          <w:rFonts w:ascii="Times New Roman" w:eastAsia="宋体" w:hAnsi="Times New Roman" w:cs="Times New Roman"/>
          <w:sz w:val="24"/>
          <w:szCs w:val="24"/>
        </w:rPr>
        <w:t>式中：</w:t>
      </w:r>
      <w:r w:rsidR="002E7DD5" w:rsidRPr="0043240F">
        <w:rPr>
          <w:rFonts w:ascii="Times New Roman" w:eastAsia="宋体" w:hAnsi="Times New Roman" w:cs="Times New Roman"/>
          <w:sz w:val="24"/>
          <w:szCs w:val="24"/>
        </w:rPr>
        <w:t xml:space="preserve">   </w:t>
      </w:r>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w</w:t>
      </w:r>
      <w:r w:rsidRPr="0043240F">
        <w:rPr>
          <w:rFonts w:ascii="Times New Roman" w:hAnsi="Times New Roman" w:cs="Times New Roman"/>
          <w:sz w:val="24"/>
          <w:szCs w:val="24"/>
        </w:rPr>
        <w:t>——</w:t>
      </w:r>
      <w:r w:rsidR="002E7DD5" w:rsidRPr="0043240F">
        <w:rPr>
          <w:rFonts w:ascii="Times New Roman" w:hAnsi="Times New Roman" w:cs="Times New Roman"/>
          <w:sz w:val="24"/>
          <w:szCs w:val="24"/>
        </w:rPr>
        <w:t>每立方米</w:t>
      </w:r>
      <w:r w:rsidR="002E7DD5" w:rsidRPr="0043240F">
        <w:rPr>
          <w:rFonts w:ascii="Times New Roman" w:hAnsi="Times New Roman" w:cs="Times New Roman"/>
          <w:sz w:val="24"/>
          <w:szCs w:val="24"/>
        </w:rPr>
        <w:t>3D</w:t>
      </w:r>
      <w:r w:rsidR="002E7DD5" w:rsidRPr="0043240F">
        <w:rPr>
          <w:rFonts w:ascii="Times New Roman" w:hAnsi="Times New Roman" w:cs="Times New Roman"/>
          <w:sz w:val="24"/>
          <w:szCs w:val="24"/>
        </w:rPr>
        <w:t>打印混凝土中水的质量（</w:t>
      </w:r>
      <w:r w:rsidR="002E7DD5" w:rsidRPr="0043240F">
        <w:rPr>
          <w:rFonts w:ascii="Times New Roman" w:hAnsi="Times New Roman" w:cs="Times New Roman"/>
          <w:sz w:val="24"/>
          <w:szCs w:val="24"/>
        </w:rPr>
        <w:t>kg</w:t>
      </w:r>
      <w:r w:rsidR="002E7DD5" w:rsidRPr="0043240F">
        <w:rPr>
          <w:rFonts w:ascii="Times New Roman" w:hAnsi="Times New Roman" w:cs="Times New Roman"/>
          <w:sz w:val="24"/>
          <w:szCs w:val="24"/>
        </w:rPr>
        <w:t>）；</w:t>
      </w:r>
    </w:p>
    <w:p w:rsidR="002E7DD5" w:rsidRPr="0043240F" w:rsidRDefault="002E7DD5" w:rsidP="00662C25">
      <w:pPr>
        <w:adjustRightInd w:val="0"/>
        <w:spacing w:line="360" w:lineRule="auto"/>
        <w:ind w:right="240" w:firstLineChars="300" w:firstLine="720"/>
        <w:jc w:val="left"/>
        <w:rPr>
          <w:rFonts w:ascii="Times New Roman" w:hAnsi="Times New Roman" w:cs="Times New Roman"/>
          <w:sz w:val="24"/>
          <w:szCs w:val="24"/>
        </w:rPr>
      </w:pPr>
      <w:r w:rsidRPr="0043240F">
        <w:rPr>
          <w:rFonts w:ascii="Times New Roman" w:eastAsia="宋体" w:hAnsi="Times New Roman" w:cs="Times New Roman"/>
          <w:i/>
          <w:sz w:val="24"/>
          <w:szCs w:val="24"/>
        </w:rPr>
        <w:t>m</w:t>
      </w:r>
      <w:r w:rsidRPr="0043240F">
        <w:rPr>
          <w:rFonts w:ascii="Times New Roman" w:eastAsia="宋体" w:hAnsi="Times New Roman" w:cs="Times New Roman"/>
          <w:sz w:val="24"/>
          <w:szCs w:val="24"/>
          <w:vertAlign w:val="subscript"/>
        </w:rPr>
        <w:t>w</w:t>
      </w:r>
      <w:r w:rsidRPr="0043240F">
        <w:rPr>
          <w:rFonts w:ascii="Times New Roman" w:eastAsia="宋体" w:hAnsi="Times New Roman" w:cs="Times New Roman"/>
          <w:sz w:val="24"/>
          <w:szCs w:val="24"/>
        </w:rPr>
        <w:t>/</w:t>
      </w:r>
      <w:r w:rsidRPr="0043240F">
        <w:rPr>
          <w:rFonts w:ascii="Times New Roman" w:eastAsia="宋体" w:hAnsi="Times New Roman" w:cs="Times New Roman"/>
          <w:i/>
          <w:sz w:val="24"/>
          <w:szCs w:val="24"/>
        </w:rPr>
        <w:t>m</w:t>
      </w:r>
      <w:r w:rsidRPr="0043240F">
        <w:rPr>
          <w:rFonts w:ascii="Times New Roman" w:eastAsia="宋体" w:hAnsi="Times New Roman" w:cs="Times New Roman"/>
          <w:sz w:val="24"/>
          <w:szCs w:val="24"/>
          <w:vertAlign w:val="subscript"/>
        </w:rPr>
        <w:t>b</w:t>
      </w:r>
      <w:r w:rsidRPr="0043240F">
        <w:rPr>
          <w:rFonts w:ascii="Times New Roman" w:eastAsia="宋体" w:hAnsi="Times New Roman" w:cs="Times New Roman"/>
          <w:sz w:val="24"/>
          <w:szCs w:val="24"/>
        </w:rPr>
        <w:t xml:space="preserve">——3D </w:t>
      </w:r>
      <w:r w:rsidRPr="0043240F">
        <w:rPr>
          <w:rFonts w:ascii="Times New Roman" w:eastAsia="宋体" w:hAnsi="Times New Roman" w:cs="Times New Roman"/>
          <w:sz w:val="24"/>
          <w:szCs w:val="24"/>
        </w:rPr>
        <w:t>打印混凝土的水胶比。</w:t>
      </w:r>
    </w:p>
    <w:p w:rsidR="005F1021" w:rsidRPr="0043240F" w:rsidRDefault="002E7DD5" w:rsidP="00662C25">
      <w:pPr>
        <w:adjustRightInd w:val="0"/>
        <w:spacing w:line="360" w:lineRule="auto"/>
        <w:ind w:firstLineChars="200" w:firstLine="482"/>
        <w:rPr>
          <w:rFonts w:ascii="Times New Roman" w:hAnsi="Times New Roman" w:cs="Times New Roman"/>
          <w:sz w:val="24"/>
          <w:szCs w:val="24"/>
        </w:rPr>
      </w:pPr>
      <w:r w:rsidRPr="0043240F">
        <w:rPr>
          <w:rFonts w:ascii="Times New Roman" w:eastAsia="宋体" w:hAnsi="Times New Roman" w:cs="Times New Roman"/>
          <w:b/>
          <w:sz w:val="24"/>
          <w:szCs w:val="24"/>
        </w:rPr>
        <w:t>6</w:t>
      </w:r>
      <w:r w:rsidRPr="0043240F">
        <w:rPr>
          <w:rFonts w:ascii="Times New Roman" w:eastAsia="宋体" w:hAnsi="Times New Roman" w:cs="Times New Roman"/>
          <w:sz w:val="24"/>
          <w:szCs w:val="24"/>
        </w:rPr>
        <w:t xml:space="preserve">  </w:t>
      </w:r>
      <w:r w:rsidR="005F1021" w:rsidRPr="0043240F">
        <w:rPr>
          <w:rFonts w:ascii="Times New Roman" w:hAnsi="Times New Roman" w:cs="Times New Roman"/>
          <w:sz w:val="24"/>
          <w:szCs w:val="24"/>
        </w:rPr>
        <w:t>每立方米混凝土中水泥和矿物掺合料的质量应根据</w:t>
      </w:r>
      <w:r w:rsidR="000A7AE0" w:rsidRPr="0043240F">
        <w:rPr>
          <w:rFonts w:ascii="Times New Roman" w:hAnsi="Times New Roman" w:cs="Times New Roman"/>
          <w:sz w:val="24"/>
          <w:szCs w:val="24"/>
        </w:rPr>
        <w:t>本规程</w:t>
      </w:r>
      <w:r w:rsidR="005F1021" w:rsidRPr="0043240F">
        <w:rPr>
          <w:rFonts w:ascii="Times New Roman" w:hAnsi="Times New Roman" w:cs="Times New Roman"/>
          <w:sz w:val="24"/>
          <w:szCs w:val="24"/>
        </w:rPr>
        <w:t>5.3.3</w:t>
      </w:r>
      <w:r w:rsidR="005F1021" w:rsidRPr="0043240F">
        <w:rPr>
          <w:rFonts w:ascii="Times New Roman" w:hAnsi="Times New Roman" w:cs="Times New Roman"/>
          <w:sz w:val="24"/>
          <w:szCs w:val="24"/>
        </w:rPr>
        <w:t>条选择，并按下列公式计算矿物掺合料用量和水泥用量；</w:t>
      </w:r>
    </w:p>
    <w:p w:rsidR="005F1021" w:rsidRPr="0043240F" w:rsidRDefault="005F1021" w:rsidP="005F1021">
      <w:pPr>
        <w:spacing w:line="360" w:lineRule="auto"/>
        <w:ind w:firstLineChars="200" w:firstLine="480"/>
        <w:jc w:val="right"/>
        <w:rPr>
          <w:rFonts w:ascii="Times New Roman" w:hAnsi="Times New Roman" w:cs="Times New Roman"/>
          <w:sz w:val="24"/>
          <w:szCs w:val="24"/>
        </w:rPr>
      </w:pPr>
      <w:r w:rsidRPr="0043240F">
        <w:rPr>
          <w:rFonts w:ascii="Times New Roman" w:hAnsi="Times New Roman" w:cs="Times New Roman"/>
          <w:position w:val="-14"/>
          <w:sz w:val="24"/>
          <w:szCs w:val="24"/>
        </w:rPr>
        <w:object w:dxaOrig="1080" w:dyaOrig="380">
          <v:shape id="Picture 22" o:spid="_x0000_i1026" type="#_x0000_t75" style="width:54pt;height:18.75pt;mso-position-horizontal-relative:page;mso-position-vertical-relative:page" o:ole="">
            <v:imagedata r:id="rId19" o:title=""/>
          </v:shape>
          <o:OLEObject Type="Embed" ProgID="Equation.DSMT4" ShapeID="Picture 22" DrawAspect="Content" ObjectID="_1632335619" r:id="rId20"/>
        </w:objec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w:t>
      </w:r>
      <w:r w:rsidRPr="0043240F">
        <w:rPr>
          <w:rFonts w:ascii="Times New Roman" w:hAnsi="Times New Roman" w:cs="Times New Roman"/>
          <w:sz w:val="24"/>
          <w:szCs w:val="24"/>
        </w:rPr>
        <w:t>5.4.3-</w:t>
      </w:r>
      <w:r w:rsidR="0037655B" w:rsidRPr="0043240F">
        <w:rPr>
          <w:rFonts w:ascii="Times New Roman" w:hAnsi="Times New Roman" w:cs="Times New Roman"/>
          <w:sz w:val="24"/>
          <w:szCs w:val="24"/>
        </w:rPr>
        <w:t>3</w:t>
      </w:r>
      <w:r w:rsidRPr="0043240F">
        <w:rPr>
          <w:rFonts w:ascii="Times New Roman" w:hAnsi="Times New Roman" w:cs="Times New Roman"/>
          <w:sz w:val="24"/>
          <w:szCs w:val="24"/>
        </w:rPr>
        <w:t>）</w:t>
      </w:r>
    </w:p>
    <w:p w:rsidR="005F1021" w:rsidRPr="0043240F" w:rsidRDefault="005F1021" w:rsidP="005F1021">
      <w:pPr>
        <w:spacing w:line="360" w:lineRule="auto"/>
        <w:ind w:firstLineChars="200" w:firstLine="480"/>
        <w:jc w:val="right"/>
        <w:rPr>
          <w:rFonts w:ascii="Times New Roman" w:hAnsi="Times New Roman" w:cs="Times New Roman"/>
          <w:sz w:val="24"/>
          <w:szCs w:val="24"/>
        </w:rPr>
      </w:pPr>
      <w:r w:rsidRPr="0043240F">
        <w:rPr>
          <w:rFonts w:ascii="Times New Roman" w:hAnsi="Times New Roman" w:cs="Times New Roman"/>
          <w:position w:val="-12"/>
          <w:sz w:val="24"/>
          <w:szCs w:val="24"/>
        </w:rPr>
        <w:object w:dxaOrig="1281" w:dyaOrig="360">
          <v:shape id="Picture 23" o:spid="_x0000_i1027" type="#_x0000_t75" style="width:63pt;height:18pt;mso-position-horizontal-relative:page;mso-position-vertical-relative:page" o:ole="">
            <v:imagedata r:id="rId21" o:title=""/>
          </v:shape>
          <o:OLEObject Type="Embed" ProgID="Equation.DSMT4" ShapeID="Picture 23" DrawAspect="Content" ObjectID="_1632335620" r:id="rId22"/>
        </w:objec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w:t>
      </w:r>
      <w:r w:rsidRPr="0043240F">
        <w:rPr>
          <w:rFonts w:ascii="Times New Roman" w:hAnsi="Times New Roman" w:cs="Times New Roman"/>
          <w:sz w:val="24"/>
          <w:szCs w:val="24"/>
        </w:rPr>
        <w:t>5.4.3-</w:t>
      </w:r>
      <w:r w:rsidR="0037655B" w:rsidRPr="0043240F">
        <w:rPr>
          <w:rFonts w:ascii="Times New Roman" w:hAnsi="Times New Roman" w:cs="Times New Roman"/>
          <w:sz w:val="24"/>
          <w:szCs w:val="24"/>
        </w:rPr>
        <w:t>4</w:t>
      </w:r>
      <w:r w:rsidRPr="0043240F">
        <w:rPr>
          <w:rFonts w:ascii="Times New Roman" w:hAnsi="Times New Roman" w:cs="Times New Roman"/>
          <w:sz w:val="24"/>
          <w:szCs w:val="24"/>
        </w:rPr>
        <w:t>）</w:t>
      </w:r>
    </w:p>
    <w:tbl>
      <w:tblPr>
        <w:tblStyle w:val="a7"/>
        <w:tblW w:w="84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93"/>
        <w:gridCol w:w="7427"/>
      </w:tblGrid>
      <w:tr w:rsidR="005F1021" w:rsidRPr="0043240F" w:rsidTr="0050024A">
        <w:tc>
          <w:tcPr>
            <w:tcW w:w="993" w:type="dxa"/>
          </w:tcPr>
          <w:p w:rsidR="005F1021" w:rsidRPr="0043240F" w:rsidRDefault="005F1021" w:rsidP="0050024A">
            <w:pPr>
              <w:pStyle w:val="ae"/>
              <w:spacing w:line="360" w:lineRule="auto"/>
              <w:textAlignment w:val="center"/>
              <w:rPr>
                <w:rFonts w:ascii="Times New Roman" w:hAnsi="Times New Roman"/>
                <w:sz w:val="24"/>
                <w:szCs w:val="24"/>
              </w:rPr>
            </w:pPr>
            <w:r w:rsidRPr="0043240F">
              <w:rPr>
                <w:rFonts w:ascii="Times New Roman" w:hAnsi="Times New Roman"/>
                <w:sz w:val="24"/>
                <w:szCs w:val="24"/>
              </w:rPr>
              <w:t>式中：</w:t>
            </w:r>
          </w:p>
        </w:tc>
        <w:tc>
          <w:tcPr>
            <w:tcW w:w="7427" w:type="dxa"/>
            <w:vAlign w:val="center"/>
          </w:tcPr>
          <w:p w:rsidR="005F1021" w:rsidRPr="0043240F" w:rsidRDefault="005F1021" w:rsidP="0050024A">
            <w:pPr>
              <w:pStyle w:val="ae"/>
              <w:spacing w:line="360" w:lineRule="auto"/>
              <w:ind w:left="-57" w:right="-57"/>
              <w:textAlignment w:val="center"/>
              <w:rPr>
                <w:rFonts w:ascii="Times New Roman" w:hAnsi="Times New Roman"/>
                <w:sz w:val="24"/>
                <w:szCs w:val="24"/>
              </w:rPr>
            </w:pPr>
            <w:r w:rsidRPr="0043240F">
              <w:rPr>
                <w:rFonts w:ascii="Times New Roman" w:hAnsi="Times New Roman"/>
                <w:i/>
                <w:sz w:val="24"/>
                <w:szCs w:val="24"/>
              </w:rPr>
              <w:t>m</w:t>
            </w:r>
            <w:r w:rsidRPr="0043240F">
              <w:rPr>
                <w:rFonts w:ascii="Times New Roman" w:hAnsi="Times New Roman"/>
                <w:sz w:val="24"/>
                <w:szCs w:val="24"/>
                <w:vertAlign w:val="subscript"/>
              </w:rPr>
              <w:t>f</w:t>
            </w:r>
            <w:r w:rsidRPr="0043240F">
              <w:rPr>
                <w:rFonts w:ascii="Times New Roman" w:hAnsi="Times New Roman"/>
                <w:sz w:val="24"/>
                <w:szCs w:val="24"/>
              </w:rPr>
              <w:t>——</w:t>
            </w:r>
            <w:r w:rsidRPr="0043240F">
              <w:rPr>
                <w:rFonts w:ascii="Times New Roman" w:hAnsi="Times New Roman"/>
                <w:sz w:val="24"/>
                <w:szCs w:val="24"/>
              </w:rPr>
              <w:t>每立方米</w:t>
            </w:r>
            <w:r w:rsidR="00FC5477" w:rsidRPr="0043240F">
              <w:rPr>
                <w:rFonts w:ascii="Times New Roman" w:hAnsi="Times New Roman"/>
                <w:sz w:val="24"/>
                <w:szCs w:val="24"/>
              </w:rPr>
              <w:t>3D</w:t>
            </w:r>
            <w:r w:rsidR="00FC5477" w:rsidRPr="0043240F">
              <w:rPr>
                <w:rFonts w:ascii="Times New Roman" w:hAnsi="Times New Roman"/>
                <w:sz w:val="24"/>
                <w:szCs w:val="24"/>
              </w:rPr>
              <w:t>打印</w:t>
            </w:r>
            <w:r w:rsidRPr="0043240F">
              <w:rPr>
                <w:rFonts w:ascii="Times New Roman" w:hAnsi="Times New Roman"/>
                <w:sz w:val="24"/>
                <w:szCs w:val="24"/>
              </w:rPr>
              <w:t>混凝土中矿物掺合料用量（</w:t>
            </w:r>
            <w:r w:rsidRPr="0043240F">
              <w:rPr>
                <w:rFonts w:ascii="Times New Roman" w:hAnsi="Times New Roman"/>
                <w:sz w:val="24"/>
                <w:szCs w:val="24"/>
              </w:rPr>
              <w:t>kg</w:t>
            </w:r>
            <w:r w:rsidRPr="0043240F">
              <w:rPr>
                <w:rFonts w:ascii="Times New Roman" w:hAnsi="Times New Roman"/>
                <w:sz w:val="24"/>
                <w:szCs w:val="24"/>
              </w:rPr>
              <w:t>）；</w:t>
            </w:r>
          </w:p>
          <w:p w:rsidR="005F1021" w:rsidRPr="0043240F" w:rsidRDefault="005F1021" w:rsidP="0050024A">
            <w:pPr>
              <w:pStyle w:val="ae"/>
              <w:spacing w:line="360" w:lineRule="auto"/>
              <w:ind w:left="-57" w:right="-57"/>
              <w:textAlignment w:val="center"/>
              <w:rPr>
                <w:rFonts w:ascii="Times New Roman" w:hAnsi="Times New Roman"/>
                <w:sz w:val="24"/>
                <w:szCs w:val="24"/>
              </w:rPr>
            </w:pPr>
            <w:r w:rsidRPr="0043240F">
              <w:rPr>
                <w:rFonts w:ascii="Times New Roman" w:hAnsi="Times New Roman"/>
                <w:i/>
                <w:sz w:val="24"/>
                <w:szCs w:val="24"/>
                <w:lang w:val="fr-FR"/>
              </w:rPr>
              <w:t>m</w:t>
            </w:r>
            <w:r w:rsidRPr="0043240F">
              <w:rPr>
                <w:rFonts w:ascii="Times New Roman" w:hAnsi="Times New Roman"/>
                <w:sz w:val="24"/>
                <w:szCs w:val="24"/>
                <w:vertAlign w:val="subscript"/>
                <w:lang w:val="fr-FR"/>
              </w:rPr>
              <w:t>b</w:t>
            </w:r>
            <w:r w:rsidRPr="0043240F">
              <w:rPr>
                <w:rFonts w:ascii="Times New Roman" w:hAnsi="Times New Roman"/>
                <w:sz w:val="24"/>
                <w:szCs w:val="24"/>
              </w:rPr>
              <w:t>——</w:t>
            </w:r>
            <w:r w:rsidRPr="0043240F">
              <w:rPr>
                <w:rFonts w:ascii="Times New Roman" w:hAnsi="Times New Roman"/>
                <w:sz w:val="24"/>
                <w:szCs w:val="24"/>
              </w:rPr>
              <w:t>每立方米</w:t>
            </w:r>
            <w:r w:rsidR="00FC5477" w:rsidRPr="0043240F">
              <w:rPr>
                <w:rFonts w:ascii="Times New Roman" w:hAnsi="Times New Roman"/>
                <w:sz w:val="24"/>
                <w:szCs w:val="24"/>
              </w:rPr>
              <w:t>3D</w:t>
            </w:r>
            <w:r w:rsidR="00FC5477" w:rsidRPr="0043240F">
              <w:rPr>
                <w:rFonts w:ascii="Times New Roman" w:hAnsi="Times New Roman"/>
                <w:sz w:val="24"/>
                <w:szCs w:val="24"/>
              </w:rPr>
              <w:t>打印</w:t>
            </w:r>
            <w:r w:rsidRPr="0043240F">
              <w:rPr>
                <w:rFonts w:ascii="Times New Roman" w:hAnsi="Times New Roman"/>
                <w:sz w:val="24"/>
                <w:szCs w:val="24"/>
              </w:rPr>
              <w:t>混凝土中胶凝材料用量（</w:t>
            </w:r>
            <w:r w:rsidRPr="0043240F">
              <w:rPr>
                <w:rFonts w:ascii="Times New Roman" w:hAnsi="Times New Roman"/>
                <w:sz w:val="24"/>
                <w:szCs w:val="24"/>
              </w:rPr>
              <w:t>kg</w:t>
            </w:r>
            <w:r w:rsidRPr="0043240F">
              <w:rPr>
                <w:rFonts w:ascii="Times New Roman" w:hAnsi="Times New Roman"/>
                <w:sz w:val="24"/>
                <w:szCs w:val="24"/>
              </w:rPr>
              <w:t>）；</w:t>
            </w:r>
          </w:p>
          <w:p w:rsidR="005F1021" w:rsidRPr="0043240F" w:rsidRDefault="005F1021" w:rsidP="0050024A">
            <w:pPr>
              <w:pStyle w:val="ae"/>
              <w:spacing w:line="360" w:lineRule="auto"/>
              <w:ind w:left="-57" w:right="-57"/>
              <w:textAlignment w:val="center"/>
              <w:rPr>
                <w:rFonts w:ascii="Times New Roman" w:hAnsi="Times New Roman"/>
                <w:sz w:val="24"/>
                <w:szCs w:val="24"/>
              </w:rPr>
            </w:pPr>
            <w:r w:rsidRPr="0043240F">
              <w:rPr>
                <w:rFonts w:ascii="Times New Roman" w:hAnsi="Times New Roman"/>
                <w:i/>
                <w:sz w:val="24"/>
                <w:szCs w:val="24"/>
              </w:rPr>
              <w:t>β</w:t>
            </w:r>
            <w:r w:rsidRPr="0043240F">
              <w:rPr>
                <w:rFonts w:ascii="Times New Roman" w:hAnsi="Times New Roman"/>
                <w:sz w:val="24"/>
                <w:szCs w:val="24"/>
                <w:vertAlign w:val="subscript"/>
                <w:lang w:val="fr-FR"/>
              </w:rPr>
              <w:t>f</w:t>
            </w:r>
            <w:r w:rsidRPr="0043240F">
              <w:rPr>
                <w:rFonts w:ascii="Times New Roman" w:hAnsi="Times New Roman"/>
                <w:sz w:val="24"/>
                <w:szCs w:val="24"/>
              </w:rPr>
              <w:t>——</w:t>
            </w:r>
            <w:r w:rsidRPr="0043240F">
              <w:rPr>
                <w:rFonts w:ascii="Times New Roman" w:hAnsi="Times New Roman"/>
                <w:sz w:val="24"/>
                <w:szCs w:val="24"/>
              </w:rPr>
              <w:t>矿物掺合料掺量（</w:t>
            </w:r>
            <w:r w:rsidRPr="0043240F">
              <w:rPr>
                <w:rFonts w:ascii="Times New Roman" w:hAnsi="Times New Roman"/>
                <w:sz w:val="24"/>
                <w:szCs w:val="24"/>
              </w:rPr>
              <w:t>%</w:t>
            </w:r>
            <w:r w:rsidRPr="0043240F">
              <w:rPr>
                <w:rFonts w:ascii="Times New Roman" w:hAnsi="Times New Roman"/>
                <w:sz w:val="24"/>
                <w:szCs w:val="24"/>
              </w:rPr>
              <w:t>）</w:t>
            </w:r>
            <w:r w:rsidR="00FC5477" w:rsidRPr="0043240F">
              <w:rPr>
                <w:rFonts w:ascii="Times New Roman" w:hAnsi="Times New Roman"/>
                <w:sz w:val="24"/>
                <w:szCs w:val="24"/>
              </w:rPr>
              <w:t>；</w:t>
            </w:r>
          </w:p>
          <w:p w:rsidR="005F1021" w:rsidRPr="0043240F" w:rsidRDefault="005F1021" w:rsidP="00FC5477">
            <w:pPr>
              <w:pStyle w:val="ae"/>
              <w:spacing w:line="360" w:lineRule="auto"/>
              <w:textAlignment w:val="center"/>
              <w:rPr>
                <w:rFonts w:ascii="Times New Roman" w:hAnsi="Times New Roman"/>
                <w:sz w:val="24"/>
                <w:szCs w:val="24"/>
              </w:rPr>
            </w:pPr>
            <w:r w:rsidRPr="0043240F">
              <w:rPr>
                <w:rFonts w:ascii="Times New Roman" w:hAnsi="Times New Roman"/>
                <w:i/>
                <w:sz w:val="24"/>
                <w:szCs w:val="24"/>
              </w:rPr>
              <w:t>m</w:t>
            </w:r>
            <w:r w:rsidRPr="0043240F">
              <w:rPr>
                <w:rFonts w:ascii="Times New Roman" w:hAnsi="Times New Roman"/>
                <w:sz w:val="24"/>
                <w:szCs w:val="24"/>
                <w:vertAlign w:val="subscript"/>
              </w:rPr>
              <w:t>c</w:t>
            </w:r>
            <w:r w:rsidRPr="0043240F">
              <w:rPr>
                <w:rFonts w:ascii="Times New Roman" w:hAnsi="Times New Roman"/>
                <w:sz w:val="24"/>
                <w:szCs w:val="24"/>
              </w:rPr>
              <w:t>——</w:t>
            </w:r>
            <w:r w:rsidRPr="0043240F">
              <w:rPr>
                <w:rFonts w:ascii="Times New Roman" w:hAnsi="Times New Roman"/>
                <w:sz w:val="24"/>
                <w:szCs w:val="24"/>
              </w:rPr>
              <w:t>每立方米</w:t>
            </w:r>
            <w:r w:rsidR="00FC5477" w:rsidRPr="0043240F">
              <w:rPr>
                <w:rFonts w:ascii="Times New Roman" w:hAnsi="Times New Roman"/>
                <w:sz w:val="24"/>
                <w:szCs w:val="24"/>
              </w:rPr>
              <w:t>3D</w:t>
            </w:r>
            <w:r w:rsidR="00FC5477" w:rsidRPr="0043240F">
              <w:rPr>
                <w:rFonts w:ascii="Times New Roman" w:hAnsi="Times New Roman"/>
                <w:sz w:val="24"/>
                <w:szCs w:val="24"/>
              </w:rPr>
              <w:t>打印</w:t>
            </w:r>
            <w:r w:rsidRPr="0043240F">
              <w:rPr>
                <w:rFonts w:ascii="Times New Roman" w:hAnsi="Times New Roman"/>
                <w:sz w:val="24"/>
                <w:szCs w:val="24"/>
              </w:rPr>
              <w:t>混凝土中水泥用量（</w:t>
            </w:r>
            <w:r w:rsidRPr="0043240F">
              <w:rPr>
                <w:rFonts w:ascii="Times New Roman" w:hAnsi="Times New Roman"/>
                <w:sz w:val="24"/>
                <w:szCs w:val="24"/>
              </w:rPr>
              <w:t>kg</w:t>
            </w:r>
            <w:r w:rsidRPr="0043240F">
              <w:rPr>
                <w:rFonts w:ascii="Times New Roman" w:hAnsi="Times New Roman"/>
                <w:sz w:val="24"/>
                <w:szCs w:val="24"/>
              </w:rPr>
              <w:t>）。</w:t>
            </w:r>
          </w:p>
        </w:tc>
      </w:tr>
    </w:tbl>
    <w:p w:rsidR="00894B6E" w:rsidRPr="0043240F" w:rsidRDefault="002E7DD5"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7</w:t>
      </w:r>
      <w:r w:rsidR="00E57F84" w:rsidRPr="0043240F">
        <w:rPr>
          <w:rFonts w:ascii="Times New Roman" w:hAnsi="Times New Roman" w:cs="Times New Roman"/>
          <w:sz w:val="24"/>
          <w:szCs w:val="24"/>
        </w:rPr>
        <w:t xml:space="preserve">  </w:t>
      </w:r>
      <w:r w:rsidR="00894B6E" w:rsidRPr="0043240F">
        <w:rPr>
          <w:rFonts w:ascii="Times New Roman" w:hAnsi="Times New Roman" w:cs="Times New Roman"/>
          <w:sz w:val="24"/>
          <w:szCs w:val="24"/>
        </w:rPr>
        <w:t>根据</w:t>
      </w:r>
      <w:r w:rsidR="00894B6E" w:rsidRPr="0043240F">
        <w:rPr>
          <w:rFonts w:ascii="Times New Roman" w:hAnsi="Times New Roman" w:cs="Times New Roman"/>
          <w:sz w:val="24"/>
          <w:szCs w:val="24"/>
        </w:rPr>
        <w:t>3D</w:t>
      </w:r>
      <w:r w:rsidR="005811C3" w:rsidRPr="0043240F">
        <w:rPr>
          <w:rFonts w:ascii="Times New Roman" w:hAnsi="Times New Roman" w:cs="Times New Roman"/>
          <w:sz w:val="24"/>
          <w:szCs w:val="24"/>
        </w:rPr>
        <w:t>打印混凝土拌合物性能要求，选取外加剂种类并</w:t>
      </w:r>
      <w:r w:rsidR="00C9238C" w:rsidRPr="0043240F">
        <w:rPr>
          <w:rFonts w:ascii="Times New Roman" w:hAnsi="Times New Roman" w:cs="Times New Roman"/>
          <w:sz w:val="24"/>
          <w:szCs w:val="24"/>
        </w:rPr>
        <w:t>根据</w:t>
      </w:r>
      <w:r w:rsidR="00FC5477" w:rsidRPr="0043240F">
        <w:rPr>
          <w:rFonts w:ascii="Times New Roman" w:hAnsi="Times New Roman" w:cs="Times New Roman"/>
          <w:sz w:val="24"/>
          <w:szCs w:val="24"/>
        </w:rPr>
        <w:t>试验</w:t>
      </w:r>
      <w:r w:rsidR="005811C3" w:rsidRPr="0043240F">
        <w:rPr>
          <w:rFonts w:ascii="Times New Roman" w:hAnsi="Times New Roman" w:cs="Times New Roman"/>
          <w:sz w:val="24"/>
          <w:szCs w:val="24"/>
        </w:rPr>
        <w:t>确定用量</w:t>
      </w:r>
      <w:r w:rsidR="00FC5477" w:rsidRPr="0043240F">
        <w:rPr>
          <w:rFonts w:ascii="Times New Roman" w:hAnsi="Times New Roman" w:cs="Times New Roman"/>
          <w:sz w:val="24"/>
          <w:szCs w:val="24"/>
        </w:rPr>
        <w:t>，并按下式计算：</w:t>
      </w:r>
    </w:p>
    <w:p w:rsidR="00FC5477" w:rsidRPr="0043240F" w:rsidRDefault="00FC5477" w:rsidP="00662C25">
      <w:pPr>
        <w:adjustRightInd w:val="0"/>
        <w:spacing w:line="360" w:lineRule="auto"/>
        <w:jc w:val="right"/>
        <w:rPr>
          <w:rFonts w:ascii="Times New Roman" w:hAnsi="Times New Roman" w:cs="Times New Roman"/>
          <w:sz w:val="24"/>
          <w:szCs w:val="24"/>
        </w:rPr>
      </w:pPr>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a</w:t>
      </w:r>
      <w:r w:rsidR="0041742F" w:rsidRPr="0043240F">
        <w:rPr>
          <w:rFonts w:ascii="Times New Roman" w:hAnsi="Times New Roman" w:cs="Times New Roman"/>
          <w:sz w:val="24"/>
          <w:szCs w:val="24"/>
        </w:rPr>
        <w:t xml:space="preserve"> </w:t>
      </w:r>
      <w:r w:rsidRPr="0043240F">
        <w:rPr>
          <w:rFonts w:ascii="Times New Roman" w:hAnsi="Times New Roman" w:cs="Times New Roman"/>
          <w:sz w:val="24"/>
          <w:szCs w:val="24"/>
        </w:rPr>
        <w:t>=</w:t>
      </w:r>
      <w:r w:rsidR="0041742F" w:rsidRPr="0043240F">
        <w:rPr>
          <w:rFonts w:ascii="Times New Roman" w:hAnsi="Times New Roman" w:cs="Times New Roman"/>
          <w:sz w:val="24"/>
          <w:szCs w:val="24"/>
        </w:rPr>
        <w:t xml:space="preserve"> </w:t>
      </w:r>
      <w:r w:rsidR="0028244E" w:rsidRPr="0043240F">
        <w:rPr>
          <w:rFonts w:ascii="Times New Roman" w:hAnsi="Times New Roman" w:cs="Times New Roman"/>
          <w:i/>
          <w:sz w:val="24"/>
          <w:szCs w:val="24"/>
        </w:rPr>
        <w:t>m</w:t>
      </w:r>
      <w:r w:rsidR="0028244E" w:rsidRPr="0043240F">
        <w:rPr>
          <w:rFonts w:ascii="Times New Roman" w:hAnsi="Times New Roman" w:cs="Times New Roman"/>
          <w:sz w:val="24"/>
          <w:szCs w:val="24"/>
          <w:vertAlign w:val="subscript"/>
        </w:rPr>
        <w:t>b</w:t>
      </w:r>
      <w:r w:rsidR="0041742F" w:rsidRPr="0043240F">
        <w:rPr>
          <w:rFonts w:ascii="Times New Roman" w:hAnsi="Times New Roman" w:cs="Times New Roman"/>
          <w:sz w:val="24"/>
          <w:szCs w:val="24"/>
        </w:rPr>
        <w:t xml:space="preserve"> </w:t>
      </w:r>
      <w:r w:rsidR="0028244E" w:rsidRPr="0043240F">
        <w:rPr>
          <w:rFonts w:ascii="Times New Roman" w:eastAsia="宋体" w:hAnsi="Times New Roman" w:cs="Times New Roman"/>
          <w:sz w:val="24"/>
          <w:szCs w:val="24"/>
        </w:rPr>
        <w:t>•</w:t>
      </w:r>
      <w:r w:rsidR="0041742F" w:rsidRPr="0043240F">
        <w:rPr>
          <w:rFonts w:ascii="Times New Roman" w:eastAsia="宋体" w:hAnsi="Times New Roman" w:cs="Times New Roman"/>
          <w:sz w:val="24"/>
          <w:szCs w:val="24"/>
        </w:rPr>
        <w:t xml:space="preserve"> </w:t>
      </w:r>
      <w:r w:rsidR="0028244E" w:rsidRPr="0043240F">
        <w:rPr>
          <w:rFonts w:ascii="Times New Roman" w:hAnsi="Times New Roman" w:cs="Times New Roman"/>
          <w:i/>
          <w:sz w:val="24"/>
          <w:szCs w:val="24"/>
        </w:rPr>
        <w:t>α</w:t>
      </w:r>
      <w:r w:rsidR="0028244E" w:rsidRPr="0043240F">
        <w:rPr>
          <w:rFonts w:ascii="Times New Roman" w:hAnsi="Times New Roman" w:cs="Times New Roman"/>
          <w:sz w:val="24"/>
          <w:szCs w:val="24"/>
        </w:rPr>
        <w:t xml:space="preserve">                     </w:t>
      </w:r>
      <w:r w:rsidR="0028244E" w:rsidRPr="0043240F">
        <w:rPr>
          <w:rFonts w:ascii="Times New Roman" w:hAnsi="Times New Roman" w:cs="Times New Roman"/>
          <w:sz w:val="24"/>
          <w:szCs w:val="24"/>
        </w:rPr>
        <w:t>（</w:t>
      </w:r>
      <w:r w:rsidR="0028244E" w:rsidRPr="0043240F">
        <w:rPr>
          <w:rFonts w:ascii="Times New Roman" w:hAnsi="Times New Roman" w:cs="Times New Roman"/>
          <w:sz w:val="24"/>
          <w:szCs w:val="24"/>
        </w:rPr>
        <w:t>5.4.3-</w:t>
      </w:r>
      <w:r w:rsidR="0037655B" w:rsidRPr="0043240F">
        <w:rPr>
          <w:rFonts w:ascii="Times New Roman" w:hAnsi="Times New Roman" w:cs="Times New Roman"/>
          <w:sz w:val="24"/>
          <w:szCs w:val="24"/>
        </w:rPr>
        <w:t>5</w:t>
      </w:r>
      <w:r w:rsidR="0028244E" w:rsidRPr="0043240F">
        <w:rPr>
          <w:rFonts w:ascii="Times New Roman" w:hAnsi="Times New Roman" w:cs="Times New Roman"/>
          <w:sz w:val="24"/>
          <w:szCs w:val="24"/>
        </w:rPr>
        <w:t>）</w:t>
      </w:r>
    </w:p>
    <w:p w:rsidR="002619DA" w:rsidRPr="0043240F" w:rsidRDefault="0041742F" w:rsidP="00662C25">
      <w:pPr>
        <w:adjustRightInd w:val="0"/>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式中：</w:t>
      </w:r>
      <w:r w:rsidRPr="0043240F">
        <w:rPr>
          <w:rFonts w:ascii="Times New Roman" w:hAnsi="Times New Roman" w:cs="Times New Roman"/>
          <w:i/>
          <w:sz w:val="24"/>
          <w:szCs w:val="24"/>
        </w:rPr>
        <w:t>m</w:t>
      </w:r>
      <w:r w:rsidRPr="0043240F">
        <w:rPr>
          <w:rFonts w:ascii="Times New Roman" w:hAnsi="Times New Roman" w:cs="Times New Roman"/>
          <w:sz w:val="24"/>
          <w:szCs w:val="24"/>
          <w:vertAlign w:val="subscript"/>
        </w:rPr>
        <w:t>a</w:t>
      </w:r>
      <w:r w:rsidR="0037655B" w:rsidRPr="0043240F">
        <w:rPr>
          <w:rFonts w:ascii="Times New Roman" w:hAnsi="Times New Roman" w:cs="Times New Roman"/>
          <w:sz w:val="24"/>
          <w:szCs w:val="24"/>
          <w:vertAlign w:val="subscript"/>
        </w:rPr>
        <w:t xml:space="preserve">  </w:t>
      </w:r>
      <w:r w:rsidRPr="0043240F">
        <w:rPr>
          <w:rFonts w:ascii="Times New Roman" w:hAnsi="Times New Roman" w:cs="Times New Roman"/>
          <w:sz w:val="24"/>
          <w:szCs w:val="24"/>
        </w:rPr>
        <w:t>——</w:t>
      </w:r>
      <w:r w:rsidR="002619DA" w:rsidRPr="0043240F">
        <w:rPr>
          <w:rFonts w:ascii="Times New Roman" w:hAnsi="Times New Roman" w:cs="Times New Roman"/>
          <w:sz w:val="24"/>
          <w:szCs w:val="24"/>
        </w:rPr>
        <w:t>每立方米</w:t>
      </w:r>
      <w:r w:rsidR="002619DA" w:rsidRPr="0043240F">
        <w:rPr>
          <w:rFonts w:ascii="Times New Roman" w:hAnsi="Times New Roman" w:cs="Times New Roman"/>
          <w:sz w:val="24"/>
          <w:szCs w:val="24"/>
        </w:rPr>
        <w:t>3D</w:t>
      </w:r>
      <w:r w:rsidR="002619DA" w:rsidRPr="0043240F">
        <w:rPr>
          <w:rFonts w:ascii="Times New Roman" w:hAnsi="Times New Roman" w:cs="Times New Roman"/>
          <w:sz w:val="24"/>
          <w:szCs w:val="24"/>
        </w:rPr>
        <w:t>打印混凝土中外加剂的质量（</w:t>
      </w:r>
      <w:r w:rsidR="002619DA" w:rsidRPr="0043240F">
        <w:rPr>
          <w:rFonts w:ascii="Times New Roman" w:hAnsi="Times New Roman" w:cs="Times New Roman"/>
          <w:sz w:val="24"/>
          <w:szCs w:val="24"/>
        </w:rPr>
        <w:t>kg</w:t>
      </w:r>
      <w:r w:rsidR="002619DA" w:rsidRPr="0043240F">
        <w:rPr>
          <w:rFonts w:ascii="Times New Roman" w:hAnsi="Times New Roman" w:cs="Times New Roman"/>
          <w:sz w:val="24"/>
          <w:szCs w:val="24"/>
        </w:rPr>
        <w:t>）；</w:t>
      </w:r>
    </w:p>
    <w:p w:rsidR="0041742F" w:rsidRPr="0043240F" w:rsidRDefault="002619DA" w:rsidP="00662C25">
      <w:pPr>
        <w:adjustRightInd w:val="0"/>
        <w:spacing w:line="360" w:lineRule="auto"/>
        <w:ind w:leftChars="456" w:left="1438" w:hangingChars="200" w:hanging="480"/>
        <w:jc w:val="left"/>
        <w:rPr>
          <w:rFonts w:ascii="Times New Roman" w:hAnsi="Times New Roman" w:cs="Times New Roman"/>
          <w:sz w:val="24"/>
          <w:szCs w:val="24"/>
        </w:rPr>
      </w:pPr>
      <w:r w:rsidRPr="0043240F">
        <w:rPr>
          <w:rFonts w:ascii="Times New Roman" w:hAnsi="Times New Roman" w:cs="Times New Roman"/>
          <w:i/>
          <w:sz w:val="24"/>
          <w:szCs w:val="24"/>
        </w:rPr>
        <w:t>α</w:t>
      </w:r>
      <w:r w:rsidRPr="0043240F">
        <w:rPr>
          <w:rFonts w:ascii="Times New Roman" w:hAnsi="Times New Roman" w:cs="Times New Roman"/>
          <w:sz w:val="24"/>
          <w:szCs w:val="24"/>
        </w:rPr>
        <w:t>——</w:t>
      </w:r>
      <w:r w:rsidRPr="0043240F">
        <w:rPr>
          <w:rFonts w:ascii="Times New Roman" w:hAnsi="Times New Roman" w:cs="Times New Roman"/>
          <w:sz w:val="24"/>
          <w:szCs w:val="24"/>
        </w:rPr>
        <w:t>每立方米</w:t>
      </w:r>
      <w:r w:rsidRPr="0043240F">
        <w:rPr>
          <w:rFonts w:ascii="Times New Roman" w:hAnsi="Times New Roman" w:cs="Times New Roman"/>
          <w:sz w:val="24"/>
          <w:szCs w:val="24"/>
        </w:rPr>
        <w:t>3D</w:t>
      </w:r>
      <w:r w:rsidR="00C32DCC" w:rsidRPr="0043240F">
        <w:rPr>
          <w:rFonts w:ascii="Times New Roman" w:hAnsi="Times New Roman" w:cs="Times New Roman"/>
          <w:sz w:val="24"/>
          <w:szCs w:val="24"/>
        </w:rPr>
        <w:t>打印混凝土中外加剂占胶凝材料总量的质量百分数（</w:t>
      </w:r>
      <w:r w:rsidR="00C32DCC" w:rsidRPr="0043240F">
        <w:rPr>
          <w:rFonts w:ascii="Times New Roman" w:hAnsi="Times New Roman" w:cs="Times New Roman"/>
          <w:sz w:val="24"/>
          <w:szCs w:val="24"/>
        </w:rPr>
        <w:t>%</w:t>
      </w:r>
      <w:r w:rsidR="00C32DCC" w:rsidRPr="0043240F">
        <w:rPr>
          <w:rFonts w:ascii="Times New Roman" w:hAnsi="Times New Roman" w:cs="Times New Roman"/>
          <w:sz w:val="24"/>
          <w:szCs w:val="24"/>
        </w:rPr>
        <w:t>）。</w:t>
      </w:r>
    </w:p>
    <w:p w:rsidR="009A3CF2" w:rsidRPr="0043240F" w:rsidRDefault="007D0C8F" w:rsidP="009A3CF2">
      <w:pPr>
        <w:adjustRightInd w:val="0"/>
        <w:spacing w:line="360" w:lineRule="auto"/>
        <w:ind w:firstLineChars="200" w:firstLine="482"/>
        <w:jc w:val="left"/>
        <w:rPr>
          <w:rFonts w:ascii="Times New Roman" w:hAnsi="Times New Roman" w:cs="Times New Roman"/>
          <w:sz w:val="24"/>
          <w:szCs w:val="24"/>
        </w:rPr>
      </w:pPr>
      <w:r w:rsidRPr="0043240F">
        <w:rPr>
          <w:rFonts w:ascii="Times New Roman" w:hAnsi="Times New Roman" w:cs="Times New Roman"/>
          <w:b/>
          <w:bCs/>
          <w:sz w:val="24"/>
          <w:szCs w:val="24"/>
        </w:rPr>
        <w:t>8</w:t>
      </w:r>
      <w:r w:rsidRPr="0043240F">
        <w:rPr>
          <w:rFonts w:ascii="Times New Roman" w:hAnsi="Times New Roman" w:cs="Times New Roman"/>
          <w:sz w:val="24"/>
          <w:szCs w:val="24"/>
        </w:rPr>
        <w:t xml:space="preserve">  </w:t>
      </w:r>
      <w:r w:rsidR="00C506CD" w:rsidRPr="0043240F">
        <w:rPr>
          <w:rFonts w:ascii="Times New Roman" w:hAnsi="Times New Roman" w:cs="Times New Roman"/>
          <w:sz w:val="24"/>
          <w:szCs w:val="24"/>
        </w:rPr>
        <w:t>3D</w:t>
      </w:r>
      <w:r w:rsidR="00C506CD" w:rsidRPr="0043240F">
        <w:rPr>
          <w:rFonts w:ascii="Times New Roman" w:hAnsi="Times New Roman" w:cs="Times New Roman"/>
          <w:sz w:val="24"/>
          <w:szCs w:val="24"/>
        </w:rPr>
        <w:t>打印混凝土的配合比可按式（</w:t>
      </w:r>
      <w:r w:rsidR="00C506CD" w:rsidRPr="0043240F">
        <w:rPr>
          <w:rFonts w:ascii="Times New Roman" w:hAnsi="Times New Roman" w:cs="Times New Roman"/>
          <w:sz w:val="24"/>
          <w:szCs w:val="24"/>
        </w:rPr>
        <w:t>5.4.3-</w:t>
      </w:r>
      <w:r w:rsidR="0037655B" w:rsidRPr="0043240F">
        <w:rPr>
          <w:rFonts w:ascii="Times New Roman" w:hAnsi="Times New Roman" w:cs="Times New Roman"/>
          <w:sz w:val="24"/>
          <w:szCs w:val="24"/>
        </w:rPr>
        <w:t>6</w:t>
      </w:r>
      <w:r w:rsidR="00C506CD" w:rsidRPr="0043240F">
        <w:rPr>
          <w:rFonts w:ascii="Times New Roman" w:hAnsi="Times New Roman" w:cs="Times New Roman"/>
          <w:sz w:val="24"/>
          <w:szCs w:val="24"/>
        </w:rPr>
        <w:t>）进行计算：</w:t>
      </w:r>
    </w:p>
    <w:p w:rsidR="00C506CD" w:rsidRPr="0043240F" w:rsidRDefault="007D0C8F" w:rsidP="007D0C8F">
      <w:pPr>
        <w:adjustRightInd w:val="0"/>
        <w:spacing w:line="360" w:lineRule="auto"/>
        <w:jc w:val="right"/>
        <w:rPr>
          <w:rFonts w:ascii="Times New Roman" w:hAnsi="Times New Roman" w:cs="Times New Roman"/>
          <w:sz w:val="24"/>
          <w:szCs w:val="24"/>
        </w:rPr>
      </w:pPr>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c</w:t>
      </w:r>
      <w:r w:rsidRPr="0043240F">
        <w:rPr>
          <w:rFonts w:ascii="Times New Roman" w:hAnsi="Times New Roman" w:cs="Times New Roman"/>
          <w:sz w:val="24"/>
          <w:szCs w:val="24"/>
        </w:rPr>
        <w:t xml:space="preserve"> + </w:t>
      </w:r>
      <w:proofErr w:type="spellStart"/>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b</w:t>
      </w:r>
      <w:proofErr w:type="spellEnd"/>
      <w:r w:rsidRPr="0043240F">
        <w:rPr>
          <w:rFonts w:ascii="Times New Roman" w:hAnsi="Times New Roman" w:cs="Times New Roman"/>
          <w:sz w:val="24"/>
          <w:szCs w:val="24"/>
        </w:rPr>
        <w:t xml:space="preserve"> + </w:t>
      </w:r>
      <w:proofErr w:type="spellStart"/>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s</w:t>
      </w:r>
      <w:proofErr w:type="spellEnd"/>
      <w:r w:rsidRPr="0043240F">
        <w:rPr>
          <w:rFonts w:ascii="Times New Roman" w:hAnsi="Times New Roman" w:cs="Times New Roman"/>
          <w:sz w:val="24"/>
          <w:szCs w:val="24"/>
        </w:rPr>
        <w:t xml:space="preserve"> + </w:t>
      </w:r>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a</w:t>
      </w:r>
      <w:r w:rsidRPr="0043240F">
        <w:rPr>
          <w:rFonts w:ascii="Times New Roman" w:hAnsi="Times New Roman" w:cs="Times New Roman"/>
          <w:sz w:val="24"/>
          <w:szCs w:val="24"/>
        </w:rPr>
        <w:t xml:space="preserve"> = </w:t>
      </w:r>
      <w:proofErr w:type="spellStart"/>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cp</w:t>
      </w:r>
      <w:proofErr w:type="spellEnd"/>
      <w:r w:rsidRPr="0043240F">
        <w:rPr>
          <w:rFonts w:ascii="Times New Roman" w:hAnsi="Times New Roman" w:cs="Times New Roman"/>
          <w:sz w:val="24"/>
          <w:szCs w:val="24"/>
          <w:vertAlign w:val="subscript"/>
        </w:rPr>
        <w:t xml:space="preserve">                        </w:t>
      </w:r>
      <w:r w:rsidRPr="0043240F">
        <w:rPr>
          <w:rFonts w:ascii="Times New Roman" w:hAnsi="Times New Roman" w:cs="Times New Roman"/>
          <w:sz w:val="24"/>
          <w:szCs w:val="24"/>
        </w:rPr>
        <w:t>（</w:t>
      </w:r>
      <w:r w:rsidRPr="0043240F">
        <w:rPr>
          <w:rFonts w:ascii="Times New Roman" w:hAnsi="Times New Roman" w:cs="Times New Roman"/>
          <w:sz w:val="24"/>
          <w:szCs w:val="24"/>
        </w:rPr>
        <w:t>5.4.3-</w:t>
      </w:r>
      <w:r w:rsidR="0037655B" w:rsidRPr="0043240F">
        <w:rPr>
          <w:rFonts w:ascii="Times New Roman" w:hAnsi="Times New Roman" w:cs="Times New Roman"/>
          <w:sz w:val="24"/>
          <w:szCs w:val="24"/>
        </w:rPr>
        <w:t>6</w:t>
      </w:r>
      <w:r w:rsidRPr="0043240F">
        <w:rPr>
          <w:rFonts w:ascii="Times New Roman" w:hAnsi="Times New Roman" w:cs="Times New Roman"/>
          <w:sz w:val="24"/>
          <w:szCs w:val="24"/>
        </w:rPr>
        <w:t>）</w:t>
      </w:r>
    </w:p>
    <w:p w:rsidR="007D0C8F" w:rsidRPr="0043240F" w:rsidRDefault="007D0C8F" w:rsidP="007D0C8F">
      <w:pPr>
        <w:adjustRightInd w:val="0"/>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式中：</w:t>
      </w:r>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s</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每立方米</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打印混凝土中骨料的质量（</w:t>
      </w:r>
      <w:r w:rsidRPr="0043240F">
        <w:rPr>
          <w:rFonts w:ascii="Times New Roman" w:hAnsi="Times New Roman" w:cs="Times New Roman"/>
          <w:sz w:val="24"/>
          <w:szCs w:val="24"/>
        </w:rPr>
        <w:t>kg</w:t>
      </w:r>
      <w:r w:rsidRPr="0043240F">
        <w:rPr>
          <w:rFonts w:ascii="Times New Roman" w:hAnsi="Times New Roman" w:cs="Times New Roman"/>
          <w:sz w:val="24"/>
          <w:szCs w:val="24"/>
        </w:rPr>
        <w:t>）；</w:t>
      </w:r>
    </w:p>
    <w:p w:rsidR="0037655B" w:rsidRPr="0043240F" w:rsidRDefault="007D0C8F" w:rsidP="007D0C8F">
      <w:pPr>
        <w:adjustRightInd w:val="0"/>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 xml:space="preserve">      </w:t>
      </w:r>
      <w:proofErr w:type="spellStart"/>
      <w:r w:rsidRPr="0043240F">
        <w:rPr>
          <w:rFonts w:ascii="Times New Roman" w:hAnsi="Times New Roman" w:cs="Times New Roman"/>
          <w:i/>
          <w:iCs/>
          <w:sz w:val="24"/>
          <w:szCs w:val="24"/>
        </w:rPr>
        <w:t>m</w:t>
      </w:r>
      <w:r w:rsidRPr="0043240F">
        <w:rPr>
          <w:rFonts w:ascii="Times New Roman" w:hAnsi="Times New Roman" w:cs="Times New Roman"/>
          <w:sz w:val="24"/>
          <w:szCs w:val="24"/>
          <w:vertAlign w:val="subscript"/>
        </w:rPr>
        <w:t>cp</w:t>
      </w:r>
      <w:proofErr w:type="spellEnd"/>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每立方米</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打印混凝土拌合物的假定质量（</w:t>
      </w:r>
      <w:r w:rsidRPr="0043240F">
        <w:rPr>
          <w:rFonts w:ascii="Times New Roman" w:hAnsi="Times New Roman" w:cs="Times New Roman"/>
          <w:sz w:val="24"/>
          <w:szCs w:val="24"/>
        </w:rPr>
        <w:t>kg</w:t>
      </w:r>
      <w:r w:rsidRPr="0043240F">
        <w:rPr>
          <w:rFonts w:ascii="Times New Roman" w:hAnsi="Times New Roman" w:cs="Times New Roman"/>
          <w:sz w:val="24"/>
          <w:szCs w:val="24"/>
        </w:rPr>
        <w:t>）；</w:t>
      </w:r>
    </w:p>
    <w:p w:rsidR="0037655B" w:rsidRPr="0043240F" w:rsidRDefault="0037655B" w:rsidP="0037655B">
      <w:pPr>
        <w:adjustRightInd w:val="0"/>
        <w:spacing w:line="360" w:lineRule="auto"/>
        <w:ind w:firstLineChars="200" w:firstLine="482"/>
        <w:jc w:val="left"/>
        <w:rPr>
          <w:rFonts w:ascii="Times New Roman" w:hAnsi="Times New Roman" w:cs="Times New Roman"/>
          <w:sz w:val="24"/>
          <w:szCs w:val="24"/>
        </w:rPr>
      </w:pPr>
      <w:r w:rsidRPr="0043240F">
        <w:rPr>
          <w:rFonts w:ascii="Times New Roman" w:hAnsi="Times New Roman" w:cs="Times New Roman"/>
          <w:b/>
          <w:bCs/>
          <w:sz w:val="24"/>
          <w:szCs w:val="24"/>
        </w:rPr>
        <w:t>9</w:t>
      </w:r>
      <w:r w:rsidRPr="0043240F">
        <w:rPr>
          <w:rFonts w:ascii="Times New Roman" w:hAnsi="Times New Roman" w:cs="Times New Roman"/>
          <w:sz w:val="24"/>
          <w:szCs w:val="24"/>
        </w:rPr>
        <w:t xml:space="preserve">  3D</w:t>
      </w:r>
      <w:r w:rsidRPr="0043240F">
        <w:rPr>
          <w:rFonts w:ascii="Times New Roman" w:hAnsi="Times New Roman" w:cs="Times New Roman"/>
          <w:sz w:val="24"/>
          <w:szCs w:val="24"/>
        </w:rPr>
        <w:t>打印混凝土配合比设计中各材料用量应根据式（</w:t>
      </w:r>
      <w:r w:rsidRPr="0043240F">
        <w:rPr>
          <w:rFonts w:ascii="Times New Roman" w:hAnsi="Times New Roman" w:cs="Times New Roman"/>
          <w:sz w:val="24"/>
          <w:szCs w:val="24"/>
        </w:rPr>
        <w:t>5.4.3-1</w:t>
      </w:r>
      <w:r w:rsidRPr="0043240F">
        <w:rPr>
          <w:rFonts w:ascii="Times New Roman" w:hAnsi="Times New Roman" w:cs="Times New Roman"/>
          <w:sz w:val="24"/>
          <w:szCs w:val="24"/>
        </w:rPr>
        <w:t>）</w:t>
      </w:r>
      <w:r w:rsidRPr="0043240F">
        <w:rPr>
          <w:rFonts w:ascii="Times New Roman" w:hAnsi="Times New Roman" w:cs="Times New Roman"/>
          <w:sz w:val="24"/>
          <w:szCs w:val="24"/>
        </w:rPr>
        <w:t>~</w:t>
      </w:r>
      <w:r w:rsidRPr="0043240F">
        <w:rPr>
          <w:rFonts w:ascii="Times New Roman" w:hAnsi="Times New Roman" w:cs="Times New Roman"/>
          <w:sz w:val="24"/>
          <w:szCs w:val="24"/>
        </w:rPr>
        <w:t>式（</w:t>
      </w:r>
      <w:r w:rsidRPr="0043240F">
        <w:rPr>
          <w:rFonts w:ascii="Times New Roman" w:hAnsi="Times New Roman" w:cs="Times New Roman"/>
          <w:sz w:val="24"/>
          <w:szCs w:val="24"/>
        </w:rPr>
        <w:t>5.4.6</w:t>
      </w:r>
      <w:r w:rsidRPr="0043240F">
        <w:rPr>
          <w:rFonts w:ascii="Times New Roman" w:hAnsi="Times New Roman" w:cs="Times New Roman"/>
          <w:sz w:val="24"/>
          <w:szCs w:val="24"/>
        </w:rPr>
        <w:t>）计算得出。</w:t>
      </w:r>
    </w:p>
    <w:p w:rsidR="00894B6E" w:rsidRPr="0043240F" w:rsidRDefault="005811C3" w:rsidP="00662C25">
      <w:pPr>
        <w:adjustRightInd w:val="0"/>
        <w:spacing w:line="360" w:lineRule="auto"/>
        <w:rPr>
          <w:rFonts w:ascii="Times New Roman" w:hAnsi="Times New Roman" w:cs="Times New Roman"/>
          <w:sz w:val="24"/>
          <w:szCs w:val="24"/>
        </w:rPr>
      </w:pPr>
      <w:r w:rsidRPr="0043240F">
        <w:rPr>
          <w:rFonts w:ascii="Times New Roman" w:hAnsi="Times New Roman" w:cs="Times New Roman"/>
          <w:b/>
          <w:sz w:val="24"/>
          <w:szCs w:val="24"/>
        </w:rPr>
        <w:t xml:space="preserve">5.4.4 </w:t>
      </w:r>
      <w:r w:rsidR="00894B6E" w:rsidRPr="0043240F">
        <w:rPr>
          <w:rFonts w:ascii="Times New Roman" w:hAnsi="Times New Roman" w:cs="Times New Roman"/>
          <w:sz w:val="24"/>
          <w:szCs w:val="24"/>
        </w:rPr>
        <w:t xml:space="preserve"> </w:t>
      </w:r>
      <w:r w:rsidR="00C32DCC" w:rsidRPr="0043240F">
        <w:rPr>
          <w:rFonts w:ascii="Times New Roman" w:hAnsi="Times New Roman" w:cs="Times New Roman"/>
          <w:sz w:val="24"/>
          <w:szCs w:val="24"/>
        </w:rPr>
        <w:t>计算得出的</w:t>
      </w:r>
      <w:r w:rsidR="00C32DCC" w:rsidRPr="0043240F">
        <w:rPr>
          <w:rFonts w:ascii="Times New Roman" w:hAnsi="Times New Roman" w:cs="Times New Roman"/>
          <w:sz w:val="24"/>
          <w:szCs w:val="24"/>
        </w:rPr>
        <w:t>3D</w:t>
      </w:r>
      <w:r w:rsidR="00C32DCC" w:rsidRPr="0043240F">
        <w:rPr>
          <w:rFonts w:ascii="Times New Roman" w:hAnsi="Times New Roman" w:cs="Times New Roman"/>
          <w:sz w:val="24"/>
          <w:szCs w:val="24"/>
        </w:rPr>
        <w:t>打印混凝土配合比应通过试配进行调整，</w:t>
      </w:r>
      <w:r w:rsidR="00894B6E" w:rsidRPr="0043240F">
        <w:rPr>
          <w:rFonts w:ascii="Times New Roman" w:hAnsi="Times New Roman" w:cs="Times New Roman"/>
          <w:sz w:val="24"/>
          <w:szCs w:val="24"/>
        </w:rPr>
        <w:t>配合比的调整</w:t>
      </w:r>
      <w:r w:rsidR="00C32DCC" w:rsidRPr="0043240F">
        <w:rPr>
          <w:rFonts w:ascii="Times New Roman" w:hAnsi="Times New Roman" w:cs="Times New Roman"/>
          <w:sz w:val="24"/>
          <w:szCs w:val="24"/>
        </w:rPr>
        <w:t>应符合下列规定：</w:t>
      </w:r>
    </w:p>
    <w:p w:rsidR="00C32DCC" w:rsidRPr="0043240F" w:rsidRDefault="00C32DCC"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1</w:t>
      </w:r>
      <w:r w:rsidRPr="0043240F">
        <w:rPr>
          <w:rFonts w:ascii="Times New Roman" w:hAnsi="Times New Roman" w:cs="Times New Roman"/>
          <w:sz w:val="24"/>
          <w:szCs w:val="24"/>
        </w:rPr>
        <w:t xml:space="preserve">  3D</w:t>
      </w:r>
      <w:r w:rsidRPr="0043240F">
        <w:rPr>
          <w:rFonts w:ascii="Times New Roman" w:hAnsi="Times New Roman" w:cs="Times New Roman"/>
          <w:sz w:val="24"/>
          <w:szCs w:val="24"/>
        </w:rPr>
        <w:t>打印混凝土试配时应采用工程实际使用的原材料，</w:t>
      </w:r>
      <w:r w:rsidR="00EA2265" w:rsidRPr="0043240F">
        <w:rPr>
          <w:rFonts w:ascii="Times New Roman" w:hAnsi="Times New Roman" w:cs="Times New Roman"/>
          <w:sz w:val="24"/>
          <w:szCs w:val="24"/>
        </w:rPr>
        <w:t>每盘混凝土的最小搅拌量不宜小于</w:t>
      </w:r>
      <w:r w:rsidR="00EA2265" w:rsidRPr="0043240F">
        <w:rPr>
          <w:rFonts w:ascii="Times New Roman" w:hAnsi="Times New Roman" w:cs="Times New Roman"/>
          <w:sz w:val="24"/>
          <w:szCs w:val="24"/>
        </w:rPr>
        <w:t>20L</w:t>
      </w:r>
      <w:r w:rsidR="00EA2265" w:rsidRPr="0043240F">
        <w:rPr>
          <w:rFonts w:ascii="Times New Roman" w:hAnsi="Times New Roman" w:cs="Times New Roman"/>
          <w:sz w:val="24"/>
          <w:szCs w:val="24"/>
        </w:rPr>
        <w:t>；</w:t>
      </w:r>
    </w:p>
    <w:p w:rsidR="00EA2265" w:rsidRPr="0043240F" w:rsidRDefault="00EA2265"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2</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试配时，按照计算的混凝土配合比进行试拌，检查拌合物</w:t>
      </w:r>
      <w:r w:rsidR="00E92A48" w:rsidRPr="0043240F">
        <w:rPr>
          <w:rFonts w:ascii="Times New Roman" w:hAnsi="Times New Roman" w:cs="Times New Roman"/>
          <w:sz w:val="24"/>
          <w:szCs w:val="24"/>
        </w:rPr>
        <w:t>的</w:t>
      </w:r>
      <w:r w:rsidRPr="0043240F">
        <w:rPr>
          <w:rFonts w:ascii="Times New Roman" w:hAnsi="Times New Roman" w:cs="Times New Roman"/>
          <w:sz w:val="24"/>
          <w:szCs w:val="24"/>
        </w:rPr>
        <w:t>可打印性</w:t>
      </w:r>
      <w:r w:rsidR="00E92A48" w:rsidRPr="0043240F">
        <w:rPr>
          <w:rFonts w:ascii="Times New Roman" w:hAnsi="Times New Roman" w:cs="Times New Roman"/>
          <w:sz w:val="24"/>
          <w:szCs w:val="24"/>
        </w:rPr>
        <w:t>和可打印时间</w:t>
      </w:r>
      <w:r w:rsidRPr="0043240F">
        <w:rPr>
          <w:rFonts w:ascii="Times New Roman" w:hAnsi="Times New Roman" w:cs="Times New Roman"/>
          <w:sz w:val="24"/>
          <w:szCs w:val="24"/>
        </w:rPr>
        <w:t>。当拌合物可打印性</w:t>
      </w:r>
      <w:r w:rsidR="00E92A48" w:rsidRPr="0043240F">
        <w:rPr>
          <w:rFonts w:ascii="Times New Roman" w:hAnsi="Times New Roman" w:cs="Times New Roman"/>
          <w:sz w:val="24"/>
          <w:szCs w:val="24"/>
        </w:rPr>
        <w:t>和可打印时间</w:t>
      </w:r>
      <w:r w:rsidRPr="0043240F">
        <w:rPr>
          <w:rFonts w:ascii="Times New Roman" w:hAnsi="Times New Roman" w:cs="Times New Roman"/>
          <w:sz w:val="24"/>
          <w:szCs w:val="24"/>
        </w:rPr>
        <w:t>不能满足要求时，</w:t>
      </w:r>
      <w:r w:rsidR="001918FF" w:rsidRPr="0043240F">
        <w:rPr>
          <w:rFonts w:ascii="Times New Roman" w:hAnsi="Times New Roman" w:cs="Times New Roman"/>
          <w:sz w:val="24"/>
          <w:szCs w:val="24"/>
        </w:rPr>
        <w:t>宜</w:t>
      </w:r>
      <w:r w:rsidRPr="0043240F">
        <w:rPr>
          <w:rFonts w:ascii="Times New Roman" w:hAnsi="Times New Roman" w:cs="Times New Roman"/>
          <w:sz w:val="24"/>
          <w:szCs w:val="24"/>
        </w:rPr>
        <w:t>胶凝材料不变</w:t>
      </w:r>
      <w:r w:rsidR="001918FF" w:rsidRPr="0043240F">
        <w:rPr>
          <w:rFonts w:ascii="Times New Roman" w:hAnsi="Times New Roman" w:cs="Times New Roman"/>
          <w:sz w:val="24"/>
          <w:szCs w:val="24"/>
        </w:rPr>
        <w:t>，合理调整外加剂用量、用水量及骨料用量等，直到符合要求为止，并根据试拌结果提出混凝土强度试验用的基准配合比</w:t>
      </w:r>
      <w:r w:rsidR="006D31C8" w:rsidRPr="0043240F">
        <w:rPr>
          <w:rFonts w:ascii="Times New Roman" w:hAnsi="Times New Roman" w:cs="Times New Roman"/>
          <w:sz w:val="24"/>
          <w:szCs w:val="24"/>
        </w:rPr>
        <w:t>；</w:t>
      </w:r>
    </w:p>
    <w:p w:rsidR="001918FF" w:rsidRPr="0043240F" w:rsidRDefault="001918FF"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3</w:t>
      </w:r>
      <w:r w:rsidRPr="0043240F">
        <w:rPr>
          <w:rFonts w:ascii="Times New Roman" w:hAnsi="Times New Roman" w:cs="Times New Roman"/>
          <w:sz w:val="24"/>
          <w:szCs w:val="24"/>
        </w:rPr>
        <w:t xml:space="preserve">  3D</w:t>
      </w:r>
      <w:r w:rsidRPr="0043240F">
        <w:rPr>
          <w:rFonts w:ascii="Times New Roman" w:hAnsi="Times New Roman" w:cs="Times New Roman"/>
          <w:sz w:val="24"/>
          <w:szCs w:val="24"/>
        </w:rPr>
        <w:t>打印混凝土强度试验时以基准配合比为基础，保持胶凝材料不变，</w:t>
      </w:r>
      <w:r w:rsidR="00E92A48" w:rsidRPr="0043240F">
        <w:rPr>
          <w:rFonts w:ascii="Times New Roman" w:hAnsi="Times New Roman" w:cs="Times New Roman"/>
          <w:sz w:val="24"/>
          <w:szCs w:val="24"/>
        </w:rPr>
        <w:t>计算</w:t>
      </w:r>
      <w:r w:rsidRPr="0043240F">
        <w:rPr>
          <w:rFonts w:ascii="Times New Roman" w:hAnsi="Times New Roman" w:cs="Times New Roman"/>
          <w:sz w:val="24"/>
          <w:szCs w:val="24"/>
        </w:rPr>
        <w:t>基准水胶比</w:t>
      </w:r>
      <w:r w:rsidR="00E92A48" w:rsidRPr="0043240F">
        <w:rPr>
          <w:rFonts w:ascii="Times New Roman" w:hAnsi="Times New Roman" w:cs="Times New Roman"/>
          <w:sz w:val="24"/>
          <w:szCs w:val="24"/>
        </w:rPr>
        <w:t>±0.02</w:t>
      </w:r>
      <w:r w:rsidR="00E92A48" w:rsidRPr="0043240F">
        <w:rPr>
          <w:rFonts w:ascii="Times New Roman" w:hAnsi="Times New Roman" w:cs="Times New Roman"/>
          <w:sz w:val="24"/>
          <w:szCs w:val="24"/>
        </w:rPr>
        <w:t>的两个水胶比参数，外加剂用量根据基准配合比试验结果适当调整，分别按三个配合比拌制混凝土，并测试拌合物的可打印性和可打印时间</w:t>
      </w:r>
      <w:r w:rsidR="006D31C8" w:rsidRPr="0043240F">
        <w:rPr>
          <w:rFonts w:ascii="Times New Roman" w:hAnsi="Times New Roman" w:cs="Times New Roman"/>
          <w:sz w:val="24"/>
          <w:szCs w:val="24"/>
        </w:rPr>
        <w:t>；</w:t>
      </w:r>
    </w:p>
    <w:p w:rsidR="00E92A48" w:rsidRPr="0043240F" w:rsidRDefault="00E92A48"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lastRenderedPageBreak/>
        <w:t xml:space="preserve">4 </w:t>
      </w:r>
      <w:r w:rsidRPr="0043240F">
        <w:rPr>
          <w:rFonts w:ascii="Times New Roman" w:hAnsi="Times New Roman" w:cs="Times New Roman"/>
          <w:sz w:val="24"/>
          <w:szCs w:val="24"/>
        </w:rPr>
        <w:t xml:space="preserve"> 3D</w:t>
      </w:r>
      <w:r w:rsidRPr="0043240F">
        <w:rPr>
          <w:rFonts w:ascii="Times New Roman" w:hAnsi="Times New Roman" w:cs="Times New Roman"/>
          <w:sz w:val="24"/>
          <w:szCs w:val="24"/>
        </w:rPr>
        <w:t>打印混凝土强度试验时每种配合比至少应制作两组试件，</w:t>
      </w:r>
      <w:r w:rsidR="006D31C8" w:rsidRPr="0043240F">
        <w:rPr>
          <w:rFonts w:ascii="Times New Roman" w:hAnsi="Times New Roman" w:cs="Times New Roman"/>
          <w:sz w:val="24"/>
          <w:szCs w:val="24"/>
        </w:rPr>
        <w:t>标准养护条件下，分别测定</w:t>
      </w:r>
      <w:r w:rsidRPr="0043240F">
        <w:rPr>
          <w:rFonts w:ascii="Times New Roman" w:hAnsi="Times New Roman" w:cs="Times New Roman"/>
          <w:sz w:val="24"/>
          <w:szCs w:val="24"/>
        </w:rPr>
        <w:t>1d</w:t>
      </w:r>
      <w:r w:rsidRPr="0043240F">
        <w:rPr>
          <w:rFonts w:ascii="Times New Roman" w:hAnsi="Times New Roman" w:cs="Times New Roman"/>
          <w:sz w:val="24"/>
          <w:szCs w:val="24"/>
        </w:rPr>
        <w:t>和</w:t>
      </w:r>
      <w:r w:rsidRPr="0043240F">
        <w:rPr>
          <w:rFonts w:ascii="Times New Roman" w:hAnsi="Times New Roman" w:cs="Times New Roman"/>
          <w:sz w:val="24"/>
          <w:szCs w:val="24"/>
        </w:rPr>
        <w:t>28d</w:t>
      </w:r>
      <w:r w:rsidR="006D31C8" w:rsidRPr="0043240F">
        <w:rPr>
          <w:rFonts w:ascii="Times New Roman" w:hAnsi="Times New Roman" w:cs="Times New Roman"/>
          <w:sz w:val="24"/>
          <w:szCs w:val="24"/>
        </w:rPr>
        <w:t>混凝土抗压</w:t>
      </w:r>
      <w:r w:rsidRPr="0043240F">
        <w:rPr>
          <w:rFonts w:ascii="Times New Roman" w:hAnsi="Times New Roman" w:cs="Times New Roman"/>
          <w:sz w:val="24"/>
          <w:szCs w:val="24"/>
        </w:rPr>
        <w:t>强度</w:t>
      </w:r>
      <w:r w:rsidR="006D31C8" w:rsidRPr="0043240F">
        <w:rPr>
          <w:rFonts w:ascii="Times New Roman" w:hAnsi="Times New Roman" w:cs="Times New Roman"/>
          <w:sz w:val="24"/>
          <w:szCs w:val="24"/>
        </w:rPr>
        <w:t>；</w:t>
      </w:r>
    </w:p>
    <w:p w:rsidR="006D31C8" w:rsidRPr="0043240F" w:rsidRDefault="006D31C8" w:rsidP="00662C25">
      <w:pPr>
        <w:adjustRightInd w:val="0"/>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5</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根据</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打印混凝土试配结果选取拌合物性能和抗压强度满足设计和施工要求配合比作为选定配合比；</w:t>
      </w:r>
    </w:p>
    <w:p w:rsidR="006D31C8" w:rsidRPr="0043240F" w:rsidRDefault="006D31C8" w:rsidP="00662C25">
      <w:pPr>
        <w:adjustRightInd w:val="0"/>
        <w:spacing w:line="360" w:lineRule="auto"/>
        <w:ind w:firstLineChars="200" w:firstLine="482"/>
        <w:rPr>
          <w:rFonts w:ascii="Times New Roman" w:hAnsi="Times New Roman" w:cs="Times New Roman"/>
          <w:b/>
          <w:sz w:val="24"/>
          <w:szCs w:val="24"/>
        </w:rPr>
      </w:pPr>
      <w:r w:rsidRPr="0043240F">
        <w:rPr>
          <w:rFonts w:ascii="Times New Roman" w:hAnsi="Times New Roman" w:cs="Times New Roman"/>
          <w:b/>
          <w:sz w:val="24"/>
          <w:szCs w:val="24"/>
        </w:rPr>
        <w:t xml:space="preserve">6  </w:t>
      </w:r>
      <w:r w:rsidR="00401101" w:rsidRPr="0043240F">
        <w:rPr>
          <w:rFonts w:ascii="Times New Roman" w:hAnsi="Times New Roman" w:cs="Times New Roman"/>
          <w:sz w:val="24"/>
          <w:szCs w:val="24"/>
        </w:rPr>
        <w:t>在选定配合比的基础上，按照《普通混凝土配合比设计规程》</w:t>
      </w:r>
      <w:r w:rsidR="00401101" w:rsidRPr="0043240F">
        <w:rPr>
          <w:rFonts w:ascii="Times New Roman" w:hAnsi="Times New Roman" w:cs="Times New Roman"/>
          <w:sz w:val="24"/>
          <w:szCs w:val="24"/>
        </w:rPr>
        <w:t>JGJ 55</w:t>
      </w:r>
      <w:r w:rsidR="00401101" w:rsidRPr="0043240F">
        <w:rPr>
          <w:rFonts w:ascii="Times New Roman" w:hAnsi="Times New Roman" w:cs="Times New Roman"/>
          <w:sz w:val="24"/>
          <w:szCs w:val="24"/>
        </w:rPr>
        <w:t>的规定进行配合比的调整与确定，确定的配合比即为设计配合比。</w:t>
      </w:r>
    </w:p>
    <w:p w:rsidR="005C47F5" w:rsidRPr="0043240F" w:rsidRDefault="005C47F5" w:rsidP="0037449D">
      <w:pPr>
        <w:widowControl/>
        <w:jc w:val="left"/>
        <w:rPr>
          <w:rFonts w:ascii="Times New Roman" w:eastAsiaTheme="majorEastAsia" w:hAnsi="Times New Roman" w:cs="Times New Roman"/>
          <w:b/>
          <w:bCs/>
          <w:sz w:val="32"/>
          <w:szCs w:val="32"/>
        </w:rPr>
      </w:pPr>
      <w:bookmarkStart w:id="58" w:name="_Toc3220687"/>
      <w:r w:rsidRPr="0043240F">
        <w:rPr>
          <w:rFonts w:ascii="Times New Roman" w:hAnsi="Times New Roman" w:cs="Times New Roman"/>
        </w:rPr>
        <w:br w:type="page"/>
      </w:r>
    </w:p>
    <w:p w:rsidR="00074AAB" w:rsidRPr="0043240F" w:rsidRDefault="002B70A5" w:rsidP="006B708C">
      <w:pPr>
        <w:spacing w:before="120" w:after="120"/>
        <w:jc w:val="center"/>
        <w:outlineLvl w:val="0"/>
        <w:rPr>
          <w:rFonts w:ascii="Times New Roman" w:hAnsi="Times New Roman" w:cs="Times New Roman"/>
          <w:b/>
          <w:sz w:val="28"/>
          <w:szCs w:val="28"/>
        </w:rPr>
      </w:pPr>
      <w:bookmarkStart w:id="59" w:name="_Toc19251514"/>
      <w:r w:rsidRPr="0043240F">
        <w:rPr>
          <w:rFonts w:ascii="Times New Roman" w:hAnsi="Times New Roman" w:cs="Times New Roman"/>
          <w:b/>
          <w:sz w:val="28"/>
          <w:szCs w:val="28"/>
        </w:rPr>
        <w:lastRenderedPageBreak/>
        <w:t>6</w:t>
      </w:r>
      <w:r w:rsidR="004921D5" w:rsidRPr="0043240F">
        <w:rPr>
          <w:rFonts w:ascii="Times New Roman" w:hAnsi="Times New Roman" w:cs="Times New Roman"/>
          <w:b/>
          <w:sz w:val="28"/>
          <w:szCs w:val="28"/>
        </w:rPr>
        <w:t xml:space="preserve"> </w:t>
      </w:r>
      <w:r w:rsidR="00662C25" w:rsidRPr="0043240F">
        <w:rPr>
          <w:rFonts w:ascii="Times New Roman" w:hAnsi="Times New Roman" w:cs="Times New Roman"/>
          <w:b/>
          <w:sz w:val="28"/>
          <w:szCs w:val="28"/>
        </w:rPr>
        <w:t xml:space="preserve"> </w:t>
      </w:r>
      <w:r w:rsidR="004921D5" w:rsidRPr="0043240F">
        <w:rPr>
          <w:rFonts w:ascii="Times New Roman" w:hAnsi="Times New Roman" w:cs="Times New Roman"/>
          <w:b/>
          <w:sz w:val="28"/>
          <w:szCs w:val="28"/>
        </w:rPr>
        <w:t>设</w:t>
      </w:r>
      <w:r w:rsidR="00E9049D" w:rsidRPr="0043240F">
        <w:rPr>
          <w:rFonts w:ascii="Times New Roman" w:hAnsi="Times New Roman" w:cs="Times New Roman"/>
          <w:b/>
          <w:sz w:val="28"/>
          <w:szCs w:val="28"/>
        </w:rPr>
        <w:t xml:space="preserve">  </w:t>
      </w:r>
      <w:r w:rsidR="004921D5" w:rsidRPr="0043240F">
        <w:rPr>
          <w:rFonts w:ascii="Times New Roman" w:hAnsi="Times New Roman" w:cs="Times New Roman"/>
          <w:b/>
          <w:sz w:val="28"/>
          <w:szCs w:val="28"/>
        </w:rPr>
        <w:t>备</w:t>
      </w:r>
      <w:bookmarkStart w:id="60" w:name="_Toc3384003"/>
      <w:bookmarkStart w:id="61" w:name="_Toc3384004"/>
      <w:bookmarkEnd w:id="58"/>
      <w:bookmarkEnd w:id="59"/>
      <w:bookmarkEnd w:id="60"/>
      <w:bookmarkEnd w:id="61"/>
    </w:p>
    <w:p w:rsidR="0039698D" w:rsidRPr="0043240F" w:rsidRDefault="002B70A5" w:rsidP="0037449D">
      <w:pPr>
        <w:adjustRightInd w:val="0"/>
        <w:spacing w:line="360" w:lineRule="auto"/>
        <w:rPr>
          <w:rFonts w:ascii="Times New Roman" w:hAnsi="Times New Roman" w:cs="Times New Roman"/>
          <w:sz w:val="24"/>
          <w:szCs w:val="24"/>
        </w:rPr>
      </w:pPr>
      <w:bookmarkStart w:id="62" w:name="_Toc3384005"/>
      <w:r w:rsidRPr="0043240F">
        <w:rPr>
          <w:rFonts w:ascii="Times New Roman" w:hAnsi="Times New Roman" w:cs="Times New Roman"/>
          <w:b/>
          <w:sz w:val="24"/>
          <w:szCs w:val="24"/>
        </w:rPr>
        <w:t>6</w:t>
      </w:r>
      <w:r w:rsidR="003E38C5" w:rsidRPr="0043240F">
        <w:rPr>
          <w:rFonts w:ascii="Times New Roman" w:hAnsi="Times New Roman" w:cs="Times New Roman"/>
          <w:b/>
          <w:sz w:val="24"/>
          <w:szCs w:val="24"/>
        </w:rPr>
        <w:t>.0.1</w:t>
      </w:r>
      <w:r w:rsidR="003E38C5" w:rsidRPr="0043240F">
        <w:rPr>
          <w:rFonts w:ascii="Times New Roman" w:hAnsi="Times New Roman" w:cs="Times New Roman"/>
          <w:sz w:val="24"/>
          <w:szCs w:val="24"/>
        </w:rPr>
        <w:t xml:space="preserve"> </w:t>
      </w:r>
      <w:r w:rsidR="004664F1" w:rsidRPr="0043240F">
        <w:rPr>
          <w:rFonts w:ascii="Times New Roman" w:hAnsi="Times New Roman" w:cs="Times New Roman"/>
          <w:sz w:val="24"/>
          <w:szCs w:val="24"/>
        </w:rPr>
        <w:t xml:space="preserve"> </w:t>
      </w:r>
      <w:r w:rsidR="0039698D" w:rsidRPr="0043240F">
        <w:rPr>
          <w:rFonts w:ascii="Times New Roman" w:hAnsi="Times New Roman" w:cs="Times New Roman"/>
          <w:sz w:val="24"/>
          <w:szCs w:val="24"/>
        </w:rPr>
        <w:t>用于混凝土</w:t>
      </w:r>
      <w:r w:rsidR="0039698D" w:rsidRPr="0043240F">
        <w:rPr>
          <w:rFonts w:ascii="Times New Roman" w:hAnsi="Times New Roman" w:cs="Times New Roman"/>
          <w:sz w:val="24"/>
          <w:szCs w:val="24"/>
        </w:rPr>
        <w:t>3D</w:t>
      </w:r>
      <w:r w:rsidR="0039698D" w:rsidRPr="0043240F">
        <w:rPr>
          <w:rFonts w:ascii="Times New Roman" w:hAnsi="Times New Roman" w:cs="Times New Roman"/>
          <w:sz w:val="24"/>
          <w:szCs w:val="24"/>
        </w:rPr>
        <w:t>打印的设备包括</w:t>
      </w:r>
      <w:r w:rsidR="00E332BE" w:rsidRPr="0043240F">
        <w:rPr>
          <w:rFonts w:ascii="Times New Roman" w:hAnsi="Times New Roman" w:cs="Times New Roman"/>
          <w:sz w:val="24"/>
          <w:szCs w:val="24"/>
        </w:rPr>
        <w:t>搅拌</w:t>
      </w:r>
      <w:r w:rsidR="003E38C5" w:rsidRPr="0043240F">
        <w:rPr>
          <w:rFonts w:ascii="Times New Roman" w:hAnsi="Times New Roman" w:cs="Times New Roman"/>
          <w:sz w:val="24"/>
          <w:szCs w:val="24"/>
        </w:rPr>
        <w:t>设备</w:t>
      </w:r>
      <w:r w:rsidR="00E332BE" w:rsidRPr="0043240F">
        <w:rPr>
          <w:rFonts w:ascii="Times New Roman" w:hAnsi="Times New Roman" w:cs="Times New Roman"/>
          <w:sz w:val="24"/>
          <w:szCs w:val="24"/>
        </w:rPr>
        <w:t>、输料</w:t>
      </w:r>
      <w:r w:rsidR="003E38C5" w:rsidRPr="0043240F">
        <w:rPr>
          <w:rFonts w:ascii="Times New Roman" w:hAnsi="Times New Roman" w:cs="Times New Roman"/>
          <w:sz w:val="24"/>
          <w:szCs w:val="24"/>
        </w:rPr>
        <w:t>设备</w:t>
      </w:r>
      <w:r w:rsidR="00E332BE" w:rsidRPr="0043240F">
        <w:rPr>
          <w:rFonts w:ascii="Times New Roman" w:hAnsi="Times New Roman" w:cs="Times New Roman"/>
          <w:sz w:val="24"/>
          <w:szCs w:val="24"/>
        </w:rPr>
        <w:t>和</w:t>
      </w:r>
      <w:r w:rsidR="00C57935" w:rsidRPr="0043240F">
        <w:rPr>
          <w:rFonts w:ascii="Times New Roman" w:hAnsi="Times New Roman" w:cs="Times New Roman"/>
          <w:sz w:val="24"/>
          <w:szCs w:val="24"/>
        </w:rPr>
        <w:t>3D</w:t>
      </w:r>
      <w:r w:rsidR="0039698D" w:rsidRPr="0043240F">
        <w:rPr>
          <w:rFonts w:ascii="Times New Roman" w:hAnsi="Times New Roman" w:cs="Times New Roman"/>
          <w:sz w:val="24"/>
          <w:szCs w:val="24"/>
        </w:rPr>
        <w:t>打印</w:t>
      </w:r>
      <w:r w:rsidR="003E38C5" w:rsidRPr="0043240F">
        <w:rPr>
          <w:rFonts w:ascii="Times New Roman" w:hAnsi="Times New Roman" w:cs="Times New Roman"/>
          <w:sz w:val="24"/>
          <w:szCs w:val="24"/>
        </w:rPr>
        <w:t>设备</w:t>
      </w:r>
      <w:r w:rsidR="00E332BE" w:rsidRPr="0043240F">
        <w:rPr>
          <w:rFonts w:ascii="Times New Roman" w:hAnsi="Times New Roman" w:cs="Times New Roman"/>
          <w:sz w:val="24"/>
          <w:szCs w:val="24"/>
        </w:rPr>
        <w:t>。</w:t>
      </w:r>
    </w:p>
    <w:p w:rsidR="008255AC"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3E38C5" w:rsidRPr="0043240F">
        <w:rPr>
          <w:rFonts w:ascii="Times New Roman" w:hAnsi="Times New Roman" w:cs="Times New Roman"/>
          <w:b/>
          <w:color w:val="000000"/>
          <w:sz w:val="24"/>
          <w:szCs w:val="24"/>
        </w:rPr>
        <w:t>.0.2</w:t>
      </w:r>
      <w:r w:rsidR="003E38C5" w:rsidRPr="0043240F">
        <w:rPr>
          <w:rFonts w:ascii="Times New Roman" w:hAnsi="Times New Roman" w:cs="Times New Roman"/>
          <w:color w:val="000000"/>
          <w:sz w:val="24"/>
          <w:szCs w:val="24"/>
        </w:rPr>
        <w:t xml:space="preserve"> </w:t>
      </w:r>
      <w:r w:rsidR="004664F1" w:rsidRPr="0043240F">
        <w:rPr>
          <w:rFonts w:ascii="Times New Roman" w:hAnsi="Times New Roman" w:cs="Times New Roman"/>
          <w:color w:val="000000"/>
          <w:sz w:val="24"/>
          <w:szCs w:val="24"/>
        </w:rPr>
        <w:t xml:space="preserve"> </w:t>
      </w:r>
      <w:r w:rsidR="003E38C5" w:rsidRPr="0043240F">
        <w:rPr>
          <w:rFonts w:ascii="Times New Roman" w:hAnsi="Times New Roman" w:cs="Times New Roman"/>
          <w:color w:val="000000"/>
          <w:sz w:val="24"/>
          <w:szCs w:val="24"/>
        </w:rPr>
        <w:t>3D</w:t>
      </w:r>
      <w:r w:rsidR="003E38C5" w:rsidRPr="0043240F">
        <w:rPr>
          <w:rFonts w:ascii="Times New Roman" w:hAnsi="Times New Roman" w:cs="Times New Roman"/>
          <w:color w:val="000000"/>
          <w:sz w:val="24"/>
          <w:szCs w:val="24"/>
        </w:rPr>
        <w:t>打印混凝土搅拌设备</w:t>
      </w:r>
      <w:r w:rsidR="00E332BE" w:rsidRPr="0043240F">
        <w:rPr>
          <w:rFonts w:ascii="Times New Roman" w:hAnsi="Times New Roman" w:cs="Times New Roman"/>
          <w:color w:val="000000"/>
          <w:sz w:val="24"/>
          <w:szCs w:val="24"/>
        </w:rPr>
        <w:t>应符合现行</w:t>
      </w:r>
      <w:r w:rsidR="003E38C5" w:rsidRPr="0043240F">
        <w:rPr>
          <w:rFonts w:ascii="Times New Roman" w:hAnsi="Times New Roman" w:cs="Times New Roman"/>
          <w:color w:val="000000"/>
          <w:sz w:val="24"/>
          <w:szCs w:val="24"/>
        </w:rPr>
        <w:t>国家</w:t>
      </w:r>
      <w:r w:rsidR="00E332BE" w:rsidRPr="0043240F">
        <w:rPr>
          <w:rFonts w:ascii="Times New Roman" w:hAnsi="Times New Roman" w:cs="Times New Roman"/>
          <w:color w:val="000000"/>
          <w:sz w:val="24"/>
          <w:szCs w:val="24"/>
        </w:rPr>
        <w:t>标准《混凝土搅拌机》</w:t>
      </w:r>
      <w:bookmarkStart w:id="63" w:name="OLE_LINK1"/>
      <w:bookmarkStart w:id="64" w:name="OLE_LINK2"/>
      <w:bookmarkStart w:id="65" w:name="OLE_LINK3"/>
      <w:r w:rsidR="00E332BE" w:rsidRPr="0043240F">
        <w:rPr>
          <w:rFonts w:ascii="Times New Roman" w:hAnsi="Times New Roman" w:cs="Times New Roman"/>
          <w:color w:val="000000"/>
          <w:sz w:val="24"/>
          <w:szCs w:val="24"/>
        </w:rPr>
        <w:t>GB/T9142</w:t>
      </w:r>
      <w:bookmarkEnd w:id="63"/>
      <w:bookmarkEnd w:id="64"/>
      <w:bookmarkEnd w:id="65"/>
      <w:r w:rsidR="00E332BE" w:rsidRPr="0043240F">
        <w:rPr>
          <w:rFonts w:ascii="Times New Roman" w:hAnsi="Times New Roman" w:cs="Times New Roman"/>
          <w:color w:val="000000"/>
          <w:sz w:val="24"/>
          <w:szCs w:val="24"/>
        </w:rPr>
        <w:t>的规定，宜</w:t>
      </w:r>
      <w:r w:rsidR="0039698D" w:rsidRPr="0043240F">
        <w:rPr>
          <w:rFonts w:ascii="Times New Roman" w:hAnsi="Times New Roman" w:cs="Times New Roman"/>
          <w:color w:val="000000"/>
          <w:sz w:val="24"/>
          <w:szCs w:val="24"/>
        </w:rPr>
        <w:t>采用强制</w:t>
      </w:r>
      <w:r w:rsidR="00E332BE" w:rsidRPr="0043240F">
        <w:rPr>
          <w:rFonts w:ascii="Times New Roman" w:hAnsi="Times New Roman" w:cs="Times New Roman"/>
          <w:color w:val="000000"/>
          <w:sz w:val="24"/>
          <w:szCs w:val="24"/>
        </w:rPr>
        <w:t>式搅拌机。当采用其他类型的搅拌设备时，</w:t>
      </w:r>
      <w:r w:rsidR="0039698D" w:rsidRPr="0043240F">
        <w:rPr>
          <w:rFonts w:ascii="Times New Roman" w:hAnsi="Times New Roman" w:cs="Times New Roman"/>
          <w:color w:val="000000"/>
          <w:sz w:val="24"/>
          <w:szCs w:val="24"/>
        </w:rPr>
        <w:t>应</w:t>
      </w:r>
      <w:r w:rsidR="00E332BE" w:rsidRPr="0043240F">
        <w:rPr>
          <w:rFonts w:ascii="Times New Roman" w:hAnsi="Times New Roman" w:cs="Times New Roman"/>
          <w:color w:val="000000"/>
          <w:sz w:val="24"/>
          <w:szCs w:val="24"/>
        </w:rPr>
        <w:t>根据</w:t>
      </w:r>
      <w:r w:rsidR="00BE390A" w:rsidRPr="0043240F">
        <w:rPr>
          <w:rFonts w:ascii="Times New Roman" w:hAnsi="Times New Roman" w:cs="Times New Roman"/>
          <w:color w:val="000000"/>
          <w:sz w:val="24"/>
          <w:szCs w:val="24"/>
        </w:rPr>
        <w:t>打印</w:t>
      </w:r>
      <w:r w:rsidR="00E332BE" w:rsidRPr="0043240F">
        <w:rPr>
          <w:rFonts w:ascii="Times New Roman" w:hAnsi="Times New Roman" w:cs="Times New Roman"/>
          <w:color w:val="000000"/>
          <w:sz w:val="24"/>
          <w:szCs w:val="24"/>
        </w:rPr>
        <w:t>需要适当延长搅拌时间</w:t>
      </w:r>
      <w:r w:rsidR="0039698D" w:rsidRPr="0043240F">
        <w:rPr>
          <w:rFonts w:ascii="Times New Roman" w:hAnsi="Times New Roman" w:cs="Times New Roman"/>
          <w:color w:val="000000"/>
          <w:sz w:val="24"/>
          <w:szCs w:val="24"/>
        </w:rPr>
        <w:t>。</w:t>
      </w:r>
      <w:bookmarkEnd w:id="62"/>
    </w:p>
    <w:p w:rsidR="00BE390A"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3E38C5" w:rsidRPr="0043240F">
        <w:rPr>
          <w:rFonts w:ascii="Times New Roman" w:hAnsi="Times New Roman" w:cs="Times New Roman"/>
          <w:b/>
          <w:color w:val="000000"/>
          <w:sz w:val="24"/>
          <w:szCs w:val="24"/>
        </w:rPr>
        <w:t>.0.3</w:t>
      </w:r>
      <w:r w:rsidR="004664F1" w:rsidRPr="0043240F">
        <w:rPr>
          <w:rFonts w:ascii="Times New Roman" w:hAnsi="Times New Roman" w:cs="Times New Roman"/>
          <w:b/>
          <w:color w:val="000000"/>
          <w:sz w:val="24"/>
          <w:szCs w:val="24"/>
        </w:rPr>
        <w:t xml:space="preserve"> </w:t>
      </w:r>
      <w:r w:rsidR="003E38C5" w:rsidRPr="0043240F">
        <w:rPr>
          <w:rFonts w:ascii="Times New Roman" w:hAnsi="Times New Roman" w:cs="Times New Roman"/>
          <w:color w:val="000000"/>
          <w:sz w:val="24"/>
          <w:szCs w:val="24"/>
        </w:rPr>
        <w:t xml:space="preserve"> </w:t>
      </w:r>
      <w:r w:rsidR="0072708B" w:rsidRPr="0043240F">
        <w:rPr>
          <w:rFonts w:ascii="Times New Roman" w:hAnsi="Times New Roman" w:cs="Times New Roman"/>
          <w:color w:val="000000"/>
          <w:sz w:val="24"/>
          <w:szCs w:val="24"/>
        </w:rPr>
        <w:t>搅拌设备</w:t>
      </w:r>
      <w:r w:rsidR="00F06FA2" w:rsidRPr="0043240F">
        <w:rPr>
          <w:rFonts w:ascii="Times New Roman" w:hAnsi="Times New Roman" w:cs="Times New Roman"/>
          <w:color w:val="000000"/>
          <w:sz w:val="24"/>
          <w:szCs w:val="24"/>
        </w:rPr>
        <w:t>选型时</w:t>
      </w:r>
      <w:r w:rsidR="00BE390A" w:rsidRPr="0043240F">
        <w:rPr>
          <w:rFonts w:ascii="Times New Roman" w:hAnsi="Times New Roman" w:cs="Times New Roman"/>
          <w:color w:val="000000"/>
          <w:sz w:val="24"/>
          <w:szCs w:val="24"/>
        </w:rPr>
        <w:t>应</w:t>
      </w:r>
      <w:r w:rsidR="00F06FA2" w:rsidRPr="0043240F">
        <w:rPr>
          <w:rFonts w:ascii="Times New Roman" w:hAnsi="Times New Roman" w:cs="Times New Roman"/>
          <w:color w:val="000000"/>
          <w:sz w:val="24"/>
          <w:szCs w:val="24"/>
        </w:rPr>
        <w:t>根据</w:t>
      </w:r>
      <w:r w:rsidR="00C57935" w:rsidRPr="0043240F">
        <w:rPr>
          <w:rFonts w:ascii="Times New Roman" w:hAnsi="Times New Roman" w:cs="Times New Roman"/>
          <w:color w:val="000000"/>
          <w:sz w:val="24"/>
          <w:szCs w:val="24"/>
        </w:rPr>
        <w:t>输料设备</w:t>
      </w:r>
      <w:r w:rsidR="00BE390A" w:rsidRPr="0043240F">
        <w:rPr>
          <w:rFonts w:ascii="Times New Roman" w:hAnsi="Times New Roman" w:cs="Times New Roman"/>
          <w:color w:val="000000"/>
          <w:sz w:val="24"/>
          <w:szCs w:val="24"/>
        </w:rPr>
        <w:t>输送量、</w:t>
      </w:r>
      <w:r w:rsidR="003E38C5" w:rsidRPr="0043240F">
        <w:rPr>
          <w:rFonts w:ascii="Times New Roman" w:hAnsi="Times New Roman" w:cs="Times New Roman"/>
          <w:color w:val="000000"/>
          <w:sz w:val="24"/>
          <w:szCs w:val="24"/>
        </w:rPr>
        <w:t>输送管长度、打印头容积和打印速度确定公称</w:t>
      </w:r>
      <w:r w:rsidR="0072708B" w:rsidRPr="0043240F">
        <w:rPr>
          <w:rFonts w:ascii="Times New Roman" w:hAnsi="Times New Roman" w:cs="Times New Roman"/>
          <w:color w:val="000000"/>
          <w:sz w:val="24"/>
          <w:szCs w:val="24"/>
        </w:rPr>
        <w:t>容量</w:t>
      </w:r>
      <w:r w:rsidR="00F06FA2" w:rsidRPr="0043240F">
        <w:rPr>
          <w:rFonts w:ascii="Times New Roman" w:hAnsi="Times New Roman" w:cs="Times New Roman"/>
          <w:color w:val="000000"/>
          <w:sz w:val="24"/>
          <w:szCs w:val="24"/>
        </w:rPr>
        <w:t>。</w:t>
      </w:r>
    </w:p>
    <w:p w:rsidR="00F06FA2" w:rsidRPr="0043240F" w:rsidRDefault="002B70A5" w:rsidP="0037449D">
      <w:pPr>
        <w:adjustRightInd w:val="0"/>
        <w:spacing w:line="360" w:lineRule="auto"/>
        <w:rPr>
          <w:rFonts w:ascii="Times New Roman" w:hAnsi="Times New Roman" w:cs="Times New Roman"/>
          <w:color w:val="000000"/>
          <w:sz w:val="24"/>
          <w:szCs w:val="24"/>
        </w:rPr>
      </w:pPr>
      <w:bookmarkStart w:id="66" w:name="_Toc3384006"/>
      <w:r w:rsidRPr="0043240F">
        <w:rPr>
          <w:rFonts w:ascii="Times New Roman" w:hAnsi="Times New Roman" w:cs="Times New Roman"/>
          <w:b/>
          <w:color w:val="000000"/>
          <w:sz w:val="24"/>
          <w:szCs w:val="24"/>
        </w:rPr>
        <w:t>6</w:t>
      </w:r>
      <w:r w:rsidR="003E38C5" w:rsidRPr="0043240F">
        <w:rPr>
          <w:rFonts w:ascii="Times New Roman" w:hAnsi="Times New Roman" w:cs="Times New Roman"/>
          <w:b/>
          <w:color w:val="000000"/>
          <w:sz w:val="24"/>
          <w:szCs w:val="24"/>
        </w:rPr>
        <w:t>.0.4</w:t>
      </w:r>
      <w:r w:rsidR="003E38C5" w:rsidRPr="0043240F">
        <w:rPr>
          <w:rFonts w:ascii="Times New Roman" w:hAnsi="Times New Roman" w:cs="Times New Roman"/>
          <w:color w:val="000000"/>
          <w:sz w:val="24"/>
          <w:szCs w:val="24"/>
        </w:rPr>
        <w:t xml:space="preserve"> </w:t>
      </w:r>
      <w:r w:rsidR="004664F1" w:rsidRPr="0043240F">
        <w:rPr>
          <w:rFonts w:ascii="Times New Roman" w:hAnsi="Times New Roman" w:cs="Times New Roman"/>
          <w:color w:val="000000"/>
          <w:sz w:val="24"/>
          <w:szCs w:val="24"/>
        </w:rPr>
        <w:t xml:space="preserve"> </w:t>
      </w:r>
      <w:r w:rsidR="0072708B" w:rsidRPr="0043240F">
        <w:rPr>
          <w:rFonts w:ascii="Times New Roman" w:hAnsi="Times New Roman" w:cs="Times New Roman"/>
          <w:color w:val="000000"/>
          <w:sz w:val="24"/>
          <w:szCs w:val="24"/>
        </w:rPr>
        <w:t>通过</w:t>
      </w:r>
      <w:r w:rsidR="00C57935" w:rsidRPr="0043240F">
        <w:rPr>
          <w:rFonts w:ascii="Times New Roman" w:hAnsi="Times New Roman" w:cs="Times New Roman"/>
          <w:color w:val="000000"/>
          <w:sz w:val="24"/>
          <w:szCs w:val="24"/>
        </w:rPr>
        <w:t>输料</w:t>
      </w:r>
      <w:r w:rsidR="0072708B" w:rsidRPr="0043240F">
        <w:rPr>
          <w:rFonts w:ascii="Times New Roman" w:hAnsi="Times New Roman" w:cs="Times New Roman"/>
          <w:color w:val="000000"/>
          <w:sz w:val="24"/>
          <w:szCs w:val="24"/>
        </w:rPr>
        <w:t>设备的</w:t>
      </w:r>
      <w:r w:rsidR="0072708B" w:rsidRPr="0043240F">
        <w:rPr>
          <w:rFonts w:ascii="Times New Roman" w:hAnsi="Times New Roman" w:cs="Times New Roman"/>
          <w:color w:val="000000"/>
          <w:sz w:val="24"/>
          <w:szCs w:val="24"/>
        </w:rPr>
        <w:t>3D</w:t>
      </w:r>
      <w:r w:rsidR="0072708B" w:rsidRPr="0043240F">
        <w:rPr>
          <w:rFonts w:ascii="Times New Roman" w:hAnsi="Times New Roman" w:cs="Times New Roman"/>
          <w:color w:val="000000"/>
          <w:sz w:val="24"/>
          <w:szCs w:val="24"/>
        </w:rPr>
        <w:t>打印混凝拌合物</w:t>
      </w:r>
      <w:r w:rsidR="00E332BE" w:rsidRPr="0043240F">
        <w:rPr>
          <w:rFonts w:ascii="Times New Roman" w:hAnsi="Times New Roman" w:cs="Times New Roman"/>
          <w:color w:val="000000"/>
          <w:sz w:val="24"/>
          <w:szCs w:val="24"/>
        </w:rPr>
        <w:t>应均匀</w:t>
      </w:r>
      <w:r w:rsidR="0072708B" w:rsidRPr="0043240F">
        <w:rPr>
          <w:rFonts w:ascii="Times New Roman" w:hAnsi="Times New Roman" w:cs="Times New Roman"/>
          <w:color w:val="000000"/>
          <w:sz w:val="24"/>
          <w:szCs w:val="24"/>
        </w:rPr>
        <w:t>，无</w:t>
      </w:r>
      <w:r w:rsidR="00E332BE" w:rsidRPr="0043240F">
        <w:rPr>
          <w:rFonts w:ascii="Times New Roman" w:hAnsi="Times New Roman" w:cs="Times New Roman"/>
          <w:color w:val="000000"/>
          <w:sz w:val="24"/>
          <w:szCs w:val="24"/>
        </w:rPr>
        <w:t>离析、分层和前后不均匀现象。</w:t>
      </w:r>
    </w:p>
    <w:p w:rsidR="00F06FA2"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72708B" w:rsidRPr="0043240F">
        <w:rPr>
          <w:rFonts w:ascii="Times New Roman" w:hAnsi="Times New Roman" w:cs="Times New Roman"/>
          <w:b/>
          <w:color w:val="000000"/>
          <w:sz w:val="24"/>
          <w:szCs w:val="24"/>
        </w:rPr>
        <w:t>.0.5</w:t>
      </w:r>
      <w:r w:rsidR="0072708B" w:rsidRPr="0043240F">
        <w:rPr>
          <w:rFonts w:ascii="Times New Roman" w:hAnsi="Times New Roman" w:cs="Times New Roman"/>
          <w:color w:val="000000"/>
          <w:sz w:val="24"/>
          <w:szCs w:val="24"/>
        </w:rPr>
        <w:t xml:space="preserve"> </w:t>
      </w:r>
      <w:r w:rsidR="004664F1" w:rsidRPr="0043240F">
        <w:rPr>
          <w:rFonts w:ascii="Times New Roman" w:hAnsi="Times New Roman" w:cs="Times New Roman"/>
          <w:color w:val="000000"/>
          <w:sz w:val="24"/>
          <w:szCs w:val="24"/>
        </w:rPr>
        <w:t xml:space="preserve"> </w:t>
      </w:r>
      <w:r w:rsidR="00F06FA2" w:rsidRPr="0043240F">
        <w:rPr>
          <w:rFonts w:ascii="Times New Roman" w:hAnsi="Times New Roman" w:cs="Times New Roman"/>
          <w:color w:val="000000"/>
          <w:sz w:val="24"/>
          <w:szCs w:val="24"/>
        </w:rPr>
        <w:t>输料</w:t>
      </w:r>
      <w:r w:rsidR="0072708B" w:rsidRPr="0043240F">
        <w:rPr>
          <w:rFonts w:ascii="Times New Roman" w:hAnsi="Times New Roman" w:cs="Times New Roman"/>
          <w:color w:val="000000"/>
          <w:sz w:val="24"/>
          <w:szCs w:val="24"/>
        </w:rPr>
        <w:t>设备的输送量</w:t>
      </w:r>
      <w:r w:rsidR="00F06FA2" w:rsidRPr="0043240F">
        <w:rPr>
          <w:rFonts w:ascii="Times New Roman" w:hAnsi="Times New Roman" w:cs="Times New Roman"/>
          <w:color w:val="000000"/>
          <w:sz w:val="24"/>
          <w:szCs w:val="24"/>
        </w:rPr>
        <w:t>应具</w:t>
      </w:r>
      <w:r w:rsidR="0072708B" w:rsidRPr="0043240F">
        <w:rPr>
          <w:rFonts w:ascii="Times New Roman" w:hAnsi="Times New Roman" w:cs="Times New Roman"/>
          <w:color w:val="000000"/>
          <w:sz w:val="24"/>
          <w:szCs w:val="24"/>
        </w:rPr>
        <w:t>有</w:t>
      </w:r>
      <w:r w:rsidR="00F06FA2" w:rsidRPr="0043240F">
        <w:rPr>
          <w:rFonts w:ascii="Times New Roman" w:hAnsi="Times New Roman" w:cs="Times New Roman"/>
          <w:color w:val="000000"/>
          <w:sz w:val="24"/>
          <w:szCs w:val="24"/>
        </w:rPr>
        <w:t>可调</w:t>
      </w:r>
      <w:r w:rsidR="0072708B" w:rsidRPr="0043240F">
        <w:rPr>
          <w:rFonts w:ascii="Times New Roman" w:hAnsi="Times New Roman" w:cs="Times New Roman"/>
          <w:color w:val="000000"/>
          <w:sz w:val="24"/>
          <w:szCs w:val="24"/>
        </w:rPr>
        <w:t>节</w:t>
      </w:r>
      <w:r w:rsidR="00F06FA2" w:rsidRPr="0043240F">
        <w:rPr>
          <w:rFonts w:ascii="Times New Roman" w:hAnsi="Times New Roman" w:cs="Times New Roman"/>
          <w:color w:val="000000"/>
          <w:sz w:val="24"/>
          <w:szCs w:val="24"/>
        </w:rPr>
        <w:t>功能。</w:t>
      </w:r>
    </w:p>
    <w:p w:rsidR="00E332BE"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72708B" w:rsidRPr="0043240F">
        <w:rPr>
          <w:rFonts w:ascii="Times New Roman" w:hAnsi="Times New Roman" w:cs="Times New Roman"/>
          <w:b/>
          <w:color w:val="000000"/>
          <w:sz w:val="24"/>
          <w:szCs w:val="24"/>
        </w:rPr>
        <w:t>.0.6</w:t>
      </w:r>
      <w:r w:rsidR="0072708B" w:rsidRPr="0043240F">
        <w:rPr>
          <w:rFonts w:ascii="Times New Roman" w:hAnsi="Times New Roman" w:cs="Times New Roman"/>
          <w:color w:val="000000"/>
          <w:sz w:val="24"/>
          <w:szCs w:val="24"/>
        </w:rPr>
        <w:t xml:space="preserve"> </w:t>
      </w:r>
      <w:bookmarkStart w:id="67" w:name="OLE_LINK4"/>
      <w:bookmarkStart w:id="68" w:name="OLE_LINK5"/>
      <w:r w:rsidR="004664F1" w:rsidRPr="0043240F">
        <w:rPr>
          <w:rFonts w:ascii="Times New Roman" w:hAnsi="Times New Roman" w:cs="Times New Roman"/>
          <w:color w:val="000000"/>
          <w:sz w:val="24"/>
          <w:szCs w:val="24"/>
        </w:rPr>
        <w:t xml:space="preserve"> </w:t>
      </w:r>
      <w:r w:rsidR="0072708B" w:rsidRPr="0043240F">
        <w:rPr>
          <w:rFonts w:ascii="Times New Roman" w:hAnsi="Times New Roman" w:cs="Times New Roman"/>
          <w:color w:val="000000"/>
          <w:sz w:val="24"/>
          <w:szCs w:val="24"/>
        </w:rPr>
        <w:t>3D</w:t>
      </w:r>
      <w:r w:rsidR="0072708B" w:rsidRPr="0043240F">
        <w:rPr>
          <w:rFonts w:ascii="Times New Roman" w:hAnsi="Times New Roman" w:cs="Times New Roman"/>
          <w:color w:val="000000"/>
          <w:sz w:val="24"/>
          <w:szCs w:val="24"/>
        </w:rPr>
        <w:t>打印混凝土中</w:t>
      </w:r>
      <w:r w:rsidR="00114D5A" w:rsidRPr="0043240F">
        <w:rPr>
          <w:rFonts w:ascii="Times New Roman" w:hAnsi="Times New Roman" w:cs="Times New Roman"/>
          <w:color w:val="000000"/>
          <w:sz w:val="24"/>
          <w:szCs w:val="24"/>
        </w:rPr>
        <w:t>无粗骨料时</w:t>
      </w:r>
      <w:r w:rsidR="0072708B" w:rsidRPr="0043240F">
        <w:rPr>
          <w:rFonts w:ascii="Times New Roman" w:hAnsi="Times New Roman" w:cs="Times New Roman"/>
          <w:color w:val="000000"/>
          <w:sz w:val="24"/>
          <w:szCs w:val="24"/>
        </w:rPr>
        <w:t>，输送设备</w:t>
      </w:r>
      <w:bookmarkEnd w:id="67"/>
      <w:bookmarkEnd w:id="68"/>
      <w:r w:rsidR="00114D5A" w:rsidRPr="0043240F">
        <w:rPr>
          <w:rFonts w:ascii="Times New Roman" w:hAnsi="Times New Roman" w:cs="Times New Roman"/>
          <w:color w:val="000000"/>
          <w:sz w:val="24"/>
          <w:szCs w:val="24"/>
        </w:rPr>
        <w:t>宜采用螺杆泵</w:t>
      </w:r>
      <w:r w:rsidR="0072708B" w:rsidRPr="0043240F">
        <w:rPr>
          <w:rFonts w:ascii="Times New Roman" w:hAnsi="Times New Roman" w:cs="Times New Roman"/>
          <w:color w:val="000000"/>
          <w:sz w:val="24"/>
          <w:szCs w:val="24"/>
        </w:rPr>
        <w:t>形式；</w:t>
      </w:r>
      <w:r w:rsidR="0072708B" w:rsidRPr="0043240F">
        <w:rPr>
          <w:rFonts w:ascii="Times New Roman" w:hAnsi="Times New Roman" w:cs="Times New Roman"/>
          <w:color w:val="000000"/>
          <w:sz w:val="24"/>
          <w:szCs w:val="24"/>
        </w:rPr>
        <w:t>3D</w:t>
      </w:r>
      <w:r w:rsidR="0072708B" w:rsidRPr="0043240F">
        <w:rPr>
          <w:rFonts w:ascii="Times New Roman" w:hAnsi="Times New Roman" w:cs="Times New Roman"/>
          <w:color w:val="000000"/>
          <w:sz w:val="24"/>
          <w:szCs w:val="24"/>
        </w:rPr>
        <w:t>打印混凝土中有粗骨料时，输送设备</w:t>
      </w:r>
      <w:r w:rsidR="00114D5A" w:rsidRPr="0043240F">
        <w:rPr>
          <w:rFonts w:ascii="Times New Roman" w:hAnsi="Times New Roman" w:cs="Times New Roman"/>
          <w:color w:val="000000"/>
          <w:sz w:val="24"/>
          <w:szCs w:val="24"/>
        </w:rPr>
        <w:t>宜采用活塞泵</w:t>
      </w:r>
      <w:r w:rsidR="0072708B" w:rsidRPr="0043240F">
        <w:rPr>
          <w:rFonts w:ascii="Times New Roman" w:hAnsi="Times New Roman" w:cs="Times New Roman"/>
          <w:color w:val="000000"/>
          <w:sz w:val="24"/>
          <w:szCs w:val="24"/>
        </w:rPr>
        <w:t>形式</w:t>
      </w:r>
      <w:r w:rsidR="00114D5A" w:rsidRPr="0043240F">
        <w:rPr>
          <w:rFonts w:ascii="Times New Roman" w:hAnsi="Times New Roman" w:cs="Times New Roman"/>
          <w:color w:val="000000"/>
          <w:sz w:val="24"/>
          <w:szCs w:val="24"/>
        </w:rPr>
        <w:t>。</w:t>
      </w:r>
    </w:p>
    <w:p w:rsidR="00C57935"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72708B" w:rsidRPr="0043240F">
        <w:rPr>
          <w:rFonts w:ascii="Times New Roman" w:hAnsi="Times New Roman" w:cs="Times New Roman"/>
          <w:b/>
          <w:color w:val="000000"/>
          <w:sz w:val="24"/>
          <w:szCs w:val="24"/>
        </w:rPr>
        <w:t>.0.7</w:t>
      </w:r>
      <w:r w:rsidR="004664F1" w:rsidRPr="0043240F">
        <w:rPr>
          <w:rFonts w:ascii="Times New Roman" w:hAnsi="Times New Roman" w:cs="Times New Roman"/>
          <w:b/>
          <w:color w:val="000000"/>
          <w:sz w:val="24"/>
          <w:szCs w:val="24"/>
        </w:rPr>
        <w:t xml:space="preserve"> </w:t>
      </w:r>
      <w:r w:rsidR="0072708B" w:rsidRPr="0043240F">
        <w:rPr>
          <w:rFonts w:ascii="Times New Roman" w:hAnsi="Times New Roman" w:cs="Times New Roman"/>
          <w:color w:val="000000"/>
          <w:sz w:val="24"/>
          <w:szCs w:val="24"/>
        </w:rPr>
        <w:t xml:space="preserve"> </w:t>
      </w:r>
      <w:r w:rsidR="00C57935" w:rsidRPr="0043240F">
        <w:rPr>
          <w:rFonts w:ascii="Times New Roman" w:hAnsi="Times New Roman" w:cs="Times New Roman"/>
          <w:color w:val="000000"/>
          <w:sz w:val="24"/>
          <w:szCs w:val="24"/>
        </w:rPr>
        <w:t>3D</w:t>
      </w:r>
      <w:r w:rsidR="00C57935" w:rsidRPr="0043240F">
        <w:rPr>
          <w:rFonts w:ascii="Times New Roman" w:hAnsi="Times New Roman" w:cs="Times New Roman"/>
          <w:color w:val="000000"/>
          <w:sz w:val="24"/>
          <w:szCs w:val="24"/>
        </w:rPr>
        <w:t>打印设备</w:t>
      </w:r>
      <w:r w:rsidR="0090218F" w:rsidRPr="0043240F">
        <w:rPr>
          <w:rFonts w:ascii="Times New Roman" w:hAnsi="Times New Roman" w:cs="Times New Roman"/>
          <w:color w:val="000000"/>
          <w:sz w:val="24"/>
          <w:szCs w:val="24"/>
        </w:rPr>
        <w:t>应</w:t>
      </w:r>
      <w:r w:rsidR="00C57935" w:rsidRPr="0043240F">
        <w:rPr>
          <w:rFonts w:ascii="Times New Roman" w:hAnsi="Times New Roman" w:cs="Times New Roman"/>
          <w:color w:val="000000"/>
          <w:sz w:val="24"/>
          <w:szCs w:val="24"/>
        </w:rPr>
        <w:t>包括打印</w:t>
      </w:r>
      <w:r w:rsidR="0090218F" w:rsidRPr="0043240F">
        <w:rPr>
          <w:rFonts w:ascii="Times New Roman" w:hAnsi="Times New Roman" w:cs="Times New Roman"/>
          <w:color w:val="000000"/>
          <w:sz w:val="24"/>
          <w:szCs w:val="24"/>
        </w:rPr>
        <w:t>硬件系统和打印软件系统。</w:t>
      </w:r>
    </w:p>
    <w:p w:rsidR="008255AC"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90218F" w:rsidRPr="0043240F">
        <w:rPr>
          <w:rFonts w:ascii="Times New Roman" w:hAnsi="Times New Roman" w:cs="Times New Roman"/>
          <w:b/>
          <w:color w:val="000000"/>
          <w:sz w:val="24"/>
          <w:szCs w:val="24"/>
        </w:rPr>
        <w:t>.0.8</w:t>
      </w:r>
      <w:r w:rsidR="004664F1" w:rsidRPr="0043240F">
        <w:rPr>
          <w:rFonts w:ascii="Times New Roman" w:hAnsi="Times New Roman" w:cs="Times New Roman"/>
          <w:b/>
          <w:color w:val="000000"/>
          <w:sz w:val="24"/>
          <w:szCs w:val="24"/>
        </w:rPr>
        <w:t xml:space="preserve"> </w:t>
      </w:r>
      <w:r w:rsidR="0090218F" w:rsidRPr="0043240F">
        <w:rPr>
          <w:rFonts w:ascii="Times New Roman" w:hAnsi="Times New Roman" w:cs="Times New Roman"/>
          <w:color w:val="000000"/>
          <w:sz w:val="24"/>
          <w:szCs w:val="24"/>
        </w:rPr>
        <w:t xml:space="preserve"> </w:t>
      </w:r>
      <w:r w:rsidR="00E332BE" w:rsidRPr="0043240F">
        <w:rPr>
          <w:rFonts w:ascii="Times New Roman" w:hAnsi="Times New Roman" w:cs="Times New Roman"/>
          <w:color w:val="000000"/>
          <w:sz w:val="24"/>
          <w:szCs w:val="24"/>
        </w:rPr>
        <w:t>打印</w:t>
      </w:r>
      <w:bookmarkEnd w:id="66"/>
      <w:r w:rsidR="0090218F" w:rsidRPr="0043240F">
        <w:rPr>
          <w:rFonts w:ascii="Times New Roman" w:hAnsi="Times New Roman" w:cs="Times New Roman"/>
          <w:color w:val="000000"/>
          <w:sz w:val="24"/>
          <w:szCs w:val="24"/>
        </w:rPr>
        <w:t>硬件系统的</w:t>
      </w:r>
      <w:r w:rsidR="00E332BE" w:rsidRPr="0043240F">
        <w:rPr>
          <w:rFonts w:ascii="Times New Roman" w:hAnsi="Times New Roman" w:cs="Times New Roman"/>
          <w:color w:val="000000"/>
          <w:sz w:val="24"/>
          <w:szCs w:val="24"/>
        </w:rPr>
        <w:t>技术要求应</w:t>
      </w:r>
      <w:r w:rsidR="007E3910" w:rsidRPr="0043240F">
        <w:rPr>
          <w:rFonts w:ascii="Times New Roman" w:hAnsi="Times New Roman" w:cs="Times New Roman"/>
          <w:color w:val="000000"/>
          <w:sz w:val="24"/>
          <w:szCs w:val="24"/>
        </w:rPr>
        <w:t>符合下列规定：</w:t>
      </w:r>
    </w:p>
    <w:p w:rsidR="00733A3A" w:rsidRPr="0043240F" w:rsidRDefault="00A73238"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1</w:t>
      </w:r>
      <w:r w:rsidR="004664F1" w:rsidRPr="0043240F">
        <w:rPr>
          <w:rFonts w:ascii="Times New Roman" w:hAnsi="Times New Roman" w:cs="Times New Roman"/>
          <w:color w:val="000000"/>
          <w:sz w:val="24"/>
          <w:szCs w:val="24"/>
        </w:rPr>
        <w:t xml:space="preserve">  </w:t>
      </w:r>
      <w:r w:rsidR="00733A3A" w:rsidRPr="0043240F">
        <w:rPr>
          <w:rFonts w:ascii="Times New Roman" w:hAnsi="Times New Roman" w:cs="Times New Roman"/>
          <w:color w:val="000000"/>
          <w:sz w:val="24"/>
          <w:szCs w:val="24"/>
        </w:rPr>
        <w:t>符合国家</w:t>
      </w:r>
      <w:r w:rsidR="00EB5D15" w:rsidRPr="0043240F">
        <w:rPr>
          <w:rFonts w:ascii="Times New Roman" w:hAnsi="Times New Roman" w:cs="Times New Roman"/>
          <w:color w:val="000000"/>
          <w:sz w:val="24"/>
          <w:szCs w:val="24"/>
        </w:rPr>
        <w:t>现行</w:t>
      </w:r>
      <w:r w:rsidR="00733A3A" w:rsidRPr="0043240F">
        <w:rPr>
          <w:rFonts w:ascii="Times New Roman" w:hAnsi="Times New Roman" w:cs="Times New Roman"/>
          <w:color w:val="000000"/>
          <w:sz w:val="24"/>
          <w:szCs w:val="24"/>
        </w:rPr>
        <w:t>有关安全技术标准。</w:t>
      </w:r>
    </w:p>
    <w:p w:rsidR="002D46BC" w:rsidRPr="0043240F" w:rsidRDefault="00EB5D15"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2</w:t>
      </w:r>
      <w:r w:rsidR="004664F1" w:rsidRPr="0043240F">
        <w:rPr>
          <w:rFonts w:ascii="Times New Roman" w:hAnsi="Times New Roman" w:cs="Times New Roman"/>
          <w:color w:val="000000"/>
          <w:sz w:val="24"/>
          <w:szCs w:val="24"/>
        </w:rPr>
        <w:t xml:space="preserve">  </w:t>
      </w:r>
      <w:r w:rsidR="00F06FA2" w:rsidRPr="0043240F">
        <w:rPr>
          <w:rFonts w:ascii="Times New Roman" w:hAnsi="Times New Roman" w:cs="Times New Roman"/>
          <w:color w:val="000000"/>
          <w:sz w:val="24"/>
          <w:szCs w:val="24"/>
        </w:rPr>
        <w:t>具备在三维方向移动功能，</w:t>
      </w:r>
      <w:r w:rsidR="000F6333" w:rsidRPr="0043240F">
        <w:rPr>
          <w:rFonts w:ascii="Times New Roman" w:hAnsi="Times New Roman" w:cs="Times New Roman"/>
          <w:color w:val="000000"/>
          <w:sz w:val="24"/>
          <w:szCs w:val="24"/>
        </w:rPr>
        <w:t>能够</w:t>
      </w:r>
      <w:r w:rsidR="00970C99" w:rsidRPr="0043240F">
        <w:rPr>
          <w:rFonts w:ascii="Times New Roman" w:hAnsi="Times New Roman" w:cs="Times New Roman"/>
          <w:color w:val="000000"/>
          <w:sz w:val="24"/>
          <w:szCs w:val="24"/>
        </w:rPr>
        <w:t>按照</w:t>
      </w:r>
      <w:r w:rsidR="003869B1" w:rsidRPr="0043240F">
        <w:rPr>
          <w:rFonts w:ascii="Times New Roman" w:hAnsi="Times New Roman" w:cs="Times New Roman"/>
          <w:color w:val="000000"/>
          <w:sz w:val="24"/>
          <w:szCs w:val="24"/>
        </w:rPr>
        <w:t>设计</w:t>
      </w:r>
      <w:r w:rsidR="00D02CB9" w:rsidRPr="0043240F">
        <w:rPr>
          <w:rFonts w:ascii="Times New Roman" w:hAnsi="Times New Roman" w:cs="Times New Roman"/>
          <w:color w:val="000000"/>
          <w:sz w:val="24"/>
          <w:szCs w:val="24"/>
        </w:rPr>
        <w:t>的打印</w:t>
      </w:r>
      <w:r w:rsidR="009555C1" w:rsidRPr="0043240F">
        <w:rPr>
          <w:rFonts w:ascii="Times New Roman" w:hAnsi="Times New Roman" w:cs="Times New Roman"/>
          <w:color w:val="000000"/>
          <w:sz w:val="24"/>
          <w:szCs w:val="24"/>
        </w:rPr>
        <w:t>路径进行</w:t>
      </w:r>
      <w:r w:rsidR="002D46BC" w:rsidRPr="0043240F">
        <w:rPr>
          <w:rFonts w:ascii="Times New Roman" w:hAnsi="Times New Roman" w:cs="Times New Roman"/>
          <w:color w:val="000000"/>
          <w:sz w:val="24"/>
          <w:szCs w:val="24"/>
        </w:rPr>
        <w:t>自动</w:t>
      </w:r>
      <w:r w:rsidR="00D02CB9" w:rsidRPr="0043240F">
        <w:rPr>
          <w:rFonts w:ascii="Times New Roman" w:hAnsi="Times New Roman" w:cs="Times New Roman"/>
          <w:color w:val="000000"/>
          <w:sz w:val="24"/>
          <w:szCs w:val="24"/>
        </w:rPr>
        <w:t>打印</w:t>
      </w:r>
      <w:r w:rsidRPr="0043240F">
        <w:rPr>
          <w:rFonts w:ascii="Times New Roman" w:hAnsi="Times New Roman" w:cs="Times New Roman"/>
          <w:color w:val="000000"/>
          <w:sz w:val="24"/>
          <w:szCs w:val="24"/>
        </w:rPr>
        <w:t>，满足打印要求。</w:t>
      </w:r>
    </w:p>
    <w:p w:rsidR="00F816EF" w:rsidRPr="0043240F" w:rsidRDefault="00EB5D15"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3</w:t>
      </w:r>
      <w:r w:rsidR="004664F1" w:rsidRPr="0043240F">
        <w:rPr>
          <w:rFonts w:ascii="Times New Roman" w:hAnsi="Times New Roman" w:cs="Times New Roman"/>
          <w:color w:val="000000"/>
          <w:sz w:val="24"/>
          <w:szCs w:val="24"/>
        </w:rPr>
        <w:t xml:space="preserve">  </w:t>
      </w:r>
      <w:r w:rsidR="008255AC" w:rsidRPr="0043240F">
        <w:rPr>
          <w:rFonts w:ascii="Times New Roman" w:hAnsi="Times New Roman" w:cs="Times New Roman"/>
          <w:color w:val="000000"/>
          <w:sz w:val="24"/>
          <w:szCs w:val="24"/>
        </w:rPr>
        <w:t>打印</w:t>
      </w:r>
      <w:r w:rsidR="002D46BC" w:rsidRPr="0043240F">
        <w:rPr>
          <w:rFonts w:ascii="Times New Roman" w:hAnsi="Times New Roman" w:cs="Times New Roman"/>
          <w:color w:val="000000"/>
          <w:sz w:val="24"/>
          <w:szCs w:val="24"/>
        </w:rPr>
        <w:t>精度应不大</w:t>
      </w:r>
      <w:r w:rsidR="008255AC" w:rsidRPr="0043240F">
        <w:rPr>
          <w:rFonts w:ascii="Times New Roman" w:hAnsi="Times New Roman" w:cs="Times New Roman"/>
          <w:color w:val="000000"/>
          <w:sz w:val="24"/>
          <w:szCs w:val="24"/>
        </w:rPr>
        <w:t>于</w:t>
      </w:r>
      <w:r w:rsidR="007A71ED" w:rsidRPr="0043240F">
        <w:rPr>
          <w:rFonts w:ascii="Times New Roman" w:hAnsi="Times New Roman" w:cs="Times New Roman"/>
          <w:color w:val="000000"/>
          <w:sz w:val="24"/>
          <w:szCs w:val="24"/>
        </w:rPr>
        <w:t>各方向</w:t>
      </w:r>
      <w:r w:rsidR="002D46BC" w:rsidRPr="0043240F">
        <w:rPr>
          <w:rFonts w:ascii="Times New Roman" w:hAnsi="Times New Roman" w:cs="Times New Roman"/>
          <w:color w:val="000000"/>
          <w:sz w:val="24"/>
          <w:szCs w:val="24"/>
        </w:rPr>
        <w:t>打印量程的</w:t>
      </w:r>
      <w:r w:rsidR="00A73238" w:rsidRPr="0043240F">
        <w:rPr>
          <w:rFonts w:ascii="Times New Roman" w:hAnsi="Times New Roman" w:cs="Times New Roman"/>
          <w:color w:val="000000"/>
          <w:sz w:val="24"/>
          <w:szCs w:val="24"/>
        </w:rPr>
        <w:t>千分之一</w:t>
      </w:r>
      <w:r w:rsidR="002D46BC" w:rsidRPr="0043240F">
        <w:rPr>
          <w:rFonts w:ascii="Times New Roman" w:hAnsi="Times New Roman" w:cs="Times New Roman"/>
          <w:color w:val="000000"/>
          <w:sz w:val="24"/>
          <w:szCs w:val="24"/>
        </w:rPr>
        <w:t>，且不</w:t>
      </w:r>
      <w:r w:rsidR="00D02CB9" w:rsidRPr="0043240F">
        <w:rPr>
          <w:rFonts w:ascii="Times New Roman" w:hAnsi="Times New Roman" w:cs="Times New Roman"/>
          <w:sz w:val="24"/>
          <w:szCs w:val="24"/>
        </w:rPr>
        <w:t>宜</w:t>
      </w:r>
      <w:r w:rsidR="002D46BC" w:rsidRPr="0043240F">
        <w:rPr>
          <w:rFonts w:ascii="Times New Roman" w:hAnsi="Times New Roman" w:cs="Times New Roman"/>
          <w:color w:val="000000"/>
          <w:sz w:val="24"/>
          <w:szCs w:val="24"/>
        </w:rPr>
        <w:t>超过</w:t>
      </w:r>
      <w:r w:rsidR="002D46BC" w:rsidRPr="0043240F">
        <w:rPr>
          <w:rFonts w:ascii="Times New Roman" w:hAnsi="Times New Roman" w:cs="Times New Roman"/>
          <w:color w:val="000000"/>
          <w:sz w:val="24"/>
          <w:szCs w:val="24"/>
        </w:rPr>
        <w:t>2mm</w:t>
      </w:r>
      <w:r w:rsidR="00DE4836" w:rsidRPr="0043240F">
        <w:rPr>
          <w:rFonts w:ascii="Times New Roman" w:hAnsi="Times New Roman" w:cs="Times New Roman"/>
          <w:color w:val="000000"/>
          <w:sz w:val="24"/>
          <w:szCs w:val="24"/>
        </w:rPr>
        <w:t>。</w:t>
      </w:r>
    </w:p>
    <w:p w:rsidR="00F06FA2" w:rsidRPr="0043240F" w:rsidRDefault="00EB5D15"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4</w:t>
      </w:r>
      <w:r w:rsidR="004664F1" w:rsidRPr="0043240F">
        <w:rPr>
          <w:rFonts w:ascii="Times New Roman" w:hAnsi="Times New Roman" w:cs="Times New Roman"/>
          <w:color w:val="000000"/>
          <w:sz w:val="24"/>
          <w:szCs w:val="24"/>
        </w:rPr>
        <w:t xml:space="preserve">  </w:t>
      </w:r>
      <w:r w:rsidR="0090218F" w:rsidRPr="0043240F">
        <w:rPr>
          <w:rFonts w:ascii="Times New Roman" w:hAnsi="Times New Roman" w:cs="Times New Roman"/>
          <w:color w:val="000000"/>
          <w:sz w:val="24"/>
          <w:szCs w:val="24"/>
        </w:rPr>
        <w:t>通过打印软件系统可控制</w:t>
      </w:r>
      <w:r w:rsidR="00F06FA2" w:rsidRPr="0043240F">
        <w:rPr>
          <w:rFonts w:ascii="Times New Roman" w:hAnsi="Times New Roman" w:cs="Times New Roman"/>
          <w:color w:val="000000"/>
          <w:sz w:val="24"/>
          <w:szCs w:val="24"/>
        </w:rPr>
        <w:t>打印速度、打印头出料流量</w:t>
      </w:r>
      <w:r w:rsidR="007A1730" w:rsidRPr="0043240F">
        <w:rPr>
          <w:rFonts w:ascii="Times New Roman" w:hAnsi="Times New Roman" w:cs="Times New Roman"/>
          <w:color w:val="000000"/>
          <w:sz w:val="24"/>
          <w:szCs w:val="24"/>
        </w:rPr>
        <w:t>。</w:t>
      </w:r>
    </w:p>
    <w:p w:rsidR="00F80921"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7A71ED" w:rsidRPr="0043240F">
        <w:rPr>
          <w:rFonts w:ascii="Times New Roman" w:hAnsi="Times New Roman" w:cs="Times New Roman"/>
          <w:b/>
          <w:color w:val="000000"/>
          <w:sz w:val="24"/>
          <w:szCs w:val="24"/>
        </w:rPr>
        <w:t>.0.9</w:t>
      </w:r>
      <w:r w:rsidR="007A71ED" w:rsidRPr="0043240F">
        <w:rPr>
          <w:rFonts w:ascii="Times New Roman" w:hAnsi="Times New Roman" w:cs="Times New Roman"/>
          <w:color w:val="000000"/>
          <w:sz w:val="24"/>
          <w:szCs w:val="24"/>
        </w:rPr>
        <w:t xml:space="preserve"> </w:t>
      </w:r>
      <w:r w:rsidR="004664F1" w:rsidRPr="0043240F">
        <w:rPr>
          <w:rFonts w:ascii="Times New Roman" w:hAnsi="Times New Roman" w:cs="Times New Roman"/>
          <w:color w:val="000000"/>
          <w:sz w:val="24"/>
          <w:szCs w:val="24"/>
        </w:rPr>
        <w:t xml:space="preserve"> </w:t>
      </w:r>
      <w:r w:rsidR="007A71ED" w:rsidRPr="0043240F">
        <w:rPr>
          <w:rFonts w:ascii="Times New Roman" w:hAnsi="Times New Roman" w:cs="Times New Roman"/>
          <w:color w:val="000000"/>
          <w:sz w:val="24"/>
          <w:szCs w:val="24"/>
        </w:rPr>
        <w:t>打印软件系统的技术要求应符合下列规定：</w:t>
      </w:r>
    </w:p>
    <w:p w:rsidR="007A71ED" w:rsidRPr="0043240F" w:rsidRDefault="007A71ED"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1</w:t>
      </w:r>
      <w:r w:rsidR="004664F1" w:rsidRPr="0043240F">
        <w:rPr>
          <w:rFonts w:ascii="Times New Roman" w:hAnsi="Times New Roman" w:cs="Times New Roman"/>
          <w:color w:val="000000"/>
          <w:sz w:val="24"/>
          <w:szCs w:val="24"/>
        </w:rPr>
        <w:t xml:space="preserve">  </w:t>
      </w:r>
      <w:r w:rsidRPr="0043240F">
        <w:rPr>
          <w:rFonts w:ascii="Times New Roman" w:hAnsi="Times New Roman" w:cs="Times New Roman"/>
          <w:color w:val="000000"/>
          <w:sz w:val="24"/>
          <w:szCs w:val="24"/>
        </w:rPr>
        <w:t>应具备打印路径编程功能，自动计算每层打印时间和总打印时间。</w:t>
      </w:r>
    </w:p>
    <w:p w:rsidR="009D30B8" w:rsidRPr="0043240F" w:rsidRDefault="007A71ED"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2</w:t>
      </w:r>
      <w:r w:rsidR="004664F1" w:rsidRPr="0043240F">
        <w:rPr>
          <w:rFonts w:ascii="Times New Roman" w:hAnsi="Times New Roman" w:cs="Times New Roman"/>
          <w:color w:val="000000"/>
          <w:sz w:val="24"/>
          <w:szCs w:val="24"/>
        </w:rPr>
        <w:t xml:space="preserve">  </w:t>
      </w:r>
      <w:r w:rsidR="009D30B8" w:rsidRPr="0043240F">
        <w:rPr>
          <w:rFonts w:ascii="Times New Roman" w:hAnsi="Times New Roman" w:cs="Times New Roman"/>
          <w:color w:val="000000"/>
          <w:sz w:val="24"/>
          <w:szCs w:val="24"/>
        </w:rPr>
        <w:t>应具备实时监测打印硬件系统中电气部件是否正常运行的功能，电气部件出现异常应能够自动停止并发出警报。</w:t>
      </w:r>
    </w:p>
    <w:p w:rsidR="007A71ED" w:rsidRPr="0043240F" w:rsidRDefault="009D30B8"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3</w:t>
      </w:r>
      <w:r w:rsidR="004664F1" w:rsidRPr="0043240F">
        <w:rPr>
          <w:rFonts w:ascii="Times New Roman" w:hAnsi="Times New Roman" w:cs="Times New Roman"/>
          <w:color w:val="000000"/>
          <w:sz w:val="24"/>
          <w:szCs w:val="24"/>
        </w:rPr>
        <w:t xml:space="preserve">  </w:t>
      </w:r>
      <w:r w:rsidR="007A71ED" w:rsidRPr="0043240F">
        <w:rPr>
          <w:rFonts w:ascii="Times New Roman" w:hAnsi="Times New Roman" w:cs="Times New Roman"/>
          <w:color w:val="000000"/>
          <w:sz w:val="24"/>
          <w:szCs w:val="24"/>
        </w:rPr>
        <w:t>宜具备打印过程模拟功能。</w:t>
      </w:r>
    </w:p>
    <w:p w:rsidR="007A71ED" w:rsidRPr="0043240F" w:rsidRDefault="009D30B8" w:rsidP="0037449D">
      <w:pPr>
        <w:adjustRightInd w:val="0"/>
        <w:spacing w:line="360" w:lineRule="auto"/>
        <w:ind w:firstLineChars="200" w:firstLine="482"/>
        <w:rPr>
          <w:rFonts w:ascii="Times New Roman" w:hAnsi="Times New Roman" w:cs="Times New Roman"/>
          <w:color w:val="000000"/>
          <w:sz w:val="24"/>
          <w:szCs w:val="24"/>
        </w:rPr>
      </w:pPr>
      <w:r w:rsidRPr="0043240F">
        <w:rPr>
          <w:rFonts w:ascii="Times New Roman" w:hAnsi="Times New Roman" w:cs="Times New Roman"/>
          <w:b/>
          <w:color w:val="000000"/>
          <w:sz w:val="24"/>
          <w:szCs w:val="24"/>
        </w:rPr>
        <w:t>4</w:t>
      </w:r>
      <w:r w:rsidR="004664F1" w:rsidRPr="0043240F">
        <w:rPr>
          <w:rFonts w:ascii="Times New Roman" w:hAnsi="Times New Roman" w:cs="Times New Roman"/>
          <w:color w:val="000000"/>
          <w:sz w:val="24"/>
          <w:szCs w:val="24"/>
        </w:rPr>
        <w:t xml:space="preserve">  </w:t>
      </w:r>
      <w:r w:rsidRPr="0043240F">
        <w:rPr>
          <w:rFonts w:ascii="Times New Roman" w:hAnsi="Times New Roman" w:cs="Times New Roman"/>
          <w:color w:val="000000"/>
          <w:sz w:val="24"/>
          <w:szCs w:val="24"/>
        </w:rPr>
        <w:t>宜具备打印偏差自动监测功能，并进行提示。</w:t>
      </w:r>
    </w:p>
    <w:p w:rsidR="009D30B8"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9D30B8" w:rsidRPr="0043240F">
        <w:rPr>
          <w:rFonts w:ascii="Times New Roman" w:hAnsi="Times New Roman" w:cs="Times New Roman"/>
          <w:b/>
          <w:color w:val="000000"/>
          <w:sz w:val="24"/>
          <w:szCs w:val="24"/>
        </w:rPr>
        <w:t>.0.10</w:t>
      </w:r>
      <w:r w:rsidR="009D30B8" w:rsidRPr="0043240F">
        <w:rPr>
          <w:rFonts w:ascii="Times New Roman" w:hAnsi="Times New Roman" w:cs="Times New Roman"/>
          <w:color w:val="000000"/>
          <w:sz w:val="24"/>
          <w:szCs w:val="24"/>
        </w:rPr>
        <w:t xml:space="preserve"> </w:t>
      </w:r>
      <w:r w:rsidR="004664F1" w:rsidRPr="0043240F">
        <w:rPr>
          <w:rFonts w:ascii="Times New Roman" w:hAnsi="Times New Roman" w:cs="Times New Roman"/>
          <w:color w:val="000000"/>
          <w:sz w:val="24"/>
          <w:szCs w:val="24"/>
        </w:rPr>
        <w:t xml:space="preserve"> </w:t>
      </w:r>
      <w:r w:rsidR="009D30B8" w:rsidRPr="0043240F">
        <w:rPr>
          <w:rFonts w:ascii="Times New Roman" w:hAnsi="Times New Roman" w:cs="Times New Roman"/>
          <w:color w:val="000000"/>
          <w:sz w:val="24"/>
          <w:szCs w:val="24"/>
        </w:rPr>
        <w:t>打印头出料口</w:t>
      </w:r>
      <w:r w:rsidR="002A639C" w:rsidRPr="0043240F">
        <w:rPr>
          <w:rFonts w:ascii="Times New Roman" w:hAnsi="Times New Roman" w:cs="Times New Roman"/>
          <w:color w:val="000000"/>
          <w:sz w:val="24"/>
          <w:szCs w:val="24"/>
        </w:rPr>
        <w:t>尺寸应根据打印宽度、挤出速率、打印速率等因素，通过试验确定。</w:t>
      </w:r>
    </w:p>
    <w:p w:rsidR="009D30B8" w:rsidRPr="0043240F" w:rsidRDefault="002B70A5" w:rsidP="0037449D">
      <w:pPr>
        <w:adjustRightInd w:val="0"/>
        <w:spacing w:line="360" w:lineRule="auto"/>
        <w:rPr>
          <w:rFonts w:ascii="Times New Roman" w:hAnsi="Times New Roman" w:cs="Times New Roman"/>
          <w:color w:val="000000"/>
          <w:sz w:val="24"/>
          <w:szCs w:val="24"/>
        </w:rPr>
      </w:pPr>
      <w:r w:rsidRPr="0043240F">
        <w:rPr>
          <w:rFonts w:ascii="Times New Roman" w:hAnsi="Times New Roman" w:cs="Times New Roman"/>
          <w:b/>
          <w:color w:val="000000"/>
          <w:sz w:val="24"/>
          <w:szCs w:val="24"/>
        </w:rPr>
        <w:t>6</w:t>
      </w:r>
      <w:r w:rsidR="009D30B8" w:rsidRPr="0043240F">
        <w:rPr>
          <w:rFonts w:ascii="Times New Roman" w:hAnsi="Times New Roman" w:cs="Times New Roman"/>
          <w:b/>
          <w:color w:val="000000"/>
          <w:sz w:val="24"/>
          <w:szCs w:val="24"/>
        </w:rPr>
        <w:t>.0.11</w:t>
      </w:r>
      <w:r w:rsidR="009D30B8" w:rsidRPr="0043240F">
        <w:rPr>
          <w:rFonts w:ascii="Times New Roman" w:hAnsi="Times New Roman" w:cs="Times New Roman"/>
          <w:color w:val="000000"/>
          <w:sz w:val="24"/>
          <w:szCs w:val="24"/>
        </w:rPr>
        <w:t xml:space="preserve"> </w:t>
      </w:r>
      <w:r w:rsidR="004664F1" w:rsidRPr="0043240F">
        <w:rPr>
          <w:rFonts w:ascii="Times New Roman" w:hAnsi="Times New Roman" w:cs="Times New Roman"/>
          <w:color w:val="000000"/>
          <w:sz w:val="24"/>
          <w:szCs w:val="24"/>
        </w:rPr>
        <w:t xml:space="preserve"> </w:t>
      </w:r>
      <w:r w:rsidR="009D30B8" w:rsidRPr="0043240F">
        <w:rPr>
          <w:rFonts w:ascii="Times New Roman" w:hAnsi="Times New Roman" w:cs="Times New Roman"/>
          <w:color w:val="000000"/>
          <w:sz w:val="24"/>
          <w:szCs w:val="24"/>
        </w:rPr>
        <w:t>打印速率</w:t>
      </w:r>
      <w:r w:rsidR="00A63D1F" w:rsidRPr="0043240F">
        <w:rPr>
          <w:rFonts w:ascii="Times New Roman" w:hAnsi="Times New Roman" w:cs="Times New Roman"/>
          <w:color w:val="000000"/>
          <w:sz w:val="24"/>
          <w:szCs w:val="24"/>
        </w:rPr>
        <w:t>的选择应根据</w:t>
      </w:r>
      <w:r w:rsidR="00A63D1F" w:rsidRPr="0043240F">
        <w:rPr>
          <w:rFonts w:ascii="Times New Roman" w:hAnsi="Times New Roman" w:cs="Times New Roman"/>
          <w:color w:val="000000"/>
          <w:sz w:val="24"/>
          <w:szCs w:val="24"/>
        </w:rPr>
        <w:t>3D</w:t>
      </w:r>
      <w:r w:rsidR="00A63D1F" w:rsidRPr="0043240F">
        <w:rPr>
          <w:rFonts w:ascii="Times New Roman" w:hAnsi="Times New Roman" w:cs="Times New Roman"/>
          <w:color w:val="000000"/>
          <w:sz w:val="24"/>
          <w:szCs w:val="24"/>
        </w:rPr>
        <w:t>混凝土拌合物性能和打印设备技术参数</w:t>
      </w:r>
      <w:r w:rsidR="002A639C" w:rsidRPr="0043240F">
        <w:rPr>
          <w:rFonts w:ascii="Times New Roman" w:hAnsi="Times New Roman" w:cs="Times New Roman"/>
          <w:color w:val="000000"/>
          <w:sz w:val="24"/>
          <w:szCs w:val="24"/>
        </w:rPr>
        <w:t>确定，</w:t>
      </w:r>
      <w:r w:rsidR="00A63D1F" w:rsidRPr="0043240F">
        <w:rPr>
          <w:rFonts w:ascii="Times New Roman" w:hAnsi="Times New Roman" w:cs="Times New Roman"/>
          <w:color w:val="000000"/>
          <w:sz w:val="24"/>
          <w:szCs w:val="24"/>
        </w:rPr>
        <w:t>确定后通过试验进行验证，确保打印宽度和打印效果满足要求。</w:t>
      </w:r>
    </w:p>
    <w:p w:rsidR="00AB525E" w:rsidRPr="0043240F" w:rsidRDefault="00AB525E" w:rsidP="0037449D">
      <w:pPr>
        <w:adjustRightInd w:val="0"/>
        <w:spacing w:line="360" w:lineRule="auto"/>
        <w:rPr>
          <w:rFonts w:ascii="Times New Roman" w:hAnsi="Times New Roman" w:cs="Times New Roman"/>
          <w:color w:val="000000"/>
          <w:szCs w:val="21"/>
        </w:rPr>
        <w:sectPr w:rsidR="00AB525E" w:rsidRPr="0043240F" w:rsidSect="004A59B1">
          <w:headerReference w:type="default" r:id="rId23"/>
          <w:footerReference w:type="default" r:id="rId24"/>
          <w:pgSz w:w="11906" w:h="16838"/>
          <w:pgMar w:top="1440" w:right="1797" w:bottom="1440" w:left="1797" w:header="851" w:footer="992" w:gutter="0"/>
          <w:pgNumType w:start="1"/>
          <w:cols w:space="425"/>
          <w:docGrid w:type="lines" w:linePitch="312"/>
        </w:sectPr>
      </w:pPr>
    </w:p>
    <w:p w:rsidR="00AC418B" w:rsidRPr="0043240F" w:rsidRDefault="002B70A5" w:rsidP="0037449D">
      <w:pPr>
        <w:spacing w:before="120" w:after="120"/>
        <w:jc w:val="center"/>
        <w:outlineLvl w:val="0"/>
        <w:rPr>
          <w:rFonts w:ascii="Times New Roman" w:hAnsi="Times New Roman" w:cs="Times New Roman"/>
          <w:b/>
          <w:sz w:val="28"/>
          <w:szCs w:val="28"/>
        </w:rPr>
      </w:pPr>
      <w:bookmarkStart w:id="69" w:name="_Toc3220688"/>
      <w:bookmarkStart w:id="70" w:name="_Toc19251515"/>
      <w:r w:rsidRPr="0043240F">
        <w:rPr>
          <w:rFonts w:ascii="Times New Roman" w:hAnsi="Times New Roman" w:cs="Times New Roman"/>
          <w:b/>
          <w:sz w:val="28"/>
          <w:szCs w:val="28"/>
        </w:rPr>
        <w:lastRenderedPageBreak/>
        <w:t>7</w:t>
      </w:r>
      <w:r w:rsidR="005521BB" w:rsidRPr="0043240F">
        <w:rPr>
          <w:rFonts w:ascii="Times New Roman" w:hAnsi="Times New Roman" w:cs="Times New Roman"/>
          <w:b/>
          <w:sz w:val="28"/>
          <w:szCs w:val="28"/>
        </w:rPr>
        <w:t xml:space="preserve"> </w:t>
      </w:r>
      <w:r w:rsidR="00662C25" w:rsidRPr="0043240F">
        <w:rPr>
          <w:rFonts w:ascii="Times New Roman" w:hAnsi="Times New Roman" w:cs="Times New Roman"/>
          <w:b/>
          <w:sz w:val="28"/>
          <w:szCs w:val="28"/>
        </w:rPr>
        <w:t xml:space="preserve"> </w:t>
      </w:r>
      <w:r w:rsidR="00AC418B" w:rsidRPr="0043240F">
        <w:rPr>
          <w:rFonts w:ascii="Times New Roman" w:hAnsi="Times New Roman" w:cs="Times New Roman"/>
          <w:b/>
          <w:sz w:val="28"/>
          <w:szCs w:val="28"/>
        </w:rPr>
        <w:t>打</w:t>
      </w:r>
      <w:r w:rsidR="00E9049D" w:rsidRPr="0043240F">
        <w:rPr>
          <w:rFonts w:ascii="Times New Roman" w:hAnsi="Times New Roman" w:cs="Times New Roman"/>
          <w:b/>
          <w:sz w:val="28"/>
          <w:szCs w:val="28"/>
        </w:rPr>
        <w:t xml:space="preserve">  </w:t>
      </w:r>
      <w:r w:rsidR="00AC418B" w:rsidRPr="0043240F">
        <w:rPr>
          <w:rFonts w:ascii="Times New Roman" w:hAnsi="Times New Roman" w:cs="Times New Roman"/>
          <w:b/>
          <w:sz w:val="28"/>
          <w:szCs w:val="28"/>
        </w:rPr>
        <w:t>印</w:t>
      </w:r>
      <w:bookmarkEnd w:id="69"/>
      <w:bookmarkEnd w:id="70"/>
    </w:p>
    <w:p w:rsidR="000D5C45"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71" w:name="_Toc3220689"/>
      <w:bookmarkStart w:id="72" w:name="_Toc19251516"/>
      <w:r w:rsidRPr="0043240F">
        <w:rPr>
          <w:rFonts w:ascii="Times New Roman" w:hAnsi="Times New Roman" w:cs="Times New Roman"/>
          <w:b/>
          <w:sz w:val="24"/>
          <w:szCs w:val="24"/>
        </w:rPr>
        <w:t>7</w:t>
      </w:r>
      <w:r w:rsidR="008B5D63" w:rsidRPr="0043240F">
        <w:rPr>
          <w:rFonts w:ascii="Times New Roman" w:hAnsi="Times New Roman" w:cs="Times New Roman"/>
          <w:b/>
          <w:sz w:val="24"/>
          <w:szCs w:val="24"/>
        </w:rPr>
        <w:t>.1</w:t>
      </w:r>
      <w:r w:rsidR="00662C25" w:rsidRPr="0043240F">
        <w:rPr>
          <w:rFonts w:ascii="Times New Roman" w:hAnsi="Times New Roman" w:cs="Times New Roman"/>
          <w:b/>
          <w:sz w:val="24"/>
          <w:szCs w:val="24"/>
        </w:rPr>
        <w:t xml:space="preserve">  </w:t>
      </w:r>
      <w:r w:rsidR="003869B1" w:rsidRPr="0043240F">
        <w:rPr>
          <w:rFonts w:ascii="Times New Roman" w:hAnsi="Times New Roman" w:cs="Times New Roman"/>
          <w:b/>
          <w:sz w:val="24"/>
          <w:szCs w:val="24"/>
        </w:rPr>
        <w:t>一般规定</w:t>
      </w:r>
      <w:bookmarkStart w:id="73" w:name="_Toc3384012"/>
      <w:bookmarkStart w:id="74" w:name="_Toc3384013"/>
      <w:bookmarkStart w:id="75" w:name="_Toc3384014"/>
      <w:bookmarkEnd w:id="71"/>
      <w:bookmarkEnd w:id="72"/>
      <w:bookmarkEnd w:id="73"/>
      <w:bookmarkEnd w:id="74"/>
      <w:bookmarkEnd w:id="75"/>
    </w:p>
    <w:p w:rsidR="00E522F4"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A63D1F" w:rsidRPr="0043240F">
        <w:rPr>
          <w:rFonts w:ascii="Times New Roman" w:eastAsia="宋体" w:hAnsi="Times New Roman" w:cs="Times New Roman"/>
          <w:b/>
          <w:sz w:val="24"/>
          <w:szCs w:val="24"/>
        </w:rPr>
        <w:t>.1.1</w:t>
      </w:r>
      <w:r w:rsidR="004664F1" w:rsidRPr="0043240F">
        <w:rPr>
          <w:rFonts w:ascii="Times New Roman" w:eastAsia="宋体" w:hAnsi="Times New Roman" w:cs="Times New Roman"/>
          <w:b/>
          <w:sz w:val="24"/>
          <w:szCs w:val="24"/>
        </w:rPr>
        <w:t xml:space="preserve"> </w:t>
      </w:r>
      <w:r w:rsidR="00A63D1F" w:rsidRPr="0043240F">
        <w:rPr>
          <w:rFonts w:ascii="Times New Roman" w:eastAsia="宋体" w:hAnsi="Times New Roman" w:cs="Times New Roman"/>
          <w:sz w:val="24"/>
          <w:szCs w:val="24"/>
        </w:rPr>
        <w:t xml:space="preserve"> </w:t>
      </w:r>
      <w:r w:rsidR="00E522F4" w:rsidRPr="0043240F">
        <w:rPr>
          <w:rFonts w:ascii="Times New Roman" w:eastAsia="宋体" w:hAnsi="Times New Roman" w:cs="Times New Roman"/>
          <w:sz w:val="24"/>
          <w:szCs w:val="24"/>
        </w:rPr>
        <w:t>混凝土</w:t>
      </w:r>
      <w:r w:rsidR="00E522F4" w:rsidRPr="0043240F">
        <w:rPr>
          <w:rFonts w:ascii="Times New Roman" w:eastAsia="宋体" w:hAnsi="Times New Roman" w:cs="Times New Roman"/>
          <w:sz w:val="24"/>
          <w:szCs w:val="24"/>
        </w:rPr>
        <w:t>3D</w:t>
      </w:r>
      <w:r w:rsidR="00E522F4" w:rsidRPr="0043240F">
        <w:rPr>
          <w:rFonts w:ascii="Times New Roman" w:eastAsia="宋体" w:hAnsi="Times New Roman" w:cs="Times New Roman"/>
          <w:sz w:val="24"/>
          <w:szCs w:val="24"/>
        </w:rPr>
        <w:t>打印施工前应根据工程结构特点、施工条件等编制切实可行的专项施工方案，并对施工作业人员进行技术交底。</w:t>
      </w:r>
    </w:p>
    <w:p w:rsidR="00592A4C"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E522F4" w:rsidRPr="0043240F">
        <w:rPr>
          <w:rFonts w:ascii="Times New Roman" w:eastAsia="宋体" w:hAnsi="Times New Roman" w:cs="Times New Roman"/>
          <w:b/>
          <w:sz w:val="24"/>
          <w:szCs w:val="24"/>
        </w:rPr>
        <w:t>.1.2</w:t>
      </w:r>
      <w:r w:rsidR="00E522F4" w:rsidRPr="0043240F">
        <w:rPr>
          <w:rFonts w:ascii="Times New Roman" w:eastAsia="宋体" w:hAnsi="Times New Roman" w:cs="Times New Roman"/>
          <w:sz w:val="24"/>
          <w:szCs w:val="24"/>
        </w:rPr>
        <w:t xml:space="preserve"> </w:t>
      </w:r>
      <w:r w:rsidR="004664F1" w:rsidRPr="0043240F">
        <w:rPr>
          <w:rFonts w:ascii="Times New Roman" w:eastAsia="宋体" w:hAnsi="Times New Roman" w:cs="Times New Roman"/>
          <w:sz w:val="24"/>
          <w:szCs w:val="24"/>
        </w:rPr>
        <w:t xml:space="preserve"> </w:t>
      </w:r>
      <w:r w:rsidR="006160C5" w:rsidRPr="0043240F">
        <w:rPr>
          <w:rFonts w:ascii="Times New Roman" w:eastAsia="宋体" w:hAnsi="Times New Roman" w:cs="Times New Roman"/>
          <w:sz w:val="24"/>
          <w:szCs w:val="24"/>
        </w:rPr>
        <w:t>打印</w:t>
      </w:r>
      <w:r w:rsidR="00A63D1F" w:rsidRPr="0043240F">
        <w:rPr>
          <w:rFonts w:ascii="Times New Roman" w:eastAsia="宋体" w:hAnsi="Times New Roman" w:cs="Times New Roman"/>
          <w:sz w:val="24"/>
          <w:szCs w:val="24"/>
        </w:rPr>
        <w:t>设备</w:t>
      </w:r>
      <w:r w:rsidR="00E522F4" w:rsidRPr="0043240F">
        <w:rPr>
          <w:rFonts w:ascii="Times New Roman" w:eastAsia="宋体" w:hAnsi="Times New Roman" w:cs="Times New Roman"/>
          <w:sz w:val="24"/>
          <w:szCs w:val="24"/>
        </w:rPr>
        <w:t>的形式和尺寸</w:t>
      </w:r>
      <w:r w:rsidR="00592A4C" w:rsidRPr="0043240F">
        <w:rPr>
          <w:rFonts w:ascii="Times New Roman" w:eastAsia="宋体" w:hAnsi="Times New Roman" w:cs="Times New Roman"/>
          <w:sz w:val="24"/>
          <w:szCs w:val="24"/>
        </w:rPr>
        <w:t>应</w:t>
      </w:r>
      <w:r w:rsidR="006160C5" w:rsidRPr="0043240F">
        <w:rPr>
          <w:rFonts w:ascii="Times New Roman" w:eastAsia="宋体" w:hAnsi="Times New Roman" w:cs="Times New Roman"/>
          <w:sz w:val="24"/>
          <w:szCs w:val="24"/>
        </w:rPr>
        <w:t>根据工程</w:t>
      </w:r>
      <w:r w:rsidR="00592A4C" w:rsidRPr="0043240F">
        <w:rPr>
          <w:rFonts w:ascii="Times New Roman" w:eastAsia="宋体" w:hAnsi="Times New Roman" w:cs="Times New Roman"/>
          <w:sz w:val="24"/>
          <w:szCs w:val="24"/>
        </w:rPr>
        <w:t>设计</w:t>
      </w:r>
      <w:r w:rsidR="00A63D1F" w:rsidRPr="0043240F">
        <w:rPr>
          <w:rFonts w:ascii="Times New Roman" w:eastAsia="宋体" w:hAnsi="Times New Roman" w:cs="Times New Roman"/>
          <w:sz w:val="24"/>
          <w:szCs w:val="24"/>
        </w:rPr>
        <w:t>要求</w:t>
      </w:r>
      <w:r w:rsidR="006160C5" w:rsidRPr="0043240F">
        <w:rPr>
          <w:rFonts w:ascii="Times New Roman" w:eastAsia="宋体" w:hAnsi="Times New Roman" w:cs="Times New Roman"/>
          <w:sz w:val="24"/>
          <w:szCs w:val="24"/>
        </w:rPr>
        <w:t>，</w:t>
      </w:r>
      <w:r w:rsidR="00592A4C" w:rsidRPr="0043240F">
        <w:rPr>
          <w:rFonts w:ascii="Times New Roman" w:eastAsia="宋体" w:hAnsi="Times New Roman" w:cs="Times New Roman"/>
          <w:sz w:val="24"/>
          <w:szCs w:val="24"/>
        </w:rPr>
        <w:t>结合场地条件、施工经济性等</w:t>
      </w:r>
      <w:r w:rsidR="00A63D1F" w:rsidRPr="0043240F">
        <w:rPr>
          <w:rFonts w:ascii="Times New Roman" w:eastAsia="宋体" w:hAnsi="Times New Roman" w:cs="Times New Roman"/>
          <w:sz w:val="24"/>
          <w:szCs w:val="24"/>
        </w:rPr>
        <w:t>因素确定</w:t>
      </w:r>
      <w:r w:rsidR="00592A4C" w:rsidRPr="0043240F">
        <w:rPr>
          <w:rFonts w:ascii="Times New Roman" w:eastAsia="宋体" w:hAnsi="Times New Roman" w:cs="Times New Roman"/>
          <w:sz w:val="24"/>
          <w:szCs w:val="24"/>
        </w:rPr>
        <w:t>。</w:t>
      </w:r>
    </w:p>
    <w:p w:rsidR="001008F1"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454194" w:rsidRPr="0043240F">
        <w:rPr>
          <w:rFonts w:ascii="Times New Roman" w:eastAsia="宋体" w:hAnsi="Times New Roman" w:cs="Times New Roman"/>
          <w:b/>
          <w:sz w:val="24"/>
          <w:szCs w:val="24"/>
        </w:rPr>
        <w:t>.1.</w:t>
      </w:r>
      <w:r w:rsidR="004664F1" w:rsidRPr="0043240F">
        <w:rPr>
          <w:rFonts w:ascii="Times New Roman" w:eastAsia="宋体" w:hAnsi="Times New Roman" w:cs="Times New Roman"/>
          <w:b/>
          <w:sz w:val="24"/>
          <w:szCs w:val="24"/>
        </w:rPr>
        <w:t>3</w:t>
      </w:r>
      <w:r w:rsidR="005437B5" w:rsidRPr="0043240F">
        <w:rPr>
          <w:rFonts w:ascii="Times New Roman" w:eastAsia="宋体" w:hAnsi="Times New Roman" w:cs="Times New Roman"/>
          <w:sz w:val="24"/>
          <w:szCs w:val="24"/>
        </w:rPr>
        <w:t xml:space="preserve"> </w:t>
      </w:r>
      <w:r w:rsidR="004664F1" w:rsidRPr="0043240F">
        <w:rPr>
          <w:rFonts w:ascii="Times New Roman" w:eastAsia="宋体" w:hAnsi="Times New Roman" w:cs="Times New Roman"/>
          <w:sz w:val="24"/>
          <w:szCs w:val="24"/>
        </w:rPr>
        <w:t xml:space="preserve"> </w:t>
      </w:r>
      <w:r w:rsidR="001008F1" w:rsidRPr="0043240F">
        <w:rPr>
          <w:rFonts w:ascii="Times New Roman" w:eastAsia="宋体" w:hAnsi="Times New Roman" w:cs="Times New Roman"/>
          <w:sz w:val="24"/>
          <w:szCs w:val="24"/>
        </w:rPr>
        <w:t>打印</w:t>
      </w:r>
      <w:r w:rsidR="00592A4C" w:rsidRPr="0043240F">
        <w:rPr>
          <w:rFonts w:ascii="Times New Roman" w:eastAsia="宋体" w:hAnsi="Times New Roman" w:cs="Times New Roman"/>
          <w:sz w:val="24"/>
          <w:szCs w:val="24"/>
        </w:rPr>
        <w:t>前</w:t>
      </w:r>
      <w:r w:rsidR="001008F1" w:rsidRPr="0043240F">
        <w:rPr>
          <w:rFonts w:ascii="Times New Roman" w:eastAsia="宋体" w:hAnsi="Times New Roman" w:cs="Times New Roman"/>
          <w:sz w:val="24"/>
          <w:szCs w:val="24"/>
        </w:rPr>
        <w:t>应制定应急供电、供水保障方案。</w:t>
      </w:r>
    </w:p>
    <w:p w:rsidR="006B1AEC"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76" w:name="_Toc19251517"/>
      <w:bookmarkStart w:id="77" w:name="_Toc3220690"/>
      <w:r w:rsidRPr="0043240F">
        <w:rPr>
          <w:rFonts w:ascii="Times New Roman" w:hAnsi="Times New Roman" w:cs="Times New Roman"/>
          <w:b/>
          <w:sz w:val="24"/>
          <w:szCs w:val="24"/>
        </w:rPr>
        <w:t>7</w:t>
      </w:r>
      <w:r w:rsidR="006B1AEC" w:rsidRPr="0043240F">
        <w:rPr>
          <w:rFonts w:ascii="Times New Roman" w:hAnsi="Times New Roman" w:cs="Times New Roman"/>
          <w:b/>
          <w:sz w:val="24"/>
          <w:szCs w:val="24"/>
        </w:rPr>
        <w:t xml:space="preserve">.2 </w:t>
      </w:r>
      <w:r w:rsidR="00662C25" w:rsidRPr="0043240F">
        <w:rPr>
          <w:rFonts w:ascii="Times New Roman" w:hAnsi="Times New Roman" w:cs="Times New Roman"/>
          <w:b/>
          <w:sz w:val="24"/>
          <w:szCs w:val="24"/>
        </w:rPr>
        <w:t xml:space="preserve"> </w:t>
      </w:r>
      <w:r w:rsidR="006B1AEC" w:rsidRPr="0043240F">
        <w:rPr>
          <w:rFonts w:ascii="Times New Roman" w:hAnsi="Times New Roman" w:cs="Times New Roman"/>
          <w:b/>
          <w:sz w:val="24"/>
          <w:szCs w:val="24"/>
        </w:rPr>
        <w:t>原材料贮存</w:t>
      </w:r>
      <w:bookmarkEnd w:id="76"/>
    </w:p>
    <w:p w:rsidR="006B1AEC"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6B1AEC" w:rsidRPr="0043240F">
        <w:rPr>
          <w:rFonts w:ascii="Times New Roman" w:eastAsia="宋体" w:hAnsi="Times New Roman" w:cs="Times New Roman"/>
          <w:b/>
          <w:sz w:val="24"/>
          <w:szCs w:val="24"/>
        </w:rPr>
        <w:t xml:space="preserve">.2.1 </w:t>
      </w:r>
      <w:r w:rsidR="00F71FCF" w:rsidRPr="0043240F">
        <w:rPr>
          <w:rFonts w:ascii="Times New Roman" w:eastAsia="宋体" w:hAnsi="Times New Roman" w:cs="Times New Roman"/>
          <w:b/>
          <w:sz w:val="24"/>
          <w:szCs w:val="24"/>
        </w:rPr>
        <w:t xml:space="preserve"> </w:t>
      </w:r>
      <w:r w:rsidR="006B1AEC" w:rsidRPr="0043240F">
        <w:rPr>
          <w:rFonts w:ascii="Times New Roman" w:eastAsia="宋体" w:hAnsi="Times New Roman" w:cs="Times New Roman"/>
          <w:sz w:val="24"/>
          <w:szCs w:val="24"/>
        </w:rPr>
        <w:t>水泥应按品种、强度等级和生产厂家分别贮存，并应防止受潮。</w:t>
      </w:r>
    </w:p>
    <w:p w:rsidR="006B1AEC"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6B1AEC" w:rsidRPr="0043240F">
        <w:rPr>
          <w:rFonts w:ascii="Times New Roman" w:eastAsia="宋体" w:hAnsi="Times New Roman" w:cs="Times New Roman"/>
          <w:b/>
          <w:sz w:val="24"/>
          <w:szCs w:val="24"/>
        </w:rPr>
        <w:t>.2.2</w:t>
      </w:r>
      <w:r w:rsidR="006B1AEC"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083AE2" w:rsidRPr="0043240F">
        <w:rPr>
          <w:rFonts w:ascii="Times New Roman" w:eastAsia="宋体" w:hAnsi="Times New Roman" w:cs="Times New Roman"/>
          <w:sz w:val="24"/>
          <w:szCs w:val="24"/>
        </w:rPr>
        <w:t>骨料应按品种、规格分别堆放，并应用遮雨防尘措施。</w:t>
      </w:r>
    </w:p>
    <w:p w:rsidR="00083AE2"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083AE2" w:rsidRPr="0043240F">
        <w:rPr>
          <w:rFonts w:ascii="Times New Roman" w:eastAsia="宋体" w:hAnsi="Times New Roman" w:cs="Times New Roman"/>
          <w:b/>
          <w:sz w:val="24"/>
          <w:szCs w:val="24"/>
        </w:rPr>
        <w:t xml:space="preserve">.2.3 </w:t>
      </w:r>
      <w:r w:rsidR="00F71FCF" w:rsidRPr="0043240F">
        <w:rPr>
          <w:rFonts w:ascii="Times New Roman" w:eastAsia="宋体" w:hAnsi="Times New Roman" w:cs="Times New Roman"/>
          <w:b/>
          <w:sz w:val="24"/>
          <w:szCs w:val="24"/>
        </w:rPr>
        <w:t xml:space="preserve"> </w:t>
      </w:r>
      <w:r w:rsidR="00083AE2" w:rsidRPr="0043240F">
        <w:rPr>
          <w:rFonts w:ascii="Times New Roman" w:eastAsia="宋体" w:hAnsi="Times New Roman" w:cs="Times New Roman"/>
          <w:sz w:val="24"/>
          <w:szCs w:val="24"/>
        </w:rPr>
        <w:t>矿物掺合料应按品种、生产厂家分别贮存，并应防止受潮。</w:t>
      </w:r>
    </w:p>
    <w:p w:rsidR="00083AE2"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083AE2" w:rsidRPr="0043240F">
        <w:rPr>
          <w:rFonts w:ascii="Times New Roman" w:eastAsia="宋体" w:hAnsi="Times New Roman" w:cs="Times New Roman"/>
          <w:b/>
          <w:sz w:val="24"/>
          <w:szCs w:val="24"/>
        </w:rPr>
        <w:t>.2.4</w:t>
      </w:r>
      <w:r w:rsidR="00083AE2"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083AE2" w:rsidRPr="0043240F">
        <w:rPr>
          <w:rFonts w:ascii="Times New Roman" w:eastAsia="宋体" w:hAnsi="Times New Roman" w:cs="Times New Roman"/>
          <w:sz w:val="24"/>
          <w:szCs w:val="24"/>
        </w:rPr>
        <w:t>外加剂应按品种、生产厂家分别贮存。粉状外加剂应有防潮措施，液体外加剂贮存在密闭容器中，并应防晒和防冻，使用前应搅拌均匀。</w:t>
      </w:r>
    </w:p>
    <w:p w:rsidR="000D5C45"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78" w:name="_Toc19251518"/>
      <w:r w:rsidRPr="0043240F">
        <w:rPr>
          <w:rFonts w:ascii="Times New Roman" w:hAnsi="Times New Roman" w:cs="Times New Roman"/>
          <w:b/>
          <w:sz w:val="24"/>
          <w:szCs w:val="24"/>
        </w:rPr>
        <w:t>7</w:t>
      </w:r>
      <w:r w:rsidR="003D1B7B" w:rsidRPr="0043240F">
        <w:rPr>
          <w:rFonts w:ascii="Times New Roman" w:hAnsi="Times New Roman" w:cs="Times New Roman"/>
          <w:b/>
          <w:sz w:val="24"/>
          <w:szCs w:val="24"/>
        </w:rPr>
        <w:t>.</w:t>
      </w:r>
      <w:r w:rsidR="007E3F31" w:rsidRPr="0043240F">
        <w:rPr>
          <w:rFonts w:ascii="Times New Roman" w:hAnsi="Times New Roman" w:cs="Times New Roman"/>
          <w:b/>
          <w:sz w:val="24"/>
          <w:szCs w:val="24"/>
        </w:rPr>
        <w:t>3</w:t>
      </w:r>
      <w:r w:rsidR="003D1B7B" w:rsidRPr="0043240F">
        <w:rPr>
          <w:rFonts w:ascii="Times New Roman" w:hAnsi="Times New Roman" w:cs="Times New Roman"/>
          <w:b/>
          <w:sz w:val="24"/>
          <w:szCs w:val="24"/>
        </w:rPr>
        <w:t xml:space="preserve"> </w:t>
      </w:r>
      <w:r w:rsidR="00662C25" w:rsidRPr="0043240F">
        <w:rPr>
          <w:rFonts w:ascii="Times New Roman" w:hAnsi="Times New Roman" w:cs="Times New Roman"/>
          <w:b/>
          <w:sz w:val="24"/>
          <w:szCs w:val="24"/>
        </w:rPr>
        <w:t xml:space="preserve"> </w:t>
      </w:r>
      <w:r w:rsidR="003D1B7B" w:rsidRPr="0043240F">
        <w:rPr>
          <w:rFonts w:ascii="Times New Roman" w:hAnsi="Times New Roman" w:cs="Times New Roman"/>
          <w:b/>
          <w:sz w:val="24"/>
          <w:szCs w:val="24"/>
        </w:rPr>
        <w:t>混凝土</w:t>
      </w:r>
      <w:r w:rsidR="00E4015F" w:rsidRPr="0043240F">
        <w:rPr>
          <w:rFonts w:ascii="Times New Roman" w:hAnsi="Times New Roman" w:cs="Times New Roman"/>
          <w:b/>
          <w:sz w:val="24"/>
          <w:szCs w:val="24"/>
        </w:rPr>
        <w:t>制备</w:t>
      </w:r>
      <w:r w:rsidR="00DE7641" w:rsidRPr="0043240F">
        <w:rPr>
          <w:rFonts w:ascii="Times New Roman" w:hAnsi="Times New Roman" w:cs="Times New Roman"/>
          <w:b/>
          <w:sz w:val="24"/>
          <w:szCs w:val="24"/>
        </w:rPr>
        <w:t>与输送</w:t>
      </w:r>
      <w:bookmarkStart w:id="79" w:name="_Toc3384018"/>
      <w:bookmarkEnd w:id="77"/>
      <w:bookmarkEnd w:id="78"/>
      <w:bookmarkEnd w:id="79"/>
    </w:p>
    <w:p w:rsidR="007E3F31" w:rsidRPr="0043240F" w:rsidRDefault="002B70A5" w:rsidP="0037449D">
      <w:pPr>
        <w:adjustRightInd w:val="0"/>
        <w:spacing w:line="360" w:lineRule="auto"/>
        <w:rPr>
          <w:rFonts w:ascii="Times New Roman" w:eastAsia="宋体" w:hAnsi="Times New Roman" w:cs="Times New Roman"/>
          <w:sz w:val="24"/>
          <w:szCs w:val="24"/>
        </w:rPr>
      </w:pPr>
      <w:bookmarkStart w:id="80" w:name="_Toc3384019"/>
      <w:r w:rsidRPr="0043240F">
        <w:rPr>
          <w:rFonts w:ascii="Times New Roman" w:eastAsia="宋体" w:hAnsi="Times New Roman" w:cs="Times New Roman"/>
          <w:b/>
          <w:sz w:val="24"/>
          <w:szCs w:val="24"/>
        </w:rPr>
        <w:t>7</w:t>
      </w:r>
      <w:r w:rsidR="007E3F31" w:rsidRPr="0043240F">
        <w:rPr>
          <w:rFonts w:ascii="Times New Roman" w:eastAsia="宋体" w:hAnsi="Times New Roman" w:cs="Times New Roman"/>
          <w:b/>
          <w:sz w:val="24"/>
          <w:szCs w:val="24"/>
        </w:rPr>
        <w:t>.3.1</w:t>
      </w:r>
      <w:r w:rsidR="00F71FCF" w:rsidRPr="0043240F">
        <w:rPr>
          <w:rFonts w:ascii="Times New Roman" w:eastAsia="宋体" w:hAnsi="Times New Roman" w:cs="Times New Roman"/>
          <w:b/>
          <w:sz w:val="24"/>
          <w:szCs w:val="24"/>
        </w:rPr>
        <w:t xml:space="preserve"> </w:t>
      </w:r>
      <w:r w:rsidR="007E3F31" w:rsidRPr="0043240F">
        <w:rPr>
          <w:rFonts w:ascii="Times New Roman" w:eastAsia="宋体" w:hAnsi="Times New Roman" w:cs="Times New Roman"/>
          <w:sz w:val="24"/>
          <w:szCs w:val="24"/>
        </w:rPr>
        <w:t xml:space="preserve"> </w:t>
      </w:r>
      <w:r w:rsidR="007E3F31" w:rsidRPr="0043240F">
        <w:rPr>
          <w:rFonts w:ascii="Times New Roman" w:eastAsia="宋体" w:hAnsi="Times New Roman" w:cs="Times New Roman"/>
          <w:sz w:val="24"/>
          <w:szCs w:val="24"/>
        </w:rPr>
        <w:t>原材料计量应采用电子计量设备，计量允许偏差应符合表</w:t>
      </w:r>
      <w:r w:rsidRPr="0043240F">
        <w:rPr>
          <w:rFonts w:ascii="Times New Roman" w:eastAsia="宋体" w:hAnsi="Times New Roman" w:cs="Times New Roman"/>
          <w:sz w:val="24"/>
          <w:szCs w:val="24"/>
        </w:rPr>
        <w:t>7</w:t>
      </w:r>
      <w:r w:rsidR="007E3F31" w:rsidRPr="0043240F">
        <w:rPr>
          <w:rFonts w:ascii="Times New Roman" w:eastAsia="宋体" w:hAnsi="Times New Roman" w:cs="Times New Roman"/>
          <w:sz w:val="24"/>
          <w:szCs w:val="24"/>
        </w:rPr>
        <w:t>.3.1</w:t>
      </w:r>
      <w:r w:rsidR="007E3F31" w:rsidRPr="0043240F">
        <w:rPr>
          <w:rFonts w:ascii="Times New Roman" w:eastAsia="宋体" w:hAnsi="Times New Roman" w:cs="Times New Roman"/>
          <w:sz w:val="24"/>
          <w:szCs w:val="24"/>
        </w:rPr>
        <w:t>的规定。</w:t>
      </w:r>
    </w:p>
    <w:p w:rsidR="004664F1" w:rsidRPr="0043240F" w:rsidRDefault="004664F1" w:rsidP="0037449D">
      <w:pPr>
        <w:adjustRightInd w:val="0"/>
        <w:spacing w:line="360" w:lineRule="auto"/>
        <w:jc w:val="center"/>
        <w:rPr>
          <w:rFonts w:ascii="Times New Roman" w:eastAsia="黑体" w:hAnsi="Times New Roman" w:cs="Times New Roman"/>
          <w:szCs w:val="21"/>
        </w:rPr>
      </w:pPr>
      <w:r w:rsidRPr="0043240F">
        <w:rPr>
          <w:rFonts w:ascii="Times New Roman" w:eastAsia="黑体" w:hAnsi="Times New Roman" w:cs="Times New Roman"/>
          <w:szCs w:val="21"/>
        </w:rPr>
        <w:t>表</w:t>
      </w:r>
      <w:r w:rsidR="002B70A5" w:rsidRPr="0043240F">
        <w:rPr>
          <w:rFonts w:ascii="Times New Roman" w:eastAsia="黑体" w:hAnsi="Times New Roman" w:cs="Times New Roman"/>
          <w:szCs w:val="21"/>
        </w:rPr>
        <w:t>7</w:t>
      </w:r>
      <w:r w:rsidRPr="0043240F">
        <w:rPr>
          <w:rFonts w:ascii="Times New Roman" w:eastAsia="黑体" w:hAnsi="Times New Roman" w:cs="Times New Roman"/>
          <w:szCs w:val="21"/>
        </w:rPr>
        <w:t xml:space="preserve">.3.1 </w:t>
      </w:r>
      <w:r w:rsidRPr="0043240F">
        <w:rPr>
          <w:rFonts w:ascii="Times New Roman" w:eastAsia="黑体" w:hAnsi="Times New Roman" w:cs="Times New Roman"/>
          <w:szCs w:val="21"/>
        </w:rPr>
        <w:t>原材料计量允许偏差</w:t>
      </w:r>
    </w:p>
    <w:tbl>
      <w:tblPr>
        <w:tblStyle w:val="a7"/>
        <w:tblW w:w="8434" w:type="dxa"/>
        <w:jc w:val="center"/>
        <w:tblLook w:val="04A0" w:firstRow="1" w:lastRow="0" w:firstColumn="1" w:lastColumn="0" w:noHBand="0" w:noVBand="1"/>
      </w:tblPr>
      <w:tblGrid>
        <w:gridCol w:w="2821"/>
        <w:gridCol w:w="1050"/>
        <w:gridCol w:w="1050"/>
        <w:gridCol w:w="721"/>
        <w:gridCol w:w="1396"/>
        <w:gridCol w:w="1396"/>
      </w:tblGrid>
      <w:tr w:rsidR="00F71FCF" w:rsidRPr="0043240F" w:rsidTr="00F71FCF">
        <w:trPr>
          <w:trHeight w:val="426"/>
          <w:jc w:val="center"/>
        </w:trPr>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原材料品种</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水泥</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骨料</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水</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外加剂</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掺合料</w:t>
            </w:r>
          </w:p>
        </w:tc>
      </w:tr>
      <w:tr w:rsidR="00F71FCF" w:rsidRPr="0043240F" w:rsidTr="00F71FCF">
        <w:trPr>
          <w:trHeight w:val="426"/>
          <w:jc w:val="center"/>
        </w:trPr>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计量允许偏差</w:t>
            </w:r>
            <w:r w:rsidR="00DA1B22">
              <w:rPr>
                <w:rFonts w:ascii="Times New Roman" w:hAnsi="Times New Roman" w:hint="eastAsia"/>
                <w:sz w:val="21"/>
                <w:szCs w:val="21"/>
              </w:rPr>
              <w:t>/</w:t>
            </w:r>
            <w:r w:rsidR="00DA1B22">
              <w:rPr>
                <w:rFonts w:ascii="Times New Roman" w:hAnsi="Times New Roman"/>
                <w:sz w:val="21"/>
                <w:szCs w:val="21"/>
              </w:rPr>
              <w:t>%</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±2</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±3</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±1</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±1</w:t>
            </w:r>
          </w:p>
        </w:tc>
        <w:tc>
          <w:tcPr>
            <w:tcW w:w="0" w:type="auto"/>
            <w:vAlign w:val="center"/>
          </w:tcPr>
          <w:p w:rsidR="007E3F31" w:rsidRPr="0043240F" w:rsidRDefault="007E3F31" w:rsidP="0037449D">
            <w:pPr>
              <w:adjustRightInd w:val="0"/>
              <w:spacing w:line="360" w:lineRule="auto"/>
              <w:jc w:val="center"/>
              <w:rPr>
                <w:rFonts w:ascii="Times New Roman" w:hAnsi="Times New Roman"/>
                <w:sz w:val="21"/>
                <w:szCs w:val="21"/>
              </w:rPr>
            </w:pPr>
            <w:r w:rsidRPr="0043240F">
              <w:rPr>
                <w:rFonts w:ascii="Times New Roman" w:hAnsi="Times New Roman"/>
                <w:sz w:val="21"/>
                <w:szCs w:val="21"/>
              </w:rPr>
              <w:t>±2</w:t>
            </w:r>
          </w:p>
        </w:tc>
      </w:tr>
    </w:tbl>
    <w:p w:rsidR="007E3F31"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E22444" w:rsidRPr="0043240F">
        <w:rPr>
          <w:rFonts w:ascii="Times New Roman" w:eastAsia="宋体" w:hAnsi="Times New Roman" w:cs="Times New Roman"/>
          <w:b/>
          <w:sz w:val="24"/>
          <w:szCs w:val="24"/>
        </w:rPr>
        <w:t>.3.2</w:t>
      </w:r>
      <w:r w:rsidR="00E22444"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E4015F" w:rsidRPr="0043240F">
        <w:rPr>
          <w:rFonts w:ascii="Times New Roman" w:eastAsia="宋体" w:hAnsi="Times New Roman" w:cs="Times New Roman"/>
          <w:sz w:val="24"/>
          <w:szCs w:val="24"/>
        </w:rPr>
        <w:t>3D</w:t>
      </w:r>
      <w:r w:rsidR="00E4015F" w:rsidRPr="0043240F">
        <w:rPr>
          <w:rFonts w:ascii="Times New Roman" w:eastAsia="宋体" w:hAnsi="Times New Roman" w:cs="Times New Roman"/>
          <w:sz w:val="24"/>
          <w:szCs w:val="24"/>
        </w:rPr>
        <w:t>打印混凝土拌合物宜</w:t>
      </w:r>
      <w:r w:rsidR="00F01D7F" w:rsidRPr="0043240F">
        <w:rPr>
          <w:rFonts w:ascii="Times New Roman" w:eastAsia="宋体" w:hAnsi="Times New Roman" w:cs="Times New Roman"/>
          <w:sz w:val="24"/>
          <w:szCs w:val="24"/>
        </w:rPr>
        <w:t>现场</w:t>
      </w:r>
      <w:r w:rsidR="00E4015F" w:rsidRPr="0043240F">
        <w:rPr>
          <w:rFonts w:ascii="Times New Roman" w:eastAsia="宋体" w:hAnsi="Times New Roman" w:cs="Times New Roman"/>
          <w:sz w:val="24"/>
          <w:szCs w:val="24"/>
        </w:rPr>
        <w:t>制备</w:t>
      </w:r>
      <w:r w:rsidR="00F01D7F" w:rsidRPr="0043240F">
        <w:rPr>
          <w:rFonts w:ascii="Times New Roman" w:eastAsia="宋体" w:hAnsi="Times New Roman" w:cs="Times New Roman"/>
          <w:sz w:val="24"/>
          <w:szCs w:val="24"/>
        </w:rPr>
        <w:t>，</w:t>
      </w:r>
      <w:r w:rsidR="00E4015F" w:rsidRPr="0043240F">
        <w:rPr>
          <w:rFonts w:ascii="Times New Roman" w:eastAsia="宋体" w:hAnsi="Times New Roman" w:cs="Times New Roman"/>
          <w:sz w:val="24"/>
          <w:szCs w:val="24"/>
        </w:rPr>
        <w:t>并</w:t>
      </w:r>
      <w:r w:rsidR="00F01D7F" w:rsidRPr="0043240F">
        <w:rPr>
          <w:rFonts w:ascii="Times New Roman" w:eastAsia="宋体" w:hAnsi="Times New Roman" w:cs="Times New Roman"/>
          <w:sz w:val="24"/>
          <w:szCs w:val="24"/>
        </w:rPr>
        <w:t>应严格按照要求的水料比称量用水量，搅拌时间不少于</w:t>
      </w:r>
      <w:r w:rsidR="00F01D7F" w:rsidRPr="0043240F">
        <w:rPr>
          <w:rFonts w:ascii="Times New Roman" w:eastAsia="宋体" w:hAnsi="Times New Roman" w:cs="Times New Roman"/>
          <w:sz w:val="24"/>
          <w:szCs w:val="24"/>
        </w:rPr>
        <w:t>3min</w:t>
      </w:r>
      <w:r w:rsidR="00E4015F" w:rsidRPr="0043240F">
        <w:rPr>
          <w:rFonts w:ascii="Times New Roman" w:eastAsia="宋体" w:hAnsi="Times New Roman" w:cs="Times New Roman"/>
          <w:sz w:val="24"/>
          <w:szCs w:val="24"/>
        </w:rPr>
        <w:t>，当掺用纤维时，纤维应分批投入，搅拌时间适当延长</w:t>
      </w:r>
      <w:r w:rsidR="00F01D7F" w:rsidRPr="0043240F">
        <w:rPr>
          <w:rFonts w:ascii="Times New Roman" w:eastAsia="宋体" w:hAnsi="Times New Roman" w:cs="Times New Roman"/>
          <w:sz w:val="24"/>
          <w:szCs w:val="24"/>
        </w:rPr>
        <w:t>。</w:t>
      </w:r>
    </w:p>
    <w:p w:rsidR="004467C6"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F01D7F" w:rsidRPr="0043240F">
        <w:rPr>
          <w:rFonts w:ascii="Times New Roman" w:eastAsia="宋体" w:hAnsi="Times New Roman" w:cs="Times New Roman"/>
          <w:b/>
          <w:sz w:val="24"/>
          <w:szCs w:val="24"/>
        </w:rPr>
        <w:t>.3.3</w:t>
      </w:r>
      <w:r w:rsidR="00F01D7F" w:rsidRPr="0043240F">
        <w:rPr>
          <w:rFonts w:ascii="Times New Roman" w:eastAsia="宋体" w:hAnsi="Times New Roman" w:cs="Times New Roman"/>
          <w:sz w:val="24"/>
          <w:szCs w:val="24"/>
        </w:rPr>
        <w:t xml:space="preserve"> </w:t>
      </w:r>
      <w:bookmarkStart w:id="81" w:name="_Toc3384020"/>
      <w:bookmarkEnd w:id="80"/>
      <w:r w:rsidR="00F71FCF" w:rsidRPr="0043240F">
        <w:rPr>
          <w:rFonts w:ascii="Times New Roman" w:eastAsia="宋体" w:hAnsi="Times New Roman" w:cs="Times New Roman"/>
          <w:sz w:val="24"/>
          <w:szCs w:val="24"/>
        </w:rPr>
        <w:t xml:space="preserve"> </w:t>
      </w:r>
      <w:r w:rsidR="003D1B7B" w:rsidRPr="0043240F">
        <w:rPr>
          <w:rFonts w:ascii="Times New Roman" w:eastAsia="宋体" w:hAnsi="Times New Roman" w:cs="Times New Roman"/>
          <w:sz w:val="24"/>
          <w:szCs w:val="24"/>
        </w:rPr>
        <w:t>采用</w:t>
      </w:r>
      <w:r w:rsidR="00D34F0F" w:rsidRPr="0043240F">
        <w:rPr>
          <w:rFonts w:ascii="Times New Roman" w:eastAsia="宋体" w:hAnsi="Times New Roman" w:cs="Times New Roman"/>
          <w:sz w:val="24"/>
          <w:szCs w:val="24"/>
        </w:rPr>
        <w:t>预拌混凝土</w:t>
      </w:r>
      <w:r w:rsidR="000A3530" w:rsidRPr="0043240F">
        <w:rPr>
          <w:rFonts w:ascii="Times New Roman" w:eastAsia="宋体" w:hAnsi="Times New Roman" w:cs="Times New Roman"/>
          <w:sz w:val="24"/>
          <w:szCs w:val="24"/>
        </w:rPr>
        <w:t>时</w:t>
      </w:r>
      <w:r w:rsidR="003D1B7B" w:rsidRPr="0043240F">
        <w:rPr>
          <w:rFonts w:ascii="Times New Roman" w:eastAsia="宋体" w:hAnsi="Times New Roman" w:cs="Times New Roman"/>
          <w:sz w:val="24"/>
          <w:szCs w:val="24"/>
        </w:rPr>
        <w:t>，</w:t>
      </w:r>
      <w:bookmarkStart w:id="82" w:name="_Toc3384021"/>
      <w:r w:rsidR="00F01D7F" w:rsidRPr="0043240F">
        <w:rPr>
          <w:rFonts w:ascii="Times New Roman" w:eastAsia="宋体" w:hAnsi="Times New Roman" w:cs="Times New Roman"/>
          <w:sz w:val="24"/>
          <w:szCs w:val="24"/>
        </w:rPr>
        <w:t>混凝土拌合物宜根据可打印时间和打印进度</w:t>
      </w:r>
      <w:r w:rsidR="004467C6" w:rsidRPr="0043240F">
        <w:rPr>
          <w:rFonts w:ascii="Times New Roman" w:eastAsia="宋体" w:hAnsi="Times New Roman" w:cs="Times New Roman"/>
          <w:sz w:val="24"/>
          <w:szCs w:val="24"/>
        </w:rPr>
        <w:t>分批</w:t>
      </w:r>
      <w:r w:rsidR="00E4015F" w:rsidRPr="0043240F">
        <w:rPr>
          <w:rFonts w:ascii="Times New Roman" w:eastAsia="宋体" w:hAnsi="Times New Roman" w:cs="Times New Roman"/>
          <w:sz w:val="24"/>
          <w:szCs w:val="24"/>
        </w:rPr>
        <w:t>制备</w:t>
      </w:r>
      <w:r w:rsidR="004467C6" w:rsidRPr="0043240F">
        <w:rPr>
          <w:rFonts w:ascii="Times New Roman" w:eastAsia="宋体" w:hAnsi="Times New Roman" w:cs="Times New Roman"/>
          <w:sz w:val="24"/>
          <w:szCs w:val="24"/>
        </w:rPr>
        <w:t>，并</w:t>
      </w:r>
      <w:r w:rsidR="00E4015F" w:rsidRPr="0043240F">
        <w:rPr>
          <w:rFonts w:ascii="Times New Roman" w:eastAsia="宋体" w:hAnsi="Times New Roman" w:cs="Times New Roman"/>
          <w:sz w:val="24"/>
          <w:szCs w:val="24"/>
        </w:rPr>
        <w:t>应</w:t>
      </w:r>
      <w:r w:rsidR="004467C6" w:rsidRPr="0043240F">
        <w:rPr>
          <w:rFonts w:ascii="Times New Roman" w:eastAsia="宋体" w:hAnsi="Times New Roman" w:cs="Times New Roman"/>
          <w:sz w:val="24"/>
          <w:szCs w:val="24"/>
        </w:rPr>
        <w:t>保证连续供应</w:t>
      </w:r>
      <w:r w:rsidR="00355C53" w:rsidRPr="0043240F">
        <w:rPr>
          <w:rFonts w:ascii="Times New Roman" w:eastAsia="宋体" w:hAnsi="Times New Roman" w:cs="Times New Roman"/>
          <w:sz w:val="24"/>
          <w:szCs w:val="24"/>
        </w:rPr>
        <w:t>，预拌混凝土中不得含有堵塞打印头的大粒径骨料</w:t>
      </w:r>
      <w:r w:rsidR="004467C6" w:rsidRPr="0043240F">
        <w:rPr>
          <w:rFonts w:ascii="Times New Roman" w:eastAsia="宋体" w:hAnsi="Times New Roman" w:cs="Times New Roman"/>
          <w:sz w:val="24"/>
          <w:szCs w:val="24"/>
        </w:rPr>
        <w:t>。</w:t>
      </w:r>
      <w:bookmarkEnd w:id="82"/>
    </w:p>
    <w:p w:rsidR="00F01D7F"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F01D7F" w:rsidRPr="0043240F">
        <w:rPr>
          <w:rFonts w:ascii="Times New Roman" w:eastAsia="宋体" w:hAnsi="Times New Roman" w:cs="Times New Roman"/>
          <w:b/>
          <w:sz w:val="24"/>
          <w:szCs w:val="24"/>
        </w:rPr>
        <w:t>.3.4</w:t>
      </w:r>
      <w:r w:rsidR="00F01D7F"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E4015F" w:rsidRPr="0043240F">
        <w:rPr>
          <w:rFonts w:ascii="Times New Roman" w:eastAsia="宋体" w:hAnsi="Times New Roman" w:cs="Times New Roman"/>
          <w:sz w:val="24"/>
          <w:szCs w:val="24"/>
        </w:rPr>
        <w:t>将</w:t>
      </w:r>
      <w:r w:rsidR="00E4015F" w:rsidRPr="0043240F">
        <w:rPr>
          <w:rFonts w:ascii="Times New Roman" w:eastAsia="宋体" w:hAnsi="Times New Roman" w:cs="Times New Roman"/>
          <w:sz w:val="24"/>
          <w:szCs w:val="24"/>
        </w:rPr>
        <w:t>3D</w:t>
      </w:r>
      <w:r w:rsidR="00E4015F" w:rsidRPr="0043240F">
        <w:rPr>
          <w:rFonts w:ascii="Times New Roman" w:eastAsia="宋体" w:hAnsi="Times New Roman" w:cs="Times New Roman"/>
          <w:sz w:val="24"/>
          <w:szCs w:val="24"/>
        </w:rPr>
        <w:t>打印混凝土拌合物输送至打印头的输料设备</w:t>
      </w:r>
      <w:r w:rsidR="004D2517" w:rsidRPr="0043240F">
        <w:rPr>
          <w:rFonts w:ascii="Times New Roman" w:eastAsia="宋体" w:hAnsi="Times New Roman" w:cs="Times New Roman"/>
          <w:sz w:val="24"/>
          <w:szCs w:val="24"/>
        </w:rPr>
        <w:t>选型</w:t>
      </w:r>
      <w:r w:rsidR="00E4015F" w:rsidRPr="0043240F">
        <w:rPr>
          <w:rFonts w:ascii="Times New Roman" w:eastAsia="宋体" w:hAnsi="Times New Roman" w:cs="Times New Roman"/>
          <w:sz w:val="24"/>
          <w:szCs w:val="24"/>
        </w:rPr>
        <w:t>应根据输送距离和输送高度确定。</w:t>
      </w:r>
    </w:p>
    <w:p w:rsidR="000D5C45"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83" w:name="_Toc3220691"/>
      <w:bookmarkStart w:id="84" w:name="_Toc19251519"/>
      <w:bookmarkEnd w:id="81"/>
      <w:r w:rsidRPr="0043240F">
        <w:rPr>
          <w:rFonts w:ascii="Times New Roman" w:hAnsi="Times New Roman" w:cs="Times New Roman"/>
          <w:b/>
          <w:sz w:val="24"/>
          <w:szCs w:val="24"/>
        </w:rPr>
        <w:lastRenderedPageBreak/>
        <w:t>7</w:t>
      </w:r>
      <w:r w:rsidR="00BF32FA" w:rsidRPr="0043240F">
        <w:rPr>
          <w:rFonts w:ascii="Times New Roman" w:hAnsi="Times New Roman" w:cs="Times New Roman"/>
          <w:b/>
          <w:sz w:val="24"/>
          <w:szCs w:val="24"/>
        </w:rPr>
        <w:t>.</w:t>
      </w:r>
      <w:r w:rsidR="00662C25" w:rsidRPr="0043240F">
        <w:rPr>
          <w:rFonts w:ascii="Times New Roman" w:hAnsi="Times New Roman" w:cs="Times New Roman"/>
          <w:b/>
          <w:sz w:val="24"/>
          <w:szCs w:val="24"/>
        </w:rPr>
        <w:t xml:space="preserve">4 </w:t>
      </w:r>
      <w:r w:rsidR="00C65184" w:rsidRPr="0043240F">
        <w:rPr>
          <w:rFonts w:ascii="Times New Roman" w:hAnsi="Times New Roman" w:cs="Times New Roman"/>
          <w:b/>
          <w:sz w:val="24"/>
          <w:szCs w:val="24"/>
        </w:rPr>
        <w:t xml:space="preserve"> </w:t>
      </w:r>
      <w:r w:rsidR="00BF32FA" w:rsidRPr="0043240F">
        <w:rPr>
          <w:rFonts w:ascii="Times New Roman" w:hAnsi="Times New Roman" w:cs="Times New Roman"/>
          <w:b/>
          <w:sz w:val="24"/>
          <w:szCs w:val="24"/>
        </w:rPr>
        <w:t>打印</w:t>
      </w:r>
      <w:bookmarkStart w:id="85" w:name="_Toc3384023"/>
      <w:bookmarkEnd w:id="83"/>
      <w:bookmarkEnd w:id="84"/>
      <w:bookmarkEnd w:id="85"/>
    </w:p>
    <w:p w:rsidR="00454194" w:rsidRPr="0043240F" w:rsidRDefault="002B70A5" w:rsidP="0037449D">
      <w:pPr>
        <w:adjustRightInd w:val="0"/>
        <w:spacing w:line="360" w:lineRule="auto"/>
        <w:rPr>
          <w:rFonts w:ascii="Times New Roman" w:eastAsia="宋体" w:hAnsi="Times New Roman" w:cs="Times New Roman"/>
          <w:sz w:val="24"/>
          <w:szCs w:val="24"/>
        </w:rPr>
      </w:pPr>
      <w:bookmarkStart w:id="86" w:name="_Toc3384024"/>
      <w:r w:rsidRPr="0043240F">
        <w:rPr>
          <w:rFonts w:ascii="Times New Roman" w:eastAsia="宋体" w:hAnsi="Times New Roman" w:cs="Times New Roman"/>
          <w:b/>
          <w:sz w:val="24"/>
          <w:szCs w:val="24"/>
        </w:rPr>
        <w:t>7</w:t>
      </w:r>
      <w:r w:rsidR="00454194" w:rsidRPr="0043240F">
        <w:rPr>
          <w:rFonts w:ascii="Times New Roman" w:eastAsia="宋体" w:hAnsi="Times New Roman" w:cs="Times New Roman"/>
          <w:b/>
          <w:sz w:val="24"/>
          <w:szCs w:val="24"/>
        </w:rPr>
        <w:t>.</w:t>
      </w:r>
      <w:r w:rsidR="00662C25" w:rsidRPr="0043240F">
        <w:rPr>
          <w:rFonts w:ascii="Times New Roman" w:eastAsia="宋体" w:hAnsi="Times New Roman" w:cs="Times New Roman"/>
          <w:b/>
          <w:sz w:val="24"/>
          <w:szCs w:val="24"/>
        </w:rPr>
        <w:t>4</w:t>
      </w:r>
      <w:r w:rsidR="00454194" w:rsidRPr="0043240F">
        <w:rPr>
          <w:rFonts w:ascii="Times New Roman" w:eastAsia="宋体" w:hAnsi="Times New Roman" w:cs="Times New Roman"/>
          <w:b/>
          <w:sz w:val="24"/>
          <w:szCs w:val="24"/>
        </w:rPr>
        <w:t>.1</w:t>
      </w:r>
      <w:r w:rsidR="00F71FCF" w:rsidRPr="0043240F">
        <w:rPr>
          <w:rFonts w:ascii="Times New Roman" w:eastAsia="宋体" w:hAnsi="Times New Roman" w:cs="Times New Roman"/>
          <w:b/>
          <w:sz w:val="24"/>
          <w:szCs w:val="24"/>
        </w:rPr>
        <w:t xml:space="preserve"> </w:t>
      </w:r>
      <w:r w:rsidR="00454194" w:rsidRPr="0043240F">
        <w:rPr>
          <w:rFonts w:ascii="Times New Roman" w:eastAsia="宋体" w:hAnsi="Times New Roman" w:cs="Times New Roman"/>
          <w:b/>
          <w:sz w:val="24"/>
          <w:szCs w:val="24"/>
        </w:rPr>
        <w:t xml:space="preserve"> </w:t>
      </w:r>
      <w:r w:rsidR="00454194" w:rsidRPr="0043240F">
        <w:rPr>
          <w:rFonts w:ascii="Times New Roman" w:eastAsia="宋体" w:hAnsi="Times New Roman" w:cs="Times New Roman"/>
          <w:sz w:val="24"/>
          <w:szCs w:val="24"/>
        </w:rPr>
        <w:t>正式打印施工前，应根据</w:t>
      </w:r>
      <w:r w:rsidR="00454194" w:rsidRPr="0043240F">
        <w:rPr>
          <w:rFonts w:ascii="Times New Roman" w:eastAsia="宋体" w:hAnsi="Times New Roman" w:cs="Times New Roman"/>
          <w:sz w:val="24"/>
          <w:szCs w:val="24"/>
        </w:rPr>
        <w:t>3D</w:t>
      </w:r>
      <w:r w:rsidR="00454194" w:rsidRPr="0043240F">
        <w:rPr>
          <w:rFonts w:ascii="Times New Roman" w:eastAsia="宋体" w:hAnsi="Times New Roman" w:cs="Times New Roman"/>
          <w:sz w:val="24"/>
          <w:szCs w:val="24"/>
        </w:rPr>
        <w:t>打印混凝土拌合物性能和打印设备性能进行可行性试验确定打印工艺参数，打印工艺参数主要包括打印速率、打印高度、挤出速率等。</w:t>
      </w:r>
    </w:p>
    <w:p w:rsidR="00454194"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454194" w:rsidRPr="0043240F">
        <w:rPr>
          <w:rFonts w:ascii="Times New Roman" w:eastAsia="宋体" w:hAnsi="Times New Roman" w:cs="Times New Roman"/>
          <w:b/>
          <w:sz w:val="24"/>
          <w:szCs w:val="24"/>
        </w:rPr>
        <w:t>.</w:t>
      </w:r>
      <w:r w:rsidR="00662C25" w:rsidRPr="0043240F">
        <w:rPr>
          <w:rFonts w:ascii="Times New Roman" w:eastAsia="宋体" w:hAnsi="Times New Roman" w:cs="Times New Roman"/>
          <w:b/>
          <w:sz w:val="24"/>
          <w:szCs w:val="24"/>
        </w:rPr>
        <w:t>4</w:t>
      </w:r>
      <w:r w:rsidR="00454194" w:rsidRPr="0043240F">
        <w:rPr>
          <w:rFonts w:ascii="Times New Roman" w:eastAsia="宋体" w:hAnsi="Times New Roman" w:cs="Times New Roman"/>
          <w:b/>
          <w:sz w:val="24"/>
          <w:szCs w:val="24"/>
        </w:rPr>
        <w:t xml:space="preserve">.2 </w:t>
      </w:r>
      <w:r w:rsidR="00F71FCF" w:rsidRPr="0043240F">
        <w:rPr>
          <w:rFonts w:ascii="Times New Roman" w:eastAsia="宋体" w:hAnsi="Times New Roman" w:cs="Times New Roman"/>
          <w:b/>
          <w:sz w:val="24"/>
          <w:szCs w:val="24"/>
        </w:rPr>
        <w:t xml:space="preserve"> </w:t>
      </w:r>
      <w:r w:rsidR="00454194" w:rsidRPr="0043240F">
        <w:rPr>
          <w:rFonts w:ascii="Times New Roman" w:eastAsia="宋体" w:hAnsi="Times New Roman" w:cs="Times New Roman"/>
          <w:sz w:val="24"/>
          <w:szCs w:val="24"/>
        </w:rPr>
        <w:t>打印前应按照</w:t>
      </w:r>
      <w:r w:rsidR="00773D81" w:rsidRPr="0043240F">
        <w:rPr>
          <w:rFonts w:ascii="Times New Roman" w:eastAsia="宋体" w:hAnsi="Times New Roman" w:cs="Times New Roman"/>
          <w:sz w:val="24"/>
          <w:szCs w:val="24"/>
        </w:rPr>
        <w:t>本规程</w:t>
      </w:r>
      <w:r w:rsidR="00454194" w:rsidRPr="0043240F">
        <w:rPr>
          <w:rFonts w:ascii="Times New Roman" w:eastAsia="宋体" w:hAnsi="Times New Roman" w:cs="Times New Roman"/>
          <w:sz w:val="24"/>
          <w:szCs w:val="24"/>
        </w:rPr>
        <w:t>表</w:t>
      </w:r>
      <w:r w:rsidR="00454194" w:rsidRPr="0043240F">
        <w:rPr>
          <w:rFonts w:ascii="Times New Roman" w:eastAsia="宋体" w:hAnsi="Times New Roman" w:cs="Times New Roman"/>
          <w:sz w:val="24"/>
          <w:szCs w:val="24"/>
        </w:rPr>
        <w:t>4.</w:t>
      </w:r>
      <w:r w:rsidR="00F71FCF" w:rsidRPr="0043240F">
        <w:rPr>
          <w:rFonts w:ascii="Times New Roman" w:eastAsia="宋体" w:hAnsi="Times New Roman" w:cs="Times New Roman"/>
          <w:sz w:val="24"/>
          <w:szCs w:val="24"/>
        </w:rPr>
        <w:t>3.2</w:t>
      </w:r>
      <w:r w:rsidR="00454194" w:rsidRPr="0043240F">
        <w:rPr>
          <w:rFonts w:ascii="Times New Roman" w:eastAsia="宋体" w:hAnsi="Times New Roman" w:cs="Times New Roman"/>
          <w:sz w:val="24"/>
          <w:szCs w:val="24"/>
        </w:rPr>
        <w:t>检测混凝土拌合物的性能，满足要求且不得发生泌水泌浆和离析现象。</w:t>
      </w:r>
      <w:bookmarkStart w:id="87" w:name="_Toc3384025"/>
    </w:p>
    <w:bookmarkEnd w:id="87"/>
    <w:p w:rsidR="00454194"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7</w:t>
      </w:r>
      <w:r w:rsidR="00454194" w:rsidRPr="0043240F">
        <w:rPr>
          <w:rFonts w:ascii="Times New Roman" w:eastAsia="宋体" w:hAnsi="Times New Roman" w:cs="Times New Roman"/>
          <w:b/>
          <w:sz w:val="24"/>
          <w:szCs w:val="24"/>
        </w:rPr>
        <w:t>.</w:t>
      </w:r>
      <w:r w:rsidR="00662C25" w:rsidRPr="0043240F">
        <w:rPr>
          <w:rFonts w:ascii="Times New Roman" w:eastAsia="宋体" w:hAnsi="Times New Roman" w:cs="Times New Roman"/>
          <w:b/>
          <w:sz w:val="24"/>
          <w:szCs w:val="24"/>
        </w:rPr>
        <w:t>4</w:t>
      </w:r>
      <w:r w:rsidR="00454194" w:rsidRPr="0043240F">
        <w:rPr>
          <w:rFonts w:ascii="Times New Roman" w:eastAsia="宋体" w:hAnsi="Times New Roman" w:cs="Times New Roman"/>
          <w:b/>
          <w:sz w:val="24"/>
          <w:szCs w:val="24"/>
        </w:rPr>
        <w:t>.3</w:t>
      </w:r>
      <w:r w:rsidR="00454194"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454194" w:rsidRPr="0043240F">
        <w:rPr>
          <w:rFonts w:ascii="Times New Roman" w:eastAsia="宋体" w:hAnsi="Times New Roman" w:cs="Times New Roman"/>
          <w:sz w:val="24"/>
          <w:szCs w:val="24"/>
        </w:rPr>
        <w:t>混凝土</w:t>
      </w:r>
      <w:r w:rsidR="00454194" w:rsidRPr="0043240F">
        <w:rPr>
          <w:rFonts w:ascii="Times New Roman" w:eastAsia="宋体" w:hAnsi="Times New Roman" w:cs="Times New Roman"/>
          <w:sz w:val="24"/>
          <w:szCs w:val="24"/>
        </w:rPr>
        <w:t>3D</w:t>
      </w:r>
      <w:r w:rsidR="00454194" w:rsidRPr="0043240F">
        <w:rPr>
          <w:rFonts w:ascii="Times New Roman" w:eastAsia="宋体" w:hAnsi="Times New Roman" w:cs="Times New Roman"/>
          <w:sz w:val="24"/>
          <w:szCs w:val="24"/>
        </w:rPr>
        <w:t>打印施工过程中应有专人进行实时监测，观察打印效果和打印设备运行状况，发现问题应立即调整或停止打印，问题解决后方可继续打印施工。</w:t>
      </w:r>
    </w:p>
    <w:p w:rsidR="00835545" w:rsidRPr="0043240F" w:rsidRDefault="002B70A5" w:rsidP="0037449D">
      <w:pPr>
        <w:adjustRightInd w:val="0"/>
        <w:spacing w:line="360" w:lineRule="auto"/>
        <w:rPr>
          <w:rFonts w:ascii="Times New Roman" w:eastAsia="宋体" w:hAnsi="Times New Roman" w:cs="Times New Roman"/>
          <w:sz w:val="24"/>
          <w:szCs w:val="24"/>
        </w:rPr>
      </w:pPr>
      <w:bookmarkStart w:id="88" w:name="_Toc3384026"/>
      <w:bookmarkEnd w:id="86"/>
      <w:r w:rsidRPr="0043240F">
        <w:rPr>
          <w:rFonts w:ascii="Times New Roman" w:eastAsia="宋体" w:hAnsi="Times New Roman" w:cs="Times New Roman"/>
          <w:b/>
          <w:sz w:val="24"/>
          <w:szCs w:val="24"/>
        </w:rPr>
        <w:t>7</w:t>
      </w:r>
      <w:r w:rsidR="00454194" w:rsidRPr="0043240F">
        <w:rPr>
          <w:rFonts w:ascii="Times New Roman" w:eastAsia="宋体" w:hAnsi="Times New Roman" w:cs="Times New Roman"/>
          <w:b/>
          <w:sz w:val="24"/>
          <w:szCs w:val="24"/>
        </w:rPr>
        <w:t>.</w:t>
      </w:r>
      <w:r w:rsidR="00662C25" w:rsidRPr="0043240F">
        <w:rPr>
          <w:rFonts w:ascii="Times New Roman" w:eastAsia="宋体" w:hAnsi="Times New Roman" w:cs="Times New Roman"/>
          <w:b/>
          <w:sz w:val="24"/>
          <w:szCs w:val="24"/>
        </w:rPr>
        <w:t>4</w:t>
      </w:r>
      <w:r w:rsidR="00454194" w:rsidRPr="0043240F">
        <w:rPr>
          <w:rFonts w:ascii="Times New Roman" w:eastAsia="宋体" w:hAnsi="Times New Roman" w:cs="Times New Roman"/>
          <w:b/>
          <w:sz w:val="24"/>
          <w:szCs w:val="24"/>
        </w:rPr>
        <w:t xml:space="preserve">.4 </w:t>
      </w:r>
      <w:bookmarkEnd w:id="88"/>
      <w:r w:rsidR="00F71FCF" w:rsidRPr="0043240F">
        <w:rPr>
          <w:rFonts w:ascii="Times New Roman" w:eastAsia="宋体" w:hAnsi="Times New Roman" w:cs="Times New Roman"/>
          <w:b/>
          <w:sz w:val="24"/>
          <w:szCs w:val="24"/>
        </w:rPr>
        <w:t xml:space="preserve"> </w:t>
      </w:r>
      <w:r w:rsidR="00684C6B" w:rsidRPr="0043240F">
        <w:rPr>
          <w:rFonts w:ascii="Times New Roman" w:eastAsia="宋体" w:hAnsi="Times New Roman" w:cs="Times New Roman"/>
          <w:sz w:val="24"/>
          <w:szCs w:val="24"/>
        </w:rPr>
        <w:t>打印过程中，</w:t>
      </w:r>
      <w:r w:rsidR="009541B7" w:rsidRPr="0043240F">
        <w:rPr>
          <w:rFonts w:ascii="Times New Roman" w:eastAsia="宋体" w:hAnsi="Times New Roman" w:cs="Times New Roman"/>
          <w:sz w:val="24"/>
          <w:szCs w:val="24"/>
        </w:rPr>
        <w:t>上</w:t>
      </w:r>
      <w:r w:rsidR="00684C6B" w:rsidRPr="0043240F">
        <w:rPr>
          <w:rFonts w:ascii="Times New Roman" w:eastAsia="宋体" w:hAnsi="Times New Roman" w:cs="Times New Roman"/>
          <w:sz w:val="24"/>
          <w:szCs w:val="24"/>
        </w:rPr>
        <w:t>、</w:t>
      </w:r>
      <w:r w:rsidR="009541B7" w:rsidRPr="0043240F">
        <w:rPr>
          <w:rFonts w:ascii="Times New Roman" w:eastAsia="宋体" w:hAnsi="Times New Roman" w:cs="Times New Roman"/>
          <w:sz w:val="24"/>
          <w:szCs w:val="24"/>
        </w:rPr>
        <w:t>下</w:t>
      </w:r>
      <w:r w:rsidR="00684C6B" w:rsidRPr="0043240F">
        <w:rPr>
          <w:rFonts w:ascii="Times New Roman" w:eastAsia="宋体" w:hAnsi="Times New Roman" w:cs="Times New Roman"/>
          <w:sz w:val="24"/>
          <w:szCs w:val="24"/>
        </w:rPr>
        <w:t>两</w:t>
      </w:r>
      <w:r w:rsidR="009541B7" w:rsidRPr="0043240F">
        <w:rPr>
          <w:rFonts w:ascii="Times New Roman" w:eastAsia="宋体" w:hAnsi="Times New Roman" w:cs="Times New Roman"/>
          <w:sz w:val="24"/>
          <w:szCs w:val="24"/>
        </w:rPr>
        <w:t>层间隔时间不宜超过混凝土</w:t>
      </w:r>
      <w:r w:rsidR="00684C6B" w:rsidRPr="0043240F">
        <w:rPr>
          <w:rFonts w:ascii="Times New Roman" w:eastAsia="宋体" w:hAnsi="Times New Roman" w:cs="Times New Roman"/>
          <w:sz w:val="24"/>
          <w:szCs w:val="24"/>
        </w:rPr>
        <w:t>拌合物</w:t>
      </w:r>
      <w:r w:rsidR="009541B7" w:rsidRPr="0043240F">
        <w:rPr>
          <w:rFonts w:ascii="Times New Roman" w:eastAsia="宋体" w:hAnsi="Times New Roman" w:cs="Times New Roman"/>
          <w:sz w:val="24"/>
          <w:szCs w:val="24"/>
        </w:rPr>
        <w:t>的初凝时间。</w:t>
      </w:r>
    </w:p>
    <w:p w:rsidR="00454194" w:rsidRPr="0043240F" w:rsidRDefault="002B70A5" w:rsidP="0037449D">
      <w:pPr>
        <w:adjustRightInd w:val="0"/>
        <w:spacing w:line="360" w:lineRule="auto"/>
        <w:rPr>
          <w:rFonts w:ascii="Times New Roman" w:eastAsia="宋体" w:hAnsi="Times New Roman" w:cs="Times New Roman"/>
          <w:sz w:val="24"/>
          <w:szCs w:val="24"/>
        </w:rPr>
      </w:pPr>
      <w:bookmarkStart w:id="89" w:name="_Toc3384028"/>
      <w:r w:rsidRPr="0043240F">
        <w:rPr>
          <w:rFonts w:ascii="Times New Roman" w:eastAsia="宋体" w:hAnsi="Times New Roman" w:cs="Times New Roman"/>
          <w:b/>
          <w:sz w:val="24"/>
          <w:szCs w:val="24"/>
        </w:rPr>
        <w:t>7</w:t>
      </w:r>
      <w:r w:rsidR="00684C6B" w:rsidRPr="0043240F">
        <w:rPr>
          <w:rFonts w:ascii="Times New Roman" w:eastAsia="宋体" w:hAnsi="Times New Roman" w:cs="Times New Roman"/>
          <w:b/>
          <w:sz w:val="24"/>
          <w:szCs w:val="24"/>
        </w:rPr>
        <w:t>.4.5</w:t>
      </w:r>
      <w:r w:rsidR="00684C6B"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454194" w:rsidRPr="0043240F">
        <w:rPr>
          <w:rFonts w:ascii="Times New Roman" w:eastAsia="宋体" w:hAnsi="Times New Roman" w:cs="Times New Roman"/>
          <w:sz w:val="24"/>
          <w:szCs w:val="24"/>
        </w:rPr>
        <w:t>原位</w:t>
      </w:r>
      <w:r w:rsidR="00454194" w:rsidRPr="0043240F">
        <w:rPr>
          <w:rFonts w:ascii="Times New Roman" w:eastAsia="宋体" w:hAnsi="Times New Roman" w:cs="Times New Roman"/>
          <w:sz w:val="24"/>
          <w:szCs w:val="24"/>
        </w:rPr>
        <w:t>3D</w:t>
      </w:r>
      <w:r w:rsidR="00454194" w:rsidRPr="0043240F">
        <w:rPr>
          <w:rFonts w:ascii="Times New Roman" w:eastAsia="宋体" w:hAnsi="Times New Roman" w:cs="Times New Roman"/>
          <w:sz w:val="24"/>
          <w:szCs w:val="24"/>
        </w:rPr>
        <w:t>打印建筑打印施工时，如遇高温、大风、雨、雪等恶劣天气，不宜进行打印。</w:t>
      </w:r>
    </w:p>
    <w:p w:rsidR="005925BE" w:rsidRPr="0043240F" w:rsidRDefault="002B70A5" w:rsidP="0037449D">
      <w:pPr>
        <w:adjustRightInd w:val="0"/>
        <w:spacing w:line="360" w:lineRule="auto"/>
        <w:rPr>
          <w:rFonts w:ascii="Times New Roman" w:eastAsia="宋体" w:hAnsi="Times New Roman" w:cs="Times New Roman"/>
          <w:sz w:val="24"/>
          <w:szCs w:val="24"/>
        </w:rPr>
      </w:pPr>
      <w:bookmarkStart w:id="90" w:name="_Toc3384029"/>
      <w:bookmarkEnd w:id="89"/>
      <w:r w:rsidRPr="0043240F">
        <w:rPr>
          <w:rFonts w:ascii="Times New Roman" w:eastAsia="宋体" w:hAnsi="Times New Roman" w:cs="Times New Roman"/>
          <w:b/>
          <w:sz w:val="24"/>
          <w:szCs w:val="24"/>
        </w:rPr>
        <w:t>7</w:t>
      </w:r>
      <w:r w:rsidR="00684C6B" w:rsidRPr="0043240F">
        <w:rPr>
          <w:rFonts w:ascii="Times New Roman" w:eastAsia="宋体" w:hAnsi="Times New Roman" w:cs="Times New Roman"/>
          <w:b/>
          <w:sz w:val="24"/>
          <w:szCs w:val="24"/>
        </w:rPr>
        <w:t>.4.6</w:t>
      </w:r>
      <w:r w:rsidR="00684C6B"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D52EF5" w:rsidRPr="0043240F">
        <w:rPr>
          <w:rFonts w:ascii="Times New Roman" w:eastAsia="宋体" w:hAnsi="Times New Roman" w:cs="Times New Roman"/>
          <w:sz w:val="24"/>
          <w:szCs w:val="24"/>
        </w:rPr>
        <w:t>当停机时间过长</w:t>
      </w:r>
      <w:r w:rsidR="009B196D" w:rsidRPr="0043240F">
        <w:rPr>
          <w:rFonts w:ascii="Times New Roman" w:eastAsia="宋体" w:hAnsi="Times New Roman" w:cs="Times New Roman"/>
          <w:sz w:val="24"/>
          <w:szCs w:val="24"/>
        </w:rPr>
        <w:t>或</w:t>
      </w:r>
      <w:r w:rsidR="00D52EF5" w:rsidRPr="0043240F">
        <w:rPr>
          <w:rFonts w:ascii="Times New Roman" w:eastAsia="宋体" w:hAnsi="Times New Roman" w:cs="Times New Roman"/>
          <w:sz w:val="24"/>
          <w:szCs w:val="24"/>
        </w:rPr>
        <w:t>混凝土不能满足</w:t>
      </w:r>
      <w:r w:rsidR="00836932" w:rsidRPr="0043240F">
        <w:rPr>
          <w:rFonts w:ascii="Times New Roman" w:eastAsia="宋体" w:hAnsi="Times New Roman" w:cs="Times New Roman"/>
          <w:sz w:val="24"/>
          <w:szCs w:val="24"/>
        </w:rPr>
        <w:t>可打印性</w:t>
      </w:r>
      <w:r w:rsidR="00D52EF5" w:rsidRPr="0043240F">
        <w:rPr>
          <w:rFonts w:ascii="Times New Roman" w:eastAsia="宋体" w:hAnsi="Times New Roman" w:cs="Times New Roman"/>
          <w:sz w:val="24"/>
          <w:szCs w:val="24"/>
        </w:rPr>
        <w:t>要求时，应及时清除输送设备和打印</w:t>
      </w:r>
      <w:r w:rsidR="009B196D" w:rsidRPr="0043240F">
        <w:rPr>
          <w:rFonts w:ascii="Times New Roman" w:eastAsia="宋体" w:hAnsi="Times New Roman" w:cs="Times New Roman"/>
          <w:sz w:val="24"/>
          <w:szCs w:val="24"/>
        </w:rPr>
        <w:t>头</w:t>
      </w:r>
      <w:r w:rsidR="00D52EF5" w:rsidRPr="0043240F">
        <w:rPr>
          <w:rFonts w:ascii="Times New Roman" w:eastAsia="宋体" w:hAnsi="Times New Roman" w:cs="Times New Roman"/>
          <w:sz w:val="24"/>
          <w:szCs w:val="24"/>
        </w:rPr>
        <w:t>中的混凝土。</w:t>
      </w:r>
      <w:bookmarkEnd w:id="90"/>
    </w:p>
    <w:p w:rsidR="00194AA5" w:rsidRPr="0043240F" w:rsidRDefault="002B70A5" w:rsidP="0037449D">
      <w:pPr>
        <w:adjustRightInd w:val="0"/>
        <w:spacing w:line="360" w:lineRule="auto"/>
        <w:rPr>
          <w:rFonts w:ascii="Times New Roman" w:eastAsia="宋体" w:hAnsi="Times New Roman" w:cs="Times New Roman"/>
          <w:sz w:val="24"/>
          <w:szCs w:val="24"/>
        </w:rPr>
      </w:pPr>
      <w:bookmarkStart w:id="91" w:name="_Toc3384030"/>
      <w:r w:rsidRPr="0043240F">
        <w:rPr>
          <w:rFonts w:ascii="Times New Roman" w:eastAsia="宋体" w:hAnsi="Times New Roman" w:cs="Times New Roman"/>
          <w:b/>
          <w:sz w:val="24"/>
          <w:szCs w:val="24"/>
        </w:rPr>
        <w:t>7</w:t>
      </w:r>
      <w:r w:rsidR="00684C6B" w:rsidRPr="0043240F">
        <w:rPr>
          <w:rFonts w:ascii="Times New Roman" w:eastAsia="宋体" w:hAnsi="Times New Roman" w:cs="Times New Roman"/>
          <w:b/>
          <w:sz w:val="24"/>
          <w:szCs w:val="24"/>
        </w:rPr>
        <w:t>.4.7</w:t>
      </w:r>
      <w:r w:rsidR="00684C6B"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7C1854" w:rsidRPr="0043240F">
        <w:rPr>
          <w:rFonts w:ascii="Times New Roman" w:eastAsia="宋体" w:hAnsi="Times New Roman" w:cs="Times New Roman"/>
          <w:sz w:val="24"/>
          <w:szCs w:val="24"/>
        </w:rPr>
        <w:t>打印完成</w:t>
      </w:r>
      <w:r w:rsidR="00B3431D" w:rsidRPr="0043240F">
        <w:rPr>
          <w:rFonts w:ascii="Times New Roman" w:eastAsia="宋体" w:hAnsi="Times New Roman" w:cs="Times New Roman"/>
          <w:sz w:val="24"/>
          <w:szCs w:val="24"/>
        </w:rPr>
        <w:t>应</w:t>
      </w:r>
      <w:r w:rsidR="00194AA5" w:rsidRPr="0043240F">
        <w:rPr>
          <w:rFonts w:ascii="Times New Roman" w:eastAsia="宋体" w:hAnsi="Times New Roman" w:cs="Times New Roman"/>
          <w:sz w:val="24"/>
          <w:szCs w:val="24"/>
        </w:rPr>
        <w:t>及时清洗</w:t>
      </w:r>
      <w:r w:rsidR="00865F26" w:rsidRPr="0043240F">
        <w:rPr>
          <w:rFonts w:ascii="Times New Roman" w:eastAsia="宋体" w:hAnsi="Times New Roman" w:cs="Times New Roman"/>
          <w:sz w:val="24"/>
          <w:szCs w:val="24"/>
        </w:rPr>
        <w:t>搅拌</w:t>
      </w:r>
      <w:r w:rsidR="00F71FCF" w:rsidRPr="0043240F">
        <w:rPr>
          <w:rFonts w:ascii="Times New Roman" w:eastAsia="宋体" w:hAnsi="Times New Roman" w:cs="Times New Roman"/>
          <w:sz w:val="24"/>
          <w:szCs w:val="24"/>
        </w:rPr>
        <w:t>设备</w:t>
      </w:r>
      <w:r w:rsidR="00865F26" w:rsidRPr="0043240F">
        <w:rPr>
          <w:rFonts w:ascii="Times New Roman" w:eastAsia="宋体" w:hAnsi="Times New Roman" w:cs="Times New Roman"/>
          <w:sz w:val="24"/>
          <w:szCs w:val="24"/>
        </w:rPr>
        <w:t>、</w:t>
      </w:r>
      <w:r w:rsidR="00194AA5" w:rsidRPr="0043240F">
        <w:rPr>
          <w:rFonts w:ascii="Times New Roman" w:eastAsia="宋体" w:hAnsi="Times New Roman" w:cs="Times New Roman"/>
          <w:sz w:val="24"/>
          <w:szCs w:val="24"/>
        </w:rPr>
        <w:t>输送</w:t>
      </w:r>
      <w:r w:rsidR="00705FE2" w:rsidRPr="0043240F">
        <w:rPr>
          <w:rFonts w:ascii="Times New Roman" w:eastAsia="宋体" w:hAnsi="Times New Roman" w:cs="Times New Roman"/>
          <w:sz w:val="24"/>
          <w:szCs w:val="24"/>
        </w:rPr>
        <w:t>设备</w:t>
      </w:r>
      <w:r w:rsidR="00194AA5" w:rsidRPr="0043240F">
        <w:rPr>
          <w:rFonts w:ascii="Times New Roman" w:eastAsia="宋体" w:hAnsi="Times New Roman" w:cs="Times New Roman"/>
          <w:sz w:val="24"/>
          <w:szCs w:val="24"/>
        </w:rPr>
        <w:t>和打印头。</w:t>
      </w:r>
      <w:bookmarkEnd w:id="91"/>
    </w:p>
    <w:p w:rsidR="007456E5"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92" w:name="_Toc19251520"/>
      <w:r w:rsidRPr="0043240F">
        <w:rPr>
          <w:rFonts w:ascii="Times New Roman" w:hAnsi="Times New Roman" w:cs="Times New Roman"/>
          <w:b/>
          <w:sz w:val="24"/>
          <w:szCs w:val="24"/>
        </w:rPr>
        <w:t>7</w:t>
      </w:r>
      <w:r w:rsidR="007456E5" w:rsidRPr="0043240F">
        <w:rPr>
          <w:rFonts w:ascii="Times New Roman" w:hAnsi="Times New Roman" w:cs="Times New Roman"/>
          <w:b/>
          <w:sz w:val="24"/>
          <w:szCs w:val="24"/>
        </w:rPr>
        <w:t>.</w:t>
      </w:r>
      <w:r w:rsidR="00662C25" w:rsidRPr="0043240F">
        <w:rPr>
          <w:rFonts w:ascii="Times New Roman" w:hAnsi="Times New Roman" w:cs="Times New Roman"/>
          <w:b/>
          <w:sz w:val="24"/>
          <w:szCs w:val="24"/>
        </w:rPr>
        <w:t>5</w:t>
      </w:r>
      <w:r w:rsidR="007456E5" w:rsidRPr="0043240F">
        <w:rPr>
          <w:rFonts w:ascii="Times New Roman" w:hAnsi="Times New Roman" w:cs="Times New Roman"/>
          <w:b/>
          <w:sz w:val="24"/>
          <w:szCs w:val="24"/>
        </w:rPr>
        <w:t xml:space="preserve"> </w:t>
      </w:r>
      <w:r w:rsidR="00662C25" w:rsidRPr="0043240F">
        <w:rPr>
          <w:rFonts w:ascii="Times New Roman" w:hAnsi="Times New Roman" w:cs="Times New Roman"/>
          <w:b/>
          <w:sz w:val="24"/>
          <w:szCs w:val="24"/>
        </w:rPr>
        <w:t xml:space="preserve"> </w:t>
      </w:r>
      <w:r w:rsidR="004D2517" w:rsidRPr="0043240F">
        <w:rPr>
          <w:rFonts w:ascii="Times New Roman" w:hAnsi="Times New Roman" w:cs="Times New Roman"/>
          <w:b/>
          <w:sz w:val="24"/>
          <w:szCs w:val="24"/>
        </w:rPr>
        <w:t>养护</w:t>
      </w:r>
      <w:bookmarkEnd w:id="92"/>
    </w:p>
    <w:p w:rsidR="007456E5" w:rsidRPr="00A96E4D" w:rsidRDefault="002B70A5" w:rsidP="0037449D">
      <w:pPr>
        <w:adjustRightInd w:val="0"/>
        <w:spacing w:line="360" w:lineRule="auto"/>
        <w:rPr>
          <w:rFonts w:ascii="Times New Roman" w:eastAsia="宋体" w:hAnsi="Times New Roman" w:cs="Times New Roman"/>
          <w:sz w:val="24"/>
          <w:szCs w:val="24"/>
          <w:highlight w:val="yellow"/>
        </w:rPr>
      </w:pPr>
      <w:r w:rsidRPr="00A96E4D">
        <w:rPr>
          <w:rFonts w:ascii="Times New Roman" w:eastAsia="宋体" w:hAnsi="Times New Roman" w:cs="Times New Roman"/>
          <w:b/>
          <w:sz w:val="24"/>
          <w:szCs w:val="24"/>
          <w:highlight w:val="yellow"/>
        </w:rPr>
        <w:t>7</w:t>
      </w:r>
      <w:r w:rsidR="004D2517" w:rsidRPr="00A96E4D">
        <w:rPr>
          <w:rFonts w:ascii="Times New Roman" w:eastAsia="宋体" w:hAnsi="Times New Roman" w:cs="Times New Roman"/>
          <w:b/>
          <w:sz w:val="24"/>
          <w:szCs w:val="24"/>
          <w:highlight w:val="yellow"/>
        </w:rPr>
        <w:t>.</w:t>
      </w:r>
      <w:r w:rsidR="00662C25" w:rsidRPr="00A96E4D">
        <w:rPr>
          <w:rFonts w:ascii="Times New Roman" w:eastAsia="宋体" w:hAnsi="Times New Roman" w:cs="Times New Roman"/>
          <w:b/>
          <w:sz w:val="24"/>
          <w:szCs w:val="24"/>
          <w:highlight w:val="yellow"/>
        </w:rPr>
        <w:t>5</w:t>
      </w:r>
      <w:r w:rsidR="004D2517" w:rsidRPr="00A96E4D">
        <w:rPr>
          <w:rFonts w:ascii="Times New Roman" w:eastAsia="宋体" w:hAnsi="Times New Roman" w:cs="Times New Roman"/>
          <w:b/>
          <w:sz w:val="24"/>
          <w:szCs w:val="24"/>
          <w:highlight w:val="yellow"/>
        </w:rPr>
        <w:t>.1</w:t>
      </w:r>
      <w:r w:rsidR="004D2517" w:rsidRPr="00A96E4D">
        <w:rPr>
          <w:rFonts w:ascii="Times New Roman" w:eastAsia="宋体" w:hAnsi="Times New Roman" w:cs="Times New Roman"/>
          <w:sz w:val="24"/>
          <w:szCs w:val="24"/>
          <w:highlight w:val="yellow"/>
        </w:rPr>
        <w:t xml:space="preserve"> </w:t>
      </w:r>
      <w:r w:rsidR="00F71FCF" w:rsidRPr="00A96E4D">
        <w:rPr>
          <w:rFonts w:ascii="Times New Roman" w:eastAsia="宋体" w:hAnsi="Times New Roman" w:cs="Times New Roman"/>
          <w:sz w:val="24"/>
          <w:szCs w:val="24"/>
          <w:highlight w:val="yellow"/>
        </w:rPr>
        <w:t xml:space="preserve"> </w:t>
      </w:r>
      <w:r w:rsidR="00684C6B" w:rsidRPr="00A96E4D">
        <w:rPr>
          <w:rFonts w:ascii="Times New Roman" w:eastAsia="宋体" w:hAnsi="Times New Roman" w:cs="Times New Roman"/>
          <w:sz w:val="24"/>
          <w:szCs w:val="24"/>
          <w:highlight w:val="yellow"/>
        </w:rPr>
        <w:t>打印过程中或打印完成后，养护宜在</w:t>
      </w:r>
      <w:r w:rsidR="00684C6B" w:rsidRPr="00A96E4D">
        <w:rPr>
          <w:rFonts w:ascii="Times New Roman" w:eastAsia="宋体" w:hAnsi="Times New Roman" w:cs="Times New Roman"/>
          <w:sz w:val="24"/>
          <w:szCs w:val="24"/>
          <w:highlight w:val="yellow"/>
        </w:rPr>
        <w:t>3D</w:t>
      </w:r>
      <w:r w:rsidR="00684C6B" w:rsidRPr="00A96E4D">
        <w:rPr>
          <w:rFonts w:ascii="Times New Roman" w:eastAsia="宋体" w:hAnsi="Times New Roman" w:cs="Times New Roman"/>
          <w:sz w:val="24"/>
          <w:szCs w:val="24"/>
          <w:highlight w:val="yellow"/>
        </w:rPr>
        <w:t>打印混凝土达到初凝后进行</w:t>
      </w:r>
      <w:r w:rsidR="00756CDD" w:rsidRPr="00A96E4D">
        <w:rPr>
          <w:rFonts w:ascii="Times New Roman" w:eastAsia="宋体" w:hAnsi="Times New Roman" w:cs="Times New Roman"/>
          <w:sz w:val="24"/>
          <w:szCs w:val="24"/>
          <w:highlight w:val="yellow"/>
        </w:rPr>
        <w:t>，保持混凝土表面潮湿</w:t>
      </w:r>
      <w:r w:rsidR="00684C6B" w:rsidRPr="00A96E4D">
        <w:rPr>
          <w:rFonts w:ascii="Times New Roman" w:eastAsia="宋体" w:hAnsi="Times New Roman" w:cs="Times New Roman"/>
          <w:sz w:val="24"/>
          <w:szCs w:val="24"/>
          <w:highlight w:val="yellow"/>
        </w:rPr>
        <w:t>。</w:t>
      </w:r>
    </w:p>
    <w:p w:rsidR="00756CDD" w:rsidRPr="00A96E4D" w:rsidRDefault="002B70A5" w:rsidP="0037449D">
      <w:pPr>
        <w:adjustRightInd w:val="0"/>
        <w:spacing w:line="360" w:lineRule="auto"/>
        <w:rPr>
          <w:rFonts w:ascii="Times New Roman" w:eastAsia="宋体" w:hAnsi="Times New Roman" w:cs="Times New Roman"/>
          <w:sz w:val="24"/>
          <w:szCs w:val="24"/>
          <w:highlight w:val="yellow"/>
        </w:rPr>
      </w:pPr>
      <w:r w:rsidRPr="00A96E4D">
        <w:rPr>
          <w:rFonts w:ascii="Times New Roman" w:eastAsia="宋体" w:hAnsi="Times New Roman" w:cs="Times New Roman"/>
          <w:b/>
          <w:sz w:val="24"/>
          <w:szCs w:val="24"/>
          <w:highlight w:val="yellow"/>
        </w:rPr>
        <w:t>7</w:t>
      </w:r>
      <w:r w:rsidR="00756CDD" w:rsidRPr="00A96E4D">
        <w:rPr>
          <w:rFonts w:ascii="Times New Roman" w:eastAsia="宋体" w:hAnsi="Times New Roman" w:cs="Times New Roman"/>
          <w:b/>
          <w:sz w:val="24"/>
          <w:szCs w:val="24"/>
          <w:highlight w:val="yellow"/>
        </w:rPr>
        <w:t>.</w:t>
      </w:r>
      <w:r w:rsidR="00662C25" w:rsidRPr="00A96E4D">
        <w:rPr>
          <w:rFonts w:ascii="Times New Roman" w:eastAsia="宋体" w:hAnsi="Times New Roman" w:cs="Times New Roman"/>
          <w:b/>
          <w:sz w:val="24"/>
          <w:szCs w:val="24"/>
          <w:highlight w:val="yellow"/>
        </w:rPr>
        <w:t>5</w:t>
      </w:r>
      <w:r w:rsidR="00756CDD" w:rsidRPr="00A96E4D">
        <w:rPr>
          <w:rFonts w:ascii="Times New Roman" w:eastAsia="宋体" w:hAnsi="Times New Roman" w:cs="Times New Roman"/>
          <w:b/>
          <w:sz w:val="24"/>
          <w:szCs w:val="24"/>
          <w:highlight w:val="yellow"/>
        </w:rPr>
        <w:t>.2</w:t>
      </w:r>
      <w:r w:rsidR="00756CDD" w:rsidRPr="00A96E4D">
        <w:rPr>
          <w:rFonts w:ascii="Times New Roman" w:eastAsia="宋体" w:hAnsi="Times New Roman" w:cs="Times New Roman"/>
          <w:sz w:val="24"/>
          <w:szCs w:val="24"/>
          <w:highlight w:val="yellow"/>
        </w:rPr>
        <w:t xml:space="preserve"> </w:t>
      </w:r>
      <w:r w:rsidR="00F71FCF" w:rsidRPr="00A96E4D">
        <w:rPr>
          <w:rFonts w:ascii="Times New Roman" w:eastAsia="宋体" w:hAnsi="Times New Roman" w:cs="Times New Roman"/>
          <w:sz w:val="24"/>
          <w:szCs w:val="24"/>
          <w:highlight w:val="yellow"/>
        </w:rPr>
        <w:t xml:space="preserve"> </w:t>
      </w:r>
      <w:r w:rsidR="00756CDD" w:rsidRPr="00A96E4D">
        <w:rPr>
          <w:rFonts w:ascii="Times New Roman" w:eastAsia="宋体" w:hAnsi="Times New Roman" w:cs="Times New Roman"/>
          <w:sz w:val="24"/>
          <w:szCs w:val="24"/>
          <w:highlight w:val="yellow"/>
        </w:rPr>
        <w:t>3D</w:t>
      </w:r>
      <w:r w:rsidR="00756CDD" w:rsidRPr="00A96E4D">
        <w:rPr>
          <w:rFonts w:ascii="Times New Roman" w:eastAsia="宋体" w:hAnsi="Times New Roman" w:cs="Times New Roman"/>
          <w:sz w:val="24"/>
          <w:szCs w:val="24"/>
          <w:highlight w:val="yellow"/>
        </w:rPr>
        <w:t>打印混凝土终凝前宜采用喷雾养护方式，终凝后宜采用喷淋洒水或覆盖保湿等养护方式，养护时间不宜少于</w:t>
      </w:r>
      <w:r w:rsidR="00756CDD" w:rsidRPr="00A96E4D">
        <w:rPr>
          <w:rFonts w:ascii="Times New Roman" w:eastAsia="宋体" w:hAnsi="Times New Roman" w:cs="Times New Roman"/>
          <w:sz w:val="24"/>
          <w:szCs w:val="24"/>
          <w:highlight w:val="yellow"/>
        </w:rPr>
        <w:t>7d</w:t>
      </w:r>
      <w:r w:rsidR="00756CDD" w:rsidRPr="00A96E4D">
        <w:rPr>
          <w:rFonts w:ascii="Times New Roman" w:eastAsia="宋体" w:hAnsi="Times New Roman" w:cs="Times New Roman"/>
          <w:sz w:val="24"/>
          <w:szCs w:val="24"/>
          <w:highlight w:val="yellow"/>
        </w:rPr>
        <w:t>。</w:t>
      </w:r>
    </w:p>
    <w:p w:rsidR="00756CDD" w:rsidRPr="0043240F" w:rsidRDefault="002B70A5" w:rsidP="0037449D">
      <w:pPr>
        <w:adjustRightInd w:val="0"/>
        <w:spacing w:line="360" w:lineRule="auto"/>
        <w:rPr>
          <w:rFonts w:ascii="Times New Roman" w:eastAsia="宋体" w:hAnsi="Times New Roman" w:cs="Times New Roman"/>
          <w:sz w:val="24"/>
          <w:szCs w:val="24"/>
        </w:rPr>
      </w:pPr>
      <w:r w:rsidRPr="00A96E4D">
        <w:rPr>
          <w:rFonts w:ascii="Times New Roman" w:eastAsia="宋体" w:hAnsi="Times New Roman" w:cs="Times New Roman"/>
          <w:b/>
          <w:sz w:val="24"/>
          <w:szCs w:val="24"/>
          <w:highlight w:val="yellow"/>
        </w:rPr>
        <w:t>7</w:t>
      </w:r>
      <w:r w:rsidR="00756CDD" w:rsidRPr="00A96E4D">
        <w:rPr>
          <w:rFonts w:ascii="Times New Roman" w:eastAsia="宋体" w:hAnsi="Times New Roman" w:cs="Times New Roman"/>
          <w:b/>
          <w:sz w:val="24"/>
          <w:szCs w:val="24"/>
          <w:highlight w:val="yellow"/>
        </w:rPr>
        <w:t>.</w:t>
      </w:r>
      <w:r w:rsidR="00662C25" w:rsidRPr="00A96E4D">
        <w:rPr>
          <w:rFonts w:ascii="Times New Roman" w:eastAsia="宋体" w:hAnsi="Times New Roman" w:cs="Times New Roman"/>
          <w:b/>
          <w:sz w:val="24"/>
          <w:szCs w:val="24"/>
          <w:highlight w:val="yellow"/>
        </w:rPr>
        <w:t>5</w:t>
      </w:r>
      <w:r w:rsidR="00756CDD" w:rsidRPr="00A96E4D">
        <w:rPr>
          <w:rFonts w:ascii="Times New Roman" w:eastAsia="宋体" w:hAnsi="Times New Roman" w:cs="Times New Roman"/>
          <w:b/>
          <w:sz w:val="24"/>
          <w:szCs w:val="24"/>
          <w:highlight w:val="yellow"/>
        </w:rPr>
        <w:t>.3</w:t>
      </w:r>
      <w:r w:rsidR="00756CDD" w:rsidRPr="00A96E4D">
        <w:rPr>
          <w:rFonts w:ascii="Times New Roman" w:eastAsia="宋体" w:hAnsi="Times New Roman" w:cs="Times New Roman"/>
          <w:sz w:val="24"/>
          <w:szCs w:val="24"/>
          <w:highlight w:val="yellow"/>
        </w:rPr>
        <w:t xml:space="preserve"> </w:t>
      </w:r>
      <w:r w:rsidR="00F71FCF" w:rsidRPr="00A96E4D">
        <w:rPr>
          <w:rFonts w:ascii="Times New Roman" w:eastAsia="宋体" w:hAnsi="Times New Roman" w:cs="Times New Roman"/>
          <w:sz w:val="24"/>
          <w:szCs w:val="24"/>
          <w:highlight w:val="yellow"/>
        </w:rPr>
        <w:t xml:space="preserve"> </w:t>
      </w:r>
      <w:r w:rsidR="00756CDD" w:rsidRPr="00A96E4D">
        <w:rPr>
          <w:rFonts w:ascii="Times New Roman" w:eastAsia="宋体" w:hAnsi="Times New Roman" w:cs="Times New Roman"/>
          <w:sz w:val="24"/>
          <w:szCs w:val="24"/>
          <w:highlight w:val="yellow"/>
        </w:rPr>
        <w:t>在风速较大的环境下养护时，应采取防风措施。</w:t>
      </w:r>
    </w:p>
    <w:p w:rsidR="007456E5" w:rsidRPr="0043240F" w:rsidRDefault="007456E5" w:rsidP="0037449D">
      <w:pPr>
        <w:adjustRightInd w:val="0"/>
        <w:spacing w:line="360" w:lineRule="auto"/>
        <w:rPr>
          <w:rFonts w:ascii="Times New Roman" w:eastAsia="宋体" w:hAnsi="Times New Roman" w:cs="Times New Roman"/>
          <w:szCs w:val="21"/>
        </w:rPr>
      </w:pPr>
    </w:p>
    <w:p w:rsidR="007456E5" w:rsidRPr="0043240F" w:rsidRDefault="007456E5" w:rsidP="0037449D">
      <w:pPr>
        <w:adjustRightInd w:val="0"/>
        <w:spacing w:line="360" w:lineRule="auto"/>
        <w:rPr>
          <w:rFonts w:ascii="Times New Roman" w:eastAsia="宋体" w:hAnsi="Times New Roman" w:cs="Times New Roman"/>
          <w:szCs w:val="21"/>
        </w:rPr>
      </w:pPr>
    </w:p>
    <w:p w:rsidR="008B5D63" w:rsidRPr="0043240F" w:rsidRDefault="008B5D63" w:rsidP="0037449D">
      <w:pPr>
        <w:adjustRightInd w:val="0"/>
        <w:spacing w:line="360" w:lineRule="auto"/>
        <w:rPr>
          <w:rFonts w:ascii="Times New Roman" w:hAnsi="Times New Roman" w:cs="Times New Roman"/>
          <w:color w:val="000000"/>
          <w:sz w:val="24"/>
          <w:szCs w:val="21"/>
        </w:rPr>
      </w:pPr>
      <w:r w:rsidRPr="0043240F">
        <w:rPr>
          <w:rFonts w:ascii="Times New Roman" w:hAnsi="Times New Roman" w:cs="Times New Roman"/>
          <w:color w:val="000000"/>
          <w:sz w:val="24"/>
          <w:szCs w:val="21"/>
        </w:rPr>
        <w:br w:type="page"/>
      </w:r>
    </w:p>
    <w:p w:rsidR="000D5C45" w:rsidRPr="0043240F" w:rsidRDefault="002B70A5" w:rsidP="006B708C">
      <w:pPr>
        <w:spacing w:before="120" w:after="120"/>
        <w:jc w:val="center"/>
        <w:outlineLvl w:val="0"/>
        <w:rPr>
          <w:rFonts w:ascii="Times New Roman" w:hAnsi="Times New Roman" w:cs="Times New Roman"/>
          <w:b/>
          <w:sz w:val="28"/>
          <w:szCs w:val="28"/>
        </w:rPr>
      </w:pPr>
      <w:bookmarkStart w:id="93" w:name="_Toc3220692"/>
      <w:bookmarkStart w:id="94" w:name="_Toc19251521"/>
      <w:r w:rsidRPr="0043240F">
        <w:rPr>
          <w:rFonts w:ascii="Times New Roman" w:hAnsi="Times New Roman" w:cs="Times New Roman"/>
          <w:b/>
          <w:sz w:val="28"/>
          <w:szCs w:val="28"/>
        </w:rPr>
        <w:lastRenderedPageBreak/>
        <w:t>8</w:t>
      </w:r>
      <w:r w:rsidR="00912045" w:rsidRPr="0043240F">
        <w:rPr>
          <w:rFonts w:ascii="Times New Roman" w:hAnsi="Times New Roman" w:cs="Times New Roman"/>
          <w:b/>
          <w:sz w:val="28"/>
          <w:szCs w:val="28"/>
        </w:rPr>
        <w:t xml:space="preserve"> </w:t>
      </w:r>
      <w:r w:rsidR="00662C25" w:rsidRPr="0043240F">
        <w:rPr>
          <w:rFonts w:ascii="Times New Roman" w:hAnsi="Times New Roman" w:cs="Times New Roman"/>
          <w:b/>
          <w:sz w:val="28"/>
          <w:szCs w:val="28"/>
        </w:rPr>
        <w:t xml:space="preserve"> </w:t>
      </w:r>
      <w:r w:rsidR="008B5D63" w:rsidRPr="0043240F">
        <w:rPr>
          <w:rFonts w:ascii="Times New Roman" w:hAnsi="Times New Roman" w:cs="Times New Roman"/>
          <w:b/>
          <w:sz w:val="28"/>
          <w:szCs w:val="28"/>
        </w:rPr>
        <w:t>质量</w:t>
      </w:r>
      <w:r w:rsidR="003C701F" w:rsidRPr="0043240F">
        <w:rPr>
          <w:rFonts w:ascii="Times New Roman" w:hAnsi="Times New Roman" w:cs="Times New Roman"/>
          <w:b/>
          <w:sz w:val="28"/>
          <w:szCs w:val="28"/>
        </w:rPr>
        <w:t>检验</w:t>
      </w:r>
      <w:bookmarkStart w:id="95" w:name="_Toc3384034"/>
      <w:bookmarkStart w:id="96" w:name="_Toc3384035"/>
      <w:bookmarkEnd w:id="93"/>
      <w:bookmarkEnd w:id="94"/>
      <w:bookmarkEnd w:id="95"/>
      <w:bookmarkEnd w:id="96"/>
    </w:p>
    <w:p w:rsidR="00BE3856"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97" w:name="_Toc19251522"/>
      <w:bookmarkStart w:id="98" w:name="_Toc3384036"/>
      <w:r w:rsidRPr="0043240F">
        <w:rPr>
          <w:rFonts w:ascii="Times New Roman" w:hAnsi="Times New Roman" w:cs="Times New Roman"/>
          <w:b/>
          <w:sz w:val="24"/>
          <w:szCs w:val="24"/>
        </w:rPr>
        <w:t>8</w:t>
      </w:r>
      <w:r w:rsidR="00BE3856" w:rsidRPr="0043240F">
        <w:rPr>
          <w:rFonts w:ascii="Times New Roman" w:hAnsi="Times New Roman" w:cs="Times New Roman"/>
          <w:b/>
          <w:sz w:val="24"/>
          <w:szCs w:val="24"/>
        </w:rPr>
        <w:t xml:space="preserve">.1 </w:t>
      </w:r>
      <w:r w:rsidR="00662C25" w:rsidRPr="0043240F">
        <w:rPr>
          <w:rFonts w:ascii="Times New Roman" w:hAnsi="Times New Roman" w:cs="Times New Roman"/>
          <w:b/>
          <w:sz w:val="24"/>
          <w:szCs w:val="24"/>
        </w:rPr>
        <w:t xml:space="preserve"> </w:t>
      </w:r>
      <w:r w:rsidR="00BE3856" w:rsidRPr="0043240F">
        <w:rPr>
          <w:rFonts w:ascii="Times New Roman" w:hAnsi="Times New Roman" w:cs="Times New Roman"/>
          <w:b/>
          <w:sz w:val="24"/>
          <w:szCs w:val="24"/>
        </w:rPr>
        <w:t>打印原材料质量检验</w:t>
      </w:r>
      <w:bookmarkEnd w:id="97"/>
    </w:p>
    <w:p w:rsidR="00BE3856"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BE3856" w:rsidRPr="0043240F">
        <w:rPr>
          <w:rFonts w:ascii="Times New Roman" w:eastAsia="宋体" w:hAnsi="Times New Roman" w:cs="Times New Roman"/>
          <w:b/>
          <w:sz w:val="24"/>
          <w:szCs w:val="24"/>
        </w:rPr>
        <w:t>.1</w:t>
      </w:r>
      <w:r w:rsidR="006D7723" w:rsidRPr="0043240F">
        <w:rPr>
          <w:rFonts w:ascii="Times New Roman" w:eastAsia="宋体" w:hAnsi="Times New Roman" w:cs="Times New Roman"/>
          <w:b/>
          <w:sz w:val="24"/>
          <w:szCs w:val="24"/>
        </w:rPr>
        <w:t>.1</w:t>
      </w:r>
      <w:r w:rsidR="00F71FCF" w:rsidRPr="0043240F">
        <w:rPr>
          <w:rFonts w:ascii="Times New Roman" w:eastAsia="宋体" w:hAnsi="Times New Roman" w:cs="Times New Roman"/>
          <w:b/>
          <w:sz w:val="24"/>
          <w:szCs w:val="24"/>
        </w:rPr>
        <w:t xml:space="preserve"> </w:t>
      </w:r>
      <w:r w:rsidR="006D7723" w:rsidRPr="0043240F">
        <w:rPr>
          <w:rFonts w:ascii="Times New Roman" w:eastAsia="宋体" w:hAnsi="Times New Roman" w:cs="Times New Roman"/>
          <w:sz w:val="24"/>
          <w:szCs w:val="24"/>
        </w:rPr>
        <w:t xml:space="preserve"> 3D</w:t>
      </w:r>
      <w:r w:rsidR="006D7723" w:rsidRPr="0043240F">
        <w:rPr>
          <w:rFonts w:ascii="Times New Roman" w:eastAsia="宋体" w:hAnsi="Times New Roman" w:cs="Times New Roman"/>
          <w:sz w:val="24"/>
          <w:szCs w:val="24"/>
        </w:rPr>
        <w:t>打印混凝土原材料进场时，应</w:t>
      </w:r>
      <w:r w:rsidR="00BE3856" w:rsidRPr="0043240F">
        <w:rPr>
          <w:rFonts w:ascii="Times New Roman" w:eastAsia="宋体" w:hAnsi="Times New Roman" w:cs="Times New Roman"/>
          <w:sz w:val="24"/>
          <w:szCs w:val="24"/>
        </w:rPr>
        <w:t>按规定批次验收型式检验报告、</w:t>
      </w:r>
      <w:r w:rsidR="006D7723" w:rsidRPr="0043240F">
        <w:rPr>
          <w:rFonts w:ascii="Times New Roman" w:eastAsia="宋体" w:hAnsi="Times New Roman" w:cs="Times New Roman"/>
          <w:sz w:val="24"/>
          <w:szCs w:val="24"/>
        </w:rPr>
        <w:t>出厂检验报告或合格证等质量证明文件</w:t>
      </w:r>
      <w:r w:rsidR="00BE3856" w:rsidRPr="0043240F">
        <w:rPr>
          <w:rFonts w:ascii="Times New Roman" w:eastAsia="宋体" w:hAnsi="Times New Roman" w:cs="Times New Roman"/>
          <w:sz w:val="24"/>
          <w:szCs w:val="24"/>
        </w:rPr>
        <w:t>，外加剂产品还应具有使用说明书。</w:t>
      </w:r>
    </w:p>
    <w:p w:rsidR="006D7723"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BE3856" w:rsidRPr="0043240F">
        <w:rPr>
          <w:rFonts w:ascii="Times New Roman" w:eastAsia="宋体" w:hAnsi="Times New Roman" w:cs="Times New Roman"/>
          <w:b/>
          <w:sz w:val="24"/>
          <w:szCs w:val="24"/>
        </w:rPr>
        <w:t xml:space="preserve">.1.2 </w:t>
      </w:r>
      <w:r w:rsidR="00F71FCF" w:rsidRPr="0043240F">
        <w:rPr>
          <w:rFonts w:ascii="Times New Roman" w:eastAsia="宋体" w:hAnsi="Times New Roman" w:cs="Times New Roman"/>
          <w:b/>
          <w:sz w:val="24"/>
          <w:szCs w:val="24"/>
        </w:rPr>
        <w:t xml:space="preserve"> </w:t>
      </w:r>
      <w:r w:rsidR="006D7723" w:rsidRPr="0043240F">
        <w:rPr>
          <w:rFonts w:ascii="Times New Roman" w:eastAsia="宋体" w:hAnsi="Times New Roman" w:cs="Times New Roman"/>
          <w:sz w:val="24"/>
          <w:szCs w:val="24"/>
        </w:rPr>
        <w:t>原材料进场后，应进行进场检验，检验项目和检验批量应符合现行国家标准《混凝土质量控制标准》</w:t>
      </w:r>
      <w:r w:rsidR="006D7723" w:rsidRPr="0043240F">
        <w:rPr>
          <w:rFonts w:ascii="Times New Roman" w:eastAsia="宋体" w:hAnsi="Times New Roman" w:cs="Times New Roman"/>
          <w:sz w:val="24"/>
          <w:szCs w:val="24"/>
        </w:rPr>
        <w:t>GB 50164</w:t>
      </w:r>
      <w:r w:rsidR="006D7723" w:rsidRPr="0043240F">
        <w:rPr>
          <w:rFonts w:ascii="Times New Roman" w:eastAsia="宋体" w:hAnsi="Times New Roman" w:cs="Times New Roman"/>
          <w:sz w:val="24"/>
          <w:szCs w:val="24"/>
        </w:rPr>
        <w:t>的规定</w:t>
      </w:r>
      <w:r w:rsidR="00CE1887" w:rsidRPr="0043240F">
        <w:rPr>
          <w:rFonts w:ascii="Times New Roman" w:eastAsia="宋体" w:hAnsi="Times New Roman" w:cs="Times New Roman"/>
          <w:sz w:val="24"/>
          <w:szCs w:val="24"/>
        </w:rPr>
        <w:t>。</w:t>
      </w:r>
    </w:p>
    <w:p w:rsidR="006D7723"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6D7723" w:rsidRPr="0043240F">
        <w:rPr>
          <w:rFonts w:ascii="Times New Roman" w:eastAsia="宋体" w:hAnsi="Times New Roman" w:cs="Times New Roman"/>
          <w:b/>
          <w:sz w:val="24"/>
          <w:szCs w:val="24"/>
        </w:rPr>
        <w:t>.</w:t>
      </w:r>
      <w:r w:rsidR="00BE3856" w:rsidRPr="0043240F">
        <w:rPr>
          <w:rFonts w:ascii="Times New Roman" w:eastAsia="宋体" w:hAnsi="Times New Roman" w:cs="Times New Roman"/>
          <w:b/>
          <w:sz w:val="24"/>
          <w:szCs w:val="24"/>
        </w:rPr>
        <w:t>1.3</w:t>
      </w:r>
      <w:r w:rsidR="006D7723"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6D7723" w:rsidRPr="0043240F">
        <w:rPr>
          <w:rFonts w:ascii="Times New Roman" w:eastAsia="宋体" w:hAnsi="Times New Roman" w:cs="Times New Roman"/>
          <w:sz w:val="24"/>
          <w:szCs w:val="24"/>
        </w:rPr>
        <w:t>3D</w:t>
      </w:r>
      <w:r w:rsidR="006D7723" w:rsidRPr="0043240F">
        <w:rPr>
          <w:rFonts w:ascii="Times New Roman" w:eastAsia="宋体" w:hAnsi="Times New Roman" w:cs="Times New Roman"/>
          <w:sz w:val="24"/>
          <w:szCs w:val="24"/>
        </w:rPr>
        <w:t>打印混凝土原材料的检验结果应符合</w:t>
      </w:r>
      <w:r w:rsidR="000A7AE0" w:rsidRPr="0043240F">
        <w:rPr>
          <w:rFonts w:ascii="Times New Roman" w:eastAsia="宋体" w:hAnsi="Times New Roman" w:cs="Times New Roman"/>
          <w:sz w:val="24"/>
          <w:szCs w:val="24"/>
        </w:rPr>
        <w:t>本规程</w:t>
      </w:r>
      <w:r w:rsidR="006D7723" w:rsidRPr="0043240F">
        <w:rPr>
          <w:rFonts w:ascii="Times New Roman" w:eastAsia="宋体" w:hAnsi="Times New Roman" w:cs="Times New Roman"/>
          <w:sz w:val="24"/>
          <w:szCs w:val="24"/>
        </w:rPr>
        <w:t>第</w:t>
      </w:r>
      <w:r w:rsidR="006D7723" w:rsidRPr="0043240F">
        <w:rPr>
          <w:rFonts w:ascii="Times New Roman" w:eastAsia="宋体" w:hAnsi="Times New Roman" w:cs="Times New Roman"/>
          <w:sz w:val="24"/>
          <w:szCs w:val="24"/>
        </w:rPr>
        <w:t>4</w:t>
      </w:r>
      <w:r w:rsidR="006D7723" w:rsidRPr="0043240F">
        <w:rPr>
          <w:rFonts w:ascii="Times New Roman" w:eastAsia="宋体" w:hAnsi="Times New Roman" w:cs="Times New Roman"/>
          <w:sz w:val="24"/>
          <w:szCs w:val="24"/>
        </w:rPr>
        <w:t>章的规定。</w:t>
      </w:r>
    </w:p>
    <w:p w:rsidR="00BE3856"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99" w:name="_Toc19251523"/>
      <w:r w:rsidRPr="0043240F">
        <w:rPr>
          <w:rFonts w:ascii="Times New Roman" w:hAnsi="Times New Roman" w:cs="Times New Roman"/>
          <w:b/>
          <w:sz w:val="24"/>
          <w:szCs w:val="24"/>
        </w:rPr>
        <w:t>8</w:t>
      </w:r>
      <w:r w:rsidR="00BE3856" w:rsidRPr="0043240F">
        <w:rPr>
          <w:rFonts w:ascii="Times New Roman" w:hAnsi="Times New Roman" w:cs="Times New Roman"/>
          <w:b/>
          <w:sz w:val="24"/>
          <w:szCs w:val="24"/>
        </w:rPr>
        <w:t>.</w:t>
      </w:r>
      <w:r w:rsidR="00D317E0" w:rsidRPr="0043240F">
        <w:rPr>
          <w:rFonts w:ascii="Times New Roman" w:hAnsi="Times New Roman" w:cs="Times New Roman"/>
          <w:b/>
          <w:sz w:val="24"/>
          <w:szCs w:val="24"/>
        </w:rPr>
        <w:t>2</w:t>
      </w:r>
      <w:r w:rsidR="00930D21" w:rsidRPr="0043240F">
        <w:rPr>
          <w:rFonts w:ascii="Times New Roman" w:hAnsi="Times New Roman" w:cs="Times New Roman"/>
          <w:b/>
          <w:sz w:val="24"/>
          <w:szCs w:val="24"/>
        </w:rPr>
        <w:t xml:space="preserve"> </w:t>
      </w:r>
      <w:r w:rsidR="00662C25" w:rsidRPr="0043240F">
        <w:rPr>
          <w:rFonts w:ascii="Times New Roman" w:hAnsi="Times New Roman" w:cs="Times New Roman"/>
          <w:b/>
          <w:sz w:val="24"/>
          <w:szCs w:val="24"/>
        </w:rPr>
        <w:t xml:space="preserve"> </w:t>
      </w:r>
      <w:r w:rsidR="00BE3856" w:rsidRPr="0043240F">
        <w:rPr>
          <w:rFonts w:ascii="Times New Roman" w:hAnsi="Times New Roman" w:cs="Times New Roman"/>
          <w:b/>
          <w:sz w:val="24"/>
          <w:szCs w:val="24"/>
        </w:rPr>
        <w:t>混凝土性能检验</w:t>
      </w:r>
      <w:bookmarkEnd w:id="99"/>
    </w:p>
    <w:p w:rsidR="00CE1887"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BE3856" w:rsidRPr="0043240F">
        <w:rPr>
          <w:rFonts w:ascii="Times New Roman" w:eastAsia="宋体" w:hAnsi="Times New Roman" w:cs="Times New Roman"/>
          <w:b/>
          <w:sz w:val="24"/>
          <w:szCs w:val="24"/>
        </w:rPr>
        <w:t>.2.1</w:t>
      </w:r>
      <w:r w:rsidR="00F71FCF" w:rsidRPr="0043240F">
        <w:rPr>
          <w:rFonts w:ascii="Times New Roman" w:eastAsia="宋体" w:hAnsi="Times New Roman" w:cs="Times New Roman"/>
          <w:b/>
          <w:sz w:val="24"/>
          <w:szCs w:val="24"/>
        </w:rPr>
        <w:t xml:space="preserve"> </w:t>
      </w:r>
      <w:r w:rsidR="006D7723" w:rsidRPr="0043240F">
        <w:rPr>
          <w:rFonts w:ascii="Times New Roman" w:eastAsia="宋体" w:hAnsi="Times New Roman" w:cs="Times New Roman"/>
          <w:sz w:val="24"/>
          <w:szCs w:val="24"/>
        </w:rPr>
        <w:t xml:space="preserve"> </w:t>
      </w:r>
      <w:r w:rsidR="00CE1887" w:rsidRPr="0043240F">
        <w:rPr>
          <w:rFonts w:ascii="Times New Roman" w:eastAsia="宋体" w:hAnsi="Times New Roman" w:cs="Times New Roman"/>
          <w:sz w:val="24"/>
          <w:szCs w:val="24"/>
        </w:rPr>
        <w:t>3D</w:t>
      </w:r>
      <w:r w:rsidR="00CE1887" w:rsidRPr="0043240F">
        <w:rPr>
          <w:rFonts w:ascii="Times New Roman" w:eastAsia="宋体" w:hAnsi="Times New Roman" w:cs="Times New Roman"/>
          <w:sz w:val="24"/>
          <w:szCs w:val="24"/>
        </w:rPr>
        <w:t>打印混凝土拌合物性能检验应符合下列规定：</w:t>
      </w:r>
    </w:p>
    <w:p w:rsidR="00CE1887" w:rsidRPr="0043240F" w:rsidRDefault="00CE1887" w:rsidP="0037449D">
      <w:pPr>
        <w:adjustRightInd w:val="0"/>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sz w:val="24"/>
          <w:szCs w:val="24"/>
        </w:rPr>
        <w:t>1</w:t>
      </w:r>
      <w:r w:rsidR="00F71FCF"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在打印过程中，应在打印地点对</w:t>
      </w:r>
      <w:r w:rsidRPr="0043240F">
        <w:rPr>
          <w:rFonts w:ascii="Times New Roman" w:eastAsia="宋体" w:hAnsi="Times New Roman" w:cs="Times New Roman"/>
          <w:sz w:val="24"/>
          <w:szCs w:val="24"/>
        </w:rPr>
        <w:t>3D</w:t>
      </w:r>
      <w:r w:rsidRPr="0043240F">
        <w:rPr>
          <w:rFonts w:ascii="Times New Roman" w:eastAsia="宋体" w:hAnsi="Times New Roman" w:cs="Times New Roman"/>
          <w:sz w:val="24"/>
          <w:szCs w:val="24"/>
        </w:rPr>
        <w:t>打印混凝土拌合物进行抽样检验</w:t>
      </w:r>
      <w:r w:rsidR="00A64602" w:rsidRPr="0043240F">
        <w:rPr>
          <w:rFonts w:ascii="Times New Roman" w:eastAsia="宋体" w:hAnsi="Times New Roman" w:cs="Times New Roman"/>
          <w:sz w:val="24"/>
          <w:szCs w:val="24"/>
        </w:rPr>
        <w:t>；</w:t>
      </w:r>
    </w:p>
    <w:p w:rsidR="00A64602" w:rsidRPr="0043240F" w:rsidRDefault="00A64602" w:rsidP="0037449D">
      <w:pPr>
        <w:adjustRightInd w:val="0"/>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sz w:val="24"/>
          <w:szCs w:val="24"/>
        </w:rPr>
        <w:t>2</w:t>
      </w:r>
      <w:r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抽样检验内容应符合本规程表</w:t>
      </w:r>
      <w:r w:rsidRPr="0043240F">
        <w:rPr>
          <w:rFonts w:ascii="Times New Roman" w:eastAsia="宋体" w:hAnsi="Times New Roman" w:cs="Times New Roman"/>
          <w:sz w:val="24"/>
          <w:szCs w:val="24"/>
        </w:rPr>
        <w:t>4.3.2</w:t>
      </w:r>
      <w:r w:rsidRPr="0043240F">
        <w:rPr>
          <w:rFonts w:ascii="Times New Roman" w:eastAsia="宋体" w:hAnsi="Times New Roman" w:cs="Times New Roman"/>
          <w:sz w:val="24"/>
          <w:szCs w:val="24"/>
        </w:rPr>
        <w:t>的要求。</w:t>
      </w:r>
    </w:p>
    <w:p w:rsidR="00CE1887" w:rsidRPr="0043240F" w:rsidRDefault="00A64602" w:rsidP="0037449D">
      <w:pPr>
        <w:adjustRightInd w:val="0"/>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sz w:val="24"/>
          <w:szCs w:val="24"/>
        </w:rPr>
        <w:t>3</w:t>
      </w:r>
      <w:r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CE1887" w:rsidRPr="0043240F">
        <w:rPr>
          <w:rFonts w:ascii="Times New Roman" w:eastAsia="宋体" w:hAnsi="Times New Roman" w:cs="Times New Roman"/>
          <w:sz w:val="24"/>
          <w:szCs w:val="24"/>
        </w:rPr>
        <w:t>同一工程、同一配合比、采用同一批次水泥和外加剂的</w:t>
      </w:r>
      <w:r w:rsidR="00CE1887" w:rsidRPr="0043240F">
        <w:rPr>
          <w:rFonts w:ascii="Times New Roman" w:eastAsia="宋体" w:hAnsi="Times New Roman" w:cs="Times New Roman"/>
          <w:sz w:val="24"/>
          <w:szCs w:val="24"/>
        </w:rPr>
        <w:t>3D</w:t>
      </w:r>
      <w:r w:rsidR="00CE1887" w:rsidRPr="0043240F">
        <w:rPr>
          <w:rFonts w:ascii="Times New Roman" w:eastAsia="宋体" w:hAnsi="Times New Roman" w:cs="Times New Roman"/>
          <w:sz w:val="24"/>
          <w:szCs w:val="24"/>
        </w:rPr>
        <w:t>打印混凝土凝结时间应至少检验</w:t>
      </w:r>
      <w:r w:rsidR="00CE1887" w:rsidRPr="0043240F">
        <w:rPr>
          <w:rFonts w:ascii="Times New Roman" w:eastAsia="宋体" w:hAnsi="Times New Roman" w:cs="Times New Roman"/>
          <w:sz w:val="24"/>
          <w:szCs w:val="24"/>
        </w:rPr>
        <w:t>1</w:t>
      </w:r>
      <w:r w:rsidR="00CE1887" w:rsidRPr="0043240F">
        <w:rPr>
          <w:rFonts w:ascii="Times New Roman" w:eastAsia="宋体" w:hAnsi="Times New Roman" w:cs="Times New Roman"/>
          <w:sz w:val="24"/>
          <w:szCs w:val="24"/>
        </w:rPr>
        <w:t>次。</w:t>
      </w:r>
    </w:p>
    <w:p w:rsidR="00A64602"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BE3856" w:rsidRPr="0043240F">
        <w:rPr>
          <w:rFonts w:ascii="Times New Roman" w:eastAsia="宋体" w:hAnsi="Times New Roman" w:cs="Times New Roman"/>
          <w:b/>
          <w:sz w:val="24"/>
          <w:szCs w:val="24"/>
        </w:rPr>
        <w:t>.2.2</w:t>
      </w:r>
      <w:r w:rsidR="00F71FCF" w:rsidRPr="0043240F">
        <w:rPr>
          <w:rFonts w:ascii="Times New Roman" w:eastAsia="宋体" w:hAnsi="Times New Roman" w:cs="Times New Roman"/>
          <w:b/>
          <w:sz w:val="24"/>
          <w:szCs w:val="24"/>
        </w:rPr>
        <w:t xml:space="preserve"> </w:t>
      </w:r>
      <w:r w:rsidR="00A64602" w:rsidRPr="0043240F">
        <w:rPr>
          <w:rFonts w:ascii="Times New Roman" w:eastAsia="宋体" w:hAnsi="Times New Roman" w:cs="Times New Roman"/>
          <w:b/>
          <w:sz w:val="24"/>
          <w:szCs w:val="24"/>
        </w:rPr>
        <w:t xml:space="preserve"> </w:t>
      </w:r>
      <w:r w:rsidR="00A64602" w:rsidRPr="0043240F">
        <w:rPr>
          <w:rFonts w:ascii="Times New Roman" w:eastAsia="宋体" w:hAnsi="Times New Roman" w:cs="Times New Roman"/>
          <w:sz w:val="24"/>
          <w:szCs w:val="24"/>
        </w:rPr>
        <w:t>硬化混凝土性能检验应符合下列规定：</w:t>
      </w:r>
    </w:p>
    <w:p w:rsidR="00A64602" w:rsidRPr="0043240F" w:rsidRDefault="00A64602" w:rsidP="0037449D">
      <w:pPr>
        <w:adjustRightInd w:val="0"/>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sz w:val="24"/>
          <w:szCs w:val="24"/>
        </w:rPr>
        <w:t>1</w:t>
      </w:r>
      <w:r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强度检验评定应符合现行国家标准《混凝土强度检验评定标准》</w:t>
      </w:r>
      <w:r w:rsidRPr="0043240F">
        <w:rPr>
          <w:rFonts w:ascii="Times New Roman" w:eastAsia="宋体" w:hAnsi="Times New Roman" w:cs="Times New Roman"/>
          <w:sz w:val="24"/>
          <w:szCs w:val="24"/>
        </w:rPr>
        <w:t>GB/T 50107</w:t>
      </w:r>
      <w:r w:rsidRPr="0043240F">
        <w:rPr>
          <w:rFonts w:ascii="Times New Roman" w:eastAsia="宋体" w:hAnsi="Times New Roman" w:cs="Times New Roman"/>
          <w:sz w:val="24"/>
          <w:szCs w:val="24"/>
        </w:rPr>
        <w:t>的规定，</w:t>
      </w:r>
      <w:r w:rsidRPr="0043240F">
        <w:rPr>
          <w:rFonts w:ascii="Times New Roman" w:eastAsia="宋体" w:hAnsi="Times New Roman" w:cs="Times New Roman"/>
          <w:sz w:val="24"/>
          <w:szCs w:val="24"/>
        </w:rPr>
        <w:t xml:space="preserve"> </w:t>
      </w:r>
    </w:p>
    <w:p w:rsidR="00A64602" w:rsidRPr="0043240F" w:rsidRDefault="00A64602" w:rsidP="0037449D">
      <w:pPr>
        <w:adjustRightInd w:val="0"/>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sz w:val="24"/>
          <w:szCs w:val="24"/>
        </w:rPr>
        <w:t xml:space="preserve">2 </w:t>
      </w:r>
      <w:r w:rsidR="00F71FCF"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耐久性能检验评定应符合现行行业标准《混凝土耐久性检验评定标准》</w:t>
      </w:r>
      <w:r w:rsidRPr="0043240F">
        <w:rPr>
          <w:rFonts w:ascii="Times New Roman" w:eastAsia="宋体" w:hAnsi="Times New Roman" w:cs="Times New Roman"/>
          <w:sz w:val="24"/>
          <w:szCs w:val="24"/>
        </w:rPr>
        <w:t>JGJ/T 193</w:t>
      </w:r>
      <w:r w:rsidRPr="0043240F">
        <w:rPr>
          <w:rFonts w:ascii="Times New Roman" w:eastAsia="宋体" w:hAnsi="Times New Roman" w:cs="Times New Roman"/>
          <w:sz w:val="24"/>
          <w:szCs w:val="24"/>
        </w:rPr>
        <w:t>的规定；</w:t>
      </w:r>
    </w:p>
    <w:p w:rsidR="00CE1887" w:rsidRPr="0043240F" w:rsidRDefault="00A64602" w:rsidP="0037449D">
      <w:pPr>
        <w:adjustRightInd w:val="0"/>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sz w:val="24"/>
          <w:szCs w:val="24"/>
        </w:rPr>
        <w:t>3</w:t>
      </w:r>
      <w:r w:rsidR="00F71FCF" w:rsidRPr="0043240F">
        <w:rPr>
          <w:rFonts w:ascii="Times New Roman" w:eastAsia="宋体" w:hAnsi="Times New Roman" w:cs="Times New Roman"/>
          <w:b/>
          <w:sz w:val="24"/>
          <w:szCs w:val="24"/>
        </w:rPr>
        <w:t xml:space="preserve"> </w:t>
      </w:r>
      <w:r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长期性能检验规则可按现行行业标准《混凝土耐久性检验评定标准》</w:t>
      </w:r>
      <w:r w:rsidRPr="0043240F">
        <w:rPr>
          <w:rFonts w:ascii="Times New Roman" w:eastAsia="宋体" w:hAnsi="Times New Roman" w:cs="Times New Roman"/>
          <w:sz w:val="24"/>
          <w:szCs w:val="24"/>
        </w:rPr>
        <w:t>JGJ/T 193</w:t>
      </w:r>
      <w:r w:rsidRPr="0043240F">
        <w:rPr>
          <w:rFonts w:ascii="Times New Roman" w:eastAsia="宋体" w:hAnsi="Times New Roman" w:cs="Times New Roman"/>
          <w:sz w:val="24"/>
          <w:szCs w:val="24"/>
        </w:rPr>
        <w:t>中耐久性检验的有关规定执行。</w:t>
      </w:r>
    </w:p>
    <w:p w:rsidR="00A64602"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BE3856" w:rsidRPr="0043240F">
        <w:rPr>
          <w:rFonts w:ascii="Times New Roman" w:eastAsia="宋体" w:hAnsi="Times New Roman" w:cs="Times New Roman"/>
          <w:b/>
          <w:sz w:val="24"/>
          <w:szCs w:val="24"/>
        </w:rPr>
        <w:t>.2.3</w:t>
      </w:r>
      <w:r w:rsidR="00F71FCF" w:rsidRPr="0043240F">
        <w:rPr>
          <w:rFonts w:ascii="Times New Roman" w:eastAsia="宋体" w:hAnsi="Times New Roman" w:cs="Times New Roman"/>
          <w:b/>
          <w:sz w:val="24"/>
          <w:szCs w:val="24"/>
        </w:rPr>
        <w:t xml:space="preserve"> </w:t>
      </w:r>
      <w:r w:rsidR="00A64602" w:rsidRPr="0043240F">
        <w:rPr>
          <w:rFonts w:ascii="Times New Roman" w:eastAsia="宋体" w:hAnsi="Times New Roman" w:cs="Times New Roman"/>
          <w:sz w:val="24"/>
          <w:szCs w:val="24"/>
        </w:rPr>
        <w:t xml:space="preserve"> </w:t>
      </w:r>
      <w:r w:rsidR="00A64602" w:rsidRPr="0043240F">
        <w:rPr>
          <w:rFonts w:ascii="Times New Roman" w:eastAsia="宋体" w:hAnsi="Times New Roman" w:cs="Times New Roman"/>
          <w:sz w:val="24"/>
          <w:szCs w:val="24"/>
        </w:rPr>
        <w:t>硬化混凝土力学性能的测定应符合本</w:t>
      </w:r>
      <w:r w:rsidR="00BE3856" w:rsidRPr="0043240F">
        <w:rPr>
          <w:rFonts w:ascii="Times New Roman" w:eastAsia="宋体" w:hAnsi="Times New Roman" w:cs="Times New Roman"/>
          <w:sz w:val="24"/>
          <w:szCs w:val="24"/>
        </w:rPr>
        <w:t>规程</w:t>
      </w:r>
      <w:r w:rsidR="00FF5E37" w:rsidRPr="0043240F">
        <w:rPr>
          <w:rFonts w:ascii="Times New Roman" w:eastAsia="宋体" w:hAnsi="Times New Roman" w:cs="Times New Roman"/>
          <w:sz w:val="24"/>
          <w:szCs w:val="24"/>
        </w:rPr>
        <w:t>附录</w:t>
      </w:r>
      <w:r w:rsidR="00FF5E37" w:rsidRPr="0043240F">
        <w:rPr>
          <w:rFonts w:ascii="Times New Roman" w:eastAsia="宋体" w:hAnsi="Times New Roman" w:cs="Times New Roman"/>
          <w:sz w:val="24"/>
          <w:szCs w:val="24"/>
        </w:rPr>
        <w:t>A</w:t>
      </w:r>
      <w:r w:rsidR="00FF5E37" w:rsidRPr="0043240F">
        <w:rPr>
          <w:rFonts w:ascii="Times New Roman" w:eastAsia="宋体" w:hAnsi="Times New Roman" w:cs="Times New Roman"/>
          <w:sz w:val="24"/>
          <w:szCs w:val="24"/>
        </w:rPr>
        <w:t>和附录</w:t>
      </w:r>
      <w:r w:rsidR="00FF5E37" w:rsidRPr="0043240F">
        <w:rPr>
          <w:rFonts w:ascii="Times New Roman" w:eastAsia="宋体" w:hAnsi="Times New Roman" w:cs="Times New Roman"/>
          <w:sz w:val="24"/>
          <w:szCs w:val="24"/>
        </w:rPr>
        <w:t>B</w:t>
      </w:r>
      <w:r w:rsidR="00A64602" w:rsidRPr="0043240F">
        <w:rPr>
          <w:rFonts w:ascii="Times New Roman" w:eastAsia="宋体" w:hAnsi="Times New Roman" w:cs="Times New Roman"/>
          <w:sz w:val="24"/>
          <w:szCs w:val="24"/>
        </w:rPr>
        <w:t>的规定。</w:t>
      </w:r>
    </w:p>
    <w:p w:rsidR="00BE3856"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8</w:t>
      </w:r>
      <w:r w:rsidR="00BE3856" w:rsidRPr="0043240F">
        <w:rPr>
          <w:rFonts w:ascii="Times New Roman" w:eastAsia="宋体" w:hAnsi="Times New Roman" w:cs="Times New Roman"/>
          <w:b/>
          <w:sz w:val="24"/>
          <w:szCs w:val="24"/>
        </w:rPr>
        <w:t>.2.4</w:t>
      </w:r>
      <w:r w:rsidR="00BE3856" w:rsidRPr="0043240F">
        <w:rPr>
          <w:rFonts w:ascii="Times New Roman" w:eastAsia="宋体" w:hAnsi="Times New Roman" w:cs="Times New Roman"/>
          <w:sz w:val="24"/>
          <w:szCs w:val="24"/>
        </w:rPr>
        <w:t xml:space="preserve"> </w:t>
      </w:r>
      <w:r w:rsidR="00F71FCF" w:rsidRPr="0043240F">
        <w:rPr>
          <w:rFonts w:ascii="Times New Roman" w:eastAsia="宋体" w:hAnsi="Times New Roman" w:cs="Times New Roman"/>
          <w:sz w:val="24"/>
          <w:szCs w:val="24"/>
        </w:rPr>
        <w:t xml:space="preserve"> </w:t>
      </w:r>
      <w:r w:rsidR="00BE3856" w:rsidRPr="0043240F">
        <w:rPr>
          <w:rFonts w:ascii="Times New Roman" w:eastAsia="宋体" w:hAnsi="Times New Roman" w:cs="Times New Roman"/>
          <w:sz w:val="24"/>
          <w:szCs w:val="24"/>
        </w:rPr>
        <w:t>硬化混凝土力学性能的检验结果应</w:t>
      </w:r>
      <w:r w:rsidR="009279DF" w:rsidRPr="0043240F">
        <w:rPr>
          <w:rFonts w:ascii="Times New Roman" w:eastAsia="宋体" w:hAnsi="Times New Roman" w:cs="Times New Roman"/>
          <w:sz w:val="24"/>
          <w:szCs w:val="24"/>
        </w:rPr>
        <w:t>符合</w:t>
      </w:r>
      <w:r w:rsidR="00662C25" w:rsidRPr="0043240F">
        <w:rPr>
          <w:rFonts w:ascii="Times New Roman" w:eastAsia="宋体" w:hAnsi="Times New Roman" w:cs="Times New Roman"/>
          <w:sz w:val="24"/>
          <w:szCs w:val="24"/>
        </w:rPr>
        <w:t>设计要求及</w:t>
      </w:r>
      <w:r w:rsidR="00BE3856" w:rsidRPr="0043240F">
        <w:rPr>
          <w:rFonts w:ascii="Times New Roman" w:eastAsia="宋体" w:hAnsi="Times New Roman" w:cs="Times New Roman"/>
          <w:sz w:val="24"/>
          <w:szCs w:val="24"/>
        </w:rPr>
        <w:t>本规程</w:t>
      </w:r>
      <w:r w:rsidR="00EE4FA8" w:rsidRPr="0043240F">
        <w:rPr>
          <w:rFonts w:ascii="Times New Roman" w:eastAsia="宋体" w:hAnsi="Times New Roman" w:cs="Times New Roman"/>
          <w:sz w:val="24"/>
          <w:szCs w:val="24"/>
        </w:rPr>
        <w:t>第</w:t>
      </w:r>
      <w:r w:rsidR="00EE4FA8" w:rsidRPr="0043240F">
        <w:rPr>
          <w:rFonts w:ascii="Times New Roman" w:eastAsia="宋体" w:hAnsi="Times New Roman" w:cs="Times New Roman"/>
          <w:sz w:val="24"/>
          <w:szCs w:val="24"/>
        </w:rPr>
        <w:t>4</w:t>
      </w:r>
      <w:r w:rsidR="00662C25" w:rsidRPr="0043240F">
        <w:rPr>
          <w:rFonts w:ascii="Times New Roman" w:eastAsia="宋体" w:hAnsi="Times New Roman" w:cs="Times New Roman"/>
          <w:sz w:val="24"/>
          <w:szCs w:val="24"/>
        </w:rPr>
        <w:t>章的规定</w:t>
      </w:r>
      <w:r w:rsidR="00EE4FA8" w:rsidRPr="0043240F">
        <w:rPr>
          <w:rFonts w:ascii="Times New Roman" w:eastAsia="宋体" w:hAnsi="Times New Roman" w:cs="Times New Roman"/>
          <w:sz w:val="24"/>
          <w:szCs w:val="24"/>
        </w:rPr>
        <w:t>。</w:t>
      </w:r>
    </w:p>
    <w:p w:rsidR="00EE4FA8" w:rsidRPr="0043240F" w:rsidRDefault="002B70A5" w:rsidP="00D045BE">
      <w:pPr>
        <w:spacing w:beforeLines="100" w:before="312" w:afterLines="100" w:after="312"/>
        <w:jc w:val="center"/>
        <w:outlineLvl w:val="1"/>
        <w:rPr>
          <w:rFonts w:ascii="Times New Roman" w:hAnsi="Times New Roman" w:cs="Times New Roman"/>
          <w:b/>
          <w:sz w:val="24"/>
          <w:szCs w:val="24"/>
        </w:rPr>
      </w:pPr>
      <w:bookmarkStart w:id="100" w:name="_Toc19251524"/>
      <w:r w:rsidRPr="0043240F">
        <w:rPr>
          <w:rFonts w:ascii="Times New Roman" w:hAnsi="Times New Roman" w:cs="Times New Roman"/>
          <w:b/>
          <w:sz w:val="24"/>
          <w:szCs w:val="24"/>
        </w:rPr>
        <w:t>8</w:t>
      </w:r>
      <w:r w:rsidR="00EE4FA8" w:rsidRPr="0043240F">
        <w:rPr>
          <w:rFonts w:ascii="Times New Roman" w:hAnsi="Times New Roman" w:cs="Times New Roman"/>
          <w:b/>
          <w:sz w:val="24"/>
          <w:szCs w:val="24"/>
        </w:rPr>
        <w:t xml:space="preserve">.3 </w:t>
      </w:r>
      <w:r w:rsidR="00662C25" w:rsidRPr="0043240F">
        <w:rPr>
          <w:rFonts w:ascii="Times New Roman" w:hAnsi="Times New Roman" w:cs="Times New Roman"/>
          <w:b/>
          <w:sz w:val="24"/>
          <w:szCs w:val="24"/>
        </w:rPr>
        <w:t xml:space="preserve"> </w:t>
      </w:r>
      <w:r w:rsidR="00930D21" w:rsidRPr="0043240F">
        <w:rPr>
          <w:rFonts w:ascii="Times New Roman" w:hAnsi="Times New Roman" w:cs="Times New Roman"/>
          <w:b/>
          <w:sz w:val="24"/>
          <w:szCs w:val="24"/>
        </w:rPr>
        <w:t>验收</w:t>
      </w:r>
      <w:bookmarkEnd w:id="100"/>
    </w:p>
    <w:p w:rsidR="00930D21" w:rsidRPr="0043240F" w:rsidRDefault="002B70A5" w:rsidP="0037449D">
      <w:pPr>
        <w:adjustRightInd w:val="0"/>
        <w:spacing w:line="360" w:lineRule="auto"/>
        <w:rPr>
          <w:rFonts w:ascii="Times New Roman" w:eastAsia="宋体" w:hAnsi="Times New Roman" w:cs="Times New Roman"/>
          <w:b/>
          <w:sz w:val="24"/>
          <w:szCs w:val="24"/>
        </w:rPr>
      </w:pPr>
      <w:r w:rsidRPr="0043240F">
        <w:rPr>
          <w:rFonts w:ascii="Times New Roman" w:eastAsia="宋体" w:hAnsi="Times New Roman" w:cs="Times New Roman"/>
          <w:b/>
          <w:sz w:val="24"/>
          <w:szCs w:val="24"/>
        </w:rPr>
        <w:t>8</w:t>
      </w:r>
      <w:r w:rsidR="00930D21" w:rsidRPr="0043240F">
        <w:rPr>
          <w:rFonts w:ascii="Times New Roman" w:eastAsia="宋体" w:hAnsi="Times New Roman" w:cs="Times New Roman"/>
          <w:b/>
          <w:sz w:val="24"/>
          <w:szCs w:val="24"/>
        </w:rPr>
        <w:t>.3.1</w:t>
      </w:r>
      <w:r w:rsidR="00930D21" w:rsidRPr="0043240F">
        <w:rPr>
          <w:rFonts w:ascii="Times New Roman" w:eastAsia="宋体" w:hAnsi="Times New Roman" w:cs="Times New Roman"/>
          <w:sz w:val="24"/>
          <w:szCs w:val="24"/>
        </w:rPr>
        <w:t xml:space="preserve"> </w:t>
      </w:r>
      <w:r w:rsidR="00930D21" w:rsidRPr="0043240F">
        <w:rPr>
          <w:rFonts w:ascii="Times New Roman" w:eastAsia="宋体" w:hAnsi="Times New Roman" w:cs="Times New Roman"/>
          <w:sz w:val="24"/>
          <w:szCs w:val="24"/>
        </w:rPr>
        <w:t>混凝土</w:t>
      </w:r>
      <w:r w:rsidR="00930D21" w:rsidRPr="0043240F">
        <w:rPr>
          <w:rFonts w:ascii="Times New Roman" w:eastAsia="宋体" w:hAnsi="Times New Roman" w:cs="Times New Roman"/>
          <w:sz w:val="24"/>
          <w:szCs w:val="24"/>
        </w:rPr>
        <w:t>3D</w:t>
      </w:r>
      <w:r w:rsidR="00930D21" w:rsidRPr="0043240F">
        <w:rPr>
          <w:rFonts w:ascii="Times New Roman" w:eastAsia="宋体" w:hAnsi="Times New Roman" w:cs="Times New Roman"/>
          <w:sz w:val="24"/>
          <w:szCs w:val="24"/>
        </w:rPr>
        <w:t>打印结构工程的验收，除应符合本规程的规定外，尚应符合现行国家标准《混凝土结构工程施工质量验收规范》</w:t>
      </w:r>
      <w:r w:rsidR="00930D21" w:rsidRPr="0043240F">
        <w:rPr>
          <w:rFonts w:ascii="Times New Roman" w:eastAsia="宋体" w:hAnsi="Times New Roman" w:cs="Times New Roman"/>
          <w:sz w:val="24"/>
          <w:szCs w:val="24"/>
        </w:rPr>
        <w:t>GB 50204</w:t>
      </w:r>
      <w:r w:rsidR="006776FA" w:rsidRPr="0043240F">
        <w:rPr>
          <w:rFonts w:ascii="Times New Roman" w:eastAsia="宋体" w:hAnsi="Times New Roman" w:cs="Times New Roman"/>
          <w:sz w:val="24"/>
          <w:szCs w:val="24"/>
        </w:rPr>
        <w:t>或《砌体结构工程施工质量验收规范》</w:t>
      </w:r>
      <w:r w:rsidR="006776FA" w:rsidRPr="0043240F">
        <w:rPr>
          <w:rFonts w:ascii="Times New Roman" w:eastAsia="宋体" w:hAnsi="Times New Roman" w:cs="Times New Roman"/>
          <w:sz w:val="24"/>
          <w:szCs w:val="24"/>
        </w:rPr>
        <w:t>GB 50203</w:t>
      </w:r>
      <w:r w:rsidR="00930D21" w:rsidRPr="0043240F">
        <w:rPr>
          <w:rFonts w:ascii="Times New Roman" w:eastAsia="宋体" w:hAnsi="Times New Roman" w:cs="Times New Roman"/>
          <w:sz w:val="24"/>
          <w:szCs w:val="24"/>
        </w:rPr>
        <w:t>的有关规定。</w:t>
      </w:r>
    </w:p>
    <w:p w:rsidR="00194AA5" w:rsidRPr="0043240F" w:rsidRDefault="002B70A5" w:rsidP="0037449D">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lastRenderedPageBreak/>
        <w:t>8</w:t>
      </w:r>
      <w:r w:rsidR="00930D21" w:rsidRPr="0043240F">
        <w:rPr>
          <w:rFonts w:ascii="Times New Roman" w:eastAsia="宋体" w:hAnsi="Times New Roman" w:cs="Times New Roman"/>
          <w:b/>
          <w:sz w:val="24"/>
          <w:szCs w:val="24"/>
        </w:rPr>
        <w:t>.3.2</w:t>
      </w:r>
      <w:r w:rsidR="00930D21" w:rsidRPr="0043240F">
        <w:rPr>
          <w:rFonts w:ascii="Times New Roman" w:eastAsia="宋体" w:hAnsi="Times New Roman" w:cs="Times New Roman"/>
          <w:sz w:val="24"/>
          <w:szCs w:val="24"/>
        </w:rPr>
        <w:t xml:space="preserve"> </w:t>
      </w:r>
      <w:r w:rsidR="00A64602" w:rsidRPr="0043240F">
        <w:rPr>
          <w:rFonts w:ascii="Times New Roman" w:eastAsia="宋体" w:hAnsi="Times New Roman" w:cs="Times New Roman"/>
          <w:sz w:val="24"/>
          <w:szCs w:val="24"/>
        </w:rPr>
        <w:t>混凝土</w:t>
      </w:r>
      <w:r w:rsidR="00A64602" w:rsidRPr="0043240F">
        <w:rPr>
          <w:rFonts w:ascii="Times New Roman" w:eastAsia="宋体" w:hAnsi="Times New Roman" w:cs="Times New Roman"/>
          <w:sz w:val="24"/>
          <w:szCs w:val="24"/>
        </w:rPr>
        <w:t>3D</w:t>
      </w:r>
      <w:r w:rsidR="00A64602" w:rsidRPr="0043240F">
        <w:rPr>
          <w:rFonts w:ascii="Times New Roman" w:eastAsia="宋体" w:hAnsi="Times New Roman" w:cs="Times New Roman"/>
          <w:sz w:val="24"/>
          <w:szCs w:val="24"/>
        </w:rPr>
        <w:t>打印</w:t>
      </w:r>
      <w:r w:rsidR="00BE3856" w:rsidRPr="0043240F">
        <w:rPr>
          <w:rFonts w:ascii="Times New Roman" w:eastAsia="宋体" w:hAnsi="Times New Roman" w:cs="Times New Roman"/>
          <w:sz w:val="24"/>
          <w:szCs w:val="24"/>
        </w:rPr>
        <w:t>建筑</w:t>
      </w:r>
      <w:r w:rsidR="00A64602" w:rsidRPr="0043240F">
        <w:rPr>
          <w:rFonts w:ascii="Times New Roman" w:eastAsia="宋体" w:hAnsi="Times New Roman" w:cs="Times New Roman"/>
          <w:sz w:val="24"/>
          <w:szCs w:val="24"/>
        </w:rPr>
        <w:t>和构件</w:t>
      </w:r>
      <w:bookmarkStart w:id="101" w:name="_Toc3384037"/>
      <w:bookmarkEnd w:id="98"/>
      <w:r w:rsidR="00D317E0" w:rsidRPr="0043240F">
        <w:rPr>
          <w:rFonts w:ascii="Times New Roman" w:eastAsia="宋体" w:hAnsi="Times New Roman" w:cs="Times New Roman"/>
          <w:sz w:val="24"/>
          <w:szCs w:val="24"/>
        </w:rPr>
        <w:t>的外观质量允许偏差应符合表</w:t>
      </w:r>
      <w:r w:rsidRPr="0043240F">
        <w:rPr>
          <w:rFonts w:ascii="Times New Roman" w:eastAsia="宋体" w:hAnsi="Times New Roman" w:cs="Times New Roman"/>
          <w:sz w:val="24"/>
          <w:szCs w:val="24"/>
        </w:rPr>
        <w:t>8</w:t>
      </w:r>
      <w:r w:rsidR="00D317E0" w:rsidRPr="0043240F">
        <w:rPr>
          <w:rFonts w:ascii="Times New Roman" w:eastAsia="宋体" w:hAnsi="Times New Roman" w:cs="Times New Roman"/>
          <w:sz w:val="24"/>
          <w:szCs w:val="24"/>
        </w:rPr>
        <w:t>.3.2</w:t>
      </w:r>
      <w:r w:rsidR="00D317E0" w:rsidRPr="0043240F">
        <w:rPr>
          <w:rFonts w:ascii="Times New Roman" w:eastAsia="宋体" w:hAnsi="Times New Roman" w:cs="Times New Roman"/>
          <w:sz w:val="24"/>
          <w:szCs w:val="24"/>
        </w:rPr>
        <w:t>中的规定。</w:t>
      </w:r>
      <w:bookmarkEnd w:id="101"/>
    </w:p>
    <w:p w:rsidR="0027356B" w:rsidRPr="0043240F" w:rsidRDefault="001A38C5" w:rsidP="0037449D">
      <w:pPr>
        <w:autoSpaceDE w:val="0"/>
        <w:autoSpaceDN w:val="0"/>
        <w:adjustRightInd w:val="0"/>
        <w:spacing w:line="360" w:lineRule="auto"/>
        <w:jc w:val="center"/>
        <w:rPr>
          <w:rFonts w:ascii="Times New Roman" w:hAnsi="Times New Roman" w:cs="Times New Roman"/>
          <w:b/>
          <w:color w:val="000000" w:themeColor="text1"/>
          <w:szCs w:val="21"/>
        </w:rPr>
      </w:pPr>
      <w:r w:rsidRPr="0043240F">
        <w:rPr>
          <w:rFonts w:ascii="Times New Roman" w:hAnsi="Times New Roman" w:cs="Times New Roman"/>
          <w:b/>
          <w:color w:val="000000" w:themeColor="text1"/>
          <w:szCs w:val="21"/>
        </w:rPr>
        <w:t>表</w:t>
      </w:r>
      <w:r w:rsidR="002B70A5" w:rsidRPr="0043240F">
        <w:rPr>
          <w:rFonts w:ascii="Times New Roman" w:hAnsi="Times New Roman" w:cs="Times New Roman"/>
          <w:b/>
          <w:color w:val="000000" w:themeColor="text1"/>
          <w:szCs w:val="21"/>
        </w:rPr>
        <w:t xml:space="preserve">  8</w:t>
      </w:r>
      <w:r w:rsidRPr="0043240F">
        <w:rPr>
          <w:rFonts w:ascii="Times New Roman" w:hAnsi="Times New Roman" w:cs="Times New Roman"/>
          <w:b/>
          <w:color w:val="000000" w:themeColor="text1"/>
          <w:szCs w:val="21"/>
        </w:rPr>
        <w:t>.</w:t>
      </w:r>
      <w:r w:rsidR="00D317E0" w:rsidRPr="0043240F">
        <w:rPr>
          <w:rFonts w:ascii="Times New Roman" w:hAnsi="Times New Roman" w:cs="Times New Roman"/>
          <w:b/>
          <w:color w:val="000000" w:themeColor="text1"/>
          <w:szCs w:val="21"/>
        </w:rPr>
        <w:t>3</w:t>
      </w:r>
      <w:r w:rsidR="009B196D" w:rsidRPr="0043240F">
        <w:rPr>
          <w:rFonts w:ascii="Times New Roman" w:hAnsi="Times New Roman" w:cs="Times New Roman"/>
          <w:b/>
          <w:color w:val="000000" w:themeColor="text1"/>
          <w:szCs w:val="21"/>
        </w:rPr>
        <w:t>.2</w:t>
      </w:r>
      <w:r w:rsidRPr="0043240F">
        <w:rPr>
          <w:rFonts w:ascii="Times New Roman" w:hAnsi="Times New Roman" w:cs="Times New Roman"/>
          <w:b/>
          <w:color w:val="000000" w:themeColor="text1"/>
          <w:szCs w:val="21"/>
        </w:rPr>
        <w:t xml:space="preserve"> </w:t>
      </w:r>
      <w:r w:rsidR="0027356B" w:rsidRPr="0043240F">
        <w:rPr>
          <w:rFonts w:ascii="Times New Roman" w:hAnsi="Times New Roman" w:cs="Times New Roman"/>
          <w:b/>
          <w:color w:val="000000" w:themeColor="text1"/>
          <w:szCs w:val="21"/>
        </w:rPr>
        <w:t>混凝土</w:t>
      </w:r>
      <w:r w:rsidR="00D317E0" w:rsidRPr="0043240F">
        <w:rPr>
          <w:rFonts w:ascii="Times New Roman" w:hAnsi="Times New Roman" w:cs="Times New Roman"/>
          <w:b/>
          <w:color w:val="000000" w:themeColor="text1"/>
          <w:szCs w:val="21"/>
        </w:rPr>
        <w:t>3D</w:t>
      </w:r>
      <w:r w:rsidR="0027356B" w:rsidRPr="0043240F">
        <w:rPr>
          <w:rFonts w:ascii="Times New Roman" w:hAnsi="Times New Roman" w:cs="Times New Roman"/>
          <w:b/>
          <w:color w:val="000000" w:themeColor="text1"/>
          <w:szCs w:val="21"/>
        </w:rPr>
        <w:t>打印</w:t>
      </w:r>
      <w:r w:rsidR="00D317E0" w:rsidRPr="0043240F">
        <w:rPr>
          <w:rFonts w:ascii="Times New Roman" w:hAnsi="Times New Roman" w:cs="Times New Roman"/>
          <w:b/>
          <w:color w:val="000000" w:themeColor="text1"/>
          <w:szCs w:val="21"/>
        </w:rPr>
        <w:t>建筑和</w:t>
      </w:r>
      <w:r w:rsidR="0027356B" w:rsidRPr="0043240F">
        <w:rPr>
          <w:rFonts w:ascii="Times New Roman" w:hAnsi="Times New Roman" w:cs="Times New Roman"/>
          <w:b/>
          <w:color w:val="000000" w:themeColor="text1"/>
          <w:szCs w:val="21"/>
        </w:rPr>
        <w:t>构件外观质量</w:t>
      </w:r>
      <w:r w:rsidR="00D317E0" w:rsidRPr="0043240F">
        <w:rPr>
          <w:rFonts w:ascii="Times New Roman" w:hAnsi="Times New Roman" w:cs="Times New Roman"/>
          <w:b/>
          <w:color w:val="000000" w:themeColor="text1"/>
          <w:szCs w:val="21"/>
        </w:rPr>
        <w:t>允许偏差</w:t>
      </w:r>
    </w:p>
    <w:tbl>
      <w:tblPr>
        <w:tblStyle w:val="a7"/>
        <w:tblW w:w="0" w:type="auto"/>
        <w:tblLook w:val="04A0" w:firstRow="1" w:lastRow="0" w:firstColumn="1" w:lastColumn="0" w:noHBand="0" w:noVBand="1"/>
      </w:tblPr>
      <w:tblGrid>
        <w:gridCol w:w="959"/>
        <w:gridCol w:w="2835"/>
        <w:gridCol w:w="2602"/>
        <w:gridCol w:w="2132"/>
      </w:tblGrid>
      <w:tr w:rsidR="001A38C5" w:rsidRPr="0043240F" w:rsidTr="00D317E0">
        <w:tc>
          <w:tcPr>
            <w:tcW w:w="959"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序号</w:t>
            </w:r>
          </w:p>
        </w:tc>
        <w:tc>
          <w:tcPr>
            <w:tcW w:w="2835"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项目</w:t>
            </w:r>
          </w:p>
        </w:tc>
        <w:tc>
          <w:tcPr>
            <w:tcW w:w="2602" w:type="dxa"/>
            <w:vAlign w:val="center"/>
          </w:tcPr>
          <w:p w:rsidR="00D317E0"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允许偏差</w:t>
            </w:r>
            <w:r w:rsidRPr="0043240F">
              <w:rPr>
                <w:rFonts w:ascii="Times New Roman" w:hAnsi="Times New Roman"/>
                <w:szCs w:val="21"/>
              </w:rPr>
              <w:t>/mm</w:t>
            </w:r>
          </w:p>
        </w:tc>
        <w:tc>
          <w:tcPr>
            <w:tcW w:w="2132"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检验方法</w:t>
            </w:r>
          </w:p>
        </w:tc>
      </w:tr>
      <w:tr w:rsidR="001A38C5" w:rsidRPr="0043240F" w:rsidTr="00D317E0">
        <w:tc>
          <w:tcPr>
            <w:tcW w:w="959"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1</w:t>
            </w:r>
          </w:p>
        </w:tc>
        <w:tc>
          <w:tcPr>
            <w:tcW w:w="2835" w:type="dxa"/>
            <w:vAlign w:val="center"/>
          </w:tcPr>
          <w:p w:rsidR="001A38C5"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长度</w:t>
            </w:r>
          </w:p>
        </w:tc>
        <w:tc>
          <w:tcPr>
            <w:tcW w:w="2602" w:type="dxa"/>
            <w:vAlign w:val="center"/>
          </w:tcPr>
          <w:p w:rsidR="001A38C5"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±10</w:t>
            </w:r>
          </w:p>
        </w:tc>
        <w:tc>
          <w:tcPr>
            <w:tcW w:w="2132"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尺量</w:t>
            </w:r>
          </w:p>
        </w:tc>
      </w:tr>
      <w:tr w:rsidR="00D317E0" w:rsidRPr="0043240F" w:rsidTr="00D317E0">
        <w:tc>
          <w:tcPr>
            <w:tcW w:w="959" w:type="dxa"/>
            <w:vAlign w:val="center"/>
          </w:tcPr>
          <w:p w:rsidR="00D317E0"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2</w:t>
            </w:r>
          </w:p>
        </w:tc>
        <w:tc>
          <w:tcPr>
            <w:tcW w:w="2835" w:type="dxa"/>
            <w:vAlign w:val="center"/>
          </w:tcPr>
          <w:p w:rsidR="00D317E0"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宽度</w:t>
            </w:r>
          </w:p>
        </w:tc>
        <w:tc>
          <w:tcPr>
            <w:tcW w:w="2602" w:type="dxa"/>
            <w:vAlign w:val="center"/>
          </w:tcPr>
          <w:p w:rsidR="00D317E0"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±5</w:t>
            </w:r>
          </w:p>
        </w:tc>
        <w:tc>
          <w:tcPr>
            <w:tcW w:w="2132" w:type="dxa"/>
            <w:vAlign w:val="center"/>
          </w:tcPr>
          <w:p w:rsidR="00D317E0"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尺量</w:t>
            </w:r>
          </w:p>
        </w:tc>
      </w:tr>
      <w:tr w:rsidR="001A38C5" w:rsidRPr="0043240F" w:rsidTr="00D317E0">
        <w:tc>
          <w:tcPr>
            <w:tcW w:w="959"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3</w:t>
            </w:r>
          </w:p>
        </w:tc>
        <w:tc>
          <w:tcPr>
            <w:tcW w:w="2835" w:type="dxa"/>
            <w:vAlign w:val="center"/>
          </w:tcPr>
          <w:p w:rsidR="001A38C5"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每层</w:t>
            </w:r>
            <w:r w:rsidR="001A38C5" w:rsidRPr="0043240F">
              <w:rPr>
                <w:rFonts w:ascii="Times New Roman" w:hAnsi="Times New Roman"/>
                <w:szCs w:val="21"/>
              </w:rPr>
              <w:t>打印厚度</w:t>
            </w:r>
          </w:p>
        </w:tc>
        <w:tc>
          <w:tcPr>
            <w:tcW w:w="2602" w:type="dxa"/>
            <w:vAlign w:val="center"/>
          </w:tcPr>
          <w:p w:rsidR="001A38C5" w:rsidRPr="0043240F" w:rsidRDefault="00D317E0"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±5</w:t>
            </w:r>
          </w:p>
        </w:tc>
        <w:tc>
          <w:tcPr>
            <w:tcW w:w="2132" w:type="dxa"/>
            <w:vAlign w:val="center"/>
          </w:tcPr>
          <w:p w:rsidR="001A38C5" w:rsidRPr="0043240F" w:rsidRDefault="001A38C5" w:rsidP="0037449D">
            <w:pPr>
              <w:autoSpaceDE w:val="0"/>
              <w:autoSpaceDN w:val="0"/>
              <w:adjustRightInd w:val="0"/>
              <w:spacing w:line="360" w:lineRule="auto"/>
              <w:jc w:val="center"/>
              <w:rPr>
                <w:rFonts w:ascii="Times New Roman" w:hAnsi="Times New Roman"/>
                <w:szCs w:val="21"/>
              </w:rPr>
            </w:pPr>
            <w:r w:rsidRPr="0043240F">
              <w:rPr>
                <w:rFonts w:ascii="Times New Roman" w:hAnsi="Times New Roman"/>
                <w:szCs w:val="21"/>
              </w:rPr>
              <w:t>尺量</w:t>
            </w:r>
          </w:p>
        </w:tc>
      </w:tr>
    </w:tbl>
    <w:p w:rsidR="006B708C" w:rsidRPr="0043240F" w:rsidRDefault="006B708C" w:rsidP="00C97122">
      <w:pPr>
        <w:spacing w:before="120" w:after="120"/>
        <w:jc w:val="center"/>
        <w:rPr>
          <w:rFonts w:ascii="Times New Roman" w:hAnsi="Times New Roman" w:cs="Times New Roman"/>
          <w:b/>
          <w:sz w:val="28"/>
          <w:szCs w:val="28"/>
        </w:rPr>
      </w:pPr>
      <w:bookmarkStart w:id="102" w:name="_Toc3220693"/>
    </w:p>
    <w:p w:rsidR="006B708C" w:rsidRPr="0043240F" w:rsidRDefault="006B708C">
      <w:pPr>
        <w:widowControl/>
        <w:jc w:val="left"/>
        <w:rPr>
          <w:rFonts w:ascii="Times New Roman" w:hAnsi="Times New Roman" w:cs="Times New Roman"/>
          <w:b/>
          <w:sz w:val="28"/>
          <w:szCs w:val="28"/>
        </w:rPr>
      </w:pPr>
      <w:r w:rsidRPr="0043240F">
        <w:rPr>
          <w:rFonts w:ascii="Times New Roman" w:hAnsi="Times New Roman" w:cs="Times New Roman"/>
          <w:b/>
          <w:sz w:val="28"/>
          <w:szCs w:val="28"/>
        </w:rPr>
        <w:br w:type="page"/>
      </w:r>
    </w:p>
    <w:p w:rsidR="008F60A3" w:rsidRPr="0043240F" w:rsidRDefault="008F60A3" w:rsidP="0037449D">
      <w:pPr>
        <w:pStyle w:val="2"/>
        <w:jc w:val="center"/>
        <w:rPr>
          <w:rFonts w:ascii="Times New Roman" w:hAnsi="Times New Roman" w:cs="Times New Roman"/>
          <w:sz w:val="24"/>
          <w:szCs w:val="24"/>
        </w:rPr>
        <w:sectPr w:rsidR="008F60A3" w:rsidRPr="0043240F" w:rsidSect="00720A80">
          <w:footerReference w:type="default" r:id="rId25"/>
          <w:pgSz w:w="11906" w:h="16838"/>
          <w:pgMar w:top="1440" w:right="1797" w:bottom="1440" w:left="1797" w:header="851" w:footer="992" w:gutter="0"/>
          <w:cols w:space="425"/>
          <w:docGrid w:type="lines" w:linePitch="312"/>
        </w:sectPr>
      </w:pPr>
      <w:bookmarkStart w:id="103" w:name="_Toc3220695"/>
      <w:bookmarkEnd w:id="102"/>
    </w:p>
    <w:p w:rsidR="00033022" w:rsidRPr="0043240F" w:rsidRDefault="00033022" w:rsidP="00542EF5">
      <w:pPr>
        <w:spacing w:before="120" w:after="120"/>
        <w:jc w:val="center"/>
        <w:outlineLvl w:val="0"/>
        <w:rPr>
          <w:rFonts w:ascii="Times New Roman" w:hAnsi="Times New Roman" w:cs="Times New Roman"/>
          <w:b/>
          <w:sz w:val="28"/>
          <w:szCs w:val="28"/>
        </w:rPr>
      </w:pPr>
      <w:bookmarkStart w:id="104" w:name="_Toc19251525"/>
      <w:r w:rsidRPr="0043240F">
        <w:rPr>
          <w:rFonts w:ascii="Times New Roman" w:hAnsi="Times New Roman" w:cs="Times New Roman"/>
          <w:b/>
          <w:sz w:val="28"/>
          <w:szCs w:val="28"/>
        </w:rPr>
        <w:lastRenderedPageBreak/>
        <w:t>附录</w:t>
      </w:r>
      <w:bookmarkEnd w:id="103"/>
      <w:r w:rsidR="008B0795" w:rsidRPr="0043240F">
        <w:rPr>
          <w:rFonts w:ascii="Times New Roman" w:hAnsi="Times New Roman" w:cs="Times New Roman"/>
          <w:b/>
          <w:sz w:val="28"/>
          <w:szCs w:val="28"/>
        </w:rPr>
        <w:t>A</w:t>
      </w:r>
      <w:r w:rsidR="00542EF5"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打印强度折减率测试方法</w:t>
      </w:r>
      <w:bookmarkEnd w:id="104"/>
    </w:p>
    <w:p w:rsidR="00033022" w:rsidRPr="0043240F" w:rsidRDefault="00033022" w:rsidP="00542EF5">
      <w:pPr>
        <w:spacing w:line="360" w:lineRule="auto"/>
        <w:rPr>
          <w:rFonts w:ascii="Times New Roman" w:hAnsi="Times New Roman" w:cs="Times New Roman"/>
          <w:sz w:val="24"/>
          <w:szCs w:val="24"/>
        </w:rPr>
      </w:pPr>
      <w:r w:rsidRPr="0043240F">
        <w:rPr>
          <w:rFonts w:ascii="Times New Roman" w:eastAsia="宋体" w:hAnsi="Times New Roman" w:cs="Times New Roman"/>
          <w:b/>
          <w:sz w:val="24"/>
          <w:szCs w:val="24"/>
        </w:rPr>
        <w:t>A.</w:t>
      </w:r>
      <w:r w:rsidR="003D3982" w:rsidRPr="0043240F">
        <w:rPr>
          <w:rFonts w:ascii="Times New Roman" w:eastAsia="宋体" w:hAnsi="Times New Roman" w:cs="Times New Roman"/>
          <w:b/>
          <w:sz w:val="24"/>
          <w:szCs w:val="24"/>
        </w:rPr>
        <w:t>0.</w:t>
      </w:r>
      <w:r w:rsidRPr="0043240F">
        <w:rPr>
          <w:rFonts w:ascii="Times New Roman" w:eastAsia="宋体" w:hAnsi="Times New Roman" w:cs="Times New Roman"/>
          <w:b/>
          <w:sz w:val="24"/>
          <w:szCs w:val="24"/>
        </w:rPr>
        <w:t>1</w:t>
      </w:r>
      <w:r w:rsidRPr="0043240F">
        <w:rPr>
          <w:rFonts w:ascii="Times New Roman" w:eastAsia="宋体" w:hAnsi="Times New Roman" w:cs="Times New Roman"/>
          <w:sz w:val="24"/>
          <w:szCs w:val="24"/>
        </w:rPr>
        <w:t xml:space="preserve"> </w:t>
      </w:r>
      <w:r w:rsidR="00542EF5" w:rsidRPr="0043240F">
        <w:rPr>
          <w:rFonts w:ascii="Times New Roman" w:eastAsia="宋体" w:hAnsi="Times New Roman" w:cs="Times New Roman"/>
          <w:sz w:val="24"/>
          <w:szCs w:val="24"/>
        </w:rPr>
        <w:t xml:space="preserve"> </w:t>
      </w:r>
      <w:r w:rsidR="00AC6DD3" w:rsidRPr="0043240F">
        <w:rPr>
          <w:rFonts w:ascii="Times New Roman" w:hAnsi="Times New Roman" w:cs="Times New Roman"/>
          <w:sz w:val="24"/>
          <w:szCs w:val="24"/>
        </w:rPr>
        <w:t>适用</w:t>
      </w:r>
      <w:r w:rsidRPr="0043240F">
        <w:rPr>
          <w:rFonts w:ascii="Times New Roman" w:hAnsi="Times New Roman" w:cs="Times New Roman"/>
          <w:sz w:val="24"/>
          <w:szCs w:val="24"/>
        </w:rPr>
        <w:t>范围</w:t>
      </w:r>
    </w:p>
    <w:p w:rsidR="00033022" w:rsidRPr="0043240F" w:rsidRDefault="00033022" w:rsidP="00542EF5">
      <w:pPr>
        <w:autoSpaceDE w:val="0"/>
        <w:autoSpaceDN w:val="0"/>
        <w:adjustRightInd w:val="0"/>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本附录规定了</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w:t>
      </w:r>
      <w:proofErr w:type="gramStart"/>
      <w:r w:rsidRPr="0043240F">
        <w:rPr>
          <w:rFonts w:ascii="Times New Roman" w:hAnsi="Times New Roman" w:cs="Times New Roman"/>
          <w:sz w:val="24"/>
          <w:szCs w:val="24"/>
        </w:rPr>
        <w:t>抗压强度折减率</w:t>
      </w:r>
      <w:proofErr w:type="gramEnd"/>
      <w:r w:rsidR="00B66C86" w:rsidRPr="0043240F">
        <w:rPr>
          <w:rFonts w:ascii="Times New Roman" w:hAnsi="Times New Roman" w:cs="Times New Roman"/>
          <w:sz w:val="24"/>
          <w:szCs w:val="24"/>
        </w:rPr>
        <w:t>的</w:t>
      </w:r>
      <w:r w:rsidRPr="0043240F">
        <w:rPr>
          <w:rFonts w:ascii="Times New Roman" w:hAnsi="Times New Roman" w:cs="Times New Roman"/>
          <w:sz w:val="24"/>
          <w:szCs w:val="24"/>
        </w:rPr>
        <w:t>试验方法。</w:t>
      </w:r>
    </w:p>
    <w:p w:rsidR="00033022" w:rsidRPr="0043240F" w:rsidRDefault="00033022" w:rsidP="00542EF5">
      <w:pPr>
        <w:adjustRightInd w:val="0"/>
        <w:spacing w:line="360" w:lineRule="auto"/>
        <w:rPr>
          <w:rFonts w:ascii="Times New Roman" w:eastAsia="宋体" w:hAnsi="Times New Roman" w:cs="Times New Roman"/>
          <w:sz w:val="24"/>
          <w:szCs w:val="24"/>
        </w:rPr>
      </w:pPr>
      <w:r w:rsidRPr="0043240F">
        <w:rPr>
          <w:rFonts w:ascii="Times New Roman" w:eastAsia="宋体" w:hAnsi="Times New Roman" w:cs="Times New Roman"/>
          <w:b/>
          <w:sz w:val="24"/>
          <w:szCs w:val="24"/>
        </w:rPr>
        <w:t>A.</w:t>
      </w:r>
      <w:r w:rsidR="003D3982" w:rsidRPr="0043240F">
        <w:rPr>
          <w:rFonts w:ascii="Times New Roman" w:eastAsia="宋体" w:hAnsi="Times New Roman" w:cs="Times New Roman"/>
          <w:b/>
          <w:sz w:val="24"/>
          <w:szCs w:val="24"/>
        </w:rPr>
        <w:t>0.</w:t>
      </w:r>
      <w:r w:rsidRPr="0043240F">
        <w:rPr>
          <w:rFonts w:ascii="Times New Roman" w:eastAsia="宋体" w:hAnsi="Times New Roman" w:cs="Times New Roman"/>
          <w:b/>
          <w:sz w:val="24"/>
          <w:szCs w:val="24"/>
        </w:rPr>
        <w:t>2</w:t>
      </w:r>
      <w:r w:rsidRPr="0043240F">
        <w:rPr>
          <w:rFonts w:ascii="Times New Roman" w:eastAsia="宋体" w:hAnsi="Times New Roman" w:cs="Times New Roman"/>
          <w:sz w:val="24"/>
          <w:szCs w:val="24"/>
        </w:rPr>
        <w:t xml:space="preserve"> </w:t>
      </w:r>
      <w:r w:rsidR="00542EF5"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标准</w:t>
      </w:r>
      <w:r w:rsidR="00BD02B6">
        <w:rPr>
          <w:rFonts w:ascii="Times New Roman" w:eastAsia="宋体" w:hAnsi="Times New Roman" w:cs="Times New Roman" w:hint="eastAsia"/>
          <w:sz w:val="24"/>
          <w:szCs w:val="24"/>
        </w:rPr>
        <w:t>成型</w:t>
      </w:r>
      <w:r w:rsidRPr="0043240F">
        <w:rPr>
          <w:rFonts w:ascii="Times New Roman" w:eastAsia="宋体" w:hAnsi="Times New Roman" w:cs="Times New Roman"/>
          <w:sz w:val="24"/>
          <w:szCs w:val="24"/>
        </w:rPr>
        <w:t>试件的制备</w:t>
      </w:r>
      <w:r w:rsidR="008C4EB2" w:rsidRPr="0043240F">
        <w:rPr>
          <w:rFonts w:ascii="Times New Roman" w:eastAsia="宋体" w:hAnsi="Times New Roman" w:cs="Times New Roman"/>
          <w:sz w:val="24"/>
          <w:szCs w:val="24"/>
        </w:rPr>
        <w:t>及测试</w:t>
      </w:r>
    </w:p>
    <w:p w:rsidR="00033022" w:rsidRPr="0043240F" w:rsidRDefault="008C4EB2" w:rsidP="00542EF5">
      <w:pPr>
        <w:adjustRightInd w:val="0"/>
        <w:spacing w:line="360" w:lineRule="auto"/>
        <w:ind w:firstLine="420"/>
        <w:rPr>
          <w:rFonts w:ascii="Times New Roman" w:eastAsia="宋体" w:hAnsi="Times New Roman" w:cs="Times New Roman"/>
          <w:sz w:val="24"/>
          <w:szCs w:val="24"/>
        </w:rPr>
      </w:pPr>
      <w:r w:rsidRPr="0043240F">
        <w:rPr>
          <w:rFonts w:ascii="Times New Roman" w:eastAsia="宋体" w:hAnsi="Times New Roman" w:cs="Times New Roman"/>
          <w:b/>
          <w:sz w:val="24"/>
          <w:szCs w:val="24"/>
        </w:rPr>
        <w:t>1</w:t>
      </w:r>
      <w:r w:rsidR="00542EF5"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试件</w:t>
      </w:r>
      <w:r w:rsidR="00417C68" w:rsidRPr="0043240F">
        <w:rPr>
          <w:rFonts w:ascii="Times New Roman" w:eastAsia="宋体" w:hAnsi="Times New Roman" w:cs="Times New Roman"/>
          <w:sz w:val="24"/>
          <w:szCs w:val="24"/>
        </w:rPr>
        <w:t>配合比与</w:t>
      </w:r>
      <w:r w:rsidR="004C4891" w:rsidRPr="0043240F">
        <w:rPr>
          <w:rFonts w:ascii="Times New Roman" w:eastAsia="宋体" w:hAnsi="Times New Roman" w:cs="Times New Roman"/>
          <w:sz w:val="24"/>
          <w:szCs w:val="24"/>
        </w:rPr>
        <w:t>3D</w:t>
      </w:r>
      <w:r w:rsidR="004C4891" w:rsidRPr="0043240F">
        <w:rPr>
          <w:rFonts w:ascii="Times New Roman" w:eastAsia="宋体" w:hAnsi="Times New Roman" w:cs="Times New Roman"/>
          <w:sz w:val="24"/>
          <w:szCs w:val="24"/>
        </w:rPr>
        <w:t>打印</w:t>
      </w:r>
      <w:r w:rsidR="001716CE" w:rsidRPr="0043240F">
        <w:rPr>
          <w:rFonts w:ascii="Times New Roman" w:eastAsia="宋体" w:hAnsi="Times New Roman" w:cs="Times New Roman"/>
          <w:sz w:val="24"/>
          <w:szCs w:val="24"/>
        </w:rPr>
        <w:t>混凝土</w:t>
      </w:r>
      <w:r w:rsidR="00417C68" w:rsidRPr="0043240F">
        <w:rPr>
          <w:rFonts w:ascii="Times New Roman" w:eastAsia="宋体" w:hAnsi="Times New Roman" w:cs="Times New Roman"/>
          <w:sz w:val="24"/>
          <w:szCs w:val="24"/>
        </w:rPr>
        <w:t>施工配合比相同</w:t>
      </w:r>
      <w:r w:rsidR="001716CE" w:rsidRPr="0043240F">
        <w:rPr>
          <w:rFonts w:ascii="Times New Roman" w:eastAsia="宋体" w:hAnsi="Times New Roman" w:cs="Times New Roman"/>
          <w:sz w:val="24"/>
          <w:szCs w:val="24"/>
        </w:rPr>
        <w:t>；</w:t>
      </w:r>
    </w:p>
    <w:p w:rsidR="008C4EB2" w:rsidRPr="0043240F" w:rsidRDefault="008C4EB2" w:rsidP="00542EF5">
      <w:pPr>
        <w:adjustRightInd w:val="0"/>
        <w:spacing w:line="360" w:lineRule="auto"/>
        <w:ind w:firstLine="420"/>
        <w:rPr>
          <w:rFonts w:ascii="Times New Roman" w:eastAsia="宋体" w:hAnsi="Times New Roman" w:cs="Times New Roman"/>
          <w:sz w:val="24"/>
          <w:szCs w:val="24"/>
        </w:rPr>
      </w:pPr>
      <w:r w:rsidRPr="0043240F">
        <w:rPr>
          <w:rFonts w:ascii="Times New Roman" w:eastAsia="宋体" w:hAnsi="Times New Roman" w:cs="Times New Roman"/>
          <w:b/>
          <w:sz w:val="24"/>
          <w:szCs w:val="24"/>
        </w:rPr>
        <w:t>2</w:t>
      </w:r>
      <w:r w:rsidR="003D3982" w:rsidRPr="0043240F">
        <w:rPr>
          <w:rFonts w:ascii="Times New Roman" w:eastAsia="宋体" w:hAnsi="Times New Roman" w:cs="Times New Roman"/>
          <w:sz w:val="24"/>
          <w:szCs w:val="24"/>
        </w:rPr>
        <w:t xml:space="preserve">  </w:t>
      </w:r>
      <w:r w:rsidR="001716CE" w:rsidRPr="0043240F">
        <w:rPr>
          <w:rFonts w:ascii="Times New Roman" w:eastAsia="宋体" w:hAnsi="Times New Roman" w:cs="Times New Roman"/>
          <w:sz w:val="24"/>
          <w:szCs w:val="24"/>
        </w:rPr>
        <w:t>试件尺寸为</w:t>
      </w:r>
      <w:r w:rsidR="001716CE" w:rsidRPr="004A08E1">
        <w:rPr>
          <w:rFonts w:ascii="Times New Roman" w:eastAsia="宋体" w:hAnsi="Times New Roman" w:cs="Times New Roman"/>
          <w:sz w:val="24"/>
          <w:szCs w:val="24"/>
        </w:rPr>
        <w:t>边长</w:t>
      </w:r>
      <w:r w:rsidR="001716CE" w:rsidRPr="004A08E1">
        <w:rPr>
          <w:rFonts w:ascii="Times New Roman" w:eastAsia="宋体" w:hAnsi="Times New Roman" w:cs="Times New Roman"/>
          <w:sz w:val="24"/>
          <w:szCs w:val="24"/>
        </w:rPr>
        <w:t>1</w:t>
      </w:r>
      <w:r w:rsidR="004D2739" w:rsidRPr="004A08E1">
        <w:rPr>
          <w:rFonts w:ascii="Times New Roman" w:eastAsia="宋体" w:hAnsi="Times New Roman" w:cs="Times New Roman"/>
          <w:sz w:val="24"/>
          <w:szCs w:val="24"/>
        </w:rPr>
        <w:t>5</w:t>
      </w:r>
      <w:r w:rsidR="001716CE" w:rsidRPr="004A08E1">
        <w:rPr>
          <w:rFonts w:ascii="Times New Roman" w:eastAsia="宋体" w:hAnsi="Times New Roman" w:cs="Times New Roman"/>
          <w:sz w:val="24"/>
          <w:szCs w:val="24"/>
        </w:rPr>
        <w:t>0mm</w:t>
      </w:r>
      <w:r w:rsidR="00D036C0">
        <w:rPr>
          <w:rFonts w:ascii="Times New Roman" w:eastAsia="宋体" w:hAnsi="Times New Roman" w:cs="Times New Roman"/>
          <w:sz w:val="24"/>
          <w:szCs w:val="24"/>
        </w:rPr>
        <w:t>或</w:t>
      </w:r>
      <w:r w:rsidR="00D036C0">
        <w:rPr>
          <w:rFonts w:ascii="Times New Roman" w:eastAsia="宋体" w:hAnsi="Times New Roman" w:cs="Times New Roman" w:hint="eastAsia"/>
          <w:sz w:val="24"/>
          <w:szCs w:val="24"/>
        </w:rPr>
        <w:t>100mm</w:t>
      </w:r>
      <w:r w:rsidR="001716CE" w:rsidRPr="004A08E1">
        <w:rPr>
          <w:rFonts w:ascii="Times New Roman" w:eastAsia="宋体" w:hAnsi="Times New Roman" w:cs="Times New Roman"/>
          <w:sz w:val="24"/>
          <w:szCs w:val="24"/>
        </w:rPr>
        <w:t>的立方体</w:t>
      </w:r>
      <w:r w:rsidRPr="004A08E1">
        <w:rPr>
          <w:rFonts w:ascii="Times New Roman" w:eastAsia="宋体" w:hAnsi="Times New Roman" w:cs="Times New Roman"/>
          <w:sz w:val="24"/>
          <w:szCs w:val="24"/>
        </w:rPr>
        <w:t>；</w:t>
      </w:r>
    </w:p>
    <w:p w:rsidR="008C4EB2" w:rsidRPr="0043240F" w:rsidRDefault="008C4EB2" w:rsidP="00542EF5">
      <w:pPr>
        <w:adjustRightInd w:val="0"/>
        <w:spacing w:line="360" w:lineRule="auto"/>
        <w:ind w:firstLine="420"/>
        <w:rPr>
          <w:rFonts w:ascii="Times New Roman" w:hAnsi="Times New Roman" w:cs="Times New Roman"/>
          <w:sz w:val="24"/>
          <w:szCs w:val="24"/>
        </w:rPr>
      </w:pPr>
      <w:r w:rsidRPr="0043240F">
        <w:rPr>
          <w:rFonts w:ascii="Times New Roman" w:eastAsia="宋体" w:hAnsi="Times New Roman" w:cs="Times New Roman"/>
          <w:b/>
          <w:sz w:val="24"/>
          <w:szCs w:val="24"/>
        </w:rPr>
        <w:t>3</w:t>
      </w:r>
      <w:r w:rsidR="003D3982" w:rsidRPr="0043240F">
        <w:rPr>
          <w:rFonts w:ascii="Times New Roman" w:eastAsia="宋体" w:hAnsi="Times New Roman" w:cs="Times New Roman"/>
          <w:sz w:val="24"/>
          <w:szCs w:val="24"/>
        </w:rPr>
        <w:t xml:space="preserve">  </w:t>
      </w:r>
      <w:r w:rsidR="001716CE" w:rsidRPr="0043240F">
        <w:rPr>
          <w:rFonts w:ascii="Times New Roman" w:eastAsia="宋体" w:hAnsi="Times New Roman" w:cs="Times New Roman"/>
          <w:sz w:val="24"/>
          <w:szCs w:val="24"/>
        </w:rPr>
        <w:t>试件的成型、养护和</w:t>
      </w:r>
      <w:r w:rsidRPr="0043240F">
        <w:rPr>
          <w:rFonts w:ascii="Times New Roman" w:eastAsia="宋体" w:hAnsi="Times New Roman" w:cs="Times New Roman"/>
          <w:sz w:val="24"/>
          <w:szCs w:val="24"/>
        </w:rPr>
        <w:t>测试按照《普通混凝土力学性能试验方法》</w:t>
      </w:r>
      <w:r w:rsidRPr="0043240F">
        <w:rPr>
          <w:rFonts w:ascii="Times New Roman" w:eastAsia="宋体" w:hAnsi="Times New Roman" w:cs="Times New Roman"/>
          <w:sz w:val="24"/>
          <w:szCs w:val="24"/>
        </w:rPr>
        <w:t>GB50081</w:t>
      </w:r>
      <w:r w:rsidRPr="0043240F">
        <w:rPr>
          <w:rFonts w:ascii="Times New Roman" w:eastAsia="宋体" w:hAnsi="Times New Roman" w:cs="Times New Roman"/>
          <w:sz w:val="24"/>
          <w:szCs w:val="24"/>
        </w:rPr>
        <w:t>的规定进行</w:t>
      </w:r>
      <w:r w:rsidR="001716CE" w:rsidRPr="0043240F">
        <w:rPr>
          <w:rFonts w:ascii="Times New Roman" w:eastAsia="宋体" w:hAnsi="Times New Roman" w:cs="Times New Roman"/>
          <w:sz w:val="24"/>
          <w:szCs w:val="24"/>
        </w:rPr>
        <w:t>。</w:t>
      </w:r>
    </w:p>
    <w:p w:rsidR="00033022" w:rsidRPr="0043240F" w:rsidRDefault="001716CE" w:rsidP="00542EF5">
      <w:pPr>
        <w:spacing w:line="360" w:lineRule="auto"/>
        <w:rPr>
          <w:rFonts w:ascii="Times New Roman" w:hAnsi="Times New Roman" w:cs="Times New Roman"/>
          <w:sz w:val="24"/>
          <w:szCs w:val="24"/>
        </w:rPr>
      </w:pPr>
      <w:r w:rsidRPr="0043240F">
        <w:rPr>
          <w:rFonts w:ascii="Times New Roman" w:eastAsia="宋体" w:hAnsi="Times New Roman" w:cs="Times New Roman"/>
          <w:b/>
          <w:sz w:val="24"/>
          <w:szCs w:val="24"/>
        </w:rPr>
        <w:t>A.</w:t>
      </w:r>
      <w:r w:rsidR="003D3982" w:rsidRPr="0043240F">
        <w:rPr>
          <w:rFonts w:ascii="Times New Roman" w:eastAsia="宋体" w:hAnsi="Times New Roman" w:cs="Times New Roman"/>
          <w:b/>
          <w:sz w:val="24"/>
          <w:szCs w:val="24"/>
        </w:rPr>
        <w:t>0.</w:t>
      </w:r>
      <w:r w:rsidRPr="0043240F">
        <w:rPr>
          <w:rFonts w:ascii="Times New Roman" w:eastAsia="宋体" w:hAnsi="Times New Roman" w:cs="Times New Roman"/>
          <w:b/>
          <w:sz w:val="24"/>
          <w:szCs w:val="24"/>
        </w:rPr>
        <w:t>3</w:t>
      </w:r>
      <w:r w:rsidR="00033022" w:rsidRPr="0043240F">
        <w:rPr>
          <w:rFonts w:ascii="Times New Roman" w:eastAsia="宋体" w:hAnsi="Times New Roman" w:cs="Times New Roman"/>
          <w:sz w:val="24"/>
          <w:szCs w:val="24"/>
        </w:rPr>
        <w:t xml:space="preserve"> </w:t>
      </w:r>
      <w:r w:rsidR="00033022" w:rsidRPr="0043240F">
        <w:rPr>
          <w:rFonts w:ascii="Times New Roman" w:hAnsi="Times New Roman" w:cs="Times New Roman"/>
          <w:sz w:val="24"/>
          <w:szCs w:val="24"/>
        </w:rPr>
        <w:t xml:space="preserve"> </w:t>
      </w:r>
      <w:r w:rsidR="003D3982" w:rsidRPr="0043240F">
        <w:rPr>
          <w:rFonts w:ascii="Times New Roman" w:hAnsi="Times New Roman" w:cs="Times New Roman"/>
          <w:sz w:val="24"/>
          <w:szCs w:val="24"/>
        </w:rPr>
        <w:t>3D</w:t>
      </w:r>
      <w:r w:rsidR="00033022" w:rsidRPr="0043240F">
        <w:rPr>
          <w:rFonts w:ascii="Times New Roman" w:hAnsi="Times New Roman" w:cs="Times New Roman"/>
          <w:sz w:val="24"/>
          <w:szCs w:val="24"/>
        </w:rPr>
        <w:t>打印试件的制备</w:t>
      </w:r>
      <w:r w:rsidR="00992239" w:rsidRPr="0043240F">
        <w:rPr>
          <w:rFonts w:ascii="Times New Roman" w:hAnsi="Times New Roman" w:cs="Times New Roman"/>
          <w:sz w:val="24"/>
          <w:szCs w:val="24"/>
        </w:rPr>
        <w:t>及测试</w:t>
      </w:r>
    </w:p>
    <w:p w:rsidR="00D036C0" w:rsidRPr="0043240F" w:rsidRDefault="001716CE" w:rsidP="00D036C0">
      <w:pPr>
        <w:autoSpaceDE w:val="0"/>
        <w:autoSpaceDN w:val="0"/>
        <w:adjustRightInd w:val="0"/>
        <w:spacing w:line="360" w:lineRule="auto"/>
        <w:ind w:firstLine="435"/>
        <w:jc w:val="left"/>
        <w:rPr>
          <w:rFonts w:ascii="Times New Roman" w:hAnsi="Times New Roman" w:cs="Times New Roman"/>
          <w:sz w:val="24"/>
          <w:szCs w:val="24"/>
        </w:rPr>
      </w:pPr>
      <w:r w:rsidRPr="0043240F">
        <w:rPr>
          <w:rFonts w:ascii="Times New Roman" w:hAnsi="Times New Roman" w:cs="Times New Roman"/>
          <w:b/>
          <w:sz w:val="24"/>
          <w:szCs w:val="24"/>
        </w:rPr>
        <w:t>1</w:t>
      </w:r>
      <w:r w:rsidR="003D3982" w:rsidRPr="0043240F">
        <w:rPr>
          <w:rFonts w:ascii="Times New Roman" w:hAnsi="Times New Roman" w:cs="Times New Roman"/>
          <w:sz w:val="24"/>
          <w:szCs w:val="24"/>
        </w:rPr>
        <w:t xml:space="preserve">  </w:t>
      </w:r>
      <w:r w:rsidR="00033022" w:rsidRPr="0043240F">
        <w:rPr>
          <w:rFonts w:ascii="Times New Roman" w:hAnsi="Times New Roman" w:cs="Times New Roman"/>
          <w:sz w:val="24"/>
          <w:szCs w:val="24"/>
        </w:rPr>
        <w:t>用</w:t>
      </w:r>
      <w:r w:rsidR="003D3982" w:rsidRPr="0043240F">
        <w:rPr>
          <w:rFonts w:ascii="Times New Roman" w:hAnsi="Times New Roman" w:cs="Times New Roman"/>
          <w:sz w:val="24"/>
          <w:szCs w:val="24"/>
        </w:rPr>
        <w:t>3D</w:t>
      </w:r>
      <w:r w:rsidR="00033022" w:rsidRPr="0043240F">
        <w:rPr>
          <w:rFonts w:ascii="Times New Roman" w:hAnsi="Times New Roman" w:cs="Times New Roman"/>
          <w:sz w:val="24"/>
          <w:szCs w:val="24"/>
        </w:rPr>
        <w:t>打印</w:t>
      </w:r>
      <w:r w:rsidRPr="0043240F">
        <w:rPr>
          <w:rFonts w:ascii="Times New Roman" w:hAnsi="Times New Roman" w:cs="Times New Roman"/>
          <w:sz w:val="24"/>
          <w:szCs w:val="24"/>
        </w:rPr>
        <w:t>设备</w:t>
      </w:r>
      <w:r w:rsidR="00033022" w:rsidRPr="0043240F">
        <w:rPr>
          <w:rFonts w:ascii="Times New Roman" w:hAnsi="Times New Roman" w:cs="Times New Roman"/>
          <w:sz w:val="24"/>
          <w:szCs w:val="24"/>
        </w:rPr>
        <w:t>按图</w:t>
      </w:r>
      <w:r w:rsidR="004B0E7B" w:rsidRPr="0043240F">
        <w:rPr>
          <w:rFonts w:ascii="Times New Roman" w:hAnsi="Times New Roman" w:cs="Times New Roman"/>
          <w:sz w:val="24"/>
          <w:szCs w:val="24"/>
        </w:rPr>
        <w:t>A.0.3</w:t>
      </w:r>
      <w:r w:rsidRPr="0043240F">
        <w:rPr>
          <w:rFonts w:ascii="Times New Roman" w:hAnsi="Times New Roman" w:cs="Times New Roman"/>
          <w:sz w:val="24"/>
          <w:szCs w:val="24"/>
        </w:rPr>
        <w:t>所示</w:t>
      </w:r>
      <w:r w:rsidR="00033022" w:rsidRPr="0043240F">
        <w:rPr>
          <w:rFonts w:ascii="Times New Roman" w:hAnsi="Times New Roman" w:cs="Times New Roman"/>
          <w:sz w:val="24"/>
          <w:szCs w:val="24"/>
        </w:rPr>
        <w:t>打印成型</w:t>
      </w:r>
      <w:r w:rsidRPr="0043240F">
        <w:rPr>
          <w:rFonts w:ascii="Times New Roman" w:hAnsi="Times New Roman" w:cs="Times New Roman"/>
          <w:sz w:val="24"/>
          <w:szCs w:val="24"/>
        </w:rPr>
        <w:t>，</w:t>
      </w:r>
      <w:r w:rsidR="004D2739" w:rsidRPr="0043240F">
        <w:rPr>
          <w:rFonts w:ascii="Times New Roman" w:hAnsi="Times New Roman" w:cs="Times New Roman"/>
          <w:sz w:val="24"/>
          <w:szCs w:val="24"/>
        </w:rPr>
        <w:t>打印的尺寸在高度和长度方向分别不应小于切割后试件的</w:t>
      </w:r>
      <w:r w:rsidR="004D2739" w:rsidRPr="0043240F">
        <w:rPr>
          <w:rFonts w:ascii="Times New Roman" w:hAnsi="Times New Roman" w:cs="Times New Roman"/>
          <w:sz w:val="24"/>
          <w:szCs w:val="24"/>
        </w:rPr>
        <w:t>2</w:t>
      </w:r>
      <w:r w:rsidR="004D2739" w:rsidRPr="0043240F">
        <w:rPr>
          <w:rFonts w:ascii="Times New Roman" w:hAnsi="Times New Roman" w:cs="Times New Roman"/>
          <w:sz w:val="24"/>
          <w:szCs w:val="24"/>
        </w:rPr>
        <w:t>倍</w:t>
      </w:r>
      <w:r w:rsidR="008F60A3" w:rsidRPr="0043240F">
        <w:rPr>
          <w:rFonts w:ascii="Times New Roman" w:hAnsi="Times New Roman" w:cs="Times New Roman"/>
          <w:sz w:val="24"/>
          <w:szCs w:val="24"/>
        </w:rPr>
        <w:t>，</w:t>
      </w:r>
      <w:r w:rsidR="00033022" w:rsidRPr="0043240F">
        <w:rPr>
          <w:rFonts w:ascii="Times New Roman" w:hAnsi="Times New Roman" w:cs="Times New Roman"/>
          <w:sz w:val="24"/>
          <w:szCs w:val="24"/>
        </w:rPr>
        <w:t>打印完成后在室温下覆膜养护</w:t>
      </w:r>
      <w:r w:rsidR="00033022" w:rsidRPr="0043240F">
        <w:rPr>
          <w:rFonts w:ascii="Times New Roman" w:hAnsi="Times New Roman" w:cs="Times New Roman"/>
          <w:sz w:val="24"/>
          <w:szCs w:val="24"/>
        </w:rPr>
        <w:t>24h</w:t>
      </w:r>
      <w:r w:rsidR="004B0E7B" w:rsidRPr="0043240F">
        <w:rPr>
          <w:rFonts w:ascii="Times New Roman" w:hAnsi="Times New Roman" w:cs="Times New Roman"/>
          <w:sz w:val="24"/>
          <w:szCs w:val="24"/>
        </w:rPr>
        <w:t>后移入标准养护室中养护</w:t>
      </w:r>
      <w:r w:rsidR="003D3982" w:rsidRPr="0043240F">
        <w:rPr>
          <w:rFonts w:ascii="Times New Roman" w:hAnsi="Times New Roman" w:cs="Times New Roman"/>
          <w:sz w:val="24"/>
          <w:szCs w:val="24"/>
        </w:rPr>
        <w:t>；</w:t>
      </w:r>
    </w:p>
    <w:p w:rsidR="00D036C0" w:rsidRPr="000B2465" w:rsidRDefault="00D036C0" w:rsidP="00D036C0">
      <w:pPr>
        <w:autoSpaceDE w:val="0"/>
        <w:autoSpaceDN w:val="0"/>
        <w:adjustRightInd w:val="0"/>
        <w:spacing w:line="360" w:lineRule="auto"/>
        <w:jc w:val="center"/>
        <w:rPr>
          <w:rFonts w:ascii="Times New Roman" w:hAnsi="Times New Roman" w:cs="Times New Roman"/>
          <w:sz w:val="24"/>
          <w:szCs w:val="24"/>
          <w:highlight w:val="yellow"/>
        </w:rPr>
      </w:pPr>
      <w:r>
        <w:rPr>
          <w:rFonts w:ascii="Times New Roman" w:eastAsia="黑体" w:hAnsi="Times New Roman" w:cs="Times New Roman"/>
          <w:noProof/>
          <w:szCs w:val="21"/>
          <w:highlight w:val="yellow"/>
        </w:rPr>
        <w:drawing>
          <wp:anchor distT="0" distB="0" distL="114300" distR="114300" simplePos="0" relativeHeight="251660288" behindDoc="0" locked="0" layoutInCell="1" allowOverlap="1">
            <wp:simplePos x="0" y="0"/>
            <wp:positionH relativeFrom="column">
              <wp:posOffset>354330</wp:posOffset>
            </wp:positionH>
            <wp:positionV relativeFrom="paragraph">
              <wp:posOffset>154305</wp:posOffset>
            </wp:positionV>
            <wp:extent cx="1358265" cy="1552575"/>
            <wp:effectExtent l="0" t="0" r="0" b="9525"/>
            <wp:wrapNone/>
            <wp:docPr id="2" name="Picture 8" descr="20190513_16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20190513_16052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5544"/>
                    <a:stretch/>
                  </pic:blipFill>
                  <pic:spPr bwMode="auto">
                    <a:xfrm>
                      <a:off x="0" y="0"/>
                      <a:ext cx="1358265" cy="1552575"/>
                    </a:xfrm>
                    <a:prstGeom prst="rect">
                      <a:avLst/>
                    </a:prstGeom>
                    <a:noFill/>
                    <a:ln>
                      <a:noFill/>
                    </a:ln>
                    <a:extLst>
                      <a:ext uri="{53640926-AAD7-44D8-BBD7-CCE9431645EC}">
                        <a14:shadowObscured xmlns:a14="http://schemas.microsoft.com/office/drawing/2010/main"/>
                      </a:ext>
                    </a:extLst>
                  </pic:spPr>
                </pic:pic>
              </a:graphicData>
            </a:graphic>
          </wp:anchor>
        </w:drawing>
      </w:r>
    </w:p>
    <w:p w:rsidR="00D036C0" w:rsidRPr="000B2465" w:rsidRDefault="00D036C0" w:rsidP="00D036C0">
      <w:pPr>
        <w:autoSpaceDE w:val="0"/>
        <w:autoSpaceDN w:val="0"/>
        <w:adjustRightInd w:val="0"/>
        <w:spacing w:line="360" w:lineRule="auto"/>
        <w:jc w:val="center"/>
        <w:rPr>
          <w:rFonts w:ascii="Times New Roman" w:eastAsia="黑体" w:hAnsi="Times New Roman" w:cs="Times New Roman"/>
          <w:szCs w:val="21"/>
          <w:highlight w:val="yellow"/>
        </w:rPr>
      </w:pPr>
      <w:r>
        <w:rPr>
          <w:noProof/>
          <w:highlight w:val="yellow"/>
        </w:rPr>
        <w:drawing>
          <wp:anchor distT="0" distB="0" distL="114300" distR="114300" simplePos="0" relativeHeight="251661312" behindDoc="0" locked="0" layoutInCell="1" allowOverlap="1">
            <wp:simplePos x="0" y="0"/>
            <wp:positionH relativeFrom="column">
              <wp:posOffset>2420620</wp:posOffset>
            </wp:positionH>
            <wp:positionV relativeFrom="paragraph">
              <wp:posOffset>76200</wp:posOffset>
            </wp:positionV>
            <wp:extent cx="2752725" cy="1103630"/>
            <wp:effectExtent l="0" t="0" r="9525" b="127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2725" cy="1103630"/>
                    </a:xfrm>
                    <a:prstGeom prst="rect">
                      <a:avLst/>
                    </a:prstGeom>
                    <a:noFill/>
                    <a:ln>
                      <a:noFill/>
                    </a:ln>
                  </pic:spPr>
                </pic:pic>
              </a:graphicData>
            </a:graphic>
          </wp:anchor>
        </w:drawing>
      </w:r>
    </w:p>
    <w:p w:rsidR="00D036C0" w:rsidRPr="000B2465" w:rsidRDefault="002002C1" w:rsidP="00D036C0">
      <w:pPr>
        <w:autoSpaceDE w:val="0"/>
        <w:autoSpaceDN w:val="0"/>
        <w:adjustRightInd w:val="0"/>
        <w:spacing w:line="360" w:lineRule="auto"/>
        <w:jc w:val="center"/>
        <w:rPr>
          <w:rFonts w:ascii="Times New Roman" w:eastAsia="黑体" w:hAnsi="Times New Roman" w:cs="Times New Roman"/>
          <w:szCs w:val="21"/>
          <w:highlight w:val="yellow"/>
        </w:rPr>
      </w:pPr>
      <w:r>
        <w:rPr>
          <w:rFonts w:ascii="Times New Roman" w:eastAsia="黑体" w:hAnsi="Times New Roman" w:cs="Times New Roman"/>
          <w:noProof/>
          <w:szCs w:val="21"/>
          <w:highlight w:val="yello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8" o:spid="_x0000_s1029" type="#_x0000_t13" style="position:absolute;left:0;text-align:left;margin-left:147.9pt;margin-top:22.35pt;width:30.75pt;height:12.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EjgIAAFkFAAAOAAAAZHJzL2Uyb0RvYy54bWysVM1uEzEQviPxDpbvdLOhLTTqpopaFSFV&#10;paJFPbteO7vC6zFjJ5vwErwEV7jAK1W8BmPvZhNKToiLd2bnf+abOT1bNYYtFfoabMHzgxFnykoo&#10;azsv+Ie7yxevOfNB2FIYsKrga+X52fT5s9PWTdQYKjClQkZOrJ+0ruBVCG6SZV5WqhH+AJyyJNSA&#10;jQjE4jwrUbTkvTHZeDQ6zlrA0iFI5T39veiEfJr8a61keKe1V4GZglNuIb2Y3of4ZtNTMZmjcFUt&#10;+zTEP2TRiNpS0MHVhQiCLbD+y1VTSwQPOhxIaDLQupYq1UDV5KMn1dxWwqlUCzXHu6FN/v+5ldfL&#10;G2R1SbOjSVnR0Iwev/z49f3b49efjP5Rg1rnJ6R3626w5zyRsdqVxiZ+qQ62Sk1dD01Vq8Ak/Xx5&#10;MjoaH3EmSZQf5ydEk5dsa+zQhzcKGhaJgmM9r8IMEdrUULG88qEz2CjGiMbG14Opy8vamMREzKhz&#10;g2wpaNphlfeBdrQobLTMYkldEYkKa6M6r++Vpm5Q2uMUPeFw61NIqWw47v0aS9rRTFMGg2G+z9CE&#10;TTK9bjRTCZ+D4Wif4Z8RB4sUFWwYjJvaAu5zUH4cInf6m+q7mmP5D1CuCQQI3XZ4Jy9rGsWV8OFG&#10;IK0DLQ6teHhHjzbQFhx6irMK8PO+/1GfUEpSzlpar4L7TwuBijPz1hJ+T/LDw7iPiTk8ejUmBncl&#10;D7sSu2jOgWaa0zFxMpFRP5gNqRGae7oEsxiVRMJKil1wGXDDnIdu7emWSDWbJTXaQSfClb11MjqP&#10;XY0gu1vdC3Q9HgMB+Ro2qygmTwDZ6UZLC7NFAF0ntG772veb9jehvr818UDs8klrexGnvwEAAP//&#10;AwBQSwMEFAAGAAgAAAAhADhY3UjgAAAACQEAAA8AAABkcnMvZG93bnJldi54bWxMz01PwzAMBuA7&#10;Ev8hMhI3lq77KCt1J4QYSDuAGFy4ZY1pC41TNdlW/j3mBEfLr14/Ltaj69SRhtB6RphOElDElbct&#10;1whvr5ura1AhGram80wI3xRgXZ6fFSa3/sQvdNzFWkkJh9wgNDH2udahasiZMPE9sew+/OBMlHGo&#10;tR3MScpdp9MkWWpnWpYLjenprqHqa3dwCMvuflWLIUs/t9OH98dnz08bj3h5Md7egIo0xr8w/PKF&#10;DqWY9v7ANqgOIV0thB4R5vMMlARmi2wGao+QJSnostD/Pyh/AAAA//8DAFBLAQItABQABgAIAAAA&#10;IQC2gziS/gAAAOEBAAATAAAAAAAAAAAAAAAAAAAAAABbQ29udGVudF9UeXBlc10ueG1sUEsBAi0A&#10;FAAGAAgAAAAhADj9If/WAAAAlAEAAAsAAAAAAAAAAAAAAAAALwEAAF9yZWxzLy5yZWxzUEsBAi0A&#10;FAAGAAgAAAAhAEzG34SOAgAAWQUAAA4AAAAAAAAAAAAAAAAALgIAAGRycy9lMm9Eb2MueG1sUEsB&#10;Ai0AFAAGAAgAAAAhADhY3UjgAAAACQEAAA8AAAAAAAAAAAAAAAAA6AQAAGRycy9kb3ducmV2Lnht&#10;bFBLBQYAAAAABAAEAPMAAAD1BQAAAAA=&#10;" adj="17122" fillcolor="white [3201]" strokecolor="black [3213]" strokeweight="2pt"/>
        </w:pict>
      </w:r>
    </w:p>
    <w:p w:rsidR="00D036C0" w:rsidRPr="000B2465" w:rsidRDefault="00D036C0" w:rsidP="00D036C0">
      <w:pPr>
        <w:autoSpaceDE w:val="0"/>
        <w:autoSpaceDN w:val="0"/>
        <w:adjustRightInd w:val="0"/>
        <w:spacing w:line="360" w:lineRule="auto"/>
        <w:jc w:val="center"/>
        <w:rPr>
          <w:rFonts w:ascii="Times New Roman" w:eastAsia="黑体" w:hAnsi="Times New Roman" w:cs="Times New Roman"/>
          <w:szCs w:val="21"/>
          <w:highlight w:val="yellow"/>
        </w:rPr>
      </w:pPr>
    </w:p>
    <w:p w:rsidR="00D036C0" w:rsidRPr="000B2465" w:rsidRDefault="00D036C0" w:rsidP="00D036C0">
      <w:pPr>
        <w:autoSpaceDE w:val="0"/>
        <w:autoSpaceDN w:val="0"/>
        <w:adjustRightInd w:val="0"/>
        <w:spacing w:line="360" w:lineRule="auto"/>
        <w:jc w:val="center"/>
        <w:rPr>
          <w:rFonts w:ascii="Times New Roman" w:eastAsia="黑体" w:hAnsi="Times New Roman" w:cs="Times New Roman"/>
          <w:szCs w:val="21"/>
          <w:highlight w:val="yellow"/>
        </w:rPr>
      </w:pPr>
    </w:p>
    <w:p w:rsidR="00D036C0" w:rsidRPr="00A61A13" w:rsidRDefault="00D036C0" w:rsidP="00D036C0">
      <w:pPr>
        <w:autoSpaceDE w:val="0"/>
        <w:autoSpaceDN w:val="0"/>
        <w:adjustRightInd w:val="0"/>
        <w:spacing w:line="360" w:lineRule="auto"/>
        <w:jc w:val="center"/>
        <w:rPr>
          <w:rFonts w:ascii="Times New Roman" w:eastAsia="黑体" w:hAnsi="Times New Roman" w:cs="Times New Roman"/>
          <w:szCs w:val="21"/>
        </w:rPr>
      </w:pPr>
      <w:r w:rsidRPr="00A61A13">
        <w:rPr>
          <w:rFonts w:ascii="Times New Roman" w:eastAsia="黑体" w:hAnsi="Times New Roman" w:cs="Times New Roman"/>
          <w:szCs w:val="21"/>
        </w:rPr>
        <w:t xml:space="preserve">   </w:t>
      </w:r>
    </w:p>
    <w:p w:rsidR="00D036C0" w:rsidRPr="00A61A13" w:rsidRDefault="00D036C0" w:rsidP="00D036C0">
      <w:pPr>
        <w:autoSpaceDE w:val="0"/>
        <w:autoSpaceDN w:val="0"/>
        <w:adjustRightInd w:val="0"/>
        <w:spacing w:line="360" w:lineRule="auto"/>
        <w:ind w:firstLineChars="750" w:firstLine="1575"/>
        <w:rPr>
          <w:rFonts w:ascii="Times New Roman" w:eastAsia="黑体" w:hAnsi="Times New Roman" w:cs="Times New Roman"/>
          <w:szCs w:val="21"/>
        </w:rPr>
      </w:pPr>
      <w:r w:rsidRPr="00A61A13">
        <w:rPr>
          <w:rFonts w:ascii="Times New Roman" w:eastAsia="黑体" w:hAnsi="Times New Roman" w:cs="Times New Roman"/>
          <w:szCs w:val="21"/>
        </w:rPr>
        <w:t>1                                        2</w:t>
      </w:r>
    </w:p>
    <w:p w:rsidR="00D036C0" w:rsidRPr="00A61A13" w:rsidRDefault="00D036C0" w:rsidP="00D036C0">
      <w:pPr>
        <w:autoSpaceDE w:val="0"/>
        <w:autoSpaceDN w:val="0"/>
        <w:adjustRightInd w:val="0"/>
        <w:spacing w:line="360" w:lineRule="auto"/>
        <w:jc w:val="center"/>
        <w:rPr>
          <w:rFonts w:ascii="Times New Roman" w:eastAsia="宋体" w:hAnsi="Times New Roman" w:cs="Times New Roman"/>
          <w:szCs w:val="21"/>
        </w:rPr>
      </w:pPr>
      <w:r w:rsidRPr="00A61A13">
        <w:rPr>
          <w:rFonts w:ascii="Times New Roman" w:eastAsia="黑体" w:hAnsi="Times New Roman" w:cs="Times New Roman" w:hint="eastAsia"/>
          <w:szCs w:val="21"/>
        </w:rPr>
        <w:t>图</w:t>
      </w:r>
      <w:r w:rsidRPr="00A61A13">
        <w:rPr>
          <w:rFonts w:ascii="Times New Roman" w:eastAsia="黑体" w:hAnsi="Times New Roman" w:cs="Times New Roman"/>
          <w:szCs w:val="21"/>
        </w:rPr>
        <w:t xml:space="preserve">A.0.3 </w:t>
      </w:r>
      <w:r w:rsidRPr="00A61A13">
        <w:rPr>
          <w:rFonts w:ascii="Times New Roman" w:eastAsia="黑体" w:hAnsi="Times New Roman" w:cs="Times New Roman" w:hint="eastAsia"/>
          <w:szCs w:val="21"/>
        </w:rPr>
        <w:t>混凝土</w:t>
      </w:r>
      <w:r w:rsidRPr="00A61A13">
        <w:rPr>
          <w:rFonts w:ascii="Times New Roman" w:eastAsia="黑体" w:hAnsi="Times New Roman" w:cs="Times New Roman"/>
          <w:szCs w:val="21"/>
        </w:rPr>
        <w:t>3D</w:t>
      </w:r>
      <w:r w:rsidRPr="00A61A13">
        <w:rPr>
          <w:rFonts w:ascii="Times New Roman" w:eastAsia="黑体" w:hAnsi="Times New Roman" w:cs="Times New Roman" w:hint="eastAsia"/>
          <w:szCs w:val="21"/>
        </w:rPr>
        <w:t>打印试件的制作</w:t>
      </w:r>
    </w:p>
    <w:p w:rsidR="00D036C0" w:rsidRPr="00D036C0" w:rsidRDefault="00D036C0" w:rsidP="00D036C0">
      <w:pPr>
        <w:autoSpaceDE w:val="0"/>
        <w:autoSpaceDN w:val="0"/>
        <w:adjustRightInd w:val="0"/>
        <w:spacing w:line="360" w:lineRule="auto"/>
        <w:jc w:val="center"/>
        <w:rPr>
          <w:rFonts w:ascii="Times New Roman" w:hAnsi="Times New Roman" w:cs="Times New Roman"/>
          <w:b/>
          <w:sz w:val="18"/>
          <w:szCs w:val="18"/>
        </w:rPr>
      </w:pPr>
      <w:r w:rsidRPr="00D036C0">
        <w:rPr>
          <w:rFonts w:ascii="Times New Roman" w:eastAsia="宋体" w:hAnsi="Times New Roman" w:cs="Times New Roman"/>
          <w:b/>
          <w:sz w:val="18"/>
          <w:szCs w:val="18"/>
        </w:rPr>
        <w:t>1-</w:t>
      </w:r>
      <w:r w:rsidRPr="00D036C0">
        <w:rPr>
          <w:rFonts w:ascii="Times New Roman" w:eastAsia="宋体" w:hAnsi="Times New Roman" w:cs="Times New Roman" w:hint="eastAsia"/>
          <w:b/>
          <w:sz w:val="18"/>
          <w:szCs w:val="18"/>
        </w:rPr>
        <w:t>打印结构；</w:t>
      </w:r>
      <w:r w:rsidRPr="00D036C0">
        <w:rPr>
          <w:rFonts w:ascii="Times New Roman" w:eastAsia="宋体" w:hAnsi="Times New Roman" w:cs="Times New Roman"/>
          <w:b/>
          <w:sz w:val="18"/>
          <w:szCs w:val="18"/>
        </w:rPr>
        <w:t>2-</w:t>
      </w:r>
      <w:r w:rsidRPr="00D036C0">
        <w:rPr>
          <w:rFonts w:ascii="Times New Roman" w:eastAsia="宋体" w:hAnsi="Times New Roman" w:cs="Times New Roman" w:hint="eastAsia"/>
          <w:b/>
          <w:sz w:val="18"/>
          <w:szCs w:val="18"/>
        </w:rPr>
        <w:t>切割后试件</w:t>
      </w:r>
    </w:p>
    <w:p w:rsidR="001716CE" w:rsidRPr="0043240F" w:rsidRDefault="001716CE" w:rsidP="003D3982">
      <w:pPr>
        <w:autoSpaceDE w:val="0"/>
        <w:autoSpaceDN w:val="0"/>
        <w:adjustRightInd w:val="0"/>
        <w:spacing w:line="360" w:lineRule="auto"/>
        <w:ind w:firstLineChars="200" w:firstLine="482"/>
        <w:jc w:val="left"/>
        <w:rPr>
          <w:rFonts w:ascii="Times New Roman" w:hAnsi="Times New Roman" w:cs="Times New Roman"/>
          <w:sz w:val="24"/>
          <w:szCs w:val="24"/>
        </w:rPr>
      </w:pPr>
      <w:r w:rsidRPr="004A08E1">
        <w:rPr>
          <w:rFonts w:ascii="Times New Roman" w:hAnsi="Times New Roman" w:cs="Times New Roman"/>
          <w:b/>
          <w:sz w:val="24"/>
          <w:szCs w:val="24"/>
        </w:rPr>
        <w:t>2</w:t>
      </w:r>
      <w:r w:rsidR="003D3982" w:rsidRPr="004A08E1">
        <w:rPr>
          <w:rFonts w:ascii="Times New Roman" w:hAnsi="Times New Roman" w:cs="Times New Roman"/>
          <w:sz w:val="24"/>
          <w:szCs w:val="24"/>
        </w:rPr>
        <w:t xml:space="preserve">  </w:t>
      </w:r>
      <w:r w:rsidR="00D036C0" w:rsidRPr="00D036C0">
        <w:rPr>
          <w:rFonts w:ascii="Times New Roman" w:hAnsi="Times New Roman" w:cs="Times New Roman"/>
          <w:sz w:val="24"/>
          <w:szCs w:val="24"/>
        </w:rPr>
        <w:t>至少养护</w:t>
      </w:r>
      <w:r w:rsidR="00D036C0" w:rsidRPr="00D036C0">
        <w:rPr>
          <w:rFonts w:ascii="Times New Roman" w:hAnsi="Times New Roman" w:cs="Times New Roman"/>
          <w:sz w:val="24"/>
          <w:szCs w:val="24"/>
        </w:rPr>
        <w:t>7d</w:t>
      </w:r>
      <w:r w:rsidR="00D036C0" w:rsidRPr="00D036C0">
        <w:rPr>
          <w:rFonts w:ascii="Times New Roman" w:hAnsi="Times New Roman" w:cs="Times New Roman"/>
          <w:sz w:val="24"/>
          <w:szCs w:val="24"/>
        </w:rPr>
        <w:t>后切割制备成与标准成型试件尺寸相同的立方体试件，每组至少制备三个试件，制备完成的试件放入标准养护室中</w:t>
      </w:r>
      <w:r w:rsidR="004B0E7B" w:rsidRPr="004A08E1">
        <w:rPr>
          <w:rFonts w:ascii="Times New Roman" w:hAnsi="Times New Roman" w:cs="Times New Roman"/>
          <w:sz w:val="24"/>
          <w:szCs w:val="24"/>
        </w:rPr>
        <w:t>，制备完成的试件放入标准养护室中</w:t>
      </w:r>
      <w:r w:rsidR="003D3982" w:rsidRPr="004A08E1">
        <w:rPr>
          <w:rFonts w:ascii="Times New Roman" w:hAnsi="Times New Roman" w:cs="Times New Roman"/>
          <w:sz w:val="24"/>
          <w:szCs w:val="24"/>
        </w:rPr>
        <w:t>；</w:t>
      </w:r>
    </w:p>
    <w:p w:rsidR="00033022" w:rsidRPr="0043240F" w:rsidRDefault="001716CE" w:rsidP="003D3982">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43240F">
        <w:rPr>
          <w:rFonts w:ascii="Times New Roman" w:hAnsi="Times New Roman" w:cs="Times New Roman"/>
          <w:b/>
          <w:sz w:val="24"/>
          <w:szCs w:val="24"/>
        </w:rPr>
        <w:t>3</w:t>
      </w:r>
      <w:r w:rsidR="003D3982" w:rsidRPr="0043240F">
        <w:rPr>
          <w:rFonts w:ascii="Times New Roman" w:hAnsi="Times New Roman" w:cs="Times New Roman"/>
          <w:sz w:val="24"/>
          <w:szCs w:val="24"/>
        </w:rPr>
        <w:t xml:space="preserve">  </w:t>
      </w:r>
      <w:r w:rsidRPr="0043240F">
        <w:rPr>
          <w:rFonts w:ascii="Times New Roman" w:hAnsi="Times New Roman" w:cs="Times New Roman"/>
          <w:sz w:val="24"/>
          <w:szCs w:val="24"/>
        </w:rPr>
        <w:t>标准</w:t>
      </w:r>
      <w:r w:rsidR="00033022" w:rsidRPr="0043240F">
        <w:rPr>
          <w:rFonts w:ascii="Times New Roman" w:hAnsi="Times New Roman" w:cs="Times New Roman"/>
          <w:sz w:val="24"/>
          <w:szCs w:val="24"/>
        </w:rPr>
        <w:t>养护至</w:t>
      </w:r>
      <w:r w:rsidR="00033022" w:rsidRPr="0043240F">
        <w:rPr>
          <w:rFonts w:ascii="Times New Roman" w:hAnsi="Times New Roman" w:cs="Times New Roman"/>
          <w:sz w:val="24"/>
          <w:szCs w:val="24"/>
        </w:rPr>
        <w:t>28d</w:t>
      </w:r>
      <w:r w:rsidR="00033022" w:rsidRPr="0043240F">
        <w:rPr>
          <w:rFonts w:ascii="Times New Roman" w:hAnsi="Times New Roman" w:cs="Times New Roman"/>
          <w:sz w:val="24"/>
          <w:szCs w:val="24"/>
        </w:rPr>
        <w:t>的打印试件</w:t>
      </w:r>
      <w:r w:rsidRPr="0043240F">
        <w:rPr>
          <w:rFonts w:ascii="Times New Roman" w:eastAsia="宋体" w:hAnsi="Times New Roman" w:cs="Times New Roman"/>
          <w:sz w:val="24"/>
          <w:szCs w:val="24"/>
        </w:rPr>
        <w:t>按照《普通混凝土力学性能试验方法》</w:t>
      </w:r>
      <w:r w:rsidRPr="0043240F">
        <w:rPr>
          <w:rFonts w:ascii="Times New Roman" w:eastAsia="宋体" w:hAnsi="Times New Roman" w:cs="Times New Roman"/>
          <w:sz w:val="24"/>
          <w:szCs w:val="24"/>
        </w:rPr>
        <w:t>GB50081</w:t>
      </w:r>
      <w:r w:rsidRPr="0043240F">
        <w:rPr>
          <w:rFonts w:ascii="Times New Roman" w:eastAsia="宋体" w:hAnsi="Times New Roman" w:cs="Times New Roman"/>
          <w:sz w:val="24"/>
          <w:szCs w:val="24"/>
        </w:rPr>
        <w:t>的规定进行测试</w:t>
      </w:r>
      <w:r w:rsidR="00A26387" w:rsidRPr="0043240F">
        <w:rPr>
          <w:rFonts w:ascii="Times New Roman" w:eastAsia="宋体" w:hAnsi="Times New Roman" w:cs="Times New Roman"/>
          <w:sz w:val="24"/>
          <w:szCs w:val="24"/>
        </w:rPr>
        <w:t>，受压面为打印成型面</w:t>
      </w:r>
      <w:r w:rsidR="008F60A3" w:rsidRPr="0043240F">
        <w:rPr>
          <w:rFonts w:ascii="Times New Roman" w:eastAsia="宋体" w:hAnsi="Times New Roman" w:cs="Times New Roman"/>
          <w:sz w:val="24"/>
          <w:szCs w:val="24"/>
        </w:rPr>
        <w:t>。</w:t>
      </w:r>
    </w:p>
    <w:p w:rsidR="008C5719" w:rsidRPr="0043240F" w:rsidRDefault="00A17D87" w:rsidP="00542EF5">
      <w:pPr>
        <w:autoSpaceDE w:val="0"/>
        <w:autoSpaceDN w:val="0"/>
        <w:adjustRightInd w:val="0"/>
        <w:spacing w:line="360" w:lineRule="auto"/>
        <w:jc w:val="left"/>
        <w:rPr>
          <w:rFonts w:ascii="Times New Roman" w:hAnsi="Times New Roman" w:cs="Times New Roman"/>
          <w:sz w:val="24"/>
          <w:szCs w:val="24"/>
        </w:rPr>
      </w:pPr>
      <w:r w:rsidRPr="0043240F">
        <w:rPr>
          <w:rFonts w:ascii="Times New Roman" w:eastAsia="宋体" w:hAnsi="Times New Roman" w:cs="Times New Roman"/>
          <w:b/>
          <w:sz w:val="24"/>
          <w:szCs w:val="24"/>
        </w:rPr>
        <w:t>A.</w:t>
      </w:r>
      <w:r w:rsidR="003D3982" w:rsidRPr="0043240F">
        <w:rPr>
          <w:rFonts w:ascii="Times New Roman" w:eastAsia="宋体" w:hAnsi="Times New Roman" w:cs="Times New Roman"/>
          <w:b/>
          <w:sz w:val="24"/>
          <w:szCs w:val="24"/>
        </w:rPr>
        <w:t>0.</w:t>
      </w:r>
      <w:r w:rsidRPr="0043240F">
        <w:rPr>
          <w:rFonts w:ascii="Times New Roman" w:eastAsia="宋体" w:hAnsi="Times New Roman" w:cs="Times New Roman"/>
          <w:b/>
          <w:sz w:val="24"/>
          <w:szCs w:val="24"/>
        </w:rPr>
        <w:t>4</w:t>
      </w:r>
      <w:r w:rsidRPr="0043240F">
        <w:rPr>
          <w:rFonts w:ascii="Times New Roman" w:eastAsia="宋体" w:hAnsi="Times New Roman" w:cs="Times New Roman"/>
          <w:sz w:val="24"/>
          <w:szCs w:val="24"/>
        </w:rPr>
        <w:t xml:space="preserve"> </w:t>
      </w:r>
      <w:r w:rsidRPr="0043240F">
        <w:rPr>
          <w:rFonts w:ascii="Times New Roman" w:hAnsi="Times New Roman" w:cs="Times New Roman"/>
          <w:sz w:val="24"/>
          <w:szCs w:val="24"/>
        </w:rPr>
        <w:t xml:space="preserve"> </w:t>
      </w:r>
      <w:bookmarkStart w:id="105" w:name="_Hlk19247437"/>
      <w:r w:rsidRPr="0043240F">
        <w:rPr>
          <w:rFonts w:ascii="Times New Roman" w:hAnsi="Times New Roman" w:cs="Times New Roman"/>
          <w:sz w:val="24"/>
          <w:szCs w:val="24"/>
        </w:rPr>
        <w:t>打印</w:t>
      </w:r>
      <w:proofErr w:type="gramStart"/>
      <w:r w:rsidRPr="0043240F">
        <w:rPr>
          <w:rFonts w:ascii="Times New Roman" w:hAnsi="Times New Roman" w:cs="Times New Roman"/>
          <w:sz w:val="24"/>
          <w:szCs w:val="24"/>
        </w:rPr>
        <w:t>强度折减率</w:t>
      </w:r>
      <w:proofErr w:type="gramEnd"/>
      <w:r w:rsidR="008C5719" w:rsidRPr="0043240F">
        <w:rPr>
          <w:rFonts w:ascii="Times New Roman" w:hAnsi="Times New Roman" w:cs="Times New Roman"/>
          <w:sz w:val="24"/>
          <w:szCs w:val="24"/>
        </w:rPr>
        <w:t>的计算</w:t>
      </w:r>
      <w:bookmarkEnd w:id="105"/>
      <w:r w:rsidR="008C5719" w:rsidRPr="0043240F">
        <w:rPr>
          <w:rFonts w:ascii="Times New Roman" w:hAnsi="Times New Roman" w:cs="Times New Roman"/>
          <w:sz w:val="24"/>
          <w:szCs w:val="24"/>
        </w:rPr>
        <w:t>及确定应按下列方法进行：</w:t>
      </w:r>
    </w:p>
    <w:p w:rsidR="00033022" w:rsidRPr="0043240F" w:rsidRDefault="008C5719" w:rsidP="008C5719">
      <w:pPr>
        <w:autoSpaceDE w:val="0"/>
        <w:autoSpaceDN w:val="0"/>
        <w:adjustRightInd w:val="0"/>
        <w:spacing w:line="360" w:lineRule="auto"/>
        <w:ind w:firstLineChars="200" w:firstLine="482"/>
        <w:jc w:val="left"/>
        <w:rPr>
          <w:rFonts w:ascii="Times New Roman" w:hAnsi="Times New Roman" w:cs="Times New Roman"/>
          <w:sz w:val="24"/>
          <w:szCs w:val="24"/>
        </w:rPr>
      </w:pPr>
      <w:r w:rsidRPr="0043240F">
        <w:rPr>
          <w:rFonts w:ascii="Times New Roman" w:hAnsi="Times New Roman" w:cs="Times New Roman"/>
          <w:b/>
          <w:bCs/>
          <w:sz w:val="24"/>
          <w:szCs w:val="24"/>
        </w:rPr>
        <w:t>1</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打印</w:t>
      </w:r>
      <w:proofErr w:type="gramStart"/>
      <w:r w:rsidRPr="0043240F">
        <w:rPr>
          <w:rFonts w:ascii="Times New Roman" w:hAnsi="Times New Roman" w:cs="Times New Roman"/>
          <w:sz w:val="24"/>
          <w:szCs w:val="24"/>
        </w:rPr>
        <w:t>强度折减率</w:t>
      </w:r>
      <w:proofErr w:type="gramEnd"/>
      <w:r w:rsidR="00417C68" w:rsidRPr="0043240F">
        <w:rPr>
          <w:rFonts w:ascii="Times New Roman" w:hAnsi="Times New Roman" w:cs="Times New Roman"/>
          <w:sz w:val="24"/>
          <w:szCs w:val="24"/>
        </w:rPr>
        <w:t>下式</w:t>
      </w:r>
      <w:r w:rsidR="00A17D87" w:rsidRPr="0043240F">
        <w:rPr>
          <w:rFonts w:ascii="Times New Roman" w:hAnsi="Times New Roman" w:cs="Times New Roman"/>
          <w:sz w:val="24"/>
          <w:szCs w:val="24"/>
        </w:rPr>
        <w:t>计算</w:t>
      </w:r>
      <w:r w:rsidR="00417C68" w:rsidRPr="0043240F">
        <w:rPr>
          <w:rFonts w:ascii="Times New Roman" w:hAnsi="Times New Roman" w:cs="Times New Roman"/>
          <w:sz w:val="24"/>
          <w:szCs w:val="24"/>
        </w:rPr>
        <w:t>：</w:t>
      </w:r>
    </w:p>
    <w:p w:rsidR="00033022" w:rsidRPr="0043240F" w:rsidRDefault="00033022" w:rsidP="003D3982">
      <w:pPr>
        <w:autoSpaceDE w:val="0"/>
        <w:autoSpaceDN w:val="0"/>
        <w:adjustRightInd w:val="0"/>
        <w:spacing w:line="360" w:lineRule="auto"/>
        <w:jc w:val="right"/>
        <w:rPr>
          <w:rFonts w:ascii="Times New Roman" w:hAnsi="Times New Roman" w:cs="Times New Roman"/>
          <w:sz w:val="24"/>
          <w:szCs w:val="24"/>
        </w:rPr>
      </w:pPr>
      <w:r w:rsidRPr="0043240F">
        <w:rPr>
          <w:rFonts w:ascii="Times New Roman" w:hAnsi="Times New Roman" w:cs="Times New Roman"/>
          <w:i/>
          <w:sz w:val="24"/>
          <w:szCs w:val="24"/>
        </w:rPr>
        <w:t>D</w:t>
      </w:r>
      <w:r w:rsidRPr="0043240F">
        <w:rPr>
          <w:rFonts w:ascii="Times New Roman" w:hAnsi="Times New Roman" w:cs="Times New Roman"/>
          <w:sz w:val="24"/>
          <w:szCs w:val="24"/>
          <w:vertAlign w:val="subscript"/>
        </w:rPr>
        <w:t xml:space="preserve"> </w:t>
      </w:r>
      <w:r w:rsidRPr="0043240F">
        <w:rPr>
          <w:rFonts w:ascii="Times New Roman" w:hAnsi="Times New Roman" w:cs="Times New Roman"/>
          <w:sz w:val="24"/>
          <w:szCs w:val="24"/>
        </w:rPr>
        <w:t>=</w:t>
      </w:r>
      <w:r w:rsidR="00787D51" w:rsidRPr="0043240F">
        <w:rPr>
          <w:rFonts w:ascii="Times New Roman" w:hAnsi="Times New Roman" w:cs="Times New Roman"/>
          <w:sz w:val="24"/>
          <w:szCs w:val="24"/>
        </w:rPr>
        <w:t>（</w:t>
      </w:r>
      <w:r w:rsidRPr="0043240F">
        <w:rPr>
          <w:rFonts w:ascii="Times New Roman" w:hAnsi="Times New Roman" w:cs="Times New Roman"/>
          <w:sz w:val="24"/>
          <w:szCs w:val="24"/>
        </w:rPr>
        <w:t xml:space="preserve">1-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c1</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c2</m:t>
                </m:r>
              </m:sub>
            </m:sSub>
          </m:den>
        </m:f>
      </m:oMath>
      <w:r w:rsidRPr="0043240F">
        <w:rPr>
          <w:rFonts w:ascii="Times New Roman" w:hAnsi="Times New Roman" w:cs="Times New Roman"/>
          <w:i/>
          <w:sz w:val="24"/>
          <w:szCs w:val="24"/>
        </w:rPr>
        <w:t xml:space="preserve"> </w:t>
      </w:r>
      <w:r w:rsidRPr="0043240F">
        <w:rPr>
          <w:rFonts w:ascii="Times New Roman" w:hAnsi="Times New Roman" w:cs="Times New Roman"/>
          <w:sz w:val="24"/>
          <w:szCs w:val="24"/>
        </w:rPr>
        <w:t>）</w:t>
      </w:r>
      <w:r w:rsidRPr="0043240F">
        <w:rPr>
          <w:rFonts w:ascii="Times New Roman" w:hAnsi="Times New Roman" w:cs="Times New Roman"/>
          <w:sz w:val="24"/>
          <w:szCs w:val="24"/>
        </w:rPr>
        <w:t>×100%</w:t>
      </w:r>
      <w:r w:rsidR="003D3982" w:rsidRPr="0043240F">
        <w:rPr>
          <w:rFonts w:ascii="Times New Roman" w:hAnsi="Times New Roman" w:cs="Times New Roman"/>
          <w:sz w:val="24"/>
          <w:szCs w:val="24"/>
        </w:rPr>
        <w:t xml:space="preserve">                </w:t>
      </w:r>
      <w:r w:rsidR="003D3982" w:rsidRPr="0043240F">
        <w:rPr>
          <w:rFonts w:ascii="Times New Roman" w:hAnsi="Times New Roman" w:cs="Times New Roman"/>
          <w:sz w:val="24"/>
          <w:szCs w:val="24"/>
        </w:rPr>
        <w:t>（</w:t>
      </w:r>
      <w:r w:rsidR="003D3982" w:rsidRPr="0043240F">
        <w:rPr>
          <w:rFonts w:ascii="Times New Roman" w:hAnsi="Times New Roman" w:cs="Times New Roman"/>
          <w:sz w:val="24"/>
          <w:szCs w:val="24"/>
        </w:rPr>
        <w:t>A.0.4</w:t>
      </w:r>
      <w:r w:rsidR="003D3982" w:rsidRPr="0043240F">
        <w:rPr>
          <w:rFonts w:ascii="Times New Roman" w:hAnsi="Times New Roman" w:cs="Times New Roman"/>
          <w:sz w:val="24"/>
          <w:szCs w:val="24"/>
        </w:rPr>
        <w:t>）</w:t>
      </w:r>
    </w:p>
    <w:p w:rsidR="003D3982" w:rsidRPr="0043240F" w:rsidRDefault="00033022" w:rsidP="003D3982">
      <w:pPr>
        <w:autoSpaceDE w:val="0"/>
        <w:autoSpaceDN w:val="0"/>
        <w:adjustRightInd w:val="0"/>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lastRenderedPageBreak/>
        <w:t>式中：</w:t>
      </w:r>
      <w:r w:rsidRPr="0043240F">
        <w:rPr>
          <w:rFonts w:ascii="Times New Roman" w:hAnsi="Times New Roman" w:cs="Times New Roman"/>
          <w:i/>
          <w:sz w:val="24"/>
          <w:szCs w:val="24"/>
        </w:rPr>
        <w:t>D</w:t>
      </w:r>
      <w:r w:rsidR="003D3982" w:rsidRPr="0043240F">
        <w:rPr>
          <w:rFonts w:ascii="Times New Roman" w:hAnsi="Times New Roman" w:cs="Times New Roman"/>
          <w:sz w:val="24"/>
          <w:szCs w:val="24"/>
        </w:rPr>
        <w:t>——</w:t>
      </w:r>
      <w:r w:rsidRPr="0043240F">
        <w:rPr>
          <w:rFonts w:ascii="Times New Roman" w:hAnsi="Times New Roman" w:cs="Times New Roman"/>
          <w:sz w:val="24"/>
          <w:szCs w:val="24"/>
        </w:rPr>
        <w:t>打印</w:t>
      </w:r>
      <w:proofErr w:type="gramStart"/>
      <w:r w:rsidRPr="0043240F">
        <w:rPr>
          <w:rFonts w:ascii="Times New Roman" w:hAnsi="Times New Roman" w:cs="Times New Roman"/>
          <w:sz w:val="24"/>
          <w:szCs w:val="24"/>
        </w:rPr>
        <w:t>强度折减率</w:t>
      </w:r>
      <w:proofErr w:type="gramEnd"/>
      <w:r w:rsidR="003D3982" w:rsidRPr="0043240F">
        <w:rPr>
          <w:rFonts w:ascii="Times New Roman" w:hAnsi="Times New Roman" w:cs="Times New Roman"/>
          <w:sz w:val="24"/>
          <w:szCs w:val="24"/>
        </w:rPr>
        <w:t>（</w:t>
      </w:r>
      <w:r w:rsidR="003D3982" w:rsidRPr="0043240F">
        <w:rPr>
          <w:rFonts w:ascii="Times New Roman" w:hAnsi="Times New Roman" w:cs="Times New Roman"/>
          <w:sz w:val="24"/>
          <w:szCs w:val="24"/>
        </w:rPr>
        <w:t>%</w:t>
      </w:r>
      <w:r w:rsidR="003D3982" w:rsidRPr="0043240F">
        <w:rPr>
          <w:rFonts w:ascii="Times New Roman" w:hAnsi="Times New Roman" w:cs="Times New Roman"/>
          <w:sz w:val="24"/>
          <w:szCs w:val="24"/>
        </w:rPr>
        <w:t>）</w:t>
      </w:r>
      <w:r w:rsidRPr="0043240F">
        <w:rPr>
          <w:rFonts w:ascii="Times New Roman" w:hAnsi="Times New Roman" w:cs="Times New Roman"/>
          <w:sz w:val="24"/>
          <w:szCs w:val="24"/>
        </w:rPr>
        <w:t>；</w:t>
      </w:r>
    </w:p>
    <w:p w:rsidR="003D3982" w:rsidRPr="0043240F" w:rsidRDefault="00033022" w:rsidP="003D3982">
      <w:pPr>
        <w:autoSpaceDE w:val="0"/>
        <w:autoSpaceDN w:val="0"/>
        <w:adjustRightInd w:val="0"/>
        <w:spacing w:line="360" w:lineRule="auto"/>
        <w:ind w:firstLineChars="300" w:firstLine="720"/>
        <w:jc w:val="left"/>
        <w:rPr>
          <w:rFonts w:ascii="Times New Roman" w:hAnsi="Times New Roman" w:cs="Times New Roman"/>
          <w:sz w:val="24"/>
          <w:szCs w:val="24"/>
        </w:rPr>
      </w:pPr>
      <w:r w:rsidRPr="0043240F">
        <w:rPr>
          <w:rFonts w:ascii="Times New Roman" w:hAnsi="Times New Roman" w:cs="Times New Roman"/>
          <w:i/>
          <w:sz w:val="24"/>
          <w:szCs w:val="24"/>
        </w:rPr>
        <w:t>R</w:t>
      </w:r>
      <w:r w:rsidRPr="0043240F">
        <w:rPr>
          <w:rFonts w:ascii="Times New Roman" w:hAnsi="Times New Roman" w:cs="Times New Roman"/>
          <w:i/>
          <w:sz w:val="24"/>
          <w:szCs w:val="24"/>
          <w:vertAlign w:val="subscript"/>
        </w:rPr>
        <w:t>c1</w:t>
      </w:r>
      <w:r w:rsidR="003D3982" w:rsidRPr="0043240F">
        <w:rPr>
          <w:rFonts w:ascii="Times New Roman" w:hAnsi="Times New Roman" w:cs="Times New Roman"/>
          <w:sz w:val="24"/>
          <w:szCs w:val="24"/>
        </w:rPr>
        <w:t>——3D</w:t>
      </w:r>
      <w:r w:rsidRPr="0043240F">
        <w:rPr>
          <w:rFonts w:ascii="Times New Roman" w:hAnsi="Times New Roman" w:cs="Times New Roman"/>
          <w:sz w:val="24"/>
          <w:szCs w:val="24"/>
        </w:rPr>
        <w:t>打印试件抗压强度</w:t>
      </w:r>
      <w:r w:rsidR="003D3982" w:rsidRPr="0043240F">
        <w:rPr>
          <w:rFonts w:ascii="Times New Roman" w:hAnsi="Times New Roman" w:cs="Times New Roman"/>
          <w:sz w:val="24"/>
          <w:szCs w:val="24"/>
        </w:rPr>
        <w:t>（</w:t>
      </w:r>
      <w:r w:rsidR="003D3982" w:rsidRPr="0043240F">
        <w:rPr>
          <w:rFonts w:ascii="Times New Roman" w:hAnsi="Times New Roman" w:cs="Times New Roman"/>
          <w:sz w:val="24"/>
          <w:szCs w:val="24"/>
        </w:rPr>
        <w:t>MPa</w:t>
      </w:r>
      <w:r w:rsidR="003D3982" w:rsidRPr="0043240F">
        <w:rPr>
          <w:rFonts w:ascii="Times New Roman" w:hAnsi="Times New Roman" w:cs="Times New Roman"/>
          <w:sz w:val="24"/>
          <w:szCs w:val="24"/>
        </w:rPr>
        <w:t>）</w:t>
      </w:r>
      <w:r w:rsidRPr="0043240F">
        <w:rPr>
          <w:rFonts w:ascii="Times New Roman" w:hAnsi="Times New Roman" w:cs="Times New Roman"/>
          <w:sz w:val="24"/>
          <w:szCs w:val="24"/>
        </w:rPr>
        <w:t>；</w:t>
      </w:r>
    </w:p>
    <w:p w:rsidR="00033022" w:rsidRPr="0043240F" w:rsidRDefault="00033022" w:rsidP="003D3982">
      <w:pPr>
        <w:autoSpaceDE w:val="0"/>
        <w:autoSpaceDN w:val="0"/>
        <w:adjustRightInd w:val="0"/>
        <w:spacing w:line="360" w:lineRule="auto"/>
        <w:ind w:firstLineChars="300" w:firstLine="720"/>
        <w:jc w:val="left"/>
        <w:rPr>
          <w:rFonts w:ascii="Times New Roman" w:hAnsi="Times New Roman" w:cs="Times New Roman"/>
          <w:sz w:val="24"/>
          <w:szCs w:val="24"/>
        </w:rPr>
      </w:pPr>
      <w:r w:rsidRPr="0043240F">
        <w:rPr>
          <w:rFonts w:ascii="Times New Roman" w:hAnsi="Times New Roman" w:cs="Times New Roman"/>
          <w:i/>
          <w:sz w:val="24"/>
          <w:szCs w:val="24"/>
        </w:rPr>
        <w:t>R</w:t>
      </w:r>
      <w:r w:rsidRPr="0043240F">
        <w:rPr>
          <w:rFonts w:ascii="Times New Roman" w:hAnsi="Times New Roman" w:cs="Times New Roman"/>
          <w:i/>
          <w:sz w:val="24"/>
          <w:szCs w:val="24"/>
          <w:vertAlign w:val="subscript"/>
        </w:rPr>
        <w:t>c2</w:t>
      </w:r>
      <w:r w:rsidR="003D3982" w:rsidRPr="0043240F">
        <w:rPr>
          <w:rFonts w:ascii="Times New Roman" w:hAnsi="Times New Roman" w:cs="Times New Roman"/>
          <w:sz w:val="24"/>
          <w:szCs w:val="24"/>
        </w:rPr>
        <w:t>——</w:t>
      </w:r>
      <w:r w:rsidRPr="0043240F">
        <w:rPr>
          <w:rFonts w:ascii="Times New Roman" w:hAnsi="Times New Roman" w:cs="Times New Roman"/>
          <w:sz w:val="24"/>
          <w:szCs w:val="24"/>
        </w:rPr>
        <w:t>标准试件抗压强度</w:t>
      </w:r>
      <w:r w:rsidR="003D3982" w:rsidRPr="0043240F">
        <w:rPr>
          <w:rFonts w:ascii="Times New Roman" w:hAnsi="Times New Roman" w:cs="Times New Roman"/>
          <w:sz w:val="24"/>
          <w:szCs w:val="24"/>
        </w:rPr>
        <w:t>（</w:t>
      </w:r>
      <w:r w:rsidR="003D3982" w:rsidRPr="0043240F">
        <w:rPr>
          <w:rFonts w:ascii="Times New Roman" w:hAnsi="Times New Roman" w:cs="Times New Roman"/>
          <w:sz w:val="24"/>
          <w:szCs w:val="24"/>
        </w:rPr>
        <w:t>MPa</w:t>
      </w:r>
      <w:r w:rsidR="003D3982" w:rsidRPr="0043240F">
        <w:rPr>
          <w:rFonts w:ascii="Times New Roman" w:hAnsi="Times New Roman" w:cs="Times New Roman"/>
          <w:sz w:val="24"/>
          <w:szCs w:val="24"/>
        </w:rPr>
        <w:t>）</w:t>
      </w:r>
      <w:r w:rsidRPr="0043240F">
        <w:rPr>
          <w:rFonts w:ascii="Times New Roman" w:hAnsi="Times New Roman" w:cs="Times New Roman"/>
          <w:sz w:val="24"/>
          <w:szCs w:val="24"/>
        </w:rPr>
        <w:t>。</w:t>
      </w:r>
    </w:p>
    <w:p w:rsidR="008C5719" w:rsidRPr="0043240F" w:rsidRDefault="008C5719" w:rsidP="008C5719">
      <w:pPr>
        <w:spacing w:line="360" w:lineRule="auto"/>
        <w:ind w:firstLineChars="200" w:firstLine="482"/>
        <w:rPr>
          <w:rFonts w:ascii="Times New Roman" w:eastAsia="宋体" w:hAnsi="Times New Roman" w:cs="Times New Roman"/>
          <w:sz w:val="24"/>
          <w:szCs w:val="24"/>
        </w:rPr>
      </w:pPr>
      <w:bookmarkStart w:id="106" w:name="_Toc3220696"/>
      <w:r w:rsidRPr="0043240F">
        <w:rPr>
          <w:rFonts w:ascii="Times New Roman" w:eastAsia="宋体" w:hAnsi="Times New Roman" w:cs="Times New Roman"/>
          <w:b/>
          <w:bCs/>
          <w:sz w:val="24"/>
          <w:szCs w:val="24"/>
        </w:rPr>
        <w:t>2</w:t>
      </w:r>
      <w:r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强度值的确定应符合下列规定：</w:t>
      </w:r>
    </w:p>
    <w:p w:rsidR="008C5719" w:rsidRPr="0043240F" w:rsidRDefault="008C5719" w:rsidP="008C5719">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1</w:t>
      </w:r>
      <w:r w:rsidRPr="0043240F">
        <w:rPr>
          <w:rFonts w:ascii="Times New Roman" w:eastAsia="宋体" w:hAnsi="Times New Roman" w:cs="Times New Roman"/>
          <w:sz w:val="24"/>
          <w:szCs w:val="24"/>
        </w:rPr>
        <w:t>）将不少于三个试件测值的算术平均值作为该组试件的强度值</w:t>
      </w:r>
      <w:r w:rsidRPr="0043240F">
        <w:rPr>
          <w:rFonts w:ascii="Times New Roman" w:eastAsia="宋体" w:hAnsi="Times New Roman" w:cs="Times New Roman"/>
          <w:sz w:val="24"/>
          <w:szCs w:val="24"/>
        </w:rPr>
        <w:t>(</w:t>
      </w:r>
      <w:r w:rsidRPr="0043240F">
        <w:rPr>
          <w:rFonts w:ascii="Times New Roman" w:eastAsia="宋体" w:hAnsi="Times New Roman" w:cs="Times New Roman"/>
          <w:sz w:val="24"/>
          <w:szCs w:val="24"/>
        </w:rPr>
        <w:t>精确至</w:t>
      </w:r>
      <w:r w:rsidRPr="0043240F">
        <w:rPr>
          <w:rFonts w:ascii="Times New Roman" w:eastAsia="宋体" w:hAnsi="Times New Roman" w:cs="Times New Roman"/>
          <w:sz w:val="24"/>
          <w:szCs w:val="24"/>
        </w:rPr>
        <w:t>0.01MPa)</w:t>
      </w:r>
      <w:r w:rsidRPr="0043240F">
        <w:rPr>
          <w:rFonts w:ascii="Times New Roman" w:eastAsia="宋体" w:hAnsi="Times New Roman" w:cs="Times New Roman"/>
          <w:sz w:val="24"/>
          <w:szCs w:val="24"/>
        </w:rPr>
        <w:t>；</w:t>
      </w:r>
    </w:p>
    <w:p w:rsidR="008C5719" w:rsidRPr="0043240F" w:rsidRDefault="008C5719" w:rsidP="008C5719">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2</w:t>
      </w:r>
      <w:r w:rsidRPr="0043240F">
        <w:rPr>
          <w:rFonts w:ascii="Times New Roman" w:eastAsia="宋体" w:hAnsi="Times New Roman" w:cs="Times New Roman"/>
          <w:sz w:val="24"/>
          <w:szCs w:val="24"/>
        </w:rPr>
        <w:t>）测值中的最大值或最小值中如有一个与中间值的差值超过中间值的</w:t>
      </w:r>
      <w:r w:rsidRPr="0043240F">
        <w:rPr>
          <w:rFonts w:ascii="Times New Roman" w:eastAsia="宋体" w:hAnsi="Times New Roman" w:cs="Times New Roman"/>
          <w:sz w:val="24"/>
          <w:szCs w:val="24"/>
        </w:rPr>
        <w:t>15%</w:t>
      </w:r>
      <w:r w:rsidRPr="0043240F">
        <w:rPr>
          <w:rFonts w:ascii="Times New Roman" w:eastAsia="宋体" w:hAnsi="Times New Roman" w:cs="Times New Roman"/>
          <w:sz w:val="24"/>
          <w:szCs w:val="24"/>
        </w:rPr>
        <w:t>时，则把最大及最小值一并舍除，取中间值作为该组试件的抗压强度值；</w:t>
      </w:r>
    </w:p>
    <w:p w:rsidR="008C5719" w:rsidRPr="0043240F" w:rsidRDefault="008C5719" w:rsidP="008C5719">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3</w:t>
      </w:r>
      <w:r w:rsidRPr="0043240F">
        <w:rPr>
          <w:rFonts w:ascii="Times New Roman" w:eastAsia="宋体" w:hAnsi="Times New Roman" w:cs="Times New Roman"/>
          <w:sz w:val="24"/>
          <w:szCs w:val="24"/>
        </w:rPr>
        <w:t>）如最大值与最小值与中间值</w:t>
      </w:r>
      <w:proofErr w:type="gramStart"/>
      <w:r w:rsidRPr="0043240F">
        <w:rPr>
          <w:rFonts w:ascii="Times New Roman" w:eastAsia="宋体" w:hAnsi="Times New Roman" w:cs="Times New Roman"/>
          <w:sz w:val="24"/>
          <w:szCs w:val="24"/>
        </w:rPr>
        <w:t>的差均超过</w:t>
      </w:r>
      <w:proofErr w:type="gramEnd"/>
      <w:r w:rsidRPr="0043240F">
        <w:rPr>
          <w:rFonts w:ascii="Times New Roman" w:eastAsia="宋体" w:hAnsi="Times New Roman" w:cs="Times New Roman"/>
          <w:sz w:val="24"/>
          <w:szCs w:val="24"/>
        </w:rPr>
        <w:t>中间值的</w:t>
      </w:r>
      <w:r w:rsidRPr="0043240F">
        <w:rPr>
          <w:rFonts w:ascii="Times New Roman" w:eastAsia="宋体" w:hAnsi="Times New Roman" w:cs="Times New Roman"/>
          <w:sz w:val="24"/>
          <w:szCs w:val="24"/>
        </w:rPr>
        <w:t>15%</w:t>
      </w:r>
      <w:r w:rsidRPr="0043240F">
        <w:rPr>
          <w:rFonts w:ascii="Times New Roman" w:eastAsia="宋体" w:hAnsi="Times New Roman" w:cs="Times New Roman"/>
          <w:sz w:val="24"/>
          <w:szCs w:val="24"/>
        </w:rPr>
        <w:t>，则该组试件的试验结果无效。</w:t>
      </w:r>
    </w:p>
    <w:p w:rsidR="00542EF5" w:rsidRPr="0043240F" w:rsidRDefault="00542EF5" w:rsidP="0027420A">
      <w:pPr>
        <w:rPr>
          <w:rFonts w:ascii="Times New Roman" w:hAnsi="Times New Roman" w:cs="Times New Roman"/>
        </w:rPr>
      </w:pPr>
    </w:p>
    <w:p w:rsidR="0027420A" w:rsidRPr="0043240F" w:rsidRDefault="0027420A" w:rsidP="0027420A">
      <w:pPr>
        <w:spacing w:before="120" w:after="120"/>
        <w:jc w:val="center"/>
        <w:outlineLvl w:val="0"/>
        <w:rPr>
          <w:rFonts w:ascii="Times New Roman" w:hAnsi="Times New Roman" w:cs="Times New Roman"/>
          <w:b/>
          <w:sz w:val="28"/>
          <w:szCs w:val="28"/>
        </w:rPr>
      </w:pPr>
      <w:r w:rsidRPr="0043240F">
        <w:rPr>
          <w:rFonts w:ascii="Times New Roman" w:hAnsi="Times New Roman" w:cs="Times New Roman"/>
        </w:rPr>
        <w:br w:type="page"/>
      </w:r>
      <w:bookmarkStart w:id="107" w:name="_Toc3384044"/>
      <w:bookmarkStart w:id="108" w:name="_Toc19251526"/>
      <w:r w:rsidRPr="0043240F">
        <w:rPr>
          <w:rFonts w:ascii="Times New Roman" w:hAnsi="Times New Roman" w:cs="Times New Roman"/>
          <w:b/>
          <w:sz w:val="28"/>
          <w:szCs w:val="28"/>
        </w:rPr>
        <w:lastRenderedPageBreak/>
        <w:t>附录</w:t>
      </w:r>
      <w:bookmarkEnd w:id="107"/>
      <w:r w:rsidRPr="0043240F">
        <w:rPr>
          <w:rFonts w:ascii="Times New Roman" w:hAnsi="Times New Roman" w:cs="Times New Roman"/>
          <w:b/>
          <w:sz w:val="28"/>
          <w:szCs w:val="28"/>
        </w:rPr>
        <w:t xml:space="preserve">B </w:t>
      </w:r>
      <w:r w:rsidRPr="0043240F">
        <w:rPr>
          <w:rFonts w:ascii="Times New Roman" w:hAnsi="Times New Roman" w:cs="Times New Roman"/>
          <w:b/>
          <w:sz w:val="28"/>
          <w:szCs w:val="28"/>
        </w:rPr>
        <w:t>层间</w:t>
      </w:r>
      <w:r w:rsidR="004B0E7B" w:rsidRPr="0043240F">
        <w:rPr>
          <w:rFonts w:ascii="Times New Roman" w:hAnsi="Times New Roman" w:cs="Times New Roman"/>
          <w:b/>
          <w:sz w:val="28"/>
          <w:szCs w:val="28"/>
        </w:rPr>
        <w:t>劈裂抗拉</w:t>
      </w:r>
      <w:r w:rsidRPr="0043240F">
        <w:rPr>
          <w:rFonts w:ascii="Times New Roman" w:hAnsi="Times New Roman" w:cs="Times New Roman"/>
          <w:b/>
          <w:sz w:val="28"/>
          <w:szCs w:val="28"/>
        </w:rPr>
        <w:t>强度测试方法</w:t>
      </w:r>
      <w:bookmarkEnd w:id="108"/>
    </w:p>
    <w:p w:rsidR="004B0E7B" w:rsidRPr="0043240F" w:rsidRDefault="004B0E7B" w:rsidP="004B0E7B">
      <w:pPr>
        <w:spacing w:line="360" w:lineRule="auto"/>
        <w:jc w:val="left"/>
        <w:rPr>
          <w:rFonts w:ascii="Times New Roman" w:hAnsi="Times New Roman" w:cs="Times New Roman"/>
          <w:b/>
          <w:bCs/>
          <w:sz w:val="24"/>
          <w:szCs w:val="24"/>
        </w:rPr>
      </w:pPr>
      <w:r w:rsidRPr="0043240F">
        <w:rPr>
          <w:rFonts w:ascii="Times New Roman" w:hAnsi="Times New Roman" w:cs="Times New Roman"/>
          <w:b/>
          <w:bCs/>
          <w:sz w:val="24"/>
          <w:szCs w:val="24"/>
        </w:rPr>
        <w:t xml:space="preserve">B.0.1  </w:t>
      </w:r>
      <w:r w:rsidRPr="0043240F">
        <w:rPr>
          <w:rFonts w:ascii="Times New Roman" w:hAnsi="Times New Roman" w:cs="Times New Roman"/>
          <w:sz w:val="24"/>
          <w:szCs w:val="24"/>
        </w:rPr>
        <w:t>适用范围</w:t>
      </w:r>
    </w:p>
    <w:p w:rsidR="004B0E7B" w:rsidRPr="0043240F" w:rsidRDefault="004B0E7B" w:rsidP="004B0E7B">
      <w:pPr>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本附录规定了层间劈裂抗拉强度的试验方法。</w:t>
      </w:r>
    </w:p>
    <w:p w:rsidR="004B0E7B" w:rsidRPr="0043240F" w:rsidRDefault="004B0E7B" w:rsidP="004B0E7B">
      <w:pPr>
        <w:spacing w:line="360" w:lineRule="auto"/>
        <w:jc w:val="left"/>
        <w:rPr>
          <w:rFonts w:ascii="Times New Roman" w:hAnsi="Times New Roman" w:cs="Times New Roman"/>
          <w:sz w:val="24"/>
          <w:szCs w:val="24"/>
        </w:rPr>
      </w:pPr>
      <w:r w:rsidRPr="0043240F">
        <w:rPr>
          <w:rFonts w:ascii="Times New Roman" w:hAnsi="Times New Roman" w:cs="Times New Roman"/>
          <w:b/>
          <w:bCs/>
          <w:sz w:val="24"/>
          <w:szCs w:val="24"/>
        </w:rPr>
        <w:t>B.0.2</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试件的制备</w:t>
      </w:r>
    </w:p>
    <w:p w:rsidR="00D036C0" w:rsidRPr="00D036C0" w:rsidRDefault="00D036C0" w:rsidP="00D036C0">
      <w:pPr>
        <w:spacing w:line="360" w:lineRule="auto"/>
        <w:ind w:firstLineChars="200" w:firstLine="480"/>
        <w:jc w:val="left"/>
        <w:rPr>
          <w:rFonts w:ascii="Times New Roman" w:eastAsia="宋体" w:hAnsi="Times New Roman" w:cs="Times New Roman"/>
          <w:szCs w:val="21"/>
        </w:rPr>
      </w:pPr>
      <w:r w:rsidRPr="00D036C0">
        <w:rPr>
          <w:rFonts w:ascii="Times New Roman" w:hAnsi="Times New Roman" w:cs="Times New Roman" w:hint="eastAsia"/>
          <w:sz w:val="24"/>
          <w:szCs w:val="24"/>
        </w:rPr>
        <w:t>用</w:t>
      </w:r>
      <w:r w:rsidRPr="00D036C0">
        <w:rPr>
          <w:rFonts w:ascii="Times New Roman" w:hAnsi="Times New Roman" w:cs="Times New Roman"/>
          <w:sz w:val="24"/>
          <w:szCs w:val="24"/>
        </w:rPr>
        <w:t>3D</w:t>
      </w:r>
      <w:r w:rsidRPr="00D036C0">
        <w:rPr>
          <w:rFonts w:ascii="Times New Roman" w:hAnsi="Times New Roman" w:cs="Times New Roman" w:hint="eastAsia"/>
          <w:sz w:val="24"/>
          <w:szCs w:val="24"/>
        </w:rPr>
        <w:t>打印设备按图</w:t>
      </w:r>
      <w:r>
        <w:rPr>
          <w:rFonts w:ascii="Times New Roman" w:hAnsi="Times New Roman" w:cs="Times New Roman" w:hint="eastAsia"/>
          <w:sz w:val="24"/>
          <w:szCs w:val="24"/>
        </w:rPr>
        <w:t>B</w:t>
      </w:r>
      <w:r w:rsidRPr="00D036C0">
        <w:rPr>
          <w:rFonts w:ascii="Times New Roman" w:hAnsi="Times New Roman" w:cs="Times New Roman"/>
          <w:sz w:val="24"/>
          <w:szCs w:val="24"/>
        </w:rPr>
        <w:t>.0.2</w:t>
      </w:r>
      <w:r w:rsidRPr="00D036C0">
        <w:rPr>
          <w:rFonts w:ascii="Times New Roman" w:hAnsi="Times New Roman" w:cs="Times New Roman" w:hint="eastAsia"/>
          <w:sz w:val="24"/>
          <w:szCs w:val="24"/>
        </w:rPr>
        <w:t>所示打印成型，打印完成后在室温下覆膜养护</w:t>
      </w:r>
      <w:r w:rsidRPr="00D036C0">
        <w:rPr>
          <w:rFonts w:ascii="Times New Roman" w:hAnsi="Times New Roman" w:cs="Times New Roman"/>
          <w:sz w:val="24"/>
          <w:szCs w:val="24"/>
        </w:rPr>
        <w:t>24h</w:t>
      </w:r>
      <w:r w:rsidRPr="00D036C0">
        <w:rPr>
          <w:rFonts w:ascii="Times New Roman" w:hAnsi="Times New Roman" w:cs="Times New Roman" w:hint="eastAsia"/>
          <w:sz w:val="24"/>
          <w:szCs w:val="24"/>
        </w:rPr>
        <w:t>后移入标准养护室中养护；至少养护</w:t>
      </w:r>
      <w:r w:rsidRPr="00D036C0">
        <w:rPr>
          <w:rFonts w:ascii="Times New Roman" w:hAnsi="Times New Roman" w:cs="Times New Roman"/>
          <w:sz w:val="24"/>
          <w:szCs w:val="24"/>
        </w:rPr>
        <w:t>7d</w:t>
      </w:r>
      <w:r w:rsidRPr="00D036C0">
        <w:rPr>
          <w:rFonts w:ascii="Times New Roman" w:hAnsi="Times New Roman" w:cs="Times New Roman" w:hint="eastAsia"/>
          <w:sz w:val="24"/>
          <w:szCs w:val="24"/>
        </w:rPr>
        <w:t>后</w:t>
      </w:r>
      <w:r w:rsidRPr="00D036C0">
        <w:rPr>
          <w:rFonts w:ascii="Times New Roman" w:eastAsia="宋体" w:hAnsi="Times New Roman" w:cs="Times New Roman" w:hint="eastAsia"/>
          <w:szCs w:val="21"/>
        </w:rPr>
        <w:t>切割截取上下面平行，打印层数不少于</w:t>
      </w:r>
      <w:r w:rsidRPr="00D036C0">
        <w:rPr>
          <w:rFonts w:ascii="Times New Roman" w:eastAsia="宋体" w:hAnsi="Times New Roman" w:cs="Times New Roman"/>
          <w:szCs w:val="21"/>
        </w:rPr>
        <w:t>4</w:t>
      </w:r>
      <w:r w:rsidRPr="00D036C0">
        <w:rPr>
          <w:rFonts w:ascii="Times New Roman" w:eastAsia="宋体" w:hAnsi="Times New Roman" w:cs="Times New Roman" w:hint="eastAsia"/>
          <w:szCs w:val="21"/>
        </w:rPr>
        <w:t>层的测试试件。</w:t>
      </w:r>
    </w:p>
    <w:p w:rsidR="00D036C0" w:rsidRDefault="00D036C0" w:rsidP="00D036C0">
      <w:pPr>
        <w:spacing w:line="360" w:lineRule="auto"/>
        <w:ind w:firstLineChars="200" w:firstLine="420"/>
        <w:jc w:val="left"/>
        <w:rPr>
          <w:rFonts w:ascii="Times New Roman" w:eastAsia="宋体" w:hAnsi="Times New Roman" w:cs="Times New Roman"/>
          <w:szCs w:val="21"/>
          <w:highlight w:val="yellow"/>
        </w:rPr>
      </w:pPr>
      <w:r>
        <w:rPr>
          <w:noProof/>
          <w:highlight w:val="yellow"/>
        </w:rPr>
        <w:drawing>
          <wp:anchor distT="0" distB="0" distL="114300" distR="114300" simplePos="0" relativeHeight="251664384" behindDoc="1" locked="0" layoutInCell="1" allowOverlap="1">
            <wp:simplePos x="0" y="0"/>
            <wp:positionH relativeFrom="column">
              <wp:posOffset>464185</wp:posOffset>
            </wp:positionH>
            <wp:positionV relativeFrom="paragraph">
              <wp:posOffset>38735</wp:posOffset>
            </wp:positionV>
            <wp:extent cx="4309745" cy="2296160"/>
            <wp:effectExtent l="0" t="0" r="0" b="8890"/>
            <wp:wrapTight wrapText="bothSides">
              <wp:wrapPolygon edited="0">
                <wp:start x="0" y="0"/>
                <wp:lineTo x="0" y="21504"/>
                <wp:lineTo x="21482" y="21504"/>
                <wp:lineTo x="21482" y="0"/>
                <wp:lineTo x="0" y="0"/>
              </wp:wrapPolygon>
            </wp:wrapTight>
            <wp:docPr id="19" name="图片 19" descr="C:\Users\Administrator\AppData\Local\Microsoft\Windows\INetCache\Content.Word\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INetCache\Content.Word\无标题.jpg"/>
                    <pic:cNvPicPr>
                      <a:picLocks noChangeAspect="1" noChangeArrowheads="1"/>
                    </pic:cNvPicPr>
                  </pic:nvPicPr>
                  <pic:blipFill>
                    <a:blip r:embed="rId28" cstate="print">
                      <a:extLst>
                        <a:ext uri="{28A0092B-C50C-407E-A947-70E740481C1C}">
                          <a14:useLocalDpi xmlns:a14="http://schemas.microsoft.com/office/drawing/2010/main" val="0"/>
                        </a:ext>
                      </a:extLst>
                    </a:blip>
                    <a:srcRect b="3593"/>
                    <a:stretch>
                      <a:fillRect/>
                    </a:stretch>
                  </pic:blipFill>
                  <pic:spPr bwMode="auto">
                    <a:xfrm>
                      <a:off x="0" y="0"/>
                      <a:ext cx="4309745" cy="2296160"/>
                    </a:xfrm>
                    <a:prstGeom prst="rect">
                      <a:avLst/>
                    </a:prstGeom>
                    <a:noFill/>
                    <a:ln>
                      <a:noFill/>
                    </a:ln>
                  </pic:spPr>
                </pic:pic>
              </a:graphicData>
            </a:graphic>
          </wp:anchor>
        </w:drawing>
      </w:r>
    </w:p>
    <w:p w:rsidR="00D036C0" w:rsidRDefault="00D036C0" w:rsidP="00D036C0">
      <w:pPr>
        <w:spacing w:line="360" w:lineRule="auto"/>
        <w:ind w:firstLineChars="200" w:firstLine="420"/>
        <w:jc w:val="left"/>
        <w:rPr>
          <w:rFonts w:ascii="Times New Roman" w:eastAsia="宋体" w:hAnsi="Times New Roman" w:cs="Times New Roman"/>
          <w:szCs w:val="21"/>
          <w:highlight w:val="yellow"/>
        </w:rPr>
      </w:pPr>
    </w:p>
    <w:p w:rsidR="00D036C0" w:rsidRDefault="00D036C0" w:rsidP="00D036C0">
      <w:pPr>
        <w:spacing w:line="360" w:lineRule="auto"/>
        <w:ind w:firstLineChars="200" w:firstLine="420"/>
        <w:jc w:val="left"/>
        <w:rPr>
          <w:rFonts w:ascii="Times New Roman" w:eastAsia="宋体" w:hAnsi="Times New Roman" w:cs="Times New Roman"/>
          <w:szCs w:val="21"/>
          <w:highlight w:val="yellow"/>
        </w:rPr>
      </w:pPr>
    </w:p>
    <w:p w:rsidR="00D036C0" w:rsidRDefault="00D036C0" w:rsidP="00D036C0">
      <w:pPr>
        <w:spacing w:line="360" w:lineRule="auto"/>
        <w:ind w:firstLineChars="200" w:firstLine="420"/>
        <w:jc w:val="left"/>
        <w:rPr>
          <w:rFonts w:ascii="Times New Roman" w:eastAsia="宋体" w:hAnsi="Times New Roman" w:cs="Times New Roman"/>
          <w:szCs w:val="21"/>
          <w:highlight w:val="yellow"/>
        </w:rPr>
      </w:pPr>
    </w:p>
    <w:p w:rsidR="00D036C0" w:rsidRPr="00D036C0" w:rsidRDefault="00D036C0" w:rsidP="00D036C0">
      <w:pPr>
        <w:autoSpaceDE w:val="0"/>
        <w:autoSpaceDN w:val="0"/>
        <w:adjustRightInd w:val="0"/>
        <w:spacing w:line="360" w:lineRule="auto"/>
        <w:ind w:firstLineChars="600" w:firstLine="1260"/>
        <w:jc w:val="center"/>
        <w:rPr>
          <w:rFonts w:ascii="Times New Roman" w:hAnsi="Times New Roman" w:cs="Times New Roman"/>
          <w:bCs/>
          <w:szCs w:val="21"/>
        </w:rPr>
      </w:pPr>
      <w:r w:rsidRPr="00D036C0">
        <w:rPr>
          <w:rFonts w:ascii="Times New Roman" w:hAnsi="Times New Roman" w:cs="Times New Roman" w:hint="eastAsia"/>
          <w:bCs/>
          <w:szCs w:val="21"/>
        </w:rPr>
        <w:t>图</w:t>
      </w:r>
      <w:r w:rsidRPr="00D036C0">
        <w:rPr>
          <w:rFonts w:ascii="Times New Roman" w:hAnsi="Times New Roman" w:cs="Times New Roman"/>
          <w:bCs/>
          <w:szCs w:val="21"/>
        </w:rPr>
        <w:t xml:space="preserve">B.0.2 </w:t>
      </w:r>
      <w:r w:rsidRPr="00D036C0">
        <w:rPr>
          <w:rFonts w:ascii="Times New Roman" w:hAnsi="Times New Roman" w:cs="Times New Roman" w:hint="eastAsia"/>
          <w:bCs/>
          <w:szCs w:val="21"/>
        </w:rPr>
        <w:t>层间劈裂强度测试试件的制备方法</w:t>
      </w:r>
    </w:p>
    <w:p w:rsidR="00D036C0" w:rsidRPr="00D036C0" w:rsidRDefault="00D036C0" w:rsidP="00D036C0">
      <w:pPr>
        <w:autoSpaceDE w:val="0"/>
        <w:autoSpaceDN w:val="0"/>
        <w:adjustRightInd w:val="0"/>
        <w:spacing w:line="360" w:lineRule="auto"/>
        <w:ind w:firstLineChars="800" w:firstLine="1440"/>
        <w:jc w:val="center"/>
        <w:rPr>
          <w:rFonts w:ascii="Times New Roman" w:hAnsi="Times New Roman" w:cs="Times New Roman"/>
          <w:bCs/>
          <w:sz w:val="18"/>
          <w:szCs w:val="18"/>
        </w:rPr>
      </w:pPr>
      <w:r w:rsidRPr="00D036C0">
        <w:rPr>
          <w:rFonts w:ascii="Times New Roman" w:hAnsi="Times New Roman" w:cs="Times New Roman"/>
          <w:bCs/>
          <w:sz w:val="18"/>
          <w:szCs w:val="18"/>
        </w:rPr>
        <w:t>1-</w:t>
      </w:r>
      <w:r w:rsidRPr="00D036C0">
        <w:rPr>
          <w:rFonts w:ascii="Times New Roman" w:hAnsi="Times New Roman" w:cs="Times New Roman" w:hint="eastAsia"/>
          <w:bCs/>
          <w:sz w:val="18"/>
          <w:szCs w:val="18"/>
        </w:rPr>
        <w:t>打印结构</w:t>
      </w:r>
      <w:r w:rsidRPr="00D036C0">
        <w:rPr>
          <w:rFonts w:ascii="Times New Roman" w:hAnsi="Times New Roman" w:cs="Times New Roman"/>
          <w:bCs/>
          <w:sz w:val="18"/>
          <w:szCs w:val="18"/>
        </w:rPr>
        <w:t xml:space="preserve">    2-</w:t>
      </w:r>
      <w:r>
        <w:rPr>
          <w:rFonts w:ascii="Times New Roman" w:hAnsi="Times New Roman" w:cs="Times New Roman" w:hint="eastAsia"/>
          <w:bCs/>
          <w:sz w:val="18"/>
          <w:szCs w:val="18"/>
        </w:rPr>
        <w:t>截</w:t>
      </w:r>
      <w:r w:rsidRPr="00D036C0">
        <w:rPr>
          <w:rFonts w:ascii="Times New Roman" w:hAnsi="Times New Roman" w:cs="Times New Roman" w:hint="eastAsia"/>
          <w:bCs/>
          <w:sz w:val="18"/>
          <w:szCs w:val="18"/>
        </w:rPr>
        <w:t>取的试件</w:t>
      </w:r>
    </w:p>
    <w:p w:rsidR="0027420A" w:rsidRPr="0043240F" w:rsidRDefault="004C4891" w:rsidP="004C4891">
      <w:pPr>
        <w:spacing w:line="360" w:lineRule="auto"/>
        <w:jc w:val="left"/>
        <w:rPr>
          <w:rFonts w:ascii="Times New Roman" w:hAnsi="Times New Roman" w:cs="Times New Roman"/>
          <w:sz w:val="24"/>
          <w:szCs w:val="24"/>
        </w:rPr>
      </w:pPr>
      <w:r w:rsidRPr="0043240F">
        <w:rPr>
          <w:rFonts w:ascii="Times New Roman" w:hAnsi="Times New Roman" w:cs="Times New Roman"/>
          <w:b/>
          <w:bCs/>
          <w:sz w:val="24"/>
          <w:szCs w:val="24"/>
        </w:rPr>
        <w:t>B.0.3</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劈裂抗拉强度试验步骤按下列方法进行：</w:t>
      </w:r>
    </w:p>
    <w:p w:rsidR="004C4891" w:rsidRPr="0043240F" w:rsidRDefault="004C4891" w:rsidP="004C4891">
      <w:pPr>
        <w:spacing w:line="360" w:lineRule="auto"/>
        <w:ind w:firstLine="480"/>
        <w:jc w:val="left"/>
        <w:rPr>
          <w:rFonts w:ascii="Times New Roman" w:hAnsi="Times New Roman" w:cs="Times New Roman"/>
          <w:sz w:val="24"/>
          <w:szCs w:val="24"/>
        </w:rPr>
      </w:pPr>
      <w:r w:rsidRPr="0043240F">
        <w:rPr>
          <w:rFonts w:ascii="Times New Roman" w:hAnsi="Times New Roman" w:cs="Times New Roman"/>
          <w:b/>
          <w:bCs/>
          <w:sz w:val="24"/>
          <w:szCs w:val="24"/>
        </w:rPr>
        <w:t>1</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将试件表面与上下承压板擦干净；</w:t>
      </w:r>
    </w:p>
    <w:p w:rsidR="004C4891" w:rsidRPr="0043240F" w:rsidRDefault="004C4891" w:rsidP="004C4891">
      <w:pPr>
        <w:spacing w:line="360" w:lineRule="auto"/>
        <w:ind w:firstLine="480"/>
        <w:jc w:val="left"/>
        <w:rPr>
          <w:rFonts w:ascii="Times New Roman" w:hAnsi="Times New Roman" w:cs="Times New Roman"/>
          <w:sz w:val="24"/>
          <w:szCs w:val="24"/>
        </w:rPr>
      </w:pPr>
      <w:r w:rsidRPr="0043240F">
        <w:rPr>
          <w:rFonts w:ascii="Times New Roman" w:hAnsi="Times New Roman" w:cs="Times New Roman"/>
          <w:b/>
          <w:bCs/>
          <w:sz w:val="24"/>
          <w:szCs w:val="24"/>
        </w:rPr>
        <w:t>2</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将试件放在试验机下压板的中心位置，劈裂承压面和劈裂面应与试件成型时的顶面垂直；在上、下压板与试件</w:t>
      </w:r>
      <w:r w:rsidR="0016326B" w:rsidRPr="0043240F">
        <w:rPr>
          <w:rFonts w:ascii="Times New Roman" w:hAnsi="Times New Roman" w:cs="Times New Roman"/>
          <w:sz w:val="24"/>
          <w:szCs w:val="24"/>
        </w:rPr>
        <w:t>之间垫以</w:t>
      </w:r>
      <w:r w:rsidR="0016326B" w:rsidRPr="0043240F">
        <w:rPr>
          <w:rFonts w:ascii="Times New Roman" w:hAnsi="Times New Roman" w:cs="Times New Roman"/>
          <w:sz w:val="24"/>
          <w:szCs w:val="24"/>
        </w:rPr>
        <w:t>18mm</w:t>
      </w:r>
      <w:r w:rsidR="0016326B" w:rsidRPr="0043240F">
        <w:rPr>
          <w:rFonts w:ascii="Times New Roman" w:hAnsi="Times New Roman" w:cs="Times New Roman"/>
          <w:sz w:val="24"/>
          <w:szCs w:val="24"/>
        </w:rPr>
        <w:t>钢棒，</w:t>
      </w:r>
      <w:r w:rsidR="00C10E9D" w:rsidRPr="0043240F">
        <w:rPr>
          <w:rFonts w:ascii="Times New Roman" w:hAnsi="Times New Roman" w:cs="Times New Roman"/>
          <w:sz w:val="24"/>
          <w:szCs w:val="24"/>
        </w:rPr>
        <w:t>上、下</w:t>
      </w:r>
      <w:r w:rsidR="0016326B" w:rsidRPr="0043240F">
        <w:rPr>
          <w:rFonts w:ascii="Times New Roman" w:hAnsi="Times New Roman" w:cs="Times New Roman"/>
          <w:sz w:val="24"/>
          <w:szCs w:val="24"/>
        </w:rPr>
        <w:t>钢棒</w:t>
      </w:r>
      <w:r w:rsidR="00C10E9D" w:rsidRPr="0043240F">
        <w:rPr>
          <w:rFonts w:ascii="Times New Roman" w:hAnsi="Times New Roman" w:cs="Times New Roman"/>
          <w:sz w:val="24"/>
          <w:szCs w:val="24"/>
        </w:rPr>
        <w:t>的</w:t>
      </w:r>
      <w:r w:rsidR="0016326B" w:rsidRPr="0043240F">
        <w:rPr>
          <w:rFonts w:ascii="Times New Roman" w:hAnsi="Times New Roman" w:cs="Times New Roman"/>
          <w:sz w:val="24"/>
          <w:szCs w:val="24"/>
        </w:rPr>
        <w:t>位置</w:t>
      </w:r>
      <w:r w:rsidR="00C10E9D" w:rsidRPr="0043240F">
        <w:rPr>
          <w:rFonts w:ascii="Times New Roman" w:hAnsi="Times New Roman" w:cs="Times New Roman"/>
          <w:sz w:val="24"/>
          <w:szCs w:val="24"/>
        </w:rPr>
        <w:t>应</w:t>
      </w:r>
      <w:r w:rsidR="0016326B" w:rsidRPr="0043240F">
        <w:rPr>
          <w:rFonts w:ascii="Times New Roman" w:hAnsi="Times New Roman" w:cs="Times New Roman"/>
          <w:sz w:val="24"/>
          <w:szCs w:val="24"/>
        </w:rPr>
        <w:t>与</w:t>
      </w:r>
      <w:r w:rsidR="00C10E9D" w:rsidRPr="0043240F">
        <w:rPr>
          <w:rFonts w:ascii="Times New Roman" w:hAnsi="Times New Roman" w:cs="Times New Roman"/>
          <w:sz w:val="24"/>
          <w:szCs w:val="24"/>
        </w:rPr>
        <w:t>试件上、下面的中心线对准，并与</w:t>
      </w:r>
      <w:r w:rsidR="0016326B" w:rsidRPr="0043240F">
        <w:rPr>
          <w:rFonts w:ascii="Times New Roman" w:hAnsi="Times New Roman" w:cs="Times New Roman"/>
          <w:sz w:val="24"/>
          <w:szCs w:val="24"/>
        </w:rPr>
        <w:t>层间结合面</w:t>
      </w:r>
      <w:r w:rsidR="00C10E9D" w:rsidRPr="0043240F">
        <w:rPr>
          <w:rFonts w:ascii="Times New Roman" w:hAnsi="Times New Roman" w:cs="Times New Roman"/>
          <w:sz w:val="24"/>
          <w:szCs w:val="24"/>
        </w:rPr>
        <w:t>在同一轴线。</w:t>
      </w:r>
    </w:p>
    <w:p w:rsidR="00C10E9D" w:rsidRPr="0043240F" w:rsidRDefault="00C10E9D" w:rsidP="00C10E9D">
      <w:pPr>
        <w:spacing w:line="360" w:lineRule="auto"/>
        <w:ind w:firstLineChars="200" w:firstLine="482"/>
        <w:jc w:val="left"/>
        <w:rPr>
          <w:rFonts w:ascii="Times New Roman" w:hAnsi="Times New Roman" w:cs="Times New Roman"/>
          <w:sz w:val="24"/>
        </w:rPr>
      </w:pPr>
      <w:r w:rsidRPr="0043240F">
        <w:rPr>
          <w:rFonts w:ascii="Times New Roman" w:hAnsi="Times New Roman" w:cs="Times New Roman"/>
          <w:b/>
          <w:bCs/>
          <w:sz w:val="24"/>
          <w:szCs w:val="24"/>
        </w:rPr>
        <w:t>3</w:t>
      </w:r>
      <w:r w:rsidRPr="0043240F">
        <w:rPr>
          <w:rFonts w:ascii="Times New Roman" w:hAnsi="Times New Roman" w:cs="Times New Roman"/>
          <w:sz w:val="24"/>
          <w:szCs w:val="24"/>
        </w:rPr>
        <w:t xml:space="preserve">  </w:t>
      </w:r>
      <w:r w:rsidRPr="0043240F">
        <w:rPr>
          <w:rFonts w:ascii="Times New Roman" w:hAnsi="Times New Roman" w:cs="Times New Roman"/>
          <w:sz w:val="24"/>
        </w:rPr>
        <w:t>开动试验机，当上压板与接近时，调整球座，使接触均衡。</w:t>
      </w:r>
      <w:proofErr w:type="gramStart"/>
      <w:r w:rsidRPr="0043240F">
        <w:rPr>
          <w:rFonts w:ascii="Times New Roman" w:hAnsi="Times New Roman" w:cs="Times New Roman"/>
          <w:sz w:val="24"/>
        </w:rPr>
        <w:t>加荷应</w:t>
      </w:r>
      <w:proofErr w:type="gramEnd"/>
      <w:r w:rsidRPr="0043240F">
        <w:rPr>
          <w:rFonts w:ascii="Times New Roman" w:hAnsi="Times New Roman" w:cs="Times New Roman"/>
          <w:sz w:val="24"/>
        </w:rPr>
        <w:t>连续均匀，当混凝土强度等级</w:t>
      </w:r>
      <w:r w:rsidRPr="0043240F">
        <w:rPr>
          <w:rFonts w:ascii="Times New Roman" w:hAnsi="Times New Roman" w:cs="Times New Roman"/>
          <w:sz w:val="24"/>
        </w:rPr>
        <w:t>&lt; C30</w:t>
      </w:r>
      <w:r w:rsidRPr="0043240F">
        <w:rPr>
          <w:rFonts w:ascii="Times New Roman" w:hAnsi="Times New Roman" w:cs="Times New Roman"/>
          <w:sz w:val="24"/>
        </w:rPr>
        <w:t>时，</w:t>
      </w:r>
      <w:proofErr w:type="gramStart"/>
      <w:r w:rsidRPr="0043240F">
        <w:rPr>
          <w:rFonts w:ascii="Times New Roman" w:hAnsi="Times New Roman" w:cs="Times New Roman"/>
          <w:sz w:val="24"/>
        </w:rPr>
        <w:t>加荷速度</w:t>
      </w:r>
      <w:proofErr w:type="gramEnd"/>
      <w:r w:rsidRPr="0043240F">
        <w:rPr>
          <w:rFonts w:ascii="Times New Roman" w:hAnsi="Times New Roman" w:cs="Times New Roman"/>
          <w:sz w:val="24"/>
        </w:rPr>
        <w:t>取每秒钟</w:t>
      </w:r>
      <w:r w:rsidRPr="0043240F">
        <w:rPr>
          <w:rFonts w:ascii="Times New Roman" w:hAnsi="Times New Roman" w:cs="Times New Roman"/>
          <w:sz w:val="24"/>
        </w:rPr>
        <w:t xml:space="preserve"> 0.02-0.05 MPa;</w:t>
      </w:r>
      <w:r w:rsidRPr="0043240F">
        <w:rPr>
          <w:rFonts w:ascii="Times New Roman" w:hAnsi="Times New Roman" w:cs="Times New Roman"/>
          <w:sz w:val="24"/>
        </w:rPr>
        <w:t>当混凝土强度等级</w:t>
      </w:r>
      <w:r w:rsidRPr="0043240F">
        <w:rPr>
          <w:rFonts w:ascii="Times New Roman" w:hAnsi="Times New Roman" w:cs="Times New Roman"/>
          <w:sz w:val="24"/>
        </w:rPr>
        <w:t>≥C30</w:t>
      </w:r>
      <w:r w:rsidRPr="0043240F">
        <w:rPr>
          <w:rFonts w:ascii="Times New Roman" w:hAnsi="Times New Roman" w:cs="Times New Roman"/>
          <w:sz w:val="24"/>
        </w:rPr>
        <w:t>且</w:t>
      </w:r>
      <w:r w:rsidRPr="0043240F">
        <w:rPr>
          <w:rFonts w:ascii="Times New Roman" w:hAnsi="Times New Roman" w:cs="Times New Roman"/>
          <w:sz w:val="24"/>
        </w:rPr>
        <w:t>&lt; C60</w:t>
      </w:r>
      <w:r w:rsidRPr="0043240F">
        <w:rPr>
          <w:rFonts w:ascii="Times New Roman" w:hAnsi="Times New Roman" w:cs="Times New Roman"/>
          <w:sz w:val="24"/>
        </w:rPr>
        <w:t>时，取每秒钟</w:t>
      </w:r>
      <w:r w:rsidRPr="0043240F">
        <w:rPr>
          <w:rFonts w:ascii="Times New Roman" w:hAnsi="Times New Roman" w:cs="Times New Roman"/>
          <w:sz w:val="24"/>
        </w:rPr>
        <w:t>0.05 -0.08MPa;</w:t>
      </w:r>
      <w:r w:rsidRPr="0043240F">
        <w:rPr>
          <w:rFonts w:ascii="Times New Roman" w:hAnsi="Times New Roman" w:cs="Times New Roman"/>
          <w:sz w:val="24"/>
        </w:rPr>
        <w:t>当混凝土强度等级妻</w:t>
      </w:r>
      <w:r w:rsidRPr="0043240F">
        <w:rPr>
          <w:rFonts w:ascii="Times New Roman" w:hAnsi="Times New Roman" w:cs="Times New Roman"/>
          <w:sz w:val="24"/>
        </w:rPr>
        <w:t>C60</w:t>
      </w:r>
      <w:r w:rsidRPr="0043240F">
        <w:rPr>
          <w:rFonts w:ascii="Times New Roman" w:hAnsi="Times New Roman" w:cs="Times New Roman"/>
          <w:sz w:val="24"/>
        </w:rPr>
        <w:t>时，取每秒钟</w:t>
      </w:r>
      <w:r w:rsidRPr="0043240F">
        <w:rPr>
          <w:rFonts w:ascii="Times New Roman" w:hAnsi="Times New Roman" w:cs="Times New Roman"/>
          <w:sz w:val="24"/>
        </w:rPr>
        <w:t>0.08-0.10 MPa</w:t>
      </w:r>
      <w:r w:rsidRPr="0043240F">
        <w:rPr>
          <w:rFonts w:ascii="Times New Roman" w:hAnsi="Times New Roman" w:cs="Times New Roman"/>
          <w:sz w:val="24"/>
        </w:rPr>
        <w:t>，至试件接近破坏时，应停止调整试验机油门，直至试件破坏，然后记录破坏荷载。</w:t>
      </w:r>
    </w:p>
    <w:p w:rsidR="00106AD2" w:rsidRPr="0043240F" w:rsidRDefault="00C10E9D" w:rsidP="00C10E9D">
      <w:pPr>
        <w:spacing w:line="360" w:lineRule="auto"/>
        <w:jc w:val="left"/>
        <w:rPr>
          <w:rFonts w:ascii="Times New Roman" w:hAnsi="Times New Roman" w:cs="Times New Roman"/>
          <w:sz w:val="24"/>
        </w:rPr>
      </w:pPr>
      <w:r w:rsidRPr="0043240F">
        <w:rPr>
          <w:rFonts w:ascii="Times New Roman" w:hAnsi="Times New Roman" w:cs="Times New Roman"/>
          <w:b/>
          <w:bCs/>
          <w:sz w:val="24"/>
        </w:rPr>
        <w:t>B.0.4</w:t>
      </w:r>
      <w:r w:rsidRPr="0043240F">
        <w:rPr>
          <w:rFonts w:ascii="Times New Roman" w:hAnsi="Times New Roman" w:cs="Times New Roman"/>
          <w:sz w:val="24"/>
        </w:rPr>
        <w:t xml:space="preserve">  </w:t>
      </w:r>
      <w:r w:rsidRPr="0043240F">
        <w:rPr>
          <w:rFonts w:ascii="Times New Roman" w:hAnsi="Times New Roman" w:cs="Times New Roman"/>
          <w:sz w:val="24"/>
        </w:rPr>
        <w:t>混凝土劈裂抗拉强度试验结果计算及确定按下列方法进行</w:t>
      </w:r>
      <w:r w:rsidR="00106AD2" w:rsidRPr="0043240F">
        <w:rPr>
          <w:rFonts w:ascii="Times New Roman" w:hAnsi="Times New Roman" w:cs="Times New Roman"/>
          <w:sz w:val="24"/>
        </w:rPr>
        <w:t>：</w:t>
      </w:r>
    </w:p>
    <w:p w:rsidR="00C10E9D" w:rsidRPr="0043240F" w:rsidRDefault="00106AD2" w:rsidP="00106AD2">
      <w:pPr>
        <w:spacing w:line="360" w:lineRule="auto"/>
        <w:ind w:firstLineChars="200" w:firstLine="482"/>
        <w:jc w:val="left"/>
        <w:rPr>
          <w:rFonts w:ascii="Times New Roman" w:hAnsi="Times New Roman" w:cs="Times New Roman"/>
          <w:sz w:val="24"/>
        </w:rPr>
      </w:pPr>
      <w:r w:rsidRPr="0043240F">
        <w:rPr>
          <w:rFonts w:ascii="Times New Roman" w:hAnsi="Times New Roman" w:cs="Times New Roman"/>
          <w:b/>
          <w:bCs/>
          <w:sz w:val="24"/>
        </w:rPr>
        <w:t>1</w:t>
      </w:r>
      <w:r w:rsidRPr="0043240F">
        <w:rPr>
          <w:rFonts w:ascii="Times New Roman" w:hAnsi="Times New Roman" w:cs="Times New Roman"/>
          <w:sz w:val="24"/>
        </w:rPr>
        <w:t xml:space="preserve">  </w:t>
      </w:r>
      <w:r w:rsidR="00C10E9D" w:rsidRPr="0043240F">
        <w:rPr>
          <w:rFonts w:ascii="Times New Roman" w:hAnsi="Times New Roman" w:cs="Times New Roman"/>
          <w:sz w:val="24"/>
        </w:rPr>
        <w:t>混凝土劈裂抗拉强度应按下式计算</w:t>
      </w:r>
      <w:r w:rsidRPr="0043240F">
        <w:rPr>
          <w:rFonts w:ascii="Times New Roman" w:hAnsi="Times New Roman" w:cs="Times New Roman"/>
          <w:sz w:val="24"/>
        </w:rPr>
        <w:t>：</w:t>
      </w:r>
    </w:p>
    <w:p w:rsidR="00C10E9D" w:rsidRPr="0043240F" w:rsidRDefault="00C10E9D" w:rsidP="00C10E9D">
      <w:pPr>
        <w:pStyle w:val="ab"/>
        <w:spacing w:line="360" w:lineRule="auto"/>
        <w:ind w:left="360" w:firstLineChars="0" w:firstLine="0"/>
        <w:jc w:val="right"/>
        <w:rPr>
          <w:sz w:val="24"/>
        </w:rPr>
      </w:pPr>
      <w:r w:rsidRPr="0043240F">
        <w:rPr>
          <w:sz w:val="24"/>
        </w:rPr>
        <w:lastRenderedPageBreak/>
        <w:t xml:space="preserve">                </w:t>
      </w:r>
      <w:r w:rsidRPr="0043240F">
        <w:rPr>
          <w:i/>
          <w:iCs/>
          <w:sz w:val="24"/>
        </w:rPr>
        <w:t>f</w:t>
      </w:r>
      <w:r w:rsidRPr="0043240F">
        <w:rPr>
          <w:sz w:val="24"/>
          <w:vertAlign w:val="subscript"/>
        </w:rPr>
        <w:t>ts</w:t>
      </w:r>
      <w:r w:rsidRPr="0043240F">
        <w:rPr>
          <w:sz w:val="24"/>
        </w:rPr>
        <w:t>= 2</w:t>
      </w:r>
      <w:r w:rsidRPr="0043240F">
        <w:rPr>
          <w:i/>
          <w:iCs/>
          <w:sz w:val="24"/>
        </w:rPr>
        <w:t>F</w:t>
      </w:r>
      <w:r w:rsidRPr="0043240F">
        <w:rPr>
          <w:sz w:val="24"/>
        </w:rPr>
        <w:t>/</w:t>
      </w:r>
      <w:r w:rsidRPr="0043240F">
        <w:rPr>
          <w:i/>
          <w:iCs/>
          <w:sz w:val="24"/>
        </w:rPr>
        <w:t>πA</w:t>
      </w:r>
      <w:r w:rsidRPr="0043240F">
        <w:rPr>
          <w:sz w:val="24"/>
        </w:rPr>
        <w:t xml:space="preserve"> = 0.637 </w:t>
      </w:r>
      <w:r w:rsidRPr="0043240F">
        <w:rPr>
          <w:i/>
          <w:iCs/>
          <w:sz w:val="24"/>
        </w:rPr>
        <w:t>F</w:t>
      </w:r>
      <w:r w:rsidRPr="0043240F">
        <w:rPr>
          <w:sz w:val="24"/>
        </w:rPr>
        <w:t>/</w:t>
      </w:r>
      <w:r w:rsidRPr="0043240F">
        <w:rPr>
          <w:i/>
          <w:iCs/>
          <w:sz w:val="24"/>
        </w:rPr>
        <w:t xml:space="preserve">A                 </w:t>
      </w:r>
      <w:r w:rsidRPr="0043240F">
        <w:rPr>
          <w:sz w:val="24"/>
        </w:rPr>
        <w:t>（</w:t>
      </w:r>
      <w:r w:rsidRPr="0043240F">
        <w:rPr>
          <w:sz w:val="24"/>
        </w:rPr>
        <w:t>B.0.4</w:t>
      </w:r>
      <w:r w:rsidRPr="0043240F">
        <w:rPr>
          <w:sz w:val="24"/>
        </w:rPr>
        <w:t>）</w:t>
      </w:r>
    </w:p>
    <w:p w:rsidR="00C10E9D" w:rsidRPr="0043240F" w:rsidRDefault="00C10E9D" w:rsidP="00C10E9D">
      <w:pPr>
        <w:spacing w:line="360" w:lineRule="auto"/>
        <w:jc w:val="left"/>
        <w:rPr>
          <w:rFonts w:ascii="Times New Roman" w:hAnsi="Times New Roman" w:cs="Times New Roman"/>
          <w:sz w:val="24"/>
        </w:rPr>
      </w:pPr>
      <w:r w:rsidRPr="0043240F">
        <w:rPr>
          <w:rFonts w:ascii="Times New Roman" w:hAnsi="Times New Roman" w:cs="Times New Roman"/>
          <w:sz w:val="24"/>
        </w:rPr>
        <w:t>式中：</w:t>
      </w:r>
      <w:r w:rsidRPr="0043240F">
        <w:rPr>
          <w:rFonts w:ascii="Times New Roman" w:hAnsi="Times New Roman" w:cs="Times New Roman"/>
          <w:sz w:val="24"/>
        </w:rPr>
        <w:t xml:space="preserve"> </w:t>
      </w:r>
      <w:r w:rsidRPr="0043240F">
        <w:rPr>
          <w:rFonts w:ascii="Times New Roman" w:hAnsi="Times New Roman" w:cs="Times New Roman"/>
          <w:i/>
          <w:iCs/>
          <w:sz w:val="24"/>
        </w:rPr>
        <w:t>f</w:t>
      </w:r>
      <w:r w:rsidRPr="0043240F">
        <w:rPr>
          <w:rFonts w:ascii="Times New Roman" w:hAnsi="Times New Roman" w:cs="Times New Roman"/>
          <w:sz w:val="24"/>
          <w:vertAlign w:val="subscript"/>
        </w:rPr>
        <w:t>ts</w:t>
      </w:r>
      <w:r w:rsidRPr="0043240F">
        <w:rPr>
          <w:rFonts w:ascii="Times New Roman" w:hAnsi="Times New Roman" w:cs="Times New Roman"/>
          <w:sz w:val="24"/>
        </w:rPr>
        <w:t>——</w:t>
      </w:r>
      <w:r w:rsidRPr="0043240F">
        <w:rPr>
          <w:rFonts w:ascii="Times New Roman" w:hAnsi="Times New Roman" w:cs="Times New Roman"/>
          <w:sz w:val="24"/>
        </w:rPr>
        <w:t>混凝土劈裂抗拉强度（</w:t>
      </w:r>
      <w:r w:rsidRPr="0043240F">
        <w:rPr>
          <w:rFonts w:ascii="Times New Roman" w:hAnsi="Times New Roman" w:cs="Times New Roman"/>
          <w:sz w:val="24"/>
        </w:rPr>
        <w:t>MPa</w:t>
      </w:r>
      <w:r w:rsidRPr="0043240F">
        <w:rPr>
          <w:rFonts w:ascii="Times New Roman" w:hAnsi="Times New Roman" w:cs="Times New Roman"/>
          <w:sz w:val="24"/>
        </w:rPr>
        <w:t>）；</w:t>
      </w:r>
    </w:p>
    <w:p w:rsidR="00C10E9D" w:rsidRPr="0043240F" w:rsidRDefault="00C10E9D" w:rsidP="00C10E9D">
      <w:pPr>
        <w:spacing w:line="360" w:lineRule="auto"/>
        <w:ind w:firstLineChars="300" w:firstLine="720"/>
        <w:jc w:val="left"/>
        <w:rPr>
          <w:rFonts w:ascii="Times New Roman" w:hAnsi="Times New Roman" w:cs="Times New Roman"/>
          <w:sz w:val="24"/>
        </w:rPr>
      </w:pPr>
      <w:r w:rsidRPr="0043240F">
        <w:rPr>
          <w:rFonts w:ascii="Times New Roman" w:hAnsi="Times New Roman" w:cs="Times New Roman"/>
          <w:i/>
          <w:iCs/>
          <w:sz w:val="24"/>
        </w:rPr>
        <w:t>F</w:t>
      </w:r>
      <w:r w:rsidRPr="0043240F">
        <w:rPr>
          <w:rFonts w:ascii="Times New Roman" w:hAnsi="Times New Roman" w:cs="Times New Roman"/>
          <w:sz w:val="24"/>
        </w:rPr>
        <w:t xml:space="preserve"> ——</w:t>
      </w:r>
      <w:r w:rsidRPr="0043240F">
        <w:rPr>
          <w:rFonts w:ascii="Times New Roman" w:hAnsi="Times New Roman" w:cs="Times New Roman"/>
          <w:sz w:val="24"/>
        </w:rPr>
        <w:t>试件破坏荷载（</w:t>
      </w:r>
      <w:r w:rsidRPr="0043240F">
        <w:rPr>
          <w:rFonts w:ascii="Times New Roman" w:hAnsi="Times New Roman" w:cs="Times New Roman"/>
          <w:sz w:val="24"/>
        </w:rPr>
        <w:t>N</w:t>
      </w:r>
      <w:r w:rsidRPr="0043240F">
        <w:rPr>
          <w:rFonts w:ascii="Times New Roman" w:hAnsi="Times New Roman" w:cs="Times New Roman"/>
          <w:sz w:val="24"/>
        </w:rPr>
        <w:t>）；</w:t>
      </w:r>
    </w:p>
    <w:p w:rsidR="00C10E9D" w:rsidRPr="0043240F" w:rsidRDefault="00C10E9D" w:rsidP="00C10E9D">
      <w:pPr>
        <w:spacing w:line="360" w:lineRule="auto"/>
        <w:ind w:firstLineChars="300" w:firstLine="720"/>
        <w:jc w:val="left"/>
        <w:rPr>
          <w:rFonts w:ascii="Times New Roman" w:hAnsi="Times New Roman" w:cs="Times New Roman"/>
          <w:sz w:val="24"/>
        </w:rPr>
      </w:pPr>
      <w:r w:rsidRPr="0043240F">
        <w:rPr>
          <w:rFonts w:ascii="Times New Roman" w:hAnsi="Times New Roman" w:cs="Times New Roman"/>
          <w:i/>
          <w:iCs/>
          <w:sz w:val="24"/>
        </w:rPr>
        <w:t>A</w:t>
      </w:r>
      <w:r w:rsidRPr="0043240F">
        <w:rPr>
          <w:rFonts w:ascii="Times New Roman" w:hAnsi="Times New Roman" w:cs="Times New Roman"/>
          <w:sz w:val="24"/>
        </w:rPr>
        <w:t>——</w:t>
      </w:r>
      <w:r w:rsidRPr="0043240F">
        <w:rPr>
          <w:rFonts w:ascii="Times New Roman" w:hAnsi="Times New Roman" w:cs="Times New Roman"/>
          <w:sz w:val="24"/>
        </w:rPr>
        <w:t>试件劈裂面面积</w:t>
      </w:r>
      <w:r w:rsidRPr="0043240F">
        <w:rPr>
          <w:rFonts w:ascii="Times New Roman" w:hAnsi="Times New Roman" w:cs="Times New Roman"/>
          <w:sz w:val="24"/>
        </w:rPr>
        <w:t xml:space="preserve"> </w:t>
      </w:r>
      <w:r w:rsidRPr="0043240F">
        <w:rPr>
          <w:rFonts w:ascii="Times New Roman" w:hAnsi="Times New Roman" w:cs="Times New Roman"/>
          <w:sz w:val="24"/>
        </w:rPr>
        <w:t>（</w:t>
      </w:r>
      <w:r w:rsidRPr="0043240F">
        <w:rPr>
          <w:rFonts w:ascii="Times New Roman" w:hAnsi="Times New Roman" w:cs="Times New Roman"/>
          <w:sz w:val="24"/>
        </w:rPr>
        <w:t>mm</w:t>
      </w:r>
      <w:r w:rsidRPr="0043240F">
        <w:rPr>
          <w:rFonts w:ascii="Times New Roman" w:hAnsi="Times New Roman" w:cs="Times New Roman"/>
          <w:sz w:val="24"/>
          <w:vertAlign w:val="superscript"/>
        </w:rPr>
        <w:t>2</w:t>
      </w:r>
      <w:r w:rsidRPr="0043240F">
        <w:rPr>
          <w:rFonts w:ascii="Times New Roman" w:hAnsi="Times New Roman" w:cs="Times New Roman"/>
          <w:sz w:val="24"/>
        </w:rPr>
        <w:t>）。</w:t>
      </w:r>
    </w:p>
    <w:p w:rsidR="00106AD2" w:rsidRPr="0043240F" w:rsidRDefault="00106AD2" w:rsidP="00106AD2">
      <w:pPr>
        <w:spacing w:line="360" w:lineRule="auto"/>
        <w:ind w:firstLineChars="200" w:firstLine="482"/>
        <w:rPr>
          <w:rFonts w:ascii="Times New Roman" w:eastAsia="宋体" w:hAnsi="Times New Roman" w:cs="Times New Roman"/>
          <w:sz w:val="24"/>
          <w:szCs w:val="24"/>
        </w:rPr>
      </w:pPr>
      <w:bookmarkStart w:id="109" w:name="_Hlk19247075"/>
      <w:r w:rsidRPr="0043240F">
        <w:rPr>
          <w:rFonts w:ascii="Times New Roman" w:eastAsia="宋体" w:hAnsi="Times New Roman" w:cs="Times New Roman"/>
          <w:b/>
          <w:bCs/>
          <w:sz w:val="24"/>
          <w:szCs w:val="24"/>
        </w:rPr>
        <w:t>2</w:t>
      </w:r>
      <w:r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强度值的确定应符合下列规定：</w:t>
      </w:r>
    </w:p>
    <w:p w:rsidR="00106AD2" w:rsidRPr="0043240F" w:rsidRDefault="00106AD2" w:rsidP="00106AD2">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1</w:t>
      </w:r>
      <w:r w:rsidRPr="0043240F">
        <w:rPr>
          <w:rFonts w:ascii="Times New Roman" w:eastAsia="宋体" w:hAnsi="Times New Roman" w:cs="Times New Roman"/>
          <w:sz w:val="24"/>
          <w:szCs w:val="24"/>
        </w:rPr>
        <w:t>）将不少于三个试件测值的算术平均值作为该组试件的强度值</w:t>
      </w:r>
      <w:r w:rsidRPr="0043240F">
        <w:rPr>
          <w:rFonts w:ascii="Times New Roman" w:eastAsia="宋体" w:hAnsi="Times New Roman" w:cs="Times New Roman"/>
          <w:sz w:val="24"/>
          <w:szCs w:val="24"/>
        </w:rPr>
        <w:t>(</w:t>
      </w:r>
      <w:r w:rsidRPr="0043240F">
        <w:rPr>
          <w:rFonts w:ascii="Times New Roman" w:eastAsia="宋体" w:hAnsi="Times New Roman" w:cs="Times New Roman"/>
          <w:sz w:val="24"/>
          <w:szCs w:val="24"/>
        </w:rPr>
        <w:t>精确至</w:t>
      </w:r>
      <w:r w:rsidRPr="0043240F">
        <w:rPr>
          <w:rFonts w:ascii="Times New Roman" w:eastAsia="宋体" w:hAnsi="Times New Roman" w:cs="Times New Roman"/>
          <w:sz w:val="24"/>
          <w:szCs w:val="24"/>
        </w:rPr>
        <w:t>0.01MPa)</w:t>
      </w:r>
      <w:r w:rsidRPr="0043240F">
        <w:rPr>
          <w:rFonts w:ascii="Times New Roman" w:eastAsia="宋体" w:hAnsi="Times New Roman" w:cs="Times New Roman"/>
          <w:sz w:val="24"/>
          <w:szCs w:val="24"/>
        </w:rPr>
        <w:t>；</w:t>
      </w:r>
    </w:p>
    <w:p w:rsidR="00106AD2" w:rsidRPr="0043240F" w:rsidRDefault="00106AD2" w:rsidP="00106AD2">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2</w:t>
      </w:r>
      <w:r w:rsidRPr="0043240F">
        <w:rPr>
          <w:rFonts w:ascii="Times New Roman" w:eastAsia="宋体" w:hAnsi="Times New Roman" w:cs="Times New Roman"/>
          <w:sz w:val="24"/>
          <w:szCs w:val="24"/>
        </w:rPr>
        <w:t>）测值中的最大值或最小值中如有一个与中间值的差值超过中间值的</w:t>
      </w:r>
      <w:r w:rsidRPr="0043240F">
        <w:rPr>
          <w:rFonts w:ascii="Times New Roman" w:eastAsia="宋体" w:hAnsi="Times New Roman" w:cs="Times New Roman"/>
          <w:sz w:val="24"/>
          <w:szCs w:val="24"/>
        </w:rPr>
        <w:t>15%</w:t>
      </w:r>
      <w:r w:rsidRPr="0043240F">
        <w:rPr>
          <w:rFonts w:ascii="Times New Roman" w:eastAsia="宋体" w:hAnsi="Times New Roman" w:cs="Times New Roman"/>
          <w:sz w:val="24"/>
          <w:szCs w:val="24"/>
        </w:rPr>
        <w:t>时，则把最大及最小值一并舍除，取中间值作为该组试件的抗压强度值；</w:t>
      </w:r>
    </w:p>
    <w:p w:rsidR="00106AD2" w:rsidRPr="0043240F" w:rsidRDefault="00106AD2" w:rsidP="00106AD2">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3</w:t>
      </w:r>
      <w:r w:rsidRPr="0043240F">
        <w:rPr>
          <w:rFonts w:ascii="Times New Roman" w:eastAsia="宋体" w:hAnsi="Times New Roman" w:cs="Times New Roman"/>
          <w:sz w:val="24"/>
          <w:szCs w:val="24"/>
        </w:rPr>
        <w:t>）如最大值与最小值与中间值</w:t>
      </w:r>
      <w:proofErr w:type="gramStart"/>
      <w:r w:rsidRPr="0043240F">
        <w:rPr>
          <w:rFonts w:ascii="Times New Roman" w:eastAsia="宋体" w:hAnsi="Times New Roman" w:cs="Times New Roman"/>
          <w:sz w:val="24"/>
          <w:szCs w:val="24"/>
        </w:rPr>
        <w:t>的差均超过</w:t>
      </w:r>
      <w:proofErr w:type="gramEnd"/>
      <w:r w:rsidRPr="0043240F">
        <w:rPr>
          <w:rFonts w:ascii="Times New Roman" w:eastAsia="宋体" w:hAnsi="Times New Roman" w:cs="Times New Roman"/>
          <w:sz w:val="24"/>
          <w:szCs w:val="24"/>
        </w:rPr>
        <w:t>中间值的</w:t>
      </w:r>
      <w:r w:rsidRPr="0043240F">
        <w:rPr>
          <w:rFonts w:ascii="Times New Roman" w:eastAsia="宋体" w:hAnsi="Times New Roman" w:cs="Times New Roman"/>
          <w:sz w:val="24"/>
          <w:szCs w:val="24"/>
        </w:rPr>
        <w:t>15%</w:t>
      </w:r>
      <w:r w:rsidRPr="0043240F">
        <w:rPr>
          <w:rFonts w:ascii="Times New Roman" w:eastAsia="宋体" w:hAnsi="Times New Roman" w:cs="Times New Roman"/>
          <w:sz w:val="24"/>
          <w:szCs w:val="24"/>
        </w:rPr>
        <w:t>，则该组试件的试验结果无效。</w:t>
      </w:r>
    </w:p>
    <w:bookmarkEnd w:id="109"/>
    <w:p w:rsidR="00106AD2" w:rsidRPr="00DF08B2" w:rsidRDefault="00DF08B2" w:rsidP="00106AD2">
      <w:pPr>
        <w:spacing w:line="360" w:lineRule="auto"/>
        <w:jc w:val="center"/>
        <w:rPr>
          <w:rFonts w:ascii="Times New Roman" w:eastAsia="宋体" w:hAnsi="Times New Roman" w:cs="Times New Roman"/>
          <w:sz w:val="24"/>
          <w:szCs w:val="24"/>
        </w:rPr>
      </w:pPr>
      <w:r>
        <w:rPr>
          <w:rFonts w:ascii="Times New Roman" w:hAnsi="Times New Roman" w:cs="Times New Roman"/>
          <w:noProof/>
          <w:sz w:val="24"/>
          <w:szCs w:val="24"/>
        </w:rPr>
        <w:drawing>
          <wp:inline distT="0" distB="0" distL="0" distR="0">
            <wp:extent cx="3124200" cy="2209800"/>
            <wp:effectExtent l="0" t="0" r="0" b="0"/>
            <wp:docPr id="8" name="图片 8" descr="H:\3D打印标准编写-8.22版\层间劈裂强度测试方法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3D打印标准编写-8.22版\层间劈裂强度测试方法图.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27943" cy="2212447"/>
                    </a:xfrm>
                    <a:prstGeom prst="rect">
                      <a:avLst/>
                    </a:prstGeom>
                    <a:noFill/>
                    <a:ln>
                      <a:noFill/>
                    </a:ln>
                  </pic:spPr>
                </pic:pic>
              </a:graphicData>
            </a:graphic>
          </wp:inline>
        </w:drawing>
      </w:r>
    </w:p>
    <w:p w:rsidR="00106AD2" w:rsidRPr="00DF08B2" w:rsidRDefault="00106AD2" w:rsidP="00106AD2">
      <w:pPr>
        <w:spacing w:line="360" w:lineRule="auto"/>
        <w:jc w:val="center"/>
        <w:rPr>
          <w:rFonts w:ascii="Times New Roman" w:eastAsia="黑体" w:hAnsi="Times New Roman" w:cs="Times New Roman"/>
          <w:noProof/>
          <w:szCs w:val="21"/>
        </w:rPr>
      </w:pPr>
      <w:r w:rsidRPr="00DF08B2">
        <w:rPr>
          <w:rFonts w:ascii="Times New Roman" w:eastAsia="黑体" w:hAnsi="Times New Roman" w:cs="Times New Roman"/>
          <w:szCs w:val="21"/>
        </w:rPr>
        <w:t>图</w:t>
      </w:r>
      <w:r w:rsidR="00D036C0" w:rsidRPr="00DF08B2">
        <w:rPr>
          <w:rFonts w:ascii="Times New Roman" w:eastAsia="黑体" w:hAnsi="Times New Roman" w:cs="Times New Roman" w:hint="eastAsia"/>
          <w:szCs w:val="21"/>
        </w:rPr>
        <w:t>B.0.4</w:t>
      </w:r>
      <w:r w:rsidRPr="00DF08B2">
        <w:rPr>
          <w:rFonts w:ascii="Times New Roman" w:eastAsia="黑体" w:hAnsi="Times New Roman" w:cs="Times New Roman"/>
          <w:noProof/>
          <w:szCs w:val="21"/>
        </w:rPr>
        <w:t>层间劈裂强度测试方法图</w:t>
      </w:r>
    </w:p>
    <w:p w:rsidR="00106AD2" w:rsidRPr="00D036C0" w:rsidRDefault="0063035A" w:rsidP="00106AD2">
      <w:pPr>
        <w:widowControl/>
        <w:jc w:val="center"/>
        <w:rPr>
          <w:rFonts w:ascii="Times New Roman" w:hAnsi="Times New Roman" w:cs="Times New Roman"/>
          <w:b/>
          <w:sz w:val="18"/>
          <w:szCs w:val="18"/>
        </w:rPr>
      </w:pPr>
      <w:r>
        <w:rPr>
          <w:rFonts w:ascii="Times New Roman" w:eastAsia="宋体" w:hAnsi="Times New Roman" w:cs="Times New Roman"/>
          <w:sz w:val="18"/>
          <w:szCs w:val="18"/>
        </w:rPr>
        <w:t>1</w:t>
      </w:r>
      <w:r w:rsidR="00106AD2" w:rsidRPr="00DF08B2">
        <w:rPr>
          <w:rFonts w:ascii="Times New Roman" w:eastAsia="宋体" w:hAnsi="Times New Roman" w:cs="Times New Roman"/>
          <w:sz w:val="18"/>
          <w:szCs w:val="18"/>
        </w:rPr>
        <w:t>-</w:t>
      </w:r>
      <w:r>
        <w:rPr>
          <w:rFonts w:ascii="Times New Roman" w:eastAsia="宋体" w:hAnsi="Times New Roman" w:cs="Times New Roman" w:hint="eastAsia"/>
          <w:sz w:val="18"/>
          <w:szCs w:val="18"/>
        </w:rPr>
        <w:t>测试</w:t>
      </w:r>
      <w:r w:rsidR="00106AD2" w:rsidRPr="00DF08B2">
        <w:rPr>
          <w:rFonts w:ascii="Times New Roman" w:eastAsia="宋体" w:hAnsi="Times New Roman" w:cs="Times New Roman"/>
          <w:sz w:val="18"/>
          <w:szCs w:val="18"/>
        </w:rPr>
        <w:t>试件；</w:t>
      </w:r>
      <w:r>
        <w:rPr>
          <w:rFonts w:ascii="Times New Roman" w:eastAsia="宋体" w:hAnsi="Times New Roman" w:cs="Times New Roman"/>
          <w:sz w:val="18"/>
          <w:szCs w:val="18"/>
        </w:rPr>
        <w:t>2</w:t>
      </w:r>
      <w:r w:rsidR="00106AD2" w:rsidRPr="00DF08B2">
        <w:rPr>
          <w:rFonts w:ascii="Times New Roman" w:eastAsia="宋体" w:hAnsi="Times New Roman" w:cs="Times New Roman"/>
          <w:sz w:val="18"/>
          <w:szCs w:val="18"/>
        </w:rPr>
        <w:t>-</w:t>
      </w:r>
      <w:r w:rsidR="00106AD2" w:rsidRPr="00DF08B2">
        <w:rPr>
          <w:rFonts w:ascii="Times New Roman" w:eastAsia="宋体" w:hAnsi="Times New Roman" w:cs="Times New Roman"/>
          <w:sz w:val="18"/>
          <w:szCs w:val="18"/>
        </w:rPr>
        <w:t>钢棒；</w:t>
      </w:r>
      <w:r>
        <w:rPr>
          <w:rFonts w:ascii="Times New Roman" w:eastAsia="宋体" w:hAnsi="Times New Roman" w:cs="Times New Roman"/>
          <w:sz w:val="18"/>
          <w:szCs w:val="18"/>
        </w:rPr>
        <w:t>3</w:t>
      </w:r>
      <w:r w:rsidR="00106AD2" w:rsidRPr="00DF08B2">
        <w:rPr>
          <w:rFonts w:ascii="Times New Roman" w:eastAsia="宋体" w:hAnsi="Times New Roman" w:cs="Times New Roman"/>
          <w:sz w:val="18"/>
          <w:szCs w:val="18"/>
        </w:rPr>
        <w:t>-</w:t>
      </w:r>
      <w:r w:rsidR="00106AD2" w:rsidRPr="00DF08B2">
        <w:rPr>
          <w:rFonts w:ascii="Times New Roman" w:eastAsia="宋体" w:hAnsi="Times New Roman" w:cs="Times New Roman"/>
          <w:sz w:val="18"/>
          <w:szCs w:val="18"/>
        </w:rPr>
        <w:t>万能压力机压板</w:t>
      </w:r>
    </w:p>
    <w:p w:rsidR="0027420A" w:rsidRPr="00D036C0" w:rsidRDefault="0027420A">
      <w:pPr>
        <w:widowControl/>
        <w:jc w:val="left"/>
        <w:rPr>
          <w:rFonts w:ascii="Times New Roman" w:hAnsi="Times New Roman" w:cs="Times New Roman"/>
          <w:b/>
          <w:sz w:val="18"/>
          <w:szCs w:val="18"/>
        </w:rPr>
      </w:pPr>
    </w:p>
    <w:p w:rsidR="00E03FB0" w:rsidRDefault="00E03FB0">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rsidR="00033022" w:rsidRPr="0043240F" w:rsidRDefault="00033022" w:rsidP="0037449D">
      <w:pPr>
        <w:spacing w:before="120" w:after="120"/>
        <w:jc w:val="center"/>
        <w:outlineLvl w:val="0"/>
        <w:rPr>
          <w:rFonts w:ascii="Times New Roman" w:hAnsi="Times New Roman" w:cs="Times New Roman"/>
          <w:b/>
          <w:sz w:val="28"/>
          <w:szCs w:val="28"/>
        </w:rPr>
      </w:pPr>
      <w:bookmarkStart w:id="110" w:name="_Toc19251527"/>
      <w:r w:rsidRPr="0043240F">
        <w:rPr>
          <w:rFonts w:ascii="Times New Roman" w:hAnsi="Times New Roman" w:cs="Times New Roman"/>
          <w:b/>
          <w:sz w:val="28"/>
          <w:szCs w:val="28"/>
        </w:rPr>
        <w:lastRenderedPageBreak/>
        <w:t>附录</w:t>
      </w:r>
      <w:bookmarkEnd w:id="106"/>
      <w:r w:rsidR="0027420A" w:rsidRPr="0043240F">
        <w:rPr>
          <w:rFonts w:ascii="Times New Roman" w:hAnsi="Times New Roman" w:cs="Times New Roman"/>
          <w:b/>
          <w:sz w:val="28"/>
          <w:szCs w:val="28"/>
        </w:rPr>
        <w:t>C</w:t>
      </w:r>
      <w:r w:rsidR="00A17D87" w:rsidRPr="0043240F">
        <w:rPr>
          <w:rFonts w:ascii="Times New Roman" w:hAnsi="Times New Roman" w:cs="Times New Roman"/>
          <w:b/>
          <w:sz w:val="28"/>
          <w:szCs w:val="28"/>
        </w:rPr>
        <w:t xml:space="preserve"> </w:t>
      </w:r>
      <w:r w:rsidR="009F1F0C" w:rsidRPr="0043240F">
        <w:rPr>
          <w:rFonts w:ascii="Times New Roman" w:hAnsi="Times New Roman" w:cs="Times New Roman"/>
          <w:b/>
          <w:sz w:val="28"/>
          <w:szCs w:val="28"/>
        </w:rPr>
        <w:t xml:space="preserve"> </w:t>
      </w:r>
      <w:r w:rsidR="00A17D87" w:rsidRPr="0043240F">
        <w:rPr>
          <w:rFonts w:ascii="Times New Roman" w:hAnsi="Times New Roman" w:cs="Times New Roman"/>
          <w:b/>
          <w:sz w:val="28"/>
          <w:szCs w:val="28"/>
        </w:rPr>
        <w:t>层间粘结强度测试方法</w:t>
      </w:r>
      <w:bookmarkEnd w:id="110"/>
    </w:p>
    <w:p w:rsidR="0050024A" w:rsidRPr="0043240F" w:rsidRDefault="0027420A" w:rsidP="0050024A">
      <w:pPr>
        <w:spacing w:line="360" w:lineRule="auto"/>
        <w:rPr>
          <w:rFonts w:ascii="Times New Roman" w:hAnsi="Times New Roman" w:cs="Times New Roman"/>
          <w:sz w:val="24"/>
          <w:szCs w:val="24"/>
        </w:rPr>
      </w:pPr>
      <w:r w:rsidRPr="0043240F">
        <w:rPr>
          <w:rFonts w:ascii="Times New Roman" w:eastAsia="宋体" w:hAnsi="Times New Roman" w:cs="Times New Roman"/>
          <w:b/>
          <w:sz w:val="24"/>
          <w:szCs w:val="24"/>
        </w:rPr>
        <w:t>C</w:t>
      </w:r>
      <w:r w:rsidR="0050024A" w:rsidRPr="0043240F">
        <w:rPr>
          <w:rFonts w:ascii="Times New Roman" w:eastAsia="宋体" w:hAnsi="Times New Roman" w:cs="Times New Roman"/>
          <w:b/>
          <w:sz w:val="24"/>
          <w:szCs w:val="24"/>
        </w:rPr>
        <w:t>.0.1</w:t>
      </w:r>
      <w:r w:rsidR="0050024A" w:rsidRPr="0043240F">
        <w:rPr>
          <w:rFonts w:ascii="Times New Roman" w:eastAsia="宋体" w:hAnsi="Times New Roman" w:cs="Times New Roman"/>
          <w:sz w:val="24"/>
          <w:szCs w:val="24"/>
        </w:rPr>
        <w:t xml:space="preserve">  </w:t>
      </w:r>
      <w:r w:rsidR="0050024A" w:rsidRPr="0043240F">
        <w:rPr>
          <w:rFonts w:ascii="Times New Roman" w:hAnsi="Times New Roman" w:cs="Times New Roman"/>
          <w:sz w:val="24"/>
          <w:szCs w:val="24"/>
        </w:rPr>
        <w:t>适用范围</w:t>
      </w:r>
    </w:p>
    <w:p w:rsidR="0050024A" w:rsidRPr="0043240F" w:rsidRDefault="0050024A" w:rsidP="0050024A">
      <w:pPr>
        <w:autoSpaceDE w:val="0"/>
        <w:autoSpaceDN w:val="0"/>
        <w:adjustRightInd w:val="0"/>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本附录规定了</w:t>
      </w:r>
      <w:r w:rsidRPr="0043240F">
        <w:rPr>
          <w:rFonts w:ascii="Times New Roman" w:hAnsi="Times New Roman" w:cs="Times New Roman"/>
          <w:sz w:val="24"/>
          <w:szCs w:val="24"/>
        </w:rPr>
        <w:t>3D</w:t>
      </w:r>
      <w:r w:rsidRPr="0043240F">
        <w:rPr>
          <w:rFonts w:ascii="Times New Roman" w:hAnsi="Times New Roman" w:cs="Times New Roman"/>
          <w:sz w:val="24"/>
          <w:szCs w:val="24"/>
        </w:rPr>
        <w:t>打印混凝土层间粘结强度的试验方法。</w:t>
      </w:r>
    </w:p>
    <w:p w:rsidR="0050024A" w:rsidRPr="0043240F" w:rsidRDefault="0027420A" w:rsidP="0050024A">
      <w:pPr>
        <w:spacing w:line="360" w:lineRule="auto"/>
        <w:rPr>
          <w:rFonts w:ascii="Times New Roman" w:hAnsi="Times New Roman" w:cs="Times New Roman"/>
          <w:sz w:val="24"/>
          <w:szCs w:val="24"/>
        </w:rPr>
      </w:pPr>
      <w:r w:rsidRPr="0043240F">
        <w:rPr>
          <w:rFonts w:ascii="Times New Roman" w:eastAsia="宋体" w:hAnsi="Times New Roman" w:cs="Times New Roman"/>
          <w:b/>
          <w:sz w:val="24"/>
          <w:szCs w:val="24"/>
        </w:rPr>
        <w:t>C</w:t>
      </w:r>
      <w:r w:rsidR="0050024A" w:rsidRPr="0043240F">
        <w:rPr>
          <w:rFonts w:ascii="Times New Roman" w:eastAsia="宋体" w:hAnsi="Times New Roman" w:cs="Times New Roman"/>
          <w:b/>
          <w:sz w:val="24"/>
          <w:szCs w:val="24"/>
        </w:rPr>
        <w:t>.0.2</w:t>
      </w:r>
      <w:r w:rsidR="0050024A" w:rsidRPr="0043240F">
        <w:rPr>
          <w:rFonts w:ascii="Times New Roman" w:eastAsia="宋体" w:hAnsi="Times New Roman" w:cs="Times New Roman"/>
          <w:sz w:val="24"/>
          <w:szCs w:val="24"/>
        </w:rPr>
        <w:t xml:space="preserve"> </w:t>
      </w:r>
      <w:r w:rsidR="0050024A" w:rsidRPr="0043240F">
        <w:rPr>
          <w:rFonts w:ascii="Times New Roman" w:hAnsi="Times New Roman" w:cs="Times New Roman"/>
          <w:sz w:val="24"/>
          <w:szCs w:val="24"/>
        </w:rPr>
        <w:t xml:space="preserve"> </w:t>
      </w:r>
      <w:r w:rsidR="0050024A" w:rsidRPr="0043240F">
        <w:rPr>
          <w:rFonts w:ascii="Times New Roman" w:hAnsi="Times New Roman" w:cs="Times New Roman"/>
          <w:sz w:val="24"/>
          <w:szCs w:val="24"/>
        </w:rPr>
        <w:t>试件的制备</w:t>
      </w:r>
    </w:p>
    <w:p w:rsidR="0043240F" w:rsidRPr="0043240F" w:rsidRDefault="0043240F" w:rsidP="002D78E9">
      <w:pPr>
        <w:spacing w:line="360" w:lineRule="auto"/>
        <w:rPr>
          <w:rFonts w:ascii="Times New Roman" w:hAnsi="Times New Roman" w:cs="Times New Roman"/>
          <w:bCs/>
          <w:sz w:val="24"/>
          <w:szCs w:val="24"/>
        </w:rPr>
      </w:pPr>
      <w:r w:rsidRPr="0043240F">
        <w:rPr>
          <w:rFonts w:ascii="Times New Roman" w:hAnsi="Times New Roman" w:cs="Times New Roman" w:hint="eastAsia"/>
          <w:bCs/>
          <w:sz w:val="24"/>
          <w:szCs w:val="24"/>
        </w:rPr>
        <w:t xml:space="preserve"> </w:t>
      </w:r>
      <w:r w:rsidRPr="0043240F">
        <w:rPr>
          <w:rFonts w:ascii="Times New Roman" w:hAnsi="Times New Roman" w:cs="Times New Roman"/>
          <w:bCs/>
          <w:sz w:val="24"/>
          <w:szCs w:val="24"/>
        </w:rPr>
        <w:t xml:space="preserve">   </w:t>
      </w:r>
      <w:r w:rsidRPr="0043240F">
        <w:rPr>
          <w:rFonts w:ascii="Times New Roman" w:hAnsi="Times New Roman" w:cs="Times New Roman" w:hint="eastAsia"/>
          <w:bCs/>
          <w:sz w:val="24"/>
          <w:szCs w:val="24"/>
        </w:rPr>
        <w:t>参照本规程</w:t>
      </w:r>
      <w:r w:rsidR="00D036C0">
        <w:rPr>
          <w:rFonts w:ascii="Times New Roman" w:hAnsi="Times New Roman" w:cs="Times New Roman" w:hint="eastAsia"/>
          <w:bCs/>
          <w:sz w:val="24"/>
          <w:szCs w:val="24"/>
        </w:rPr>
        <w:t>B</w:t>
      </w:r>
      <w:r w:rsidRPr="0043240F">
        <w:rPr>
          <w:rFonts w:ascii="Times New Roman" w:hAnsi="Times New Roman" w:cs="Times New Roman" w:hint="eastAsia"/>
          <w:bCs/>
          <w:sz w:val="24"/>
          <w:szCs w:val="24"/>
        </w:rPr>
        <w:t>.0.</w:t>
      </w:r>
      <w:r w:rsidR="00D036C0">
        <w:rPr>
          <w:rFonts w:ascii="Times New Roman" w:hAnsi="Times New Roman" w:cs="Times New Roman" w:hint="eastAsia"/>
          <w:bCs/>
          <w:sz w:val="24"/>
          <w:szCs w:val="24"/>
        </w:rPr>
        <w:t>2</w:t>
      </w:r>
      <w:r w:rsidRPr="0043240F">
        <w:rPr>
          <w:rFonts w:ascii="Times New Roman" w:hAnsi="Times New Roman" w:cs="Times New Roman" w:hint="eastAsia"/>
          <w:bCs/>
          <w:sz w:val="24"/>
          <w:szCs w:val="24"/>
        </w:rPr>
        <w:t>的方法制备。</w:t>
      </w:r>
    </w:p>
    <w:p w:rsidR="002D78E9" w:rsidRPr="0043240F" w:rsidRDefault="0027420A" w:rsidP="002D78E9">
      <w:pPr>
        <w:spacing w:line="360" w:lineRule="auto"/>
        <w:rPr>
          <w:rFonts w:ascii="Times New Roman" w:hAnsi="Times New Roman" w:cs="Times New Roman"/>
          <w:sz w:val="24"/>
          <w:szCs w:val="24"/>
        </w:rPr>
      </w:pPr>
      <w:r w:rsidRPr="0043240F">
        <w:rPr>
          <w:rFonts w:ascii="Times New Roman" w:hAnsi="Times New Roman" w:cs="Times New Roman"/>
          <w:b/>
          <w:sz w:val="24"/>
          <w:szCs w:val="24"/>
        </w:rPr>
        <w:t>C</w:t>
      </w:r>
      <w:r w:rsidR="002D78E9" w:rsidRPr="0043240F">
        <w:rPr>
          <w:rFonts w:ascii="Times New Roman" w:hAnsi="Times New Roman" w:cs="Times New Roman"/>
          <w:b/>
          <w:sz w:val="24"/>
          <w:szCs w:val="24"/>
        </w:rPr>
        <w:t>.0.3</w:t>
      </w:r>
      <w:r w:rsidR="002D78E9" w:rsidRPr="0043240F">
        <w:rPr>
          <w:rFonts w:ascii="Times New Roman" w:hAnsi="Times New Roman" w:cs="Times New Roman"/>
          <w:sz w:val="24"/>
          <w:szCs w:val="24"/>
        </w:rPr>
        <w:t xml:space="preserve">  </w:t>
      </w:r>
      <w:r w:rsidR="002D78E9" w:rsidRPr="0043240F">
        <w:rPr>
          <w:rFonts w:ascii="Times New Roman" w:hAnsi="Times New Roman" w:cs="Times New Roman"/>
          <w:sz w:val="24"/>
          <w:szCs w:val="24"/>
        </w:rPr>
        <w:t>试件的</w:t>
      </w:r>
      <w:proofErr w:type="gramStart"/>
      <w:r w:rsidR="002D78E9" w:rsidRPr="0043240F">
        <w:rPr>
          <w:rFonts w:ascii="Times New Roman" w:hAnsi="Times New Roman" w:cs="Times New Roman"/>
          <w:sz w:val="24"/>
          <w:szCs w:val="24"/>
        </w:rPr>
        <w:t>测试</w:t>
      </w:r>
      <w:r w:rsidR="008C5719" w:rsidRPr="0043240F">
        <w:rPr>
          <w:rFonts w:ascii="Times New Roman" w:hAnsi="Times New Roman" w:cs="Times New Roman"/>
          <w:sz w:val="24"/>
          <w:szCs w:val="24"/>
        </w:rPr>
        <w:t>按</w:t>
      </w:r>
      <w:proofErr w:type="gramEnd"/>
      <w:r w:rsidR="008C5719" w:rsidRPr="0043240F">
        <w:rPr>
          <w:rFonts w:ascii="Times New Roman" w:hAnsi="Times New Roman" w:cs="Times New Roman"/>
          <w:sz w:val="24"/>
          <w:szCs w:val="24"/>
        </w:rPr>
        <w:t>下列步骤进行：</w:t>
      </w:r>
    </w:p>
    <w:p w:rsidR="002D78E9" w:rsidRPr="0043240F" w:rsidRDefault="002D78E9" w:rsidP="00D0259C">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1</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在试件上下两面各放方形钢板，并用胶将钢板与试件粘接牢固；</w:t>
      </w:r>
    </w:p>
    <w:p w:rsidR="00D0259C" w:rsidRPr="0043240F" w:rsidRDefault="00D0259C" w:rsidP="00D0259C">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 xml:space="preserve">2  </w:t>
      </w:r>
      <w:r w:rsidRPr="0043240F">
        <w:rPr>
          <w:rFonts w:ascii="Times New Roman" w:hAnsi="Times New Roman" w:cs="Times New Roman"/>
          <w:sz w:val="24"/>
          <w:szCs w:val="24"/>
        </w:rPr>
        <w:t>将钢板与试验机夹具连接；</w:t>
      </w:r>
    </w:p>
    <w:p w:rsidR="00D0259C" w:rsidRPr="0043240F" w:rsidRDefault="00D0259C" w:rsidP="00D0259C">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3</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试验机通过拉伸夹具将试件从打印层间破坏，得到</w:t>
      </w:r>
      <w:r w:rsidR="005E21B0" w:rsidRPr="0043240F">
        <w:rPr>
          <w:rFonts w:ascii="Times New Roman" w:hAnsi="Times New Roman" w:cs="Times New Roman"/>
          <w:sz w:val="24"/>
          <w:szCs w:val="24"/>
        </w:rPr>
        <w:t>破坏荷载</w:t>
      </w:r>
      <w:r w:rsidRPr="0043240F">
        <w:rPr>
          <w:rFonts w:ascii="Times New Roman" w:hAnsi="Times New Roman" w:cs="Times New Roman"/>
          <w:sz w:val="24"/>
          <w:szCs w:val="24"/>
        </w:rPr>
        <w:t>（</w:t>
      </w:r>
      <w:r w:rsidRPr="0043240F">
        <w:rPr>
          <w:rFonts w:ascii="Times New Roman" w:hAnsi="Times New Roman" w:cs="Times New Roman"/>
          <w:sz w:val="24"/>
          <w:szCs w:val="24"/>
        </w:rPr>
        <w:t>F</w:t>
      </w:r>
      <w:r w:rsidRPr="0043240F">
        <w:rPr>
          <w:rFonts w:ascii="Times New Roman" w:hAnsi="Times New Roman" w:cs="Times New Roman"/>
          <w:sz w:val="24"/>
          <w:szCs w:val="24"/>
        </w:rPr>
        <w:t>）；</w:t>
      </w:r>
    </w:p>
    <w:p w:rsidR="00D0259C" w:rsidRPr="0043240F" w:rsidRDefault="00D0259C" w:rsidP="00D0259C">
      <w:pPr>
        <w:spacing w:line="360" w:lineRule="auto"/>
        <w:ind w:firstLineChars="200" w:firstLine="482"/>
        <w:rPr>
          <w:rFonts w:ascii="Times New Roman" w:hAnsi="Times New Roman" w:cs="Times New Roman"/>
          <w:sz w:val="24"/>
          <w:szCs w:val="24"/>
        </w:rPr>
      </w:pPr>
      <w:r w:rsidRPr="0043240F">
        <w:rPr>
          <w:rFonts w:ascii="Times New Roman" w:hAnsi="Times New Roman" w:cs="Times New Roman"/>
          <w:b/>
          <w:sz w:val="24"/>
          <w:szCs w:val="24"/>
        </w:rPr>
        <w:t xml:space="preserve">4  </w:t>
      </w:r>
      <w:r w:rsidRPr="0043240F">
        <w:rPr>
          <w:rFonts w:ascii="Times New Roman" w:hAnsi="Times New Roman" w:cs="Times New Roman"/>
          <w:sz w:val="24"/>
          <w:szCs w:val="24"/>
        </w:rPr>
        <w:t>测量破坏处的有效粘结面积（</w:t>
      </w:r>
      <w:r w:rsidRPr="0043240F">
        <w:rPr>
          <w:rFonts w:ascii="Times New Roman" w:hAnsi="Times New Roman" w:cs="Times New Roman"/>
          <w:sz w:val="24"/>
          <w:szCs w:val="24"/>
        </w:rPr>
        <w:t>A</w:t>
      </w:r>
      <w:r w:rsidRPr="0043240F">
        <w:rPr>
          <w:rFonts w:ascii="Times New Roman" w:hAnsi="Times New Roman" w:cs="Times New Roman"/>
          <w:sz w:val="24"/>
          <w:szCs w:val="24"/>
        </w:rPr>
        <w:t>）。</w:t>
      </w:r>
    </w:p>
    <w:p w:rsidR="005303EF" w:rsidRPr="00DF08B2" w:rsidRDefault="00DF08B2" w:rsidP="00DF08B2">
      <w:pPr>
        <w:spacing w:line="360" w:lineRule="auto"/>
        <w:ind w:firstLineChars="600" w:firstLine="1260"/>
        <w:jc w:val="left"/>
        <w:rPr>
          <w:rFonts w:ascii="Times New Roman" w:hAnsi="Times New Roman" w:cs="Times New Roman"/>
          <w:szCs w:val="21"/>
        </w:rPr>
      </w:pPr>
      <w:r>
        <w:rPr>
          <w:rFonts w:ascii="Times New Roman" w:hAnsi="Times New Roman" w:cs="Times New Roman"/>
          <w:noProof/>
          <w:szCs w:val="21"/>
        </w:rPr>
        <w:drawing>
          <wp:inline distT="0" distB="0" distL="0" distR="0">
            <wp:extent cx="1962150" cy="2397403"/>
            <wp:effectExtent l="0" t="0" r="0" b="0"/>
            <wp:docPr id="4" name="图片 4" descr="H:\3D打印标准编写-8.22版\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D打印标准编写-8.22版\图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62622" cy="2397979"/>
                    </a:xfrm>
                    <a:prstGeom prst="rect">
                      <a:avLst/>
                    </a:prstGeom>
                    <a:noFill/>
                    <a:ln>
                      <a:noFill/>
                    </a:ln>
                  </pic:spPr>
                </pic:pic>
              </a:graphicData>
            </a:graphic>
          </wp:inline>
        </w:drawing>
      </w:r>
      <w:r>
        <w:rPr>
          <w:rFonts w:ascii="Times New Roman" w:hAnsi="Times New Roman" w:cs="Times New Roman"/>
          <w:noProof/>
          <w:szCs w:val="21"/>
        </w:rPr>
        <w:drawing>
          <wp:inline distT="0" distB="0" distL="0" distR="0">
            <wp:extent cx="1981200" cy="2420679"/>
            <wp:effectExtent l="0" t="0" r="0" b="0"/>
            <wp:docPr id="7" name="图片 7" descr="H:\3D打印标准编写-8.22版\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3D打印标准编写-8.22版\图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5138" cy="2425490"/>
                    </a:xfrm>
                    <a:prstGeom prst="rect">
                      <a:avLst/>
                    </a:prstGeom>
                    <a:noFill/>
                    <a:ln>
                      <a:noFill/>
                    </a:ln>
                  </pic:spPr>
                </pic:pic>
              </a:graphicData>
            </a:graphic>
          </wp:inline>
        </w:drawing>
      </w:r>
      <w:r w:rsidR="005303EF" w:rsidRPr="00DF08B2">
        <w:rPr>
          <w:rFonts w:ascii="Times New Roman" w:hAnsi="Times New Roman" w:cs="Times New Roman"/>
          <w:szCs w:val="21"/>
        </w:rPr>
        <w:t xml:space="preserve">      </w:t>
      </w:r>
    </w:p>
    <w:p w:rsidR="005303EF" w:rsidRPr="00DF08B2" w:rsidRDefault="005303EF" w:rsidP="005303EF">
      <w:pPr>
        <w:spacing w:line="360" w:lineRule="auto"/>
        <w:jc w:val="center"/>
        <w:rPr>
          <w:rFonts w:ascii="Times New Roman" w:eastAsia="黑体" w:hAnsi="Times New Roman" w:cs="Times New Roman"/>
          <w:szCs w:val="21"/>
        </w:rPr>
      </w:pPr>
      <w:r w:rsidRPr="00DF08B2">
        <w:rPr>
          <w:rFonts w:ascii="Times New Roman" w:eastAsia="黑体" w:hAnsi="Times New Roman" w:cs="Times New Roman"/>
          <w:szCs w:val="21"/>
        </w:rPr>
        <w:t>图</w:t>
      </w:r>
      <w:r w:rsidRPr="00DF08B2">
        <w:rPr>
          <w:rFonts w:ascii="Times New Roman" w:eastAsia="黑体" w:hAnsi="Times New Roman" w:cs="Times New Roman"/>
          <w:szCs w:val="21"/>
        </w:rPr>
        <w:t xml:space="preserve">C.0.3 </w:t>
      </w:r>
      <w:r w:rsidRPr="00DF08B2">
        <w:rPr>
          <w:rFonts w:ascii="Times New Roman" w:eastAsia="黑体" w:hAnsi="Times New Roman" w:cs="Times New Roman"/>
          <w:szCs w:val="21"/>
        </w:rPr>
        <w:t>层间粘结强度测试示意图</w:t>
      </w:r>
    </w:p>
    <w:p w:rsidR="0028260C" w:rsidRPr="00DF08B2" w:rsidRDefault="00DF08B2" w:rsidP="00DF08B2">
      <w:pPr>
        <w:pStyle w:val="ab"/>
        <w:spacing w:line="360" w:lineRule="auto"/>
        <w:ind w:left="360" w:firstLineChars="0" w:firstLine="0"/>
        <w:jc w:val="center"/>
        <w:rPr>
          <w:rFonts w:ascii="Calibri" w:hAnsi="Calibri"/>
          <w:kern w:val="0"/>
          <w:sz w:val="20"/>
          <w:szCs w:val="21"/>
        </w:rPr>
      </w:pPr>
      <w:r>
        <w:rPr>
          <w:rFonts w:ascii="Calibri" w:hAnsi="Calibri" w:hint="eastAsia"/>
          <w:kern w:val="0"/>
          <w:sz w:val="20"/>
          <w:szCs w:val="21"/>
        </w:rPr>
        <w:t>1-</w:t>
      </w:r>
      <w:r w:rsidR="0028260C" w:rsidRPr="00DF08B2">
        <w:rPr>
          <w:rFonts w:ascii="Calibri" w:hAnsi="Calibri" w:hint="eastAsia"/>
          <w:kern w:val="0"/>
          <w:sz w:val="20"/>
          <w:szCs w:val="21"/>
        </w:rPr>
        <w:t>铰链</w:t>
      </w:r>
      <w:r w:rsidR="0087354F">
        <w:rPr>
          <w:rFonts w:ascii="Calibri" w:hAnsi="Calibri" w:hint="eastAsia"/>
          <w:kern w:val="0"/>
          <w:sz w:val="20"/>
          <w:szCs w:val="21"/>
        </w:rPr>
        <w:t>连接</w:t>
      </w:r>
      <w:r w:rsidR="0028260C" w:rsidRPr="00DF08B2">
        <w:rPr>
          <w:rFonts w:ascii="Calibri" w:hAnsi="Calibri" w:hint="eastAsia"/>
          <w:kern w:val="0"/>
          <w:sz w:val="20"/>
          <w:szCs w:val="21"/>
        </w:rPr>
        <w:t>件、</w:t>
      </w:r>
      <w:r>
        <w:rPr>
          <w:rFonts w:ascii="Calibri" w:hAnsi="Calibri" w:hint="eastAsia"/>
          <w:kern w:val="0"/>
          <w:sz w:val="20"/>
          <w:szCs w:val="21"/>
        </w:rPr>
        <w:t>2</w:t>
      </w:r>
      <w:r w:rsidR="0028260C" w:rsidRPr="00DF08B2">
        <w:rPr>
          <w:rFonts w:ascii="Calibri" w:hAnsi="Calibri"/>
          <w:kern w:val="0"/>
          <w:sz w:val="20"/>
          <w:szCs w:val="21"/>
        </w:rPr>
        <w:t>-U</w:t>
      </w:r>
      <w:r w:rsidR="0028260C" w:rsidRPr="00DF08B2">
        <w:rPr>
          <w:rFonts w:ascii="Calibri" w:hAnsi="Calibri" w:hint="eastAsia"/>
          <w:kern w:val="0"/>
          <w:sz w:val="20"/>
          <w:szCs w:val="21"/>
        </w:rPr>
        <w:t>形钢环、</w:t>
      </w:r>
      <w:r>
        <w:rPr>
          <w:rFonts w:ascii="Calibri" w:hAnsi="Calibri" w:hint="eastAsia"/>
          <w:kern w:val="0"/>
          <w:sz w:val="20"/>
          <w:szCs w:val="21"/>
        </w:rPr>
        <w:t>3</w:t>
      </w:r>
      <w:r w:rsidR="0028260C" w:rsidRPr="00DF08B2">
        <w:rPr>
          <w:rFonts w:ascii="Calibri" w:hAnsi="Calibri"/>
          <w:kern w:val="0"/>
          <w:sz w:val="20"/>
          <w:szCs w:val="21"/>
        </w:rPr>
        <w:t>-</w:t>
      </w:r>
      <w:r w:rsidR="0028260C" w:rsidRPr="00DF08B2">
        <w:rPr>
          <w:rFonts w:ascii="Calibri" w:hAnsi="Calibri" w:hint="eastAsia"/>
          <w:kern w:val="0"/>
          <w:sz w:val="20"/>
          <w:szCs w:val="21"/>
        </w:rPr>
        <w:t>钢板模具、</w:t>
      </w:r>
      <w:r>
        <w:rPr>
          <w:rFonts w:ascii="Calibri" w:hAnsi="Calibri" w:hint="eastAsia"/>
          <w:kern w:val="0"/>
          <w:sz w:val="20"/>
          <w:szCs w:val="21"/>
        </w:rPr>
        <w:t>4</w:t>
      </w:r>
      <w:r w:rsidR="0028260C" w:rsidRPr="00DF08B2">
        <w:rPr>
          <w:rFonts w:ascii="Calibri" w:hAnsi="Calibri"/>
          <w:kern w:val="0"/>
          <w:sz w:val="20"/>
          <w:szCs w:val="21"/>
        </w:rPr>
        <w:t>-</w:t>
      </w:r>
      <w:r w:rsidR="0028260C" w:rsidRPr="00DF08B2">
        <w:rPr>
          <w:rFonts w:ascii="Calibri" w:hAnsi="Calibri" w:hint="eastAsia"/>
          <w:kern w:val="0"/>
          <w:sz w:val="20"/>
          <w:szCs w:val="21"/>
        </w:rPr>
        <w:t>高强粘结胶、</w:t>
      </w:r>
      <w:r>
        <w:rPr>
          <w:rFonts w:ascii="Calibri" w:hAnsi="Calibri" w:hint="eastAsia"/>
          <w:kern w:val="0"/>
          <w:sz w:val="20"/>
          <w:szCs w:val="21"/>
        </w:rPr>
        <w:t>5</w:t>
      </w:r>
      <w:r w:rsidR="0028260C" w:rsidRPr="00DF08B2">
        <w:rPr>
          <w:rFonts w:ascii="Calibri" w:hAnsi="Calibri"/>
          <w:kern w:val="0"/>
          <w:sz w:val="20"/>
          <w:szCs w:val="21"/>
        </w:rPr>
        <w:t>-</w:t>
      </w:r>
      <w:r w:rsidR="0028260C" w:rsidRPr="00DF08B2">
        <w:rPr>
          <w:rFonts w:ascii="Calibri" w:hAnsi="Calibri" w:hint="eastAsia"/>
          <w:kern w:val="0"/>
          <w:sz w:val="20"/>
          <w:szCs w:val="21"/>
        </w:rPr>
        <w:t>测试试件</w:t>
      </w:r>
    </w:p>
    <w:p w:rsidR="008C5719" w:rsidRPr="0043240F" w:rsidRDefault="0027420A" w:rsidP="00D0259C">
      <w:pPr>
        <w:spacing w:line="360" w:lineRule="auto"/>
        <w:rPr>
          <w:rFonts w:ascii="Times New Roman" w:hAnsi="Times New Roman" w:cs="Times New Roman"/>
          <w:sz w:val="24"/>
          <w:szCs w:val="24"/>
        </w:rPr>
      </w:pPr>
      <w:r w:rsidRPr="0043240F">
        <w:rPr>
          <w:rFonts w:ascii="Times New Roman" w:hAnsi="Times New Roman" w:cs="Times New Roman"/>
          <w:b/>
          <w:sz w:val="24"/>
          <w:szCs w:val="24"/>
        </w:rPr>
        <w:t>C</w:t>
      </w:r>
      <w:r w:rsidR="00D0259C" w:rsidRPr="0043240F">
        <w:rPr>
          <w:rFonts w:ascii="Times New Roman" w:hAnsi="Times New Roman" w:cs="Times New Roman"/>
          <w:b/>
          <w:sz w:val="24"/>
          <w:szCs w:val="24"/>
        </w:rPr>
        <w:t xml:space="preserve">.0.4  </w:t>
      </w:r>
      <w:r w:rsidR="008C5719" w:rsidRPr="0043240F">
        <w:rPr>
          <w:rFonts w:ascii="Times New Roman" w:hAnsi="Times New Roman" w:cs="Times New Roman"/>
          <w:bCs/>
          <w:sz w:val="24"/>
          <w:szCs w:val="24"/>
        </w:rPr>
        <w:t>层间粘结强度</w:t>
      </w:r>
      <w:r w:rsidR="008C5719" w:rsidRPr="0043240F">
        <w:rPr>
          <w:rFonts w:ascii="Times New Roman" w:hAnsi="Times New Roman" w:cs="Times New Roman"/>
          <w:sz w:val="24"/>
          <w:szCs w:val="24"/>
        </w:rPr>
        <w:t>结果的计算及确定按下列方法进行：</w:t>
      </w:r>
    </w:p>
    <w:p w:rsidR="00D0259C" w:rsidRPr="0043240F" w:rsidRDefault="008C5719" w:rsidP="008C5719">
      <w:pPr>
        <w:spacing w:line="360" w:lineRule="auto"/>
        <w:ind w:firstLineChars="200" w:firstLine="482"/>
        <w:rPr>
          <w:rFonts w:ascii="Times New Roman" w:hAnsi="Times New Roman" w:cs="Times New Roman"/>
          <w:b/>
          <w:sz w:val="24"/>
          <w:szCs w:val="24"/>
        </w:rPr>
      </w:pPr>
      <w:r w:rsidRPr="0043240F">
        <w:rPr>
          <w:rFonts w:ascii="Times New Roman" w:hAnsi="Times New Roman" w:cs="Times New Roman"/>
          <w:b/>
          <w:bCs/>
          <w:sz w:val="24"/>
          <w:szCs w:val="24"/>
        </w:rPr>
        <w:t>1</w:t>
      </w: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层间粘结强度的</w:t>
      </w:r>
      <w:r w:rsidR="00D0259C" w:rsidRPr="0043240F">
        <w:rPr>
          <w:rFonts w:ascii="Times New Roman" w:hAnsi="Times New Roman" w:cs="Times New Roman"/>
          <w:sz w:val="24"/>
          <w:szCs w:val="24"/>
        </w:rPr>
        <w:t>结果</w:t>
      </w:r>
      <w:r w:rsidRPr="0043240F">
        <w:rPr>
          <w:rFonts w:ascii="Times New Roman" w:hAnsi="Times New Roman" w:cs="Times New Roman"/>
          <w:sz w:val="24"/>
          <w:szCs w:val="24"/>
        </w:rPr>
        <w:t>按下列公式计算：</w:t>
      </w:r>
    </w:p>
    <w:p w:rsidR="002D78E9" w:rsidRPr="0043240F" w:rsidRDefault="002D78E9" w:rsidP="00D0259C">
      <w:pPr>
        <w:spacing w:line="360" w:lineRule="auto"/>
        <w:ind w:firstLineChars="200" w:firstLine="480"/>
        <w:jc w:val="left"/>
        <w:rPr>
          <w:rFonts w:ascii="Times New Roman" w:hAnsi="Times New Roman" w:cs="Times New Roman"/>
          <w:sz w:val="24"/>
          <w:szCs w:val="24"/>
        </w:rPr>
      </w:pPr>
      <w:r w:rsidRPr="0043240F">
        <w:rPr>
          <w:rFonts w:ascii="Times New Roman" w:hAnsi="Times New Roman" w:cs="Times New Roman"/>
          <w:sz w:val="24"/>
          <w:szCs w:val="24"/>
        </w:rPr>
        <w:t>层间粘结强度按下式计算，精确到</w:t>
      </w:r>
      <w:r w:rsidRPr="0043240F">
        <w:rPr>
          <w:rFonts w:ascii="Times New Roman" w:hAnsi="Times New Roman" w:cs="Times New Roman"/>
          <w:sz w:val="24"/>
          <w:szCs w:val="24"/>
        </w:rPr>
        <w:t>0. 1MPa</w:t>
      </w:r>
      <w:r w:rsidRPr="0043240F">
        <w:rPr>
          <w:rFonts w:ascii="Times New Roman" w:hAnsi="Times New Roman" w:cs="Times New Roman"/>
          <w:sz w:val="24"/>
          <w:szCs w:val="24"/>
        </w:rPr>
        <w:t>：</w:t>
      </w:r>
    </w:p>
    <w:p w:rsidR="002D78E9" w:rsidRPr="0043240F" w:rsidRDefault="00D0259C" w:rsidP="00D0259C">
      <w:pPr>
        <w:pStyle w:val="ab"/>
        <w:spacing w:line="360" w:lineRule="auto"/>
        <w:ind w:left="360" w:firstLineChars="400" w:firstLine="960"/>
        <w:jc w:val="right"/>
        <w:rPr>
          <w:sz w:val="24"/>
        </w:rPr>
      </w:pPr>
      <w:r w:rsidRPr="0043240F">
        <w:rPr>
          <w:i/>
          <w:sz w:val="24"/>
        </w:rPr>
        <w:t>f</w:t>
      </w:r>
      <w:r w:rsidR="002D78E9" w:rsidRPr="0043240F">
        <w:rPr>
          <w:i/>
          <w:sz w:val="24"/>
        </w:rPr>
        <w:t>=</w:t>
      </w:r>
      <w:r w:rsidRPr="0043240F">
        <w:rPr>
          <w:i/>
          <w:sz w:val="24"/>
        </w:rPr>
        <w:t>F</w:t>
      </w:r>
      <w:r w:rsidR="002D78E9" w:rsidRPr="0043240F">
        <w:rPr>
          <w:i/>
          <w:sz w:val="24"/>
        </w:rPr>
        <w:t>/A</w:t>
      </w:r>
      <w:r w:rsidRPr="0043240F">
        <w:rPr>
          <w:sz w:val="24"/>
        </w:rPr>
        <w:t xml:space="preserve">                       </w:t>
      </w:r>
      <w:r w:rsidRPr="0043240F">
        <w:rPr>
          <w:sz w:val="24"/>
        </w:rPr>
        <w:t>（</w:t>
      </w:r>
      <w:r w:rsidR="008C5719" w:rsidRPr="0043240F">
        <w:rPr>
          <w:sz w:val="24"/>
        </w:rPr>
        <w:t>C</w:t>
      </w:r>
      <w:r w:rsidRPr="0043240F">
        <w:rPr>
          <w:sz w:val="24"/>
        </w:rPr>
        <w:t>.0.4</w:t>
      </w:r>
      <w:r w:rsidRPr="0043240F">
        <w:rPr>
          <w:sz w:val="24"/>
        </w:rPr>
        <w:t>）</w:t>
      </w:r>
    </w:p>
    <w:p w:rsidR="00D0259C" w:rsidRPr="0043240F" w:rsidRDefault="002D78E9" w:rsidP="008C5719">
      <w:pPr>
        <w:spacing w:line="360" w:lineRule="auto"/>
        <w:jc w:val="left"/>
        <w:rPr>
          <w:rFonts w:ascii="Times New Roman" w:hAnsi="Times New Roman" w:cs="Times New Roman"/>
          <w:sz w:val="24"/>
          <w:szCs w:val="24"/>
        </w:rPr>
      </w:pPr>
      <w:r w:rsidRPr="0043240F">
        <w:rPr>
          <w:rFonts w:ascii="Times New Roman" w:hAnsi="Times New Roman" w:cs="Times New Roman"/>
          <w:sz w:val="24"/>
          <w:szCs w:val="24"/>
        </w:rPr>
        <w:t>式中</w:t>
      </w:r>
      <w:r w:rsidR="00D0259C" w:rsidRPr="0043240F">
        <w:rPr>
          <w:rFonts w:ascii="Times New Roman" w:hAnsi="Times New Roman" w:cs="Times New Roman"/>
          <w:sz w:val="24"/>
          <w:szCs w:val="24"/>
        </w:rPr>
        <w:t>：</w:t>
      </w:r>
      <w:r w:rsidR="00D0259C" w:rsidRPr="0043240F">
        <w:rPr>
          <w:rFonts w:ascii="Times New Roman" w:hAnsi="Times New Roman" w:cs="Times New Roman"/>
          <w:i/>
          <w:sz w:val="24"/>
          <w:szCs w:val="24"/>
        </w:rPr>
        <w:t>f</w:t>
      </w:r>
      <w:r w:rsidR="00D0259C" w:rsidRPr="0043240F">
        <w:rPr>
          <w:rFonts w:ascii="Times New Roman" w:hAnsi="Times New Roman" w:cs="Times New Roman"/>
          <w:sz w:val="24"/>
          <w:szCs w:val="24"/>
        </w:rPr>
        <w:t>——</w:t>
      </w:r>
      <w:r w:rsidRPr="0043240F">
        <w:rPr>
          <w:rFonts w:ascii="Times New Roman" w:hAnsi="Times New Roman" w:cs="Times New Roman"/>
          <w:sz w:val="24"/>
          <w:szCs w:val="24"/>
        </w:rPr>
        <w:t>打印层间粘结强度</w:t>
      </w:r>
      <w:r w:rsidR="00D0259C" w:rsidRPr="0043240F">
        <w:rPr>
          <w:rFonts w:ascii="Times New Roman" w:hAnsi="Times New Roman" w:cs="Times New Roman"/>
          <w:sz w:val="24"/>
          <w:szCs w:val="24"/>
        </w:rPr>
        <w:t>（</w:t>
      </w:r>
      <w:r w:rsidR="00D0259C" w:rsidRPr="0043240F">
        <w:rPr>
          <w:rFonts w:ascii="Times New Roman" w:hAnsi="Times New Roman" w:cs="Times New Roman"/>
          <w:sz w:val="24"/>
          <w:szCs w:val="24"/>
        </w:rPr>
        <w:t>MPa</w:t>
      </w:r>
      <w:r w:rsidR="00D0259C" w:rsidRPr="0043240F">
        <w:rPr>
          <w:rFonts w:ascii="Times New Roman" w:hAnsi="Times New Roman" w:cs="Times New Roman"/>
          <w:sz w:val="24"/>
          <w:szCs w:val="24"/>
        </w:rPr>
        <w:t>）</w:t>
      </w:r>
      <w:r w:rsidRPr="0043240F">
        <w:rPr>
          <w:rFonts w:ascii="Times New Roman" w:hAnsi="Times New Roman" w:cs="Times New Roman"/>
          <w:sz w:val="24"/>
          <w:szCs w:val="24"/>
        </w:rPr>
        <w:t>；</w:t>
      </w:r>
    </w:p>
    <w:p w:rsidR="00D0259C" w:rsidRPr="0043240F" w:rsidRDefault="00D0259C" w:rsidP="008C5719">
      <w:pPr>
        <w:spacing w:line="360" w:lineRule="auto"/>
        <w:ind w:firstLineChars="300" w:firstLine="720"/>
        <w:jc w:val="left"/>
        <w:rPr>
          <w:rFonts w:ascii="Times New Roman" w:hAnsi="Times New Roman" w:cs="Times New Roman"/>
          <w:sz w:val="24"/>
          <w:szCs w:val="24"/>
        </w:rPr>
      </w:pPr>
      <w:r w:rsidRPr="0043240F">
        <w:rPr>
          <w:rFonts w:ascii="Times New Roman" w:hAnsi="Times New Roman" w:cs="Times New Roman"/>
          <w:i/>
          <w:sz w:val="24"/>
          <w:szCs w:val="24"/>
        </w:rPr>
        <w:t>F</w:t>
      </w:r>
      <w:r w:rsidRPr="0043240F">
        <w:rPr>
          <w:rFonts w:ascii="Times New Roman" w:hAnsi="Times New Roman" w:cs="Times New Roman"/>
          <w:sz w:val="24"/>
          <w:szCs w:val="24"/>
        </w:rPr>
        <w:t>——</w:t>
      </w:r>
      <w:r w:rsidR="005E21B0" w:rsidRPr="0043240F">
        <w:rPr>
          <w:rFonts w:ascii="Times New Roman" w:hAnsi="Times New Roman" w:cs="Times New Roman"/>
          <w:sz w:val="24"/>
          <w:szCs w:val="24"/>
        </w:rPr>
        <w:t>试件破坏荷载</w:t>
      </w:r>
      <w:r w:rsidRPr="0043240F">
        <w:rPr>
          <w:rFonts w:ascii="Times New Roman" w:hAnsi="Times New Roman" w:cs="Times New Roman"/>
          <w:sz w:val="24"/>
          <w:szCs w:val="24"/>
        </w:rPr>
        <w:t>（</w:t>
      </w:r>
      <w:r w:rsidRPr="0043240F">
        <w:rPr>
          <w:rFonts w:ascii="Times New Roman" w:hAnsi="Times New Roman" w:cs="Times New Roman"/>
          <w:sz w:val="24"/>
          <w:szCs w:val="24"/>
        </w:rPr>
        <w:t>N</w:t>
      </w:r>
      <w:r w:rsidRPr="0043240F">
        <w:rPr>
          <w:rFonts w:ascii="Times New Roman" w:hAnsi="Times New Roman" w:cs="Times New Roman"/>
          <w:sz w:val="24"/>
          <w:szCs w:val="24"/>
        </w:rPr>
        <w:t>）</w:t>
      </w:r>
      <w:r w:rsidR="002D78E9" w:rsidRPr="0043240F">
        <w:rPr>
          <w:rFonts w:ascii="Times New Roman" w:hAnsi="Times New Roman" w:cs="Times New Roman"/>
          <w:sz w:val="24"/>
          <w:szCs w:val="24"/>
        </w:rPr>
        <w:t>；</w:t>
      </w:r>
    </w:p>
    <w:p w:rsidR="002D78E9" w:rsidRPr="0043240F" w:rsidRDefault="002D78E9" w:rsidP="008C5719">
      <w:pPr>
        <w:spacing w:line="360" w:lineRule="auto"/>
        <w:ind w:firstLineChars="300" w:firstLine="720"/>
        <w:jc w:val="left"/>
        <w:rPr>
          <w:rFonts w:ascii="Times New Roman" w:hAnsi="Times New Roman" w:cs="Times New Roman"/>
          <w:sz w:val="24"/>
          <w:szCs w:val="24"/>
        </w:rPr>
      </w:pPr>
      <w:r w:rsidRPr="0043240F">
        <w:rPr>
          <w:rFonts w:ascii="Times New Roman" w:hAnsi="Times New Roman" w:cs="Times New Roman"/>
          <w:i/>
          <w:sz w:val="24"/>
          <w:szCs w:val="24"/>
        </w:rPr>
        <w:t>A</w:t>
      </w:r>
      <w:r w:rsidR="00D0259C" w:rsidRPr="0043240F">
        <w:rPr>
          <w:rFonts w:ascii="Times New Roman" w:hAnsi="Times New Roman" w:cs="Times New Roman"/>
          <w:sz w:val="24"/>
          <w:szCs w:val="24"/>
        </w:rPr>
        <w:t>——</w:t>
      </w:r>
      <w:r w:rsidRPr="0043240F">
        <w:rPr>
          <w:rFonts w:ascii="Times New Roman" w:hAnsi="Times New Roman" w:cs="Times New Roman"/>
          <w:sz w:val="24"/>
          <w:szCs w:val="24"/>
        </w:rPr>
        <w:t>有效粘结面积</w:t>
      </w:r>
      <w:r w:rsidR="00D0259C" w:rsidRPr="0043240F">
        <w:rPr>
          <w:rFonts w:ascii="Times New Roman" w:hAnsi="Times New Roman" w:cs="Times New Roman"/>
          <w:sz w:val="24"/>
          <w:szCs w:val="24"/>
        </w:rPr>
        <w:t>（</w:t>
      </w:r>
      <w:r w:rsidR="00D0259C" w:rsidRPr="0043240F">
        <w:rPr>
          <w:rFonts w:ascii="Times New Roman" w:hAnsi="Times New Roman" w:cs="Times New Roman"/>
          <w:sz w:val="24"/>
          <w:szCs w:val="24"/>
        </w:rPr>
        <w:t>mm²</w:t>
      </w:r>
      <w:r w:rsidR="00D0259C" w:rsidRPr="0043240F">
        <w:rPr>
          <w:rFonts w:ascii="Times New Roman" w:hAnsi="Times New Roman" w:cs="Times New Roman"/>
          <w:sz w:val="24"/>
          <w:szCs w:val="24"/>
        </w:rPr>
        <w:t>）</w:t>
      </w:r>
      <w:r w:rsidRPr="0043240F">
        <w:rPr>
          <w:rFonts w:ascii="Times New Roman" w:hAnsi="Times New Roman" w:cs="Times New Roman"/>
          <w:sz w:val="24"/>
          <w:szCs w:val="24"/>
        </w:rPr>
        <w:t>。</w:t>
      </w:r>
      <w:r w:rsidRPr="0043240F">
        <w:rPr>
          <w:rFonts w:ascii="Times New Roman" w:hAnsi="Times New Roman" w:cs="Times New Roman"/>
          <w:sz w:val="24"/>
          <w:szCs w:val="24"/>
        </w:rPr>
        <w:t xml:space="preserve"> </w:t>
      </w:r>
    </w:p>
    <w:p w:rsidR="008C5719" w:rsidRPr="0043240F" w:rsidRDefault="008C5719" w:rsidP="008C5719">
      <w:pPr>
        <w:spacing w:line="360" w:lineRule="auto"/>
        <w:ind w:firstLineChars="200" w:firstLine="482"/>
        <w:rPr>
          <w:rFonts w:ascii="Times New Roman" w:eastAsia="宋体" w:hAnsi="Times New Roman" w:cs="Times New Roman"/>
          <w:sz w:val="24"/>
          <w:szCs w:val="24"/>
        </w:rPr>
      </w:pPr>
      <w:r w:rsidRPr="0043240F">
        <w:rPr>
          <w:rFonts w:ascii="Times New Roman" w:eastAsia="宋体" w:hAnsi="Times New Roman" w:cs="Times New Roman"/>
          <w:b/>
          <w:bCs/>
          <w:sz w:val="24"/>
          <w:szCs w:val="24"/>
        </w:rPr>
        <w:t>2</w:t>
      </w:r>
      <w:r w:rsidRPr="0043240F">
        <w:rPr>
          <w:rFonts w:ascii="Times New Roman" w:eastAsia="宋体" w:hAnsi="Times New Roman" w:cs="Times New Roman"/>
          <w:sz w:val="24"/>
          <w:szCs w:val="24"/>
        </w:rPr>
        <w:t xml:space="preserve">  </w:t>
      </w:r>
      <w:r w:rsidRPr="0043240F">
        <w:rPr>
          <w:rFonts w:ascii="Times New Roman" w:eastAsia="宋体" w:hAnsi="Times New Roman" w:cs="Times New Roman"/>
          <w:sz w:val="24"/>
          <w:szCs w:val="24"/>
        </w:rPr>
        <w:t>强度值的确定应符合下列规定：</w:t>
      </w:r>
    </w:p>
    <w:p w:rsidR="008C5719" w:rsidRPr="0043240F" w:rsidRDefault="008C5719" w:rsidP="008C5719">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lastRenderedPageBreak/>
        <w:t>1</w:t>
      </w:r>
      <w:r w:rsidRPr="0043240F">
        <w:rPr>
          <w:rFonts w:ascii="Times New Roman" w:eastAsia="宋体" w:hAnsi="Times New Roman" w:cs="Times New Roman"/>
          <w:sz w:val="24"/>
          <w:szCs w:val="24"/>
        </w:rPr>
        <w:t>）将不少于三个试件测值的算术平均值作为该组试件的强度值</w:t>
      </w:r>
      <w:r w:rsidRPr="0043240F">
        <w:rPr>
          <w:rFonts w:ascii="Times New Roman" w:eastAsia="宋体" w:hAnsi="Times New Roman" w:cs="Times New Roman"/>
          <w:sz w:val="24"/>
          <w:szCs w:val="24"/>
        </w:rPr>
        <w:t>(</w:t>
      </w:r>
      <w:r w:rsidRPr="0043240F">
        <w:rPr>
          <w:rFonts w:ascii="Times New Roman" w:eastAsia="宋体" w:hAnsi="Times New Roman" w:cs="Times New Roman"/>
          <w:sz w:val="24"/>
          <w:szCs w:val="24"/>
        </w:rPr>
        <w:t>精确至</w:t>
      </w:r>
      <w:r w:rsidRPr="0043240F">
        <w:rPr>
          <w:rFonts w:ascii="Times New Roman" w:eastAsia="宋体" w:hAnsi="Times New Roman" w:cs="Times New Roman"/>
          <w:sz w:val="24"/>
          <w:szCs w:val="24"/>
        </w:rPr>
        <w:t>0.01MPa)</w:t>
      </w:r>
      <w:r w:rsidRPr="0043240F">
        <w:rPr>
          <w:rFonts w:ascii="Times New Roman" w:eastAsia="宋体" w:hAnsi="Times New Roman" w:cs="Times New Roman"/>
          <w:sz w:val="24"/>
          <w:szCs w:val="24"/>
        </w:rPr>
        <w:t>；</w:t>
      </w:r>
    </w:p>
    <w:p w:rsidR="008C5719" w:rsidRPr="0043240F" w:rsidRDefault="008C5719" w:rsidP="008C5719">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2</w:t>
      </w:r>
      <w:r w:rsidRPr="0043240F">
        <w:rPr>
          <w:rFonts w:ascii="Times New Roman" w:eastAsia="宋体" w:hAnsi="Times New Roman" w:cs="Times New Roman"/>
          <w:sz w:val="24"/>
          <w:szCs w:val="24"/>
        </w:rPr>
        <w:t>）测值中的最大值或最小值中如有一个与中间值的差值超过中间值的</w:t>
      </w:r>
      <w:r w:rsidRPr="0043240F">
        <w:rPr>
          <w:rFonts w:ascii="Times New Roman" w:eastAsia="宋体" w:hAnsi="Times New Roman" w:cs="Times New Roman"/>
          <w:sz w:val="24"/>
          <w:szCs w:val="24"/>
        </w:rPr>
        <w:t>15%</w:t>
      </w:r>
      <w:r w:rsidRPr="0043240F">
        <w:rPr>
          <w:rFonts w:ascii="Times New Roman" w:eastAsia="宋体" w:hAnsi="Times New Roman" w:cs="Times New Roman"/>
          <w:sz w:val="24"/>
          <w:szCs w:val="24"/>
        </w:rPr>
        <w:t>时，则把最大及最小值一并舍除，取中间值作为该组试件的抗压强度值；</w:t>
      </w:r>
    </w:p>
    <w:p w:rsidR="004B0E7B" w:rsidRPr="0043240F" w:rsidRDefault="008C5719" w:rsidP="005303EF">
      <w:pPr>
        <w:spacing w:line="360" w:lineRule="auto"/>
        <w:ind w:firstLineChars="200" w:firstLine="480"/>
        <w:rPr>
          <w:rFonts w:ascii="Times New Roman" w:eastAsia="宋体" w:hAnsi="Times New Roman" w:cs="Times New Roman"/>
          <w:sz w:val="24"/>
          <w:szCs w:val="24"/>
        </w:rPr>
      </w:pPr>
      <w:r w:rsidRPr="0043240F">
        <w:rPr>
          <w:rFonts w:ascii="Times New Roman" w:eastAsia="宋体" w:hAnsi="Times New Roman" w:cs="Times New Roman"/>
          <w:sz w:val="24"/>
          <w:szCs w:val="24"/>
        </w:rPr>
        <w:t>3</w:t>
      </w:r>
      <w:r w:rsidRPr="0043240F">
        <w:rPr>
          <w:rFonts w:ascii="Times New Roman" w:eastAsia="宋体" w:hAnsi="Times New Roman" w:cs="Times New Roman"/>
          <w:sz w:val="24"/>
          <w:szCs w:val="24"/>
        </w:rPr>
        <w:t>）如最大值与最小值与中间值</w:t>
      </w:r>
      <w:proofErr w:type="gramStart"/>
      <w:r w:rsidRPr="0043240F">
        <w:rPr>
          <w:rFonts w:ascii="Times New Roman" w:eastAsia="宋体" w:hAnsi="Times New Roman" w:cs="Times New Roman"/>
          <w:sz w:val="24"/>
          <w:szCs w:val="24"/>
        </w:rPr>
        <w:t>的差均超过</w:t>
      </w:r>
      <w:proofErr w:type="gramEnd"/>
      <w:r w:rsidRPr="0043240F">
        <w:rPr>
          <w:rFonts w:ascii="Times New Roman" w:eastAsia="宋体" w:hAnsi="Times New Roman" w:cs="Times New Roman"/>
          <w:sz w:val="24"/>
          <w:szCs w:val="24"/>
        </w:rPr>
        <w:t>中间值的</w:t>
      </w:r>
      <w:r w:rsidRPr="0043240F">
        <w:rPr>
          <w:rFonts w:ascii="Times New Roman" w:eastAsia="宋体" w:hAnsi="Times New Roman" w:cs="Times New Roman"/>
          <w:sz w:val="24"/>
          <w:szCs w:val="24"/>
        </w:rPr>
        <w:t>15%</w:t>
      </w:r>
      <w:r w:rsidRPr="0043240F">
        <w:rPr>
          <w:rFonts w:ascii="Times New Roman" w:eastAsia="宋体" w:hAnsi="Times New Roman" w:cs="Times New Roman"/>
          <w:sz w:val="24"/>
          <w:szCs w:val="24"/>
        </w:rPr>
        <w:t>，则该组试件的试验结果无效。</w:t>
      </w:r>
      <w:r w:rsidR="004B0E7B" w:rsidRPr="0043240F">
        <w:rPr>
          <w:rFonts w:ascii="Times New Roman" w:hAnsi="Times New Roman" w:cs="Times New Roman"/>
        </w:rPr>
        <w:br w:type="page"/>
      </w:r>
    </w:p>
    <w:p w:rsidR="004B0E7B" w:rsidRPr="0043240F" w:rsidRDefault="004B0E7B" w:rsidP="004B0E7B">
      <w:pPr>
        <w:spacing w:before="120" w:after="120"/>
        <w:jc w:val="center"/>
        <w:outlineLvl w:val="0"/>
        <w:rPr>
          <w:rFonts w:ascii="Times New Roman" w:hAnsi="Times New Roman" w:cs="Times New Roman"/>
          <w:b/>
          <w:sz w:val="28"/>
          <w:szCs w:val="28"/>
        </w:rPr>
      </w:pPr>
      <w:bookmarkStart w:id="111" w:name="_Toc19251528"/>
      <w:r w:rsidRPr="0043240F">
        <w:rPr>
          <w:rFonts w:ascii="Times New Roman" w:hAnsi="Times New Roman" w:cs="Times New Roman"/>
          <w:b/>
          <w:sz w:val="28"/>
          <w:szCs w:val="28"/>
        </w:rPr>
        <w:lastRenderedPageBreak/>
        <w:t>本规程用词说明</w:t>
      </w:r>
      <w:bookmarkEnd w:id="111"/>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 xml:space="preserve">1  </w:t>
      </w:r>
      <w:r w:rsidRPr="0043240F">
        <w:rPr>
          <w:rFonts w:ascii="Times New Roman" w:hAnsi="Times New Roman" w:cs="Times New Roman"/>
          <w:sz w:val="24"/>
          <w:szCs w:val="24"/>
        </w:rPr>
        <w:t>为便于在执行本规程条文时区别对待，对于要求严格程度不同的用词说明如下：</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1</w:t>
      </w:r>
      <w:r w:rsidRPr="0043240F">
        <w:rPr>
          <w:rFonts w:ascii="Times New Roman" w:hAnsi="Times New Roman" w:cs="Times New Roman"/>
          <w:sz w:val="24"/>
          <w:szCs w:val="24"/>
        </w:rPr>
        <w:t>）表示很严格，非这样做不可的：</w:t>
      </w:r>
    </w:p>
    <w:p w:rsidR="004B0E7B" w:rsidRPr="0043240F" w:rsidRDefault="004B0E7B" w:rsidP="004B0E7B">
      <w:pPr>
        <w:spacing w:line="360" w:lineRule="auto"/>
        <w:ind w:firstLineChars="350" w:firstLine="840"/>
        <w:rPr>
          <w:rFonts w:ascii="Times New Roman" w:hAnsi="Times New Roman" w:cs="Times New Roman"/>
          <w:sz w:val="24"/>
          <w:szCs w:val="24"/>
        </w:rPr>
      </w:pPr>
      <w:r w:rsidRPr="0043240F">
        <w:rPr>
          <w:rFonts w:ascii="Times New Roman" w:hAnsi="Times New Roman" w:cs="Times New Roman"/>
          <w:sz w:val="24"/>
          <w:szCs w:val="24"/>
        </w:rPr>
        <w:t>正面</w:t>
      </w:r>
      <w:proofErr w:type="gramStart"/>
      <w:r w:rsidRPr="0043240F">
        <w:rPr>
          <w:rFonts w:ascii="Times New Roman" w:hAnsi="Times New Roman" w:cs="Times New Roman"/>
          <w:sz w:val="24"/>
          <w:szCs w:val="24"/>
        </w:rPr>
        <w:t>词采用</w:t>
      </w:r>
      <w:proofErr w:type="gramEnd"/>
      <w:r w:rsidRPr="0043240F">
        <w:rPr>
          <w:rFonts w:ascii="Times New Roman" w:hAnsi="Times New Roman" w:cs="Times New Roman"/>
          <w:sz w:val="24"/>
          <w:szCs w:val="24"/>
        </w:rPr>
        <w:t>“</w:t>
      </w:r>
      <w:r w:rsidRPr="0043240F">
        <w:rPr>
          <w:rFonts w:ascii="Times New Roman" w:hAnsi="Times New Roman" w:cs="Times New Roman"/>
          <w:sz w:val="24"/>
          <w:szCs w:val="24"/>
        </w:rPr>
        <w:t>必须</w:t>
      </w:r>
      <w:r w:rsidRPr="0043240F">
        <w:rPr>
          <w:rFonts w:ascii="Times New Roman" w:hAnsi="Times New Roman" w:cs="Times New Roman"/>
          <w:sz w:val="24"/>
          <w:szCs w:val="24"/>
        </w:rPr>
        <w:t>”</w:t>
      </w:r>
      <w:r w:rsidRPr="0043240F">
        <w:rPr>
          <w:rFonts w:ascii="Times New Roman" w:hAnsi="Times New Roman" w:cs="Times New Roman"/>
          <w:sz w:val="24"/>
          <w:szCs w:val="24"/>
        </w:rPr>
        <w:t>，反面</w:t>
      </w:r>
      <w:proofErr w:type="gramStart"/>
      <w:r w:rsidRPr="0043240F">
        <w:rPr>
          <w:rFonts w:ascii="Times New Roman" w:hAnsi="Times New Roman" w:cs="Times New Roman"/>
          <w:sz w:val="24"/>
          <w:szCs w:val="24"/>
        </w:rPr>
        <w:t>词采用</w:t>
      </w:r>
      <w:proofErr w:type="gramEnd"/>
      <w:r w:rsidRPr="0043240F">
        <w:rPr>
          <w:rFonts w:ascii="Times New Roman" w:hAnsi="Times New Roman" w:cs="Times New Roman"/>
          <w:sz w:val="24"/>
          <w:szCs w:val="24"/>
        </w:rPr>
        <w:t>“</w:t>
      </w:r>
      <w:r w:rsidRPr="0043240F">
        <w:rPr>
          <w:rFonts w:ascii="Times New Roman" w:hAnsi="Times New Roman" w:cs="Times New Roman"/>
          <w:sz w:val="24"/>
          <w:szCs w:val="24"/>
        </w:rPr>
        <w:t>严禁</w:t>
      </w:r>
      <w:r w:rsidRPr="0043240F">
        <w:rPr>
          <w:rFonts w:ascii="Times New Roman" w:hAnsi="Times New Roman" w:cs="Times New Roman"/>
          <w:sz w:val="24"/>
          <w:szCs w:val="24"/>
        </w:rPr>
        <w:t>”</w:t>
      </w:r>
      <w:r w:rsidRPr="0043240F">
        <w:rPr>
          <w:rFonts w:ascii="Times New Roman" w:hAnsi="Times New Roman" w:cs="Times New Roman"/>
          <w:sz w:val="24"/>
          <w:szCs w:val="24"/>
        </w:rPr>
        <w:t>；</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2</w:t>
      </w:r>
      <w:r w:rsidRPr="0043240F">
        <w:rPr>
          <w:rFonts w:ascii="Times New Roman" w:hAnsi="Times New Roman" w:cs="Times New Roman"/>
          <w:sz w:val="24"/>
          <w:szCs w:val="24"/>
        </w:rPr>
        <w:t>）表示严格，在正常情况下均应这样做的：</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正面</w:t>
      </w:r>
      <w:proofErr w:type="gramStart"/>
      <w:r w:rsidRPr="0043240F">
        <w:rPr>
          <w:rFonts w:ascii="Times New Roman" w:hAnsi="Times New Roman" w:cs="Times New Roman"/>
          <w:sz w:val="24"/>
          <w:szCs w:val="24"/>
        </w:rPr>
        <w:t>词采用</w:t>
      </w:r>
      <w:proofErr w:type="gramEnd"/>
      <w:r w:rsidRPr="0043240F">
        <w:rPr>
          <w:rFonts w:ascii="Times New Roman" w:hAnsi="Times New Roman" w:cs="Times New Roman"/>
          <w:sz w:val="24"/>
          <w:szCs w:val="24"/>
        </w:rPr>
        <w:t>“</w:t>
      </w:r>
      <w:r w:rsidRPr="0043240F">
        <w:rPr>
          <w:rFonts w:ascii="Times New Roman" w:hAnsi="Times New Roman" w:cs="Times New Roman"/>
          <w:sz w:val="24"/>
          <w:szCs w:val="24"/>
        </w:rPr>
        <w:t>应</w:t>
      </w:r>
      <w:r w:rsidRPr="0043240F">
        <w:rPr>
          <w:rFonts w:ascii="Times New Roman" w:hAnsi="Times New Roman" w:cs="Times New Roman"/>
          <w:sz w:val="24"/>
          <w:szCs w:val="24"/>
        </w:rPr>
        <w:t>”</w:t>
      </w:r>
      <w:r w:rsidRPr="0043240F">
        <w:rPr>
          <w:rFonts w:ascii="Times New Roman" w:hAnsi="Times New Roman" w:cs="Times New Roman"/>
          <w:sz w:val="24"/>
          <w:szCs w:val="24"/>
        </w:rPr>
        <w:t>，反面</w:t>
      </w:r>
      <w:proofErr w:type="gramStart"/>
      <w:r w:rsidRPr="0043240F">
        <w:rPr>
          <w:rFonts w:ascii="Times New Roman" w:hAnsi="Times New Roman" w:cs="Times New Roman"/>
          <w:sz w:val="24"/>
          <w:szCs w:val="24"/>
        </w:rPr>
        <w:t>词采用</w:t>
      </w:r>
      <w:proofErr w:type="gramEnd"/>
      <w:r w:rsidRPr="0043240F">
        <w:rPr>
          <w:rFonts w:ascii="Times New Roman" w:hAnsi="Times New Roman" w:cs="Times New Roman"/>
          <w:sz w:val="24"/>
          <w:szCs w:val="24"/>
        </w:rPr>
        <w:t>“</w:t>
      </w:r>
      <w:r w:rsidRPr="0043240F">
        <w:rPr>
          <w:rFonts w:ascii="Times New Roman" w:hAnsi="Times New Roman" w:cs="Times New Roman"/>
          <w:sz w:val="24"/>
          <w:szCs w:val="24"/>
        </w:rPr>
        <w:t>不应</w:t>
      </w:r>
      <w:r w:rsidRPr="0043240F">
        <w:rPr>
          <w:rFonts w:ascii="Times New Roman" w:hAnsi="Times New Roman" w:cs="Times New Roman"/>
          <w:sz w:val="24"/>
          <w:szCs w:val="24"/>
        </w:rPr>
        <w:t>”</w:t>
      </w:r>
      <w:r w:rsidRPr="0043240F">
        <w:rPr>
          <w:rFonts w:ascii="Times New Roman" w:hAnsi="Times New Roman" w:cs="Times New Roman"/>
          <w:sz w:val="24"/>
          <w:szCs w:val="24"/>
        </w:rPr>
        <w:t>或</w:t>
      </w:r>
      <w:r w:rsidRPr="0043240F">
        <w:rPr>
          <w:rFonts w:ascii="Times New Roman" w:hAnsi="Times New Roman" w:cs="Times New Roman"/>
          <w:sz w:val="24"/>
          <w:szCs w:val="24"/>
        </w:rPr>
        <w:t>“</w:t>
      </w:r>
      <w:r w:rsidRPr="0043240F">
        <w:rPr>
          <w:rFonts w:ascii="Times New Roman" w:hAnsi="Times New Roman" w:cs="Times New Roman"/>
          <w:sz w:val="24"/>
          <w:szCs w:val="24"/>
        </w:rPr>
        <w:t>不得</w:t>
      </w:r>
      <w:r w:rsidRPr="0043240F">
        <w:rPr>
          <w:rFonts w:ascii="Times New Roman" w:hAnsi="Times New Roman" w:cs="Times New Roman"/>
          <w:sz w:val="24"/>
          <w:szCs w:val="24"/>
        </w:rPr>
        <w:t>”</w:t>
      </w:r>
      <w:r w:rsidRPr="0043240F">
        <w:rPr>
          <w:rFonts w:ascii="Times New Roman" w:hAnsi="Times New Roman" w:cs="Times New Roman"/>
          <w:sz w:val="24"/>
          <w:szCs w:val="24"/>
        </w:rPr>
        <w:t>；</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3</w:t>
      </w:r>
      <w:r w:rsidRPr="0043240F">
        <w:rPr>
          <w:rFonts w:ascii="Times New Roman" w:hAnsi="Times New Roman" w:cs="Times New Roman"/>
          <w:sz w:val="24"/>
          <w:szCs w:val="24"/>
        </w:rPr>
        <w:t>）表示允许稍有选择，在条件许可时首先应这样做的：</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 xml:space="preserve">   </w:t>
      </w:r>
      <w:r w:rsidRPr="0043240F">
        <w:rPr>
          <w:rFonts w:ascii="Times New Roman" w:hAnsi="Times New Roman" w:cs="Times New Roman"/>
          <w:sz w:val="24"/>
          <w:szCs w:val="24"/>
        </w:rPr>
        <w:t>正面</w:t>
      </w:r>
      <w:proofErr w:type="gramStart"/>
      <w:r w:rsidRPr="0043240F">
        <w:rPr>
          <w:rFonts w:ascii="Times New Roman" w:hAnsi="Times New Roman" w:cs="Times New Roman"/>
          <w:sz w:val="24"/>
          <w:szCs w:val="24"/>
        </w:rPr>
        <w:t>词采用</w:t>
      </w:r>
      <w:proofErr w:type="gramEnd"/>
      <w:r w:rsidRPr="0043240F">
        <w:rPr>
          <w:rFonts w:ascii="Times New Roman" w:hAnsi="Times New Roman" w:cs="Times New Roman"/>
          <w:sz w:val="24"/>
          <w:szCs w:val="24"/>
        </w:rPr>
        <w:t>“</w:t>
      </w:r>
      <w:r w:rsidRPr="0043240F">
        <w:rPr>
          <w:rFonts w:ascii="Times New Roman" w:hAnsi="Times New Roman" w:cs="Times New Roman"/>
          <w:sz w:val="24"/>
          <w:szCs w:val="24"/>
        </w:rPr>
        <w:t>宜</w:t>
      </w:r>
      <w:r w:rsidRPr="0043240F">
        <w:rPr>
          <w:rFonts w:ascii="Times New Roman" w:hAnsi="Times New Roman" w:cs="Times New Roman"/>
          <w:sz w:val="24"/>
          <w:szCs w:val="24"/>
        </w:rPr>
        <w:t>”</w:t>
      </w:r>
      <w:r w:rsidRPr="0043240F">
        <w:rPr>
          <w:rFonts w:ascii="Times New Roman" w:hAnsi="Times New Roman" w:cs="Times New Roman"/>
          <w:sz w:val="24"/>
          <w:szCs w:val="24"/>
        </w:rPr>
        <w:t>，反面</w:t>
      </w:r>
      <w:proofErr w:type="gramStart"/>
      <w:r w:rsidRPr="0043240F">
        <w:rPr>
          <w:rFonts w:ascii="Times New Roman" w:hAnsi="Times New Roman" w:cs="Times New Roman"/>
          <w:sz w:val="24"/>
          <w:szCs w:val="24"/>
        </w:rPr>
        <w:t>词采用</w:t>
      </w:r>
      <w:proofErr w:type="gramEnd"/>
      <w:r w:rsidRPr="0043240F">
        <w:rPr>
          <w:rFonts w:ascii="Times New Roman" w:hAnsi="Times New Roman" w:cs="Times New Roman"/>
          <w:sz w:val="24"/>
          <w:szCs w:val="24"/>
        </w:rPr>
        <w:t>“</w:t>
      </w:r>
      <w:r w:rsidRPr="0043240F">
        <w:rPr>
          <w:rFonts w:ascii="Times New Roman" w:hAnsi="Times New Roman" w:cs="Times New Roman"/>
          <w:sz w:val="24"/>
          <w:szCs w:val="24"/>
        </w:rPr>
        <w:t>不宜</w:t>
      </w:r>
      <w:r w:rsidRPr="0043240F">
        <w:rPr>
          <w:rFonts w:ascii="Times New Roman" w:hAnsi="Times New Roman" w:cs="Times New Roman"/>
          <w:sz w:val="24"/>
          <w:szCs w:val="24"/>
        </w:rPr>
        <w:t>”</w:t>
      </w:r>
      <w:r w:rsidRPr="0043240F">
        <w:rPr>
          <w:rFonts w:ascii="Times New Roman" w:hAnsi="Times New Roman" w:cs="Times New Roman"/>
          <w:sz w:val="24"/>
          <w:szCs w:val="24"/>
        </w:rPr>
        <w:t>；</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4</w:t>
      </w:r>
      <w:r w:rsidRPr="0043240F">
        <w:rPr>
          <w:rFonts w:ascii="Times New Roman" w:hAnsi="Times New Roman" w:cs="Times New Roman"/>
          <w:sz w:val="24"/>
          <w:szCs w:val="24"/>
        </w:rPr>
        <w:t>）表示有选择，在一定条件下可以这样做的，采用</w:t>
      </w:r>
      <w:r w:rsidRPr="0043240F">
        <w:rPr>
          <w:rFonts w:ascii="Times New Roman" w:hAnsi="Times New Roman" w:cs="Times New Roman"/>
          <w:sz w:val="24"/>
          <w:szCs w:val="24"/>
        </w:rPr>
        <w:t>“</w:t>
      </w:r>
      <w:r w:rsidRPr="0043240F">
        <w:rPr>
          <w:rFonts w:ascii="Times New Roman" w:hAnsi="Times New Roman" w:cs="Times New Roman"/>
          <w:sz w:val="24"/>
          <w:szCs w:val="24"/>
        </w:rPr>
        <w:t>可</w:t>
      </w:r>
      <w:r w:rsidRPr="0043240F">
        <w:rPr>
          <w:rFonts w:ascii="Times New Roman" w:hAnsi="Times New Roman" w:cs="Times New Roman"/>
          <w:sz w:val="24"/>
          <w:szCs w:val="24"/>
        </w:rPr>
        <w:t>”</w:t>
      </w:r>
      <w:r w:rsidRPr="0043240F">
        <w:rPr>
          <w:rFonts w:ascii="Times New Roman" w:hAnsi="Times New Roman" w:cs="Times New Roman"/>
          <w:sz w:val="24"/>
          <w:szCs w:val="24"/>
        </w:rPr>
        <w:t>。</w:t>
      </w:r>
    </w:p>
    <w:p w:rsidR="004B0E7B" w:rsidRPr="0043240F" w:rsidRDefault="004B0E7B" w:rsidP="004B0E7B">
      <w:pPr>
        <w:spacing w:line="360" w:lineRule="auto"/>
        <w:ind w:firstLineChars="200" w:firstLine="480"/>
        <w:rPr>
          <w:rFonts w:ascii="Times New Roman" w:hAnsi="Times New Roman" w:cs="Times New Roman"/>
          <w:sz w:val="24"/>
          <w:szCs w:val="24"/>
        </w:rPr>
      </w:pPr>
      <w:r w:rsidRPr="0043240F">
        <w:rPr>
          <w:rFonts w:ascii="Times New Roman" w:hAnsi="Times New Roman" w:cs="Times New Roman"/>
          <w:sz w:val="24"/>
          <w:szCs w:val="24"/>
        </w:rPr>
        <w:t xml:space="preserve"> 2  </w:t>
      </w:r>
      <w:r w:rsidRPr="0043240F">
        <w:rPr>
          <w:rFonts w:ascii="Times New Roman" w:hAnsi="Times New Roman" w:cs="Times New Roman"/>
          <w:sz w:val="24"/>
          <w:szCs w:val="24"/>
        </w:rPr>
        <w:t>条文中指明应按其它标准执行的写法为：</w:t>
      </w:r>
      <w:r w:rsidRPr="0043240F">
        <w:rPr>
          <w:rFonts w:ascii="Times New Roman" w:hAnsi="Times New Roman" w:cs="Times New Roman"/>
          <w:sz w:val="24"/>
          <w:szCs w:val="24"/>
        </w:rPr>
        <w:t>“</w:t>
      </w:r>
      <w:r w:rsidRPr="0043240F">
        <w:rPr>
          <w:rFonts w:ascii="Times New Roman" w:hAnsi="Times New Roman" w:cs="Times New Roman"/>
          <w:sz w:val="24"/>
          <w:szCs w:val="24"/>
        </w:rPr>
        <w:t>应符合</w:t>
      </w:r>
      <w:r w:rsidRPr="0043240F">
        <w:rPr>
          <w:rFonts w:ascii="Times New Roman" w:hAnsi="Times New Roman" w:cs="Times New Roman"/>
          <w:sz w:val="24"/>
          <w:szCs w:val="24"/>
        </w:rPr>
        <w:t>……</w:t>
      </w:r>
      <w:r w:rsidRPr="0043240F">
        <w:rPr>
          <w:rFonts w:ascii="Times New Roman" w:hAnsi="Times New Roman" w:cs="Times New Roman"/>
          <w:sz w:val="24"/>
          <w:szCs w:val="24"/>
        </w:rPr>
        <w:t>的规定</w:t>
      </w:r>
      <w:r w:rsidRPr="0043240F">
        <w:rPr>
          <w:rFonts w:ascii="Times New Roman" w:hAnsi="Times New Roman" w:cs="Times New Roman"/>
          <w:sz w:val="24"/>
          <w:szCs w:val="24"/>
        </w:rPr>
        <w:t>”</w:t>
      </w:r>
      <w:r w:rsidRPr="0043240F">
        <w:rPr>
          <w:rFonts w:ascii="Times New Roman" w:hAnsi="Times New Roman" w:cs="Times New Roman"/>
          <w:sz w:val="24"/>
          <w:szCs w:val="24"/>
        </w:rPr>
        <w:t>或</w:t>
      </w:r>
      <w:r w:rsidRPr="0043240F">
        <w:rPr>
          <w:rFonts w:ascii="Times New Roman" w:hAnsi="Times New Roman" w:cs="Times New Roman"/>
          <w:sz w:val="24"/>
          <w:szCs w:val="24"/>
        </w:rPr>
        <w:t>“</w:t>
      </w:r>
      <w:r w:rsidRPr="0043240F">
        <w:rPr>
          <w:rFonts w:ascii="Times New Roman" w:hAnsi="Times New Roman" w:cs="Times New Roman"/>
          <w:sz w:val="24"/>
          <w:szCs w:val="24"/>
        </w:rPr>
        <w:t>应按</w:t>
      </w:r>
      <w:r w:rsidRPr="0043240F">
        <w:rPr>
          <w:rFonts w:ascii="Times New Roman" w:hAnsi="Times New Roman" w:cs="Times New Roman"/>
          <w:sz w:val="24"/>
          <w:szCs w:val="24"/>
        </w:rPr>
        <w:t>……</w:t>
      </w:r>
      <w:r w:rsidRPr="0043240F">
        <w:rPr>
          <w:rFonts w:ascii="Times New Roman" w:hAnsi="Times New Roman" w:cs="Times New Roman"/>
          <w:sz w:val="24"/>
          <w:szCs w:val="24"/>
        </w:rPr>
        <w:t>执行</w:t>
      </w:r>
      <w:r w:rsidRPr="0043240F">
        <w:rPr>
          <w:rFonts w:ascii="Times New Roman" w:hAnsi="Times New Roman" w:cs="Times New Roman"/>
          <w:sz w:val="24"/>
          <w:szCs w:val="24"/>
        </w:rPr>
        <w:t>”</w:t>
      </w:r>
      <w:r w:rsidRPr="0043240F">
        <w:rPr>
          <w:rFonts w:ascii="Times New Roman" w:hAnsi="Times New Roman" w:cs="Times New Roman"/>
          <w:sz w:val="24"/>
          <w:szCs w:val="24"/>
        </w:rPr>
        <w:t>。</w:t>
      </w:r>
    </w:p>
    <w:p w:rsidR="004B0E7B" w:rsidRPr="0043240F" w:rsidRDefault="004B0E7B" w:rsidP="004B0E7B">
      <w:pPr>
        <w:spacing w:line="360" w:lineRule="auto"/>
        <w:rPr>
          <w:rFonts w:ascii="Times New Roman" w:hAnsi="Times New Roman" w:cs="Times New Roman"/>
          <w:sz w:val="24"/>
          <w:szCs w:val="24"/>
        </w:rPr>
        <w:sectPr w:rsidR="004B0E7B" w:rsidRPr="0043240F" w:rsidSect="00720A80">
          <w:footerReference w:type="default" r:id="rId32"/>
          <w:pgSz w:w="11906" w:h="16838"/>
          <w:pgMar w:top="1440" w:right="1797" w:bottom="1440" w:left="1797" w:header="851" w:footer="992" w:gutter="0"/>
          <w:cols w:space="425"/>
          <w:docGrid w:type="lines" w:linePitch="312"/>
        </w:sectPr>
      </w:pPr>
    </w:p>
    <w:p w:rsidR="004B0E7B" w:rsidRPr="0043240F" w:rsidRDefault="004B0E7B" w:rsidP="004B0E7B">
      <w:pPr>
        <w:spacing w:before="120" w:after="120"/>
        <w:jc w:val="center"/>
        <w:outlineLvl w:val="0"/>
        <w:rPr>
          <w:rFonts w:ascii="Times New Roman" w:hAnsi="Times New Roman" w:cs="Times New Roman"/>
          <w:b/>
          <w:sz w:val="28"/>
          <w:szCs w:val="28"/>
        </w:rPr>
      </w:pPr>
      <w:bookmarkStart w:id="112" w:name="_Toc3220694"/>
      <w:bookmarkStart w:id="113" w:name="_Toc19251529"/>
      <w:r w:rsidRPr="0043240F">
        <w:rPr>
          <w:rFonts w:ascii="Times New Roman" w:hAnsi="Times New Roman" w:cs="Times New Roman"/>
          <w:b/>
          <w:sz w:val="28"/>
          <w:szCs w:val="28"/>
        </w:rPr>
        <w:lastRenderedPageBreak/>
        <w:t>引用标准目录</w:t>
      </w:r>
      <w:bookmarkEnd w:id="112"/>
      <w:bookmarkEnd w:id="113"/>
    </w:p>
    <w:tbl>
      <w:tblPr>
        <w:tblStyle w:val="a7"/>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460"/>
        <w:gridCol w:w="1701"/>
      </w:tblGrid>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《混凝土结构设计规范》</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50010</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2</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《砌体结构设计规范》</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50003</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3</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《钢筋混凝土用钢</w:t>
            </w:r>
            <w:r w:rsidRPr="0043240F">
              <w:rPr>
                <w:rFonts w:ascii="Times New Roman" w:hAnsi="Times New Roman"/>
                <w:sz w:val="24"/>
                <w:szCs w:val="24"/>
              </w:rPr>
              <w:t xml:space="preserve"> </w:t>
            </w:r>
            <w:r w:rsidRPr="0043240F">
              <w:rPr>
                <w:rFonts w:ascii="Times New Roman" w:hAnsi="Times New Roman"/>
                <w:sz w:val="24"/>
                <w:szCs w:val="24"/>
              </w:rPr>
              <w:t>第</w:t>
            </w:r>
            <w:r w:rsidRPr="0043240F">
              <w:rPr>
                <w:rFonts w:ascii="Times New Roman" w:hAnsi="Times New Roman"/>
                <w:sz w:val="24"/>
                <w:szCs w:val="24"/>
              </w:rPr>
              <w:t>2</w:t>
            </w:r>
            <w:r w:rsidRPr="0043240F">
              <w:rPr>
                <w:rFonts w:ascii="Times New Roman" w:hAnsi="Times New Roman"/>
                <w:sz w:val="24"/>
                <w:szCs w:val="24"/>
              </w:rPr>
              <w:t>部分：热轧带肋钢筋》</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1499.2</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4</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《钢筋混凝土用余热处理钢筋》</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13014</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5</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《钢筋焊接及验收规程》</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JGJ 18</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6</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《通用硅酸盐水泥》</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175</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7</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themeColor="text1"/>
                <w:sz w:val="24"/>
                <w:szCs w:val="24"/>
              </w:rPr>
              <w:t>《普通混凝土用砂、石质量及检验方法标准》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themeColor="text1"/>
                <w:sz w:val="24"/>
                <w:szCs w:val="24"/>
              </w:rPr>
              <w:t>JGJ 52</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8</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《矿物掺合料应用技术规范》</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51003</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9</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《混凝土防冻剂》</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JC 475</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10</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《水泥混凝土和砂浆用合成纤维》</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21120</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11</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themeColor="text1"/>
                <w:sz w:val="24"/>
                <w:szCs w:val="24"/>
              </w:rPr>
              <w:t>《混凝土用水标准》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themeColor="text1"/>
                <w:sz w:val="24"/>
                <w:szCs w:val="24"/>
              </w:rPr>
              <w:t>JGJ 63</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12</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《水泥胶砂流动度测定方法》</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2419</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13</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《普通混凝土拌合物性能试验方法》</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50080</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14</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《普通混凝土力学性能试验方法标准》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50081</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15</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sz w:val="24"/>
                <w:szCs w:val="24"/>
              </w:rPr>
              <w:t>《普通混凝土长期性能和耐久性能试验方法标准》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sz w:val="24"/>
                <w:szCs w:val="24"/>
              </w:rPr>
              <w:t>GB/T 50082</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16</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《普通混凝土配合比设计规程》</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JGJ 55</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17</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sz w:val="24"/>
                <w:szCs w:val="24"/>
              </w:rPr>
              <w:t>《混凝土搅拌机》</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color w:val="000000"/>
                <w:sz w:val="24"/>
                <w:szCs w:val="24"/>
              </w:rPr>
              <w:t>GB/T 9142</w:t>
            </w:r>
          </w:p>
        </w:tc>
      </w:tr>
      <w:tr w:rsidR="004B0E7B" w:rsidRPr="0043240F" w:rsidTr="004C4891">
        <w:trPr>
          <w:trHeight w:val="346"/>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18</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《混凝土质量控制标准》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50164</w:t>
            </w:r>
          </w:p>
        </w:tc>
      </w:tr>
      <w:tr w:rsidR="004B0E7B" w:rsidRPr="0043240F" w:rsidTr="004C4891">
        <w:trPr>
          <w:trHeight w:val="353"/>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19</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《混凝土强度检验评定标准》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GB/T 50107</w:t>
            </w:r>
          </w:p>
        </w:tc>
      </w:tr>
      <w:tr w:rsidR="004B0E7B" w:rsidRPr="0043240F" w:rsidTr="004C4891">
        <w:trPr>
          <w:trHeight w:val="272"/>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20</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《混凝土耐久性检验评定标准》</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JGJ/T 193</w:t>
            </w:r>
          </w:p>
        </w:tc>
      </w:tr>
      <w:tr w:rsidR="004B0E7B" w:rsidRPr="0043240F" w:rsidTr="004C4891">
        <w:trPr>
          <w:trHeight w:val="371"/>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21</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《混凝土结构工程施工质量验收规范》</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50204</w:t>
            </w:r>
          </w:p>
        </w:tc>
      </w:tr>
      <w:tr w:rsidR="004B0E7B" w:rsidRPr="0043240F" w:rsidTr="004C4891">
        <w:trPr>
          <w:trHeight w:val="371"/>
        </w:trPr>
        <w:tc>
          <w:tcPr>
            <w:tcW w:w="460" w:type="dxa"/>
            <w:vAlign w:val="center"/>
          </w:tcPr>
          <w:p w:rsidR="004B0E7B" w:rsidRPr="0043240F" w:rsidRDefault="004B0E7B" w:rsidP="004C4891">
            <w:pPr>
              <w:spacing w:line="360" w:lineRule="auto"/>
              <w:jc w:val="center"/>
              <w:rPr>
                <w:rFonts w:ascii="Times New Roman" w:hAnsi="Times New Roman"/>
                <w:sz w:val="24"/>
                <w:szCs w:val="24"/>
              </w:rPr>
            </w:pPr>
            <w:r w:rsidRPr="0043240F">
              <w:rPr>
                <w:rFonts w:ascii="Times New Roman" w:hAnsi="Times New Roman"/>
                <w:sz w:val="24"/>
                <w:szCs w:val="24"/>
              </w:rPr>
              <w:t>22</w:t>
            </w:r>
          </w:p>
        </w:tc>
        <w:tc>
          <w:tcPr>
            <w:tcW w:w="5460"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《砌体结构工程施工质量验收规范》</w:t>
            </w:r>
          </w:p>
        </w:tc>
        <w:tc>
          <w:tcPr>
            <w:tcW w:w="1701" w:type="dxa"/>
          </w:tcPr>
          <w:p w:rsidR="004B0E7B" w:rsidRPr="0043240F" w:rsidRDefault="004B0E7B" w:rsidP="004C4891">
            <w:pPr>
              <w:spacing w:line="360" w:lineRule="auto"/>
              <w:rPr>
                <w:rFonts w:ascii="Times New Roman" w:hAnsi="Times New Roman"/>
                <w:sz w:val="24"/>
                <w:szCs w:val="24"/>
              </w:rPr>
            </w:pPr>
            <w:r w:rsidRPr="0043240F">
              <w:rPr>
                <w:rFonts w:ascii="Times New Roman" w:hAnsi="Times New Roman"/>
                <w:sz w:val="24"/>
                <w:szCs w:val="24"/>
              </w:rPr>
              <w:t>GB 50203</w:t>
            </w:r>
          </w:p>
        </w:tc>
      </w:tr>
    </w:tbl>
    <w:p w:rsidR="004B0E7B" w:rsidRPr="0043240F" w:rsidRDefault="004B0E7B" w:rsidP="004B0E7B">
      <w:pPr>
        <w:rPr>
          <w:rFonts w:ascii="Times New Roman" w:hAnsi="Times New Roman" w:cs="Times New Roman"/>
          <w:szCs w:val="21"/>
        </w:rPr>
      </w:pPr>
    </w:p>
    <w:p w:rsidR="00033022" w:rsidRPr="0043240F" w:rsidRDefault="00033022" w:rsidP="0037449D">
      <w:pPr>
        <w:autoSpaceDE w:val="0"/>
        <w:autoSpaceDN w:val="0"/>
        <w:adjustRightInd w:val="0"/>
        <w:ind w:firstLine="435"/>
        <w:jc w:val="left"/>
        <w:rPr>
          <w:rFonts w:ascii="Times New Roman" w:hAnsi="Times New Roman" w:cs="Times New Roman"/>
        </w:rPr>
      </w:pPr>
    </w:p>
    <w:p w:rsidR="00590571" w:rsidRPr="0043240F" w:rsidRDefault="00590571" w:rsidP="0037449D">
      <w:pPr>
        <w:rPr>
          <w:rFonts w:ascii="Times New Roman" w:hAnsi="Times New Roman" w:cs="Times New Roman"/>
        </w:rPr>
        <w:sectPr w:rsidR="00590571" w:rsidRPr="0043240F" w:rsidSect="00720A80">
          <w:pgSz w:w="11906" w:h="16838"/>
          <w:pgMar w:top="1440" w:right="1797" w:bottom="1440" w:left="1797" w:header="851" w:footer="992" w:gutter="0"/>
          <w:cols w:space="425"/>
          <w:docGrid w:type="lines" w:linePitch="312"/>
        </w:sectPr>
      </w:pPr>
    </w:p>
    <w:p w:rsidR="00590571" w:rsidRPr="0043240F" w:rsidRDefault="00590571" w:rsidP="0037449D">
      <w:pPr>
        <w:pStyle w:val="ae"/>
        <w:jc w:val="center"/>
        <w:rPr>
          <w:rFonts w:ascii="Times New Roman" w:eastAsia="黑体" w:hAnsi="Times New Roman"/>
          <w:sz w:val="28"/>
          <w:szCs w:val="28"/>
        </w:rPr>
      </w:pPr>
    </w:p>
    <w:p w:rsidR="00590571" w:rsidRPr="0043240F" w:rsidRDefault="00590571" w:rsidP="0037449D">
      <w:pPr>
        <w:pStyle w:val="ae"/>
        <w:jc w:val="center"/>
        <w:rPr>
          <w:rFonts w:ascii="Times New Roman" w:eastAsia="黑体" w:hAnsi="Times New Roman"/>
          <w:sz w:val="28"/>
          <w:szCs w:val="28"/>
        </w:rPr>
      </w:pPr>
    </w:p>
    <w:p w:rsidR="00590571" w:rsidRPr="0043240F" w:rsidRDefault="00590571" w:rsidP="0037449D">
      <w:pPr>
        <w:pStyle w:val="ae"/>
        <w:jc w:val="center"/>
        <w:rPr>
          <w:rFonts w:ascii="Times New Roman" w:eastAsia="黑体" w:hAnsi="Times New Roman"/>
          <w:sz w:val="28"/>
          <w:szCs w:val="28"/>
        </w:rPr>
      </w:pPr>
    </w:p>
    <w:p w:rsidR="00590571" w:rsidRPr="0043240F" w:rsidRDefault="00590571" w:rsidP="0037449D">
      <w:pPr>
        <w:pStyle w:val="ae"/>
        <w:jc w:val="center"/>
        <w:rPr>
          <w:rFonts w:ascii="Times New Roman" w:eastAsia="黑体" w:hAnsi="Times New Roman"/>
          <w:sz w:val="28"/>
          <w:szCs w:val="28"/>
        </w:rPr>
      </w:pPr>
      <w:r w:rsidRPr="0043240F">
        <w:rPr>
          <w:rFonts w:ascii="Times New Roman" w:eastAsia="黑体" w:hAnsi="Times New Roman"/>
          <w:sz w:val="28"/>
          <w:szCs w:val="28"/>
        </w:rPr>
        <w:t>中国工程建设协会标准</w:t>
      </w:r>
    </w:p>
    <w:p w:rsidR="00590571" w:rsidRPr="0043240F" w:rsidRDefault="00590571" w:rsidP="0037449D">
      <w:pPr>
        <w:pStyle w:val="ae"/>
        <w:jc w:val="center"/>
        <w:rPr>
          <w:rFonts w:ascii="Times New Roman" w:eastAsia="黑体" w:hAnsi="Times New Roman"/>
          <w:sz w:val="28"/>
          <w:szCs w:val="28"/>
        </w:rPr>
      </w:pPr>
    </w:p>
    <w:p w:rsidR="00590571" w:rsidRPr="0043240F" w:rsidRDefault="00590571" w:rsidP="0037449D">
      <w:pPr>
        <w:pStyle w:val="ae"/>
        <w:jc w:val="center"/>
        <w:rPr>
          <w:rFonts w:ascii="Times New Roman" w:eastAsia="黑体" w:hAnsi="Times New Roman"/>
          <w:sz w:val="32"/>
          <w:szCs w:val="32"/>
        </w:rPr>
      </w:pPr>
      <w:r w:rsidRPr="0043240F">
        <w:rPr>
          <w:rFonts w:ascii="Times New Roman" w:eastAsia="黑体" w:hAnsi="Times New Roman"/>
          <w:sz w:val="32"/>
          <w:szCs w:val="32"/>
        </w:rPr>
        <w:t>混凝土</w:t>
      </w:r>
      <w:r w:rsidRPr="0043240F">
        <w:rPr>
          <w:rFonts w:ascii="Times New Roman" w:eastAsia="黑体" w:hAnsi="Times New Roman"/>
          <w:sz w:val="32"/>
          <w:szCs w:val="32"/>
        </w:rPr>
        <w:t>3D</w:t>
      </w:r>
      <w:r w:rsidRPr="0043240F">
        <w:rPr>
          <w:rFonts w:ascii="Times New Roman" w:eastAsia="黑体" w:hAnsi="Times New Roman"/>
          <w:sz w:val="32"/>
          <w:szCs w:val="32"/>
        </w:rPr>
        <w:t>打印技术规程</w:t>
      </w:r>
    </w:p>
    <w:p w:rsidR="00590571" w:rsidRPr="0043240F" w:rsidRDefault="00590571" w:rsidP="0037449D">
      <w:pPr>
        <w:jc w:val="center"/>
        <w:rPr>
          <w:rFonts w:ascii="Times New Roman" w:hAnsi="Times New Roman" w:cs="Times New Roman"/>
          <w:b/>
          <w:sz w:val="48"/>
          <w:szCs w:val="48"/>
        </w:rPr>
      </w:pPr>
    </w:p>
    <w:p w:rsidR="00590571" w:rsidRPr="0043240F" w:rsidRDefault="00590571" w:rsidP="0037449D">
      <w:pPr>
        <w:pStyle w:val="ae"/>
        <w:jc w:val="center"/>
        <w:rPr>
          <w:rFonts w:ascii="Times New Roman" w:eastAsia="黑体" w:hAnsi="Times New Roman"/>
          <w:sz w:val="28"/>
          <w:szCs w:val="28"/>
        </w:rPr>
      </w:pPr>
      <w:proofErr w:type="spellStart"/>
      <w:r w:rsidRPr="0043240F">
        <w:rPr>
          <w:rFonts w:ascii="Times New Roman" w:eastAsia="黑体" w:hAnsi="Times New Roman"/>
          <w:sz w:val="28"/>
          <w:szCs w:val="28"/>
        </w:rPr>
        <w:t>cecs</w:t>
      </w:r>
      <w:proofErr w:type="spellEnd"/>
      <w:r w:rsidRPr="0043240F">
        <w:rPr>
          <w:rFonts w:ascii="Times New Roman" w:eastAsia="黑体" w:hAnsi="Times New Roman"/>
          <w:sz w:val="28"/>
          <w:szCs w:val="28"/>
        </w:rPr>
        <w:t xml:space="preserve"> xxx</w:t>
      </w:r>
      <w:r w:rsidRPr="0043240F">
        <w:rPr>
          <w:rFonts w:ascii="Times New Roman" w:eastAsia="黑体" w:hAnsi="Times New Roman"/>
          <w:sz w:val="28"/>
          <w:szCs w:val="28"/>
        </w:rPr>
        <w:t>：</w:t>
      </w:r>
      <w:r w:rsidRPr="0043240F">
        <w:rPr>
          <w:rFonts w:ascii="Times New Roman" w:eastAsia="黑体" w:hAnsi="Times New Roman"/>
          <w:sz w:val="28"/>
          <w:szCs w:val="28"/>
        </w:rPr>
        <w:t>2017</w:t>
      </w:r>
    </w:p>
    <w:p w:rsidR="00590571" w:rsidRPr="0043240F" w:rsidRDefault="00590571" w:rsidP="0037449D">
      <w:pPr>
        <w:pStyle w:val="ae"/>
        <w:jc w:val="center"/>
        <w:rPr>
          <w:rFonts w:ascii="Times New Roman" w:eastAsia="黑体" w:hAnsi="Times New Roman"/>
          <w:sz w:val="28"/>
          <w:szCs w:val="28"/>
        </w:rPr>
      </w:pPr>
    </w:p>
    <w:p w:rsidR="00590571" w:rsidRPr="0043240F" w:rsidRDefault="00590571" w:rsidP="00FB3745">
      <w:pPr>
        <w:spacing w:before="120" w:after="120"/>
        <w:jc w:val="center"/>
        <w:outlineLvl w:val="0"/>
        <w:rPr>
          <w:rFonts w:ascii="Times New Roman" w:hAnsi="Times New Roman" w:cs="Times New Roman"/>
          <w:b/>
          <w:sz w:val="24"/>
          <w:szCs w:val="24"/>
        </w:rPr>
      </w:pPr>
      <w:bookmarkStart w:id="114" w:name="_Toc3220697"/>
      <w:bookmarkStart w:id="115" w:name="_Toc19251530"/>
      <w:r w:rsidRPr="0043240F">
        <w:rPr>
          <w:rFonts w:ascii="Times New Roman" w:hAnsi="Times New Roman" w:cs="Times New Roman"/>
          <w:b/>
          <w:sz w:val="24"/>
          <w:szCs w:val="24"/>
        </w:rPr>
        <w:t>条文说明</w:t>
      </w:r>
      <w:bookmarkEnd w:id="114"/>
      <w:bookmarkEnd w:id="115"/>
    </w:p>
    <w:p w:rsidR="00590571" w:rsidRPr="0043240F" w:rsidRDefault="00590571" w:rsidP="00FB3745">
      <w:pPr>
        <w:spacing w:before="120" w:after="120"/>
        <w:jc w:val="center"/>
        <w:outlineLvl w:val="0"/>
        <w:rPr>
          <w:rFonts w:ascii="Times New Roman" w:hAnsi="Times New Roman" w:cs="Times New Roman"/>
          <w:b/>
          <w:sz w:val="28"/>
          <w:szCs w:val="28"/>
        </w:rPr>
        <w:sectPr w:rsidR="00590571" w:rsidRPr="0043240F" w:rsidSect="00720A80">
          <w:pgSz w:w="11906" w:h="16838"/>
          <w:pgMar w:top="1440" w:right="1797" w:bottom="1440" w:left="1797" w:header="851" w:footer="992" w:gutter="0"/>
          <w:cols w:space="425"/>
          <w:docGrid w:type="lines" w:linePitch="312"/>
        </w:sectPr>
      </w:pPr>
    </w:p>
    <w:p w:rsidR="00A11D37" w:rsidRPr="0043240F" w:rsidRDefault="00A11D37" w:rsidP="0037449D">
      <w:pPr>
        <w:jc w:val="center"/>
        <w:rPr>
          <w:rFonts w:ascii="Times New Roman" w:hAnsi="Times New Roman" w:cs="Times New Roman"/>
          <w:b/>
          <w:sz w:val="32"/>
          <w:szCs w:val="32"/>
        </w:rPr>
      </w:pPr>
      <w:r w:rsidRPr="0043240F">
        <w:rPr>
          <w:rFonts w:ascii="Times New Roman" w:hAnsi="Times New Roman" w:cs="Times New Roman"/>
          <w:b/>
          <w:sz w:val="32"/>
          <w:szCs w:val="32"/>
        </w:rPr>
        <w:lastRenderedPageBreak/>
        <w:t>制定说明</w:t>
      </w:r>
    </w:p>
    <w:p w:rsidR="00FB3745" w:rsidRPr="0043240F" w:rsidRDefault="00FB3745" w:rsidP="00D045BE">
      <w:pPr>
        <w:spacing w:beforeLines="50" w:before="156" w:line="360" w:lineRule="auto"/>
        <w:ind w:firstLineChars="200" w:firstLine="480"/>
        <w:rPr>
          <w:rFonts w:ascii="Times New Roman" w:eastAsia="宋体" w:hAnsi="Times New Roman" w:cs="Times New Roman"/>
          <w:sz w:val="24"/>
          <w:szCs w:val="21"/>
        </w:rPr>
      </w:pPr>
      <w:r w:rsidRPr="0043240F">
        <w:rPr>
          <w:rFonts w:ascii="Times New Roman" w:eastAsia="宋体" w:hAnsi="Times New Roman" w:cs="Times New Roman"/>
          <w:sz w:val="24"/>
          <w:szCs w:val="21"/>
        </w:rPr>
        <w:t>《混凝土</w:t>
      </w:r>
      <w:r w:rsidRPr="0043240F">
        <w:rPr>
          <w:rFonts w:ascii="Times New Roman" w:eastAsia="宋体" w:hAnsi="Times New Roman" w:cs="Times New Roman"/>
          <w:sz w:val="24"/>
          <w:szCs w:val="21"/>
        </w:rPr>
        <w:t>3D</w:t>
      </w:r>
      <w:r w:rsidRPr="0043240F">
        <w:rPr>
          <w:rFonts w:ascii="Times New Roman" w:eastAsia="宋体" w:hAnsi="Times New Roman" w:cs="Times New Roman"/>
          <w:sz w:val="24"/>
          <w:szCs w:val="21"/>
        </w:rPr>
        <w:t>打印技术规程》</w:t>
      </w:r>
      <w:r w:rsidRPr="0043240F">
        <w:rPr>
          <w:rFonts w:ascii="Times New Roman" w:eastAsia="宋体" w:hAnsi="Times New Roman" w:cs="Times New Roman"/>
          <w:sz w:val="24"/>
          <w:szCs w:val="21"/>
        </w:rPr>
        <w:t>CECS×××: ××××</w:t>
      </w:r>
      <w:r w:rsidRPr="0043240F">
        <w:rPr>
          <w:rFonts w:ascii="Times New Roman" w:eastAsia="宋体" w:hAnsi="Times New Roman" w:cs="Times New Roman"/>
          <w:sz w:val="24"/>
          <w:szCs w:val="21"/>
        </w:rPr>
        <w:t>，经</w:t>
      </w:r>
      <w:r w:rsidRPr="0043240F">
        <w:rPr>
          <w:rFonts w:ascii="Times New Roman" w:eastAsia="宋体" w:hAnsi="Times New Roman" w:cs="Times New Roman"/>
          <w:sz w:val="24"/>
          <w:szCs w:val="24"/>
        </w:rPr>
        <w:t>中国工程建设标准化协会</w:t>
      </w:r>
      <w:r w:rsidRPr="0043240F">
        <w:rPr>
          <w:rFonts w:ascii="Times New Roman" w:eastAsia="宋体" w:hAnsi="Times New Roman" w:cs="Times New Roman"/>
          <w:sz w:val="24"/>
          <w:szCs w:val="21"/>
        </w:rPr>
        <w:t>××</w:t>
      </w:r>
      <w:r w:rsidRPr="0043240F">
        <w:rPr>
          <w:rFonts w:ascii="Times New Roman" w:eastAsia="宋体" w:hAnsi="Times New Roman" w:cs="Times New Roman"/>
          <w:sz w:val="24"/>
          <w:szCs w:val="21"/>
        </w:rPr>
        <w:t>年</w:t>
      </w:r>
      <w:r w:rsidRPr="0043240F">
        <w:rPr>
          <w:rFonts w:ascii="Times New Roman" w:eastAsia="宋体" w:hAnsi="Times New Roman" w:cs="Times New Roman"/>
          <w:sz w:val="24"/>
          <w:szCs w:val="21"/>
        </w:rPr>
        <w:t>××</w:t>
      </w:r>
      <w:r w:rsidRPr="0043240F">
        <w:rPr>
          <w:rFonts w:ascii="Times New Roman" w:eastAsia="宋体" w:hAnsi="Times New Roman" w:cs="Times New Roman"/>
          <w:sz w:val="24"/>
          <w:szCs w:val="21"/>
        </w:rPr>
        <w:t>月</w:t>
      </w:r>
      <w:r w:rsidRPr="0043240F">
        <w:rPr>
          <w:rFonts w:ascii="Times New Roman" w:eastAsia="宋体" w:hAnsi="Times New Roman" w:cs="Times New Roman"/>
          <w:sz w:val="24"/>
          <w:szCs w:val="21"/>
        </w:rPr>
        <w:t>××</w:t>
      </w:r>
      <w:r w:rsidRPr="0043240F">
        <w:rPr>
          <w:rFonts w:ascii="Times New Roman" w:eastAsia="宋体" w:hAnsi="Times New Roman" w:cs="Times New Roman"/>
          <w:sz w:val="24"/>
          <w:szCs w:val="21"/>
        </w:rPr>
        <w:t>日以第</w:t>
      </w:r>
      <w:r w:rsidRPr="0043240F">
        <w:rPr>
          <w:rFonts w:ascii="Times New Roman" w:eastAsia="宋体" w:hAnsi="Times New Roman" w:cs="Times New Roman"/>
          <w:sz w:val="24"/>
          <w:szCs w:val="21"/>
        </w:rPr>
        <w:t>××</w:t>
      </w:r>
      <w:r w:rsidRPr="0043240F">
        <w:rPr>
          <w:rFonts w:ascii="Times New Roman" w:eastAsia="宋体" w:hAnsi="Times New Roman" w:cs="Times New Roman"/>
          <w:sz w:val="24"/>
          <w:szCs w:val="21"/>
        </w:rPr>
        <w:t>号公告批注发布。</w:t>
      </w:r>
    </w:p>
    <w:p w:rsidR="00FB3745" w:rsidRPr="0043240F" w:rsidRDefault="00FB3745" w:rsidP="00D045BE">
      <w:pPr>
        <w:spacing w:beforeLines="50" w:before="156" w:line="360" w:lineRule="auto"/>
        <w:ind w:firstLineChars="200" w:firstLine="480"/>
        <w:rPr>
          <w:rFonts w:ascii="Times New Roman" w:eastAsia="宋体" w:hAnsi="Times New Roman" w:cs="Times New Roman"/>
          <w:sz w:val="24"/>
          <w:szCs w:val="21"/>
        </w:rPr>
      </w:pPr>
      <w:r w:rsidRPr="0043240F">
        <w:rPr>
          <w:rFonts w:ascii="Times New Roman" w:eastAsia="宋体" w:hAnsi="Times New Roman" w:cs="Times New Roman"/>
          <w:sz w:val="24"/>
          <w:szCs w:val="21"/>
        </w:rPr>
        <w:t>本规程编制过程中，编制组进行了广泛而深入的调查研究，总结了我国目前混凝土</w:t>
      </w:r>
      <w:r w:rsidRPr="0043240F">
        <w:rPr>
          <w:rFonts w:ascii="Times New Roman" w:eastAsia="宋体" w:hAnsi="Times New Roman" w:cs="Times New Roman"/>
          <w:sz w:val="24"/>
          <w:szCs w:val="21"/>
        </w:rPr>
        <w:t>3D</w:t>
      </w:r>
      <w:r w:rsidRPr="0043240F">
        <w:rPr>
          <w:rFonts w:ascii="Times New Roman" w:eastAsia="宋体" w:hAnsi="Times New Roman" w:cs="Times New Roman"/>
          <w:sz w:val="24"/>
          <w:szCs w:val="21"/>
        </w:rPr>
        <w:t>打印技术应用的实践经验，同时参考了国内外先进技术标准，通过大量验证性试验取得了</w:t>
      </w:r>
      <w:r w:rsidRPr="0043240F">
        <w:rPr>
          <w:rFonts w:ascii="Times New Roman" w:eastAsia="宋体" w:hAnsi="Times New Roman" w:cs="Times New Roman"/>
          <w:sz w:val="24"/>
          <w:szCs w:val="21"/>
        </w:rPr>
        <w:t>3D</w:t>
      </w:r>
      <w:r w:rsidRPr="0043240F">
        <w:rPr>
          <w:rFonts w:ascii="Times New Roman" w:eastAsia="宋体" w:hAnsi="Times New Roman" w:cs="Times New Roman"/>
          <w:sz w:val="24"/>
          <w:szCs w:val="21"/>
        </w:rPr>
        <w:t>打印混凝土配制及应用技术关键参数。</w:t>
      </w:r>
    </w:p>
    <w:p w:rsidR="00FB3745" w:rsidRPr="0043240F" w:rsidRDefault="00FB3745" w:rsidP="00D045BE">
      <w:pPr>
        <w:spacing w:beforeLines="50" w:before="156" w:line="360" w:lineRule="auto"/>
        <w:ind w:firstLineChars="200" w:firstLine="480"/>
        <w:rPr>
          <w:rFonts w:ascii="Times New Roman" w:eastAsia="宋体" w:hAnsi="Times New Roman" w:cs="Times New Roman"/>
          <w:sz w:val="24"/>
          <w:szCs w:val="21"/>
        </w:rPr>
      </w:pPr>
      <w:r w:rsidRPr="0043240F">
        <w:rPr>
          <w:rFonts w:ascii="Times New Roman" w:eastAsia="宋体" w:hAnsi="Times New Roman" w:cs="Times New Roman"/>
          <w:sz w:val="24"/>
          <w:szCs w:val="21"/>
        </w:rPr>
        <w:t>为便于扩大设计、施工、科研、学校等单位有关人员在使用本规程时能正确理解和执行条文规定，《混凝土</w:t>
      </w:r>
      <w:r w:rsidRPr="0043240F">
        <w:rPr>
          <w:rFonts w:ascii="Times New Roman" w:eastAsia="宋体" w:hAnsi="Times New Roman" w:cs="Times New Roman"/>
          <w:sz w:val="24"/>
          <w:szCs w:val="21"/>
        </w:rPr>
        <w:t>3D</w:t>
      </w:r>
      <w:r w:rsidRPr="0043240F">
        <w:rPr>
          <w:rFonts w:ascii="Times New Roman" w:eastAsia="宋体" w:hAnsi="Times New Roman" w:cs="Times New Roman"/>
          <w:sz w:val="24"/>
          <w:szCs w:val="21"/>
        </w:rPr>
        <w:t>打印技术规程》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rsidR="00FB3745" w:rsidRPr="0043240F" w:rsidRDefault="00FB3745" w:rsidP="00FB3745">
      <w:pPr>
        <w:rPr>
          <w:rFonts w:ascii="Times New Roman" w:hAnsi="Times New Roman" w:cs="Times New Roman"/>
          <w:b/>
          <w:sz w:val="32"/>
          <w:szCs w:val="32"/>
        </w:rPr>
      </w:pPr>
    </w:p>
    <w:p w:rsidR="00A11D37" w:rsidRPr="0043240F" w:rsidRDefault="00A11D37" w:rsidP="0037449D">
      <w:pPr>
        <w:rPr>
          <w:rFonts w:ascii="Times New Roman" w:hAnsi="Times New Roman" w:cs="Times New Roman"/>
        </w:rPr>
        <w:sectPr w:rsidR="00A11D37" w:rsidRPr="0043240F" w:rsidSect="00AA2006">
          <w:pgSz w:w="11906" w:h="16838"/>
          <w:pgMar w:top="1440" w:right="1797" w:bottom="1440" w:left="1797" w:header="851" w:footer="992" w:gutter="0"/>
          <w:pgNumType w:start="0"/>
          <w:cols w:space="425"/>
          <w:docGrid w:type="lines" w:linePitch="312"/>
        </w:sectPr>
      </w:pPr>
    </w:p>
    <w:p w:rsidR="00A11D37" w:rsidRPr="0043240F" w:rsidRDefault="00A11D37" w:rsidP="00B928F4">
      <w:pPr>
        <w:spacing w:before="120" w:after="120"/>
        <w:jc w:val="center"/>
        <w:outlineLvl w:val="0"/>
        <w:rPr>
          <w:rFonts w:ascii="Times New Roman" w:hAnsi="Times New Roman" w:cs="Times New Roman"/>
          <w:b/>
          <w:sz w:val="28"/>
          <w:szCs w:val="28"/>
        </w:rPr>
      </w:pPr>
      <w:bookmarkStart w:id="116" w:name="_Toc18796713"/>
      <w:bookmarkStart w:id="117" w:name="_Toc19025684"/>
      <w:bookmarkStart w:id="118" w:name="_Toc19251531"/>
      <w:r w:rsidRPr="0043240F">
        <w:rPr>
          <w:rFonts w:ascii="Times New Roman" w:hAnsi="Times New Roman" w:cs="Times New Roman"/>
          <w:b/>
          <w:sz w:val="28"/>
          <w:szCs w:val="28"/>
        </w:rPr>
        <w:lastRenderedPageBreak/>
        <w:t xml:space="preserve">1  </w:t>
      </w:r>
      <w:r w:rsidRPr="0043240F">
        <w:rPr>
          <w:rFonts w:ascii="Times New Roman" w:hAnsi="Times New Roman" w:cs="Times New Roman"/>
          <w:b/>
          <w:sz w:val="28"/>
          <w:szCs w:val="28"/>
        </w:rPr>
        <w:t>总</w:t>
      </w:r>
      <w:r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则</w:t>
      </w:r>
      <w:bookmarkEnd w:id="116"/>
      <w:bookmarkEnd w:id="117"/>
      <w:bookmarkEnd w:id="118"/>
    </w:p>
    <w:p w:rsidR="00A11D37" w:rsidRPr="0043240F" w:rsidRDefault="004D7845" w:rsidP="004D7845">
      <w:pPr>
        <w:pStyle w:val="ab"/>
        <w:spacing w:line="360" w:lineRule="auto"/>
        <w:ind w:firstLineChars="0" w:firstLine="0"/>
        <w:rPr>
          <w:szCs w:val="21"/>
        </w:rPr>
      </w:pPr>
      <w:r w:rsidRPr="0043240F">
        <w:rPr>
          <w:b/>
          <w:szCs w:val="21"/>
        </w:rPr>
        <w:t>1.0.1</w:t>
      </w:r>
      <w:r w:rsidRPr="0043240F">
        <w:rPr>
          <w:szCs w:val="21"/>
        </w:rPr>
        <w:t xml:space="preserve">  </w:t>
      </w:r>
      <w:r w:rsidR="00A11D37" w:rsidRPr="0043240F">
        <w:rPr>
          <w:szCs w:val="21"/>
        </w:rPr>
        <w:t>3D</w:t>
      </w:r>
      <w:r w:rsidR="00A11D37" w:rsidRPr="0043240F">
        <w:rPr>
          <w:szCs w:val="21"/>
        </w:rPr>
        <w:t>打印作为一种新型数字化建造工艺，近几年在国内外建筑领域发展迅速，采用混凝土进行打印建造的研究和应用尤为突出，但在混凝土</w:t>
      </w:r>
      <w:r w:rsidR="00A11D37" w:rsidRPr="0043240F">
        <w:rPr>
          <w:szCs w:val="21"/>
        </w:rPr>
        <w:t>3D</w:t>
      </w:r>
      <w:r w:rsidR="00A11D37" w:rsidRPr="0043240F">
        <w:rPr>
          <w:szCs w:val="21"/>
        </w:rPr>
        <w:t>打印方面尚无统一的技术标准，致使混凝土</w:t>
      </w:r>
      <w:r w:rsidR="00A11D37" w:rsidRPr="0043240F">
        <w:rPr>
          <w:szCs w:val="21"/>
        </w:rPr>
        <w:t>3D</w:t>
      </w:r>
      <w:r w:rsidR="00A11D37" w:rsidRPr="0043240F">
        <w:rPr>
          <w:szCs w:val="21"/>
        </w:rPr>
        <w:t>打印技术缺少指导性文件，不利于该项技术的发展和推广，为此制定本规程是非常必要的。</w:t>
      </w:r>
    </w:p>
    <w:p w:rsidR="000A7AE0" w:rsidRPr="0043240F" w:rsidRDefault="004D7845" w:rsidP="004D7845">
      <w:pPr>
        <w:spacing w:line="360" w:lineRule="auto"/>
        <w:rPr>
          <w:rFonts w:ascii="Times New Roman" w:hAnsi="Times New Roman" w:cs="Times New Roman"/>
          <w:szCs w:val="21"/>
        </w:rPr>
      </w:pPr>
      <w:r w:rsidRPr="0043240F">
        <w:rPr>
          <w:rFonts w:ascii="Times New Roman" w:hAnsi="Times New Roman" w:cs="Times New Roman"/>
          <w:b/>
          <w:szCs w:val="21"/>
        </w:rPr>
        <w:t>1.0.2</w:t>
      </w:r>
      <w:r w:rsidRPr="0043240F">
        <w:rPr>
          <w:rFonts w:ascii="Times New Roman" w:hAnsi="Times New Roman" w:cs="Times New Roman"/>
          <w:szCs w:val="21"/>
        </w:rPr>
        <w:t xml:space="preserve">  </w:t>
      </w:r>
      <w:r w:rsidR="000A7AE0" w:rsidRPr="0043240F">
        <w:rPr>
          <w:rFonts w:ascii="Times New Roman" w:hAnsi="Times New Roman" w:cs="Times New Roman"/>
          <w:szCs w:val="21"/>
        </w:rPr>
        <w:t>本条明确了规程的适用范围。</w:t>
      </w:r>
      <w:r w:rsidRPr="0043240F">
        <w:rPr>
          <w:rFonts w:ascii="Times New Roman" w:hAnsi="Times New Roman" w:cs="Times New Roman"/>
          <w:szCs w:val="21"/>
        </w:rPr>
        <w:t>混凝土</w:t>
      </w:r>
      <w:r w:rsidR="000A7AE0" w:rsidRPr="0043240F">
        <w:rPr>
          <w:rFonts w:ascii="Times New Roman" w:hAnsi="Times New Roman" w:cs="Times New Roman"/>
          <w:szCs w:val="21"/>
        </w:rPr>
        <w:t>3D</w:t>
      </w:r>
      <w:r w:rsidR="000A7AE0" w:rsidRPr="0043240F">
        <w:rPr>
          <w:rFonts w:ascii="Times New Roman" w:hAnsi="Times New Roman" w:cs="Times New Roman"/>
          <w:szCs w:val="21"/>
        </w:rPr>
        <w:t>打印适用于</w:t>
      </w:r>
      <w:r w:rsidRPr="0043240F">
        <w:rPr>
          <w:rFonts w:ascii="Times New Roman" w:hAnsi="Times New Roman" w:cs="Times New Roman"/>
          <w:szCs w:val="21"/>
        </w:rPr>
        <w:t>原位</w:t>
      </w:r>
      <w:r w:rsidRPr="0043240F">
        <w:rPr>
          <w:rFonts w:ascii="Times New Roman" w:hAnsi="Times New Roman" w:cs="Times New Roman"/>
          <w:szCs w:val="21"/>
        </w:rPr>
        <w:t>3D</w:t>
      </w:r>
      <w:r w:rsidRPr="0043240F">
        <w:rPr>
          <w:rFonts w:ascii="Times New Roman" w:hAnsi="Times New Roman" w:cs="Times New Roman"/>
          <w:szCs w:val="21"/>
        </w:rPr>
        <w:t>打印建筑施工和装配式</w:t>
      </w:r>
      <w:r w:rsidRPr="0043240F">
        <w:rPr>
          <w:rFonts w:ascii="Times New Roman" w:hAnsi="Times New Roman" w:cs="Times New Roman"/>
          <w:szCs w:val="21"/>
        </w:rPr>
        <w:t>3D</w:t>
      </w:r>
      <w:r w:rsidRPr="0043240F">
        <w:rPr>
          <w:rFonts w:ascii="Times New Roman" w:hAnsi="Times New Roman" w:cs="Times New Roman"/>
          <w:szCs w:val="21"/>
        </w:rPr>
        <w:t>打印建筑预制构件的生产，尤其适用于设计异形、模板不容易加工的结构、构件及部品的工程。本规程对混凝土</w:t>
      </w:r>
      <w:r w:rsidRPr="0043240F">
        <w:rPr>
          <w:rFonts w:ascii="Times New Roman" w:hAnsi="Times New Roman" w:cs="Times New Roman"/>
          <w:szCs w:val="21"/>
        </w:rPr>
        <w:t>3D</w:t>
      </w:r>
      <w:r w:rsidRPr="0043240F">
        <w:rPr>
          <w:rFonts w:ascii="Times New Roman" w:hAnsi="Times New Roman" w:cs="Times New Roman"/>
          <w:szCs w:val="21"/>
        </w:rPr>
        <w:t>打印的材料、打印施工及应用所涉及的各环节</w:t>
      </w:r>
      <w:proofErr w:type="gramStart"/>
      <w:r w:rsidRPr="0043240F">
        <w:rPr>
          <w:rFonts w:ascii="Times New Roman" w:hAnsi="Times New Roman" w:cs="Times New Roman"/>
          <w:szCs w:val="21"/>
        </w:rPr>
        <w:t>作出</w:t>
      </w:r>
      <w:proofErr w:type="gramEnd"/>
      <w:r w:rsidRPr="0043240F">
        <w:rPr>
          <w:rFonts w:ascii="Times New Roman" w:hAnsi="Times New Roman" w:cs="Times New Roman"/>
          <w:szCs w:val="21"/>
        </w:rPr>
        <w:t>了规定。</w:t>
      </w:r>
    </w:p>
    <w:p w:rsidR="00A11D37" w:rsidRPr="0043240F" w:rsidRDefault="00A11D37" w:rsidP="00B83C9F">
      <w:pPr>
        <w:spacing w:line="360" w:lineRule="auto"/>
        <w:rPr>
          <w:rFonts w:ascii="Times New Roman" w:eastAsia="宋体" w:hAnsi="Times New Roman" w:cs="Times New Roman"/>
          <w:color w:val="FF0000"/>
          <w:szCs w:val="21"/>
        </w:rPr>
      </w:pPr>
      <w:r w:rsidRPr="0043240F">
        <w:rPr>
          <w:rFonts w:ascii="Times New Roman" w:eastAsia="宋体" w:hAnsi="Times New Roman" w:cs="Times New Roman"/>
          <w:b/>
          <w:szCs w:val="21"/>
        </w:rPr>
        <w:t xml:space="preserve">1.0.3 </w:t>
      </w:r>
      <w:r w:rsidRPr="0043240F">
        <w:rPr>
          <w:rFonts w:ascii="Times New Roman" w:eastAsia="宋体" w:hAnsi="Times New Roman" w:cs="Times New Roman"/>
          <w:color w:val="FF0000"/>
          <w:szCs w:val="21"/>
        </w:rPr>
        <w:t xml:space="preserve"> </w:t>
      </w:r>
      <w:r w:rsidR="00B83C9F" w:rsidRPr="0043240F">
        <w:rPr>
          <w:rFonts w:ascii="Times New Roman" w:eastAsia="宋体" w:hAnsi="Times New Roman" w:cs="Times New Roman"/>
          <w:szCs w:val="21"/>
        </w:rPr>
        <w:t>对于混凝土</w:t>
      </w:r>
      <w:r w:rsidR="00B83C9F" w:rsidRPr="0043240F">
        <w:rPr>
          <w:rFonts w:ascii="Times New Roman" w:eastAsia="宋体" w:hAnsi="Times New Roman" w:cs="Times New Roman"/>
          <w:szCs w:val="21"/>
        </w:rPr>
        <w:t>3D</w:t>
      </w:r>
      <w:r w:rsidR="00B83C9F" w:rsidRPr="0043240F">
        <w:rPr>
          <w:rFonts w:ascii="Times New Roman" w:eastAsia="宋体" w:hAnsi="Times New Roman" w:cs="Times New Roman"/>
          <w:szCs w:val="21"/>
        </w:rPr>
        <w:t>打印有关的技术内容，本规程规定的以本规程为准，未作规定的按国家现行相关标准执行</w:t>
      </w:r>
      <w:r w:rsidRPr="0043240F">
        <w:rPr>
          <w:rFonts w:ascii="Times New Roman" w:eastAsia="宋体" w:hAnsi="Times New Roman" w:cs="Times New Roman"/>
          <w:szCs w:val="21"/>
        </w:rPr>
        <w:t>。</w:t>
      </w:r>
    </w:p>
    <w:p w:rsidR="006B5335" w:rsidRPr="0043240F" w:rsidRDefault="00A11D37" w:rsidP="00E9049D">
      <w:pPr>
        <w:spacing w:before="120" w:after="120"/>
        <w:jc w:val="center"/>
        <w:outlineLvl w:val="0"/>
        <w:rPr>
          <w:rFonts w:ascii="Times New Roman" w:hAnsi="Times New Roman" w:cs="Times New Roman"/>
          <w:b/>
          <w:sz w:val="28"/>
          <w:szCs w:val="28"/>
        </w:rPr>
      </w:pPr>
      <w:r w:rsidRPr="0043240F">
        <w:rPr>
          <w:rFonts w:ascii="Times New Roman" w:hAnsi="Times New Roman" w:cs="Times New Roman"/>
          <w:color w:val="000000"/>
          <w:sz w:val="24"/>
          <w:szCs w:val="21"/>
        </w:rPr>
        <w:br w:type="page"/>
      </w:r>
      <w:bookmarkStart w:id="119" w:name="_Toc19025685"/>
      <w:bookmarkStart w:id="120" w:name="_Toc19251532"/>
      <w:bookmarkStart w:id="121" w:name="_Toc18796714"/>
      <w:r w:rsidR="006B5335" w:rsidRPr="0043240F">
        <w:rPr>
          <w:rFonts w:ascii="Times New Roman" w:hAnsi="Times New Roman" w:cs="Times New Roman"/>
          <w:b/>
          <w:sz w:val="28"/>
          <w:szCs w:val="28"/>
        </w:rPr>
        <w:lastRenderedPageBreak/>
        <w:t xml:space="preserve">2  </w:t>
      </w:r>
      <w:r w:rsidR="006B5335" w:rsidRPr="0043240F">
        <w:rPr>
          <w:rFonts w:ascii="Times New Roman" w:hAnsi="Times New Roman" w:cs="Times New Roman"/>
          <w:b/>
          <w:sz w:val="28"/>
          <w:szCs w:val="28"/>
        </w:rPr>
        <w:t>术</w:t>
      </w:r>
      <w:r w:rsidR="006B5335" w:rsidRPr="0043240F">
        <w:rPr>
          <w:rFonts w:ascii="Times New Roman" w:hAnsi="Times New Roman" w:cs="Times New Roman"/>
          <w:b/>
          <w:sz w:val="28"/>
          <w:szCs w:val="28"/>
        </w:rPr>
        <w:t xml:space="preserve">  </w:t>
      </w:r>
      <w:r w:rsidR="006B5335" w:rsidRPr="0043240F">
        <w:rPr>
          <w:rFonts w:ascii="Times New Roman" w:hAnsi="Times New Roman" w:cs="Times New Roman"/>
          <w:b/>
          <w:sz w:val="28"/>
          <w:szCs w:val="28"/>
        </w:rPr>
        <w:t>语</w:t>
      </w:r>
      <w:bookmarkEnd w:id="119"/>
      <w:bookmarkEnd w:id="120"/>
    </w:p>
    <w:p w:rsidR="006B5335" w:rsidRPr="0043240F" w:rsidRDefault="006B5335" w:rsidP="006B5335">
      <w:pPr>
        <w:spacing w:line="360" w:lineRule="auto"/>
        <w:rPr>
          <w:rFonts w:ascii="Times New Roman" w:hAnsi="Times New Roman" w:cs="Times New Roman"/>
          <w:szCs w:val="21"/>
        </w:rPr>
      </w:pPr>
      <w:r w:rsidRPr="0043240F">
        <w:rPr>
          <w:rFonts w:ascii="Times New Roman" w:hAnsi="Times New Roman" w:cs="Times New Roman"/>
          <w:b/>
          <w:szCs w:val="21"/>
        </w:rPr>
        <w:t xml:space="preserve">2.0.1~2.0.4  </w:t>
      </w:r>
      <w:r w:rsidRPr="0043240F">
        <w:rPr>
          <w:rFonts w:ascii="Times New Roman" w:hAnsi="Times New Roman" w:cs="Times New Roman"/>
          <w:szCs w:val="21"/>
        </w:rPr>
        <w:t>强调了混凝土</w:t>
      </w:r>
      <w:r w:rsidRPr="0043240F">
        <w:rPr>
          <w:rFonts w:ascii="Times New Roman" w:hAnsi="Times New Roman" w:cs="Times New Roman"/>
          <w:szCs w:val="21"/>
        </w:rPr>
        <w:t>3D</w:t>
      </w:r>
      <w:r w:rsidRPr="0043240F">
        <w:rPr>
          <w:rFonts w:ascii="Times New Roman" w:hAnsi="Times New Roman" w:cs="Times New Roman"/>
          <w:szCs w:val="21"/>
        </w:rPr>
        <w:t>打印技术的特点，混凝土</w:t>
      </w:r>
      <w:r w:rsidRPr="0043240F">
        <w:rPr>
          <w:rFonts w:ascii="Times New Roman" w:hAnsi="Times New Roman" w:cs="Times New Roman"/>
          <w:szCs w:val="21"/>
        </w:rPr>
        <w:t>3D</w:t>
      </w:r>
      <w:r w:rsidRPr="0043240F">
        <w:rPr>
          <w:rFonts w:ascii="Times New Roman" w:hAnsi="Times New Roman" w:cs="Times New Roman"/>
          <w:szCs w:val="21"/>
        </w:rPr>
        <w:t>打印技术的特点是免模板，采用挤出堆叠方式</w:t>
      </w:r>
      <w:r w:rsidR="00F737C8" w:rsidRPr="0043240F">
        <w:rPr>
          <w:rFonts w:ascii="Times New Roman" w:hAnsi="Times New Roman" w:cs="Times New Roman"/>
          <w:szCs w:val="21"/>
        </w:rPr>
        <w:t>实现</w:t>
      </w:r>
      <w:r w:rsidRPr="0043240F">
        <w:rPr>
          <w:rFonts w:ascii="Times New Roman" w:hAnsi="Times New Roman" w:cs="Times New Roman"/>
          <w:szCs w:val="21"/>
        </w:rPr>
        <w:t>建筑物的</w:t>
      </w:r>
      <w:r w:rsidR="00F737C8" w:rsidRPr="0043240F">
        <w:rPr>
          <w:rFonts w:ascii="Times New Roman" w:hAnsi="Times New Roman" w:cs="Times New Roman"/>
          <w:szCs w:val="21"/>
        </w:rPr>
        <w:t>建造</w:t>
      </w:r>
      <w:r w:rsidRPr="0043240F">
        <w:rPr>
          <w:rFonts w:ascii="Times New Roman" w:hAnsi="Times New Roman" w:cs="Times New Roman"/>
          <w:szCs w:val="21"/>
        </w:rPr>
        <w:t>。</w:t>
      </w:r>
      <w:r w:rsidR="0059738E" w:rsidRPr="0043240F">
        <w:rPr>
          <w:rFonts w:ascii="Times New Roman" w:hAnsi="Times New Roman" w:cs="Times New Roman"/>
          <w:szCs w:val="21"/>
        </w:rPr>
        <w:t>采用</w:t>
      </w:r>
      <w:r w:rsidR="00F737C8" w:rsidRPr="0043240F">
        <w:rPr>
          <w:rFonts w:ascii="Times New Roman" w:hAnsi="Times New Roman" w:cs="Times New Roman"/>
          <w:szCs w:val="21"/>
        </w:rPr>
        <w:t>混凝土</w:t>
      </w:r>
      <w:r w:rsidR="00F737C8" w:rsidRPr="0043240F">
        <w:rPr>
          <w:rFonts w:ascii="Times New Roman" w:hAnsi="Times New Roman" w:cs="Times New Roman"/>
          <w:szCs w:val="21"/>
        </w:rPr>
        <w:t>3D</w:t>
      </w:r>
      <w:r w:rsidR="00F737C8" w:rsidRPr="0043240F">
        <w:rPr>
          <w:rFonts w:ascii="Times New Roman" w:hAnsi="Times New Roman" w:cs="Times New Roman"/>
          <w:szCs w:val="21"/>
        </w:rPr>
        <w:t>打印</w:t>
      </w:r>
      <w:r w:rsidR="0059738E" w:rsidRPr="0043240F">
        <w:rPr>
          <w:rFonts w:ascii="Times New Roman" w:hAnsi="Times New Roman" w:cs="Times New Roman"/>
          <w:szCs w:val="21"/>
        </w:rPr>
        <w:t>技术直接在建筑物的位置进行打印的形式，本规程定义为原位</w:t>
      </w:r>
      <w:r w:rsidR="0059738E" w:rsidRPr="0043240F">
        <w:rPr>
          <w:rFonts w:ascii="Times New Roman" w:hAnsi="Times New Roman" w:cs="Times New Roman"/>
          <w:szCs w:val="21"/>
        </w:rPr>
        <w:t>3D</w:t>
      </w:r>
      <w:r w:rsidR="0059738E" w:rsidRPr="0043240F">
        <w:rPr>
          <w:rFonts w:ascii="Times New Roman" w:hAnsi="Times New Roman" w:cs="Times New Roman"/>
          <w:szCs w:val="21"/>
        </w:rPr>
        <w:t>打印建筑；采用混凝土</w:t>
      </w:r>
      <w:r w:rsidR="0059738E" w:rsidRPr="0043240F">
        <w:rPr>
          <w:rFonts w:ascii="Times New Roman" w:hAnsi="Times New Roman" w:cs="Times New Roman"/>
          <w:szCs w:val="21"/>
        </w:rPr>
        <w:t>3D</w:t>
      </w:r>
      <w:r w:rsidR="0059738E" w:rsidRPr="0043240F">
        <w:rPr>
          <w:rFonts w:ascii="Times New Roman" w:hAnsi="Times New Roman" w:cs="Times New Roman"/>
          <w:szCs w:val="21"/>
        </w:rPr>
        <w:t>打印技术在工厂加工预制构件，在施工现场进行组装的建造形式，本规程定义为装配式</w:t>
      </w:r>
      <w:r w:rsidR="0059738E" w:rsidRPr="0043240F">
        <w:rPr>
          <w:rFonts w:ascii="Times New Roman" w:hAnsi="Times New Roman" w:cs="Times New Roman"/>
          <w:szCs w:val="21"/>
        </w:rPr>
        <w:t>3D</w:t>
      </w:r>
      <w:r w:rsidR="0059738E" w:rsidRPr="0043240F">
        <w:rPr>
          <w:rFonts w:ascii="Times New Roman" w:hAnsi="Times New Roman" w:cs="Times New Roman"/>
          <w:szCs w:val="21"/>
        </w:rPr>
        <w:t>打印建筑。</w:t>
      </w:r>
    </w:p>
    <w:p w:rsidR="0059738E" w:rsidRPr="0043240F" w:rsidRDefault="0059738E" w:rsidP="006B5335">
      <w:pPr>
        <w:spacing w:line="360" w:lineRule="auto"/>
        <w:rPr>
          <w:rFonts w:ascii="Times New Roman" w:hAnsi="Times New Roman" w:cs="Times New Roman"/>
          <w:szCs w:val="21"/>
        </w:rPr>
      </w:pPr>
      <w:r w:rsidRPr="0043240F">
        <w:rPr>
          <w:rFonts w:ascii="Times New Roman" w:hAnsi="Times New Roman" w:cs="Times New Roman"/>
          <w:b/>
          <w:szCs w:val="21"/>
        </w:rPr>
        <w:t>2.0.5~2.0.8</w:t>
      </w:r>
      <w:r w:rsidRPr="0043240F">
        <w:rPr>
          <w:rFonts w:ascii="Times New Roman" w:hAnsi="Times New Roman" w:cs="Times New Roman"/>
          <w:szCs w:val="21"/>
        </w:rPr>
        <w:t xml:space="preserve">  </w:t>
      </w:r>
      <w:r w:rsidRPr="0043240F">
        <w:rPr>
          <w:rFonts w:ascii="Times New Roman" w:hAnsi="Times New Roman" w:cs="Times New Roman"/>
          <w:szCs w:val="21"/>
        </w:rPr>
        <w:t>强调了</w:t>
      </w:r>
      <w:r w:rsidRPr="0043240F">
        <w:rPr>
          <w:rFonts w:ascii="Times New Roman" w:hAnsi="Times New Roman" w:cs="Times New Roman"/>
          <w:szCs w:val="21"/>
        </w:rPr>
        <w:t>3D</w:t>
      </w:r>
      <w:r w:rsidRPr="0043240F">
        <w:rPr>
          <w:rFonts w:ascii="Times New Roman" w:hAnsi="Times New Roman" w:cs="Times New Roman"/>
          <w:szCs w:val="21"/>
        </w:rPr>
        <w:t>打印混凝土拌合物的技术性能。混凝土</w:t>
      </w:r>
      <w:r w:rsidRPr="0043240F">
        <w:rPr>
          <w:rFonts w:ascii="Times New Roman" w:hAnsi="Times New Roman" w:cs="Times New Roman"/>
          <w:szCs w:val="21"/>
        </w:rPr>
        <w:t>3D</w:t>
      </w:r>
      <w:r w:rsidRPr="0043240F">
        <w:rPr>
          <w:rFonts w:ascii="Times New Roman" w:hAnsi="Times New Roman" w:cs="Times New Roman"/>
          <w:szCs w:val="21"/>
        </w:rPr>
        <w:t>打印技术与普通混凝土的建造方式不同，对混凝土</w:t>
      </w:r>
      <w:r w:rsidR="007D283B" w:rsidRPr="0043240F">
        <w:rPr>
          <w:rFonts w:ascii="Times New Roman" w:hAnsi="Times New Roman" w:cs="Times New Roman"/>
          <w:szCs w:val="21"/>
        </w:rPr>
        <w:t>拌合物性能有不同的要求，本条提出了针对</w:t>
      </w:r>
      <w:r w:rsidR="007D283B" w:rsidRPr="0043240F">
        <w:rPr>
          <w:rFonts w:ascii="Times New Roman" w:hAnsi="Times New Roman" w:cs="Times New Roman"/>
          <w:szCs w:val="21"/>
        </w:rPr>
        <w:t>3D</w:t>
      </w:r>
      <w:r w:rsidR="007D283B" w:rsidRPr="0043240F">
        <w:rPr>
          <w:rFonts w:ascii="Times New Roman" w:hAnsi="Times New Roman" w:cs="Times New Roman"/>
          <w:szCs w:val="21"/>
        </w:rPr>
        <w:t>打印混凝土拌合物在打印施工过程中主要的技术性能。</w:t>
      </w:r>
    </w:p>
    <w:p w:rsidR="00264DCF" w:rsidRPr="0043240F" w:rsidRDefault="007D283B" w:rsidP="006B5335">
      <w:pPr>
        <w:spacing w:line="360" w:lineRule="auto"/>
        <w:rPr>
          <w:rFonts w:ascii="Times New Roman" w:hAnsi="Times New Roman" w:cs="Times New Roman"/>
          <w:szCs w:val="21"/>
        </w:rPr>
      </w:pPr>
      <w:r w:rsidRPr="0043240F">
        <w:rPr>
          <w:rFonts w:ascii="Times New Roman" w:hAnsi="Times New Roman" w:cs="Times New Roman"/>
          <w:b/>
          <w:szCs w:val="21"/>
        </w:rPr>
        <w:t>2.0.12~2.0.13</w:t>
      </w:r>
      <w:r w:rsidRPr="0043240F">
        <w:rPr>
          <w:rFonts w:ascii="Times New Roman" w:hAnsi="Times New Roman" w:cs="Times New Roman"/>
          <w:szCs w:val="21"/>
        </w:rPr>
        <w:t xml:space="preserve">  </w:t>
      </w:r>
      <w:r w:rsidRPr="0043240F">
        <w:rPr>
          <w:rFonts w:ascii="Times New Roman" w:hAnsi="Times New Roman" w:cs="Times New Roman"/>
          <w:szCs w:val="21"/>
        </w:rPr>
        <w:t>本条定义了</w:t>
      </w:r>
      <w:r w:rsidRPr="0043240F">
        <w:rPr>
          <w:rFonts w:ascii="Times New Roman" w:hAnsi="Times New Roman" w:cs="Times New Roman"/>
          <w:szCs w:val="21"/>
        </w:rPr>
        <w:t>3D</w:t>
      </w:r>
      <w:r w:rsidRPr="0043240F">
        <w:rPr>
          <w:rFonts w:ascii="Times New Roman" w:hAnsi="Times New Roman" w:cs="Times New Roman"/>
          <w:szCs w:val="21"/>
        </w:rPr>
        <w:t>打印混凝土硬化后的力学性能特点。通过</w:t>
      </w:r>
      <w:r w:rsidRPr="0043240F">
        <w:rPr>
          <w:rFonts w:ascii="Times New Roman" w:hAnsi="Times New Roman" w:cs="Times New Roman"/>
          <w:szCs w:val="21"/>
        </w:rPr>
        <w:t>3D</w:t>
      </w:r>
      <w:r w:rsidRPr="0043240F">
        <w:rPr>
          <w:rFonts w:ascii="Times New Roman" w:hAnsi="Times New Roman" w:cs="Times New Roman"/>
          <w:szCs w:val="21"/>
        </w:rPr>
        <w:t>打印设备挤出的</w:t>
      </w:r>
      <w:r w:rsidRPr="0043240F">
        <w:rPr>
          <w:rFonts w:ascii="Times New Roman" w:hAnsi="Times New Roman" w:cs="Times New Roman"/>
          <w:szCs w:val="21"/>
        </w:rPr>
        <w:t>3D</w:t>
      </w:r>
      <w:r w:rsidRPr="0043240F">
        <w:rPr>
          <w:rFonts w:ascii="Times New Roman" w:hAnsi="Times New Roman" w:cs="Times New Roman"/>
          <w:szCs w:val="21"/>
        </w:rPr>
        <w:t>打印混凝土拌合物，层叠堆积的</w:t>
      </w:r>
      <w:r w:rsidRPr="0043240F">
        <w:rPr>
          <w:rFonts w:ascii="Times New Roman" w:hAnsi="Times New Roman" w:cs="Times New Roman"/>
          <w:szCs w:val="21"/>
        </w:rPr>
        <w:t>3D</w:t>
      </w:r>
      <w:r w:rsidRPr="0043240F">
        <w:rPr>
          <w:rFonts w:ascii="Times New Roman" w:hAnsi="Times New Roman" w:cs="Times New Roman"/>
          <w:szCs w:val="21"/>
        </w:rPr>
        <w:t>打印建筑物或构件，其硬化后的混凝土强度与标准方式成型的</w:t>
      </w:r>
      <w:r w:rsidRPr="0043240F">
        <w:rPr>
          <w:rFonts w:ascii="Times New Roman" w:hAnsi="Times New Roman" w:cs="Times New Roman"/>
          <w:szCs w:val="21"/>
        </w:rPr>
        <w:t>3D</w:t>
      </w:r>
      <w:r w:rsidRPr="0043240F">
        <w:rPr>
          <w:rFonts w:ascii="Times New Roman" w:hAnsi="Times New Roman" w:cs="Times New Roman"/>
          <w:szCs w:val="21"/>
        </w:rPr>
        <w:t>打印混凝土试件相比，具有一定的</w:t>
      </w:r>
      <w:proofErr w:type="gramStart"/>
      <w:r w:rsidRPr="0043240F">
        <w:rPr>
          <w:rFonts w:ascii="Times New Roman" w:hAnsi="Times New Roman" w:cs="Times New Roman"/>
          <w:szCs w:val="21"/>
        </w:rPr>
        <w:t>强度折减率</w:t>
      </w:r>
      <w:proofErr w:type="gramEnd"/>
      <w:r w:rsidRPr="0043240F">
        <w:rPr>
          <w:rFonts w:ascii="Times New Roman" w:hAnsi="Times New Roman" w:cs="Times New Roman"/>
          <w:szCs w:val="21"/>
        </w:rPr>
        <w:t>，</w:t>
      </w:r>
      <w:r w:rsidR="00264DCF" w:rsidRPr="0043240F">
        <w:rPr>
          <w:rFonts w:ascii="Times New Roman" w:hAnsi="Times New Roman" w:cs="Times New Roman"/>
          <w:szCs w:val="21"/>
        </w:rPr>
        <w:t>本规程针对此特点提出了打印</w:t>
      </w:r>
      <w:proofErr w:type="gramStart"/>
      <w:r w:rsidR="00264DCF" w:rsidRPr="0043240F">
        <w:rPr>
          <w:rFonts w:ascii="Times New Roman" w:hAnsi="Times New Roman" w:cs="Times New Roman"/>
          <w:szCs w:val="21"/>
        </w:rPr>
        <w:t>强度折减率</w:t>
      </w:r>
      <w:proofErr w:type="gramEnd"/>
      <w:r w:rsidR="00264DCF" w:rsidRPr="0043240F">
        <w:rPr>
          <w:rFonts w:ascii="Times New Roman" w:hAnsi="Times New Roman" w:cs="Times New Roman"/>
          <w:szCs w:val="21"/>
        </w:rPr>
        <w:t>的定义。同样由于</w:t>
      </w:r>
      <w:r w:rsidR="00264DCF" w:rsidRPr="0043240F">
        <w:rPr>
          <w:rFonts w:ascii="Times New Roman" w:hAnsi="Times New Roman" w:cs="Times New Roman"/>
          <w:szCs w:val="21"/>
        </w:rPr>
        <w:t>3D</w:t>
      </w:r>
      <w:r w:rsidR="00264DCF" w:rsidRPr="0043240F">
        <w:rPr>
          <w:rFonts w:ascii="Times New Roman" w:hAnsi="Times New Roman" w:cs="Times New Roman"/>
          <w:szCs w:val="21"/>
        </w:rPr>
        <w:t>打印施工工艺特点，本规程定义了层间粘结强度的概念，</w:t>
      </w:r>
    </w:p>
    <w:p w:rsidR="00264DCF" w:rsidRPr="0043240F" w:rsidRDefault="00264DCF" w:rsidP="00264DCF">
      <w:pPr>
        <w:spacing w:line="360" w:lineRule="auto"/>
        <w:ind w:firstLineChars="200" w:firstLine="480"/>
        <w:rPr>
          <w:rFonts w:ascii="Times New Roman" w:hAnsi="Times New Roman" w:cs="Times New Roman"/>
          <w:sz w:val="24"/>
          <w:szCs w:val="24"/>
        </w:rPr>
      </w:pPr>
    </w:p>
    <w:p w:rsidR="006B5335" w:rsidRPr="0043240F" w:rsidRDefault="006B5335" w:rsidP="006B5335">
      <w:pPr>
        <w:spacing w:line="360" w:lineRule="auto"/>
        <w:rPr>
          <w:rFonts w:ascii="Times New Roman" w:hAnsi="Times New Roman" w:cs="Times New Roman"/>
          <w:b/>
          <w:sz w:val="28"/>
          <w:szCs w:val="28"/>
        </w:rPr>
      </w:pPr>
      <w:r w:rsidRPr="0043240F">
        <w:rPr>
          <w:rFonts w:ascii="Times New Roman" w:hAnsi="Times New Roman" w:cs="Times New Roman"/>
          <w:b/>
          <w:sz w:val="28"/>
          <w:szCs w:val="28"/>
        </w:rPr>
        <w:br w:type="page"/>
      </w:r>
    </w:p>
    <w:p w:rsidR="00A11D37" w:rsidRPr="0043240F" w:rsidRDefault="00A11D37" w:rsidP="00B928F4">
      <w:pPr>
        <w:spacing w:before="120" w:after="120"/>
        <w:jc w:val="center"/>
        <w:outlineLvl w:val="0"/>
        <w:rPr>
          <w:rFonts w:ascii="Times New Roman" w:hAnsi="Times New Roman" w:cs="Times New Roman"/>
          <w:b/>
          <w:sz w:val="28"/>
          <w:szCs w:val="28"/>
        </w:rPr>
      </w:pPr>
      <w:bookmarkStart w:id="122" w:name="_Toc19025686"/>
      <w:bookmarkStart w:id="123" w:name="_Toc19251533"/>
      <w:r w:rsidRPr="0043240F">
        <w:rPr>
          <w:rFonts w:ascii="Times New Roman" w:hAnsi="Times New Roman" w:cs="Times New Roman"/>
          <w:b/>
          <w:sz w:val="28"/>
          <w:szCs w:val="28"/>
        </w:rPr>
        <w:lastRenderedPageBreak/>
        <w:t xml:space="preserve">3 </w:t>
      </w:r>
      <w:r w:rsidRPr="0043240F">
        <w:rPr>
          <w:rFonts w:ascii="Times New Roman" w:hAnsi="Times New Roman" w:cs="Times New Roman"/>
          <w:b/>
          <w:sz w:val="28"/>
          <w:szCs w:val="28"/>
        </w:rPr>
        <w:t>基本规定</w:t>
      </w:r>
      <w:bookmarkEnd w:id="121"/>
      <w:bookmarkEnd w:id="122"/>
      <w:bookmarkEnd w:id="123"/>
    </w:p>
    <w:p w:rsidR="002677BE" w:rsidRPr="0043240F" w:rsidRDefault="002677BE" w:rsidP="0037449D">
      <w:pPr>
        <w:autoSpaceDE w:val="0"/>
        <w:autoSpaceDN w:val="0"/>
        <w:adjustRightInd w:val="0"/>
        <w:spacing w:line="360" w:lineRule="auto"/>
        <w:jc w:val="left"/>
        <w:rPr>
          <w:rFonts w:ascii="Times New Roman" w:hAnsi="Times New Roman" w:cs="Times New Roman"/>
          <w:color w:val="000000"/>
          <w:szCs w:val="21"/>
        </w:rPr>
      </w:pPr>
      <w:r w:rsidRPr="0043240F">
        <w:rPr>
          <w:rFonts w:ascii="Times New Roman" w:hAnsi="Times New Roman" w:cs="Times New Roman"/>
          <w:b/>
          <w:color w:val="000000"/>
          <w:szCs w:val="21"/>
        </w:rPr>
        <w:t>3.0.1</w:t>
      </w:r>
      <w:r w:rsidRPr="0043240F">
        <w:rPr>
          <w:rFonts w:ascii="Times New Roman" w:hAnsi="Times New Roman" w:cs="Times New Roman"/>
          <w:color w:val="000000"/>
          <w:szCs w:val="21"/>
        </w:rPr>
        <w:t xml:space="preserve">  </w:t>
      </w:r>
      <w:r w:rsidRPr="0043240F">
        <w:rPr>
          <w:rFonts w:ascii="Times New Roman" w:hAnsi="Times New Roman" w:cs="Times New Roman"/>
          <w:color w:val="000000"/>
          <w:szCs w:val="21"/>
        </w:rPr>
        <w:t>混凝土</w:t>
      </w:r>
      <w:r w:rsidRPr="0043240F">
        <w:rPr>
          <w:rFonts w:ascii="Times New Roman" w:hAnsi="Times New Roman" w:cs="Times New Roman"/>
          <w:color w:val="000000"/>
          <w:szCs w:val="21"/>
        </w:rPr>
        <w:t>3D</w:t>
      </w:r>
      <w:r w:rsidRPr="0043240F">
        <w:rPr>
          <w:rFonts w:ascii="Times New Roman" w:hAnsi="Times New Roman" w:cs="Times New Roman"/>
          <w:color w:val="000000"/>
          <w:szCs w:val="21"/>
        </w:rPr>
        <w:t>打印技术</w:t>
      </w:r>
      <w:r w:rsidR="00625F2C" w:rsidRPr="0043240F">
        <w:rPr>
          <w:rFonts w:ascii="Times New Roman" w:hAnsi="Times New Roman" w:cs="Times New Roman"/>
          <w:color w:val="000000"/>
          <w:szCs w:val="21"/>
        </w:rPr>
        <w:t>具</w:t>
      </w:r>
      <w:r w:rsidRPr="0043240F">
        <w:rPr>
          <w:rFonts w:ascii="Times New Roman" w:hAnsi="Times New Roman" w:cs="Times New Roman"/>
          <w:color w:val="000000"/>
          <w:szCs w:val="21"/>
        </w:rPr>
        <w:t>有特有的技术先进性，但也存在一定的技术局限性，在进行设计前，应确认混凝土</w:t>
      </w:r>
      <w:r w:rsidRPr="0043240F">
        <w:rPr>
          <w:rFonts w:ascii="Times New Roman" w:hAnsi="Times New Roman" w:cs="Times New Roman"/>
          <w:color w:val="000000"/>
          <w:szCs w:val="21"/>
        </w:rPr>
        <w:t>3D</w:t>
      </w:r>
      <w:r w:rsidRPr="0043240F">
        <w:rPr>
          <w:rFonts w:ascii="Times New Roman" w:hAnsi="Times New Roman" w:cs="Times New Roman"/>
          <w:color w:val="000000"/>
          <w:szCs w:val="21"/>
        </w:rPr>
        <w:t>打印建筑能否满足建筑功能和性能的需求。</w:t>
      </w:r>
    </w:p>
    <w:p w:rsidR="00A11D37" w:rsidRPr="0043240F" w:rsidRDefault="002677BE" w:rsidP="0037449D">
      <w:pPr>
        <w:autoSpaceDE w:val="0"/>
        <w:autoSpaceDN w:val="0"/>
        <w:adjustRightInd w:val="0"/>
        <w:spacing w:line="360" w:lineRule="auto"/>
        <w:jc w:val="left"/>
        <w:rPr>
          <w:rFonts w:ascii="Times New Roman" w:hAnsi="Times New Roman" w:cs="Times New Roman"/>
          <w:color w:val="000000"/>
          <w:szCs w:val="21"/>
        </w:rPr>
      </w:pPr>
      <w:r w:rsidRPr="0043240F">
        <w:rPr>
          <w:rFonts w:ascii="Times New Roman" w:hAnsi="Times New Roman" w:cs="Times New Roman"/>
          <w:b/>
          <w:color w:val="000000"/>
          <w:szCs w:val="21"/>
        </w:rPr>
        <w:t>3.0.2</w:t>
      </w:r>
      <w:r w:rsidRPr="0043240F">
        <w:rPr>
          <w:rFonts w:ascii="Times New Roman" w:hAnsi="Times New Roman" w:cs="Times New Roman"/>
          <w:color w:val="000000"/>
          <w:szCs w:val="21"/>
        </w:rPr>
        <w:t xml:space="preserve">  </w:t>
      </w:r>
      <w:r w:rsidR="00625F2C" w:rsidRPr="0043240F">
        <w:rPr>
          <w:rFonts w:ascii="Times New Roman" w:hAnsi="Times New Roman" w:cs="Times New Roman"/>
          <w:color w:val="000000"/>
          <w:szCs w:val="21"/>
        </w:rPr>
        <w:t>3D</w:t>
      </w:r>
      <w:r w:rsidR="00625F2C" w:rsidRPr="0043240F">
        <w:rPr>
          <w:rFonts w:ascii="Times New Roman" w:hAnsi="Times New Roman" w:cs="Times New Roman"/>
          <w:color w:val="000000"/>
          <w:szCs w:val="21"/>
        </w:rPr>
        <w:t>打印混凝土硬化后的强度通常不比普通混凝土强度低，但</w:t>
      </w:r>
      <w:r w:rsidRPr="0043240F">
        <w:rPr>
          <w:rFonts w:ascii="Times New Roman" w:hAnsi="Times New Roman" w:cs="Times New Roman"/>
          <w:color w:val="000000"/>
          <w:szCs w:val="21"/>
        </w:rPr>
        <w:t>混凝土</w:t>
      </w:r>
      <w:r w:rsidRPr="0043240F">
        <w:rPr>
          <w:rFonts w:ascii="Times New Roman" w:hAnsi="Times New Roman" w:cs="Times New Roman"/>
          <w:color w:val="000000"/>
          <w:szCs w:val="21"/>
        </w:rPr>
        <w:t>3D</w:t>
      </w:r>
      <w:r w:rsidRPr="0043240F">
        <w:rPr>
          <w:rFonts w:ascii="Times New Roman" w:hAnsi="Times New Roman" w:cs="Times New Roman"/>
          <w:color w:val="000000"/>
          <w:szCs w:val="21"/>
        </w:rPr>
        <w:t>打印建筑在打印施工过程中，使用钢筋的比例比普通钢筋混凝土要低，</w:t>
      </w:r>
      <w:r w:rsidR="00625F2C" w:rsidRPr="0043240F">
        <w:rPr>
          <w:rFonts w:ascii="Times New Roman" w:hAnsi="Times New Roman" w:cs="Times New Roman"/>
          <w:color w:val="000000"/>
          <w:szCs w:val="21"/>
        </w:rPr>
        <w:t>因此，在进行结构设计时，应根据具体的工程特点，参照不同的设计规范。</w:t>
      </w:r>
    </w:p>
    <w:p w:rsidR="00625F2C" w:rsidRPr="0043240F" w:rsidRDefault="00625F2C" w:rsidP="0037449D">
      <w:pPr>
        <w:autoSpaceDE w:val="0"/>
        <w:autoSpaceDN w:val="0"/>
        <w:adjustRightInd w:val="0"/>
        <w:spacing w:line="360" w:lineRule="auto"/>
        <w:jc w:val="left"/>
        <w:rPr>
          <w:rFonts w:ascii="Times New Roman" w:hAnsi="Times New Roman" w:cs="Times New Roman"/>
          <w:color w:val="000000"/>
          <w:szCs w:val="21"/>
        </w:rPr>
      </w:pPr>
      <w:r w:rsidRPr="0043240F">
        <w:rPr>
          <w:rFonts w:ascii="Times New Roman" w:hAnsi="Times New Roman" w:cs="Times New Roman"/>
          <w:b/>
          <w:color w:val="000000"/>
          <w:szCs w:val="21"/>
        </w:rPr>
        <w:t xml:space="preserve">3.0.3 </w:t>
      </w:r>
      <w:r w:rsidRPr="0043240F">
        <w:rPr>
          <w:rFonts w:ascii="Times New Roman" w:hAnsi="Times New Roman" w:cs="Times New Roman"/>
          <w:color w:val="000000"/>
          <w:szCs w:val="21"/>
        </w:rPr>
        <w:t xml:space="preserve"> </w:t>
      </w:r>
      <w:r w:rsidRPr="0043240F">
        <w:rPr>
          <w:rFonts w:ascii="Times New Roman" w:hAnsi="Times New Roman" w:cs="Times New Roman"/>
          <w:color w:val="000000"/>
          <w:szCs w:val="21"/>
        </w:rPr>
        <w:t>为了保证结构的安全性，无论是原位</w:t>
      </w:r>
      <w:r w:rsidRPr="0043240F">
        <w:rPr>
          <w:rFonts w:ascii="Times New Roman" w:hAnsi="Times New Roman" w:cs="Times New Roman"/>
          <w:color w:val="000000"/>
          <w:szCs w:val="21"/>
        </w:rPr>
        <w:t>3D</w:t>
      </w:r>
      <w:r w:rsidRPr="0043240F">
        <w:rPr>
          <w:rFonts w:ascii="Times New Roman" w:hAnsi="Times New Roman" w:cs="Times New Roman"/>
          <w:color w:val="000000"/>
          <w:szCs w:val="21"/>
        </w:rPr>
        <w:t>打印建筑，还是装配式</w:t>
      </w:r>
      <w:r w:rsidRPr="0043240F">
        <w:rPr>
          <w:rFonts w:ascii="Times New Roman" w:hAnsi="Times New Roman" w:cs="Times New Roman"/>
          <w:color w:val="000000"/>
          <w:szCs w:val="21"/>
        </w:rPr>
        <w:t>3D</w:t>
      </w:r>
      <w:r w:rsidRPr="0043240F">
        <w:rPr>
          <w:rFonts w:ascii="Times New Roman" w:hAnsi="Times New Roman" w:cs="Times New Roman"/>
          <w:color w:val="000000"/>
          <w:szCs w:val="21"/>
        </w:rPr>
        <w:t>打印建筑，打印</w:t>
      </w:r>
      <w:proofErr w:type="gramStart"/>
      <w:r w:rsidRPr="0043240F">
        <w:rPr>
          <w:rFonts w:ascii="Times New Roman" w:hAnsi="Times New Roman" w:cs="Times New Roman"/>
          <w:color w:val="000000"/>
          <w:szCs w:val="21"/>
        </w:rPr>
        <w:t>墙体或柱均应</w:t>
      </w:r>
      <w:proofErr w:type="gramEnd"/>
      <w:r w:rsidRPr="0043240F">
        <w:rPr>
          <w:rFonts w:ascii="Times New Roman" w:hAnsi="Times New Roman" w:cs="Times New Roman"/>
          <w:color w:val="000000"/>
          <w:szCs w:val="21"/>
        </w:rPr>
        <w:t>与基础通过可靠方式连接，如可采用在</w:t>
      </w:r>
      <w:proofErr w:type="gramStart"/>
      <w:r w:rsidRPr="0043240F">
        <w:rPr>
          <w:rFonts w:ascii="Times New Roman" w:hAnsi="Times New Roman" w:cs="Times New Roman"/>
          <w:color w:val="000000"/>
          <w:szCs w:val="21"/>
        </w:rPr>
        <w:t>墙体或柱部分</w:t>
      </w:r>
      <w:proofErr w:type="gramEnd"/>
      <w:r w:rsidRPr="0043240F">
        <w:rPr>
          <w:rFonts w:ascii="Times New Roman" w:hAnsi="Times New Roman" w:cs="Times New Roman"/>
          <w:color w:val="000000"/>
          <w:szCs w:val="21"/>
        </w:rPr>
        <w:t>部位设置钢筋笼，与基础钢筋连接后浇筑普通混凝土的方式，或采用其他方式连接。</w:t>
      </w:r>
    </w:p>
    <w:p w:rsidR="00A11D37" w:rsidRPr="0043240F" w:rsidRDefault="00A11D37" w:rsidP="00E9049D">
      <w:pPr>
        <w:spacing w:line="360" w:lineRule="auto"/>
        <w:jc w:val="left"/>
        <w:rPr>
          <w:rFonts w:ascii="Times New Roman" w:hAnsi="Times New Roman" w:cs="Times New Roman"/>
          <w:szCs w:val="21"/>
        </w:rPr>
      </w:pPr>
      <w:r w:rsidRPr="0043240F">
        <w:rPr>
          <w:rFonts w:ascii="Times New Roman" w:hAnsi="Times New Roman" w:cs="Times New Roman"/>
          <w:b/>
          <w:szCs w:val="21"/>
        </w:rPr>
        <w:t>3.0.</w:t>
      </w:r>
      <w:r w:rsidR="00E9049D" w:rsidRPr="0043240F">
        <w:rPr>
          <w:rFonts w:ascii="Times New Roman" w:hAnsi="Times New Roman" w:cs="Times New Roman"/>
          <w:b/>
          <w:szCs w:val="21"/>
        </w:rPr>
        <w:t>4</w:t>
      </w:r>
      <w:r w:rsidRPr="0043240F">
        <w:rPr>
          <w:rFonts w:ascii="Times New Roman" w:hAnsi="Times New Roman" w:cs="Times New Roman"/>
          <w:szCs w:val="21"/>
        </w:rPr>
        <w:t xml:space="preserve"> </w:t>
      </w:r>
      <w:r w:rsidR="00E9049D" w:rsidRPr="0043240F">
        <w:rPr>
          <w:rFonts w:ascii="Times New Roman" w:hAnsi="Times New Roman" w:cs="Times New Roman"/>
          <w:szCs w:val="21"/>
        </w:rPr>
        <w:t xml:space="preserve"> </w:t>
      </w:r>
      <w:r w:rsidR="00E9049D" w:rsidRPr="0043240F">
        <w:rPr>
          <w:rFonts w:ascii="Times New Roman" w:hAnsi="Times New Roman" w:cs="Times New Roman"/>
          <w:szCs w:val="21"/>
        </w:rPr>
        <w:t>在</w:t>
      </w:r>
      <w:r w:rsidRPr="0043240F">
        <w:rPr>
          <w:rFonts w:ascii="Times New Roman" w:hAnsi="Times New Roman" w:cs="Times New Roman"/>
          <w:szCs w:val="21"/>
        </w:rPr>
        <w:t>开始打印</w:t>
      </w:r>
      <w:r w:rsidR="00E9049D" w:rsidRPr="0043240F">
        <w:rPr>
          <w:rFonts w:ascii="Times New Roman" w:hAnsi="Times New Roman" w:cs="Times New Roman"/>
          <w:szCs w:val="21"/>
        </w:rPr>
        <w:t>施工前，应进行图纸会审，根据被打印体的体量和特征，预先进行打印路径的设计和规划，</w:t>
      </w:r>
      <w:r w:rsidRPr="0043240F">
        <w:rPr>
          <w:rFonts w:ascii="Times New Roman" w:hAnsi="Times New Roman" w:cs="Times New Roman"/>
          <w:szCs w:val="21"/>
        </w:rPr>
        <w:t>制定打印路径文件。打印方案包括混凝土配制、设备安装、输料、打印、养护、应急处理等技术方案，并在正式打印前进行全过程的模拟打印，确定关键时间点。</w:t>
      </w:r>
    </w:p>
    <w:p w:rsidR="00A11D37" w:rsidRPr="0043240F" w:rsidRDefault="00A11D37" w:rsidP="0037449D">
      <w:pPr>
        <w:autoSpaceDE w:val="0"/>
        <w:autoSpaceDN w:val="0"/>
        <w:adjustRightInd w:val="0"/>
        <w:spacing w:line="360" w:lineRule="auto"/>
        <w:jc w:val="left"/>
        <w:rPr>
          <w:rFonts w:ascii="Times New Roman" w:hAnsi="Times New Roman" w:cs="Times New Roman"/>
          <w:szCs w:val="21"/>
        </w:rPr>
      </w:pPr>
      <w:r w:rsidRPr="0043240F">
        <w:rPr>
          <w:rFonts w:ascii="Times New Roman" w:hAnsi="Times New Roman" w:cs="Times New Roman"/>
          <w:b/>
          <w:szCs w:val="21"/>
        </w:rPr>
        <w:t>3.0.</w:t>
      </w:r>
      <w:r w:rsidR="00E9049D" w:rsidRPr="0043240F">
        <w:rPr>
          <w:rFonts w:ascii="Times New Roman" w:hAnsi="Times New Roman" w:cs="Times New Roman"/>
          <w:b/>
          <w:szCs w:val="21"/>
        </w:rPr>
        <w:t>6</w:t>
      </w:r>
      <w:r w:rsidR="00E9049D" w:rsidRPr="0043240F">
        <w:rPr>
          <w:rFonts w:ascii="Times New Roman" w:hAnsi="Times New Roman" w:cs="Times New Roman"/>
          <w:szCs w:val="21"/>
        </w:rPr>
        <w:t xml:space="preserve"> </w:t>
      </w:r>
      <w:r w:rsidRPr="0043240F">
        <w:rPr>
          <w:rFonts w:ascii="Times New Roman" w:hAnsi="Times New Roman" w:cs="Times New Roman"/>
          <w:szCs w:val="21"/>
        </w:rPr>
        <w:t xml:space="preserve"> </w:t>
      </w:r>
      <w:r w:rsidRPr="0043240F">
        <w:rPr>
          <w:rFonts w:ascii="Times New Roman" w:hAnsi="Times New Roman" w:cs="Times New Roman"/>
          <w:szCs w:val="21"/>
        </w:rPr>
        <w:t>打印前应对打印过程中关键环节的人员进行模拟打印培训，使各环节人员明确各自职责和人员之间的相互关系，包括打印操作员、输料操作员、布筋人员、打印协调员。打印操作员负责打印路径的输入，设备的启停控制；输料操作员负责设备的启停、辅助配料的添加；布</w:t>
      </w:r>
      <w:proofErr w:type="gramStart"/>
      <w:r w:rsidRPr="0043240F">
        <w:rPr>
          <w:rFonts w:ascii="Times New Roman" w:hAnsi="Times New Roman" w:cs="Times New Roman"/>
          <w:szCs w:val="21"/>
        </w:rPr>
        <w:t>筋人员</w:t>
      </w:r>
      <w:proofErr w:type="gramEnd"/>
      <w:r w:rsidRPr="0043240F">
        <w:rPr>
          <w:rFonts w:ascii="Times New Roman" w:hAnsi="Times New Roman" w:cs="Times New Roman"/>
          <w:szCs w:val="21"/>
        </w:rPr>
        <w:t>根据打印协调员的指令在相应位置布设钢筋、预埋构件；打印协调员负责协调材料的制备、输送，并对打印体进行巡视观察，发现问题及时通知打印、输料操作员，向布</w:t>
      </w:r>
      <w:proofErr w:type="gramStart"/>
      <w:r w:rsidRPr="0043240F">
        <w:rPr>
          <w:rFonts w:ascii="Times New Roman" w:hAnsi="Times New Roman" w:cs="Times New Roman"/>
          <w:szCs w:val="21"/>
        </w:rPr>
        <w:t>筋人员</w:t>
      </w:r>
      <w:proofErr w:type="gramEnd"/>
      <w:r w:rsidRPr="0043240F">
        <w:rPr>
          <w:rFonts w:ascii="Times New Roman" w:hAnsi="Times New Roman" w:cs="Times New Roman"/>
          <w:szCs w:val="21"/>
        </w:rPr>
        <w:t>发布</w:t>
      </w:r>
      <w:proofErr w:type="gramStart"/>
      <w:r w:rsidRPr="0043240F">
        <w:rPr>
          <w:rFonts w:ascii="Times New Roman" w:hAnsi="Times New Roman" w:cs="Times New Roman"/>
          <w:szCs w:val="21"/>
        </w:rPr>
        <w:t>布</w:t>
      </w:r>
      <w:proofErr w:type="gramEnd"/>
      <w:r w:rsidRPr="0043240F">
        <w:rPr>
          <w:rFonts w:ascii="Times New Roman" w:hAnsi="Times New Roman" w:cs="Times New Roman"/>
          <w:szCs w:val="21"/>
        </w:rPr>
        <w:t>筋指令。</w:t>
      </w:r>
    </w:p>
    <w:p w:rsidR="00A11D37" w:rsidRPr="0043240F" w:rsidRDefault="00A11D37" w:rsidP="0037449D">
      <w:pPr>
        <w:widowControl/>
        <w:spacing w:line="360" w:lineRule="auto"/>
        <w:jc w:val="left"/>
        <w:rPr>
          <w:rFonts w:ascii="Times New Roman" w:hAnsi="Times New Roman" w:cs="Times New Roman"/>
          <w:color w:val="FF0000"/>
          <w:szCs w:val="21"/>
        </w:rPr>
      </w:pPr>
      <w:r w:rsidRPr="0043240F">
        <w:rPr>
          <w:rFonts w:ascii="Times New Roman" w:hAnsi="Times New Roman" w:cs="Times New Roman"/>
          <w:color w:val="FF0000"/>
          <w:szCs w:val="21"/>
        </w:rPr>
        <w:br w:type="page"/>
      </w:r>
    </w:p>
    <w:p w:rsidR="000D5C45" w:rsidRPr="0043240F" w:rsidRDefault="000D5C45" w:rsidP="00B928F4">
      <w:pPr>
        <w:spacing w:before="120" w:after="120"/>
        <w:jc w:val="center"/>
        <w:outlineLvl w:val="0"/>
        <w:rPr>
          <w:rFonts w:ascii="Times New Roman" w:hAnsi="Times New Roman" w:cs="Times New Roman"/>
          <w:b/>
          <w:sz w:val="28"/>
          <w:szCs w:val="28"/>
        </w:rPr>
      </w:pPr>
      <w:bookmarkStart w:id="124" w:name="_Toc18796715"/>
      <w:bookmarkStart w:id="125" w:name="_Toc19025687"/>
      <w:bookmarkStart w:id="126" w:name="_Toc19251534"/>
      <w:r w:rsidRPr="0043240F">
        <w:rPr>
          <w:rFonts w:ascii="Times New Roman" w:hAnsi="Times New Roman" w:cs="Times New Roman"/>
          <w:b/>
          <w:sz w:val="28"/>
          <w:szCs w:val="28"/>
        </w:rPr>
        <w:lastRenderedPageBreak/>
        <w:t>4</w:t>
      </w:r>
      <w:r w:rsidR="00E9049D"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 xml:space="preserve"> </w:t>
      </w:r>
      <w:r w:rsidR="00A11D37" w:rsidRPr="0043240F">
        <w:rPr>
          <w:rFonts w:ascii="Times New Roman" w:hAnsi="Times New Roman" w:cs="Times New Roman"/>
          <w:b/>
          <w:sz w:val="28"/>
          <w:szCs w:val="28"/>
        </w:rPr>
        <w:t>材</w:t>
      </w:r>
      <w:r w:rsidR="00E9049D" w:rsidRPr="0043240F">
        <w:rPr>
          <w:rFonts w:ascii="Times New Roman" w:hAnsi="Times New Roman" w:cs="Times New Roman"/>
          <w:b/>
          <w:sz w:val="28"/>
          <w:szCs w:val="28"/>
        </w:rPr>
        <w:t xml:space="preserve">  </w:t>
      </w:r>
      <w:r w:rsidR="00A11D37" w:rsidRPr="0043240F">
        <w:rPr>
          <w:rFonts w:ascii="Times New Roman" w:hAnsi="Times New Roman" w:cs="Times New Roman"/>
          <w:b/>
          <w:sz w:val="28"/>
          <w:szCs w:val="28"/>
        </w:rPr>
        <w:t>料</w:t>
      </w:r>
      <w:bookmarkEnd w:id="124"/>
      <w:bookmarkEnd w:id="125"/>
      <w:bookmarkEnd w:id="126"/>
    </w:p>
    <w:p w:rsidR="008F60A3" w:rsidRPr="0043240F" w:rsidRDefault="008F60A3" w:rsidP="00D045BE">
      <w:pPr>
        <w:spacing w:beforeLines="100" w:before="312" w:afterLines="100" w:after="312"/>
        <w:jc w:val="center"/>
        <w:outlineLvl w:val="1"/>
        <w:rPr>
          <w:rFonts w:ascii="Times New Roman" w:hAnsi="Times New Roman" w:cs="Times New Roman"/>
          <w:b/>
          <w:sz w:val="24"/>
          <w:szCs w:val="24"/>
        </w:rPr>
      </w:pPr>
      <w:bookmarkStart w:id="127" w:name="_Toc19025688"/>
      <w:bookmarkStart w:id="128" w:name="_Toc19251535"/>
      <w:r w:rsidRPr="0043240F">
        <w:rPr>
          <w:rFonts w:ascii="Times New Roman" w:hAnsi="Times New Roman" w:cs="Times New Roman"/>
          <w:b/>
          <w:sz w:val="24"/>
          <w:szCs w:val="24"/>
        </w:rPr>
        <w:t xml:space="preserve">4.1 </w:t>
      </w:r>
      <w:r w:rsidR="00475112" w:rsidRPr="0043240F">
        <w:rPr>
          <w:rFonts w:ascii="Times New Roman" w:hAnsi="Times New Roman" w:cs="Times New Roman"/>
          <w:b/>
          <w:sz w:val="24"/>
          <w:szCs w:val="24"/>
        </w:rPr>
        <w:t xml:space="preserve"> </w:t>
      </w:r>
      <w:r w:rsidR="00475112" w:rsidRPr="0043240F">
        <w:rPr>
          <w:rFonts w:ascii="Times New Roman" w:hAnsi="Times New Roman" w:cs="Times New Roman"/>
          <w:b/>
          <w:sz w:val="24"/>
          <w:szCs w:val="24"/>
        </w:rPr>
        <w:t>一般</w:t>
      </w:r>
      <w:r w:rsidRPr="0043240F">
        <w:rPr>
          <w:rFonts w:ascii="Times New Roman" w:hAnsi="Times New Roman" w:cs="Times New Roman"/>
          <w:b/>
          <w:sz w:val="24"/>
          <w:szCs w:val="24"/>
        </w:rPr>
        <w:t>规定</w:t>
      </w:r>
      <w:bookmarkEnd w:id="127"/>
      <w:bookmarkEnd w:id="128"/>
    </w:p>
    <w:p w:rsidR="00475112" w:rsidRPr="0043240F" w:rsidRDefault="00475112" w:rsidP="0037449D">
      <w:pPr>
        <w:autoSpaceDE w:val="0"/>
        <w:autoSpaceDN w:val="0"/>
        <w:adjustRightInd w:val="0"/>
        <w:spacing w:line="360" w:lineRule="auto"/>
        <w:jc w:val="left"/>
        <w:rPr>
          <w:rFonts w:ascii="Times New Roman" w:hAnsi="Times New Roman" w:cs="Times New Roman"/>
          <w:color w:val="000000" w:themeColor="text1"/>
          <w:szCs w:val="21"/>
        </w:rPr>
      </w:pPr>
      <w:r w:rsidRPr="0043240F">
        <w:rPr>
          <w:rFonts w:ascii="Times New Roman" w:hAnsi="Times New Roman" w:cs="Times New Roman"/>
          <w:b/>
          <w:color w:val="000000" w:themeColor="text1"/>
          <w:szCs w:val="21"/>
        </w:rPr>
        <w:t>4.1.1</w:t>
      </w:r>
      <w:r w:rsidRPr="0043240F">
        <w:rPr>
          <w:rFonts w:ascii="Times New Roman" w:hAnsi="Times New Roman" w:cs="Times New Roman"/>
          <w:color w:val="000000" w:themeColor="text1"/>
          <w:szCs w:val="21"/>
        </w:rPr>
        <w:t xml:space="preserve">  </w:t>
      </w:r>
      <w:r w:rsidRPr="0043240F">
        <w:rPr>
          <w:rFonts w:ascii="Times New Roman" w:hAnsi="Times New Roman" w:cs="Times New Roman"/>
          <w:color w:val="000000" w:themeColor="text1"/>
          <w:szCs w:val="21"/>
        </w:rPr>
        <w:t>由于</w:t>
      </w:r>
      <w:r w:rsidRPr="0043240F">
        <w:rPr>
          <w:rFonts w:ascii="Times New Roman" w:hAnsi="Times New Roman" w:cs="Times New Roman"/>
          <w:color w:val="000000" w:themeColor="text1"/>
          <w:szCs w:val="21"/>
        </w:rPr>
        <w:t>3D</w:t>
      </w:r>
      <w:r w:rsidRPr="0043240F">
        <w:rPr>
          <w:rFonts w:ascii="Times New Roman" w:hAnsi="Times New Roman" w:cs="Times New Roman"/>
          <w:color w:val="000000" w:themeColor="text1"/>
          <w:szCs w:val="21"/>
        </w:rPr>
        <w:t>打印施工完成的混凝土有一定的强度损失，</w:t>
      </w:r>
      <w:r w:rsidR="004D2F8A" w:rsidRPr="0043240F">
        <w:rPr>
          <w:rFonts w:ascii="Times New Roman" w:hAnsi="Times New Roman" w:cs="Times New Roman"/>
          <w:color w:val="000000" w:themeColor="text1"/>
          <w:szCs w:val="21"/>
        </w:rPr>
        <w:t>因此，建议设计</w:t>
      </w:r>
      <w:r w:rsidR="004D2F8A" w:rsidRPr="0043240F">
        <w:rPr>
          <w:rFonts w:ascii="Times New Roman" w:hAnsi="Times New Roman" w:cs="Times New Roman"/>
          <w:color w:val="000000" w:themeColor="text1"/>
          <w:szCs w:val="21"/>
        </w:rPr>
        <w:t>3D</w:t>
      </w:r>
      <w:r w:rsidR="004D2F8A" w:rsidRPr="0043240F">
        <w:rPr>
          <w:rFonts w:ascii="Times New Roman" w:hAnsi="Times New Roman" w:cs="Times New Roman"/>
          <w:color w:val="000000" w:themeColor="text1"/>
          <w:szCs w:val="21"/>
        </w:rPr>
        <w:t>打印混凝土的强度等级不低于</w:t>
      </w:r>
      <w:r w:rsidR="004D2F8A" w:rsidRPr="0043240F">
        <w:rPr>
          <w:rFonts w:ascii="Times New Roman" w:hAnsi="Times New Roman" w:cs="Times New Roman"/>
          <w:color w:val="000000" w:themeColor="text1"/>
          <w:szCs w:val="21"/>
        </w:rPr>
        <w:t>C30</w:t>
      </w:r>
      <w:r w:rsidR="004D2F8A" w:rsidRPr="0043240F">
        <w:rPr>
          <w:rFonts w:ascii="Times New Roman" w:hAnsi="Times New Roman" w:cs="Times New Roman"/>
          <w:color w:val="000000" w:themeColor="text1"/>
          <w:szCs w:val="21"/>
        </w:rPr>
        <w:t>。</w:t>
      </w:r>
    </w:p>
    <w:p w:rsidR="00A11D37" w:rsidRPr="0043240F" w:rsidRDefault="00A11D37" w:rsidP="00D045BE">
      <w:pPr>
        <w:spacing w:beforeLines="100" w:before="312" w:afterLines="100" w:after="312"/>
        <w:jc w:val="center"/>
        <w:outlineLvl w:val="1"/>
        <w:rPr>
          <w:rFonts w:ascii="Times New Roman" w:hAnsi="Times New Roman" w:cs="Times New Roman"/>
          <w:b/>
          <w:sz w:val="24"/>
          <w:szCs w:val="24"/>
        </w:rPr>
      </w:pPr>
      <w:bookmarkStart w:id="129" w:name="_Toc19025689"/>
      <w:bookmarkStart w:id="130" w:name="_Toc19251536"/>
      <w:r w:rsidRPr="0043240F">
        <w:rPr>
          <w:rFonts w:ascii="Times New Roman" w:hAnsi="Times New Roman" w:cs="Times New Roman"/>
          <w:b/>
          <w:sz w:val="24"/>
          <w:szCs w:val="24"/>
        </w:rPr>
        <w:t>4.2</w:t>
      </w:r>
      <w:r w:rsidR="00475112" w:rsidRPr="0043240F">
        <w:rPr>
          <w:rFonts w:ascii="Times New Roman" w:hAnsi="Times New Roman" w:cs="Times New Roman"/>
          <w:b/>
          <w:sz w:val="24"/>
          <w:szCs w:val="24"/>
        </w:rPr>
        <w:t xml:space="preserve"> </w:t>
      </w:r>
      <w:r w:rsidR="00475112" w:rsidRPr="0043240F">
        <w:rPr>
          <w:rFonts w:ascii="Times New Roman" w:hAnsi="Times New Roman" w:cs="Times New Roman"/>
          <w:b/>
          <w:sz w:val="24"/>
          <w:szCs w:val="24"/>
        </w:rPr>
        <w:t>打印</w:t>
      </w:r>
      <w:r w:rsidRPr="0043240F">
        <w:rPr>
          <w:rFonts w:ascii="Times New Roman" w:hAnsi="Times New Roman" w:cs="Times New Roman"/>
          <w:b/>
          <w:sz w:val="24"/>
          <w:szCs w:val="24"/>
        </w:rPr>
        <w:t>原材料</w:t>
      </w:r>
      <w:bookmarkEnd w:id="129"/>
      <w:bookmarkEnd w:id="130"/>
    </w:p>
    <w:p w:rsidR="00A11D37" w:rsidRPr="0043240F" w:rsidRDefault="00A11D37" w:rsidP="0037449D">
      <w:pPr>
        <w:autoSpaceDE w:val="0"/>
        <w:autoSpaceDN w:val="0"/>
        <w:adjustRightInd w:val="0"/>
        <w:spacing w:line="360" w:lineRule="auto"/>
        <w:jc w:val="left"/>
        <w:rPr>
          <w:rFonts w:ascii="Times New Roman" w:hAnsi="Times New Roman" w:cs="Times New Roman"/>
          <w:color w:val="000000" w:themeColor="text1"/>
          <w:szCs w:val="21"/>
        </w:rPr>
      </w:pPr>
      <w:r w:rsidRPr="0043240F">
        <w:rPr>
          <w:rFonts w:ascii="Times New Roman" w:hAnsi="Times New Roman" w:cs="Times New Roman"/>
          <w:b/>
          <w:color w:val="000000" w:themeColor="text1"/>
          <w:szCs w:val="21"/>
        </w:rPr>
        <w:t>4.2.1</w:t>
      </w:r>
      <w:r w:rsidR="004D2F8A" w:rsidRPr="0043240F">
        <w:rPr>
          <w:rFonts w:ascii="Times New Roman" w:hAnsi="Times New Roman" w:cs="Times New Roman"/>
          <w:color w:val="000000" w:themeColor="text1"/>
          <w:szCs w:val="21"/>
        </w:rPr>
        <w:t xml:space="preserve"> </w:t>
      </w:r>
      <w:r w:rsidRPr="0043240F">
        <w:rPr>
          <w:rFonts w:ascii="Times New Roman" w:hAnsi="Times New Roman" w:cs="Times New Roman"/>
          <w:color w:val="000000" w:themeColor="text1"/>
          <w:szCs w:val="21"/>
        </w:rPr>
        <w:t xml:space="preserve"> </w:t>
      </w:r>
      <w:r w:rsidRPr="0043240F">
        <w:rPr>
          <w:rFonts w:ascii="Times New Roman" w:hAnsi="Times New Roman" w:cs="Times New Roman"/>
          <w:color w:val="000000" w:themeColor="text1"/>
          <w:szCs w:val="21"/>
        </w:rPr>
        <w:t>用于打印的混凝土可选用硅酸盐水泥、普通硅酸盐水泥、</w:t>
      </w:r>
      <w:proofErr w:type="gramStart"/>
      <w:r w:rsidRPr="0043240F">
        <w:rPr>
          <w:rFonts w:ascii="Times New Roman" w:hAnsi="Times New Roman" w:cs="Times New Roman"/>
          <w:color w:val="000000" w:themeColor="text1"/>
          <w:szCs w:val="21"/>
        </w:rPr>
        <w:t>硫铝水泥</w:t>
      </w:r>
      <w:proofErr w:type="gramEnd"/>
      <w:r w:rsidRPr="0043240F">
        <w:rPr>
          <w:rFonts w:ascii="Times New Roman" w:hAnsi="Times New Roman" w:cs="Times New Roman"/>
          <w:color w:val="000000" w:themeColor="text1"/>
          <w:szCs w:val="21"/>
        </w:rPr>
        <w:t>、矿渣硅酸盐水泥、火山灰硅酸盐水泥、粉煤灰硅酸盐水泥、复合硅酸盐水泥，以及其他满足打印要求的胶凝材料。</w:t>
      </w:r>
    </w:p>
    <w:p w:rsidR="004D2F8A" w:rsidRPr="0043240F" w:rsidRDefault="004D2F8A" w:rsidP="0037449D">
      <w:pPr>
        <w:autoSpaceDE w:val="0"/>
        <w:autoSpaceDN w:val="0"/>
        <w:adjustRightInd w:val="0"/>
        <w:spacing w:line="360" w:lineRule="auto"/>
        <w:jc w:val="left"/>
        <w:rPr>
          <w:rFonts w:ascii="Times New Roman" w:hAnsi="Times New Roman" w:cs="Times New Roman"/>
          <w:color w:val="000000" w:themeColor="text1"/>
          <w:szCs w:val="21"/>
        </w:rPr>
      </w:pPr>
      <w:r w:rsidRPr="0043240F">
        <w:rPr>
          <w:rFonts w:ascii="Times New Roman" w:hAnsi="Times New Roman" w:cs="Times New Roman"/>
          <w:b/>
          <w:color w:val="000000" w:themeColor="text1"/>
          <w:szCs w:val="21"/>
        </w:rPr>
        <w:t>4.2.2</w:t>
      </w:r>
      <w:r w:rsidR="00024824" w:rsidRPr="0043240F">
        <w:rPr>
          <w:rFonts w:ascii="Times New Roman" w:hAnsi="Times New Roman" w:cs="Times New Roman"/>
          <w:b/>
          <w:color w:val="000000" w:themeColor="text1"/>
          <w:szCs w:val="21"/>
        </w:rPr>
        <w:t>~</w:t>
      </w:r>
      <w:r w:rsidRPr="0043240F">
        <w:rPr>
          <w:rFonts w:ascii="Times New Roman" w:hAnsi="Times New Roman" w:cs="Times New Roman"/>
          <w:b/>
          <w:color w:val="000000" w:themeColor="text1"/>
          <w:szCs w:val="21"/>
        </w:rPr>
        <w:t xml:space="preserve">4.2.3 </w:t>
      </w:r>
      <w:r w:rsidRPr="0043240F">
        <w:rPr>
          <w:rFonts w:ascii="Times New Roman" w:hAnsi="Times New Roman" w:cs="Times New Roman"/>
          <w:color w:val="000000" w:themeColor="text1"/>
          <w:szCs w:val="21"/>
        </w:rPr>
        <w:t xml:space="preserve"> </w:t>
      </w:r>
      <w:r w:rsidRPr="0043240F">
        <w:rPr>
          <w:rFonts w:ascii="Times New Roman" w:hAnsi="Times New Roman" w:cs="Times New Roman"/>
          <w:color w:val="000000" w:themeColor="text1"/>
          <w:szCs w:val="21"/>
        </w:rPr>
        <w:t>由于</w:t>
      </w:r>
      <w:r w:rsidRPr="0043240F">
        <w:rPr>
          <w:rFonts w:ascii="Times New Roman" w:hAnsi="Times New Roman" w:cs="Times New Roman"/>
          <w:color w:val="000000" w:themeColor="text1"/>
          <w:szCs w:val="21"/>
        </w:rPr>
        <w:t>3D</w:t>
      </w:r>
      <w:r w:rsidRPr="0043240F">
        <w:rPr>
          <w:rFonts w:ascii="Times New Roman" w:hAnsi="Times New Roman" w:cs="Times New Roman"/>
          <w:color w:val="000000" w:themeColor="text1"/>
          <w:szCs w:val="21"/>
        </w:rPr>
        <w:t>打印施工工艺的特殊性，混凝土拌合物需要通过打印头挤出，因此，</w:t>
      </w:r>
      <w:r w:rsidRPr="0043240F">
        <w:rPr>
          <w:rFonts w:ascii="Times New Roman" w:hAnsi="Times New Roman" w:cs="Times New Roman"/>
          <w:color w:val="000000" w:themeColor="text1"/>
          <w:szCs w:val="21"/>
        </w:rPr>
        <w:t>3D</w:t>
      </w:r>
      <w:r w:rsidRPr="0043240F">
        <w:rPr>
          <w:rFonts w:ascii="Times New Roman" w:hAnsi="Times New Roman" w:cs="Times New Roman"/>
          <w:color w:val="000000" w:themeColor="text1"/>
          <w:szCs w:val="21"/>
        </w:rPr>
        <w:t>打印混凝土中骨料的最大粒径不宜过大，否则容易堵塞</w:t>
      </w:r>
      <w:proofErr w:type="gramStart"/>
      <w:r w:rsidRPr="0043240F">
        <w:rPr>
          <w:rFonts w:ascii="Times New Roman" w:hAnsi="Times New Roman" w:cs="Times New Roman"/>
          <w:color w:val="000000" w:themeColor="text1"/>
          <w:szCs w:val="21"/>
        </w:rPr>
        <w:t>输料管和</w:t>
      </w:r>
      <w:proofErr w:type="gramEnd"/>
      <w:r w:rsidRPr="0043240F">
        <w:rPr>
          <w:rFonts w:ascii="Times New Roman" w:hAnsi="Times New Roman" w:cs="Times New Roman"/>
          <w:color w:val="000000" w:themeColor="text1"/>
          <w:szCs w:val="21"/>
        </w:rPr>
        <w:t>打印头，无论是配合比设计中是否有粗骨料，骨料的最大粒径应首先根据输</w:t>
      </w:r>
      <w:proofErr w:type="gramStart"/>
      <w:r w:rsidRPr="0043240F">
        <w:rPr>
          <w:rFonts w:ascii="Times New Roman" w:hAnsi="Times New Roman" w:cs="Times New Roman"/>
          <w:color w:val="000000" w:themeColor="text1"/>
          <w:szCs w:val="21"/>
        </w:rPr>
        <w:t>料设备</w:t>
      </w:r>
      <w:proofErr w:type="gramEnd"/>
      <w:r w:rsidRPr="0043240F">
        <w:rPr>
          <w:rFonts w:ascii="Times New Roman" w:hAnsi="Times New Roman" w:cs="Times New Roman"/>
          <w:color w:val="000000" w:themeColor="text1"/>
          <w:szCs w:val="21"/>
        </w:rPr>
        <w:t>和打印头的尺寸和施工经验进行设计，并最终通过试验确定。</w:t>
      </w:r>
    </w:p>
    <w:p w:rsidR="00E11C97" w:rsidRPr="0043240F" w:rsidRDefault="00E11C97" w:rsidP="006D1864">
      <w:pPr>
        <w:adjustRightInd w:val="0"/>
        <w:snapToGrid w:val="0"/>
        <w:spacing w:line="360" w:lineRule="auto"/>
        <w:rPr>
          <w:rFonts w:ascii="Times New Roman" w:hAnsi="Times New Roman" w:cs="Times New Roman"/>
          <w:szCs w:val="21"/>
        </w:rPr>
      </w:pPr>
      <w:r w:rsidRPr="0043240F">
        <w:rPr>
          <w:rFonts w:ascii="Times New Roman" w:hAnsi="Times New Roman" w:cs="Times New Roman"/>
          <w:b/>
          <w:bCs/>
          <w:color w:val="000000" w:themeColor="text1"/>
          <w:szCs w:val="21"/>
        </w:rPr>
        <w:t>4.2.5</w:t>
      </w:r>
      <w:r w:rsidRPr="0043240F">
        <w:rPr>
          <w:rFonts w:ascii="Times New Roman" w:hAnsi="Times New Roman" w:cs="Times New Roman"/>
          <w:color w:val="000000" w:themeColor="text1"/>
          <w:szCs w:val="21"/>
        </w:rPr>
        <w:t xml:space="preserve">  </w:t>
      </w:r>
      <w:r w:rsidRPr="0043240F">
        <w:rPr>
          <w:rFonts w:ascii="Times New Roman" w:hAnsi="Times New Roman" w:cs="Times New Roman"/>
          <w:szCs w:val="21"/>
        </w:rPr>
        <w:t>3D</w:t>
      </w:r>
      <w:r w:rsidRPr="0043240F">
        <w:rPr>
          <w:rFonts w:ascii="Times New Roman" w:hAnsi="Times New Roman" w:cs="Times New Roman"/>
          <w:szCs w:val="21"/>
        </w:rPr>
        <w:t>打印的混凝土根据混凝土的性能设计要求和所使用的原材料情况，</w:t>
      </w:r>
      <w:r w:rsidR="006D1864" w:rsidRPr="0043240F">
        <w:rPr>
          <w:rFonts w:ascii="Times New Roman" w:hAnsi="Times New Roman" w:cs="Times New Roman"/>
          <w:szCs w:val="21"/>
        </w:rPr>
        <w:t>可</w:t>
      </w:r>
      <w:r w:rsidRPr="0043240F">
        <w:rPr>
          <w:rFonts w:ascii="Times New Roman" w:hAnsi="Times New Roman" w:cs="Times New Roman"/>
          <w:szCs w:val="21"/>
        </w:rPr>
        <w:t>选用减水剂、早强剂、缓凝剂、增稠剂、消泡剂、引气剂、</w:t>
      </w:r>
      <w:proofErr w:type="gramStart"/>
      <w:r w:rsidRPr="0043240F">
        <w:rPr>
          <w:rFonts w:ascii="Times New Roman" w:hAnsi="Times New Roman" w:cs="Times New Roman"/>
          <w:szCs w:val="21"/>
        </w:rPr>
        <w:t>触变剂</w:t>
      </w:r>
      <w:proofErr w:type="gramEnd"/>
      <w:r w:rsidRPr="0043240F">
        <w:rPr>
          <w:rFonts w:ascii="Times New Roman" w:hAnsi="Times New Roman" w:cs="Times New Roman"/>
          <w:szCs w:val="21"/>
        </w:rPr>
        <w:t>等功能型外加剂，质量应符合现行</w:t>
      </w:r>
      <w:r w:rsidR="006D1864" w:rsidRPr="0043240F">
        <w:rPr>
          <w:rFonts w:ascii="Times New Roman" w:hAnsi="Times New Roman" w:cs="Times New Roman"/>
          <w:szCs w:val="21"/>
        </w:rPr>
        <w:t>国家相关</w:t>
      </w:r>
      <w:r w:rsidRPr="0043240F">
        <w:rPr>
          <w:rFonts w:ascii="Times New Roman" w:hAnsi="Times New Roman" w:cs="Times New Roman"/>
          <w:szCs w:val="21"/>
        </w:rPr>
        <w:t>标准的规定。</w:t>
      </w:r>
    </w:p>
    <w:p w:rsidR="004D2F8A" w:rsidRPr="0043240F" w:rsidRDefault="004D2F8A" w:rsidP="0037449D">
      <w:pPr>
        <w:autoSpaceDE w:val="0"/>
        <w:autoSpaceDN w:val="0"/>
        <w:adjustRightInd w:val="0"/>
        <w:spacing w:line="360" w:lineRule="auto"/>
        <w:jc w:val="left"/>
        <w:rPr>
          <w:rFonts w:ascii="Times New Roman" w:hAnsi="Times New Roman" w:cs="Times New Roman"/>
          <w:color w:val="000000" w:themeColor="text1"/>
          <w:szCs w:val="21"/>
        </w:rPr>
      </w:pPr>
      <w:r w:rsidRPr="0043240F">
        <w:rPr>
          <w:rFonts w:ascii="Times New Roman" w:hAnsi="Times New Roman" w:cs="Times New Roman"/>
          <w:b/>
          <w:color w:val="000000" w:themeColor="text1"/>
          <w:szCs w:val="21"/>
        </w:rPr>
        <w:t xml:space="preserve">4.2.6 </w:t>
      </w:r>
      <w:r w:rsidRPr="0043240F">
        <w:rPr>
          <w:rFonts w:ascii="Times New Roman" w:hAnsi="Times New Roman" w:cs="Times New Roman"/>
          <w:color w:val="000000" w:themeColor="text1"/>
          <w:szCs w:val="21"/>
        </w:rPr>
        <w:t xml:space="preserve"> 3D</w:t>
      </w:r>
      <w:r w:rsidRPr="0043240F">
        <w:rPr>
          <w:rFonts w:ascii="Times New Roman" w:hAnsi="Times New Roman" w:cs="Times New Roman"/>
          <w:color w:val="000000" w:themeColor="text1"/>
          <w:szCs w:val="21"/>
        </w:rPr>
        <w:t>打印混凝土中可以加入纤维提高混凝土的抗拉强度，减少裂纹产生，建议</w:t>
      </w:r>
      <w:r w:rsidR="000E30EE" w:rsidRPr="0043240F">
        <w:rPr>
          <w:rFonts w:ascii="Times New Roman" w:hAnsi="Times New Roman" w:cs="Times New Roman"/>
          <w:color w:val="000000" w:themeColor="text1"/>
          <w:szCs w:val="21"/>
        </w:rPr>
        <w:t>采用</w:t>
      </w:r>
      <w:r w:rsidRPr="0043240F">
        <w:rPr>
          <w:rFonts w:ascii="Times New Roman" w:hAnsi="Times New Roman" w:cs="Times New Roman"/>
          <w:color w:val="000000" w:themeColor="text1"/>
          <w:szCs w:val="21"/>
        </w:rPr>
        <w:t>有机纤维，</w:t>
      </w:r>
      <w:r w:rsidR="000E30EE" w:rsidRPr="0043240F">
        <w:rPr>
          <w:rFonts w:ascii="Times New Roman" w:hAnsi="Times New Roman" w:cs="Times New Roman"/>
          <w:color w:val="000000" w:themeColor="text1"/>
          <w:szCs w:val="21"/>
        </w:rPr>
        <w:t>钢纤维有导致堵塞打印头堵塞的风险，</w:t>
      </w:r>
      <w:r w:rsidRPr="0043240F">
        <w:rPr>
          <w:rFonts w:ascii="Times New Roman" w:hAnsi="Times New Roman" w:cs="Times New Roman"/>
          <w:color w:val="000000" w:themeColor="text1"/>
          <w:szCs w:val="21"/>
        </w:rPr>
        <w:t>加入钢纤维是一定要通过</w:t>
      </w:r>
      <w:r w:rsidR="000E30EE" w:rsidRPr="0043240F">
        <w:rPr>
          <w:rFonts w:ascii="Times New Roman" w:hAnsi="Times New Roman" w:cs="Times New Roman"/>
          <w:color w:val="000000" w:themeColor="text1"/>
          <w:szCs w:val="21"/>
        </w:rPr>
        <w:t>多次试验确定掺量和拌合物的可施工性是否满足要求。</w:t>
      </w:r>
    </w:p>
    <w:p w:rsidR="00A11D37" w:rsidRPr="0043240F" w:rsidRDefault="00A11D37" w:rsidP="00D045BE">
      <w:pPr>
        <w:spacing w:beforeLines="100" w:before="312" w:afterLines="100" w:after="312"/>
        <w:jc w:val="center"/>
        <w:outlineLvl w:val="1"/>
        <w:rPr>
          <w:rFonts w:ascii="Times New Roman" w:hAnsi="Times New Roman" w:cs="Times New Roman"/>
          <w:b/>
          <w:sz w:val="24"/>
          <w:szCs w:val="24"/>
        </w:rPr>
      </w:pPr>
      <w:bookmarkStart w:id="131" w:name="_Toc19025690"/>
      <w:bookmarkStart w:id="132" w:name="_Toc19251537"/>
      <w:r w:rsidRPr="0043240F">
        <w:rPr>
          <w:rFonts w:ascii="Times New Roman" w:hAnsi="Times New Roman" w:cs="Times New Roman"/>
          <w:b/>
          <w:sz w:val="24"/>
          <w:szCs w:val="24"/>
        </w:rPr>
        <w:t xml:space="preserve">4.3 </w:t>
      </w:r>
      <w:r w:rsidR="000E30EE" w:rsidRPr="0043240F">
        <w:rPr>
          <w:rFonts w:ascii="Times New Roman" w:hAnsi="Times New Roman" w:cs="Times New Roman"/>
          <w:b/>
          <w:sz w:val="24"/>
          <w:szCs w:val="24"/>
        </w:rPr>
        <w:t>混凝土性能</w:t>
      </w:r>
      <w:bookmarkEnd w:id="131"/>
      <w:bookmarkEnd w:id="132"/>
    </w:p>
    <w:p w:rsidR="00E9049D" w:rsidRPr="0043240F" w:rsidRDefault="000E30EE" w:rsidP="000E30EE">
      <w:pPr>
        <w:adjustRightInd w:val="0"/>
        <w:spacing w:line="360" w:lineRule="auto"/>
        <w:rPr>
          <w:rFonts w:ascii="Times New Roman" w:hAnsi="Times New Roman" w:cs="Times New Roman"/>
          <w:szCs w:val="21"/>
        </w:rPr>
      </w:pPr>
      <w:bookmarkStart w:id="133" w:name="_Toc18796716"/>
      <w:r w:rsidRPr="0043240F">
        <w:rPr>
          <w:rFonts w:ascii="Times New Roman" w:hAnsi="Times New Roman" w:cs="Times New Roman"/>
          <w:b/>
          <w:szCs w:val="21"/>
        </w:rPr>
        <w:t xml:space="preserve">4.3.1  </w:t>
      </w:r>
      <w:r w:rsidRPr="0043240F">
        <w:rPr>
          <w:rFonts w:ascii="Times New Roman" w:hAnsi="Times New Roman" w:cs="Times New Roman"/>
          <w:szCs w:val="21"/>
        </w:rPr>
        <w:t>3D</w:t>
      </w:r>
      <w:r w:rsidRPr="0043240F">
        <w:rPr>
          <w:rFonts w:ascii="Times New Roman" w:hAnsi="Times New Roman" w:cs="Times New Roman"/>
          <w:szCs w:val="21"/>
        </w:rPr>
        <w:t>打印混凝土拌合物的凝结时间</w:t>
      </w:r>
      <w:r w:rsidR="0029340F" w:rsidRPr="0043240F">
        <w:rPr>
          <w:rFonts w:ascii="Times New Roman" w:hAnsi="Times New Roman" w:cs="Times New Roman"/>
          <w:szCs w:val="21"/>
        </w:rPr>
        <w:t>应根据具体工程项目、打印施工安排等综合因素来设计，通过要求的可打印时间来确定拌合物的凝结时间。</w:t>
      </w:r>
    </w:p>
    <w:p w:rsidR="0029340F" w:rsidRPr="0043240F" w:rsidRDefault="0029340F" w:rsidP="000E30EE">
      <w:pPr>
        <w:adjustRightInd w:val="0"/>
        <w:spacing w:line="360" w:lineRule="auto"/>
        <w:rPr>
          <w:rFonts w:ascii="Times New Roman" w:hAnsi="Times New Roman" w:cs="Times New Roman"/>
          <w:szCs w:val="21"/>
        </w:rPr>
      </w:pPr>
      <w:r w:rsidRPr="0043240F">
        <w:rPr>
          <w:rFonts w:ascii="Times New Roman" w:hAnsi="Times New Roman" w:cs="Times New Roman"/>
          <w:b/>
          <w:szCs w:val="21"/>
        </w:rPr>
        <w:t xml:space="preserve">4.3.2  </w:t>
      </w:r>
      <w:r w:rsidRPr="0043240F">
        <w:rPr>
          <w:rFonts w:ascii="Times New Roman" w:hAnsi="Times New Roman" w:cs="Times New Roman"/>
          <w:szCs w:val="21"/>
        </w:rPr>
        <w:t>流动性是</w:t>
      </w:r>
      <w:r w:rsidRPr="0043240F">
        <w:rPr>
          <w:rFonts w:ascii="Times New Roman" w:hAnsi="Times New Roman" w:cs="Times New Roman"/>
          <w:szCs w:val="21"/>
        </w:rPr>
        <w:t>3D</w:t>
      </w:r>
      <w:r w:rsidRPr="0043240F">
        <w:rPr>
          <w:rFonts w:ascii="Times New Roman" w:hAnsi="Times New Roman" w:cs="Times New Roman"/>
          <w:szCs w:val="21"/>
        </w:rPr>
        <w:t>打印混凝土拌合</w:t>
      </w:r>
      <w:proofErr w:type="gramStart"/>
      <w:r w:rsidRPr="0043240F">
        <w:rPr>
          <w:rFonts w:ascii="Times New Roman" w:hAnsi="Times New Roman" w:cs="Times New Roman"/>
          <w:szCs w:val="21"/>
        </w:rPr>
        <w:t>物重要</w:t>
      </w:r>
      <w:proofErr w:type="gramEnd"/>
      <w:r w:rsidRPr="0043240F">
        <w:rPr>
          <w:rFonts w:ascii="Times New Roman" w:hAnsi="Times New Roman" w:cs="Times New Roman"/>
          <w:szCs w:val="21"/>
        </w:rPr>
        <w:t>的指标之一，流动性过小，拌合</w:t>
      </w:r>
      <w:proofErr w:type="gramStart"/>
      <w:r w:rsidRPr="0043240F">
        <w:rPr>
          <w:rFonts w:ascii="Times New Roman" w:hAnsi="Times New Roman" w:cs="Times New Roman"/>
          <w:szCs w:val="21"/>
        </w:rPr>
        <w:t>物很难</w:t>
      </w:r>
      <w:proofErr w:type="gramEnd"/>
      <w:r w:rsidRPr="0043240F">
        <w:rPr>
          <w:rFonts w:ascii="Times New Roman" w:hAnsi="Times New Roman" w:cs="Times New Roman"/>
          <w:szCs w:val="21"/>
        </w:rPr>
        <w:t>被挤出，从而导致堵塞设备；流动度过大，很难满足支撑性要求。本条通过总结国内多种形式的</w:t>
      </w:r>
      <w:r w:rsidRPr="0043240F">
        <w:rPr>
          <w:rFonts w:ascii="Times New Roman" w:hAnsi="Times New Roman" w:cs="Times New Roman"/>
          <w:szCs w:val="21"/>
        </w:rPr>
        <w:t>3D</w:t>
      </w:r>
      <w:r w:rsidRPr="0043240F">
        <w:rPr>
          <w:rFonts w:ascii="Times New Roman" w:hAnsi="Times New Roman" w:cs="Times New Roman"/>
          <w:szCs w:val="21"/>
        </w:rPr>
        <w:t>打印混凝土拌合物特点，对拌合物的流动性提出了建议的取值范围。</w:t>
      </w:r>
    </w:p>
    <w:p w:rsidR="0029340F" w:rsidRPr="0043240F" w:rsidRDefault="0029340F" w:rsidP="000E30EE">
      <w:pPr>
        <w:adjustRightInd w:val="0"/>
        <w:spacing w:line="360" w:lineRule="auto"/>
        <w:rPr>
          <w:rFonts w:ascii="Times New Roman" w:hAnsi="Times New Roman" w:cs="Times New Roman"/>
          <w:szCs w:val="21"/>
        </w:rPr>
      </w:pPr>
      <w:r w:rsidRPr="0043240F">
        <w:rPr>
          <w:rFonts w:ascii="Times New Roman" w:hAnsi="Times New Roman" w:cs="Times New Roman"/>
          <w:b/>
          <w:szCs w:val="21"/>
        </w:rPr>
        <w:t>4.3.3</w:t>
      </w:r>
      <w:r w:rsidR="00024824" w:rsidRPr="0043240F">
        <w:rPr>
          <w:rFonts w:ascii="Times New Roman" w:hAnsi="Times New Roman" w:cs="Times New Roman"/>
          <w:b/>
          <w:szCs w:val="21"/>
        </w:rPr>
        <w:t>~</w:t>
      </w:r>
      <w:r w:rsidRPr="0043240F">
        <w:rPr>
          <w:rFonts w:ascii="Times New Roman" w:hAnsi="Times New Roman" w:cs="Times New Roman"/>
          <w:b/>
          <w:szCs w:val="21"/>
        </w:rPr>
        <w:t xml:space="preserve">4.3.4  </w:t>
      </w:r>
      <w:r w:rsidRPr="0043240F">
        <w:rPr>
          <w:rFonts w:ascii="Times New Roman" w:hAnsi="Times New Roman" w:cs="Times New Roman"/>
          <w:szCs w:val="21"/>
        </w:rPr>
        <w:t>3D</w:t>
      </w:r>
      <w:r w:rsidRPr="0043240F">
        <w:rPr>
          <w:rFonts w:ascii="Times New Roman" w:hAnsi="Times New Roman" w:cs="Times New Roman"/>
          <w:szCs w:val="21"/>
        </w:rPr>
        <w:t>打印混凝土硬化后的性能与普通混凝土基本一致，因此，对于硬化后的</w:t>
      </w:r>
      <w:r w:rsidRPr="0043240F">
        <w:rPr>
          <w:rFonts w:ascii="Times New Roman" w:hAnsi="Times New Roman" w:cs="Times New Roman"/>
          <w:szCs w:val="21"/>
        </w:rPr>
        <w:t>3D</w:t>
      </w:r>
      <w:r w:rsidRPr="0043240F">
        <w:rPr>
          <w:rFonts w:ascii="Times New Roman" w:hAnsi="Times New Roman" w:cs="Times New Roman"/>
          <w:szCs w:val="21"/>
        </w:rPr>
        <w:t>打印混凝土力学性能的要求采用普通混凝土的相关规定。</w:t>
      </w:r>
    </w:p>
    <w:p w:rsidR="0029340F" w:rsidRPr="0043240F" w:rsidRDefault="0029340F" w:rsidP="000E30EE">
      <w:pPr>
        <w:adjustRightInd w:val="0"/>
        <w:spacing w:line="360" w:lineRule="auto"/>
        <w:rPr>
          <w:rFonts w:ascii="Times New Roman" w:hAnsi="Times New Roman" w:cs="Times New Roman"/>
          <w:szCs w:val="21"/>
        </w:rPr>
      </w:pPr>
      <w:r w:rsidRPr="0043240F">
        <w:rPr>
          <w:rFonts w:ascii="Times New Roman" w:hAnsi="Times New Roman" w:cs="Times New Roman"/>
          <w:szCs w:val="21"/>
        </w:rPr>
        <w:t xml:space="preserve">    </w:t>
      </w:r>
      <w:r w:rsidRPr="0043240F">
        <w:rPr>
          <w:rFonts w:ascii="Times New Roman" w:hAnsi="Times New Roman" w:cs="Times New Roman"/>
          <w:szCs w:val="21"/>
        </w:rPr>
        <w:t>对于由于</w:t>
      </w:r>
      <w:r w:rsidRPr="0043240F">
        <w:rPr>
          <w:rFonts w:ascii="Times New Roman" w:hAnsi="Times New Roman" w:cs="Times New Roman"/>
          <w:szCs w:val="21"/>
        </w:rPr>
        <w:t>3D</w:t>
      </w:r>
      <w:r w:rsidRPr="0043240F">
        <w:rPr>
          <w:rFonts w:ascii="Times New Roman" w:hAnsi="Times New Roman" w:cs="Times New Roman"/>
          <w:szCs w:val="21"/>
        </w:rPr>
        <w:t>打印工艺</w:t>
      </w:r>
      <w:r w:rsidR="00214AE3" w:rsidRPr="0043240F">
        <w:rPr>
          <w:rFonts w:ascii="Times New Roman" w:hAnsi="Times New Roman" w:cs="Times New Roman"/>
          <w:szCs w:val="21"/>
        </w:rPr>
        <w:t>产生的力学性能特点：打印</w:t>
      </w:r>
      <w:proofErr w:type="gramStart"/>
      <w:r w:rsidR="00214AE3" w:rsidRPr="0043240F">
        <w:rPr>
          <w:rFonts w:ascii="Times New Roman" w:hAnsi="Times New Roman" w:cs="Times New Roman"/>
          <w:szCs w:val="21"/>
        </w:rPr>
        <w:t>强度折减率</w:t>
      </w:r>
      <w:proofErr w:type="gramEnd"/>
      <w:r w:rsidR="00214AE3" w:rsidRPr="0043240F">
        <w:rPr>
          <w:rFonts w:ascii="Times New Roman" w:hAnsi="Times New Roman" w:cs="Times New Roman"/>
          <w:szCs w:val="21"/>
        </w:rPr>
        <w:t>和层间粘结强度，本条不</w:t>
      </w:r>
      <w:r w:rsidR="00214AE3" w:rsidRPr="0043240F">
        <w:rPr>
          <w:rFonts w:ascii="Times New Roman" w:hAnsi="Times New Roman" w:cs="Times New Roman"/>
          <w:szCs w:val="21"/>
        </w:rPr>
        <w:lastRenderedPageBreak/>
        <w:t>仅提出了具体的性能指标要求，同时针对</w:t>
      </w:r>
      <w:r w:rsidR="00214AE3" w:rsidRPr="0043240F">
        <w:rPr>
          <w:rFonts w:ascii="Times New Roman" w:hAnsi="Times New Roman" w:cs="Times New Roman"/>
          <w:szCs w:val="21"/>
        </w:rPr>
        <w:t>3D</w:t>
      </w:r>
      <w:r w:rsidR="00214AE3" w:rsidRPr="0043240F">
        <w:rPr>
          <w:rFonts w:ascii="Times New Roman" w:hAnsi="Times New Roman" w:cs="Times New Roman"/>
          <w:szCs w:val="21"/>
        </w:rPr>
        <w:t>施工成型和标准方法成型产生的打印</w:t>
      </w:r>
      <w:proofErr w:type="gramStart"/>
      <w:r w:rsidR="00214AE3" w:rsidRPr="0043240F">
        <w:rPr>
          <w:rFonts w:ascii="Times New Roman" w:hAnsi="Times New Roman" w:cs="Times New Roman"/>
          <w:szCs w:val="21"/>
        </w:rPr>
        <w:t>强度折减率</w:t>
      </w:r>
      <w:proofErr w:type="gramEnd"/>
      <w:r w:rsidR="00214AE3" w:rsidRPr="0043240F">
        <w:rPr>
          <w:rFonts w:ascii="Times New Roman" w:hAnsi="Times New Roman" w:cs="Times New Roman"/>
          <w:szCs w:val="21"/>
        </w:rPr>
        <w:t>以及打印施工完成后的成品层间粘结强度提出了具体试验方法。</w:t>
      </w:r>
    </w:p>
    <w:p w:rsidR="000E30EE" w:rsidRPr="0043240F" w:rsidRDefault="000E30EE">
      <w:pPr>
        <w:widowControl/>
        <w:jc w:val="left"/>
        <w:rPr>
          <w:rFonts w:ascii="Times New Roman" w:hAnsi="Times New Roman" w:cs="Times New Roman"/>
          <w:b/>
          <w:sz w:val="28"/>
          <w:szCs w:val="28"/>
        </w:rPr>
      </w:pPr>
      <w:r w:rsidRPr="0043240F">
        <w:rPr>
          <w:rFonts w:ascii="Times New Roman" w:hAnsi="Times New Roman" w:cs="Times New Roman"/>
          <w:b/>
          <w:sz w:val="28"/>
          <w:szCs w:val="28"/>
        </w:rPr>
        <w:br w:type="page"/>
      </w:r>
    </w:p>
    <w:p w:rsidR="000E30EE" w:rsidRPr="0043240F" w:rsidRDefault="00A11D37" w:rsidP="00B928F4">
      <w:pPr>
        <w:spacing w:before="120" w:after="120"/>
        <w:jc w:val="center"/>
        <w:outlineLvl w:val="0"/>
        <w:rPr>
          <w:rFonts w:ascii="Times New Roman" w:hAnsi="Times New Roman" w:cs="Times New Roman"/>
          <w:b/>
          <w:sz w:val="28"/>
          <w:szCs w:val="28"/>
        </w:rPr>
      </w:pPr>
      <w:bookmarkStart w:id="134" w:name="_Toc19025691"/>
      <w:bookmarkStart w:id="135" w:name="_Toc19251538"/>
      <w:r w:rsidRPr="0043240F">
        <w:rPr>
          <w:rFonts w:ascii="Times New Roman" w:hAnsi="Times New Roman" w:cs="Times New Roman"/>
          <w:b/>
          <w:sz w:val="28"/>
          <w:szCs w:val="28"/>
        </w:rPr>
        <w:lastRenderedPageBreak/>
        <w:t xml:space="preserve">5 </w:t>
      </w:r>
      <w:r w:rsidR="000E30EE" w:rsidRPr="0043240F">
        <w:rPr>
          <w:rFonts w:ascii="Times New Roman" w:hAnsi="Times New Roman" w:cs="Times New Roman"/>
          <w:b/>
          <w:sz w:val="28"/>
          <w:szCs w:val="28"/>
        </w:rPr>
        <w:t xml:space="preserve"> </w:t>
      </w:r>
      <w:r w:rsidR="000E30EE" w:rsidRPr="0043240F">
        <w:rPr>
          <w:rFonts w:ascii="Times New Roman" w:hAnsi="Times New Roman" w:cs="Times New Roman"/>
          <w:b/>
          <w:sz w:val="28"/>
          <w:szCs w:val="28"/>
        </w:rPr>
        <w:t>配合比设计</w:t>
      </w:r>
      <w:bookmarkEnd w:id="134"/>
      <w:bookmarkEnd w:id="135"/>
    </w:p>
    <w:p w:rsidR="000E30EE" w:rsidRPr="0043240F" w:rsidRDefault="000E30EE" w:rsidP="00D045BE">
      <w:pPr>
        <w:spacing w:beforeLines="100" w:before="312" w:afterLines="100" w:after="312"/>
        <w:jc w:val="center"/>
        <w:outlineLvl w:val="1"/>
        <w:rPr>
          <w:rFonts w:ascii="Times New Roman" w:hAnsi="Times New Roman" w:cs="Times New Roman"/>
          <w:b/>
          <w:sz w:val="24"/>
          <w:szCs w:val="24"/>
        </w:rPr>
      </w:pPr>
      <w:bookmarkStart w:id="136" w:name="_Toc19025692"/>
      <w:bookmarkStart w:id="137" w:name="_Toc19251539"/>
      <w:r w:rsidRPr="0043240F">
        <w:rPr>
          <w:rFonts w:ascii="Times New Roman" w:hAnsi="Times New Roman" w:cs="Times New Roman"/>
          <w:b/>
          <w:sz w:val="24"/>
          <w:szCs w:val="24"/>
        </w:rPr>
        <w:t xml:space="preserve">5.1  </w:t>
      </w:r>
      <w:r w:rsidRPr="0043240F">
        <w:rPr>
          <w:rFonts w:ascii="Times New Roman" w:hAnsi="Times New Roman" w:cs="Times New Roman"/>
          <w:b/>
          <w:sz w:val="24"/>
          <w:szCs w:val="24"/>
        </w:rPr>
        <w:t>一般规定</w:t>
      </w:r>
      <w:bookmarkEnd w:id="136"/>
      <w:bookmarkEnd w:id="137"/>
    </w:p>
    <w:p w:rsidR="000E30EE" w:rsidRPr="0043240F" w:rsidRDefault="00214AE3" w:rsidP="000E30EE">
      <w:pPr>
        <w:adjustRightInd w:val="0"/>
        <w:spacing w:line="360" w:lineRule="auto"/>
        <w:rPr>
          <w:rFonts w:ascii="Times New Roman" w:hAnsi="Times New Roman" w:cs="Times New Roman"/>
          <w:szCs w:val="21"/>
        </w:rPr>
      </w:pPr>
      <w:r w:rsidRPr="0043240F">
        <w:rPr>
          <w:rFonts w:ascii="Times New Roman" w:hAnsi="Times New Roman" w:cs="Times New Roman"/>
          <w:b/>
          <w:szCs w:val="21"/>
        </w:rPr>
        <w:t xml:space="preserve">5.1.1  </w:t>
      </w:r>
      <w:r w:rsidR="004E2910" w:rsidRPr="0043240F">
        <w:rPr>
          <w:rFonts w:ascii="Times New Roman" w:hAnsi="Times New Roman" w:cs="Times New Roman"/>
          <w:szCs w:val="21"/>
        </w:rPr>
        <w:t>本条规定了</w:t>
      </w:r>
      <w:r w:rsidRPr="0043240F">
        <w:rPr>
          <w:rFonts w:ascii="Times New Roman" w:hAnsi="Times New Roman" w:cs="Times New Roman"/>
          <w:szCs w:val="21"/>
        </w:rPr>
        <w:t>3D</w:t>
      </w:r>
      <w:r w:rsidRPr="0043240F">
        <w:rPr>
          <w:rFonts w:ascii="Times New Roman" w:hAnsi="Times New Roman" w:cs="Times New Roman"/>
          <w:szCs w:val="21"/>
        </w:rPr>
        <w:t>打印混凝土配合比设计</w:t>
      </w:r>
      <w:r w:rsidR="004E2910" w:rsidRPr="0043240F">
        <w:rPr>
          <w:rFonts w:ascii="Times New Roman" w:hAnsi="Times New Roman" w:cs="Times New Roman"/>
          <w:szCs w:val="21"/>
        </w:rPr>
        <w:t>的基本要求。</w:t>
      </w:r>
    </w:p>
    <w:p w:rsidR="004E2910" w:rsidRPr="0043240F" w:rsidRDefault="004E2910" w:rsidP="000E30EE">
      <w:pPr>
        <w:adjustRightInd w:val="0"/>
        <w:spacing w:line="360" w:lineRule="auto"/>
        <w:rPr>
          <w:rFonts w:ascii="Times New Roman" w:hAnsi="Times New Roman" w:cs="Times New Roman"/>
          <w:szCs w:val="21"/>
        </w:rPr>
      </w:pPr>
      <w:r w:rsidRPr="0043240F">
        <w:rPr>
          <w:rFonts w:ascii="Times New Roman" w:hAnsi="Times New Roman" w:cs="Times New Roman"/>
          <w:b/>
          <w:szCs w:val="21"/>
        </w:rPr>
        <w:t xml:space="preserve">5.1.2  </w:t>
      </w:r>
      <w:r w:rsidRPr="0043240F">
        <w:rPr>
          <w:rFonts w:ascii="Times New Roman" w:hAnsi="Times New Roman" w:cs="Times New Roman"/>
          <w:szCs w:val="21"/>
        </w:rPr>
        <w:t>3D</w:t>
      </w:r>
      <w:r w:rsidRPr="0043240F">
        <w:rPr>
          <w:rFonts w:ascii="Times New Roman" w:hAnsi="Times New Roman" w:cs="Times New Roman"/>
          <w:szCs w:val="21"/>
        </w:rPr>
        <w:t>打印混凝土凝结时间通常较短，</w:t>
      </w:r>
      <w:r w:rsidR="00922082" w:rsidRPr="0043240F">
        <w:rPr>
          <w:rFonts w:ascii="Times New Roman" w:hAnsi="Times New Roman" w:cs="Times New Roman"/>
          <w:szCs w:val="21"/>
        </w:rPr>
        <w:t>水泥水化快，早期收缩大，可以使用矿物掺合料代替部分水泥，减少水化热和收缩率，但掺合料的掺入，也会影响拌合物的其他性能，如流动性、支撑性和</w:t>
      </w:r>
      <w:proofErr w:type="gramStart"/>
      <w:r w:rsidR="00922082" w:rsidRPr="0043240F">
        <w:rPr>
          <w:rFonts w:ascii="Times New Roman" w:hAnsi="Times New Roman" w:cs="Times New Roman"/>
          <w:szCs w:val="21"/>
        </w:rPr>
        <w:t>可</w:t>
      </w:r>
      <w:proofErr w:type="gramEnd"/>
      <w:r w:rsidR="00922082" w:rsidRPr="0043240F">
        <w:rPr>
          <w:rFonts w:ascii="Times New Roman" w:hAnsi="Times New Roman" w:cs="Times New Roman"/>
          <w:szCs w:val="21"/>
        </w:rPr>
        <w:t>打印时间等，因此，掺合料的品种和产量应经过试验来最终确定。</w:t>
      </w:r>
    </w:p>
    <w:p w:rsidR="00922082" w:rsidRPr="0043240F" w:rsidRDefault="00922082" w:rsidP="000E30EE">
      <w:pPr>
        <w:adjustRightInd w:val="0"/>
        <w:spacing w:line="360" w:lineRule="auto"/>
        <w:rPr>
          <w:rFonts w:ascii="Times New Roman" w:hAnsi="Times New Roman" w:cs="Times New Roman"/>
          <w:b/>
          <w:szCs w:val="21"/>
        </w:rPr>
      </w:pPr>
      <w:r w:rsidRPr="0043240F">
        <w:rPr>
          <w:rFonts w:ascii="Times New Roman" w:hAnsi="Times New Roman" w:cs="Times New Roman"/>
          <w:b/>
          <w:szCs w:val="21"/>
        </w:rPr>
        <w:t>5.1.3</w:t>
      </w:r>
      <w:r w:rsidRPr="0043240F">
        <w:rPr>
          <w:rFonts w:ascii="Times New Roman" w:hAnsi="Times New Roman" w:cs="Times New Roman"/>
          <w:szCs w:val="21"/>
        </w:rPr>
        <w:t xml:space="preserve">  3D</w:t>
      </w:r>
      <w:r w:rsidRPr="0043240F">
        <w:rPr>
          <w:rFonts w:ascii="Times New Roman" w:hAnsi="Times New Roman" w:cs="Times New Roman"/>
          <w:szCs w:val="21"/>
        </w:rPr>
        <w:t>打印的混凝土根据混凝土的性能设计要求和所使用的原材料情况，可选用减水剂、早强剂、缓凝剂、增稠剂、消泡剂、引气剂、</w:t>
      </w:r>
      <w:proofErr w:type="gramStart"/>
      <w:r w:rsidRPr="0043240F">
        <w:rPr>
          <w:rFonts w:ascii="Times New Roman" w:hAnsi="Times New Roman" w:cs="Times New Roman"/>
          <w:szCs w:val="21"/>
        </w:rPr>
        <w:t>触变剂</w:t>
      </w:r>
      <w:proofErr w:type="gramEnd"/>
      <w:r w:rsidRPr="0043240F">
        <w:rPr>
          <w:rFonts w:ascii="Times New Roman" w:hAnsi="Times New Roman" w:cs="Times New Roman"/>
          <w:szCs w:val="21"/>
        </w:rPr>
        <w:t>等功能型外加剂，外加剂的种类及产品应通过试验确定，尤其是外加剂与胶凝材料的适应性，当使用过程中更换外加剂的品牌或品种时，应提前进行适应性试验才能用于施工。</w:t>
      </w:r>
    </w:p>
    <w:p w:rsidR="000E30EE" w:rsidRPr="0043240F" w:rsidRDefault="000E30EE" w:rsidP="00D045BE">
      <w:pPr>
        <w:spacing w:beforeLines="100" w:before="312" w:afterLines="100" w:after="312"/>
        <w:jc w:val="center"/>
        <w:outlineLvl w:val="1"/>
        <w:rPr>
          <w:rFonts w:ascii="Times New Roman" w:hAnsi="Times New Roman" w:cs="Times New Roman"/>
          <w:b/>
          <w:sz w:val="24"/>
          <w:szCs w:val="24"/>
        </w:rPr>
      </w:pPr>
      <w:bookmarkStart w:id="138" w:name="_Toc19025693"/>
      <w:bookmarkStart w:id="139" w:name="_Toc19251540"/>
      <w:r w:rsidRPr="0043240F">
        <w:rPr>
          <w:rFonts w:ascii="Times New Roman" w:hAnsi="Times New Roman" w:cs="Times New Roman"/>
          <w:b/>
          <w:sz w:val="24"/>
          <w:szCs w:val="24"/>
        </w:rPr>
        <w:t xml:space="preserve">5.2  </w:t>
      </w:r>
      <w:r w:rsidRPr="0043240F">
        <w:rPr>
          <w:rFonts w:ascii="Times New Roman" w:hAnsi="Times New Roman" w:cs="Times New Roman"/>
          <w:b/>
          <w:sz w:val="24"/>
          <w:szCs w:val="24"/>
        </w:rPr>
        <w:t>配</w:t>
      </w:r>
      <w:r w:rsidR="00922082" w:rsidRPr="0043240F">
        <w:rPr>
          <w:rFonts w:ascii="Times New Roman" w:hAnsi="Times New Roman" w:cs="Times New Roman"/>
          <w:b/>
          <w:sz w:val="24"/>
          <w:szCs w:val="24"/>
        </w:rPr>
        <w:t>制</w:t>
      </w:r>
      <w:r w:rsidRPr="0043240F">
        <w:rPr>
          <w:rFonts w:ascii="Times New Roman" w:hAnsi="Times New Roman" w:cs="Times New Roman"/>
          <w:b/>
          <w:sz w:val="24"/>
          <w:szCs w:val="24"/>
        </w:rPr>
        <w:t>强度的确定</w:t>
      </w:r>
      <w:bookmarkEnd w:id="138"/>
      <w:bookmarkEnd w:id="139"/>
    </w:p>
    <w:p w:rsidR="000E30EE" w:rsidRPr="0043240F" w:rsidRDefault="00726EE6" w:rsidP="000E30EE">
      <w:pPr>
        <w:adjustRightInd w:val="0"/>
        <w:spacing w:line="360" w:lineRule="auto"/>
        <w:rPr>
          <w:rFonts w:ascii="Times New Roman" w:hAnsi="Times New Roman" w:cs="Times New Roman"/>
          <w:szCs w:val="21"/>
        </w:rPr>
      </w:pPr>
      <w:r w:rsidRPr="0043240F">
        <w:rPr>
          <w:rFonts w:ascii="Times New Roman" w:hAnsi="Times New Roman" w:cs="Times New Roman"/>
          <w:b/>
          <w:szCs w:val="21"/>
        </w:rPr>
        <w:t xml:space="preserve"> </w:t>
      </w:r>
      <w:r w:rsidR="00A30DAD" w:rsidRPr="0043240F">
        <w:rPr>
          <w:rFonts w:ascii="Times New Roman" w:hAnsi="Times New Roman" w:cs="Times New Roman"/>
          <w:b/>
          <w:szCs w:val="21"/>
        </w:rPr>
        <w:t xml:space="preserve">  </w:t>
      </w:r>
      <w:r w:rsidR="009F516A" w:rsidRPr="0043240F">
        <w:rPr>
          <w:rFonts w:ascii="Times New Roman" w:hAnsi="Times New Roman" w:cs="Times New Roman"/>
          <w:szCs w:val="21"/>
        </w:rPr>
        <w:t>由于</w:t>
      </w:r>
      <w:r w:rsidR="009F516A" w:rsidRPr="0043240F">
        <w:rPr>
          <w:rFonts w:ascii="Times New Roman" w:hAnsi="Times New Roman" w:cs="Times New Roman"/>
          <w:szCs w:val="21"/>
        </w:rPr>
        <w:t>3D</w:t>
      </w:r>
      <w:r w:rsidR="009F516A" w:rsidRPr="0043240F">
        <w:rPr>
          <w:rFonts w:ascii="Times New Roman" w:hAnsi="Times New Roman" w:cs="Times New Roman"/>
          <w:szCs w:val="21"/>
        </w:rPr>
        <w:t>打印施工工艺可能导致的混凝土强度损失，本条提出了计算混凝土配制强度时应提前考虑强度损失率</w:t>
      </w:r>
      <w:r w:rsidR="00713CF6" w:rsidRPr="0043240F">
        <w:rPr>
          <w:rFonts w:ascii="Times New Roman" w:hAnsi="Times New Roman" w:cs="Times New Roman"/>
          <w:szCs w:val="21"/>
        </w:rPr>
        <w:t>。通过对多种施工工艺的研究表明，</w:t>
      </w:r>
      <w:r w:rsidR="00713CF6" w:rsidRPr="0043240F">
        <w:rPr>
          <w:rFonts w:ascii="Times New Roman" w:hAnsi="Times New Roman" w:cs="Times New Roman"/>
          <w:szCs w:val="21"/>
        </w:rPr>
        <w:t>3D</w:t>
      </w:r>
      <w:r w:rsidR="00713CF6" w:rsidRPr="0043240F">
        <w:rPr>
          <w:rFonts w:ascii="Times New Roman" w:hAnsi="Times New Roman" w:cs="Times New Roman"/>
          <w:szCs w:val="21"/>
        </w:rPr>
        <w:t>打印强度损失率通常不超过</w:t>
      </w:r>
      <w:r w:rsidR="00713CF6" w:rsidRPr="0043240F">
        <w:rPr>
          <w:rFonts w:ascii="Times New Roman" w:hAnsi="Times New Roman" w:cs="Times New Roman"/>
          <w:szCs w:val="21"/>
        </w:rPr>
        <w:t>20%</w:t>
      </w:r>
      <w:r w:rsidR="00713CF6" w:rsidRPr="0043240F">
        <w:rPr>
          <w:rFonts w:ascii="Times New Roman" w:hAnsi="Times New Roman" w:cs="Times New Roman"/>
          <w:szCs w:val="21"/>
        </w:rPr>
        <w:t>，具体数值可通过实验测得，当不具备测试条件时，强度损失率可取</w:t>
      </w:r>
      <w:r w:rsidR="00713CF6" w:rsidRPr="0043240F">
        <w:rPr>
          <w:rFonts w:ascii="Times New Roman" w:hAnsi="Times New Roman" w:cs="Times New Roman"/>
          <w:szCs w:val="21"/>
        </w:rPr>
        <w:t>15%</w:t>
      </w:r>
      <w:r w:rsidR="00713CF6" w:rsidRPr="0043240F">
        <w:rPr>
          <w:rFonts w:ascii="Times New Roman" w:hAnsi="Times New Roman" w:cs="Times New Roman"/>
          <w:szCs w:val="21"/>
        </w:rPr>
        <w:t>。</w:t>
      </w:r>
    </w:p>
    <w:p w:rsidR="000E30EE" w:rsidRPr="0043240F" w:rsidRDefault="000E30EE" w:rsidP="00D045BE">
      <w:pPr>
        <w:spacing w:beforeLines="100" w:before="312" w:afterLines="100" w:after="312"/>
        <w:jc w:val="center"/>
        <w:outlineLvl w:val="1"/>
        <w:rPr>
          <w:rFonts w:ascii="Times New Roman" w:hAnsi="Times New Roman" w:cs="Times New Roman"/>
          <w:b/>
          <w:sz w:val="24"/>
          <w:szCs w:val="24"/>
        </w:rPr>
      </w:pPr>
      <w:bookmarkStart w:id="140" w:name="_Toc19025694"/>
      <w:bookmarkStart w:id="141" w:name="_Toc19251541"/>
      <w:r w:rsidRPr="0043240F">
        <w:rPr>
          <w:rFonts w:ascii="Times New Roman" w:hAnsi="Times New Roman" w:cs="Times New Roman"/>
          <w:b/>
          <w:sz w:val="24"/>
          <w:szCs w:val="24"/>
        </w:rPr>
        <w:t xml:space="preserve">5.3  </w:t>
      </w:r>
      <w:r w:rsidRPr="0043240F">
        <w:rPr>
          <w:rFonts w:ascii="Times New Roman" w:hAnsi="Times New Roman" w:cs="Times New Roman"/>
          <w:b/>
          <w:sz w:val="24"/>
          <w:szCs w:val="24"/>
        </w:rPr>
        <w:t>配合比设计参数</w:t>
      </w:r>
      <w:bookmarkEnd w:id="140"/>
      <w:bookmarkEnd w:id="141"/>
    </w:p>
    <w:p w:rsidR="000E30EE" w:rsidRPr="0043240F" w:rsidRDefault="00713CF6" w:rsidP="000E30EE">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 xml:space="preserve">    </w:t>
      </w:r>
      <w:r w:rsidRPr="0043240F">
        <w:rPr>
          <w:rFonts w:ascii="Times New Roman" w:hAnsi="Times New Roman" w:cs="Times New Roman"/>
          <w:bCs/>
          <w:szCs w:val="21"/>
        </w:rPr>
        <w:t>本节提出了</w:t>
      </w:r>
      <w:r w:rsidRPr="0043240F">
        <w:rPr>
          <w:rFonts w:ascii="Times New Roman" w:hAnsi="Times New Roman" w:cs="Times New Roman"/>
          <w:bCs/>
          <w:szCs w:val="21"/>
        </w:rPr>
        <w:t>3D</w:t>
      </w:r>
      <w:r w:rsidRPr="0043240F">
        <w:rPr>
          <w:rFonts w:ascii="Times New Roman" w:hAnsi="Times New Roman" w:cs="Times New Roman"/>
          <w:bCs/>
          <w:szCs w:val="21"/>
        </w:rPr>
        <w:t>打印混凝土配合比设计的参数。参数的范围是根据大量试验研究的基础上提出的，但因材料种类不同、功能不同、性质不同，施工工艺不同，本节的参数范围仅作为参考使用。</w:t>
      </w:r>
    </w:p>
    <w:p w:rsidR="000E30EE" w:rsidRPr="0043240F" w:rsidRDefault="000E30EE" w:rsidP="00D045BE">
      <w:pPr>
        <w:spacing w:beforeLines="100" w:before="312" w:afterLines="100" w:after="312"/>
        <w:jc w:val="center"/>
        <w:outlineLvl w:val="1"/>
        <w:rPr>
          <w:rFonts w:ascii="Times New Roman" w:hAnsi="Times New Roman" w:cs="Times New Roman"/>
          <w:b/>
          <w:sz w:val="24"/>
          <w:szCs w:val="24"/>
        </w:rPr>
      </w:pPr>
      <w:bookmarkStart w:id="142" w:name="_Toc19025695"/>
      <w:bookmarkStart w:id="143" w:name="_Toc19251542"/>
      <w:r w:rsidRPr="0043240F">
        <w:rPr>
          <w:rFonts w:ascii="Times New Roman" w:hAnsi="Times New Roman" w:cs="Times New Roman"/>
          <w:b/>
          <w:sz w:val="24"/>
          <w:szCs w:val="24"/>
        </w:rPr>
        <w:t xml:space="preserve">5.4  </w:t>
      </w:r>
      <w:r w:rsidRPr="0043240F">
        <w:rPr>
          <w:rFonts w:ascii="Times New Roman" w:hAnsi="Times New Roman" w:cs="Times New Roman"/>
          <w:b/>
          <w:sz w:val="24"/>
          <w:szCs w:val="24"/>
        </w:rPr>
        <w:t>配合比计算与调整</w:t>
      </w:r>
      <w:bookmarkEnd w:id="142"/>
      <w:bookmarkEnd w:id="143"/>
    </w:p>
    <w:p w:rsidR="000E30EE" w:rsidRPr="0043240F" w:rsidRDefault="00C570D2" w:rsidP="00713CF6">
      <w:pPr>
        <w:spacing w:line="360" w:lineRule="auto"/>
        <w:ind w:firstLineChars="200" w:firstLine="420"/>
        <w:rPr>
          <w:rFonts w:ascii="Times New Roman" w:hAnsi="Times New Roman" w:cs="Times New Roman"/>
        </w:rPr>
      </w:pPr>
      <w:r w:rsidRPr="0043240F">
        <w:rPr>
          <w:rFonts w:ascii="Times New Roman" w:eastAsia="宋体" w:hAnsi="Times New Roman" w:cs="Times New Roman"/>
          <w:bCs/>
          <w:szCs w:val="21"/>
        </w:rPr>
        <w:t>本节提出了</w:t>
      </w:r>
      <w:r w:rsidR="00713CF6" w:rsidRPr="0043240F">
        <w:rPr>
          <w:rFonts w:ascii="Times New Roman" w:eastAsia="宋体" w:hAnsi="Times New Roman" w:cs="Times New Roman"/>
          <w:bCs/>
          <w:szCs w:val="21"/>
        </w:rPr>
        <w:t>3D</w:t>
      </w:r>
      <w:r w:rsidR="00713CF6" w:rsidRPr="0043240F">
        <w:rPr>
          <w:rFonts w:ascii="Times New Roman" w:eastAsia="宋体" w:hAnsi="Times New Roman" w:cs="Times New Roman"/>
          <w:bCs/>
          <w:szCs w:val="21"/>
        </w:rPr>
        <w:t>打印混凝土</w:t>
      </w:r>
      <w:r w:rsidRPr="0043240F">
        <w:rPr>
          <w:rFonts w:ascii="Times New Roman" w:eastAsia="宋体" w:hAnsi="Times New Roman" w:cs="Times New Roman"/>
          <w:bCs/>
          <w:szCs w:val="21"/>
        </w:rPr>
        <w:t>的配合比设计方法。</w:t>
      </w:r>
      <w:r w:rsidR="000E30EE" w:rsidRPr="0043240F">
        <w:rPr>
          <w:rFonts w:ascii="Times New Roman" w:eastAsia="宋体" w:hAnsi="Times New Roman" w:cs="Times New Roman"/>
          <w:szCs w:val="21"/>
        </w:rPr>
        <w:t>配合</w:t>
      </w:r>
      <w:proofErr w:type="gramStart"/>
      <w:r w:rsidR="000E30EE" w:rsidRPr="0043240F">
        <w:rPr>
          <w:rFonts w:ascii="Times New Roman" w:eastAsia="宋体" w:hAnsi="Times New Roman" w:cs="Times New Roman"/>
          <w:szCs w:val="21"/>
        </w:rPr>
        <w:t>比依据三</w:t>
      </w:r>
      <w:proofErr w:type="gramEnd"/>
      <w:r w:rsidR="000E30EE" w:rsidRPr="0043240F">
        <w:rPr>
          <w:rFonts w:ascii="Times New Roman" w:eastAsia="宋体" w:hAnsi="Times New Roman" w:cs="Times New Roman"/>
          <w:szCs w:val="21"/>
        </w:rPr>
        <w:t>相图</w:t>
      </w:r>
      <w:r w:rsidR="000E30EE" w:rsidRPr="0043240F">
        <w:rPr>
          <w:rFonts w:ascii="Times New Roman" w:hAnsi="Times New Roman" w:cs="Times New Roman"/>
        </w:rPr>
        <w:t>结合鲍罗米公式和最佳</w:t>
      </w:r>
      <w:proofErr w:type="gramStart"/>
      <w:r w:rsidR="000E30EE" w:rsidRPr="0043240F">
        <w:rPr>
          <w:rFonts w:ascii="Times New Roman" w:hAnsi="Times New Roman" w:cs="Times New Roman"/>
        </w:rPr>
        <w:t>浆骨比</w:t>
      </w:r>
      <w:proofErr w:type="gramEnd"/>
      <w:r w:rsidR="000E30EE" w:rsidRPr="0043240F">
        <w:rPr>
          <w:rFonts w:ascii="Times New Roman" w:hAnsi="Times New Roman" w:cs="Times New Roman"/>
        </w:rPr>
        <w:t>的经验值进行设计，为</w:t>
      </w:r>
      <w:r w:rsidR="000E30EE" w:rsidRPr="0043240F">
        <w:rPr>
          <w:rFonts w:ascii="Times New Roman" w:hAnsi="Times New Roman" w:cs="Times New Roman"/>
        </w:rPr>
        <w:t>3D</w:t>
      </w:r>
      <w:r w:rsidR="000E30EE" w:rsidRPr="0043240F">
        <w:rPr>
          <w:rFonts w:ascii="Times New Roman" w:hAnsi="Times New Roman" w:cs="Times New Roman"/>
        </w:rPr>
        <w:t>打印混凝土提供一个可借鉴的取值范围</w:t>
      </w:r>
      <w:r w:rsidR="00713CF6" w:rsidRPr="0043240F">
        <w:rPr>
          <w:rFonts w:ascii="Times New Roman" w:hAnsi="Times New Roman" w:cs="Times New Roman"/>
        </w:rPr>
        <w:t>，在实际设计过程中取值若超出本范围，但打印混凝土的性能满足各项技术要求，材料配合比也是合理的。</w:t>
      </w:r>
    </w:p>
    <w:p w:rsidR="00C570D2" w:rsidRPr="0028260C" w:rsidRDefault="00C570D2" w:rsidP="00713CF6">
      <w:pPr>
        <w:spacing w:line="360" w:lineRule="auto"/>
        <w:ind w:firstLineChars="200" w:firstLine="420"/>
        <w:rPr>
          <w:rFonts w:ascii="Times New Roman" w:hAnsi="Times New Roman" w:cs="Times New Roman"/>
        </w:rPr>
      </w:pPr>
      <w:r w:rsidRPr="0043240F">
        <w:rPr>
          <w:rFonts w:ascii="Times New Roman" w:hAnsi="Times New Roman" w:cs="Times New Roman"/>
        </w:rPr>
        <w:t>本节根据配合比设计方法提供了计算公式，需要根据条文中步骤分别列出公式，最终通过解方程的形式来计算</w:t>
      </w:r>
      <w:proofErr w:type="gramStart"/>
      <w:r w:rsidRPr="0043240F">
        <w:rPr>
          <w:rFonts w:ascii="Times New Roman" w:hAnsi="Times New Roman" w:cs="Times New Roman"/>
        </w:rPr>
        <w:t>各材料</w:t>
      </w:r>
      <w:proofErr w:type="gramEnd"/>
      <w:r w:rsidRPr="0043240F">
        <w:rPr>
          <w:rFonts w:ascii="Times New Roman" w:hAnsi="Times New Roman" w:cs="Times New Roman"/>
        </w:rPr>
        <w:t>用量。本节中提到的骨料的用量可以是粗、细骨料的总和，也可以仅为细骨料，当作为粗、细骨料的总和时，还应根据砂率分别计算出粗、细骨料的分别</w:t>
      </w:r>
      <w:r w:rsidRPr="0028260C">
        <w:rPr>
          <w:rFonts w:ascii="Times New Roman" w:hAnsi="Times New Roman" w:cs="Times New Roman"/>
        </w:rPr>
        <w:lastRenderedPageBreak/>
        <w:t>用量。</w:t>
      </w:r>
    </w:p>
    <w:p w:rsidR="0028260C" w:rsidRPr="0028260C" w:rsidRDefault="0028260C" w:rsidP="0028260C">
      <w:pPr>
        <w:spacing w:line="360" w:lineRule="auto"/>
        <w:ind w:firstLineChars="100" w:firstLine="210"/>
        <w:jc w:val="center"/>
      </w:pPr>
      <w:r w:rsidRPr="0028260C">
        <w:rPr>
          <w:noProof/>
        </w:rPr>
        <w:drawing>
          <wp:inline distT="0" distB="0" distL="0" distR="0">
            <wp:extent cx="2329133" cy="1896977"/>
            <wp:effectExtent l="19050" t="19050" r="14605" b="27305"/>
            <wp:docPr id="6" name="图片 4" descr="H:\3D打印标准编写-8.22版\3D混凝土配合比范围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3D打印标准编写-8.22版\3D混凝土配合比范围图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35182" cy="1901904"/>
                    </a:xfrm>
                    <a:prstGeom prst="rect">
                      <a:avLst/>
                    </a:prstGeom>
                    <a:noFill/>
                    <a:ln w="3175">
                      <a:solidFill>
                        <a:schemeClr val="tx1"/>
                      </a:solidFill>
                    </a:ln>
                  </pic:spPr>
                </pic:pic>
              </a:graphicData>
            </a:graphic>
          </wp:inline>
        </w:drawing>
      </w:r>
      <w:r w:rsidRPr="0028260C">
        <w:rPr>
          <w:noProof/>
        </w:rPr>
        <w:t xml:space="preserve"> </w:t>
      </w:r>
      <w:r w:rsidRPr="0028260C">
        <w:rPr>
          <w:noProof/>
        </w:rPr>
        <w:drawing>
          <wp:inline distT="0" distB="0" distL="0" distR="0">
            <wp:extent cx="2311879" cy="1882924"/>
            <wp:effectExtent l="19050" t="19050" r="12700" b="22225"/>
            <wp:docPr id="23" name="图片 23" descr="H:\3D打印标准编写-8.22版\3D混凝土配合比范围图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D打印标准编写-8.22版\3D混凝土配合比范围图1-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22029" cy="1891191"/>
                    </a:xfrm>
                    <a:prstGeom prst="rect">
                      <a:avLst/>
                    </a:prstGeom>
                    <a:noFill/>
                    <a:ln w="3175">
                      <a:solidFill>
                        <a:schemeClr val="tx1"/>
                      </a:solidFill>
                    </a:ln>
                  </pic:spPr>
                </pic:pic>
              </a:graphicData>
            </a:graphic>
          </wp:inline>
        </w:drawing>
      </w:r>
    </w:p>
    <w:p w:rsidR="0028260C" w:rsidRDefault="0028260C" w:rsidP="0028260C">
      <w:pPr>
        <w:spacing w:line="360" w:lineRule="auto"/>
        <w:rPr>
          <w:rFonts w:ascii="Times New Roman" w:eastAsia="黑体" w:hAnsi="Times New Roman" w:cs="Times New Roman"/>
        </w:rPr>
      </w:pPr>
      <w:r w:rsidRPr="0028260C">
        <w:rPr>
          <w:rFonts w:ascii="Times New Roman" w:eastAsia="黑体" w:hAnsi="Times New Roman" w:cs="Times New Roman"/>
        </w:rPr>
        <w:t xml:space="preserve">                          </w:t>
      </w:r>
      <w:r w:rsidRPr="0028260C">
        <w:rPr>
          <w:rFonts w:ascii="Times New Roman" w:eastAsia="黑体" w:hAnsi="Times New Roman" w:cs="Times New Roman" w:hint="eastAsia"/>
        </w:rPr>
        <w:t>图</w:t>
      </w:r>
      <w:r w:rsidRPr="0028260C">
        <w:rPr>
          <w:rFonts w:ascii="Times New Roman" w:eastAsia="黑体" w:hAnsi="Times New Roman" w:cs="Times New Roman"/>
        </w:rPr>
        <w:t xml:space="preserve">1 </w:t>
      </w:r>
      <w:r w:rsidRPr="0028260C">
        <w:rPr>
          <w:rFonts w:ascii="Times New Roman" w:eastAsia="黑体" w:hAnsi="Times New Roman" w:cs="Times New Roman" w:hint="eastAsia"/>
        </w:rPr>
        <w:t>配合比设计原理图</w:t>
      </w:r>
    </w:p>
    <w:p w:rsidR="000E30EE" w:rsidRPr="0043240F" w:rsidRDefault="000E30EE" w:rsidP="000E30EE">
      <w:pPr>
        <w:adjustRightInd w:val="0"/>
        <w:spacing w:line="360" w:lineRule="auto"/>
        <w:rPr>
          <w:rFonts w:ascii="Times New Roman" w:hAnsi="Times New Roman" w:cs="Times New Roman"/>
          <w:b/>
          <w:sz w:val="24"/>
          <w:szCs w:val="24"/>
        </w:rPr>
      </w:pPr>
    </w:p>
    <w:p w:rsidR="00C85390" w:rsidRPr="0043240F" w:rsidRDefault="00C85390" w:rsidP="000E30EE">
      <w:pPr>
        <w:adjustRightInd w:val="0"/>
        <w:spacing w:line="360" w:lineRule="auto"/>
        <w:rPr>
          <w:rFonts w:ascii="Times New Roman" w:hAnsi="Times New Roman" w:cs="Times New Roman"/>
          <w:b/>
          <w:sz w:val="24"/>
          <w:szCs w:val="24"/>
        </w:rPr>
      </w:pPr>
    </w:p>
    <w:p w:rsidR="00C85390" w:rsidRPr="0043240F" w:rsidRDefault="00C85390" w:rsidP="000E30EE">
      <w:pPr>
        <w:adjustRightInd w:val="0"/>
        <w:spacing w:line="360" w:lineRule="auto"/>
        <w:rPr>
          <w:rFonts w:ascii="Times New Roman" w:hAnsi="Times New Roman" w:cs="Times New Roman"/>
          <w:b/>
          <w:sz w:val="24"/>
          <w:szCs w:val="24"/>
        </w:rPr>
      </w:pPr>
    </w:p>
    <w:p w:rsidR="00C85390" w:rsidRPr="0043240F" w:rsidRDefault="00C85390">
      <w:pPr>
        <w:widowControl/>
        <w:jc w:val="left"/>
        <w:rPr>
          <w:rFonts w:ascii="Times New Roman" w:hAnsi="Times New Roman" w:cs="Times New Roman"/>
          <w:b/>
          <w:sz w:val="24"/>
          <w:szCs w:val="24"/>
        </w:rPr>
      </w:pPr>
      <w:r w:rsidRPr="0043240F">
        <w:rPr>
          <w:rFonts w:ascii="Times New Roman" w:hAnsi="Times New Roman" w:cs="Times New Roman"/>
          <w:b/>
          <w:sz w:val="24"/>
          <w:szCs w:val="24"/>
        </w:rPr>
        <w:br w:type="page"/>
      </w:r>
    </w:p>
    <w:p w:rsidR="000E30EE" w:rsidRPr="0043240F" w:rsidRDefault="006B2F84" w:rsidP="006B2F84">
      <w:pPr>
        <w:spacing w:before="120" w:after="120"/>
        <w:jc w:val="center"/>
        <w:outlineLvl w:val="0"/>
        <w:rPr>
          <w:rFonts w:ascii="Times New Roman" w:hAnsi="Times New Roman" w:cs="Times New Roman"/>
          <w:b/>
          <w:sz w:val="28"/>
          <w:szCs w:val="28"/>
        </w:rPr>
      </w:pPr>
      <w:bookmarkStart w:id="144" w:name="_Toc19025696"/>
      <w:bookmarkStart w:id="145" w:name="_Toc19251543"/>
      <w:r w:rsidRPr="0043240F">
        <w:rPr>
          <w:rFonts w:ascii="Times New Roman" w:hAnsi="Times New Roman" w:cs="Times New Roman"/>
          <w:b/>
          <w:sz w:val="28"/>
          <w:szCs w:val="28"/>
        </w:rPr>
        <w:lastRenderedPageBreak/>
        <w:t xml:space="preserve">6  </w:t>
      </w:r>
      <w:r w:rsidRPr="0043240F">
        <w:rPr>
          <w:rFonts w:ascii="Times New Roman" w:hAnsi="Times New Roman" w:cs="Times New Roman"/>
          <w:b/>
          <w:sz w:val="28"/>
          <w:szCs w:val="28"/>
        </w:rPr>
        <w:t>设</w:t>
      </w:r>
      <w:r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备</w:t>
      </w:r>
      <w:bookmarkEnd w:id="144"/>
      <w:bookmarkEnd w:id="145"/>
    </w:p>
    <w:p w:rsidR="00BC44EA" w:rsidRPr="0043240F" w:rsidRDefault="00BC44EA" w:rsidP="006B2F84">
      <w:pPr>
        <w:adjustRightInd w:val="0"/>
        <w:spacing w:line="360" w:lineRule="auto"/>
        <w:rPr>
          <w:rFonts w:ascii="Times New Roman" w:hAnsi="Times New Roman" w:cs="Times New Roman"/>
          <w:b/>
          <w:szCs w:val="21"/>
        </w:rPr>
      </w:pPr>
      <w:r w:rsidRPr="0043240F">
        <w:rPr>
          <w:rFonts w:ascii="Times New Roman" w:hAnsi="Times New Roman" w:cs="Times New Roman"/>
          <w:b/>
          <w:bCs/>
          <w:szCs w:val="21"/>
        </w:rPr>
        <w:t>6.0.2</w:t>
      </w:r>
      <w:r w:rsidRPr="0043240F">
        <w:rPr>
          <w:rFonts w:ascii="Times New Roman" w:hAnsi="Times New Roman" w:cs="Times New Roman"/>
          <w:szCs w:val="21"/>
        </w:rPr>
        <w:t xml:space="preserve">  </w:t>
      </w:r>
      <w:r w:rsidRPr="0043240F">
        <w:rPr>
          <w:rFonts w:ascii="Times New Roman" w:hAnsi="Times New Roman" w:cs="Times New Roman"/>
          <w:szCs w:val="21"/>
        </w:rPr>
        <w:t>用于打印的混凝土拌合物比普通混凝土拌合物要更粘稠，制备时选用的设备功率要高于普通混凝土制备设备，搅拌时间要比普通混凝土延长</w:t>
      </w:r>
      <w:r w:rsidRPr="0043240F">
        <w:rPr>
          <w:rFonts w:ascii="Times New Roman" w:hAnsi="Times New Roman" w:cs="Times New Roman"/>
          <w:szCs w:val="21"/>
        </w:rPr>
        <w:t>2~3</w:t>
      </w:r>
      <w:r w:rsidRPr="0043240F">
        <w:rPr>
          <w:rFonts w:ascii="Times New Roman" w:hAnsi="Times New Roman" w:cs="Times New Roman"/>
          <w:szCs w:val="21"/>
        </w:rPr>
        <w:t>分钟。</w:t>
      </w:r>
    </w:p>
    <w:p w:rsidR="006B2F84" w:rsidRPr="0043240F" w:rsidRDefault="006B2F84"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6.0.</w:t>
      </w:r>
      <w:r w:rsidR="006F661D" w:rsidRPr="0043240F">
        <w:rPr>
          <w:rFonts w:ascii="Times New Roman" w:hAnsi="Times New Roman" w:cs="Times New Roman"/>
          <w:b/>
          <w:szCs w:val="21"/>
        </w:rPr>
        <w:t>3</w:t>
      </w:r>
      <w:r w:rsidRPr="0043240F">
        <w:rPr>
          <w:rFonts w:ascii="Times New Roman" w:hAnsi="Times New Roman" w:cs="Times New Roman"/>
          <w:b/>
          <w:szCs w:val="21"/>
        </w:rPr>
        <w:t xml:space="preserve">  </w:t>
      </w:r>
      <w:r w:rsidRPr="0043240F">
        <w:rPr>
          <w:rFonts w:ascii="Times New Roman" w:hAnsi="Times New Roman" w:cs="Times New Roman"/>
          <w:bCs/>
          <w:szCs w:val="21"/>
        </w:rPr>
        <w:t>3D</w:t>
      </w:r>
      <w:r w:rsidRPr="0043240F">
        <w:rPr>
          <w:rFonts w:ascii="Times New Roman" w:hAnsi="Times New Roman" w:cs="Times New Roman"/>
          <w:bCs/>
          <w:szCs w:val="21"/>
        </w:rPr>
        <w:t>打印混凝土属于快硬性材料，</w:t>
      </w:r>
      <w:r w:rsidR="00BC44EA" w:rsidRPr="0043240F">
        <w:rPr>
          <w:rFonts w:ascii="Times New Roman" w:hAnsi="Times New Roman" w:cs="Times New Roman"/>
          <w:bCs/>
          <w:szCs w:val="21"/>
        </w:rPr>
        <w:t>宜</w:t>
      </w:r>
      <w:r w:rsidRPr="0043240F">
        <w:rPr>
          <w:rFonts w:ascii="Times New Roman" w:hAnsi="Times New Roman" w:cs="Times New Roman"/>
          <w:bCs/>
          <w:szCs w:val="21"/>
        </w:rPr>
        <w:t>采取用多少生产多少的原则，尽量避免已经制备完成的材料长时间等待的情况，应按照要求的打印</w:t>
      </w:r>
      <w:r w:rsidR="006F661D" w:rsidRPr="0043240F">
        <w:rPr>
          <w:rFonts w:ascii="Times New Roman" w:hAnsi="Times New Roman" w:cs="Times New Roman"/>
          <w:bCs/>
          <w:szCs w:val="21"/>
        </w:rPr>
        <w:t>速率计算输送量，根据输送量计算搅拌设备的公称容量。</w:t>
      </w:r>
    </w:p>
    <w:p w:rsidR="006F661D" w:rsidRPr="0043240F" w:rsidRDefault="006F661D"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6.0.4</w:t>
      </w:r>
      <w:r w:rsidRPr="0043240F">
        <w:rPr>
          <w:rFonts w:ascii="Times New Roman" w:hAnsi="Times New Roman" w:cs="Times New Roman"/>
          <w:bCs/>
          <w:szCs w:val="21"/>
        </w:rPr>
        <w:t xml:space="preserve">  </w:t>
      </w:r>
      <w:r w:rsidRPr="0043240F">
        <w:rPr>
          <w:rFonts w:ascii="Times New Roman" w:hAnsi="Times New Roman" w:cs="Times New Roman"/>
          <w:bCs/>
          <w:szCs w:val="21"/>
        </w:rPr>
        <w:t>采用压力输</w:t>
      </w:r>
      <w:proofErr w:type="gramStart"/>
      <w:r w:rsidRPr="0043240F">
        <w:rPr>
          <w:rFonts w:ascii="Times New Roman" w:hAnsi="Times New Roman" w:cs="Times New Roman"/>
          <w:bCs/>
          <w:szCs w:val="21"/>
        </w:rPr>
        <w:t>料设备</w:t>
      </w:r>
      <w:proofErr w:type="gramEnd"/>
      <w:r w:rsidRPr="0043240F">
        <w:rPr>
          <w:rFonts w:ascii="Times New Roman" w:hAnsi="Times New Roman" w:cs="Times New Roman"/>
          <w:bCs/>
          <w:szCs w:val="21"/>
        </w:rPr>
        <w:t>时，通过设备前后的拌合物性能应无差别，否则需要重新调整配合比设计。</w:t>
      </w:r>
    </w:p>
    <w:p w:rsidR="006F661D" w:rsidRPr="0043240F" w:rsidRDefault="006F661D"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 xml:space="preserve">6.0.6  </w:t>
      </w:r>
      <w:r w:rsidRPr="0043240F">
        <w:rPr>
          <w:rFonts w:ascii="Times New Roman" w:hAnsi="Times New Roman" w:cs="Times New Roman"/>
          <w:bCs/>
          <w:szCs w:val="21"/>
        </w:rPr>
        <w:t>本条规定了输送设备的选型，输送设备的形式与骨料最大粒径有关，输送设备的功率与输送距离和输送高度有关，应通过试验来最终确定。</w:t>
      </w:r>
    </w:p>
    <w:p w:rsidR="006F661D" w:rsidRPr="0043240F" w:rsidRDefault="006F661D"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6.0.7</w:t>
      </w:r>
      <w:r w:rsidRPr="0043240F">
        <w:rPr>
          <w:rFonts w:ascii="Times New Roman" w:hAnsi="Times New Roman" w:cs="Times New Roman"/>
          <w:bCs/>
          <w:szCs w:val="21"/>
        </w:rPr>
        <w:t xml:space="preserve">  </w:t>
      </w:r>
      <w:r w:rsidRPr="0043240F">
        <w:rPr>
          <w:rFonts w:ascii="Times New Roman" w:hAnsi="Times New Roman" w:cs="Times New Roman"/>
          <w:bCs/>
          <w:szCs w:val="21"/>
        </w:rPr>
        <w:t>打印硬件系统是实施打印操作的主体，打印软件系统</w:t>
      </w:r>
      <w:r w:rsidR="006F25E0" w:rsidRPr="0043240F">
        <w:rPr>
          <w:rFonts w:ascii="Times New Roman" w:hAnsi="Times New Roman" w:cs="Times New Roman"/>
          <w:bCs/>
          <w:szCs w:val="21"/>
        </w:rPr>
        <w:t>用于控制硬件系统，建议打印软件系统具有与多种图形设计软件的接口，方便快捷准确的实施打印施工。</w:t>
      </w:r>
    </w:p>
    <w:p w:rsidR="006F25E0" w:rsidRPr="0043240F" w:rsidRDefault="006F25E0"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 xml:space="preserve">6.0.8  </w:t>
      </w:r>
      <w:r w:rsidRPr="0043240F">
        <w:rPr>
          <w:rFonts w:ascii="Times New Roman" w:hAnsi="Times New Roman" w:cs="Times New Roman"/>
          <w:bCs/>
          <w:szCs w:val="21"/>
        </w:rPr>
        <w:t>本条具体规定了打印硬件系统的具体技术要求。打印硬件系统首先应具备安全性，尤其是原位</w:t>
      </w:r>
      <w:r w:rsidRPr="0043240F">
        <w:rPr>
          <w:rFonts w:ascii="Times New Roman" w:hAnsi="Times New Roman" w:cs="Times New Roman"/>
          <w:bCs/>
          <w:szCs w:val="21"/>
        </w:rPr>
        <w:t>3D</w:t>
      </w:r>
      <w:r w:rsidRPr="0043240F">
        <w:rPr>
          <w:rFonts w:ascii="Times New Roman" w:hAnsi="Times New Roman" w:cs="Times New Roman"/>
          <w:bCs/>
          <w:szCs w:val="21"/>
        </w:rPr>
        <w:t>打印建筑所使用的大型</w:t>
      </w:r>
      <w:r w:rsidRPr="0043240F">
        <w:rPr>
          <w:rFonts w:ascii="Times New Roman" w:hAnsi="Times New Roman" w:cs="Times New Roman"/>
          <w:bCs/>
          <w:szCs w:val="21"/>
        </w:rPr>
        <w:t>3D</w:t>
      </w:r>
      <w:r w:rsidRPr="0043240F">
        <w:rPr>
          <w:rFonts w:ascii="Times New Roman" w:hAnsi="Times New Roman" w:cs="Times New Roman"/>
          <w:bCs/>
          <w:szCs w:val="21"/>
        </w:rPr>
        <w:t>打印机，对结构设计、用电安全等各方面均应满足相关的安全技术标准。</w:t>
      </w:r>
    </w:p>
    <w:p w:rsidR="00BC44EA" w:rsidRPr="0043240F" w:rsidRDefault="00BC44EA" w:rsidP="006B2F84">
      <w:pPr>
        <w:adjustRightInd w:val="0"/>
        <w:spacing w:line="360" w:lineRule="auto"/>
        <w:rPr>
          <w:rFonts w:ascii="Times New Roman" w:hAnsi="Times New Roman" w:cs="Times New Roman"/>
          <w:bCs/>
          <w:szCs w:val="21"/>
        </w:rPr>
      </w:pPr>
      <w:r w:rsidRPr="0043240F">
        <w:rPr>
          <w:rFonts w:ascii="Times New Roman" w:hAnsi="Times New Roman" w:cs="Times New Roman"/>
          <w:bCs/>
          <w:szCs w:val="21"/>
        </w:rPr>
        <w:t xml:space="preserve">    </w:t>
      </w:r>
      <w:r w:rsidRPr="0043240F">
        <w:rPr>
          <w:rFonts w:ascii="Times New Roman" w:hAnsi="Times New Roman" w:cs="Times New Roman"/>
          <w:szCs w:val="21"/>
        </w:rPr>
        <w:t>目前用于混凝土</w:t>
      </w:r>
      <w:r w:rsidRPr="0043240F">
        <w:rPr>
          <w:rFonts w:ascii="Times New Roman" w:hAnsi="Times New Roman" w:cs="Times New Roman"/>
          <w:szCs w:val="21"/>
        </w:rPr>
        <w:t>3D</w:t>
      </w:r>
      <w:r w:rsidRPr="0043240F">
        <w:rPr>
          <w:rFonts w:ascii="Times New Roman" w:hAnsi="Times New Roman" w:cs="Times New Roman"/>
          <w:szCs w:val="21"/>
        </w:rPr>
        <w:t>打印的设备有直角坐标龙门式、极坐标的伸缩手臂、关节式机械手臂，每种设备各有自己的特点，很难对设备提出一个统一的技术要求，为此本条从设备的精度方面对设备提出要求，实际打印时要结合具体情况进行设备的选择。</w:t>
      </w:r>
    </w:p>
    <w:p w:rsidR="006F25E0" w:rsidRPr="0043240F" w:rsidRDefault="006F25E0"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6.0.9</w:t>
      </w:r>
      <w:r w:rsidRPr="0043240F">
        <w:rPr>
          <w:rFonts w:ascii="Times New Roman" w:hAnsi="Times New Roman" w:cs="Times New Roman"/>
          <w:bCs/>
          <w:szCs w:val="21"/>
        </w:rPr>
        <w:t xml:space="preserve">  </w:t>
      </w:r>
      <w:r w:rsidRPr="0043240F">
        <w:rPr>
          <w:rFonts w:ascii="Times New Roman" w:hAnsi="Times New Roman" w:cs="Times New Roman"/>
          <w:bCs/>
          <w:szCs w:val="21"/>
        </w:rPr>
        <w:t>本条对打印软件系统提出具体的技术要求，同时对软件的技术要求具备安全技术功能，在打印过程中出现意外情况时，应能够报警并自动停止硬件系统。</w:t>
      </w:r>
    </w:p>
    <w:p w:rsidR="006F25E0" w:rsidRPr="0043240F" w:rsidRDefault="006F25E0" w:rsidP="006B2F84">
      <w:pPr>
        <w:adjustRightInd w:val="0"/>
        <w:spacing w:line="360" w:lineRule="auto"/>
        <w:rPr>
          <w:rFonts w:ascii="Times New Roman" w:hAnsi="Times New Roman" w:cs="Times New Roman"/>
          <w:bCs/>
          <w:szCs w:val="21"/>
        </w:rPr>
      </w:pPr>
      <w:r w:rsidRPr="0043240F">
        <w:rPr>
          <w:rFonts w:ascii="Times New Roman" w:hAnsi="Times New Roman" w:cs="Times New Roman"/>
          <w:b/>
          <w:szCs w:val="21"/>
        </w:rPr>
        <w:t>6.0.10</w:t>
      </w:r>
      <w:r w:rsidR="00024824" w:rsidRPr="0043240F">
        <w:rPr>
          <w:rFonts w:ascii="Times New Roman" w:hAnsi="Times New Roman" w:cs="Times New Roman"/>
          <w:b/>
          <w:szCs w:val="21"/>
        </w:rPr>
        <w:t>~</w:t>
      </w:r>
      <w:r w:rsidRPr="0043240F">
        <w:rPr>
          <w:rFonts w:ascii="Times New Roman" w:hAnsi="Times New Roman" w:cs="Times New Roman"/>
          <w:b/>
          <w:szCs w:val="21"/>
        </w:rPr>
        <w:t>6.0.11</w:t>
      </w:r>
      <w:r w:rsidRPr="0043240F">
        <w:rPr>
          <w:rFonts w:ascii="Times New Roman" w:hAnsi="Times New Roman" w:cs="Times New Roman"/>
          <w:bCs/>
          <w:szCs w:val="21"/>
        </w:rPr>
        <w:t xml:space="preserve">  </w:t>
      </w:r>
      <w:r w:rsidRPr="0043240F">
        <w:rPr>
          <w:rFonts w:ascii="Times New Roman" w:hAnsi="Times New Roman" w:cs="Times New Roman"/>
          <w:bCs/>
          <w:szCs w:val="21"/>
        </w:rPr>
        <w:t>本条对打印头和打印速率提出了要求，两者均应通过试验最终确定参数。</w:t>
      </w:r>
    </w:p>
    <w:bookmarkEnd w:id="133"/>
    <w:p w:rsidR="00A11D37" w:rsidRPr="0043240F" w:rsidRDefault="00BC44EA" w:rsidP="00BC44EA">
      <w:pPr>
        <w:widowControl/>
        <w:jc w:val="left"/>
        <w:rPr>
          <w:rFonts w:ascii="Times New Roman" w:hAnsi="Times New Roman" w:cs="Times New Roman"/>
          <w:b/>
          <w:sz w:val="28"/>
          <w:szCs w:val="28"/>
        </w:rPr>
      </w:pPr>
      <w:r w:rsidRPr="0043240F">
        <w:rPr>
          <w:rFonts w:ascii="Times New Roman" w:hAnsi="Times New Roman" w:cs="Times New Roman"/>
          <w:b/>
          <w:sz w:val="28"/>
          <w:szCs w:val="28"/>
        </w:rPr>
        <w:t xml:space="preserve"> </w:t>
      </w:r>
    </w:p>
    <w:p w:rsidR="00BC44EA" w:rsidRPr="0043240F" w:rsidRDefault="00BC44EA">
      <w:pPr>
        <w:widowControl/>
        <w:jc w:val="left"/>
        <w:rPr>
          <w:rFonts w:ascii="Times New Roman" w:hAnsi="Times New Roman" w:cs="Times New Roman"/>
          <w:color w:val="000000"/>
          <w:szCs w:val="21"/>
        </w:rPr>
      </w:pPr>
      <w:r w:rsidRPr="0043240F">
        <w:rPr>
          <w:rFonts w:ascii="Times New Roman" w:hAnsi="Times New Roman" w:cs="Times New Roman"/>
          <w:color w:val="000000"/>
          <w:szCs w:val="21"/>
        </w:rPr>
        <w:br w:type="page"/>
      </w:r>
    </w:p>
    <w:p w:rsidR="00A11D37" w:rsidRPr="0043240F" w:rsidRDefault="00BC44EA" w:rsidP="00BC44EA">
      <w:pPr>
        <w:spacing w:before="120" w:after="120"/>
        <w:jc w:val="center"/>
        <w:outlineLvl w:val="0"/>
        <w:rPr>
          <w:rFonts w:ascii="Times New Roman" w:hAnsi="Times New Roman" w:cs="Times New Roman"/>
          <w:b/>
          <w:sz w:val="28"/>
          <w:szCs w:val="28"/>
        </w:rPr>
      </w:pPr>
      <w:bookmarkStart w:id="146" w:name="_Toc19025697"/>
      <w:bookmarkStart w:id="147" w:name="_Toc19251544"/>
      <w:r w:rsidRPr="0043240F">
        <w:rPr>
          <w:rFonts w:ascii="Times New Roman" w:hAnsi="Times New Roman" w:cs="Times New Roman"/>
          <w:b/>
          <w:sz w:val="28"/>
          <w:szCs w:val="28"/>
        </w:rPr>
        <w:lastRenderedPageBreak/>
        <w:t xml:space="preserve">7  </w:t>
      </w:r>
      <w:r w:rsidRPr="0043240F">
        <w:rPr>
          <w:rFonts w:ascii="Times New Roman" w:hAnsi="Times New Roman" w:cs="Times New Roman"/>
          <w:b/>
          <w:sz w:val="28"/>
          <w:szCs w:val="28"/>
        </w:rPr>
        <w:t>打</w:t>
      </w:r>
      <w:r w:rsidRPr="0043240F">
        <w:rPr>
          <w:rFonts w:ascii="Times New Roman" w:hAnsi="Times New Roman" w:cs="Times New Roman"/>
          <w:b/>
          <w:sz w:val="28"/>
          <w:szCs w:val="28"/>
        </w:rPr>
        <w:t xml:space="preserve">  </w:t>
      </w:r>
      <w:r w:rsidRPr="0043240F">
        <w:rPr>
          <w:rFonts w:ascii="Times New Roman" w:hAnsi="Times New Roman" w:cs="Times New Roman"/>
          <w:b/>
          <w:sz w:val="28"/>
          <w:szCs w:val="28"/>
        </w:rPr>
        <w:t>印</w:t>
      </w:r>
      <w:bookmarkEnd w:id="146"/>
      <w:bookmarkEnd w:id="147"/>
    </w:p>
    <w:p w:rsidR="008F60A3" w:rsidRPr="0043240F" w:rsidRDefault="00BC44EA" w:rsidP="00D045BE">
      <w:pPr>
        <w:spacing w:beforeLines="100" w:before="312" w:afterLines="100" w:after="312"/>
        <w:jc w:val="center"/>
        <w:outlineLvl w:val="1"/>
        <w:rPr>
          <w:rFonts w:ascii="Times New Roman" w:hAnsi="Times New Roman" w:cs="Times New Roman"/>
          <w:b/>
          <w:sz w:val="24"/>
          <w:szCs w:val="24"/>
        </w:rPr>
      </w:pPr>
      <w:bookmarkStart w:id="148" w:name="_Toc18796717"/>
      <w:bookmarkStart w:id="149" w:name="_Toc19025698"/>
      <w:bookmarkStart w:id="150" w:name="_Toc19251545"/>
      <w:r w:rsidRPr="0043240F">
        <w:rPr>
          <w:rFonts w:ascii="Times New Roman" w:hAnsi="Times New Roman" w:cs="Times New Roman"/>
          <w:b/>
          <w:sz w:val="24"/>
          <w:szCs w:val="24"/>
        </w:rPr>
        <w:t xml:space="preserve">7.1  </w:t>
      </w:r>
      <w:bookmarkEnd w:id="148"/>
      <w:r w:rsidRPr="0043240F">
        <w:rPr>
          <w:rFonts w:ascii="Times New Roman" w:hAnsi="Times New Roman" w:cs="Times New Roman"/>
          <w:b/>
          <w:sz w:val="24"/>
          <w:szCs w:val="24"/>
        </w:rPr>
        <w:t>一般规定</w:t>
      </w:r>
      <w:bookmarkEnd w:id="149"/>
      <w:bookmarkEnd w:id="150"/>
    </w:p>
    <w:p w:rsidR="00BC44EA" w:rsidRPr="0043240F" w:rsidRDefault="00BC44EA" w:rsidP="0037449D">
      <w:pPr>
        <w:adjustRightInd w:val="0"/>
        <w:spacing w:line="360" w:lineRule="auto"/>
        <w:rPr>
          <w:rFonts w:ascii="Times New Roman" w:eastAsia="宋体" w:hAnsi="Times New Roman" w:cs="Times New Roman"/>
          <w:szCs w:val="21"/>
        </w:rPr>
      </w:pPr>
      <w:r w:rsidRPr="0043240F">
        <w:rPr>
          <w:rFonts w:ascii="Times New Roman" w:eastAsia="宋体" w:hAnsi="Times New Roman" w:cs="Times New Roman"/>
          <w:b/>
          <w:bCs/>
          <w:szCs w:val="21"/>
        </w:rPr>
        <w:t>7.1.1</w:t>
      </w:r>
      <w:r w:rsidRPr="0043240F">
        <w:rPr>
          <w:rFonts w:ascii="Times New Roman" w:eastAsia="宋体" w:hAnsi="Times New Roman" w:cs="Times New Roman"/>
          <w:szCs w:val="21"/>
        </w:rPr>
        <w:t xml:space="preserve">  </w:t>
      </w:r>
      <w:r w:rsidRPr="0043240F">
        <w:rPr>
          <w:rFonts w:ascii="Times New Roman" w:eastAsia="宋体" w:hAnsi="Times New Roman" w:cs="Times New Roman"/>
          <w:szCs w:val="21"/>
        </w:rPr>
        <w:t>混凝土</w:t>
      </w:r>
      <w:r w:rsidRPr="0043240F">
        <w:rPr>
          <w:rFonts w:ascii="Times New Roman" w:eastAsia="宋体" w:hAnsi="Times New Roman" w:cs="Times New Roman"/>
          <w:szCs w:val="21"/>
        </w:rPr>
        <w:t>3D</w:t>
      </w:r>
      <w:r w:rsidRPr="0043240F">
        <w:rPr>
          <w:rFonts w:ascii="Times New Roman" w:eastAsia="宋体" w:hAnsi="Times New Roman" w:cs="Times New Roman"/>
          <w:szCs w:val="21"/>
        </w:rPr>
        <w:t>打印技术与普通混凝土施工技术有很大区别，为了能更好的完成施工，应根据工程结构特点、施工条件</w:t>
      </w:r>
      <w:r w:rsidR="00661DA2" w:rsidRPr="0043240F">
        <w:rPr>
          <w:rFonts w:ascii="Times New Roman" w:eastAsia="宋体" w:hAnsi="Times New Roman" w:cs="Times New Roman"/>
          <w:szCs w:val="21"/>
        </w:rPr>
        <w:t>等因素编制切实可行的施工方案，同时就施工方案内容对施工作业人员进行技术交底。</w:t>
      </w:r>
    </w:p>
    <w:p w:rsidR="00661DA2" w:rsidRPr="0043240F" w:rsidRDefault="00661DA2" w:rsidP="0037449D">
      <w:pPr>
        <w:adjustRightInd w:val="0"/>
        <w:spacing w:line="360" w:lineRule="auto"/>
        <w:rPr>
          <w:rFonts w:ascii="Times New Roman" w:eastAsia="宋体" w:hAnsi="Times New Roman" w:cs="Times New Roman"/>
          <w:szCs w:val="21"/>
        </w:rPr>
      </w:pPr>
      <w:r w:rsidRPr="0043240F">
        <w:rPr>
          <w:rFonts w:ascii="Times New Roman" w:eastAsia="宋体" w:hAnsi="Times New Roman" w:cs="Times New Roman"/>
          <w:b/>
          <w:bCs/>
          <w:szCs w:val="21"/>
        </w:rPr>
        <w:t xml:space="preserve">7.1.3 </w:t>
      </w:r>
      <w:r w:rsidRPr="0043240F">
        <w:rPr>
          <w:rFonts w:ascii="Times New Roman" w:eastAsia="宋体" w:hAnsi="Times New Roman" w:cs="Times New Roman"/>
          <w:szCs w:val="21"/>
        </w:rPr>
        <w:t xml:space="preserve"> 3D</w:t>
      </w:r>
      <w:r w:rsidRPr="0043240F">
        <w:rPr>
          <w:rFonts w:ascii="Times New Roman" w:eastAsia="宋体" w:hAnsi="Times New Roman" w:cs="Times New Roman"/>
          <w:szCs w:val="21"/>
        </w:rPr>
        <w:t>打印混凝土的凝结时间较短，在打印施工过程中，如果出现断电情况，对搅拌设备、输送设备和打印设备难以清理，可能造成设备的永久损坏，因此，应制定供电的保障方案。打印过程中如果在非施工节点停止，后期的修补较难，应尽可能的避免突然停止打印，有必要制定供水应急方案。</w:t>
      </w:r>
    </w:p>
    <w:p w:rsidR="00661DA2" w:rsidRPr="0043240F" w:rsidRDefault="00661DA2" w:rsidP="00D045BE">
      <w:pPr>
        <w:spacing w:beforeLines="100" w:before="312" w:afterLines="100" w:after="312"/>
        <w:jc w:val="center"/>
        <w:outlineLvl w:val="1"/>
        <w:rPr>
          <w:rFonts w:ascii="Times New Roman" w:hAnsi="Times New Roman" w:cs="Times New Roman"/>
          <w:b/>
          <w:sz w:val="24"/>
          <w:szCs w:val="24"/>
        </w:rPr>
      </w:pPr>
      <w:bookmarkStart w:id="151" w:name="_Toc19025699"/>
      <w:bookmarkStart w:id="152" w:name="_Toc19251546"/>
      <w:r w:rsidRPr="0043240F">
        <w:rPr>
          <w:rFonts w:ascii="Times New Roman" w:hAnsi="Times New Roman" w:cs="Times New Roman"/>
          <w:b/>
          <w:sz w:val="24"/>
          <w:szCs w:val="24"/>
        </w:rPr>
        <w:t xml:space="preserve">7.2  </w:t>
      </w:r>
      <w:r w:rsidRPr="0043240F">
        <w:rPr>
          <w:rFonts w:ascii="Times New Roman" w:hAnsi="Times New Roman" w:cs="Times New Roman"/>
          <w:b/>
          <w:sz w:val="24"/>
          <w:szCs w:val="24"/>
        </w:rPr>
        <w:t>原材料贮存</w:t>
      </w:r>
      <w:bookmarkEnd w:id="151"/>
      <w:bookmarkEnd w:id="152"/>
    </w:p>
    <w:p w:rsidR="00BC44EA" w:rsidRPr="0043240F" w:rsidRDefault="00661DA2"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7.2.1</w:t>
      </w:r>
      <w:r w:rsidR="008F6590" w:rsidRPr="0043240F">
        <w:rPr>
          <w:rFonts w:ascii="Times New Roman" w:hAnsi="Times New Roman" w:cs="Times New Roman"/>
          <w:b/>
          <w:bCs/>
          <w:szCs w:val="21"/>
        </w:rPr>
        <w:t>~7.2.4</w:t>
      </w:r>
      <w:r w:rsidR="008F6590" w:rsidRPr="0043240F">
        <w:rPr>
          <w:rFonts w:ascii="Times New Roman" w:hAnsi="Times New Roman" w:cs="Times New Roman"/>
          <w:szCs w:val="21"/>
        </w:rPr>
        <w:t xml:space="preserve">  </w:t>
      </w:r>
      <w:r w:rsidR="008F6590" w:rsidRPr="0043240F">
        <w:rPr>
          <w:rFonts w:ascii="Times New Roman" w:hAnsi="Times New Roman" w:cs="Times New Roman"/>
          <w:szCs w:val="21"/>
        </w:rPr>
        <w:t>本条规定了原材料的贮存方式，由于</w:t>
      </w:r>
      <w:r w:rsidR="008F6590" w:rsidRPr="0043240F">
        <w:rPr>
          <w:rFonts w:ascii="Times New Roman" w:hAnsi="Times New Roman" w:cs="Times New Roman"/>
          <w:szCs w:val="21"/>
        </w:rPr>
        <w:t>3D</w:t>
      </w:r>
      <w:r w:rsidR="008F6590" w:rsidRPr="0043240F">
        <w:rPr>
          <w:rFonts w:ascii="Times New Roman" w:hAnsi="Times New Roman" w:cs="Times New Roman"/>
          <w:szCs w:val="21"/>
        </w:rPr>
        <w:t>打印混凝土性能对用水量比较敏感，尤其是拌合物性能，为减少骨料含水率变化导致混凝土质量波动，建议对骨料的存放地点采用加屋顶盖处置，并设有排水通道。</w:t>
      </w:r>
    </w:p>
    <w:p w:rsidR="00342F31" w:rsidRPr="0043240F" w:rsidRDefault="00342F31" w:rsidP="00D045BE">
      <w:pPr>
        <w:spacing w:beforeLines="100" w:before="312" w:afterLines="100" w:after="312"/>
        <w:jc w:val="center"/>
        <w:outlineLvl w:val="1"/>
        <w:rPr>
          <w:rFonts w:ascii="Times New Roman" w:hAnsi="Times New Roman" w:cs="Times New Roman"/>
          <w:b/>
          <w:sz w:val="24"/>
          <w:szCs w:val="24"/>
        </w:rPr>
      </w:pPr>
      <w:bookmarkStart w:id="153" w:name="_Toc19025700"/>
      <w:bookmarkStart w:id="154" w:name="_Toc19251547"/>
      <w:r w:rsidRPr="0043240F">
        <w:rPr>
          <w:rFonts w:ascii="Times New Roman" w:hAnsi="Times New Roman" w:cs="Times New Roman"/>
          <w:b/>
          <w:sz w:val="24"/>
          <w:szCs w:val="24"/>
        </w:rPr>
        <w:t xml:space="preserve">7.3  </w:t>
      </w:r>
      <w:r w:rsidR="00A71DC2" w:rsidRPr="0043240F">
        <w:rPr>
          <w:rFonts w:ascii="Times New Roman" w:hAnsi="Times New Roman" w:cs="Times New Roman"/>
          <w:b/>
          <w:sz w:val="24"/>
          <w:szCs w:val="24"/>
        </w:rPr>
        <w:t>混凝土制备与输送</w:t>
      </w:r>
      <w:bookmarkEnd w:id="153"/>
      <w:bookmarkEnd w:id="154"/>
    </w:p>
    <w:p w:rsidR="00342F31" w:rsidRPr="0043240F" w:rsidRDefault="00E13353"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7.3.1</w:t>
      </w:r>
      <w:r w:rsidRPr="0043240F">
        <w:rPr>
          <w:rFonts w:ascii="Times New Roman" w:hAnsi="Times New Roman" w:cs="Times New Roman"/>
          <w:szCs w:val="21"/>
        </w:rPr>
        <w:t xml:space="preserve">  3D</w:t>
      </w:r>
      <w:r w:rsidRPr="0043240F">
        <w:rPr>
          <w:rFonts w:ascii="Times New Roman" w:hAnsi="Times New Roman" w:cs="Times New Roman"/>
          <w:szCs w:val="21"/>
        </w:rPr>
        <w:t>打印混凝土在制备过程中应严格控制各原材料的计量。</w:t>
      </w:r>
    </w:p>
    <w:p w:rsidR="00E13353" w:rsidRPr="0043240F" w:rsidRDefault="00E13353"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7.3.2</w:t>
      </w:r>
      <w:r w:rsidRPr="0043240F">
        <w:rPr>
          <w:rFonts w:ascii="Times New Roman" w:hAnsi="Times New Roman" w:cs="Times New Roman"/>
          <w:szCs w:val="21"/>
        </w:rPr>
        <w:t xml:space="preserve">  </w:t>
      </w:r>
      <w:r w:rsidRPr="0043240F">
        <w:rPr>
          <w:rFonts w:ascii="Times New Roman" w:hAnsi="Times New Roman" w:cs="Times New Roman"/>
          <w:szCs w:val="21"/>
        </w:rPr>
        <w:t>本条建议采用现场制备</w:t>
      </w:r>
      <w:r w:rsidRPr="0043240F">
        <w:rPr>
          <w:rFonts w:ascii="Times New Roman" w:hAnsi="Times New Roman" w:cs="Times New Roman"/>
          <w:szCs w:val="21"/>
        </w:rPr>
        <w:t>3D</w:t>
      </w:r>
      <w:r w:rsidRPr="0043240F">
        <w:rPr>
          <w:rFonts w:ascii="Times New Roman" w:hAnsi="Times New Roman" w:cs="Times New Roman"/>
          <w:szCs w:val="21"/>
        </w:rPr>
        <w:t>打印混凝土拌合物的形式，现场制备的方式</w:t>
      </w:r>
      <w:r w:rsidR="001C0DEA" w:rsidRPr="0043240F">
        <w:rPr>
          <w:rFonts w:ascii="Times New Roman" w:hAnsi="Times New Roman" w:cs="Times New Roman"/>
          <w:szCs w:val="21"/>
        </w:rPr>
        <w:t>能够根据混凝土的使用情况进行制备。对于混凝土中的用水量应严格控制，混凝土配合比设计时的加水量为净用水量，计算时应扣除骨料中含有的水量。纤维在拌合物中不易分散，如果分散效果不好，不仅影响硬化混凝土的技术性能，同时也影响拌合物的可打印性，造成输料、打印设备的堵塞。</w:t>
      </w:r>
    </w:p>
    <w:p w:rsidR="001C0DEA" w:rsidRPr="0043240F" w:rsidRDefault="001C0DEA"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7.3.3</w:t>
      </w:r>
      <w:r w:rsidRPr="0043240F">
        <w:rPr>
          <w:rFonts w:ascii="Times New Roman" w:hAnsi="Times New Roman" w:cs="Times New Roman"/>
          <w:szCs w:val="21"/>
        </w:rPr>
        <w:t xml:space="preserve">  </w:t>
      </w:r>
      <w:r w:rsidRPr="0043240F">
        <w:rPr>
          <w:rFonts w:ascii="Times New Roman" w:hAnsi="Times New Roman" w:cs="Times New Roman"/>
          <w:szCs w:val="21"/>
        </w:rPr>
        <w:t>采用预拌混凝土时，应加强有效管理，控制预拌混凝土的供应量，并严格控制混凝土中骨料的最大粒径不得大于配合比要求的最大粒径。</w:t>
      </w:r>
    </w:p>
    <w:p w:rsidR="00342F31" w:rsidRPr="0043240F" w:rsidRDefault="001C0DEA" w:rsidP="00D045BE">
      <w:pPr>
        <w:spacing w:beforeLines="100" w:before="312" w:afterLines="100" w:after="312"/>
        <w:jc w:val="center"/>
        <w:outlineLvl w:val="1"/>
        <w:rPr>
          <w:rFonts w:ascii="Times New Roman" w:hAnsi="Times New Roman" w:cs="Times New Roman"/>
          <w:b/>
          <w:sz w:val="24"/>
          <w:szCs w:val="24"/>
        </w:rPr>
      </w:pPr>
      <w:bookmarkStart w:id="155" w:name="_Toc19025701"/>
      <w:bookmarkStart w:id="156" w:name="_Toc19251548"/>
      <w:r w:rsidRPr="0043240F">
        <w:rPr>
          <w:rFonts w:ascii="Times New Roman" w:hAnsi="Times New Roman" w:cs="Times New Roman"/>
          <w:b/>
          <w:sz w:val="24"/>
          <w:szCs w:val="24"/>
        </w:rPr>
        <w:t xml:space="preserve">7.4  </w:t>
      </w:r>
      <w:r w:rsidRPr="0043240F">
        <w:rPr>
          <w:rFonts w:ascii="Times New Roman" w:hAnsi="Times New Roman" w:cs="Times New Roman"/>
          <w:b/>
          <w:sz w:val="24"/>
          <w:szCs w:val="24"/>
        </w:rPr>
        <w:t>打印</w:t>
      </w:r>
      <w:bookmarkEnd w:id="155"/>
      <w:bookmarkEnd w:id="156"/>
    </w:p>
    <w:p w:rsidR="00342F31" w:rsidRPr="0043240F" w:rsidRDefault="001C0DEA"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7.4.1</w:t>
      </w:r>
      <w:r w:rsidRPr="0043240F">
        <w:rPr>
          <w:rFonts w:ascii="Times New Roman" w:hAnsi="Times New Roman" w:cs="Times New Roman"/>
          <w:szCs w:val="21"/>
        </w:rPr>
        <w:t xml:space="preserve">  </w:t>
      </w:r>
      <w:r w:rsidRPr="0043240F">
        <w:rPr>
          <w:rFonts w:ascii="Times New Roman" w:hAnsi="Times New Roman" w:cs="Times New Roman"/>
          <w:szCs w:val="21"/>
        </w:rPr>
        <w:t>本条规定了正式打印施工前应通过可行性试验确定打印工艺参数。</w:t>
      </w:r>
    </w:p>
    <w:p w:rsidR="001C0DEA" w:rsidRPr="0043240F" w:rsidRDefault="001C0DEA"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7.4.</w:t>
      </w:r>
      <w:r w:rsidR="000A6CE0" w:rsidRPr="0043240F">
        <w:rPr>
          <w:rFonts w:ascii="Times New Roman" w:hAnsi="Times New Roman" w:cs="Times New Roman"/>
          <w:b/>
          <w:bCs/>
          <w:szCs w:val="21"/>
        </w:rPr>
        <w:t>3</w:t>
      </w:r>
      <w:r w:rsidRPr="0043240F">
        <w:rPr>
          <w:rFonts w:ascii="Times New Roman" w:hAnsi="Times New Roman" w:cs="Times New Roman"/>
          <w:szCs w:val="21"/>
        </w:rPr>
        <w:t xml:space="preserve">  </w:t>
      </w:r>
      <w:r w:rsidR="000A6CE0" w:rsidRPr="0043240F">
        <w:rPr>
          <w:rFonts w:ascii="Times New Roman" w:hAnsi="Times New Roman" w:cs="Times New Roman"/>
          <w:szCs w:val="21"/>
        </w:rPr>
        <w:t>打印施工过程中有必要设置专人对打印效果、打印设备的运行情况等实时监测，打印</w:t>
      </w:r>
      <w:r w:rsidR="000A6CE0" w:rsidRPr="0043240F">
        <w:rPr>
          <w:rFonts w:ascii="Times New Roman" w:hAnsi="Times New Roman" w:cs="Times New Roman"/>
          <w:szCs w:val="21"/>
        </w:rPr>
        <w:lastRenderedPageBreak/>
        <w:t>效果包括打印过程中的中心线是否准确，打印宽度和打印高度等是否满足设计要求，打印设备运行情况是否有异常情况，以上情况对打印施工质量非常重要，如果发现问题，应及时采取措施。</w:t>
      </w:r>
    </w:p>
    <w:p w:rsidR="000A6CE0" w:rsidRPr="0043240F" w:rsidRDefault="000A6CE0"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 xml:space="preserve">7.4.4 </w:t>
      </w:r>
      <w:r w:rsidRPr="0043240F">
        <w:rPr>
          <w:rFonts w:ascii="Times New Roman" w:hAnsi="Times New Roman" w:cs="Times New Roman"/>
          <w:szCs w:val="21"/>
        </w:rPr>
        <w:t xml:space="preserve"> </w:t>
      </w:r>
      <w:r w:rsidRPr="0043240F">
        <w:rPr>
          <w:rFonts w:ascii="Times New Roman" w:hAnsi="Times New Roman" w:cs="Times New Roman"/>
          <w:szCs w:val="21"/>
        </w:rPr>
        <w:t>本条规定了打印过程中上、下两层时间的时间间隔，避免出现打印层之间粘结不牢的问题。</w:t>
      </w:r>
    </w:p>
    <w:p w:rsidR="000A6CE0" w:rsidRPr="0043240F" w:rsidRDefault="000A6CE0"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 xml:space="preserve">7.4.5 </w:t>
      </w:r>
      <w:r w:rsidRPr="0043240F">
        <w:rPr>
          <w:rFonts w:ascii="Times New Roman" w:hAnsi="Times New Roman" w:cs="Times New Roman"/>
          <w:szCs w:val="21"/>
        </w:rPr>
        <w:t xml:space="preserve"> </w:t>
      </w:r>
      <w:r w:rsidRPr="0043240F">
        <w:rPr>
          <w:rFonts w:ascii="Times New Roman" w:hAnsi="Times New Roman" w:cs="Times New Roman"/>
          <w:szCs w:val="21"/>
        </w:rPr>
        <w:t>本条规定了原位</w:t>
      </w:r>
      <w:r w:rsidRPr="0043240F">
        <w:rPr>
          <w:rFonts w:ascii="Times New Roman" w:hAnsi="Times New Roman" w:cs="Times New Roman"/>
          <w:szCs w:val="21"/>
        </w:rPr>
        <w:t>3D</w:t>
      </w:r>
      <w:r w:rsidRPr="0043240F">
        <w:rPr>
          <w:rFonts w:ascii="Times New Roman" w:hAnsi="Times New Roman" w:cs="Times New Roman"/>
          <w:szCs w:val="21"/>
        </w:rPr>
        <w:t>打印建筑的施工环境。原位</w:t>
      </w:r>
      <w:r w:rsidRPr="0043240F">
        <w:rPr>
          <w:rFonts w:ascii="Times New Roman" w:hAnsi="Times New Roman" w:cs="Times New Roman"/>
          <w:szCs w:val="21"/>
        </w:rPr>
        <w:t>3D</w:t>
      </w:r>
      <w:r w:rsidRPr="0043240F">
        <w:rPr>
          <w:rFonts w:ascii="Times New Roman" w:hAnsi="Times New Roman" w:cs="Times New Roman"/>
          <w:szCs w:val="21"/>
        </w:rPr>
        <w:t>打印建筑对环境要求较高，高温、大风、雨、雪等恶劣天气均可能对施工过程中的</w:t>
      </w:r>
      <w:r w:rsidRPr="0043240F">
        <w:rPr>
          <w:rFonts w:ascii="Times New Roman" w:hAnsi="Times New Roman" w:cs="Times New Roman"/>
          <w:szCs w:val="21"/>
        </w:rPr>
        <w:t>3D</w:t>
      </w:r>
      <w:r w:rsidRPr="0043240F">
        <w:rPr>
          <w:rFonts w:ascii="Times New Roman" w:hAnsi="Times New Roman" w:cs="Times New Roman"/>
          <w:szCs w:val="21"/>
        </w:rPr>
        <w:t>打印建筑造成破坏。</w:t>
      </w:r>
    </w:p>
    <w:p w:rsidR="000A6CE0" w:rsidRPr="0043240F" w:rsidRDefault="000A6CE0"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7.4.6</w:t>
      </w:r>
      <w:r w:rsidR="00024824" w:rsidRPr="0043240F">
        <w:rPr>
          <w:rFonts w:ascii="Times New Roman" w:hAnsi="Times New Roman" w:cs="Times New Roman"/>
          <w:b/>
          <w:bCs/>
          <w:szCs w:val="21"/>
        </w:rPr>
        <w:t>~</w:t>
      </w:r>
      <w:r w:rsidRPr="0043240F">
        <w:rPr>
          <w:rFonts w:ascii="Times New Roman" w:hAnsi="Times New Roman" w:cs="Times New Roman"/>
          <w:b/>
          <w:bCs/>
          <w:szCs w:val="21"/>
        </w:rPr>
        <w:t>7.4.7</w:t>
      </w:r>
      <w:r w:rsidRPr="0043240F">
        <w:rPr>
          <w:rFonts w:ascii="Times New Roman" w:hAnsi="Times New Roman" w:cs="Times New Roman"/>
          <w:szCs w:val="21"/>
        </w:rPr>
        <w:t xml:space="preserve">  </w:t>
      </w:r>
      <w:r w:rsidRPr="0043240F">
        <w:rPr>
          <w:rFonts w:ascii="Times New Roman" w:hAnsi="Times New Roman" w:cs="Times New Roman"/>
          <w:szCs w:val="21"/>
        </w:rPr>
        <w:t>无论</w:t>
      </w:r>
      <w:r w:rsidR="00024824" w:rsidRPr="0043240F">
        <w:rPr>
          <w:rFonts w:ascii="Times New Roman" w:hAnsi="Times New Roman" w:cs="Times New Roman"/>
          <w:szCs w:val="21"/>
        </w:rPr>
        <w:t>是停机时间过长，还是打印完成后，均应及时清洗设备，避免混凝土硬化无法清洗，造成设备破坏。</w:t>
      </w:r>
    </w:p>
    <w:p w:rsidR="00024824" w:rsidRPr="0043240F" w:rsidRDefault="00024824" w:rsidP="00D045BE">
      <w:pPr>
        <w:spacing w:beforeLines="100" w:before="312" w:afterLines="100" w:after="312"/>
        <w:jc w:val="center"/>
        <w:outlineLvl w:val="1"/>
        <w:rPr>
          <w:rFonts w:ascii="Times New Roman" w:hAnsi="Times New Roman" w:cs="Times New Roman"/>
          <w:b/>
          <w:sz w:val="24"/>
          <w:szCs w:val="24"/>
        </w:rPr>
      </w:pPr>
      <w:bookmarkStart w:id="157" w:name="_Toc19025702"/>
      <w:bookmarkStart w:id="158" w:name="_Toc19251549"/>
      <w:r w:rsidRPr="0043240F">
        <w:rPr>
          <w:rFonts w:ascii="Times New Roman" w:hAnsi="Times New Roman" w:cs="Times New Roman"/>
          <w:b/>
          <w:sz w:val="24"/>
          <w:szCs w:val="24"/>
        </w:rPr>
        <w:t xml:space="preserve">7.5  </w:t>
      </w:r>
      <w:r w:rsidRPr="0043240F">
        <w:rPr>
          <w:rFonts w:ascii="Times New Roman" w:hAnsi="Times New Roman" w:cs="Times New Roman"/>
          <w:b/>
          <w:sz w:val="24"/>
          <w:szCs w:val="24"/>
        </w:rPr>
        <w:t>养护</w:t>
      </w:r>
      <w:bookmarkEnd w:id="157"/>
      <w:bookmarkEnd w:id="158"/>
    </w:p>
    <w:p w:rsidR="00024824" w:rsidRPr="0043240F" w:rsidRDefault="00024824"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7.5.1~7.5.3</w:t>
      </w:r>
      <w:r w:rsidRPr="0043240F">
        <w:rPr>
          <w:rFonts w:ascii="Times New Roman" w:hAnsi="Times New Roman" w:cs="Times New Roman"/>
          <w:szCs w:val="21"/>
        </w:rPr>
        <w:t xml:space="preserve">  </w:t>
      </w:r>
      <w:r w:rsidRPr="0043240F">
        <w:rPr>
          <w:rFonts w:ascii="Times New Roman" w:hAnsi="Times New Roman" w:cs="Times New Roman"/>
          <w:szCs w:val="21"/>
        </w:rPr>
        <w:t>本条提出了对</w:t>
      </w:r>
      <w:r w:rsidRPr="0043240F">
        <w:rPr>
          <w:rFonts w:ascii="Times New Roman" w:hAnsi="Times New Roman" w:cs="Times New Roman"/>
          <w:szCs w:val="21"/>
        </w:rPr>
        <w:t>3D</w:t>
      </w:r>
      <w:r w:rsidRPr="0043240F">
        <w:rPr>
          <w:rFonts w:ascii="Times New Roman" w:hAnsi="Times New Roman" w:cs="Times New Roman"/>
          <w:szCs w:val="21"/>
        </w:rPr>
        <w:t>打印混凝土的养护要求。为了防止混凝土开裂及保证硬化后强度，当混凝土达到初凝后应进行养护，并保持表面潮湿，养护方式前期宜采用喷雾方式，达到终凝后可采用喷淋洒水或覆盖保湿的方式。</w:t>
      </w:r>
    </w:p>
    <w:p w:rsidR="00024824" w:rsidRPr="0043240F" w:rsidRDefault="00024824">
      <w:pPr>
        <w:widowControl/>
        <w:jc w:val="left"/>
        <w:rPr>
          <w:rFonts w:ascii="Times New Roman" w:hAnsi="Times New Roman" w:cs="Times New Roman"/>
          <w:sz w:val="24"/>
          <w:szCs w:val="24"/>
        </w:rPr>
      </w:pPr>
      <w:r w:rsidRPr="0043240F">
        <w:rPr>
          <w:rFonts w:ascii="Times New Roman" w:hAnsi="Times New Roman" w:cs="Times New Roman"/>
          <w:sz w:val="24"/>
          <w:szCs w:val="24"/>
        </w:rPr>
        <w:br w:type="page"/>
      </w:r>
    </w:p>
    <w:p w:rsidR="00024824" w:rsidRPr="0043240F" w:rsidRDefault="00024824" w:rsidP="00024824">
      <w:pPr>
        <w:spacing w:before="120" w:after="120"/>
        <w:jc w:val="center"/>
        <w:outlineLvl w:val="0"/>
        <w:rPr>
          <w:rFonts w:ascii="Times New Roman" w:hAnsi="Times New Roman" w:cs="Times New Roman"/>
          <w:b/>
          <w:sz w:val="28"/>
          <w:szCs w:val="28"/>
        </w:rPr>
      </w:pPr>
      <w:bookmarkStart w:id="159" w:name="_Toc19025703"/>
      <w:bookmarkStart w:id="160" w:name="_Toc19251550"/>
      <w:r w:rsidRPr="0043240F">
        <w:rPr>
          <w:rFonts w:ascii="Times New Roman" w:hAnsi="Times New Roman" w:cs="Times New Roman"/>
          <w:b/>
          <w:sz w:val="28"/>
          <w:szCs w:val="28"/>
        </w:rPr>
        <w:lastRenderedPageBreak/>
        <w:t xml:space="preserve">8  </w:t>
      </w:r>
      <w:r w:rsidRPr="0043240F">
        <w:rPr>
          <w:rFonts w:ascii="Times New Roman" w:hAnsi="Times New Roman" w:cs="Times New Roman"/>
          <w:b/>
          <w:sz w:val="28"/>
          <w:szCs w:val="28"/>
        </w:rPr>
        <w:t>质量检验</w:t>
      </w:r>
      <w:bookmarkEnd w:id="159"/>
      <w:bookmarkEnd w:id="160"/>
    </w:p>
    <w:p w:rsidR="000A6CE0" w:rsidRPr="0043240F" w:rsidRDefault="00024824" w:rsidP="00D045BE">
      <w:pPr>
        <w:spacing w:beforeLines="100" w:before="312" w:afterLines="100" w:after="312"/>
        <w:jc w:val="center"/>
        <w:outlineLvl w:val="1"/>
        <w:rPr>
          <w:rFonts w:ascii="Times New Roman" w:hAnsi="Times New Roman" w:cs="Times New Roman"/>
          <w:b/>
          <w:sz w:val="24"/>
          <w:szCs w:val="24"/>
        </w:rPr>
      </w:pPr>
      <w:bookmarkStart w:id="161" w:name="_Toc19025704"/>
      <w:bookmarkStart w:id="162" w:name="_Toc19251551"/>
      <w:r w:rsidRPr="0043240F">
        <w:rPr>
          <w:rFonts w:ascii="Times New Roman" w:hAnsi="Times New Roman" w:cs="Times New Roman"/>
          <w:b/>
          <w:sz w:val="24"/>
          <w:szCs w:val="24"/>
        </w:rPr>
        <w:t xml:space="preserve">8.1  </w:t>
      </w:r>
      <w:r w:rsidRPr="0043240F">
        <w:rPr>
          <w:rFonts w:ascii="Times New Roman" w:hAnsi="Times New Roman" w:cs="Times New Roman"/>
          <w:b/>
          <w:sz w:val="24"/>
          <w:szCs w:val="24"/>
        </w:rPr>
        <w:t>打印原材料质量检验</w:t>
      </w:r>
      <w:bookmarkEnd w:id="161"/>
      <w:bookmarkEnd w:id="162"/>
    </w:p>
    <w:p w:rsidR="000A6CE0" w:rsidRPr="0043240F" w:rsidRDefault="000012FD"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8.1.1~8.1.3</w:t>
      </w:r>
      <w:r w:rsidRPr="0043240F">
        <w:rPr>
          <w:rFonts w:ascii="Times New Roman" w:hAnsi="Times New Roman" w:cs="Times New Roman"/>
          <w:szCs w:val="21"/>
        </w:rPr>
        <w:t xml:space="preserve">  </w:t>
      </w:r>
      <w:r w:rsidRPr="0043240F">
        <w:rPr>
          <w:rFonts w:ascii="Times New Roman" w:hAnsi="Times New Roman" w:cs="Times New Roman"/>
          <w:szCs w:val="21"/>
        </w:rPr>
        <w:t>本条规定了</w:t>
      </w:r>
      <w:r w:rsidRPr="0043240F">
        <w:rPr>
          <w:rFonts w:ascii="Times New Roman" w:hAnsi="Times New Roman" w:cs="Times New Roman"/>
          <w:szCs w:val="21"/>
        </w:rPr>
        <w:t>3D</w:t>
      </w:r>
      <w:r w:rsidRPr="0043240F">
        <w:rPr>
          <w:rFonts w:ascii="Times New Roman" w:hAnsi="Times New Roman" w:cs="Times New Roman"/>
          <w:szCs w:val="21"/>
        </w:rPr>
        <w:t>打印混凝土原材料的质量检验。原材料进场时，应检查原材料的型式检验报告、出厂检验报告或合格证等质量证明文件的查验和留存；原材料进场后，应进行材料复检。</w:t>
      </w:r>
    </w:p>
    <w:p w:rsidR="000012FD" w:rsidRPr="0043240F" w:rsidRDefault="000012FD" w:rsidP="00D045BE">
      <w:pPr>
        <w:spacing w:beforeLines="100" w:before="312" w:afterLines="100" w:after="312"/>
        <w:jc w:val="center"/>
        <w:outlineLvl w:val="1"/>
        <w:rPr>
          <w:rFonts w:ascii="Times New Roman" w:hAnsi="Times New Roman" w:cs="Times New Roman"/>
          <w:b/>
          <w:sz w:val="24"/>
          <w:szCs w:val="24"/>
        </w:rPr>
      </w:pPr>
      <w:bookmarkStart w:id="163" w:name="_Toc19025705"/>
      <w:bookmarkStart w:id="164" w:name="_Toc19251552"/>
      <w:r w:rsidRPr="0043240F">
        <w:rPr>
          <w:rFonts w:ascii="Times New Roman" w:hAnsi="Times New Roman" w:cs="Times New Roman"/>
          <w:b/>
          <w:sz w:val="24"/>
          <w:szCs w:val="24"/>
        </w:rPr>
        <w:t xml:space="preserve">8.2  </w:t>
      </w:r>
      <w:r w:rsidRPr="0043240F">
        <w:rPr>
          <w:rFonts w:ascii="Times New Roman" w:hAnsi="Times New Roman" w:cs="Times New Roman"/>
          <w:b/>
          <w:sz w:val="24"/>
          <w:szCs w:val="24"/>
        </w:rPr>
        <w:t>混凝土性能检验</w:t>
      </w:r>
      <w:bookmarkEnd w:id="163"/>
      <w:bookmarkEnd w:id="164"/>
    </w:p>
    <w:p w:rsidR="00024824" w:rsidRPr="0043240F" w:rsidRDefault="000012FD"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 xml:space="preserve">8.2.1 </w:t>
      </w:r>
      <w:r w:rsidRPr="0043240F">
        <w:rPr>
          <w:rFonts w:ascii="Times New Roman" w:hAnsi="Times New Roman" w:cs="Times New Roman"/>
          <w:szCs w:val="21"/>
        </w:rPr>
        <w:t xml:space="preserve"> </w:t>
      </w:r>
      <w:r w:rsidRPr="0043240F">
        <w:rPr>
          <w:rFonts w:ascii="Times New Roman" w:hAnsi="Times New Roman" w:cs="Times New Roman"/>
          <w:szCs w:val="21"/>
        </w:rPr>
        <w:t>本条规定了</w:t>
      </w:r>
      <w:r w:rsidRPr="0043240F">
        <w:rPr>
          <w:rFonts w:ascii="Times New Roman" w:hAnsi="Times New Roman" w:cs="Times New Roman"/>
          <w:szCs w:val="21"/>
        </w:rPr>
        <w:t>3D</w:t>
      </w:r>
      <w:r w:rsidRPr="0043240F">
        <w:rPr>
          <w:rFonts w:ascii="Times New Roman" w:hAnsi="Times New Roman" w:cs="Times New Roman"/>
          <w:szCs w:val="21"/>
        </w:rPr>
        <w:t>打印混凝土拌合性能的检验要求。</w:t>
      </w:r>
    </w:p>
    <w:p w:rsidR="000012FD" w:rsidRPr="0043240F" w:rsidRDefault="000012FD" w:rsidP="00342F31">
      <w:pPr>
        <w:adjustRightInd w:val="0"/>
        <w:spacing w:line="360" w:lineRule="auto"/>
        <w:rPr>
          <w:rFonts w:ascii="Times New Roman" w:hAnsi="Times New Roman" w:cs="Times New Roman"/>
          <w:szCs w:val="21"/>
        </w:rPr>
      </w:pPr>
      <w:r w:rsidRPr="0043240F">
        <w:rPr>
          <w:rFonts w:ascii="Times New Roman" w:hAnsi="Times New Roman" w:cs="Times New Roman"/>
          <w:b/>
          <w:bCs/>
          <w:szCs w:val="21"/>
        </w:rPr>
        <w:t>8.2.2~8.2.4</w:t>
      </w:r>
      <w:r w:rsidRPr="0043240F">
        <w:rPr>
          <w:rFonts w:ascii="Times New Roman" w:hAnsi="Times New Roman" w:cs="Times New Roman"/>
          <w:szCs w:val="21"/>
        </w:rPr>
        <w:t xml:space="preserve">  </w:t>
      </w:r>
      <w:r w:rsidRPr="0043240F">
        <w:rPr>
          <w:rFonts w:ascii="Times New Roman" w:hAnsi="Times New Roman" w:cs="Times New Roman"/>
          <w:szCs w:val="21"/>
        </w:rPr>
        <w:t>本条规定了</w:t>
      </w:r>
      <w:r w:rsidRPr="0043240F">
        <w:rPr>
          <w:rFonts w:ascii="Times New Roman" w:hAnsi="Times New Roman" w:cs="Times New Roman"/>
          <w:szCs w:val="21"/>
        </w:rPr>
        <w:t>3D</w:t>
      </w:r>
      <w:r w:rsidRPr="0043240F">
        <w:rPr>
          <w:rFonts w:ascii="Times New Roman" w:hAnsi="Times New Roman" w:cs="Times New Roman"/>
          <w:szCs w:val="21"/>
        </w:rPr>
        <w:t>打印混凝土硬化后的性能检验要求。混凝土力学性能要求</w:t>
      </w:r>
      <w:r w:rsidR="006776FA" w:rsidRPr="0043240F">
        <w:rPr>
          <w:rFonts w:ascii="Times New Roman" w:hAnsi="Times New Roman" w:cs="Times New Roman"/>
          <w:szCs w:val="21"/>
        </w:rPr>
        <w:t>中打印</w:t>
      </w:r>
      <w:proofErr w:type="gramStart"/>
      <w:r w:rsidR="006776FA" w:rsidRPr="0043240F">
        <w:rPr>
          <w:rFonts w:ascii="Times New Roman" w:hAnsi="Times New Roman" w:cs="Times New Roman"/>
          <w:szCs w:val="21"/>
        </w:rPr>
        <w:t>强度折减率</w:t>
      </w:r>
      <w:proofErr w:type="gramEnd"/>
      <w:r w:rsidR="006776FA" w:rsidRPr="0043240F">
        <w:rPr>
          <w:rFonts w:ascii="Times New Roman" w:hAnsi="Times New Roman" w:cs="Times New Roman"/>
          <w:szCs w:val="21"/>
        </w:rPr>
        <w:t>和层间粘结强度应符合本规程的试验方法和技术指标。</w:t>
      </w:r>
    </w:p>
    <w:p w:rsidR="00024824" w:rsidRPr="0043240F" w:rsidRDefault="006776FA" w:rsidP="00D045BE">
      <w:pPr>
        <w:spacing w:beforeLines="100" w:before="312" w:afterLines="100" w:after="312"/>
        <w:jc w:val="center"/>
        <w:outlineLvl w:val="1"/>
        <w:rPr>
          <w:rFonts w:ascii="Times New Roman" w:hAnsi="Times New Roman" w:cs="Times New Roman"/>
          <w:b/>
          <w:sz w:val="24"/>
          <w:szCs w:val="24"/>
        </w:rPr>
      </w:pPr>
      <w:bookmarkStart w:id="165" w:name="_Toc19025706"/>
      <w:bookmarkStart w:id="166" w:name="_Toc19251553"/>
      <w:r w:rsidRPr="0043240F">
        <w:rPr>
          <w:rFonts w:ascii="Times New Roman" w:hAnsi="Times New Roman" w:cs="Times New Roman"/>
          <w:b/>
          <w:sz w:val="24"/>
          <w:szCs w:val="24"/>
        </w:rPr>
        <w:t xml:space="preserve">8.3  </w:t>
      </w:r>
      <w:r w:rsidRPr="0043240F">
        <w:rPr>
          <w:rFonts w:ascii="Times New Roman" w:hAnsi="Times New Roman" w:cs="Times New Roman"/>
          <w:b/>
          <w:sz w:val="24"/>
          <w:szCs w:val="24"/>
        </w:rPr>
        <w:t>验收</w:t>
      </w:r>
      <w:bookmarkEnd w:id="165"/>
      <w:bookmarkEnd w:id="166"/>
    </w:p>
    <w:p w:rsidR="00F246A3" w:rsidRPr="0043240F" w:rsidRDefault="006776FA" w:rsidP="009F1F0C">
      <w:pPr>
        <w:adjustRightInd w:val="0"/>
        <w:spacing w:line="360" w:lineRule="auto"/>
        <w:rPr>
          <w:rFonts w:ascii="Times New Roman" w:eastAsia="宋体" w:hAnsi="Times New Roman" w:cs="Times New Roman"/>
          <w:szCs w:val="21"/>
        </w:rPr>
      </w:pPr>
      <w:r w:rsidRPr="0043240F">
        <w:rPr>
          <w:rFonts w:ascii="Times New Roman" w:hAnsi="Times New Roman" w:cs="Times New Roman"/>
          <w:b/>
          <w:bCs/>
          <w:szCs w:val="21"/>
        </w:rPr>
        <w:t xml:space="preserve">8.3.1 </w:t>
      </w:r>
      <w:r w:rsidRPr="0043240F">
        <w:rPr>
          <w:rFonts w:ascii="Times New Roman" w:hAnsi="Times New Roman" w:cs="Times New Roman"/>
          <w:szCs w:val="21"/>
        </w:rPr>
        <w:t xml:space="preserve"> </w:t>
      </w:r>
      <w:r w:rsidRPr="0043240F">
        <w:rPr>
          <w:rFonts w:ascii="Times New Roman" w:hAnsi="Times New Roman" w:cs="Times New Roman"/>
          <w:szCs w:val="21"/>
        </w:rPr>
        <w:t>本条对</w:t>
      </w:r>
      <w:r w:rsidRPr="0043240F">
        <w:rPr>
          <w:rFonts w:ascii="Times New Roman" w:eastAsia="宋体" w:hAnsi="Times New Roman" w:cs="Times New Roman"/>
          <w:szCs w:val="21"/>
        </w:rPr>
        <w:t>混凝土</w:t>
      </w:r>
      <w:r w:rsidRPr="0043240F">
        <w:rPr>
          <w:rFonts w:ascii="Times New Roman" w:eastAsia="宋体" w:hAnsi="Times New Roman" w:cs="Times New Roman"/>
          <w:szCs w:val="21"/>
        </w:rPr>
        <w:t>3D</w:t>
      </w:r>
      <w:r w:rsidRPr="0043240F">
        <w:rPr>
          <w:rFonts w:ascii="Times New Roman" w:eastAsia="宋体" w:hAnsi="Times New Roman" w:cs="Times New Roman"/>
          <w:szCs w:val="21"/>
        </w:rPr>
        <w:t>打印结构工程的验收提出了要求。除应符合本规程的规定外，尚应符合相关国家标准标准，对于采用</w:t>
      </w:r>
      <w:r w:rsidRPr="0043240F">
        <w:rPr>
          <w:rFonts w:ascii="Times New Roman" w:hAnsi="Times New Roman" w:cs="Times New Roman"/>
          <w:szCs w:val="21"/>
        </w:rPr>
        <w:t>《混凝土结构设计规范》</w:t>
      </w:r>
      <w:r w:rsidRPr="0043240F">
        <w:rPr>
          <w:rFonts w:ascii="Times New Roman" w:eastAsia="宋体" w:hAnsi="Times New Roman" w:cs="Times New Roman"/>
          <w:szCs w:val="21"/>
        </w:rPr>
        <w:t>GB 50010</w:t>
      </w:r>
      <w:r w:rsidRPr="0043240F">
        <w:rPr>
          <w:rFonts w:ascii="Times New Roman" w:hAnsi="Times New Roman" w:cs="Times New Roman"/>
          <w:szCs w:val="21"/>
        </w:rPr>
        <w:t>设计的工程，应按照</w:t>
      </w:r>
      <w:r w:rsidRPr="0043240F">
        <w:rPr>
          <w:rFonts w:ascii="Times New Roman" w:eastAsia="宋体" w:hAnsi="Times New Roman" w:cs="Times New Roman"/>
          <w:szCs w:val="21"/>
        </w:rPr>
        <w:t>《混凝土结构工程施工质量验收规范》</w:t>
      </w:r>
      <w:r w:rsidRPr="0043240F">
        <w:rPr>
          <w:rFonts w:ascii="Times New Roman" w:eastAsia="宋体" w:hAnsi="Times New Roman" w:cs="Times New Roman"/>
          <w:szCs w:val="21"/>
        </w:rPr>
        <w:t>GB 50204</w:t>
      </w:r>
      <w:r w:rsidRPr="0043240F">
        <w:rPr>
          <w:rFonts w:ascii="Times New Roman" w:eastAsia="宋体" w:hAnsi="Times New Roman" w:cs="Times New Roman"/>
          <w:szCs w:val="21"/>
        </w:rPr>
        <w:t>进行验收；对于采用</w:t>
      </w:r>
      <w:r w:rsidRPr="0043240F">
        <w:rPr>
          <w:rFonts w:ascii="Times New Roman" w:hAnsi="Times New Roman" w:cs="Times New Roman"/>
          <w:szCs w:val="21"/>
        </w:rPr>
        <w:t>《砌体结构设计规范》</w:t>
      </w:r>
      <w:r w:rsidRPr="0043240F">
        <w:rPr>
          <w:rFonts w:ascii="Times New Roman" w:eastAsia="宋体" w:hAnsi="Times New Roman" w:cs="Times New Roman"/>
          <w:szCs w:val="21"/>
        </w:rPr>
        <w:t>GB 50003</w:t>
      </w:r>
      <w:r w:rsidRPr="0043240F">
        <w:rPr>
          <w:rFonts w:ascii="Times New Roman" w:hAnsi="Times New Roman" w:cs="Times New Roman"/>
          <w:szCs w:val="21"/>
        </w:rPr>
        <w:t>设计的工程，应按照</w:t>
      </w:r>
      <w:r w:rsidRPr="0043240F">
        <w:rPr>
          <w:rFonts w:ascii="Times New Roman" w:eastAsia="宋体" w:hAnsi="Times New Roman" w:cs="Times New Roman"/>
          <w:szCs w:val="21"/>
        </w:rPr>
        <w:t>《砌体结构工程施工质量验收规范》</w:t>
      </w:r>
      <w:r w:rsidRPr="0043240F">
        <w:rPr>
          <w:rFonts w:ascii="Times New Roman" w:eastAsia="宋体" w:hAnsi="Times New Roman" w:cs="Times New Roman"/>
          <w:szCs w:val="21"/>
        </w:rPr>
        <w:t>GB 50203</w:t>
      </w:r>
      <w:r w:rsidRPr="0043240F">
        <w:rPr>
          <w:rFonts w:ascii="Times New Roman" w:eastAsia="宋体" w:hAnsi="Times New Roman" w:cs="Times New Roman"/>
          <w:szCs w:val="21"/>
        </w:rPr>
        <w:t>进行验收。</w:t>
      </w:r>
    </w:p>
    <w:p w:rsidR="00F246A3" w:rsidRPr="0043240F" w:rsidRDefault="00F246A3">
      <w:pPr>
        <w:widowControl/>
        <w:jc w:val="left"/>
        <w:rPr>
          <w:rFonts w:ascii="Times New Roman" w:eastAsia="宋体" w:hAnsi="Times New Roman" w:cs="Times New Roman"/>
          <w:szCs w:val="21"/>
        </w:rPr>
      </w:pPr>
      <w:r w:rsidRPr="0043240F">
        <w:rPr>
          <w:rFonts w:ascii="Times New Roman" w:eastAsia="宋体" w:hAnsi="Times New Roman" w:cs="Times New Roman"/>
          <w:szCs w:val="21"/>
        </w:rPr>
        <w:br w:type="page"/>
      </w:r>
    </w:p>
    <w:p w:rsidR="00F246A3" w:rsidRPr="0043240F" w:rsidRDefault="00F246A3" w:rsidP="00F246A3">
      <w:pPr>
        <w:spacing w:before="120" w:after="120"/>
        <w:jc w:val="center"/>
        <w:outlineLvl w:val="0"/>
        <w:rPr>
          <w:rFonts w:ascii="Times New Roman" w:hAnsi="Times New Roman" w:cs="Times New Roman"/>
          <w:b/>
          <w:sz w:val="28"/>
          <w:szCs w:val="28"/>
        </w:rPr>
      </w:pPr>
      <w:bookmarkStart w:id="167" w:name="_Toc19251554"/>
      <w:r w:rsidRPr="0043240F">
        <w:rPr>
          <w:rFonts w:ascii="Times New Roman" w:hAnsi="Times New Roman" w:cs="Times New Roman"/>
          <w:b/>
          <w:sz w:val="28"/>
          <w:szCs w:val="28"/>
        </w:rPr>
        <w:lastRenderedPageBreak/>
        <w:t>附录</w:t>
      </w:r>
      <w:r w:rsidRPr="0043240F">
        <w:rPr>
          <w:rFonts w:ascii="Times New Roman" w:hAnsi="Times New Roman" w:cs="Times New Roman"/>
          <w:b/>
          <w:sz w:val="28"/>
          <w:szCs w:val="28"/>
        </w:rPr>
        <w:t xml:space="preserve">A  </w:t>
      </w:r>
      <w:r w:rsidRPr="0043240F">
        <w:rPr>
          <w:rFonts w:ascii="Times New Roman" w:hAnsi="Times New Roman" w:cs="Times New Roman"/>
          <w:b/>
          <w:sz w:val="28"/>
          <w:szCs w:val="28"/>
        </w:rPr>
        <w:t>打印</w:t>
      </w:r>
      <w:proofErr w:type="gramStart"/>
      <w:r w:rsidRPr="0043240F">
        <w:rPr>
          <w:rFonts w:ascii="Times New Roman" w:hAnsi="Times New Roman" w:cs="Times New Roman"/>
          <w:b/>
          <w:sz w:val="28"/>
          <w:szCs w:val="28"/>
        </w:rPr>
        <w:t>强度折减率</w:t>
      </w:r>
      <w:proofErr w:type="gramEnd"/>
      <w:r w:rsidRPr="0043240F">
        <w:rPr>
          <w:rFonts w:ascii="Times New Roman" w:hAnsi="Times New Roman" w:cs="Times New Roman"/>
          <w:b/>
          <w:sz w:val="28"/>
          <w:szCs w:val="28"/>
        </w:rPr>
        <w:t>测试方法</w:t>
      </w:r>
      <w:bookmarkEnd w:id="167"/>
    </w:p>
    <w:p w:rsidR="0043240F" w:rsidRDefault="0043240F" w:rsidP="0043240F">
      <w:pPr>
        <w:adjustRightInd w:val="0"/>
        <w:spacing w:line="360" w:lineRule="auto"/>
        <w:rPr>
          <w:rFonts w:ascii="Times New Roman" w:eastAsia="宋体" w:hAnsi="Times New Roman" w:cs="Times New Roman"/>
          <w:szCs w:val="21"/>
        </w:rPr>
      </w:pPr>
      <w:r w:rsidRPr="0043240F">
        <w:rPr>
          <w:rFonts w:ascii="Times New Roman" w:eastAsia="宋体" w:hAnsi="Times New Roman" w:cs="Times New Roman" w:hint="eastAsia"/>
          <w:b/>
          <w:bCs/>
          <w:szCs w:val="21"/>
        </w:rPr>
        <w:t>A.0.1</w:t>
      </w:r>
      <w:r>
        <w:rPr>
          <w:rFonts w:ascii="Times New Roman" w:eastAsia="宋体" w:hAnsi="Times New Roman" w:cs="Times New Roman"/>
          <w:szCs w:val="21"/>
        </w:rPr>
        <w:t xml:space="preserve">  </w:t>
      </w:r>
      <w:r w:rsidRPr="0043240F">
        <w:rPr>
          <w:rFonts w:ascii="Times New Roman" w:eastAsia="宋体" w:hAnsi="Times New Roman" w:cs="Times New Roman"/>
          <w:szCs w:val="21"/>
        </w:rPr>
        <w:t>附录</w:t>
      </w:r>
      <w:r w:rsidRPr="0043240F">
        <w:rPr>
          <w:rFonts w:ascii="Times New Roman" w:eastAsia="宋体" w:hAnsi="Times New Roman" w:cs="Times New Roman"/>
          <w:szCs w:val="21"/>
        </w:rPr>
        <w:t>A</w:t>
      </w:r>
      <w:r w:rsidRPr="0043240F">
        <w:rPr>
          <w:rFonts w:ascii="Times New Roman" w:eastAsia="宋体" w:hAnsi="Times New Roman" w:cs="Times New Roman"/>
          <w:szCs w:val="21"/>
        </w:rPr>
        <w:t>提出了打印</w:t>
      </w:r>
      <w:proofErr w:type="gramStart"/>
      <w:r w:rsidRPr="0043240F">
        <w:rPr>
          <w:rFonts w:ascii="Times New Roman" w:eastAsia="宋体" w:hAnsi="Times New Roman" w:cs="Times New Roman"/>
          <w:szCs w:val="21"/>
        </w:rPr>
        <w:t>强度折减率</w:t>
      </w:r>
      <w:proofErr w:type="gramEnd"/>
      <w:r w:rsidRPr="0043240F">
        <w:rPr>
          <w:rFonts w:ascii="Times New Roman" w:eastAsia="宋体" w:hAnsi="Times New Roman" w:cs="Times New Roman"/>
          <w:szCs w:val="21"/>
        </w:rPr>
        <w:t>的测试方法。</w:t>
      </w:r>
    </w:p>
    <w:p w:rsidR="0043240F" w:rsidRDefault="0043240F" w:rsidP="0043240F">
      <w:pPr>
        <w:adjustRightInd w:val="0"/>
        <w:spacing w:line="360" w:lineRule="auto"/>
        <w:rPr>
          <w:rFonts w:ascii="Times New Roman" w:eastAsia="宋体" w:hAnsi="Times New Roman" w:cs="Times New Roman"/>
          <w:szCs w:val="21"/>
        </w:rPr>
      </w:pPr>
      <w:r w:rsidRPr="0043240F">
        <w:rPr>
          <w:rFonts w:ascii="Times New Roman" w:eastAsia="宋体" w:hAnsi="Times New Roman" w:cs="Times New Roman" w:hint="eastAsia"/>
          <w:b/>
          <w:bCs/>
          <w:szCs w:val="21"/>
        </w:rPr>
        <w:t>A.0.2</w:t>
      </w:r>
      <w:r>
        <w:rPr>
          <w:rFonts w:ascii="Times New Roman" w:eastAsia="宋体" w:hAnsi="Times New Roman" w:cs="Times New Roman"/>
          <w:szCs w:val="21"/>
        </w:rPr>
        <w:t xml:space="preserve">  </w:t>
      </w:r>
      <w:r>
        <w:rPr>
          <w:rFonts w:ascii="Times New Roman" w:eastAsia="宋体" w:hAnsi="Times New Roman" w:cs="Times New Roman" w:hint="eastAsia"/>
          <w:szCs w:val="21"/>
        </w:rPr>
        <w:t>标准成型试件按照与普通混凝土成型方法制备及养护。</w:t>
      </w:r>
    </w:p>
    <w:p w:rsidR="008F60A3" w:rsidRDefault="0043240F" w:rsidP="0043240F">
      <w:pPr>
        <w:adjustRightInd w:val="0"/>
        <w:spacing w:line="360" w:lineRule="auto"/>
        <w:rPr>
          <w:rFonts w:ascii="Times New Roman" w:eastAsia="宋体" w:hAnsi="Times New Roman" w:cs="Times New Roman"/>
          <w:szCs w:val="21"/>
        </w:rPr>
      </w:pPr>
      <w:r w:rsidRPr="0043240F">
        <w:rPr>
          <w:rFonts w:ascii="Times New Roman" w:eastAsia="宋体" w:hAnsi="Times New Roman" w:cs="Times New Roman" w:hint="eastAsia"/>
          <w:b/>
          <w:bCs/>
          <w:szCs w:val="21"/>
        </w:rPr>
        <w:t>A.0.3</w:t>
      </w:r>
      <w:r>
        <w:rPr>
          <w:rFonts w:ascii="Times New Roman" w:eastAsia="宋体" w:hAnsi="Times New Roman" w:cs="Times New Roman"/>
          <w:szCs w:val="21"/>
        </w:rPr>
        <w:t xml:space="preserve">  </w:t>
      </w:r>
      <w:r w:rsidR="00F246A3" w:rsidRPr="0043240F">
        <w:rPr>
          <w:rFonts w:ascii="Times New Roman" w:eastAsia="宋体" w:hAnsi="Times New Roman" w:cs="Times New Roman"/>
          <w:szCs w:val="21"/>
        </w:rPr>
        <w:t>打印</w:t>
      </w:r>
      <w:proofErr w:type="gramStart"/>
      <w:r w:rsidR="00F246A3" w:rsidRPr="0043240F">
        <w:rPr>
          <w:rFonts w:ascii="Times New Roman" w:eastAsia="宋体" w:hAnsi="Times New Roman" w:cs="Times New Roman"/>
          <w:szCs w:val="21"/>
        </w:rPr>
        <w:t>强度折减率</w:t>
      </w:r>
      <w:proofErr w:type="gramEnd"/>
      <w:r w:rsidR="00F246A3" w:rsidRPr="0043240F">
        <w:rPr>
          <w:rFonts w:ascii="Times New Roman" w:eastAsia="宋体" w:hAnsi="Times New Roman" w:cs="Times New Roman"/>
          <w:szCs w:val="21"/>
        </w:rPr>
        <w:t>是</w:t>
      </w:r>
      <w:r w:rsidR="00F246A3" w:rsidRPr="0043240F">
        <w:rPr>
          <w:rFonts w:ascii="Times New Roman" w:eastAsia="宋体" w:hAnsi="Times New Roman" w:cs="Times New Roman"/>
          <w:szCs w:val="21"/>
        </w:rPr>
        <w:t>3D</w:t>
      </w:r>
      <w:r w:rsidR="00F246A3" w:rsidRPr="0043240F">
        <w:rPr>
          <w:rFonts w:ascii="Times New Roman" w:eastAsia="宋体" w:hAnsi="Times New Roman" w:cs="Times New Roman"/>
          <w:szCs w:val="21"/>
        </w:rPr>
        <w:t>打印特殊工艺造成的强度损失，本规程编制组人员认为有必要进行测试，以确认施工工艺的可行性。</w:t>
      </w:r>
      <w:r w:rsidR="00F246A3" w:rsidRPr="0043240F">
        <w:rPr>
          <w:rFonts w:ascii="Times New Roman" w:eastAsia="宋体" w:hAnsi="Times New Roman" w:cs="Times New Roman"/>
          <w:szCs w:val="21"/>
        </w:rPr>
        <w:t>3D</w:t>
      </w:r>
      <w:r w:rsidR="00F246A3" w:rsidRPr="0043240F">
        <w:rPr>
          <w:rFonts w:ascii="Times New Roman" w:eastAsia="宋体" w:hAnsi="Times New Roman" w:cs="Times New Roman"/>
          <w:szCs w:val="21"/>
        </w:rPr>
        <w:t>打印施工的打印单层宽度通常不会很大</w:t>
      </w:r>
      <w:r w:rsidR="004D2739" w:rsidRPr="0043240F">
        <w:rPr>
          <w:rFonts w:ascii="Times New Roman" w:eastAsia="宋体" w:hAnsi="Times New Roman" w:cs="Times New Roman"/>
          <w:szCs w:val="21"/>
        </w:rPr>
        <w:t>，目前的</w:t>
      </w:r>
      <w:r w:rsidR="004D2739" w:rsidRPr="0043240F">
        <w:rPr>
          <w:rFonts w:ascii="Times New Roman" w:eastAsia="宋体" w:hAnsi="Times New Roman" w:cs="Times New Roman"/>
          <w:szCs w:val="21"/>
        </w:rPr>
        <w:t>3D</w:t>
      </w:r>
      <w:r w:rsidR="004D2739" w:rsidRPr="0043240F">
        <w:rPr>
          <w:rFonts w:ascii="Times New Roman" w:eastAsia="宋体" w:hAnsi="Times New Roman" w:cs="Times New Roman"/>
          <w:szCs w:val="21"/>
        </w:rPr>
        <w:t>打印材料中不含粗骨料的单层宽度约为</w:t>
      </w:r>
      <w:r w:rsidR="004D2739" w:rsidRPr="0043240F">
        <w:rPr>
          <w:rFonts w:ascii="Times New Roman" w:eastAsia="宋体" w:hAnsi="Times New Roman" w:cs="Times New Roman"/>
          <w:szCs w:val="21"/>
        </w:rPr>
        <w:t>50mm</w:t>
      </w:r>
      <w:r w:rsidR="004D2739" w:rsidRPr="0043240F">
        <w:rPr>
          <w:rFonts w:ascii="Times New Roman" w:eastAsia="宋体" w:hAnsi="Times New Roman" w:cs="Times New Roman"/>
          <w:szCs w:val="21"/>
        </w:rPr>
        <w:t>，含有粗骨料的单层宽度与普通混凝土墙体接近，约为</w:t>
      </w:r>
      <w:r w:rsidR="004D2739" w:rsidRPr="0043240F">
        <w:rPr>
          <w:rFonts w:ascii="Times New Roman" w:eastAsia="宋体" w:hAnsi="Times New Roman" w:cs="Times New Roman"/>
          <w:szCs w:val="21"/>
        </w:rPr>
        <w:t>200mm</w:t>
      </w:r>
      <w:r w:rsidR="004D2739" w:rsidRPr="0043240F">
        <w:rPr>
          <w:rFonts w:ascii="Times New Roman" w:eastAsia="宋体" w:hAnsi="Times New Roman" w:cs="Times New Roman"/>
          <w:szCs w:val="21"/>
        </w:rPr>
        <w:t>，因此，本规程分别规定了不含粗骨料和含有粗骨料的标准试件尺寸</w:t>
      </w:r>
      <w:r w:rsidR="00F246A3" w:rsidRPr="0043240F">
        <w:rPr>
          <w:rFonts w:ascii="Times New Roman" w:eastAsia="宋体" w:hAnsi="Times New Roman" w:cs="Times New Roman"/>
          <w:szCs w:val="21"/>
        </w:rPr>
        <w:t>，因本规程编制组人员并未进行系统的尺寸效应试验，因此并未提出其他试件尺寸，也可采用其他试件尺寸进行试验，试验结果需要经过</w:t>
      </w:r>
      <w:r w:rsidR="004D2739" w:rsidRPr="0043240F">
        <w:rPr>
          <w:rFonts w:ascii="Times New Roman" w:eastAsia="宋体" w:hAnsi="Times New Roman" w:cs="Times New Roman"/>
          <w:szCs w:val="21"/>
        </w:rPr>
        <w:t>相关方</w:t>
      </w:r>
      <w:r w:rsidR="00F246A3" w:rsidRPr="0043240F">
        <w:rPr>
          <w:rFonts w:ascii="Times New Roman" w:eastAsia="宋体" w:hAnsi="Times New Roman" w:cs="Times New Roman"/>
          <w:szCs w:val="21"/>
        </w:rPr>
        <w:t>确认</w:t>
      </w:r>
      <w:r w:rsidR="004D2739" w:rsidRPr="0043240F">
        <w:rPr>
          <w:rFonts w:ascii="Times New Roman" w:eastAsia="宋体" w:hAnsi="Times New Roman" w:cs="Times New Roman"/>
          <w:szCs w:val="21"/>
        </w:rPr>
        <w:t>。</w:t>
      </w:r>
    </w:p>
    <w:p w:rsidR="0043240F" w:rsidRDefault="0043240F" w:rsidP="0043240F">
      <w:pPr>
        <w:adjustRightInd w:val="0"/>
        <w:spacing w:line="360" w:lineRule="auto"/>
        <w:rPr>
          <w:rFonts w:ascii="Times New Roman" w:eastAsia="宋体" w:hAnsi="Times New Roman" w:cs="Times New Roman"/>
          <w:szCs w:val="21"/>
        </w:rPr>
      </w:pPr>
      <w:r w:rsidRPr="0043240F">
        <w:rPr>
          <w:rFonts w:ascii="Times New Roman" w:eastAsia="宋体" w:hAnsi="Times New Roman" w:cs="Times New Roman" w:hint="eastAsia"/>
          <w:b/>
          <w:bCs/>
          <w:szCs w:val="21"/>
        </w:rPr>
        <w:t>A.0.4</w:t>
      </w:r>
      <w:r>
        <w:rPr>
          <w:rFonts w:ascii="Times New Roman" w:eastAsia="宋体" w:hAnsi="Times New Roman" w:cs="Times New Roman"/>
          <w:szCs w:val="21"/>
        </w:rPr>
        <w:t xml:space="preserve">  </w:t>
      </w:r>
      <w:r>
        <w:rPr>
          <w:rFonts w:ascii="Times New Roman" w:eastAsia="宋体" w:hAnsi="Times New Roman" w:cs="Times New Roman" w:hint="eastAsia"/>
          <w:szCs w:val="21"/>
        </w:rPr>
        <w:t>本条采用《普通混凝土力学性能试验方法》</w:t>
      </w:r>
      <w:r>
        <w:rPr>
          <w:rFonts w:ascii="Times New Roman" w:eastAsia="宋体" w:hAnsi="Times New Roman" w:cs="Times New Roman" w:hint="eastAsia"/>
          <w:szCs w:val="21"/>
        </w:rPr>
        <w:t>GB</w:t>
      </w:r>
      <w:r>
        <w:rPr>
          <w:rFonts w:ascii="Times New Roman" w:eastAsia="宋体" w:hAnsi="Times New Roman" w:cs="Times New Roman"/>
          <w:szCs w:val="21"/>
        </w:rPr>
        <w:t xml:space="preserve"> 50081</w:t>
      </w:r>
      <w:r>
        <w:rPr>
          <w:rFonts w:ascii="Times New Roman" w:eastAsia="宋体" w:hAnsi="Times New Roman" w:cs="Times New Roman" w:hint="eastAsia"/>
          <w:szCs w:val="21"/>
        </w:rPr>
        <w:t>进行试验。</w:t>
      </w:r>
    </w:p>
    <w:p w:rsidR="0043240F" w:rsidRDefault="0043240F" w:rsidP="0043240F">
      <w:pPr>
        <w:adjustRightInd w:val="0"/>
        <w:spacing w:line="360" w:lineRule="auto"/>
        <w:rPr>
          <w:rFonts w:ascii="Times New Roman" w:eastAsia="宋体" w:hAnsi="Times New Roman" w:cs="Times New Roman"/>
          <w:szCs w:val="21"/>
        </w:rPr>
      </w:pPr>
    </w:p>
    <w:p w:rsidR="0043240F" w:rsidRDefault="0043240F">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43240F" w:rsidRPr="00C10E9D" w:rsidRDefault="0043240F" w:rsidP="0043240F">
      <w:pPr>
        <w:spacing w:before="120" w:after="120"/>
        <w:jc w:val="center"/>
        <w:outlineLvl w:val="0"/>
        <w:rPr>
          <w:rFonts w:ascii="Times New Roman" w:hAnsi="Times New Roman" w:cs="Times New Roman"/>
          <w:b/>
          <w:sz w:val="28"/>
          <w:szCs w:val="28"/>
        </w:rPr>
      </w:pPr>
      <w:bookmarkStart w:id="168" w:name="_Toc19251555"/>
      <w:r w:rsidRPr="00C10E9D">
        <w:rPr>
          <w:rFonts w:ascii="Times New Roman" w:hAnsi="Times New Roman" w:cs="Times New Roman"/>
          <w:b/>
          <w:sz w:val="28"/>
          <w:szCs w:val="28"/>
        </w:rPr>
        <w:lastRenderedPageBreak/>
        <w:t>附录</w:t>
      </w:r>
      <w:r w:rsidRPr="00C10E9D">
        <w:rPr>
          <w:rFonts w:ascii="Times New Roman" w:hAnsi="Times New Roman" w:cs="Times New Roman"/>
          <w:b/>
          <w:sz w:val="28"/>
          <w:szCs w:val="28"/>
        </w:rPr>
        <w:t xml:space="preserve">B </w:t>
      </w:r>
      <w:r w:rsidRPr="00C10E9D">
        <w:rPr>
          <w:rFonts w:ascii="Times New Roman" w:hAnsi="Times New Roman" w:cs="Times New Roman"/>
          <w:b/>
          <w:sz w:val="28"/>
          <w:szCs w:val="28"/>
        </w:rPr>
        <w:t>层间劈裂抗拉强度测试方法</w:t>
      </w:r>
      <w:bookmarkEnd w:id="168"/>
    </w:p>
    <w:p w:rsidR="0043240F" w:rsidRDefault="0043240F" w:rsidP="0043240F">
      <w:pPr>
        <w:adjustRightInd w:val="0"/>
        <w:spacing w:line="360" w:lineRule="auto"/>
        <w:rPr>
          <w:rFonts w:ascii="Times New Roman" w:eastAsia="宋体" w:hAnsi="Times New Roman" w:cs="Times New Roman"/>
          <w:szCs w:val="21"/>
        </w:rPr>
      </w:pPr>
      <w:r w:rsidRPr="00C50AD9">
        <w:rPr>
          <w:rFonts w:ascii="Times New Roman" w:eastAsia="宋体" w:hAnsi="Times New Roman" w:cs="Times New Roman" w:hint="eastAsia"/>
          <w:b/>
          <w:bCs/>
          <w:szCs w:val="21"/>
        </w:rPr>
        <w:t>B.0.1</w:t>
      </w:r>
      <w:r>
        <w:rPr>
          <w:rFonts w:ascii="Times New Roman" w:eastAsia="宋体" w:hAnsi="Times New Roman" w:cs="Times New Roman"/>
          <w:szCs w:val="21"/>
        </w:rPr>
        <w:t xml:space="preserve">  </w:t>
      </w:r>
      <w:r>
        <w:rPr>
          <w:rFonts w:ascii="Times New Roman" w:eastAsia="宋体" w:hAnsi="Times New Roman" w:cs="Times New Roman" w:hint="eastAsia"/>
          <w:szCs w:val="21"/>
        </w:rPr>
        <w:t>附录</w:t>
      </w:r>
      <w:r>
        <w:rPr>
          <w:rFonts w:ascii="Times New Roman" w:eastAsia="宋体" w:hAnsi="Times New Roman" w:cs="Times New Roman" w:hint="eastAsia"/>
          <w:szCs w:val="21"/>
        </w:rPr>
        <w:t>B</w:t>
      </w:r>
      <w:r>
        <w:rPr>
          <w:rFonts w:ascii="Times New Roman" w:eastAsia="宋体" w:hAnsi="Times New Roman" w:cs="Times New Roman" w:hint="eastAsia"/>
          <w:szCs w:val="21"/>
        </w:rPr>
        <w:t>提出了层间劈裂抗拉强度的测试方法。</w:t>
      </w:r>
    </w:p>
    <w:p w:rsidR="00C50AD9" w:rsidRDefault="0043240F" w:rsidP="0043240F">
      <w:pPr>
        <w:adjustRightInd w:val="0"/>
        <w:spacing w:line="360" w:lineRule="auto"/>
        <w:rPr>
          <w:rFonts w:ascii="Times New Roman" w:eastAsia="宋体" w:hAnsi="Times New Roman" w:cs="Times New Roman"/>
          <w:szCs w:val="21"/>
        </w:rPr>
      </w:pPr>
      <w:r w:rsidRPr="00C50AD9">
        <w:rPr>
          <w:rFonts w:ascii="Times New Roman" w:eastAsia="宋体" w:hAnsi="Times New Roman" w:cs="Times New Roman" w:hint="eastAsia"/>
          <w:b/>
          <w:bCs/>
          <w:szCs w:val="21"/>
        </w:rPr>
        <w:t>B.0.</w:t>
      </w:r>
      <w:r w:rsidR="00BD02B6" w:rsidRPr="00C50AD9">
        <w:rPr>
          <w:rFonts w:ascii="Times New Roman" w:eastAsia="宋体" w:hAnsi="Times New Roman" w:cs="Times New Roman"/>
          <w:b/>
          <w:bCs/>
          <w:szCs w:val="21"/>
        </w:rPr>
        <w:t>3</w:t>
      </w:r>
      <w:r>
        <w:rPr>
          <w:rFonts w:ascii="Times New Roman" w:eastAsia="宋体" w:hAnsi="Times New Roman" w:cs="Times New Roman"/>
          <w:szCs w:val="21"/>
        </w:rPr>
        <w:t xml:space="preserve">  </w:t>
      </w:r>
      <w:r w:rsidR="00BD02B6">
        <w:rPr>
          <w:rFonts w:ascii="Times New Roman" w:eastAsia="宋体" w:hAnsi="Times New Roman" w:cs="Times New Roman" w:hint="eastAsia"/>
          <w:szCs w:val="21"/>
        </w:rPr>
        <w:t>本条采用《普通混凝土力学性能试验方法》</w:t>
      </w:r>
      <w:r w:rsidR="00BD02B6">
        <w:rPr>
          <w:rFonts w:ascii="Times New Roman" w:eastAsia="宋体" w:hAnsi="Times New Roman" w:cs="Times New Roman" w:hint="eastAsia"/>
          <w:szCs w:val="21"/>
        </w:rPr>
        <w:t>GB</w:t>
      </w:r>
      <w:r w:rsidR="00BD02B6">
        <w:rPr>
          <w:rFonts w:ascii="Times New Roman" w:eastAsia="宋体" w:hAnsi="Times New Roman" w:cs="Times New Roman"/>
          <w:szCs w:val="21"/>
        </w:rPr>
        <w:t xml:space="preserve"> 50081</w:t>
      </w:r>
      <w:r w:rsidR="00BD02B6">
        <w:rPr>
          <w:rFonts w:ascii="Times New Roman" w:eastAsia="宋体" w:hAnsi="Times New Roman" w:cs="Times New Roman" w:hint="eastAsia"/>
          <w:szCs w:val="21"/>
        </w:rPr>
        <w:t>进行试验</w:t>
      </w:r>
      <w:r w:rsidR="00C50AD9">
        <w:rPr>
          <w:rFonts w:ascii="Times New Roman" w:eastAsia="宋体" w:hAnsi="Times New Roman" w:cs="Times New Roman" w:hint="eastAsia"/>
          <w:szCs w:val="21"/>
        </w:rPr>
        <w:t>。本方法目的是测试</w:t>
      </w:r>
      <w:r w:rsidR="00C50AD9">
        <w:rPr>
          <w:rFonts w:ascii="Times New Roman" w:eastAsia="宋体" w:hAnsi="Times New Roman" w:cs="Times New Roman" w:hint="eastAsia"/>
          <w:szCs w:val="21"/>
        </w:rPr>
        <w:t>3D</w:t>
      </w:r>
      <w:r w:rsidR="00C50AD9">
        <w:rPr>
          <w:rFonts w:ascii="Times New Roman" w:eastAsia="宋体" w:hAnsi="Times New Roman" w:cs="Times New Roman" w:hint="eastAsia"/>
          <w:szCs w:val="21"/>
        </w:rPr>
        <w:t>打印层间的劈裂强度，</w:t>
      </w:r>
      <w:r w:rsidR="00BD02B6">
        <w:rPr>
          <w:rFonts w:ascii="Times New Roman" w:eastAsia="宋体" w:hAnsi="Times New Roman" w:cs="Times New Roman" w:hint="eastAsia"/>
          <w:szCs w:val="21"/>
        </w:rPr>
        <w:t>由于</w:t>
      </w:r>
      <w:r w:rsidR="00BD02B6">
        <w:rPr>
          <w:rFonts w:ascii="Times New Roman" w:eastAsia="宋体" w:hAnsi="Times New Roman" w:cs="Times New Roman" w:hint="eastAsia"/>
          <w:szCs w:val="21"/>
        </w:rPr>
        <w:t>3D</w:t>
      </w:r>
      <w:r w:rsidR="00BD02B6">
        <w:rPr>
          <w:rFonts w:ascii="Times New Roman" w:eastAsia="宋体" w:hAnsi="Times New Roman" w:cs="Times New Roman" w:hint="eastAsia"/>
          <w:szCs w:val="21"/>
        </w:rPr>
        <w:t>打印试件侧面</w:t>
      </w:r>
      <w:r w:rsidR="00C50AD9">
        <w:rPr>
          <w:rFonts w:ascii="Times New Roman" w:eastAsia="宋体" w:hAnsi="Times New Roman" w:cs="Times New Roman" w:hint="eastAsia"/>
          <w:szCs w:val="21"/>
        </w:rPr>
        <w:t>并不是平整的，在打印层间的部位是凹陷的，因此，本规程要求使用</w:t>
      </w:r>
      <w:r w:rsidR="00C50AD9">
        <w:rPr>
          <w:rFonts w:ascii="Times New Roman" w:eastAsia="宋体" w:hAnsi="Times New Roman" w:cs="Times New Roman" w:hint="eastAsia"/>
          <w:szCs w:val="21"/>
        </w:rPr>
        <w:t>1</w:t>
      </w:r>
      <w:r w:rsidR="00C50AD9">
        <w:rPr>
          <w:rFonts w:ascii="Times New Roman" w:eastAsia="宋体" w:hAnsi="Times New Roman" w:cs="Times New Roman"/>
          <w:szCs w:val="21"/>
        </w:rPr>
        <w:t>8</w:t>
      </w:r>
      <w:r w:rsidR="00C50AD9">
        <w:rPr>
          <w:rFonts w:ascii="Times New Roman" w:eastAsia="宋体" w:hAnsi="Times New Roman" w:cs="Times New Roman" w:hint="eastAsia"/>
          <w:szCs w:val="21"/>
        </w:rPr>
        <w:t>mm</w:t>
      </w:r>
      <w:r w:rsidR="00C50AD9">
        <w:rPr>
          <w:rFonts w:ascii="Times New Roman" w:eastAsia="宋体" w:hAnsi="Times New Roman" w:cs="Times New Roman" w:hint="eastAsia"/>
          <w:szCs w:val="21"/>
        </w:rPr>
        <w:t>钢棒垫在压板与试件之间，且钢棒应放在层间部位，上下钢棒应在同一打印层的凹陷位置。</w:t>
      </w:r>
    </w:p>
    <w:p w:rsidR="00C50AD9" w:rsidRDefault="00C50AD9">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C50AD9" w:rsidRPr="00C10E9D" w:rsidRDefault="00C50AD9" w:rsidP="00C50AD9">
      <w:pPr>
        <w:spacing w:before="120" w:after="120"/>
        <w:jc w:val="center"/>
        <w:outlineLvl w:val="0"/>
        <w:rPr>
          <w:rFonts w:ascii="Times New Roman" w:hAnsi="Times New Roman" w:cs="Times New Roman"/>
          <w:b/>
          <w:sz w:val="28"/>
          <w:szCs w:val="28"/>
        </w:rPr>
      </w:pPr>
      <w:bookmarkStart w:id="169" w:name="_Toc19251556"/>
      <w:r w:rsidRPr="00C10E9D">
        <w:rPr>
          <w:rFonts w:ascii="Times New Roman" w:hAnsi="Times New Roman" w:cs="Times New Roman"/>
          <w:b/>
          <w:sz w:val="28"/>
          <w:szCs w:val="28"/>
        </w:rPr>
        <w:lastRenderedPageBreak/>
        <w:t>附录</w:t>
      </w:r>
      <w:r w:rsidRPr="00C10E9D">
        <w:rPr>
          <w:rFonts w:ascii="Times New Roman" w:hAnsi="Times New Roman" w:cs="Times New Roman"/>
          <w:b/>
          <w:sz w:val="28"/>
          <w:szCs w:val="28"/>
        </w:rPr>
        <w:t xml:space="preserve">C  </w:t>
      </w:r>
      <w:r w:rsidRPr="00C10E9D">
        <w:rPr>
          <w:rFonts w:ascii="Times New Roman" w:hAnsi="Times New Roman" w:cs="Times New Roman"/>
          <w:b/>
          <w:sz w:val="28"/>
          <w:szCs w:val="28"/>
        </w:rPr>
        <w:t>层间粘结强度测试方法</w:t>
      </w:r>
      <w:bookmarkEnd w:id="169"/>
    </w:p>
    <w:p w:rsidR="0043240F" w:rsidRDefault="00C50AD9" w:rsidP="0043240F">
      <w:pPr>
        <w:adjustRightInd w:val="0"/>
        <w:spacing w:line="360" w:lineRule="auto"/>
        <w:rPr>
          <w:rFonts w:ascii="Times New Roman" w:eastAsia="宋体" w:hAnsi="Times New Roman" w:cs="Times New Roman"/>
          <w:szCs w:val="21"/>
        </w:rPr>
      </w:pPr>
      <w:r w:rsidRPr="00E03FB0">
        <w:rPr>
          <w:rFonts w:ascii="Times New Roman" w:eastAsia="宋体" w:hAnsi="Times New Roman" w:cs="Times New Roman" w:hint="eastAsia"/>
          <w:b/>
          <w:bCs/>
          <w:szCs w:val="21"/>
        </w:rPr>
        <w:t>C.0.1</w:t>
      </w:r>
      <w:r w:rsidR="00E03FB0">
        <w:rPr>
          <w:rFonts w:ascii="Times New Roman" w:eastAsia="宋体" w:hAnsi="Times New Roman" w:cs="Times New Roman"/>
          <w:szCs w:val="21"/>
        </w:rPr>
        <w:t xml:space="preserve">  </w:t>
      </w:r>
      <w:r w:rsidR="00E03FB0">
        <w:rPr>
          <w:rFonts w:ascii="Times New Roman" w:eastAsia="宋体" w:hAnsi="Times New Roman" w:cs="Times New Roman" w:hint="eastAsia"/>
          <w:szCs w:val="21"/>
        </w:rPr>
        <w:t>本条提出了层间粘结强度的测试方法。</w:t>
      </w:r>
    </w:p>
    <w:p w:rsidR="00E03FB0" w:rsidRPr="00C50AD9" w:rsidRDefault="00E03FB0" w:rsidP="0043240F">
      <w:pPr>
        <w:adjustRightInd w:val="0"/>
        <w:spacing w:line="360" w:lineRule="auto"/>
        <w:rPr>
          <w:rFonts w:ascii="Times New Roman" w:eastAsia="宋体" w:hAnsi="Times New Roman" w:cs="Times New Roman"/>
          <w:szCs w:val="21"/>
        </w:rPr>
      </w:pPr>
      <w:r w:rsidRPr="00E03FB0">
        <w:rPr>
          <w:rFonts w:ascii="Times New Roman" w:eastAsia="宋体" w:hAnsi="Times New Roman" w:cs="Times New Roman" w:hint="eastAsia"/>
          <w:b/>
          <w:bCs/>
          <w:szCs w:val="21"/>
        </w:rPr>
        <w:t>C.0.3</w:t>
      </w:r>
      <w:r>
        <w:rPr>
          <w:rFonts w:ascii="Times New Roman" w:eastAsia="宋体" w:hAnsi="Times New Roman" w:cs="Times New Roman"/>
          <w:szCs w:val="21"/>
        </w:rPr>
        <w:t xml:space="preserve">  </w:t>
      </w:r>
      <w:r>
        <w:rPr>
          <w:rFonts w:ascii="Times New Roman" w:eastAsia="宋体" w:hAnsi="Times New Roman" w:cs="Times New Roman" w:hint="eastAsia"/>
          <w:szCs w:val="21"/>
        </w:rPr>
        <w:t>试件在测试过程中，破坏出应为试件本身，如果在试件上、下面与钢板的粘结出破坏，则认为本次试验无效，应重新进行试验。</w:t>
      </w:r>
    </w:p>
    <w:sectPr w:rsidR="00E03FB0" w:rsidRPr="00C50AD9" w:rsidSect="00A11D37">
      <w:headerReference w:type="default" r:id="rId35"/>
      <w:footerReference w:type="default" r:id="rId36"/>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C1" w:rsidRDefault="002002C1" w:rsidP="00807E31">
      <w:r>
        <w:separator/>
      </w:r>
    </w:p>
  </w:endnote>
  <w:endnote w:type="continuationSeparator" w:id="0">
    <w:p w:rsidR="002002C1" w:rsidRDefault="002002C1" w:rsidP="0080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016"/>
      <w:docPartObj>
        <w:docPartGallery w:val="Page Numbers (Bottom of Page)"/>
        <w:docPartUnique/>
      </w:docPartObj>
    </w:sdtPr>
    <w:sdtEndPr/>
    <w:sdtContent>
      <w:p w:rsidR="00DF08B2" w:rsidRDefault="002002C1">
        <w:pPr>
          <w:pStyle w:val="a5"/>
          <w:jc w:val="center"/>
        </w:pPr>
      </w:p>
    </w:sdtContent>
  </w:sdt>
  <w:p w:rsidR="00DF08B2" w:rsidRDefault="00DF08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2" w:rsidRDefault="00DF08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5658"/>
      <w:docPartObj>
        <w:docPartGallery w:val="Page Numbers (Bottom of Page)"/>
        <w:docPartUnique/>
      </w:docPartObj>
    </w:sdtPr>
    <w:sdtEndPr/>
    <w:sdtContent>
      <w:p w:rsidR="00DF08B2" w:rsidRDefault="002060D3">
        <w:pPr>
          <w:pStyle w:val="a5"/>
          <w:jc w:val="center"/>
        </w:pPr>
        <w:r>
          <w:fldChar w:fldCharType="begin"/>
        </w:r>
        <w:r w:rsidR="00DF08B2">
          <w:instrText xml:space="preserve"> PAGE   \* MERGEFORMAT </w:instrText>
        </w:r>
        <w:r>
          <w:fldChar w:fldCharType="separate"/>
        </w:r>
        <w:r w:rsidR="00D045BE" w:rsidRPr="00D045BE">
          <w:rPr>
            <w:noProof/>
            <w:lang w:val="zh-CN"/>
          </w:rPr>
          <w:t>I</w:t>
        </w:r>
        <w:r>
          <w:rPr>
            <w:noProof/>
            <w:lang w:val="zh-CN"/>
          </w:rPr>
          <w:fldChar w:fldCharType="end"/>
        </w:r>
      </w:p>
    </w:sdtContent>
  </w:sdt>
  <w:p w:rsidR="00DF08B2" w:rsidRDefault="00DF08B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6012"/>
      <w:docPartObj>
        <w:docPartGallery w:val="Page Numbers (Bottom of Page)"/>
        <w:docPartUnique/>
      </w:docPartObj>
    </w:sdtPr>
    <w:sdtEndPr/>
    <w:sdtContent>
      <w:p w:rsidR="00DF08B2" w:rsidRDefault="002060D3">
        <w:pPr>
          <w:pStyle w:val="a5"/>
          <w:jc w:val="center"/>
        </w:pPr>
        <w:r>
          <w:fldChar w:fldCharType="begin"/>
        </w:r>
        <w:r w:rsidR="00DF08B2">
          <w:instrText xml:space="preserve"> PAGE   \* MERGEFORMAT </w:instrText>
        </w:r>
        <w:r>
          <w:fldChar w:fldCharType="separate"/>
        </w:r>
        <w:r w:rsidR="00D045BE" w:rsidRPr="00D045BE">
          <w:rPr>
            <w:noProof/>
            <w:lang w:val="zh-CN"/>
          </w:rPr>
          <w:t>II</w:t>
        </w:r>
        <w:r>
          <w:rPr>
            <w:noProof/>
            <w:lang w:val="zh-CN"/>
          </w:rPr>
          <w:fldChar w:fldCharType="end"/>
        </w:r>
      </w:p>
    </w:sdtContent>
  </w:sdt>
  <w:p w:rsidR="00DF08B2" w:rsidRDefault="00DF08B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6013"/>
      <w:docPartObj>
        <w:docPartGallery w:val="Page Numbers (Bottom of Page)"/>
        <w:docPartUnique/>
      </w:docPartObj>
    </w:sdtPr>
    <w:sdtEndPr/>
    <w:sdtContent>
      <w:p w:rsidR="00DF08B2" w:rsidRDefault="002060D3">
        <w:pPr>
          <w:pStyle w:val="a5"/>
          <w:jc w:val="center"/>
        </w:pPr>
        <w:r>
          <w:fldChar w:fldCharType="begin"/>
        </w:r>
        <w:r w:rsidR="00DF08B2">
          <w:instrText xml:space="preserve"> PAGE   \* MERGEFORMAT </w:instrText>
        </w:r>
        <w:r>
          <w:fldChar w:fldCharType="separate"/>
        </w:r>
        <w:r w:rsidR="00D045BE" w:rsidRPr="00D045BE">
          <w:rPr>
            <w:noProof/>
            <w:lang w:val="zh-CN"/>
          </w:rPr>
          <w:t>13</w:t>
        </w:r>
        <w:r>
          <w:rPr>
            <w:noProof/>
            <w:lang w:val="zh-CN"/>
          </w:rPr>
          <w:fldChar w:fldCharType="end"/>
        </w:r>
      </w:p>
    </w:sdtContent>
  </w:sdt>
  <w:p w:rsidR="00DF08B2" w:rsidRDefault="00DF08B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6014"/>
      <w:docPartObj>
        <w:docPartGallery w:val="Page Numbers (Bottom of Page)"/>
        <w:docPartUnique/>
      </w:docPartObj>
    </w:sdtPr>
    <w:sdtEndPr/>
    <w:sdtContent>
      <w:p w:rsidR="00DF08B2" w:rsidRDefault="002060D3">
        <w:pPr>
          <w:pStyle w:val="a5"/>
          <w:jc w:val="center"/>
        </w:pPr>
        <w:r>
          <w:fldChar w:fldCharType="begin"/>
        </w:r>
        <w:r w:rsidR="00DF08B2">
          <w:instrText xml:space="preserve"> PAGE   \* MERGEFORMAT </w:instrText>
        </w:r>
        <w:r>
          <w:fldChar w:fldCharType="separate"/>
        </w:r>
        <w:r w:rsidR="00D045BE" w:rsidRPr="00D045BE">
          <w:rPr>
            <w:noProof/>
            <w:lang w:val="zh-CN"/>
          </w:rPr>
          <w:t>17</w:t>
        </w:r>
        <w:r>
          <w:rPr>
            <w:noProof/>
            <w:lang w:val="zh-CN"/>
          </w:rPr>
          <w:fldChar w:fldCharType="end"/>
        </w:r>
      </w:p>
    </w:sdtContent>
  </w:sdt>
  <w:p w:rsidR="00DF08B2" w:rsidRDefault="00DF08B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450997"/>
      <w:docPartObj>
        <w:docPartGallery w:val="Page Numbers (Bottom of Page)"/>
        <w:docPartUnique/>
      </w:docPartObj>
    </w:sdtPr>
    <w:sdtEndPr/>
    <w:sdtContent>
      <w:p w:rsidR="00DF08B2" w:rsidRDefault="002060D3">
        <w:pPr>
          <w:pStyle w:val="a5"/>
          <w:jc w:val="center"/>
        </w:pPr>
        <w:r>
          <w:fldChar w:fldCharType="begin"/>
        </w:r>
        <w:r w:rsidR="00DF08B2">
          <w:instrText xml:space="preserve"> PAGE   \* MERGEFORMAT </w:instrText>
        </w:r>
        <w:r>
          <w:fldChar w:fldCharType="separate"/>
        </w:r>
        <w:r w:rsidR="00D045BE" w:rsidRPr="00D045BE">
          <w:rPr>
            <w:noProof/>
            <w:lang w:val="zh-CN"/>
          </w:rPr>
          <w:t>0</w:t>
        </w:r>
        <w:r>
          <w:rPr>
            <w:noProof/>
            <w:lang w:val="zh-CN"/>
          </w:rPr>
          <w:fldChar w:fldCharType="end"/>
        </w:r>
      </w:p>
    </w:sdtContent>
  </w:sdt>
  <w:p w:rsidR="00DF08B2" w:rsidRDefault="00DF08B2">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29343"/>
      <w:docPartObj>
        <w:docPartGallery w:val="Page Numbers (Bottom of Page)"/>
        <w:docPartUnique/>
      </w:docPartObj>
    </w:sdtPr>
    <w:sdtEndPr/>
    <w:sdtContent>
      <w:p w:rsidR="00DF08B2" w:rsidRDefault="002060D3">
        <w:pPr>
          <w:pStyle w:val="a5"/>
          <w:jc w:val="center"/>
        </w:pPr>
        <w:r>
          <w:fldChar w:fldCharType="begin"/>
        </w:r>
        <w:r w:rsidR="00DF08B2">
          <w:instrText xml:space="preserve"> PAGE   \* MERGEFORMAT </w:instrText>
        </w:r>
        <w:r>
          <w:fldChar w:fldCharType="separate"/>
        </w:r>
        <w:r w:rsidR="00D045BE" w:rsidRPr="00D045BE">
          <w:rPr>
            <w:noProof/>
            <w:lang w:val="zh-CN"/>
          </w:rPr>
          <w:t>14</w:t>
        </w:r>
        <w:r>
          <w:rPr>
            <w:noProof/>
            <w:lang w:val="zh-CN"/>
          </w:rPr>
          <w:fldChar w:fldCharType="end"/>
        </w:r>
      </w:p>
    </w:sdtContent>
  </w:sdt>
  <w:p w:rsidR="00DF08B2" w:rsidRDefault="00DF08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C1" w:rsidRDefault="002002C1" w:rsidP="00807E31">
      <w:r>
        <w:separator/>
      </w:r>
    </w:p>
  </w:footnote>
  <w:footnote w:type="continuationSeparator" w:id="0">
    <w:p w:rsidR="002002C1" w:rsidRDefault="002002C1" w:rsidP="0080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2" w:rsidRDefault="00DF08B2" w:rsidP="00316C9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2" w:rsidRDefault="00DF08B2" w:rsidP="00316C9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2" w:rsidRDefault="00DF08B2" w:rsidP="00316C9F">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2" w:rsidRDefault="00DF08B2" w:rsidP="00316C9F">
    <w:pPr>
      <w:pStyle w:val="a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B2" w:rsidRDefault="00DF08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2A9D"/>
    <w:multiLevelType w:val="multilevel"/>
    <w:tmpl w:val="A51A431A"/>
    <w:lvl w:ilvl="0">
      <w:start w:val="1"/>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nsid w:val="26AF4D60"/>
    <w:multiLevelType w:val="multilevel"/>
    <w:tmpl w:val="401E229A"/>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6B15975"/>
    <w:multiLevelType w:val="hybridMultilevel"/>
    <w:tmpl w:val="D10AFAEE"/>
    <w:lvl w:ilvl="0" w:tplc="9CA2A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C42E95"/>
    <w:multiLevelType w:val="hybridMultilevel"/>
    <w:tmpl w:val="6584DF68"/>
    <w:lvl w:ilvl="0" w:tplc="DC902F50">
      <w:start w:val="2"/>
      <w:numFmt w:val="upperLetter"/>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47366B"/>
    <w:multiLevelType w:val="hybridMultilevel"/>
    <w:tmpl w:val="6BF07028"/>
    <w:lvl w:ilvl="0" w:tplc="CCFC950C">
      <w:start w:val="2"/>
      <w:numFmt w:val="upperLetter"/>
      <w:lvlText w:val="%1．"/>
      <w:lvlJc w:val="left"/>
      <w:pPr>
        <w:ind w:left="852" w:hanging="372"/>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6110C63"/>
    <w:multiLevelType w:val="hybridMultilevel"/>
    <w:tmpl w:val="9202CC7C"/>
    <w:lvl w:ilvl="0" w:tplc="453CA1D4">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DC46DB8"/>
    <w:multiLevelType w:val="hybridMultilevel"/>
    <w:tmpl w:val="597C5468"/>
    <w:lvl w:ilvl="0" w:tplc="432AF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F464A2"/>
    <w:multiLevelType w:val="multilevel"/>
    <w:tmpl w:val="67742DFE"/>
    <w:lvl w:ilvl="0">
      <w:start w:val="1"/>
      <w:numFmt w:val="decimal"/>
      <w:lvlText w:val="%1"/>
      <w:lvlJc w:val="left"/>
      <w:pPr>
        <w:ind w:left="540" w:hanging="540"/>
      </w:pPr>
      <w:rPr>
        <w:rFonts w:hint="default"/>
      </w:rPr>
    </w:lvl>
    <w:lvl w:ilv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color w:val="auto"/>
        <w:sz w:val="21"/>
        <w:szCs w:val="2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A2E1931"/>
    <w:multiLevelType w:val="multilevel"/>
    <w:tmpl w:val="67742DFE"/>
    <w:lvl w:ilvl="0">
      <w:start w:val="1"/>
      <w:numFmt w:val="decimal"/>
      <w:lvlText w:val="%1"/>
      <w:lvlJc w:val="left"/>
      <w:pPr>
        <w:ind w:left="540" w:hanging="540"/>
      </w:pPr>
      <w:rPr>
        <w:rFonts w:hint="default"/>
      </w:rPr>
    </w:lvl>
    <w:lvl w:ilv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color w:val="auto"/>
        <w:sz w:val="21"/>
        <w:szCs w:val="2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8"/>
  </w:num>
  <w:num w:numId="3">
    <w:abstractNumId w:val="0"/>
  </w:num>
  <w:num w:numId="4">
    <w:abstractNumId w:val="1"/>
  </w:num>
  <w:num w:numId="5">
    <w:abstractNumId w:val="5"/>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985"/>
    <w:rsid w:val="0000064C"/>
    <w:rsid w:val="000012FD"/>
    <w:rsid w:val="00002677"/>
    <w:rsid w:val="00005A39"/>
    <w:rsid w:val="00007C0E"/>
    <w:rsid w:val="00020DC2"/>
    <w:rsid w:val="00021802"/>
    <w:rsid w:val="00024688"/>
    <w:rsid w:val="00024824"/>
    <w:rsid w:val="000320A7"/>
    <w:rsid w:val="0003236F"/>
    <w:rsid w:val="00033022"/>
    <w:rsid w:val="00034317"/>
    <w:rsid w:val="00034F40"/>
    <w:rsid w:val="00040A06"/>
    <w:rsid w:val="000448A8"/>
    <w:rsid w:val="000515DA"/>
    <w:rsid w:val="0005185F"/>
    <w:rsid w:val="00051BAA"/>
    <w:rsid w:val="00052814"/>
    <w:rsid w:val="00053FF3"/>
    <w:rsid w:val="000616B1"/>
    <w:rsid w:val="00061BC2"/>
    <w:rsid w:val="00062050"/>
    <w:rsid w:val="000655BA"/>
    <w:rsid w:val="00067A35"/>
    <w:rsid w:val="00067C71"/>
    <w:rsid w:val="00074AAB"/>
    <w:rsid w:val="00075BD6"/>
    <w:rsid w:val="00076E9D"/>
    <w:rsid w:val="00077606"/>
    <w:rsid w:val="00080D5D"/>
    <w:rsid w:val="00080D8E"/>
    <w:rsid w:val="00083AE2"/>
    <w:rsid w:val="00084620"/>
    <w:rsid w:val="00090709"/>
    <w:rsid w:val="00091CBA"/>
    <w:rsid w:val="00094619"/>
    <w:rsid w:val="000947A7"/>
    <w:rsid w:val="000978EB"/>
    <w:rsid w:val="000A3530"/>
    <w:rsid w:val="000A6CE0"/>
    <w:rsid w:val="000A7AE0"/>
    <w:rsid w:val="000B260D"/>
    <w:rsid w:val="000C5C9F"/>
    <w:rsid w:val="000C7C32"/>
    <w:rsid w:val="000D4577"/>
    <w:rsid w:val="000D5C45"/>
    <w:rsid w:val="000D761D"/>
    <w:rsid w:val="000E12C2"/>
    <w:rsid w:val="000E164A"/>
    <w:rsid w:val="000E247C"/>
    <w:rsid w:val="000E30EE"/>
    <w:rsid w:val="000E4DE5"/>
    <w:rsid w:val="000F2571"/>
    <w:rsid w:val="000F370D"/>
    <w:rsid w:val="000F51B0"/>
    <w:rsid w:val="000F6333"/>
    <w:rsid w:val="0010005A"/>
    <w:rsid w:val="001008F1"/>
    <w:rsid w:val="0010481C"/>
    <w:rsid w:val="00105A34"/>
    <w:rsid w:val="00105C14"/>
    <w:rsid w:val="00105F89"/>
    <w:rsid w:val="00106AD2"/>
    <w:rsid w:val="00106B4B"/>
    <w:rsid w:val="00106B5E"/>
    <w:rsid w:val="001103C4"/>
    <w:rsid w:val="00112454"/>
    <w:rsid w:val="00114D5A"/>
    <w:rsid w:val="0012408A"/>
    <w:rsid w:val="00125B20"/>
    <w:rsid w:val="00125FC1"/>
    <w:rsid w:val="00127915"/>
    <w:rsid w:val="00127F24"/>
    <w:rsid w:val="00127FAF"/>
    <w:rsid w:val="00130670"/>
    <w:rsid w:val="0013673A"/>
    <w:rsid w:val="0014226F"/>
    <w:rsid w:val="00143CDE"/>
    <w:rsid w:val="00145DB4"/>
    <w:rsid w:val="00147D70"/>
    <w:rsid w:val="001500D1"/>
    <w:rsid w:val="001512A3"/>
    <w:rsid w:val="0015326C"/>
    <w:rsid w:val="00153A69"/>
    <w:rsid w:val="001606A5"/>
    <w:rsid w:val="0016326B"/>
    <w:rsid w:val="001716CE"/>
    <w:rsid w:val="001760F6"/>
    <w:rsid w:val="0017640D"/>
    <w:rsid w:val="0018122B"/>
    <w:rsid w:val="001916C2"/>
    <w:rsid w:val="001918FF"/>
    <w:rsid w:val="001947C5"/>
    <w:rsid w:val="00194AA5"/>
    <w:rsid w:val="001A0DFE"/>
    <w:rsid w:val="001A38C5"/>
    <w:rsid w:val="001A7044"/>
    <w:rsid w:val="001B09A5"/>
    <w:rsid w:val="001B2887"/>
    <w:rsid w:val="001B48D0"/>
    <w:rsid w:val="001B5FC8"/>
    <w:rsid w:val="001C0DEA"/>
    <w:rsid w:val="001C2A78"/>
    <w:rsid w:val="001C544C"/>
    <w:rsid w:val="001C6C0B"/>
    <w:rsid w:val="001C6E87"/>
    <w:rsid w:val="001C74F4"/>
    <w:rsid w:val="001C7C98"/>
    <w:rsid w:val="001D1F2F"/>
    <w:rsid w:val="001D268A"/>
    <w:rsid w:val="001D374B"/>
    <w:rsid w:val="001D51AF"/>
    <w:rsid w:val="001D551E"/>
    <w:rsid w:val="001E2E3D"/>
    <w:rsid w:val="001E32CD"/>
    <w:rsid w:val="001E3E35"/>
    <w:rsid w:val="001E44D5"/>
    <w:rsid w:val="001E7EAD"/>
    <w:rsid w:val="001F1DFA"/>
    <w:rsid w:val="001F385C"/>
    <w:rsid w:val="002002C1"/>
    <w:rsid w:val="002060D3"/>
    <w:rsid w:val="00210BC4"/>
    <w:rsid w:val="00211BC6"/>
    <w:rsid w:val="00214AE3"/>
    <w:rsid w:val="00217FBD"/>
    <w:rsid w:val="002224C2"/>
    <w:rsid w:val="00224A54"/>
    <w:rsid w:val="0022553D"/>
    <w:rsid w:val="00232016"/>
    <w:rsid w:val="0023233D"/>
    <w:rsid w:val="002412A8"/>
    <w:rsid w:val="00242CF1"/>
    <w:rsid w:val="00245D71"/>
    <w:rsid w:val="00250814"/>
    <w:rsid w:val="00252E29"/>
    <w:rsid w:val="002564DD"/>
    <w:rsid w:val="002619DA"/>
    <w:rsid w:val="002633BF"/>
    <w:rsid w:val="00263C79"/>
    <w:rsid w:val="00264DCF"/>
    <w:rsid w:val="002677BE"/>
    <w:rsid w:val="002721D6"/>
    <w:rsid w:val="00272689"/>
    <w:rsid w:val="0027353D"/>
    <w:rsid w:val="0027356B"/>
    <w:rsid w:val="0027420A"/>
    <w:rsid w:val="0028244E"/>
    <w:rsid w:val="0028260C"/>
    <w:rsid w:val="0029340F"/>
    <w:rsid w:val="00294463"/>
    <w:rsid w:val="00294A62"/>
    <w:rsid w:val="00297268"/>
    <w:rsid w:val="002973D6"/>
    <w:rsid w:val="002A0733"/>
    <w:rsid w:val="002A21FC"/>
    <w:rsid w:val="002A4667"/>
    <w:rsid w:val="002A49F1"/>
    <w:rsid w:val="002A6246"/>
    <w:rsid w:val="002A639C"/>
    <w:rsid w:val="002A6E72"/>
    <w:rsid w:val="002A78D4"/>
    <w:rsid w:val="002A7FAB"/>
    <w:rsid w:val="002B369E"/>
    <w:rsid w:val="002B671B"/>
    <w:rsid w:val="002B70A5"/>
    <w:rsid w:val="002C1CF3"/>
    <w:rsid w:val="002C6734"/>
    <w:rsid w:val="002C768C"/>
    <w:rsid w:val="002D1AF8"/>
    <w:rsid w:val="002D46BC"/>
    <w:rsid w:val="002D4A4F"/>
    <w:rsid w:val="002D569E"/>
    <w:rsid w:val="002D6C28"/>
    <w:rsid w:val="002D6E2B"/>
    <w:rsid w:val="002D6F01"/>
    <w:rsid w:val="002D78E9"/>
    <w:rsid w:val="002E2591"/>
    <w:rsid w:val="002E2CFD"/>
    <w:rsid w:val="002E6137"/>
    <w:rsid w:val="002E61C8"/>
    <w:rsid w:val="002E69F0"/>
    <w:rsid w:val="002E793B"/>
    <w:rsid w:val="002E7A8C"/>
    <w:rsid w:val="002E7DD5"/>
    <w:rsid w:val="002F14A6"/>
    <w:rsid w:val="002F2F6E"/>
    <w:rsid w:val="002F3924"/>
    <w:rsid w:val="002F39CA"/>
    <w:rsid w:val="002F4032"/>
    <w:rsid w:val="002F5143"/>
    <w:rsid w:val="003004E6"/>
    <w:rsid w:val="00304AFB"/>
    <w:rsid w:val="00306018"/>
    <w:rsid w:val="00313E32"/>
    <w:rsid w:val="00316C9F"/>
    <w:rsid w:val="00325B78"/>
    <w:rsid w:val="00342AE5"/>
    <w:rsid w:val="00342F31"/>
    <w:rsid w:val="003467A0"/>
    <w:rsid w:val="00347350"/>
    <w:rsid w:val="00350036"/>
    <w:rsid w:val="00353C70"/>
    <w:rsid w:val="00355790"/>
    <w:rsid w:val="00355C53"/>
    <w:rsid w:val="00355D56"/>
    <w:rsid w:val="00356A24"/>
    <w:rsid w:val="00357EDE"/>
    <w:rsid w:val="003602FA"/>
    <w:rsid w:val="0036046D"/>
    <w:rsid w:val="00361603"/>
    <w:rsid w:val="0036402B"/>
    <w:rsid w:val="00367F2A"/>
    <w:rsid w:val="00372E4A"/>
    <w:rsid w:val="0037449D"/>
    <w:rsid w:val="0037579E"/>
    <w:rsid w:val="0037655B"/>
    <w:rsid w:val="00382D94"/>
    <w:rsid w:val="003869B1"/>
    <w:rsid w:val="0039322B"/>
    <w:rsid w:val="003951EC"/>
    <w:rsid w:val="0039698D"/>
    <w:rsid w:val="003A0C18"/>
    <w:rsid w:val="003A152D"/>
    <w:rsid w:val="003A44B6"/>
    <w:rsid w:val="003A6508"/>
    <w:rsid w:val="003A6783"/>
    <w:rsid w:val="003B0710"/>
    <w:rsid w:val="003B1B41"/>
    <w:rsid w:val="003B3048"/>
    <w:rsid w:val="003B3812"/>
    <w:rsid w:val="003B5326"/>
    <w:rsid w:val="003C11EC"/>
    <w:rsid w:val="003C1FD9"/>
    <w:rsid w:val="003C3509"/>
    <w:rsid w:val="003C4241"/>
    <w:rsid w:val="003C67F4"/>
    <w:rsid w:val="003C6E96"/>
    <w:rsid w:val="003C701F"/>
    <w:rsid w:val="003D1641"/>
    <w:rsid w:val="003D1B7B"/>
    <w:rsid w:val="003D2975"/>
    <w:rsid w:val="003D3982"/>
    <w:rsid w:val="003D5D63"/>
    <w:rsid w:val="003E38C5"/>
    <w:rsid w:val="003E5055"/>
    <w:rsid w:val="003E584E"/>
    <w:rsid w:val="003E68F7"/>
    <w:rsid w:val="003F21EE"/>
    <w:rsid w:val="003F31EC"/>
    <w:rsid w:val="003F53AA"/>
    <w:rsid w:val="003F5A94"/>
    <w:rsid w:val="00401101"/>
    <w:rsid w:val="00412FD9"/>
    <w:rsid w:val="004137BC"/>
    <w:rsid w:val="00413DEC"/>
    <w:rsid w:val="004173B7"/>
    <w:rsid w:val="0041742F"/>
    <w:rsid w:val="00417C68"/>
    <w:rsid w:val="00420412"/>
    <w:rsid w:val="00423F52"/>
    <w:rsid w:val="0043240F"/>
    <w:rsid w:val="004335EC"/>
    <w:rsid w:val="00437509"/>
    <w:rsid w:val="004448CA"/>
    <w:rsid w:val="004467C6"/>
    <w:rsid w:val="00452B3C"/>
    <w:rsid w:val="004536B2"/>
    <w:rsid w:val="00454194"/>
    <w:rsid w:val="004579B5"/>
    <w:rsid w:val="00461D11"/>
    <w:rsid w:val="004649A2"/>
    <w:rsid w:val="00464EBF"/>
    <w:rsid w:val="004664F1"/>
    <w:rsid w:val="00467FB3"/>
    <w:rsid w:val="00470436"/>
    <w:rsid w:val="00472110"/>
    <w:rsid w:val="00475112"/>
    <w:rsid w:val="004850CC"/>
    <w:rsid w:val="004852A9"/>
    <w:rsid w:val="00487A56"/>
    <w:rsid w:val="00487E7B"/>
    <w:rsid w:val="004907C6"/>
    <w:rsid w:val="00491533"/>
    <w:rsid w:val="004915C8"/>
    <w:rsid w:val="004920EA"/>
    <w:rsid w:val="004921D5"/>
    <w:rsid w:val="00495721"/>
    <w:rsid w:val="0049756E"/>
    <w:rsid w:val="004A08E1"/>
    <w:rsid w:val="004A2271"/>
    <w:rsid w:val="004A30B5"/>
    <w:rsid w:val="004A3EDC"/>
    <w:rsid w:val="004A4964"/>
    <w:rsid w:val="004A59B1"/>
    <w:rsid w:val="004A5BB3"/>
    <w:rsid w:val="004A662B"/>
    <w:rsid w:val="004B0E7B"/>
    <w:rsid w:val="004B2B4E"/>
    <w:rsid w:val="004B3A55"/>
    <w:rsid w:val="004B3F80"/>
    <w:rsid w:val="004B7433"/>
    <w:rsid w:val="004B7F44"/>
    <w:rsid w:val="004C01CE"/>
    <w:rsid w:val="004C3D86"/>
    <w:rsid w:val="004C4891"/>
    <w:rsid w:val="004C4EDF"/>
    <w:rsid w:val="004D2517"/>
    <w:rsid w:val="004D2739"/>
    <w:rsid w:val="004D2F8A"/>
    <w:rsid w:val="004D33DE"/>
    <w:rsid w:val="004D502A"/>
    <w:rsid w:val="004D59E0"/>
    <w:rsid w:val="004D5EF3"/>
    <w:rsid w:val="004D7229"/>
    <w:rsid w:val="004D7845"/>
    <w:rsid w:val="004E2910"/>
    <w:rsid w:val="004E2D9C"/>
    <w:rsid w:val="004E44BB"/>
    <w:rsid w:val="004E5A76"/>
    <w:rsid w:val="004F0812"/>
    <w:rsid w:val="004F1907"/>
    <w:rsid w:val="004F5DBD"/>
    <w:rsid w:val="0050024A"/>
    <w:rsid w:val="0050064D"/>
    <w:rsid w:val="005039BE"/>
    <w:rsid w:val="0050589D"/>
    <w:rsid w:val="005129DD"/>
    <w:rsid w:val="00515393"/>
    <w:rsid w:val="00515F83"/>
    <w:rsid w:val="0051666A"/>
    <w:rsid w:val="00517B59"/>
    <w:rsid w:val="00520613"/>
    <w:rsid w:val="00521A15"/>
    <w:rsid w:val="00526D17"/>
    <w:rsid w:val="005303EF"/>
    <w:rsid w:val="00530C5C"/>
    <w:rsid w:val="005323A7"/>
    <w:rsid w:val="00532DF5"/>
    <w:rsid w:val="0053397E"/>
    <w:rsid w:val="00535C43"/>
    <w:rsid w:val="0054064A"/>
    <w:rsid w:val="00541511"/>
    <w:rsid w:val="0054285D"/>
    <w:rsid w:val="00542EF5"/>
    <w:rsid w:val="005437B5"/>
    <w:rsid w:val="00543EE5"/>
    <w:rsid w:val="00545729"/>
    <w:rsid w:val="00551FD6"/>
    <w:rsid w:val="005521BB"/>
    <w:rsid w:val="00552FD2"/>
    <w:rsid w:val="005540A5"/>
    <w:rsid w:val="005549CD"/>
    <w:rsid w:val="005560C5"/>
    <w:rsid w:val="00556719"/>
    <w:rsid w:val="00564EFB"/>
    <w:rsid w:val="0057440C"/>
    <w:rsid w:val="00576FF4"/>
    <w:rsid w:val="00577FBF"/>
    <w:rsid w:val="00580837"/>
    <w:rsid w:val="0058100E"/>
    <w:rsid w:val="005811C3"/>
    <w:rsid w:val="00581619"/>
    <w:rsid w:val="00582055"/>
    <w:rsid w:val="00582FDE"/>
    <w:rsid w:val="005856DD"/>
    <w:rsid w:val="0058621C"/>
    <w:rsid w:val="00587CFC"/>
    <w:rsid w:val="00590571"/>
    <w:rsid w:val="005925BE"/>
    <w:rsid w:val="00592A4C"/>
    <w:rsid w:val="005944EA"/>
    <w:rsid w:val="00594F4B"/>
    <w:rsid w:val="0059738E"/>
    <w:rsid w:val="005A33D3"/>
    <w:rsid w:val="005A5E17"/>
    <w:rsid w:val="005A635D"/>
    <w:rsid w:val="005B2ED9"/>
    <w:rsid w:val="005B63E5"/>
    <w:rsid w:val="005B78FE"/>
    <w:rsid w:val="005C47F5"/>
    <w:rsid w:val="005C59D2"/>
    <w:rsid w:val="005C624A"/>
    <w:rsid w:val="005C7D34"/>
    <w:rsid w:val="005E21B0"/>
    <w:rsid w:val="005E318B"/>
    <w:rsid w:val="005E6310"/>
    <w:rsid w:val="005F1021"/>
    <w:rsid w:val="005F763B"/>
    <w:rsid w:val="00600DAB"/>
    <w:rsid w:val="006039BA"/>
    <w:rsid w:val="00606189"/>
    <w:rsid w:val="00606421"/>
    <w:rsid w:val="00610007"/>
    <w:rsid w:val="006136FD"/>
    <w:rsid w:val="00614818"/>
    <w:rsid w:val="006160C5"/>
    <w:rsid w:val="00621681"/>
    <w:rsid w:val="00625F2C"/>
    <w:rsid w:val="00626A07"/>
    <w:rsid w:val="00627341"/>
    <w:rsid w:val="00627452"/>
    <w:rsid w:val="0063035A"/>
    <w:rsid w:val="00630FA8"/>
    <w:rsid w:val="00631149"/>
    <w:rsid w:val="00637737"/>
    <w:rsid w:val="0063781B"/>
    <w:rsid w:val="006443B2"/>
    <w:rsid w:val="00647D56"/>
    <w:rsid w:val="00650D33"/>
    <w:rsid w:val="00650DC9"/>
    <w:rsid w:val="00652088"/>
    <w:rsid w:val="0065244E"/>
    <w:rsid w:val="00653370"/>
    <w:rsid w:val="0065379C"/>
    <w:rsid w:val="006539AE"/>
    <w:rsid w:val="00661DA2"/>
    <w:rsid w:val="00662C25"/>
    <w:rsid w:val="00663150"/>
    <w:rsid w:val="00663547"/>
    <w:rsid w:val="006673F5"/>
    <w:rsid w:val="00670B9E"/>
    <w:rsid w:val="00675DEA"/>
    <w:rsid w:val="006769DD"/>
    <w:rsid w:val="006776FA"/>
    <w:rsid w:val="00680585"/>
    <w:rsid w:val="00683FB9"/>
    <w:rsid w:val="00684C4F"/>
    <w:rsid w:val="00684C6B"/>
    <w:rsid w:val="00691E5B"/>
    <w:rsid w:val="00692AB8"/>
    <w:rsid w:val="00693C07"/>
    <w:rsid w:val="006A2650"/>
    <w:rsid w:val="006A4FEB"/>
    <w:rsid w:val="006B116F"/>
    <w:rsid w:val="006B1AEC"/>
    <w:rsid w:val="006B2EDF"/>
    <w:rsid w:val="006B2F84"/>
    <w:rsid w:val="006B51C7"/>
    <w:rsid w:val="006B5335"/>
    <w:rsid w:val="006B6855"/>
    <w:rsid w:val="006B708C"/>
    <w:rsid w:val="006C2808"/>
    <w:rsid w:val="006C3627"/>
    <w:rsid w:val="006C51A2"/>
    <w:rsid w:val="006C75DE"/>
    <w:rsid w:val="006C7EA5"/>
    <w:rsid w:val="006D1864"/>
    <w:rsid w:val="006D31C8"/>
    <w:rsid w:val="006D5983"/>
    <w:rsid w:val="006D6906"/>
    <w:rsid w:val="006D7464"/>
    <w:rsid w:val="006D7723"/>
    <w:rsid w:val="006D7942"/>
    <w:rsid w:val="006D7EFE"/>
    <w:rsid w:val="006E3C98"/>
    <w:rsid w:val="006F19EC"/>
    <w:rsid w:val="006F216B"/>
    <w:rsid w:val="006F25E0"/>
    <w:rsid w:val="006F4674"/>
    <w:rsid w:val="006F661D"/>
    <w:rsid w:val="006F724E"/>
    <w:rsid w:val="006F7E35"/>
    <w:rsid w:val="007037FD"/>
    <w:rsid w:val="00705FE2"/>
    <w:rsid w:val="00707B94"/>
    <w:rsid w:val="0071116C"/>
    <w:rsid w:val="00712BBE"/>
    <w:rsid w:val="00713CF6"/>
    <w:rsid w:val="00714E97"/>
    <w:rsid w:val="00720A80"/>
    <w:rsid w:val="00721E2C"/>
    <w:rsid w:val="00726EE6"/>
    <w:rsid w:val="0072708B"/>
    <w:rsid w:val="007315B4"/>
    <w:rsid w:val="00731925"/>
    <w:rsid w:val="007321EC"/>
    <w:rsid w:val="00733A3A"/>
    <w:rsid w:val="00734E45"/>
    <w:rsid w:val="007413D7"/>
    <w:rsid w:val="00741D1B"/>
    <w:rsid w:val="00742152"/>
    <w:rsid w:val="007456E5"/>
    <w:rsid w:val="00745BD1"/>
    <w:rsid w:val="00746D92"/>
    <w:rsid w:val="007476CD"/>
    <w:rsid w:val="007503FC"/>
    <w:rsid w:val="00751EA3"/>
    <w:rsid w:val="0075329A"/>
    <w:rsid w:val="0075329C"/>
    <w:rsid w:val="00753FF1"/>
    <w:rsid w:val="007543F1"/>
    <w:rsid w:val="007548C0"/>
    <w:rsid w:val="00756CDD"/>
    <w:rsid w:val="00757B0B"/>
    <w:rsid w:val="00760320"/>
    <w:rsid w:val="00762DA4"/>
    <w:rsid w:val="0076491C"/>
    <w:rsid w:val="00773096"/>
    <w:rsid w:val="00773D81"/>
    <w:rsid w:val="0077577C"/>
    <w:rsid w:val="00776268"/>
    <w:rsid w:val="00776413"/>
    <w:rsid w:val="0078487A"/>
    <w:rsid w:val="0078530A"/>
    <w:rsid w:val="00787D51"/>
    <w:rsid w:val="007A1730"/>
    <w:rsid w:val="007A4268"/>
    <w:rsid w:val="007A4D1B"/>
    <w:rsid w:val="007A71ED"/>
    <w:rsid w:val="007A7A5A"/>
    <w:rsid w:val="007B1206"/>
    <w:rsid w:val="007B4751"/>
    <w:rsid w:val="007B7253"/>
    <w:rsid w:val="007C1854"/>
    <w:rsid w:val="007C6DB9"/>
    <w:rsid w:val="007C720F"/>
    <w:rsid w:val="007D0C8F"/>
    <w:rsid w:val="007D2614"/>
    <w:rsid w:val="007D283B"/>
    <w:rsid w:val="007D33F0"/>
    <w:rsid w:val="007D3D9A"/>
    <w:rsid w:val="007E2113"/>
    <w:rsid w:val="007E2F32"/>
    <w:rsid w:val="007E3910"/>
    <w:rsid w:val="007E3F31"/>
    <w:rsid w:val="007E5AEB"/>
    <w:rsid w:val="007E5B05"/>
    <w:rsid w:val="007E6DF0"/>
    <w:rsid w:val="007E7AEC"/>
    <w:rsid w:val="007F06D9"/>
    <w:rsid w:val="00807E31"/>
    <w:rsid w:val="00811D16"/>
    <w:rsid w:val="0081297E"/>
    <w:rsid w:val="00821CA4"/>
    <w:rsid w:val="008255AC"/>
    <w:rsid w:val="00825805"/>
    <w:rsid w:val="00831312"/>
    <w:rsid w:val="00833DF4"/>
    <w:rsid w:val="00835545"/>
    <w:rsid w:val="00835A01"/>
    <w:rsid w:val="00836932"/>
    <w:rsid w:val="00841E71"/>
    <w:rsid w:val="00844194"/>
    <w:rsid w:val="00844746"/>
    <w:rsid w:val="00845B9D"/>
    <w:rsid w:val="00855CF3"/>
    <w:rsid w:val="00855FC3"/>
    <w:rsid w:val="0085646E"/>
    <w:rsid w:val="008612AA"/>
    <w:rsid w:val="00865F26"/>
    <w:rsid w:val="00867E95"/>
    <w:rsid w:val="00870044"/>
    <w:rsid w:val="00872019"/>
    <w:rsid w:val="0087354F"/>
    <w:rsid w:val="00875AA4"/>
    <w:rsid w:val="00875C5A"/>
    <w:rsid w:val="00875FDD"/>
    <w:rsid w:val="00880F40"/>
    <w:rsid w:val="00883456"/>
    <w:rsid w:val="0088530B"/>
    <w:rsid w:val="0088611D"/>
    <w:rsid w:val="00886F53"/>
    <w:rsid w:val="00891BC5"/>
    <w:rsid w:val="008923BD"/>
    <w:rsid w:val="00893F59"/>
    <w:rsid w:val="00894B6E"/>
    <w:rsid w:val="0089669B"/>
    <w:rsid w:val="008A10E0"/>
    <w:rsid w:val="008A29C3"/>
    <w:rsid w:val="008A4761"/>
    <w:rsid w:val="008A5DE0"/>
    <w:rsid w:val="008B06B4"/>
    <w:rsid w:val="008B0795"/>
    <w:rsid w:val="008B5D63"/>
    <w:rsid w:val="008B6380"/>
    <w:rsid w:val="008B6432"/>
    <w:rsid w:val="008B71CB"/>
    <w:rsid w:val="008C0E7B"/>
    <w:rsid w:val="008C2B38"/>
    <w:rsid w:val="008C4EB2"/>
    <w:rsid w:val="008C5719"/>
    <w:rsid w:val="008D7121"/>
    <w:rsid w:val="008D72FC"/>
    <w:rsid w:val="008E676F"/>
    <w:rsid w:val="008E67C1"/>
    <w:rsid w:val="008F0A70"/>
    <w:rsid w:val="008F60A3"/>
    <w:rsid w:val="008F6204"/>
    <w:rsid w:val="008F629C"/>
    <w:rsid w:val="008F6590"/>
    <w:rsid w:val="008F65E4"/>
    <w:rsid w:val="0090218F"/>
    <w:rsid w:val="00902A41"/>
    <w:rsid w:val="00905CB4"/>
    <w:rsid w:val="00906489"/>
    <w:rsid w:val="00907F4E"/>
    <w:rsid w:val="00911007"/>
    <w:rsid w:val="00912045"/>
    <w:rsid w:val="009143D2"/>
    <w:rsid w:val="009209CE"/>
    <w:rsid w:val="0092179F"/>
    <w:rsid w:val="00922082"/>
    <w:rsid w:val="00925231"/>
    <w:rsid w:val="00925E59"/>
    <w:rsid w:val="00926268"/>
    <w:rsid w:val="00926B9F"/>
    <w:rsid w:val="00927249"/>
    <w:rsid w:val="009279DF"/>
    <w:rsid w:val="00930D21"/>
    <w:rsid w:val="00931BFD"/>
    <w:rsid w:val="00935663"/>
    <w:rsid w:val="00936738"/>
    <w:rsid w:val="009378F4"/>
    <w:rsid w:val="00944048"/>
    <w:rsid w:val="009463AF"/>
    <w:rsid w:val="00947BA8"/>
    <w:rsid w:val="009541B7"/>
    <w:rsid w:val="009555C1"/>
    <w:rsid w:val="00956ED0"/>
    <w:rsid w:val="0096389E"/>
    <w:rsid w:val="00967F1C"/>
    <w:rsid w:val="009709B4"/>
    <w:rsid w:val="00970C99"/>
    <w:rsid w:val="00973CAB"/>
    <w:rsid w:val="00974639"/>
    <w:rsid w:val="00974A9D"/>
    <w:rsid w:val="00976C6F"/>
    <w:rsid w:val="009809C7"/>
    <w:rsid w:val="0098375B"/>
    <w:rsid w:val="0098761C"/>
    <w:rsid w:val="00987D54"/>
    <w:rsid w:val="009921B4"/>
    <w:rsid w:val="00992239"/>
    <w:rsid w:val="00993EAC"/>
    <w:rsid w:val="009961B1"/>
    <w:rsid w:val="009A0994"/>
    <w:rsid w:val="009A1E6E"/>
    <w:rsid w:val="009A20E5"/>
    <w:rsid w:val="009A3CF2"/>
    <w:rsid w:val="009B196D"/>
    <w:rsid w:val="009B75F3"/>
    <w:rsid w:val="009C095B"/>
    <w:rsid w:val="009C35F9"/>
    <w:rsid w:val="009C3836"/>
    <w:rsid w:val="009C47EF"/>
    <w:rsid w:val="009C49D8"/>
    <w:rsid w:val="009C7038"/>
    <w:rsid w:val="009D06CF"/>
    <w:rsid w:val="009D277D"/>
    <w:rsid w:val="009D30B8"/>
    <w:rsid w:val="009D5E2C"/>
    <w:rsid w:val="009D6992"/>
    <w:rsid w:val="009E0AF5"/>
    <w:rsid w:val="009E1333"/>
    <w:rsid w:val="009E2B0A"/>
    <w:rsid w:val="009E5666"/>
    <w:rsid w:val="009E6DFE"/>
    <w:rsid w:val="009E77DD"/>
    <w:rsid w:val="009F054E"/>
    <w:rsid w:val="009F0EDC"/>
    <w:rsid w:val="009F160F"/>
    <w:rsid w:val="009F1F0C"/>
    <w:rsid w:val="009F516A"/>
    <w:rsid w:val="009F521D"/>
    <w:rsid w:val="009F7ABE"/>
    <w:rsid w:val="009F7CD2"/>
    <w:rsid w:val="00A044F1"/>
    <w:rsid w:val="00A1044F"/>
    <w:rsid w:val="00A11AD2"/>
    <w:rsid w:val="00A11D37"/>
    <w:rsid w:val="00A17D87"/>
    <w:rsid w:val="00A20AE3"/>
    <w:rsid w:val="00A219CC"/>
    <w:rsid w:val="00A2330E"/>
    <w:rsid w:val="00A2581A"/>
    <w:rsid w:val="00A258B1"/>
    <w:rsid w:val="00A25FAA"/>
    <w:rsid w:val="00A26387"/>
    <w:rsid w:val="00A26434"/>
    <w:rsid w:val="00A30DAD"/>
    <w:rsid w:val="00A35B66"/>
    <w:rsid w:val="00A41D65"/>
    <w:rsid w:val="00A479A9"/>
    <w:rsid w:val="00A47A14"/>
    <w:rsid w:val="00A47DE8"/>
    <w:rsid w:val="00A514FD"/>
    <w:rsid w:val="00A52655"/>
    <w:rsid w:val="00A54A47"/>
    <w:rsid w:val="00A57E2B"/>
    <w:rsid w:val="00A601DC"/>
    <w:rsid w:val="00A61B7C"/>
    <w:rsid w:val="00A63D1F"/>
    <w:rsid w:val="00A64602"/>
    <w:rsid w:val="00A656F6"/>
    <w:rsid w:val="00A6581E"/>
    <w:rsid w:val="00A65B4F"/>
    <w:rsid w:val="00A702B0"/>
    <w:rsid w:val="00A70A01"/>
    <w:rsid w:val="00A71DC2"/>
    <w:rsid w:val="00A73238"/>
    <w:rsid w:val="00A74E38"/>
    <w:rsid w:val="00A752C7"/>
    <w:rsid w:val="00A83FF2"/>
    <w:rsid w:val="00A87702"/>
    <w:rsid w:val="00A877FD"/>
    <w:rsid w:val="00A87CB1"/>
    <w:rsid w:val="00A90697"/>
    <w:rsid w:val="00A92BE7"/>
    <w:rsid w:val="00A939C8"/>
    <w:rsid w:val="00A953E1"/>
    <w:rsid w:val="00A96E4D"/>
    <w:rsid w:val="00AA0024"/>
    <w:rsid w:val="00AA1543"/>
    <w:rsid w:val="00AA2006"/>
    <w:rsid w:val="00AA774E"/>
    <w:rsid w:val="00AB2CEA"/>
    <w:rsid w:val="00AB525E"/>
    <w:rsid w:val="00AB6716"/>
    <w:rsid w:val="00AC352E"/>
    <w:rsid w:val="00AC418B"/>
    <w:rsid w:val="00AC60D9"/>
    <w:rsid w:val="00AC6DD3"/>
    <w:rsid w:val="00AD07FD"/>
    <w:rsid w:val="00AD1598"/>
    <w:rsid w:val="00AE0CCB"/>
    <w:rsid w:val="00AE2E21"/>
    <w:rsid w:val="00AE75A1"/>
    <w:rsid w:val="00AF1E27"/>
    <w:rsid w:val="00AF6B61"/>
    <w:rsid w:val="00AF6D39"/>
    <w:rsid w:val="00B01224"/>
    <w:rsid w:val="00B02168"/>
    <w:rsid w:val="00B05C2C"/>
    <w:rsid w:val="00B066D2"/>
    <w:rsid w:val="00B12B50"/>
    <w:rsid w:val="00B17DF3"/>
    <w:rsid w:val="00B26EAA"/>
    <w:rsid w:val="00B3246E"/>
    <w:rsid w:val="00B3431D"/>
    <w:rsid w:val="00B370E0"/>
    <w:rsid w:val="00B4066B"/>
    <w:rsid w:val="00B40FFF"/>
    <w:rsid w:val="00B42E47"/>
    <w:rsid w:val="00B4630C"/>
    <w:rsid w:val="00B46536"/>
    <w:rsid w:val="00B53C08"/>
    <w:rsid w:val="00B54A90"/>
    <w:rsid w:val="00B54DA0"/>
    <w:rsid w:val="00B60B3B"/>
    <w:rsid w:val="00B652FD"/>
    <w:rsid w:val="00B65440"/>
    <w:rsid w:val="00B657AB"/>
    <w:rsid w:val="00B66C86"/>
    <w:rsid w:val="00B7375A"/>
    <w:rsid w:val="00B74B20"/>
    <w:rsid w:val="00B75C35"/>
    <w:rsid w:val="00B804F1"/>
    <w:rsid w:val="00B8366A"/>
    <w:rsid w:val="00B83C9F"/>
    <w:rsid w:val="00B87C7F"/>
    <w:rsid w:val="00B928F4"/>
    <w:rsid w:val="00B95A56"/>
    <w:rsid w:val="00B95B47"/>
    <w:rsid w:val="00BA0956"/>
    <w:rsid w:val="00BA6881"/>
    <w:rsid w:val="00BB4DC7"/>
    <w:rsid w:val="00BC2F58"/>
    <w:rsid w:val="00BC3A97"/>
    <w:rsid w:val="00BC44EA"/>
    <w:rsid w:val="00BC525C"/>
    <w:rsid w:val="00BC5D92"/>
    <w:rsid w:val="00BC5DB0"/>
    <w:rsid w:val="00BC7FC9"/>
    <w:rsid w:val="00BD02B6"/>
    <w:rsid w:val="00BD257F"/>
    <w:rsid w:val="00BD33BA"/>
    <w:rsid w:val="00BD4C1F"/>
    <w:rsid w:val="00BE3856"/>
    <w:rsid w:val="00BE390A"/>
    <w:rsid w:val="00BE396D"/>
    <w:rsid w:val="00BE634F"/>
    <w:rsid w:val="00BE7742"/>
    <w:rsid w:val="00BF0EB8"/>
    <w:rsid w:val="00BF21BC"/>
    <w:rsid w:val="00BF3161"/>
    <w:rsid w:val="00BF32FA"/>
    <w:rsid w:val="00BF3C7D"/>
    <w:rsid w:val="00C050AA"/>
    <w:rsid w:val="00C078E3"/>
    <w:rsid w:val="00C10E9D"/>
    <w:rsid w:val="00C14540"/>
    <w:rsid w:val="00C155C0"/>
    <w:rsid w:val="00C22CBA"/>
    <w:rsid w:val="00C25474"/>
    <w:rsid w:val="00C32DCC"/>
    <w:rsid w:val="00C363FB"/>
    <w:rsid w:val="00C3710E"/>
    <w:rsid w:val="00C41A4F"/>
    <w:rsid w:val="00C45895"/>
    <w:rsid w:val="00C500B0"/>
    <w:rsid w:val="00C506CD"/>
    <w:rsid w:val="00C50AD9"/>
    <w:rsid w:val="00C50B95"/>
    <w:rsid w:val="00C51F5E"/>
    <w:rsid w:val="00C52BA8"/>
    <w:rsid w:val="00C53367"/>
    <w:rsid w:val="00C55AB7"/>
    <w:rsid w:val="00C570D2"/>
    <w:rsid w:val="00C57935"/>
    <w:rsid w:val="00C57AA2"/>
    <w:rsid w:val="00C6231B"/>
    <w:rsid w:val="00C65184"/>
    <w:rsid w:val="00C65F97"/>
    <w:rsid w:val="00C70C00"/>
    <w:rsid w:val="00C76780"/>
    <w:rsid w:val="00C77240"/>
    <w:rsid w:val="00C775D5"/>
    <w:rsid w:val="00C776DB"/>
    <w:rsid w:val="00C81BE0"/>
    <w:rsid w:val="00C82724"/>
    <w:rsid w:val="00C8533A"/>
    <w:rsid w:val="00C85390"/>
    <w:rsid w:val="00C85A34"/>
    <w:rsid w:val="00C864D8"/>
    <w:rsid w:val="00C86611"/>
    <w:rsid w:val="00C8771C"/>
    <w:rsid w:val="00C9238C"/>
    <w:rsid w:val="00C97122"/>
    <w:rsid w:val="00CA1E1F"/>
    <w:rsid w:val="00CA254B"/>
    <w:rsid w:val="00CA2C17"/>
    <w:rsid w:val="00CA4699"/>
    <w:rsid w:val="00CA66EF"/>
    <w:rsid w:val="00CA7665"/>
    <w:rsid w:val="00CB0C13"/>
    <w:rsid w:val="00CB0D5B"/>
    <w:rsid w:val="00CB376A"/>
    <w:rsid w:val="00CB5FF0"/>
    <w:rsid w:val="00CC0FA6"/>
    <w:rsid w:val="00CC176E"/>
    <w:rsid w:val="00CC359A"/>
    <w:rsid w:val="00CC4360"/>
    <w:rsid w:val="00CD011F"/>
    <w:rsid w:val="00CD310D"/>
    <w:rsid w:val="00CE1791"/>
    <w:rsid w:val="00CE1887"/>
    <w:rsid w:val="00CE1A2C"/>
    <w:rsid w:val="00CE3524"/>
    <w:rsid w:val="00CE753C"/>
    <w:rsid w:val="00CF0CA7"/>
    <w:rsid w:val="00CF26A9"/>
    <w:rsid w:val="00CF2EE6"/>
    <w:rsid w:val="00CF3558"/>
    <w:rsid w:val="00CF617B"/>
    <w:rsid w:val="00CF6307"/>
    <w:rsid w:val="00D0259C"/>
    <w:rsid w:val="00D02CB9"/>
    <w:rsid w:val="00D036C0"/>
    <w:rsid w:val="00D045BE"/>
    <w:rsid w:val="00D0555C"/>
    <w:rsid w:val="00D10427"/>
    <w:rsid w:val="00D127C7"/>
    <w:rsid w:val="00D16A8F"/>
    <w:rsid w:val="00D2283F"/>
    <w:rsid w:val="00D243C3"/>
    <w:rsid w:val="00D25426"/>
    <w:rsid w:val="00D317E0"/>
    <w:rsid w:val="00D34F0F"/>
    <w:rsid w:val="00D35CC2"/>
    <w:rsid w:val="00D363B6"/>
    <w:rsid w:val="00D40370"/>
    <w:rsid w:val="00D419F9"/>
    <w:rsid w:val="00D447BE"/>
    <w:rsid w:val="00D5109F"/>
    <w:rsid w:val="00D52EF5"/>
    <w:rsid w:val="00D54DD1"/>
    <w:rsid w:val="00D56A8A"/>
    <w:rsid w:val="00D63BC5"/>
    <w:rsid w:val="00D82516"/>
    <w:rsid w:val="00D845F8"/>
    <w:rsid w:val="00D8623C"/>
    <w:rsid w:val="00D8661C"/>
    <w:rsid w:val="00D92E22"/>
    <w:rsid w:val="00D973A5"/>
    <w:rsid w:val="00D973C6"/>
    <w:rsid w:val="00DA09AC"/>
    <w:rsid w:val="00DA152C"/>
    <w:rsid w:val="00DA1751"/>
    <w:rsid w:val="00DA1B22"/>
    <w:rsid w:val="00DA2777"/>
    <w:rsid w:val="00DA4557"/>
    <w:rsid w:val="00DB3691"/>
    <w:rsid w:val="00DB50BC"/>
    <w:rsid w:val="00DB520E"/>
    <w:rsid w:val="00DB6DCE"/>
    <w:rsid w:val="00DC3880"/>
    <w:rsid w:val="00DC7CCF"/>
    <w:rsid w:val="00DD0C38"/>
    <w:rsid w:val="00DD1E44"/>
    <w:rsid w:val="00DD253E"/>
    <w:rsid w:val="00DE069E"/>
    <w:rsid w:val="00DE06FD"/>
    <w:rsid w:val="00DE1A06"/>
    <w:rsid w:val="00DE40B5"/>
    <w:rsid w:val="00DE4836"/>
    <w:rsid w:val="00DE56F4"/>
    <w:rsid w:val="00DE5727"/>
    <w:rsid w:val="00DE6728"/>
    <w:rsid w:val="00DE7641"/>
    <w:rsid w:val="00DF08B2"/>
    <w:rsid w:val="00DF2BD4"/>
    <w:rsid w:val="00DF31CA"/>
    <w:rsid w:val="00DF41BB"/>
    <w:rsid w:val="00E0050A"/>
    <w:rsid w:val="00E019DA"/>
    <w:rsid w:val="00E03FB0"/>
    <w:rsid w:val="00E0406A"/>
    <w:rsid w:val="00E05DEE"/>
    <w:rsid w:val="00E11C97"/>
    <w:rsid w:val="00E13353"/>
    <w:rsid w:val="00E21267"/>
    <w:rsid w:val="00E21625"/>
    <w:rsid w:val="00E22444"/>
    <w:rsid w:val="00E23A8E"/>
    <w:rsid w:val="00E24ACE"/>
    <w:rsid w:val="00E25B68"/>
    <w:rsid w:val="00E32C99"/>
    <w:rsid w:val="00E332BE"/>
    <w:rsid w:val="00E33FC3"/>
    <w:rsid w:val="00E36D0F"/>
    <w:rsid w:val="00E4015F"/>
    <w:rsid w:val="00E4364D"/>
    <w:rsid w:val="00E45E10"/>
    <w:rsid w:val="00E4715A"/>
    <w:rsid w:val="00E522BE"/>
    <w:rsid w:val="00E522F4"/>
    <w:rsid w:val="00E53896"/>
    <w:rsid w:val="00E53E05"/>
    <w:rsid w:val="00E542A4"/>
    <w:rsid w:val="00E57F84"/>
    <w:rsid w:val="00E612AA"/>
    <w:rsid w:val="00E65A32"/>
    <w:rsid w:val="00E66423"/>
    <w:rsid w:val="00E66569"/>
    <w:rsid w:val="00E724CB"/>
    <w:rsid w:val="00E8208E"/>
    <w:rsid w:val="00E82979"/>
    <w:rsid w:val="00E82AB5"/>
    <w:rsid w:val="00E84D36"/>
    <w:rsid w:val="00E857AF"/>
    <w:rsid w:val="00E85F60"/>
    <w:rsid w:val="00E9036B"/>
    <w:rsid w:val="00E9049D"/>
    <w:rsid w:val="00E90866"/>
    <w:rsid w:val="00E92A48"/>
    <w:rsid w:val="00E9327B"/>
    <w:rsid w:val="00E97027"/>
    <w:rsid w:val="00EA2265"/>
    <w:rsid w:val="00EA2C69"/>
    <w:rsid w:val="00EA2E2E"/>
    <w:rsid w:val="00EA5C25"/>
    <w:rsid w:val="00EA63C8"/>
    <w:rsid w:val="00EB0157"/>
    <w:rsid w:val="00EB47E8"/>
    <w:rsid w:val="00EB50F1"/>
    <w:rsid w:val="00EB5A01"/>
    <w:rsid w:val="00EB5D15"/>
    <w:rsid w:val="00EB70CC"/>
    <w:rsid w:val="00EC1CEE"/>
    <w:rsid w:val="00EC26F1"/>
    <w:rsid w:val="00EC4E91"/>
    <w:rsid w:val="00ED1F52"/>
    <w:rsid w:val="00ED2F18"/>
    <w:rsid w:val="00EE4E80"/>
    <w:rsid w:val="00EE4FA8"/>
    <w:rsid w:val="00EE5419"/>
    <w:rsid w:val="00EF034A"/>
    <w:rsid w:val="00EF4357"/>
    <w:rsid w:val="00F0093D"/>
    <w:rsid w:val="00F01D7F"/>
    <w:rsid w:val="00F01F58"/>
    <w:rsid w:val="00F03AB0"/>
    <w:rsid w:val="00F046DF"/>
    <w:rsid w:val="00F04F28"/>
    <w:rsid w:val="00F06162"/>
    <w:rsid w:val="00F06FA2"/>
    <w:rsid w:val="00F109FC"/>
    <w:rsid w:val="00F17C3B"/>
    <w:rsid w:val="00F21872"/>
    <w:rsid w:val="00F22A71"/>
    <w:rsid w:val="00F23C58"/>
    <w:rsid w:val="00F23F70"/>
    <w:rsid w:val="00F246A3"/>
    <w:rsid w:val="00F24F0B"/>
    <w:rsid w:val="00F258DA"/>
    <w:rsid w:val="00F27D3D"/>
    <w:rsid w:val="00F35D38"/>
    <w:rsid w:val="00F369F6"/>
    <w:rsid w:val="00F37716"/>
    <w:rsid w:val="00F41980"/>
    <w:rsid w:val="00F46B46"/>
    <w:rsid w:val="00F46FE7"/>
    <w:rsid w:val="00F5307F"/>
    <w:rsid w:val="00F55EDE"/>
    <w:rsid w:val="00F61731"/>
    <w:rsid w:val="00F6324C"/>
    <w:rsid w:val="00F636D0"/>
    <w:rsid w:val="00F64238"/>
    <w:rsid w:val="00F71FCF"/>
    <w:rsid w:val="00F737C8"/>
    <w:rsid w:val="00F7477A"/>
    <w:rsid w:val="00F755C6"/>
    <w:rsid w:val="00F80921"/>
    <w:rsid w:val="00F816EF"/>
    <w:rsid w:val="00F81DCD"/>
    <w:rsid w:val="00F82F42"/>
    <w:rsid w:val="00F83F6C"/>
    <w:rsid w:val="00F8492A"/>
    <w:rsid w:val="00F95620"/>
    <w:rsid w:val="00FA21A5"/>
    <w:rsid w:val="00FA453C"/>
    <w:rsid w:val="00FA45DB"/>
    <w:rsid w:val="00FA6E8C"/>
    <w:rsid w:val="00FB0505"/>
    <w:rsid w:val="00FB3745"/>
    <w:rsid w:val="00FB53FC"/>
    <w:rsid w:val="00FB681D"/>
    <w:rsid w:val="00FB7E99"/>
    <w:rsid w:val="00FC0C88"/>
    <w:rsid w:val="00FC5477"/>
    <w:rsid w:val="00FC7985"/>
    <w:rsid w:val="00FD286D"/>
    <w:rsid w:val="00FE465C"/>
    <w:rsid w:val="00FE6491"/>
    <w:rsid w:val="00FE6819"/>
    <w:rsid w:val="00FF3735"/>
    <w:rsid w:val="00FF4AF5"/>
    <w:rsid w:val="00FF4E51"/>
    <w:rsid w:val="00FF5E37"/>
    <w:rsid w:val="00FF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B0"/>
    <w:pPr>
      <w:widowControl w:val="0"/>
      <w:jc w:val="both"/>
    </w:pPr>
  </w:style>
  <w:style w:type="paragraph" w:styleId="1">
    <w:name w:val="heading 1"/>
    <w:basedOn w:val="a"/>
    <w:next w:val="a"/>
    <w:link w:val="1Char"/>
    <w:uiPriority w:val="9"/>
    <w:qFormat/>
    <w:rsid w:val="009A2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1D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1D1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94B6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7985"/>
    <w:rPr>
      <w:sz w:val="18"/>
      <w:szCs w:val="18"/>
    </w:rPr>
  </w:style>
  <w:style w:type="character" w:customStyle="1" w:styleId="Char">
    <w:name w:val="批注框文本 Char"/>
    <w:basedOn w:val="a0"/>
    <w:link w:val="a3"/>
    <w:uiPriority w:val="99"/>
    <w:semiHidden/>
    <w:rsid w:val="00FC7985"/>
    <w:rPr>
      <w:sz w:val="18"/>
      <w:szCs w:val="18"/>
    </w:rPr>
  </w:style>
  <w:style w:type="paragraph" w:styleId="a4">
    <w:name w:val="header"/>
    <w:basedOn w:val="a"/>
    <w:link w:val="Char0"/>
    <w:uiPriority w:val="99"/>
    <w:unhideWhenUsed/>
    <w:rsid w:val="00807E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7E31"/>
    <w:rPr>
      <w:sz w:val="18"/>
      <w:szCs w:val="18"/>
    </w:rPr>
  </w:style>
  <w:style w:type="paragraph" w:styleId="a5">
    <w:name w:val="footer"/>
    <w:basedOn w:val="a"/>
    <w:link w:val="Char1"/>
    <w:uiPriority w:val="99"/>
    <w:unhideWhenUsed/>
    <w:rsid w:val="00807E31"/>
    <w:pPr>
      <w:tabs>
        <w:tab w:val="center" w:pos="4153"/>
        <w:tab w:val="right" w:pos="8306"/>
      </w:tabs>
      <w:snapToGrid w:val="0"/>
      <w:jc w:val="left"/>
    </w:pPr>
    <w:rPr>
      <w:sz w:val="18"/>
      <w:szCs w:val="18"/>
    </w:rPr>
  </w:style>
  <w:style w:type="character" w:customStyle="1" w:styleId="Char1">
    <w:name w:val="页脚 Char"/>
    <w:basedOn w:val="a0"/>
    <w:link w:val="a5"/>
    <w:uiPriority w:val="99"/>
    <w:rsid w:val="00807E31"/>
    <w:rPr>
      <w:sz w:val="18"/>
      <w:szCs w:val="18"/>
    </w:rPr>
  </w:style>
  <w:style w:type="paragraph" w:customStyle="1" w:styleId="CharChar1CharChar">
    <w:name w:val="Char Char1 Char Char 字元 字元"/>
    <w:basedOn w:val="a"/>
    <w:rsid w:val="008B5D63"/>
    <w:pPr>
      <w:spacing w:line="360" w:lineRule="auto"/>
      <w:ind w:firstLineChars="200" w:firstLine="200"/>
    </w:pPr>
    <w:rPr>
      <w:rFonts w:ascii="宋体" w:eastAsia="宋体" w:hAnsi="宋体" w:cs="宋体"/>
      <w:sz w:val="24"/>
      <w:szCs w:val="24"/>
    </w:rPr>
  </w:style>
  <w:style w:type="paragraph" w:styleId="a6">
    <w:name w:val="Date"/>
    <w:basedOn w:val="a"/>
    <w:next w:val="a"/>
    <w:link w:val="Char2"/>
    <w:uiPriority w:val="99"/>
    <w:semiHidden/>
    <w:unhideWhenUsed/>
    <w:rsid w:val="008B5D63"/>
    <w:pPr>
      <w:ind w:leftChars="2500" w:left="100"/>
    </w:pPr>
    <w:rPr>
      <w:rFonts w:ascii="Times New Roman" w:eastAsia="宋体" w:hAnsi="Times New Roman" w:cs="Times New Roman"/>
      <w:kern w:val="0"/>
      <w:sz w:val="20"/>
      <w:szCs w:val="24"/>
    </w:rPr>
  </w:style>
  <w:style w:type="character" w:customStyle="1" w:styleId="Char2">
    <w:name w:val="日期 Char"/>
    <w:basedOn w:val="a0"/>
    <w:link w:val="a6"/>
    <w:uiPriority w:val="99"/>
    <w:semiHidden/>
    <w:rsid w:val="008B5D63"/>
    <w:rPr>
      <w:rFonts w:ascii="Times New Roman" w:eastAsia="宋体" w:hAnsi="Times New Roman" w:cs="Times New Roman"/>
      <w:kern w:val="0"/>
      <w:sz w:val="20"/>
      <w:szCs w:val="24"/>
    </w:rPr>
  </w:style>
  <w:style w:type="table" w:styleId="a7">
    <w:name w:val="Table Grid"/>
    <w:basedOn w:val="a1"/>
    <w:uiPriority w:val="59"/>
    <w:rsid w:val="008B5D6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8B5D63"/>
    <w:rPr>
      <w:sz w:val="21"/>
      <w:szCs w:val="21"/>
    </w:rPr>
  </w:style>
  <w:style w:type="paragraph" w:styleId="a9">
    <w:name w:val="annotation text"/>
    <w:basedOn w:val="a"/>
    <w:link w:val="Char3"/>
    <w:uiPriority w:val="99"/>
    <w:semiHidden/>
    <w:unhideWhenUsed/>
    <w:rsid w:val="008B5D63"/>
    <w:pPr>
      <w:jc w:val="left"/>
    </w:pPr>
    <w:rPr>
      <w:rFonts w:ascii="Times New Roman" w:eastAsia="宋体" w:hAnsi="Times New Roman" w:cs="Times New Roman"/>
      <w:kern w:val="0"/>
      <w:sz w:val="20"/>
      <w:szCs w:val="24"/>
    </w:rPr>
  </w:style>
  <w:style w:type="character" w:customStyle="1" w:styleId="Char3">
    <w:name w:val="批注文字 Char"/>
    <w:basedOn w:val="a0"/>
    <w:link w:val="a9"/>
    <w:uiPriority w:val="99"/>
    <w:semiHidden/>
    <w:rsid w:val="008B5D63"/>
    <w:rPr>
      <w:rFonts w:ascii="Times New Roman" w:eastAsia="宋体" w:hAnsi="Times New Roman" w:cs="Times New Roman"/>
      <w:kern w:val="0"/>
      <w:sz w:val="20"/>
      <w:szCs w:val="24"/>
    </w:rPr>
  </w:style>
  <w:style w:type="paragraph" w:styleId="aa">
    <w:name w:val="annotation subject"/>
    <w:basedOn w:val="a9"/>
    <w:next w:val="a9"/>
    <w:link w:val="Char4"/>
    <w:uiPriority w:val="99"/>
    <w:semiHidden/>
    <w:unhideWhenUsed/>
    <w:rsid w:val="008B5D63"/>
    <w:rPr>
      <w:b/>
      <w:bCs/>
    </w:rPr>
  </w:style>
  <w:style w:type="character" w:customStyle="1" w:styleId="Char4">
    <w:name w:val="批注主题 Char"/>
    <w:basedOn w:val="Char3"/>
    <w:link w:val="aa"/>
    <w:uiPriority w:val="99"/>
    <w:semiHidden/>
    <w:rsid w:val="008B5D63"/>
    <w:rPr>
      <w:rFonts w:ascii="Times New Roman" w:eastAsia="宋体" w:hAnsi="Times New Roman" w:cs="Times New Roman"/>
      <w:b/>
      <w:bCs/>
      <w:kern w:val="0"/>
      <w:sz w:val="20"/>
      <w:szCs w:val="24"/>
    </w:rPr>
  </w:style>
  <w:style w:type="paragraph" w:styleId="ab">
    <w:name w:val="List Paragraph"/>
    <w:basedOn w:val="a"/>
    <w:uiPriority w:val="34"/>
    <w:qFormat/>
    <w:rsid w:val="008B5D63"/>
    <w:pPr>
      <w:ind w:firstLineChars="200" w:firstLine="420"/>
    </w:pPr>
    <w:rPr>
      <w:rFonts w:ascii="Times New Roman" w:eastAsia="宋体" w:hAnsi="Times New Roman" w:cs="Times New Roman"/>
      <w:szCs w:val="24"/>
    </w:rPr>
  </w:style>
  <w:style w:type="character" w:customStyle="1" w:styleId="2Char">
    <w:name w:val="标题 2 Char"/>
    <w:basedOn w:val="a0"/>
    <w:link w:val="2"/>
    <w:uiPriority w:val="9"/>
    <w:rsid w:val="00461D1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61D11"/>
    <w:rPr>
      <w:b/>
      <w:bCs/>
      <w:sz w:val="32"/>
      <w:szCs w:val="32"/>
    </w:rPr>
  </w:style>
  <w:style w:type="character" w:customStyle="1" w:styleId="1Char">
    <w:name w:val="标题 1 Char"/>
    <w:basedOn w:val="a0"/>
    <w:link w:val="1"/>
    <w:uiPriority w:val="9"/>
    <w:rsid w:val="009A20E5"/>
    <w:rPr>
      <w:b/>
      <w:bCs/>
      <w:kern w:val="44"/>
      <w:sz w:val="44"/>
      <w:szCs w:val="44"/>
    </w:rPr>
  </w:style>
  <w:style w:type="paragraph" w:styleId="TOC">
    <w:name w:val="TOC Heading"/>
    <w:basedOn w:val="1"/>
    <w:next w:val="a"/>
    <w:uiPriority w:val="39"/>
    <w:unhideWhenUsed/>
    <w:qFormat/>
    <w:rsid w:val="009A20E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9A20E5"/>
    <w:pPr>
      <w:ind w:leftChars="200" w:left="420"/>
    </w:pPr>
  </w:style>
  <w:style w:type="paragraph" w:styleId="30">
    <w:name w:val="toc 3"/>
    <w:basedOn w:val="a"/>
    <w:next w:val="a"/>
    <w:autoRedefine/>
    <w:uiPriority w:val="39"/>
    <w:unhideWhenUsed/>
    <w:rsid w:val="009A20E5"/>
    <w:pPr>
      <w:ind w:leftChars="400" w:left="840"/>
    </w:pPr>
  </w:style>
  <w:style w:type="character" w:styleId="ac">
    <w:name w:val="Hyperlink"/>
    <w:basedOn w:val="a0"/>
    <w:uiPriority w:val="99"/>
    <w:unhideWhenUsed/>
    <w:rsid w:val="009A20E5"/>
    <w:rPr>
      <w:color w:val="0000FF" w:themeColor="hyperlink"/>
      <w:u w:val="single"/>
    </w:rPr>
  </w:style>
  <w:style w:type="paragraph" w:styleId="ad">
    <w:name w:val="Document Map"/>
    <w:basedOn w:val="a"/>
    <w:link w:val="Char5"/>
    <w:uiPriority w:val="99"/>
    <w:semiHidden/>
    <w:unhideWhenUsed/>
    <w:rsid w:val="00F55EDE"/>
    <w:rPr>
      <w:rFonts w:ascii="宋体" w:eastAsia="宋体"/>
      <w:sz w:val="18"/>
      <w:szCs w:val="18"/>
    </w:rPr>
  </w:style>
  <w:style w:type="character" w:customStyle="1" w:styleId="Char5">
    <w:name w:val="文档结构图 Char"/>
    <w:basedOn w:val="a0"/>
    <w:link w:val="ad"/>
    <w:uiPriority w:val="99"/>
    <w:semiHidden/>
    <w:rsid w:val="00F55EDE"/>
    <w:rPr>
      <w:rFonts w:ascii="宋体" w:eastAsia="宋体"/>
      <w:sz w:val="18"/>
      <w:szCs w:val="18"/>
    </w:rPr>
  </w:style>
  <w:style w:type="paragraph" w:styleId="ae">
    <w:name w:val="Plain Text"/>
    <w:aliases w:val="普通文字"/>
    <w:basedOn w:val="a"/>
    <w:link w:val="Char6"/>
    <w:rsid w:val="00926268"/>
    <w:rPr>
      <w:rFonts w:ascii="宋体" w:eastAsia="宋体" w:hAnsi="Courier New" w:cs="Times New Roman"/>
      <w:szCs w:val="21"/>
    </w:rPr>
  </w:style>
  <w:style w:type="character" w:customStyle="1" w:styleId="Char6">
    <w:name w:val="纯文本 Char"/>
    <w:aliases w:val="普通文字 Char"/>
    <w:basedOn w:val="a0"/>
    <w:link w:val="ae"/>
    <w:rsid w:val="00926268"/>
    <w:rPr>
      <w:rFonts w:ascii="宋体" w:eastAsia="宋体" w:hAnsi="Courier New" w:cs="Times New Roman"/>
      <w:szCs w:val="21"/>
    </w:rPr>
  </w:style>
  <w:style w:type="paragraph" w:styleId="10">
    <w:name w:val="toc 1"/>
    <w:basedOn w:val="a"/>
    <w:next w:val="a"/>
    <w:autoRedefine/>
    <w:uiPriority w:val="39"/>
    <w:unhideWhenUsed/>
    <w:rsid w:val="00316C9F"/>
  </w:style>
  <w:style w:type="paragraph" w:styleId="40">
    <w:name w:val="toc 4"/>
    <w:basedOn w:val="a"/>
    <w:next w:val="a"/>
    <w:autoRedefine/>
    <w:uiPriority w:val="39"/>
    <w:unhideWhenUsed/>
    <w:rsid w:val="00705FE2"/>
    <w:pPr>
      <w:ind w:leftChars="600" w:left="1260"/>
    </w:pPr>
  </w:style>
  <w:style w:type="paragraph" w:styleId="5">
    <w:name w:val="toc 5"/>
    <w:basedOn w:val="a"/>
    <w:next w:val="a"/>
    <w:autoRedefine/>
    <w:uiPriority w:val="39"/>
    <w:unhideWhenUsed/>
    <w:rsid w:val="00705FE2"/>
    <w:pPr>
      <w:ind w:leftChars="800" w:left="1680"/>
    </w:pPr>
  </w:style>
  <w:style w:type="paragraph" w:styleId="6">
    <w:name w:val="toc 6"/>
    <w:basedOn w:val="a"/>
    <w:next w:val="a"/>
    <w:autoRedefine/>
    <w:uiPriority w:val="39"/>
    <w:unhideWhenUsed/>
    <w:rsid w:val="00705FE2"/>
    <w:pPr>
      <w:ind w:leftChars="1000" w:left="2100"/>
    </w:pPr>
  </w:style>
  <w:style w:type="paragraph" w:styleId="7">
    <w:name w:val="toc 7"/>
    <w:basedOn w:val="a"/>
    <w:next w:val="a"/>
    <w:autoRedefine/>
    <w:uiPriority w:val="39"/>
    <w:unhideWhenUsed/>
    <w:rsid w:val="00705FE2"/>
    <w:pPr>
      <w:ind w:leftChars="1200" w:left="2520"/>
    </w:pPr>
  </w:style>
  <w:style w:type="paragraph" w:styleId="8">
    <w:name w:val="toc 8"/>
    <w:basedOn w:val="a"/>
    <w:next w:val="a"/>
    <w:autoRedefine/>
    <w:uiPriority w:val="39"/>
    <w:unhideWhenUsed/>
    <w:rsid w:val="00705FE2"/>
    <w:pPr>
      <w:ind w:leftChars="1400" w:left="2940"/>
    </w:pPr>
  </w:style>
  <w:style w:type="paragraph" w:styleId="9">
    <w:name w:val="toc 9"/>
    <w:basedOn w:val="a"/>
    <w:next w:val="a"/>
    <w:autoRedefine/>
    <w:uiPriority w:val="39"/>
    <w:unhideWhenUsed/>
    <w:rsid w:val="00705FE2"/>
    <w:pPr>
      <w:ind w:leftChars="1600" w:left="3360"/>
    </w:pPr>
  </w:style>
  <w:style w:type="character" w:customStyle="1" w:styleId="4Char">
    <w:name w:val="标题 4 Char"/>
    <w:basedOn w:val="a0"/>
    <w:link w:val="4"/>
    <w:uiPriority w:val="9"/>
    <w:rsid w:val="00894B6E"/>
    <w:rPr>
      <w:rFonts w:asciiTheme="majorHAnsi" w:eastAsiaTheme="majorEastAsia" w:hAnsiTheme="majorHAnsi" w:cstheme="majorBidi"/>
      <w:b/>
      <w:bCs/>
      <w:sz w:val="28"/>
      <w:szCs w:val="28"/>
    </w:rPr>
  </w:style>
  <w:style w:type="character" w:styleId="af">
    <w:name w:val="Placeholder Text"/>
    <w:basedOn w:val="a0"/>
    <w:uiPriority w:val="99"/>
    <w:semiHidden/>
    <w:rsid w:val="009F0E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73345">
      <w:bodyDiv w:val="1"/>
      <w:marLeft w:val="0"/>
      <w:marRight w:val="0"/>
      <w:marTop w:val="0"/>
      <w:marBottom w:val="0"/>
      <w:divBdr>
        <w:top w:val="none" w:sz="0" w:space="0" w:color="auto"/>
        <w:left w:val="none" w:sz="0" w:space="0" w:color="auto"/>
        <w:bottom w:val="none" w:sz="0" w:space="0" w:color="auto"/>
        <w:right w:val="none" w:sz="0" w:space="0" w:color="auto"/>
      </w:divBdr>
      <w:divsChild>
        <w:div w:id="402141510">
          <w:marLeft w:val="0"/>
          <w:marRight w:val="0"/>
          <w:marTop w:val="0"/>
          <w:marBottom w:val="0"/>
          <w:divBdr>
            <w:top w:val="none" w:sz="0" w:space="0" w:color="auto"/>
            <w:left w:val="none" w:sz="0" w:space="0" w:color="auto"/>
            <w:bottom w:val="none" w:sz="0" w:space="0" w:color="auto"/>
            <w:right w:val="none" w:sz="0" w:space="0" w:color="auto"/>
          </w:divBdr>
          <w:divsChild>
            <w:div w:id="1355033837">
              <w:marLeft w:val="0"/>
              <w:marRight w:val="0"/>
              <w:marTop w:val="0"/>
              <w:marBottom w:val="0"/>
              <w:divBdr>
                <w:top w:val="none" w:sz="0" w:space="0" w:color="auto"/>
                <w:left w:val="none" w:sz="0" w:space="0" w:color="auto"/>
                <w:bottom w:val="none" w:sz="0" w:space="0" w:color="auto"/>
                <w:right w:val="none" w:sz="0" w:space="0" w:color="auto"/>
              </w:divBdr>
              <w:divsChild>
                <w:div w:id="807823846">
                  <w:marLeft w:val="0"/>
                  <w:marRight w:val="0"/>
                  <w:marTop w:val="0"/>
                  <w:marBottom w:val="0"/>
                  <w:divBdr>
                    <w:top w:val="none" w:sz="0" w:space="0" w:color="auto"/>
                    <w:left w:val="none" w:sz="0" w:space="0" w:color="auto"/>
                    <w:bottom w:val="none" w:sz="0" w:space="0" w:color="auto"/>
                    <w:right w:val="none" w:sz="0" w:space="0" w:color="auto"/>
                  </w:divBdr>
                  <w:divsChild>
                    <w:div w:id="832839136">
                      <w:marLeft w:val="0"/>
                      <w:marRight w:val="0"/>
                      <w:marTop w:val="0"/>
                      <w:marBottom w:val="0"/>
                      <w:divBdr>
                        <w:top w:val="none" w:sz="0" w:space="0" w:color="auto"/>
                        <w:left w:val="none" w:sz="0" w:space="0" w:color="auto"/>
                        <w:bottom w:val="none" w:sz="0" w:space="0" w:color="auto"/>
                        <w:right w:val="none" w:sz="0" w:space="0" w:color="auto"/>
                      </w:divBdr>
                      <w:divsChild>
                        <w:div w:id="468136167">
                          <w:marLeft w:val="0"/>
                          <w:marRight w:val="0"/>
                          <w:marTop w:val="0"/>
                          <w:marBottom w:val="0"/>
                          <w:divBdr>
                            <w:top w:val="none" w:sz="0" w:space="0" w:color="auto"/>
                            <w:left w:val="none" w:sz="0" w:space="0" w:color="auto"/>
                            <w:bottom w:val="none" w:sz="0" w:space="0" w:color="auto"/>
                            <w:right w:val="none" w:sz="0" w:space="0" w:color="auto"/>
                          </w:divBdr>
                          <w:divsChild>
                            <w:div w:id="1848783986">
                              <w:marLeft w:val="0"/>
                              <w:marRight w:val="0"/>
                              <w:marTop w:val="0"/>
                              <w:marBottom w:val="0"/>
                              <w:divBdr>
                                <w:top w:val="none" w:sz="0" w:space="0" w:color="auto"/>
                                <w:left w:val="none" w:sz="0" w:space="0" w:color="auto"/>
                                <w:bottom w:val="none" w:sz="0" w:space="0" w:color="auto"/>
                                <w:right w:val="none" w:sz="0" w:space="0" w:color="auto"/>
                              </w:divBdr>
                              <w:divsChild>
                                <w:div w:id="721443512">
                                  <w:marLeft w:val="0"/>
                                  <w:marRight w:val="0"/>
                                  <w:marTop w:val="0"/>
                                  <w:marBottom w:val="0"/>
                                  <w:divBdr>
                                    <w:top w:val="none" w:sz="0" w:space="0" w:color="auto"/>
                                    <w:left w:val="none" w:sz="0" w:space="0" w:color="auto"/>
                                    <w:bottom w:val="none" w:sz="0" w:space="0" w:color="auto"/>
                                    <w:right w:val="none" w:sz="0" w:space="0" w:color="auto"/>
                                  </w:divBdr>
                                  <w:divsChild>
                                    <w:div w:id="1277786168">
                                      <w:marLeft w:val="0"/>
                                      <w:marRight w:val="0"/>
                                      <w:marTop w:val="0"/>
                                      <w:marBottom w:val="0"/>
                                      <w:divBdr>
                                        <w:top w:val="none" w:sz="0" w:space="0" w:color="auto"/>
                                        <w:left w:val="none" w:sz="0" w:space="0" w:color="auto"/>
                                        <w:bottom w:val="none" w:sz="0" w:space="0" w:color="auto"/>
                                        <w:right w:val="none" w:sz="0" w:space="0" w:color="auto"/>
                                      </w:divBdr>
                                      <w:divsChild>
                                        <w:div w:id="244533675">
                                          <w:marLeft w:val="0"/>
                                          <w:marRight w:val="0"/>
                                          <w:marTop w:val="0"/>
                                          <w:marBottom w:val="495"/>
                                          <w:divBdr>
                                            <w:top w:val="none" w:sz="0" w:space="0" w:color="auto"/>
                                            <w:left w:val="none" w:sz="0" w:space="0" w:color="auto"/>
                                            <w:bottom w:val="none" w:sz="0" w:space="0" w:color="auto"/>
                                            <w:right w:val="none" w:sz="0" w:space="0" w:color="auto"/>
                                          </w:divBdr>
                                          <w:divsChild>
                                            <w:div w:id="3339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oter" Target="footer6.xml"/><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image" Target="media/image7.jpeg"/><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260A-EABB-45F8-B91D-5F225E73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3738</Words>
  <Characters>21311</Characters>
  <Application>Microsoft Office Word</Application>
  <DocSecurity>0</DocSecurity>
  <Lines>177</Lines>
  <Paragraphs>49</Paragraphs>
  <ScaleCrop>false</ScaleCrop>
  <Company>Hewlett-Packard</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霍亮</cp:lastModifiedBy>
  <cp:revision>5</cp:revision>
  <cp:lastPrinted>2015-10-14T08:56:00Z</cp:lastPrinted>
  <dcterms:created xsi:type="dcterms:W3CDTF">2019-09-25T05:06:00Z</dcterms:created>
  <dcterms:modified xsi:type="dcterms:W3CDTF">2019-10-11T13:47:00Z</dcterms:modified>
</cp:coreProperties>
</file>