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4692B" w14:textId="77777777" w:rsidR="00725A4D" w:rsidRDefault="00725A4D" w:rsidP="00725A4D">
      <w:pPr>
        <w:jc w:val="distribute"/>
        <w:rPr>
          <w:rFonts w:ascii="微软雅黑" w:eastAsia="微软雅黑" w:hAnsi="微软雅黑"/>
          <w:sz w:val="56"/>
          <w:szCs w:val="52"/>
        </w:rPr>
      </w:pPr>
    </w:p>
    <w:p w14:paraId="7DC35795" w14:textId="77777777" w:rsidR="00725A4D" w:rsidRPr="00725A4D" w:rsidRDefault="00725A4D" w:rsidP="00725A4D">
      <w:pPr>
        <w:jc w:val="distribute"/>
        <w:rPr>
          <w:rFonts w:ascii="微软雅黑" w:eastAsia="微软雅黑" w:hAnsi="微软雅黑"/>
          <w:color w:val="auto"/>
          <w:sz w:val="52"/>
          <w:szCs w:val="52"/>
        </w:rPr>
      </w:pPr>
      <w:r w:rsidRPr="00725A4D">
        <w:rPr>
          <w:rFonts w:ascii="微软雅黑" w:eastAsia="微软雅黑" w:hAnsi="微软雅黑" w:hint="eastAsia"/>
          <w:color w:val="auto"/>
          <w:sz w:val="52"/>
          <w:szCs w:val="52"/>
        </w:rPr>
        <w:t>中国工程建设标准</w:t>
      </w:r>
      <w:r w:rsidR="005B3573">
        <w:rPr>
          <w:rFonts w:ascii="微软雅黑" w:eastAsia="微软雅黑" w:hAnsi="微软雅黑" w:hint="eastAsia"/>
          <w:color w:val="auto"/>
          <w:sz w:val="52"/>
          <w:szCs w:val="52"/>
        </w:rPr>
        <w:t>化</w:t>
      </w:r>
      <w:r w:rsidRPr="00725A4D">
        <w:rPr>
          <w:rFonts w:ascii="微软雅黑" w:eastAsia="微软雅黑" w:hAnsi="微软雅黑" w:hint="eastAsia"/>
          <w:color w:val="auto"/>
          <w:sz w:val="52"/>
          <w:szCs w:val="52"/>
        </w:rPr>
        <w:t>协会标准</w:t>
      </w:r>
    </w:p>
    <w:p w14:paraId="4A03DB7A" w14:textId="77777777" w:rsidR="00725A4D" w:rsidRPr="00955942" w:rsidRDefault="00725A4D" w:rsidP="00725A4D">
      <w:pPr>
        <w:spacing w:before="201"/>
        <w:ind w:left="4724" w:firstLine="556"/>
        <w:jc w:val="right"/>
        <w:rPr>
          <w:rFonts w:eastAsia="Times New Roman"/>
          <w:sz w:val="28"/>
          <w:szCs w:val="28"/>
        </w:rPr>
      </w:pPr>
      <w:r w:rsidRPr="00955942">
        <w:rPr>
          <w:color w:val="050505"/>
          <w:spacing w:val="-1"/>
          <w:sz w:val="28"/>
          <w:szCs w:val="28"/>
        </w:rPr>
        <w:t>T/CECS</w:t>
      </w:r>
      <w:r w:rsidRPr="00955942">
        <w:rPr>
          <w:color w:val="050505"/>
          <w:sz w:val="28"/>
          <w:szCs w:val="28"/>
        </w:rPr>
        <w:t xml:space="preserve">  </w:t>
      </w:r>
      <w:r>
        <w:rPr>
          <w:color w:val="050505"/>
          <w:sz w:val="28"/>
          <w:szCs w:val="28"/>
        </w:rPr>
        <w:t>×××××</w:t>
      </w:r>
      <w:r>
        <w:rPr>
          <w:rFonts w:hint="eastAsia"/>
          <w:color w:val="050505"/>
          <w:sz w:val="28"/>
          <w:szCs w:val="28"/>
        </w:rPr>
        <w:t>—</w:t>
      </w:r>
      <w:r w:rsidR="00CE4EB1">
        <w:rPr>
          <w:color w:val="050505"/>
          <w:sz w:val="28"/>
          <w:szCs w:val="28"/>
        </w:rPr>
        <w:t>20×</w:t>
      </w:r>
      <w:r>
        <w:rPr>
          <w:color w:val="050505"/>
          <w:sz w:val="28"/>
          <w:szCs w:val="28"/>
        </w:rPr>
        <w:t>×</w:t>
      </w:r>
    </w:p>
    <w:p w14:paraId="1107A3FA" w14:textId="77777777" w:rsidR="00725A4D" w:rsidRDefault="00725A4D" w:rsidP="00725A4D">
      <w:pPr>
        <w:spacing w:before="5"/>
        <w:ind w:firstLine="40"/>
        <w:rPr>
          <w:rFonts w:eastAsia="Times New Roman"/>
          <w:b/>
          <w:bCs/>
          <w:sz w:val="17"/>
          <w:szCs w:val="17"/>
        </w:rPr>
      </w:pPr>
      <w:r>
        <w:rPr>
          <w:rFonts w:eastAsia="Times New Roman"/>
          <w:noProof/>
          <w:sz w:val="2"/>
          <w:szCs w:val="2"/>
        </w:rPr>
        <mc:AlternateContent>
          <mc:Choice Requires="wpg">
            <w:drawing>
              <wp:inline distT="0" distB="0" distL="0" distR="0" wp14:anchorId="7DEAB408" wp14:editId="30098B7F">
                <wp:extent cx="5274310" cy="8890"/>
                <wp:effectExtent l="0" t="9525" r="2540" b="63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9" name="Group 5"/>
                        <wpg:cNvGrpSpPr>
                          <a:grpSpLocks/>
                        </wpg:cNvGrpSpPr>
                        <wpg:grpSpPr bwMode="auto">
                          <a:xfrm>
                            <a:off x="8" y="8"/>
                            <a:ext cx="8684" cy="2"/>
                            <a:chOff x="8" y="8"/>
                            <a:chExt cx="8684" cy="2"/>
                          </a:xfrm>
                        </wpg:grpSpPr>
                        <wps:wsp>
                          <wps:cNvPr id="10" name="Freeform 6"/>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3D0C21" id="Group 2"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" path="m,l8684,e" filled="f">
                    <v:path arrowok="t" o:connecttype="custom" o:connectlocs="0,0;8684,0" o:connectangles="0,0"/>
                  </v:shape>
                </v:group>
                <w10:anchorlock/>
              </v:group>
            </w:pict>
          </mc:Fallback>
        </mc:AlternateContent>
      </w:r>
    </w:p>
    <w:p w14:paraId="6D2A5A53" w14:textId="77777777" w:rsidR="00725A4D" w:rsidRDefault="00725A4D" w:rsidP="00725A4D">
      <w:pPr>
        <w:spacing w:line="20" w:lineRule="atLeast"/>
        <w:ind w:left="119" w:firstLine="40"/>
        <w:rPr>
          <w:rFonts w:eastAsia="Times New Roman"/>
          <w:sz w:val="2"/>
          <w:szCs w:val="2"/>
        </w:rPr>
      </w:pPr>
    </w:p>
    <w:p w14:paraId="0CD81E50" w14:textId="77777777" w:rsidR="00725A4D" w:rsidRPr="004D1BA5" w:rsidRDefault="00725A4D" w:rsidP="00725A4D">
      <w:pPr>
        <w:ind w:firstLine="402"/>
        <w:rPr>
          <w:b/>
          <w:bCs/>
          <w:sz w:val="20"/>
          <w:szCs w:val="20"/>
        </w:rPr>
      </w:pPr>
    </w:p>
    <w:p w14:paraId="5A0F95CA" w14:textId="77777777" w:rsidR="00725A4D" w:rsidRDefault="00725A4D" w:rsidP="00725A4D">
      <w:pPr>
        <w:ind w:firstLine="402"/>
        <w:rPr>
          <w:rFonts w:eastAsia="Times New Roman"/>
          <w:b/>
          <w:bCs/>
          <w:sz w:val="20"/>
          <w:szCs w:val="20"/>
        </w:rPr>
      </w:pPr>
    </w:p>
    <w:p w14:paraId="22F23F1A" w14:textId="77777777" w:rsidR="00725A4D" w:rsidRDefault="00725A4D" w:rsidP="00725A4D">
      <w:pPr>
        <w:spacing w:before="3"/>
        <w:ind w:firstLine="640"/>
        <w:rPr>
          <w:rFonts w:ascii="宋体" w:hAnsi="宋体" w:cs="宋体"/>
          <w:sz w:val="32"/>
          <w:szCs w:val="32"/>
        </w:rPr>
      </w:pPr>
    </w:p>
    <w:p w14:paraId="426B7E52" w14:textId="77777777" w:rsidR="00725A4D" w:rsidRPr="00725A4D" w:rsidRDefault="00725A4D" w:rsidP="00725A4D">
      <w:pPr>
        <w:spacing w:before="143" w:line="407" w:lineRule="auto"/>
        <w:ind w:left="400" w:right="697"/>
        <w:jc w:val="center"/>
        <w:rPr>
          <w:rFonts w:ascii="黑体" w:eastAsia="黑体" w:hAnsi="黑体" w:cs="黑体"/>
          <w:color w:val="auto"/>
          <w:sz w:val="48"/>
          <w:szCs w:val="52"/>
        </w:rPr>
      </w:pPr>
      <w:r w:rsidRPr="00725A4D">
        <w:rPr>
          <w:rFonts w:ascii="黑体" w:eastAsia="黑体" w:hAnsi="黑体" w:cs="黑体" w:hint="eastAsia"/>
          <w:color w:val="auto"/>
          <w:sz w:val="48"/>
          <w:szCs w:val="52"/>
        </w:rPr>
        <w:t>住宅厨卫排气道系统性能检测标准</w:t>
      </w:r>
    </w:p>
    <w:p w14:paraId="30D9DA45" w14:textId="27425D4A" w:rsidR="00725A4D" w:rsidRDefault="00F91222" w:rsidP="00725A4D">
      <w:pPr>
        <w:spacing w:line="353" w:lineRule="exact"/>
        <w:ind w:left="400" w:right="696"/>
        <w:jc w:val="center"/>
        <w:rPr>
          <w:rFonts w:ascii="宋体" w:hAnsi="宋体" w:cs="宋体"/>
          <w:sz w:val="32"/>
          <w:szCs w:val="32"/>
        </w:rPr>
      </w:pPr>
      <w:r>
        <w:rPr>
          <w:rFonts w:hint="eastAsia"/>
          <w:b/>
          <w:color w:val="050505"/>
          <w:spacing w:val="-1"/>
          <w:sz w:val="28"/>
          <w:szCs w:val="28"/>
        </w:rPr>
        <w:t>Standard for exhaust duct system</w:t>
      </w:r>
      <w:r w:rsidR="00115747" w:rsidRPr="00115747">
        <w:rPr>
          <w:rFonts w:hint="eastAsia"/>
          <w:b/>
          <w:color w:val="050505"/>
          <w:spacing w:val="-1"/>
          <w:sz w:val="28"/>
          <w:szCs w:val="28"/>
        </w:rPr>
        <w:t xml:space="preserve"> </w:t>
      </w:r>
      <w:r w:rsidR="00115747">
        <w:rPr>
          <w:rFonts w:hint="eastAsia"/>
          <w:b/>
          <w:color w:val="050505"/>
          <w:spacing w:val="-1"/>
          <w:sz w:val="28"/>
          <w:szCs w:val="28"/>
        </w:rPr>
        <w:t>performance testing</w:t>
      </w:r>
      <w:r w:rsidR="00C20A01">
        <w:rPr>
          <w:b/>
          <w:color w:val="050505"/>
          <w:spacing w:val="-1"/>
          <w:sz w:val="28"/>
          <w:szCs w:val="28"/>
        </w:rPr>
        <w:t xml:space="preserve"> </w:t>
      </w:r>
      <w:r w:rsidR="00115747">
        <w:rPr>
          <w:rFonts w:hint="eastAsia"/>
          <w:b/>
          <w:color w:val="050505"/>
          <w:spacing w:val="-1"/>
          <w:sz w:val="28"/>
          <w:szCs w:val="28"/>
        </w:rPr>
        <w:t>of</w:t>
      </w:r>
      <w:r w:rsidR="00C20A01">
        <w:rPr>
          <w:b/>
          <w:color w:val="050505"/>
          <w:spacing w:val="-1"/>
          <w:sz w:val="28"/>
          <w:szCs w:val="28"/>
        </w:rPr>
        <w:t xml:space="preserve"> </w:t>
      </w:r>
      <w:r w:rsidR="00C20A01">
        <w:rPr>
          <w:rFonts w:hint="eastAsia"/>
          <w:b/>
          <w:color w:val="050505"/>
          <w:spacing w:val="-1"/>
          <w:sz w:val="28"/>
          <w:szCs w:val="28"/>
        </w:rPr>
        <w:t>residential</w:t>
      </w:r>
      <w:r>
        <w:rPr>
          <w:rFonts w:hint="eastAsia"/>
          <w:b/>
          <w:color w:val="050505"/>
          <w:spacing w:val="-1"/>
          <w:sz w:val="28"/>
          <w:szCs w:val="28"/>
        </w:rPr>
        <w:t xml:space="preserve"> </w:t>
      </w:r>
      <w:r w:rsidR="00C20A01">
        <w:rPr>
          <w:b/>
          <w:color w:val="050505"/>
          <w:spacing w:val="-1"/>
          <w:sz w:val="28"/>
          <w:szCs w:val="28"/>
        </w:rPr>
        <w:t>kitchen and bathroom</w:t>
      </w:r>
    </w:p>
    <w:p w14:paraId="309751AC" w14:textId="77777777" w:rsidR="00725A4D" w:rsidRPr="00725A4D" w:rsidRDefault="00725A4D" w:rsidP="00725A4D">
      <w:pPr>
        <w:jc w:val="center"/>
        <w:rPr>
          <w:rFonts w:ascii="宋体" w:hAnsi="宋体" w:cs="宋体"/>
          <w:b/>
          <w:bCs/>
          <w:color w:val="auto"/>
          <w:sz w:val="32"/>
          <w:szCs w:val="32"/>
        </w:rPr>
      </w:pPr>
      <w:r w:rsidRPr="00725A4D">
        <w:rPr>
          <w:rFonts w:ascii="宋体" w:hAnsi="宋体" w:cs="宋体" w:hint="eastAsia"/>
          <w:b/>
          <w:bCs/>
          <w:color w:val="auto"/>
          <w:sz w:val="32"/>
          <w:szCs w:val="32"/>
        </w:rPr>
        <w:t>（</w:t>
      </w:r>
      <w:r w:rsidR="00102172">
        <w:rPr>
          <w:rFonts w:ascii="宋体" w:hAnsi="宋体" w:cs="宋体" w:hint="eastAsia"/>
          <w:b/>
          <w:bCs/>
          <w:color w:val="auto"/>
          <w:sz w:val="32"/>
          <w:szCs w:val="32"/>
        </w:rPr>
        <w:t>征求意见稿</w:t>
      </w:r>
      <w:r w:rsidRPr="00725A4D">
        <w:rPr>
          <w:rFonts w:ascii="宋体" w:hAnsi="宋体" w:cs="宋体" w:hint="eastAsia"/>
          <w:b/>
          <w:bCs/>
          <w:color w:val="auto"/>
          <w:sz w:val="32"/>
          <w:szCs w:val="32"/>
        </w:rPr>
        <w:t>）</w:t>
      </w:r>
    </w:p>
    <w:p w14:paraId="38250DB3" w14:textId="77777777" w:rsidR="00725A4D" w:rsidRPr="00725A4D" w:rsidRDefault="00725A4D" w:rsidP="00725A4D">
      <w:pPr>
        <w:rPr>
          <w:rFonts w:ascii="宋体" w:hAnsi="宋体" w:cs="宋体"/>
          <w:b/>
          <w:bCs/>
          <w:color w:val="auto"/>
          <w:sz w:val="32"/>
          <w:szCs w:val="32"/>
        </w:rPr>
      </w:pPr>
    </w:p>
    <w:p w14:paraId="008B5A2F" w14:textId="77777777" w:rsidR="00725A4D" w:rsidRDefault="00725A4D" w:rsidP="00725A4D">
      <w:pPr>
        <w:rPr>
          <w:rFonts w:ascii="宋体" w:hAnsi="宋体" w:cs="宋体"/>
          <w:b/>
          <w:bCs/>
          <w:color w:val="auto"/>
          <w:sz w:val="32"/>
          <w:szCs w:val="32"/>
        </w:rPr>
      </w:pPr>
    </w:p>
    <w:p w14:paraId="7D0F5B7E" w14:textId="77777777" w:rsidR="00725A4D" w:rsidRDefault="00725A4D" w:rsidP="00725A4D">
      <w:pPr>
        <w:rPr>
          <w:rFonts w:ascii="宋体" w:hAnsi="宋体" w:cs="宋体"/>
          <w:b/>
          <w:bCs/>
          <w:color w:val="auto"/>
          <w:sz w:val="32"/>
          <w:szCs w:val="32"/>
        </w:rPr>
      </w:pPr>
    </w:p>
    <w:p w14:paraId="5135E73C" w14:textId="77777777" w:rsidR="00725A4D" w:rsidRDefault="00725A4D" w:rsidP="00725A4D">
      <w:pPr>
        <w:rPr>
          <w:rFonts w:ascii="宋体" w:hAnsi="宋体" w:cs="宋体"/>
          <w:b/>
          <w:bCs/>
          <w:color w:val="auto"/>
          <w:sz w:val="32"/>
          <w:szCs w:val="32"/>
        </w:rPr>
      </w:pPr>
    </w:p>
    <w:p w14:paraId="1BF4D4EC" w14:textId="77777777" w:rsidR="00725A4D" w:rsidRPr="00725A4D" w:rsidRDefault="00725A4D" w:rsidP="00725A4D">
      <w:pPr>
        <w:rPr>
          <w:rFonts w:ascii="宋体" w:hAnsi="宋体" w:cs="宋体"/>
          <w:b/>
          <w:bCs/>
          <w:color w:val="auto"/>
          <w:sz w:val="32"/>
          <w:szCs w:val="32"/>
        </w:rPr>
      </w:pPr>
    </w:p>
    <w:p w14:paraId="1A991955" w14:textId="77777777" w:rsidR="00725A4D" w:rsidRPr="00725A4D" w:rsidRDefault="00725A4D" w:rsidP="00725A4D">
      <w:pPr>
        <w:rPr>
          <w:rFonts w:ascii="宋体" w:hAnsi="宋体" w:cs="宋体"/>
          <w:b/>
          <w:bCs/>
          <w:color w:val="auto"/>
          <w:sz w:val="32"/>
          <w:szCs w:val="32"/>
        </w:rPr>
      </w:pPr>
    </w:p>
    <w:p w14:paraId="7E6DA32C" w14:textId="77777777" w:rsidR="00725A4D" w:rsidRPr="00725A4D" w:rsidRDefault="00725A4D" w:rsidP="00725A4D">
      <w:pPr>
        <w:rPr>
          <w:rFonts w:ascii="宋体" w:hAnsi="宋体" w:cs="宋体"/>
          <w:b/>
          <w:bCs/>
          <w:color w:val="auto"/>
          <w:sz w:val="32"/>
          <w:szCs w:val="32"/>
        </w:rPr>
      </w:pPr>
    </w:p>
    <w:p w14:paraId="4F19D242" w14:textId="77777777" w:rsidR="00725A4D" w:rsidRPr="00725A4D" w:rsidRDefault="00725A4D" w:rsidP="00725A4D">
      <w:pPr>
        <w:rPr>
          <w:rFonts w:ascii="黑体" w:eastAsia="黑体" w:hAnsi="黑体" w:cs="宋体"/>
          <w:bCs/>
          <w:color w:val="auto"/>
          <w:sz w:val="28"/>
          <w:szCs w:val="24"/>
        </w:rPr>
      </w:pPr>
      <w:r w:rsidRPr="00725A4D">
        <w:rPr>
          <w:rFonts w:ascii="黑体" w:eastAsia="黑体" w:hAnsi="黑体" w:cs="宋体" w:hint="eastAsia"/>
          <w:bCs/>
          <w:color w:val="auto"/>
          <w:sz w:val="28"/>
          <w:szCs w:val="24"/>
        </w:rPr>
        <w:t>2</w:t>
      </w:r>
      <w:r w:rsidRPr="00725A4D">
        <w:rPr>
          <w:rFonts w:ascii="黑体" w:eastAsia="黑体" w:hAnsi="黑体" w:cs="宋体"/>
          <w:bCs/>
          <w:color w:val="auto"/>
          <w:sz w:val="28"/>
          <w:szCs w:val="24"/>
        </w:rPr>
        <w:t>0××</w:t>
      </w:r>
      <w:r w:rsidRPr="00725A4D">
        <w:rPr>
          <w:rFonts w:ascii="黑体" w:eastAsia="黑体" w:hAnsi="黑体" w:cs="宋体" w:hint="eastAsia"/>
          <w:bCs/>
          <w:color w:val="auto"/>
          <w:sz w:val="28"/>
          <w:szCs w:val="24"/>
        </w:rPr>
        <w:t>-</w:t>
      </w:r>
      <w:r w:rsidRPr="00725A4D">
        <w:rPr>
          <w:rFonts w:ascii="黑体" w:eastAsia="黑体" w:hAnsi="黑体" w:cs="宋体"/>
          <w:bCs/>
          <w:color w:val="auto"/>
          <w:sz w:val="28"/>
          <w:szCs w:val="24"/>
        </w:rPr>
        <w:t>××-××</w:t>
      </w:r>
      <w:r w:rsidRPr="00725A4D">
        <w:rPr>
          <w:rFonts w:ascii="黑体" w:eastAsia="黑体" w:hAnsi="黑体" w:cs="宋体" w:hint="eastAsia"/>
          <w:bCs/>
          <w:color w:val="auto"/>
          <w:sz w:val="28"/>
          <w:szCs w:val="24"/>
        </w:rPr>
        <w:t xml:space="preserve">发布 </w:t>
      </w:r>
      <w:r w:rsidRPr="00725A4D">
        <w:rPr>
          <w:rFonts w:ascii="黑体" w:eastAsia="黑体" w:hAnsi="黑体" w:cs="宋体"/>
          <w:bCs/>
          <w:color w:val="auto"/>
          <w:sz w:val="28"/>
          <w:szCs w:val="24"/>
        </w:rPr>
        <w:t xml:space="preserve">                  </w:t>
      </w:r>
      <w:r w:rsidRPr="00725A4D">
        <w:rPr>
          <w:rFonts w:ascii="黑体" w:eastAsia="黑体" w:hAnsi="黑体" w:cs="宋体" w:hint="eastAsia"/>
          <w:bCs/>
          <w:color w:val="auto"/>
          <w:sz w:val="28"/>
          <w:szCs w:val="24"/>
        </w:rPr>
        <w:t>2</w:t>
      </w:r>
      <w:r w:rsidRPr="00725A4D">
        <w:rPr>
          <w:rFonts w:ascii="黑体" w:eastAsia="黑体" w:hAnsi="黑体" w:cs="宋体"/>
          <w:bCs/>
          <w:color w:val="auto"/>
          <w:sz w:val="28"/>
          <w:szCs w:val="24"/>
        </w:rPr>
        <w:t>0××</w:t>
      </w:r>
      <w:r w:rsidRPr="00725A4D">
        <w:rPr>
          <w:rFonts w:ascii="黑体" w:eastAsia="黑体" w:hAnsi="黑体" w:cs="宋体" w:hint="eastAsia"/>
          <w:bCs/>
          <w:color w:val="auto"/>
          <w:sz w:val="28"/>
          <w:szCs w:val="24"/>
        </w:rPr>
        <w:t>-</w:t>
      </w:r>
      <w:r w:rsidRPr="00725A4D">
        <w:rPr>
          <w:rFonts w:ascii="黑体" w:eastAsia="黑体" w:hAnsi="黑体" w:cs="宋体"/>
          <w:bCs/>
          <w:color w:val="auto"/>
          <w:sz w:val="28"/>
          <w:szCs w:val="24"/>
        </w:rPr>
        <w:t>××-××</w:t>
      </w:r>
      <w:r w:rsidRPr="00725A4D">
        <w:rPr>
          <w:rFonts w:ascii="黑体" w:eastAsia="黑体" w:hAnsi="黑体" w:cs="宋体" w:hint="eastAsia"/>
          <w:bCs/>
          <w:color w:val="auto"/>
          <w:sz w:val="28"/>
          <w:szCs w:val="24"/>
        </w:rPr>
        <w:t>实施</w:t>
      </w:r>
    </w:p>
    <w:p w14:paraId="2CA410CF" w14:textId="77777777" w:rsidR="00725A4D" w:rsidRPr="00955942" w:rsidRDefault="00725A4D" w:rsidP="00725A4D">
      <w:pPr>
        <w:rPr>
          <w:rFonts w:ascii="宋体" w:hAnsi="宋体" w:cs="宋体"/>
          <w:bCs/>
          <w:sz w:val="32"/>
          <w:szCs w:val="32"/>
        </w:rPr>
      </w:pPr>
      <w:r>
        <w:rPr>
          <w:rFonts w:eastAsia="Times New Roman"/>
          <w:noProof/>
          <w:sz w:val="2"/>
          <w:szCs w:val="2"/>
        </w:rPr>
        <mc:AlternateContent>
          <mc:Choice Requires="wpg">
            <w:drawing>
              <wp:inline distT="0" distB="0" distL="0" distR="0" wp14:anchorId="793952E3" wp14:editId="272DC0CF">
                <wp:extent cx="5274310" cy="8890"/>
                <wp:effectExtent l="0" t="9525" r="2540" b="63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8890"/>
                          <a:chOff x="0" y="0"/>
                          <a:chExt cx="8699" cy="15"/>
                        </a:xfrm>
                      </wpg:grpSpPr>
                      <wpg:grpSp>
                        <wpg:cNvPr id="11" name="Group 5"/>
                        <wpg:cNvGrpSpPr>
                          <a:grpSpLocks/>
                        </wpg:cNvGrpSpPr>
                        <wpg:grpSpPr bwMode="auto">
                          <a:xfrm>
                            <a:off x="8" y="8"/>
                            <a:ext cx="8684" cy="2"/>
                            <a:chOff x="8" y="8"/>
                            <a:chExt cx="8684" cy="2"/>
                          </a:xfrm>
                        </wpg:grpSpPr>
                        <wps:wsp>
                          <wps:cNvPr id="12" name="Freeform 6"/>
                          <wps:cNvSpPr>
                            <a:spLocks/>
                          </wps:cNvSpPr>
                          <wps:spPr bwMode="auto">
                            <a:xfrm>
                              <a:off x="8" y="8"/>
                              <a:ext cx="8684" cy="2"/>
                            </a:xfrm>
                            <a:custGeom>
                              <a:avLst/>
                              <a:gdLst>
                                <a:gd name="T0" fmla="*/ 0 w 8684"/>
                                <a:gd name="T1" fmla="*/ 0 h 2"/>
                                <a:gd name="T2" fmla="*/ 8684 w 8684"/>
                                <a:gd name="T3" fmla="*/ 0 h 2"/>
                                <a:gd name="T4" fmla="*/ 0 60000 65536"/>
                                <a:gd name="T5" fmla="*/ 0 60000 65536"/>
                              </a:gdLst>
                              <a:ahLst/>
                              <a:cxnLst>
                                <a:cxn ang="T4">
                                  <a:pos x="T0" y="T1"/>
                                </a:cxn>
                                <a:cxn ang="T5">
                                  <a:pos x="T2" y="T3"/>
                                </a:cxn>
                              </a:cxnLst>
                              <a:rect l="0" t="0" r="r" b="b"/>
                              <a:pathLst>
                                <a:path w="8684" h="2">
                                  <a:moveTo>
                                    <a:pt x="0" y="0"/>
                                  </a:moveTo>
                                  <a:lnTo>
                                    <a:pt x="86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ABEC04"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">
                <v:group id="Group 5" o:spid="_x0000_s1027" style="position:absolute;left:8;top:8;width:8684;height:2"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28" style="position:absolute;left:8;top:8;width:8684;height:2;visibility:visible;mso-wrap-style:square;v-text-anchor:top"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" path="m,l8684,e" filled="f">
                    <v:path arrowok="t" o:connecttype="custom" o:connectlocs="0,0;8684,0" o:connectangles="0,0"/>
                  </v:shape>
                </v:group>
                <w10:anchorlock/>
              </v:group>
            </w:pict>
          </mc:Fallback>
        </mc:AlternateContent>
      </w:r>
    </w:p>
    <w:p w14:paraId="2D259F14" w14:textId="77777777" w:rsidR="00725A4D" w:rsidRDefault="00725A4D" w:rsidP="00725A4D">
      <w:pPr>
        <w:pStyle w:val="TOC"/>
        <w:spacing w:beforeLines="0" w:afterLines="0" w:line="240" w:lineRule="auto"/>
        <w:ind w:firstLine="638"/>
        <w:jc w:val="center"/>
        <w:rPr>
          <w:rFonts w:ascii="黑体" w:eastAsia="黑体" w:hAnsi="黑体" w:cs="宋体"/>
          <w:color w:val="050505"/>
          <w:spacing w:val="-1"/>
          <w:sz w:val="24"/>
          <w:szCs w:val="24"/>
        </w:rPr>
      </w:pPr>
      <w:r w:rsidRPr="00152A34">
        <w:rPr>
          <w:rFonts w:ascii="黑体" w:eastAsia="黑体" w:hAnsi="黑体" w:cs="宋体" w:hint="eastAsia"/>
          <w:color w:val="050505"/>
          <w:spacing w:val="-1"/>
          <w:sz w:val="32"/>
          <w:szCs w:val="24"/>
        </w:rPr>
        <w:t xml:space="preserve">中国工程建设标准化协会 </w:t>
      </w:r>
      <w:r w:rsidRPr="00152A34">
        <w:rPr>
          <w:rFonts w:ascii="黑体" w:eastAsia="黑体" w:hAnsi="黑体" w:cs="宋体"/>
          <w:color w:val="050505"/>
          <w:spacing w:val="-1"/>
          <w:sz w:val="32"/>
          <w:szCs w:val="24"/>
        </w:rPr>
        <w:t xml:space="preserve">   </w:t>
      </w:r>
      <w:r w:rsidRPr="00152A34">
        <w:rPr>
          <w:rFonts w:ascii="黑体" w:eastAsia="黑体" w:hAnsi="黑体" w:cs="宋体" w:hint="eastAsia"/>
          <w:color w:val="050505"/>
          <w:spacing w:val="-1"/>
          <w:sz w:val="24"/>
          <w:szCs w:val="24"/>
        </w:rPr>
        <w:t>发 布</w:t>
      </w:r>
    </w:p>
    <w:p w14:paraId="17549FDB" w14:textId="77777777" w:rsidR="00725A4D" w:rsidRDefault="00725A4D" w:rsidP="00725A4D">
      <w:pPr>
        <w:widowControl/>
        <w:jc w:val="left"/>
      </w:pPr>
      <w:r>
        <w:br w:type="page"/>
      </w:r>
    </w:p>
    <w:p w14:paraId="24854304" w14:textId="77777777" w:rsidR="00645D2A" w:rsidRDefault="00645D2A" w:rsidP="00CB7B97">
      <w:pPr>
        <w:pStyle w:val="Default"/>
        <w:spacing w:after="240"/>
        <w:jc w:val="center"/>
        <w:rPr>
          <w:rFonts w:ascii="黑体" w:eastAsia="黑体" w:hAnsi="黑体" w:cs="Times New Roman"/>
          <w:bCs/>
          <w:color w:val="auto"/>
          <w:sz w:val="36"/>
          <w:szCs w:val="32"/>
        </w:rPr>
      </w:pPr>
      <w:r w:rsidRPr="00624455">
        <w:rPr>
          <w:rFonts w:ascii="黑体" w:eastAsia="黑体" w:hAnsi="黑体" w:cs="Times New Roman" w:hint="eastAsia"/>
          <w:bCs/>
          <w:color w:val="auto"/>
          <w:sz w:val="36"/>
          <w:szCs w:val="32"/>
        </w:rPr>
        <w:lastRenderedPageBreak/>
        <w:t>前</w:t>
      </w:r>
      <w:r w:rsidR="00EF44C3">
        <w:rPr>
          <w:rFonts w:ascii="黑体" w:eastAsia="黑体" w:hAnsi="黑体" w:cs="Times New Roman" w:hint="eastAsia"/>
          <w:bCs/>
          <w:color w:val="auto"/>
          <w:sz w:val="36"/>
          <w:szCs w:val="32"/>
        </w:rPr>
        <w:t xml:space="preserve">  </w:t>
      </w:r>
      <w:r w:rsidRPr="00624455">
        <w:rPr>
          <w:rFonts w:ascii="黑体" w:eastAsia="黑体" w:hAnsi="黑体" w:cs="Times New Roman" w:hint="eastAsia"/>
          <w:bCs/>
          <w:color w:val="auto"/>
          <w:sz w:val="36"/>
          <w:szCs w:val="32"/>
        </w:rPr>
        <w:t>言</w:t>
      </w:r>
    </w:p>
    <w:p w14:paraId="2768BB9C" w14:textId="77777777" w:rsidR="003B2E73" w:rsidRDefault="003B2E73" w:rsidP="002D08F9">
      <w:pPr>
        <w:pStyle w:val="Default"/>
        <w:spacing w:line="360" w:lineRule="auto"/>
        <w:ind w:firstLineChars="200" w:firstLine="480"/>
        <w:rPr>
          <w:color w:val="auto"/>
        </w:rPr>
      </w:pPr>
      <w:r>
        <w:rPr>
          <w:rFonts w:hint="eastAsia"/>
          <w:color w:val="auto"/>
        </w:rPr>
        <w:t>根据</w:t>
      </w:r>
      <w:r w:rsidR="00725A4D" w:rsidRPr="00725A4D">
        <w:rPr>
          <w:rFonts w:hint="eastAsia"/>
          <w:color w:val="auto"/>
        </w:rPr>
        <w:t>中国工程建设标准化协会（</w:t>
      </w:r>
      <w:r w:rsidR="00725A4D" w:rsidRPr="00725A4D">
        <w:rPr>
          <w:rFonts w:hint="eastAsia"/>
          <w:color w:val="auto"/>
        </w:rPr>
        <w:t>2018</w:t>
      </w:r>
      <w:r w:rsidR="00725A4D" w:rsidRPr="00725A4D">
        <w:rPr>
          <w:rFonts w:hint="eastAsia"/>
          <w:color w:val="auto"/>
        </w:rPr>
        <w:t>）关于印发《</w:t>
      </w:r>
      <w:r w:rsidR="00725A4D" w:rsidRPr="00725A4D">
        <w:rPr>
          <w:rFonts w:hint="eastAsia"/>
          <w:color w:val="auto"/>
        </w:rPr>
        <w:t>2018</w:t>
      </w:r>
      <w:r w:rsidR="00725A4D" w:rsidRPr="00725A4D">
        <w:rPr>
          <w:rFonts w:hint="eastAsia"/>
          <w:color w:val="auto"/>
        </w:rPr>
        <w:t>年第一批协会标准制订、修订计划》的通知</w:t>
      </w:r>
      <w:r w:rsidR="00725A4D" w:rsidRPr="00725A4D">
        <w:rPr>
          <w:color w:val="auto"/>
        </w:rPr>
        <w:t>（建标协字</w:t>
      </w:r>
      <w:r w:rsidR="00725A4D" w:rsidRPr="00725A4D">
        <w:rPr>
          <w:color w:val="auto"/>
        </w:rPr>
        <w:t>[20</w:t>
      </w:r>
      <w:r w:rsidR="00725A4D" w:rsidRPr="00725A4D">
        <w:rPr>
          <w:rFonts w:hint="eastAsia"/>
          <w:color w:val="auto"/>
        </w:rPr>
        <w:t>18</w:t>
      </w:r>
      <w:r w:rsidR="00725A4D" w:rsidRPr="00725A4D">
        <w:rPr>
          <w:color w:val="auto"/>
        </w:rPr>
        <w:t>]</w:t>
      </w:r>
      <w:r w:rsidR="00725A4D" w:rsidRPr="00725A4D">
        <w:rPr>
          <w:rFonts w:hint="eastAsia"/>
          <w:color w:val="auto"/>
        </w:rPr>
        <w:t>015</w:t>
      </w:r>
      <w:r w:rsidR="00725A4D" w:rsidRPr="00725A4D">
        <w:rPr>
          <w:color w:val="auto"/>
        </w:rPr>
        <w:t>号）的要求</w:t>
      </w:r>
      <w:r>
        <w:rPr>
          <w:rFonts w:hint="eastAsia"/>
          <w:color w:val="auto"/>
        </w:rPr>
        <w:t>，</w:t>
      </w:r>
      <w:r w:rsidRPr="003B2E73">
        <w:rPr>
          <w:rFonts w:hint="eastAsia"/>
          <w:color w:val="auto"/>
        </w:rPr>
        <w:t>标准编制组经广泛调研，认真总结经验，参考国内外相关标准，并在广泛征求意见的基础上，编制本标准。</w:t>
      </w:r>
      <w:r w:rsidRPr="003B2E73">
        <w:rPr>
          <w:rFonts w:hint="eastAsia"/>
          <w:color w:val="auto"/>
        </w:rPr>
        <w:t xml:space="preserve"> </w:t>
      </w:r>
    </w:p>
    <w:p w14:paraId="77F20A43" w14:textId="77777777" w:rsidR="001768C4" w:rsidRPr="00EF44C3" w:rsidRDefault="001768C4" w:rsidP="002D08F9">
      <w:pPr>
        <w:autoSpaceDE w:val="0"/>
        <w:autoSpaceDN w:val="0"/>
        <w:adjustRightInd w:val="0"/>
        <w:spacing w:line="360" w:lineRule="auto"/>
        <w:ind w:firstLineChars="200" w:firstLine="480"/>
        <w:jc w:val="left"/>
        <w:rPr>
          <w:rFonts w:ascii="Calibri" w:hAnsi="Calibri" w:cs="Calibri"/>
          <w:color w:val="auto"/>
          <w:sz w:val="24"/>
          <w:szCs w:val="24"/>
        </w:rPr>
      </w:pPr>
      <w:r w:rsidRPr="00EF44C3">
        <w:rPr>
          <w:rFonts w:ascii="Calibri" w:hAnsi="Calibri" w:cs="Calibri" w:hint="eastAsia"/>
          <w:color w:val="auto"/>
          <w:sz w:val="24"/>
          <w:szCs w:val="24"/>
        </w:rPr>
        <w:t>本标准的主要技术内容是：</w:t>
      </w:r>
      <w:r w:rsidRPr="00EF44C3">
        <w:rPr>
          <w:rFonts w:ascii="Calibri" w:hAnsi="Calibri" w:cs="Calibri"/>
          <w:color w:val="auto"/>
          <w:sz w:val="24"/>
          <w:szCs w:val="24"/>
        </w:rPr>
        <w:t xml:space="preserve">1 </w:t>
      </w:r>
      <w:r w:rsidRPr="00EF44C3">
        <w:rPr>
          <w:rFonts w:ascii="Calibri" w:hAnsi="Calibri" w:cs="Calibri" w:hint="eastAsia"/>
          <w:color w:val="auto"/>
          <w:sz w:val="24"/>
          <w:szCs w:val="24"/>
        </w:rPr>
        <w:t>总则；</w:t>
      </w:r>
      <w:r w:rsidRPr="00EF44C3">
        <w:rPr>
          <w:rFonts w:ascii="Calibri" w:hAnsi="Calibri" w:cs="Calibri"/>
          <w:color w:val="auto"/>
          <w:sz w:val="24"/>
          <w:szCs w:val="24"/>
        </w:rPr>
        <w:t xml:space="preserve">2 </w:t>
      </w:r>
      <w:r w:rsidRPr="00EF44C3">
        <w:rPr>
          <w:rFonts w:ascii="Calibri" w:hAnsi="Calibri" w:cs="Calibri" w:hint="eastAsia"/>
          <w:color w:val="auto"/>
          <w:sz w:val="24"/>
          <w:szCs w:val="24"/>
        </w:rPr>
        <w:t>术语；</w:t>
      </w:r>
      <w:r w:rsidRPr="00EF44C3">
        <w:rPr>
          <w:rFonts w:ascii="Calibri" w:hAnsi="Calibri" w:cs="Calibri"/>
          <w:color w:val="auto"/>
          <w:sz w:val="24"/>
          <w:szCs w:val="24"/>
        </w:rPr>
        <w:t xml:space="preserve">3 </w:t>
      </w:r>
      <w:r w:rsidRPr="00EF44C3">
        <w:rPr>
          <w:rFonts w:ascii="Calibri" w:hAnsi="Calibri" w:cs="Calibri" w:hint="eastAsia"/>
          <w:color w:val="auto"/>
          <w:sz w:val="24"/>
          <w:szCs w:val="24"/>
        </w:rPr>
        <w:t>基本规定；</w:t>
      </w:r>
      <w:r w:rsidRPr="00EF44C3">
        <w:rPr>
          <w:rFonts w:ascii="Calibri" w:hAnsi="Calibri" w:cs="Calibri"/>
          <w:color w:val="auto"/>
          <w:sz w:val="24"/>
          <w:szCs w:val="24"/>
        </w:rPr>
        <w:t xml:space="preserve">4 </w:t>
      </w:r>
      <w:r w:rsidR="00EF44C3" w:rsidRPr="00EF44C3">
        <w:rPr>
          <w:rFonts w:ascii="Calibri" w:hAnsi="Calibri" w:cs="Calibri" w:hint="eastAsia"/>
          <w:color w:val="auto"/>
          <w:sz w:val="24"/>
          <w:szCs w:val="24"/>
        </w:rPr>
        <w:t>模拟检测方法</w:t>
      </w:r>
      <w:r w:rsidRPr="00EF44C3">
        <w:rPr>
          <w:rFonts w:ascii="Calibri" w:hAnsi="Calibri" w:cs="Calibri" w:hint="eastAsia"/>
          <w:color w:val="auto"/>
          <w:sz w:val="24"/>
          <w:szCs w:val="24"/>
        </w:rPr>
        <w:t>；</w:t>
      </w:r>
      <w:r w:rsidRPr="00EF44C3">
        <w:rPr>
          <w:rFonts w:ascii="Calibri" w:hAnsi="Calibri" w:cs="Calibri"/>
          <w:color w:val="auto"/>
          <w:sz w:val="24"/>
          <w:szCs w:val="24"/>
        </w:rPr>
        <w:t xml:space="preserve">5 </w:t>
      </w:r>
      <w:r w:rsidR="00EF44C3" w:rsidRPr="00EF44C3">
        <w:rPr>
          <w:rFonts w:ascii="Calibri" w:hAnsi="Calibri" w:cs="Calibri" w:hint="eastAsia"/>
          <w:color w:val="auto"/>
          <w:sz w:val="24"/>
          <w:szCs w:val="24"/>
        </w:rPr>
        <w:t>现场检测方法。</w:t>
      </w:r>
    </w:p>
    <w:p w14:paraId="1B80AE31" w14:textId="77777777" w:rsidR="00725A4D" w:rsidRPr="00EF44C3" w:rsidRDefault="001768C4" w:rsidP="002D08F9">
      <w:pPr>
        <w:autoSpaceDE w:val="0"/>
        <w:autoSpaceDN w:val="0"/>
        <w:adjustRightInd w:val="0"/>
        <w:spacing w:line="360" w:lineRule="auto"/>
        <w:ind w:firstLineChars="200" w:firstLine="480"/>
        <w:jc w:val="left"/>
        <w:rPr>
          <w:rFonts w:ascii="Calibri" w:hAnsi="Calibri" w:cs="Calibri"/>
          <w:color w:val="auto"/>
          <w:sz w:val="24"/>
          <w:szCs w:val="24"/>
        </w:rPr>
      </w:pPr>
      <w:r w:rsidRPr="00EF44C3">
        <w:rPr>
          <w:rFonts w:ascii="Calibri" w:hAnsi="Calibri" w:cs="Calibri" w:hint="eastAsia"/>
          <w:color w:val="auto"/>
          <w:sz w:val="24"/>
          <w:szCs w:val="24"/>
        </w:rPr>
        <w:t>本标准由</w:t>
      </w:r>
      <w:r w:rsidR="00EF44C3" w:rsidRPr="00725A4D">
        <w:rPr>
          <w:rFonts w:hint="eastAsia"/>
          <w:color w:val="auto"/>
          <w:sz w:val="24"/>
          <w:szCs w:val="24"/>
        </w:rPr>
        <w:t>中国工程建设标准化协会</w:t>
      </w:r>
      <w:r w:rsidRPr="00EF44C3">
        <w:rPr>
          <w:rFonts w:ascii="Calibri" w:hAnsi="Calibri" w:cs="Calibri" w:hint="eastAsia"/>
          <w:color w:val="auto"/>
          <w:sz w:val="24"/>
          <w:szCs w:val="24"/>
        </w:rPr>
        <w:t>负责管理，由中国建筑科学研究院</w:t>
      </w:r>
      <w:r w:rsidR="00EF44C3">
        <w:rPr>
          <w:rFonts w:ascii="Calibri" w:hAnsi="Calibri" w:cs="Calibri" w:hint="eastAsia"/>
          <w:color w:val="auto"/>
          <w:sz w:val="24"/>
          <w:szCs w:val="24"/>
        </w:rPr>
        <w:t>有限公司</w:t>
      </w:r>
      <w:r w:rsidRPr="00EF44C3">
        <w:rPr>
          <w:rFonts w:ascii="Calibri" w:hAnsi="Calibri" w:cs="Calibri" w:hint="eastAsia"/>
          <w:color w:val="auto"/>
          <w:sz w:val="24"/>
          <w:szCs w:val="24"/>
        </w:rPr>
        <w:t>负责具体技术内容的解释。执行过程中如有意见或建议，请寄送中国建筑科学研究院</w:t>
      </w:r>
      <w:r w:rsidR="00EF4FC2">
        <w:rPr>
          <w:rFonts w:ascii="Calibri" w:hAnsi="Calibri" w:cs="Calibri" w:hint="eastAsia"/>
          <w:color w:val="auto"/>
          <w:sz w:val="24"/>
          <w:szCs w:val="24"/>
        </w:rPr>
        <w:t>有限公司</w:t>
      </w:r>
      <w:r w:rsidRPr="00EF44C3">
        <w:rPr>
          <w:rFonts w:ascii="Calibri" w:hAnsi="Calibri" w:cs="Calibri" w:hint="eastAsia"/>
          <w:color w:val="auto"/>
          <w:sz w:val="24"/>
          <w:szCs w:val="24"/>
        </w:rPr>
        <w:t>（地址：北京市北三环东路</w:t>
      </w:r>
      <w:r w:rsidRPr="00EF44C3">
        <w:rPr>
          <w:rFonts w:ascii="Calibri" w:hAnsi="Calibri" w:cs="Calibri"/>
          <w:color w:val="auto"/>
          <w:sz w:val="24"/>
          <w:szCs w:val="24"/>
        </w:rPr>
        <w:t>30</w:t>
      </w:r>
      <w:r w:rsidRPr="00EF44C3">
        <w:rPr>
          <w:rFonts w:ascii="Calibri" w:hAnsi="Calibri" w:cs="Calibri" w:hint="eastAsia"/>
          <w:color w:val="auto"/>
          <w:sz w:val="24"/>
          <w:szCs w:val="24"/>
        </w:rPr>
        <w:t>号，邮政编码：</w:t>
      </w:r>
      <w:r w:rsidRPr="00EF44C3">
        <w:rPr>
          <w:rFonts w:ascii="Calibri" w:hAnsi="Calibri" w:cs="Calibri"/>
          <w:color w:val="auto"/>
          <w:sz w:val="24"/>
          <w:szCs w:val="24"/>
        </w:rPr>
        <w:t>100013</w:t>
      </w:r>
      <w:r w:rsidRPr="00EF44C3">
        <w:rPr>
          <w:rFonts w:ascii="Calibri" w:hAnsi="Calibri" w:cs="Calibri" w:hint="eastAsia"/>
          <w:color w:val="auto"/>
          <w:sz w:val="24"/>
          <w:szCs w:val="24"/>
        </w:rPr>
        <w:t>）。</w:t>
      </w:r>
    </w:p>
    <w:p w14:paraId="32A75F66" w14:textId="77777777" w:rsidR="00725A4D" w:rsidRPr="00725A4D" w:rsidRDefault="00725A4D" w:rsidP="00725A4D">
      <w:pPr>
        <w:spacing w:line="360" w:lineRule="auto"/>
        <w:rPr>
          <w:color w:val="auto"/>
          <w:sz w:val="24"/>
          <w:szCs w:val="24"/>
        </w:rPr>
      </w:pPr>
      <w:r w:rsidRPr="00725A4D">
        <w:rPr>
          <w:rFonts w:hint="eastAsia"/>
          <w:color w:val="auto"/>
          <w:sz w:val="24"/>
          <w:szCs w:val="24"/>
        </w:rPr>
        <w:t>本标准由中国工程建设标准化协会</w:t>
      </w:r>
      <w:r w:rsidR="00B76DCA" w:rsidRPr="00B76DCA">
        <w:rPr>
          <w:rFonts w:ascii="宋体" w:hAnsiTheme="minorHAnsi" w:cs="宋体" w:hint="eastAsia"/>
          <w:color w:val="auto"/>
          <w:sz w:val="24"/>
        </w:rPr>
        <w:t>建筑环境与节能专业委员会</w:t>
      </w:r>
      <w:r w:rsidRPr="00725A4D">
        <w:rPr>
          <w:rFonts w:hint="eastAsia"/>
          <w:color w:val="auto"/>
          <w:sz w:val="24"/>
          <w:szCs w:val="24"/>
        </w:rPr>
        <w:t>归口管理。</w:t>
      </w:r>
    </w:p>
    <w:p w14:paraId="5A039E79" w14:textId="77777777" w:rsidR="00725A4D" w:rsidRDefault="00725A4D" w:rsidP="00725A4D">
      <w:pPr>
        <w:spacing w:line="360" w:lineRule="auto"/>
        <w:rPr>
          <w:color w:val="auto"/>
          <w:sz w:val="24"/>
          <w:szCs w:val="24"/>
        </w:rPr>
      </w:pPr>
      <w:r w:rsidRPr="00725A4D">
        <w:rPr>
          <w:rFonts w:hint="eastAsia"/>
          <w:color w:val="auto"/>
          <w:sz w:val="24"/>
          <w:szCs w:val="24"/>
        </w:rPr>
        <w:t>本标准负责起草单位：</w:t>
      </w:r>
      <w:r w:rsidR="00B76DCA">
        <w:rPr>
          <w:rFonts w:hint="eastAsia"/>
          <w:color w:val="auto"/>
          <w:sz w:val="24"/>
          <w:szCs w:val="24"/>
        </w:rPr>
        <w:t>中国建筑科学研究院有限公司</w:t>
      </w:r>
    </w:p>
    <w:p w14:paraId="57E380AA" w14:textId="77777777" w:rsidR="00725A4D" w:rsidRDefault="00725A4D" w:rsidP="002D08F9">
      <w:pPr>
        <w:spacing w:line="360" w:lineRule="auto"/>
        <w:rPr>
          <w:color w:val="auto"/>
          <w:sz w:val="24"/>
          <w:szCs w:val="24"/>
        </w:rPr>
      </w:pPr>
      <w:r w:rsidRPr="00725A4D">
        <w:rPr>
          <w:rFonts w:hint="eastAsia"/>
          <w:color w:val="auto"/>
          <w:sz w:val="24"/>
          <w:szCs w:val="24"/>
        </w:rPr>
        <w:t>本标准参加起草单位：</w:t>
      </w:r>
    </w:p>
    <w:p w14:paraId="4DCBEB80" w14:textId="77777777" w:rsidR="00725A4D" w:rsidRPr="00725A4D" w:rsidRDefault="00725A4D" w:rsidP="002D08F9">
      <w:pPr>
        <w:spacing w:line="360" w:lineRule="auto"/>
        <w:rPr>
          <w:color w:val="auto"/>
          <w:sz w:val="24"/>
          <w:szCs w:val="24"/>
        </w:rPr>
      </w:pPr>
      <w:r w:rsidRPr="00725A4D">
        <w:rPr>
          <w:rFonts w:hint="eastAsia"/>
          <w:color w:val="auto"/>
          <w:sz w:val="24"/>
          <w:szCs w:val="24"/>
        </w:rPr>
        <w:t>本标准主要起草人：</w:t>
      </w:r>
    </w:p>
    <w:p w14:paraId="23165D00" w14:textId="77777777" w:rsidR="00725A4D" w:rsidRPr="00725A4D" w:rsidRDefault="00725A4D" w:rsidP="002D08F9">
      <w:pPr>
        <w:pStyle w:val="Default"/>
        <w:spacing w:after="240" w:line="360" w:lineRule="auto"/>
        <w:rPr>
          <w:rFonts w:ascii="黑体" w:eastAsia="黑体" w:hAnsi="黑体" w:cs="Times New Roman"/>
          <w:bCs/>
          <w:color w:val="auto"/>
        </w:rPr>
      </w:pPr>
      <w:r w:rsidRPr="00725A4D">
        <w:rPr>
          <w:rFonts w:hint="eastAsia"/>
          <w:color w:val="auto"/>
        </w:rPr>
        <w:t>本标准主要审查人：</w:t>
      </w:r>
    </w:p>
    <w:p w14:paraId="2BFA9820" w14:textId="77777777" w:rsidR="00725A4D" w:rsidRDefault="00725A4D" w:rsidP="002D08F9">
      <w:pPr>
        <w:pStyle w:val="Default"/>
        <w:spacing w:after="240"/>
        <w:jc w:val="center"/>
        <w:rPr>
          <w:rFonts w:ascii="黑体" w:eastAsia="黑体" w:hAnsi="黑体" w:cs="Times New Roman"/>
          <w:bCs/>
          <w:color w:val="auto"/>
          <w:sz w:val="36"/>
          <w:szCs w:val="32"/>
        </w:rPr>
      </w:pPr>
    </w:p>
    <w:p w14:paraId="47AAD645" w14:textId="77777777" w:rsidR="002D08F9" w:rsidRDefault="002D08F9" w:rsidP="002D08F9">
      <w:pPr>
        <w:pStyle w:val="Default"/>
        <w:spacing w:after="240"/>
        <w:jc w:val="center"/>
        <w:rPr>
          <w:rFonts w:ascii="黑体" w:eastAsia="黑体" w:hAnsi="黑体" w:cs="Times New Roman"/>
          <w:bCs/>
          <w:color w:val="auto"/>
          <w:sz w:val="36"/>
          <w:szCs w:val="32"/>
        </w:rPr>
      </w:pPr>
    </w:p>
    <w:p w14:paraId="7FEAFC50" w14:textId="77777777" w:rsidR="002D08F9" w:rsidRDefault="002D08F9" w:rsidP="002D08F9">
      <w:pPr>
        <w:pStyle w:val="Default"/>
        <w:spacing w:after="240"/>
        <w:jc w:val="center"/>
        <w:rPr>
          <w:rFonts w:ascii="黑体" w:eastAsia="黑体" w:hAnsi="黑体" w:cs="Times New Roman"/>
          <w:bCs/>
          <w:color w:val="auto"/>
          <w:sz w:val="36"/>
          <w:szCs w:val="32"/>
        </w:rPr>
      </w:pPr>
    </w:p>
    <w:p w14:paraId="74DE94CD" w14:textId="77777777" w:rsidR="002D08F9" w:rsidRDefault="002D08F9" w:rsidP="002D08F9">
      <w:pPr>
        <w:pStyle w:val="Default"/>
        <w:spacing w:after="240"/>
        <w:jc w:val="center"/>
        <w:rPr>
          <w:rFonts w:ascii="黑体" w:eastAsia="黑体" w:hAnsi="黑体" w:cs="Times New Roman"/>
          <w:bCs/>
          <w:color w:val="auto"/>
          <w:sz w:val="36"/>
          <w:szCs w:val="32"/>
        </w:rPr>
      </w:pPr>
    </w:p>
    <w:p w14:paraId="19FF7389" w14:textId="77777777" w:rsidR="002D08F9" w:rsidRDefault="002D08F9" w:rsidP="002D08F9">
      <w:pPr>
        <w:pStyle w:val="Default"/>
        <w:spacing w:after="240"/>
        <w:jc w:val="center"/>
        <w:rPr>
          <w:rFonts w:ascii="黑体" w:eastAsia="黑体" w:hAnsi="黑体" w:cs="Times New Roman"/>
          <w:bCs/>
          <w:color w:val="auto"/>
          <w:sz w:val="36"/>
          <w:szCs w:val="32"/>
        </w:rPr>
      </w:pPr>
    </w:p>
    <w:p w14:paraId="78001A5E" w14:textId="77777777" w:rsidR="002D08F9" w:rsidRDefault="002D08F9" w:rsidP="002D08F9">
      <w:pPr>
        <w:pStyle w:val="Default"/>
        <w:spacing w:after="240"/>
        <w:jc w:val="center"/>
        <w:rPr>
          <w:rFonts w:ascii="黑体" w:eastAsia="黑体" w:hAnsi="黑体" w:cs="Times New Roman"/>
          <w:bCs/>
          <w:color w:val="auto"/>
          <w:sz w:val="36"/>
          <w:szCs w:val="32"/>
        </w:rPr>
      </w:pPr>
    </w:p>
    <w:p w14:paraId="370092EB" w14:textId="77777777" w:rsidR="00725A4D" w:rsidRDefault="00725A4D" w:rsidP="002D08F9">
      <w:pPr>
        <w:pStyle w:val="Default"/>
        <w:spacing w:after="240"/>
        <w:jc w:val="center"/>
        <w:rPr>
          <w:rFonts w:ascii="黑体" w:eastAsia="黑体" w:hAnsi="黑体" w:cs="Times New Roman"/>
          <w:bCs/>
          <w:color w:val="auto"/>
          <w:sz w:val="36"/>
          <w:szCs w:val="32"/>
        </w:rPr>
      </w:pPr>
    </w:p>
    <w:p w14:paraId="2C110422" w14:textId="77777777" w:rsidR="00CB7B97" w:rsidRDefault="00CB7B97" w:rsidP="002D08F9">
      <w:pPr>
        <w:pStyle w:val="Default"/>
        <w:spacing w:after="240"/>
        <w:jc w:val="center"/>
        <w:rPr>
          <w:rFonts w:ascii="黑体" w:eastAsia="黑体" w:hAnsi="黑体" w:cs="Times New Roman"/>
          <w:bCs/>
          <w:color w:val="auto"/>
          <w:sz w:val="36"/>
          <w:szCs w:val="32"/>
        </w:rPr>
      </w:pPr>
      <w:r>
        <w:rPr>
          <w:rFonts w:ascii="黑体" w:eastAsia="黑体" w:hAnsi="黑体" w:cs="Times New Roman" w:hint="eastAsia"/>
          <w:bCs/>
          <w:color w:val="auto"/>
          <w:sz w:val="36"/>
          <w:szCs w:val="32"/>
        </w:rPr>
        <w:lastRenderedPageBreak/>
        <w:t>目  次</w:t>
      </w:r>
    </w:p>
    <w:p w14:paraId="23D86020" w14:textId="2EC2218E" w:rsidR="00463B1D" w:rsidRPr="00463B1D" w:rsidRDefault="00CB7B97" w:rsidP="00463B1D">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r w:rsidRPr="00463B1D">
        <w:rPr>
          <w:rFonts w:asciiTheme="minorEastAsia" w:eastAsiaTheme="minorEastAsia" w:hAnsiTheme="minorEastAsia"/>
          <w:bCs/>
          <w:color w:val="auto"/>
          <w:sz w:val="24"/>
          <w:szCs w:val="24"/>
        </w:rPr>
        <w:fldChar w:fldCharType="begin"/>
      </w:r>
      <w:r w:rsidRPr="00463B1D">
        <w:rPr>
          <w:rFonts w:asciiTheme="minorEastAsia" w:eastAsiaTheme="minorEastAsia" w:hAnsiTheme="minorEastAsia"/>
          <w:bCs/>
          <w:color w:val="auto"/>
          <w:sz w:val="24"/>
          <w:szCs w:val="24"/>
        </w:rPr>
        <w:instrText xml:space="preserve"> TOC \o "1-2" \h \z \u </w:instrText>
      </w:r>
      <w:r w:rsidRPr="00463B1D">
        <w:rPr>
          <w:rFonts w:asciiTheme="minorEastAsia" w:eastAsiaTheme="minorEastAsia" w:hAnsiTheme="minorEastAsia"/>
          <w:bCs/>
          <w:color w:val="auto"/>
          <w:sz w:val="24"/>
          <w:szCs w:val="24"/>
        </w:rPr>
        <w:fldChar w:fldCharType="separate"/>
      </w:r>
      <w:hyperlink w:anchor="_Toc6815053" w:history="1">
        <w:r w:rsidR="00463B1D" w:rsidRPr="00463B1D">
          <w:rPr>
            <w:rStyle w:val="ae"/>
            <w:rFonts w:asciiTheme="minorEastAsia" w:eastAsiaTheme="minorEastAsia" w:hAnsiTheme="minorEastAsia"/>
            <w:bCs/>
            <w:noProof/>
            <w:color w:val="auto"/>
            <w:sz w:val="24"/>
            <w:szCs w:val="24"/>
          </w:rPr>
          <w:t xml:space="preserve">1 </w:t>
        </w:r>
        <w:r w:rsidR="00463B1D" w:rsidRPr="00463B1D">
          <w:rPr>
            <w:rStyle w:val="ae"/>
            <w:rFonts w:asciiTheme="minorEastAsia" w:eastAsiaTheme="minorEastAsia" w:hAnsiTheme="minorEastAsia" w:hint="eastAsia"/>
            <w:bCs/>
            <w:noProof/>
            <w:color w:val="auto"/>
            <w:sz w:val="24"/>
            <w:szCs w:val="24"/>
          </w:rPr>
          <w:t>总则</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_Toc6815053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1</w:t>
        </w:r>
        <w:r w:rsidR="00463B1D" w:rsidRPr="00463B1D">
          <w:rPr>
            <w:rFonts w:asciiTheme="minorEastAsia" w:eastAsiaTheme="minorEastAsia" w:hAnsiTheme="minorEastAsia"/>
            <w:noProof/>
            <w:webHidden/>
            <w:color w:val="auto"/>
            <w:sz w:val="24"/>
            <w:szCs w:val="24"/>
          </w:rPr>
          <w:fldChar w:fldCharType="end"/>
        </w:r>
      </w:hyperlink>
    </w:p>
    <w:p w14:paraId="3EEC61F3" w14:textId="60AEE4B8" w:rsidR="00463B1D" w:rsidRPr="00463B1D" w:rsidRDefault="000D6C31" w:rsidP="00463B1D">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54" w:history="1">
        <w:r w:rsidR="00463B1D" w:rsidRPr="00463B1D">
          <w:rPr>
            <w:rStyle w:val="ae"/>
            <w:rFonts w:asciiTheme="minorEastAsia" w:eastAsiaTheme="minorEastAsia" w:hAnsiTheme="minorEastAsia"/>
            <w:bCs/>
            <w:noProof/>
            <w:color w:val="auto"/>
            <w:sz w:val="24"/>
            <w:szCs w:val="24"/>
          </w:rPr>
          <w:t xml:space="preserve">2 </w:t>
        </w:r>
        <w:r w:rsidR="00463B1D" w:rsidRPr="00463B1D">
          <w:rPr>
            <w:rStyle w:val="ae"/>
            <w:rFonts w:asciiTheme="minorEastAsia" w:eastAsiaTheme="minorEastAsia" w:hAnsiTheme="minorEastAsia" w:hint="eastAsia"/>
            <w:bCs/>
            <w:noProof/>
            <w:color w:val="auto"/>
            <w:sz w:val="24"/>
            <w:szCs w:val="24"/>
          </w:rPr>
          <w:t>术语</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_Toc6815054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3</w:t>
        </w:r>
        <w:r w:rsidR="00463B1D" w:rsidRPr="00463B1D">
          <w:rPr>
            <w:rFonts w:asciiTheme="minorEastAsia" w:eastAsiaTheme="minorEastAsia" w:hAnsiTheme="minorEastAsia"/>
            <w:noProof/>
            <w:webHidden/>
            <w:color w:val="auto"/>
            <w:sz w:val="24"/>
            <w:szCs w:val="24"/>
          </w:rPr>
          <w:fldChar w:fldCharType="end"/>
        </w:r>
      </w:hyperlink>
    </w:p>
    <w:p w14:paraId="0D767535" w14:textId="26B3F31D" w:rsidR="00463B1D" w:rsidRPr="00463B1D" w:rsidRDefault="000D6C31" w:rsidP="00463B1D">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55" w:history="1">
        <w:r w:rsidR="00463B1D" w:rsidRPr="00463B1D">
          <w:rPr>
            <w:rStyle w:val="ae"/>
            <w:rFonts w:asciiTheme="minorEastAsia" w:eastAsiaTheme="minorEastAsia" w:hAnsiTheme="minorEastAsia"/>
            <w:bCs/>
            <w:noProof/>
            <w:color w:val="auto"/>
            <w:sz w:val="24"/>
            <w:szCs w:val="24"/>
          </w:rPr>
          <w:t xml:space="preserve">3 </w:t>
        </w:r>
        <w:r w:rsidR="00463B1D" w:rsidRPr="00463B1D">
          <w:rPr>
            <w:rStyle w:val="ae"/>
            <w:rFonts w:asciiTheme="minorEastAsia" w:eastAsiaTheme="minorEastAsia" w:hAnsiTheme="minorEastAsia" w:hint="eastAsia"/>
            <w:bCs/>
            <w:noProof/>
            <w:color w:val="auto"/>
            <w:sz w:val="24"/>
            <w:szCs w:val="24"/>
          </w:rPr>
          <w:t>基本规定</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_Toc6815055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4</w:t>
        </w:r>
        <w:r w:rsidR="00463B1D" w:rsidRPr="00463B1D">
          <w:rPr>
            <w:rFonts w:asciiTheme="minorEastAsia" w:eastAsiaTheme="minorEastAsia" w:hAnsiTheme="minorEastAsia"/>
            <w:noProof/>
            <w:webHidden/>
            <w:color w:val="auto"/>
            <w:sz w:val="24"/>
            <w:szCs w:val="24"/>
          </w:rPr>
          <w:fldChar w:fldCharType="end"/>
        </w:r>
      </w:hyperlink>
    </w:p>
    <w:p w14:paraId="147B2223" w14:textId="7E271D56" w:rsidR="00463B1D" w:rsidRPr="00463B1D" w:rsidRDefault="000D6C31" w:rsidP="00463B1D">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56" w:history="1">
        <w:r w:rsidR="00463B1D" w:rsidRPr="00463B1D">
          <w:rPr>
            <w:rStyle w:val="ae"/>
            <w:rFonts w:asciiTheme="minorEastAsia" w:eastAsiaTheme="minorEastAsia" w:hAnsiTheme="minorEastAsia"/>
            <w:bCs/>
            <w:noProof/>
            <w:color w:val="auto"/>
            <w:sz w:val="24"/>
            <w:szCs w:val="24"/>
          </w:rPr>
          <w:t xml:space="preserve">4 </w:t>
        </w:r>
        <w:r w:rsidR="00463B1D" w:rsidRPr="00463B1D">
          <w:rPr>
            <w:rStyle w:val="ae"/>
            <w:rFonts w:asciiTheme="minorEastAsia" w:eastAsiaTheme="minorEastAsia" w:hAnsiTheme="minorEastAsia" w:hint="eastAsia"/>
            <w:bCs/>
            <w:noProof/>
            <w:color w:val="auto"/>
            <w:sz w:val="24"/>
            <w:szCs w:val="24"/>
          </w:rPr>
          <w:t>模拟检测方法</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_Toc6815056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6</w:t>
        </w:r>
        <w:r w:rsidR="00463B1D" w:rsidRPr="00463B1D">
          <w:rPr>
            <w:rFonts w:asciiTheme="minorEastAsia" w:eastAsiaTheme="minorEastAsia" w:hAnsiTheme="minorEastAsia"/>
            <w:noProof/>
            <w:webHidden/>
            <w:color w:val="auto"/>
            <w:sz w:val="24"/>
            <w:szCs w:val="24"/>
          </w:rPr>
          <w:fldChar w:fldCharType="end"/>
        </w:r>
      </w:hyperlink>
    </w:p>
    <w:p w14:paraId="52D94ED0" w14:textId="78FF3B8B" w:rsidR="00463B1D" w:rsidRPr="00463B1D" w:rsidRDefault="000D6C31" w:rsidP="00463B1D">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57" w:history="1">
        <w:r w:rsidR="00463B1D" w:rsidRPr="00463B1D">
          <w:rPr>
            <w:rStyle w:val="ae"/>
            <w:rFonts w:asciiTheme="minorEastAsia" w:eastAsiaTheme="minorEastAsia" w:hAnsiTheme="minorEastAsia"/>
            <w:bCs/>
            <w:noProof/>
            <w:color w:val="auto"/>
            <w:sz w:val="24"/>
            <w:szCs w:val="24"/>
          </w:rPr>
          <w:t>4.1</w:t>
        </w:r>
        <w:r w:rsidR="00463B1D" w:rsidRPr="00463B1D">
          <w:rPr>
            <w:rStyle w:val="ae"/>
            <w:rFonts w:asciiTheme="minorEastAsia" w:eastAsiaTheme="minorEastAsia" w:hAnsiTheme="minorEastAsia" w:hint="eastAsia"/>
            <w:bCs/>
            <w:noProof/>
            <w:color w:val="auto"/>
            <w:sz w:val="24"/>
            <w:szCs w:val="24"/>
          </w:rPr>
          <w:t>检测参数及仪表</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_Toc6815057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6</w:t>
        </w:r>
        <w:r w:rsidR="00463B1D" w:rsidRPr="00463B1D">
          <w:rPr>
            <w:rFonts w:asciiTheme="minorEastAsia" w:eastAsiaTheme="minorEastAsia" w:hAnsiTheme="minorEastAsia"/>
            <w:noProof/>
            <w:webHidden/>
            <w:color w:val="auto"/>
            <w:sz w:val="24"/>
            <w:szCs w:val="24"/>
          </w:rPr>
          <w:fldChar w:fldCharType="end"/>
        </w:r>
      </w:hyperlink>
    </w:p>
    <w:p w14:paraId="75B160F1" w14:textId="0B4C3B72" w:rsidR="00463B1D" w:rsidRPr="00463B1D" w:rsidRDefault="000D6C31" w:rsidP="00463B1D">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58" w:history="1">
        <w:r w:rsidR="00463B1D" w:rsidRPr="00463B1D">
          <w:rPr>
            <w:rStyle w:val="ae"/>
            <w:rFonts w:asciiTheme="minorEastAsia" w:eastAsiaTheme="minorEastAsia" w:hAnsiTheme="minorEastAsia"/>
            <w:bCs/>
            <w:noProof/>
            <w:color w:val="auto"/>
            <w:sz w:val="24"/>
            <w:szCs w:val="24"/>
          </w:rPr>
          <w:t xml:space="preserve">4.2 </w:t>
        </w:r>
        <w:r w:rsidR="00463B1D" w:rsidRPr="00463B1D">
          <w:rPr>
            <w:rStyle w:val="ae"/>
            <w:rFonts w:asciiTheme="minorEastAsia" w:eastAsiaTheme="minorEastAsia" w:hAnsiTheme="minorEastAsia" w:hint="eastAsia"/>
            <w:bCs/>
            <w:noProof/>
            <w:color w:val="auto"/>
            <w:sz w:val="24"/>
            <w:szCs w:val="24"/>
          </w:rPr>
          <w:t>检测条件及要求</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_Toc6815058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7</w:t>
        </w:r>
        <w:r w:rsidR="00463B1D" w:rsidRPr="00463B1D">
          <w:rPr>
            <w:rFonts w:asciiTheme="minorEastAsia" w:eastAsiaTheme="minorEastAsia" w:hAnsiTheme="minorEastAsia"/>
            <w:noProof/>
            <w:webHidden/>
            <w:color w:val="auto"/>
            <w:sz w:val="24"/>
            <w:szCs w:val="24"/>
          </w:rPr>
          <w:fldChar w:fldCharType="end"/>
        </w:r>
      </w:hyperlink>
    </w:p>
    <w:p w14:paraId="30E10685" w14:textId="54C9680E" w:rsidR="00463B1D" w:rsidRPr="00463B1D" w:rsidRDefault="000D6C31" w:rsidP="00463B1D">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59" w:history="1">
        <w:r w:rsidR="00463B1D" w:rsidRPr="00463B1D">
          <w:rPr>
            <w:rStyle w:val="ae"/>
            <w:rFonts w:asciiTheme="minorEastAsia" w:eastAsiaTheme="minorEastAsia" w:hAnsiTheme="minorEastAsia"/>
            <w:bCs/>
            <w:noProof/>
            <w:color w:val="auto"/>
            <w:sz w:val="24"/>
            <w:szCs w:val="24"/>
          </w:rPr>
          <w:t>4.3</w:t>
        </w:r>
        <w:r w:rsidR="00463B1D" w:rsidRPr="00463B1D">
          <w:rPr>
            <w:rStyle w:val="ae"/>
            <w:rFonts w:asciiTheme="minorEastAsia" w:eastAsiaTheme="minorEastAsia" w:hAnsiTheme="minorEastAsia" w:hint="eastAsia"/>
            <w:bCs/>
            <w:noProof/>
            <w:color w:val="auto"/>
            <w:sz w:val="24"/>
            <w:szCs w:val="24"/>
          </w:rPr>
          <w:t>测点布置</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_Toc6815059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8</w:t>
        </w:r>
        <w:r w:rsidR="00463B1D" w:rsidRPr="00463B1D">
          <w:rPr>
            <w:rFonts w:asciiTheme="minorEastAsia" w:eastAsiaTheme="minorEastAsia" w:hAnsiTheme="minorEastAsia"/>
            <w:noProof/>
            <w:webHidden/>
            <w:color w:val="auto"/>
            <w:sz w:val="24"/>
            <w:szCs w:val="24"/>
          </w:rPr>
          <w:fldChar w:fldCharType="end"/>
        </w:r>
      </w:hyperlink>
    </w:p>
    <w:p w14:paraId="43C3F7A7" w14:textId="3875D6B3" w:rsidR="00463B1D" w:rsidRPr="00463B1D" w:rsidRDefault="000D6C31" w:rsidP="00463B1D">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0" w:history="1">
        <w:r w:rsidR="00463B1D" w:rsidRPr="00463B1D">
          <w:rPr>
            <w:rStyle w:val="ae"/>
            <w:rFonts w:asciiTheme="minorEastAsia" w:eastAsiaTheme="minorEastAsia" w:hAnsiTheme="minorEastAsia"/>
            <w:bCs/>
            <w:noProof/>
            <w:color w:val="auto"/>
            <w:sz w:val="24"/>
            <w:szCs w:val="24"/>
          </w:rPr>
          <w:t xml:space="preserve">4.4 </w:t>
        </w:r>
        <w:r w:rsidR="00463B1D" w:rsidRPr="00463B1D">
          <w:rPr>
            <w:rStyle w:val="ae"/>
            <w:rFonts w:asciiTheme="minorEastAsia" w:eastAsiaTheme="minorEastAsia" w:hAnsiTheme="minorEastAsia" w:hint="eastAsia"/>
            <w:bCs/>
            <w:noProof/>
            <w:color w:val="auto"/>
            <w:sz w:val="24"/>
            <w:szCs w:val="24"/>
          </w:rPr>
          <w:t>检测方法</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_Toc6815060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10</w:t>
        </w:r>
        <w:r w:rsidR="00463B1D" w:rsidRPr="00463B1D">
          <w:rPr>
            <w:rFonts w:asciiTheme="minorEastAsia" w:eastAsiaTheme="minorEastAsia" w:hAnsiTheme="minorEastAsia"/>
            <w:noProof/>
            <w:webHidden/>
            <w:color w:val="auto"/>
            <w:sz w:val="24"/>
            <w:szCs w:val="24"/>
          </w:rPr>
          <w:fldChar w:fldCharType="end"/>
        </w:r>
      </w:hyperlink>
    </w:p>
    <w:p w14:paraId="5000AB9E" w14:textId="77206DCD" w:rsidR="00463B1D" w:rsidRPr="00463B1D" w:rsidRDefault="000D6C31" w:rsidP="00463B1D">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1" w:history="1">
        <w:r w:rsidR="00463B1D" w:rsidRPr="00463B1D">
          <w:rPr>
            <w:rStyle w:val="ae"/>
            <w:rFonts w:asciiTheme="minorEastAsia" w:eastAsiaTheme="minorEastAsia" w:hAnsiTheme="minorEastAsia"/>
            <w:bCs/>
            <w:noProof/>
            <w:color w:val="auto"/>
            <w:sz w:val="24"/>
            <w:szCs w:val="24"/>
          </w:rPr>
          <w:t>4.5</w:t>
        </w:r>
        <w:r w:rsidR="00463B1D" w:rsidRPr="00463B1D">
          <w:rPr>
            <w:rStyle w:val="ae"/>
            <w:rFonts w:asciiTheme="minorEastAsia" w:eastAsiaTheme="minorEastAsia" w:hAnsiTheme="minorEastAsia" w:hint="eastAsia"/>
            <w:bCs/>
            <w:noProof/>
            <w:color w:val="auto"/>
            <w:sz w:val="24"/>
            <w:szCs w:val="24"/>
          </w:rPr>
          <w:t>检测结果处理</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_Toc6815061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11</w:t>
        </w:r>
        <w:r w:rsidR="00463B1D" w:rsidRPr="00463B1D">
          <w:rPr>
            <w:rFonts w:asciiTheme="minorEastAsia" w:eastAsiaTheme="minorEastAsia" w:hAnsiTheme="minorEastAsia"/>
            <w:noProof/>
            <w:webHidden/>
            <w:color w:val="auto"/>
            <w:sz w:val="24"/>
            <w:szCs w:val="24"/>
          </w:rPr>
          <w:fldChar w:fldCharType="end"/>
        </w:r>
      </w:hyperlink>
    </w:p>
    <w:p w14:paraId="44C4A018" w14:textId="26B9A6C6" w:rsidR="00463B1D" w:rsidRPr="00463B1D" w:rsidRDefault="000D6C31" w:rsidP="00463B1D">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2" w:history="1">
        <w:r w:rsidR="00463B1D" w:rsidRPr="00463B1D">
          <w:rPr>
            <w:rStyle w:val="ae"/>
            <w:rFonts w:asciiTheme="minorEastAsia" w:eastAsiaTheme="minorEastAsia" w:hAnsiTheme="minorEastAsia"/>
            <w:bCs/>
            <w:noProof/>
            <w:color w:val="auto"/>
            <w:sz w:val="24"/>
            <w:szCs w:val="24"/>
          </w:rPr>
          <w:t xml:space="preserve">5 </w:t>
        </w:r>
        <w:r w:rsidR="00463B1D" w:rsidRPr="00463B1D">
          <w:rPr>
            <w:rStyle w:val="ae"/>
            <w:rFonts w:asciiTheme="minorEastAsia" w:eastAsiaTheme="minorEastAsia" w:hAnsiTheme="minorEastAsia" w:hint="eastAsia"/>
            <w:bCs/>
            <w:noProof/>
            <w:color w:val="auto"/>
            <w:sz w:val="24"/>
            <w:szCs w:val="24"/>
          </w:rPr>
          <w:t>现场检测方法</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_Toc6815062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14</w:t>
        </w:r>
        <w:r w:rsidR="00463B1D" w:rsidRPr="00463B1D">
          <w:rPr>
            <w:rFonts w:asciiTheme="minorEastAsia" w:eastAsiaTheme="minorEastAsia" w:hAnsiTheme="minorEastAsia"/>
            <w:noProof/>
            <w:webHidden/>
            <w:color w:val="auto"/>
            <w:sz w:val="24"/>
            <w:szCs w:val="24"/>
          </w:rPr>
          <w:fldChar w:fldCharType="end"/>
        </w:r>
      </w:hyperlink>
    </w:p>
    <w:p w14:paraId="463E8E70" w14:textId="68EBBEE4" w:rsidR="00463B1D" w:rsidRPr="00463B1D" w:rsidRDefault="000D6C31" w:rsidP="00463B1D">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3" w:history="1">
        <w:r w:rsidR="00463B1D" w:rsidRPr="00463B1D">
          <w:rPr>
            <w:rStyle w:val="ae"/>
            <w:rFonts w:asciiTheme="minorEastAsia" w:eastAsiaTheme="minorEastAsia" w:hAnsiTheme="minorEastAsia"/>
            <w:bCs/>
            <w:noProof/>
            <w:color w:val="auto"/>
            <w:sz w:val="24"/>
            <w:szCs w:val="24"/>
          </w:rPr>
          <w:t>5.1</w:t>
        </w:r>
        <w:r w:rsidR="00463B1D" w:rsidRPr="00463B1D">
          <w:rPr>
            <w:rStyle w:val="ae"/>
            <w:rFonts w:asciiTheme="minorEastAsia" w:eastAsiaTheme="minorEastAsia" w:hAnsiTheme="minorEastAsia" w:hint="eastAsia"/>
            <w:bCs/>
            <w:noProof/>
            <w:color w:val="auto"/>
            <w:sz w:val="24"/>
            <w:szCs w:val="24"/>
          </w:rPr>
          <w:t>检测参数及仪表</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_Toc6815063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14</w:t>
        </w:r>
        <w:r w:rsidR="00463B1D" w:rsidRPr="00463B1D">
          <w:rPr>
            <w:rFonts w:asciiTheme="minorEastAsia" w:eastAsiaTheme="minorEastAsia" w:hAnsiTheme="minorEastAsia"/>
            <w:noProof/>
            <w:webHidden/>
            <w:color w:val="auto"/>
            <w:sz w:val="24"/>
            <w:szCs w:val="24"/>
          </w:rPr>
          <w:fldChar w:fldCharType="end"/>
        </w:r>
      </w:hyperlink>
    </w:p>
    <w:p w14:paraId="68EB30BB" w14:textId="3E433FD3" w:rsidR="00463B1D" w:rsidRPr="00463B1D" w:rsidRDefault="000D6C31" w:rsidP="00463B1D">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4" w:history="1">
        <w:r w:rsidR="00463B1D" w:rsidRPr="00463B1D">
          <w:rPr>
            <w:rStyle w:val="ae"/>
            <w:rFonts w:asciiTheme="minorEastAsia" w:eastAsiaTheme="minorEastAsia" w:hAnsiTheme="minorEastAsia"/>
            <w:bCs/>
            <w:noProof/>
            <w:color w:val="auto"/>
            <w:sz w:val="24"/>
            <w:szCs w:val="24"/>
          </w:rPr>
          <w:t xml:space="preserve">5.2 </w:t>
        </w:r>
        <w:r w:rsidR="00463B1D" w:rsidRPr="00463B1D">
          <w:rPr>
            <w:rStyle w:val="ae"/>
            <w:rFonts w:asciiTheme="minorEastAsia" w:eastAsiaTheme="minorEastAsia" w:hAnsiTheme="minorEastAsia" w:hint="eastAsia"/>
            <w:bCs/>
            <w:noProof/>
            <w:color w:val="auto"/>
            <w:sz w:val="24"/>
            <w:szCs w:val="24"/>
          </w:rPr>
          <w:t>检测条件及要求</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_Toc6815064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15</w:t>
        </w:r>
        <w:r w:rsidR="00463B1D" w:rsidRPr="00463B1D">
          <w:rPr>
            <w:rFonts w:asciiTheme="minorEastAsia" w:eastAsiaTheme="minorEastAsia" w:hAnsiTheme="minorEastAsia"/>
            <w:noProof/>
            <w:webHidden/>
            <w:color w:val="auto"/>
            <w:sz w:val="24"/>
            <w:szCs w:val="24"/>
          </w:rPr>
          <w:fldChar w:fldCharType="end"/>
        </w:r>
      </w:hyperlink>
    </w:p>
    <w:p w14:paraId="21B9722B" w14:textId="18878E1C" w:rsidR="00463B1D" w:rsidRPr="00463B1D" w:rsidRDefault="000D6C31" w:rsidP="00463B1D">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5" w:history="1">
        <w:r w:rsidR="00463B1D" w:rsidRPr="00463B1D">
          <w:rPr>
            <w:rStyle w:val="ae"/>
            <w:rFonts w:asciiTheme="minorEastAsia" w:eastAsiaTheme="minorEastAsia" w:hAnsiTheme="minorEastAsia"/>
            <w:bCs/>
            <w:noProof/>
            <w:color w:val="auto"/>
            <w:sz w:val="24"/>
            <w:szCs w:val="24"/>
          </w:rPr>
          <w:t xml:space="preserve">5.3 </w:t>
        </w:r>
        <w:r w:rsidR="00463B1D" w:rsidRPr="00463B1D">
          <w:rPr>
            <w:rStyle w:val="ae"/>
            <w:rFonts w:asciiTheme="minorEastAsia" w:eastAsiaTheme="minorEastAsia" w:hAnsiTheme="minorEastAsia" w:hint="eastAsia"/>
            <w:bCs/>
            <w:noProof/>
            <w:color w:val="auto"/>
            <w:sz w:val="24"/>
            <w:szCs w:val="24"/>
          </w:rPr>
          <w:t>测点布置</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_Toc6815065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15</w:t>
        </w:r>
        <w:r w:rsidR="00463B1D" w:rsidRPr="00463B1D">
          <w:rPr>
            <w:rFonts w:asciiTheme="minorEastAsia" w:eastAsiaTheme="minorEastAsia" w:hAnsiTheme="minorEastAsia"/>
            <w:noProof/>
            <w:webHidden/>
            <w:color w:val="auto"/>
            <w:sz w:val="24"/>
            <w:szCs w:val="24"/>
          </w:rPr>
          <w:fldChar w:fldCharType="end"/>
        </w:r>
      </w:hyperlink>
    </w:p>
    <w:p w14:paraId="625D953D" w14:textId="395B25BA" w:rsidR="00463B1D" w:rsidRPr="00463B1D" w:rsidRDefault="000D6C31" w:rsidP="00463B1D">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6" w:history="1">
        <w:r w:rsidR="00463B1D" w:rsidRPr="00463B1D">
          <w:rPr>
            <w:rStyle w:val="ae"/>
            <w:rFonts w:asciiTheme="minorEastAsia" w:eastAsiaTheme="minorEastAsia" w:hAnsiTheme="minorEastAsia"/>
            <w:bCs/>
            <w:noProof/>
            <w:color w:val="auto"/>
            <w:sz w:val="24"/>
            <w:szCs w:val="24"/>
          </w:rPr>
          <w:t xml:space="preserve">5.4 </w:t>
        </w:r>
        <w:r w:rsidR="00463B1D" w:rsidRPr="00463B1D">
          <w:rPr>
            <w:rStyle w:val="ae"/>
            <w:rFonts w:asciiTheme="minorEastAsia" w:eastAsiaTheme="minorEastAsia" w:hAnsiTheme="minorEastAsia" w:hint="eastAsia"/>
            <w:bCs/>
            <w:noProof/>
            <w:color w:val="auto"/>
            <w:sz w:val="24"/>
            <w:szCs w:val="24"/>
          </w:rPr>
          <w:t>检测方法和结果处理</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_Toc6815066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17</w:t>
        </w:r>
        <w:r w:rsidR="00463B1D" w:rsidRPr="00463B1D">
          <w:rPr>
            <w:rFonts w:asciiTheme="minorEastAsia" w:eastAsiaTheme="minorEastAsia" w:hAnsiTheme="minorEastAsia"/>
            <w:noProof/>
            <w:webHidden/>
            <w:color w:val="auto"/>
            <w:sz w:val="24"/>
            <w:szCs w:val="24"/>
          </w:rPr>
          <w:fldChar w:fldCharType="end"/>
        </w:r>
      </w:hyperlink>
    </w:p>
    <w:p w14:paraId="3B333926" w14:textId="78780CD8" w:rsidR="00463B1D" w:rsidRPr="00463B1D" w:rsidRDefault="000D6C31" w:rsidP="00463B1D">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7" w:history="1">
        <w:r w:rsidR="00463B1D" w:rsidRPr="00463B1D">
          <w:rPr>
            <w:rStyle w:val="ae"/>
            <w:rFonts w:asciiTheme="minorEastAsia" w:eastAsiaTheme="minorEastAsia" w:hAnsiTheme="minorEastAsia" w:hint="eastAsia"/>
            <w:b/>
            <w:noProof/>
            <w:color w:val="auto"/>
            <w:sz w:val="24"/>
            <w:szCs w:val="24"/>
          </w:rPr>
          <w:t>本标准用词说明</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_Toc6815067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19</w:t>
        </w:r>
        <w:r w:rsidR="00463B1D" w:rsidRPr="00463B1D">
          <w:rPr>
            <w:rFonts w:asciiTheme="minorEastAsia" w:eastAsiaTheme="minorEastAsia" w:hAnsiTheme="minorEastAsia"/>
            <w:noProof/>
            <w:webHidden/>
            <w:color w:val="auto"/>
            <w:sz w:val="24"/>
            <w:szCs w:val="24"/>
          </w:rPr>
          <w:fldChar w:fldCharType="end"/>
        </w:r>
      </w:hyperlink>
    </w:p>
    <w:p w14:paraId="3724478A" w14:textId="0BCFAF4C" w:rsidR="00463B1D" w:rsidRPr="00463B1D" w:rsidRDefault="000D6C31" w:rsidP="00463B1D">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8" w:history="1">
        <w:r w:rsidR="00463B1D" w:rsidRPr="00463B1D">
          <w:rPr>
            <w:rStyle w:val="ae"/>
            <w:rFonts w:asciiTheme="minorEastAsia" w:eastAsiaTheme="minorEastAsia" w:hAnsiTheme="minorEastAsia" w:hint="eastAsia"/>
            <w:b/>
            <w:noProof/>
            <w:color w:val="auto"/>
            <w:sz w:val="24"/>
            <w:szCs w:val="24"/>
          </w:rPr>
          <w:t>引用标准名录</w:t>
        </w:r>
        <w:r w:rsidR="00463B1D" w:rsidRPr="00463B1D">
          <w:rPr>
            <w:rFonts w:asciiTheme="minorEastAsia" w:eastAsiaTheme="minorEastAsia" w:hAnsiTheme="minorEastAsia"/>
            <w:noProof/>
            <w:webHidden/>
            <w:color w:val="auto"/>
            <w:sz w:val="24"/>
            <w:szCs w:val="24"/>
          </w:rPr>
          <w:tab/>
        </w:r>
        <w:r w:rsidR="00463B1D" w:rsidRPr="00463B1D">
          <w:rPr>
            <w:rFonts w:asciiTheme="minorEastAsia" w:eastAsiaTheme="minorEastAsia" w:hAnsiTheme="minorEastAsia"/>
            <w:noProof/>
            <w:webHidden/>
            <w:color w:val="auto"/>
            <w:sz w:val="24"/>
            <w:szCs w:val="24"/>
          </w:rPr>
          <w:fldChar w:fldCharType="begin"/>
        </w:r>
        <w:r w:rsidR="00463B1D" w:rsidRPr="00463B1D">
          <w:rPr>
            <w:rFonts w:asciiTheme="minorEastAsia" w:eastAsiaTheme="minorEastAsia" w:hAnsiTheme="minorEastAsia"/>
            <w:noProof/>
            <w:webHidden/>
            <w:color w:val="auto"/>
            <w:sz w:val="24"/>
            <w:szCs w:val="24"/>
          </w:rPr>
          <w:instrText xml:space="preserve"> PAGEREF _Toc6815068 \h </w:instrText>
        </w:r>
        <w:r w:rsidR="00463B1D" w:rsidRPr="00463B1D">
          <w:rPr>
            <w:rFonts w:asciiTheme="minorEastAsia" w:eastAsiaTheme="minorEastAsia" w:hAnsiTheme="minorEastAsia"/>
            <w:noProof/>
            <w:webHidden/>
            <w:color w:val="auto"/>
            <w:sz w:val="24"/>
            <w:szCs w:val="24"/>
          </w:rPr>
        </w:r>
        <w:r w:rsidR="00463B1D" w:rsidRPr="00463B1D">
          <w:rPr>
            <w:rFonts w:asciiTheme="minorEastAsia" w:eastAsiaTheme="minorEastAsia" w:hAnsiTheme="minorEastAsia"/>
            <w:noProof/>
            <w:webHidden/>
            <w:color w:val="auto"/>
            <w:sz w:val="24"/>
            <w:szCs w:val="24"/>
          </w:rPr>
          <w:fldChar w:fldCharType="separate"/>
        </w:r>
        <w:r w:rsidR="005F2F73">
          <w:rPr>
            <w:rFonts w:asciiTheme="minorEastAsia" w:eastAsiaTheme="minorEastAsia" w:hAnsiTheme="minorEastAsia"/>
            <w:noProof/>
            <w:webHidden/>
            <w:color w:val="auto"/>
            <w:sz w:val="24"/>
            <w:szCs w:val="24"/>
          </w:rPr>
          <w:t>20</w:t>
        </w:r>
        <w:r w:rsidR="00463B1D" w:rsidRPr="00463B1D">
          <w:rPr>
            <w:rFonts w:asciiTheme="minorEastAsia" w:eastAsiaTheme="minorEastAsia" w:hAnsiTheme="minorEastAsia"/>
            <w:noProof/>
            <w:webHidden/>
            <w:color w:val="auto"/>
            <w:sz w:val="24"/>
            <w:szCs w:val="24"/>
          </w:rPr>
          <w:fldChar w:fldCharType="end"/>
        </w:r>
      </w:hyperlink>
    </w:p>
    <w:p w14:paraId="05D93FB8" w14:textId="77777777" w:rsidR="00CB7B97" w:rsidRDefault="00CB7B97" w:rsidP="00463B1D">
      <w:pPr>
        <w:pStyle w:val="Default"/>
        <w:spacing w:after="240" w:line="360" w:lineRule="auto"/>
        <w:jc w:val="center"/>
        <w:rPr>
          <w:rFonts w:ascii="黑体" w:eastAsia="黑体" w:hAnsi="黑体" w:cs="Times New Roman"/>
          <w:bCs/>
          <w:color w:val="auto"/>
          <w:sz w:val="36"/>
          <w:szCs w:val="32"/>
        </w:rPr>
      </w:pPr>
      <w:r w:rsidRPr="00463B1D">
        <w:rPr>
          <w:rFonts w:asciiTheme="minorEastAsia" w:eastAsiaTheme="minorEastAsia" w:hAnsiTheme="minorEastAsia" w:cs="Times New Roman"/>
          <w:bCs/>
          <w:color w:val="auto"/>
        </w:rPr>
        <w:fldChar w:fldCharType="end"/>
      </w:r>
    </w:p>
    <w:p w14:paraId="7A6E2D5D" w14:textId="77777777" w:rsidR="00CB7B97" w:rsidRDefault="00CB7B97" w:rsidP="002D08F9">
      <w:pPr>
        <w:pStyle w:val="Default"/>
        <w:spacing w:after="240"/>
        <w:jc w:val="center"/>
        <w:rPr>
          <w:rFonts w:ascii="黑体" w:eastAsia="黑体" w:hAnsi="黑体" w:cs="Times New Roman"/>
          <w:bCs/>
          <w:color w:val="auto"/>
          <w:sz w:val="36"/>
          <w:szCs w:val="32"/>
        </w:rPr>
      </w:pPr>
    </w:p>
    <w:p w14:paraId="6FCF397A" w14:textId="77777777" w:rsidR="00CB7B97" w:rsidRDefault="00CB7B97" w:rsidP="002D08F9">
      <w:pPr>
        <w:pStyle w:val="Default"/>
        <w:spacing w:after="240"/>
        <w:jc w:val="center"/>
        <w:rPr>
          <w:rFonts w:ascii="黑体" w:eastAsia="黑体" w:hAnsi="黑体" w:cs="Times New Roman"/>
          <w:bCs/>
          <w:color w:val="auto"/>
          <w:sz w:val="36"/>
          <w:szCs w:val="32"/>
        </w:rPr>
      </w:pPr>
    </w:p>
    <w:p w14:paraId="7BDCDE59" w14:textId="77777777" w:rsidR="00CB7B97" w:rsidRDefault="00CB7B97" w:rsidP="002D08F9">
      <w:pPr>
        <w:pStyle w:val="Default"/>
        <w:spacing w:after="240"/>
        <w:jc w:val="center"/>
        <w:rPr>
          <w:rFonts w:ascii="黑体" w:eastAsia="黑体" w:hAnsi="黑体" w:cs="Times New Roman"/>
          <w:bCs/>
          <w:color w:val="auto"/>
          <w:sz w:val="36"/>
          <w:szCs w:val="32"/>
        </w:rPr>
      </w:pPr>
    </w:p>
    <w:p w14:paraId="37F480B1" w14:textId="77777777" w:rsidR="00CB7B97" w:rsidRDefault="00CB7B97" w:rsidP="002D08F9">
      <w:pPr>
        <w:pStyle w:val="Default"/>
        <w:spacing w:after="240"/>
        <w:jc w:val="center"/>
        <w:rPr>
          <w:rFonts w:ascii="黑体" w:eastAsia="黑体" w:hAnsi="黑体" w:cs="Times New Roman"/>
          <w:bCs/>
          <w:color w:val="auto"/>
          <w:sz w:val="36"/>
          <w:szCs w:val="32"/>
        </w:rPr>
      </w:pPr>
    </w:p>
    <w:p w14:paraId="20771108" w14:textId="77777777" w:rsidR="000D6C31" w:rsidRDefault="000D6C31" w:rsidP="000D6C31">
      <w:pPr>
        <w:pStyle w:val="Default"/>
        <w:spacing w:after="240"/>
        <w:rPr>
          <w:rFonts w:ascii="黑体" w:eastAsia="黑体" w:hAnsi="黑体" w:cs="Times New Roman" w:hint="eastAsia"/>
          <w:bCs/>
          <w:color w:val="auto"/>
          <w:sz w:val="36"/>
          <w:szCs w:val="32"/>
        </w:rPr>
      </w:pPr>
    </w:p>
    <w:p w14:paraId="12D52093" w14:textId="27FFD0C3" w:rsidR="000D6C31" w:rsidRDefault="00E3231C" w:rsidP="000D6C31">
      <w:pPr>
        <w:pStyle w:val="Default"/>
        <w:spacing w:after="240"/>
        <w:jc w:val="center"/>
        <w:rPr>
          <w:rFonts w:ascii="黑体" w:eastAsia="黑体" w:hAnsi="黑体" w:cs="Times New Roman"/>
          <w:bCs/>
          <w:color w:val="auto"/>
          <w:sz w:val="36"/>
          <w:szCs w:val="32"/>
        </w:rPr>
      </w:pPr>
      <w:r>
        <w:rPr>
          <w:rFonts w:ascii="黑体" w:eastAsia="黑体" w:hAnsi="黑体" w:cs="Times New Roman" w:hint="eastAsia"/>
          <w:bCs/>
          <w:color w:val="auto"/>
          <w:sz w:val="36"/>
          <w:szCs w:val="32"/>
        </w:rPr>
        <w:lastRenderedPageBreak/>
        <w:t>C</w:t>
      </w:r>
      <w:r>
        <w:rPr>
          <w:rFonts w:ascii="黑体" w:eastAsia="黑体" w:hAnsi="黑体" w:cs="Times New Roman"/>
          <w:bCs/>
          <w:color w:val="auto"/>
          <w:sz w:val="36"/>
          <w:szCs w:val="32"/>
        </w:rPr>
        <w:t>ontents</w:t>
      </w:r>
      <w:bookmarkStart w:id="0" w:name="_GoBack"/>
      <w:bookmarkEnd w:id="0"/>
    </w:p>
    <w:p w14:paraId="154F5184" w14:textId="4984A07C" w:rsidR="000D6C31" w:rsidRPr="00463B1D" w:rsidRDefault="000D6C31" w:rsidP="000D6C31">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r w:rsidRPr="00463B1D">
        <w:rPr>
          <w:rFonts w:asciiTheme="minorEastAsia" w:eastAsiaTheme="minorEastAsia" w:hAnsiTheme="minorEastAsia"/>
          <w:bCs/>
          <w:color w:val="auto"/>
          <w:sz w:val="24"/>
          <w:szCs w:val="24"/>
        </w:rPr>
        <w:fldChar w:fldCharType="begin"/>
      </w:r>
      <w:r w:rsidRPr="00463B1D">
        <w:rPr>
          <w:rFonts w:asciiTheme="minorEastAsia" w:eastAsiaTheme="minorEastAsia" w:hAnsiTheme="minorEastAsia"/>
          <w:bCs/>
          <w:color w:val="auto"/>
          <w:sz w:val="24"/>
          <w:szCs w:val="24"/>
        </w:rPr>
        <w:instrText xml:space="preserve"> TOC \o "1-2" \h \z \u </w:instrText>
      </w:r>
      <w:r w:rsidRPr="00463B1D">
        <w:rPr>
          <w:rFonts w:asciiTheme="minorEastAsia" w:eastAsiaTheme="minorEastAsia" w:hAnsiTheme="minorEastAsia"/>
          <w:bCs/>
          <w:color w:val="auto"/>
          <w:sz w:val="24"/>
          <w:szCs w:val="24"/>
        </w:rPr>
        <w:fldChar w:fldCharType="separate"/>
      </w:r>
      <w:hyperlink w:anchor="_Toc6815053" w:history="1">
        <w:r w:rsidRPr="00463B1D">
          <w:rPr>
            <w:rStyle w:val="ae"/>
            <w:rFonts w:asciiTheme="minorEastAsia" w:eastAsiaTheme="minorEastAsia" w:hAnsiTheme="minorEastAsia"/>
            <w:bCs/>
            <w:noProof/>
            <w:color w:val="auto"/>
            <w:sz w:val="24"/>
            <w:szCs w:val="24"/>
          </w:rPr>
          <w:t xml:space="preserve">1 </w:t>
        </w:r>
        <w:r>
          <w:rPr>
            <w:rStyle w:val="ae"/>
            <w:rFonts w:asciiTheme="minorEastAsia" w:eastAsiaTheme="minorEastAsia" w:hAnsiTheme="minorEastAsia" w:hint="eastAsia"/>
            <w:bCs/>
            <w:noProof/>
            <w:color w:val="auto"/>
            <w:sz w:val="24"/>
            <w:szCs w:val="24"/>
          </w:rPr>
          <w:t>General</w:t>
        </w:r>
        <w:r>
          <w:rPr>
            <w:rStyle w:val="ae"/>
            <w:rFonts w:asciiTheme="minorEastAsia" w:eastAsiaTheme="minorEastAsia" w:hAnsiTheme="minorEastAsia"/>
            <w:bCs/>
            <w:noProof/>
            <w:color w:val="auto"/>
            <w:sz w:val="24"/>
            <w:szCs w:val="24"/>
          </w:rPr>
          <w:t xml:space="preserve"> </w:t>
        </w:r>
        <w:r>
          <w:rPr>
            <w:rStyle w:val="ae"/>
            <w:rFonts w:asciiTheme="minorEastAsia" w:eastAsiaTheme="minorEastAsia" w:hAnsiTheme="minorEastAsia" w:hint="eastAsia"/>
            <w:bCs/>
            <w:noProof/>
            <w:color w:val="auto"/>
            <w:sz w:val="24"/>
            <w:szCs w:val="24"/>
          </w:rPr>
          <w:t>Provisions</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_Toc6815053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1</w:t>
        </w:r>
        <w:r w:rsidRPr="00463B1D">
          <w:rPr>
            <w:rFonts w:asciiTheme="minorEastAsia" w:eastAsiaTheme="minorEastAsia" w:hAnsiTheme="minorEastAsia"/>
            <w:noProof/>
            <w:webHidden/>
            <w:color w:val="auto"/>
            <w:sz w:val="24"/>
            <w:szCs w:val="24"/>
          </w:rPr>
          <w:fldChar w:fldCharType="end"/>
        </w:r>
      </w:hyperlink>
    </w:p>
    <w:p w14:paraId="1EF6EB94" w14:textId="3E0B8E71" w:rsidR="000D6C31" w:rsidRPr="00463B1D" w:rsidRDefault="000D6C31" w:rsidP="000D6C31">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54" w:history="1">
        <w:r w:rsidRPr="00463B1D">
          <w:rPr>
            <w:rStyle w:val="ae"/>
            <w:rFonts w:asciiTheme="minorEastAsia" w:eastAsiaTheme="minorEastAsia" w:hAnsiTheme="minorEastAsia"/>
            <w:bCs/>
            <w:noProof/>
            <w:color w:val="auto"/>
            <w:sz w:val="24"/>
            <w:szCs w:val="24"/>
          </w:rPr>
          <w:t xml:space="preserve">2 </w:t>
        </w:r>
        <w:r>
          <w:rPr>
            <w:rStyle w:val="ae"/>
            <w:rFonts w:asciiTheme="minorEastAsia" w:eastAsiaTheme="minorEastAsia" w:hAnsiTheme="minorEastAsia" w:hint="eastAsia"/>
            <w:bCs/>
            <w:noProof/>
            <w:color w:val="auto"/>
            <w:sz w:val="24"/>
            <w:szCs w:val="24"/>
          </w:rPr>
          <w:t>Terms</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_Toc6815054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3</w:t>
        </w:r>
        <w:r w:rsidRPr="00463B1D">
          <w:rPr>
            <w:rFonts w:asciiTheme="minorEastAsia" w:eastAsiaTheme="minorEastAsia" w:hAnsiTheme="minorEastAsia"/>
            <w:noProof/>
            <w:webHidden/>
            <w:color w:val="auto"/>
            <w:sz w:val="24"/>
            <w:szCs w:val="24"/>
          </w:rPr>
          <w:fldChar w:fldCharType="end"/>
        </w:r>
      </w:hyperlink>
    </w:p>
    <w:p w14:paraId="01B85035" w14:textId="777182CD" w:rsidR="000D6C31" w:rsidRPr="00463B1D" w:rsidRDefault="000D6C31" w:rsidP="000D6C31">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55" w:history="1">
        <w:r w:rsidRPr="00463B1D">
          <w:rPr>
            <w:rStyle w:val="ae"/>
            <w:rFonts w:asciiTheme="minorEastAsia" w:eastAsiaTheme="minorEastAsia" w:hAnsiTheme="minorEastAsia"/>
            <w:bCs/>
            <w:noProof/>
            <w:color w:val="auto"/>
            <w:sz w:val="24"/>
            <w:szCs w:val="24"/>
          </w:rPr>
          <w:t xml:space="preserve">3 </w:t>
        </w:r>
        <w:r>
          <w:rPr>
            <w:rStyle w:val="ae"/>
            <w:rFonts w:asciiTheme="minorEastAsia" w:eastAsiaTheme="minorEastAsia" w:hAnsiTheme="minorEastAsia" w:hint="eastAsia"/>
            <w:bCs/>
            <w:noProof/>
            <w:color w:val="auto"/>
            <w:sz w:val="24"/>
            <w:szCs w:val="24"/>
          </w:rPr>
          <w:t>Basic</w:t>
        </w:r>
        <w:r>
          <w:rPr>
            <w:rStyle w:val="ae"/>
            <w:rFonts w:asciiTheme="minorEastAsia" w:eastAsiaTheme="minorEastAsia" w:hAnsiTheme="minorEastAsia"/>
            <w:bCs/>
            <w:noProof/>
            <w:color w:val="auto"/>
            <w:sz w:val="24"/>
            <w:szCs w:val="24"/>
          </w:rPr>
          <w:t xml:space="preserve"> </w:t>
        </w:r>
        <w:r>
          <w:rPr>
            <w:rStyle w:val="ae"/>
            <w:rFonts w:asciiTheme="minorEastAsia" w:eastAsiaTheme="minorEastAsia" w:hAnsiTheme="minorEastAsia" w:hint="eastAsia"/>
            <w:bCs/>
            <w:noProof/>
            <w:color w:val="auto"/>
            <w:sz w:val="24"/>
            <w:szCs w:val="24"/>
          </w:rPr>
          <w:t>Requirement</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_Toc6815055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4</w:t>
        </w:r>
        <w:r w:rsidRPr="00463B1D">
          <w:rPr>
            <w:rFonts w:asciiTheme="minorEastAsia" w:eastAsiaTheme="minorEastAsia" w:hAnsiTheme="minorEastAsia"/>
            <w:noProof/>
            <w:webHidden/>
            <w:color w:val="auto"/>
            <w:sz w:val="24"/>
            <w:szCs w:val="24"/>
          </w:rPr>
          <w:fldChar w:fldCharType="end"/>
        </w:r>
      </w:hyperlink>
    </w:p>
    <w:p w14:paraId="16E9A0A7" w14:textId="49BC8565" w:rsidR="000D6C31" w:rsidRPr="00463B1D" w:rsidRDefault="000D6C31" w:rsidP="000D6C31">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56" w:history="1">
        <w:r w:rsidRPr="00463B1D">
          <w:rPr>
            <w:rStyle w:val="ae"/>
            <w:rFonts w:asciiTheme="minorEastAsia" w:eastAsiaTheme="minorEastAsia" w:hAnsiTheme="minorEastAsia"/>
            <w:bCs/>
            <w:noProof/>
            <w:color w:val="auto"/>
            <w:sz w:val="24"/>
            <w:szCs w:val="24"/>
          </w:rPr>
          <w:t xml:space="preserve">4 </w:t>
        </w:r>
        <w:r>
          <w:rPr>
            <w:rStyle w:val="ae"/>
            <w:rFonts w:asciiTheme="minorEastAsia" w:eastAsiaTheme="minorEastAsia" w:hAnsiTheme="minorEastAsia" w:hint="eastAsia"/>
            <w:bCs/>
            <w:noProof/>
            <w:color w:val="auto"/>
            <w:sz w:val="24"/>
            <w:szCs w:val="24"/>
          </w:rPr>
          <w:t>Analo</w:t>
        </w:r>
        <w:r>
          <w:rPr>
            <w:rStyle w:val="ae"/>
            <w:rFonts w:asciiTheme="minorEastAsia" w:eastAsiaTheme="minorEastAsia" w:hAnsiTheme="minorEastAsia"/>
            <w:bCs/>
            <w:noProof/>
            <w:color w:val="auto"/>
            <w:sz w:val="24"/>
            <w:szCs w:val="24"/>
          </w:rPr>
          <w:t>g Testing Method</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_Toc6815056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6</w:t>
        </w:r>
        <w:r w:rsidRPr="00463B1D">
          <w:rPr>
            <w:rFonts w:asciiTheme="minorEastAsia" w:eastAsiaTheme="minorEastAsia" w:hAnsiTheme="minorEastAsia"/>
            <w:noProof/>
            <w:webHidden/>
            <w:color w:val="auto"/>
            <w:sz w:val="24"/>
            <w:szCs w:val="24"/>
          </w:rPr>
          <w:fldChar w:fldCharType="end"/>
        </w:r>
      </w:hyperlink>
    </w:p>
    <w:p w14:paraId="1BC4DE45" w14:textId="5E80AF68" w:rsidR="000D6C31" w:rsidRPr="00463B1D" w:rsidRDefault="000D6C31" w:rsidP="000D6C31">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57" w:history="1">
        <w:r w:rsidRPr="00463B1D">
          <w:rPr>
            <w:rStyle w:val="ae"/>
            <w:rFonts w:asciiTheme="minorEastAsia" w:eastAsiaTheme="minorEastAsia" w:hAnsiTheme="minorEastAsia"/>
            <w:bCs/>
            <w:noProof/>
            <w:color w:val="auto"/>
            <w:sz w:val="24"/>
            <w:szCs w:val="24"/>
          </w:rPr>
          <w:t>4.1</w:t>
        </w:r>
        <w:r w:rsidRPr="000D6C31">
          <w:rPr>
            <w:rFonts w:ascii="Arial" w:hAnsi="Arial" w:cs="Arial"/>
            <w:sz w:val="36"/>
            <w:szCs w:val="36"/>
            <w:shd w:val="clear" w:color="auto" w:fill="F5F5F5"/>
          </w:rPr>
          <w:t xml:space="preserve"> </w:t>
        </w:r>
        <w:r w:rsidRPr="000D6C31">
          <w:rPr>
            <w:rStyle w:val="ae"/>
            <w:rFonts w:asciiTheme="minorEastAsia" w:eastAsiaTheme="minorEastAsia" w:hAnsiTheme="minorEastAsia"/>
            <w:bCs/>
            <w:noProof/>
            <w:color w:val="auto"/>
            <w:sz w:val="24"/>
            <w:szCs w:val="24"/>
          </w:rPr>
          <w:t>Test</w:t>
        </w:r>
        <w:r>
          <w:rPr>
            <w:rStyle w:val="ae"/>
            <w:rFonts w:asciiTheme="minorEastAsia" w:eastAsiaTheme="minorEastAsia" w:hAnsiTheme="minorEastAsia"/>
            <w:bCs/>
            <w:noProof/>
            <w:color w:val="auto"/>
            <w:sz w:val="24"/>
            <w:szCs w:val="24"/>
          </w:rPr>
          <w:t>ing</w:t>
        </w:r>
        <w:r w:rsidRPr="000D6C31">
          <w:rPr>
            <w:rStyle w:val="ae"/>
            <w:rFonts w:asciiTheme="minorEastAsia" w:eastAsiaTheme="minorEastAsia" w:hAnsiTheme="minorEastAsia"/>
            <w:bCs/>
            <w:noProof/>
            <w:color w:val="auto"/>
            <w:sz w:val="24"/>
            <w:szCs w:val="24"/>
          </w:rPr>
          <w:t xml:space="preserve"> Parameters and Instruments</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_Toc6815057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6</w:t>
        </w:r>
        <w:r w:rsidRPr="00463B1D">
          <w:rPr>
            <w:rFonts w:asciiTheme="minorEastAsia" w:eastAsiaTheme="minorEastAsia" w:hAnsiTheme="minorEastAsia"/>
            <w:noProof/>
            <w:webHidden/>
            <w:color w:val="auto"/>
            <w:sz w:val="24"/>
            <w:szCs w:val="24"/>
          </w:rPr>
          <w:fldChar w:fldCharType="end"/>
        </w:r>
      </w:hyperlink>
    </w:p>
    <w:p w14:paraId="6A8FBF00" w14:textId="74F7DBEC" w:rsidR="000D6C31" w:rsidRPr="00463B1D" w:rsidRDefault="000D6C31" w:rsidP="000D6C31">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58" w:history="1">
        <w:r w:rsidRPr="00463B1D">
          <w:rPr>
            <w:rStyle w:val="ae"/>
            <w:rFonts w:asciiTheme="minorEastAsia" w:eastAsiaTheme="minorEastAsia" w:hAnsiTheme="minorEastAsia"/>
            <w:bCs/>
            <w:noProof/>
            <w:color w:val="auto"/>
            <w:sz w:val="24"/>
            <w:szCs w:val="24"/>
          </w:rPr>
          <w:t xml:space="preserve">4.2 </w:t>
        </w:r>
        <w:r>
          <w:rPr>
            <w:rStyle w:val="ae"/>
            <w:rFonts w:asciiTheme="minorEastAsia" w:eastAsiaTheme="minorEastAsia" w:hAnsiTheme="minorEastAsia"/>
            <w:bCs/>
            <w:noProof/>
            <w:color w:val="auto"/>
            <w:sz w:val="24"/>
            <w:szCs w:val="24"/>
          </w:rPr>
          <w:t>Testing Conditions and Requirements</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_Toc6815058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7</w:t>
        </w:r>
        <w:r w:rsidRPr="00463B1D">
          <w:rPr>
            <w:rFonts w:asciiTheme="minorEastAsia" w:eastAsiaTheme="minorEastAsia" w:hAnsiTheme="minorEastAsia"/>
            <w:noProof/>
            <w:webHidden/>
            <w:color w:val="auto"/>
            <w:sz w:val="24"/>
            <w:szCs w:val="24"/>
          </w:rPr>
          <w:fldChar w:fldCharType="end"/>
        </w:r>
      </w:hyperlink>
    </w:p>
    <w:p w14:paraId="279F5D36" w14:textId="791D2446" w:rsidR="000D6C31" w:rsidRPr="00463B1D" w:rsidRDefault="000D6C31" w:rsidP="000D6C31">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59" w:history="1">
        <w:r w:rsidRPr="00463B1D">
          <w:rPr>
            <w:rStyle w:val="ae"/>
            <w:rFonts w:asciiTheme="minorEastAsia" w:eastAsiaTheme="minorEastAsia" w:hAnsiTheme="minorEastAsia"/>
            <w:bCs/>
            <w:noProof/>
            <w:color w:val="auto"/>
            <w:sz w:val="24"/>
            <w:szCs w:val="24"/>
          </w:rPr>
          <w:t>4.3</w:t>
        </w:r>
        <w:r>
          <w:rPr>
            <w:rStyle w:val="ae"/>
            <w:rFonts w:asciiTheme="minorEastAsia" w:eastAsiaTheme="minorEastAsia" w:hAnsiTheme="minorEastAsia"/>
            <w:bCs/>
            <w:noProof/>
            <w:color w:val="auto"/>
            <w:sz w:val="24"/>
            <w:szCs w:val="24"/>
          </w:rPr>
          <w:t xml:space="preserve"> </w:t>
        </w:r>
        <w:r>
          <w:rPr>
            <w:rStyle w:val="ae"/>
            <w:rFonts w:asciiTheme="minorEastAsia" w:eastAsiaTheme="minorEastAsia" w:hAnsiTheme="minorEastAsia" w:hint="eastAsia"/>
            <w:bCs/>
            <w:noProof/>
            <w:color w:val="auto"/>
            <w:sz w:val="24"/>
            <w:szCs w:val="24"/>
          </w:rPr>
          <w:t>T</w:t>
        </w:r>
        <w:r>
          <w:rPr>
            <w:rStyle w:val="ae"/>
            <w:rFonts w:asciiTheme="minorEastAsia" w:eastAsiaTheme="minorEastAsia" w:hAnsiTheme="minorEastAsia"/>
            <w:bCs/>
            <w:noProof/>
            <w:color w:val="auto"/>
            <w:sz w:val="24"/>
            <w:szCs w:val="24"/>
          </w:rPr>
          <w:t xml:space="preserve">esting </w:t>
        </w:r>
        <w:r w:rsidR="004B68AD">
          <w:rPr>
            <w:rStyle w:val="ae"/>
            <w:rFonts w:asciiTheme="minorEastAsia" w:eastAsiaTheme="minorEastAsia" w:hAnsiTheme="minorEastAsia"/>
            <w:bCs/>
            <w:noProof/>
            <w:color w:val="auto"/>
            <w:sz w:val="24"/>
            <w:szCs w:val="24"/>
          </w:rPr>
          <w:t>P</w:t>
        </w:r>
        <w:r>
          <w:rPr>
            <w:rStyle w:val="ae"/>
            <w:rFonts w:asciiTheme="minorEastAsia" w:eastAsiaTheme="minorEastAsia" w:hAnsiTheme="minorEastAsia"/>
            <w:bCs/>
            <w:noProof/>
            <w:color w:val="auto"/>
            <w:sz w:val="24"/>
            <w:szCs w:val="24"/>
          </w:rPr>
          <w:t xml:space="preserve">oint </w:t>
        </w:r>
        <w:r w:rsidR="004B68AD">
          <w:rPr>
            <w:rStyle w:val="ae"/>
            <w:rFonts w:asciiTheme="minorEastAsia" w:eastAsiaTheme="minorEastAsia" w:hAnsiTheme="minorEastAsia"/>
            <w:bCs/>
            <w:noProof/>
            <w:color w:val="auto"/>
            <w:sz w:val="24"/>
            <w:szCs w:val="24"/>
          </w:rPr>
          <w:t>A</w:t>
        </w:r>
        <w:r>
          <w:rPr>
            <w:rStyle w:val="ae"/>
            <w:rFonts w:asciiTheme="minorEastAsia" w:eastAsiaTheme="minorEastAsia" w:hAnsiTheme="minorEastAsia"/>
            <w:bCs/>
            <w:noProof/>
            <w:color w:val="auto"/>
            <w:sz w:val="24"/>
            <w:szCs w:val="24"/>
          </w:rPr>
          <w:t>rrangement</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_Toc6815059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8</w:t>
        </w:r>
        <w:r w:rsidRPr="00463B1D">
          <w:rPr>
            <w:rFonts w:asciiTheme="minorEastAsia" w:eastAsiaTheme="minorEastAsia" w:hAnsiTheme="minorEastAsia"/>
            <w:noProof/>
            <w:webHidden/>
            <w:color w:val="auto"/>
            <w:sz w:val="24"/>
            <w:szCs w:val="24"/>
          </w:rPr>
          <w:fldChar w:fldCharType="end"/>
        </w:r>
      </w:hyperlink>
    </w:p>
    <w:p w14:paraId="27C79DE9" w14:textId="1B293AA8" w:rsidR="000D6C31" w:rsidRPr="00463B1D" w:rsidRDefault="000D6C31" w:rsidP="000D6C31">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0" w:history="1">
        <w:r w:rsidRPr="00463B1D">
          <w:rPr>
            <w:rStyle w:val="ae"/>
            <w:rFonts w:asciiTheme="minorEastAsia" w:eastAsiaTheme="minorEastAsia" w:hAnsiTheme="minorEastAsia"/>
            <w:bCs/>
            <w:noProof/>
            <w:color w:val="auto"/>
            <w:sz w:val="24"/>
            <w:szCs w:val="24"/>
          </w:rPr>
          <w:t xml:space="preserve">4.4 </w:t>
        </w:r>
        <w:r>
          <w:rPr>
            <w:rStyle w:val="ae"/>
            <w:rFonts w:asciiTheme="minorEastAsia" w:eastAsiaTheme="minorEastAsia" w:hAnsiTheme="minorEastAsia" w:hint="eastAsia"/>
            <w:bCs/>
            <w:noProof/>
            <w:color w:val="auto"/>
            <w:sz w:val="24"/>
            <w:szCs w:val="24"/>
          </w:rPr>
          <w:t>T</w:t>
        </w:r>
        <w:r>
          <w:rPr>
            <w:rStyle w:val="ae"/>
            <w:rFonts w:asciiTheme="minorEastAsia" w:eastAsiaTheme="minorEastAsia" w:hAnsiTheme="minorEastAsia"/>
            <w:bCs/>
            <w:noProof/>
            <w:color w:val="auto"/>
            <w:sz w:val="24"/>
            <w:szCs w:val="24"/>
          </w:rPr>
          <w:t xml:space="preserve">esting </w:t>
        </w:r>
        <w:r w:rsidR="004B68AD">
          <w:rPr>
            <w:rStyle w:val="ae"/>
            <w:rFonts w:asciiTheme="minorEastAsia" w:eastAsiaTheme="minorEastAsia" w:hAnsiTheme="minorEastAsia"/>
            <w:bCs/>
            <w:noProof/>
            <w:color w:val="auto"/>
            <w:sz w:val="24"/>
            <w:szCs w:val="24"/>
          </w:rPr>
          <w:t>M</w:t>
        </w:r>
        <w:r>
          <w:rPr>
            <w:rStyle w:val="ae"/>
            <w:rFonts w:asciiTheme="minorEastAsia" w:eastAsiaTheme="minorEastAsia" w:hAnsiTheme="minorEastAsia"/>
            <w:bCs/>
            <w:noProof/>
            <w:color w:val="auto"/>
            <w:sz w:val="24"/>
            <w:szCs w:val="24"/>
          </w:rPr>
          <w:t>ethod</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_Toc6815060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10</w:t>
        </w:r>
        <w:r w:rsidRPr="00463B1D">
          <w:rPr>
            <w:rFonts w:asciiTheme="minorEastAsia" w:eastAsiaTheme="minorEastAsia" w:hAnsiTheme="minorEastAsia"/>
            <w:noProof/>
            <w:webHidden/>
            <w:color w:val="auto"/>
            <w:sz w:val="24"/>
            <w:szCs w:val="24"/>
          </w:rPr>
          <w:fldChar w:fldCharType="end"/>
        </w:r>
      </w:hyperlink>
    </w:p>
    <w:p w14:paraId="3001BD73" w14:textId="1F6D413F" w:rsidR="000D6C31" w:rsidRPr="00463B1D" w:rsidRDefault="000D6C31" w:rsidP="000D6C31">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1" w:history="1">
        <w:r w:rsidRPr="00463B1D">
          <w:rPr>
            <w:rStyle w:val="ae"/>
            <w:rFonts w:asciiTheme="minorEastAsia" w:eastAsiaTheme="minorEastAsia" w:hAnsiTheme="minorEastAsia"/>
            <w:bCs/>
            <w:noProof/>
            <w:color w:val="auto"/>
            <w:sz w:val="24"/>
            <w:szCs w:val="24"/>
          </w:rPr>
          <w:t>4.5</w:t>
        </w:r>
        <w:r w:rsidR="004B68AD">
          <w:rPr>
            <w:rStyle w:val="ae"/>
            <w:rFonts w:asciiTheme="minorEastAsia" w:eastAsiaTheme="minorEastAsia" w:hAnsiTheme="minorEastAsia"/>
            <w:bCs/>
            <w:noProof/>
            <w:color w:val="auto"/>
            <w:sz w:val="24"/>
            <w:szCs w:val="24"/>
          </w:rPr>
          <w:t xml:space="preserve"> </w:t>
        </w:r>
        <w:r w:rsidR="004B68AD">
          <w:rPr>
            <w:rStyle w:val="ae"/>
            <w:rFonts w:asciiTheme="minorEastAsia" w:eastAsiaTheme="minorEastAsia" w:hAnsiTheme="minorEastAsia" w:hint="eastAsia"/>
            <w:bCs/>
            <w:noProof/>
            <w:color w:val="auto"/>
            <w:sz w:val="24"/>
            <w:szCs w:val="24"/>
          </w:rPr>
          <w:t>T</w:t>
        </w:r>
        <w:r w:rsidR="004B68AD">
          <w:rPr>
            <w:rStyle w:val="ae"/>
            <w:rFonts w:asciiTheme="minorEastAsia" w:eastAsiaTheme="minorEastAsia" w:hAnsiTheme="minorEastAsia"/>
            <w:bCs/>
            <w:noProof/>
            <w:color w:val="auto"/>
            <w:sz w:val="24"/>
            <w:szCs w:val="24"/>
          </w:rPr>
          <w:t>esting R</w:t>
        </w:r>
        <w:r w:rsidR="004B68AD">
          <w:rPr>
            <w:rStyle w:val="ae"/>
            <w:rFonts w:asciiTheme="minorEastAsia" w:eastAsiaTheme="minorEastAsia" w:hAnsiTheme="minorEastAsia"/>
            <w:bCs/>
            <w:noProof/>
            <w:color w:val="auto"/>
            <w:sz w:val="24"/>
            <w:szCs w:val="24"/>
          </w:rPr>
          <w:t>esults</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_Toc6815061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11</w:t>
        </w:r>
        <w:r w:rsidRPr="00463B1D">
          <w:rPr>
            <w:rFonts w:asciiTheme="minorEastAsia" w:eastAsiaTheme="minorEastAsia" w:hAnsiTheme="minorEastAsia"/>
            <w:noProof/>
            <w:webHidden/>
            <w:color w:val="auto"/>
            <w:sz w:val="24"/>
            <w:szCs w:val="24"/>
          </w:rPr>
          <w:fldChar w:fldCharType="end"/>
        </w:r>
      </w:hyperlink>
    </w:p>
    <w:p w14:paraId="4DCDBB65" w14:textId="27DDBFDD" w:rsidR="000D6C31" w:rsidRPr="00463B1D" w:rsidRDefault="000D6C31" w:rsidP="000D6C31">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2" w:history="1">
        <w:r w:rsidRPr="00463B1D">
          <w:rPr>
            <w:rStyle w:val="ae"/>
            <w:rFonts w:asciiTheme="minorEastAsia" w:eastAsiaTheme="minorEastAsia" w:hAnsiTheme="minorEastAsia"/>
            <w:bCs/>
            <w:noProof/>
            <w:color w:val="auto"/>
            <w:sz w:val="24"/>
            <w:szCs w:val="24"/>
          </w:rPr>
          <w:t xml:space="preserve">5 </w:t>
        </w:r>
        <w:r w:rsidR="004B68AD">
          <w:rPr>
            <w:rStyle w:val="ae"/>
            <w:rFonts w:asciiTheme="minorEastAsia" w:eastAsiaTheme="minorEastAsia" w:hAnsiTheme="minorEastAsia"/>
            <w:bCs/>
            <w:noProof/>
            <w:color w:val="auto"/>
            <w:sz w:val="24"/>
            <w:szCs w:val="24"/>
          </w:rPr>
          <w:t>On-site</w:t>
        </w:r>
        <w:r w:rsidR="004B68AD" w:rsidRPr="004B68AD">
          <w:rPr>
            <w:rStyle w:val="ae"/>
            <w:rFonts w:asciiTheme="minorEastAsia" w:eastAsiaTheme="minorEastAsia" w:hAnsiTheme="minorEastAsia"/>
            <w:bCs/>
            <w:noProof/>
            <w:color w:val="auto"/>
            <w:sz w:val="24"/>
            <w:szCs w:val="24"/>
          </w:rPr>
          <w:t xml:space="preserve"> Testing Method</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_Toc6815062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14</w:t>
        </w:r>
        <w:r w:rsidRPr="00463B1D">
          <w:rPr>
            <w:rFonts w:asciiTheme="minorEastAsia" w:eastAsiaTheme="minorEastAsia" w:hAnsiTheme="minorEastAsia"/>
            <w:noProof/>
            <w:webHidden/>
            <w:color w:val="auto"/>
            <w:sz w:val="24"/>
            <w:szCs w:val="24"/>
          </w:rPr>
          <w:fldChar w:fldCharType="end"/>
        </w:r>
      </w:hyperlink>
    </w:p>
    <w:p w14:paraId="689AEAA1" w14:textId="3D4979B2" w:rsidR="000D6C31" w:rsidRPr="00463B1D" w:rsidRDefault="000D6C31" w:rsidP="000D6C31">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3" w:history="1">
        <w:r w:rsidRPr="00463B1D">
          <w:rPr>
            <w:rStyle w:val="ae"/>
            <w:rFonts w:asciiTheme="minorEastAsia" w:eastAsiaTheme="minorEastAsia" w:hAnsiTheme="minorEastAsia"/>
            <w:bCs/>
            <w:noProof/>
            <w:color w:val="auto"/>
            <w:sz w:val="24"/>
            <w:szCs w:val="24"/>
          </w:rPr>
          <w:t>5.1</w:t>
        </w:r>
        <w:r w:rsidR="004B68AD" w:rsidRPr="004B68AD">
          <w:t xml:space="preserve"> </w:t>
        </w:r>
        <w:r w:rsidR="004B68AD" w:rsidRPr="004B68AD">
          <w:rPr>
            <w:rStyle w:val="ae"/>
            <w:rFonts w:asciiTheme="minorEastAsia" w:eastAsiaTheme="minorEastAsia" w:hAnsiTheme="minorEastAsia"/>
            <w:bCs/>
            <w:noProof/>
            <w:color w:val="auto"/>
            <w:sz w:val="24"/>
            <w:szCs w:val="24"/>
          </w:rPr>
          <w:t>Testing Parameters and Instruments</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_Toc6815063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14</w:t>
        </w:r>
        <w:r w:rsidRPr="00463B1D">
          <w:rPr>
            <w:rFonts w:asciiTheme="minorEastAsia" w:eastAsiaTheme="minorEastAsia" w:hAnsiTheme="minorEastAsia"/>
            <w:noProof/>
            <w:webHidden/>
            <w:color w:val="auto"/>
            <w:sz w:val="24"/>
            <w:szCs w:val="24"/>
          </w:rPr>
          <w:fldChar w:fldCharType="end"/>
        </w:r>
      </w:hyperlink>
    </w:p>
    <w:p w14:paraId="1A2813A2" w14:textId="0DA1FBEC" w:rsidR="000D6C31" w:rsidRPr="00463B1D" w:rsidRDefault="000D6C31" w:rsidP="000D6C31">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4" w:history="1">
        <w:r w:rsidRPr="00463B1D">
          <w:rPr>
            <w:rStyle w:val="ae"/>
            <w:rFonts w:asciiTheme="minorEastAsia" w:eastAsiaTheme="minorEastAsia" w:hAnsiTheme="minorEastAsia"/>
            <w:bCs/>
            <w:noProof/>
            <w:color w:val="auto"/>
            <w:sz w:val="24"/>
            <w:szCs w:val="24"/>
          </w:rPr>
          <w:t xml:space="preserve">5.2 </w:t>
        </w:r>
        <w:r w:rsidR="004B68AD" w:rsidRPr="004B68AD">
          <w:rPr>
            <w:rStyle w:val="ae"/>
            <w:rFonts w:asciiTheme="minorEastAsia" w:eastAsiaTheme="minorEastAsia" w:hAnsiTheme="minorEastAsia"/>
            <w:bCs/>
            <w:noProof/>
            <w:color w:val="auto"/>
            <w:sz w:val="24"/>
            <w:szCs w:val="24"/>
          </w:rPr>
          <w:t>Testing Conditions and Requirements</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_Toc6815064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15</w:t>
        </w:r>
        <w:r w:rsidRPr="00463B1D">
          <w:rPr>
            <w:rFonts w:asciiTheme="minorEastAsia" w:eastAsiaTheme="minorEastAsia" w:hAnsiTheme="minorEastAsia"/>
            <w:noProof/>
            <w:webHidden/>
            <w:color w:val="auto"/>
            <w:sz w:val="24"/>
            <w:szCs w:val="24"/>
          </w:rPr>
          <w:fldChar w:fldCharType="end"/>
        </w:r>
      </w:hyperlink>
    </w:p>
    <w:p w14:paraId="0E85EBF8" w14:textId="46CE72F6" w:rsidR="000D6C31" w:rsidRPr="00463B1D" w:rsidRDefault="000D6C31" w:rsidP="000D6C31">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5" w:history="1">
        <w:r w:rsidRPr="00463B1D">
          <w:rPr>
            <w:rStyle w:val="ae"/>
            <w:rFonts w:asciiTheme="minorEastAsia" w:eastAsiaTheme="minorEastAsia" w:hAnsiTheme="minorEastAsia"/>
            <w:bCs/>
            <w:noProof/>
            <w:color w:val="auto"/>
            <w:sz w:val="24"/>
            <w:szCs w:val="24"/>
          </w:rPr>
          <w:t xml:space="preserve">5.3 </w:t>
        </w:r>
        <w:r w:rsidR="004B68AD" w:rsidRPr="004B68AD">
          <w:rPr>
            <w:rStyle w:val="ae"/>
            <w:rFonts w:asciiTheme="minorEastAsia" w:eastAsiaTheme="minorEastAsia" w:hAnsiTheme="minorEastAsia" w:hint="eastAsia"/>
            <w:bCs/>
            <w:noProof/>
            <w:color w:val="auto"/>
            <w:sz w:val="24"/>
            <w:szCs w:val="24"/>
          </w:rPr>
          <w:t>T</w:t>
        </w:r>
        <w:r w:rsidR="004B68AD" w:rsidRPr="004B68AD">
          <w:rPr>
            <w:rStyle w:val="ae"/>
            <w:rFonts w:asciiTheme="minorEastAsia" w:eastAsiaTheme="minorEastAsia" w:hAnsiTheme="minorEastAsia"/>
            <w:bCs/>
            <w:noProof/>
            <w:color w:val="auto"/>
            <w:sz w:val="24"/>
            <w:szCs w:val="24"/>
          </w:rPr>
          <w:t>esting Point Arrangement</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_Toc6815065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15</w:t>
        </w:r>
        <w:r w:rsidRPr="00463B1D">
          <w:rPr>
            <w:rFonts w:asciiTheme="minorEastAsia" w:eastAsiaTheme="minorEastAsia" w:hAnsiTheme="minorEastAsia"/>
            <w:noProof/>
            <w:webHidden/>
            <w:color w:val="auto"/>
            <w:sz w:val="24"/>
            <w:szCs w:val="24"/>
          </w:rPr>
          <w:fldChar w:fldCharType="end"/>
        </w:r>
      </w:hyperlink>
    </w:p>
    <w:p w14:paraId="42BA52D3" w14:textId="5365D9ED" w:rsidR="000D6C31" w:rsidRPr="00463B1D" w:rsidRDefault="000D6C31" w:rsidP="000D6C31">
      <w:pPr>
        <w:pStyle w:val="TOC2"/>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6" w:history="1">
        <w:r w:rsidRPr="00463B1D">
          <w:rPr>
            <w:rStyle w:val="ae"/>
            <w:rFonts w:asciiTheme="minorEastAsia" w:eastAsiaTheme="minorEastAsia" w:hAnsiTheme="minorEastAsia"/>
            <w:bCs/>
            <w:noProof/>
            <w:color w:val="auto"/>
            <w:sz w:val="24"/>
            <w:szCs w:val="24"/>
          </w:rPr>
          <w:t xml:space="preserve">5.4 </w:t>
        </w:r>
        <w:r w:rsidR="004B68AD" w:rsidRPr="004B68AD">
          <w:rPr>
            <w:rStyle w:val="ae"/>
            <w:rFonts w:asciiTheme="minorEastAsia" w:eastAsiaTheme="minorEastAsia" w:hAnsiTheme="minorEastAsia"/>
            <w:bCs/>
            <w:noProof/>
            <w:color w:val="auto"/>
            <w:sz w:val="24"/>
            <w:szCs w:val="24"/>
          </w:rPr>
          <w:t>Testing Method</w:t>
        </w:r>
        <w:r w:rsidR="004B68AD">
          <w:rPr>
            <w:rStyle w:val="ae"/>
            <w:rFonts w:asciiTheme="minorEastAsia" w:eastAsiaTheme="minorEastAsia" w:hAnsiTheme="minorEastAsia"/>
            <w:bCs/>
            <w:noProof/>
            <w:color w:val="auto"/>
            <w:sz w:val="24"/>
            <w:szCs w:val="24"/>
          </w:rPr>
          <w:t xml:space="preserve"> and Rresult</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_Toc6815066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17</w:t>
        </w:r>
        <w:r w:rsidRPr="00463B1D">
          <w:rPr>
            <w:rFonts w:asciiTheme="minorEastAsia" w:eastAsiaTheme="minorEastAsia" w:hAnsiTheme="minorEastAsia"/>
            <w:noProof/>
            <w:webHidden/>
            <w:color w:val="auto"/>
            <w:sz w:val="24"/>
            <w:szCs w:val="24"/>
          </w:rPr>
          <w:fldChar w:fldCharType="end"/>
        </w:r>
      </w:hyperlink>
    </w:p>
    <w:p w14:paraId="0108384E" w14:textId="63DB2F31" w:rsidR="000D6C31" w:rsidRPr="00463B1D" w:rsidRDefault="000D6C31" w:rsidP="000D6C31">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7" w:history="1">
        <w:r w:rsidR="004B68AD">
          <w:rPr>
            <w:rStyle w:val="ae"/>
            <w:rFonts w:asciiTheme="minorEastAsia" w:eastAsiaTheme="minorEastAsia" w:hAnsiTheme="minorEastAsia" w:hint="eastAsia"/>
            <w:b/>
            <w:noProof/>
            <w:color w:val="auto"/>
            <w:sz w:val="24"/>
            <w:szCs w:val="24"/>
          </w:rPr>
          <w:t>E</w:t>
        </w:r>
        <w:r w:rsidR="004B68AD">
          <w:rPr>
            <w:rStyle w:val="ae"/>
            <w:rFonts w:asciiTheme="minorEastAsia" w:eastAsiaTheme="minorEastAsia" w:hAnsiTheme="minorEastAsia"/>
            <w:b/>
            <w:noProof/>
            <w:color w:val="auto"/>
            <w:sz w:val="24"/>
            <w:szCs w:val="24"/>
          </w:rPr>
          <w:t>xplanation of Wording in This Specification</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_Toc6815067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19</w:t>
        </w:r>
        <w:r w:rsidRPr="00463B1D">
          <w:rPr>
            <w:rFonts w:asciiTheme="minorEastAsia" w:eastAsiaTheme="minorEastAsia" w:hAnsiTheme="minorEastAsia"/>
            <w:noProof/>
            <w:webHidden/>
            <w:color w:val="auto"/>
            <w:sz w:val="24"/>
            <w:szCs w:val="24"/>
          </w:rPr>
          <w:fldChar w:fldCharType="end"/>
        </w:r>
      </w:hyperlink>
    </w:p>
    <w:p w14:paraId="3364BF09" w14:textId="3528DF91" w:rsidR="000D6C31" w:rsidRPr="00463B1D" w:rsidRDefault="000D6C31" w:rsidP="000D6C31">
      <w:pPr>
        <w:pStyle w:val="TOC1"/>
        <w:tabs>
          <w:tab w:val="right" w:leader="dot" w:pos="8296"/>
        </w:tabs>
        <w:spacing w:line="360" w:lineRule="auto"/>
        <w:rPr>
          <w:rFonts w:asciiTheme="minorEastAsia" w:eastAsiaTheme="minorEastAsia" w:hAnsiTheme="minorEastAsia" w:cstheme="minorBidi"/>
          <w:noProof/>
          <w:color w:val="auto"/>
          <w:kern w:val="2"/>
          <w:sz w:val="24"/>
          <w:szCs w:val="24"/>
        </w:rPr>
      </w:pPr>
      <w:hyperlink w:anchor="_Toc6815068" w:history="1">
        <w:r w:rsidR="004B68AD">
          <w:rPr>
            <w:rStyle w:val="ae"/>
            <w:rFonts w:asciiTheme="minorEastAsia" w:eastAsiaTheme="minorEastAsia" w:hAnsiTheme="minorEastAsia" w:hint="eastAsia"/>
            <w:b/>
            <w:noProof/>
            <w:color w:val="auto"/>
            <w:sz w:val="24"/>
            <w:szCs w:val="24"/>
          </w:rPr>
          <w:t>L</w:t>
        </w:r>
        <w:r w:rsidR="004B68AD">
          <w:rPr>
            <w:rStyle w:val="ae"/>
            <w:rFonts w:asciiTheme="minorEastAsia" w:eastAsiaTheme="minorEastAsia" w:hAnsiTheme="minorEastAsia"/>
            <w:b/>
            <w:noProof/>
            <w:color w:val="auto"/>
            <w:sz w:val="24"/>
            <w:szCs w:val="24"/>
          </w:rPr>
          <w:t>ist of Quoted Standards</w:t>
        </w:r>
        <w:r w:rsidRPr="00463B1D">
          <w:rPr>
            <w:rFonts w:asciiTheme="minorEastAsia" w:eastAsiaTheme="minorEastAsia" w:hAnsiTheme="minorEastAsia"/>
            <w:noProof/>
            <w:webHidden/>
            <w:color w:val="auto"/>
            <w:sz w:val="24"/>
            <w:szCs w:val="24"/>
          </w:rPr>
          <w:tab/>
        </w:r>
        <w:r w:rsidRPr="00463B1D">
          <w:rPr>
            <w:rFonts w:asciiTheme="minorEastAsia" w:eastAsiaTheme="minorEastAsia" w:hAnsiTheme="minorEastAsia"/>
            <w:noProof/>
            <w:webHidden/>
            <w:color w:val="auto"/>
            <w:sz w:val="24"/>
            <w:szCs w:val="24"/>
          </w:rPr>
          <w:fldChar w:fldCharType="begin"/>
        </w:r>
        <w:r w:rsidRPr="00463B1D">
          <w:rPr>
            <w:rFonts w:asciiTheme="minorEastAsia" w:eastAsiaTheme="minorEastAsia" w:hAnsiTheme="minorEastAsia"/>
            <w:noProof/>
            <w:webHidden/>
            <w:color w:val="auto"/>
            <w:sz w:val="24"/>
            <w:szCs w:val="24"/>
          </w:rPr>
          <w:instrText xml:space="preserve"> PAGEREF _Toc6815068 \h </w:instrText>
        </w:r>
        <w:r w:rsidRPr="00463B1D">
          <w:rPr>
            <w:rFonts w:asciiTheme="minorEastAsia" w:eastAsiaTheme="minorEastAsia" w:hAnsiTheme="minorEastAsia"/>
            <w:noProof/>
            <w:webHidden/>
            <w:color w:val="auto"/>
            <w:sz w:val="24"/>
            <w:szCs w:val="24"/>
          </w:rPr>
        </w:r>
        <w:r w:rsidRPr="00463B1D">
          <w:rPr>
            <w:rFonts w:asciiTheme="minorEastAsia" w:eastAsiaTheme="minorEastAsia" w:hAnsiTheme="minorEastAsia"/>
            <w:noProof/>
            <w:webHidden/>
            <w:color w:val="auto"/>
            <w:sz w:val="24"/>
            <w:szCs w:val="24"/>
          </w:rPr>
          <w:fldChar w:fldCharType="separate"/>
        </w:r>
        <w:r>
          <w:rPr>
            <w:rFonts w:asciiTheme="minorEastAsia" w:eastAsiaTheme="minorEastAsia" w:hAnsiTheme="minorEastAsia"/>
            <w:noProof/>
            <w:webHidden/>
            <w:color w:val="auto"/>
            <w:sz w:val="24"/>
            <w:szCs w:val="24"/>
          </w:rPr>
          <w:t>20</w:t>
        </w:r>
        <w:r w:rsidRPr="00463B1D">
          <w:rPr>
            <w:rFonts w:asciiTheme="minorEastAsia" w:eastAsiaTheme="minorEastAsia" w:hAnsiTheme="minorEastAsia"/>
            <w:noProof/>
            <w:webHidden/>
            <w:color w:val="auto"/>
            <w:sz w:val="24"/>
            <w:szCs w:val="24"/>
          </w:rPr>
          <w:fldChar w:fldCharType="end"/>
        </w:r>
      </w:hyperlink>
    </w:p>
    <w:p w14:paraId="634B0539" w14:textId="3B0186AD" w:rsidR="000D6C31" w:rsidRDefault="000D6C31" w:rsidP="000D6C31">
      <w:pPr>
        <w:pStyle w:val="Default"/>
        <w:spacing w:after="240"/>
        <w:jc w:val="center"/>
        <w:rPr>
          <w:rFonts w:ascii="黑体" w:eastAsia="黑体" w:hAnsi="黑体" w:cs="Times New Roman" w:hint="eastAsia"/>
          <w:bCs/>
          <w:color w:val="auto"/>
          <w:sz w:val="36"/>
          <w:szCs w:val="32"/>
        </w:rPr>
        <w:sectPr w:rsidR="000D6C31">
          <w:pgSz w:w="11906" w:h="16838"/>
          <w:pgMar w:top="1440" w:right="1800" w:bottom="1440" w:left="1800" w:header="851" w:footer="992" w:gutter="0"/>
          <w:cols w:space="425"/>
          <w:docGrid w:type="lines" w:linePitch="312"/>
        </w:sectPr>
      </w:pPr>
      <w:r w:rsidRPr="00463B1D">
        <w:rPr>
          <w:rFonts w:asciiTheme="minorEastAsia" w:eastAsiaTheme="minorEastAsia" w:hAnsiTheme="minorEastAsia" w:cs="Times New Roman"/>
          <w:bCs/>
          <w:color w:val="auto"/>
        </w:rPr>
        <w:fldChar w:fldCharType="end"/>
      </w:r>
    </w:p>
    <w:p w14:paraId="50145684" w14:textId="77777777" w:rsidR="00645D2A" w:rsidRPr="00624455" w:rsidRDefault="00645D2A" w:rsidP="00624455">
      <w:pPr>
        <w:pStyle w:val="Default"/>
        <w:spacing w:after="240"/>
        <w:jc w:val="center"/>
        <w:outlineLvl w:val="0"/>
        <w:rPr>
          <w:rFonts w:ascii="黑体" w:eastAsia="黑体" w:hAnsi="黑体" w:cs="Times New Roman"/>
          <w:bCs/>
          <w:color w:val="auto"/>
          <w:sz w:val="36"/>
          <w:szCs w:val="32"/>
        </w:rPr>
      </w:pPr>
      <w:bookmarkStart w:id="1" w:name="_Toc6815053"/>
      <w:r w:rsidRPr="00624455">
        <w:rPr>
          <w:rFonts w:ascii="黑体" w:eastAsia="黑体" w:hAnsi="黑体" w:cs="Times New Roman" w:hint="eastAsia"/>
          <w:bCs/>
          <w:color w:val="auto"/>
          <w:sz w:val="36"/>
          <w:szCs w:val="32"/>
        </w:rPr>
        <w:lastRenderedPageBreak/>
        <w:t>1 总  则</w:t>
      </w:r>
      <w:bookmarkEnd w:id="1"/>
    </w:p>
    <w:p w14:paraId="3747D4A1" w14:textId="77777777" w:rsidR="00645D2A" w:rsidRDefault="00645D2A" w:rsidP="00AF1035">
      <w:pPr>
        <w:spacing w:line="360" w:lineRule="auto"/>
        <w:rPr>
          <w:color w:val="000000"/>
          <w:sz w:val="24"/>
          <w:szCs w:val="24"/>
        </w:rPr>
      </w:pPr>
      <w:r w:rsidRPr="004062FA">
        <w:rPr>
          <w:rFonts w:hint="eastAsia"/>
          <w:b/>
          <w:color w:val="000000"/>
          <w:sz w:val="24"/>
          <w:szCs w:val="24"/>
        </w:rPr>
        <w:t>1.0.1</w:t>
      </w:r>
      <w:r w:rsidRPr="00A156C3">
        <w:rPr>
          <w:rFonts w:hint="eastAsia"/>
          <w:color w:val="000000"/>
          <w:sz w:val="24"/>
          <w:szCs w:val="24"/>
        </w:rPr>
        <w:t xml:space="preserve"> </w:t>
      </w:r>
      <w:r w:rsidRPr="006410B1">
        <w:rPr>
          <w:rFonts w:hint="eastAsia"/>
          <w:color w:val="000000"/>
          <w:sz w:val="24"/>
          <w:szCs w:val="24"/>
        </w:rPr>
        <w:t>为加强住宅厨卫排气道系统工程质量管理，规范住宅厨卫排气道系统</w:t>
      </w:r>
      <w:r w:rsidR="00102172">
        <w:rPr>
          <w:rFonts w:hint="eastAsia"/>
          <w:color w:val="000000"/>
          <w:sz w:val="24"/>
          <w:szCs w:val="24"/>
        </w:rPr>
        <w:t>通风</w:t>
      </w:r>
      <w:r w:rsidRPr="006410B1">
        <w:rPr>
          <w:rFonts w:hint="eastAsia"/>
          <w:color w:val="000000"/>
          <w:sz w:val="24"/>
          <w:szCs w:val="24"/>
        </w:rPr>
        <w:t>性能的检测方法，保证</w:t>
      </w:r>
      <w:r w:rsidR="00EE26C7" w:rsidRPr="006410B1">
        <w:rPr>
          <w:rFonts w:hint="eastAsia"/>
          <w:color w:val="000000"/>
          <w:sz w:val="24"/>
          <w:szCs w:val="24"/>
        </w:rPr>
        <w:t>住宅厨卫排气道系统</w:t>
      </w:r>
      <w:r w:rsidR="00102172">
        <w:rPr>
          <w:rFonts w:hint="eastAsia"/>
          <w:color w:val="000000"/>
          <w:sz w:val="24"/>
          <w:szCs w:val="24"/>
        </w:rPr>
        <w:t>通风</w:t>
      </w:r>
      <w:r w:rsidR="00EE26C7" w:rsidRPr="006410B1">
        <w:rPr>
          <w:rFonts w:hint="eastAsia"/>
          <w:color w:val="000000"/>
          <w:sz w:val="24"/>
          <w:szCs w:val="24"/>
        </w:rPr>
        <w:t>性能</w:t>
      </w:r>
      <w:r w:rsidRPr="006410B1">
        <w:rPr>
          <w:rFonts w:hint="eastAsia"/>
          <w:color w:val="000000"/>
          <w:sz w:val="24"/>
          <w:szCs w:val="24"/>
        </w:rPr>
        <w:t>检测</w:t>
      </w:r>
      <w:r w:rsidR="00EE26C7">
        <w:rPr>
          <w:rFonts w:hint="eastAsia"/>
          <w:color w:val="000000"/>
          <w:sz w:val="24"/>
          <w:szCs w:val="24"/>
        </w:rPr>
        <w:t>的质量</w:t>
      </w:r>
      <w:r w:rsidRPr="006410B1">
        <w:rPr>
          <w:rFonts w:hint="eastAsia"/>
          <w:color w:val="000000"/>
          <w:sz w:val="24"/>
          <w:szCs w:val="24"/>
        </w:rPr>
        <w:t>，制定本标准。</w:t>
      </w:r>
      <w:r w:rsidRPr="006410B1">
        <w:rPr>
          <w:color w:val="000000"/>
          <w:sz w:val="24"/>
          <w:szCs w:val="24"/>
        </w:rPr>
        <w:t xml:space="preserve"> </w:t>
      </w:r>
    </w:p>
    <w:p w14:paraId="59B4F3B0" w14:textId="77777777" w:rsidR="00D61664" w:rsidRPr="00155266" w:rsidRDefault="00D61664" w:rsidP="00AF1035">
      <w:pPr>
        <w:spacing w:line="360" w:lineRule="auto"/>
        <w:rPr>
          <w:rFonts w:ascii="仿宋_GB2312" w:eastAsia="仿宋_GB2312"/>
          <w:color w:val="000000"/>
          <w:sz w:val="24"/>
          <w:szCs w:val="24"/>
        </w:rPr>
      </w:pPr>
      <w:r w:rsidRPr="00155266">
        <w:rPr>
          <w:rFonts w:ascii="仿宋_GB2312" w:eastAsia="仿宋_GB2312" w:hint="eastAsia"/>
          <w:color w:val="000000"/>
          <w:sz w:val="24"/>
          <w:szCs w:val="24"/>
        </w:rPr>
        <w:t>【条文说明】</w:t>
      </w:r>
    </w:p>
    <w:p w14:paraId="0DF5808E" w14:textId="69C8C2F9" w:rsidR="00C27D21" w:rsidRPr="00155266" w:rsidRDefault="00C27D21" w:rsidP="00155266">
      <w:pPr>
        <w:spacing w:line="360" w:lineRule="auto"/>
        <w:ind w:firstLineChars="200" w:firstLine="480"/>
        <w:rPr>
          <w:rFonts w:ascii="仿宋_GB2312" w:eastAsia="仿宋_GB2312"/>
          <w:color w:val="000000"/>
          <w:sz w:val="24"/>
          <w:szCs w:val="24"/>
        </w:rPr>
      </w:pPr>
      <w:r w:rsidRPr="00155266">
        <w:rPr>
          <w:rFonts w:ascii="仿宋_GB2312" w:eastAsia="仿宋_GB2312"/>
          <w:color w:val="000000"/>
          <w:sz w:val="24"/>
          <w:szCs w:val="24"/>
        </w:rPr>
        <w:t>住宅厨卫排</w:t>
      </w:r>
      <w:r w:rsidR="008F02A8">
        <w:rPr>
          <w:rFonts w:ascii="仿宋_GB2312" w:eastAsia="仿宋_GB2312" w:hint="eastAsia"/>
          <w:color w:val="000000"/>
          <w:sz w:val="24"/>
          <w:szCs w:val="24"/>
        </w:rPr>
        <w:t>气</w:t>
      </w:r>
      <w:r w:rsidRPr="00155266">
        <w:rPr>
          <w:rFonts w:ascii="仿宋_GB2312" w:eastAsia="仿宋_GB2312"/>
          <w:color w:val="000000"/>
          <w:sz w:val="24"/>
          <w:szCs w:val="24"/>
        </w:rPr>
        <w:t>道系统</w:t>
      </w:r>
      <w:r w:rsidR="00AC5798" w:rsidRPr="00155266">
        <w:rPr>
          <w:rFonts w:ascii="仿宋_GB2312" w:eastAsia="仿宋_GB2312" w:hint="eastAsia"/>
          <w:color w:val="000000"/>
          <w:sz w:val="24"/>
          <w:szCs w:val="24"/>
        </w:rPr>
        <w:t>对保证</w:t>
      </w:r>
      <w:r w:rsidRPr="00155266">
        <w:rPr>
          <w:rFonts w:ascii="仿宋_GB2312" w:eastAsia="仿宋_GB2312"/>
          <w:color w:val="000000"/>
          <w:sz w:val="24"/>
          <w:szCs w:val="24"/>
        </w:rPr>
        <w:t>住宅</w:t>
      </w:r>
      <w:r w:rsidR="00AC5798" w:rsidRPr="00155266">
        <w:rPr>
          <w:rFonts w:ascii="仿宋_GB2312" w:eastAsia="仿宋_GB2312" w:hint="eastAsia"/>
          <w:color w:val="000000"/>
          <w:sz w:val="24"/>
          <w:szCs w:val="24"/>
        </w:rPr>
        <w:t>室内环境起着重要的作用</w:t>
      </w:r>
      <w:r w:rsidRPr="00155266">
        <w:rPr>
          <w:rFonts w:ascii="仿宋_GB2312" w:eastAsia="仿宋_GB2312"/>
          <w:color w:val="000000"/>
          <w:sz w:val="24"/>
          <w:szCs w:val="24"/>
        </w:rPr>
        <w:t>，</w:t>
      </w:r>
      <w:r w:rsidR="00AC5798" w:rsidRPr="00155266">
        <w:rPr>
          <w:rFonts w:ascii="仿宋_GB2312" w:eastAsia="仿宋_GB2312" w:hint="eastAsia"/>
          <w:color w:val="000000"/>
          <w:sz w:val="24"/>
          <w:szCs w:val="24"/>
        </w:rPr>
        <w:t>其性能的优劣关系到住宅室内环境的优劣和人们的健康。</w:t>
      </w:r>
    </w:p>
    <w:p w14:paraId="1E51845B" w14:textId="644A12E4" w:rsidR="00C27D21" w:rsidRPr="00155266" w:rsidRDefault="00C27D21" w:rsidP="00155266">
      <w:pPr>
        <w:spacing w:line="360" w:lineRule="auto"/>
        <w:ind w:firstLineChars="200" w:firstLine="480"/>
        <w:rPr>
          <w:rFonts w:ascii="仿宋_GB2312" w:eastAsia="仿宋_GB2312"/>
          <w:color w:val="000000"/>
          <w:sz w:val="24"/>
          <w:szCs w:val="24"/>
        </w:rPr>
      </w:pPr>
      <w:r w:rsidRPr="00155266">
        <w:rPr>
          <w:rFonts w:ascii="仿宋_GB2312" w:eastAsia="仿宋_GB2312"/>
          <w:color w:val="000000"/>
          <w:sz w:val="24"/>
          <w:szCs w:val="24"/>
        </w:rPr>
        <w:t>2013年颁布实施的工程行业标准《建筑通风效果测试与评价标准》JGJ/T 309-2013中首次规定了住宅厨卫排气道通风性能的测试方法，这对于住宅厨卫排气道系统性能提高起到了重要的作用</w:t>
      </w:r>
      <w:r w:rsidRPr="00155266">
        <w:rPr>
          <w:rFonts w:ascii="仿宋_GB2312" w:eastAsia="仿宋_GB2312" w:hint="eastAsia"/>
          <w:color w:val="000000"/>
          <w:sz w:val="24"/>
          <w:szCs w:val="24"/>
        </w:rPr>
        <w:t>。标准中规定的住宅厨卫排气道系统性能</w:t>
      </w:r>
      <w:r w:rsidR="00A60A00">
        <w:rPr>
          <w:rFonts w:ascii="仿宋_GB2312" w:eastAsia="仿宋_GB2312" w:hint="eastAsia"/>
          <w:color w:val="000000"/>
          <w:sz w:val="24"/>
          <w:szCs w:val="24"/>
        </w:rPr>
        <w:t>检测</w:t>
      </w:r>
      <w:r w:rsidRPr="00155266">
        <w:rPr>
          <w:rFonts w:ascii="仿宋_GB2312" w:eastAsia="仿宋_GB2312" w:hint="eastAsia"/>
          <w:color w:val="000000"/>
          <w:sz w:val="24"/>
          <w:szCs w:val="24"/>
        </w:rPr>
        <w:t>方法</w:t>
      </w:r>
      <w:r w:rsidR="00A60A00">
        <w:rPr>
          <w:rFonts w:ascii="仿宋_GB2312" w:eastAsia="仿宋_GB2312" w:hint="eastAsia"/>
          <w:color w:val="000000"/>
          <w:sz w:val="24"/>
          <w:szCs w:val="24"/>
        </w:rPr>
        <w:t>经</w:t>
      </w:r>
      <w:r w:rsidRPr="00155266">
        <w:rPr>
          <w:rFonts w:ascii="仿宋_GB2312" w:eastAsia="仿宋_GB2312" w:hint="eastAsia"/>
          <w:color w:val="000000"/>
          <w:sz w:val="24"/>
          <w:szCs w:val="24"/>
        </w:rPr>
        <w:t>在实践中检验</w:t>
      </w:r>
      <w:r w:rsidR="00A60A00">
        <w:rPr>
          <w:rFonts w:ascii="仿宋_GB2312" w:eastAsia="仿宋_GB2312" w:hint="eastAsia"/>
          <w:color w:val="000000"/>
          <w:sz w:val="24"/>
          <w:szCs w:val="24"/>
        </w:rPr>
        <w:t>，</w:t>
      </w:r>
      <w:r w:rsidRPr="00155266">
        <w:rPr>
          <w:rFonts w:ascii="仿宋_GB2312" w:eastAsia="仿宋_GB2312" w:hint="eastAsia"/>
          <w:color w:val="000000"/>
          <w:sz w:val="24"/>
          <w:szCs w:val="24"/>
        </w:rPr>
        <w:t>还有待完善和改进</w:t>
      </w:r>
      <w:r w:rsidR="00A60A00">
        <w:rPr>
          <w:rFonts w:ascii="仿宋_GB2312" w:eastAsia="仿宋_GB2312" w:hint="eastAsia"/>
          <w:color w:val="000000"/>
          <w:sz w:val="24"/>
          <w:szCs w:val="24"/>
        </w:rPr>
        <w:t>：</w:t>
      </w:r>
      <w:r w:rsidRPr="00155266">
        <w:rPr>
          <w:rFonts w:ascii="仿宋_GB2312" w:eastAsia="仿宋_GB2312" w:hint="eastAsia"/>
          <w:color w:val="000000"/>
          <w:sz w:val="24"/>
          <w:szCs w:val="24"/>
        </w:rPr>
        <w:t>比如测试仪器设备性能的规定、测试工况的规定等；另外标准还缺乏对工程验收的检测规定，缺少对</w:t>
      </w:r>
      <w:r w:rsidRPr="00155266">
        <w:rPr>
          <w:rFonts w:ascii="仿宋_GB2312" w:eastAsia="仿宋_GB2312"/>
          <w:color w:val="000000"/>
          <w:sz w:val="24"/>
          <w:szCs w:val="24"/>
        </w:rPr>
        <w:t>构件性能、防倒灌、安装质量等综合效果的测试和评价。2015年实施的中国工程建设协会标准《住宅排气道系统应用技术规程》</w:t>
      </w:r>
      <w:r w:rsidR="007D0058">
        <w:rPr>
          <w:rFonts w:ascii="仿宋_GB2312" w:eastAsia="仿宋_GB2312" w:hint="eastAsia"/>
          <w:color w:val="000000"/>
          <w:sz w:val="24"/>
          <w:szCs w:val="24"/>
        </w:rPr>
        <w:t>CECS</w:t>
      </w:r>
      <w:r w:rsidR="009154B0">
        <w:rPr>
          <w:rFonts w:ascii="仿宋_GB2312" w:eastAsia="仿宋_GB2312"/>
          <w:color w:val="000000"/>
          <w:sz w:val="24"/>
          <w:szCs w:val="24"/>
        </w:rPr>
        <w:t xml:space="preserve"> </w:t>
      </w:r>
      <w:r w:rsidR="007D0058">
        <w:rPr>
          <w:rFonts w:ascii="仿宋_GB2312" w:eastAsia="仿宋_GB2312" w:hint="eastAsia"/>
          <w:color w:val="000000"/>
          <w:sz w:val="24"/>
          <w:szCs w:val="24"/>
        </w:rPr>
        <w:t>39</w:t>
      </w:r>
      <w:r w:rsidR="009154B0">
        <w:rPr>
          <w:rFonts w:ascii="仿宋_GB2312" w:eastAsia="仿宋_GB2312" w:hint="eastAsia"/>
          <w:color w:val="000000"/>
          <w:sz w:val="24"/>
          <w:szCs w:val="24"/>
        </w:rPr>
        <w:t>0</w:t>
      </w:r>
      <w:r w:rsidR="007D0058">
        <w:rPr>
          <w:rFonts w:ascii="仿宋_GB2312" w:eastAsia="仿宋_GB2312" w:hint="eastAsia"/>
          <w:color w:val="000000"/>
          <w:sz w:val="24"/>
          <w:szCs w:val="24"/>
        </w:rPr>
        <w:t>：2014</w:t>
      </w:r>
      <w:r w:rsidRPr="00155266">
        <w:rPr>
          <w:rFonts w:ascii="仿宋_GB2312" w:eastAsia="仿宋_GB2312"/>
          <w:color w:val="000000"/>
          <w:sz w:val="24"/>
          <w:szCs w:val="24"/>
        </w:rPr>
        <w:t>中规定的验收时通风性能检测只是简单采用烟雾试验来检验</w:t>
      </w:r>
      <w:proofErr w:type="gramStart"/>
      <w:r w:rsidRPr="00155266">
        <w:rPr>
          <w:rFonts w:ascii="仿宋_GB2312" w:eastAsia="仿宋_GB2312"/>
          <w:color w:val="000000"/>
          <w:sz w:val="24"/>
          <w:szCs w:val="24"/>
        </w:rPr>
        <w:t>防窜烟</w:t>
      </w:r>
      <w:proofErr w:type="gramEnd"/>
      <w:r w:rsidRPr="00155266">
        <w:rPr>
          <w:rFonts w:ascii="仿宋_GB2312" w:eastAsia="仿宋_GB2312"/>
          <w:color w:val="000000"/>
          <w:sz w:val="24"/>
          <w:szCs w:val="24"/>
        </w:rPr>
        <w:t>和防倒灌，并没有量化</w:t>
      </w:r>
      <w:r w:rsidR="00A70565" w:rsidRPr="00155266">
        <w:rPr>
          <w:rFonts w:ascii="仿宋_GB2312" w:eastAsia="仿宋_GB2312" w:hint="eastAsia"/>
          <w:color w:val="000000"/>
          <w:sz w:val="24"/>
          <w:szCs w:val="24"/>
        </w:rPr>
        <w:t>检测方法和</w:t>
      </w:r>
      <w:r w:rsidRPr="00155266">
        <w:rPr>
          <w:rFonts w:ascii="仿宋_GB2312" w:eastAsia="仿宋_GB2312"/>
          <w:color w:val="000000"/>
          <w:sz w:val="24"/>
          <w:szCs w:val="24"/>
        </w:rPr>
        <w:t>指标。</w:t>
      </w:r>
    </w:p>
    <w:p w14:paraId="384F5673" w14:textId="1A5FCDF6" w:rsidR="00D61664" w:rsidRPr="00155266" w:rsidRDefault="00A70565" w:rsidP="00155266">
      <w:pPr>
        <w:spacing w:line="360" w:lineRule="auto"/>
        <w:ind w:firstLineChars="200" w:firstLine="480"/>
        <w:rPr>
          <w:rFonts w:ascii="仿宋_GB2312" w:eastAsia="仿宋_GB2312"/>
          <w:color w:val="000000"/>
          <w:sz w:val="24"/>
          <w:szCs w:val="24"/>
        </w:rPr>
      </w:pPr>
      <w:r w:rsidRPr="00155266">
        <w:rPr>
          <w:rFonts w:ascii="仿宋_GB2312" w:eastAsia="仿宋_GB2312" w:hint="eastAsia"/>
          <w:color w:val="000000"/>
          <w:sz w:val="24"/>
          <w:szCs w:val="24"/>
        </w:rPr>
        <w:t>由于住宅厨卫排气道系统</w:t>
      </w:r>
      <w:r w:rsidR="0022563F">
        <w:rPr>
          <w:rFonts w:ascii="仿宋_GB2312" w:eastAsia="仿宋_GB2312" w:hint="eastAsia"/>
          <w:color w:val="000000"/>
          <w:sz w:val="24"/>
          <w:szCs w:val="24"/>
        </w:rPr>
        <w:t>通风性能</w:t>
      </w:r>
      <w:r w:rsidRPr="00155266">
        <w:rPr>
          <w:rFonts w:ascii="仿宋_GB2312" w:eastAsia="仿宋_GB2312" w:hint="eastAsia"/>
          <w:color w:val="000000"/>
          <w:sz w:val="24"/>
          <w:szCs w:val="24"/>
        </w:rPr>
        <w:t>检测标准的不完善和不健全，导致住宅厨卫排气道系统运行后缺乏</w:t>
      </w:r>
      <w:r w:rsidR="0022563F">
        <w:rPr>
          <w:rFonts w:ascii="仿宋_GB2312" w:eastAsia="仿宋_GB2312" w:hint="eastAsia"/>
          <w:color w:val="000000"/>
          <w:sz w:val="24"/>
          <w:szCs w:val="24"/>
        </w:rPr>
        <w:t>科学的</w:t>
      </w:r>
      <w:r w:rsidR="00A60A00">
        <w:rPr>
          <w:rFonts w:ascii="仿宋_GB2312" w:eastAsia="仿宋_GB2312" w:hint="eastAsia"/>
          <w:color w:val="000000"/>
          <w:sz w:val="24"/>
          <w:szCs w:val="24"/>
        </w:rPr>
        <w:t>通风</w:t>
      </w:r>
      <w:r w:rsidR="0022563F">
        <w:rPr>
          <w:rFonts w:ascii="仿宋_GB2312" w:eastAsia="仿宋_GB2312" w:hint="eastAsia"/>
          <w:color w:val="000000"/>
          <w:sz w:val="24"/>
          <w:szCs w:val="24"/>
        </w:rPr>
        <w:t>性能检测，</w:t>
      </w:r>
      <w:r w:rsidR="005C1AAA" w:rsidRPr="00155266">
        <w:rPr>
          <w:rFonts w:ascii="仿宋_GB2312" w:eastAsia="仿宋_GB2312" w:hint="eastAsia"/>
          <w:color w:val="000000"/>
          <w:sz w:val="24"/>
          <w:szCs w:val="24"/>
        </w:rPr>
        <w:t>在实际应用中出现倒灌、串味、室内空气质量差等问题。因此，</w:t>
      </w:r>
      <w:r w:rsidR="004062FA" w:rsidRPr="00155266">
        <w:rPr>
          <w:rFonts w:ascii="仿宋_GB2312" w:eastAsia="仿宋_GB2312" w:hint="eastAsia"/>
          <w:color w:val="000000"/>
          <w:sz w:val="24"/>
          <w:szCs w:val="24"/>
        </w:rPr>
        <w:t>通过制订该标准，以加强住宅厨卫排气道系统工程的质量管理，规范住宅厨卫排气道系统</w:t>
      </w:r>
      <w:r w:rsidR="0022563F">
        <w:rPr>
          <w:rFonts w:ascii="仿宋_GB2312" w:eastAsia="仿宋_GB2312" w:hint="eastAsia"/>
          <w:color w:val="000000"/>
          <w:sz w:val="24"/>
          <w:szCs w:val="24"/>
        </w:rPr>
        <w:t>通风</w:t>
      </w:r>
      <w:r w:rsidR="004062FA" w:rsidRPr="00155266">
        <w:rPr>
          <w:rFonts w:ascii="仿宋_GB2312" w:eastAsia="仿宋_GB2312" w:hint="eastAsia"/>
          <w:color w:val="000000"/>
          <w:sz w:val="24"/>
          <w:szCs w:val="24"/>
        </w:rPr>
        <w:t>性能</w:t>
      </w:r>
      <w:r w:rsidR="00505121">
        <w:rPr>
          <w:rFonts w:ascii="仿宋_GB2312" w:eastAsia="仿宋_GB2312" w:hint="eastAsia"/>
          <w:color w:val="000000"/>
          <w:sz w:val="24"/>
          <w:szCs w:val="24"/>
        </w:rPr>
        <w:t>的</w:t>
      </w:r>
      <w:r w:rsidR="004062FA" w:rsidRPr="00155266">
        <w:rPr>
          <w:rFonts w:ascii="仿宋_GB2312" w:eastAsia="仿宋_GB2312" w:hint="eastAsia"/>
          <w:color w:val="000000"/>
          <w:sz w:val="24"/>
          <w:szCs w:val="24"/>
        </w:rPr>
        <w:t>检测方法，保证住宅厨卫排气道系统</w:t>
      </w:r>
      <w:r w:rsidR="0022563F">
        <w:rPr>
          <w:rFonts w:ascii="仿宋_GB2312" w:eastAsia="仿宋_GB2312" w:hint="eastAsia"/>
          <w:color w:val="000000"/>
          <w:sz w:val="24"/>
          <w:szCs w:val="24"/>
        </w:rPr>
        <w:t>通风</w:t>
      </w:r>
      <w:r w:rsidR="004062FA" w:rsidRPr="00155266">
        <w:rPr>
          <w:rFonts w:ascii="仿宋_GB2312" w:eastAsia="仿宋_GB2312" w:hint="eastAsia"/>
          <w:color w:val="000000"/>
          <w:sz w:val="24"/>
          <w:szCs w:val="24"/>
        </w:rPr>
        <w:t>性能检测的质量。</w:t>
      </w:r>
    </w:p>
    <w:p w14:paraId="56B446E1" w14:textId="55ECC6CD" w:rsidR="00EE26C7" w:rsidRDefault="00645D2A" w:rsidP="00AF1035">
      <w:pPr>
        <w:spacing w:line="360" w:lineRule="auto"/>
        <w:rPr>
          <w:color w:val="000000"/>
          <w:sz w:val="24"/>
          <w:szCs w:val="24"/>
        </w:rPr>
      </w:pPr>
      <w:r w:rsidRPr="00AC5798">
        <w:rPr>
          <w:rFonts w:hint="eastAsia"/>
          <w:b/>
          <w:color w:val="000000"/>
          <w:sz w:val="24"/>
          <w:szCs w:val="24"/>
        </w:rPr>
        <w:t>1.0.2</w:t>
      </w:r>
      <w:r w:rsidRPr="006410B1">
        <w:rPr>
          <w:rFonts w:hint="eastAsia"/>
          <w:color w:val="000000"/>
          <w:sz w:val="24"/>
          <w:szCs w:val="24"/>
        </w:rPr>
        <w:t>本标准适用于</w:t>
      </w:r>
      <w:r w:rsidR="00D559F7">
        <w:rPr>
          <w:rFonts w:hint="eastAsia"/>
          <w:color w:val="000000"/>
          <w:sz w:val="24"/>
          <w:szCs w:val="24"/>
        </w:rPr>
        <w:t>新建住宅和</w:t>
      </w:r>
      <w:proofErr w:type="gramStart"/>
      <w:r w:rsidR="00D559F7">
        <w:rPr>
          <w:rFonts w:hint="eastAsia"/>
          <w:color w:val="000000"/>
          <w:sz w:val="24"/>
          <w:szCs w:val="24"/>
        </w:rPr>
        <w:t>既有住宅</w:t>
      </w:r>
      <w:proofErr w:type="gramEnd"/>
      <w:r w:rsidR="00D559F7">
        <w:rPr>
          <w:rFonts w:hint="eastAsia"/>
          <w:color w:val="000000"/>
          <w:sz w:val="24"/>
          <w:szCs w:val="24"/>
        </w:rPr>
        <w:t>内的</w:t>
      </w:r>
      <w:r w:rsidR="00EE26C7">
        <w:rPr>
          <w:rFonts w:hint="eastAsia"/>
          <w:color w:val="000000"/>
          <w:sz w:val="24"/>
          <w:szCs w:val="24"/>
        </w:rPr>
        <w:t>厨房排气道系统和卫生间</w:t>
      </w:r>
      <w:r w:rsidRPr="006410B1">
        <w:rPr>
          <w:rFonts w:hint="eastAsia"/>
          <w:color w:val="000000"/>
          <w:sz w:val="24"/>
          <w:szCs w:val="24"/>
        </w:rPr>
        <w:t>排气道系统</w:t>
      </w:r>
      <w:r w:rsidR="001E7BC7">
        <w:rPr>
          <w:rFonts w:hint="eastAsia"/>
          <w:color w:val="000000"/>
          <w:sz w:val="24"/>
          <w:szCs w:val="24"/>
        </w:rPr>
        <w:t>的</w:t>
      </w:r>
      <w:r w:rsidR="00102172">
        <w:rPr>
          <w:rFonts w:hint="eastAsia"/>
          <w:color w:val="000000"/>
          <w:sz w:val="24"/>
          <w:szCs w:val="24"/>
        </w:rPr>
        <w:t>通风</w:t>
      </w:r>
      <w:r w:rsidR="001E7BC7">
        <w:rPr>
          <w:rFonts w:hint="eastAsia"/>
          <w:color w:val="000000"/>
          <w:sz w:val="24"/>
          <w:szCs w:val="24"/>
        </w:rPr>
        <w:t>性能检测。</w:t>
      </w:r>
    </w:p>
    <w:p w14:paraId="5D0FFC0E" w14:textId="77777777" w:rsidR="004062FA" w:rsidRPr="00155266" w:rsidRDefault="004062FA" w:rsidP="004062FA">
      <w:pPr>
        <w:spacing w:line="360" w:lineRule="auto"/>
        <w:rPr>
          <w:rFonts w:ascii="仿宋_GB2312" w:eastAsia="仿宋_GB2312"/>
          <w:color w:val="000000"/>
          <w:sz w:val="24"/>
          <w:szCs w:val="24"/>
        </w:rPr>
      </w:pPr>
      <w:r w:rsidRPr="00155266">
        <w:rPr>
          <w:rFonts w:ascii="仿宋_GB2312" w:eastAsia="仿宋_GB2312" w:hint="eastAsia"/>
          <w:color w:val="000000"/>
          <w:sz w:val="24"/>
          <w:szCs w:val="24"/>
        </w:rPr>
        <w:t>【条文说明】</w:t>
      </w:r>
    </w:p>
    <w:p w14:paraId="49458884" w14:textId="77937DB0" w:rsidR="004062FA" w:rsidRPr="00155266" w:rsidRDefault="004062FA" w:rsidP="00D559F7">
      <w:pPr>
        <w:spacing w:line="360" w:lineRule="auto"/>
        <w:ind w:firstLineChars="200" w:firstLine="480"/>
        <w:rPr>
          <w:rFonts w:ascii="仿宋_GB2312" w:eastAsia="仿宋_GB2312"/>
          <w:color w:val="000000"/>
          <w:sz w:val="24"/>
          <w:szCs w:val="24"/>
        </w:rPr>
      </w:pPr>
      <w:r w:rsidRPr="00155266">
        <w:rPr>
          <w:rFonts w:ascii="仿宋_GB2312" w:eastAsia="仿宋_GB2312" w:hint="eastAsia"/>
          <w:color w:val="000000"/>
          <w:sz w:val="24"/>
          <w:szCs w:val="24"/>
        </w:rPr>
        <w:t>住宅厨卫排气道系统包括厨房排气道系统和卫生间排气道系统，二者虽然排除的污染气体</w:t>
      </w:r>
      <w:r w:rsidR="00102172">
        <w:rPr>
          <w:rFonts w:ascii="仿宋_GB2312" w:eastAsia="仿宋_GB2312" w:hint="eastAsia"/>
          <w:color w:val="000000"/>
          <w:sz w:val="24"/>
          <w:szCs w:val="24"/>
        </w:rPr>
        <w:t>不</w:t>
      </w:r>
      <w:r w:rsidRPr="00155266">
        <w:rPr>
          <w:rFonts w:ascii="仿宋_GB2312" w:eastAsia="仿宋_GB2312" w:hint="eastAsia"/>
          <w:color w:val="000000"/>
          <w:sz w:val="24"/>
          <w:szCs w:val="24"/>
        </w:rPr>
        <w:t>同，但二者的系统构成和功能相同。</w:t>
      </w:r>
      <w:r w:rsidR="00D559F7" w:rsidRPr="00155266">
        <w:rPr>
          <w:rFonts w:ascii="仿宋_GB2312" w:eastAsia="仿宋_GB2312" w:hint="eastAsia"/>
          <w:color w:val="000000"/>
          <w:sz w:val="24"/>
          <w:szCs w:val="24"/>
        </w:rPr>
        <w:t>新建住宅的厨卫排气道系统</w:t>
      </w:r>
      <w:r w:rsidR="00541AAA">
        <w:rPr>
          <w:rFonts w:ascii="仿宋_GB2312" w:eastAsia="仿宋_GB2312" w:hint="eastAsia"/>
          <w:color w:val="000000"/>
          <w:sz w:val="24"/>
          <w:szCs w:val="24"/>
        </w:rPr>
        <w:t>通风</w:t>
      </w:r>
      <w:r w:rsidR="00D559F7" w:rsidRPr="00155266">
        <w:rPr>
          <w:rFonts w:ascii="仿宋_GB2312" w:eastAsia="仿宋_GB2312" w:hint="eastAsia"/>
          <w:color w:val="000000"/>
          <w:sz w:val="24"/>
          <w:szCs w:val="24"/>
        </w:rPr>
        <w:t>性能需要检测。对于</w:t>
      </w:r>
      <w:proofErr w:type="gramStart"/>
      <w:r w:rsidR="00D559F7" w:rsidRPr="00155266">
        <w:rPr>
          <w:rFonts w:ascii="仿宋_GB2312" w:eastAsia="仿宋_GB2312" w:hint="eastAsia"/>
          <w:color w:val="000000"/>
          <w:sz w:val="24"/>
          <w:szCs w:val="24"/>
        </w:rPr>
        <w:t>既有住宅</w:t>
      </w:r>
      <w:proofErr w:type="gramEnd"/>
      <w:r w:rsidR="00D559F7" w:rsidRPr="00155266">
        <w:rPr>
          <w:rFonts w:ascii="仿宋_GB2312" w:eastAsia="仿宋_GB2312" w:hint="eastAsia"/>
          <w:color w:val="000000"/>
          <w:sz w:val="24"/>
          <w:szCs w:val="24"/>
        </w:rPr>
        <w:t>的厨卫排气道系统运行过程中出现串味倒灌等问题</w:t>
      </w:r>
      <w:r w:rsidR="008F02A8">
        <w:rPr>
          <w:rFonts w:ascii="仿宋_GB2312" w:eastAsia="仿宋_GB2312" w:hint="eastAsia"/>
          <w:color w:val="000000"/>
          <w:sz w:val="24"/>
          <w:szCs w:val="24"/>
        </w:rPr>
        <w:t>进行</w:t>
      </w:r>
      <w:r w:rsidR="00D559F7" w:rsidRPr="00155266">
        <w:rPr>
          <w:rFonts w:ascii="仿宋_GB2312" w:eastAsia="仿宋_GB2312" w:hint="eastAsia"/>
          <w:color w:val="000000"/>
          <w:sz w:val="24"/>
          <w:szCs w:val="24"/>
        </w:rPr>
        <w:t>评估时</w:t>
      </w:r>
      <w:r w:rsidR="00A60A00">
        <w:rPr>
          <w:rFonts w:ascii="仿宋_GB2312" w:eastAsia="仿宋_GB2312" w:hint="eastAsia"/>
          <w:color w:val="000000"/>
          <w:sz w:val="24"/>
          <w:szCs w:val="24"/>
        </w:rPr>
        <w:t>需要</w:t>
      </w:r>
      <w:r w:rsidR="00D559F7" w:rsidRPr="00155266">
        <w:rPr>
          <w:rFonts w:ascii="仿宋_GB2312" w:eastAsia="仿宋_GB2312" w:hint="eastAsia"/>
          <w:color w:val="000000"/>
          <w:sz w:val="24"/>
          <w:szCs w:val="24"/>
        </w:rPr>
        <w:t>检测。</w:t>
      </w:r>
      <w:r w:rsidRPr="00155266">
        <w:rPr>
          <w:rFonts w:ascii="仿宋_GB2312" w:eastAsia="仿宋_GB2312" w:hint="eastAsia"/>
          <w:color w:val="000000"/>
          <w:sz w:val="24"/>
          <w:szCs w:val="24"/>
        </w:rPr>
        <w:t>因此本标准适用于</w:t>
      </w:r>
      <w:r w:rsidR="00D559F7" w:rsidRPr="00155266">
        <w:rPr>
          <w:rFonts w:ascii="仿宋_GB2312" w:eastAsia="仿宋_GB2312" w:hint="eastAsia"/>
          <w:color w:val="000000"/>
          <w:sz w:val="24"/>
          <w:szCs w:val="24"/>
        </w:rPr>
        <w:t>新建</w:t>
      </w:r>
      <w:r w:rsidRPr="00155266">
        <w:rPr>
          <w:rFonts w:ascii="仿宋_GB2312" w:eastAsia="仿宋_GB2312" w:hint="eastAsia"/>
          <w:color w:val="000000"/>
          <w:sz w:val="24"/>
          <w:szCs w:val="24"/>
        </w:rPr>
        <w:t>住宅</w:t>
      </w:r>
      <w:r w:rsidR="00D559F7" w:rsidRPr="00155266">
        <w:rPr>
          <w:rFonts w:ascii="仿宋_GB2312" w:eastAsia="仿宋_GB2312" w:hint="eastAsia"/>
          <w:color w:val="000000"/>
          <w:sz w:val="24"/>
          <w:szCs w:val="24"/>
        </w:rPr>
        <w:t>和</w:t>
      </w:r>
      <w:proofErr w:type="gramStart"/>
      <w:r w:rsidR="00D559F7" w:rsidRPr="00155266">
        <w:rPr>
          <w:rFonts w:ascii="仿宋_GB2312" w:eastAsia="仿宋_GB2312" w:hint="eastAsia"/>
          <w:color w:val="000000"/>
          <w:sz w:val="24"/>
          <w:szCs w:val="24"/>
        </w:rPr>
        <w:t>既有住宅</w:t>
      </w:r>
      <w:proofErr w:type="gramEnd"/>
      <w:r w:rsidRPr="00155266">
        <w:rPr>
          <w:rFonts w:ascii="仿宋_GB2312" w:eastAsia="仿宋_GB2312" w:hint="eastAsia"/>
          <w:color w:val="000000"/>
          <w:sz w:val="24"/>
          <w:szCs w:val="24"/>
        </w:rPr>
        <w:t>内</w:t>
      </w:r>
      <w:r w:rsidR="00D559F7" w:rsidRPr="00155266">
        <w:rPr>
          <w:rFonts w:ascii="仿宋_GB2312" w:eastAsia="仿宋_GB2312" w:hint="eastAsia"/>
          <w:color w:val="000000"/>
          <w:sz w:val="24"/>
          <w:szCs w:val="24"/>
        </w:rPr>
        <w:t>的</w:t>
      </w:r>
      <w:r w:rsidRPr="00155266">
        <w:rPr>
          <w:rFonts w:ascii="仿宋_GB2312" w:eastAsia="仿宋_GB2312" w:hint="eastAsia"/>
          <w:color w:val="000000"/>
          <w:sz w:val="24"/>
          <w:szCs w:val="24"/>
        </w:rPr>
        <w:t>厨房</w:t>
      </w:r>
      <w:r w:rsidR="00BB0497" w:rsidRPr="00155266">
        <w:rPr>
          <w:rFonts w:ascii="仿宋_GB2312" w:eastAsia="仿宋_GB2312" w:hint="eastAsia"/>
          <w:color w:val="000000"/>
          <w:sz w:val="24"/>
          <w:szCs w:val="24"/>
        </w:rPr>
        <w:t>排气道系统和卫生间排气道系统的</w:t>
      </w:r>
      <w:r w:rsidR="0022563F">
        <w:rPr>
          <w:rFonts w:ascii="仿宋_GB2312" w:eastAsia="仿宋_GB2312" w:hint="eastAsia"/>
          <w:color w:val="000000"/>
          <w:sz w:val="24"/>
          <w:szCs w:val="24"/>
        </w:rPr>
        <w:t>通风</w:t>
      </w:r>
      <w:r w:rsidR="00BB0497" w:rsidRPr="00155266">
        <w:rPr>
          <w:rFonts w:ascii="仿宋_GB2312" w:eastAsia="仿宋_GB2312" w:hint="eastAsia"/>
          <w:color w:val="000000"/>
          <w:sz w:val="24"/>
          <w:szCs w:val="24"/>
        </w:rPr>
        <w:t>性能检测。</w:t>
      </w:r>
    </w:p>
    <w:p w14:paraId="0B930B38" w14:textId="3A3573A4" w:rsidR="00645D2A" w:rsidRDefault="00645D2A" w:rsidP="00AF1035">
      <w:pPr>
        <w:spacing w:line="360" w:lineRule="auto"/>
        <w:rPr>
          <w:color w:val="000000"/>
          <w:sz w:val="24"/>
          <w:szCs w:val="24"/>
        </w:rPr>
      </w:pPr>
      <w:r w:rsidRPr="00AC5798">
        <w:rPr>
          <w:rFonts w:hint="eastAsia"/>
          <w:b/>
          <w:color w:val="000000"/>
          <w:sz w:val="24"/>
          <w:szCs w:val="24"/>
        </w:rPr>
        <w:t>1.0.3</w:t>
      </w:r>
      <w:r w:rsidR="000357C0" w:rsidRPr="006410B1">
        <w:rPr>
          <w:rFonts w:hint="eastAsia"/>
          <w:color w:val="000000"/>
          <w:sz w:val="24"/>
          <w:szCs w:val="24"/>
        </w:rPr>
        <w:t>住宅厨卫排气道系统</w:t>
      </w:r>
      <w:r w:rsidR="008F02A8">
        <w:rPr>
          <w:rFonts w:hint="eastAsia"/>
          <w:color w:val="000000"/>
          <w:sz w:val="24"/>
          <w:szCs w:val="24"/>
        </w:rPr>
        <w:t>通风</w:t>
      </w:r>
      <w:r w:rsidR="000357C0">
        <w:rPr>
          <w:rFonts w:hint="eastAsia"/>
          <w:color w:val="000000"/>
          <w:sz w:val="24"/>
          <w:szCs w:val="24"/>
        </w:rPr>
        <w:t>性能检测除应符合本标准外，尚应符合国家现行有关标准的规定。</w:t>
      </w:r>
    </w:p>
    <w:p w14:paraId="23221FF6" w14:textId="77777777" w:rsidR="00BB0497" w:rsidRPr="00155266" w:rsidRDefault="00BB0497" w:rsidP="00BB0497">
      <w:pPr>
        <w:spacing w:line="360" w:lineRule="auto"/>
        <w:rPr>
          <w:rFonts w:ascii="仿宋_GB2312" w:eastAsia="仿宋_GB2312"/>
          <w:color w:val="000000"/>
          <w:sz w:val="24"/>
          <w:szCs w:val="24"/>
        </w:rPr>
      </w:pPr>
      <w:r w:rsidRPr="00155266">
        <w:rPr>
          <w:rFonts w:ascii="仿宋_GB2312" w:eastAsia="仿宋_GB2312" w:hint="eastAsia"/>
          <w:color w:val="000000"/>
          <w:sz w:val="24"/>
          <w:szCs w:val="24"/>
        </w:rPr>
        <w:lastRenderedPageBreak/>
        <w:t>【条文说明】</w:t>
      </w:r>
    </w:p>
    <w:p w14:paraId="6F30F82E" w14:textId="77777777" w:rsidR="003C466F" w:rsidRPr="00155266" w:rsidRDefault="00386787" w:rsidP="00AF1035">
      <w:pPr>
        <w:spacing w:line="360" w:lineRule="auto"/>
        <w:rPr>
          <w:rFonts w:ascii="仿宋_GB2312" w:eastAsia="仿宋_GB2312"/>
          <w:color w:val="000000"/>
          <w:sz w:val="24"/>
          <w:szCs w:val="24"/>
        </w:rPr>
      </w:pPr>
      <w:r w:rsidRPr="00155266">
        <w:rPr>
          <w:rFonts w:ascii="仿宋_GB2312" w:eastAsia="仿宋_GB2312" w:hint="eastAsia"/>
          <w:color w:val="000000"/>
          <w:sz w:val="24"/>
          <w:szCs w:val="24"/>
        </w:rPr>
        <w:t xml:space="preserve">   </w:t>
      </w:r>
      <w:r w:rsidR="00AC5798" w:rsidRPr="00155266">
        <w:rPr>
          <w:rFonts w:ascii="仿宋_GB2312" w:eastAsia="仿宋_GB2312" w:hint="eastAsia"/>
          <w:color w:val="000000"/>
          <w:sz w:val="24"/>
          <w:szCs w:val="24"/>
        </w:rPr>
        <w:t>本标准为专业性的技术标准。本条文的目的是强调在执行本标准的同时，还应注意贯彻国家、行业、地方和团体相关标准、规范等的有关规定。</w:t>
      </w:r>
    </w:p>
    <w:p w14:paraId="44ADF86B" w14:textId="77777777" w:rsidR="00D559F7" w:rsidRDefault="00D559F7" w:rsidP="00AF1035">
      <w:pPr>
        <w:spacing w:line="360" w:lineRule="auto"/>
        <w:rPr>
          <w:color w:val="000000"/>
          <w:sz w:val="24"/>
          <w:szCs w:val="24"/>
        </w:rPr>
      </w:pPr>
    </w:p>
    <w:p w14:paraId="611FF683" w14:textId="77777777" w:rsidR="00D559F7" w:rsidRDefault="00D559F7" w:rsidP="00AF1035">
      <w:pPr>
        <w:spacing w:line="360" w:lineRule="auto"/>
        <w:rPr>
          <w:color w:val="000000"/>
          <w:sz w:val="24"/>
          <w:szCs w:val="24"/>
        </w:rPr>
      </w:pPr>
    </w:p>
    <w:p w14:paraId="2240F109" w14:textId="77777777" w:rsidR="00D559F7" w:rsidRDefault="00D559F7" w:rsidP="00AF1035">
      <w:pPr>
        <w:spacing w:line="360" w:lineRule="auto"/>
        <w:rPr>
          <w:color w:val="000000"/>
          <w:sz w:val="24"/>
          <w:szCs w:val="24"/>
        </w:rPr>
      </w:pPr>
    </w:p>
    <w:p w14:paraId="306B99E5" w14:textId="77777777" w:rsidR="00D559F7" w:rsidRDefault="00D559F7" w:rsidP="00AF1035">
      <w:pPr>
        <w:spacing w:line="360" w:lineRule="auto"/>
        <w:rPr>
          <w:color w:val="000000"/>
          <w:sz w:val="24"/>
          <w:szCs w:val="24"/>
        </w:rPr>
      </w:pPr>
    </w:p>
    <w:p w14:paraId="2AFBC5CD" w14:textId="77777777" w:rsidR="00D559F7" w:rsidRDefault="00D559F7" w:rsidP="00AF1035">
      <w:pPr>
        <w:spacing w:line="360" w:lineRule="auto"/>
        <w:rPr>
          <w:color w:val="000000"/>
          <w:sz w:val="24"/>
          <w:szCs w:val="24"/>
        </w:rPr>
      </w:pPr>
    </w:p>
    <w:p w14:paraId="17E01A9F" w14:textId="77777777" w:rsidR="00D559F7" w:rsidRDefault="00D559F7" w:rsidP="00AF1035">
      <w:pPr>
        <w:spacing w:line="360" w:lineRule="auto"/>
        <w:rPr>
          <w:color w:val="000000"/>
          <w:sz w:val="24"/>
          <w:szCs w:val="24"/>
        </w:rPr>
      </w:pPr>
    </w:p>
    <w:p w14:paraId="0B6A14BD" w14:textId="77777777" w:rsidR="00D559F7" w:rsidRDefault="00D559F7" w:rsidP="00AF1035">
      <w:pPr>
        <w:spacing w:line="360" w:lineRule="auto"/>
        <w:rPr>
          <w:color w:val="000000"/>
          <w:sz w:val="24"/>
          <w:szCs w:val="24"/>
        </w:rPr>
      </w:pPr>
    </w:p>
    <w:p w14:paraId="7FAA5B5E" w14:textId="77777777" w:rsidR="00D559F7" w:rsidRDefault="00D559F7" w:rsidP="00AF1035">
      <w:pPr>
        <w:spacing w:line="360" w:lineRule="auto"/>
        <w:rPr>
          <w:color w:val="000000"/>
          <w:sz w:val="24"/>
          <w:szCs w:val="24"/>
        </w:rPr>
      </w:pPr>
    </w:p>
    <w:p w14:paraId="458014A4" w14:textId="77777777" w:rsidR="00D559F7" w:rsidRDefault="00D559F7" w:rsidP="00AF1035">
      <w:pPr>
        <w:spacing w:line="360" w:lineRule="auto"/>
        <w:rPr>
          <w:color w:val="000000"/>
          <w:sz w:val="24"/>
          <w:szCs w:val="24"/>
        </w:rPr>
      </w:pPr>
    </w:p>
    <w:p w14:paraId="5DA4BC35" w14:textId="77777777" w:rsidR="00D559F7" w:rsidRDefault="00D559F7" w:rsidP="00AF1035">
      <w:pPr>
        <w:spacing w:line="360" w:lineRule="auto"/>
        <w:rPr>
          <w:color w:val="000000"/>
          <w:sz w:val="24"/>
          <w:szCs w:val="24"/>
        </w:rPr>
      </w:pPr>
    </w:p>
    <w:p w14:paraId="13D514EC" w14:textId="77777777" w:rsidR="00D559F7" w:rsidRDefault="00D559F7" w:rsidP="00AF1035">
      <w:pPr>
        <w:spacing w:line="360" w:lineRule="auto"/>
        <w:rPr>
          <w:color w:val="000000"/>
          <w:sz w:val="24"/>
          <w:szCs w:val="24"/>
        </w:rPr>
      </w:pPr>
    </w:p>
    <w:p w14:paraId="70906923" w14:textId="77777777" w:rsidR="00D559F7" w:rsidRDefault="00D559F7" w:rsidP="00AF1035">
      <w:pPr>
        <w:spacing w:line="360" w:lineRule="auto"/>
        <w:rPr>
          <w:color w:val="000000"/>
          <w:sz w:val="24"/>
          <w:szCs w:val="24"/>
        </w:rPr>
      </w:pPr>
    </w:p>
    <w:p w14:paraId="6F1E67E3" w14:textId="77777777" w:rsidR="00D559F7" w:rsidRDefault="00D559F7" w:rsidP="00AF1035">
      <w:pPr>
        <w:spacing w:line="360" w:lineRule="auto"/>
        <w:rPr>
          <w:color w:val="000000"/>
          <w:sz w:val="24"/>
          <w:szCs w:val="24"/>
        </w:rPr>
      </w:pPr>
    </w:p>
    <w:p w14:paraId="7C84592F" w14:textId="77777777" w:rsidR="00D559F7" w:rsidRDefault="00D559F7" w:rsidP="00AF1035">
      <w:pPr>
        <w:spacing w:line="360" w:lineRule="auto"/>
        <w:rPr>
          <w:color w:val="000000"/>
          <w:sz w:val="24"/>
          <w:szCs w:val="24"/>
        </w:rPr>
      </w:pPr>
    </w:p>
    <w:p w14:paraId="7C5E6BAA" w14:textId="77777777" w:rsidR="00D559F7" w:rsidRDefault="00D559F7" w:rsidP="00AF1035">
      <w:pPr>
        <w:spacing w:line="360" w:lineRule="auto"/>
        <w:rPr>
          <w:color w:val="000000"/>
          <w:sz w:val="24"/>
          <w:szCs w:val="24"/>
        </w:rPr>
      </w:pPr>
    </w:p>
    <w:p w14:paraId="4D5541E2" w14:textId="77777777" w:rsidR="00D559F7" w:rsidRDefault="00D559F7" w:rsidP="00AF1035">
      <w:pPr>
        <w:spacing w:line="360" w:lineRule="auto"/>
        <w:rPr>
          <w:color w:val="000000"/>
          <w:sz w:val="24"/>
          <w:szCs w:val="24"/>
        </w:rPr>
      </w:pPr>
    </w:p>
    <w:p w14:paraId="5ACD4EF2" w14:textId="77777777" w:rsidR="00D559F7" w:rsidRDefault="00D559F7" w:rsidP="00AF1035">
      <w:pPr>
        <w:spacing w:line="360" w:lineRule="auto"/>
        <w:rPr>
          <w:color w:val="000000"/>
          <w:sz w:val="24"/>
          <w:szCs w:val="24"/>
        </w:rPr>
      </w:pPr>
    </w:p>
    <w:p w14:paraId="115A7D92" w14:textId="77777777" w:rsidR="00D559F7" w:rsidRDefault="00D559F7" w:rsidP="00AF1035">
      <w:pPr>
        <w:spacing w:line="360" w:lineRule="auto"/>
        <w:rPr>
          <w:color w:val="000000"/>
          <w:sz w:val="24"/>
          <w:szCs w:val="24"/>
        </w:rPr>
      </w:pPr>
    </w:p>
    <w:p w14:paraId="579013D8" w14:textId="77777777" w:rsidR="00D559F7" w:rsidRDefault="00D559F7" w:rsidP="00AF1035">
      <w:pPr>
        <w:spacing w:line="360" w:lineRule="auto"/>
        <w:rPr>
          <w:color w:val="000000"/>
          <w:sz w:val="24"/>
          <w:szCs w:val="24"/>
        </w:rPr>
      </w:pPr>
    </w:p>
    <w:p w14:paraId="4D561C16" w14:textId="77777777" w:rsidR="00D559F7" w:rsidRDefault="00D559F7" w:rsidP="00AF1035">
      <w:pPr>
        <w:spacing w:line="360" w:lineRule="auto"/>
        <w:rPr>
          <w:color w:val="000000"/>
          <w:sz w:val="24"/>
          <w:szCs w:val="24"/>
        </w:rPr>
      </w:pPr>
    </w:p>
    <w:p w14:paraId="7B8050EE" w14:textId="77777777" w:rsidR="00D559F7" w:rsidRDefault="00D559F7" w:rsidP="00AF1035">
      <w:pPr>
        <w:spacing w:line="360" w:lineRule="auto"/>
        <w:rPr>
          <w:color w:val="000000"/>
          <w:sz w:val="24"/>
          <w:szCs w:val="24"/>
        </w:rPr>
      </w:pPr>
    </w:p>
    <w:p w14:paraId="04ADAB9B" w14:textId="77777777" w:rsidR="00D559F7" w:rsidRDefault="00D559F7" w:rsidP="00AF1035">
      <w:pPr>
        <w:spacing w:line="360" w:lineRule="auto"/>
        <w:rPr>
          <w:color w:val="000000"/>
          <w:sz w:val="24"/>
          <w:szCs w:val="24"/>
        </w:rPr>
      </w:pPr>
    </w:p>
    <w:p w14:paraId="159D1794" w14:textId="77777777" w:rsidR="00D559F7" w:rsidRDefault="00D559F7" w:rsidP="00AF1035">
      <w:pPr>
        <w:spacing w:line="360" w:lineRule="auto"/>
        <w:rPr>
          <w:color w:val="000000"/>
          <w:sz w:val="24"/>
          <w:szCs w:val="24"/>
        </w:rPr>
      </w:pPr>
    </w:p>
    <w:p w14:paraId="469E3A12" w14:textId="77777777" w:rsidR="00D559F7" w:rsidRDefault="00D559F7" w:rsidP="00AF1035">
      <w:pPr>
        <w:spacing w:line="360" w:lineRule="auto"/>
        <w:rPr>
          <w:color w:val="000000"/>
          <w:sz w:val="24"/>
          <w:szCs w:val="24"/>
        </w:rPr>
      </w:pPr>
    </w:p>
    <w:p w14:paraId="3F268BF2" w14:textId="77777777" w:rsidR="00D559F7" w:rsidRDefault="00D559F7" w:rsidP="00AF1035">
      <w:pPr>
        <w:spacing w:line="360" w:lineRule="auto"/>
        <w:rPr>
          <w:color w:val="000000"/>
          <w:sz w:val="24"/>
          <w:szCs w:val="24"/>
        </w:rPr>
      </w:pPr>
    </w:p>
    <w:p w14:paraId="44D3A0B9" w14:textId="77777777" w:rsidR="00D559F7" w:rsidRDefault="00D559F7" w:rsidP="00AF1035">
      <w:pPr>
        <w:spacing w:line="360" w:lineRule="auto"/>
        <w:rPr>
          <w:color w:val="000000"/>
          <w:sz w:val="24"/>
          <w:szCs w:val="24"/>
        </w:rPr>
      </w:pPr>
    </w:p>
    <w:p w14:paraId="05C9C2EF" w14:textId="77777777" w:rsidR="00645D2A" w:rsidRPr="00624455" w:rsidRDefault="00645D2A" w:rsidP="00624455">
      <w:pPr>
        <w:pStyle w:val="Default"/>
        <w:spacing w:after="240"/>
        <w:jc w:val="center"/>
        <w:outlineLvl w:val="0"/>
        <w:rPr>
          <w:rFonts w:ascii="黑体" w:eastAsia="黑体" w:hAnsi="黑体" w:cs="Times New Roman"/>
          <w:bCs/>
          <w:color w:val="auto"/>
          <w:sz w:val="36"/>
          <w:szCs w:val="32"/>
        </w:rPr>
      </w:pPr>
      <w:bookmarkStart w:id="2" w:name="_Toc6815054"/>
      <w:r w:rsidRPr="00624455">
        <w:rPr>
          <w:rFonts w:ascii="黑体" w:eastAsia="黑体" w:hAnsi="黑体" w:cs="Times New Roman" w:hint="eastAsia"/>
          <w:bCs/>
          <w:color w:val="auto"/>
          <w:sz w:val="36"/>
          <w:szCs w:val="32"/>
        </w:rPr>
        <w:lastRenderedPageBreak/>
        <w:t>2</w:t>
      </w:r>
      <w:r w:rsidR="003B7935">
        <w:rPr>
          <w:rFonts w:ascii="黑体" w:eastAsia="黑体" w:hAnsi="黑体" w:cs="Times New Roman" w:hint="eastAsia"/>
          <w:bCs/>
          <w:color w:val="auto"/>
          <w:sz w:val="36"/>
          <w:szCs w:val="32"/>
        </w:rPr>
        <w:t xml:space="preserve"> </w:t>
      </w:r>
      <w:r w:rsidRPr="00624455">
        <w:rPr>
          <w:rFonts w:ascii="黑体" w:eastAsia="黑体" w:hAnsi="黑体" w:cs="Times New Roman" w:hint="eastAsia"/>
          <w:bCs/>
          <w:color w:val="auto"/>
          <w:sz w:val="36"/>
          <w:szCs w:val="32"/>
        </w:rPr>
        <w:t>术语</w:t>
      </w:r>
      <w:bookmarkEnd w:id="2"/>
    </w:p>
    <w:p w14:paraId="2848099E" w14:textId="29693DFA" w:rsidR="003C466F" w:rsidRDefault="0092205F" w:rsidP="00CA0C00">
      <w:pPr>
        <w:spacing w:line="353" w:lineRule="exact"/>
        <w:ind w:right="696"/>
        <w:rPr>
          <w:color w:val="000000"/>
          <w:sz w:val="24"/>
          <w:szCs w:val="24"/>
        </w:rPr>
      </w:pPr>
      <w:r w:rsidRPr="00570818">
        <w:rPr>
          <w:rFonts w:hint="eastAsia"/>
          <w:b/>
          <w:color w:val="000000"/>
          <w:sz w:val="24"/>
          <w:szCs w:val="24"/>
        </w:rPr>
        <w:t>2.</w:t>
      </w:r>
      <w:r w:rsidR="00AF1035" w:rsidRPr="00570818">
        <w:rPr>
          <w:rFonts w:hint="eastAsia"/>
          <w:b/>
          <w:color w:val="000000"/>
          <w:sz w:val="24"/>
          <w:szCs w:val="24"/>
        </w:rPr>
        <w:t>0.</w:t>
      </w:r>
      <w:r w:rsidRPr="00570818">
        <w:rPr>
          <w:rFonts w:hint="eastAsia"/>
          <w:b/>
          <w:color w:val="000000"/>
          <w:sz w:val="24"/>
          <w:szCs w:val="24"/>
        </w:rPr>
        <w:t>1</w:t>
      </w:r>
      <w:r w:rsidR="00865D2D">
        <w:rPr>
          <w:b/>
          <w:color w:val="000000"/>
          <w:sz w:val="24"/>
          <w:szCs w:val="24"/>
        </w:rPr>
        <w:t xml:space="preserve"> </w:t>
      </w:r>
      <w:r w:rsidR="003748AE">
        <w:rPr>
          <w:rFonts w:hint="eastAsia"/>
          <w:color w:val="000000"/>
          <w:sz w:val="24"/>
          <w:szCs w:val="24"/>
        </w:rPr>
        <w:t>住宅</w:t>
      </w:r>
      <w:r w:rsidR="003C466F">
        <w:rPr>
          <w:rFonts w:hint="eastAsia"/>
          <w:color w:val="000000"/>
          <w:sz w:val="24"/>
          <w:szCs w:val="24"/>
        </w:rPr>
        <w:t>厨卫</w:t>
      </w:r>
      <w:r w:rsidR="003748AE">
        <w:rPr>
          <w:rFonts w:hint="eastAsia"/>
          <w:color w:val="000000"/>
          <w:sz w:val="24"/>
          <w:szCs w:val="24"/>
        </w:rPr>
        <w:t>排气</w:t>
      </w:r>
      <w:r w:rsidR="00570818">
        <w:rPr>
          <w:rFonts w:hint="eastAsia"/>
          <w:color w:val="000000"/>
          <w:sz w:val="24"/>
          <w:szCs w:val="24"/>
        </w:rPr>
        <w:t>道</w:t>
      </w:r>
      <w:r w:rsidR="003748AE">
        <w:rPr>
          <w:rFonts w:hint="eastAsia"/>
          <w:color w:val="000000"/>
          <w:sz w:val="24"/>
          <w:szCs w:val="24"/>
        </w:rPr>
        <w:t>系统</w:t>
      </w:r>
      <w:r w:rsidR="008F02A8">
        <w:rPr>
          <w:rFonts w:hint="eastAsia"/>
          <w:color w:val="000000"/>
          <w:sz w:val="24"/>
          <w:szCs w:val="24"/>
        </w:rPr>
        <w:t xml:space="preserve"> </w:t>
      </w:r>
      <w:r w:rsidR="008F02A8">
        <w:rPr>
          <w:b/>
          <w:color w:val="050505"/>
          <w:spacing w:val="-1"/>
          <w:sz w:val="28"/>
          <w:szCs w:val="28"/>
        </w:rPr>
        <w:t xml:space="preserve"> </w:t>
      </w:r>
      <w:r w:rsidR="008F02A8" w:rsidRPr="008F02A8">
        <w:rPr>
          <w:color w:val="000000"/>
          <w:sz w:val="24"/>
          <w:szCs w:val="24"/>
        </w:rPr>
        <w:t xml:space="preserve">exhaust duct system </w:t>
      </w:r>
      <w:r w:rsidR="00505121">
        <w:rPr>
          <w:color w:val="000000"/>
          <w:sz w:val="24"/>
          <w:szCs w:val="24"/>
        </w:rPr>
        <w:t>of</w:t>
      </w:r>
      <w:r w:rsidR="00C20A01">
        <w:rPr>
          <w:color w:val="000000"/>
          <w:sz w:val="24"/>
          <w:szCs w:val="24"/>
        </w:rPr>
        <w:t xml:space="preserve"> residential kitchen and bathroom</w:t>
      </w:r>
    </w:p>
    <w:p w14:paraId="6EA5AE1D" w14:textId="7049B342" w:rsidR="000357C0" w:rsidRDefault="000357C0" w:rsidP="003C466F">
      <w:pPr>
        <w:spacing w:line="360" w:lineRule="auto"/>
        <w:ind w:firstLineChars="200" w:firstLine="480"/>
        <w:rPr>
          <w:color w:val="000000"/>
          <w:sz w:val="24"/>
          <w:szCs w:val="24"/>
        </w:rPr>
      </w:pPr>
      <w:r>
        <w:rPr>
          <w:rFonts w:hint="eastAsia"/>
          <w:color w:val="000000"/>
          <w:sz w:val="24"/>
          <w:szCs w:val="24"/>
        </w:rPr>
        <w:t>由排气道、</w:t>
      </w:r>
      <w:r w:rsidR="003C466F">
        <w:rPr>
          <w:rFonts w:hint="eastAsia"/>
          <w:color w:val="000000"/>
          <w:sz w:val="24"/>
          <w:szCs w:val="24"/>
        </w:rPr>
        <w:t>防火与防串烟功能部件</w:t>
      </w:r>
      <w:r>
        <w:rPr>
          <w:rFonts w:hint="eastAsia"/>
          <w:color w:val="000000"/>
          <w:sz w:val="24"/>
          <w:szCs w:val="24"/>
        </w:rPr>
        <w:t>、</w:t>
      </w:r>
      <w:r w:rsidR="00541AAA">
        <w:rPr>
          <w:rFonts w:hint="eastAsia"/>
          <w:color w:val="000000"/>
          <w:sz w:val="24"/>
          <w:szCs w:val="24"/>
        </w:rPr>
        <w:t>屋顶</w:t>
      </w:r>
      <w:r>
        <w:rPr>
          <w:rFonts w:hint="eastAsia"/>
          <w:color w:val="000000"/>
          <w:sz w:val="24"/>
          <w:szCs w:val="24"/>
        </w:rPr>
        <w:t>风帽</w:t>
      </w:r>
      <w:r w:rsidR="00CA4CB6">
        <w:rPr>
          <w:rFonts w:hint="eastAsia"/>
          <w:color w:val="000000"/>
          <w:sz w:val="24"/>
          <w:szCs w:val="24"/>
        </w:rPr>
        <w:t>及适配的</w:t>
      </w:r>
      <w:r w:rsidR="00CA4CB6" w:rsidRPr="00C67F02">
        <w:rPr>
          <w:rFonts w:hint="eastAsia"/>
          <w:color w:val="auto"/>
          <w:sz w:val="24"/>
          <w:szCs w:val="24"/>
        </w:rPr>
        <w:t>吸油烟机</w:t>
      </w:r>
      <w:r w:rsidR="007D0058">
        <w:rPr>
          <w:rFonts w:hint="eastAsia"/>
          <w:color w:val="auto"/>
          <w:sz w:val="24"/>
          <w:szCs w:val="24"/>
        </w:rPr>
        <w:t>（</w:t>
      </w:r>
      <w:r w:rsidR="00E37DB6">
        <w:rPr>
          <w:rFonts w:hint="eastAsia"/>
          <w:color w:val="auto"/>
          <w:sz w:val="24"/>
          <w:szCs w:val="24"/>
        </w:rPr>
        <w:t>或</w:t>
      </w:r>
      <w:r w:rsidR="00CA4CB6" w:rsidRPr="00C67F02">
        <w:rPr>
          <w:rFonts w:hint="eastAsia"/>
          <w:color w:val="auto"/>
          <w:sz w:val="24"/>
          <w:szCs w:val="24"/>
        </w:rPr>
        <w:t>通风器</w:t>
      </w:r>
      <w:r w:rsidR="007D0058">
        <w:rPr>
          <w:rFonts w:hint="eastAsia"/>
          <w:color w:val="auto"/>
          <w:sz w:val="24"/>
          <w:szCs w:val="24"/>
        </w:rPr>
        <w:t>）</w:t>
      </w:r>
      <w:r>
        <w:rPr>
          <w:rFonts w:hint="eastAsia"/>
          <w:color w:val="000000"/>
          <w:sz w:val="24"/>
          <w:szCs w:val="24"/>
        </w:rPr>
        <w:t>成套组合形成，用于排除</w:t>
      </w:r>
      <w:r w:rsidR="00E37DB6">
        <w:rPr>
          <w:rFonts w:hint="eastAsia"/>
          <w:color w:val="000000"/>
          <w:sz w:val="24"/>
          <w:szCs w:val="24"/>
        </w:rPr>
        <w:t>住宅</w:t>
      </w:r>
      <w:r>
        <w:rPr>
          <w:rFonts w:hint="eastAsia"/>
          <w:color w:val="000000"/>
          <w:sz w:val="24"/>
          <w:szCs w:val="24"/>
        </w:rPr>
        <w:t>厨房炊事过程中产生的烟气或卫生间浊气，同时具备防回流功能的整体系统。</w:t>
      </w:r>
    </w:p>
    <w:p w14:paraId="651585D2" w14:textId="2C8825AD" w:rsidR="008B7658" w:rsidRDefault="003B7935" w:rsidP="003B7935">
      <w:pPr>
        <w:spacing w:line="360" w:lineRule="auto"/>
        <w:rPr>
          <w:color w:val="000000"/>
          <w:sz w:val="24"/>
          <w:szCs w:val="24"/>
        </w:rPr>
      </w:pPr>
      <w:r w:rsidRPr="00570818">
        <w:rPr>
          <w:rFonts w:hint="eastAsia"/>
          <w:b/>
          <w:color w:val="000000"/>
          <w:sz w:val="24"/>
          <w:szCs w:val="24"/>
        </w:rPr>
        <w:t>2.0.</w:t>
      </w:r>
      <w:r w:rsidR="00570818" w:rsidRPr="00570818">
        <w:rPr>
          <w:rFonts w:hint="eastAsia"/>
          <w:b/>
          <w:color w:val="000000"/>
          <w:sz w:val="24"/>
          <w:szCs w:val="24"/>
        </w:rPr>
        <w:t>2</w:t>
      </w:r>
      <w:r w:rsidR="00865D2D">
        <w:rPr>
          <w:b/>
          <w:color w:val="000000"/>
          <w:sz w:val="24"/>
          <w:szCs w:val="24"/>
        </w:rPr>
        <w:t xml:space="preserve"> </w:t>
      </w:r>
      <w:r>
        <w:rPr>
          <w:rFonts w:hint="eastAsia"/>
          <w:color w:val="000000"/>
          <w:sz w:val="24"/>
          <w:szCs w:val="24"/>
        </w:rPr>
        <w:t>排气道</w:t>
      </w:r>
      <w:r w:rsidR="00C20A01">
        <w:rPr>
          <w:rFonts w:hint="eastAsia"/>
          <w:color w:val="000000"/>
          <w:sz w:val="24"/>
          <w:szCs w:val="24"/>
        </w:rPr>
        <w:t xml:space="preserve"> </w:t>
      </w:r>
      <w:r w:rsidR="00C20A01" w:rsidRPr="008F02A8">
        <w:rPr>
          <w:color w:val="000000"/>
          <w:sz w:val="24"/>
          <w:szCs w:val="24"/>
        </w:rPr>
        <w:t>exhaust duct</w:t>
      </w:r>
    </w:p>
    <w:p w14:paraId="05BBA9BA" w14:textId="77777777" w:rsidR="003B7935" w:rsidRDefault="003B7935" w:rsidP="008B7658">
      <w:pPr>
        <w:spacing w:line="360" w:lineRule="auto"/>
        <w:ind w:firstLineChars="200" w:firstLine="480"/>
        <w:rPr>
          <w:color w:val="000000"/>
          <w:sz w:val="24"/>
          <w:szCs w:val="24"/>
        </w:rPr>
      </w:pPr>
      <w:r>
        <w:rPr>
          <w:rFonts w:hint="eastAsia"/>
          <w:color w:val="000000"/>
          <w:sz w:val="24"/>
          <w:szCs w:val="24"/>
        </w:rPr>
        <w:t>用于排除厨房炊事活动产生的烟气或卫生间浊气的具有导流功能的管道制品。</w:t>
      </w:r>
    </w:p>
    <w:p w14:paraId="0B6AEF48" w14:textId="566EE196" w:rsidR="00F313E5" w:rsidRDefault="00F313E5" w:rsidP="00F313E5">
      <w:pPr>
        <w:spacing w:line="360" w:lineRule="auto"/>
        <w:rPr>
          <w:b/>
          <w:color w:val="000000"/>
          <w:sz w:val="24"/>
          <w:szCs w:val="24"/>
        </w:rPr>
      </w:pPr>
      <w:r w:rsidRPr="00570818">
        <w:rPr>
          <w:rFonts w:hint="eastAsia"/>
          <w:b/>
          <w:color w:val="000000"/>
          <w:sz w:val="24"/>
          <w:szCs w:val="24"/>
        </w:rPr>
        <w:t>2.0.2</w:t>
      </w:r>
      <w:r w:rsidR="00865D2D">
        <w:rPr>
          <w:b/>
          <w:color w:val="000000"/>
          <w:sz w:val="24"/>
          <w:szCs w:val="24"/>
        </w:rPr>
        <w:t xml:space="preserve"> </w:t>
      </w:r>
      <w:r w:rsidRPr="00F313E5">
        <w:rPr>
          <w:rFonts w:hint="eastAsia"/>
          <w:color w:val="000000"/>
          <w:sz w:val="24"/>
          <w:szCs w:val="24"/>
        </w:rPr>
        <w:t>排气支管</w:t>
      </w:r>
      <w:r w:rsidR="00C20A01">
        <w:rPr>
          <w:rFonts w:hint="eastAsia"/>
          <w:color w:val="000000"/>
          <w:sz w:val="24"/>
          <w:szCs w:val="24"/>
        </w:rPr>
        <w:t xml:space="preserve"> </w:t>
      </w:r>
      <w:r w:rsidR="00C20A01">
        <w:rPr>
          <w:color w:val="000000"/>
          <w:sz w:val="24"/>
          <w:szCs w:val="24"/>
        </w:rPr>
        <w:t xml:space="preserve">branch duct </w:t>
      </w:r>
    </w:p>
    <w:p w14:paraId="206A652A" w14:textId="746D258A" w:rsidR="00F313E5" w:rsidRDefault="00F313E5" w:rsidP="00F313E5">
      <w:pPr>
        <w:spacing w:line="360" w:lineRule="auto"/>
        <w:rPr>
          <w:color w:val="000000"/>
          <w:sz w:val="24"/>
          <w:szCs w:val="24"/>
        </w:rPr>
      </w:pPr>
      <w:r>
        <w:rPr>
          <w:rFonts w:hint="eastAsia"/>
          <w:color w:val="000000"/>
          <w:sz w:val="24"/>
          <w:szCs w:val="24"/>
        </w:rPr>
        <w:t xml:space="preserve">     </w:t>
      </w:r>
      <w:r>
        <w:rPr>
          <w:rFonts w:hint="eastAsia"/>
          <w:color w:val="000000"/>
          <w:sz w:val="24"/>
          <w:szCs w:val="24"/>
        </w:rPr>
        <w:t>连接排气道与吸油烟机或通风器的</w:t>
      </w:r>
      <w:r w:rsidR="00A60A00">
        <w:rPr>
          <w:rFonts w:hint="eastAsia"/>
          <w:color w:val="000000"/>
          <w:sz w:val="24"/>
          <w:szCs w:val="24"/>
        </w:rPr>
        <w:t>通风</w:t>
      </w:r>
      <w:r>
        <w:rPr>
          <w:rFonts w:hint="eastAsia"/>
          <w:color w:val="000000"/>
          <w:sz w:val="24"/>
          <w:szCs w:val="24"/>
        </w:rPr>
        <w:t>管。</w:t>
      </w:r>
    </w:p>
    <w:p w14:paraId="2CB7C517" w14:textId="4D503E32" w:rsidR="008B7658" w:rsidRDefault="003B7935" w:rsidP="003B7935">
      <w:pPr>
        <w:spacing w:line="360" w:lineRule="auto"/>
        <w:rPr>
          <w:color w:val="000000"/>
          <w:sz w:val="24"/>
          <w:szCs w:val="24"/>
        </w:rPr>
      </w:pPr>
      <w:r w:rsidRPr="00570818">
        <w:rPr>
          <w:rFonts w:hint="eastAsia"/>
          <w:b/>
          <w:color w:val="000000"/>
          <w:sz w:val="24"/>
          <w:szCs w:val="24"/>
        </w:rPr>
        <w:t>2.0.</w:t>
      </w:r>
      <w:r w:rsidR="00F313E5">
        <w:rPr>
          <w:rFonts w:hint="eastAsia"/>
          <w:b/>
          <w:color w:val="000000"/>
          <w:sz w:val="24"/>
          <w:szCs w:val="24"/>
        </w:rPr>
        <w:t>4</w:t>
      </w:r>
      <w:r w:rsidR="00865D2D">
        <w:rPr>
          <w:b/>
          <w:color w:val="000000"/>
          <w:sz w:val="24"/>
          <w:szCs w:val="24"/>
        </w:rPr>
        <w:t xml:space="preserve"> </w:t>
      </w:r>
      <w:r>
        <w:rPr>
          <w:rFonts w:hint="eastAsia"/>
          <w:color w:val="000000"/>
          <w:sz w:val="24"/>
          <w:szCs w:val="24"/>
        </w:rPr>
        <w:t>防火止回阀</w:t>
      </w:r>
      <w:r w:rsidR="00C20A01">
        <w:rPr>
          <w:rFonts w:hint="eastAsia"/>
          <w:color w:val="000000"/>
          <w:sz w:val="24"/>
          <w:szCs w:val="24"/>
        </w:rPr>
        <w:t xml:space="preserve"> </w:t>
      </w:r>
      <w:r w:rsidR="00C20A01">
        <w:rPr>
          <w:color w:val="000000"/>
          <w:sz w:val="24"/>
          <w:szCs w:val="24"/>
        </w:rPr>
        <w:t>fire prevention check valve</w:t>
      </w:r>
    </w:p>
    <w:p w14:paraId="2110CC1D" w14:textId="512831F7" w:rsidR="003B7935" w:rsidRDefault="00C55E75" w:rsidP="008B7658">
      <w:pPr>
        <w:spacing w:line="360" w:lineRule="auto"/>
        <w:ind w:firstLineChars="200" w:firstLine="480"/>
        <w:rPr>
          <w:color w:val="000000"/>
          <w:sz w:val="24"/>
          <w:szCs w:val="24"/>
        </w:rPr>
      </w:pPr>
      <w:r w:rsidRPr="00C55E75">
        <w:rPr>
          <w:color w:val="000000"/>
          <w:sz w:val="24"/>
          <w:szCs w:val="24"/>
        </w:rPr>
        <w:t>安装在</w:t>
      </w:r>
      <w:r w:rsidRPr="00C55E75">
        <w:rPr>
          <w:rFonts w:hint="eastAsia"/>
          <w:color w:val="000000"/>
          <w:sz w:val="24"/>
          <w:szCs w:val="24"/>
        </w:rPr>
        <w:t>厨房、卫生间</w:t>
      </w:r>
      <w:r w:rsidRPr="00C55E75">
        <w:rPr>
          <w:color w:val="000000"/>
          <w:sz w:val="24"/>
          <w:szCs w:val="24"/>
        </w:rPr>
        <w:t>排气道进气口处，</w:t>
      </w:r>
      <w:r>
        <w:rPr>
          <w:rFonts w:hint="eastAsia"/>
          <w:color w:val="000000"/>
          <w:sz w:val="24"/>
          <w:szCs w:val="24"/>
        </w:rPr>
        <w:t>吸油烟机或通风器</w:t>
      </w:r>
      <w:r w:rsidRPr="00C55E75">
        <w:rPr>
          <w:rFonts w:hint="eastAsia"/>
          <w:color w:val="000000"/>
          <w:sz w:val="24"/>
          <w:szCs w:val="24"/>
        </w:rPr>
        <w:t>工作时呈开启状态，</w:t>
      </w:r>
      <w:r>
        <w:rPr>
          <w:rFonts w:hint="eastAsia"/>
          <w:color w:val="000000"/>
          <w:sz w:val="24"/>
          <w:szCs w:val="24"/>
        </w:rPr>
        <w:t>吸油烟机或通风器</w:t>
      </w:r>
      <w:r w:rsidRPr="00C55E75">
        <w:rPr>
          <w:rFonts w:hint="eastAsia"/>
          <w:color w:val="000000"/>
          <w:sz w:val="24"/>
          <w:szCs w:val="24"/>
        </w:rPr>
        <w:t>不工作时处于自然关闭状态，室内或共用排气道内</w:t>
      </w:r>
      <w:r w:rsidR="00865D2D">
        <w:rPr>
          <w:rFonts w:hint="eastAsia"/>
          <w:color w:val="000000"/>
          <w:sz w:val="24"/>
          <w:szCs w:val="24"/>
        </w:rPr>
        <w:t>温度</w:t>
      </w:r>
      <w:r w:rsidRPr="00C55E75">
        <w:rPr>
          <w:rFonts w:hint="eastAsia"/>
          <w:color w:val="000000"/>
          <w:sz w:val="24"/>
          <w:szCs w:val="24"/>
        </w:rPr>
        <w:t>达到规定值时可自动关闭，并在规定时间内能满足耐火性能要求，</w:t>
      </w:r>
      <w:r w:rsidRPr="00C55E75">
        <w:rPr>
          <w:color w:val="000000"/>
          <w:sz w:val="24"/>
          <w:szCs w:val="24"/>
        </w:rPr>
        <w:t>起阻隔烟气和</w:t>
      </w:r>
      <w:r w:rsidRPr="00C55E75">
        <w:rPr>
          <w:rFonts w:hint="eastAsia"/>
          <w:color w:val="000000"/>
          <w:sz w:val="24"/>
          <w:szCs w:val="24"/>
        </w:rPr>
        <w:t>防止烟</w:t>
      </w:r>
      <w:r w:rsidR="00357682">
        <w:rPr>
          <w:rFonts w:hint="eastAsia"/>
          <w:color w:val="000000"/>
          <w:sz w:val="24"/>
          <w:szCs w:val="24"/>
        </w:rPr>
        <w:t>气</w:t>
      </w:r>
      <w:r w:rsidRPr="00C55E75">
        <w:rPr>
          <w:rFonts w:hint="eastAsia"/>
          <w:color w:val="000000"/>
          <w:sz w:val="24"/>
          <w:szCs w:val="24"/>
        </w:rPr>
        <w:t>回流</w:t>
      </w:r>
      <w:r w:rsidRPr="00C55E75">
        <w:rPr>
          <w:color w:val="000000"/>
          <w:sz w:val="24"/>
          <w:szCs w:val="24"/>
        </w:rPr>
        <w:t>作用的金属阀门。</w:t>
      </w:r>
    </w:p>
    <w:p w14:paraId="1C733653" w14:textId="1A6EF515" w:rsidR="008B7658" w:rsidRDefault="003B7935" w:rsidP="003B7935">
      <w:pPr>
        <w:spacing w:line="360" w:lineRule="auto"/>
        <w:rPr>
          <w:color w:val="000000"/>
          <w:sz w:val="24"/>
          <w:szCs w:val="24"/>
        </w:rPr>
      </w:pPr>
      <w:r w:rsidRPr="00570818">
        <w:rPr>
          <w:rFonts w:hint="eastAsia"/>
          <w:b/>
          <w:color w:val="000000"/>
          <w:sz w:val="24"/>
          <w:szCs w:val="24"/>
        </w:rPr>
        <w:t>2.0.</w:t>
      </w:r>
      <w:r w:rsidR="00F313E5">
        <w:rPr>
          <w:rFonts w:hint="eastAsia"/>
          <w:b/>
          <w:color w:val="000000"/>
          <w:sz w:val="24"/>
          <w:szCs w:val="24"/>
        </w:rPr>
        <w:t>5</w:t>
      </w:r>
      <w:r w:rsidR="00865D2D">
        <w:rPr>
          <w:b/>
          <w:color w:val="000000"/>
          <w:sz w:val="24"/>
          <w:szCs w:val="24"/>
        </w:rPr>
        <w:t xml:space="preserve"> </w:t>
      </w:r>
      <w:r w:rsidR="00541AAA" w:rsidRPr="00541AAA">
        <w:rPr>
          <w:rFonts w:hint="eastAsia"/>
          <w:color w:val="000000"/>
          <w:sz w:val="24"/>
          <w:szCs w:val="24"/>
        </w:rPr>
        <w:t>屋顶</w:t>
      </w:r>
      <w:r>
        <w:rPr>
          <w:rFonts w:hint="eastAsia"/>
          <w:color w:val="000000"/>
          <w:sz w:val="24"/>
          <w:szCs w:val="24"/>
        </w:rPr>
        <w:t>风帽</w:t>
      </w:r>
      <w:r w:rsidR="00C20A01">
        <w:rPr>
          <w:rFonts w:hint="eastAsia"/>
          <w:color w:val="000000"/>
          <w:sz w:val="24"/>
          <w:szCs w:val="24"/>
        </w:rPr>
        <w:t xml:space="preserve"> </w:t>
      </w:r>
      <w:r w:rsidR="00C20A01">
        <w:rPr>
          <w:color w:val="000000"/>
          <w:sz w:val="24"/>
          <w:szCs w:val="24"/>
        </w:rPr>
        <w:t>roof hood</w:t>
      </w:r>
    </w:p>
    <w:p w14:paraId="0AF7D410" w14:textId="77777777" w:rsidR="003B7935" w:rsidRDefault="003B7935" w:rsidP="008B7658">
      <w:pPr>
        <w:spacing w:line="360" w:lineRule="auto"/>
        <w:ind w:firstLineChars="200" w:firstLine="480"/>
        <w:rPr>
          <w:color w:val="000000"/>
          <w:sz w:val="24"/>
          <w:szCs w:val="24"/>
        </w:rPr>
      </w:pPr>
      <w:r>
        <w:rPr>
          <w:rFonts w:hint="eastAsia"/>
          <w:color w:val="000000"/>
          <w:sz w:val="24"/>
          <w:szCs w:val="24"/>
        </w:rPr>
        <w:t>安装于排气道出屋顶处，</w:t>
      </w:r>
      <w:r w:rsidR="00C55E75">
        <w:rPr>
          <w:rFonts w:hint="eastAsia"/>
          <w:color w:val="000000"/>
          <w:sz w:val="24"/>
          <w:szCs w:val="24"/>
        </w:rPr>
        <w:t>协助排气道排</w:t>
      </w:r>
      <w:r>
        <w:rPr>
          <w:rFonts w:hint="eastAsia"/>
          <w:color w:val="000000"/>
          <w:sz w:val="24"/>
          <w:szCs w:val="24"/>
        </w:rPr>
        <w:t>除废气</w:t>
      </w:r>
      <w:r w:rsidR="00C67F02">
        <w:rPr>
          <w:rFonts w:hint="eastAsia"/>
          <w:color w:val="000000"/>
          <w:sz w:val="24"/>
          <w:szCs w:val="24"/>
        </w:rPr>
        <w:t>、防止倒灌</w:t>
      </w:r>
      <w:r>
        <w:rPr>
          <w:rFonts w:hint="eastAsia"/>
          <w:color w:val="000000"/>
          <w:sz w:val="24"/>
          <w:szCs w:val="24"/>
        </w:rPr>
        <w:t>，防止雨</w:t>
      </w:r>
      <w:r w:rsidR="00C55E75">
        <w:rPr>
          <w:rFonts w:hint="eastAsia"/>
          <w:color w:val="000000"/>
          <w:sz w:val="24"/>
          <w:szCs w:val="24"/>
        </w:rPr>
        <w:t>、</w:t>
      </w:r>
      <w:r>
        <w:rPr>
          <w:rFonts w:hint="eastAsia"/>
          <w:color w:val="000000"/>
          <w:sz w:val="24"/>
          <w:szCs w:val="24"/>
        </w:rPr>
        <w:t>雪</w:t>
      </w:r>
      <w:r w:rsidR="00C55E75">
        <w:rPr>
          <w:rFonts w:hint="eastAsia"/>
          <w:color w:val="000000"/>
          <w:sz w:val="24"/>
          <w:szCs w:val="24"/>
        </w:rPr>
        <w:t>、杂物</w:t>
      </w:r>
      <w:r>
        <w:rPr>
          <w:rFonts w:hint="eastAsia"/>
          <w:color w:val="000000"/>
          <w:sz w:val="24"/>
          <w:szCs w:val="24"/>
        </w:rPr>
        <w:t>等进入排气道内的装置。</w:t>
      </w:r>
    </w:p>
    <w:p w14:paraId="608F2F58" w14:textId="77777777" w:rsidR="009A3548" w:rsidRPr="00155266" w:rsidRDefault="009A3548" w:rsidP="009A3548">
      <w:pPr>
        <w:spacing w:line="360" w:lineRule="auto"/>
        <w:rPr>
          <w:rFonts w:ascii="仿宋_GB2312" w:eastAsia="仿宋_GB2312"/>
          <w:color w:val="000000"/>
          <w:sz w:val="24"/>
          <w:szCs w:val="24"/>
        </w:rPr>
      </w:pPr>
      <w:r w:rsidRPr="00155266">
        <w:rPr>
          <w:rFonts w:ascii="仿宋_GB2312" w:eastAsia="仿宋_GB2312" w:hint="eastAsia"/>
          <w:color w:val="000000"/>
          <w:sz w:val="24"/>
          <w:szCs w:val="24"/>
        </w:rPr>
        <w:t>【条文说明】</w:t>
      </w:r>
    </w:p>
    <w:p w14:paraId="70183262" w14:textId="221DA159" w:rsidR="003B7935" w:rsidRPr="00155266" w:rsidRDefault="009A3548" w:rsidP="00645D2A">
      <w:pPr>
        <w:spacing w:line="360" w:lineRule="auto"/>
        <w:rPr>
          <w:rFonts w:ascii="仿宋_GB2312" w:eastAsia="仿宋_GB2312"/>
          <w:color w:val="000000"/>
          <w:sz w:val="24"/>
          <w:szCs w:val="24"/>
        </w:rPr>
      </w:pPr>
      <w:r w:rsidRPr="00155266">
        <w:rPr>
          <w:rFonts w:ascii="仿宋_GB2312" w:eastAsia="仿宋_GB2312" w:hint="eastAsia"/>
          <w:color w:val="000000"/>
          <w:sz w:val="24"/>
          <w:szCs w:val="24"/>
        </w:rPr>
        <w:t>2.0.1-2.0.</w:t>
      </w:r>
      <w:r w:rsidR="00541AAA">
        <w:rPr>
          <w:rFonts w:ascii="仿宋_GB2312" w:eastAsia="仿宋_GB2312" w:hint="eastAsia"/>
          <w:color w:val="000000"/>
          <w:sz w:val="24"/>
          <w:szCs w:val="24"/>
        </w:rPr>
        <w:t>5</w:t>
      </w:r>
      <w:r w:rsidRPr="00155266">
        <w:rPr>
          <w:rFonts w:ascii="仿宋_GB2312" w:eastAsia="仿宋_GB2312" w:hint="eastAsia"/>
          <w:color w:val="000000"/>
          <w:sz w:val="24"/>
          <w:szCs w:val="24"/>
        </w:rPr>
        <w:t>的术语定义参考了</w:t>
      </w:r>
      <w:r w:rsidR="007A4401">
        <w:rPr>
          <w:rFonts w:ascii="仿宋_GB2312" w:eastAsia="仿宋_GB2312" w:hint="eastAsia"/>
          <w:color w:val="000000"/>
          <w:sz w:val="24"/>
          <w:szCs w:val="24"/>
        </w:rPr>
        <w:t>国家标准</w:t>
      </w:r>
      <w:r w:rsidR="007A4401" w:rsidRPr="00155266">
        <w:rPr>
          <w:rFonts w:ascii="仿宋_GB2312" w:eastAsia="仿宋_GB2312" w:hint="eastAsia"/>
          <w:color w:val="000000"/>
          <w:sz w:val="24"/>
          <w:szCs w:val="24"/>
        </w:rPr>
        <w:t>《吸油烟机》GB/T</w:t>
      </w:r>
      <w:r w:rsidR="007A4401">
        <w:rPr>
          <w:rFonts w:ascii="仿宋_GB2312" w:eastAsia="仿宋_GB2312"/>
          <w:color w:val="000000"/>
          <w:sz w:val="24"/>
          <w:szCs w:val="24"/>
        </w:rPr>
        <w:t xml:space="preserve"> </w:t>
      </w:r>
      <w:r w:rsidR="007A4401" w:rsidRPr="00155266">
        <w:rPr>
          <w:rFonts w:ascii="仿宋_GB2312" w:eastAsia="仿宋_GB2312" w:hint="eastAsia"/>
          <w:color w:val="000000"/>
          <w:sz w:val="24"/>
          <w:szCs w:val="24"/>
        </w:rPr>
        <w:t>17713-2011、</w:t>
      </w:r>
      <w:r w:rsidR="007A4401">
        <w:rPr>
          <w:rFonts w:ascii="仿宋_GB2312" w:eastAsia="仿宋_GB2312" w:hint="eastAsia"/>
          <w:color w:val="000000"/>
          <w:sz w:val="24"/>
          <w:szCs w:val="24"/>
        </w:rPr>
        <w:t>行业标准</w:t>
      </w:r>
      <w:r w:rsidRPr="00155266">
        <w:rPr>
          <w:rFonts w:ascii="仿宋_GB2312" w:eastAsia="仿宋_GB2312" w:hint="eastAsia"/>
          <w:color w:val="000000"/>
          <w:sz w:val="24"/>
          <w:szCs w:val="24"/>
        </w:rPr>
        <w:t>《住宅厨房</w:t>
      </w:r>
      <w:r w:rsidR="00D83A09" w:rsidRPr="00155266">
        <w:rPr>
          <w:rFonts w:ascii="仿宋_GB2312" w:eastAsia="仿宋_GB2312" w:hint="eastAsia"/>
          <w:color w:val="000000"/>
          <w:sz w:val="24"/>
          <w:szCs w:val="24"/>
        </w:rPr>
        <w:t>和</w:t>
      </w:r>
      <w:r w:rsidRPr="00155266">
        <w:rPr>
          <w:rFonts w:ascii="仿宋_GB2312" w:eastAsia="仿宋_GB2312" w:hint="eastAsia"/>
          <w:color w:val="000000"/>
          <w:sz w:val="24"/>
          <w:szCs w:val="24"/>
        </w:rPr>
        <w:t>卫生间排</w:t>
      </w:r>
      <w:r w:rsidR="00D83A09" w:rsidRPr="00155266">
        <w:rPr>
          <w:rFonts w:ascii="仿宋_GB2312" w:eastAsia="仿宋_GB2312" w:hint="eastAsia"/>
          <w:color w:val="000000"/>
          <w:sz w:val="24"/>
          <w:szCs w:val="24"/>
        </w:rPr>
        <w:t>烟（</w:t>
      </w:r>
      <w:r w:rsidRPr="00155266">
        <w:rPr>
          <w:rFonts w:ascii="仿宋_GB2312" w:eastAsia="仿宋_GB2312" w:hint="eastAsia"/>
          <w:color w:val="000000"/>
          <w:sz w:val="24"/>
          <w:szCs w:val="24"/>
        </w:rPr>
        <w:t>气</w:t>
      </w:r>
      <w:r w:rsidR="00D83A09" w:rsidRPr="00155266">
        <w:rPr>
          <w:rFonts w:ascii="仿宋_GB2312" w:eastAsia="仿宋_GB2312" w:hint="eastAsia"/>
          <w:color w:val="000000"/>
          <w:sz w:val="24"/>
          <w:szCs w:val="24"/>
        </w:rPr>
        <w:t>）</w:t>
      </w:r>
      <w:r w:rsidRPr="00155266">
        <w:rPr>
          <w:rFonts w:ascii="仿宋_GB2312" w:eastAsia="仿宋_GB2312" w:hint="eastAsia"/>
          <w:color w:val="000000"/>
          <w:sz w:val="24"/>
          <w:szCs w:val="24"/>
        </w:rPr>
        <w:t>道》JG/T 194-20</w:t>
      </w:r>
      <w:r w:rsidR="00D83A09" w:rsidRPr="00155266">
        <w:rPr>
          <w:rFonts w:ascii="仿宋_GB2312" w:eastAsia="仿宋_GB2312" w:hint="eastAsia"/>
          <w:color w:val="000000"/>
          <w:sz w:val="24"/>
          <w:szCs w:val="24"/>
        </w:rPr>
        <w:t>18、</w:t>
      </w:r>
      <w:r w:rsidRPr="00155266">
        <w:rPr>
          <w:rFonts w:ascii="仿宋_GB2312" w:eastAsia="仿宋_GB2312" w:hint="eastAsia"/>
          <w:color w:val="000000"/>
          <w:sz w:val="24"/>
          <w:szCs w:val="24"/>
        </w:rPr>
        <w:t>《排油烟防火止回阀》GA/T</w:t>
      </w:r>
      <w:r w:rsidR="0050099C">
        <w:rPr>
          <w:rFonts w:ascii="仿宋_GB2312" w:eastAsia="仿宋_GB2312"/>
          <w:color w:val="000000"/>
          <w:sz w:val="24"/>
          <w:szCs w:val="24"/>
        </w:rPr>
        <w:t xml:space="preserve"> </w:t>
      </w:r>
      <w:r w:rsidRPr="00155266">
        <w:rPr>
          <w:rFonts w:ascii="仿宋_GB2312" w:eastAsia="仿宋_GB2312" w:hint="eastAsia"/>
          <w:color w:val="000000"/>
          <w:sz w:val="24"/>
          <w:szCs w:val="24"/>
        </w:rPr>
        <w:t>798-2008、</w:t>
      </w:r>
      <w:r w:rsidR="007A4401">
        <w:rPr>
          <w:rFonts w:ascii="仿宋_GB2312" w:eastAsia="仿宋_GB2312" w:hint="eastAsia"/>
          <w:color w:val="000000"/>
          <w:sz w:val="24"/>
          <w:szCs w:val="24"/>
        </w:rPr>
        <w:t>协会标准</w:t>
      </w:r>
      <w:r w:rsidRPr="00155266">
        <w:rPr>
          <w:rFonts w:ascii="仿宋_GB2312" w:eastAsia="仿宋_GB2312" w:hint="eastAsia"/>
          <w:color w:val="000000"/>
          <w:sz w:val="24"/>
          <w:szCs w:val="24"/>
        </w:rPr>
        <w:t>《</w:t>
      </w:r>
      <w:r w:rsidR="00D83A09" w:rsidRPr="00155266">
        <w:rPr>
          <w:rFonts w:ascii="仿宋_GB2312" w:eastAsia="仿宋_GB2312" w:hint="eastAsia"/>
          <w:color w:val="000000"/>
          <w:sz w:val="24"/>
          <w:szCs w:val="24"/>
        </w:rPr>
        <w:t>住宅排气道系统应用技术规程</w:t>
      </w:r>
      <w:r w:rsidRPr="00155266">
        <w:rPr>
          <w:rFonts w:ascii="仿宋_GB2312" w:eastAsia="仿宋_GB2312" w:hint="eastAsia"/>
          <w:color w:val="000000"/>
          <w:sz w:val="24"/>
          <w:szCs w:val="24"/>
        </w:rPr>
        <w:t>》</w:t>
      </w:r>
      <w:r w:rsidR="00D83A09" w:rsidRPr="00155266">
        <w:rPr>
          <w:rFonts w:ascii="仿宋_GB2312" w:eastAsia="仿宋_GB2312" w:hint="eastAsia"/>
          <w:color w:val="000000"/>
          <w:sz w:val="24"/>
          <w:szCs w:val="24"/>
        </w:rPr>
        <w:t>CECS 390：2014</w:t>
      </w:r>
      <w:r w:rsidR="007D0058">
        <w:rPr>
          <w:rFonts w:ascii="仿宋_GB2312" w:eastAsia="仿宋_GB2312" w:hint="eastAsia"/>
          <w:color w:val="000000"/>
          <w:sz w:val="24"/>
          <w:szCs w:val="24"/>
        </w:rPr>
        <w:t>。</w:t>
      </w:r>
    </w:p>
    <w:p w14:paraId="6B51DD9F" w14:textId="39694C1F" w:rsidR="003B7935" w:rsidRDefault="007A4401" w:rsidP="00115747">
      <w:pPr>
        <w:spacing w:line="360" w:lineRule="auto"/>
        <w:ind w:firstLineChars="200" w:firstLine="480"/>
        <w:rPr>
          <w:color w:val="000000"/>
          <w:sz w:val="24"/>
          <w:szCs w:val="24"/>
        </w:rPr>
      </w:pPr>
      <w:r>
        <w:rPr>
          <w:rFonts w:ascii="仿宋_GB2312" w:eastAsia="仿宋_GB2312" w:hint="eastAsia"/>
          <w:color w:val="000000"/>
          <w:sz w:val="24"/>
          <w:szCs w:val="24"/>
        </w:rPr>
        <w:t>行业标准</w:t>
      </w:r>
      <w:r w:rsidR="00357682" w:rsidRPr="00155266">
        <w:rPr>
          <w:rFonts w:ascii="仿宋_GB2312" w:eastAsia="仿宋_GB2312" w:hint="eastAsia"/>
          <w:color w:val="000000"/>
          <w:sz w:val="24"/>
          <w:szCs w:val="24"/>
        </w:rPr>
        <w:t>《排油烟防火止回阀》GA/T</w:t>
      </w:r>
      <w:r w:rsidR="00357682">
        <w:rPr>
          <w:rFonts w:ascii="仿宋_GB2312" w:eastAsia="仿宋_GB2312"/>
          <w:color w:val="000000"/>
          <w:sz w:val="24"/>
          <w:szCs w:val="24"/>
        </w:rPr>
        <w:t xml:space="preserve"> </w:t>
      </w:r>
      <w:r w:rsidR="00357682" w:rsidRPr="00155266">
        <w:rPr>
          <w:rFonts w:ascii="仿宋_GB2312" w:eastAsia="仿宋_GB2312" w:hint="eastAsia"/>
          <w:color w:val="000000"/>
          <w:sz w:val="24"/>
          <w:szCs w:val="24"/>
        </w:rPr>
        <w:t>798-2008</w:t>
      </w:r>
      <w:r w:rsidR="00357682">
        <w:rPr>
          <w:rFonts w:ascii="仿宋_GB2312" w:eastAsia="仿宋_GB2312" w:hint="eastAsia"/>
          <w:color w:val="000000"/>
          <w:sz w:val="24"/>
          <w:szCs w:val="24"/>
        </w:rPr>
        <w:t>中6</w:t>
      </w:r>
      <w:r w:rsidR="00357682">
        <w:rPr>
          <w:rFonts w:ascii="仿宋_GB2312" w:eastAsia="仿宋_GB2312"/>
          <w:color w:val="000000"/>
          <w:sz w:val="24"/>
          <w:szCs w:val="24"/>
        </w:rPr>
        <w:t xml:space="preserve">.2.14 </w:t>
      </w:r>
      <w:r w:rsidR="00357682">
        <w:rPr>
          <w:rFonts w:ascii="仿宋_GB2312" w:eastAsia="仿宋_GB2312" w:hint="eastAsia"/>
          <w:color w:val="000000"/>
          <w:sz w:val="24"/>
          <w:szCs w:val="24"/>
        </w:rPr>
        <w:t>规定，在规定的耐火时间内，防火阀或排烟防火阀表面不应出现10</w:t>
      </w:r>
      <w:r w:rsidR="00357682">
        <w:rPr>
          <w:rFonts w:ascii="仿宋_GB2312" w:eastAsia="仿宋_GB2312"/>
          <w:color w:val="000000"/>
          <w:sz w:val="24"/>
          <w:szCs w:val="24"/>
        </w:rPr>
        <w:t>s</w:t>
      </w:r>
      <w:r w:rsidR="00357682">
        <w:rPr>
          <w:rFonts w:ascii="仿宋_GB2312" w:eastAsia="仿宋_GB2312" w:hint="eastAsia"/>
          <w:color w:val="000000"/>
          <w:sz w:val="24"/>
          <w:szCs w:val="24"/>
        </w:rPr>
        <w:t>以上的火焰</w:t>
      </w:r>
      <w:r w:rsidR="00505121">
        <w:rPr>
          <w:rFonts w:ascii="仿宋_GB2312" w:eastAsia="仿宋_GB2312" w:hint="eastAsia"/>
          <w:color w:val="000000"/>
          <w:sz w:val="24"/>
          <w:szCs w:val="24"/>
        </w:rPr>
        <w:t>;</w:t>
      </w:r>
      <w:r w:rsidR="00505121">
        <w:rPr>
          <w:rFonts w:ascii="仿宋_GB2312" w:eastAsia="仿宋_GB2312"/>
          <w:color w:val="000000"/>
          <w:sz w:val="24"/>
          <w:szCs w:val="24"/>
        </w:rPr>
        <w:t xml:space="preserve"> </w:t>
      </w:r>
      <w:r w:rsidR="00357682">
        <w:rPr>
          <w:rFonts w:ascii="仿宋_GB2312" w:eastAsia="仿宋_GB2312" w:hint="eastAsia"/>
          <w:color w:val="000000"/>
          <w:sz w:val="24"/>
          <w:szCs w:val="24"/>
        </w:rPr>
        <w:t>6.</w:t>
      </w:r>
      <w:r w:rsidR="00357682">
        <w:rPr>
          <w:rFonts w:ascii="仿宋_GB2312" w:eastAsia="仿宋_GB2312"/>
          <w:color w:val="000000"/>
          <w:sz w:val="24"/>
          <w:szCs w:val="24"/>
        </w:rPr>
        <w:t>12.5</w:t>
      </w:r>
      <w:r w:rsidR="00357682">
        <w:rPr>
          <w:rFonts w:ascii="仿宋_GB2312" w:eastAsia="仿宋_GB2312" w:hint="eastAsia"/>
          <w:color w:val="000000"/>
          <w:sz w:val="24"/>
          <w:szCs w:val="24"/>
        </w:rPr>
        <w:t>规定</w:t>
      </w:r>
      <w:r>
        <w:rPr>
          <w:rFonts w:ascii="仿宋_GB2312" w:eastAsia="仿宋_GB2312" w:hint="eastAsia"/>
          <w:color w:val="000000"/>
          <w:sz w:val="24"/>
          <w:szCs w:val="24"/>
        </w:rPr>
        <w:t>，</w:t>
      </w:r>
      <w:r w:rsidR="00357682">
        <w:rPr>
          <w:rFonts w:ascii="仿宋_GB2312" w:eastAsia="仿宋_GB2312" w:hint="eastAsia"/>
          <w:color w:val="000000"/>
          <w:sz w:val="24"/>
          <w:szCs w:val="24"/>
        </w:rPr>
        <w:t>防火阀或排烟防火阀的耐火时间应不小于1</w:t>
      </w:r>
      <w:r w:rsidR="00357682">
        <w:rPr>
          <w:rFonts w:ascii="仿宋_GB2312" w:eastAsia="仿宋_GB2312"/>
          <w:color w:val="000000"/>
          <w:sz w:val="24"/>
          <w:szCs w:val="24"/>
        </w:rPr>
        <w:t>.5h</w:t>
      </w:r>
      <w:r w:rsidR="00357682">
        <w:rPr>
          <w:rFonts w:ascii="仿宋_GB2312" w:eastAsia="仿宋_GB2312" w:hint="eastAsia"/>
          <w:color w:val="000000"/>
          <w:sz w:val="24"/>
          <w:szCs w:val="24"/>
        </w:rPr>
        <w:t>。</w:t>
      </w:r>
    </w:p>
    <w:p w14:paraId="3EB01F10" w14:textId="77777777" w:rsidR="003B7935" w:rsidRDefault="003B7935" w:rsidP="00645D2A">
      <w:pPr>
        <w:spacing w:line="360" w:lineRule="auto"/>
        <w:rPr>
          <w:color w:val="000000"/>
          <w:sz w:val="24"/>
          <w:szCs w:val="24"/>
        </w:rPr>
      </w:pPr>
    </w:p>
    <w:p w14:paraId="05A47DDC" w14:textId="77777777" w:rsidR="003B7935" w:rsidRDefault="003B7935" w:rsidP="00645D2A">
      <w:pPr>
        <w:spacing w:line="360" w:lineRule="auto"/>
        <w:rPr>
          <w:color w:val="000000"/>
          <w:sz w:val="24"/>
          <w:szCs w:val="24"/>
        </w:rPr>
      </w:pPr>
    </w:p>
    <w:p w14:paraId="127D1A9F" w14:textId="77777777" w:rsidR="003B7935" w:rsidRDefault="003B7935" w:rsidP="00645D2A">
      <w:pPr>
        <w:spacing w:line="360" w:lineRule="auto"/>
        <w:rPr>
          <w:color w:val="000000"/>
          <w:sz w:val="24"/>
          <w:szCs w:val="24"/>
        </w:rPr>
      </w:pPr>
    </w:p>
    <w:p w14:paraId="145E526D" w14:textId="77777777" w:rsidR="00645D2A" w:rsidRPr="00624455" w:rsidRDefault="00645D2A" w:rsidP="00624455">
      <w:pPr>
        <w:pStyle w:val="Default"/>
        <w:spacing w:after="240"/>
        <w:jc w:val="center"/>
        <w:outlineLvl w:val="0"/>
        <w:rPr>
          <w:rFonts w:ascii="黑体" w:eastAsia="黑体" w:hAnsi="黑体" w:cs="Times New Roman"/>
          <w:bCs/>
          <w:color w:val="auto"/>
          <w:sz w:val="36"/>
          <w:szCs w:val="32"/>
        </w:rPr>
      </w:pPr>
      <w:bookmarkStart w:id="3" w:name="_Toc6815055"/>
      <w:r w:rsidRPr="00624455">
        <w:rPr>
          <w:rFonts w:ascii="黑体" w:eastAsia="黑体" w:hAnsi="黑体" w:cs="Times New Roman" w:hint="eastAsia"/>
          <w:bCs/>
          <w:color w:val="auto"/>
          <w:sz w:val="36"/>
          <w:szCs w:val="32"/>
        </w:rPr>
        <w:lastRenderedPageBreak/>
        <w:t>3 基本规定</w:t>
      </w:r>
      <w:bookmarkEnd w:id="3"/>
    </w:p>
    <w:p w14:paraId="018CD39A" w14:textId="1A461A3E" w:rsidR="00BB43E1" w:rsidRPr="00B037C4" w:rsidRDefault="00F26DA4" w:rsidP="00555DEE">
      <w:pPr>
        <w:spacing w:line="360" w:lineRule="auto"/>
        <w:outlineLvl w:val="2"/>
        <w:rPr>
          <w:color w:val="000000"/>
          <w:sz w:val="24"/>
          <w:szCs w:val="24"/>
        </w:rPr>
      </w:pPr>
      <w:r w:rsidRPr="00570818">
        <w:rPr>
          <w:rFonts w:hint="eastAsia"/>
          <w:b/>
          <w:color w:val="000000"/>
          <w:sz w:val="24"/>
          <w:szCs w:val="24"/>
        </w:rPr>
        <w:t>3.</w:t>
      </w:r>
      <w:r w:rsidR="000B36B3" w:rsidRPr="00570818">
        <w:rPr>
          <w:rFonts w:hint="eastAsia"/>
          <w:b/>
          <w:color w:val="000000"/>
          <w:sz w:val="24"/>
          <w:szCs w:val="24"/>
        </w:rPr>
        <w:t>0</w:t>
      </w:r>
      <w:r w:rsidRPr="00570818">
        <w:rPr>
          <w:rFonts w:hint="eastAsia"/>
          <w:b/>
          <w:color w:val="000000"/>
          <w:sz w:val="24"/>
          <w:szCs w:val="24"/>
        </w:rPr>
        <w:t>.1</w:t>
      </w:r>
      <w:r w:rsidR="00E741F4">
        <w:rPr>
          <w:rFonts w:hint="eastAsia"/>
          <w:color w:val="000000"/>
          <w:sz w:val="24"/>
          <w:szCs w:val="24"/>
        </w:rPr>
        <w:t>住宅厨卫排气道系统</w:t>
      </w:r>
      <w:r w:rsidR="00C67F02">
        <w:rPr>
          <w:rFonts w:hint="eastAsia"/>
          <w:color w:val="000000"/>
          <w:sz w:val="24"/>
          <w:szCs w:val="24"/>
        </w:rPr>
        <w:t>通风</w:t>
      </w:r>
      <w:r w:rsidR="00E741F4">
        <w:rPr>
          <w:rFonts w:hint="eastAsia"/>
          <w:color w:val="000000"/>
          <w:sz w:val="24"/>
          <w:szCs w:val="24"/>
        </w:rPr>
        <w:t>性能检测可分为模拟检测和现场检测。</w:t>
      </w:r>
      <w:r w:rsidR="00AF016A">
        <w:rPr>
          <w:rFonts w:hint="eastAsia"/>
          <w:color w:val="000000"/>
          <w:sz w:val="24"/>
          <w:szCs w:val="24"/>
        </w:rPr>
        <w:t>每种规格型号的排气道系统应分别进行模拟检测</w:t>
      </w:r>
      <w:r w:rsidR="00C67F02">
        <w:rPr>
          <w:rFonts w:hint="eastAsia"/>
          <w:color w:val="000000"/>
          <w:sz w:val="24"/>
          <w:szCs w:val="24"/>
        </w:rPr>
        <w:t>，</w:t>
      </w:r>
      <w:r w:rsidR="00B037C4">
        <w:rPr>
          <w:rFonts w:hint="eastAsia"/>
          <w:color w:val="000000"/>
          <w:sz w:val="24"/>
          <w:szCs w:val="24"/>
        </w:rPr>
        <w:t>安装完成后应进行现场检测</w:t>
      </w:r>
      <w:r w:rsidR="00AF016A">
        <w:rPr>
          <w:rFonts w:hint="eastAsia"/>
          <w:color w:val="000000"/>
          <w:sz w:val="24"/>
          <w:szCs w:val="24"/>
        </w:rPr>
        <w:t>。</w:t>
      </w:r>
      <w:r w:rsidR="00AF016A" w:rsidDel="00AF016A">
        <w:rPr>
          <w:rFonts w:hint="eastAsia"/>
          <w:color w:val="000000"/>
          <w:sz w:val="24"/>
          <w:szCs w:val="24"/>
        </w:rPr>
        <w:t xml:space="preserve"> </w:t>
      </w:r>
    </w:p>
    <w:p w14:paraId="129E70AC" w14:textId="77777777" w:rsidR="00D559F7" w:rsidRPr="00155266" w:rsidRDefault="00D559F7" w:rsidP="00A770B0">
      <w:pPr>
        <w:spacing w:line="360" w:lineRule="auto"/>
        <w:outlineLvl w:val="2"/>
        <w:rPr>
          <w:rFonts w:ascii="仿宋_GB2312" w:eastAsia="仿宋_GB2312"/>
          <w:color w:val="000000"/>
          <w:sz w:val="24"/>
          <w:szCs w:val="24"/>
        </w:rPr>
      </w:pPr>
      <w:r w:rsidRPr="00155266">
        <w:rPr>
          <w:rFonts w:ascii="仿宋_GB2312" w:eastAsia="仿宋_GB2312" w:hint="eastAsia"/>
          <w:color w:val="000000"/>
          <w:sz w:val="24"/>
          <w:szCs w:val="24"/>
        </w:rPr>
        <w:t>【条文说明】</w:t>
      </w:r>
    </w:p>
    <w:p w14:paraId="63553307" w14:textId="179A2166" w:rsidR="001D6EFE" w:rsidRPr="00155266" w:rsidRDefault="002F06AC" w:rsidP="002F06AC">
      <w:pPr>
        <w:spacing w:line="360" w:lineRule="auto"/>
        <w:ind w:firstLineChars="200" w:firstLine="480"/>
        <w:outlineLvl w:val="2"/>
        <w:rPr>
          <w:rFonts w:ascii="仿宋_GB2312" w:eastAsia="仿宋_GB2312"/>
          <w:color w:val="000000"/>
          <w:sz w:val="24"/>
          <w:szCs w:val="24"/>
        </w:rPr>
      </w:pPr>
      <w:r>
        <w:rPr>
          <w:rFonts w:ascii="仿宋_GB2312" w:eastAsia="仿宋_GB2312" w:hint="eastAsia"/>
          <w:color w:val="000000"/>
          <w:sz w:val="24"/>
          <w:szCs w:val="24"/>
        </w:rPr>
        <w:t>住宅厨卫排气道系统根据其用在厨房还是卫生间以及建筑层数的不同</w:t>
      </w:r>
      <w:r w:rsidR="00505121">
        <w:rPr>
          <w:rFonts w:ascii="仿宋_GB2312" w:eastAsia="仿宋_GB2312" w:hint="eastAsia"/>
          <w:color w:val="000000"/>
          <w:sz w:val="24"/>
          <w:szCs w:val="24"/>
        </w:rPr>
        <w:t>,</w:t>
      </w:r>
      <w:r>
        <w:rPr>
          <w:rFonts w:ascii="仿宋_GB2312" w:eastAsia="仿宋_GB2312" w:hint="eastAsia"/>
          <w:color w:val="000000"/>
          <w:sz w:val="24"/>
          <w:szCs w:val="24"/>
        </w:rPr>
        <w:t>有不同的规格型号</w:t>
      </w:r>
      <w:r w:rsidR="00A60A00">
        <w:rPr>
          <w:rFonts w:ascii="仿宋_GB2312" w:eastAsia="仿宋_GB2312" w:hint="eastAsia"/>
          <w:color w:val="000000"/>
          <w:sz w:val="24"/>
          <w:szCs w:val="24"/>
        </w:rPr>
        <w:t>。</w:t>
      </w:r>
      <w:r>
        <w:rPr>
          <w:rFonts w:ascii="仿宋_GB2312" w:eastAsia="仿宋_GB2312" w:hint="eastAsia"/>
          <w:color w:val="000000"/>
          <w:sz w:val="24"/>
          <w:szCs w:val="24"/>
        </w:rPr>
        <w:t>为了保证</w:t>
      </w:r>
      <w:r w:rsidR="00C67F02">
        <w:rPr>
          <w:rFonts w:ascii="仿宋_GB2312" w:eastAsia="仿宋_GB2312" w:hint="eastAsia"/>
          <w:color w:val="000000"/>
          <w:sz w:val="24"/>
          <w:szCs w:val="24"/>
        </w:rPr>
        <w:t>住宅厨卫排气道系统</w:t>
      </w:r>
      <w:r>
        <w:rPr>
          <w:rFonts w:ascii="仿宋_GB2312" w:eastAsia="仿宋_GB2312" w:hint="eastAsia"/>
          <w:color w:val="000000"/>
          <w:sz w:val="24"/>
          <w:szCs w:val="24"/>
        </w:rPr>
        <w:t>的质量和运行效果，规定每种规格型号的排气道系统均应进行模拟检测，</w:t>
      </w:r>
      <w:r w:rsidR="00DB30FC">
        <w:rPr>
          <w:rFonts w:ascii="仿宋_GB2312" w:eastAsia="仿宋_GB2312" w:hint="eastAsia"/>
          <w:color w:val="000000"/>
          <w:sz w:val="24"/>
          <w:szCs w:val="24"/>
        </w:rPr>
        <w:t>模拟检测时排气道可水平连接，</w:t>
      </w:r>
      <w:r>
        <w:rPr>
          <w:rFonts w:ascii="仿宋_GB2312" w:eastAsia="仿宋_GB2312" w:hint="eastAsia"/>
          <w:color w:val="000000"/>
          <w:sz w:val="24"/>
          <w:szCs w:val="24"/>
        </w:rPr>
        <w:t>检测合格的系统才可</w:t>
      </w:r>
      <w:r w:rsidR="00DB30FC">
        <w:rPr>
          <w:rFonts w:ascii="仿宋_GB2312" w:eastAsia="仿宋_GB2312" w:hint="eastAsia"/>
          <w:color w:val="000000"/>
          <w:sz w:val="24"/>
          <w:szCs w:val="24"/>
        </w:rPr>
        <w:t>应</w:t>
      </w:r>
      <w:r w:rsidR="00280857" w:rsidRPr="00155266">
        <w:rPr>
          <w:rFonts w:ascii="仿宋_GB2312" w:eastAsia="仿宋_GB2312" w:hint="eastAsia"/>
          <w:color w:val="000000"/>
          <w:sz w:val="24"/>
          <w:szCs w:val="24"/>
        </w:rPr>
        <w:t>用于实际住宅的厨房和卫生间。</w:t>
      </w:r>
      <w:r w:rsidR="00DB30FC">
        <w:rPr>
          <w:rFonts w:ascii="仿宋_GB2312" w:eastAsia="仿宋_GB2312" w:hint="eastAsia"/>
          <w:color w:val="000000"/>
          <w:sz w:val="24"/>
          <w:szCs w:val="24"/>
        </w:rPr>
        <w:t>在住宅厨房和卫生间实际应用的排气道系统的各部件应与模拟检测时一致。排气道系统安装完成后需进行</w:t>
      </w:r>
      <w:r w:rsidR="001D6EFE" w:rsidRPr="00155266">
        <w:rPr>
          <w:rFonts w:ascii="仿宋_GB2312" w:eastAsia="仿宋_GB2312" w:hint="eastAsia"/>
          <w:color w:val="000000"/>
          <w:sz w:val="24"/>
          <w:szCs w:val="24"/>
        </w:rPr>
        <w:t>现场检测</w:t>
      </w:r>
      <w:r w:rsidR="00DB30FC">
        <w:rPr>
          <w:rFonts w:ascii="仿宋_GB2312" w:eastAsia="仿宋_GB2312" w:hint="eastAsia"/>
          <w:color w:val="000000"/>
          <w:sz w:val="24"/>
          <w:szCs w:val="24"/>
        </w:rPr>
        <w:t>，以评估其实际运行效果</w:t>
      </w:r>
      <w:r w:rsidR="009F11B5" w:rsidRPr="00155266">
        <w:rPr>
          <w:rFonts w:ascii="仿宋_GB2312" w:eastAsia="仿宋_GB2312" w:hint="eastAsia"/>
          <w:color w:val="000000"/>
          <w:sz w:val="24"/>
          <w:szCs w:val="24"/>
        </w:rPr>
        <w:t>。</w:t>
      </w:r>
    </w:p>
    <w:p w14:paraId="56936FE4" w14:textId="77777777" w:rsidR="00E741F4" w:rsidRDefault="006363BB" w:rsidP="00555DEE">
      <w:pPr>
        <w:spacing w:line="360" w:lineRule="auto"/>
        <w:outlineLvl w:val="2"/>
        <w:rPr>
          <w:color w:val="000000"/>
          <w:sz w:val="24"/>
          <w:szCs w:val="24"/>
        </w:rPr>
      </w:pPr>
      <w:r w:rsidRPr="00570818">
        <w:rPr>
          <w:rFonts w:hint="eastAsia"/>
          <w:b/>
          <w:color w:val="000000"/>
          <w:sz w:val="24"/>
          <w:szCs w:val="24"/>
        </w:rPr>
        <w:t>3.0.2</w:t>
      </w:r>
      <w:r w:rsidR="00D414F4">
        <w:rPr>
          <w:rFonts w:hint="eastAsia"/>
          <w:color w:val="000000"/>
          <w:sz w:val="24"/>
          <w:szCs w:val="24"/>
        </w:rPr>
        <w:t>模拟检测</w:t>
      </w:r>
      <w:r w:rsidR="00E741F4">
        <w:rPr>
          <w:rFonts w:hint="eastAsia"/>
          <w:color w:val="000000"/>
          <w:sz w:val="24"/>
          <w:szCs w:val="24"/>
        </w:rPr>
        <w:t>的内容应包</w:t>
      </w:r>
      <w:r w:rsidR="00FF3EB4">
        <w:rPr>
          <w:rFonts w:hint="eastAsia"/>
          <w:color w:val="000000"/>
          <w:sz w:val="24"/>
          <w:szCs w:val="24"/>
        </w:rPr>
        <w:t>括</w:t>
      </w:r>
      <w:r w:rsidR="006D02B3">
        <w:rPr>
          <w:rFonts w:hint="eastAsia"/>
          <w:color w:val="000000"/>
          <w:sz w:val="24"/>
          <w:szCs w:val="24"/>
        </w:rPr>
        <w:t>排气道</w:t>
      </w:r>
      <w:r w:rsidR="00A0291B">
        <w:rPr>
          <w:rFonts w:hint="eastAsia"/>
          <w:color w:val="000000"/>
          <w:sz w:val="24"/>
          <w:szCs w:val="24"/>
        </w:rPr>
        <w:t>系统</w:t>
      </w:r>
      <w:r w:rsidR="00DB30FC">
        <w:rPr>
          <w:rFonts w:hint="eastAsia"/>
          <w:color w:val="000000"/>
          <w:sz w:val="24"/>
          <w:szCs w:val="24"/>
        </w:rPr>
        <w:t>的</w:t>
      </w:r>
      <w:r w:rsidR="00E741F4">
        <w:rPr>
          <w:rFonts w:hint="eastAsia"/>
          <w:color w:val="000000"/>
          <w:sz w:val="24"/>
          <w:szCs w:val="24"/>
        </w:rPr>
        <w:t>排风量</w:t>
      </w:r>
      <w:r w:rsidR="00E5703D">
        <w:rPr>
          <w:rFonts w:hint="eastAsia"/>
          <w:color w:val="000000"/>
          <w:sz w:val="24"/>
          <w:szCs w:val="24"/>
        </w:rPr>
        <w:t>和</w:t>
      </w:r>
      <w:r>
        <w:rPr>
          <w:rFonts w:hint="eastAsia"/>
          <w:color w:val="000000"/>
          <w:sz w:val="24"/>
          <w:szCs w:val="24"/>
        </w:rPr>
        <w:t>防倒灌性能</w:t>
      </w:r>
      <w:r w:rsidR="00393057">
        <w:rPr>
          <w:rFonts w:hint="eastAsia"/>
          <w:color w:val="000000"/>
          <w:sz w:val="24"/>
          <w:szCs w:val="24"/>
        </w:rPr>
        <w:t>。</w:t>
      </w:r>
    </w:p>
    <w:p w14:paraId="713865FA" w14:textId="77777777" w:rsidR="00376584" w:rsidRPr="00155266" w:rsidRDefault="00376584" w:rsidP="00376584">
      <w:pPr>
        <w:spacing w:line="360" w:lineRule="auto"/>
        <w:rPr>
          <w:rFonts w:ascii="仿宋_GB2312" w:eastAsia="仿宋_GB2312"/>
          <w:color w:val="000000"/>
          <w:sz w:val="24"/>
          <w:szCs w:val="24"/>
        </w:rPr>
      </w:pPr>
      <w:r w:rsidRPr="00155266">
        <w:rPr>
          <w:rFonts w:ascii="仿宋_GB2312" w:eastAsia="仿宋_GB2312" w:hint="eastAsia"/>
          <w:color w:val="000000"/>
          <w:sz w:val="24"/>
          <w:szCs w:val="24"/>
        </w:rPr>
        <w:t>【条文说明】</w:t>
      </w:r>
    </w:p>
    <w:p w14:paraId="1BAD1418" w14:textId="4E457C46" w:rsidR="00376584" w:rsidRPr="00155266" w:rsidRDefault="00376584" w:rsidP="00F87F17">
      <w:pPr>
        <w:spacing w:line="360" w:lineRule="auto"/>
        <w:ind w:firstLineChars="200" w:firstLine="480"/>
        <w:outlineLvl w:val="2"/>
        <w:rPr>
          <w:rFonts w:ascii="仿宋_GB2312" w:eastAsia="仿宋_GB2312"/>
          <w:color w:val="000000"/>
          <w:sz w:val="24"/>
          <w:szCs w:val="24"/>
        </w:rPr>
      </w:pPr>
      <w:r w:rsidRPr="00155266">
        <w:rPr>
          <w:rFonts w:ascii="仿宋_GB2312" w:eastAsia="仿宋_GB2312" w:hint="eastAsia"/>
          <w:color w:val="000000"/>
          <w:sz w:val="24"/>
          <w:szCs w:val="24"/>
        </w:rPr>
        <w:t>模拟检测的目的主要是对设计的排气道系统通风性能进行评价</w:t>
      </w:r>
      <w:r w:rsidR="00F87F17">
        <w:rPr>
          <w:rFonts w:ascii="仿宋_GB2312" w:eastAsia="仿宋_GB2312" w:hint="eastAsia"/>
          <w:color w:val="000000"/>
          <w:sz w:val="24"/>
          <w:szCs w:val="24"/>
        </w:rPr>
        <w:t>。排气道系统是一个多动力源的通风系统，其主要目的是将厨房炊事活动产生的烟气和卫生间污浊气体排除，并且不发生倒灌</w:t>
      </w:r>
      <w:r w:rsidR="00A60A00">
        <w:rPr>
          <w:rFonts w:ascii="仿宋_GB2312" w:eastAsia="仿宋_GB2312" w:hint="eastAsia"/>
          <w:color w:val="000000"/>
          <w:sz w:val="24"/>
          <w:szCs w:val="24"/>
        </w:rPr>
        <w:t>。</w:t>
      </w:r>
      <w:r w:rsidR="00F87F17">
        <w:rPr>
          <w:rFonts w:ascii="仿宋_GB2312" w:eastAsia="仿宋_GB2312" w:hint="eastAsia"/>
          <w:color w:val="000000"/>
          <w:sz w:val="24"/>
          <w:szCs w:val="24"/>
        </w:rPr>
        <w:t>这就要求排气道系统</w:t>
      </w:r>
      <w:r w:rsidR="00A60A00">
        <w:rPr>
          <w:rFonts w:ascii="仿宋_GB2312" w:eastAsia="仿宋_GB2312" w:hint="eastAsia"/>
          <w:color w:val="000000"/>
          <w:sz w:val="24"/>
          <w:szCs w:val="24"/>
        </w:rPr>
        <w:t>的</w:t>
      </w:r>
      <w:r w:rsidR="00F87F17">
        <w:rPr>
          <w:rFonts w:ascii="仿宋_GB2312" w:eastAsia="仿宋_GB2312" w:hint="eastAsia"/>
          <w:color w:val="000000"/>
          <w:sz w:val="24"/>
          <w:szCs w:val="24"/>
        </w:rPr>
        <w:t>各层有一定的排风量和风压，而且排气道的阻力要低。因此，在模拟检测时，检测排气道系统</w:t>
      </w:r>
      <w:r w:rsidR="00E5703D">
        <w:rPr>
          <w:rFonts w:ascii="仿宋_GB2312" w:eastAsia="仿宋_GB2312" w:hint="eastAsia"/>
          <w:color w:val="000000"/>
          <w:sz w:val="24"/>
          <w:szCs w:val="24"/>
        </w:rPr>
        <w:t>开机层</w:t>
      </w:r>
      <w:r w:rsidR="00F87F17">
        <w:rPr>
          <w:rFonts w:ascii="仿宋_GB2312" w:eastAsia="仿宋_GB2312" w:hint="eastAsia"/>
          <w:color w:val="000000"/>
          <w:sz w:val="24"/>
          <w:szCs w:val="24"/>
        </w:rPr>
        <w:t>的排风量</w:t>
      </w:r>
      <w:r w:rsidR="00E5703D">
        <w:rPr>
          <w:rFonts w:ascii="仿宋_GB2312" w:eastAsia="仿宋_GB2312" w:hint="eastAsia"/>
          <w:color w:val="000000"/>
          <w:sz w:val="24"/>
          <w:szCs w:val="24"/>
        </w:rPr>
        <w:t>和系统</w:t>
      </w:r>
      <w:r w:rsidR="00F87F17">
        <w:rPr>
          <w:rFonts w:ascii="仿宋_GB2312" w:eastAsia="仿宋_GB2312" w:hint="eastAsia"/>
          <w:color w:val="000000"/>
          <w:sz w:val="24"/>
          <w:szCs w:val="24"/>
        </w:rPr>
        <w:t>防倒灌性能，可以为</w:t>
      </w:r>
      <w:r w:rsidRPr="00155266">
        <w:rPr>
          <w:rFonts w:ascii="仿宋_GB2312" w:eastAsia="仿宋_GB2312" w:hint="eastAsia"/>
          <w:color w:val="000000"/>
          <w:sz w:val="24"/>
          <w:szCs w:val="24"/>
        </w:rPr>
        <w:t>住宅厨卫排气道系统的设计提供参考依据。</w:t>
      </w:r>
    </w:p>
    <w:p w14:paraId="59E8A253" w14:textId="06B7F201" w:rsidR="00B037C4" w:rsidRDefault="00E741F4" w:rsidP="00555DEE">
      <w:pPr>
        <w:spacing w:line="360" w:lineRule="auto"/>
        <w:outlineLvl w:val="2"/>
        <w:rPr>
          <w:color w:val="000000"/>
          <w:sz w:val="24"/>
          <w:szCs w:val="24"/>
        </w:rPr>
      </w:pPr>
      <w:r w:rsidRPr="00570818">
        <w:rPr>
          <w:rFonts w:hint="eastAsia"/>
          <w:b/>
          <w:color w:val="000000"/>
          <w:sz w:val="24"/>
          <w:szCs w:val="24"/>
        </w:rPr>
        <w:t>3.0.</w:t>
      </w:r>
      <w:r>
        <w:rPr>
          <w:rFonts w:hint="eastAsia"/>
          <w:b/>
          <w:color w:val="000000"/>
          <w:sz w:val="24"/>
          <w:szCs w:val="24"/>
        </w:rPr>
        <w:t>3</w:t>
      </w:r>
      <w:r w:rsidR="00D414F4">
        <w:rPr>
          <w:rFonts w:hint="eastAsia"/>
          <w:color w:val="000000"/>
          <w:sz w:val="24"/>
          <w:szCs w:val="24"/>
        </w:rPr>
        <w:t>现场检测</w:t>
      </w:r>
      <w:r w:rsidR="002A1274">
        <w:rPr>
          <w:rFonts w:hint="eastAsia"/>
          <w:color w:val="000000"/>
          <w:sz w:val="24"/>
          <w:szCs w:val="24"/>
        </w:rPr>
        <w:t>前应进行排</w:t>
      </w:r>
      <w:r w:rsidR="00A428ED">
        <w:rPr>
          <w:rFonts w:hint="eastAsia"/>
          <w:color w:val="000000"/>
          <w:sz w:val="24"/>
          <w:szCs w:val="24"/>
        </w:rPr>
        <w:t>气</w:t>
      </w:r>
      <w:r w:rsidR="002A1274">
        <w:rPr>
          <w:rFonts w:hint="eastAsia"/>
          <w:color w:val="000000"/>
          <w:sz w:val="24"/>
          <w:szCs w:val="24"/>
        </w:rPr>
        <w:t>道系统漏风量的检测，合格后才可进行现场检测，现场检测的</w:t>
      </w:r>
      <w:r>
        <w:rPr>
          <w:rFonts w:hint="eastAsia"/>
          <w:color w:val="000000"/>
          <w:sz w:val="24"/>
          <w:szCs w:val="24"/>
        </w:rPr>
        <w:t>内容应包括</w:t>
      </w:r>
      <w:r w:rsidR="006D02B3">
        <w:rPr>
          <w:rFonts w:hint="eastAsia"/>
          <w:color w:val="000000"/>
          <w:sz w:val="24"/>
          <w:szCs w:val="24"/>
        </w:rPr>
        <w:t>排气道</w:t>
      </w:r>
      <w:r w:rsidR="00A0291B">
        <w:rPr>
          <w:rFonts w:hint="eastAsia"/>
          <w:color w:val="000000"/>
          <w:sz w:val="24"/>
          <w:szCs w:val="24"/>
        </w:rPr>
        <w:t>系统</w:t>
      </w:r>
      <w:r>
        <w:rPr>
          <w:rFonts w:hint="eastAsia"/>
          <w:color w:val="000000"/>
          <w:sz w:val="24"/>
          <w:szCs w:val="24"/>
        </w:rPr>
        <w:t>排风量</w:t>
      </w:r>
      <w:r w:rsidR="00E5703D">
        <w:rPr>
          <w:rFonts w:hint="eastAsia"/>
          <w:color w:val="000000"/>
          <w:sz w:val="24"/>
          <w:szCs w:val="24"/>
        </w:rPr>
        <w:t>和</w:t>
      </w:r>
      <w:r w:rsidR="00CA0CBC">
        <w:rPr>
          <w:rFonts w:hint="eastAsia"/>
          <w:color w:val="000000"/>
          <w:sz w:val="24"/>
          <w:szCs w:val="24"/>
        </w:rPr>
        <w:t>防倒灌性能。</w:t>
      </w:r>
    </w:p>
    <w:p w14:paraId="4CA8408A" w14:textId="77777777" w:rsidR="00B037C4" w:rsidRPr="00155266" w:rsidRDefault="00B037C4" w:rsidP="00B037C4">
      <w:pPr>
        <w:spacing w:line="360" w:lineRule="auto"/>
        <w:rPr>
          <w:rFonts w:ascii="仿宋_GB2312" w:eastAsia="仿宋_GB2312"/>
          <w:color w:val="000000"/>
          <w:sz w:val="24"/>
          <w:szCs w:val="24"/>
        </w:rPr>
      </w:pPr>
      <w:r w:rsidRPr="00155266">
        <w:rPr>
          <w:rFonts w:ascii="仿宋_GB2312" w:eastAsia="仿宋_GB2312" w:hint="eastAsia"/>
          <w:color w:val="000000"/>
          <w:sz w:val="24"/>
          <w:szCs w:val="24"/>
        </w:rPr>
        <w:t>【条文说明】</w:t>
      </w:r>
    </w:p>
    <w:p w14:paraId="6DC0C7AB" w14:textId="117EEE03" w:rsidR="00A428ED" w:rsidRPr="00A428ED" w:rsidRDefault="00A428ED" w:rsidP="002A238B">
      <w:pPr>
        <w:spacing w:line="360" w:lineRule="auto"/>
        <w:ind w:firstLine="480"/>
        <w:rPr>
          <w:rFonts w:ascii="仿宋_GB2312" w:eastAsia="仿宋_GB2312"/>
          <w:color w:val="000000"/>
          <w:sz w:val="24"/>
          <w:szCs w:val="24"/>
        </w:rPr>
      </w:pPr>
      <w:r w:rsidRPr="00A428ED">
        <w:rPr>
          <w:rFonts w:ascii="仿宋_GB2312" w:eastAsia="仿宋_GB2312" w:hint="eastAsia"/>
          <w:color w:val="000000"/>
          <w:sz w:val="24"/>
          <w:szCs w:val="24"/>
        </w:rPr>
        <w:t>住宅厨卫排气道系统实际安装中可能存在着排气道连接不严密、防火止回阀与排气道接口不严密等情况，由此导致排气道系统漏风</w:t>
      </w:r>
      <w:r w:rsidR="007D0058">
        <w:rPr>
          <w:rFonts w:ascii="仿宋_GB2312" w:eastAsia="仿宋_GB2312" w:hint="eastAsia"/>
          <w:color w:val="000000"/>
          <w:sz w:val="24"/>
          <w:szCs w:val="24"/>
        </w:rPr>
        <w:t>，从而产生串烟、串味等问题。</w:t>
      </w:r>
      <w:r w:rsidRPr="00A428ED">
        <w:rPr>
          <w:rFonts w:ascii="仿宋_GB2312" w:eastAsia="仿宋_GB2312" w:hint="eastAsia"/>
          <w:color w:val="000000"/>
          <w:sz w:val="24"/>
          <w:szCs w:val="24"/>
        </w:rPr>
        <w:t>因此，本条规定在现场检测前，应先进行排气道系统的漏风量检测，检测合格后才可进行现场检测。</w:t>
      </w:r>
    </w:p>
    <w:p w14:paraId="17B8EDA6" w14:textId="213FEEC6" w:rsidR="002A238B" w:rsidRPr="00155266" w:rsidRDefault="008503F4" w:rsidP="00A428ED">
      <w:pPr>
        <w:spacing w:line="360" w:lineRule="auto"/>
        <w:ind w:firstLineChars="200" w:firstLine="480"/>
        <w:rPr>
          <w:rFonts w:ascii="仿宋_GB2312" w:eastAsia="仿宋_GB2312"/>
          <w:color w:val="000000"/>
          <w:sz w:val="24"/>
          <w:szCs w:val="24"/>
        </w:rPr>
      </w:pPr>
      <w:r w:rsidRPr="00A428ED">
        <w:rPr>
          <w:rFonts w:ascii="仿宋_GB2312" w:eastAsia="仿宋_GB2312" w:hint="eastAsia"/>
          <w:color w:val="000000"/>
          <w:sz w:val="24"/>
          <w:szCs w:val="24"/>
        </w:rPr>
        <w:t>住宅厨卫排气道系统实际</w:t>
      </w:r>
      <w:r w:rsidR="00F455A7">
        <w:rPr>
          <w:rFonts w:ascii="仿宋_GB2312" w:eastAsia="仿宋_GB2312" w:hint="eastAsia"/>
          <w:color w:val="000000"/>
          <w:sz w:val="24"/>
          <w:szCs w:val="24"/>
        </w:rPr>
        <w:t>运行时</w:t>
      </w:r>
      <w:r w:rsidRPr="00A428ED">
        <w:rPr>
          <w:rFonts w:ascii="仿宋_GB2312" w:eastAsia="仿宋_GB2312" w:hint="eastAsia"/>
          <w:color w:val="000000"/>
          <w:sz w:val="24"/>
          <w:szCs w:val="24"/>
        </w:rPr>
        <w:t>，存在着选择检验合格的吸油烟机（通风器）、排气道和防火止回阀</w:t>
      </w:r>
      <w:r w:rsidR="002A238B" w:rsidRPr="00A428ED">
        <w:rPr>
          <w:rFonts w:ascii="仿宋_GB2312" w:eastAsia="仿宋_GB2312" w:hint="eastAsia"/>
          <w:color w:val="000000"/>
          <w:sz w:val="24"/>
          <w:szCs w:val="24"/>
        </w:rPr>
        <w:t>等产品部件，但在实际运行中却</w:t>
      </w:r>
      <w:proofErr w:type="gramStart"/>
      <w:r w:rsidR="002A238B" w:rsidRPr="00A428ED">
        <w:rPr>
          <w:rFonts w:ascii="仿宋_GB2312" w:eastAsia="仿宋_GB2312" w:hint="eastAsia"/>
          <w:color w:val="000000"/>
          <w:sz w:val="24"/>
          <w:szCs w:val="24"/>
        </w:rPr>
        <w:t>存在着吸油烟</w:t>
      </w:r>
      <w:proofErr w:type="gramEnd"/>
      <w:r w:rsidR="002A238B" w:rsidRPr="00A428ED">
        <w:rPr>
          <w:rFonts w:ascii="仿宋_GB2312" w:eastAsia="仿宋_GB2312" w:hint="eastAsia"/>
          <w:color w:val="000000"/>
          <w:sz w:val="24"/>
          <w:szCs w:val="24"/>
        </w:rPr>
        <w:t>机（通风器</w:t>
      </w:r>
      <w:r w:rsidR="00A428ED" w:rsidRPr="00A428ED">
        <w:rPr>
          <w:rFonts w:ascii="仿宋_GB2312" w:eastAsia="仿宋_GB2312" w:hint="eastAsia"/>
          <w:color w:val="000000"/>
          <w:sz w:val="24"/>
          <w:szCs w:val="24"/>
        </w:rPr>
        <w:t>）的排风量不够</w:t>
      </w:r>
      <w:r w:rsidR="00505121">
        <w:rPr>
          <w:rFonts w:ascii="仿宋_GB2312" w:eastAsia="仿宋_GB2312" w:hint="eastAsia"/>
          <w:color w:val="000000"/>
          <w:sz w:val="24"/>
          <w:szCs w:val="24"/>
        </w:rPr>
        <w:t>,</w:t>
      </w:r>
      <w:r w:rsidR="00A428ED" w:rsidRPr="00A428ED">
        <w:rPr>
          <w:rFonts w:ascii="仿宋_GB2312" w:eastAsia="仿宋_GB2312" w:hint="eastAsia"/>
          <w:color w:val="000000"/>
          <w:sz w:val="24"/>
          <w:szCs w:val="24"/>
        </w:rPr>
        <w:t>以至于烟</w:t>
      </w:r>
      <w:r w:rsidR="00505121">
        <w:rPr>
          <w:rFonts w:ascii="仿宋_GB2312" w:eastAsia="仿宋_GB2312" w:hint="eastAsia"/>
          <w:color w:val="000000"/>
          <w:sz w:val="24"/>
          <w:szCs w:val="24"/>
        </w:rPr>
        <w:t>气</w:t>
      </w:r>
      <w:r w:rsidR="00A428ED" w:rsidRPr="00A428ED">
        <w:rPr>
          <w:rFonts w:ascii="仿宋_GB2312" w:eastAsia="仿宋_GB2312" w:hint="eastAsia"/>
          <w:color w:val="000000"/>
          <w:sz w:val="24"/>
          <w:szCs w:val="24"/>
        </w:rPr>
        <w:t>（浊气）无法排除的问题</w:t>
      </w:r>
      <w:r w:rsidR="002A238B" w:rsidRPr="00A428ED">
        <w:rPr>
          <w:rFonts w:ascii="仿宋_GB2312" w:eastAsia="仿宋_GB2312" w:hint="eastAsia"/>
          <w:color w:val="000000"/>
          <w:sz w:val="24"/>
          <w:szCs w:val="24"/>
        </w:rPr>
        <w:t>。因此，在现场检测时，应对</w:t>
      </w:r>
      <w:r w:rsidR="00A428ED" w:rsidRPr="00A428ED">
        <w:rPr>
          <w:rFonts w:ascii="仿宋_GB2312" w:eastAsia="仿宋_GB2312" w:hint="eastAsia"/>
          <w:color w:val="000000"/>
          <w:sz w:val="24"/>
          <w:szCs w:val="24"/>
        </w:rPr>
        <w:t>排气道系统</w:t>
      </w:r>
      <w:r w:rsidR="00E5703D">
        <w:rPr>
          <w:rFonts w:ascii="仿宋_GB2312" w:eastAsia="仿宋_GB2312" w:hint="eastAsia"/>
          <w:color w:val="000000"/>
          <w:sz w:val="24"/>
          <w:szCs w:val="24"/>
        </w:rPr>
        <w:t>开机层的</w:t>
      </w:r>
      <w:r w:rsidR="002A238B" w:rsidRPr="00A428ED">
        <w:rPr>
          <w:rFonts w:ascii="仿宋_GB2312" w:eastAsia="仿宋_GB2312" w:hint="eastAsia"/>
          <w:color w:val="000000"/>
          <w:sz w:val="24"/>
          <w:szCs w:val="24"/>
        </w:rPr>
        <w:t>排风量</w:t>
      </w:r>
      <w:r w:rsidR="00E5703D">
        <w:rPr>
          <w:rFonts w:ascii="仿宋_GB2312" w:eastAsia="仿宋_GB2312" w:hint="eastAsia"/>
          <w:color w:val="000000"/>
          <w:sz w:val="24"/>
          <w:szCs w:val="24"/>
        </w:rPr>
        <w:t>和系统</w:t>
      </w:r>
      <w:r w:rsidR="002A238B" w:rsidRPr="00A428ED">
        <w:rPr>
          <w:rFonts w:ascii="仿宋_GB2312" w:eastAsia="仿宋_GB2312" w:hint="eastAsia"/>
          <w:color w:val="000000"/>
          <w:sz w:val="24"/>
          <w:szCs w:val="24"/>
        </w:rPr>
        <w:t>防倒灌性能进行检测，以正确评价</w:t>
      </w:r>
      <w:r w:rsidR="00A428ED" w:rsidRPr="00A428ED">
        <w:rPr>
          <w:rFonts w:ascii="仿宋_GB2312" w:eastAsia="仿宋_GB2312" w:hint="eastAsia"/>
          <w:color w:val="000000"/>
          <w:sz w:val="24"/>
          <w:szCs w:val="24"/>
        </w:rPr>
        <w:t>排气道系统</w:t>
      </w:r>
      <w:r w:rsidR="00B037C4" w:rsidRPr="00A428ED">
        <w:rPr>
          <w:rFonts w:ascii="仿宋_GB2312" w:eastAsia="仿宋_GB2312" w:hint="eastAsia"/>
          <w:color w:val="000000"/>
          <w:sz w:val="24"/>
          <w:szCs w:val="24"/>
        </w:rPr>
        <w:t>的</w:t>
      </w:r>
      <w:r w:rsidR="002A238B" w:rsidRPr="00A428ED">
        <w:rPr>
          <w:rFonts w:ascii="仿宋_GB2312" w:eastAsia="仿宋_GB2312" w:hint="eastAsia"/>
          <w:color w:val="000000"/>
          <w:sz w:val="24"/>
          <w:szCs w:val="24"/>
        </w:rPr>
        <w:t>通风性能</w:t>
      </w:r>
      <w:r w:rsidR="00A428ED" w:rsidRPr="00A428ED">
        <w:rPr>
          <w:rFonts w:ascii="仿宋_GB2312" w:eastAsia="仿宋_GB2312" w:hint="eastAsia"/>
          <w:color w:val="000000"/>
          <w:sz w:val="24"/>
          <w:szCs w:val="24"/>
        </w:rPr>
        <w:t>。</w:t>
      </w:r>
    </w:p>
    <w:p w14:paraId="2C81BCF7" w14:textId="77777777" w:rsidR="00CA0CBC" w:rsidRPr="00CA0CBC" w:rsidRDefault="004A4470" w:rsidP="00555DEE">
      <w:pPr>
        <w:spacing w:line="360" w:lineRule="auto"/>
        <w:jc w:val="left"/>
        <w:outlineLvl w:val="2"/>
        <w:rPr>
          <w:color w:val="000000"/>
          <w:sz w:val="24"/>
          <w:szCs w:val="24"/>
        </w:rPr>
      </w:pPr>
      <w:r w:rsidRPr="00CA0CBC">
        <w:rPr>
          <w:rFonts w:hint="eastAsia"/>
          <w:b/>
          <w:color w:val="000000"/>
          <w:sz w:val="24"/>
          <w:szCs w:val="24"/>
        </w:rPr>
        <w:lastRenderedPageBreak/>
        <w:t>3.0.</w:t>
      </w:r>
      <w:r w:rsidR="00B037C4">
        <w:rPr>
          <w:rFonts w:hint="eastAsia"/>
          <w:b/>
          <w:color w:val="000000"/>
          <w:sz w:val="24"/>
          <w:szCs w:val="24"/>
        </w:rPr>
        <w:t>4</w:t>
      </w:r>
      <w:r>
        <w:rPr>
          <w:rFonts w:hint="eastAsia"/>
          <w:color w:val="000000"/>
          <w:sz w:val="24"/>
          <w:szCs w:val="24"/>
        </w:rPr>
        <w:t xml:space="preserve"> </w:t>
      </w:r>
      <w:r>
        <w:rPr>
          <w:rFonts w:hint="eastAsia"/>
          <w:color w:val="000000"/>
          <w:sz w:val="24"/>
          <w:szCs w:val="24"/>
        </w:rPr>
        <w:t>检测中使用的仪器仪表</w:t>
      </w:r>
      <w:r w:rsidR="00CA0CBC" w:rsidRPr="00CA0CBC">
        <w:rPr>
          <w:rFonts w:hint="eastAsia"/>
          <w:color w:val="000000"/>
          <w:sz w:val="24"/>
          <w:szCs w:val="24"/>
        </w:rPr>
        <w:t>应</w:t>
      </w:r>
      <w:r w:rsidR="00CA0CBC" w:rsidRPr="00CA0CBC">
        <w:rPr>
          <w:color w:val="000000"/>
          <w:sz w:val="24"/>
          <w:szCs w:val="24"/>
        </w:rPr>
        <w:t>按国家现行相关标准进行检定</w:t>
      </w:r>
      <w:r w:rsidR="0035148B">
        <w:rPr>
          <w:rFonts w:hint="eastAsia"/>
          <w:color w:val="000000"/>
          <w:sz w:val="24"/>
          <w:szCs w:val="24"/>
        </w:rPr>
        <w:t>或</w:t>
      </w:r>
      <w:r w:rsidR="00CA0CBC" w:rsidRPr="00CA0CBC">
        <w:rPr>
          <w:color w:val="000000"/>
          <w:sz w:val="24"/>
          <w:szCs w:val="24"/>
        </w:rPr>
        <w:t>校准，并</w:t>
      </w:r>
      <w:r w:rsidR="00CA0CBC" w:rsidRPr="00CA0CBC">
        <w:rPr>
          <w:rFonts w:hint="eastAsia"/>
          <w:color w:val="000000"/>
          <w:sz w:val="24"/>
          <w:szCs w:val="24"/>
        </w:rPr>
        <w:t>应</w:t>
      </w:r>
      <w:r w:rsidR="00CA0CBC" w:rsidRPr="00CA0CBC">
        <w:rPr>
          <w:color w:val="000000"/>
          <w:sz w:val="24"/>
          <w:szCs w:val="24"/>
        </w:rPr>
        <w:t>在检定</w:t>
      </w:r>
      <w:r w:rsidR="0035148B">
        <w:rPr>
          <w:rFonts w:hint="eastAsia"/>
          <w:color w:val="000000"/>
          <w:sz w:val="24"/>
          <w:szCs w:val="24"/>
        </w:rPr>
        <w:t>或</w:t>
      </w:r>
      <w:r w:rsidR="00CA0CBC" w:rsidRPr="00CA0CBC">
        <w:rPr>
          <w:color w:val="000000"/>
          <w:sz w:val="24"/>
          <w:szCs w:val="24"/>
        </w:rPr>
        <w:t>校准有效期内使用</w:t>
      </w:r>
      <w:r w:rsidR="00CA0CBC" w:rsidRPr="00CA0CBC">
        <w:rPr>
          <w:rFonts w:hint="eastAsia"/>
          <w:color w:val="000000"/>
          <w:sz w:val="24"/>
          <w:szCs w:val="24"/>
        </w:rPr>
        <w:t>。</w:t>
      </w:r>
    </w:p>
    <w:p w14:paraId="083B2A66" w14:textId="77777777" w:rsidR="00B037C4" w:rsidRPr="00225C06" w:rsidRDefault="00B037C4" w:rsidP="00B037C4">
      <w:pPr>
        <w:spacing w:line="360" w:lineRule="auto"/>
        <w:rPr>
          <w:rFonts w:ascii="仿宋_GB2312" w:eastAsia="仿宋_GB2312"/>
          <w:color w:val="000000"/>
          <w:sz w:val="24"/>
          <w:szCs w:val="24"/>
        </w:rPr>
      </w:pPr>
      <w:r w:rsidRPr="00225C06">
        <w:rPr>
          <w:rFonts w:ascii="仿宋_GB2312" w:eastAsia="仿宋_GB2312" w:hint="eastAsia"/>
          <w:color w:val="000000"/>
          <w:sz w:val="24"/>
          <w:szCs w:val="24"/>
        </w:rPr>
        <w:t>【条文说明】</w:t>
      </w:r>
    </w:p>
    <w:p w14:paraId="60D63649" w14:textId="49507FDA" w:rsidR="00A6153F" w:rsidRPr="00225C06" w:rsidRDefault="005C393B" w:rsidP="00225C06">
      <w:pPr>
        <w:spacing w:line="360" w:lineRule="auto"/>
        <w:ind w:firstLineChars="200" w:firstLine="480"/>
        <w:rPr>
          <w:rFonts w:ascii="仿宋_GB2312" w:eastAsia="仿宋_GB2312"/>
          <w:color w:val="000000"/>
          <w:sz w:val="24"/>
          <w:szCs w:val="24"/>
        </w:rPr>
      </w:pPr>
      <w:r w:rsidRPr="00225C06">
        <w:rPr>
          <w:rFonts w:ascii="仿宋_GB2312" w:eastAsia="仿宋_GB2312" w:hint="eastAsia"/>
          <w:color w:val="000000"/>
          <w:sz w:val="24"/>
          <w:szCs w:val="24"/>
        </w:rPr>
        <w:t>为保证检测结果的正确性和准确性，经过检定或校准过的仪器仪表</w:t>
      </w:r>
      <w:r w:rsidR="00446862" w:rsidRPr="00225C06">
        <w:rPr>
          <w:rFonts w:ascii="仿宋_GB2312" w:eastAsia="仿宋_GB2312" w:hint="eastAsia"/>
          <w:color w:val="000000"/>
          <w:sz w:val="24"/>
          <w:szCs w:val="24"/>
        </w:rPr>
        <w:t>才能在检测中使用。</w:t>
      </w:r>
    </w:p>
    <w:p w14:paraId="14ED874F" w14:textId="77777777" w:rsidR="00CA0CBC" w:rsidRDefault="00CA0CBC" w:rsidP="00F26DA4">
      <w:pPr>
        <w:spacing w:line="360" w:lineRule="auto"/>
        <w:rPr>
          <w:color w:val="000000"/>
          <w:sz w:val="24"/>
          <w:szCs w:val="24"/>
        </w:rPr>
      </w:pPr>
    </w:p>
    <w:p w14:paraId="776C8DAE" w14:textId="77777777" w:rsidR="00446862" w:rsidRDefault="00446862" w:rsidP="00F26DA4">
      <w:pPr>
        <w:spacing w:line="360" w:lineRule="auto"/>
        <w:rPr>
          <w:color w:val="000000"/>
          <w:sz w:val="24"/>
          <w:szCs w:val="24"/>
        </w:rPr>
      </w:pPr>
    </w:p>
    <w:p w14:paraId="1A843DF4" w14:textId="77777777" w:rsidR="00446862" w:rsidRDefault="00446862" w:rsidP="00F26DA4">
      <w:pPr>
        <w:spacing w:line="360" w:lineRule="auto"/>
        <w:rPr>
          <w:color w:val="000000"/>
          <w:sz w:val="24"/>
          <w:szCs w:val="24"/>
        </w:rPr>
      </w:pPr>
    </w:p>
    <w:p w14:paraId="5E49894A" w14:textId="77777777" w:rsidR="00446862" w:rsidRDefault="00446862" w:rsidP="00F26DA4">
      <w:pPr>
        <w:spacing w:line="360" w:lineRule="auto"/>
        <w:rPr>
          <w:color w:val="000000"/>
          <w:sz w:val="24"/>
          <w:szCs w:val="24"/>
        </w:rPr>
      </w:pPr>
    </w:p>
    <w:p w14:paraId="4624B8F2" w14:textId="77777777" w:rsidR="00446862" w:rsidRDefault="00446862" w:rsidP="00F26DA4">
      <w:pPr>
        <w:spacing w:line="360" w:lineRule="auto"/>
        <w:rPr>
          <w:color w:val="000000"/>
          <w:sz w:val="24"/>
          <w:szCs w:val="24"/>
        </w:rPr>
      </w:pPr>
    </w:p>
    <w:p w14:paraId="09D7E652" w14:textId="77777777" w:rsidR="00446862" w:rsidRDefault="00446862" w:rsidP="00F26DA4">
      <w:pPr>
        <w:spacing w:line="360" w:lineRule="auto"/>
        <w:rPr>
          <w:color w:val="000000"/>
          <w:sz w:val="24"/>
          <w:szCs w:val="24"/>
        </w:rPr>
      </w:pPr>
    </w:p>
    <w:p w14:paraId="3AAB996D" w14:textId="77777777" w:rsidR="00446862" w:rsidRDefault="00446862" w:rsidP="00F26DA4">
      <w:pPr>
        <w:spacing w:line="360" w:lineRule="auto"/>
        <w:rPr>
          <w:color w:val="000000"/>
          <w:sz w:val="24"/>
          <w:szCs w:val="24"/>
        </w:rPr>
      </w:pPr>
    </w:p>
    <w:p w14:paraId="6429C8EE" w14:textId="77777777" w:rsidR="00446862" w:rsidRDefault="00446862" w:rsidP="00F26DA4">
      <w:pPr>
        <w:spacing w:line="360" w:lineRule="auto"/>
        <w:rPr>
          <w:color w:val="000000"/>
          <w:sz w:val="24"/>
          <w:szCs w:val="24"/>
        </w:rPr>
      </w:pPr>
    </w:p>
    <w:p w14:paraId="320E469A" w14:textId="77777777" w:rsidR="00446862" w:rsidRDefault="00446862" w:rsidP="00F26DA4">
      <w:pPr>
        <w:spacing w:line="360" w:lineRule="auto"/>
        <w:rPr>
          <w:color w:val="000000"/>
          <w:sz w:val="24"/>
          <w:szCs w:val="24"/>
        </w:rPr>
      </w:pPr>
    </w:p>
    <w:p w14:paraId="68B74A40" w14:textId="77777777" w:rsidR="00446862" w:rsidRDefault="00446862" w:rsidP="00F26DA4">
      <w:pPr>
        <w:spacing w:line="360" w:lineRule="auto"/>
        <w:rPr>
          <w:color w:val="000000"/>
          <w:sz w:val="24"/>
          <w:szCs w:val="24"/>
        </w:rPr>
      </w:pPr>
    </w:p>
    <w:p w14:paraId="5AA85DF4" w14:textId="77777777" w:rsidR="00446862" w:rsidRDefault="00446862" w:rsidP="00F26DA4">
      <w:pPr>
        <w:spacing w:line="360" w:lineRule="auto"/>
        <w:rPr>
          <w:color w:val="000000"/>
          <w:sz w:val="24"/>
          <w:szCs w:val="24"/>
        </w:rPr>
      </w:pPr>
    </w:p>
    <w:p w14:paraId="08293847" w14:textId="77777777" w:rsidR="00446862" w:rsidRDefault="00446862" w:rsidP="00F26DA4">
      <w:pPr>
        <w:spacing w:line="360" w:lineRule="auto"/>
        <w:rPr>
          <w:color w:val="000000"/>
          <w:sz w:val="24"/>
          <w:szCs w:val="24"/>
        </w:rPr>
      </w:pPr>
    </w:p>
    <w:p w14:paraId="3060BF14" w14:textId="77777777" w:rsidR="00446862" w:rsidRDefault="00446862" w:rsidP="00F26DA4">
      <w:pPr>
        <w:spacing w:line="360" w:lineRule="auto"/>
        <w:rPr>
          <w:color w:val="000000"/>
          <w:sz w:val="24"/>
          <w:szCs w:val="24"/>
        </w:rPr>
      </w:pPr>
    </w:p>
    <w:p w14:paraId="0A8F4074" w14:textId="77777777" w:rsidR="00446862" w:rsidRDefault="00446862" w:rsidP="00F26DA4">
      <w:pPr>
        <w:spacing w:line="360" w:lineRule="auto"/>
        <w:rPr>
          <w:color w:val="000000"/>
          <w:sz w:val="24"/>
          <w:szCs w:val="24"/>
        </w:rPr>
      </w:pPr>
    </w:p>
    <w:p w14:paraId="34A861FB" w14:textId="77777777" w:rsidR="00446862" w:rsidRDefault="00446862" w:rsidP="00F26DA4">
      <w:pPr>
        <w:spacing w:line="360" w:lineRule="auto"/>
        <w:rPr>
          <w:color w:val="000000"/>
          <w:sz w:val="24"/>
          <w:szCs w:val="24"/>
        </w:rPr>
      </w:pPr>
    </w:p>
    <w:p w14:paraId="3AC3AABB" w14:textId="77777777" w:rsidR="00446862" w:rsidRDefault="00446862" w:rsidP="00F26DA4">
      <w:pPr>
        <w:spacing w:line="360" w:lineRule="auto"/>
        <w:rPr>
          <w:color w:val="000000"/>
          <w:sz w:val="24"/>
          <w:szCs w:val="24"/>
        </w:rPr>
      </w:pPr>
    </w:p>
    <w:p w14:paraId="7F79ABE2" w14:textId="77777777" w:rsidR="00446862" w:rsidRDefault="00446862" w:rsidP="00F26DA4">
      <w:pPr>
        <w:spacing w:line="360" w:lineRule="auto"/>
        <w:rPr>
          <w:color w:val="000000"/>
          <w:sz w:val="24"/>
          <w:szCs w:val="24"/>
        </w:rPr>
      </w:pPr>
    </w:p>
    <w:p w14:paraId="79C40924" w14:textId="77777777" w:rsidR="00E5703D" w:rsidRDefault="00E5703D" w:rsidP="00F26DA4">
      <w:pPr>
        <w:spacing w:line="360" w:lineRule="auto"/>
        <w:rPr>
          <w:color w:val="000000"/>
          <w:sz w:val="24"/>
          <w:szCs w:val="24"/>
        </w:rPr>
      </w:pPr>
    </w:p>
    <w:p w14:paraId="709F96A6" w14:textId="77777777" w:rsidR="00446862" w:rsidRDefault="00446862" w:rsidP="00F26DA4">
      <w:pPr>
        <w:spacing w:line="360" w:lineRule="auto"/>
        <w:rPr>
          <w:color w:val="000000"/>
          <w:sz w:val="24"/>
          <w:szCs w:val="24"/>
        </w:rPr>
      </w:pPr>
    </w:p>
    <w:p w14:paraId="35633FCA" w14:textId="77777777" w:rsidR="00446862" w:rsidRDefault="00446862" w:rsidP="00F26DA4">
      <w:pPr>
        <w:spacing w:line="360" w:lineRule="auto"/>
        <w:rPr>
          <w:color w:val="000000"/>
          <w:sz w:val="24"/>
          <w:szCs w:val="24"/>
        </w:rPr>
      </w:pPr>
    </w:p>
    <w:p w14:paraId="3B92E7FF" w14:textId="77777777" w:rsidR="00446862" w:rsidRDefault="00446862" w:rsidP="00F26DA4">
      <w:pPr>
        <w:spacing w:line="360" w:lineRule="auto"/>
        <w:rPr>
          <w:color w:val="000000"/>
          <w:sz w:val="24"/>
          <w:szCs w:val="24"/>
        </w:rPr>
      </w:pPr>
    </w:p>
    <w:p w14:paraId="0DDB03A5" w14:textId="77777777" w:rsidR="00446862" w:rsidRDefault="00446862" w:rsidP="00F26DA4">
      <w:pPr>
        <w:spacing w:line="360" w:lineRule="auto"/>
        <w:rPr>
          <w:color w:val="000000"/>
          <w:sz w:val="24"/>
          <w:szCs w:val="24"/>
        </w:rPr>
      </w:pPr>
    </w:p>
    <w:p w14:paraId="26279AE6" w14:textId="77777777" w:rsidR="00446862" w:rsidRDefault="00446862" w:rsidP="00F26DA4">
      <w:pPr>
        <w:spacing w:line="360" w:lineRule="auto"/>
        <w:rPr>
          <w:color w:val="000000"/>
          <w:sz w:val="24"/>
          <w:szCs w:val="24"/>
        </w:rPr>
      </w:pPr>
    </w:p>
    <w:p w14:paraId="586E27BE" w14:textId="77777777" w:rsidR="00CA0CBC" w:rsidRDefault="00CA0CBC" w:rsidP="00F26DA4">
      <w:pPr>
        <w:spacing w:line="360" w:lineRule="auto"/>
        <w:rPr>
          <w:color w:val="000000"/>
          <w:sz w:val="24"/>
          <w:szCs w:val="24"/>
        </w:rPr>
      </w:pPr>
    </w:p>
    <w:p w14:paraId="14F79B16" w14:textId="77777777" w:rsidR="00645D2A" w:rsidRPr="00624455" w:rsidRDefault="00A131E5" w:rsidP="00624455">
      <w:pPr>
        <w:pStyle w:val="Default"/>
        <w:spacing w:after="240"/>
        <w:jc w:val="center"/>
        <w:outlineLvl w:val="0"/>
        <w:rPr>
          <w:rFonts w:ascii="黑体" w:eastAsia="黑体" w:hAnsi="黑体" w:cs="Times New Roman"/>
          <w:bCs/>
          <w:color w:val="auto"/>
          <w:sz w:val="36"/>
          <w:szCs w:val="32"/>
        </w:rPr>
      </w:pPr>
      <w:bookmarkStart w:id="4" w:name="_Toc6815056"/>
      <w:r>
        <w:rPr>
          <w:rFonts w:ascii="黑体" w:eastAsia="黑体" w:hAnsi="黑体" w:cs="Times New Roman" w:hint="eastAsia"/>
          <w:bCs/>
          <w:color w:val="auto"/>
          <w:sz w:val="36"/>
          <w:szCs w:val="32"/>
        </w:rPr>
        <w:lastRenderedPageBreak/>
        <w:t>4 模拟</w:t>
      </w:r>
      <w:r w:rsidR="00645D2A" w:rsidRPr="00624455">
        <w:rPr>
          <w:rFonts w:ascii="黑体" w:eastAsia="黑体" w:hAnsi="黑体" w:cs="Times New Roman" w:hint="eastAsia"/>
          <w:bCs/>
          <w:color w:val="auto"/>
          <w:sz w:val="36"/>
          <w:szCs w:val="32"/>
        </w:rPr>
        <w:t>检测方法</w:t>
      </w:r>
      <w:bookmarkEnd w:id="4"/>
    </w:p>
    <w:p w14:paraId="7A056684" w14:textId="77777777" w:rsidR="00EC454A" w:rsidRDefault="00EC454A" w:rsidP="00EC454A">
      <w:pPr>
        <w:pStyle w:val="Default"/>
        <w:spacing w:line="360" w:lineRule="auto"/>
        <w:jc w:val="center"/>
        <w:outlineLvl w:val="1"/>
        <w:rPr>
          <w:rFonts w:ascii="黑体" w:eastAsia="黑体" w:hAnsi="黑体" w:cs="Times New Roman"/>
          <w:bCs/>
          <w:color w:val="auto"/>
          <w:sz w:val="30"/>
          <w:szCs w:val="30"/>
        </w:rPr>
      </w:pPr>
      <w:bookmarkStart w:id="5" w:name="_Toc6815057"/>
      <w:r>
        <w:rPr>
          <w:rFonts w:ascii="黑体" w:eastAsia="黑体" w:hAnsi="黑体" w:cs="Times New Roman" w:hint="eastAsia"/>
          <w:bCs/>
          <w:color w:val="auto"/>
          <w:sz w:val="30"/>
          <w:szCs w:val="30"/>
        </w:rPr>
        <w:t>4</w:t>
      </w:r>
      <w:r w:rsidR="00645D2A" w:rsidRPr="00624455">
        <w:rPr>
          <w:rFonts w:ascii="黑体" w:eastAsia="黑体" w:hAnsi="黑体" w:cs="Times New Roman"/>
          <w:bCs/>
          <w:color w:val="auto"/>
          <w:sz w:val="30"/>
          <w:szCs w:val="30"/>
        </w:rPr>
        <w:t>.1</w:t>
      </w:r>
      <w:r>
        <w:rPr>
          <w:rFonts w:ascii="黑体" w:eastAsia="黑体" w:hAnsi="黑体" w:cs="Times New Roman" w:hint="eastAsia"/>
          <w:bCs/>
          <w:color w:val="auto"/>
          <w:sz w:val="30"/>
          <w:szCs w:val="30"/>
        </w:rPr>
        <w:t>检测</w:t>
      </w:r>
      <w:r w:rsidR="000D42FE">
        <w:rPr>
          <w:rFonts w:ascii="黑体" w:eastAsia="黑体" w:hAnsi="黑体" w:cs="Times New Roman" w:hint="eastAsia"/>
          <w:bCs/>
          <w:color w:val="auto"/>
          <w:sz w:val="30"/>
          <w:szCs w:val="30"/>
        </w:rPr>
        <w:t>参数及</w:t>
      </w:r>
      <w:r>
        <w:rPr>
          <w:rFonts w:ascii="黑体" w:eastAsia="黑体" w:hAnsi="黑体" w:cs="Times New Roman" w:hint="eastAsia"/>
          <w:bCs/>
          <w:color w:val="auto"/>
          <w:sz w:val="30"/>
          <w:szCs w:val="30"/>
        </w:rPr>
        <w:t>仪</w:t>
      </w:r>
      <w:r w:rsidR="000D42FE">
        <w:rPr>
          <w:rFonts w:ascii="黑体" w:eastAsia="黑体" w:hAnsi="黑体" w:cs="Times New Roman" w:hint="eastAsia"/>
          <w:bCs/>
          <w:color w:val="auto"/>
          <w:sz w:val="30"/>
          <w:szCs w:val="30"/>
        </w:rPr>
        <w:t>表</w:t>
      </w:r>
      <w:bookmarkEnd w:id="5"/>
    </w:p>
    <w:p w14:paraId="3C3AD9C1" w14:textId="77777777" w:rsidR="00EC454A" w:rsidRPr="00EC454A" w:rsidRDefault="00EC454A" w:rsidP="002D08F9">
      <w:pPr>
        <w:pStyle w:val="Default"/>
        <w:spacing w:line="360" w:lineRule="auto"/>
        <w:outlineLvl w:val="2"/>
        <w:rPr>
          <w:rFonts w:ascii="黑体" w:eastAsia="黑体" w:hAnsi="黑体" w:cs="Times New Roman"/>
          <w:bCs/>
          <w:color w:val="auto"/>
          <w:sz w:val="30"/>
          <w:szCs w:val="30"/>
        </w:rPr>
      </w:pPr>
      <w:r w:rsidRPr="00CA0CBC">
        <w:rPr>
          <w:rFonts w:ascii="Times New Roman" w:hAnsi="Times New Roman" w:cs="Times New Roman"/>
          <w:b/>
        </w:rPr>
        <w:t>4.1.</w:t>
      </w:r>
      <w:r w:rsidRPr="00CA0CBC">
        <w:rPr>
          <w:rFonts w:ascii="Times New Roman" w:hAnsi="Times New Roman" w:cs="Times New Roman"/>
          <w:b/>
          <w:color w:val="auto"/>
          <w:kern w:val="2"/>
        </w:rPr>
        <w:t>1</w:t>
      </w:r>
      <w:r w:rsidR="00CA0CBC">
        <w:rPr>
          <w:rFonts w:hAnsi="宋体" w:hint="eastAsia"/>
        </w:rPr>
        <w:t xml:space="preserve"> </w:t>
      </w:r>
      <w:r>
        <w:rPr>
          <w:rFonts w:hAnsi="宋体" w:hint="eastAsia"/>
        </w:rPr>
        <w:t>模拟</w:t>
      </w:r>
      <w:r w:rsidRPr="001933DD">
        <w:rPr>
          <w:rFonts w:hAnsi="宋体"/>
        </w:rPr>
        <w:t>检测</w:t>
      </w:r>
      <w:r w:rsidR="000D42FE">
        <w:rPr>
          <w:rFonts w:hAnsi="宋体" w:hint="eastAsia"/>
        </w:rPr>
        <w:t>参数和检测采用的</w:t>
      </w:r>
      <w:r w:rsidRPr="001933DD">
        <w:rPr>
          <w:rFonts w:hAnsi="宋体"/>
        </w:rPr>
        <w:t>仪</w:t>
      </w:r>
      <w:r w:rsidR="008F1842">
        <w:rPr>
          <w:rFonts w:hAnsi="宋体" w:hint="eastAsia"/>
        </w:rPr>
        <w:t>表</w:t>
      </w:r>
      <w:r w:rsidR="000D42FE">
        <w:rPr>
          <w:rFonts w:hAnsi="宋体" w:hint="eastAsia"/>
        </w:rPr>
        <w:t>应符合表</w:t>
      </w:r>
      <w:r w:rsidR="000D42FE">
        <w:rPr>
          <w:rFonts w:hAnsi="宋体" w:hint="eastAsia"/>
        </w:rPr>
        <w:t>4.1</w:t>
      </w:r>
      <w:r w:rsidR="00225C06">
        <w:rPr>
          <w:rFonts w:hAnsi="宋体" w:hint="eastAsia"/>
        </w:rPr>
        <w:t>.1</w:t>
      </w:r>
      <w:r w:rsidR="000D42FE">
        <w:rPr>
          <w:rFonts w:hAnsi="宋体" w:hint="eastAsia"/>
        </w:rPr>
        <w:t>的规定。</w:t>
      </w:r>
    </w:p>
    <w:p w14:paraId="38C08812" w14:textId="77777777" w:rsidR="00EC454A" w:rsidRPr="001933DD" w:rsidRDefault="00EC454A" w:rsidP="00EC454A">
      <w:pPr>
        <w:ind w:firstLineChars="200" w:firstLine="420"/>
        <w:jc w:val="center"/>
        <w:rPr>
          <w:rFonts w:eastAsia="黑体" w:hAnsi="黑体"/>
          <w:color w:val="auto"/>
          <w:kern w:val="2"/>
        </w:rPr>
      </w:pPr>
      <w:r w:rsidRPr="001933DD">
        <w:rPr>
          <w:rFonts w:eastAsia="黑体" w:hAnsi="黑体"/>
          <w:color w:val="auto"/>
          <w:kern w:val="2"/>
        </w:rPr>
        <w:t>表</w:t>
      </w:r>
      <w:r w:rsidR="000D42FE">
        <w:rPr>
          <w:rFonts w:eastAsia="黑体" w:hAnsi="黑体"/>
          <w:color w:val="auto"/>
          <w:kern w:val="2"/>
        </w:rPr>
        <w:t>4</w:t>
      </w:r>
      <w:r w:rsidR="000D42FE">
        <w:rPr>
          <w:rFonts w:eastAsia="黑体" w:hAnsi="黑体" w:hint="eastAsia"/>
          <w:color w:val="auto"/>
          <w:kern w:val="2"/>
        </w:rPr>
        <w:t>.</w:t>
      </w:r>
      <w:r w:rsidR="000D42FE">
        <w:rPr>
          <w:rFonts w:eastAsia="黑体" w:hAnsi="黑体"/>
          <w:color w:val="auto"/>
          <w:kern w:val="2"/>
        </w:rPr>
        <w:t>1</w:t>
      </w:r>
      <w:r w:rsidR="00225C06">
        <w:rPr>
          <w:rFonts w:eastAsia="黑体" w:hAnsi="黑体" w:hint="eastAsia"/>
          <w:color w:val="auto"/>
          <w:kern w:val="2"/>
        </w:rPr>
        <w:t>.1</w:t>
      </w:r>
      <w:r w:rsidRPr="001933DD">
        <w:rPr>
          <w:rFonts w:eastAsia="黑体" w:hAnsi="黑体"/>
          <w:color w:val="auto"/>
          <w:kern w:val="2"/>
        </w:rPr>
        <w:t xml:space="preserve"> </w:t>
      </w:r>
      <w:r w:rsidR="000D42FE">
        <w:rPr>
          <w:rFonts w:eastAsia="黑体" w:hAnsi="黑体" w:hint="eastAsia"/>
          <w:color w:val="auto"/>
          <w:kern w:val="2"/>
        </w:rPr>
        <w:t>检测参数和检测采用的仪</w:t>
      </w:r>
      <w:r w:rsidR="008F1842">
        <w:rPr>
          <w:rFonts w:eastAsia="黑体" w:hAnsi="黑体" w:hint="eastAsia"/>
          <w:color w:val="auto"/>
          <w:kern w:val="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1309"/>
        <w:gridCol w:w="2029"/>
      </w:tblGrid>
      <w:tr w:rsidR="008F1842" w:rsidRPr="005B72A5" w14:paraId="5AA4BC79" w14:textId="77777777" w:rsidTr="00CC0CE8">
        <w:trPr>
          <w:trHeight w:val="454"/>
          <w:jc w:val="center"/>
        </w:trPr>
        <w:tc>
          <w:tcPr>
            <w:tcW w:w="2405" w:type="dxa"/>
            <w:vAlign w:val="center"/>
          </w:tcPr>
          <w:p w14:paraId="4D30F4E7" w14:textId="77777777" w:rsidR="008F1842" w:rsidRPr="005B72A5" w:rsidRDefault="008F1842" w:rsidP="000D42FE">
            <w:pPr>
              <w:spacing w:line="360" w:lineRule="auto"/>
              <w:jc w:val="center"/>
              <w:rPr>
                <w:b/>
                <w:color w:val="auto"/>
                <w:kern w:val="2"/>
              </w:rPr>
            </w:pPr>
            <w:r w:rsidRPr="005B72A5">
              <w:rPr>
                <w:b/>
                <w:color w:val="auto"/>
                <w:kern w:val="2"/>
              </w:rPr>
              <w:t>检测参数</w:t>
            </w:r>
          </w:p>
        </w:tc>
        <w:tc>
          <w:tcPr>
            <w:tcW w:w="2552" w:type="dxa"/>
            <w:vAlign w:val="center"/>
          </w:tcPr>
          <w:p w14:paraId="6A301E01" w14:textId="77777777" w:rsidR="008F1842" w:rsidRPr="005B72A5" w:rsidRDefault="008F1842" w:rsidP="0002255E">
            <w:pPr>
              <w:spacing w:line="360" w:lineRule="auto"/>
              <w:jc w:val="center"/>
              <w:rPr>
                <w:b/>
                <w:color w:val="auto"/>
                <w:kern w:val="2"/>
              </w:rPr>
            </w:pPr>
            <w:r w:rsidRPr="005B72A5">
              <w:rPr>
                <w:b/>
                <w:color w:val="auto"/>
                <w:kern w:val="2"/>
              </w:rPr>
              <w:t>检测仪</w:t>
            </w:r>
            <w:r w:rsidR="0002255E" w:rsidRPr="005B72A5">
              <w:rPr>
                <w:b/>
                <w:color w:val="auto"/>
                <w:kern w:val="2"/>
              </w:rPr>
              <w:t>表</w:t>
            </w:r>
          </w:p>
        </w:tc>
        <w:tc>
          <w:tcPr>
            <w:tcW w:w="1309" w:type="dxa"/>
            <w:vAlign w:val="center"/>
          </w:tcPr>
          <w:p w14:paraId="52FBEF45" w14:textId="77777777" w:rsidR="008F1842" w:rsidRPr="005B72A5" w:rsidRDefault="008F1842" w:rsidP="000D42FE">
            <w:pPr>
              <w:spacing w:line="360" w:lineRule="auto"/>
              <w:jc w:val="center"/>
              <w:rPr>
                <w:b/>
                <w:color w:val="auto"/>
                <w:kern w:val="2"/>
              </w:rPr>
            </w:pPr>
            <w:r w:rsidRPr="005B72A5">
              <w:rPr>
                <w:b/>
                <w:color w:val="auto"/>
                <w:kern w:val="2"/>
              </w:rPr>
              <w:t>单位</w:t>
            </w:r>
          </w:p>
        </w:tc>
        <w:tc>
          <w:tcPr>
            <w:tcW w:w="2029" w:type="dxa"/>
            <w:vAlign w:val="center"/>
          </w:tcPr>
          <w:p w14:paraId="2616FAEA" w14:textId="1EE84675" w:rsidR="008F1842" w:rsidRPr="005B72A5" w:rsidRDefault="00C26CD7" w:rsidP="000D42FE">
            <w:pPr>
              <w:spacing w:line="360" w:lineRule="auto"/>
              <w:jc w:val="center"/>
              <w:rPr>
                <w:b/>
                <w:color w:val="auto"/>
                <w:kern w:val="2"/>
              </w:rPr>
            </w:pPr>
            <w:r w:rsidRPr="005B72A5">
              <w:rPr>
                <w:b/>
                <w:color w:val="auto"/>
                <w:kern w:val="2"/>
              </w:rPr>
              <w:t>准确度</w:t>
            </w:r>
          </w:p>
        </w:tc>
      </w:tr>
      <w:tr w:rsidR="004946E1" w:rsidRPr="005B72A5" w14:paraId="4D0CD75E" w14:textId="77777777" w:rsidTr="004946E1">
        <w:trPr>
          <w:trHeight w:val="340"/>
          <w:jc w:val="center"/>
        </w:trPr>
        <w:tc>
          <w:tcPr>
            <w:tcW w:w="2405" w:type="dxa"/>
            <w:vMerge w:val="restart"/>
            <w:vAlign w:val="center"/>
          </w:tcPr>
          <w:p w14:paraId="7CDF4326" w14:textId="77777777" w:rsidR="004946E1" w:rsidRPr="005B72A5" w:rsidRDefault="004946E1" w:rsidP="008F1842">
            <w:pPr>
              <w:jc w:val="center"/>
              <w:rPr>
                <w:color w:val="auto"/>
                <w:kern w:val="2"/>
              </w:rPr>
            </w:pPr>
            <w:r w:rsidRPr="005B72A5">
              <w:rPr>
                <w:color w:val="auto"/>
                <w:kern w:val="2"/>
              </w:rPr>
              <w:t>排气道和支管内的静压</w:t>
            </w:r>
          </w:p>
        </w:tc>
        <w:tc>
          <w:tcPr>
            <w:tcW w:w="2552" w:type="dxa"/>
            <w:vAlign w:val="center"/>
          </w:tcPr>
          <w:p w14:paraId="1C1FF6CD" w14:textId="65785C10" w:rsidR="004946E1" w:rsidRPr="005B72A5" w:rsidRDefault="004946E1" w:rsidP="00FB7B3E">
            <w:pPr>
              <w:jc w:val="center"/>
              <w:rPr>
                <w:color w:val="auto"/>
                <w:kern w:val="2"/>
              </w:rPr>
            </w:pPr>
            <w:r w:rsidRPr="005B72A5">
              <w:rPr>
                <w:color w:val="auto"/>
                <w:kern w:val="2"/>
              </w:rPr>
              <w:t>皮托管</w:t>
            </w:r>
          </w:p>
        </w:tc>
        <w:tc>
          <w:tcPr>
            <w:tcW w:w="1309" w:type="dxa"/>
            <w:vAlign w:val="center"/>
          </w:tcPr>
          <w:p w14:paraId="114BE2D4" w14:textId="1D155AA6" w:rsidR="004946E1" w:rsidRPr="005B72A5" w:rsidRDefault="00A32701" w:rsidP="000D42FE">
            <w:pPr>
              <w:spacing w:line="360" w:lineRule="auto"/>
              <w:jc w:val="center"/>
              <w:rPr>
                <w:color w:val="auto"/>
                <w:kern w:val="2"/>
              </w:rPr>
            </w:pPr>
            <w:r w:rsidRPr="005B72A5">
              <w:rPr>
                <w:color w:val="auto"/>
                <w:kern w:val="2"/>
              </w:rPr>
              <w:t>/</w:t>
            </w:r>
          </w:p>
        </w:tc>
        <w:tc>
          <w:tcPr>
            <w:tcW w:w="2029" w:type="dxa"/>
            <w:vAlign w:val="center"/>
          </w:tcPr>
          <w:p w14:paraId="27499604" w14:textId="4279325D" w:rsidR="004946E1" w:rsidRPr="009154B0" w:rsidRDefault="008548F6" w:rsidP="00115747">
            <w:pPr>
              <w:jc w:val="center"/>
              <w:rPr>
                <w:color w:val="auto"/>
                <w:kern w:val="2"/>
              </w:rPr>
            </w:pPr>
            <w:r w:rsidRPr="009154B0">
              <w:rPr>
                <w:rFonts w:eastAsiaTheme="minorEastAsia"/>
                <w:color w:val="auto"/>
              </w:rPr>
              <w:t>皮托管系数</w:t>
            </w:r>
            <w:r w:rsidRPr="009154B0">
              <w:rPr>
                <w:rFonts w:eastAsiaTheme="minorEastAsia"/>
                <w:color w:val="auto"/>
              </w:rPr>
              <w:t>K</w:t>
            </w:r>
            <w:r w:rsidRPr="009154B0">
              <w:rPr>
                <w:rFonts w:eastAsiaTheme="minorEastAsia"/>
                <w:color w:val="auto"/>
              </w:rPr>
              <w:t>在</w:t>
            </w:r>
            <w:r w:rsidRPr="009154B0">
              <w:rPr>
                <w:rFonts w:eastAsiaTheme="minorEastAsia"/>
                <w:color w:val="auto"/>
              </w:rPr>
              <w:t>0.997</w:t>
            </w:r>
            <w:r w:rsidRPr="009154B0">
              <w:rPr>
                <w:rFonts w:eastAsiaTheme="minorEastAsia"/>
                <w:color w:val="auto"/>
              </w:rPr>
              <w:t>～</w:t>
            </w:r>
            <w:r w:rsidRPr="009154B0">
              <w:rPr>
                <w:rFonts w:eastAsiaTheme="minorEastAsia"/>
                <w:color w:val="auto"/>
              </w:rPr>
              <w:t>1.003</w:t>
            </w:r>
            <w:r w:rsidRPr="009154B0">
              <w:rPr>
                <w:rFonts w:eastAsiaTheme="minorEastAsia"/>
                <w:color w:val="auto"/>
              </w:rPr>
              <w:t>之间</w:t>
            </w:r>
          </w:p>
        </w:tc>
      </w:tr>
      <w:tr w:rsidR="004946E1" w:rsidRPr="005B72A5" w14:paraId="176AB76F" w14:textId="77777777" w:rsidTr="00CC0CE8">
        <w:trPr>
          <w:trHeight w:val="286"/>
          <w:jc w:val="center"/>
        </w:trPr>
        <w:tc>
          <w:tcPr>
            <w:tcW w:w="2405" w:type="dxa"/>
            <w:vMerge/>
            <w:vAlign w:val="center"/>
          </w:tcPr>
          <w:p w14:paraId="247FF6E6" w14:textId="77777777" w:rsidR="004946E1" w:rsidRPr="005B72A5" w:rsidRDefault="004946E1" w:rsidP="008F1842">
            <w:pPr>
              <w:jc w:val="center"/>
              <w:rPr>
                <w:color w:val="auto"/>
                <w:kern w:val="2"/>
              </w:rPr>
            </w:pPr>
          </w:p>
        </w:tc>
        <w:tc>
          <w:tcPr>
            <w:tcW w:w="2552" w:type="dxa"/>
            <w:vAlign w:val="center"/>
          </w:tcPr>
          <w:p w14:paraId="5C2FA61A" w14:textId="0DF0FED1" w:rsidR="004946E1" w:rsidRPr="005B72A5" w:rsidRDefault="00A32701" w:rsidP="00FB7B3E">
            <w:pPr>
              <w:jc w:val="center"/>
              <w:rPr>
                <w:color w:val="auto"/>
                <w:kern w:val="2"/>
              </w:rPr>
            </w:pPr>
            <w:r w:rsidRPr="005B72A5">
              <w:rPr>
                <w:color w:val="auto"/>
                <w:kern w:val="2"/>
              </w:rPr>
              <w:t>微压计</w:t>
            </w:r>
          </w:p>
        </w:tc>
        <w:tc>
          <w:tcPr>
            <w:tcW w:w="1309" w:type="dxa"/>
            <w:vAlign w:val="center"/>
          </w:tcPr>
          <w:p w14:paraId="2B041767" w14:textId="3E59FB95" w:rsidR="004946E1" w:rsidRPr="005B72A5" w:rsidRDefault="00A32701" w:rsidP="000D42FE">
            <w:pPr>
              <w:spacing w:line="360" w:lineRule="auto"/>
              <w:jc w:val="center"/>
              <w:rPr>
                <w:color w:val="auto"/>
                <w:kern w:val="2"/>
              </w:rPr>
            </w:pPr>
            <w:r w:rsidRPr="005B72A5">
              <w:rPr>
                <w:color w:val="auto"/>
                <w:kern w:val="2"/>
              </w:rPr>
              <w:t>Pa</w:t>
            </w:r>
          </w:p>
        </w:tc>
        <w:tc>
          <w:tcPr>
            <w:tcW w:w="2029" w:type="dxa"/>
            <w:vAlign w:val="center"/>
          </w:tcPr>
          <w:p w14:paraId="570289BB" w14:textId="132A1A49" w:rsidR="004946E1" w:rsidRPr="005B72A5" w:rsidRDefault="00C22AA5" w:rsidP="000D42FE">
            <w:pPr>
              <w:spacing w:line="360" w:lineRule="auto"/>
              <w:jc w:val="center"/>
              <w:rPr>
                <w:color w:val="auto"/>
                <w:kern w:val="2"/>
              </w:rPr>
            </w:pPr>
            <w:r w:rsidRPr="005B72A5">
              <w:rPr>
                <w:color w:val="auto"/>
                <w:kern w:val="2"/>
              </w:rPr>
              <w:t>1.0 Pa</w:t>
            </w:r>
          </w:p>
        </w:tc>
      </w:tr>
      <w:tr w:rsidR="00F503F7" w:rsidRPr="005B72A5" w14:paraId="64241C66" w14:textId="77777777" w:rsidTr="00F503F7">
        <w:trPr>
          <w:trHeight w:val="460"/>
          <w:jc w:val="center"/>
        </w:trPr>
        <w:tc>
          <w:tcPr>
            <w:tcW w:w="2405" w:type="dxa"/>
            <w:vMerge w:val="restart"/>
            <w:vAlign w:val="center"/>
          </w:tcPr>
          <w:p w14:paraId="00AF08AB" w14:textId="77777777" w:rsidR="00F503F7" w:rsidRPr="005B72A5" w:rsidRDefault="00F503F7" w:rsidP="008F1842">
            <w:pPr>
              <w:jc w:val="center"/>
              <w:rPr>
                <w:color w:val="auto"/>
                <w:kern w:val="2"/>
              </w:rPr>
            </w:pPr>
            <w:r w:rsidRPr="005B72A5">
              <w:rPr>
                <w:color w:val="auto"/>
                <w:kern w:val="2"/>
              </w:rPr>
              <w:t>支管风速</w:t>
            </w:r>
          </w:p>
        </w:tc>
        <w:tc>
          <w:tcPr>
            <w:tcW w:w="2552" w:type="dxa"/>
            <w:vAlign w:val="center"/>
          </w:tcPr>
          <w:p w14:paraId="55EC4197" w14:textId="78EAD65D" w:rsidR="00F503F7" w:rsidRPr="005B72A5" w:rsidRDefault="00F503F7" w:rsidP="008F1842">
            <w:pPr>
              <w:jc w:val="center"/>
              <w:rPr>
                <w:color w:val="auto"/>
                <w:kern w:val="2"/>
              </w:rPr>
            </w:pPr>
            <w:r w:rsidRPr="005B72A5">
              <w:rPr>
                <w:color w:val="auto"/>
                <w:kern w:val="2"/>
              </w:rPr>
              <w:t>热式风速计、</w:t>
            </w:r>
          </w:p>
          <w:p w14:paraId="639D23E8" w14:textId="77777777" w:rsidR="00F503F7" w:rsidRPr="005B72A5" w:rsidRDefault="00F503F7" w:rsidP="008F1842">
            <w:pPr>
              <w:jc w:val="center"/>
              <w:rPr>
                <w:color w:val="auto"/>
                <w:kern w:val="2"/>
                <w:highlight w:val="yellow"/>
              </w:rPr>
            </w:pPr>
            <w:r w:rsidRPr="005B72A5">
              <w:rPr>
                <w:color w:val="auto"/>
                <w:kern w:val="2"/>
              </w:rPr>
              <w:t>数字式风速计</w:t>
            </w:r>
          </w:p>
        </w:tc>
        <w:tc>
          <w:tcPr>
            <w:tcW w:w="1309" w:type="dxa"/>
            <w:vAlign w:val="center"/>
          </w:tcPr>
          <w:p w14:paraId="1E776FB9" w14:textId="77777777" w:rsidR="00F503F7" w:rsidRPr="005B72A5" w:rsidRDefault="00F503F7" w:rsidP="000D42FE">
            <w:pPr>
              <w:spacing w:line="360" w:lineRule="auto"/>
              <w:jc w:val="center"/>
              <w:rPr>
                <w:color w:val="auto"/>
                <w:kern w:val="2"/>
              </w:rPr>
            </w:pPr>
            <w:r w:rsidRPr="005B72A5">
              <w:rPr>
                <w:color w:val="auto"/>
                <w:kern w:val="2"/>
              </w:rPr>
              <w:t>m/s</w:t>
            </w:r>
          </w:p>
        </w:tc>
        <w:tc>
          <w:tcPr>
            <w:tcW w:w="2029" w:type="dxa"/>
            <w:vAlign w:val="center"/>
          </w:tcPr>
          <w:p w14:paraId="6705CA05" w14:textId="77777777" w:rsidR="00F503F7" w:rsidRPr="005B72A5" w:rsidRDefault="00F503F7" w:rsidP="00E50023">
            <w:pPr>
              <w:spacing w:line="360" w:lineRule="auto"/>
              <w:jc w:val="center"/>
              <w:rPr>
                <w:color w:val="auto"/>
                <w:kern w:val="2"/>
              </w:rPr>
            </w:pPr>
            <w:r w:rsidRPr="005B72A5">
              <w:rPr>
                <w:color w:val="auto"/>
                <w:kern w:val="2"/>
              </w:rPr>
              <w:t xml:space="preserve">±0.1 m/s </w:t>
            </w:r>
          </w:p>
        </w:tc>
      </w:tr>
      <w:tr w:rsidR="00F503F7" w:rsidRPr="005B72A5" w14:paraId="363CD7C8" w14:textId="77777777" w:rsidTr="00F503F7">
        <w:trPr>
          <w:trHeight w:val="210"/>
          <w:jc w:val="center"/>
        </w:trPr>
        <w:tc>
          <w:tcPr>
            <w:tcW w:w="2405" w:type="dxa"/>
            <w:vMerge/>
            <w:vAlign w:val="center"/>
          </w:tcPr>
          <w:p w14:paraId="0E2F3415" w14:textId="77777777" w:rsidR="00F503F7" w:rsidRPr="005B72A5" w:rsidRDefault="00F503F7" w:rsidP="00F503F7">
            <w:pPr>
              <w:jc w:val="center"/>
              <w:rPr>
                <w:color w:val="auto"/>
                <w:kern w:val="2"/>
              </w:rPr>
            </w:pPr>
          </w:p>
        </w:tc>
        <w:tc>
          <w:tcPr>
            <w:tcW w:w="2552" w:type="dxa"/>
            <w:vAlign w:val="center"/>
          </w:tcPr>
          <w:p w14:paraId="43EDC400" w14:textId="038A5023" w:rsidR="00F503F7" w:rsidRPr="005B72A5" w:rsidRDefault="00F503F7" w:rsidP="00F503F7">
            <w:pPr>
              <w:jc w:val="center"/>
              <w:rPr>
                <w:color w:val="auto"/>
                <w:kern w:val="2"/>
              </w:rPr>
            </w:pPr>
            <w:r w:rsidRPr="005B72A5">
              <w:rPr>
                <w:color w:val="auto"/>
                <w:kern w:val="2"/>
              </w:rPr>
              <w:t>皮托管</w:t>
            </w:r>
          </w:p>
        </w:tc>
        <w:tc>
          <w:tcPr>
            <w:tcW w:w="1309" w:type="dxa"/>
            <w:vAlign w:val="center"/>
          </w:tcPr>
          <w:p w14:paraId="1384FA96" w14:textId="6C30F407" w:rsidR="00F503F7" w:rsidRPr="005B72A5" w:rsidRDefault="00F503F7" w:rsidP="00F503F7">
            <w:pPr>
              <w:spacing w:line="360" w:lineRule="auto"/>
              <w:jc w:val="center"/>
              <w:rPr>
                <w:color w:val="auto"/>
                <w:kern w:val="2"/>
              </w:rPr>
            </w:pPr>
            <w:r w:rsidRPr="005B72A5">
              <w:rPr>
                <w:color w:val="auto"/>
                <w:kern w:val="2"/>
              </w:rPr>
              <w:t>/</w:t>
            </w:r>
          </w:p>
        </w:tc>
        <w:tc>
          <w:tcPr>
            <w:tcW w:w="2029" w:type="dxa"/>
            <w:vAlign w:val="center"/>
          </w:tcPr>
          <w:p w14:paraId="6F8E0403" w14:textId="2D0E9BEB" w:rsidR="00F503F7" w:rsidRPr="005B72A5" w:rsidRDefault="00F503F7" w:rsidP="00F503F7">
            <w:pPr>
              <w:jc w:val="center"/>
              <w:rPr>
                <w:color w:val="auto"/>
                <w:kern w:val="2"/>
              </w:rPr>
            </w:pPr>
            <w:r w:rsidRPr="009154B0">
              <w:rPr>
                <w:rFonts w:eastAsiaTheme="minorEastAsia"/>
                <w:color w:val="auto"/>
              </w:rPr>
              <w:t>皮托管系数</w:t>
            </w:r>
            <w:r w:rsidRPr="009154B0">
              <w:rPr>
                <w:rFonts w:eastAsiaTheme="minorEastAsia"/>
                <w:color w:val="auto"/>
              </w:rPr>
              <w:t>K</w:t>
            </w:r>
            <w:r w:rsidRPr="009154B0">
              <w:rPr>
                <w:rFonts w:eastAsiaTheme="minorEastAsia"/>
                <w:color w:val="auto"/>
              </w:rPr>
              <w:t>在</w:t>
            </w:r>
            <w:r w:rsidRPr="009154B0">
              <w:rPr>
                <w:rFonts w:eastAsiaTheme="minorEastAsia"/>
                <w:color w:val="auto"/>
              </w:rPr>
              <w:t>0.997</w:t>
            </w:r>
            <w:r w:rsidRPr="009154B0">
              <w:rPr>
                <w:rFonts w:eastAsiaTheme="minorEastAsia"/>
                <w:color w:val="auto"/>
              </w:rPr>
              <w:t>～</w:t>
            </w:r>
            <w:r w:rsidRPr="009154B0">
              <w:rPr>
                <w:rFonts w:eastAsiaTheme="minorEastAsia"/>
                <w:color w:val="auto"/>
              </w:rPr>
              <w:t>1.003</w:t>
            </w:r>
            <w:r w:rsidRPr="009154B0">
              <w:rPr>
                <w:rFonts w:eastAsiaTheme="minorEastAsia"/>
                <w:color w:val="auto"/>
              </w:rPr>
              <w:t>之间</w:t>
            </w:r>
          </w:p>
        </w:tc>
      </w:tr>
      <w:tr w:rsidR="00F503F7" w:rsidRPr="005B72A5" w14:paraId="6AC423C4" w14:textId="77777777" w:rsidTr="00CC0CE8">
        <w:trPr>
          <w:trHeight w:val="250"/>
          <w:jc w:val="center"/>
        </w:trPr>
        <w:tc>
          <w:tcPr>
            <w:tcW w:w="2405" w:type="dxa"/>
            <w:vMerge/>
            <w:vAlign w:val="center"/>
          </w:tcPr>
          <w:p w14:paraId="7360EE2E" w14:textId="77777777" w:rsidR="00F503F7" w:rsidRPr="005B72A5" w:rsidRDefault="00F503F7" w:rsidP="00F503F7">
            <w:pPr>
              <w:jc w:val="center"/>
              <w:rPr>
                <w:color w:val="auto"/>
                <w:kern w:val="2"/>
              </w:rPr>
            </w:pPr>
          </w:p>
        </w:tc>
        <w:tc>
          <w:tcPr>
            <w:tcW w:w="2552" w:type="dxa"/>
            <w:vAlign w:val="center"/>
          </w:tcPr>
          <w:p w14:paraId="689E5DC2" w14:textId="24804517" w:rsidR="00F503F7" w:rsidRPr="005B72A5" w:rsidRDefault="00F503F7" w:rsidP="00F503F7">
            <w:pPr>
              <w:jc w:val="center"/>
              <w:rPr>
                <w:color w:val="auto"/>
                <w:kern w:val="2"/>
              </w:rPr>
            </w:pPr>
            <w:r w:rsidRPr="005B72A5">
              <w:rPr>
                <w:color w:val="auto"/>
                <w:kern w:val="2"/>
              </w:rPr>
              <w:t>微压计</w:t>
            </w:r>
          </w:p>
        </w:tc>
        <w:tc>
          <w:tcPr>
            <w:tcW w:w="1309" w:type="dxa"/>
            <w:vAlign w:val="center"/>
          </w:tcPr>
          <w:p w14:paraId="1E7FCFD8" w14:textId="67E7381A" w:rsidR="00F503F7" w:rsidRPr="005B72A5" w:rsidRDefault="00F503F7" w:rsidP="00F503F7">
            <w:pPr>
              <w:spacing w:line="360" w:lineRule="auto"/>
              <w:jc w:val="center"/>
              <w:rPr>
                <w:color w:val="auto"/>
                <w:kern w:val="2"/>
              </w:rPr>
            </w:pPr>
            <w:r w:rsidRPr="005B72A5">
              <w:rPr>
                <w:color w:val="auto"/>
                <w:kern w:val="2"/>
              </w:rPr>
              <w:t>Pa</w:t>
            </w:r>
          </w:p>
        </w:tc>
        <w:tc>
          <w:tcPr>
            <w:tcW w:w="2029" w:type="dxa"/>
            <w:vAlign w:val="center"/>
          </w:tcPr>
          <w:p w14:paraId="28554851" w14:textId="2C6038DB" w:rsidR="00F503F7" w:rsidRPr="005B72A5" w:rsidRDefault="00F503F7" w:rsidP="00F503F7">
            <w:pPr>
              <w:spacing w:line="360" w:lineRule="auto"/>
              <w:jc w:val="center"/>
              <w:rPr>
                <w:color w:val="auto"/>
                <w:kern w:val="2"/>
              </w:rPr>
            </w:pPr>
            <w:r w:rsidRPr="005B72A5">
              <w:rPr>
                <w:color w:val="auto"/>
                <w:kern w:val="2"/>
              </w:rPr>
              <w:t>1.0 Pa</w:t>
            </w:r>
          </w:p>
        </w:tc>
      </w:tr>
      <w:tr w:rsidR="00F503F7" w:rsidRPr="005B72A5" w14:paraId="4A3B85A6" w14:textId="77777777" w:rsidTr="00CC0CE8">
        <w:trPr>
          <w:trHeight w:val="454"/>
          <w:jc w:val="center"/>
        </w:trPr>
        <w:tc>
          <w:tcPr>
            <w:tcW w:w="2405" w:type="dxa"/>
            <w:vAlign w:val="center"/>
          </w:tcPr>
          <w:p w14:paraId="58625530" w14:textId="77777777" w:rsidR="00F503F7" w:rsidRPr="005B72A5" w:rsidRDefault="00F503F7" w:rsidP="00F503F7">
            <w:pPr>
              <w:spacing w:line="360" w:lineRule="auto"/>
              <w:jc w:val="center"/>
              <w:rPr>
                <w:color w:val="auto"/>
                <w:kern w:val="2"/>
              </w:rPr>
            </w:pPr>
            <w:r w:rsidRPr="005B72A5">
              <w:rPr>
                <w:color w:val="auto"/>
                <w:kern w:val="2"/>
              </w:rPr>
              <w:t>环境大气压力</w:t>
            </w:r>
          </w:p>
        </w:tc>
        <w:tc>
          <w:tcPr>
            <w:tcW w:w="2552" w:type="dxa"/>
            <w:vAlign w:val="center"/>
          </w:tcPr>
          <w:p w14:paraId="4F6AEE00" w14:textId="77777777" w:rsidR="00F503F7" w:rsidRPr="005B72A5" w:rsidRDefault="00F503F7" w:rsidP="00F503F7">
            <w:pPr>
              <w:spacing w:line="360" w:lineRule="auto"/>
              <w:jc w:val="center"/>
              <w:rPr>
                <w:color w:val="auto"/>
                <w:kern w:val="2"/>
              </w:rPr>
            </w:pPr>
            <w:r w:rsidRPr="005B72A5">
              <w:rPr>
                <w:color w:val="auto"/>
                <w:kern w:val="2"/>
              </w:rPr>
              <w:t>空盒气压表</w:t>
            </w:r>
          </w:p>
        </w:tc>
        <w:tc>
          <w:tcPr>
            <w:tcW w:w="1309" w:type="dxa"/>
            <w:vAlign w:val="center"/>
          </w:tcPr>
          <w:p w14:paraId="54394E7D" w14:textId="77777777" w:rsidR="00F503F7" w:rsidRPr="005B72A5" w:rsidRDefault="00F503F7" w:rsidP="00F503F7">
            <w:pPr>
              <w:spacing w:line="360" w:lineRule="auto"/>
              <w:jc w:val="center"/>
              <w:rPr>
                <w:color w:val="auto"/>
                <w:kern w:val="2"/>
              </w:rPr>
            </w:pPr>
            <w:proofErr w:type="spellStart"/>
            <w:r w:rsidRPr="005B72A5">
              <w:rPr>
                <w:color w:val="auto"/>
                <w:kern w:val="2"/>
              </w:rPr>
              <w:t>hPa</w:t>
            </w:r>
            <w:proofErr w:type="spellEnd"/>
          </w:p>
        </w:tc>
        <w:tc>
          <w:tcPr>
            <w:tcW w:w="2029" w:type="dxa"/>
            <w:vAlign w:val="center"/>
          </w:tcPr>
          <w:p w14:paraId="3584FF1B" w14:textId="77777777" w:rsidR="00F503F7" w:rsidRPr="005B72A5" w:rsidRDefault="00F503F7" w:rsidP="00F503F7">
            <w:pPr>
              <w:spacing w:line="360" w:lineRule="auto"/>
              <w:jc w:val="center"/>
              <w:rPr>
                <w:color w:val="auto"/>
                <w:kern w:val="2"/>
              </w:rPr>
            </w:pPr>
            <w:r w:rsidRPr="005B72A5">
              <w:rPr>
                <w:color w:val="auto"/>
                <w:kern w:val="2"/>
              </w:rPr>
              <w:t xml:space="preserve">±1.0 </w:t>
            </w:r>
            <w:proofErr w:type="spellStart"/>
            <w:r w:rsidRPr="005B72A5">
              <w:rPr>
                <w:color w:val="auto"/>
                <w:kern w:val="2"/>
              </w:rPr>
              <w:t>hPa</w:t>
            </w:r>
            <w:proofErr w:type="spellEnd"/>
          </w:p>
        </w:tc>
      </w:tr>
      <w:tr w:rsidR="00F503F7" w:rsidRPr="005B72A5" w14:paraId="05ACEA6E" w14:textId="77777777" w:rsidTr="00CC0CE8">
        <w:trPr>
          <w:trHeight w:val="454"/>
          <w:jc w:val="center"/>
        </w:trPr>
        <w:tc>
          <w:tcPr>
            <w:tcW w:w="2405" w:type="dxa"/>
            <w:vAlign w:val="center"/>
          </w:tcPr>
          <w:p w14:paraId="68831F26" w14:textId="77777777" w:rsidR="00F503F7" w:rsidRPr="005B72A5" w:rsidRDefault="00F503F7" w:rsidP="00F503F7">
            <w:pPr>
              <w:spacing w:line="360" w:lineRule="auto"/>
              <w:jc w:val="center"/>
              <w:rPr>
                <w:color w:val="auto"/>
                <w:kern w:val="2"/>
              </w:rPr>
            </w:pPr>
            <w:r w:rsidRPr="005B72A5">
              <w:rPr>
                <w:color w:val="auto"/>
                <w:kern w:val="2"/>
              </w:rPr>
              <w:t>环境温度</w:t>
            </w:r>
          </w:p>
        </w:tc>
        <w:tc>
          <w:tcPr>
            <w:tcW w:w="2552" w:type="dxa"/>
            <w:vAlign w:val="center"/>
          </w:tcPr>
          <w:p w14:paraId="094ED996" w14:textId="77777777" w:rsidR="00F503F7" w:rsidRPr="005B72A5" w:rsidRDefault="00F503F7" w:rsidP="00F503F7">
            <w:pPr>
              <w:spacing w:line="360" w:lineRule="auto"/>
              <w:jc w:val="center"/>
              <w:rPr>
                <w:color w:val="auto"/>
                <w:kern w:val="2"/>
              </w:rPr>
            </w:pPr>
            <w:r w:rsidRPr="005B72A5">
              <w:rPr>
                <w:color w:val="auto"/>
                <w:kern w:val="2"/>
              </w:rPr>
              <w:t>数字温湿度计</w:t>
            </w:r>
          </w:p>
        </w:tc>
        <w:tc>
          <w:tcPr>
            <w:tcW w:w="1309" w:type="dxa"/>
            <w:vAlign w:val="center"/>
          </w:tcPr>
          <w:p w14:paraId="30FE0EBC" w14:textId="77777777" w:rsidR="00F503F7" w:rsidRPr="005B72A5" w:rsidRDefault="00F503F7" w:rsidP="00F503F7">
            <w:pPr>
              <w:spacing w:line="360" w:lineRule="auto"/>
              <w:jc w:val="center"/>
              <w:rPr>
                <w:color w:val="auto"/>
                <w:kern w:val="2"/>
              </w:rPr>
            </w:pPr>
            <w:r w:rsidRPr="005B72A5">
              <w:rPr>
                <w:color w:val="auto"/>
                <w:kern w:val="2"/>
              </w:rPr>
              <w:t>℃</w:t>
            </w:r>
          </w:p>
        </w:tc>
        <w:tc>
          <w:tcPr>
            <w:tcW w:w="2029" w:type="dxa"/>
            <w:vAlign w:val="center"/>
          </w:tcPr>
          <w:p w14:paraId="1D880177" w14:textId="77777777" w:rsidR="00F503F7" w:rsidRPr="005B72A5" w:rsidRDefault="00F503F7" w:rsidP="00F503F7">
            <w:pPr>
              <w:spacing w:line="360" w:lineRule="auto"/>
              <w:jc w:val="center"/>
              <w:rPr>
                <w:color w:val="auto"/>
                <w:kern w:val="2"/>
              </w:rPr>
            </w:pPr>
            <w:r w:rsidRPr="005B72A5">
              <w:rPr>
                <w:color w:val="auto"/>
                <w:kern w:val="2"/>
              </w:rPr>
              <w:t>±0.5℃</w:t>
            </w:r>
          </w:p>
        </w:tc>
      </w:tr>
    </w:tbl>
    <w:p w14:paraId="55AA3A47" w14:textId="77777777" w:rsidR="00EC454A" w:rsidRDefault="00EC454A" w:rsidP="00EC454A">
      <w:pPr>
        <w:ind w:firstLineChars="200" w:firstLine="420"/>
        <w:rPr>
          <w:rFonts w:hAnsi="宋体"/>
          <w:color w:val="auto"/>
          <w:kern w:val="2"/>
        </w:rPr>
      </w:pPr>
    </w:p>
    <w:p w14:paraId="7DB222A4" w14:textId="2A130B67" w:rsidR="00DB3BF1" w:rsidRDefault="00DC28AA" w:rsidP="002D08F9">
      <w:pPr>
        <w:spacing w:line="360" w:lineRule="auto"/>
        <w:outlineLvl w:val="2"/>
        <w:rPr>
          <w:color w:val="auto"/>
          <w:kern w:val="2"/>
          <w:sz w:val="24"/>
          <w:szCs w:val="24"/>
        </w:rPr>
      </w:pPr>
      <w:r w:rsidRPr="008F1842">
        <w:rPr>
          <w:rFonts w:hint="eastAsia"/>
          <w:b/>
          <w:color w:val="auto"/>
          <w:sz w:val="24"/>
          <w:szCs w:val="24"/>
        </w:rPr>
        <w:t>4</w:t>
      </w:r>
      <w:r w:rsidRPr="008F1842">
        <w:rPr>
          <w:rFonts w:hint="eastAsia"/>
          <w:b/>
          <w:color w:val="000000"/>
          <w:sz w:val="24"/>
          <w:szCs w:val="24"/>
        </w:rPr>
        <w:t>.1.</w:t>
      </w:r>
      <w:r w:rsidRPr="008F1842">
        <w:rPr>
          <w:rFonts w:hint="eastAsia"/>
          <w:b/>
          <w:color w:val="auto"/>
          <w:kern w:val="2"/>
          <w:sz w:val="24"/>
          <w:szCs w:val="24"/>
        </w:rPr>
        <w:t>2</w:t>
      </w:r>
      <w:r>
        <w:rPr>
          <w:rFonts w:hint="eastAsia"/>
          <w:color w:val="auto"/>
          <w:kern w:val="2"/>
          <w:sz w:val="24"/>
          <w:szCs w:val="24"/>
        </w:rPr>
        <w:t xml:space="preserve"> </w:t>
      </w:r>
      <w:r>
        <w:rPr>
          <w:rFonts w:hint="eastAsia"/>
          <w:color w:val="auto"/>
          <w:kern w:val="2"/>
          <w:sz w:val="24"/>
          <w:szCs w:val="24"/>
        </w:rPr>
        <w:t>模拟检测时，</w:t>
      </w:r>
      <w:r w:rsidR="004E3DEF">
        <w:rPr>
          <w:rFonts w:hint="eastAsia"/>
          <w:color w:val="auto"/>
          <w:kern w:val="2"/>
          <w:sz w:val="24"/>
          <w:szCs w:val="24"/>
        </w:rPr>
        <w:t>排气道系统</w:t>
      </w:r>
      <w:r w:rsidR="007F3A29">
        <w:rPr>
          <w:rFonts w:hint="eastAsia"/>
          <w:color w:val="auto"/>
          <w:kern w:val="2"/>
          <w:sz w:val="24"/>
          <w:szCs w:val="24"/>
        </w:rPr>
        <w:t>每层的</w:t>
      </w:r>
      <w:r>
        <w:rPr>
          <w:rFonts w:hint="eastAsia"/>
          <w:color w:val="auto"/>
          <w:kern w:val="2"/>
          <w:sz w:val="24"/>
          <w:szCs w:val="24"/>
        </w:rPr>
        <w:t>油烟机</w:t>
      </w:r>
      <w:r w:rsidR="00F455A7">
        <w:rPr>
          <w:rFonts w:hint="eastAsia"/>
          <w:color w:val="auto"/>
          <w:kern w:val="2"/>
          <w:sz w:val="24"/>
          <w:szCs w:val="24"/>
        </w:rPr>
        <w:t>（</w:t>
      </w:r>
      <w:r w:rsidR="007F3A29">
        <w:rPr>
          <w:rFonts w:hint="eastAsia"/>
          <w:color w:val="auto"/>
          <w:kern w:val="2"/>
          <w:sz w:val="24"/>
          <w:szCs w:val="24"/>
        </w:rPr>
        <w:t>通风器</w:t>
      </w:r>
      <w:r w:rsidR="00F455A7">
        <w:rPr>
          <w:rFonts w:hint="eastAsia"/>
          <w:color w:val="auto"/>
          <w:kern w:val="2"/>
          <w:sz w:val="24"/>
          <w:szCs w:val="24"/>
        </w:rPr>
        <w:t>）</w:t>
      </w:r>
      <w:r w:rsidR="00762EAC">
        <w:rPr>
          <w:rFonts w:hint="eastAsia"/>
          <w:color w:val="auto"/>
          <w:kern w:val="2"/>
          <w:sz w:val="24"/>
          <w:szCs w:val="24"/>
        </w:rPr>
        <w:t>可</w:t>
      </w:r>
      <w:r w:rsidR="007F3A29">
        <w:rPr>
          <w:rFonts w:hint="eastAsia"/>
          <w:color w:val="auto"/>
          <w:kern w:val="2"/>
          <w:sz w:val="24"/>
          <w:szCs w:val="24"/>
        </w:rPr>
        <w:t>采用</w:t>
      </w:r>
      <w:bookmarkStart w:id="6" w:name="OLE_LINK1"/>
      <w:bookmarkStart w:id="7" w:name="OLE_LINK2"/>
      <w:r w:rsidR="00FE6678">
        <w:rPr>
          <w:rFonts w:hint="eastAsia"/>
          <w:color w:val="auto"/>
          <w:kern w:val="2"/>
          <w:sz w:val="24"/>
          <w:szCs w:val="24"/>
        </w:rPr>
        <w:t>设计的</w:t>
      </w:r>
      <w:r w:rsidR="00C26CD7">
        <w:rPr>
          <w:rFonts w:hint="eastAsia"/>
          <w:color w:val="auto"/>
          <w:kern w:val="2"/>
          <w:sz w:val="24"/>
          <w:szCs w:val="24"/>
        </w:rPr>
        <w:t>油烟机（通风器）</w:t>
      </w:r>
      <w:bookmarkEnd w:id="6"/>
      <w:bookmarkEnd w:id="7"/>
      <w:r w:rsidR="00C26CD7">
        <w:rPr>
          <w:rFonts w:hint="eastAsia"/>
          <w:color w:val="auto"/>
          <w:kern w:val="2"/>
          <w:sz w:val="24"/>
          <w:szCs w:val="24"/>
        </w:rPr>
        <w:t>或</w:t>
      </w:r>
      <w:r w:rsidR="007F3A29">
        <w:rPr>
          <w:rFonts w:hint="eastAsia"/>
          <w:color w:val="auto"/>
          <w:kern w:val="2"/>
          <w:sz w:val="24"/>
          <w:szCs w:val="24"/>
        </w:rPr>
        <w:t>模拟测试风机，</w:t>
      </w:r>
      <w:r w:rsidR="00C26CD7">
        <w:rPr>
          <w:rFonts w:hint="eastAsia"/>
          <w:color w:val="auto"/>
          <w:kern w:val="2"/>
          <w:sz w:val="24"/>
          <w:szCs w:val="24"/>
        </w:rPr>
        <w:t>油烟机（通风器）或</w:t>
      </w:r>
      <w:r w:rsidR="00943947">
        <w:rPr>
          <w:rFonts w:hint="eastAsia"/>
          <w:color w:val="auto"/>
          <w:kern w:val="2"/>
          <w:sz w:val="24"/>
          <w:szCs w:val="24"/>
        </w:rPr>
        <w:t>模拟测试风机的风量和风压应与设计的排气道相匹配。</w:t>
      </w:r>
    </w:p>
    <w:p w14:paraId="7E50E08B" w14:textId="77777777" w:rsidR="007327E6" w:rsidRPr="007327E6" w:rsidRDefault="007327E6" w:rsidP="007327E6">
      <w:pPr>
        <w:spacing w:line="360" w:lineRule="auto"/>
        <w:rPr>
          <w:rFonts w:ascii="仿宋_GB2312" w:eastAsia="仿宋_GB2312" w:hAnsi="宋体"/>
          <w:color w:val="auto"/>
          <w:kern w:val="2"/>
          <w:sz w:val="24"/>
          <w:szCs w:val="24"/>
        </w:rPr>
      </w:pPr>
      <w:r w:rsidRPr="007327E6">
        <w:rPr>
          <w:rFonts w:ascii="仿宋_GB2312" w:eastAsia="仿宋_GB2312" w:hAnsi="宋体" w:hint="eastAsia"/>
          <w:color w:val="auto"/>
          <w:kern w:val="2"/>
          <w:sz w:val="24"/>
          <w:szCs w:val="24"/>
        </w:rPr>
        <w:t>【条文说明】</w:t>
      </w:r>
    </w:p>
    <w:p w14:paraId="7FC33AB0" w14:textId="1379F086" w:rsidR="007327E6" w:rsidRPr="000E7CCA" w:rsidRDefault="007327E6" w:rsidP="00275A8E">
      <w:pPr>
        <w:spacing w:line="360" w:lineRule="auto"/>
        <w:rPr>
          <w:rFonts w:eastAsiaTheme="minorEastAsia"/>
          <w:color w:val="000000"/>
          <w:sz w:val="24"/>
          <w:szCs w:val="24"/>
        </w:rPr>
      </w:pPr>
      <w:r w:rsidRPr="007327E6">
        <w:rPr>
          <w:rFonts w:ascii="仿宋_GB2312" w:eastAsia="仿宋_GB2312" w:hAnsi="宋体" w:hint="eastAsia"/>
          <w:color w:val="auto"/>
          <w:kern w:val="2"/>
        </w:rPr>
        <w:t xml:space="preserve">    </w:t>
      </w:r>
      <w:r w:rsidRPr="007327E6">
        <w:rPr>
          <w:rFonts w:ascii="仿宋_GB2312" w:eastAsia="仿宋_GB2312" w:hAnsi="宋体" w:hint="eastAsia"/>
          <w:color w:val="auto"/>
          <w:kern w:val="2"/>
          <w:sz w:val="24"/>
        </w:rPr>
        <w:t xml:space="preserve"> 根据以往的检测结果，模拟检测时配备的吸油烟机</w:t>
      </w:r>
      <w:r w:rsidR="00FE6678">
        <w:rPr>
          <w:rFonts w:ascii="仿宋_GB2312" w:eastAsia="仿宋_GB2312" w:hAnsi="宋体" w:hint="eastAsia"/>
          <w:color w:val="auto"/>
          <w:kern w:val="2"/>
          <w:sz w:val="24"/>
        </w:rPr>
        <w:t>（</w:t>
      </w:r>
      <w:r w:rsidRPr="007327E6">
        <w:rPr>
          <w:rFonts w:ascii="仿宋_GB2312" w:eastAsia="仿宋_GB2312" w:hAnsi="宋体" w:hint="eastAsia"/>
          <w:color w:val="auto"/>
          <w:kern w:val="2"/>
          <w:sz w:val="24"/>
        </w:rPr>
        <w:t>通风器</w:t>
      </w:r>
      <w:r w:rsidR="00FE6678">
        <w:rPr>
          <w:rFonts w:ascii="仿宋_GB2312" w:eastAsia="仿宋_GB2312" w:hAnsi="宋体" w:hint="eastAsia"/>
          <w:color w:val="auto"/>
          <w:kern w:val="2"/>
          <w:sz w:val="24"/>
        </w:rPr>
        <w:t>）或模拟</w:t>
      </w:r>
      <w:r w:rsidRPr="007327E6">
        <w:rPr>
          <w:rFonts w:ascii="仿宋_GB2312" w:eastAsia="仿宋_GB2312" w:hAnsi="宋体" w:hint="eastAsia"/>
          <w:color w:val="auto"/>
          <w:kern w:val="2"/>
          <w:sz w:val="24"/>
        </w:rPr>
        <w:t>测试风机的性能对检测结果有较大的影响。</w:t>
      </w:r>
      <w:r w:rsidR="004E3DEF">
        <w:rPr>
          <w:rFonts w:ascii="仿宋_GB2312" w:eastAsia="仿宋_GB2312" w:hAnsi="宋体" w:hint="eastAsia"/>
          <w:color w:val="auto"/>
          <w:kern w:val="2"/>
          <w:sz w:val="24"/>
        </w:rPr>
        <w:t>为减少模拟检测时的经济投入，规定</w:t>
      </w:r>
      <w:r w:rsidR="004E3DEF" w:rsidRPr="004E3DEF">
        <w:rPr>
          <w:rFonts w:ascii="仿宋_GB2312" w:eastAsia="仿宋_GB2312" w:hAnsi="宋体" w:hint="eastAsia"/>
          <w:color w:val="auto"/>
          <w:kern w:val="2"/>
          <w:sz w:val="24"/>
        </w:rPr>
        <w:t>排气道系统每层的吸油烟机</w:t>
      </w:r>
      <w:r w:rsidR="007D0058">
        <w:rPr>
          <w:rFonts w:ascii="仿宋_GB2312" w:eastAsia="仿宋_GB2312" w:hAnsi="宋体" w:hint="eastAsia"/>
          <w:color w:val="auto"/>
          <w:kern w:val="2"/>
          <w:sz w:val="24"/>
        </w:rPr>
        <w:t>（</w:t>
      </w:r>
      <w:r w:rsidR="004E3DEF" w:rsidRPr="004E3DEF">
        <w:rPr>
          <w:rFonts w:ascii="仿宋_GB2312" w:eastAsia="仿宋_GB2312" w:hAnsi="宋体" w:hint="eastAsia"/>
          <w:color w:val="auto"/>
          <w:kern w:val="2"/>
          <w:sz w:val="24"/>
        </w:rPr>
        <w:t>通风器</w:t>
      </w:r>
      <w:r w:rsidR="007D0058">
        <w:rPr>
          <w:rFonts w:ascii="仿宋_GB2312" w:eastAsia="仿宋_GB2312" w:hAnsi="宋体" w:hint="eastAsia"/>
          <w:color w:val="auto"/>
          <w:kern w:val="2"/>
          <w:sz w:val="24"/>
        </w:rPr>
        <w:t>）</w:t>
      </w:r>
      <w:r w:rsidR="003136F8">
        <w:rPr>
          <w:rFonts w:ascii="仿宋_GB2312" w:eastAsia="仿宋_GB2312" w:hAnsi="宋体" w:hint="eastAsia"/>
          <w:color w:val="auto"/>
          <w:kern w:val="2"/>
          <w:sz w:val="24"/>
        </w:rPr>
        <w:t>可</w:t>
      </w:r>
      <w:r w:rsidR="004E3DEF" w:rsidRPr="004E3DEF">
        <w:rPr>
          <w:rFonts w:ascii="仿宋_GB2312" w:eastAsia="仿宋_GB2312" w:hAnsi="宋体" w:hint="eastAsia"/>
          <w:color w:val="auto"/>
          <w:kern w:val="2"/>
          <w:sz w:val="24"/>
        </w:rPr>
        <w:t>采用模拟测试风机。</w:t>
      </w:r>
      <w:r>
        <w:rPr>
          <w:rFonts w:ascii="仿宋_GB2312" w:eastAsia="仿宋_GB2312" w:hAnsi="宋体" w:hint="eastAsia"/>
          <w:color w:val="auto"/>
          <w:kern w:val="2"/>
          <w:sz w:val="24"/>
        </w:rPr>
        <w:t>模拟检测时</w:t>
      </w:r>
      <w:r w:rsidR="00C26CD7">
        <w:rPr>
          <w:rFonts w:ascii="仿宋_GB2312" w:eastAsia="仿宋_GB2312" w:hAnsi="宋体" w:hint="eastAsia"/>
          <w:color w:val="auto"/>
          <w:kern w:val="2"/>
          <w:sz w:val="24"/>
        </w:rPr>
        <w:t>采用的油烟机（通风器）或</w:t>
      </w:r>
      <w:r w:rsidR="004E3DEF">
        <w:rPr>
          <w:rFonts w:ascii="仿宋_GB2312" w:eastAsia="仿宋_GB2312" w:hAnsi="宋体" w:hint="eastAsia"/>
          <w:color w:val="auto"/>
          <w:kern w:val="2"/>
          <w:sz w:val="24"/>
        </w:rPr>
        <w:t>模拟</w:t>
      </w:r>
      <w:r>
        <w:rPr>
          <w:rFonts w:ascii="仿宋_GB2312" w:eastAsia="仿宋_GB2312" w:hAnsi="宋体" w:hint="eastAsia"/>
          <w:color w:val="auto"/>
          <w:kern w:val="2"/>
          <w:sz w:val="24"/>
        </w:rPr>
        <w:t>测试风机应与</w:t>
      </w:r>
      <w:r w:rsidR="005B72A5">
        <w:rPr>
          <w:rFonts w:ascii="仿宋_GB2312" w:eastAsia="仿宋_GB2312" w:hAnsi="宋体" w:hint="eastAsia"/>
          <w:color w:val="auto"/>
          <w:kern w:val="2"/>
          <w:sz w:val="24"/>
        </w:rPr>
        <w:t>排气道</w:t>
      </w:r>
      <w:r>
        <w:rPr>
          <w:rFonts w:ascii="仿宋_GB2312" w:eastAsia="仿宋_GB2312" w:hAnsi="宋体" w:hint="eastAsia"/>
          <w:color w:val="auto"/>
          <w:kern w:val="2"/>
          <w:sz w:val="24"/>
        </w:rPr>
        <w:t>系统相匹配，以</w:t>
      </w:r>
      <w:r w:rsidR="000E7CCA">
        <w:rPr>
          <w:rFonts w:ascii="仿宋_GB2312" w:eastAsia="仿宋_GB2312" w:hAnsi="宋体" w:hint="eastAsia"/>
          <w:color w:val="auto"/>
          <w:kern w:val="2"/>
          <w:sz w:val="24"/>
        </w:rPr>
        <w:t>保证</w:t>
      </w:r>
      <w:r w:rsidR="00232A13">
        <w:rPr>
          <w:rFonts w:ascii="仿宋_GB2312" w:eastAsia="仿宋_GB2312" w:hAnsi="宋体" w:hint="eastAsia"/>
          <w:color w:val="auto"/>
          <w:kern w:val="2"/>
          <w:sz w:val="24"/>
        </w:rPr>
        <w:t>住宅厨卫排气道系统的通风</w:t>
      </w:r>
      <w:r w:rsidR="00042B86">
        <w:rPr>
          <w:rFonts w:ascii="仿宋_GB2312" w:eastAsia="仿宋_GB2312" w:hAnsi="宋体" w:hint="eastAsia"/>
          <w:color w:val="auto"/>
          <w:kern w:val="2"/>
          <w:sz w:val="24"/>
        </w:rPr>
        <w:t>效果</w:t>
      </w:r>
      <w:r w:rsidR="00232A13">
        <w:rPr>
          <w:rFonts w:ascii="仿宋_GB2312" w:eastAsia="仿宋_GB2312" w:hAnsi="宋体" w:hint="eastAsia"/>
          <w:color w:val="auto"/>
          <w:kern w:val="2"/>
          <w:sz w:val="24"/>
        </w:rPr>
        <w:t>。</w:t>
      </w:r>
    </w:p>
    <w:p w14:paraId="1F79D519" w14:textId="480CF3E2" w:rsidR="00B732DF" w:rsidRPr="00B732DF" w:rsidRDefault="003136F8" w:rsidP="00B732DF">
      <w:pPr>
        <w:spacing w:line="360" w:lineRule="auto"/>
        <w:ind w:firstLineChars="200" w:firstLine="480"/>
        <w:jc w:val="left"/>
        <w:rPr>
          <w:rFonts w:ascii="仿宋_GB2312" w:eastAsia="仿宋_GB2312" w:hAnsi="宋体"/>
          <w:color w:val="auto"/>
          <w:kern w:val="2"/>
          <w:sz w:val="24"/>
        </w:rPr>
      </w:pPr>
      <w:r w:rsidRPr="000E7CCA">
        <w:rPr>
          <w:rFonts w:ascii="仿宋_GB2312" w:eastAsia="仿宋_GB2312" w:hAnsi="宋体"/>
          <w:color w:val="auto"/>
          <w:kern w:val="2"/>
          <w:sz w:val="24"/>
        </w:rPr>
        <w:t>现行国家标准《吸油烟机》GB/T</w:t>
      </w:r>
      <w:r w:rsidR="00FE6678">
        <w:rPr>
          <w:rFonts w:ascii="仿宋_GB2312" w:eastAsia="仿宋_GB2312" w:hAnsi="宋体"/>
          <w:color w:val="auto"/>
          <w:kern w:val="2"/>
          <w:sz w:val="24"/>
        </w:rPr>
        <w:t xml:space="preserve"> </w:t>
      </w:r>
      <w:r w:rsidRPr="000E7CCA">
        <w:rPr>
          <w:rFonts w:ascii="仿宋_GB2312" w:eastAsia="仿宋_GB2312" w:hAnsi="宋体"/>
          <w:color w:val="auto"/>
          <w:kern w:val="2"/>
          <w:sz w:val="24"/>
        </w:rPr>
        <w:t>17713-2011中规定油烟机的风量</w:t>
      </w:r>
      <w:r w:rsidRPr="000E7CCA">
        <w:rPr>
          <w:rFonts w:ascii="仿宋_GB2312" w:eastAsia="仿宋_GB2312" w:hAnsi="宋体"/>
          <w:color w:val="auto"/>
          <w:kern w:val="2"/>
          <w:sz w:val="24"/>
        </w:rPr>
        <w:t>≥</w:t>
      </w:r>
      <w:r w:rsidRPr="000E7CCA">
        <w:rPr>
          <w:rFonts w:ascii="仿宋_GB2312" w:eastAsia="仿宋_GB2312" w:hAnsi="宋体"/>
          <w:color w:val="auto"/>
          <w:kern w:val="2"/>
          <w:sz w:val="24"/>
        </w:rPr>
        <w:t>600m</w:t>
      </w:r>
      <w:r w:rsidRPr="000E7CCA">
        <w:rPr>
          <w:rFonts w:ascii="仿宋_GB2312" w:eastAsia="仿宋_GB2312" w:hAnsi="宋体"/>
          <w:color w:val="auto"/>
          <w:kern w:val="2"/>
          <w:sz w:val="24"/>
          <w:vertAlign w:val="superscript"/>
        </w:rPr>
        <w:t>3</w:t>
      </w:r>
      <w:r w:rsidRPr="000E7CCA">
        <w:rPr>
          <w:rFonts w:ascii="仿宋_GB2312" w:eastAsia="仿宋_GB2312" w:hAnsi="宋体"/>
          <w:color w:val="auto"/>
          <w:kern w:val="2"/>
          <w:sz w:val="24"/>
        </w:rPr>
        <w:t>/h、风压</w:t>
      </w:r>
      <w:r w:rsidRPr="000E7CCA">
        <w:rPr>
          <w:rFonts w:ascii="仿宋_GB2312" w:eastAsia="仿宋_GB2312" w:hAnsi="宋体"/>
          <w:color w:val="auto"/>
          <w:kern w:val="2"/>
          <w:sz w:val="24"/>
        </w:rPr>
        <w:t>≥</w:t>
      </w:r>
      <w:r w:rsidRPr="000E7CCA">
        <w:rPr>
          <w:rFonts w:ascii="仿宋_GB2312" w:eastAsia="仿宋_GB2312" w:hAnsi="宋体"/>
          <w:color w:val="auto"/>
          <w:kern w:val="2"/>
          <w:sz w:val="24"/>
        </w:rPr>
        <w:t>100Pa(规定风量420m</w:t>
      </w:r>
      <w:r w:rsidRPr="000E7CCA">
        <w:rPr>
          <w:rFonts w:ascii="仿宋_GB2312" w:eastAsia="仿宋_GB2312" w:hAnsi="宋体"/>
          <w:color w:val="auto"/>
          <w:kern w:val="2"/>
          <w:sz w:val="24"/>
          <w:vertAlign w:val="superscript"/>
        </w:rPr>
        <w:t>3</w:t>
      </w:r>
      <w:r w:rsidRPr="000E7CCA">
        <w:rPr>
          <w:rFonts w:ascii="仿宋_GB2312" w:eastAsia="仿宋_GB2312" w:hAnsi="宋体"/>
          <w:color w:val="auto"/>
          <w:kern w:val="2"/>
          <w:sz w:val="24"/>
        </w:rPr>
        <w:t>/h时)</w:t>
      </w:r>
      <w:r w:rsidR="000E7CCA">
        <w:rPr>
          <w:rFonts w:ascii="仿宋_GB2312" w:eastAsia="仿宋_GB2312" w:hAnsi="宋体" w:hint="eastAsia"/>
          <w:color w:val="auto"/>
          <w:kern w:val="2"/>
          <w:sz w:val="24"/>
        </w:rPr>
        <w:t>，而并未规定油烟机风量的上限</w:t>
      </w:r>
      <w:r w:rsidR="00042B86">
        <w:rPr>
          <w:rFonts w:ascii="仿宋_GB2312" w:eastAsia="仿宋_GB2312" w:hAnsi="宋体" w:hint="eastAsia"/>
          <w:color w:val="auto"/>
          <w:kern w:val="2"/>
          <w:sz w:val="24"/>
        </w:rPr>
        <w:t>。</w:t>
      </w:r>
      <w:r w:rsidR="003D7275" w:rsidRPr="000E7CCA">
        <w:rPr>
          <w:rFonts w:ascii="仿宋_GB2312" w:eastAsia="仿宋_GB2312" w:hAnsi="宋体"/>
          <w:color w:val="auto"/>
          <w:kern w:val="2"/>
          <w:sz w:val="24"/>
        </w:rPr>
        <w:t>调研目前市场上的油烟机性能参数，</w:t>
      </w:r>
      <w:r w:rsidR="00B732DF" w:rsidRPr="00B732DF">
        <w:rPr>
          <w:rFonts w:ascii="仿宋_GB2312" w:eastAsia="仿宋_GB2312" w:hAnsi="宋体"/>
          <w:color w:val="auto"/>
          <w:kern w:val="2"/>
          <w:sz w:val="24"/>
        </w:rPr>
        <w:t>目前市场上油烟机的风量基本在12.5m</w:t>
      </w:r>
      <w:r w:rsidR="00B732DF" w:rsidRPr="00B732DF">
        <w:rPr>
          <w:rFonts w:ascii="仿宋_GB2312" w:eastAsia="仿宋_GB2312" w:hAnsi="宋体"/>
          <w:color w:val="auto"/>
          <w:kern w:val="2"/>
          <w:sz w:val="24"/>
          <w:vertAlign w:val="superscript"/>
        </w:rPr>
        <w:t>3</w:t>
      </w:r>
      <w:r w:rsidR="00B732DF" w:rsidRPr="00B732DF">
        <w:rPr>
          <w:rFonts w:ascii="仿宋_GB2312" w:eastAsia="仿宋_GB2312" w:hAnsi="宋体"/>
          <w:color w:val="auto"/>
          <w:kern w:val="2"/>
          <w:sz w:val="24"/>
        </w:rPr>
        <w:t>/min</w:t>
      </w:r>
      <w:r w:rsidR="00B732DF" w:rsidRPr="00B732DF">
        <w:rPr>
          <w:rFonts w:eastAsia="仿宋_GB2312"/>
          <w:color w:val="auto"/>
          <w:kern w:val="2"/>
          <w:sz w:val="24"/>
        </w:rPr>
        <w:t>~</w:t>
      </w:r>
      <w:r w:rsidR="00B732DF" w:rsidRPr="00B732DF">
        <w:rPr>
          <w:rFonts w:ascii="仿宋_GB2312" w:eastAsia="仿宋_GB2312" w:hAnsi="宋体"/>
          <w:color w:val="auto"/>
          <w:kern w:val="2"/>
          <w:sz w:val="24"/>
        </w:rPr>
        <w:t>20m</w:t>
      </w:r>
      <w:r w:rsidR="00B732DF" w:rsidRPr="00B732DF">
        <w:rPr>
          <w:rFonts w:ascii="仿宋_GB2312" w:eastAsia="仿宋_GB2312" w:hAnsi="宋体"/>
          <w:color w:val="auto"/>
          <w:kern w:val="2"/>
          <w:sz w:val="24"/>
          <w:vertAlign w:val="superscript"/>
        </w:rPr>
        <w:t>3</w:t>
      </w:r>
      <w:r w:rsidR="00B732DF" w:rsidRPr="00B732DF">
        <w:rPr>
          <w:rFonts w:ascii="仿宋_GB2312" w:eastAsia="仿宋_GB2312" w:hAnsi="宋体"/>
          <w:color w:val="auto"/>
          <w:kern w:val="2"/>
          <w:sz w:val="24"/>
        </w:rPr>
        <w:t>/min（即720m</w:t>
      </w:r>
      <w:r w:rsidR="00B732DF" w:rsidRPr="00B732DF">
        <w:rPr>
          <w:rFonts w:ascii="仿宋_GB2312" w:eastAsia="仿宋_GB2312" w:hAnsi="宋体"/>
          <w:color w:val="auto"/>
          <w:kern w:val="2"/>
          <w:sz w:val="24"/>
          <w:vertAlign w:val="superscript"/>
        </w:rPr>
        <w:t>3</w:t>
      </w:r>
      <w:r w:rsidR="00B732DF" w:rsidRPr="00B732DF">
        <w:rPr>
          <w:rFonts w:ascii="仿宋_GB2312" w:eastAsia="仿宋_GB2312" w:hAnsi="宋体"/>
          <w:color w:val="auto"/>
          <w:kern w:val="2"/>
          <w:sz w:val="24"/>
        </w:rPr>
        <w:t>/h</w:t>
      </w:r>
      <w:r w:rsidR="00B732DF" w:rsidRPr="00B732DF">
        <w:rPr>
          <w:rFonts w:eastAsia="仿宋_GB2312"/>
          <w:color w:val="auto"/>
          <w:kern w:val="2"/>
          <w:sz w:val="24"/>
        </w:rPr>
        <w:t>~</w:t>
      </w:r>
      <w:r w:rsidR="00B732DF" w:rsidRPr="00B732DF">
        <w:rPr>
          <w:rFonts w:ascii="仿宋_GB2312" w:eastAsia="仿宋_GB2312" w:hAnsi="宋体"/>
          <w:color w:val="auto"/>
          <w:kern w:val="2"/>
          <w:sz w:val="24"/>
        </w:rPr>
        <w:t>1200m</w:t>
      </w:r>
      <w:r w:rsidR="00B732DF" w:rsidRPr="00B732DF">
        <w:rPr>
          <w:rFonts w:ascii="仿宋_GB2312" w:eastAsia="仿宋_GB2312" w:hAnsi="宋体"/>
          <w:color w:val="auto"/>
          <w:kern w:val="2"/>
          <w:sz w:val="24"/>
          <w:vertAlign w:val="superscript"/>
        </w:rPr>
        <w:t>3</w:t>
      </w:r>
      <w:r w:rsidR="00B732DF" w:rsidRPr="00B732DF">
        <w:rPr>
          <w:rFonts w:ascii="仿宋_GB2312" w:eastAsia="仿宋_GB2312" w:hAnsi="宋体"/>
          <w:color w:val="auto"/>
          <w:kern w:val="2"/>
          <w:sz w:val="24"/>
        </w:rPr>
        <w:t>/h）之间，风压（规定风量时的静压）值在190Pa</w:t>
      </w:r>
      <w:r w:rsidR="00B732DF" w:rsidRPr="00B732DF">
        <w:rPr>
          <w:rFonts w:eastAsia="仿宋_GB2312"/>
          <w:color w:val="auto"/>
          <w:kern w:val="2"/>
          <w:sz w:val="24"/>
        </w:rPr>
        <w:t>~</w:t>
      </w:r>
      <w:r w:rsidR="00B732DF" w:rsidRPr="00B732DF">
        <w:rPr>
          <w:rFonts w:ascii="仿宋_GB2312" w:eastAsia="仿宋_GB2312" w:hAnsi="宋体"/>
          <w:color w:val="auto"/>
          <w:kern w:val="2"/>
          <w:sz w:val="24"/>
        </w:rPr>
        <w:t>380Pa</w:t>
      </w:r>
      <w:r w:rsidR="00B732DF" w:rsidRPr="00B732DF">
        <w:rPr>
          <w:rFonts w:ascii="仿宋_GB2312" w:eastAsia="仿宋_GB2312" w:hAnsi="宋体" w:hint="eastAsia"/>
          <w:color w:val="auto"/>
          <w:kern w:val="2"/>
          <w:sz w:val="24"/>
        </w:rPr>
        <w:t>之间，最大静压值在25</w:t>
      </w:r>
      <w:r w:rsidR="00B732DF" w:rsidRPr="00B732DF">
        <w:rPr>
          <w:rFonts w:ascii="仿宋_GB2312" w:eastAsia="仿宋_GB2312" w:hAnsi="宋体"/>
          <w:color w:val="auto"/>
          <w:kern w:val="2"/>
          <w:sz w:val="24"/>
        </w:rPr>
        <w:t>0Pa</w:t>
      </w:r>
      <w:r w:rsidR="00B732DF" w:rsidRPr="00B732DF">
        <w:rPr>
          <w:rFonts w:eastAsia="仿宋_GB2312"/>
          <w:color w:val="auto"/>
          <w:kern w:val="2"/>
          <w:sz w:val="24"/>
        </w:rPr>
        <w:t>~</w:t>
      </w:r>
      <w:r w:rsidR="00B732DF" w:rsidRPr="00B732DF">
        <w:rPr>
          <w:rFonts w:ascii="仿宋_GB2312" w:eastAsia="仿宋_GB2312" w:hAnsi="宋体" w:hint="eastAsia"/>
          <w:color w:val="auto"/>
          <w:kern w:val="2"/>
          <w:sz w:val="24"/>
        </w:rPr>
        <w:t>44</w:t>
      </w:r>
      <w:r w:rsidR="00B732DF" w:rsidRPr="00B732DF">
        <w:rPr>
          <w:rFonts w:ascii="仿宋_GB2312" w:eastAsia="仿宋_GB2312" w:hAnsi="宋体"/>
          <w:color w:val="auto"/>
          <w:kern w:val="2"/>
          <w:sz w:val="24"/>
        </w:rPr>
        <w:t>0Pa</w:t>
      </w:r>
      <w:r w:rsidR="00B732DF" w:rsidRPr="00B732DF">
        <w:rPr>
          <w:rFonts w:ascii="仿宋_GB2312" w:eastAsia="仿宋_GB2312" w:hAnsi="宋体" w:hint="eastAsia"/>
          <w:color w:val="auto"/>
          <w:kern w:val="2"/>
          <w:sz w:val="24"/>
        </w:rPr>
        <w:t>之间。</w:t>
      </w:r>
      <w:r w:rsidR="00B732DF">
        <w:rPr>
          <w:rFonts w:ascii="仿宋_GB2312" w:eastAsia="仿宋_GB2312" w:hAnsi="宋体" w:hint="eastAsia"/>
          <w:color w:val="auto"/>
          <w:kern w:val="2"/>
          <w:sz w:val="24"/>
        </w:rPr>
        <w:t>通过计算分析，低风量、高风压的油烟机更有利于住宅排气道系统的通风性能改善。因</w:t>
      </w:r>
      <w:r w:rsidR="00B732DF">
        <w:rPr>
          <w:rFonts w:ascii="仿宋_GB2312" w:eastAsia="仿宋_GB2312" w:hAnsi="宋体" w:hint="eastAsia"/>
          <w:color w:val="auto"/>
          <w:kern w:val="2"/>
          <w:sz w:val="24"/>
        </w:rPr>
        <w:lastRenderedPageBreak/>
        <w:t>此，在</w:t>
      </w:r>
      <w:r w:rsidR="00B732DF" w:rsidRPr="00B732DF">
        <w:rPr>
          <w:rFonts w:ascii="仿宋_GB2312" w:eastAsia="仿宋_GB2312" w:hAnsi="宋体" w:hint="eastAsia"/>
          <w:color w:val="auto"/>
          <w:kern w:val="2"/>
          <w:sz w:val="24"/>
        </w:rPr>
        <w:t>进行住宅厨卫排气道系统通风性能</w:t>
      </w:r>
      <w:r w:rsidR="00B732DF">
        <w:rPr>
          <w:rFonts w:ascii="仿宋_GB2312" w:eastAsia="仿宋_GB2312" w:hAnsi="宋体" w:hint="eastAsia"/>
          <w:color w:val="auto"/>
          <w:kern w:val="2"/>
          <w:sz w:val="24"/>
        </w:rPr>
        <w:t>模拟</w:t>
      </w:r>
      <w:r w:rsidR="00B732DF" w:rsidRPr="00B732DF">
        <w:rPr>
          <w:rFonts w:ascii="仿宋_GB2312" w:eastAsia="仿宋_GB2312" w:hAnsi="宋体" w:hint="eastAsia"/>
          <w:color w:val="auto"/>
          <w:kern w:val="2"/>
          <w:sz w:val="24"/>
        </w:rPr>
        <w:t>检测时，选用</w:t>
      </w:r>
      <w:r w:rsidR="00B732DF">
        <w:rPr>
          <w:rFonts w:ascii="仿宋_GB2312" w:eastAsia="仿宋_GB2312" w:hAnsi="宋体" w:hint="eastAsia"/>
          <w:color w:val="auto"/>
          <w:kern w:val="2"/>
          <w:sz w:val="24"/>
        </w:rPr>
        <w:t>的</w:t>
      </w:r>
      <w:r w:rsidR="00B732DF" w:rsidRPr="00B732DF">
        <w:rPr>
          <w:rFonts w:ascii="仿宋_GB2312" w:eastAsia="仿宋_GB2312" w:hAnsi="宋体" w:hint="eastAsia"/>
          <w:color w:val="auto"/>
          <w:kern w:val="2"/>
          <w:sz w:val="24"/>
        </w:rPr>
        <w:t>油烟机</w:t>
      </w:r>
      <w:r w:rsidR="00B732DF">
        <w:rPr>
          <w:rFonts w:ascii="仿宋_GB2312" w:eastAsia="仿宋_GB2312" w:hAnsi="宋体" w:hint="eastAsia"/>
          <w:color w:val="auto"/>
          <w:kern w:val="2"/>
          <w:sz w:val="24"/>
        </w:rPr>
        <w:t>（通风器）或模拟测试风机应符合</w:t>
      </w:r>
      <w:r w:rsidR="00B732DF" w:rsidRPr="00B732DF">
        <w:rPr>
          <w:rFonts w:ascii="仿宋_GB2312" w:eastAsia="仿宋_GB2312" w:hAnsi="宋体" w:hint="eastAsia"/>
          <w:color w:val="auto"/>
          <w:kern w:val="2"/>
          <w:sz w:val="24"/>
        </w:rPr>
        <w:t>设计</w:t>
      </w:r>
      <w:r w:rsidR="00B732DF">
        <w:rPr>
          <w:rFonts w:ascii="仿宋_GB2312" w:eastAsia="仿宋_GB2312" w:hAnsi="宋体" w:hint="eastAsia"/>
          <w:color w:val="auto"/>
          <w:kern w:val="2"/>
          <w:sz w:val="24"/>
        </w:rPr>
        <w:t>，</w:t>
      </w:r>
      <w:r w:rsidR="00B732DF" w:rsidRPr="00B732DF">
        <w:rPr>
          <w:rFonts w:ascii="仿宋_GB2312" w:eastAsia="仿宋_GB2312" w:hAnsi="宋体" w:hint="eastAsia"/>
          <w:color w:val="auto"/>
          <w:kern w:val="2"/>
          <w:sz w:val="24"/>
        </w:rPr>
        <w:t>如果没有设计</w:t>
      </w:r>
      <w:r w:rsidR="00CD4D62">
        <w:rPr>
          <w:rFonts w:ascii="仿宋_GB2312" w:eastAsia="仿宋_GB2312" w:hAnsi="宋体" w:hint="eastAsia"/>
          <w:color w:val="auto"/>
          <w:kern w:val="2"/>
          <w:sz w:val="24"/>
        </w:rPr>
        <w:t>要求</w:t>
      </w:r>
      <w:r w:rsidR="00B732DF" w:rsidRPr="00B732DF">
        <w:rPr>
          <w:rFonts w:ascii="仿宋_GB2312" w:eastAsia="仿宋_GB2312" w:hAnsi="宋体" w:hint="eastAsia"/>
          <w:color w:val="auto"/>
          <w:kern w:val="2"/>
          <w:sz w:val="24"/>
        </w:rPr>
        <w:t>，</w:t>
      </w:r>
      <w:r w:rsidR="00CD4D62">
        <w:rPr>
          <w:rFonts w:ascii="仿宋_GB2312" w:eastAsia="仿宋_GB2312" w:hAnsi="宋体" w:hint="eastAsia"/>
          <w:color w:val="auto"/>
          <w:kern w:val="2"/>
          <w:sz w:val="24"/>
        </w:rPr>
        <w:t>应</w:t>
      </w:r>
      <w:r w:rsidR="00B732DF" w:rsidRPr="00B732DF">
        <w:rPr>
          <w:rFonts w:ascii="仿宋_GB2312" w:eastAsia="仿宋_GB2312" w:hAnsi="宋体" w:hint="eastAsia"/>
          <w:color w:val="auto"/>
          <w:kern w:val="2"/>
          <w:sz w:val="24"/>
        </w:rPr>
        <w:t>选取风压较大的油烟机</w:t>
      </w:r>
      <w:r w:rsidR="00CD4D62">
        <w:rPr>
          <w:rFonts w:ascii="仿宋_GB2312" w:eastAsia="仿宋_GB2312" w:hAnsi="宋体" w:hint="eastAsia"/>
          <w:color w:val="auto"/>
          <w:kern w:val="2"/>
          <w:sz w:val="24"/>
        </w:rPr>
        <w:t>（通风器）或模拟测试风机。</w:t>
      </w:r>
    </w:p>
    <w:p w14:paraId="22AEAA38" w14:textId="77777777" w:rsidR="005E15B3" w:rsidRPr="007327E6" w:rsidRDefault="005E15B3" w:rsidP="005E15B3">
      <w:pPr>
        <w:spacing w:line="360" w:lineRule="auto"/>
        <w:ind w:firstLineChars="200" w:firstLine="480"/>
        <w:rPr>
          <w:rFonts w:ascii="仿宋_GB2312" w:eastAsia="仿宋_GB2312" w:hAnsi="宋体"/>
          <w:color w:val="auto"/>
          <w:kern w:val="2"/>
          <w:sz w:val="24"/>
        </w:rPr>
      </w:pPr>
    </w:p>
    <w:p w14:paraId="0A920B9E" w14:textId="77777777" w:rsidR="00C317F9" w:rsidRPr="00624455" w:rsidRDefault="000D42FE" w:rsidP="00624455">
      <w:pPr>
        <w:pStyle w:val="Default"/>
        <w:spacing w:line="360" w:lineRule="auto"/>
        <w:jc w:val="center"/>
        <w:outlineLvl w:val="1"/>
        <w:rPr>
          <w:rFonts w:ascii="黑体" w:eastAsia="黑体" w:hAnsi="黑体" w:cs="Times New Roman"/>
          <w:bCs/>
          <w:color w:val="auto"/>
          <w:sz w:val="30"/>
          <w:szCs w:val="30"/>
        </w:rPr>
      </w:pPr>
      <w:bookmarkStart w:id="8" w:name="_Toc6815058"/>
      <w:r>
        <w:rPr>
          <w:rFonts w:ascii="黑体" w:eastAsia="黑体" w:hAnsi="黑体" w:cs="Times New Roman" w:hint="eastAsia"/>
          <w:bCs/>
          <w:color w:val="auto"/>
          <w:sz w:val="30"/>
          <w:szCs w:val="30"/>
        </w:rPr>
        <w:t>4</w:t>
      </w:r>
      <w:r w:rsidRPr="00624455">
        <w:rPr>
          <w:rFonts w:ascii="黑体" w:eastAsia="黑体" w:hAnsi="黑体" w:cs="Times New Roman"/>
          <w:bCs/>
          <w:color w:val="auto"/>
          <w:sz w:val="30"/>
          <w:szCs w:val="30"/>
        </w:rPr>
        <w:t>.</w:t>
      </w:r>
      <w:r>
        <w:rPr>
          <w:rFonts w:ascii="黑体" w:eastAsia="黑体" w:hAnsi="黑体" w:cs="Times New Roman"/>
          <w:bCs/>
          <w:color w:val="auto"/>
          <w:sz w:val="30"/>
          <w:szCs w:val="30"/>
        </w:rPr>
        <w:t>2</w:t>
      </w:r>
      <w:r w:rsidR="00F313E5">
        <w:rPr>
          <w:rFonts w:ascii="黑体" w:eastAsia="黑体" w:hAnsi="黑体" w:cs="Times New Roman" w:hint="eastAsia"/>
          <w:bCs/>
          <w:color w:val="auto"/>
          <w:sz w:val="30"/>
          <w:szCs w:val="30"/>
        </w:rPr>
        <w:t xml:space="preserve"> </w:t>
      </w:r>
      <w:r w:rsidR="00A131E5" w:rsidRPr="00A131E5">
        <w:rPr>
          <w:rFonts w:ascii="黑体" w:eastAsia="黑体" w:hAnsi="黑体" w:cs="Times New Roman" w:hint="eastAsia"/>
          <w:bCs/>
          <w:color w:val="auto"/>
          <w:sz w:val="30"/>
          <w:szCs w:val="30"/>
        </w:rPr>
        <w:t>检测</w:t>
      </w:r>
      <w:r w:rsidR="00E80DAF">
        <w:rPr>
          <w:rFonts w:ascii="黑体" w:eastAsia="黑体" w:hAnsi="黑体" w:cs="Times New Roman" w:hint="eastAsia"/>
          <w:bCs/>
          <w:color w:val="auto"/>
          <w:sz w:val="30"/>
          <w:szCs w:val="30"/>
        </w:rPr>
        <w:t>条件</w:t>
      </w:r>
      <w:r w:rsidR="006E7EBD">
        <w:rPr>
          <w:rFonts w:ascii="黑体" w:eastAsia="黑体" w:hAnsi="黑体" w:cs="Times New Roman" w:hint="eastAsia"/>
          <w:bCs/>
          <w:color w:val="auto"/>
          <w:sz w:val="30"/>
          <w:szCs w:val="30"/>
        </w:rPr>
        <w:t>及要求</w:t>
      </w:r>
      <w:bookmarkEnd w:id="8"/>
    </w:p>
    <w:p w14:paraId="1FD47528" w14:textId="484E22FD" w:rsidR="00BD762F" w:rsidRDefault="000D42FE" w:rsidP="002D08F9">
      <w:pPr>
        <w:spacing w:line="360" w:lineRule="auto"/>
        <w:outlineLvl w:val="2"/>
        <w:rPr>
          <w:rFonts w:hAnsi="宋体"/>
          <w:color w:val="auto"/>
          <w:kern w:val="2"/>
          <w:sz w:val="24"/>
          <w:szCs w:val="24"/>
        </w:rPr>
      </w:pPr>
      <w:r w:rsidRPr="00F313E5">
        <w:rPr>
          <w:rFonts w:hint="eastAsia"/>
          <w:b/>
          <w:color w:val="000000"/>
          <w:sz w:val="24"/>
          <w:szCs w:val="24"/>
        </w:rPr>
        <w:t>4</w:t>
      </w:r>
      <w:r w:rsidR="001933DD" w:rsidRPr="00F313E5">
        <w:rPr>
          <w:rFonts w:hint="eastAsia"/>
          <w:b/>
          <w:color w:val="000000"/>
          <w:sz w:val="24"/>
          <w:szCs w:val="24"/>
        </w:rPr>
        <w:t>.</w:t>
      </w:r>
      <w:r w:rsidR="004D76D6" w:rsidRPr="00F313E5">
        <w:rPr>
          <w:rFonts w:hint="eastAsia"/>
          <w:b/>
          <w:color w:val="000000"/>
          <w:sz w:val="24"/>
          <w:szCs w:val="24"/>
        </w:rPr>
        <w:t>2</w:t>
      </w:r>
      <w:r w:rsidR="001933DD" w:rsidRPr="00F313E5">
        <w:rPr>
          <w:rFonts w:hint="eastAsia"/>
          <w:b/>
          <w:color w:val="000000"/>
          <w:sz w:val="24"/>
          <w:szCs w:val="24"/>
        </w:rPr>
        <w:t>.</w:t>
      </w:r>
      <w:r w:rsidR="00E54196" w:rsidRPr="00F313E5">
        <w:rPr>
          <w:rFonts w:hint="eastAsia"/>
          <w:b/>
          <w:color w:val="auto"/>
          <w:kern w:val="2"/>
          <w:sz w:val="24"/>
          <w:szCs w:val="24"/>
        </w:rPr>
        <w:t>1</w:t>
      </w:r>
      <w:r w:rsidR="00F313E5">
        <w:rPr>
          <w:rFonts w:hint="eastAsia"/>
          <w:b/>
          <w:color w:val="auto"/>
          <w:kern w:val="2"/>
          <w:sz w:val="24"/>
          <w:szCs w:val="24"/>
        </w:rPr>
        <w:t xml:space="preserve"> </w:t>
      </w:r>
      <w:r w:rsidR="000E7DB0">
        <w:rPr>
          <w:rFonts w:hint="eastAsia"/>
          <w:color w:val="auto"/>
          <w:kern w:val="2"/>
          <w:sz w:val="24"/>
          <w:szCs w:val="24"/>
        </w:rPr>
        <w:t>模拟检测</w:t>
      </w:r>
      <w:r w:rsidR="001A1E4A">
        <w:rPr>
          <w:rFonts w:hAnsi="宋体" w:hint="eastAsia"/>
          <w:color w:val="auto"/>
          <w:kern w:val="2"/>
          <w:sz w:val="24"/>
          <w:szCs w:val="24"/>
        </w:rPr>
        <w:t>时</w:t>
      </w:r>
      <w:r w:rsidR="001A1E4A">
        <w:rPr>
          <w:rFonts w:hint="eastAsia"/>
          <w:color w:val="auto"/>
          <w:kern w:val="2"/>
          <w:sz w:val="24"/>
          <w:szCs w:val="24"/>
        </w:rPr>
        <w:t>现场</w:t>
      </w:r>
      <w:r w:rsidR="001A1E4A" w:rsidRPr="001933DD">
        <w:rPr>
          <w:rFonts w:hAnsi="宋体"/>
          <w:color w:val="auto"/>
          <w:kern w:val="2"/>
          <w:sz w:val="24"/>
          <w:szCs w:val="24"/>
        </w:rPr>
        <w:t>的场地</w:t>
      </w:r>
      <w:r w:rsidR="001A1E4A">
        <w:rPr>
          <w:rFonts w:hAnsi="宋体" w:hint="eastAsia"/>
          <w:color w:val="auto"/>
          <w:kern w:val="2"/>
          <w:sz w:val="24"/>
          <w:szCs w:val="24"/>
        </w:rPr>
        <w:t>应</w:t>
      </w:r>
      <w:r w:rsidR="001A1E4A" w:rsidRPr="001933DD">
        <w:rPr>
          <w:rFonts w:hAnsi="宋体"/>
          <w:color w:val="auto"/>
          <w:kern w:val="2"/>
          <w:sz w:val="24"/>
          <w:szCs w:val="24"/>
        </w:rPr>
        <w:t>平整</w:t>
      </w:r>
      <w:r w:rsidR="001A1E4A">
        <w:rPr>
          <w:rFonts w:hAnsi="宋体" w:hint="eastAsia"/>
          <w:color w:val="auto"/>
          <w:kern w:val="2"/>
          <w:sz w:val="24"/>
          <w:szCs w:val="24"/>
        </w:rPr>
        <w:t>。</w:t>
      </w:r>
      <w:r w:rsidR="002A1274">
        <w:rPr>
          <w:rFonts w:hAnsi="宋体" w:hint="eastAsia"/>
          <w:color w:val="auto"/>
          <w:kern w:val="2"/>
          <w:sz w:val="24"/>
          <w:szCs w:val="24"/>
        </w:rPr>
        <w:t>住宅厨卫排气道系统的</w:t>
      </w:r>
      <w:r w:rsidR="000E7DB0">
        <w:rPr>
          <w:rFonts w:hAnsi="宋体" w:hint="eastAsia"/>
          <w:color w:val="auto"/>
          <w:kern w:val="2"/>
          <w:sz w:val="24"/>
          <w:szCs w:val="24"/>
        </w:rPr>
        <w:t>排气道</w:t>
      </w:r>
      <w:r w:rsidR="001A1E4A">
        <w:rPr>
          <w:rFonts w:hAnsi="宋体" w:hint="eastAsia"/>
          <w:color w:val="auto"/>
          <w:kern w:val="2"/>
          <w:sz w:val="24"/>
          <w:szCs w:val="24"/>
        </w:rPr>
        <w:t>应</w:t>
      </w:r>
      <w:r w:rsidR="000E7DB0">
        <w:rPr>
          <w:rFonts w:hAnsi="宋体" w:hint="eastAsia"/>
          <w:color w:val="auto"/>
          <w:kern w:val="2"/>
          <w:sz w:val="24"/>
          <w:szCs w:val="24"/>
        </w:rPr>
        <w:t>水平连接放置</w:t>
      </w:r>
      <w:r w:rsidR="001A1E4A">
        <w:rPr>
          <w:rFonts w:hAnsi="宋体" w:hint="eastAsia"/>
          <w:color w:val="auto"/>
          <w:kern w:val="2"/>
          <w:sz w:val="24"/>
          <w:szCs w:val="24"/>
        </w:rPr>
        <w:t>，</w:t>
      </w:r>
      <w:r w:rsidR="002A1274">
        <w:rPr>
          <w:rFonts w:hAnsi="宋体" w:hint="eastAsia"/>
          <w:color w:val="auto"/>
          <w:kern w:val="2"/>
          <w:sz w:val="24"/>
          <w:szCs w:val="24"/>
        </w:rPr>
        <w:t>每层排气道的防火止回阀应安装完好，</w:t>
      </w:r>
      <w:r w:rsidR="001A1E4A">
        <w:rPr>
          <w:rFonts w:hAnsi="宋体" w:hint="eastAsia"/>
          <w:color w:val="auto"/>
          <w:kern w:val="2"/>
          <w:sz w:val="24"/>
          <w:szCs w:val="24"/>
        </w:rPr>
        <w:t>排气道末端连接</w:t>
      </w:r>
      <w:r w:rsidR="008679FC">
        <w:rPr>
          <w:rFonts w:hAnsi="宋体" w:hint="eastAsia"/>
          <w:color w:val="auto"/>
          <w:kern w:val="2"/>
          <w:sz w:val="24"/>
          <w:szCs w:val="24"/>
        </w:rPr>
        <w:t>屋顶</w:t>
      </w:r>
      <w:r w:rsidR="001A1E4A">
        <w:rPr>
          <w:rFonts w:hAnsi="宋体" w:hint="eastAsia"/>
          <w:color w:val="auto"/>
          <w:kern w:val="2"/>
          <w:sz w:val="24"/>
          <w:szCs w:val="24"/>
        </w:rPr>
        <w:t>风帽</w:t>
      </w:r>
      <w:r w:rsidR="002A1274">
        <w:rPr>
          <w:rFonts w:hAnsi="宋体" w:hint="eastAsia"/>
          <w:color w:val="auto"/>
          <w:kern w:val="2"/>
          <w:sz w:val="24"/>
          <w:szCs w:val="24"/>
        </w:rPr>
        <w:t>。</w:t>
      </w:r>
    </w:p>
    <w:p w14:paraId="349F4152" w14:textId="77777777" w:rsidR="001A1E4A" w:rsidRPr="005E486B" w:rsidRDefault="001A1E4A" w:rsidP="001A1E4A">
      <w:pPr>
        <w:spacing w:line="360" w:lineRule="auto"/>
        <w:rPr>
          <w:rFonts w:ascii="仿宋_GB2312" w:eastAsia="仿宋_GB2312"/>
          <w:color w:val="000000"/>
          <w:sz w:val="24"/>
          <w:szCs w:val="24"/>
        </w:rPr>
      </w:pPr>
      <w:r w:rsidRPr="005E486B">
        <w:rPr>
          <w:rFonts w:ascii="仿宋_GB2312" w:eastAsia="仿宋_GB2312" w:hint="eastAsia"/>
          <w:color w:val="000000"/>
          <w:sz w:val="24"/>
          <w:szCs w:val="24"/>
        </w:rPr>
        <w:t>【条文说明】</w:t>
      </w:r>
    </w:p>
    <w:p w14:paraId="5C99ACB2" w14:textId="77777777" w:rsidR="001A1E4A" w:rsidRPr="005E486B" w:rsidRDefault="001A1E4A" w:rsidP="001A1E4A">
      <w:pPr>
        <w:spacing w:line="360" w:lineRule="auto"/>
        <w:ind w:firstLineChars="200" w:firstLine="480"/>
        <w:rPr>
          <w:rFonts w:ascii="仿宋_GB2312" w:eastAsia="仿宋_GB2312"/>
          <w:color w:val="000000"/>
          <w:sz w:val="24"/>
          <w:szCs w:val="24"/>
        </w:rPr>
      </w:pPr>
      <w:r w:rsidRPr="005E486B">
        <w:rPr>
          <w:rFonts w:ascii="仿宋_GB2312" w:eastAsia="仿宋_GB2312" w:hAnsi="宋体" w:hint="eastAsia"/>
          <w:color w:val="auto"/>
          <w:kern w:val="2"/>
          <w:sz w:val="24"/>
          <w:szCs w:val="24"/>
        </w:rPr>
        <w:t>本条文规定</w:t>
      </w:r>
      <w:r w:rsidR="002772A7">
        <w:rPr>
          <w:rFonts w:ascii="仿宋_GB2312" w:eastAsia="仿宋_GB2312" w:hAnsi="宋体" w:hint="eastAsia"/>
          <w:color w:val="auto"/>
          <w:kern w:val="2"/>
          <w:sz w:val="24"/>
          <w:szCs w:val="24"/>
        </w:rPr>
        <w:t>了</w:t>
      </w:r>
      <w:r w:rsidRPr="005E486B">
        <w:rPr>
          <w:rFonts w:ascii="仿宋_GB2312" w:eastAsia="仿宋_GB2312" w:hAnsi="宋体" w:hint="eastAsia"/>
          <w:color w:val="auto"/>
          <w:kern w:val="2"/>
          <w:sz w:val="24"/>
          <w:szCs w:val="24"/>
        </w:rPr>
        <w:t>模拟检测</w:t>
      </w:r>
      <w:proofErr w:type="gramStart"/>
      <w:r w:rsidRPr="005E486B">
        <w:rPr>
          <w:rFonts w:ascii="仿宋_GB2312" w:eastAsia="仿宋_GB2312" w:hAnsi="宋体" w:hint="eastAsia"/>
          <w:color w:val="auto"/>
          <w:kern w:val="2"/>
          <w:sz w:val="24"/>
          <w:szCs w:val="24"/>
        </w:rPr>
        <w:t>时</w:t>
      </w:r>
      <w:r w:rsidR="002772A7">
        <w:rPr>
          <w:rFonts w:ascii="仿宋_GB2312" w:eastAsia="仿宋_GB2312" w:hAnsi="宋体" w:hint="eastAsia"/>
          <w:color w:val="auto"/>
          <w:kern w:val="2"/>
          <w:sz w:val="24"/>
          <w:szCs w:val="24"/>
        </w:rPr>
        <w:t>住宅厨</w:t>
      </w:r>
      <w:proofErr w:type="gramEnd"/>
      <w:r w:rsidR="002772A7">
        <w:rPr>
          <w:rFonts w:ascii="仿宋_GB2312" w:eastAsia="仿宋_GB2312" w:hAnsi="宋体" w:hint="eastAsia"/>
          <w:color w:val="auto"/>
          <w:kern w:val="2"/>
          <w:sz w:val="24"/>
          <w:szCs w:val="24"/>
        </w:rPr>
        <w:t>卫排气道系统各部件连接和安装状态，以保证排气道系统的完整性，起到模拟检测的目的。</w:t>
      </w:r>
    </w:p>
    <w:p w14:paraId="0E831490" w14:textId="77777777" w:rsidR="008E45DA" w:rsidRDefault="00BD762F" w:rsidP="002D08F9">
      <w:pPr>
        <w:spacing w:line="360" w:lineRule="auto"/>
        <w:outlineLvl w:val="2"/>
        <w:rPr>
          <w:rFonts w:hAnsi="宋体"/>
          <w:color w:val="auto"/>
          <w:kern w:val="2"/>
          <w:sz w:val="24"/>
          <w:szCs w:val="24"/>
        </w:rPr>
      </w:pPr>
      <w:r w:rsidRPr="00F313E5">
        <w:rPr>
          <w:rFonts w:hint="eastAsia"/>
          <w:b/>
          <w:color w:val="000000"/>
          <w:sz w:val="24"/>
          <w:szCs w:val="24"/>
        </w:rPr>
        <w:t>4.2.</w:t>
      </w:r>
      <w:r w:rsidRPr="00F313E5">
        <w:rPr>
          <w:rFonts w:hint="eastAsia"/>
          <w:b/>
          <w:color w:val="auto"/>
          <w:kern w:val="2"/>
          <w:sz w:val="24"/>
          <w:szCs w:val="24"/>
        </w:rPr>
        <w:t>2</w:t>
      </w:r>
      <w:r w:rsidR="00390C63" w:rsidRPr="00390C63">
        <w:rPr>
          <w:rFonts w:hint="eastAsia"/>
          <w:color w:val="auto"/>
          <w:kern w:val="2"/>
          <w:sz w:val="24"/>
          <w:szCs w:val="24"/>
        </w:rPr>
        <w:t>连接排气道与模拟测试风机的</w:t>
      </w:r>
      <w:r>
        <w:rPr>
          <w:rFonts w:hAnsi="宋体" w:hint="eastAsia"/>
          <w:color w:val="auto"/>
          <w:kern w:val="2"/>
          <w:sz w:val="24"/>
          <w:szCs w:val="24"/>
        </w:rPr>
        <w:t>排气支管可采用软风管或硬质风管，</w:t>
      </w:r>
      <w:r w:rsidR="008E45DA" w:rsidRPr="00A04BB8">
        <w:rPr>
          <w:rFonts w:hAnsi="宋体" w:hint="eastAsia"/>
          <w:color w:val="auto"/>
          <w:kern w:val="2"/>
          <w:sz w:val="24"/>
          <w:szCs w:val="24"/>
        </w:rPr>
        <w:t>厨房排气道</w:t>
      </w:r>
      <w:r w:rsidR="006049AB">
        <w:rPr>
          <w:rFonts w:hAnsi="宋体" w:hint="eastAsia"/>
          <w:color w:val="auto"/>
          <w:kern w:val="2"/>
          <w:sz w:val="24"/>
          <w:szCs w:val="24"/>
        </w:rPr>
        <w:t>系统的</w:t>
      </w:r>
      <w:r w:rsidR="008E45DA" w:rsidRPr="00A04BB8">
        <w:rPr>
          <w:rFonts w:hAnsi="宋体" w:hint="eastAsia"/>
          <w:color w:val="auto"/>
          <w:kern w:val="2"/>
          <w:sz w:val="24"/>
          <w:szCs w:val="24"/>
        </w:rPr>
        <w:t>排气支管</w:t>
      </w:r>
      <w:r w:rsidRPr="00A04BB8">
        <w:rPr>
          <w:rFonts w:hAnsi="宋体" w:hint="eastAsia"/>
          <w:color w:val="auto"/>
          <w:kern w:val="2"/>
          <w:sz w:val="24"/>
          <w:szCs w:val="24"/>
        </w:rPr>
        <w:t>长度不宜</w:t>
      </w:r>
      <w:r w:rsidR="008E45DA" w:rsidRPr="00A04BB8">
        <w:rPr>
          <w:rFonts w:hAnsi="宋体" w:hint="eastAsia"/>
          <w:color w:val="auto"/>
          <w:kern w:val="2"/>
          <w:sz w:val="24"/>
          <w:szCs w:val="24"/>
        </w:rPr>
        <w:t>小</w:t>
      </w:r>
      <w:r w:rsidRPr="00A04BB8">
        <w:rPr>
          <w:rFonts w:hAnsi="宋体" w:hint="eastAsia"/>
          <w:color w:val="auto"/>
          <w:kern w:val="2"/>
          <w:sz w:val="24"/>
          <w:szCs w:val="24"/>
        </w:rPr>
        <w:t>于</w:t>
      </w:r>
      <w:r w:rsidR="008E45DA" w:rsidRPr="00A04BB8">
        <w:rPr>
          <w:rFonts w:hAnsi="宋体" w:hint="eastAsia"/>
          <w:color w:val="auto"/>
          <w:kern w:val="2"/>
          <w:sz w:val="24"/>
          <w:szCs w:val="24"/>
        </w:rPr>
        <w:t>10</w:t>
      </w:r>
      <w:r w:rsidR="006049AB">
        <w:rPr>
          <w:rFonts w:hAnsi="宋体" w:hint="eastAsia"/>
          <w:color w:val="auto"/>
          <w:kern w:val="2"/>
          <w:sz w:val="24"/>
          <w:szCs w:val="24"/>
        </w:rPr>
        <w:t>50m</w:t>
      </w:r>
      <w:r w:rsidRPr="00A04BB8">
        <w:rPr>
          <w:rFonts w:hAnsi="宋体" w:hint="eastAsia"/>
          <w:color w:val="auto"/>
          <w:kern w:val="2"/>
          <w:sz w:val="24"/>
          <w:szCs w:val="24"/>
        </w:rPr>
        <w:t>m</w:t>
      </w:r>
      <w:r w:rsidR="008E45DA" w:rsidRPr="00A04BB8">
        <w:rPr>
          <w:rFonts w:hAnsi="宋体" w:hint="eastAsia"/>
          <w:color w:val="auto"/>
          <w:kern w:val="2"/>
          <w:sz w:val="24"/>
          <w:szCs w:val="24"/>
        </w:rPr>
        <w:t>，卫生间排气道</w:t>
      </w:r>
      <w:r w:rsidR="006049AB">
        <w:rPr>
          <w:rFonts w:hAnsi="宋体" w:hint="eastAsia"/>
          <w:color w:val="auto"/>
          <w:kern w:val="2"/>
          <w:sz w:val="24"/>
          <w:szCs w:val="24"/>
        </w:rPr>
        <w:t>系统的排气</w:t>
      </w:r>
      <w:r w:rsidR="008E45DA" w:rsidRPr="00A04BB8">
        <w:rPr>
          <w:rFonts w:hAnsi="宋体" w:hint="eastAsia"/>
          <w:color w:val="auto"/>
          <w:kern w:val="2"/>
          <w:sz w:val="24"/>
          <w:szCs w:val="24"/>
        </w:rPr>
        <w:t>支管长度不宜小于</w:t>
      </w:r>
      <w:r w:rsidR="006049AB">
        <w:rPr>
          <w:rFonts w:hAnsi="宋体" w:hint="eastAsia"/>
          <w:color w:val="auto"/>
          <w:kern w:val="2"/>
          <w:sz w:val="24"/>
          <w:szCs w:val="24"/>
        </w:rPr>
        <w:t>56</w:t>
      </w:r>
      <w:r w:rsidR="0035148B">
        <w:rPr>
          <w:rFonts w:hAnsi="宋体" w:hint="eastAsia"/>
          <w:color w:val="auto"/>
          <w:kern w:val="2"/>
          <w:sz w:val="24"/>
          <w:szCs w:val="24"/>
        </w:rPr>
        <w:t>0</w:t>
      </w:r>
      <w:r w:rsidR="006049AB">
        <w:rPr>
          <w:rFonts w:hAnsi="宋体" w:hint="eastAsia"/>
          <w:color w:val="auto"/>
          <w:kern w:val="2"/>
          <w:sz w:val="24"/>
          <w:szCs w:val="24"/>
        </w:rPr>
        <w:t>m</w:t>
      </w:r>
      <w:r w:rsidR="008E45DA" w:rsidRPr="00A04BB8">
        <w:rPr>
          <w:rFonts w:hAnsi="宋体" w:hint="eastAsia"/>
          <w:color w:val="auto"/>
          <w:kern w:val="2"/>
          <w:sz w:val="24"/>
          <w:szCs w:val="24"/>
        </w:rPr>
        <w:t>m</w:t>
      </w:r>
      <w:r w:rsidRPr="00A04BB8">
        <w:rPr>
          <w:rFonts w:hAnsi="宋体" w:hint="eastAsia"/>
          <w:color w:val="auto"/>
          <w:kern w:val="2"/>
          <w:sz w:val="24"/>
          <w:szCs w:val="24"/>
        </w:rPr>
        <w:t>。</w:t>
      </w:r>
    </w:p>
    <w:p w14:paraId="55B8A15E" w14:textId="77777777" w:rsidR="001A1E4A" w:rsidRPr="005E486B" w:rsidRDefault="00F313E5" w:rsidP="00936752">
      <w:pPr>
        <w:spacing w:line="360" w:lineRule="auto"/>
        <w:rPr>
          <w:rFonts w:ascii="仿宋_GB2312" w:eastAsia="仿宋_GB2312" w:hAnsi="宋体"/>
          <w:color w:val="auto"/>
          <w:kern w:val="2"/>
          <w:sz w:val="24"/>
          <w:szCs w:val="24"/>
        </w:rPr>
      </w:pPr>
      <w:r w:rsidRPr="005E486B">
        <w:rPr>
          <w:rFonts w:ascii="仿宋_GB2312" w:eastAsia="仿宋_GB2312" w:hAnsi="宋体" w:hint="eastAsia"/>
          <w:color w:val="auto"/>
          <w:kern w:val="2"/>
          <w:sz w:val="24"/>
          <w:szCs w:val="24"/>
        </w:rPr>
        <w:t>【条文说明】</w:t>
      </w:r>
    </w:p>
    <w:p w14:paraId="271370D0" w14:textId="77777777" w:rsidR="00F313E5" w:rsidRPr="005E486B" w:rsidRDefault="006049AB" w:rsidP="001A1E4A">
      <w:pPr>
        <w:spacing w:line="360" w:lineRule="auto"/>
        <w:ind w:firstLineChars="200" w:firstLine="480"/>
        <w:rPr>
          <w:rFonts w:ascii="仿宋_GB2312" w:eastAsia="仿宋_GB2312" w:hAnsi="宋体"/>
          <w:color w:val="auto"/>
          <w:kern w:val="2"/>
          <w:sz w:val="24"/>
          <w:szCs w:val="24"/>
        </w:rPr>
      </w:pPr>
      <w:r w:rsidRPr="005E486B">
        <w:rPr>
          <w:rFonts w:ascii="仿宋_GB2312" w:eastAsia="仿宋_GB2312" w:hAnsi="宋体" w:hint="eastAsia"/>
          <w:color w:val="auto"/>
          <w:kern w:val="2"/>
          <w:sz w:val="24"/>
          <w:szCs w:val="24"/>
        </w:rPr>
        <w:t>本条</w:t>
      </w:r>
      <w:r w:rsidR="001A1E4A" w:rsidRPr="005E486B">
        <w:rPr>
          <w:rFonts w:ascii="仿宋_GB2312" w:eastAsia="仿宋_GB2312" w:hAnsi="宋体" w:hint="eastAsia"/>
          <w:color w:val="auto"/>
          <w:kern w:val="2"/>
          <w:sz w:val="24"/>
          <w:szCs w:val="24"/>
        </w:rPr>
        <w:t>文</w:t>
      </w:r>
      <w:r w:rsidRPr="005E486B">
        <w:rPr>
          <w:rFonts w:ascii="仿宋_GB2312" w:eastAsia="仿宋_GB2312" w:hAnsi="宋体" w:hint="eastAsia"/>
          <w:color w:val="auto"/>
          <w:kern w:val="2"/>
          <w:sz w:val="24"/>
          <w:szCs w:val="24"/>
        </w:rPr>
        <w:t>规定了模拟检测时接入排气支管的长度。</w:t>
      </w:r>
    </w:p>
    <w:p w14:paraId="2FDB90FD" w14:textId="33F50F93" w:rsidR="00F313E5" w:rsidRPr="005E486B" w:rsidRDefault="00F313E5" w:rsidP="00936752">
      <w:pPr>
        <w:spacing w:line="360" w:lineRule="auto"/>
        <w:ind w:firstLineChars="200" w:firstLine="480"/>
        <w:rPr>
          <w:rFonts w:ascii="仿宋_GB2312" w:eastAsia="仿宋_GB2312" w:hAnsi="宋体"/>
          <w:color w:val="auto"/>
          <w:kern w:val="2"/>
          <w:sz w:val="24"/>
          <w:szCs w:val="24"/>
        </w:rPr>
      </w:pPr>
      <w:r w:rsidRPr="005E486B">
        <w:rPr>
          <w:rFonts w:ascii="仿宋_GB2312" w:eastAsia="仿宋_GB2312" w:hAnsi="宋体" w:hint="eastAsia"/>
          <w:color w:val="auto"/>
          <w:kern w:val="2"/>
          <w:sz w:val="24"/>
          <w:szCs w:val="24"/>
        </w:rPr>
        <w:t>我国现行国家标准《住宅设计规范》GB</w:t>
      </w:r>
      <w:r w:rsidR="00FE6678">
        <w:rPr>
          <w:rFonts w:ascii="仿宋_GB2312" w:eastAsia="仿宋_GB2312" w:hAnsi="宋体"/>
          <w:color w:val="auto"/>
          <w:kern w:val="2"/>
          <w:sz w:val="24"/>
          <w:szCs w:val="24"/>
        </w:rPr>
        <w:t xml:space="preserve"> </w:t>
      </w:r>
      <w:r w:rsidRPr="005E486B">
        <w:rPr>
          <w:rFonts w:ascii="仿宋_GB2312" w:eastAsia="仿宋_GB2312" w:hAnsi="宋体" w:hint="eastAsia"/>
          <w:color w:val="auto"/>
          <w:kern w:val="2"/>
          <w:sz w:val="24"/>
          <w:szCs w:val="24"/>
        </w:rPr>
        <w:t>50096-2011中第6.8.2条规定，排气道</w:t>
      </w:r>
      <w:r w:rsidR="00F52688" w:rsidRPr="005E486B">
        <w:rPr>
          <w:rFonts w:ascii="仿宋_GB2312" w:eastAsia="仿宋_GB2312" w:hAnsi="宋体" w:hint="eastAsia"/>
          <w:color w:val="auto"/>
          <w:kern w:val="2"/>
          <w:sz w:val="24"/>
          <w:szCs w:val="24"/>
        </w:rPr>
        <w:t>接口部位应安装</w:t>
      </w:r>
      <w:r w:rsidR="00E47A23">
        <w:rPr>
          <w:rFonts w:ascii="仿宋_GB2312" w:eastAsia="仿宋_GB2312" w:hAnsi="宋体" w:hint="eastAsia"/>
          <w:color w:val="auto"/>
          <w:kern w:val="2"/>
          <w:sz w:val="24"/>
          <w:szCs w:val="24"/>
        </w:rPr>
        <w:t>支</w:t>
      </w:r>
      <w:r w:rsidR="00F52688" w:rsidRPr="005E486B">
        <w:rPr>
          <w:rFonts w:ascii="仿宋_GB2312" w:eastAsia="仿宋_GB2312" w:hAnsi="宋体" w:hint="eastAsia"/>
          <w:color w:val="auto"/>
          <w:kern w:val="2"/>
          <w:sz w:val="24"/>
          <w:szCs w:val="24"/>
        </w:rPr>
        <w:t>管接口配件，厨房排气道接口直径应大于Φ150mm，卫生间排气道接口直径应大于Φ80mm。</w:t>
      </w:r>
      <w:r w:rsidR="006049AB" w:rsidRPr="005E486B">
        <w:rPr>
          <w:rFonts w:ascii="仿宋_GB2312" w:eastAsia="仿宋_GB2312" w:hAnsi="宋体" w:hint="eastAsia"/>
          <w:color w:val="auto"/>
          <w:kern w:val="2"/>
          <w:sz w:val="24"/>
          <w:szCs w:val="24"/>
        </w:rPr>
        <w:t>根据我国</w:t>
      </w:r>
      <w:proofErr w:type="gramStart"/>
      <w:r w:rsidR="006049AB" w:rsidRPr="005E486B">
        <w:rPr>
          <w:rFonts w:ascii="仿宋_GB2312" w:eastAsia="仿宋_GB2312" w:hAnsi="宋体" w:hint="eastAsia"/>
          <w:color w:val="auto"/>
          <w:kern w:val="2"/>
          <w:sz w:val="24"/>
          <w:szCs w:val="24"/>
        </w:rPr>
        <w:t>现行行业</w:t>
      </w:r>
      <w:proofErr w:type="gramEnd"/>
      <w:r w:rsidR="006049AB" w:rsidRPr="005E486B">
        <w:rPr>
          <w:rFonts w:ascii="仿宋_GB2312" w:eastAsia="仿宋_GB2312" w:hAnsi="宋体" w:hint="eastAsia"/>
          <w:color w:val="auto"/>
          <w:kern w:val="2"/>
          <w:sz w:val="24"/>
          <w:szCs w:val="24"/>
        </w:rPr>
        <w:t>标准《公共建筑节能检测标准》JGJ/T 177-2009附录E，风量测量断面应选择在机组出口或入口直管段上，</w:t>
      </w:r>
      <w:proofErr w:type="gramStart"/>
      <w:r w:rsidR="006049AB" w:rsidRPr="005E486B">
        <w:rPr>
          <w:rFonts w:ascii="仿宋_GB2312" w:eastAsia="仿宋_GB2312" w:hAnsi="宋体" w:hint="eastAsia"/>
          <w:color w:val="auto"/>
          <w:kern w:val="2"/>
          <w:sz w:val="24"/>
          <w:szCs w:val="24"/>
        </w:rPr>
        <w:t>且宜距上游</w:t>
      </w:r>
      <w:proofErr w:type="gramEnd"/>
      <w:r w:rsidR="006049AB" w:rsidRPr="005E486B">
        <w:rPr>
          <w:rFonts w:ascii="仿宋_GB2312" w:eastAsia="仿宋_GB2312" w:hAnsi="宋体" w:hint="eastAsia"/>
          <w:color w:val="auto"/>
          <w:kern w:val="2"/>
          <w:sz w:val="24"/>
          <w:szCs w:val="24"/>
        </w:rPr>
        <w:t>局部阻力件大于或等于5倍管径，并距下游局部阻力构件大于或等于2倍管径的位置。厨房排气道系统排气支管管径按Φ150mm，卫生间排气道系统排气支管管径按Φ80mm计，厨房排气支管长度</w:t>
      </w:r>
      <w:r w:rsidR="00C26CD7">
        <w:rPr>
          <w:rFonts w:ascii="仿宋_GB2312" w:eastAsia="仿宋_GB2312" w:hAnsi="宋体" w:hint="eastAsia"/>
          <w:color w:val="auto"/>
          <w:kern w:val="2"/>
          <w:sz w:val="24"/>
          <w:szCs w:val="24"/>
        </w:rPr>
        <w:t>不应小于</w:t>
      </w:r>
      <w:r w:rsidR="006049AB" w:rsidRPr="005E486B">
        <w:rPr>
          <w:rFonts w:ascii="仿宋_GB2312" w:eastAsia="仿宋_GB2312" w:hAnsi="宋体" w:hint="eastAsia"/>
          <w:color w:val="auto"/>
          <w:kern w:val="2"/>
          <w:sz w:val="24"/>
          <w:szCs w:val="24"/>
        </w:rPr>
        <w:t>1050mm，卫生间排气支管长度</w:t>
      </w:r>
      <w:r w:rsidR="00C26CD7">
        <w:rPr>
          <w:rFonts w:ascii="仿宋_GB2312" w:eastAsia="仿宋_GB2312" w:hAnsi="宋体" w:hint="eastAsia"/>
          <w:color w:val="auto"/>
          <w:kern w:val="2"/>
          <w:sz w:val="24"/>
          <w:szCs w:val="24"/>
        </w:rPr>
        <w:t>不应小于</w:t>
      </w:r>
      <w:r w:rsidR="006049AB" w:rsidRPr="005E486B">
        <w:rPr>
          <w:rFonts w:ascii="仿宋_GB2312" w:eastAsia="仿宋_GB2312" w:hAnsi="宋体" w:hint="eastAsia"/>
          <w:color w:val="auto"/>
          <w:kern w:val="2"/>
          <w:sz w:val="24"/>
          <w:szCs w:val="24"/>
        </w:rPr>
        <w:t>560mm。</w:t>
      </w:r>
    </w:p>
    <w:p w14:paraId="155600F2" w14:textId="77777777" w:rsidR="000E7DB0" w:rsidRDefault="004D76D6" w:rsidP="002D08F9">
      <w:pPr>
        <w:spacing w:line="360" w:lineRule="auto"/>
        <w:outlineLvl w:val="2"/>
        <w:rPr>
          <w:color w:val="auto"/>
          <w:kern w:val="2"/>
          <w:sz w:val="24"/>
          <w:szCs w:val="24"/>
        </w:rPr>
      </w:pPr>
      <w:r w:rsidRPr="00F313E5">
        <w:rPr>
          <w:rFonts w:hint="eastAsia"/>
          <w:b/>
          <w:color w:val="auto"/>
          <w:kern w:val="2"/>
          <w:sz w:val="24"/>
          <w:szCs w:val="24"/>
        </w:rPr>
        <w:t>4</w:t>
      </w:r>
      <w:r w:rsidR="00E80DAF" w:rsidRPr="00F313E5">
        <w:rPr>
          <w:rFonts w:hint="eastAsia"/>
          <w:b/>
          <w:color w:val="auto"/>
          <w:kern w:val="2"/>
          <w:sz w:val="24"/>
          <w:szCs w:val="24"/>
        </w:rPr>
        <w:t>.</w:t>
      </w:r>
      <w:r w:rsidRPr="00F313E5">
        <w:rPr>
          <w:rFonts w:hint="eastAsia"/>
          <w:b/>
          <w:color w:val="auto"/>
          <w:kern w:val="2"/>
          <w:sz w:val="24"/>
          <w:szCs w:val="24"/>
        </w:rPr>
        <w:t>2</w:t>
      </w:r>
      <w:r w:rsidR="00E80DAF" w:rsidRPr="00F313E5">
        <w:rPr>
          <w:rFonts w:hint="eastAsia"/>
          <w:b/>
          <w:color w:val="auto"/>
          <w:kern w:val="2"/>
          <w:sz w:val="24"/>
          <w:szCs w:val="24"/>
        </w:rPr>
        <w:t>.</w:t>
      </w:r>
      <w:r w:rsidR="000B0AA4" w:rsidRPr="00F313E5">
        <w:rPr>
          <w:rFonts w:hint="eastAsia"/>
          <w:b/>
          <w:color w:val="auto"/>
          <w:kern w:val="2"/>
          <w:sz w:val="24"/>
          <w:szCs w:val="24"/>
        </w:rPr>
        <w:t>3</w:t>
      </w:r>
      <w:r w:rsidR="000B0AA4">
        <w:rPr>
          <w:rFonts w:hint="eastAsia"/>
          <w:color w:val="auto"/>
          <w:kern w:val="2"/>
          <w:sz w:val="24"/>
          <w:szCs w:val="24"/>
        </w:rPr>
        <w:t>模拟检测前应</w:t>
      </w:r>
      <w:r w:rsidR="001C34DA">
        <w:rPr>
          <w:rFonts w:hint="eastAsia"/>
          <w:color w:val="auto"/>
          <w:kern w:val="2"/>
          <w:sz w:val="24"/>
          <w:szCs w:val="24"/>
        </w:rPr>
        <w:t>保证</w:t>
      </w:r>
      <w:r w:rsidR="000B0AA4">
        <w:rPr>
          <w:rFonts w:hint="eastAsia"/>
          <w:color w:val="auto"/>
          <w:kern w:val="2"/>
          <w:sz w:val="24"/>
          <w:szCs w:val="24"/>
        </w:rPr>
        <w:t>系统安装的密闭性和各部件的运转</w:t>
      </w:r>
      <w:r w:rsidR="001C34DA">
        <w:rPr>
          <w:rFonts w:hint="eastAsia"/>
          <w:color w:val="auto"/>
          <w:kern w:val="2"/>
          <w:sz w:val="24"/>
          <w:szCs w:val="24"/>
        </w:rPr>
        <w:t>正常</w:t>
      </w:r>
      <w:r w:rsidR="000B0AA4">
        <w:rPr>
          <w:rFonts w:hint="eastAsia"/>
          <w:color w:val="auto"/>
          <w:kern w:val="2"/>
          <w:sz w:val="24"/>
          <w:szCs w:val="24"/>
        </w:rPr>
        <w:t>。</w:t>
      </w:r>
    </w:p>
    <w:p w14:paraId="1F6EFEE3" w14:textId="77777777" w:rsidR="00F313E5" w:rsidRPr="005E486B" w:rsidRDefault="006049AB" w:rsidP="00936752">
      <w:pPr>
        <w:spacing w:line="360" w:lineRule="auto"/>
        <w:rPr>
          <w:rFonts w:ascii="仿宋_GB2312" w:eastAsia="仿宋_GB2312" w:hAnsi="宋体"/>
          <w:color w:val="auto"/>
          <w:kern w:val="2"/>
          <w:sz w:val="24"/>
          <w:szCs w:val="24"/>
        </w:rPr>
      </w:pPr>
      <w:r w:rsidRPr="005E486B">
        <w:rPr>
          <w:rFonts w:ascii="仿宋_GB2312" w:eastAsia="仿宋_GB2312" w:hAnsi="宋体" w:hint="eastAsia"/>
          <w:color w:val="auto"/>
          <w:kern w:val="2"/>
          <w:sz w:val="24"/>
          <w:szCs w:val="24"/>
        </w:rPr>
        <w:t>【条文说明】</w:t>
      </w:r>
    </w:p>
    <w:p w14:paraId="0034FC12" w14:textId="097A929C" w:rsidR="006049AB" w:rsidRPr="005E486B" w:rsidRDefault="006049AB" w:rsidP="00936752">
      <w:pPr>
        <w:spacing w:line="360" w:lineRule="auto"/>
        <w:rPr>
          <w:rFonts w:ascii="仿宋_GB2312" w:eastAsia="仿宋_GB2312" w:hAnsi="宋体"/>
          <w:color w:val="auto"/>
          <w:kern w:val="2"/>
          <w:sz w:val="24"/>
          <w:szCs w:val="24"/>
        </w:rPr>
      </w:pPr>
      <w:r w:rsidRPr="005E486B">
        <w:rPr>
          <w:rFonts w:ascii="仿宋_GB2312" w:eastAsia="仿宋_GB2312" w:hAnsi="宋体" w:hint="eastAsia"/>
          <w:color w:val="auto"/>
          <w:kern w:val="2"/>
          <w:sz w:val="24"/>
          <w:szCs w:val="24"/>
        </w:rPr>
        <w:t xml:space="preserve">    </w:t>
      </w:r>
      <w:r w:rsidR="001C34DA" w:rsidRPr="005E486B">
        <w:rPr>
          <w:rFonts w:ascii="仿宋_GB2312" w:eastAsia="仿宋_GB2312" w:hAnsi="宋体" w:hint="eastAsia"/>
          <w:color w:val="auto"/>
          <w:kern w:val="2"/>
          <w:sz w:val="24"/>
          <w:szCs w:val="24"/>
        </w:rPr>
        <w:t>本条</w:t>
      </w:r>
      <w:r w:rsidR="001A1E4A" w:rsidRPr="005E486B">
        <w:rPr>
          <w:rFonts w:ascii="仿宋_GB2312" w:eastAsia="仿宋_GB2312" w:hAnsi="宋体" w:hint="eastAsia"/>
          <w:color w:val="auto"/>
          <w:kern w:val="2"/>
          <w:sz w:val="24"/>
          <w:szCs w:val="24"/>
        </w:rPr>
        <w:t>文</w:t>
      </w:r>
      <w:r w:rsidR="001C34DA" w:rsidRPr="005E486B">
        <w:rPr>
          <w:rFonts w:ascii="仿宋_GB2312" w:eastAsia="仿宋_GB2312" w:hAnsi="宋体" w:hint="eastAsia"/>
          <w:color w:val="auto"/>
          <w:kern w:val="2"/>
          <w:sz w:val="24"/>
          <w:szCs w:val="24"/>
        </w:rPr>
        <w:t>规定是为了保证排气道系统性能检测结果的正确性。模拟检测前应检查排气道连接处的密封情况、防火止回阀与排气道接口处的密封情况、排气支管与</w:t>
      </w:r>
      <w:r w:rsidR="00F503F7">
        <w:rPr>
          <w:rFonts w:ascii="仿宋_GB2312" w:eastAsia="仿宋_GB2312" w:hAnsi="宋体" w:hint="eastAsia"/>
          <w:color w:val="auto"/>
          <w:kern w:val="2"/>
          <w:sz w:val="24"/>
          <w:szCs w:val="24"/>
        </w:rPr>
        <w:t>油烟机（通风器）或</w:t>
      </w:r>
      <w:r w:rsidR="002772A7">
        <w:rPr>
          <w:rFonts w:ascii="仿宋_GB2312" w:eastAsia="仿宋_GB2312" w:hAnsi="宋体" w:hint="eastAsia"/>
          <w:color w:val="auto"/>
          <w:kern w:val="2"/>
          <w:sz w:val="24"/>
          <w:szCs w:val="24"/>
        </w:rPr>
        <w:t>模拟测试风机</w:t>
      </w:r>
      <w:r w:rsidR="001C34DA" w:rsidRPr="005E486B">
        <w:rPr>
          <w:rFonts w:ascii="仿宋_GB2312" w:eastAsia="仿宋_GB2312" w:hAnsi="宋体" w:hint="eastAsia"/>
          <w:color w:val="auto"/>
          <w:kern w:val="2"/>
          <w:sz w:val="24"/>
          <w:szCs w:val="24"/>
        </w:rPr>
        <w:t>连接的密封情况、防火止回阀的启闭是否正常以及吸油烟机（通风器）</w:t>
      </w:r>
      <w:r w:rsidR="00F503F7">
        <w:rPr>
          <w:rFonts w:ascii="仿宋_GB2312" w:eastAsia="仿宋_GB2312" w:hAnsi="宋体" w:hint="eastAsia"/>
          <w:color w:val="auto"/>
          <w:kern w:val="2"/>
          <w:sz w:val="24"/>
          <w:szCs w:val="24"/>
        </w:rPr>
        <w:t>或模拟测试风机</w:t>
      </w:r>
      <w:r w:rsidR="001C34DA" w:rsidRPr="005E486B">
        <w:rPr>
          <w:rFonts w:ascii="仿宋_GB2312" w:eastAsia="仿宋_GB2312" w:hAnsi="宋体" w:hint="eastAsia"/>
          <w:color w:val="auto"/>
          <w:kern w:val="2"/>
          <w:sz w:val="24"/>
          <w:szCs w:val="24"/>
        </w:rPr>
        <w:t>的运转是否正常。</w:t>
      </w:r>
    </w:p>
    <w:p w14:paraId="0BB6FB76" w14:textId="77777777" w:rsidR="000E7DB0" w:rsidRDefault="004D76D6" w:rsidP="002D08F9">
      <w:pPr>
        <w:spacing w:line="360" w:lineRule="auto"/>
        <w:outlineLvl w:val="2"/>
        <w:rPr>
          <w:rFonts w:hAnsi="宋体"/>
          <w:color w:val="auto"/>
          <w:kern w:val="2"/>
          <w:sz w:val="24"/>
          <w:szCs w:val="24"/>
        </w:rPr>
      </w:pPr>
      <w:r w:rsidRPr="00F313E5">
        <w:rPr>
          <w:rFonts w:hint="eastAsia"/>
          <w:b/>
          <w:color w:val="auto"/>
          <w:kern w:val="2"/>
          <w:sz w:val="24"/>
          <w:szCs w:val="24"/>
        </w:rPr>
        <w:lastRenderedPageBreak/>
        <w:t>4.2.</w:t>
      </w:r>
      <w:r w:rsidR="000B0AA4" w:rsidRPr="00F313E5">
        <w:rPr>
          <w:rFonts w:hint="eastAsia"/>
          <w:b/>
          <w:color w:val="auto"/>
          <w:kern w:val="2"/>
          <w:sz w:val="24"/>
          <w:szCs w:val="24"/>
        </w:rPr>
        <w:t>4</w:t>
      </w:r>
      <w:r w:rsidR="000B0AA4">
        <w:rPr>
          <w:rFonts w:hint="eastAsia"/>
          <w:color w:val="auto"/>
          <w:kern w:val="2"/>
          <w:sz w:val="24"/>
          <w:szCs w:val="24"/>
        </w:rPr>
        <w:t>模拟</w:t>
      </w:r>
      <w:r w:rsidR="000B0AA4" w:rsidRPr="001933DD">
        <w:rPr>
          <w:rFonts w:hAnsi="宋体"/>
          <w:color w:val="auto"/>
          <w:kern w:val="2"/>
          <w:sz w:val="24"/>
          <w:szCs w:val="24"/>
        </w:rPr>
        <w:t>检测</w:t>
      </w:r>
      <w:r w:rsidR="000B0AA4">
        <w:rPr>
          <w:rFonts w:hAnsi="宋体" w:hint="eastAsia"/>
          <w:color w:val="auto"/>
          <w:kern w:val="2"/>
          <w:sz w:val="24"/>
          <w:szCs w:val="24"/>
        </w:rPr>
        <w:t>宜在无风环境下检测。</w:t>
      </w:r>
    </w:p>
    <w:p w14:paraId="05D984D6" w14:textId="77777777" w:rsidR="001A1E4A" w:rsidRPr="005E486B" w:rsidRDefault="001A1E4A" w:rsidP="001A1E4A">
      <w:pPr>
        <w:spacing w:line="360" w:lineRule="auto"/>
        <w:rPr>
          <w:rFonts w:ascii="仿宋_GB2312" w:eastAsia="仿宋_GB2312" w:hAnsi="宋体"/>
          <w:color w:val="auto"/>
          <w:kern w:val="2"/>
          <w:sz w:val="24"/>
          <w:szCs w:val="24"/>
        </w:rPr>
      </w:pPr>
      <w:r w:rsidRPr="005E486B">
        <w:rPr>
          <w:rFonts w:ascii="仿宋_GB2312" w:eastAsia="仿宋_GB2312" w:hAnsi="宋体" w:hint="eastAsia"/>
          <w:color w:val="auto"/>
          <w:kern w:val="2"/>
          <w:sz w:val="24"/>
          <w:szCs w:val="24"/>
        </w:rPr>
        <w:t>【条文说明】</w:t>
      </w:r>
    </w:p>
    <w:p w14:paraId="04C9B29E" w14:textId="77777777" w:rsidR="001A1E4A" w:rsidRPr="005E486B" w:rsidRDefault="001A1E4A" w:rsidP="001A1E4A">
      <w:pPr>
        <w:spacing w:line="360" w:lineRule="auto"/>
        <w:ind w:firstLineChars="200" w:firstLine="480"/>
        <w:outlineLvl w:val="2"/>
        <w:rPr>
          <w:rFonts w:ascii="仿宋_GB2312" w:eastAsia="仿宋_GB2312" w:hAnsi="宋体"/>
          <w:color w:val="auto"/>
          <w:kern w:val="2"/>
          <w:sz w:val="24"/>
          <w:szCs w:val="24"/>
        </w:rPr>
      </w:pPr>
      <w:r w:rsidRPr="005E486B">
        <w:rPr>
          <w:rFonts w:ascii="仿宋_GB2312" w:eastAsia="仿宋_GB2312" w:hAnsi="宋体" w:hint="eastAsia"/>
          <w:color w:val="auto"/>
          <w:kern w:val="2"/>
          <w:sz w:val="24"/>
          <w:szCs w:val="24"/>
        </w:rPr>
        <w:t>本条文规定是</w:t>
      </w:r>
      <w:r w:rsidR="005E486B" w:rsidRPr="005E486B">
        <w:rPr>
          <w:rFonts w:ascii="仿宋_GB2312" w:eastAsia="仿宋_GB2312" w:hAnsi="宋体" w:hint="eastAsia"/>
          <w:color w:val="auto"/>
          <w:kern w:val="2"/>
          <w:sz w:val="24"/>
          <w:szCs w:val="24"/>
        </w:rPr>
        <w:t>为了避免环境风力对</w:t>
      </w:r>
      <w:r w:rsidR="002772A7">
        <w:rPr>
          <w:rFonts w:ascii="仿宋_GB2312" w:eastAsia="仿宋_GB2312" w:hAnsi="宋体" w:hint="eastAsia"/>
          <w:color w:val="auto"/>
          <w:kern w:val="2"/>
          <w:sz w:val="24"/>
          <w:szCs w:val="24"/>
        </w:rPr>
        <w:t>排气道</w:t>
      </w:r>
      <w:r w:rsidR="005E486B" w:rsidRPr="005E486B">
        <w:rPr>
          <w:rFonts w:ascii="仿宋_GB2312" w:eastAsia="仿宋_GB2312" w:hAnsi="宋体" w:hint="eastAsia"/>
          <w:color w:val="auto"/>
          <w:kern w:val="2"/>
          <w:sz w:val="24"/>
          <w:szCs w:val="24"/>
        </w:rPr>
        <w:t>系统运行和检测过程的影响。</w:t>
      </w:r>
    </w:p>
    <w:p w14:paraId="48D61A6A" w14:textId="21870085" w:rsidR="00A04BB8" w:rsidRPr="005718D7" w:rsidRDefault="00A11E12" w:rsidP="002D08F9">
      <w:pPr>
        <w:spacing w:line="360" w:lineRule="auto"/>
        <w:outlineLvl w:val="2"/>
        <w:rPr>
          <w:color w:val="auto"/>
          <w:kern w:val="2"/>
          <w:sz w:val="24"/>
          <w:szCs w:val="24"/>
        </w:rPr>
      </w:pPr>
      <w:r w:rsidRPr="00F313E5">
        <w:rPr>
          <w:rFonts w:hint="eastAsia"/>
          <w:b/>
          <w:color w:val="auto"/>
          <w:kern w:val="2"/>
          <w:sz w:val="24"/>
          <w:szCs w:val="24"/>
        </w:rPr>
        <w:t>4.2.</w:t>
      </w:r>
      <w:r w:rsidR="000B0AA4" w:rsidRPr="00F313E5">
        <w:rPr>
          <w:rFonts w:hint="eastAsia"/>
          <w:b/>
          <w:color w:val="auto"/>
          <w:kern w:val="2"/>
          <w:sz w:val="24"/>
          <w:szCs w:val="24"/>
        </w:rPr>
        <w:t>5</w:t>
      </w:r>
      <w:r w:rsidR="006E7EBD">
        <w:rPr>
          <w:rFonts w:hint="eastAsia"/>
          <w:color w:val="auto"/>
          <w:kern w:val="2"/>
          <w:sz w:val="24"/>
          <w:szCs w:val="24"/>
        </w:rPr>
        <w:t>检测工况应</w:t>
      </w:r>
      <w:r w:rsidR="000F50FC">
        <w:rPr>
          <w:rFonts w:hint="eastAsia"/>
          <w:color w:val="auto"/>
          <w:kern w:val="2"/>
          <w:sz w:val="24"/>
          <w:szCs w:val="24"/>
        </w:rPr>
        <w:t>根据建筑层数</w:t>
      </w:r>
      <w:r w:rsidR="00D87F8D">
        <w:rPr>
          <w:rFonts w:hint="eastAsia"/>
          <w:color w:val="auto"/>
          <w:kern w:val="2"/>
          <w:sz w:val="24"/>
          <w:szCs w:val="24"/>
        </w:rPr>
        <w:t>，</w:t>
      </w:r>
      <w:r w:rsidR="000F50FC">
        <w:rPr>
          <w:rFonts w:hint="eastAsia"/>
          <w:color w:val="auto"/>
          <w:kern w:val="2"/>
          <w:sz w:val="24"/>
          <w:szCs w:val="24"/>
        </w:rPr>
        <w:t>按</w:t>
      </w:r>
      <w:r w:rsidR="006E7EBD">
        <w:rPr>
          <w:rFonts w:hint="eastAsia"/>
          <w:color w:val="auto"/>
          <w:kern w:val="2"/>
          <w:sz w:val="24"/>
          <w:szCs w:val="24"/>
        </w:rPr>
        <w:t>表</w:t>
      </w:r>
      <w:r w:rsidR="006E7EBD">
        <w:rPr>
          <w:rFonts w:hint="eastAsia"/>
          <w:color w:val="auto"/>
          <w:kern w:val="2"/>
          <w:sz w:val="24"/>
          <w:szCs w:val="24"/>
        </w:rPr>
        <w:t>4.2.</w:t>
      </w:r>
      <w:r w:rsidR="000B0AA4">
        <w:rPr>
          <w:rFonts w:hint="eastAsia"/>
          <w:color w:val="auto"/>
          <w:kern w:val="2"/>
          <w:sz w:val="24"/>
          <w:szCs w:val="24"/>
        </w:rPr>
        <w:t>5</w:t>
      </w:r>
      <w:r w:rsidR="000F50FC">
        <w:rPr>
          <w:rFonts w:hint="eastAsia"/>
          <w:color w:val="auto"/>
          <w:kern w:val="2"/>
          <w:sz w:val="24"/>
          <w:szCs w:val="24"/>
        </w:rPr>
        <w:t>的规定执行</w:t>
      </w:r>
      <w:r w:rsidR="006E7EBD">
        <w:rPr>
          <w:rFonts w:hint="eastAsia"/>
          <w:color w:val="auto"/>
          <w:kern w:val="2"/>
          <w:sz w:val="24"/>
          <w:szCs w:val="24"/>
        </w:rPr>
        <w:t>。</w:t>
      </w:r>
    </w:p>
    <w:p w14:paraId="58C01E3A" w14:textId="77777777" w:rsidR="004D76D6" w:rsidRPr="00C24988" w:rsidRDefault="004D76D6" w:rsidP="004D76D6">
      <w:pPr>
        <w:ind w:firstLineChars="200" w:firstLine="420"/>
        <w:jc w:val="center"/>
        <w:rPr>
          <w:rFonts w:eastAsia="黑体" w:hAnsi="黑体"/>
          <w:color w:val="auto"/>
          <w:kern w:val="2"/>
        </w:rPr>
      </w:pPr>
      <w:r w:rsidRPr="00C24988">
        <w:rPr>
          <w:rFonts w:eastAsia="黑体" w:hAnsi="黑体"/>
          <w:color w:val="auto"/>
          <w:kern w:val="2"/>
        </w:rPr>
        <w:t>表</w:t>
      </w:r>
      <w:r w:rsidR="006E7EBD">
        <w:rPr>
          <w:rFonts w:eastAsia="黑体" w:hAnsi="黑体" w:hint="eastAsia"/>
          <w:color w:val="auto"/>
          <w:kern w:val="2"/>
        </w:rPr>
        <w:t>4.2.</w:t>
      </w:r>
      <w:r w:rsidR="000B0AA4">
        <w:rPr>
          <w:rFonts w:eastAsia="黑体" w:hAnsi="黑体" w:hint="eastAsia"/>
          <w:color w:val="auto"/>
          <w:kern w:val="2"/>
        </w:rPr>
        <w:t>5</w:t>
      </w:r>
      <w:r w:rsidRPr="00C24988">
        <w:rPr>
          <w:rFonts w:eastAsia="黑体" w:hAnsi="黑体"/>
          <w:color w:val="auto"/>
          <w:kern w:val="2"/>
        </w:rPr>
        <w:t xml:space="preserve"> </w:t>
      </w:r>
      <w:r w:rsidRPr="00C24988">
        <w:rPr>
          <w:rFonts w:eastAsia="黑体" w:hAnsi="黑体"/>
          <w:color w:val="auto"/>
          <w:kern w:val="2"/>
        </w:rPr>
        <w:t>住宅</w:t>
      </w:r>
      <w:r w:rsidR="00766DCB">
        <w:rPr>
          <w:rFonts w:eastAsia="黑体" w:hAnsi="黑体" w:hint="eastAsia"/>
          <w:color w:val="auto"/>
          <w:kern w:val="2"/>
        </w:rPr>
        <w:t>厨卫排</w:t>
      </w:r>
      <w:r w:rsidRPr="00C24988">
        <w:rPr>
          <w:rFonts w:eastAsia="黑体" w:hAnsi="黑体"/>
          <w:color w:val="auto"/>
          <w:kern w:val="2"/>
        </w:rPr>
        <w:t>气</w:t>
      </w:r>
      <w:r w:rsidRPr="00C24988">
        <w:rPr>
          <w:rFonts w:eastAsia="黑体" w:hAnsi="黑体" w:hint="eastAsia"/>
          <w:color w:val="auto"/>
          <w:kern w:val="2"/>
        </w:rPr>
        <w:t>管</w:t>
      </w:r>
      <w:r w:rsidRPr="00C24988">
        <w:rPr>
          <w:rFonts w:eastAsia="黑体" w:hAnsi="黑体"/>
          <w:color w:val="auto"/>
          <w:kern w:val="2"/>
        </w:rPr>
        <w:t>道系统</w:t>
      </w:r>
      <w:r w:rsidR="00766DCB">
        <w:rPr>
          <w:rFonts w:eastAsia="黑体" w:hAnsi="黑体" w:hint="eastAsia"/>
          <w:color w:val="auto"/>
          <w:kern w:val="2"/>
        </w:rPr>
        <w:t>检测工况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tblGrid>
      <w:tr w:rsidR="00AD5B73" w:rsidRPr="00C24988" w14:paraId="56A35E02" w14:textId="77777777" w:rsidTr="00AD5B73">
        <w:trPr>
          <w:jc w:val="center"/>
        </w:trPr>
        <w:tc>
          <w:tcPr>
            <w:tcW w:w="2840" w:type="dxa"/>
            <w:vAlign w:val="center"/>
          </w:tcPr>
          <w:p w14:paraId="5D547DCC" w14:textId="07CF5EAD" w:rsidR="00AD5B73" w:rsidRPr="00C24988" w:rsidRDefault="00AD5B73" w:rsidP="00544BF7">
            <w:pPr>
              <w:jc w:val="center"/>
              <w:rPr>
                <w:color w:val="auto"/>
                <w:kern w:val="2"/>
              </w:rPr>
            </w:pPr>
            <w:r w:rsidRPr="00C24988">
              <w:rPr>
                <w:rFonts w:hAnsi="宋体"/>
                <w:color w:val="auto"/>
                <w:kern w:val="2"/>
              </w:rPr>
              <w:t>建筑层数</w:t>
            </w:r>
            <w:r w:rsidR="00C315DF">
              <w:rPr>
                <w:rFonts w:hAnsi="宋体" w:hint="eastAsia"/>
                <w:color w:val="auto"/>
                <w:kern w:val="2"/>
              </w:rPr>
              <w:t>F</w:t>
            </w:r>
          </w:p>
        </w:tc>
        <w:tc>
          <w:tcPr>
            <w:tcW w:w="2841" w:type="dxa"/>
            <w:vAlign w:val="center"/>
          </w:tcPr>
          <w:p w14:paraId="0D6AD613" w14:textId="77777777" w:rsidR="00AD5B73" w:rsidRPr="00C24988" w:rsidRDefault="00AD5B73" w:rsidP="00544BF7">
            <w:pPr>
              <w:jc w:val="center"/>
              <w:rPr>
                <w:color w:val="auto"/>
                <w:kern w:val="2"/>
              </w:rPr>
            </w:pPr>
            <w:r w:rsidRPr="00C24988">
              <w:rPr>
                <w:rFonts w:hAnsi="宋体"/>
                <w:color w:val="auto"/>
                <w:kern w:val="2"/>
              </w:rPr>
              <w:t>开机率（</w:t>
            </w:r>
            <w:r w:rsidRPr="00C24988">
              <w:rPr>
                <w:color w:val="auto"/>
                <w:kern w:val="2"/>
              </w:rPr>
              <w:t>%</w:t>
            </w:r>
            <w:r w:rsidRPr="00C24988">
              <w:rPr>
                <w:rFonts w:hAnsi="宋体"/>
                <w:color w:val="auto"/>
                <w:kern w:val="2"/>
              </w:rPr>
              <w:t>）</w:t>
            </w:r>
          </w:p>
        </w:tc>
      </w:tr>
      <w:tr w:rsidR="00AD5B73" w:rsidRPr="00C24988" w14:paraId="53868C9E" w14:textId="77777777" w:rsidTr="00AD5B73">
        <w:trPr>
          <w:jc w:val="center"/>
        </w:trPr>
        <w:tc>
          <w:tcPr>
            <w:tcW w:w="2840" w:type="dxa"/>
            <w:vAlign w:val="center"/>
          </w:tcPr>
          <w:p w14:paraId="545A5B07" w14:textId="0C9834E5" w:rsidR="00AD5B73" w:rsidRPr="00C24988" w:rsidRDefault="00C315DF" w:rsidP="00544BF7">
            <w:pPr>
              <w:jc w:val="center"/>
              <w:rPr>
                <w:color w:val="auto"/>
                <w:kern w:val="2"/>
              </w:rPr>
            </w:pPr>
            <w:r>
              <w:rPr>
                <w:rFonts w:asciiTheme="minorEastAsia" w:eastAsiaTheme="minorEastAsia" w:hAnsiTheme="minorEastAsia" w:hint="eastAsia"/>
                <w:color w:val="auto"/>
                <w:kern w:val="2"/>
              </w:rPr>
              <w:t>F</w:t>
            </w:r>
            <w:r w:rsidRPr="00C315DF">
              <w:rPr>
                <w:rFonts w:asciiTheme="minorEastAsia" w:eastAsiaTheme="minorEastAsia" w:hAnsiTheme="minorEastAsia"/>
                <w:color w:val="auto"/>
                <w:kern w:val="2"/>
              </w:rPr>
              <w:t>≤</w:t>
            </w:r>
            <w:r>
              <w:rPr>
                <w:rFonts w:hint="eastAsia"/>
                <w:color w:val="auto"/>
                <w:kern w:val="2"/>
              </w:rPr>
              <w:t>6</w:t>
            </w:r>
          </w:p>
        </w:tc>
        <w:tc>
          <w:tcPr>
            <w:tcW w:w="2841" w:type="dxa"/>
            <w:vAlign w:val="center"/>
          </w:tcPr>
          <w:p w14:paraId="2962EF64" w14:textId="59E7CA6F" w:rsidR="00AD5B73" w:rsidRPr="00C24988" w:rsidRDefault="00530456" w:rsidP="00544BF7">
            <w:pPr>
              <w:jc w:val="center"/>
              <w:rPr>
                <w:color w:val="auto"/>
                <w:kern w:val="2"/>
              </w:rPr>
            </w:pPr>
            <w:r>
              <w:rPr>
                <w:rFonts w:hint="eastAsia"/>
                <w:color w:val="auto"/>
                <w:kern w:val="2"/>
              </w:rPr>
              <w:t>6</w:t>
            </w:r>
            <w:r w:rsidR="00AD5B73" w:rsidRPr="00C24988">
              <w:rPr>
                <w:color w:val="auto"/>
                <w:kern w:val="2"/>
              </w:rPr>
              <w:t>0</w:t>
            </w:r>
            <w:r w:rsidR="00AD5B73" w:rsidRPr="00C24988">
              <w:rPr>
                <w:rFonts w:hAnsi="宋体"/>
                <w:color w:val="auto"/>
                <w:kern w:val="2"/>
              </w:rPr>
              <w:t>、</w:t>
            </w:r>
            <w:r w:rsidR="00CE5178">
              <w:rPr>
                <w:color w:val="auto"/>
                <w:kern w:val="2"/>
              </w:rPr>
              <w:t>9</w:t>
            </w:r>
            <w:r w:rsidR="00AD5B73" w:rsidRPr="00C24988">
              <w:rPr>
                <w:color w:val="auto"/>
                <w:kern w:val="2"/>
              </w:rPr>
              <w:t>0</w:t>
            </w:r>
          </w:p>
        </w:tc>
      </w:tr>
      <w:tr w:rsidR="00AD5B73" w:rsidRPr="00C24988" w14:paraId="35D5C430" w14:textId="77777777" w:rsidTr="00AD5B73">
        <w:trPr>
          <w:jc w:val="center"/>
        </w:trPr>
        <w:tc>
          <w:tcPr>
            <w:tcW w:w="2840" w:type="dxa"/>
            <w:vAlign w:val="center"/>
          </w:tcPr>
          <w:p w14:paraId="6BCD7990" w14:textId="2EF93087" w:rsidR="00AD5B73" w:rsidRPr="00C24988" w:rsidRDefault="00C315DF" w:rsidP="00544BF7">
            <w:pPr>
              <w:jc w:val="center"/>
              <w:rPr>
                <w:color w:val="auto"/>
                <w:kern w:val="2"/>
              </w:rPr>
            </w:pPr>
            <w:r>
              <w:rPr>
                <w:rFonts w:eastAsiaTheme="minorEastAsia" w:hint="eastAsia"/>
                <w:color w:val="auto"/>
                <w:kern w:val="2"/>
              </w:rPr>
              <w:t>6</w:t>
            </w:r>
            <w:r>
              <w:rPr>
                <w:rFonts w:eastAsiaTheme="minorEastAsia"/>
                <w:color w:val="auto"/>
                <w:kern w:val="2"/>
              </w:rPr>
              <w:t>&lt;</w:t>
            </w:r>
            <w:r>
              <w:rPr>
                <w:rFonts w:asciiTheme="minorEastAsia" w:eastAsiaTheme="minorEastAsia" w:hAnsiTheme="minorEastAsia" w:hint="eastAsia"/>
                <w:color w:val="auto"/>
                <w:kern w:val="2"/>
              </w:rPr>
              <w:t>F</w:t>
            </w:r>
            <w:r w:rsidRPr="00C315DF">
              <w:rPr>
                <w:rFonts w:asciiTheme="minorEastAsia" w:eastAsiaTheme="minorEastAsia" w:hAnsiTheme="minorEastAsia"/>
                <w:color w:val="auto"/>
                <w:kern w:val="2"/>
              </w:rPr>
              <w:t>≤</w:t>
            </w:r>
            <w:r w:rsidR="00655EC2">
              <w:rPr>
                <w:color w:val="auto"/>
                <w:kern w:val="2"/>
              </w:rPr>
              <w:t>12</w:t>
            </w:r>
          </w:p>
        </w:tc>
        <w:tc>
          <w:tcPr>
            <w:tcW w:w="2841" w:type="dxa"/>
            <w:vAlign w:val="center"/>
          </w:tcPr>
          <w:p w14:paraId="44BD864B" w14:textId="2C4DFA0A" w:rsidR="00AD5B73" w:rsidRPr="00C24988" w:rsidRDefault="00530456" w:rsidP="00544BF7">
            <w:pPr>
              <w:jc w:val="center"/>
              <w:rPr>
                <w:color w:val="auto"/>
                <w:kern w:val="2"/>
              </w:rPr>
            </w:pPr>
            <w:r>
              <w:rPr>
                <w:rFonts w:hint="eastAsia"/>
                <w:color w:val="auto"/>
                <w:kern w:val="2"/>
              </w:rPr>
              <w:t>6</w:t>
            </w:r>
            <w:r w:rsidR="00AD5B73" w:rsidRPr="00C24988">
              <w:rPr>
                <w:color w:val="auto"/>
                <w:kern w:val="2"/>
              </w:rPr>
              <w:t>0</w:t>
            </w:r>
            <w:r w:rsidR="00AD5B73" w:rsidRPr="00C24988">
              <w:rPr>
                <w:rFonts w:hAnsi="宋体"/>
                <w:color w:val="auto"/>
                <w:kern w:val="2"/>
              </w:rPr>
              <w:t>、</w:t>
            </w:r>
            <w:r w:rsidR="00AD5B73" w:rsidRPr="00C24988">
              <w:rPr>
                <w:color w:val="auto"/>
                <w:kern w:val="2"/>
              </w:rPr>
              <w:t>80</w:t>
            </w:r>
          </w:p>
        </w:tc>
      </w:tr>
      <w:tr w:rsidR="00AD5B73" w:rsidRPr="00C24988" w14:paraId="36E18299" w14:textId="77777777" w:rsidTr="00AD5B73">
        <w:trPr>
          <w:jc w:val="center"/>
        </w:trPr>
        <w:tc>
          <w:tcPr>
            <w:tcW w:w="2840" w:type="dxa"/>
            <w:vAlign w:val="center"/>
          </w:tcPr>
          <w:p w14:paraId="64D43037" w14:textId="0978DDA2" w:rsidR="00AD5B73" w:rsidRPr="00C24988" w:rsidRDefault="00C315DF" w:rsidP="00655EC2">
            <w:pPr>
              <w:jc w:val="center"/>
              <w:rPr>
                <w:color w:val="auto"/>
                <w:kern w:val="2"/>
              </w:rPr>
            </w:pPr>
            <w:r>
              <w:rPr>
                <w:rFonts w:hint="eastAsia"/>
                <w:color w:val="auto"/>
                <w:kern w:val="2"/>
              </w:rPr>
              <w:t>13</w:t>
            </w:r>
            <w:r>
              <w:rPr>
                <w:rFonts w:eastAsiaTheme="minorEastAsia"/>
                <w:color w:val="auto"/>
                <w:kern w:val="2"/>
              </w:rPr>
              <w:t>&lt;</w:t>
            </w:r>
            <w:r>
              <w:rPr>
                <w:rFonts w:asciiTheme="minorEastAsia" w:eastAsiaTheme="minorEastAsia" w:hAnsiTheme="minorEastAsia" w:hint="eastAsia"/>
                <w:color w:val="auto"/>
                <w:kern w:val="2"/>
              </w:rPr>
              <w:t>F</w:t>
            </w:r>
            <w:r w:rsidRPr="00C315DF">
              <w:rPr>
                <w:rFonts w:asciiTheme="minorEastAsia" w:eastAsiaTheme="minorEastAsia" w:hAnsiTheme="minorEastAsia"/>
                <w:color w:val="auto"/>
                <w:kern w:val="2"/>
              </w:rPr>
              <w:t>≤</w:t>
            </w:r>
            <w:r>
              <w:rPr>
                <w:color w:val="auto"/>
                <w:kern w:val="2"/>
              </w:rPr>
              <w:t>1</w:t>
            </w:r>
            <w:r>
              <w:rPr>
                <w:rFonts w:hint="eastAsia"/>
                <w:color w:val="auto"/>
                <w:kern w:val="2"/>
              </w:rPr>
              <w:t>8</w:t>
            </w:r>
          </w:p>
        </w:tc>
        <w:tc>
          <w:tcPr>
            <w:tcW w:w="2841" w:type="dxa"/>
            <w:vAlign w:val="center"/>
          </w:tcPr>
          <w:p w14:paraId="3B4A9276" w14:textId="467E12D2" w:rsidR="00AD5B73" w:rsidRPr="00C24988" w:rsidRDefault="00530456" w:rsidP="00544BF7">
            <w:pPr>
              <w:jc w:val="center"/>
              <w:rPr>
                <w:color w:val="auto"/>
                <w:kern w:val="2"/>
              </w:rPr>
            </w:pPr>
            <w:r>
              <w:rPr>
                <w:rFonts w:hint="eastAsia"/>
                <w:color w:val="auto"/>
                <w:kern w:val="2"/>
              </w:rPr>
              <w:t>5</w:t>
            </w:r>
            <w:r w:rsidR="00AD5B73" w:rsidRPr="00C24988">
              <w:rPr>
                <w:color w:val="auto"/>
                <w:kern w:val="2"/>
              </w:rPr>
              <w:t>0</w:t>
            </w:r>
            <w:r w:rsidR="00AD5B73" w:rsidRPr="00C24988">
              <w:rPr>
                <w:rFonts w:hAnsi="宋体"/>
                <w:color w:val="auto"/>
                <w:kern w:val="2"/>
              </w:rPr>
              <w:t>、</w:t>
            </w:r>
            <w:r w:rsidR="00AD5B73" w:rsidRPr="00C24988">
              <w:rPr>
                <w:color w:val="auto"/>
                <w:kern w:val="2"/>
              </w:rPr>
              <w:t>80</w:t>
            </w:r>
          </w:p>
        </w:tc>
      </w:tr>
      <w:tr w:rsidR="00AD5B73" w:rsidRPr="00C24988" w14:paraId="454A258A" w14:textId="77777777" w:rsidTr="00AD5B73">
        <w:trPr>
          <w:jc w:val="center"/>
        </w:trPr>
        <w:tc>
          <w:tcPr>
            <w:tcW w:w="2840" w:type="dxa"/>
            <w:vAlign w:val="center"/>
          </w:tcPr>
          <w:p w14:paraId="045BF73C" w14:textId="7A453EB2" w:rsidR="00AD5B73" w:rsidRPr="00C24988" w:rsidRDefault="00C315DF" w:rsidP="00544BF7">
            <w:pPr>
              <w:jc w:val="center"/>
              <w:rPr>
                <w:color w:val="auto"/>
                <w:kern w:val="2"/>
              </w:rPr>
            </w:pPr>
            <w:r>
              <w:rPr>
                <w:rFonts w:hint="eastAsia"/>
                <w:color w:val="auto"/>
                <w:kern w:val="2"/>
              </w:rPr>
              <w:t>19</w:t>
            </w:r>
            <w:r>
              <w:rPr>
                <w:rFonts w:eastAsiaTheme="minorEastAsia"/>
                <w:color w:val="auto"/>
                <w:kern w:val="2"/>
              </w:rPr>
              <w:t>&lt;</w:t>
            </w:r>
            <w:r>
              <w:rPr>
                <w:rFonts w:asciiTheme="minorEastAsia" w:eastAsiaTheme="minorEastAsia" w:hAnsiTheme="minorEastAsia" w:hint="eastAsia"/>
                <w:color w:val="auto"/>
                <w:kern w:val="2"/>
              </w:rPr>
              <w:t>F</w:t>
            </w:r>
            <w:r w:rsidRPr="00C315DF">
              <w:rPr>
                <w:rFonts w:asciiTheme="minorEastAsia" w:eastAsiaTheme="minorEastAsia" w:hAnsiTheme="minorEastAsia"/>
                <w:color w:val="auto"/>
                <w:kern w:val="2"/>
              </w:rPr>
              <w:t>≤</w:t>
            </w:r>
            <w:r>
              <w:rPr>
                <w:rFonts w:hint="eastAsia"/>
                <w:color w:val="auto"/>
                <w:kern w:val="2"/>
              </w:rPr>
              <w:t>24</w:t>
            </w:r>
          </w:p>
        </w:tc>
        <w:tc>
          <w:tcPr>
            <w:tcW w:w="2841" w:type="dxa"/>
            <w:vAlign w:val="center"/>
          </w:tcPr>
          <w:p w14:paraId="57286F7E" w14:textId="77777777" w:rsidR="00AD5B73" w:rsidRPr="00C24988" w:rsidRDefault="00AD5B73" w:rsidP="00544BF7">
            <w:pPr>
              <w:jc w:val="center"/>
              <w:rPr>
                <w:color w:val="auto"/>
                <w:kern w:val="2"/>
              </w:rPr>
            </w:pPr>
            <w:r w:rsidRPr="00C24988">
              <w:rPr>
                <w:color w:val="auto"/>
                <w:kern w:val="2"/>
              </w:rPr>
              <w:t>40</w:t>
            </w:r>
            <w:r w:rsidRPr="00C24988">
              <w:rPr>
                <w:rFonts w:hAnsi="宋体"/>
                <w:color w:val="auto"/>
                <w:kern w:val="2"/>
              </w:rPr>
              <w:t>、</w:t>
            </w:r>
            <w:r w:rsidRPr="00C24988">
              <w:rPr>
                <w:color w:val="auto"/>
                <w:kern w:val="2"/>
              </w:rPr>
              <w:t>60</w:t>
            </w:r>
            <w:r w:rsidRPr="00C24988">
              <w:rPr>
                <w:rFonts w:hAnsi="宋体"/>
                <w:color w:val="auto"/>
                <w:kern w:val="2"/>
              </w:rPr>
              <w:t>、</w:t>
            </w:r>
            <w:r w:rsidRPr="00C24988">
              <w:rPr>
                <w:color w:val="auto"/>
                <w:kern w:val="2"/>
              </w:rPr>
              <w:t>80</w:t>
            </w:r>
          </w:p>
        </w:tc>
      </w:tr>
      <w:tr w:rsidR="00655EC2" w:rsidRPr="00C24988" w14:paraId="64A90AB6" w14:textId="77777777" w:rsidTr="00AD5B73">
        <w:trPr>
          <w:jc w:val="center"/>
        </w:trPr>
        <w:tc>
          <w:tcPr>
            <w:tcW w:w="2840" w:type="dxa"/>
            <w:vAlign w:val="center"/>
          </w:tcPr>
          <w:p w14:paraId="488F0722" w14:textId="6E72B0D0" w:rsidR="00655EC2" w:rsidRPr="00C24988" w:rsidDel="00655EC2" w:rsidRDefault="00C315DF" w:rsidP="00544BF7">
            <w:pPr>
              <w:jc w:val="center"/>
              <w:rPr>
                <w:color w:val="auto"/>
                <w:kern w:val="2"/>
              </w:rPr>
            </w:pPr>
            <w:r>
              <w:rPr>
                <w:rFonts w:hint="eastAsia"/>
                <w:color w:val="auto"/>
                <w:kern w:val="2"/>
              </w:rPr>
              <w:t>25</w:t>
            </w:r>
            <w:r>
              <w:rPr>
                <w:rFonts w:eastAsiaTheme="minorEastAsia"/>
                <w:color w:val="auto"/>
                <w:kern w:val="2"/>
              </w:rPr>
              <w:t>&lt;</w:t>
            </w:r>
            <w:r>
              <w:rPr>
                <w:rFonts w:asciiTheme="minorEastAsia" w:eastAsiaTheme="minorEastAsia" w:hAnsiTheme="minorEastAsia" w:hint="eastAsia"/>
                <w:color w:val="auto"/>
                <w:kern w:val="2"/>
              </w:rPr>
              <w:t>F</w:t>
            </w:r>
            <w:r w:rsidRPr="00C315DF">
              <w:rPr>
                <w:rFonts w:asciiTheme="minorEastAsia" w:eastAsiaTheme="minorEastAsia" w:hAnsiTheme="minorEastAsia"/>
                <w:color w:val="auto"/>
                <w:kern w:val="2"/>
              </w:rPr>
              <w:t>≤</w:t>
            </w:r>
            <w:r>
              <w:rPr>
                <w:rFonts w:hint="eastAsia"/>
                <w:color w:val="auto"/>
                <w:kern w:val="2"/>
              </w:rPr>
              <w:t>30</w:t>
            </w:r>
          </w:p>
        </w:tc>
        <w:tc>
          <w:tcPr>
            <w:tcW w:w="2841" w:type="dxa"/>
            <w:vAlign w:val="center"/>
          </w:tcPr>
          <w:p w14:paraId="321181B0" w14:textId="77777777" w:rsidR="00655EC2" w:rsidRPr="00C24988" w:rsidRDefault="007F3667" w:rsidP="00544BF7">
            <w:pPr>
              <w:jc w:val="center"/>
              <w:rPr>
                <w:color w:val="auto"/>
                <w:kern w:val="2"/>
              </w:rPr>
            </w:pPr>
            <w:r>
              <w:rPr>
                <w:color w:val="auto"/>
                <w:kern w:val="2"/>
              </w:rPr>
              <w:t>3</w:t>
            </w:r>
            <w:r w:rsidRPr="00C24988">
              <w:rPr>
                <w:color w:val="auto"/>
                <w:kern w:val="2"/>
              </w:rPr>
              <w:t>0</w:t>
            </w:r>
            <w:r w:rsidRPr="00C24988">
              <w:rPr>
                <w:rFonts w:hAnsi="宋体"/>
                <w:color w:val="auto"/>
                <w:kern w:val="2"/>
              </w:rPr>
              <w:t>、</w:t>
            </w:r>
            <w:r w:rsidRPr="00C24988">
              <w:rPr>
                <w:color w:val="auto"/>
                <w:kern w:val="2"/>
              </w:rPr>
              <w:t>60</w:t>
            </w:r>
            <w:r w:rsidRPr="00C24988">
              <w:rPr>
                <w:rFonts w:hAnsi="宋体"/>
                <w:color w:val="auto"/>
                <w:kern w:val="2"/>
              </w:rPr>
              <w:t>、</w:t>
            </w:r>
            <w:r w:rsidRPr="00C24988">
              <w:rPr>
                <w:color w:val="auto"/>
                <w:kern w:val="2"/>
              </w:rPr>
              <w:t>80</w:t>
            </w:r>
          </w:p>
        </w:tc>
      </w:tr>
      <w:tr w:rsidR="00AD5B73" w:rsidRPr="00C24988" w14:paraId="6E4CB4D7" w14:textId="77777777" w:rsidTr="00AD5B73">
        <w:trPr>
          <w:jc w:val="center"/>
        </w:trPr>
        <w:tc>
          <w:tcPr>
            <w:tcW w:w="2840" w:type="dxa"/>
            <w:vAlign w:val="center"/>
          </w:tcPr>
          <w:p w14:paraId="440CD6C9" w14:textId="71EFC5E5" w:rsidR="00AD5B73" w:rsidRPr="00C24988" w:rsidRDefault="00C315DF" w:rsidP="00544BF7">
            <w:pPr>
              <w:jc w:val="center"/>
              <w:rPr>
                <w:color w:val="auto"/>
                <w:kern w:val="2"/>
              </w:rPr>
            </w:pPr>
            <w:r>
              <w:rPr>
                <w:rFonts w:hint="eastAsia"/>
                <w:color w:val="auto"/>
                <w:kern w:val="2"/>
              </w:rPr>
              <w:t>F</w:t>
            </w:r>
            <w:r>
              <w:rPr>
                <w:color w:val="auto"/>
                <w:kern w:val="2"/>
              </w:rPr>
              <w:t>&gt;</w:t>
            </w:r>
            <w:r>
              <w:rPr>
                <w:rFonts w:hint="eastAsia"/>
                <w:color w:val="auto"/>
                <w:kern w:val="2"/>
              </w:rPr>
              <w:t>30</w:t>
            </w:r>
          </w:p>
        </w:tc>
        <w:tc>
          <w:tcPr>
            <w:tcW w:w="2841" w:type="dxa"/>
            <w:vAlign w:val="center"/>
          </w:tcPr>
          <w:p w14:paraId="3B98C1B9" w14:textId="77777777" w:rsidR="00AD5B73" w:rsidRPr="00C24988" w:rsidRDefault="007F3667" w:rsidP="00544BF7">
            <w:pPr>
              <w:jc w:val="center"/>
              <w:rPr>
                <w:color w:val="auto"/>
                <w:kern w:val="2"/>
              </w:rPr>
            </w:pPr>
            <w:r>
              <w:rPr>
                <w:color w:val="auto"/>
                <w:kern w:val="2"/>
              </w:rPr>
              <w:t>3</w:t>
            </w:r>
            <w:r w:rsidR="00AD5B73" w:rsidRPr="00C24988">
              <w:rPr>
                <w:color w:val="auto"/>
                <w:kern w:val="2"/>
              </w:rPr>
              <w:t>0</w:t>
            </w:r>
            <w:r w:rsidR="00AD5B73" w:rsidRPr="00C24988">
              <w:rPr>
                <w:rFonts w:hAnsi="宋体"/>
                <w:color w:val="auto"/>
                <w:kern w:val="2"/>
              </w:rPr>
              <w:t>、</w:t>
            </w:r>
            <w:r>
              <w:rPr>
                <w:color w:val="auto"/>
                <w:kern w:val="2"/>
              </w:rPr>
              <w:t>5</w:t>
            </w:r>
            <w:r w:rsidR="00AD5B73" w:rsidRPr="00C24988">
              <w:rPr>
                <w:color w:val="auto"/>
                <w:kern w:val="2"/>
              </w:rPr>
              <w:t>0</w:t>
            </w:r>
            <w:r w:rsidR="00AD5B73" w:rsidRPr="00C24988">
              <w:rPr>
                <w:rFonts w:hAnsi="宋体"/>
                <w:color w:val="auto"/>
                <w:kern w:val="2"/>
              </w:rPr>
              <w:t>、</w:t>
            </w:r>
            <w:r>
              <w:rPr>
                <w:color w:val="auto"/>
                <w:kern w:val="2"/>
              </w:rPr>
              <w:t>7</w:t>
            </w:r>
            <w:r w:rsidR="00AD5B73" w:rsidRPr="00C24988">
              <w:rPr>
                <w:color w:val="auto"/>
                <w:kern w:val="2"/>
              </w:rPr>
              <w:t>0</w:t>
            </w:r>
          </w:p>
        </w:tc>
      </w:tr>
    </w:tbl>
    <w:p w14:paraId="0FC285C2" w14:textId="6F9C92DE" w:rsidR="000F50FC" w:rsidRPr="00AD5B73" w:rsidRDefault="000F50FC" w:rsidP="000F50FC">
      <w:pPr>
        <w:spacing w:line="360" w:lineRule="auto"/>
        <w:rPr>
          <w:color w:val="000000"/>
          <w:szCs w:val="24"/>
        </w:rPr>
      </w:pPr>
      <w:r w:rsidRPr="00AD5B73">
        <w:rPr>
          <w:rFonts w:hint="eastAsia"/>
          <w:color w:val="000000"/>
          <w:szCs w:val="24"/>
        </w:rPr>
        <w:t>注：开机的油烟机</w:t>
      </w:r>
      <w:r w:rsidR="00CD4D62">
        <w:rPr>
          <w:rFonts w:hint="eastAsia"/>
          <w:color w:val="000000"/>
          <w:szCs w:val="24"/>
        </w:rPr>
        <w:t>（</w:t>
      </w:r>
      <w:r w:rsidRPr="00AD5B73">
        <w:rPr>
          <w:rFonts w:hint="eastAsia"/>
          <w:color w:val="000000"/>
          <w:szCs w:val="24"/>
        </w:rPr>
        <w:t>通风器</w:t>
      </w:r>
      <w:r w:rsidR="00CD4D62">
        <w:rPr>
          <w:rFonts w:hint="eastAsia"/>
          <w:color w:val="000000"/>
          <w:szCs w:val="24"/>
        </w:rPr>
        <w:t>）</w:t>
      </w:r>
      <w:r w:rsidRPr="00AD5B73">
        <w:rPr>
          <w:rFonts w:hint="eastAsia"/>
          <w:color w:val="000000"/>
          <w:szCs w:val="24"/>
        </w:rPr>
        <w:t>应按照均匀性原则分布在不同的楼层上。</w:t>
      </w:r>
    </w:p>
    <w:p w14:paraId="34921B73" w14:textId="77777777" w:rsidR="001C34DA" w:rsidRPr="005E486B" w:rsidRDefault="000F50FC" w:rsidP="000F50FC">
      <w:pPr>
        <w:spacing w:line="360" w:lineRule="auto"/>
        <w:rPr>
          <w:rFonts w:ascii="仿宋_GB2312" w:eastAsia="仿宋_GB2312"/>
          <w:color w:val="auto"/>
          <w:kern w:val="2"/>
          <w:sz w:val="24"/>
          <w:szCs w:val="24"/>
        </w:rPr>
      </w:pPr>
      <w:r w:rsidRPr="005E486B">
        <w:rPr>
          <w:rFonts w:ascii="仿宋_GB2312" w:eastAsia="仿宋_GB2312" w:hint="eastAsia"/>
          <w:color w:val="000000"/>
          <w:sz w:val="24"/>
          <w:szCs w:val="24"/>
        </w:rPr>
        <w:t>【条文说明】</w:t>
      </w:r>
    </w:p>
    <w:p w14:paraId="6433D88D" w14:textId="5B635883" w:rsidR="000F50FC" w:rsidRPr="005E486B" w:rsidRDefault="00544BF7" w:rsidP="001C34DA">
      <w:pPr>
        <w:spacing w:line="360" w:lineRule="auto"/>
        <w:ind w:firstLineChars="200" w:firstLine="480"/>
        <w:rPr>
          <w:rFonts w:ascii="仿宋_GB2312" w:eastAsia="仿宋_GB2312" w:hAnsi="宋体"/>
          <w:color w:val="auto"/>
          <w:kern w:val="2"/>
          <w:sz w:val="24"/>
          <w:szCs w:val="24"/>
        </w:rPr>
      </w:pPr>
      <w:r w:rsidRPr="005E486B">
        <w:rPr>
          <w:rFonts w:ascii="仿宋_GB2312" w:eastAsia="仿宋_GB2312" w:hint="eastAsia"/>
          <w:color w:val="auto"/>
          <w:kern w:val="2"/>
          <w:sz w:val="24"/>
          <w:szCs w:val="24"/>
        </w:rPr>
        <w:t xml:space="preserve"> </w:t>
      </w:r>
      <w:r w:rsidR="004234C5">
        <w:rPr>
          <w:rFonts w:ascii="仿宋_GB2312" w:eastAsia="仿宋_GB2312" w:hint="eastAsia"/>
          <w:color w:val="auto"/>
          <w:kern w:val="2"/>
          <w:sz w:val="24"/>
          <w:szCs w:val="24"/>
        </w:rPr>
        <w:t>本条文规定在不同建筑层数的开机率，是根据人们使用厨卫排气道</w:t>
      </w:r>
      <w:r w:rsidR="002772A7">
        <w:rPr>
          <w:rFonts w:ascii="仿宋_GB2312" w:eastAsia="仿宋_GB2312" w:hint="eastAsia"/>
          <w:color w:val="auto"/>
          <w:kern w:val="2"/>
          <w:sz w:val="24"/>
          <w:szCs w:val="24"/>
        </w:rPr>
        <w:t>系统</w:t>
      </w:r>
      <w:r w:rsidR="004234C5">
        <w:rPr>
          <w:rFonts w:ascii="仿宋_GB2312" w:eastAsia="仿宋_GB2312" w:hint="eastAsia"/>
          <w:color w:val="auto"/>
          <w:kern w:val="2"/>
          <w:sz w:val="24"/>
          <w:szCs w:val="24"/>
        </w:rPr>
        <w:t>的习惯而确定的。</w:t>
      </w:r>
      <w:r w:rsidR="001C34DA" w:rsidRPr="005E486B">
        <w:rPr>
          <w:rFonts w:ascii="仿宋_GB2312" w:eastAsia="仿宋_GB2312" w:hint="eastAsia"/>
          <w:color w:val="auto"/>
          <w:kern w:val="2"/>
          <w:sz w:val="24"/>
          <w:szCs w:val="24"/>
        </w:rPr>
        <w:t>在不同开机率工况下，</w:t>
      </w:r>
      <w:r w:rsidR="000F50FC" w:rsidRPr="005E486B">
        <w:rPr>
          <w:rFonts w:ascii="仿宋_GB2312" w:eastAsia="仿宋_GB2312" w:hint="eastAsia"/>
          <w:color w:val="auto"/>
          <w:kern w:val="2"/>
          <w:sz w:val="24"/>
          <w:szCs w:val="24"/>
        </w:rPr>
        <w:t>应</w:t>
      </w:r>
      <w:r w:rsidR="002772A7">
        <w:rPr>
          <w:rFonts w:ascii="仿宋_GB2312" w:eastAsia="仿宋_GB2312" w:hAnsi="宋体" w:hint="eastAsia"/>
          <w:color w:val="auto"/>
          <w:kern w:val="2"/>
          <w:sz w:val="24"/>
          <w:szCs w:val="24"/>
        </w:rPr>
        <w:t>按照建筑楼层的</w:t>
      </w:r>
      <w:r w:rsidR="000F50FC" w:rsidRPr="005E486B">
        <w:rPr>
          <w:rFonts w:ascii="仿宋_GB2312" w:eastAsia="仿宋_GB2312" w:hAnsi="宋体" w:hint="eastAsia"/>
          <w:color w:val="auto"/>
          <w:kern w:val="2"/>
          <w:sz w:val="24"/>
          <w:szCs w:val="24"/>
        </w:rPr>
        <w:t>总层数计算</w:t>
      </w:r>
      <w:r w:rsidR="00F503F7">
        <w:rPr>
          <w:rFonts w:ascii="仿宋_GB2312" w:eastAsia="仿宋_GB2312" w:hAnsi="宋体" w:hint="eastAsia"/>
          <w:color w:val="auto"/>
          <w:kern w:val="2"/>
          <w:sz w:val="24"/>
          <w:szCs w:val="24"/>
        </w:rPr>
        <w:t>油烟机（通风器）或</w:t>
      </w:r>
      <w:r w:rsidR="002772A7">
        <w:rPr>
          <w:rFonts w:ascii="仿宋_GB2312" w:eastAsia="仿宋_GB2312" w:hAnsi="宋体" w:hint="eastAsia"/>
          <w:color w:val="auto"/>
          <w:kern w:val="2"/>
          <w:sz w:val="24"/>
          <w:szCs w:val="24"/>
        </w:rPr>
        <w:t>模拟测试风机</w:t>
      </w:r>
      <w:r w:rsidR="000F50FC" w:rsidRPr="005E486B">
        <w:rPr>
          <w:rFonts w:ascii="仿宋_GB2312" w:eastAsia="仿宋_GB2312" w:hAnsi="宋体" w:hint="eastAsia"/>
          <w:color w:val="auto"/>
          <w:kern w:val="2"/>
          <w:sz w:val="24"/>
          <w:szCs w:val="24"/>
        </w:rPr>
        <w:t>在不同开机率下的开机台数和关机台数，然后均匀对称分布在</w:t>
      </w:r>
      <w:proofErr w:type="gramStart"/>
      <w:r w:rsidR="000F50FC" w:rsidRPr="005E486B">
        <w:rPr>
          <w:rFonts w:ascii="仿宋_GB2312" w:eastAsia="仿宋_GB2312" w:hAnsi="宋体" w:hint="eastAsia"/>
          <w:color w:val="auto"/>
          <w:kern w:val="2"/>
          <w:sz w:val="24"/>
          <w:szCs w:val="24"/>
        </w:rPr>
        <w:t>不</w:t>
      </w:r>
      <w:proofErr w:type="gramEnd"/>
      <w:r w:rsidR="000F50FC" w:rsidRPr="005E486B">
        <w:rPr>
          <w:rFonts w:ascii="仿宋_GB2312" w:eastAsia="仿宋_GB2312" w:hAnsi="宋体" w:hint="eastAsia"/>
          <w:color w:val="auto"/>
          <w:kern w:val="2"/>
          <w:sz w:val="24"/>
          <w:szCs w:val="24"/>
        </w:rPr>
        <w:t>同楼层的</w:t>
      </w:r>
      <w:r w:rsidR="00D12C28">
        <w:rPr>
          <w:rFonts w:ascii="仿宋_GB2312" w:eastAsia="仿宋_GB2312" w:hAnsi="宋体" w:hint="eastAsia"/>
          <w:color w:val="auto"/>
          <w:kern w:val="2"/>
          <w:sz w:val="24"/>
          <w:szCs w:val="24"/>
        </w:rPr>
        <w:t>油烟机（通风器）或</w:t>
      </w:r>
      <w:r w:rsidR="002772A7">
        <w:rPr>
          <w:rFonts w:ascii="仿宋_GB2312" w:eastAsia="仿宋_GB2312" w:hAnsi="宋体" w:hint="eastAsia"/>
          <w:color w:val="auto"/>
          <w:kern w:val="2"/>
          <w:sz w:val="24"/>
          <w:szCs w:val="24"/>
        </w:rPr>
        <w:t>模拟测试风机</w:t>
      </w:r>
      <w:r w:rsidR="000F50FC" w:rsidRPr="005E486B">
        <w:rPr>
          <w:rFonts w:ascii="仿宋_GB2312" w:eastAsia="仿宋_GB2312" w:hAnsi="宋体" w:hint="eastAsia"/>
          <w:color w:val="auto"/>
          <w:kern w:val="2"/>
          <w:sz w:val="24"/>
          <w:szCs w:val="24"/>
        </w:rPr>
        <w:t>上。</w:t>
      </w:r>
    </w:p>
    <w:p w14:paraId="340787E5" w14:textId="77777777" w:rsidR="005718D7" w:rsidRPr="00A04BB8" w:rsidRDefault="005718D7" w:rsidP="000F50FC">
      <w:pPr>
        <w:spacing w:line="360" w:lineRule="auto"/>
        <w:rPr>
          <w:color w:val="000000"/>
          <w:sz w:val="24"/>
          <w:szCs w:val="24"/>
        </w:rPr>
      </w:pPr>
    </w:p>
    <w:p w14:paraId="1FF51A89" w14:textId="77777777" w:rsidR="00656EBD" w:rsidRPr="00624455" w:rsidRDefault="00656EBD" w:rsidP="00656EBD">
      <w:pPr>
        <w:pStyle w:val="Default"/>
        <w:spacing w:line="360" w:lineRule="auto"/>
        <w:jc w:val="center"/>
        <w:outlineLvl w:val="1"/>
        <w:rPr>
          <w:rFonts w:ascii="黑体" w:eastAsia="黑体" w:hAnsi="黑体" w:cs="Times New Roman"/>
          <w:bCs/>
          <w:color w:val="auto"/>
          <w:sz w:val="30"/>
          <w:szCs w:val="30"/>
        </w:rPr>
      </w:pPr>
      <w:bookmarkStart w:id="9" w:name="_Toc6815059"/>
      <w:r>
        <w:rPr>
          <w:rFonts w:ascii="黑体" w:eastAsia="黑体" w:hAnsi="黑体" w:cs="Times New Roman" w:hint="eastAsia"/>
          <w:bCs/>
          <w:color w:val="auto"/>
          <w:sz w:val="30"/>
          <w:szCs w:val="30"/>
        </w:rPr>
        <w:t>4</w:t>
      </w:r>
      <w:r w:rsidRPr="00624455">
        <w:rPr>
          <w:rFonts w:ascii="黑体" w:eastAsia="黑体" w:hAnsi="黑体" w:cs="Times New Roman"/>
          <w:bCs/>
          <w:color w:val="auto"/>
          <w:sz w:val="30"/>
          <w:szCs w:val="30"/>
        </w:rPr>
        <w:t>.</w:t>
      </w:r>
      <w:r>
        <w:rPr>
          <w:rFonts w:ascii="黑体" w:eastAsia="黑体" w:hAnsi="黑体" w:cs="Times New Roman"/>
          <w:bCs/>
          <w:color w:val="auto"/>
          <w:sz w:val="30"/>
          <w:szCs w:val="30"/>
        </w:rPr>
        <w:t>3</w:t>
      </w:r>
      <w:r>
        <w:rPr>
          <w:rFonts w:ascii="黑体" w:eastAsia="黑体" w:hAnsi="黑体" w:cs="Times New Roman" w:hint="eastAsia"/>
          <w:bCs/>
          <w:color w:val="auto"/>
          <w:sz w:val="30"/>
          <w:szCs w:val="30"/>
        </w:rPr>
        <w:t>测点布置</w:t>
      </w:r>
      <w:bookmarkEnd w:id="9"/>
    </w:p>
    <w:p w14:paraId="1907B20B" w14:textId="77777777" w:rsidR="00D01EED" w:rsidRDefault="004D76D6" w:rsidP="002D08F9">
      <w:pPr>
        <w:spacing w:line="360" w:lineRule="auto"/>
        <w:jc w:val="left"/>
        <w:outlineLvl w:val="2"/>
        <w:rPr>
          <w:rFonts w:hAnsi="宋体"/>
          <w:color w:val="auto"/>
          <w:kern w:val="2"/>
          <w:sz w:val="24"/>
          <w:szCs w:val="24"/>
        </w:rPr>
      </w:pPr>
      <w:r w:rsidRPr="000255CE">
        <w:rPr>
          <w:rFonts w:hAnsi="宋体" w:hint="eastAsia"/>
          <w:b/>
          <w:color w:val="auto"/>
          <w:kern w:val="2"/>
          <w:sz w:val="24"/>
          <w:szCs w:val="24"/>
        </w:rPr>
        <w:t>4.3.1</w:t>
      </w:r>
      <w:r w:rsidR="00544BF7" w:rsidRPr="009247E3">
        <w:rPr>
          <w:rFonts w:hAnsi="宋体" w:hint="eastAsia"/>
          <w:color w:val="auto"/>
          <w:kern w:val="2"/>
          <w:sz w:val="24"/>
          <w:szCs w:val="24"/>
        </w:rPr>
        <w:t>每</w:t>
      </w:r>
      <w:r w:rsidR="00544BF7">
        <w:rPr>
          <w:rFonts w:hAnsi="宋体" w:hint="eastAsia"/>
          <w:color w:val="auto"/>
          <w:kern w:val="2"/>
          <w:sz w:val="24"/>
          <w:szCs w:val="24"/>
        </w:rPr>
        <w:t>层排气支管均应设置风速和静压测点</w:t>
      </w:r>
      <w:r w:rsidR="00D01EED">
        <w:rPr>
          <w:rFonts w:hAnsi="宋体" w:hint="eastAsia"/>
          <w:color w:val="auto"/>
          <w:kern w:val="2"/>
          <w:sz w:val="24"/>
          <w:szCs w:val="24"/>
        </w:rPr>
        <w:t>（</w:t>
      </w:r>
      <w:r w:rsidR="002A01C4">
        <w:rPr>
          <w:rFonts w:hAnsi="宋体" w:hint="eastAsia"/>
          <w:color w:val="auto"/>
          <w:kern w:val="2"/>
          <w:sz w:val="24"/>
          <w:szCs w:val="24"/>
        </w:rPr>
        <w:t>见</w:t>
      </w:r>
      <w:r w:rsidR="00D01EED">
        <w:rPr>
          <w:rFonts w:hAnsi="宋体" w:hint="eastAsia"/>
          <w:color w:val="auto"/>
          <w:kern w:val="2"/>
          <w:sz w:val="24"/>
          <w:szCs w:val="24"/>
        </w:rPr>
        <w:t>图</w:t>
      </w:r>
      <w:r w:rsidR="00D01EED">
        <w:rPr>
          <w:rFonts w:hAnsi="宋体" w:hint="eastAsia"/>
          <w:color w:val="auto"/>
          <w:kern w:val="2"/>
          <w:sz w:val="24"/>
          <w:szCs w:val="24"/>
        </w:rPr>
        <w:t>4.3.1</w:t>
      </w:r>
      <w:r w:rsidR="00D01EED">
        <w:rPr>
          <w:rFonts w:hAnsi="宋体"/>
          <w:color w:val="auto"/>
          <w:kern w:val="2"/>
          <w:sz w:val="24"/>
          <w:szCs w:val="24"/>
        </w:rPr>
        <w:t>）</w:t>
      </w:r>
      <w:r w:rsidR="00544BF7">
        <w:rPr>
          <w:rFonts w:hAnsi="宋体" w:hint="eastAsia"/>
          <w:color w:val="auto"/>
          <w:kern w:val="2"/>
          <w:sz w:val="24"/>
          <w:szCs w:val="24"/>
        </w:rPr>
        <w:t>，</w:t>
      </w:r>
      <w:r w:rsidR="00D01EED">
        <w:rPr>
          <w:rFonts w:hAnsi="宋体" w:hint="eastAsia"/>
          <w:color w:val="auto"/>
          <w:kern w:val="2"/>
          <w:sz w:val="24"/>
          <w:szCs w:val="24"/>
        </w:rPr>
        <w:t>测点的设置应符合下列规定：</w:t>
      </w:r>
    </w:p>
    <w:p w14:paraId="57461348" w14:textId="77777777" w:rsidR="004F4F04" w:rsidRDefault="00D01EED" w:rsidP="00D01EED">
      <w:pPr>
        <w:spacing w:line="360" w:lineRule="auto"/>
        <w:ind w:firstLineChars="200" w:firstLine="480"/>
        <w:jc w:val="left"/>
        <w:rPr>
          <w:rFonts w:hAnsi="宋体"/>
          <w:color w:val="auto"/>
          <w:kern w:val="2"/>
          <w:sz w:val="24"/>
          <w:szCs w:val="24"/>
        </w:rPr>
      </w:pPr>
      <w:r>
        <w:rPr>
          <w:rFonts w:hAnsi="宋体" w:hint="eastAsia"/>
          <w:color w:val="auto"/>
          <w:kern w:val="2"/>
          <w:sz w:val="24"/>
          <w:szCs w:val="24"/>
        </w:rPr>
        <w:t>1</w:t>
      </w:r>
      <w:r w:rsidR="00544BF7">
        <w:rPr>
          <w:rFonts w:hAnsi="宋体" w:hint="eastAsia"/>
          <w:color w:val="auto"/>
          <w:kern w:val="2"/>
          <w:sz w:val="24"/>
          <w:szCs w:val="24"/>
        </w:rPr>
        <w:t>风速测点和静压测点应在同一</w:t>
      </w:r>
      <w:r>
        <w:rPr>
          <w:rFonts w:hAnsi="宋体" w:hint="eastAsia"/>
          <w:color w:val="auto"/>
          <w:kern w:val="2"/>
          <w:sz w:val="24"/>
          <w:szCs w:val="24"/>
        </w:rPr>
        <w:t>测试断面，</w:t>
      </w:r>
      <w:r w:rsidR="004F4F04">
        <w:rPr>
          <w:rFonts w:hAnsi="宋体" w:hint="eastAsia"/>
          <w:color w:val="auto"/>
          <w:kern w:val="2"/>
          <w:sz w:val="24"/>
          <w:szCs w:val="24"/>
        </w:rPr>
        <w:t>厨房排气道系统测试断面应距离排气支管与排气道连接处不小于</w:t>
      </w:r>
      <w:r w:rsidR="004F4F04">
        <w:rPr>
          <w:rFonts w:hAnsi="宋体" w:hint="eastAsia"/>
          <w:color w:val="auto"/>
          <w:kern w:val="2"/>
          <w:sz w:val="24"/>
          <w:szCs w:val="24"/>
        </w:rPr>
        <w:t>300mm</w:t>
      </w:r>
      <w:r w:rsidR="004F4F04">
        <w:rPr>
          <w:rFonts w:hAnsi="宋体" w:hint="eastAsia"/>
          <w:color w:val="auto"/>
          <w:kern w:val="2"/>
          <w:sz w:val="24"/>
          <w:szCs w:val="24"/>
        </w:rPr>
        <w:t>，卫生间排气道系统测试断面应距离排气支管与排气道连接处不小于</w:t>
      </w:r>
      <w:r w:rsidR="004F4F04">
        <w:rPr>
          <w:rFonts w:hAnsi="宋体" w:hint="eastAsia"/>
          <w:color w:val="auto"/>
          <w:kern w:val="2"/>
          <w:sz w:val="24"/>
          <w:szCs w:val="24"/>
        </w:rPr>
        <w:t>160mm</w:t>
      </w:r>
      <w:r w:rsidR="004F4F04">
        <w:rPr>
          <w:rFonts w:hAnsi="宋体" w:hint="eastAsia"/>
          <w:color w:val="auto"/>
          <w:kern w:val="2"/>
          <w:sz w:val="24"/>
          <w:szCs w:val="24"/>
        </w:rPr>
        <w:t>。</w:t>
      </w:r>
    </w:p>
    <w:p w14:paraId="365E8F58" w14:textId="4FAD954B" w:rsidR="00544BF7" w:rsidRDefault="00544BF7" w:rsidP="002A01C4">
      <w:pPr>
        <w:spacing w:line="360" w:lineRule="auto"/>
        <w:ind w:firstLineChars="200" w:firstLine="480"/>
        <w:jc w:val="left"/>
        <w:rPr>
          <w:rFonts w:hAnsi="宋体"/>
          <w:color w:val="auto"/>
          <w:kern w:val="2"/>
          <w:sz w:val="24"/>
          <w:szCs w:val="24"/>
        </w:rPr>
      </w:pPr>
      <w:r>
        <w:rPr>
          <w:rFonts w:hAnsi="宋体" w:hint="eastAsia"/>
          <w:color w:val="auto"/>
          <w:kern w:val="2"/>
          <w:sz w:val="24"/>
          <w:szCs w:val="24"/>
        </w:rPr>
        <w:t>2</w:t>
      </w:r>
      <w:r>
        <w:rPr>
          <w:rFonts w:hAnsi="宋体" w:hint="eastAsia"/>
          <w:color w:val="auto"/>
          <w:kern w:val="2"/>
          <w:sz w:val="24"/>
          <w:szCs w:val="24"/>
        </w:rPr>
        <w:t>风速</w:t>
      </w:r>
      <w:r w:rsidRPr="00D42AAD">
        <w:rPr>
          <w:rFonts w:hAnsi="宋体" w:hint="eastAsia"/>
          <w:color w:val="auto"/>
          <w:kern w:val="2"/>
          <w:sz w:val="24"/>
          <w:szCs w:val="24"/>
        </w:rPr>
        <w:t>测点</w:t>
      </w:r>
      <w:r w:rsidRPr="00D42AAD">
        <w:rPr>
          <w:rFonts w:hAnsi="宋体"/>
          <w:color w:val="auto"/>
          <w:kern w:val="2"/>
          <w:sz w:val="24"/>
          <w:szCs w:val="24"/>
        </w:rPr>
        <w:t>的布置和数量</w:t>
      </w:r>
      <w:r>
        <w:rPr>
          <w:rFonts w:hAnsi="宋体" w:hint="eastAsia"/>
          <w:color w:val="auto"/>
          <w:kern w:val="2"/>
          <w:sz w:val="24"/>
          <w:szCs w:val="24"/>
        </w:rPr>
        <w:t>应</w:t>
      </w:r>
      <w:r w:rsidRPr="00D42AAD">
        <w:rPr>
          <w:rFonts w:hAnsi="宋体"/>
          <w:color w:val="auto"/>
          <w:kern w:val="2"/>
          <w:sz w:val="24"/>
          <w:szCs w:val="24"/>
        </w:rPr>
        <w:t>符合</w:t>
      </w:r>
      <w:proofErr w:type="gramStart"/>
      <w:r w:rsidRPr="00D42AAD">
        <w:rPr>
          <w:rFonts w:hAnsi="宋体"/>
          <w:color w:val="auto"/>
          <w:kern w:val="2"/>
          <w:sz w:val="24"/>
          <w:szCs w:val="24"/>
        </w:rPr>
        <w:t>现行行业</w:t>
      </w:r>
      <w:proofErr w:type="gramEnd"/>
      <w:r w:rsidRPr="00D42AAD">
        <w:rPr>
          <w:rFonts w:hAnsi="宋体"/>
          <w:color w:val="auto"/>
          <w:kern w:val="2"/>
          <w:sz w:val="24"/>
          <w:szCs w:val="24"/>
        </w:rPr>
        <w:t>标准</w:t>
      </w:r>
      <w:r w:rsidRPr="00D42AAD">
        <w:rPr>
          <w:rFonts w:hAnsi="宋体"/>
          <w:color w:val="auto"/>
          <w:kern w:val="2"/>
          <w:sz w:val="24"/>
          <w:szCs w:val="24"/>
        </w:rPr>
        <w:t>JGJ</w:t>
      </w:r>
      <w:r w:rsidRPr="00D42AAD">
        <w:rPr>
          <w:rFonts w:hAnsi="宋体" w:hint="eastAsia"/>
          <w:color w:val="auto"/>
          <w:kern w:val="2"/>
          <w:sz w:val="24"/>
          <w:szCs w:val="24"/>
        </w:rPr>
        <w:t>/T 177</w:t>
      </w:r>
      <w:r w:rsidRPr="00D42AAD">
        <w:rPr>
          <w:rFonts w:hAnsi="宋体" w:hint="eastAsia"/>
          <w:color w:val="auto"/>
          <w:kern w:val="2"/>
          <w:sz w:val="24"/>
          <w:szCs w:val="24"/>
        </w:rPr>
        <w:t>的规定</w:t>
      </w:r>
      <w:r w:rsidR="008842FA">
        <w:rPr>
          <w:rFonts w:hAnsi="宋体" w:hint="eastAsia"/>
          <w:color w:val="auto"/>
          <w:kern w:val="2"/>
          <w:sz w:val="24"/>
          <w:szCs w:val="24"/>
        </w:rPr>
        <w:t>。</w:t>
      </w:r>
      <w:r w:rsidR="00D01EED">
        <w:rPr>
          <w:rFonts w:hAnsi="宋体" w:hint="eastAsia"/>
          <w:color w:val="auto"/>
          <w:kern w:val="2"/>
          <w:sz w:val="24"/>
          <w:szCs w:val="24"/>
        </w:rPr>
        <w:t xml:space="preserve"> </w:t>
      </w:r>
    </w:p>
    <w:p w14:paraId="4FF3A408" w14:textId="02AC4051" w:rsidR="001336D8" w:rsidRDefault="005718D7" w:rsidP="00936528">
      <w:pPr>
        <w:spacing w:line="360" w:lineRule="auto"/>
        <w:ind w:firstLineChars="200" w:firstLine="480"/>
        <w:jc w:val="left"/>
        <w:rPr>
          <w:rFonts w:hAnsi="宋体"/>
          <w:color w:val="auto"/>
          <w:kern w:val="2"/>
          <w:sz w:val="24"/>
          <w:szCs w:val="24"/>
        </w:rPr>
      </w:pPr>
      <w:r>
        <w:rPr>
          <w:rFonts w:hAnsi="宋体" w:hint="eastAsia"/>
          <w:color w:val="auto"/>
          <w:kern w:val="2"/>
          <w:sz w:val="24"/>
          <w:szCs w:val="24"/>
        </w:rPr>
        <w:t>3</w:t>
      </w:r>
      <w:r w:rsidR="008679FC">
        <w:rPr>
          <w:rFonts w:hAnsi="宋体" w:hint="eastAsia"/>
          <w:color w:val="auto"/>
          <w:kern w:val="2"/>
          <w:sz w:val="24"/>
          <w:szCs w:val="24"/>
        </w:rPr>
        <w:t>每层排气支管设置</w:t>
      </w:r>
      <w:r w:rsidR="008679FC">
        <w:rPr>
          <w:rFonts w:hAnsi="宋体" w:hint="eastAsia"/>
          <w:color w:val="auto"/>
          <w:kern w:val="2"/>
          <w:sz w:val="24"/>
          <w:szCs w:val="24"/>
        </w:rPr>
        <w:t>1</w:t>
      </w:r>
      <w:r w:rsidR="008679FC">
        <w:rPr>
          <w:rFonts w:hAnsi="宋体" w:hint="eastAsia"/>
          <w:color w:val="auto"/>
          <w:kern w:val="2"/>
          <w:sz w:val="24"/>
          <w:szCs w:val="24"/>
        </w:rPr>
        <w:t>个静压测点</w:t>
      </w:r>
      <w:r w:rsidR="00D01EED">
        <w:rPr>
          <w:rFonts w:hAnsi="宋体" w:hint="eastAsia"/>
          <w:color w:val="auto"/>
          <w:kern w:val="2"/>
          <w:sz w:val="24"/>
          <w:szCs w:val="24"/>
        </w:rPr>
        <w:t>。</w:t>
      </w:r>
    </w:p>
    <w:p w14:paraId="085D0633" w14:textId="6D8ACFCA" w:rsidR="001336D8" w:rsidRDefault="001336D8" w:rsidP="00936528">
      <w:pPr>
        <w:spacing w:line="360" w:lineRule="auto"/>
        <w:jc w:val="center"/>
        <w:rPr>
          <w:rFonts w:hAnsi="宋体"/>
          <w:color w:val="auto"/>
          <w:kern w:val="2"/>
          <w:sz w:val="24"/>
          <w:szCs w:val="24"/>
        </w:rPr>
      </w:pPr>
      <w:r>
        <w:rPr>
          <w:rFonts w:hAnsi="宋体"/>
          <w:noProof/>
          <w:color w:val="auto"/>
          <w:kern w:val="2"/>
          <w:sz w:val="24"/>
          <w:szCs w:val="24"/>
        </w:rPr>
        <w:lastRenderedPageBreak/>
        <w:drawing>
          <wp:inline distT="0" distB="0" distL="0" distR="0" wp14:anchorId="39184A87" wp14:editId="24ACF95B">
            <wp:extent cx="2698750" cy="174279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664" cy="1764045"/>
                    </a:xfrm>
                    <a:prstGeom prst="rect">
                      <a:avLst/>
                    </a:prstGeom>
                    <a:noFill/>
                    <a:ln>
                      <a:noFill/>
                    </a:ln>
                  </pic:spPr>
                </pic:pic>
              </a:graphicData>
            </a:graphic>
          </wp:inline>
        </w:drawing>
      </w:r>
      <w:r w:rsidR="00B15866">
        <w:rPr>
          <w:rFonts w:hAnsi="宋体"/>
          <w:noProof/>
          <w:color w:val="auto"/>
          <w:kern w:val="2"/>
          <w:sz w:val="24"/>
          <w:szCs w:val="24"/>
        </w:rPr>
        <w:drawing>
          <wp:inline distT="0" distB="0" distL="0" distR="0" wp14:anchorId="7DF89953" wp14:editId="722DC692">
            <wp:extent cx="2476500" cy="1655524"/>
            <wp:effectExtent l="0" t="0" r="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6544" cy="1675608"/>
                    </a:xfrm>
                    <a:prstGeom prst="rect">
                      <a:avLst/>
                    </a:prstGeom>
                    <a:noFill/>
                    <a:ln>
                      <a:noFill/>
                    </a:ln>
                  </pic:spPr>
                </pic:pic>
              </a:graphicData>
            </a:graphic>
          </wp:inline>
        </w:drawing>
      </w:r>
    </w:p>
    <w:p w14:paraId="06145658" w14:textId="7C05B57D" w:rsidR="007D7772" w:rsidRPr="00DA05ED" w:rsidRDefault="007D7772" w:rsidP="00B15866">
      <w:pPr>
        <w:spacing w:line="360" w:lineRule="auto"/>
        <w:ind w:firstLineChars="400" w:firstLine="960"/>
        <w:jc w:val="left"/>
        <w:rPr>
          <w:rFonts w:ascii="宋体" w:hAnsi="宋体" w:cs="宋体"/>
          <w:color w:val="auto"/>
          <w:sz w:val="24"/>
          <w:szCs w:val="24"/>
        </w:rPr>
      </w:pPr>
      <w:r>
        <w:rPr>
          <w:rFonts w:ascii="宋体" w:hAnsi="宋体" w:cs="宋体" w:hint="eastAsia"/>
          <w:color w:val="auto"/>
          <w:sz w:val="24"/>
          <w:szCs w:val="24"/>
        </w:rPr>
        <w:t>a）厨房排气道系统                 b）卫生间排气道系统</w:t>
      </w:r>
    </w:p>
    <w:p w14:paraId="55412D6F" w14:textId="77777777" w:rsidR="007D7772" w:rsidRDefault="007D7772" w:rsidP="007D7772">
      <w:pPr>
        <w:ind w:firstLineChars="200" w:firstLine="480"/>
        <w:jc w:val="center"/>
        <w:rPr>
          <w:rFonts w:hAnsi="宋体"/>
          <w:color w:val="auto"/>
          <w:kern w:val="2"/>
          <w:sz w:val="24"/>
          <w:szCs w:val="24"/>
        </w:rPr>
      </w:pPr>
      <w:r w:rsidRPr="00D42AAD">
        <w:rPr>
          <w:rFonts w:hAnsi="宋体"/>
          <w:color w:val="auto"/>
          <w:kern w:val="2"/>
          <w:sz w:val="24"/>
          <w:szCs w:val="24"/>
        </w:rPr>
        <w:t>图</w:t>
      </w:r>
      <w:r>
        <w:rPr>
          <w:rFonts w:hAnsi="宋体" w:hint="eastAsia"/>
          <w:color w:val="auto"/>
          <w:kern w:val="2"/>
          <w:sz w:val="24"/>
          <w:szCs w:val="24"/>
        </w:rPr>
        <w:t>4.3.1</w:t>
      </w:r>
      <w:r w:rsidRPr="00D42AAD">
        <w:rPr>
          <w:rFonts w:hAnsi="宋体"/>
          <w:color w:val="auto"/>
          <w:kern w:val="2"/>
          <w:sz w:val="24"/>
          <w:szCs w:val="24"/>
        </w:rPr>
        <w:t xml:space="preserve"> </w:t>
      </w:r>
      <w:r w:rsidRPr="00D42AAD">
        <w:rPr>
          <w:rFonts w:hAnsi="宋体"/>
          <w:color w:val="auto"/>
          <w:kern w:val="2"/>
          <w:sz w:val="24"/>
          <w:szCs w:val="24"/>
        </w:rPr>
        <w:t>静压测点、风速测点布置图</w:t>
      </w:r>
    </w:p>
    <w:p w14:paraId="75B927E3" w14:textId="77777777" w:rsidR="004C33A9" w:rsidRPr="005E486B" w:rsidRDefault="004C33A9" w:rsidP="004C33A9">
      <w:pPr>
        <w:spacing w:line="360" w:lineRule="auto"/>
        <w:rPr>
          <w:rFonts w:ascii="仿宋_GB2312" w:eastAsia="仿宋_GB2312"/>
          <w:color w:val="auto"/>
          <w:kern w:val="2"/>
          <w:sz w:val="24"/>
          <w:szCs w:val="24"/>
        </w:rPr>
      </w:pPr>
      <w:r w:rsidRPr="005E486B">
        <w:rPr>
          <w:rFonts w:ascii="仿宋_GB2312" w:eastAsia="仿宋_GB2312" w:hint="eastAsia"/>
          <w:color w:val="000000"/>
          <w:sz w:val="24"/>
          <w:szCs w:val="24"/>
        </w:rPr>
        <w:t>【条文说明】</w:t>
      </w:r>
    </w:p>
    <w:p w14:paraId="5B3C1345" w14:textId="23E0FB5A" w:rsidR="004C33A9" w:rsidRDefault="004C33A9" w:rsidP="004C33A9">
      <w:pPr>
        <w:spacing w:line="360" w:lineRule="auto"/>
        <w:ind w:firstLineChars="200" w:firstLine="480"/>
        <w:jc w:val="left"/>
        <w:rPr>
          <w:rFonts w:ascii="仿宋_GB2312" w:eastAsia="仿宋_GB2312" w:hAnsi="宋体"/>
          <w:color w:val="auto"/>
          <w:kern w:val="2"/>
          <w:sz w:val="24"/>
          <w:szCs w:val="24"/>
        </w:rPr>
      </w:pPr>
      <w:r w:rsidRPr="005E486B">
        <w:rPr>
          <w:rFonts w:ascii="仿宋_GB2312" w:eastAsia="仿宋_GB2312" w:hAnsi="宋体" w:hint="eastAsia"/>
          <w:color w:val="auto"/>
          <w:kern w:val="2"/>
          <w:sz w:val="24"/>
          <w:szCs w:val="24"/>
        </w:rPr>
        <w:t>国家标准《住宅设计规范》GB</w:t>
      </w:r>
      <w:r w:rsidR="00FE6678">
        <w:rPr>
          <w:rFonts w:ascii="仿宋_GB2312" w:eastAsia="仿宋_GB2312" w:hAnsi="宋体"/>
          <w:color w:val="auto"/>
          <w:kern w:val="2"/>
          <w:sz w:val="24"/>
          <w:szCs w:val="24"/>
        </w:rPr>
        <w:t xml:space="preserve"> </w:t>
      </w:r>
      <w:r w:rsidRPr="005E486B">
        <w:rPr>
          <w:rFonts w:ascii="仿宋_GB2312" w:eastAsia="仿宋_GB2312" w:hAnsi="宋体" w:hint="eastAsia"/>
          <w:color w:val="auto"/>
          <w:kern w:val="2"/>
          <w:sz w:val="24"/>
          <w:szCs w:val="24"/>
        </w:rPr>
        <w:t>50096-2011中第6.8.2条规定，排气道接口部位应安装</w:t>
      </w:r>
      <w:r w:rsidR="00793744">
        <w:rPr>
          <w:rFonts w:ascii="仿宋_GB2312" w:eastAsia="仿宋_GB2312" w:hAnsi="宋体" w:hint="eastAsia"/>
          <w:color w:val="auto"/>
          <w:kern w:val="2"/>
          <w:sz w:val="24"/>
          <w:szCs w:val="24"/>
        </w:rPr>
        <w:t>支</w:t>
      </w:r>
      <w:r w:rsidRPr="005E486B">
        <w:rPr>
          <w:rFonts w:ascii="仿宋_GB2312" w:eastAsia="仿宋_GB2312" w:hAnsi="宋体" w:hint="eastAsia"/>
          <w:color w:val="auto"/>
          <w:kern w:val="2"/>
          <w:sz w:val="24"/>
          <w:szCs w:val="24"/>
        </w:rPr>
        <w:t>管接口配件，厨房排气道接口直径应大于Φ150mm，卫生间排气道接口直径应大于Φ80mm。根据我国</w:t>
      </w:r>
      <w:proofErr w:type="gramStart"/>
      <w:r w:rsidRPr="005E486B">
        <w:rPr>
          <w:rFonts w:ascii="仿宋_GB2312" w:eastAsia="仿宋_GB2312" w:hAnsi="宋体" w:hint="eastAsia"/>
          <w:color w:val="auto"/>
          <w:kern w:val="2"/>
          <w:sz w:val="24"/>
          <w:szCs w:val="24"/>
        </w:rPr>
        <w:t>现行行业</w:t>
      </w:r>
      <w:proofErr w:type="gramEnd"/>
      <w:r w:rsidRPr="005E486B">
        <w:rPr>
          <w:rFonts w:ascii="仿宋_GB2312" w:eastAsia="仿宋_GB2312" w:hAnsi="宋体" w:hint="eastAsia"/>
          <w:color w:val="auto"/>
          <w:kern w:val="2"/>
          <w:sz w:val="24"/>
          <w:szCs w:val="24"/>
        </w:rPr>
        <w:t>标准《公共建筑节能检测标准》JGJ/T 177-2009附录E，风量测量断面应选择在机组出口或入口直管段上，</w:t>
      </w:r>
      <w:proofErr w:type="gramStart"/>
      <w:r w:rsidRPr="005E486B">
        <w:rPr>
          <w:rFonts w:ascii="仿宋_GB2312" w:eastAsia="仿宋_GB2312" w:hAnsi="宋体" w:hint="eastAsia"/>
          <w:color w:val="auto"/>
          <w:kern w:val="2"/>
          <w:sz w:val="24"/>
          <w:szCs w:val="24"/>
        </w:rPr>
        <w:t>且宜距上游</w:t>
      </w:r>
      <w:proofErr w:type="gramEnd"/>
      <w:r w:rsidRPr="005E486B">
        <w:rPr>
          <w:rFonts w:ascii="仿宋_GB2312" w:eastAsia="仿宋_GB2312" w:hAnsi="宋体" w:hint="eastAsia"/>
          <w:color w:val="auto"/>
          <w:kern w:val="2"/>
          <w:sz w:val="24"/>
          <w:szCs w:val="24"/>
        </w:rPr>
        <w:t>局部阻力件大于或等于5倍管径，并距下游局部阻力构件大于或等于2倍管径的位置。</w:t>
      </w:r>
      <w:r>
        <w:rPr>
          <w:rFonts w:ascii="仿宋_GB2312" w:eastAsia="仿宋_GB2312" w:hAnsi="宋体" w:hint="eastAsia"/>
          <w:color w:val="auto"/>
          <w:kern w:val="2"/>
          <w:sz w:val="24"/>
          <w:szCs w:val="24"/>
        </w:rPr>
        <w:t>因此，规定</w:t>
      </w:r>
      <w:r w:rsidRPr="004C33A9">
        <w:rPr>
          <w:rFonts w:ascii="仿宋_GB2312" w:eastAsia="仿宋_GB2312" w:hAnsi="宋体" w:hint="eastAsia"/>
          <w:color w:val="auto"/>
          <w:kern w:val="2"/>
          <w:sz w:val="24"/>
          <w:szCs w:val="24"/>
        </w:rPr>
        <w:t>厨房排气道系统测试断面应距离排气支管与排气道连接处不小于300mm，卫生间排气道系统测试断面应距离排气支管与排气道连接处不小于160mm。</w:t>
      </w:r>
    </w:p>
    <w:p w14:paraId="2ABC15CF" w14:textId="09176013" w:rsidR="00AA7733" w:rsidRPr="00B856A3" w:rsidRDefault="007D7772" w:rsidP="004C33A9">
      <w:pPr>
        <w:spacing w:line="360" w:lineRule="auto"/>
        <w:ind w:firstLineChars="200" w:firstLine="480"/>
        <w:jc w:val="left"/>
        <w:rPr>
          <w:rFonts w:ascii="仿宋_GB2312" w:eastAsia="仿宋_GB2312" w:hAnsi="宋体"/>
          <w:color w:val="auto"/>
          <w:kern w:val="2"/>
          <w:sz w:val="24"/>
          <w:szCs w:val="24"/>
        </w:rPr>
      </w:pPr>
      <w:r w:rsidRPr="00B856A3">
        <w:rPr>
          <w:rFonts w:ascii="仿宋_GB2312" w:eastAsia="仿宋_GB2312" w:hAnsi="宋体" w:hint="eastAsia"/>
          <w:color w:val="auto"/>
          <w:kern w:val="2"/>
          <w:sz w:val="24"/>
          <w:szCs w:val="24"/>
        </w:rPr>
        <w:t>根据</w:t>
      </w:r>
      <w:r w:rsidR="00AA7733" w:rsidRPr="00B856A3">
        <w:rPr>
          <w:rFonts w:ascii="仿宋_GB2312" w:eastAsia="仿宋_GB2312" w:hAnsi="宋体"/>
          <w:color w:val="auto"/>
          <w:kern w:val="2"/>
          <w:sz w:val="24"/>
          <w:szCs w:val="24"/>
        </w:rPr>
        <w:t>行业标准JGJ</w:t>
      </w:r>
      <w:r w:rsidR="00AA7733" w:rsidRPr="00B856A3">
        <w:rPr>
          <w:rFonts w:ascii="仿宋_GB2312" w:eastAsia="仿宋_GB2312" w:hAnsi="宋体" w:hint="eastAsia"/>
          <w:color w:val="auto"/>
          <w:kern w:val="2"/>
          <w:sz w:val="24"/>
          <w:szCs w:val="24"/>
        </w:rPr>
        <w:t>/T 177-2009的附录E中规定，</w:t>
      </w:r>
      <w:r w:rsidR="00793744">
        <w:rPr>
          <w:rFonts w:ascii="仿宋_GB2312" w:eastAsia="仿宋_GB2312" w:hAnsi="宋体" w:hint="eastAsia"/>
          <w:color w:val="auto"/>
          <w:kern w:val="2"/>
          <w:sz w:val="24"/>
          <w:szCs w:val="24"/>
        </w:rPr>
        <w:t>风量测试断面为</w:t>
      </w:r>
      <w:r w:rsidR="00AA7733" w:rsidRPr="00B856A3">
        <w:rPr>
          <w:rFonts w:ascii="仿宋_GB2312" w:eastAsia="仿宋_GB2312" w:hAnsi="宋体" w:hint="eastAsia"/>
          <w:color w:val="auto"/>
          <w:kern w:val="2"/>
          <w:sz w:val="24"/>
          <w:szCs w:val="24"/>
        </w:rPr>
        <w:t>圆形</w:t>
      </w:r>
      <w:r w:rsidR="00793744">
        <w:rPr>
          <w:rFonts w:ascii="仿宋_GB2312" w:eastAsia="仿宋_GB2312" w:hAnsi="宋体" w:hint="eastAsia"/>
          <w:color w:val="auto"/>
          <w:kern w:val="2"/>
          <w:sz w:val="24"/>
          <w:szCs w:val="24"/>
        </w:rPr>
        <w:t>时，</w:t>
      </w:r>
      <w:r w:rsidR="00AA7733" w:rsidRPr="00B856A3">
        <w:rPr>
          <w:rFonts w:ascii="仿宋_GB2312" w:eastAsia="仿宋_GB2312" w:hAnsi="宋体" w:hint="eastAsia"/>
          <w:color w:val="auto"/>
          <w:kern w:val="2"/>
          <w:sz w:val="24"/>
          <w:szCs w:val="24"/>
        </w:rPr>
        <w:t>断面测点数及布置方法应符合表</w:t>
      </w:r>
      <w:r w:rsidR="008842FA">
        <w:rPr>
          <w:rFonts w:ascii="仿宋_GB2312" w:eastAsia="仿宋_GB2312" w:hAnsi="宋体" w:hint="eastAsia"/>
          <w:color w:val="auto"/>
          <w:kern w:val="2"/>
          <w:sz w:val="24"/>
          <w:szCs w:val="24"/>
        </w:rPr>
        <w:t>1</w:t>
      </w:r>
      <w:r w:rsidR="00AA7733" w:rsidRPr="00B856A3">
        <w:rPr>
          <w:rFonts w:ascii="仿宋_GB2312" w:eastAsia="仿宋_GB2312" w:hAnsi="宋体" w:hint="eastAsia"/>
          <w:color w:val="auto"/>
          <w:kern w:val="2"/>
          <w:sz w:val="24"/>
          <w:szCs w:val="24"/>
        </w:rPr>
        <w:t>和图</w:t>
      </w:r>
      <w:r w:rsidR="008842FA">
        <w:rPr>
          <w:rFonts w:ascii="仿宋_GB2312" w:eastAsia="仿宋_GB2312" w:hAnsi="宋体" w:hint="eastAsia"/>
          <w:color w:val="auto"/>
          <w:kern w:val="2"/>
          <w:sz w:val="24"/>
          <w:szCs w:val="24"/>
        </w:rPr>
        <w:t>1</w:t>
      </w:r>
      <w:r w:rsidR="00AA7733" w:rsidRPr="00B856A3">
        <w:rPr>
          <w:rFonts w:ascii="仿宋_GB2312" w:eastAsia="仿宋_GB2312" w:hAnsi="宋体" w:hint="eastAsia"/>
          <w:color w:val="auto"/>
          <w:kern w:val="2"/>
          <w:sz w:val="24"/>
          <w:szCs w:val="24"/>
        </w:rPr>
        <w:t>所做的规定。</w:t>
      </w:r>
    </w:p>
    <w:p w14:paraId="0C9D7494" w14:textId="77777777" w:rsidR="00AA7733" w:rsidRDefault="00AA7733" w:rsidP="00AA7733">
      <w:pPr>
        <w:spacing w:line="360" w:lineRule="auto"/>
        <w:ind w:firstLineChars="200" w:firstLine="480"/>
        <w:jc w:val="center"/>
        <w:rPr>
          <w:rFonts w:ascii="仿宋_GB2312" w:eastAsia="仿宋_GB2312" w:hAnsi="宋体"/>
          <w:color w:val="auto"/>
          <w:kern w:val="2"/>
          <w:sz w:val="24"/>
          <w:szCs w:val="24"/>
        </w:rPr>
      </w:pPr>
      <w:r>
        <w:rPr>
          <w:rFonts w:ascii="仿宋_GB2312" w:eastAsia="仿宋_GB2312" w:hAnsi="宋体" w:hint="eastAsia"/>
          <w:noProof/>
          <w:color w:val="auto"/>
          <w:kern w:val="2"/>
          <w:sz w:val="24"/>
          <w:szCs w:val="24"/>
        </w:rPr>
        <w:drawing>
          <wp:inline distT="0" distB="0" distL="0" distR="0" wp14:anchorId="651F325C" wp14:editId="78DBD041">
            <wp:extent cx="2014267" cy="2145323"/>
            <wp:effectExtent l="0" t="0" r="508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4267" cy="2145323"/>
                    </a:xfrm>
                    <a:prstGeom prst="rect">
                      <a:avLst/>
                    </a:prstGeom>
                    <a:noFill/>
                    <a:ln>
                      <a:noFill/>
                    </a:ln>
                  </pic:spPr>
                </pic:pic>
              </a:graphicData>
            </a:graphic>
          </wp:inline>
        </w:drawing>
      </w:r>
    </w:p>
    <w:p w14:paraId="0F8E0518" w14:textId="1C78670D" w:rsidR="00AA7733" w:rsidRDefault="00AA7733" w:rsidP="00AA7733">
      <w:pPr>
        <w:spacing w:line="360" w:lineRule="auto"/>
        <w:ind w:firstLineChars="200" w:firstLine="480"/>
        <w:jc w:val="center"/>
        <w:rPr>
          <w:rFonts w:ascii="仿宋_GB2312" w:eastAsia="仿宋_GB2312" w:hAnsi="宋体"/>
          <w:color w:val="auto"/>
          <w:kern w:val="2"/>
          <w:sz w:val="24"/>
          <w:szCs w:val="24"/>
        </w:rPr>
      </w:pPr>
      <w:r>
        <w:rPr>
          <w:rFonts w:ascii="仿宋_GB2312" w:eastAsia="仿宋_GB2312" w:hAnsi="宋体" w:hint="eastAsia"/>
          <w:color w:val="auto"/>
          <w:kern w:val="2"/>
          <w:sz w:val="24"/>
          <w:szCs w:val="24"/>
        </w:rPr>
        <w:t>图</w:t>
      </w:r>
      <w:r w:rsidR="00B15866">
        <w:rPr>
          <w:rFonts w:ascii="仿宋_GB2312" w:eastAsia="仿宋_GB2312" w:hAnsi="宋体" w:hint="eastAsia"/>
          <w:color w:val="auto"/>
          <w:kern w:val="2"/>
          <w:sz w:val="24"/>
          <w:szCs w:val="24"/>
        </w:rPr>
        <w:t>1</w:t>
      </w:r>
      <w:r w:rsidR="00B15866">
        <w:rPr>
          <w:rFonts w:ascii="仿宋_GB2312" w:eastAsia="仿宋_GB2312" w:hAnsi="宋体"/>
          <w:color w:val="auto"/>
          <w:kern w:val="2"/>
          <w:sz w:val="24"/>
          <w:szCs w:val="24"/>
        </w:rPr>
        <w:t xml:space="preserve"> </w:t>
      </w:r>
      <w:r w:rsidR="00B15866">
        <w:rPr>
          <w:rFonts w:ascii="仿宋_GB2312" w:eastAsia="仿宋_GB2312" w:hAnsi="宋体" w:hint="eastAsia"/>
          <w:color w:val="auto"/>
          <w:kern w:val="2"/>
          <w:sz w:val="24"/>
          <w:szCs w:val="24"/>
        </w:rPr>
        <w:t>圆形风管3个圆环时的测点布置</w:t>
      </w:r>
    </w:p>
    <w:p w14:paraId="56662D74" w14:textId="32D28C62" w:rsidR="004778E1" w:rsidRDefault="004778E1" w:rsidP="007D7772">
      <w:pPr>
        <w:spacing w:line="360" w:lineRule="auto"/>
        <w:ind w:firstLineChars="200" w:firstLine="480"/>
        <w:jc w:val="center"/>
        <w:rPr>
          <w:rFonts w:ascii="仿宋_GB2312" w:eastAsia="仿宋_GB2312" w:hAnsi="宋体"/>
          <w:noProof/>
          <w:color w:val="auto"/>
          <w:kern w:val="2"/>
          <w:sz w:val="24"/>
          <w:szCs w:val="24"/>
        </w:rPr>
      </w:pPr>
    </w:p>
    <w:p w14:paraId="526056AE" w14:textId="77777777" w:rsidR="00B15866" w:rsidRDefault="00B15866" w:rsidP="007D7772">
      <w:pPr>
        <w:spacing w:line="360" w:lineRule="auto"/>
        <w:ind w:firstLineChars="200" w:firstLine="480"/>
        <w:jc w:val="center"/>
        <w:rPr>
          <w:rFonts w:ascii="仿宋_GB2312" w:eastAsia="仿宋_GB2312" w:hAnsi="宋体"/>
          <w:color w:val="auto"/>
          <w:kern w:val="2"/>
          <w:sz w:val="24"/>
          <w:szCs w:val="24"/>
        </w:rPr>
      </w:pPr>
    </w:p>
    <w:p w14:paraId="1765F01E" w14:textId="77777777" w:rsidR="00B15866" w:rsidRDefault="00B15866" w:rsidP="007D7772">
      <w:pPr>
        <w:spacing w:line="360" w:lineRule="auto"/>
        <w:ind w:firstLineChars="200" w:firstLine="480"/>
        <w:jc w:val="center"/>
        <w:rPr>
          <w:rFonts w:ascii="仿宋_GB2312" w:eastAsia="仿宋_GB2312" w:hAnsi="宋体"/>
          <w:color w:val="auto"/>
          <w:kern w:val="2"/>
          <w:sz w:val="24"/>
          <w:szCs w:val="24"/>
        </w:rPr>
      </w:pPr>
      <w:r>
        <w:rPr>
          <w:rFonts w:ascii="仿宋_GB2312" w:eastAsia="仿宋_GB2312" w:hAnsi="宋体" w:hint="eastAsia"/>
          <w:color w:val="auto"/>
          <w:kern w:val="2"/>
          <w:sz w:val="24"/>
          <w:szCs w:val="24"/>
        </w:rPr>
        <w:lastRenderedPageBreak/>
        <w:t>表1</w:t>
      </w:r>
      <w:r>
        <w:rPr>
          <w:rFonts w:ascii="仿宋_GB2312" w:eastAsia="仿宋_GB2312" w:hAnsi="宋体"/>
          <w:color w:val="auto"/>
          <w:kern w:val="2"/>
          <w:sz w:val="24"/>
          <w:szCs w:val="24"/>
        </w:rPr>
        <w:t xml:space="preserve"> </w:t>
      </w:r>
      <w:r>
        <w:rPr>
          <w:rFonts w:ascii="仿宋_GB2312" w:eastAsia="仿宋_GB2312" w:hAnsi="宋体" w:hint="eastAsia"/>
          <w:color w:val="auto"/>
          <w:kern w:val="2"/>
          <w:sz w:val="24"/>
          <w:szCs w:val="24"/>
        </w:rPr>
        <w:t>圆形截面测点布置</w:t>
      </w:r>
    </w:p>
    <w:tbl>
      <w:tblPr>
        <w:tblStyle w:val="a5"/>
        <w:tblW w:w="0" w:type="auto"/>
        <w:jc w:val="center"/>
        <w:tblLook w:val="04A0" w:firstRow="1" w:lastRow="0" w:firstColumn="1" w:lastColumn="0" w:noHBand="0" w:noVBand="1"/>
      </w:tblPr>
      <w:tblGrid>
        <w:gridCol w:w="1619"/>
        <w:gridCol w:w="1619"/>
        <w:gridCol w:w="1619"/>
        <w:gridCol w:w="1619"/>
        <w:gridCol w:w="1627"/>
      </w:tblGrid>
      <w:tr w:rsidR="00B15866" w:rsidRPr="00B15866" w14:paraId="67D63FE9" w14:textId="77777777" w:rsidTr="001F658D">
        <w:trPr>
          <w:trHeight w:val="362"/>
          <w:jc w:val="center"/>
        </w:trPr>
        <w:tc>
          <w:tcPr>
            <w:tcW w:w="1619" w:type="dxa"/>
          </w:tcPr>
          <w:p w14:paraId="3D846A00" w14:textId="72C63BE0"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风管直径</w:t>
            </w:r>
          </w:p>
        </w:tc>
        <w:tc>
          <w:tcPr>
            <w:tcW w:w="1619" w:type="dxa"/>
          </w:tcPr>
          <w:p w14:paraId="1BE351A7" w14:textId="578B300B" w:rsidR="00B15866" w:rsidRPr="00B15866" w:rsidRDefault="00B15866" w:rsidP="00B15866">
            <w:pPr>
              <w:jc w:val="center"/>
              <w:rPr>
                <w:rFonts w:ascii="仿宋_GB2312" w:eastAsia="仿宋_GB2312" w:hAnsi="宋体"/>
                <w:color w:val="auto"/>
                <w:kern w:val="2"/>
              </w:rPr>
            </w:pPr>
            <w:r w:rsidRPr="00B15866">
              <w:rPr>
                <w:rFonts w:eastAsia="仿宋_GB2312"/>
                <w:color w:val="auto"/>
                <w:kern w:val="2"/>
              </w:rPr>
              <w:t>≤</w:t>
            </w:r>
            <w:r w:rsidRPr="00B15866">
              <w:rPr>
                <w:rFonts w:ascii="仿宋_GB2312" w:eastAsia="仿宋_GB2312" w:hAnsi="宋体" w:hint="eastAsia"/>
                <w:color w:val="auto"/>
                <w:kern w:val="2"/>
              </w:rPr>
              <w:t>200</w:t>
            </w:r>
            <w:r w:rsidRPr="00B15866">
              <w:rPr>
                <w:rFonts w:ascii="仿宋_GB2312" w:eastAsia="仿宋_GB2312" w:hAnsi="宋体"/>
                <w:color w:val="auto"/>
                <w:kern w:val="2"/>
              </w:rPr>
              <w:t>mm</w:t>
            </w:r>
          </w:p>
        </w:tc>
        <w:tc>
          <w:tcPr>
            <w:tcW w:w="1619" w:type="dxa"/>
          </w:tcPr>
          <w:p w14:paraId="7AC02A5D" w14:textId="614CE3D7"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r w:rsidRPr="00B15866">
              <w:rPr>
                <w:rFonts w:ascii="仿宋_GB2312" w:eastAsia="仿宋_GB2312" w:hAnsi="宋体"/>
                <w:color w:val="auto"/>
                <w:kern w:val="2"/>
              </w:rPr>
              <w:t>200-</w:t>
            </w:r>
            <w:proofErr w:type="gramStart"/>
            <w:r w:rsidRPr="00B15866">
              <w:rPr>
                <w:rFonts w:ascii="仿宋_GB2312" w:eastAsia="仿宋_GB2312" w:hAnsi="宋体"/>
                <w:color w:val="auto"/>
                <w:kern w:val="2"/>
              </w:rPr>
              <w:t>400)mm</w:t>
            </w:r>
            <w:proofErr w:type="gramEnd"/>
          </w:p>
        </w:tc>
        <w:tc>
          <w:tcPr>
            <w:tcW w:w="1619" w:type="dxa"/>
          </w:tcPr>
          <w:p w14:paraId="3926228E" w14:textId="1708227E"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r w:rsidRPr="00B15866">
              <w:rPr>
                <w:rFonts w:ascii="仿宋_GB2312" w:eastAsia="仿宋_GB2312" w:hAnsi="宋体"/>
                <w:color w:val="auto"/>
                <w:kern w:val="2"/>
              </w:rPr>
              <w:t>400-</w:t>
            </w:r>
            <w:proofErr w:type="gramStart"/>
            <w:r w:rsidRPr="00B15866">
              <w:rPr>
                <w:rFonts w:ascii="仿宋_GB2312" w:eastAsia="仿宋_GB2312" w:hAnsi="宋体"/>
                <w:color w:val="auto"/>
                <w:kern w:val="2"/>
              </w:rPr>
              <w:t>700)mm</w:t>
            </w:r>
            <w:proofErr w:type="gramEnd"/>
          </w:p>
        </w:tc>
        <w:tc>
          <w:tcPr>
            <w:tcW w:w="1624" w:type="dxa"/>
          </w:tcPr>
          <w:p w14:paraId="0708634D" w14:textId="59B99544"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≥7</w:t>
            </w:r>
            <w:r w:rsidRPr="00B15866">
              <w:rPr>
                <w:rFonts w:ascii="仿宋_GB2312" w:eastAsia="仿宋_GB2312" w:hAnsi="宋体"/>
                <w:color w:val="auto"/>
                <w:kern w:val="2"/>
              </w:rPr>
              <w:t>00mm</w:t>
            </w:r>
          </w:p>
        </w:tc>
      </w:tr>
      <w:tr w:rsidR="00B15866" w:rsidRPr="00B15866" w14:paraId="4D816F1C" w14:textId="77777777" w:rsidTr="001F658D">
        <w:trPr>
          <w:trHeight w:val="362"/>
          <w:jc w:val="center"/>
        </w:trPr>
        <w:tc>
          <w:tcPr>
            <w:tcW w:w="1619" w:type="dxa"/>
          </w:tcPr>
          <w:p w14:paraId="215EBDAA" w14:textId="575CDD8B"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圆环个数</w:t>
            </w:r>
          </w:p>
        </w:tc>
        <w:tc>
          <w:tcPr>
            <w:tcW w:w="1619" w:type="dxa"/>
          </w:tcPr>
          <w:p w14:paraId="4A9EEB70" w14:textId="3FA045D8"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3</w:t>
            </w:r>
          </w:p>
        </w:tc>
        <w:tc>
          <w:tcPr>
            <w:tcW w:w="1619" w:type="dxa"/>
          </w:tcPr>
          <w:p w14:paraId="4DBB08DE" w14:textId="02A437C7"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4</w:t>
            </w:r>
          </w:p>
        </w:tc>
        <w:tc>
          <w:tcPr>
            <w:tcW w:w="1619" w:type="dxa"/>
          </w:tcPr>
          <w:p w14:paraId="1B501D0B" w14:textId="70FC8BA1"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5</w:t>
            </w:r>
          </w:p>
        </w:tc>
        <w:tc>
          <w:tcPr>
            <w:tcW w:w="1624" w:type="dxa"/>
          </w:tcPr>
          <w:p w14:paraId="6B76F427" w14:textId="0FC08D26"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5</w:t>
            </w:r>
            <w:r w:rsidRPr="00B15866">
              <w:rPr>
                <w:rFonts w:ascii="仿宋_GB2312" w:eastAsia="仿宋_GB2312" w:hAnsi="宋体"/>
                <w:color w:val="auto"/>
                <w:kern w:val="2"/>
              </w:rPr>
              <w:t>-6</w:t>
            </w:r>
          </w:p>
        </w:tc>
      </w:tr>
      <w:tr w:rsidR="00B15866" w:rsidRPr="00B15866" w14:paraId="41ECA867" w14:textId="77777777" w:rsidTr="001F658D">
        <w:trPr>
          <w:trHeight w:val="354"/>
          <w:jc w:val="center"/>
        </w:trPr>
        <w:tc>
          <w:tcPr>
            <w:tcW w:w="1619" w:type="dxa"/>
          </w:tcPr>
          <w:p w14:paraId="79905139" w14:textId="710C6E90"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测点编号</w:t>
            </w:r>
          </w:p>
        </w:tc>
        <w:tc>
          <w:tcPr>
            <w:tcW w:w="6484" w:type="dxa"/>
            <w:gridSpan w:val="4"/>
          </w:tcPr>
          <w:p w14:paraId="383E1D09" w14:textId="7F8E8E89"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测点到管壁的距离（r的倍数）</w:t>
            </w:r>
          </w:p>
        </w:tc>
      </w:tr>
      <w:tr w:rsidR="00B15866" w:rsidRPr="00B15866" w14:paraId="7B49283F" w14:textId="77777777" w:rsidTr="001F658D">
        <w:trPr>
          <w:trHeight w:val="362"/>
          <w:jc w:val="center"/>
        </w:trPr>
        <w:tc>
          <w:tcPr>
            <w:tcW w:w="1619" w:type="dxa"/>
          </w:tcPr>
          <w:p w14:paraId="2F0551DC" w14:textId="68F3AB77"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p>
        </w:tc>
        <w:tc>
          <w:tcPr>
            <w:tcW w:w="1619" w:type="dxa"/>
          </w:tcPr>
          <w:p w14:paraId="7A22219C" w14:textId="2B202611"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.10</w:t>
            </w:r>
          </w:p>
        </w:tc>
        <w:tc>
          <w:tcPr>
            <w:tcW w:w="1619" w:type="dxa"/>
          </w:tcPr>
          <w:p w14:paraId="0A7062D3" w14:textId="67B84149"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.10</w:t>
            </w:r>
          </w:p>
        </w:tc>
        <w:tc>
          <w:tcPr>
            <w:tcW w:w="1619" w:type="dxa"/>
          </w:tcPr>
          <w:p w14:paraId="148BE397" w14:textId="7801D23D"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.05</w:t>
            </w:r>
          </w:p>
        </w:tc>
        <w:tc>
          <w:tcPr>
            <w:tcW w:w="1624" w:type="dxa"/>
          </w:tcPr>
          <w:p w14:paraId="55A6CE67" w14:textId="5FB94F75"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.05</w:t>
            </w:r>
          </w:p>
        </w:tc>
      </w:tr>
      <w:tr w:rsidR="00B15866" w:rsidRPr="00B15866" w14:paraId="102F4AC0" w14:textId="77777777" w:rsidTr="001F658D">
        <w:trPr>
          <w:trHeight w:val="362"/>
          <w:jc w:val="center"/>
        </w:trPr>
        <w:tc>
          <w:tcPr>
            <w:tcW w:w="1619" w:type="dxa"/>
          </w:tcPr>
          <w:p w14:paraId="4099E921" w14:textId="6705EB11"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2</w:t>
            </w:r>
          </w:p>
        </w:tc>
        <w:tc>
          <w:tcPr>
            <w:tcW w:w="1619" w:type="dxa"/>
          </w:tcPr>
          <w:p w14:paraId="6B9174B9" w14:textId="39411AAE"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.30</w:t>
            </w:r>
          </w:p>
        </w:tc>
        <w:tc>
          <w:tcPr>
            <w:tcW w:w="1619" w:type="dxa"/>
          </w:tcPr>
          <w:p w14:paraId="4637BFF6" w14:textId="22AD730D"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.20</w:t>
            </w:r>
          </w:p>
        </w:tc>
        <w:tc>
          <w:tcPr>
            <w:tcW w:w="1619" w:type="dxa"/>
          </w:tcPr>
          <w:p w14:paraId="63CC29CA" w14:textId="2E95FA7D"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.20</w:t>
            </w:r>
          </w:p>
        </w:tc>
        <w:tc>
          <w:tcPr>
            <w:tcW w:w="1624" w:type="dxa"/>
          </w:tcPr>
          <w:p w14:paraId="2A6C1A07" w14:textId="364A328F"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.15</w:t>
            </w:r>
          </w:p>
        </w:tc>
      </w:tr>
      <w:tr w:rsidR="00B15866" w:rsidRPr="00B15866" w14:paraId="10C760DF" w14:textId="77777777" w:rsidTr="001F658D">
        <w:trPr>
          <w:trHeight w:val="362"/>
          <w:jc w:val="center"/>
        </w:trPr>
        <w:tc>
          <w:tcPr>
            <w:tcW w:w="1619" w:type="dxa"/>
          </w:tcPr>
          <w:p w14:paraId="015350D1" w14:textId="6917C829"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3</w:t>
            </w:r>
          </w:p>
        </w:tc>
        <w:tc>
          <w:tcPr>
            <w:tcW w:w="1619" w:type="dxa"/>
          </w:tcPr>
          <w:p w14:paraId="745003B7" w14:textId="3E366028"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.60</w:t>
            </w:r>
          </w:p>
        </w:tc>
        <w:tc>
          <w:tcPr>
            <w:tcW w:w="1619" w:type="dxa"/>
          </w:tcPr>
          <w:p w14:paraId="3CAB809D" w14:textId="0181D86D"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.40</w:t>
            </w:r>
          </w:p>
        </w:tc>
        <w:tc>
          <w:tcPr>
            <w:tcW w:w="1619" w:type="dxa"/>
          </w:tcPr>
          <w:p w14:paraId="1A71D317" w14:textId="15D59E9E"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.30</w:t>
            </w:r>
          </w:p>
        </w:tc>
        <w:tc>
          <w:tcPr>
            <w:tcW w:w="1624" w:type="dxa"/>
          </w:tcPr>
          <w:p w14:paraId="1BBBDAD8" w14:textId="7C0010B5"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.25</w:t>
            </w:r>
          </w:p>
        </w:tc>
      </w:tr>
      <w:tr w:rsidR="00B15866" w:rsidRPr="00B15866" w14:paraId="7081067F" w14:textId="77777777" w:rsidTr="001F658D">
        <w:trPr>
          <w:trHeight w:val="362"/>
          <w:jc w:val="center"/>
        </w:trPr>
        <w:tc>
          <w:tcPr>
            <w:tcW w:w="1619" w:type="dxa"/>
          </w:tcPr>
          <w:p w14:paraId="4BDBFAAA" w14:textId="5066B6B1"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4</w:t>
            </w:r>
          </w:p>
        </w:tc>
        <w:tc>
          <w:tcPr>
            <w:tcW w:w="1619" w:type="dxa"/>
          </w:tcPr>
          <w:p w14:paraId="512C39AD" w14:textId="25091F44"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.40</w:t>
            </w:r>
          </w:p>
        </w:tc>
        <w:tc>
          <w:tcPr>
            <w:tcW w:w="1619" w:type="dxa"/>
          </w:tcPr>
          <w:p w14:paraId="28AD8D99" w14:textId="79C0EDAE"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.70</w:t>
            </w:r>
          </w:p>
        </w:tc>
        <w:tc>
          <w:tcPr>
            <w:tcW w:w="1619" w:type="dxa"/>
          </w:tcPr>
          <w:p w14:paraId="251DE1B4" w14:textId="46BEDA84"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.50</w:t>
            </w:r>
          </w:p>
        </w:tc>
        <w:tc>
          <w:tcPr>
            <w:tcW w:w="1624" w:type="dxa"/>
          </w:tcPr>
          <w:p w14:paraId="066875EF" w14:textId="0DB3CA42"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.35</w:t>
            </w:r>
          </w:p>
        </w:tc>
      </w:tr>
      <w:tr w:rsidR="00B15866" w:rsidRPr="00B15866" w14:paraId="5849CDF9" w14:textId="77777777" w:rsidTr="001F658D">
        <w:trPr>
          <w:trHeight w:val="354"/>
          <w:jc w:val="center"/>
        </w:trPr>
        <w:tc>
          <w:tcPr>
            <w:tcW w:w="1619" w:type="dxa"/>
          </w:tcPr>
          <w:p w14:paraId="20E32A94" w14:textId="0F7B906D"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5</w:t>
            </w:r>
          </w:p>
        </w:tc>
        <w:tc>
          <w:tcPr>
            <w:tcW w:w="1619" w:type="dxa"/>
          </w:tcPr>
          <w:p w14:paraId="45E52DBB" w14:textId="2B42F5FD"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.70</w:t>
            </w:r>
          </w:p>
        </w:tc>
        <w:tc>
          <w:tcPr>
            <w:tcW w:w="1619" w:type="dxa"/>
          </w:tcPr>
          <w:p w14:paraId="04184118" w14:textId="4B7B8433"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.30</w:t>
            </w:r>
          </w:p>
        </w:tc>
        <w:tc>
          <w:tcPr>
            <w:tcW w:w="1619" w:type="dxa"/>
          </w:tcPr>
          <w:p w14:paraId="3185E73F" w14:textId="00158E12"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.70</w:t>
            </w:r>
          </w:p>
        </w:tc>
        <w:tc>
          <w:tcPr>
            <w:tcW w:w="1624" w:type="dxa"/>
          </w:tcPr>
          <w:p w14:paraId="79053832" w14:textId="062172E4"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.50</w:t>
            </w:r>
          </w:p>
        </w:tc>
      </w:tr>
      <w:tr w:rsidR="00B15866" w:rsidRPr="00B15866" w14:paraId="7F5D8907" w14:textId="77777777" w:rsidTr="001F658D">
        <w:trPr>
          <w:trHeight w:val="362"/>
          <w:jc w:val="center"/>
        </w:trPr>
        <w:tc>
          <w:tcPr>
            <w:tcW w:w="1619" w:type="dxa"/>
          </w:tcPr>
          <w:p w14:paraId="226FB462" w14:textId="12605D33"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6</w:t>
            </w:r>
          </w:p>
        </w:tc>
        <w:tc>
          <w:tcPr>
            <w:tcW w:w="1619" w:type="dxa"/>
          </w:tcPr>
          <w:p w14:paraId="3267CECC" w14:textId="3E1533B8"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.90</w:t>
            </w:r>
          </w:p>
        </w:tc>
        <w:tc>
          <w:tcPr>
            <w:tcW w:w="1619" w:type="dxa"/>
          </w:tcPr>
          <w:p w14:paraId="53752E9E" w14:textId="1E3DE5DB"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.60</w:t>
            </w:r>
          </w:p>
        </w:tc>
        <w:tc>
          <w:tcPr>
            <w:tcW w:w="1619" w:type="dxa"/>
          </w:tcPr>
          <w:p w14:paraId="518A3A51" w14:textId="535E2272"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.30</w:t>
            </w:r>
          </w:p>
        </w:tc>
        <w:tc>
          <w:tcPr>
            <w:tcW w:w="1624" w:type="dxa"/>
          </w:tcPr>
          <w:p w14:paraId="3EEC03E0" w14:textId="2556BA85"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0</w:t>
            </w:r>
            <w:r w:rsidRPr="00B15866">
              <w:rPr>
                <w:rFonts w:ascii="仿宋_GB2312" w:eastAsia="仿宋_GB2312" w:hAnsi="宋体"/>
                <w:color w:val="auto"/>
                <w:kern w:val="2"/>
              </w:rPr>
              <w:t>.70</w:t>
            </w:r>
          </w:p>
        </w:tc>
      </w:tr>
      <w:tr w:rsidR="00B15866" w:rsidRPr="00B15866" w14:paraId="575874E9" w14:textId="77777777" w:rsidTr="001F658D">
        <w:trPr>
          <w:trHeight w:val="362"/>
          <w:jc w:val="center"/>
        </w:trPr>
        <w:tc>
          <w:tcPr>
            <w:tcW w:w="1619" w:type="dxa"/>
          </w:tcPr>
          <w:p w14:paraId="425EDDE2" w14:textId="15E41877"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7</w:t>
            </w:r>
          </w:p>
        </w:tc>
        <w:tc>
          <w:tcPr>
            <w:tcW w:w="1619" w:type="dxa"/>
          </w:tcPr>
          <w:p w14:paraId="4C73092F" w14:textId="4E6DF1E2"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p>
        </w:tc>
        <w:tc>
          <w:tcPr>
            <w:tcW w:w="1619" w:type="dxa"/>
          </w:tcPr>
          <w:p w14:paraId="743420FE" w14:textId="11224741"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.80</w:t>
            </w:r>
          </w:p>
        </w:tc>
        <w:tc>
          <w:tcPr>
            <w:tcW w:w="1619" w:type="dxa"/>
          </w:tcPr>
          <w:p w14:paraId="0EE2B713" w14:textId="18273FB3"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.50</w:t>
            </w:r>
          </w:p>
        </w:tc>
        <w:tc>
          <w:tcPr>
            <w:tcW w:w="1624" w:type="dxa"/>
          </w:tcPr>
          <w:p w14:paraId="2A95FEB0" w14:textId="393A0B4E"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.30</w:t>
            </w:r>
          </w:p>
        </w:tc>
      </w:tr>
      <w:tr w:rsidR="00B15866" w:rsidRPr="00B15866" w14:paraId="5E60B473" w14:textId="77777777" w:rsidTr="001F658D">
        <w:trPr>
          <w:trHeight w:val="362"/>
          <w:jc w:val="center"/>
        </w:trPr>
        <w:tc>
          <w:tcPr>
            <w:tcW w:w="1619" w:type="dxa"/>
          </w:tcPr>
          <w:p w14:paraId="7789F9B7" w14:textId="6A8B43C7"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8</w:t>
            </w:r>
          </w:p>
        </w:tc>
        <w:tc>
          <w:tcPr>
            <w:tcW w:w="1619" w:type="dxa"/>
          </w:tcPr>
          <w:p w14:paraId="033DD0FA" w14:textId="6AE55559"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p>
        </w:tc>
        <w:tc>
          <w:tcPr>
            <w:tcW w:w="1619" w:type="dxa"/>
          </w:tcPr>
          <w:p w14:paraId="7586C515" w14:textId="5C08FFF1"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.90</w:t>
            </w:r>
          </w:p>
        </w:tc>
        <w:tc>
          <w:tcPr>
            <w:tcW w:w="1619" w:type="dxa"/>
          </w:tcPr>
          <w:p w14:paraId="4E43B4A9" w14:textId="4A73E75C"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.70</w:t>
            </w:r>
          </w:p>
        </w:tc>
        <w:tc>
          <w:tcPr>
            <w:tcW w:w="1624" w:type="dxa"/>
          </w:tcPr>
          <w:p w14:paraId="167695E2" w14:textId="464825FE"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.50</w:t>
            </w:r>
          </w:p>
        </w:tc>
      </w:tr>
      <w:tr w:rsidR="00B15866" w:rsidRPr="00B15866" w14:paraId="30477C90" w14:textId="77777777" w:rsidTr="001F658D">
        <w:trPr>
          <w:trHeight w:val="362"/>
          <w:jc w:val="center"/>
        </w:trPr>
        <w:tc>
          <w:tcPr>
            <w:tcW w:w="1619" w:type="dxa"/>
          </w:tcPr>
          <w:p w14:paraId="3EF78634" w14:textId="7BB40C1F"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9</w:t>
            </w:r>
          </w:p>
        </w:tc>
        <w:tc>
          <w:tcPr>
            <w:tcW w:w="1619" w:type="dxa"/>
          </w:tcPr>
          <w:p w14:paraId="38E45E58" w14:textId="7B0826E6"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p>
        </w:tc>
        <w:tc>
          <w:tcPr>
            <w:tcW w:w="1619" w:type="dxa"/>
          </w:tcPr>
          <w:p w14:paraId="2C042D90" w14:textId="525118A0"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p>
        </w:tc>
        <w:tc>
          <w:tcPr>
            <w:tcW w:w="1619" w:type="dxa"/>
          </w:tcPr>
          <w:p w14:paraId="3754ADC0" w14:textId="63797672"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.80</w:t>
            </w:r>
          </w:p>
        </w:tc>
        <w:tc>
          <w:tcPr>
            <w:tcW w:w="1624" w:type="dxa"/>
          </w:tcPr>
          <w:p w14:paraId="469A80AE" w14:textId="321C05EF"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.65</w:t>
            </w:r>
          </w:p>
        </w:tc>
      </w:tr>
      <w:tr w:rsidR="00B15866" w:rsidRPr="00B15866" w14:paraId="74EF9E7C" w14:textId="77777777" w:rsidTr="001F658D">
        <w:trPr>
          <w:trHeight w:val="354"/>
          <w:jc w:val="center"/>
        </w:trPr>
        <w:tc>
          <w:tcPr>
            <w:tcW w:w="1619" w:type="dxa"/>
          </w:tcPr>
          <w:p w14:paraId="418262A0" w14:textId="0DDABF9A"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0</w:t>
            </w:r>
          </w:p>
        </w:tc>
        <w:tc>
          <w:tcPr>
            <w:tcW w:w="1619" w:type="dxa"/>
          </w:tcPr>
          <w:p w14:paraId="420E6473" w14:textId="02C9313B"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p>
        </w:tc>
        <w:tc>
          <w:tcPr>
            <w:tcW w:w="1619" w:type="dxa"/>
          </w:tcPr>
          <w:p w14:paraId="3D305ED4" w14:textId="0C2A987B"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p>
        </w:tc>
        <w:tc>
          <w:tcPr>
            <w:tcW w:w="1619" w:type="dxa"/>
          </w:tcPr>
          <w:p w14:paraId="03B2B6B2" w14:textId="2174A999"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.95</w:t>
            </w:r>
          </w:p>
        </w:tc>
        <w:tc>
          <w:tcPr>
            <w:tcW w:w="1624" w:type="dxa"/>
          </w:tcPr>
          <w:p w14:paraId="7A178FAB" w14:textId="228E8374"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.75</w:t>
            </w:r>
          </w:p>
        </w:tc>
      </w:tr>
      <w:tr w:rsidR="00B15866" w:rsidRPr="00B15866" w14:paraId="16BF89BD" w14:textId="77777777" w:rsidTr="001F658D">
        <w:trPr>
          <w:trHeight w:val="362"/>
          <w:jc w:val="center"/>
        </w:trPr>
        <w:tc>
          <w:tcPr>
            <w:tcW w:w="1619" w:type="dxa"/>
          </w:tcPr>
          <w:p w14:paraId="279FF58E" w14:textId="28BF5385"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1</w:t>
            </w:r>
          </w:p>
        </w:tc>
        <w:tc>
          <w:tcPr>
            <w:tcW w:w="1619" w:type="dxa"/>
          </w:tcPr>
          <w:p w14:paraId="3E9C21D3" w14:textId="7B7258A8"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p>
        </w:tc>
        <w:tc>
          <w:tcPr>
            <w:tcW w:w="1619" w:type="dxa"/>
          </w:tcPr>
          <w:p w14:paraId="06CA824F" w14:textId="59285ECE"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p>
        </w:tc>
        <w:tc>
          <w:tcPr>
            <w:tcW w:w="1619" w:type="dxa"/>
          </w:tcPr>
          <w:p w14:paraId="21F5BE55" w14:textId="532C42B1"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p>
        </w:tc>
        <w:tc>
          <w:tcPr>
            <w:tcW w:w="1624" w:type="dxa"/>
          </w:tcPr>
          <w:p w14:paraId="6B938E1B" w14:textId="70F9F0CE"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.85</w:t>
            </w:r>
          </w:p>
        </w:tc>
      </w:tr>
      <w:tr w:rsidR="00B15866" w:rsidRPr="00B15866" w14:paraId="29DE5B7A" w14:textId="77777777" w:rsidTr="001F658D">
        <w:trPr>
          <w:trHeight w:val="362"/>
          <w:jc w:val="center"/>
        </w:trPr>
        <w:tc>
          <w:tcPr>
            <w:tcW w:w="1619" w:type="dxa"/>
          </w:tcPr>
          <w:p w14:paraId="4D13C8BD" w14:textId="7A98B7D6"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2</w:t>
            </w:r>
          </w:p>
        </w:tc>
        <w:tc>
          <w:tcPr>
            <w:tcW w:w="1619" w:type="dxa"/>
          </w:tcPr>
          <w:p w14:paraId="0B08D387" w14:textId="6CC01606"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p>
        </w:tc>
        <w:tc>
          <w:tcPr>
            <w:tcW w:w="1619" w:type="dxa"/>
          </w:tcPr>
          <w:p w14:paraId="6CA7A5DA" w14:textId="7CC9E08B"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p>
        </w:tc>
        <w:tc>
          <w:tcPr>
            <w:tcW w:w="1619" w:type="dxa"/>
          </w:tcPr>
          <w:p w14:paraId="769284CB" w14:textId="64075CAF"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w:t>
            </w:r>
          </w:p>
        </w:tc>
        <w:tc>
          <w:tcPr>
            <w:tcW w:w="1624" w:type="dxa"/>
          </w:tcPr>
          <w:p w14:paraId="6DFD4F76" w14:textId="0C057FCE" w:rsidR="00B15866" w:rsidRPr="00B15866" w:rsidRDefault="00B15866" w:rsidP="00B15866">
            <w:pPr>
              <w:jc w:val="center"/>
              <w:rPr>
                <w:rFonts w:ascii="仿宋_GB2312" w:eastAsia="仿宋_GB2312" w:hAnsi="宋体"/>
                <w:color w:val="auto"/>
                <w:kern w:val="2"/>
              </w:rPr>
            </w:pPr>
            <w:r w:rsidRPr="00B15866">
              <w:rPr>
                <w:rFonts w:ascii="仿宋_GB2312" w:eastAsia="仿宋_GB2312" w:hAnsi="宋体" w:hint="eastAsia"/>
                <w:color w:val="auto"/>
                <w:kern w:val="2"/>
              </w:rPr>
              <w:t>1</w:t>
            </w:r>
            <w:r w:rsidRPr="00B15866">
              <w:rPr>
                <w:rFonts w:ascii="仿宋_GB2312" w:eastAsia="仿宋_GB2312" w:hAnsi="宋体"/>
                <w:color w:val="auto"/>
                <w:kern w:val="2"/>
              </w:rPr>
              <w:t>.95</w:t>
            </w:r>
          </w:p>
        </w:tc>
      </w:tr>
    </w:tbl>
    <w:p w14:paraId="7F49074B" w14:textId="77777777" w:rsidR="001F658D" w:rsidRDefault="001F658D" w:rsidP="007D7772">
      <w:pPr>
        <w:spacing w:line="360" w:lineRule="auto"/>
        <w:jc w:val="left"/>
        <w:outlineLvl w:val="2"/>
        <w:rPr>
          <w:rFonts w:ascii="仿宋_GB2312" w:eastAsia="仿宋_GB2312" w:hAnsi="宋体"/>
          <w:color w:val="auto"/>
          <w:kern w:val="2"/>
          <w:sz w:val="24"/>
          <w:szCs w:val="24"/>
        </w:rPr>
      </w:pPr>
    </w:p>
    <w:p w14:paraId="28EA9CC6" w14:textId="44F6B6C9" w:rsidR="00656EBD" w:rsidRDefault="00D01EED" w:rsidP="007D7772">
      <w:pPr>
        <w:spacing w:line="360" w:lineRule="auto"/>
        <w:jc w:val="left"/>
        <w:outlineLvl w:val="2"/>
        <w:rPr>
          <w:rFonts w:hAnsi="宋体"/>
          <w:color w:val="auto"/>
          <w:kern w:val="2"/>
          <w:sz w:val="24"/>
          <w:szCs w:val="24"/>
        </w:rPr>
      </w:pPr>
      <w:r w:rsidRPr="000255CE">
        <w:rPr>
          <w:rFonts w:hAnsi="宋体" w:hint="eastAsia"/>
          <w:b/>
          <w:color w:val="auto"/>
          <w:kern w:val="2"/>
          <w:sz w:val="24"/>
          <w:szCs w:val="24"/>
        </w:rPr>
        <w:t>4.3.2</w:t>
      </w:r>
      <w:r>
        <w:rPr>
          <w:rFonts w:hAnsi="宋体" w:hint="eastAsia"/>
          <w:color w:val="auto"/>
          <w:kern w:val="2"/>
          <w:sz w:val="24"/>
          <w:szCs w:val="24"/>
        </w:rPr>
        <w:t>每层的排气道</w:t>
      </w:r>
      <w:r w:rsidR="009439D7">
        <w:rPr>
          <w:rFonts w:hAnsi="宋体" w:hint="eastAsia"/>
          <w:color w:val="auto"/>
          <w:kern w:val="2"/>
          <w:sz w:val="24"/>
          <w:szCs w:val="24"/>
        </w:rPr>
        <w:t>静压的</w:t>
      </w:r>
      <w:r w:rsidR="00FF36BA">
        <w:rPr>
          <w:rFonts w:hAnsi="宋体" w:hint="eastAsia"/>
          <w:color w:val="auto"/>
          <w:kern w:val="2"/>
          <w:sz w:val="24"/>
          <w:szCs w:val="24"/>
        </w:rPr>
        <w:t>测试断面</w:t>
      </w:r>
      <w:r w:rsidR="009439D7">
        <w:rPr>
          <w:rFonts w:hAnsi="宋体" w:hint="eastAsia"/>
          <w:color w:val="auto"/>
          <w:kern w:val="2"/>
          <w:sz w:val="24"/>
          <w:szCs w:val="24"/>
        </w:rPr>
        <w:t>应</w:t>
      </w:r>
      <w:r w:rsidR="00C64B56">
        <w:rPr>
          <w:rFonts w:hAnsi="宋体" w:hint="eastAsia"/>
          <w:color w:val="auto"/>
          <w:kern w:val="2"/>
          <w:sz w:val="24"/>
          <w:szCs w:val="24"/>
        </w:rPr>
        <w:t>设置</w:t>
      </w:r>
      <w:r w:rsidR="009439D7">
        <w:rPr>
          <w:rFonts w:hAnsi="宋体" w:hint="eastAsia"/>
          <w:color w:val="auto"/>
          <w:kern w:val="2"/>
          <w:sz w:val="24"/>
          <w:szCs w:val="24"/>
        </w:rPr>
        <w:t>在</w:t>
      </w:r>
      <w:r w:rsidR="00E60EC4">
        <w:rPr>
          <w:rFonts w:hAnsi="宋体" w:hint="eastAsia"/>
          <w:color w:val="auto"/>
          <w:kern w:val="2"/>
          <w:sz w:val="24"/>
          <w:szCs w:val="24"/>
        </w:rPr>
        <w:t>距离排气支管中心下游</w:t>
      </w:r>
      <w:r w:rsidR="009439D7">
        <w:rPr>
          <w:rFonts w:hAnsi="宋体" w:hint="eastAsia"/>
          <w:color w:val="auto"/>
          <w:kern w:val="2"/>
          <w:sz w:val="24"/>
          <w:szCs w:val="24"/>
        </w:rPr>
        <w:t>不小于</w:t>
      </w:r>
      <w:r w:rsidR="00E60EC4">
        <w:rPr>
          <w:rFonts w:hAnsi="宋体" w:hint="eastAsia"/>
          <w:color w:val="auto"/>
          <w:kern w:val="2"/>
          <w:sz w:val="24"/>
          <w:szCs w:val="24"/>
        </w:rPr>
        <w:t>3</w:t>
      </w:r>
      <w:r w:rsidR="00E60EC4">
        <w:rPr>
          <w:rFonts w:hAnsi="宋体"/>
          <w:color w:val="auto"/>
          <w:kern w:val="2"/>
          <w:sz w:val="24"/>
          <w:szCs w:val="24"/>
        </w:rPr>
        <w:t>00mm</w:t>
      </w:r>
      <w:r w:rsidR="00E60EC4">
        <w:rPr>
          <w:rFonts w:hAnsi="宋体" w:hint="eastAsia"/>
          <w:color w:val="auto"/>
          <w:kern w:val="2"/>
          <w:sz w:val="24"/>
          <w:szCs w:val="24"/>
        </w:rPr>
        <w:t>处</w:t>
      </w:r>
      <w:r w:rsidR="00FF36BA">
        <w:rPr>
          <w:rFonts w:hAnsi="宋体" w:hint="eastAsia"/>
          <w:color w:val="auto"/>
          <w:kern w:val="2"/>
          <w:sz w:val="24"/>
          <w:szCs w:val="24"/>
        </w:rPr>
        <w:t>（见图</w:t>
      </w:r>
      <w:r w:rsidR="00FF36BA">
        <w:rPr>
          <w:rFonts w:hAnsi="宋体" w:hint="eastAsia"/>
          <w:color w:val="auto"/>
          <w:kern w:val="2"/>
          <w:sz w:val="24"/>
          <w:szCs w:val="24"/>
        </w:rPr>
        <w:t>4.3.1</w:t>
      </w:r>
      <w:r w:rsidR="00FF36BA">
        <w:rPr>
          <w:rFonts w:hAnsi="宋体" w:hint="eastAsia"/>
          <w:color w:val="auto"/>
          <w:kern w:val="2"/>
          <w:sz w:val="24"/>
          <w:szCs w:val="24"/>
        </w:rPr>
        <w:t>）</w:t>
      </w:r>
      <w:r>
        <w:rPr>
          <w:rFonts w:hAnsi="宋体" w:hint="eastAsia"/>
          <w:color w:val="auto"/>
          <w:kern w:val="2"/>
          <w:sz w:val="24"/>
          <w:szCs w:val="24"/>
        </w:rPr>
        <w:t>，在测试断面的正中央处</w:t>
      </w:r>
      <w:r w:rsidR="009439D7">
        <w:rPr>
          <w:rFonts w:hAnsi="宋体" w:hint="eastAsia"/>
          <w:color w:val="auto"/>
          <w:kern w:val="2"/>
          <w:sz w:val="24"/>
          <w:szCs w:val="24"/>
        </w:rPr>
        <w:t>设置</w:t>
      </w:r>
      <w:r w:rsidR="009439D7">
        <w:rPr>
          <w:rFonts w:hAnsi="宋体" w:hint="eastAsia"/>
          <w:color w:val="auto"/>
          <w:kern w:val="2"/>
          <w:sz w:val="24"/>
          <w:szCs w:val="24"/>
        </w:rPr>
        <w:t>1</w:t>
      </w:r>
      <w:r w:rsidR="009439D7">
        <w:rPr>
          <w:rFonts w:hAnsi="宋体" w:hint="eastAsia"/>
          <w:color w:val="auto"/>
          <w:kern w:val="2"/>
          <w:sz w:val="24"/>
          <w:szCs w:val="24"/>
        </w:rPr>
        <w:t>个静压测点。</w:t>
      </w:r>
    </w:p>
    <w:p w14:paraId="30546109" w14:textId="77777777" w:rsidR="00BC00D3" w:rsidRPr="00BC00D3" w:rsidRDefault="00BC00D3" w:rsidP="002A251D">
      <w:pPr>
        <w:spacing w:line="360" w:lineRule="auto"/>
        <w:jc w:val="left"/>
        <w:rPr>
          <w:rFonts w:hAnsi="宋体"/>
          <w:color w:val="auto"/>
          <w:kern w:val="2"/>
          <w:sz w:val="24"/>
          <w:szCs w:val="24"/>
        </w:rPr>
      </w:pPr>
    </w:p>
    <w:p w14:paraId="301B646C" w14:textId="77777777" w:rsidR="006E7EBD" w:rsidRPr="00FD32AE" w:rsidRDefault="006E7EBD" w:rsidP="00FD32AE">
      <w:pPr>
        <w:pStyle w:val="Default"/>
        <w:spacing w:line="360" w:lineRule="auto"/>
        <w:jc w:val="center"/>
        <w:outlineLvl w:val="1"/>
        <w:rPr>
          <w:rFonts w:ascii="黑体" w:eastAsia="黑体" w:hAnsi="黑体" w:cs="Times New Roman"/>
          <w:bCs/>
          <w:color w:val="auto"/>
          <w:sz w:val="30"/>
          <w:szCs w:val="30"/>
        </w:rPr>
      </w:pPr>
      <w:bookmarkStart w:id="10" w:name="_Toc6815060"/>
      <w:r w:rsidRPr="00FD32AE">
        <w:rPr>
          <w:rFonts w:ascii="黑体" w:eastAsia="黑体" w:hAnsi="黑体" w:cs="Times New Roman" w:hint="eastAsia"/>
          <w:bCs/>
          <w:color w:val="auto"/>
          <w:sz w:val="30"/>
          <w:szCs w:val="30"/>
        </w:rPr>
        <w:t>4</w:t>
      </w:r>
      <w:r w:rsidRPr="00FD32AE">
        <w:rPr>
          <w:rFonts w:ascii="黑体" w:eastAsia="黑体" w:hAnsi="黑体" w:cs="Times New Roman"/>
          <w:bCs/>
          <w:color w:val="auto"/>
          <w:sz w:val="30"/>
          <w:szCs w:val="30"/>
        </w:rPr>
        <w:t>.4</w:t>
      </w:r>
      <w:r w:rsidRPr="00FD32AE">
        <w:rPr>
          <w:rFonts w:ascii="黑体" w:eastAsia="黑体" w:hAnsi="黑体" w:cs="Times New Roman" w:hint="eastAsia"/>
          <w:bCs/>
          <w:color w:val="auto"/>
          <w:sz w:val="30"/>
          <w:szCs w:val="30"/>
        </w:rPr>
        <w:t xml:space="preserve"> 检测</w:t>
      </w:r>
      <w:r w:rsidR="00E51D10" w:rsidRPr="00FD32AE">
        <w:rPr>
          <w:rFonts w:ascii="黑体" w:eastAsia="黑体" w:hAnsi="黑体" w:cs="Times New Roman" w:hint="eastAsia"/>
          <w:bCs/>
          <w:color w:val="auto"/>
          <w:sz w:val="30"/>
          <w:szCs w:val="30"/>
        </w:rPr>
        <w:t>方法</w:t>
      </w:r>
      <w:bookmarkEnd w:id="10"/>
    </w:p>
    <w:p w14:paraId="25E84805" w14:textId="77777777" w:rsidR="00E51D10" w:rsidRDefault="00E51D10" w:rsidP="002D08F9">
      <w:pPr>
        <w:spacing w:line="360" w:lineRule="auto"/>
        <w:jc w:val="left"/>
        <w:outlineLvl w:val="2"/>
        <w:rPr>
          <w:color w:val="auto"/>
          <w:kern w:val="2"/>
          <w:sz w:val="24"/>
          <w:szCs w:val="24"/>
        </w:rPr>
      </w:pPr>
      <w:r w:rsidRPr="000255CE">
        <w:rPr>
          <w:rFonts w:hint="eastAsia"/>
          <w:b/>
          <w:color w:val="auto"/>
          <w:kern w:val="2"/>
          <w:sz w:val="24"/>
          <w:szCs w:val="24"/>
        </w:rPr>
        <w:t>4.4.1</w:t>
      </w:r>
      <w:r w:rsidR="005718D7" w:rsidRPr="000255CE">
        <w:rPr>
          <w:rFonts w:hint="eastAsia"/>
          <w:b/>
          <w:color w:val="auto"/>
          <w:kern w:val="2"/>
          <w:sz w:val="24"/>
          <w:szCs w:val="24"/>
        </w:rPr>
        <w:t xml:space="preserve"> </w:t>
      </w:r>
      <w:r w:rsidR="00A37824">
        <w:rPr>
          <w:rFonts w:hint="eastAsia"/>
          <w:color w:val="auto"/>
          <w:kern w:val="2"/>
          <w:sz w:val="24"/>
          <w:szCs w:val="24"/>
        </w:rPr>
        <w:t>检测时应按照开机率由高到低工况的顺序进行。</w:t>
      </w:r>
    </w:p>
    <w:p w14:paraId="5B1FB7EA" w14:textId="77777777" w:rsidR="00FB7B3E" w:rsidRPr="00766DCB" w:rsidRDefault="009D7E07" w:rsidP="009D7E07">
      <w:pPr>
        <w:spacing w:line="360" w:lineRule="auto"/>
        <w:jc w:val="left"/>
        <w:rPr>
          <w:rFonts w:ascii="仿宋_GB2312" w:eastAsia="仿宋_GB2312" w:hAnsi="宋体"/>
          <w:color w:val="auto"/>
          <w:kern w:val="2"/>
          <w:sz w:val="24"/>
          <w:szCs w:val="24"/>
        </w:rPr>
      </w:pPr>
      <w:r w:rsidRPr="00766DCB">
        <w:rPr>
          <w:rFonts w:ascii="仿宋_GB2312" w:eastAsia="仿宋_GB2312" w:hAnsi="宋体" w:hint="eastAsia"/>
          <w:color w:val="auto"/>
          <w:kern w:val="2"/>
          <w:sz w:val="24"/>
          <w:szCs w:val="24"/>
        </w:rPr>
        <w:t>【条文说明】</w:t>
      </w:r>
    </w:p>
    <w:p w14:paraId="6ADF6C83" w14:textId="77777777" w:rsidR="009D7E07" w:rsidRPr="00766DCB" w:rsidRDefault="009D7E07" w:rsidP="00FB7B3E">
      <w:pPr>
        <w:spacing w:line="360" w:lineRule="auto"/>
        <w:ind w:firstLineChars="200" w:firstLine="480"/>
        <w:jc w:val="left"/>
        <w:rPr>
          <w:rFonts w:ascii="仿宋_GB2312" w:eastAsia="仿宋_GB2312" w:hAnsi="宋体"/>
          <w:color w:val="auto"/>
          <w:kern w:val="2"/>
          <w:sz w:val="24"/>
          <w:szCs w:val="24"/>
        </w:rPr>
      </w:pPr>
      <w:r w:rsidRPr="00766DCB">
        <w:rPr>
          <w:rFonts w:ascii="仿宋_GB2312" w:eastAsia="仿宋_GB2312" w:hAnsi="宋体" w:hint="eastAsia"/>
          <w:color w:val="auto"/>
          <w:kern w:val="2"/>
          <w:sz w:val="24"/>
          <w:szCs w:val="24"/>
        </w:rPr>
        <w:t>本条</w:t>
      </w:r>
      <w:r w:rsidR="00FB7B3E" w:rsidRPr="00766DCB">
        <w:rPr>
          <w:rFonts w:ascii="仿宋_GB2312" w:eastAsia="仿宋_GB2312" w:hAnsi="宋体" w:hint="eastAsia"/>
          <w:color w:val="auto"/>
          <w:kern w:val="2"/>
          <w:sz w:val="24"/>
          <w:szCs w:val="24"/>
        </w:rPr>
        <w:t>文</w:t>
      </w:r>
      <w:r w:rsidRPr="00766DCB">
        <w:rPr>
          <w:rFonts w:ascii="仿宋_GB2312" w:eastAsia="仿宋_GB2312" w:hAnsi="宋体" w:hint="eastAsia"/>
          <w:color w:val="auto"/>
          <w:kern w:val="2"/>
          <w:sz w:val="24"/>
          <w:szCs w:val="24"/>
        </w:rPr>
        <w:t>规定是为了减少检测时</w:t>
      </w:r>
      <w:r w:rsidR="002A251D">
        <w:rPr>
          <w:rFonts w:ascii="仿宋_GB2312" w:eastAsia="仿宋_GB2312" w:hAnsi="宋体" w:hint="eastAsia"/>
          <w:color w:val="auto"/>
          <w:kern w:val="2"/>
          <w:sz w:val="24"/>
          <w:szCs w:val="24"/>
        </w:rPr>
        <w:t>模拟测试风机</w:t>
      </w:r>
      <w:r w:rsidRPr="00766DCB">
        <w:rPr>
          <w:rFonts w:ascii="仿宋_GB2312" w:eastAsia="仿宋_GB2312" w:hAnsi="宋体" w:hint="eastAsia"/>
          <w:color w:val="auto"/>
          <w:kern w:val="2"/>
          <w:sz w:val="24"/>
          <w:szCs w:val="24"/>
        </w:rPr>
        <w:t>的开关机次数，减少工作量。</w:t>
      </w:r>
    </w:p>
    <w:p w14:paraId="1852DBFF" w14:textId="181FAB98" w:rsidR="00B441B4" w:rsidRDefault="00187150" w:rsidP="002D08F9">
      <w:pPr>
        <w:spacing w:line="360" w:lineRule="auto"/>
        <w:jc w:val="left"/>
        <w:outlineLvl w:val="2"/>
        <w:rPr>
          <w:rFonts w:hAnsi="宋体"/>
          <w:color w:val="auto"/>
          <w:kern w:val="2"/>
          <w:sz w:val="24"/>
          <w:szCs w:val="24"/>
        </w:rPr>
      </w:pPr>
      <w:r w:rsidRPr="000255CE">
        <w:rPr>
          <w:rFonts w:hint="eastAsia"/>
          <w:b/>
          <w:color w:val="auto"/>
          <w:kern w:val="2"/>
          <w:sz w:val="24"/>
          <w:szCs w:val="24"/>
        </w:rPr>
        <w:t>4.4.</w:t>
      </w:r>
      <w:r w:rsidR="00A37824" w:rsidRPr="000255CE">
        <w:rPr>
          <w:rFonts w:hint="eastAsia"/>
          <w:b/>
          <w:color w:val="auto"/>
          <w:kern w:val="2"/>
          <w:sz w:val="24"/>
          <w:szCs w:val="24"/>
        </w:rPr>
        <w:t>2</w:t>
      </w:r>
      <w:r w:rsidR="00AD5B73">
        <w:rPr>
          <w:rFonts w:hint="eastAsia"/>
          <w:color w:val="auto"/>
          <w:kern w:val="2"/>
          <w:sz w:val="24"/>
          <w:szCs w:val="24"/>
        </w:rPr>
        <w:t xml:space="preserve"> </w:t>
      </w:r>
      <w:r w:rsidR="00B441B4">
        <w:rPr>
          <w:rFonts w:hint="eastAsia"/>
          <w:color w:val="auto"/>
          <w:kern w:val="2"/>
          <w:sz w:val="24"/>
          <w:szCs w:val="24"/>
        </w:rPr>
        <w:t>排气支管静压</w:t>
      </w:r>
      <w:r w:rsidR="00AA12AC">
        <w:rPr>
          <w:rFonts w:hint="eastAsia"/>
          <w:color w:val="auto"/>
          <w:kern w:val="2"/>
          <w:sz w:val="24"/>
          <w:szCs w:val="24"/>
        </w:rPr>
        <w:t>宜</w:t>
      </w:r>
      <w:r w:rsidR="00B441B4">
        <w:rPr>
          <w:rFonts w:hint="eastAsia"/>
          <w:color w:val="auto"/>
          <w:kern w:val="2"/>
          <w:sz w:val="24"/>
          <w:szCs w:val="24"/>
        </w:rPr>
        <w:t>采用皮托管与压力计进行</w:t>
      </w:r>
      <w:r>
        <w:rPr>
          <w:rFonts w:hint="eastAsia"/>
          <w:color w:val="auto"/>
          <w:kern w:val="2"/>
          <w:sz w:val="24"/>
          <w:szCs w:val="24"/>
        </w:rPr>
        <w:t>测试</w:t>
      </w:r>
      <w:r w:rsidR="00B441B4">
        <w:rPr>
          <w:rFonts w:hint="eastAsia"/>
          <w:color w:val="auto"/>
          <w:kern w:val="2"/>
          <w:sz w:val="24"/>
          <w:szCs w:val="24"/>
        </w:rPr>
        <w:t>，测试时</w:t>
      </w:r>
      <w:r w:rsidR="00B441B4" w:rsidRPr="00D42AAD">
        <w:rPr>
          <w:rFonts w:hAnsi="宋体"/>
          <w:color w:val="auto"/>
          <w:kern w:val="2"/>
          <w:sz w:val="24"/>
          <w:szCs w:val="24"/>
        </w:rPr>
        <w:t>皮托管</w:t>
      </w:r>
      <w:r w:rsidR="004E039B">
        <w:rPr>
          <w:rFonts w:hAnsi="宋体" w:hint="eastAsia"/>
          <w:color w:val="auto"/>
          <w:kern w:val="2"/>
          <w:sz w:val="24"/>
          <w:szCs w:val="24"/>
        </w:rPr>
        <w:t>的直管应垂直管壁，</w:t>
      </w:r>
      <w:proofErr w:type="gramStart"/>
      <w:r w:rsidR="004E039B">
        <w:rPr>
          <w:rFonts w:hAnsi="宋体" w:hint="eastAsia"/>
          <w:color w:val="auto"/>
          <w:kern w:val="2"/>
          <w:sz w:val="24"/>
          <w:szCs w:val="24"/>
        </w:rPr>
        <w:t>皮托管测</w:t>
      </w:r>
      <w:r w:rsidR="00B441B4" w:rsidRPr="00D42AAD">
        <w:rPr>
          <w:rFonts w:hAnsi="宋体" w:hint="eastAsia"/>
          <w:color w:val="auto"/>
          <w:kern w:val="2"/>
          <w:sz w:val="24"/>
          <w:szCs w:val="24"/>
        </w:rPr>
        <w:t>头</w:t>
      </w:r>
      <w:r w:rsidR="00C64B56">
        <w:rPr>
          <w:rFonts w:hAnsi="宋体" w:hint="eastAsia"/>
          <w:color w:val="auto"/>
          <w:kern w:val="2"/>
          <w:sz w:val="24"/>
          <w:szCs w:val="24"/>
        </w:rPr>
        <w:t>正</w:t>
      </w:r>
      <w:proofErr w:type="gramEnd"/>
      <w:r w:rsidR="004E039B">
        <w:rPr>
          <w:rFonts w:hAnsi="宋体" w:hint="eastAsia"/>
          <w:color w:val="auto"/>
          <w:kern w:val="2"/>
          <w:sz w:val="24"/>
          <w:szCs w:val="24"/>
        </w:rPr>
        <w:t>对气流方向并与排气支管的轴线平行，</w:t>
      </w:r>
      <w:r w:rsidR="000617D6">
        <w:rPr>
          <w:rFonts w:hAnsi="宋体" w:hint="eastAsia"/>
          <w:color w:val="auto"/>
          <w:kern w:val="2"/>
          <w:sz w:val="24"/>
          <w:szCs w:val="24"/>
        </w:rPr>
        <w:t>皮托管的静压接口与压力计连接，</w:t>
      </w:r>
      <w:r w:rsidR="00B441B4">
        <w:rPr>
          <w:rFonts w:hAnsi="宋体" w:hint="eastAsia"/>
          <w:color w:val="auto"/>
          <w:kern w:val="2"/>
          <w:sz w:val="24"/>
          <w:szCs w:val="24"/>
        </w:rPr>
        <w:t>读取压力计示值</w:t>
      </w:r>
      <w:r w:rsidR="00F84C2C">
        <w:rPr>
          <w:rFonts w:hAnsi="宋体" w:hint="eastAsia"/>
          <w:color w:val="auto"/>
          <w:kern w:val="2"/>
          <w:sz w:val="24"/>
          <w:szCs w:val="24"/>
        </w:rPr>
        <w:t>2</w:t>
      </w:r>
      <w:r w:rsidR="00B441B4">
        <w:rPr>
          <w:rFonts w:hAnsi="宋体" w:hint="eastAsia"/>
          <w:color w:val="auto"/>
          <w:kern w:val="2"/>
          <w:sz w:val="24"/>
          <w:szCs w:val="24"/>
        </w:rPr>
        <w:t>次，取平均值作为排气支管静压值。</w:t>
      </w:r>
    </w:p>
    <w:p w14:paraId="3DCE8999" w14:textId="77777777" w:rsidR="002A251D" w:rsidRPr="00766DCB" w:rsidRDefault="002A251D" w:rsidP="00CE5B94">
      <w:pPr>
        <w:spacing w:line="360" w:lineRule="auto"/>
        <w:jc w:val="left"/>
        <w:rPr>
          <w:rFonts w:ascii="仿宋_GB2312" w:eastAsia="仿宋_GB2312" w:hAnsi="宋体"/>
          <w:color w:val="auto"/>
          <w:kern w:val="2"/>
          <w:sz w:val="24"/>
          <w:szCs w:val="24"/>
        </w:rPr>
      </w:pPr>
      <w:r w:rsidRPr="00766DCB">
        <w:rPr>
          <w:rFonts w:ascii="仿宋_GB2312" w:eastAsia="仿宋_GB2312" w:hAnsi="宋体" w:hint="eastAsia"/>
          <w:color w:val="auto"/>
          <w:kern w:val="2"/>
          <w:sz w:val="24"/>
          <w:szCs w:val="24"/>
        </w:rPr>
        <w:t>【条文说明】</w:t>
      </w:r>
    </w:p>
    <w:p w14:paraId="378182C2" w14:textId="77777777" w:rsidR="000617D6" w:rsidRDefault="002A251D" w:rsidP="00CE5B94">
      <w:pPr>
        <w:spacing w:line="360" w:lineRule="auto"/>
        <w:ind w:firstLine="480"/>
        <w:jc w:val="left"/>
        <w:rPr>
          <w:rFonts w:ascii="仿宋_GB2312" w:eastAsia="仿宋_GB2312" w:hAnsi="宋体"/>
          <w:color w:val="auto"/>
          <w:kern w:val="2"/>
          <w:sz w:val="24"/>
          <w:szCs w:val="24"/>
        </w:rPr>
      </w:pPr>
      <w:r w:rsidRPr="002A251D">
        <w:rPr>
          <w:rFonts w:ascii="仿宋_GB2312" w:eastAsia="仿宋_GB2312" w:hAnsi="宋体" w:hint="eastAsia"/>
          <w:color w:val="auto"/>
          <w:kern w:val="2"/>
          <w:sz w:val="24"/>
          <w:szCs w:val="24"/>
        </w:rPr>
        <w:t>本条文规定了排气支管静压的测试方法。</w:t>
      </w:r>
      <w:proofErr w:type="gramStart"/>
      <w:r w:rsidRPr="002A251D">
        <w:rPr>
          <w:rFonts w:ascii="仿宋_GB2312" w:eastAsia="仿宋_GB2312" w:hAnsi="宋体" w:hint="eastAsia"/>
          <w:color w:val="auto"/>
          <w:kern w:val="2"/>
          <w:sz w:val="24"/>
          <w:szCs w:val="24"/>
        </w:rPr>
        <w:t>皮托管测头管侧</w:t>
      </w:r>
      <w:proofErr w:type="gramEnd"/>
      <w:r w:rsidRPr="002A251D">
        <w:rPr>
          <w:rFonts w:ascii="仿宋_GB2312" w:eastAsia="仿宋_GB2312" w:hAnsi="宋体" w:hint="eastAsia"/>
          <w:color w:val="auto"/>
          <w:kern w:val="2"/>
          <w:sz w:val="24"/>
          <w:szCs w:val="24"/>
        </w:rPr>
        <w:t>有多个开口，用来测量静压。在静压测试时，</w:t>
      </w:r>
      <w:proofErr w:type="gramStart"/>
      <w:r w:rsidRPr="002A251D">
        <w:rPr>
          <w:rFonts w:ascii="仿宋_GB2312" w:eastAsia="仿宋_GB2312" w:hAnsi="宋体" w:hint="eastAsia"/>
          <w:color w:val="auto"/>
          <w:kern w:val="2"/>
          <w:sz w:val="24"/>
          <w:szCs w:val="24"/>
        </w:rPr>
        <w:t>皮托管测头管侧</w:t>
      </w:r>
      <w:proofErr w:type="gramEnd"/>
      <w:r w:rsidRPr="002A251D">
        <w:rPr>
          <w:rFonts w:ascii="仿宋_GB2312" w:eastAsia="仿宋_GB2312" w:hAnsi="宋体" w:hint="eastAsia"/>
          <w:color w:val="auto"/>
          <w:kern w:val="2"/>
          <w:sz w:val="24"/>
          <w:szCs w:val="24"/>
        </w:rPr>
        <w:t>的</w:t>
      </w:r>
      <w:r w:rsidR="000617D6">
        <w:rPr>
          <w:rFonts w:ascii="仿宋_GB2312" w:eastAsia="仿宋_GB2312" w:hAnsi="宋体" w:hint="eastAsia"/>
          <w:color w:val="auto"/>
          <w:kern w:val="2"/>
          <w:sz w:val="24"/>
          <w:szCs w:val="24"/>
        </w:rPr>
        <w:t>静压</w:t>
      </w:r>
      <w:r w:rsidRPr="002A251D">
        <w:rPr>
          <w:rFonts w:ascii="仿宋_GB2312" w:eastAsia="仿宋_GB2312" w:hAnsi="宋体" w:hint="eastAsia"/>
          <w:color w:val="auto"/>
          <w:kern w:val="2"/>
          <w:sz w:val="24"/>
          <w:szCs w:val="24"/>
        </w:rPr>
        <w:t>开口应与气流方向垂直。因此，皮托管</w:t>
      </w:r>
      <w:proofErr w:type="gramStart"/>
      <w:r w:rsidRPr="002A251D">
        <w:rPr>
          <w:rFonts w:ascii="仿宋_GB2312" w:eastAsia="仿宋_GB2312" w:hAnsi="宋体" w:hint="eastAsia"/>
          <w:color w:val="auto"/>
          <w:kern w:val="2"/>
          <w:sz w:val="24"/>
          <w:szCs w:val="24"/>
        </w:rPr>
        <w:t>的测头应</w:t>
      </w:r>
      <w:proofErr w:type="gramEnd"/>
      <w:r w:rsidRPr="002A251D">
        <w:rPr>
          <w:rFonts w:ascii="仿宋_GB2312" w:eastAsia="仿宋_GB2312" w:hAnsi="宋体" w:hint="eastAsia"/>
          <w:color w:val="auto"/>
          <w:kern w:val="2"/>
          <w:sz w:val="24"/>
          <w:szCs w:val="24"/>
        </w:rPr>
        <w:t>是正对气流方向并与排气支管的管线平行，以</w:t>
      </w:r>
      <w:proofErr w:type="gramStart"/>
      <w:r w:rsidRPr="002A251D">
        <w:rPr>
          <w:rFonts w:ascii="仿宋_GB2312" w:eastAsia="仿宋_GB2312" w:hAnsi="宋体" w:hint="eastAsia"/>
          <w:color w:val="auto"/>
          <w:kern w:val="2"/>
          <w:sz w:val="24"/>
          <w:szCs w:val="24"/>
        </w:rPr>
        <w:t>保证测头管侧</w:t>
      </w:r>
      <w:proofErr w:type="gramEnd"/>
      <w:r w:rsidRPr="002A251D">
        <w:rPr>
          <w:rFonts w:ascii="仿宋_GB2312" w:eastAsia="仿宋_GB2312" w:hAnsi="宋体" w:hint="eastAsia"/>
          <w:color w:val="auto"/>
          <w:kern w:val="2"/>
          <w:sz w:val="24"/>
          <w:szCs w:val="24"/>
        </w:rPr>
        <w:t>开口垂直气流方向。</w:t>
      </w:r>
      <w:r w:rsidR="00510E49">
        <w:rPr>
          <w:rFonts w:ascii="仿宋_GB2312" w:eastAsia="仿宋_GB2312" w:hAnsi="宋体" w:hint="eastAsia"/>
          <w:color w:val="auto"/>
          <w:kern w:val="2"/>
          <w:sz w:val="24"/>
          <w:szCs w:val="24"/>
        </w:rPr>
        <w:t>测试时</w:t>
      </w:r>
      <w:r w:rsidR="00B856A3" w:rsidRPr="00B856A3">
        <w:rPr>
          <w:rFonts w:ascii="仿宋_GB2312" w:eastAsia="仿宋_GB2312" w:hAnsi="宋体" w:hint="eastAsia"/>
          <w:color w:val="auto"/>
          <w:kern w:val="2"/>
          <w:sz w:val="24"/>
          <w:szCs w:val="24"/>
        </w:rPr>
        <w:t>用橡胶管将</w:t>
      </w:r>
      <w:r w:rsidR="000617D6" w:rsidRPr="002A251D">
        <w:rPr>
          <w:rFonts w:ascii="仿宋_GB2312" w:eastAsia="仿宋_GB2312" w:hAnsi="宋体" w:hint="eastAsia"/>
          <w:color w:val="auto"/>
          <w:kern w:val="2"/>
          <w:sz w:val="24"/>
          <w:szCs w:val="24"/>
        </w:rPr>
        <w:t>皮</w:t>
      </w:r>
      <w:r w:rsidR="00B856A3" w:rsidRPr="00B856A3">
        <w:rPr>
          <w:rFonts w:ascii="仿宋_GB2312" w:eastAsia="仿宋_GB2312" w:hAnsi="宋体" w:hint="eastAsia"/>
          <w:color w:val="auto"/>
          <w:kern w:val="2"/>
          <w:sz w:val="24"/>
          <w:szCs w:val="24"/>
        </w:rPr>
        <w:t>托管的静压接口与</w:t>
      </w:r>
      <w:r w:rsidR="000617D6">
        <w:rPr>
          <w:rFonts w:ascii="仿宋_GB2312" w:eastAsia="仿宋_GB2312" w:hAnsi="宋体" w:hint="eastAsia"/>
          <w:color w:val="auto"/>
          <w:kern w:val="2"/>
          <w:sz w:val="24"/>
          <w:szCs w:val="24"/>
        </w:rPr>
        <w:t>压力计的接口</w:t>
      </w:r>
      <w:r w:rsidR="000617D6">
        <w:rPr>
          <w:rFonts w:ascii="仿宋_GB2312" w:eastAsia="仿宋_GB2312" w:hAnsi="宋体" w:hint="eastAsia"/>
          <w:color w:val="auto"/>
          <w:kern w:val="2"/>
          <w:sz w:val="24"/>
          <w:szCs w:val="24"/>
        </w:rPr>
        <w:lastRenderedPageBreak/>
        <w:t>相连接，压力计的另一个接口与大气相通。</w:t>
      </w:r>
    </w:p>
    <w:p w14:paraId="7E820D96" w14:textId="39F43258" w:rsidR="00B441B4" w:rsidRDefault="00187150" w:rsidP="000617D6">
      <w:pPr>
        <w:spacing w:line="360" w:lineRule="auto"/>
        <w:jc w:val="left"/>
        <w:outlineLvl w:val="2"/>
        <w:rPr>
          <w:rFonts w:hAnsi="宋体"/>
          <w:color w:val="auto"/>
          <w:kern w:val="2"/>
          <w:sz w:val="24"/>
          <w:szCs w:val="24"/>
        </w:rPr>
      </w:pPr>
      <w:r w:rsidRPr="000255CE">
        <w:rPr>
          <w:rFonts w:hAnsi="宋体" w:hint="eastAsia"/>
          <w:b/>
          <w:color w:val="auto"/>
          <w:kern w:val="2"/>
          <w:sz w:val="24"/>
          <w:szCs w:val="24"/>
        </w:rPr>
        <w:t>4.4.</w:t>
      </w:r>
      <w:r w:rsidR="00A37824" w:rsidRPr="000255CE">
        <w:rPr>
          <w:rFonts w:hAnsi="宋体" w:hint="eastAsia"/>
          <w:b/>
          <w:color w:val="auto"/>
          <w:kern w:val="2"/>
          <w:sz w:val="24"/>
          <w:szCs w:val="24"/>
        </w:rPr>
        <w:t>3</w:t>
      </w:r>
      <w:r w:rsidR="00B441B4">
        <w:rPr>
          <w:rFonts w:hAnsi="宋体" w:hint="eastAsia"/>
          <w:color w:val="auto"/>
          <w:kern w:val="2"/>
          <w:sz w:val="24"/>
          <w:szCs w:val="24"/>
        </w:rPr>
        <w:t>排气支管风速</w:t>
      </w:r>
      <w:r w:rsidR="00432E16">
        <w:rPr>
          <w:rFonts w:hAnsi="宋体" w:hint="eastAsia"/>
          <w:color w:val="auto"/>
          <w:kern w:val="2"/>
          <w:sz w:val="24"/>
          <w:szCs w:val="24"/>
        </w:rPr>
        <w:t>宜</w:t>
      </w:r>
      <w:r w:rsidR="00B441B4">
        <w:rPr>
          <w:rFonts w:hAnsi="宋体" w:hint="eastAsia"/>
          <w:color w:val="auto"/>
          <w:kern w:val="2"/>
          <w:sz w:val="24"/>
          <w:szCs w:val="24"/>
        </w:rPr>
        <w:t>采用风速</w:t>
      </w:r>
      <w:proofErr w:type="gramStart"/>
      <w:r w:rsidR="00B441B4">
        <w:rPr>
          <w:rFonts w:hAnsi="宋体" w:hint="eastAsia"/>
          <w:color w:val="auto"/>
          <w:kern w:val="2"/>
          <w:sz w:val="24"/>
          <w:szCs w:val="24"/>
        </w:rPr>
        <w:t>仪</w:t>
      </w:r>
      <w:r w:rsidR="0002123A">
        <w:rPr>
          <w:rFonts w:hAnsi="宋体" w:hint="eastAsia"/>
          <w:color w:val="auto"/>
          <w:kern w:val="2"/>
          <w:sz w:val="24"/>
          <w:szCs w:val="24"/>
        </w:rPr>
        <w:t>或毕托管</w:t>
      </w:r>
      <w:proofErr w:type="gramEnd"/>
      <w:r w:rsidR="0002123A">
        <w:rPr>
          <w:rFonts w:hAnsi="宋体" w:hint="eastAsia"/>
          <w:color w:val="auto"/>
          <w:kern w:val="2"/>
          <w:sz w:val="24"/>
          <w:szCs w:val="24"/>
        </w:rPr>
        <w:t>和微压计</w:t>
      </w:r>
      <w:r>
        <w:rPr>
          <w:rFonts w:hAnsi="宋体" w:hint="eastAsia"/>
          <w:color w:val="auto"/>
          <w:kern w:val="2"/>
          <w:sz w:val="24"/>
          <w:szCs w:val="24"/>
        </w:rPr>
        <w:t>进行测试，根据测试断面测点布置，每个测点</w:t>
      </w:r>
      <w:r w:rsidR="0002123A">
        <w:rPr>
          <w:rFonts w:hAnsi="宋体" w:hint="eastAsia"/>
          <w:color w:val="auto"/>
          <w:kern w:val="2"/>
          <w:sz w:val="24"/>
          <w:szCs w:val="24"/>
        </w:rPr>
        <w:t>应至少测试</w:t>
      </w:r>
      <w:r w:rsidR="00C60B85">
        <w:rPr>
          <w:rFonts w:hAnsi="宋体" w:hint="eastAsia"/>
          <w:color w:val="auto"/>
          <w:kern w:val="2"/>
          <w:sz w:val="24"/>
          <w:szCs w:val="24"/>
        </w:rPr>
        <w:t>2</w:t>
      </w:r>
      <w:r>
        <w:rPr>
          <w:rFonts w:hAnsi="宋体" w:hint="eastAsia"/>
          <w:color w:val="auto"/>
          <w:kern w:val="2"/>
          <w:sz w:val="24"/>
          <w:szCs w:val="24"/>
        </w:rPr>
        <w:t>次，取平均值作为该测点的</w:t>
      </w:r>
      <w:r w:rsidR="0002123A">
        <w:rPr>
          <w:rFonts w:hAnsi="宋体" w:hint="eastAsia"/>
          <w:color w:val="auto"/>
          <w:kern w:val="2"/>
          <w:sz w:val="24"/>
          <w:szCs w:val="24"/>
        </w:rPr>
        <w:t>测量值</w:t>
      </w:r>
      <w:r>
        <w:rPr>
          <w:rFonts w:hAnsi="宋体" w:hint="eastAsia"/>
          <w:color w:val="auto"/>
          <w:kern w:val="2"/>
          <w:sz w:val="24"/>
          <w:szCs w:val="24"/>
        </w:rPr>
        <w:t>。</w:t>
      </w:r>
    </w:p>
    <w:p w14:paraId="5E502DC6" w14:textId="77777777" w:rsidR="00C60B85" w:rsidRPr="00766DCB" w:rsidRDefault="00C60B85" w:rsidP="00C60B85">
      <w:pPr>
        <w:spacing w:line="360" w:lineRule="auto"/>
        <w:jc w:val="left"/>
        <w:rPr>
          <w:rFonts w:ascii="仿宋_GB2312" w:eastAsia="仿宋_GB2312" w:hAnsi="宋体"/>
          <w:color w:val="auto"/>
          <w:kern w:val="2"/>
          <w:sz w:val="24"/>
          <w:szCs w:val="24"/>
        </w:rPr>
      </w:pPr>
      <w:r w:rsidRPr="00766DCB">
        <w:rPr>
          <w:rFonts w:ascii="仿宋_GB2312" w:eastAsia="仿宋_GB2312" w:hAnsi="宋体" w:hint="eastAsia"/>
          <w:color w:val="auto"/>
          <w:kern w:val="2"/>
          <w:sz w:val="24"/>
          <w:szCs w:val="24"/>
        </w:rPr>
        <w:t>【条文说明】</w:t>
      </w:r>
    </w:p>
    <w:p w14:paraId="44F8EF8D" w14:textId="4392B91C" w:rsidR="00C60B85" w:rsidRPr="00FC330C" w:rsidRDefault="00C60B85" w:rsidP="00CE5B94">
      <w:pPr>
        <w:spacing w:line="360" w:lineRule="auto"/>
        <w:ind w:firstLineChars="200" w:firstLine="480"/>
        <w:jc w:val="left"/>
        <w:rPr>
          <w:rFonts w:ascii="仿宋_GB2312" w:eastAsia="仿宋_GB2312" w:hAnsi="宋体"/>
          <w:color w:val="auto"/>
          <w:kern w:val="2"/>
          <w:sz w:val="24"/>
          <w:szCs w:val="24"/>
        </w:rPr>
      </w:pPr>
      <w:r w:rsidRPr="00FC330C">
        <w:rPr>
          <w:rFonts w:ascii="仿宋_GB2312" w:eastAsia="仿宋_GB2312" w:hAnsi="宋体" w:hint="eastAsia"/>
          <w:color w:val="auto"/>
          <w:kern w:val="2"/>
          <w:sz w:val="24"/>
          <w:szCs w:val="24"/>
        </w:rPr>
        <w:t>根据行业标准JGJ/T</w:t>
      </w:r>
      <w:r w:rsidR="00FE6678">
        <w:rPr>
          <w:rFonts w:ascii="仿宋_GB2312" w:eastAsia="仿宋_GB2312" w:hAnsi="宋体"/>
          <w:color w:val="auto"/>
          <w:kern w:val="2"/>
          <w:sz w:val="24"/>
          <w:szCs w:val="24"/>
        </w:rPr>
        <w:t xml:space="preserve"> </w:t>
      </w:r>
      <w:r w:rsidRPr="00FC330C">
        <w:rPr>
          <w:rFonts w:ascii="仿宋_GB2312" w:eastAsia="仿宋_GB2312" w:hAnsi="宋体" w:hint="eastAsia"/>
          <w:color w:val="auto"/>
          <w:kern w:val="2"/>
          <w:sz w:val="24"/>
          <w:szCs w:val="24"/>
        </w:rPr>
        <w:t>177-2009 附录E第E.1.4条规定，测试时，每个测点应至少测量2次，当2次测量值接近时，应取2次测量的平均值作为测点的测量值。</w:t>
      </w:r>
    </w:p>
    <w:p w14:paraId="1D0AE046" w14:textId="0FF7B80A" w:rsidR="00F84C2C" w:rsidRDefault="00187150" w:rsidP="00F84C2C">
      <w:pPr>
        <w:spacing w:line="360" w:lineRule="auto"/>
        <w:jc w:val="left"/>
        <w:outlineLvl w:val="2"/>
        <w:rPr>
          <w:rFonts w:hAnsi="宋体"/>
          <w:color w:val="auto"/>
          <w:kern w:val="2"/>
          <w:sz w:val="24"/>
          <w:szCs w:val="24"/>
        </w:rPr>
      </w:pPr>
      <w:r w:rsidRPr="000255CE">
        <w:rPr>
          <w:rFonts w:hAnsi="宋体" w:hint="eastAsia"/>
          <w:b/>
          <w:color w:val="auto"/>
          <w:kern w:val="2"/>
          <w:sz w:val="24"/>
          <w:szCs w:val="24"/>
        </w:rPr>
        <w:t>4.4.</w:t>
      </w:r>
      <w:r w:rsidR="00420F6A" w:rsidRPr="000255CE">
        <w:rPr>
          <w:rFonts w:hAnsi="宋体" w:hint="eastAsia"/>
          <w:b/>
          <w:color w:val="auto"/>
          <w:kern w:val="2"/>
          <w:sz w:val="24"/>
          <w:szCs w:val="24"/>
        </w:rPr>
        <w:t>4</w:t>
      </w:r>
      <w:r>
        <w:rPr>
          <w:rFonts w:hAnsi="宋体" w:hint="eastAsia"/>
          <w:color w:val="auto"/>
          <w:kern w:val="2"/>
          <w:sz w:val="24"/>
          <w:szCs w:val="24"/>
        </w:rPr>
        <w:t xml:space="preserve"> </w:t>
      </w:r>
      <w:r>
        <w:rPr>
          <w:rFonts w:hint="eastAsia"/>
          <w:color w:val="auto"/>
          <w:kern w:val="2"/>
          <w:sz w:val="24"/>
          <w:szCs w:val="24"/>
        </w:rPr>
        <w:t>排气道静压的测试</w:t>
      </w:r>
      <w:r w:rsidR="00AA12AC">
        <w:rPr>
          <w:rFonts w:hint="eastAsia"/>
          <w:color w:val="auto"/>
          <w:kern w:val="2"/>
          <w:sz w:val="24"/>
          <w:szCs w:val="24"/>
        </w:rPr>
        <w:t>宜</w:t>
      </w:r>
      <w:r>
        <w:rPr>
          <w:rFonts w:hint="eastAsia"/>
          <w:color w:val="auto"/>
          <w:kern w:val="2"/>
          <w:sz w:val="24"/>
          <w:szCs w:val="24"/>
        </w:rPr>
        <w:t>采用皮托静压管与压力计进行测试，</w:t>
      </w:r>
      <w:r w:rsidR="004E039B">
        <w:rPr>
          <w:rFonts w:hint="eastAsia"/>
          <w:color w:val="auto"/>
          <w:kern w:val="2"/>
          <w:sz w:val="24"/>
          <w:szCs w:val="24"/>
        </w:rPr>
        <w:t>测试时</w:t>
      </w:r>
      <w:r w:rsidR="004E039B" w:rsidRPr="00D42AAD">
        <w:rPr>
          <w:rFonts w:hAnsi="宋体"/>
          <w:color w:val="auto"/>
          <w:kern w:val="2"/>
          <w:sz w:val="24"/>
          <w:szCs w:val="24"/>
        </w:rPr>
        <w:t>皮托管</w:t>
      </w:r>
      <w:r w:rsidR="004E039B">
        <w:rPr>
          <w:rFonts w:hAnsi="宋体" w:hint="eastAsia"/>
          <w:color w:val="auto"/>
          <w:kern w:val="2"/>
          <w:sz w:val="24"/>
          <w:szCs w:val="24"/>
        </w:rPr>
        <w:t>的直管应垂直管壁，</w:t>
      </w:r>
      <w:proofErr w:type="gramStart"/>
      <w:r w:rsidR="004E039B">
        <w:rPr>
          <w:rFonts w:hAnsi="宋体" w:hint="eastAsia"/>
          <w:color w:val="auto"/>
          <w:kern w:val="2"/>
          <w:sz w:val="24"/>
          <w:szCs w:val="24"/>
        </w:rPr>
        <w:t>皮托管测</w:t>
      </w:r>
      <w:r w:rsidR="004E039B" w:rsidRPr="00D42AAD">
        <w:rPr>
          <w:rFonts w:hAnsi="宋体" w:hint="eastAsia"/>
          <w:color w:val="auto"/>
          <w:kern w:val="2"/>
          <w:sz w:val="24"/>
          <w:szCs w:val="24"/>
        </w:rPr>
        <w:t>头</w:t>
      </w:r>
      <w:r w:rsidR="00C64B56">
        <w:rPr>
          <w:rFonts w:hAnsi="宋体" w:hint="eastAsia"/>
          <w:color w:val="auto"/>
          <w:kern w:val="2"/>
          <w:sz w:val="24"/>
          <w:szCs w:val="24"/>
        </w:rPr>
        <w:t>正</w:t>
      </w:r>
      <w:proofErr w:type="gramEnd"/>
      <w:r w:rsidR="004E039B">
        <w:rPr>
          <w:rFonts w:hAnsi="宋体" w:hint="eastAsia"/>
          <w:color w:val="auto"/>
          <w:kern w:val="2"/>
          <w:sz w:val="24"/>
          <w:szCs w:val="24"/>
        </w:rPr>
        <w:t>对气流方向并与排气道的轴线平行，</w:t>
      </w:r>
      <w:r w:rsidR="00C60B85">
        <w:rPr>
          <w:rFonts w:hAnsi="宋体" w:hint="eastAsia"/>
          <w:color w:val="auto"/>
          <w:kern w:val="2"/>
          <w:sz w:val="24"/>
          <w:szCs w:val="24"/>
        </w:rPr>
        <w:t>皮托管的静压接口与压力计连接，</w:t>
      </w:r>
      <w:r w:rsidR="004E039B">
        <w:rPr>
          <w:rFonts w:hAnsi="宋体" w:hint="eastAsia"/>
          <w:color w:val="auto"/>
          <w:kern w:val="2"/>
          <w:sz w:val="24"/>
          <w:szCs w:val="24"/>
        </w:rPr>
        <w:t>读取压力计示值</w:t>
      </w:r>
      <w:r w:rsidR="00F84C2C">
        <w:rPr>
          <w:rFonts w:hAnsi="宋体" w:hint="eastAsia"/>
          <w:color w:val="auto"/>
          <w:kern w:val="2"/>
          <w:sz w:val="24"/>
          <w:szCs w:val="24"/>
        </w:rPr>
        <w:t>2</w:t>
      </w:r>
      <w:r w:rsidR="004E039B">
        <w:rPr>
          <w:rFonts w:hAnsi="宋体" w:hint="eastAsia"/>
          <w:color w:val="auto"/>
          <w:kern w:val="2"/>
          <w:sz w:val="24"/>
          <w:szCs w:val="24"/>
        </w:rPr>
        <w:t>次，</w:t>
      </w:r>
      <w:r>
        <w:rPr>
          <w:rFonts w:hAnsi="宋体" w:hint="eastAsia"/>
          <w:color w:val="auto"/>
          <w:kern w:val="2"/>
          <w:sz w:val="24"/>
          <w:szCs w:val="24"/>
        </w:rPr>
        <w:t>取平均值作为排气道内静压值。</w:t>
      </w:r>
    </w:p>
    <w:p w14:paraId="454A8E0F" w14:textId="77777777" w:rsidR="00364A1B" w:rsidRPr="00F84C2C" w:rsidRDefault="00364A1B" w:rsidP="00CE5B94">
      <w:pPr>
        <w:spacing w:line="360" w:lineRule="auto"/>
        <w:jc w:val="left"/>
        <w:rPr>
          <w:rFonts w:hAnsi="宋体"/>
          <w:color w:val="auto"/>
          <w:kern w:val="2"/>
          <w:sz w:val="24"/>
          <w:szCs w:val="24"/>
        </w:rPr>
      </w:pPr>
      <w:r w:rsidRPr="00766DCB">
        <w:rPr>
          <w:rFonts w:ascii="仿宋_GB2312" w:eastAsia="仿宋_GB2312" w:hAnsi="宋体" w:hint="eastAsia"/>
          <w:color w:val="auto"/>
          <w:kern w:val="2"/>
          <w:sz w:val="24"/>
          <w:szCs w:val="24"/>
        </w:rPr>
        <w:t>【条文说明】</w:t>
      </w:r>
    </w:p>
    <w:p w14:paraId="5838AADE" w14:textId="77777777" w:rsidR="00C60B85" w:rsidRDefault="00C60B85" w:rsidP="00C60B85">
      <w:pPr>
        <w:spacing w:line="360" w:lineRule="auto"/>
        <w:ind w:firstLineChars="200" w:firstLine="480"/>
        <w:jc w:val="left"/>
        <w:rPr>
          <w:rFonts w:ascii="仿宋_GB2312" w:eastAsia="仿宋_GB2312" w:hAnsi="宋体"/>
          <w:color w:val="auto"/>
          <w:kern w:val="2"/>
          <w:sz w:val="24"/>
          <w:szCs w:val="24"/>
        </w:rPr>
      </w:pPr>
      <w:r w:rsidRPr="002A251D">
        <w:rPr>
          <w:rFonts w:ascii="仿宋_GB2312" w:eastAsia="仿宋_GB2312" w:hAnsi="宋体" w:hint="eastAsia"/>
          <w:color w:val="auto"/>
          <w:kern w:val="2"/>
          <w:sz w:val="24"/>
          <w:szCs w:val="24"/>
        </w:rPr>
        <w:t>本条文规定了排气</w:t>
      </w:r>
      <w:r>
        <w:rPr>
          <w:rFonts w:ascii="仿宋_GB2312" w:eastAsia="仿宋_GB2312" w:hAnsi="宋体" w:hint="eastAsia"/>
          <w:color w:val="auto"/>
          <w:kern w:val="2"/>
          <w:sz w:val="24"/>
          <w:szCs w:val="24"/>
        </w:rPr>
        <w:t>道</w:t>
      </w:r>
      <w:r w:rsidRPr="002A251D">
        <w:rPr>
          <w:rFonts w:ascii="仿宋_GB2312" w:eastAsia="仿宋_GB2312" w:hAnsi="宋体" w:hint="eastAsia"/>
          <w:color w:val="auto"/>
          <w:kern w:val="2"/>
          <w:sz w:val="24"/>
          <w:szCs w:val="24"/>
        </w:rPr>
        <w:t>静压的测试方法。</w:t>
      </w:r>
      <w:r>
        <w:rPr>
          <w:rFonts w:ascii="仿宋_GB2312" w:eastAsia="仿宋_GB2312" w:hAnsi="宋体" w:hint="eastAsia"/>
          <w:color w:val="auto"/>
          <w:kern w:val="2"/>
          <w:sz w:val="24"/>
          <w:szCs w:val="24"/>
        </w:rPr>
        <w:t>测试方法与4.4.2条相同。</w:t>
      </w:r>
    </w:p>
    <w:p w14:paraId="10FFE330" w14:textId="5C0793AA" w:rsidR="00F84C2C" w:rsidRDefault="001B5E4D" w:rsidP="00F84C2C">
      <w:pPr>
        <w:spacing w:line="360" w:lineRule="auto"/>
        <w:jc w:val="left"/>
        <w:rPr>
          <w:rFonts w:hAnsi="宋体"/>
          <w:color w:val="auto"/>
          <w:kern w:val="2"/>
          <w:sz w:val="24"/>
          <w:szCs w:val="24"/>
        </w:rPr>
      </w:pPr>
      <w:r w:rsidRPr="000255CE">
        <w:rPr>
          <w:rFonts w:hAnsi="宋体" w:hint="eastAsia"/>
          <w:b/>
          <w:color w:val="auto"/>
          <w:kern w:val="2"/>
          <w:sz w:val="24"/>
          <w:szCs w:val="24"/>
        </w:rPr>
        <w:t>4.4.5</w:t>
      </w:r>
      <w:r>
        <w:rPr>
          <w:rFonts w:hAnsi="宋体" w:hint="eastAsia"/>
          <w:color w:val="auto"/>
          <w:kern w:val="2"/>
          <w:sz w:val="24"/>
          <w:szCs w:val="24"/>
        </w:rPr>
        <w:t xml:space="preserve"> </w:t>
      </w:r>
      <w:r w:rsidR="00F84C2C">
        <w:rPr>
          <w:rFonts w:hAnsi="宋体" w:hint="eastAsia"/>
          <w:color w:val="auto"/>
          <w:kern w:val="2"/>
          <w:sz w:val="24"/>
          <w:szCs w:val="24"/>
        </w:rPr>
        <w:t>检测过程中应随时观察关机层排气支管的静压值，出现倒灌时应做好记录</w:t>
      </w:r>
      <w:r w:rsidR="00AA12AC">
        <w:rPr>
          <w:rFonts w:hAnsi="宋体" w:hint="eastAsia"/>
          <w:color w:val="auto"/>
          <w:kern w:val="2"/>
          <w:sz w:val="24"/>
          <w:szCs w:val="24"/>
        </w:rPr>
        <w:t>。</w:t>
      </w:r>
    </w:p>
    <w:p w14:paraId="43BB686D" w14:textId="77777777" w:rsidR="00364A1B" w:rsidRPr="00766DCB" w:rsidRDefault="00364A1B" w:rsidP="00364A1B">
      <w:pPr>
        <w:spacing w:line="360" w:lineRule="auto"/>
        <w:jc w:val="left"/>
        <w:rPr>
          <w:rFonts w:ascii="仿宋_GB2312" w:eastAsia="仿宋_GB2312" w:hAnsi="宋体"/>
          <w:color w:val="auto"/>
          <w:kern w:val="2"/>
          <w:sz w:val="24"/>
          <w:szCs w:val="24"/>
        </w:rPr>
      </w:pPr>
      <w:r w:rsidRPr="00766DCB">
        <w:rPr>
          <w:rFonts w:ascii="仿宋_GB2312" w:eastAsia="仿宋_GB2312" w:hAnsi="宋体" w:hint="eastAsia"/>
          <w:color w:val="auto"/>
          <w:kern w:val="2"/>
          <w:sz w:val="24"/>
          <w:szCs w:val="24"/>
        </w:rPr>
        <w:t>【条文说明】</w:t>
      </w:r>
    </w:p>
    <w:p w14:paraId="07A1FC16" w14:textId="77777777" w:rsidR="00364A1B" w:rsidRPr="00766DCB" w:rsidRDefault="00364A1B" w:rsidP="00F84C2C">
      <w:pPr>
        <w:spacing w:line="360" w:lineRule="auto"/>
        <w:ind w:firstLineChars="200" w:firstLine="480"/>
        <w:jc w:val="left"/>
        <w:rPr>
          <w:rFonts w:ascii="仿宋_GB2312" w:eastAsia="仿宋_GB2312" w:hAnsi="宋体"/>
          <w:color w:val="auto"/>
          <w:kern w:val="2"/>
          <w:sz w:val="24"/>
          <w:szCs w:val="24"/>
        </w:rPr>
      </w:pPr>
      <w:r>
        <w:rPr>
          <w:rFonts w:ascii="仿宋_GB2312" w:eastAsia="仿宋_GB2312" w:hAnsi="宋体" w:hint="eastAsia"/>
          <w:color w:val="auto"/>
          <w:kern w:val="2"/>
          <w:sz w:val="24"/>
          <w:szCs w:val="24"/>
        </w:rPr>
        <w:t>系统出现倒灌，将会影响整个系统的通风性能。因此，在检测</w:t>
      </w:r>
      <w:r w:rsidR="00F84C2C">
        <w:rPr>
          <w:rFonts w:ascii="仿宋_GB2312" w:eastAsia="仿宋_GB2312" w:hAnsi="宋体" w:hint="eastAsia"/>
          <w:color w:val="auto"/>
          <w:kern w:val="2"/>
          <w:sz w:val="24"/>
          <w:szCs w:val="24"/>
        </w:rPr>
        <w:t>时</w:t>
      </w:r>
      <w:r>
        <w:rPr>
          <w:rFonts w:ascii="仿宋_GB2312" w:eastAsia="仿宋_GB2312" w:hAnsi="宋体" w:hint="eastAsia"/>
          <w:color w:val="auto"/>
          <w:kern w:val="2"/>
          <w:sz w:val="24"/>
          <w:szCs w:val="24"/>
        </w:rPr>
        <w:t>应随时注意观察</w:t>
      </w:r>
      <w:r w:rsidR="00F84C2C">
        <w:rPr>
          <w:rFonts w:ascii="仿宋_GB2312" w:eastAsia="仿宋_GB2312" w:hAnsi="宋体" w:hint="eastAsia"/>
          <w:color w:val="auto"/>
          <w:kern w:val="2"/>
          <w:sz w:val="24"/>
          <w:szCs w:val="24"/>
        </w:rPr>
        <w:t>关机层排气支管的静压值，判断</w:t>
      </w:r>
      <w:r>
        <w:rPr>
          <w:rFonts w:ascii="仿宋_GB2312" w:eastAsia="仿宋_GB2312" w:hAnsi="宋体" w:hint="eastAsia"/>
          <w:color w:val="auto"/>
          <w:kern w:val="2"/>
          <w:sz w:val="24"/>
          <w:szCs w:val="24"/>
        </w:rPr>
        <w:t>是否有倒灌现象发生。</w:t>
      </w:r>
      <w:r w:rsidR="00F84C2C">
        <w:rPr>
          <w:rFonts w:ascii="仿宋_GB2312" w:eastAsia="仿宋_GB2312" w:hAnsi="宋体" w:hint="eastAsia"/>
          <w:color w:val="auto"/>
          <w:kern w:val="2"/>
          <w:sz w:val="24"/>
          <w:szCs w:val="24"/>
        </w:rPr>
        <w:t>在检测过程中，如果排气支管的静压值</w:t>
      </w:r>
      <w:r w:rsidR="00F84C2C" w:rsidRPr="00F84C2C">
        <w:rPr>
          <w:rFonts w:ascii="仿宋_GB2312" w:eastAsia="仿宋_GB2312" w:hAnsi="宋体"/>
          <w:color w:val="auto"/>
          <w:kern w:val="2"/>
          <w:sz w:val="24"/>
          <w:szCs w:val="24"/>
        </w:rPr>
        <w:t>大于2.0Pa时，应检查止回阀是否处于关闭状态或者阀片是否损坏，若排除上述原因后仍大于2.0Pa，则视为倒灌点，并做好记录。</w:t>
      </w:r>
    </w:p>
    <w:p w14:paraId="6C508D57" w14:textId="77777777" w:rsidR="00FB7B3E" w:rsidRPr="003E7F9A" w:rsidRDefault="00FB7B3E" w:rsidP="00434315">
      <w:pPr>
        <w:spacing w:line="360" w:lineRule="auto"/>
        <w:jc w:val="left"/>
        <w:rPr>
          <w:rFonts w:hAnsi="宋体"/>
          <w:color w:val="auto"/>
          <w:kern w:val="2"/>
          <w:sz w:val="24"/>
          <w:szCs w:val="24"/>
        </w:rPr>
      </w:pPr>
    </w:p>
    <w:p w14:paraId="694B2908" w14:textId="77777777" w:rsidR="00DA05ED" w:rsidRPr="00F61E77" w:rsidRDefault="00CA4076" w:rsidP="00F61E77">
      <w:pPr>
        <w:pStyle w:val="Default"/>
        <w:spacing w:line="360" w:lineRule="auto"/>
        <w:jc w:val="center"/>
        <w:outlineLvl w:val="1"/>
        <w:rPr>
          <w:rFonts w:ascii="黑体" w:eastAsia="黑体" w:hAnsi="黑体" w:cs="Times New Roman"/>
          <w:bCs/>
          <w:color w:val="auto"/>
          <w:sz w:val="30"/>
          <w:szCs w:val="30"/>
        </w:rPr>
      </w:pPr>
      <w:bookmarkStart w:id="11" w:name="_Toc6815061"/>
      <w:r w:rsidRPr="00F61E77">
        <w:rPr>
          <w:rFonts w:ascii="黑体" w:eastAsia="黑体" w:hAnsi="黑体" w:cs="Times New Roman" w:hint="eastAsia"/>
          <w:bCs/>
          <w:color w:val="auto"/>
          <w:sz w:val="30"/>
          <w:szCs w:val="30"/>
        </w:rPr>
        <w:t>4</w:t>
      </w:r>
      <w:r w:rsidRPr="00F61E77">
        <w:rPr>
          <w:rFonts w:ascii="黑体" w:eastAsia="黑体" w:hAnsi="黑体" w:cs="Times New Roman"/>
          <w:bCs/>
          <w:color w:val="auto"/>
          <w:sz w:val="30"/>
          <w:szCs w:val="30"/>
        </w:rPr>
        <w:t>.</w:t>
      </w:r>
      <w:r w:rsidRPr="00F61E77">
        <w:rPr>
          <w:rFonts w:ascii="黑体" w:eastAsia="黑体" w:hAnsi="黑体" w:cs="Times New Roman" w:hint="eastAsia"/>
          <w:bCs/>
          <w:color w:val="auto"/>
          <w:sz w:val="30"/>
          <w:szCs w:val="30"/>
        </w:rPr>
        <w:t>5</w:t>
      </w:r>
      <w:r w:rsidR="00CA00A2" w:rsidRPr="00F61E77">
        <w:rPr>
          <w:rFonts w:ascii="黑体" w:eastAsia="黑体" w:hAnsi="黑体" w:cs="Times New Roman" w:hint="eastAsia"/>
          <w:bCs/>
          <w:color w:val="auto"/>
          <w:sz w:val="30"/>
          <w:szCs w:val="30"/>
        </w:rPr>
        <w:t>检测结果</w:t>
      </w:r>
      <w:r w:rsidRPr="00F61E77">
        <w:rPr>
          <w:rFonts w:ascii="黑体" w:eastAsia="黑体" w:hAnsi="黑体" w:cs="Times New Roman" w:hint="eastAsia"/>
          <w:bCs/>
          <w:color w:val="auto"/>
          <w:sz w:val="30"/>
          <w:szCs w:val="30"/>
        </w:rPr>
        <w:t>处理</w:t>
      </w:r>
      <w:bookmarkEnd w:id="11"/>
    </w:p>
    <w:p w14:paraId="0371FD70" w14:textId="1ED8C526" w:rsidR="00DA05ED" w:rsidRPr="001E0FED" w:rsidRDefault="00CA4076" w:rsidP="002D08F9">
      <w:pPr>
        <w:spacing w:line="360" w:lineRule="auto"/>
        <w:outlineLvl w:val="2"/>
        <w:rPr>
          <w:color w:val="auto"/>
          <w:kern w:val="2"/>
          <w:sz w:val="24"/>
          <w:szCs w:val="24"/>
        </w:rPr>
      </w:pPr>
      <w:r w:rsidRPr="000255CE">
        <w:rPr>
          <w:rFonts w:hint="eastAsia"/>
          <w:b/>
          <w:color w:val="auto"/>
          <w:kern w:val="2"/>
          <w:sz w:val="24"/>
          <w:szCs w:val="24"/>
        </w:rPr>
        <w:t>4</w:t>
      </w:r>
      <w:r w:rsidR="001E0FED" w:rsidRPr="000255CE">
        <w:rPr>
          <w:rFonts w:hint="eastAsia"/>
          <w:b/>
          <w:color w:val="auto"/>
          <w:kern w:val="2"/>
          <w:sz w:val="24"/>
          <w:szCs w:val="24"/>
        </w:rPr>
        <w:t>.</w:t>
      </w:r>
      <w:r w:rsidRPr="000255CE">
        <w:rPr>
          <w:rFonts w:hint="eastAsia"/>
          <w:b/>
          <w:color w:val="auto"/>
          <w:kern w:val="2"/>
          <w:sz w:val="24"/>
          <w:szCs w:val="24"/>
        </w:rPr>
        <w:t>5</w:t>
      </w:r>
      <w:r w:rsidR="001E0FED" w:rsidRPr="000255CE">
        <w:rPr>
          <w:rFonts w:hint="eastAsia"/>
          <w:b/>
          <w:color w:val="auto"/>
          <w:kern w:val="2"/>
          <w:sz w:val="24"/>
          <w:szCs w:val="24"/>
        </w:rPr>
        <w:t>.</w:t>
      </w:r>
      <w:r w:rsidRPr="000255CE">
        <w:rPr>
          <w:rFonts w:hint="eastAsia"/>
          <w:b/>
          <w:color w:val="auto"/>
          <w:kern w:val="2"/>
          <w:sz w:val="24"/>
          <w:szCs w:val="24"/>
        </w:rPr>
        <w:t>1</w:t>
      </w:r>
      <w:r w:rsidR="00DA05ED" w:rsidRPr="001E0FED">
        <w:rPr>
          <w:color w:val="auto"/>
          <w:kern w:val="2"/>
          <w:sz w:val="24"/>
          <w:szCs w:val="24"/>
        </w:rPr>
        <w:t xml:space="preserve"> </w:t>
      </w:r>
      <w:r w:rsidR="00A370CD">
        <w:rPr>
          <w:rFonts w:hint="eastAsia"/>
          <w:color w:val="auto"/>
          <w:kern w:val="2"/>
          <w:sz w:val="24"/>
          <w:szCs w:val="24"/>
        </w:rPr>
        <w:t>系统</w:t>
      </w:r>
      <w:r w:rsidR="00EC14DA">
        <w:rPr>
          <w:rFonts w:hint="eastAsia"/>
          <w:color w:val="auto"/>
          <w:kern w:val="2"/>
          <w:sz w:val="24"/>
          <w:szCs w:val="24"/>
        </w:rPr>
        <w:t>开机层</w:t>
      </w:r>
      <w:r>
        <w:rPr>
          <w:rFonts w:hAnsi="宋体" w:hint="eastAsia"/>
          <w:color w:val="auto"/>
          <w:kern w:val="2"/>
          <w:sz w:val="24"/>
          <w:szCs w:val="24"/>
        </w:rPr>
        <w:t>的</w:t>
      </w:r>
      <w:r w:rsidR="00DA05ED" w:rsidRPr="001E0FED">
        <w:rPr>
          <w:rFonts w:hAnsi="宋体"/>
          <w:color w:val="auto"/>
          <w:kern w:val="2"/>
          <w:sz w:val="24"/>
          <w:szCs w:val="24"/>
        </w:rPr>
        <w:t>排风量</w:t>
      </w:r>
      <w:r>
        <w:rPr>
          <w:rFonts w:hAnsi="宋体" w:hint="eastAsia"/>
          <w:color w:val="auto"/>
          <w:kern w:val="2"/>
          <w:sz w:val="24"/>
          <w:szCs w:val="24"/>
        </w:rPr>
        <w:t>应</w:t>
      </w:r>
      <w:r w:rsidR="00DA05ED" w:rsidRPr="001E0FED">
        <w:rPr>
          <w:rFonts w:hAnsi="宋体"/>
          <w:color w:val="auto"/>
          <w:kern w:val="2"/>
          <w:sz w:val="24"/>
          <w:szCs w:val="24"/>
        </w:rPr>
        <w:t>按式</w:t>
      </w:r>
      <w:r w:rsidR="000255CE">
        <w:rPr>
          <w:rFonts w:hAnsi="宋体" w:hint="eastAsia"/>
          <w:color w:val="auto"/>
          <w:kern w:val="2"/>
          <w:sz w:val="24"/>
          <w:szCs w:val="24"/>
        </w:rPr>
        <w:t>（</w:t>
      </w:r>
      <w:r w:rsidR="000255CE">
        <w:rPr>
          <w:rFonts w:hAnsi="宋体" w:hint="eastAsia"/>
          <w:color w:val="auto"/>
          <w:kern w:val="2"/>
          <w:sz w:val="24"/>
          <w:szCs w:val="24"/>
        </w:rPr>
        <w:t>4.5.1</w:t>
      </w:r>
      <w:r w:rsidR="00DD0125">
        <w:rPr>
          <w:rFonts w:hAnsi="宋体"/>
          <w:color w:val="auto"/>
          <w:kern w:val="2"/>
          <w:sz w:val="24"/>
          <w:szCs w:val="24"/>
        </w:rPr>
        <w:t>）</w:t>
      </w:r>
      <w:r w:rsidR="00DD0125">
        <w:rPr>
          <w:rFonts w:hAnsi="宋体" w:hint="eastAsia"/>
          <w:color w:val="auto"/>
          <w:kern w:val="2"/>
          <w:sz w:val="24"/>
          <w:szCs w:val="24"/>
        </w:rPr>
        <w:t>~</w:t>
      </w:r>
      <w:r w:rsidR="00DD0125">
        <w:rPr>
          <w:rFonts w:hAnsi="宋体" w:hint="eastAsia"/>
          <w:color w:val="auto"/>
          <w:kern w:val="2"/>
          <w:sz w:val="24"/>
          <w:szCs w:val="24"/>
        </w:rPr>
        <w:t>（</w:t>
      </w:r>
      <w:r w:rsidR="00DD0125">
        <w:rPr>
          <w:rFonts w:hAnsi="宋体" w:hint="eastAsia"/>
          <w:color w:val="auto"/>
          <w:kern w:val="2"/>
          <w:sz w:val="24"/>
          <w:szCs w:val="24"/>
        </w:rPr>
        <w:t>4.5.4</w:t>
      </w:r>
      <w:r w:rsidR="000255CE">
        <w:rPr>
          <w:rFonts w:hAnsi="宋体" w:hint="eastAsia"/>
          <w:color w:val="auto"/>
          <w:kern w:val="2"/>
          <w:sz w:val="24"/>
          <w:szCs w:val="24"/>
        </w:rPr>
        <w:t>）</w:t>
      </w:r>
      <w:r w:rsidR="00DA05ED" w:rsidRPr="001E0FED">
        <w:rPr>
          <w:rFonts w:hAnsi="宋体"/>
          <w:color w:val="auto"/>
          <w:kern w:val="2"/>
          <w:sz w:val="24"/>
          <w:szCs w:val="24"/>
        </w:rPr>
        <w:t>计算</w:t>
      </w:r>
      <w:r w:rsidR="009D7E07">
        <w:rPr>
          <w:rFonts w:hAnsi="宋体" w:hint="eastAsia"/>
          <w:color w:val="auto"/>
          <w:kern w:val="2"/>
          <w:sz w:val="24"/>
          <w:szCs w:val="24"/>
        </w:rPr>
        <w:t>。</w:t>
      </w:r>
    </w:p>
    <w:p w14:paraId="471469E2" w14:textId="110079CF" w:rsidR="00DA05ED" w:rsidRPr="004047DF" w:rsidRDefault="00CA4076" w:rsidP="00DD0125">
      <w:pPr>
        <w:spacing w:line="360" w:lineRule="auto"/>
        <w:jc w:val="right"/>
        <w:rPr>
          <w:color w:val="auto"/>
          <w:kern w:val="2"/>
          <w:sz w:val="24"/>
          <w:szCs w:val="24"/>
        </w:rPr>
      </w:pPr>
      <w:r>
        <w:rPr>
          <w:rFonts w:hint="eastAsia"/>
          <w:color w:val="auto"/>
          <w:kern w:val="2"/>
          <w:sz w:val="24"/>
          <w:szCs w:val="24"/>
        </w:rPr>
        <w:t xml:space="preserve">  </w:t>
      </w:r>
      <m:oMath>
        <m:r>
          <m:rPr>
            <m:sty m:val="p"/>
          </m:rPr>
          <w:rPr>
            <w:rFonts w:ascii="Cambria Math" w:hAnsi="Cambria Math"/>
            <w:color w:val="auto"/>
            <w:kern w:val="2"/>
            <w:sz w:val="24"/>
            <w:szCs w:val="24"/>
          </w:rPr>
          <m:t>Q=3600×</m:t>
        </m:r>
        <m:acc>
          <m:accPr>
            <m:chr m:val="̅"/>
            <m:ctrlPr>
              <w:rPr>
                <w:rFonts w:ascii="Cambria Math" w:hAnsi="Cambria Math"/>
                <w:color w:val="auto"/>
                <w:kern w:val="2"/>
                <w:sz w:val="24"/>
                <w:szCs w:val="24"/>
              </w:rPr>
            </m:ctrlPr>
          </m:accPr>
          <m:e>
            <m:r>
              <m:rPr>
                <m:sty m:val="p"/>
              </m:rPr>
              <w:rPr>
                <w:rFonts w:ascii="Cambria Math" w:hAnsi="Cambria Math"/>
                <w:color w:val="auto"/>
                <w:kern w:val="2"/>
                <w:sz w:val="24"/>
                <w:szCs w:val="24"/>
              </w:rPr>
              <m:t>v</m:t>
            </m:r>
          </m:e>
        </m:acc>
        <m:r>
          <m:rPr>
            <m:sty m:val="p"/>
          </m:rPr>
          <w:rPr>
            <w:rFonts w:ascii="Cambria Math" w:hAnsi="Cambria Math"/>
            <w:color w:val="auto"/>
            <w:kern w:val="2"/>
            <w:sz w:val="24"/>
            <w:szCs w:val="24"/>
          </w:rPr>
          <m:t>×F</m:t>
        </m:r>
      </m:oMath>
      <w:r>
        <w:rPr>
          <w:rFonts w:hint="eastAsia"/>
          <w:color w:val="auto"/>
          <w:kern w:val="2"/>
          <w:sz w:val="24"/>
          <w:szCs w:val="24"/>
        </w:rPr>
        <w:t xml:space="preserve">      </w:t>
      </w:r>
      <w:r w:rsidR="00DD0125">
        <w:rPr>
          <w:color w:val="auto"/>
          <w:kern w:val="2"/>
          <w:sz w:val="24"/>
          <w:szCs w:val="24"/>
        </w:rPr>
        <w:t xml:space="preserve">  </w:t>
      </w:r>
      <w:r>
        <w:rPr>
          <w:rFonts w:hint="eastAsia"/>
          <w:color w:val="auto"/>
          <w:kern w:val="2"/>
          <w:sz w:val="24"/>
          <w:szCs w:val="24"/>
        </w:rPr>
        <w:t xml:space="preserve">   </w:t>
      </w:r>
      <w:r w:rsidR="004047DF">
        <w:rPr>
          <w:rFonts w:hint="eastAsia"/>
          <w:color w:val="auto"/>
          <w:kern w:val="2"/>
          <w:sz w:val="24"/>
          <w:szCs w:val="24"/>
        </w:rPr>
        <w:t xml:space="preserve">    </w:t>
      </w:r>
      <w:r>
        <w:rPr>
          <w:rFonts w:hint="eastAsia"/>
          <w:color w:val="auto"/>
          <w:kern w:val="2"/>
          <w:sz w:val="24"/>
          <w:szCs w:val="24"/>
        </w:rPr>
        <w:t xml:space="preserve">  </w:t>
      </w:r>
      <w:r w:rsidR="00DA05ED" w:rsidRPr="001E0FED">
        <w:rPr>
          <w:rFonts w:hAnsi="宋体"/>
          <w:color w:val="auto"/>
          <w:kern w:val="2"/>
          <w:sz w:val="24"/>
          <w:szCs w:val="24"/>
        </w:rPr>
        <w:t>（</w:t>
      </w:r>
      <w:r>
        <w:rPr>
          <w:rFonts w:hAnsi="宋体" w:hint="eastAsia"/>
          <w:color w:val="auto"/>
          <w:kern w:val="2"/>
          <w:sz w:val="24"/>
          <w:szCs w:val="24"/>
        </w:rPr>
        <w:t>4.5.</w:t>
      </w:r>
      <w:r w:rsidR="00DA05ED" w:rsidRPr="001E0FED">
        <w:rPr>
          <w:color w:val="auto"/>
          <w:kern w:val="2"/>
          <w:sz w:val="24"/>
          <w:szCs w:val="24"/>
        </w:rPr>
        <w:t>1</w:t>
      </w:r>
      <w:r w:rsidR="00DA05ED" w:rsidRPr="001E0FED">
        <w:rPr>
          <w:rFonts w:hAnsi="宋体"/>
          <w:color w:val="auto"/>
          <w:kern w:val="2"/>
          <w:sz w:val="24"/>
          <w:szCs w:val="24"/>
        </w:rPr>
        <w:t>）</w:t>
      </w:r>
    </w:p>
    <w:p w14:paraId="752EE5C7" w14:textId="77777777" w:rsidR="00DA05ED" w:rsidRPr="001E0FED" w:rsidRDefault="00DA05ED" w:rsidP="001E0FED">
      <w:pPr>
        <w:spacing w:line="360" w:lineRule="auto"/>
        <w:ind w:firstLineChars="200" w:firstLine="480"/>
        <w:rPr>
          <w:color w:val="auto"/>
          <w:kern w:val="2"/>
          <w:sz w:val="24"/>
          <w:szCs w:val="24"/>
        </w:rPr>
      </w:pPr>
      <w:r w:rsidRPr="001E0FED">
        <w:rPr>
          <w:rFonts w:hAnsi="宋体"/>
          <w:color w:val="auto"/>
          <w:kern w:val="2"/>
          <w:sz w:val="24"/>
          <w:szCs w:val="24"/>
        </w:rPr>
        <w:t>式中：</w:t>
      </w:r>
      <w:r w:rsidR="004047DF">
        <w:rPr>
          <w:rFonts w:hAnsi="宋体" w:hint="eastAsia"/>
          <w:color w:val="auto"/>
          <w:kern w:val="2"/>
          <w:sz w:val="24"/>
          <w:szCs w:val="24"/>
        </w:rPr>
        <w:t>Q</w:t>
      </w:r>
      <w:r w:rsidR="004047DF">
        <w:rPr>
          <w:rFonts w:hAnsi="宋体" w:hint="eastAsia"/>
          <w:color w:val="auto"/>
          <w:kern w:val="2"/>
          <w:sz w:val="24"/>
          <w:szCs w:val="24"/>
        </w:rPr>
        <w:t>——</w:t>
      </w:r>
      <w:r w:rsidRPr="001E0FED">
        <w:rPr>
          <w:rFonts w:hAnsi="宋体"/>
          <w:color w:val="auto"/>
          <w:kern w:val="2"/>
          <w:sz w:val="24"/>
          <w:szCs w:val="24"/>
        </w:rPr>
        <w:t>排风量，</w:t>
      </w:r>
      <w:r w:rsidRPr="001E0FED">
        <w:rPr>
          <w:color w:val="auto"/>
          <w:kern w:val="2"/>
          <w:sz w:val="24"/>
          <w:szCs w:val="24"/>
        </w:rPr>
        <w:t>m</w:t>
      </w:r>
      <w:r w:rsidRPr="001E0FED">
        <w:rPr>
          <w:color w:val="auto"/>
          <w:kern w:val="2"/>
          <w:sz w:val="24"/>
          <w:szCs w:val="24"/>
          <w:vertAlign w:val="superscript"/>
        </w:rPr>
        <w:t>3</w:t>
      </w:r>
      <w:r w:rsidRPr="001E0FED">
        <w:rPr>
          <w:color w:val="auto"/>
          <w:kern w:val="2"/>
          <w:sz w:val="24"/>
          <w:szCs w:val="24"/>
        </w:rPr>
        <w:t>/h</w:t>
      </w:r>
      <w:r w:rsidRPr="001E0FED">
        <w:rPr>
          <w:rFonts w:hAnsi="宋体"/>
          <w:color w:val="auto"/>
          <w:kern w:val="2"/>
          <w:sz w:val="24"/>
          <w:szCs w:val="24"/>
        </w:rPr>
        <w:t>；</w:t>
      </w:r>
    </w:p>
    <w:p w14:paraId="23320BF7" w14:textId="7C5DF9CB" w:rsidR="004047DF" w:rsidRDefault="000D6C31" w:rsidP="001E0FED">
      <w:pPr>
        <w:spacing w:line="360" w:lineRule="auto"/>
        <w:ind w:firstLineChars="500" w:firstLine="1200"/>
        <w:rPr>
          <w:color w:val="auto"/>
          <w:kern w:val="2"/>
          <w:sz w:val="24"/>
          <w:szCs w:val="24"/>
        </w:rPr>
      </w:pPr>
      <m:oMath>
        <m:acc>
          <m:accPr>
            <m:chr m:val="̅"/>
            <m:ctrlPr>
              <w:rPr>
                <w:rFonts w:ascii="Cambria Math" w:hAnsi="Cambria Math"/>
                <w:color w:val="auto"/>
                <w:kern w:val="2"/>
                <w:sz w:val="24"/>
                <w:szCs w:val="24"/>
              </w:rPr>
            </m:ctrlPr>
          </m:accPr>
          <m:e>
            <m:r>
              <m:rPr>
                <m:sty m:val="p"/>
              </m:rPr>
              <w:rPr>
                <w:rFonts w:ascii="Cambria Math" w:hAnsi="Cambria Math"/>
                <w:color w:val="auto"/>
                <w:kern w:val="2"/>
                <w:sz w:val="24"/>
                <w:szCs w:val="24"/>
              </w:rPr>
              <m:t>v</m:t>
            </m:r>
          </m:e>
        </m:acc>
      </m:oMath>
      <w:r w:rsidR="004047DF">
        <w:rPr>
          <w:rFonts w:hAnsi="宋体"/>
          <w:color w:val="auto"/>
          <w:kern w:val="2"/>
          <w:sz w:val="24"/>
          <w:szCs w:val="24"/>
        </w:rPr>
        <w:t>——</w:t>
      </w:r>
      <w:r w:rsidR="00DA05ED" w:rsidRPr="001E0FED">
        <w:rPr>
          <w:rFonts w:hAnsi="宋体"/>
          <w:color w:val="auto"/>
          <w:kern w:val="2"/>
          <w:sz w:val="24"/>
          <w:szCs w:val="24"/>
        </w:rPr>
        <w:t>排</w:t>
      </w:r>
      <w:r w:rsidR="00DA05ED" w:rsidRPr="001E0FED">
        <w:rPr>
          <w:rFonts w:hAnsi="宋体" w:hint="eastAsia"/>
          <w:color w:val="auto"/>
          <w:kern w:val="2"/>
          <w:sz w:val="24"/>
          <w:szCs w:val="24"/>
        </w:rPr>
        <w:t>气</w:t>
      </w:r>
      <w:r w:rsidR="00DA05ED" w:rsidRPr="001E0FED">
        <w:rPr>
          <w:rFonts w:hAnsi="宋体"/>
          <w:color w:val="auto"/>
          <w:kern w:val="2"/>
          <w:sz w:val="24"/>
          <w:szCs w:val="24"/>
        </w:rPr>
        <w:t>支管</w:t>
      </w:r>
      <w:r w:rsidR="00BB43E1">
        <w:rPr>
          <w:rFonts w:hAnsi="宋体" w:hint="eastAsia"/>
          <w:color w:val="auto"/>
          <w:kern w:val="2"/>
          <w:sz w:val="24"/>
          <w:szCs w:val="24"/>
        </w:rPr>
        <w:t>平均</w:t>
      </w:r>
      <w:r w:rsidR="00DA05ED" w:rsidRPr="001E0FED">
        <w:rPr>
          <w:rFonts w:hAnsi="宋体"/>
          <w:color w:val="auto"/>
          <w:kern w:val="2"/>
          <w:sz w:val="24"/>
          <w:szCs w:val="24"/>
        </w:rPr>
        <w:t>风速，</w:t>
      </w:r>
      <w:r w:rsidR="00CA4076" w:rsidRPr="001E0FED">
        <w:rPr>
          <w:color w:val="auto"/>
          <w:kern w:val="2"/>
          <w:sz w:val="24"/>
          <w:szCs w:val="24"/>
        </w:rPr>
        <w:t xml:space="preserve"> </w:t>
      </w:r>
      <w:r w:rsidR="00DA05ED" w:rsidRPr="001E0FED">
        <w:rPr>
          <w:color w:val="auto"/>
          <w:kern w:val="2"/>
          <w:sz w:val="24"/>
          <w:szCs w:val="24"/>
        </w:rPr>
        <w:t>m/s</w:t>
      </w:r>
      <w:r w:rsidR="004047DF">
        <w:rPr>
          <w:color w:val="auto"/>
          <w:kern w:val="2"/>
          <w:sz w:val="24"/>
          <w:szCs w:val="24"/>
        </w:rPr>
        <w:t>；</w:t>
      </w:r>
    </w:p>
    <w:p w14:paraId="3C44DBC7" w14:textId="2621D781" w:rsidR="0002123A" w:rsidRDefault="0002123A" w:rsidP="00DD0125">
      <w:pPr>
        <w:spacing w:line="360" w:lineRule="auto"/>
        <w:ind w:firstLineChars="500" w:firstLine="1200"/>
        <w:rPr>
          <w:color w:val="auto"/>
          <w:kern w:val="2"/>
          <w:sz w:val="24"/>
          <w:szCs w:val="24"/>
        </w:rPr>
      </w:pPr>
      <w:r w:rsidRPr="001E0FED">
        <w:rPr>
          <w:i/>
          <w:color w:val="auto"/>
          <w:kern w:val="2"/>
          <w:sz w:val="24"/>
          <w:szCs w:val="24"/>
        </w:rPr>
        <w:t>F</w:t>
      </w:r>
      <w:r>
        <w:rPr>
          <w:rFonts w:hint="eastAsia"/>
          <w:i/>
          <w:color w:val="auto"/>
          <w:kern w:val="2"/>
          <w:sz w:val="24"/>
          <w:szCs w:val="24"/>
        </w:rPr>
        <w:t xml:space="preserve"> </w:t>
      </w:r>
      <w:r w:rsidR="00DD0125">
        <w:rPr>
          <w:rFonts w:hAnsi="宋体"/>
          <w:color w:val="auto"/>
          <w:kern w:val="2"/>
          <w:sz w:val="24"/>
          <w:szCs w:val="24"/>
        </w:rPr>
        <w:t>——</w:t>
      </w:r>
      <w:r w:rsidRPr="001E0FED">
        <w:rPr>
          <w:rFonts w:hAnsi="宋体"/>
          <w:color w:val="auto"/>
          <w:kern w:val="2"/>
          <w:sz w:val="24"/>
          <w:szCs w:val="24"/>
        </w:rPr>
        <w:t>排</w:t>
      </w:r>
      <w:r w:rsidRPr="001E0FED">
        <w:rPr>
          <w:rFonts w:hAnsi="宋体" w:hint="eastAsia"/>
          <w:color w:val="auto"/>
          <w:kern w:val="2"/>
          <w:sz w:val="24"/>
          <w:szCs w:val="24"/>
        </w:rPr>
        <w:t>气</w:t>
      </w:r>
      <w:r>
        <w:rPr>
          <w:rFonts w:hAnsi="宋体"/>
          <w:color w:val="auto"/>
          <w:kern w:val="2"/>
          <w:sz w:val="24"/>
          <w:szCs w:val="24"/>
        </w:rPr>
        <w:t>支管断面面积，</w:t>
      </w:r>
      <w:r w:rsidRPr="001E0FED">
        <w:rPr>
          <w:color w:val="auto"/>
          <w:kern w:val="2"/>
          <w:sz w:val="24"/>
          <w:szCs w:val="24"/>
        </w:rPr>
        <w:t>m</w:t>
      </w:r>
      <w:r w:rsidRPr="001E0FED">
        <w:rPr>
          <w:color w:val="auto"/>
          <w:kern w:val="2"/>
          <w:sz w:val="24"/>
          <w:szCs w:val="24"/>
          <w:vertAlign w:val="superscript"/>
        </w:rPr>
        <w:t>2</w:t>
      </w:r>
      <w:r w:rsidRPr="001E0FED">
        <w:rPr>
          <w:rFonts w:hAnsi="宋体"/>
          <w:color w:val="auto"/>
          <w:kern w:val="2"/>
          <w:sz w:val="24"/>
          <w:szCs w:val="24"/>
        </w:rPr>
        <w:t>。</w:t>
      </w:r>
    </w:p>
    <w:p w14:paraId="04D65E6C" w14:textId="7B552ACB" w:rsidR="009300BA" w:rsidRDefault="0002123A" w:rsidP="00DD0125">
      <w:pPr>
        <w:spacing w:line="360" w:lineRule="auto"/>
        <w:ind w:firstLineChars="300" w:firstLine="720"/>
        <w:rPr>
          <w:color w:val="auto"/>
          <w:kern w:val="2"/>
          <w:sz w:val="24"/>
          <w:szCs w:val="24"/>
        </w:rPr>
      </w:pPr>
      <w:r>
        <w:rPr>
          <w:rFonts w:hint="eastAsia"/>
          <w:color w:val="auto"/>
          <w:kern w:val="2"/>
          <w:sz w:val="24"/>
          <w:szCs w:val="24"/>
        </w:rPr>
        <w:t>当采用风速仪测量风速时</w:t>
      </w:r>
      <w:r w:rsidR="009300BA">
        <w:rPr>
          <w:rFonts w:hint="eastAsia"/>
          <w:color w:val="auto"/>
          <w:kern w:val="2"/>
          <w:sz w:val="24"/>
          <w:szCs w:val="24"/>
        </w:rPr>
        <w:t>，排气支管平均风速为：</w:t>
      </w:r>
    </w:p>
    <w:p w14:paraId="1A9D0F90" w14:textId="1B1513E3" w:rsidR="009300BA" w:rsidRDefault="000D6C31" w:rsidP="00115747">
      <w:pPr>
        <w:spacing w:line="360" w:lineRule="auto"/>
        <w:ind w:firstLineChars="500" w:firstLine="1200"/>
        <w:jc w:val="right"/>
        <w:rPr>
          <w:rFonts w:hAnsi="宋体"/>
          <w:color w:val="auto"/>
          <w:kern w:val="2"/>
          <w:sz w:val="24"/>
          <w:szCs w:val="24"/>
        </w:rPr>
      </w:pPr>
      <m:oMath>
        <m:acc>
          <m:accPr>
            <m:chr m:val="̅"/>
            <m:ctrlPr>
              <w:rPr>
                <w:rFonts w:ascii="Cambria Math" w:hAnsi="Cambria Math"/>
                <w:color w:val="auto"/>
                <w:kern w:val="2"/>
                <w:sz w:val="24"/>
                <w:szCs w:val="24"/>
              </w:rPr>
            </m:ctrlPr>
          </m:accPr>
          <m:e>
            <m:r>
              <m:rPr>
                <m:sty m:val="p"/>
              </m:rPr>
              <w:rPr>
                <w:rFonts w:ascii="Cambria Math" w:hAnsi="Cambria Math"/>
                <w:color w:val="auto"/>
                <w:kern w:val="2"/>
                <w:sz w:val="24"/>
                <w:szCs w:val="24"/>
              </w:rPr>
              <m:t>v</m:t>
            </m:r>
          </m:e>
        </m:acc>
        <m:r>
          <m:rPr>
            <m:sty m:val="p"/>
          </m:rPr>
          <w:rPr>
            <w:rFonts w:ascii="Cambria Math" w:hAnsi="Cambria Math"/>
            <w:color w:val="auto"/>
            <w:kern w:val="2"/>
            <w:sz w:val="24"/>
            <w:szCs w:val="24"/>
          </w:rPr>
          <m:t>=</m:t>
        </m:r>
        <m:f>
          <m:fPr>
            <m:ctrlPr>
              <w:rPr>
                <w:rFonts w:ascii="Cambria Math" w:hAnsi="Cambria Math"/>
                <w:color w:val="auto"/>
                <w:kern w:val="2"/>
                <w:sz w:val="24"/>
                <w:szCs w:val="24"/>
              </w:rPr>
            </m:ctrlPr>
          </m:fPr>
          <m:num>
            <m:sSub>
              <m:sSubPr>
                <m:ctrlPr>
                  <w:rPr>
                    <w:rFonts w:ascii="Cambria Math" w:hAnsi="Cambria Math"/>
                    <w:i/>
                    <w:color w:val="auto"/>
                    <w:kern w:val="2"/>
                    <w:sz w:val="24"/>
                    <w:szCs w:val="24"/>
                  </w:rPr>
                </m:ctrlPr>
              </m:sSubPr>
              <m:e>
                <m:r>
                  <w:rPr>
                    <w:rFonts w:ascii="Cambria Math" w:hAnsi="Cambria Math"/>
                    <w:color w:val="auto"/>
                    <w:kern w:val="2"/>
                    <w:sz w:val="24"/>
                    <w:szCs w:val="24"/>
                  </w:rPr>
                  <m:t>v</m:t>
                </m:r>
              </m:e>
              <m:sub>
                <m:r>
                  <w:rPr>
                    <w:rFonts w:ascii="Cambria Math" w:hAnsi="Cambria Math"/>
                    <w:color w:val="auto"/>
                    <w:kern w:val="2"/>
                    <w:sz w:val="24"/>
                    <w:szCs w:val="24"/>
                  </w:rPr>
                  <m:t>1</m:t>
                </m:r>
              </m:sub>
            </m:sSub>
            <m:r>
              <w:rPr>
                <w:rFonts w:ascii="Cambria Math" w:hAnsi="Cambria Math"/>
                <w:color w:val="auto"/>
                <w:kern w:val="2"/>
                <w:sz w:val="24"/>
                <w:szCs w:val="24"/>
              </w:rPr>
              <m:t>+</m:t>
            </m:r>
            <m:sSub>
              <m:sSubPr>
                <m:ctrlPr>
                  <w:rPr>
                    <w:rFonts w:ascii="Cambria Math" w:hAnsi="Cambria Math"/>
                    <w:i/>
                    <w:color w:val="auto"/>
                    <w:kern w:val="2"/>
                    <w:sz w:val="24"/>
                    <w:szCs w:val="24"/>
                  </w:rPr>
                </m:ctrlPr>
              </m:sSubPr>
              <m:e>
                <m:r>
                  <w:rPr>
                    <w:rFonts w:ascii="Cambria Math" w:hAnsi="Cambria Math"/>
                    <w:color w:val="auto"/>
                    <w:kern w:val="2"/>
                    <w:sz w:val="24"/>
                    <w:szCs w:val="24"/>
                  </w:rPr>
                  <m:t>v</m:t>
                </m:r>
              </m:e>
              <m:sub>
                <m:r>
                  <w:rPr>
                    <w:rFonts w:ascii="Cambria Math" w:hAnsi="Cambria Math"/>
                    <w:color w:val="auto"/>
                    <w:kern w:val="2"/>
                    <w:sz w:val="24"/>
                    <w:szCs w:val="24"/>
                  </w:rPr>
                  <m:t>2</m:t>
                </m:r>
              </m:sub>
            </m:sSub>
            <m:r>
              <w:rPr>
                <w:rFonts w:ascii="Cambria Math" w:hAnsi="Cambria Math"/>
                <w:color w:val="auto"/>
                <w:kern w:val="2"/>
                <w:sz w:val="24"/>
                <w:szCs w:val="24"/>
              </w:rPr>
              <m:t>+⋯⋯+</m:t>
            </m:r>
            <m:sSub>
              <m:sSubPr>
                <m:ctrlPr>
                  <w:rPr>
                    <w:rFonts w:ascii="Cambria Math" w:hAnsi="Cambria Math"/>
                    <w:i/>
                    <w:color w:val="auto"/>
                    <w:kern w:val="2"/>
                    <w:sz w:val="24"/>
                    <w:szCs w:val="24"/>
                  </w:rPr>
                </m:ctrlPr>
              </m:sSubPr>
              <m:e>
                <m:r>
                  <w:rPr>
                    <w:rFonts w:ascii="Cambria Math" w:hAnsi="Cambria Math"/>
                    <w:color w:val="auto"/>
                    <w:kern w:val="2"/>
                    <w:sz w:val="24"/>
                    <w:szCs w:val="24"/>
                  </w:rPr>
                  <m:t>v</m:t>
                </m:r>
              </m:e>
              <m:sub>
                <m:r>
                  <w:rPr>
                    <w:rFonts w:ascii="Cambria Math" w:hAnsi="Cambria Math"/>
                    <w:color w:val="auto"/>
                    <w:kern w:val="2"/>
                    <w:sz w:val="24"/>
                    <w:szCs w:val="24"/>
                  </w:rPr>
                  <m:t>n</m:t>
                </m:r>
              </m:sub>
            </m:sSub>
          </m:num>
          <m:den>
            <m:r>
              <w:rPr>
                <w:rFonts w:ascii="Cambria Math" w:hAnsi="Cambria Math"/>
                <w:color w:val="auto"/>
                <w:kern w:val="2"/>
                <w:sz w:val="24"/>
                <w:szCs w:val="24"/>
              </w:rPr>
              <m:t>n</m:t>
            </m:r>
          </m:den>
        </m:f>
      </m:oMath>
      <w:r w:rsidR="009300BA">
        <w:rPr>
          <w:rFonts w:hAnsi="宋体" w:hint="eastAsia"/>
          <w:color w:val="auto"/>
          <w:kern w:val="2"/>
          <w:sz w:val="24"/>
          <w:szCs w:val="24"/>
        </w:rPr>
        <w:t xml:space="preserve"> </w:t>
      </w:r>
      <w:r w:rsidR="009300BA">
        <w:rPr>
          <w:rFonts w:hAnsi="宋体"/>
          <w:color w:val="auto"/>
          <w:kern w:val="2"/>
          <w:sz w:val="24"/>
          <w:szCs w:val="24"/>
        </w:rPr>
        <w:t xml:space="preserve">     </w:t>
      </w:r>
      <w:r w:rsidR="00DD0125">
        <w:rPr>
          <w:rFonts w:hAnsi="宋体"/>
          <w:color w:val="auto"/>
          <w:kern w:val="2"/>
          <w:sz w:val="24"/>
          <w:szCs w:val="24"/>
        </w:rPr>
        <w:t xml:space="preserve">    </w:t>
      </w:r>
      <w:r w:rsidR="009300BA">
        <w:rPr>
          <w:rFonts w:hAnsi="宋体"/>
          <w:color w:val="auto"/>
          <w:kern w:val="2"/>
          <w:sz w:val="24"/>
          <w:szCs w:val="24"/>
        </w:rPr>
        <w:t xml:space="preserve">         </w:t>
      </w:r>
      <w:r w:rsidR="009300BA" w:rsidRPr="001E0FED">
        <w:rPr>
          <w:rFonts w:hAnsi="宋体"/>
          <w:color w:val="auto"/>
          <w:kern w:val="2"/>
          <w:sz w:val="24"/>
          <w:szCs w:val="24"/>
        </w:rPr>
        <w:t>（</w:t>
      </w:r>
      <w:r w:rsidR="009300BA">
        <w:rPr>
          <w:rFonts w:hAnsi="宋体" w:hint="eastAsia"/>
          <w:color w:val="auto"/>
          <w:kern w:val="2"/>
          <w:sz w:val="24"/>
          <w:szCs w:val="24"/>
        </w:rPr>
        <w:t>4.5.</w:t>
      </w:r>
      <w:r w:rsidR="009300BA">
        <w:rPr>
          <w:rFonts w:hint="eastAsia"/>
          <w:color w:val="auto"/>
          <w:kern w:val="2"/>
          <w:sz w:val="24"/>
          <w:szCs w:val="24"/>
        </w:rPr>
        <w:t>2</w:t>
      </w:r>
      <w:r w:rsidR="009300BA" w:rsidRPr="001E0FED">
        <w:rPr>
          <w:rFonts w:hAnsi="宋体"/>
          <w:color w:val="auto"/>
          <w:kern w:val="2"/>
          <w:sz w:val="24"/>
          <w:szCs w:val="24"/>
        </w:rPr>
        <w:t>）</w:t>
      </w:r>
    </w:p>
    <w:p w14:paraId="5201C232" w14:textId="7584F0A8" w:rsidR="00DA05ED" w:rsidRDefault="009300BA" w:rsidP="00DD0125">
      <w:pPr>
        <w:spacing w:line="360" w:lineRule="auto"/>
        <w:ind w:firstLineChars="200" w:firstLine="480"/>
        <w:rPr>
          <w:rFonts w:hAnsi="宋体"/>
          <w:color w:val="auto"/>
          <w:kern w:val="2"/>
          <w:sz w:val="24"/>
          <w:szCs w:val="24"/>
        </w:rPr>
      </w:pPr>
      <w:r>
        <w:rPr>
          <w:rFonts w:hAnsi="宋体" w:hint="eastAsia"/>
          <w:color w:val="auto"/>
          <w:kern w:val="2"/>
          <w:sz w:val="24"/>
          <w:szCs w:val="24"/>
        </w:rPr>
        <w:lastRenderedPageBreak/>
        <w:t>式中</w:t>
      </w:r>
      <w:r w:rsidR="00DD0125">
        <w:rPr>
          <w:rFonts w:hAnsi="宋体" w:hint="eastAsia"/>
          <w:color w:val="auto"/>
          <w:kern w:val="2"/>
          <w:sz w:val="24"/>
          <w:szCs w:val="24"/>
        </w:rPr>
        <w:t>：</w:t>
      </w:r>
      <m:oMath>
        <m:sSub>
          <m:sSubPr>
            <m:ctrlPr>
              <w:rPr>
                <w:rFonts w:ascii="Cambria Math" w:hAnsi="Cambria Math"/>
                <w:i/>
                <w:color w:val="auto"/>
                <w:kern w:val="2"/>
                <w:sz w:val="24"/>
                <w:szCs w:val="24"/>
              </w:rPr>
            </m:ctrlPr>
          </m:sSubPr>
          <m:e>
            <m:r>
              <w:rPr>
                <w:rFonts w:ascii="Cambria Math" w:hAnsi="Cambria Math"/>
                <w:color w:val="auto"/>
                <w:kern w:val="2"/>
                <w:sz w:val="24"/>
                <w:szCs w:val="24"/>
              </w:rPr>
              <m:t>v</m:t>
            </m:r>
          </m:e>
          <m:sub>
            <m:r>
              <w:rPr>
                <w:rFonts w:ascii="Cambria Math" w:hAnsi="Cambria Math"/>
                <w:color w:val="auto"/>
                <w:kern w:val="2"/>
                <w:sz w:val="24"/>
                <w:szCs w:val="24"/>
              </w:rPr>
              <m:t>1</m:t>
            </m:r>
          </m:sub>
        </m:sSub>
      </m:oMath>
      <w:r w:rsidR="004047DF">
        <w:rPr>
          <w:rFonts w:hAnsi="宋体"/>
          <w:color w:val="auto"/>
          <w:kern w:val="2"/>
          <w:sz w:val="24"/>
          <w:szCs w:val="24"/>
        </w:rPr>
        <w:t>、</w:t>
      </w:r>
      <m:oMath>
        <m:sSub>
          <m:sSubPr>
            <m:ctrlPr>
              <w:rPr>
                <w:rFonts w:ascii="Cambria Math" w:hAnsi="Cambria Math"/>
                <w:i/>
                <w:color w:val="auto"/>
                <w:kern w:val="2"/>
                <w:sz w:val="24"/>
                <w:szCs w:val="24"/>
              </w:rPr>
            </m:ctrlPr>
          </m:sSubPr>
          <m:e>
            <m:r>
              <w:rPr>
                <w:rFonts w:ascii="Cambria Math" w:hAnsi="Cambria Math"/>
                <w:color w:val="auto"/>
                <w:kern w:val="2"/>
                <w:sz w:val="24"/>
                <w:szCs w:val="24"/>
              </w:rPr>
              <m:t>v</m:t>
            </m:r>
          </m:e>
          <m:sub>
            <m:r>
              <w:rPr>
                <w:rFonts w:ascii="Cambria Math" w:hAnsi="Cambria Math"/>
                <w:color w:val="auto"/>
                <w:kern w:val="2"/>
                <w:sz w:val="24"/>
                <w:szCs w:val="24"/>
              </w:rPr>
              <m:t>2</m:t>
            </m:r>
          </m:sub>
        </m:sSub>
      </m:oMath>
      <w:r w:rsidR="004047DF">
        <w:rPr>
          <w:rFonts w:hAnsi="宋体"/>
          <w:color w:val="auto"/>
          <w:kern w:val="2"/>
          <w:sz w:val="24"/>
          <w:szCs w:val="24"/>
        </w:rPr>
        <w:t>、……</w:t>
      </w:r>
      <m:oMath>
        <m:sSub>
          <m:sSubPr>
            <m:ctrlPr>
              <w:rPr>
                <w:rFonts w:ascii="Cambria Math" w:hAnsi="Cambria Math"/>
                <w:i/>
                <w:color w:val="auto"/>
                <w:kern w:val="2"/>
                <w:sz w:val="24"/>
                <w:szCs w:val="24"/>
              </w:rPr>
            </m:ctrlPr>
          </m:sSubPr>
          <m:e>
            <m:r>
              <w:rPr>
                <w:rFonts w:ascii="Cambria Math" w:hAnsi="Cambria Math"/>
                <w:color w:val="auto"/>
                <w:kern w:val="2"/>
                <w:sz w:val="24"/>
                <w:szCs w:val="24"/>
              </w:rPr>
              <m:t>v</m:t>
            </m:r>
          </m:e>
          <m:sub>
            <m:r>
              <w:rPr>
                <w:rFonts w:ascii="Cambria Math" w:hAnsi="Cambria Math"/>
                <w:color w:val="auto"/>
                <w:kern w:val="2"/>
                <w:sz w:val="24"/>
                <w:szCs w:val="24"/>
              </w:rPr>
              <m:t>n</m:t>
            </m:r>
          </m:sub>
        </m:sSub>
      </m:oMath>
      <w:r w:rsidR="00FE6678">
        <w:rPr>
          <w:rFonts w:hAnsi="宋体" w:hint="eastAsia"/>
          <w:color w:val="auto"/>
          <w:kern w:val="2"/>
          <w:sz w:val="24"/>
          <w:szCs w:val="24"/>
        </w:rPr>
        <w:t>——</w:t>
      </w:r>
      <w:r w:rsidR="004047DF">
        <w:rPr>
          <w:rFonts w:hAnsi="宋体" w:hint="eastAsia"/>
          <w:color w:val="auto"/>
          <w:kern w:val="2"/>
          <w:sz w:val="24"/>
          <w:szCs w:val="24"/>
        </w:rPr>
        <w:t>各测点的风速值，</w:t>
      </w:r>
      <w:r w:rsidR="00FE6678">
        <w:rPr>
          <w:rFonts w:hAnsi="宋体" w:hint="eastAsia"/>
          <w:color w:val="auto"/>
          <w:kern w:val="2"/>
          <w:sz w:val="24"/>
          <w:szCs w:val="24"/>
        </w:rPr>
        <w:t>m/</w:t>
      </w:r>
      <w:r w:rsidR="00FE6678">
        <w:rPr>
          <w:rFonts w:hAnsi="宋体"/>
          <w:color w:val="auto"/>
          <w:kern w:val="2"/>
          <w:sz w:val="24"/>
          <w:szCs w:val="24"/>
        </w:rPr>
        <w:t>s</w:t>
      </w:r>
      <w:r w:rsidR="00FE6678">
        <w:rPr>
          <w:rFonts w:hAnsi="宋体" w:hint="eastAsia"/>
          <w:color w:val="auto"/>
          <w:kern w:val="2"/>
          <w:sz w:val="24"/>
          <w:szCs w:val="24"/>
        </w:rPr>
        <w:t>，</w:t>
      </w:r>
      <w:r w:rsidR="004047DF">
        <w:rPr>
          <w:rFonts w:hAnsi="宋体" w:hint="eastAsia"/>
          <w:color w:val="auto"/>
          <w:kern w:val="2"/>
          <w:sz w:val="24"/>
          <w:szCs w:val="24"/>
        </w:rPr>
        <w:t>n</w:t>
      </w:r>
      <w:r w:rsidR="004047DF">
        <w:rPr>
          <w:rFonts w:hAnsi="宋体" w:hint="eastAsia"/>
          <w:color w:val="auto"/>
          <w:kern w:val="2"/>
          <w:sz w:val="24"/>
          <w:szCs w:val="24"/>
        </w:rPr>
        <w:t>为测点个数</w:t>
      </w:r>
      <w:r w:rsidR="0002123A">
        <w:rPr>
          <w:rFonts w:hAnsi="宋体" w:hint="eastAsia"/>
          <w:color w:val="auto"/>
          <w:kern w:val="2"/>
          <w:sz w:val="24"/>
          <w:szCs w:val="24"/>
        </w:rPr>
        <w:t>。</w:t>
      </w:r>
    </w:p>
    <w:p w14:paraId="165933CE" w14:textId="43D85CB5" w:rsidR="0002123A" w:rsidRDefault="0002123A" w:rsidP="00DD0125">
      <w:pPr>
        <w:spacing w:line="360" w:lineRule="auto"/>
        <w:ind w:firstLineChars="200" w:firstLine="480"/>
        <w:rPr>
          <w:rFonts w:hAnsi="宋体"/>
          <w:color w:val="auto"/>
          <w:kern w:val="2"/>
          <w:sz w:val="24"/>
          <w:szCs w:val="24"/>
        </w:rPr>
      </w:pPr>
      <w:r>
        <w:rPr>
          <w:rFonts w:hAnsi="宋体" w:hint="eastAsia"/>
          <w:color w:val="auto"/>
          <w:kern w:val="2"/>
          <w:sz w:val="24"/>
          <w:szCs w:val="24"/>
        </w:rPr>
        <w:t>当采用毕托管和微压计</w:t>
      </w:r>
      <w:r w:rsidR="002246CB">
        <w:rPr>
          <w:rFonts w:hAnsi="宋体" w:hint="eastAsia"/>
          <w:color w:val="auto"/>
          <w:kern w:val="2"/>
          <w:sz w:val="24"/>
          <w:szCs w:val="24"/>
        </w:rPr>
        <w:t>测量风速时，</w:t>
      </w:r>
    </w:p>
    <w:p w14:paraId="06EE363B" w14:textId="0E93EBBE" w:rsidR="009300BA" w:rsidRDefault="002246CB" w:rsidP="0002123A">
      <w:pPr>
        <w:spacing w:line="360" w:lineRule="auto"/>
        <w:rPr>
          <w:rFonts w:hAnsi="宋体"/>
          <w:color w:val="auto"/>
          <w:kern w:val="2"/>
          <w:sz w:val="24"/>
          <w:szCs w:val="24"/>
        </w:rPr>
      </w:pPr>
      <w:r>
        <w:rPr>
          <w:rFonts w:hAnsi="宋体" w:hint="eastAsia"/>
          <w:color w:val="auto"/>
          <w:kern w:val="2"/>
          <w:sz w:val="24"/>
          <w:szCs w:val="24"/>
        </w:rPr>
        <w:t xml:space="preserve"> </w:t>
      </w:r>
      <w:r>
        <w:rPr>
          <w:rFonts w:hAnsi="宋体"/>
          <w:color w:val="auto"/>
          <w:kern w:val="2"/>
          <w:sz w:val="24"/>
          <w:szCs w:val="24"/>
        </w:rPr>
        <w:t xml:space="preserve">   </w:t>
      </w:r>
      <w:r>
        <w:rPr>
          <w:rFonts w:hAnsi="宋体" w:hint="eastAsia"/>
          <w:color w:val="auto"/>
          <w:kern w:val="2"/>
          <w:sz w:val="24"/>
          <w:szCs w:val="24"/>
        </w:rPr>
        <w:t>平均动压</w:t>
      </w:r>
      <w:r w:rsidR="009300BA">
        <w:rPr>
          <w:rFonts w:hAnsi="宋体" w:hint="eastAsia"/>
          <w:color w:val="auto"/>
          <w:kern w:val="2"/>
          <w:sz w:val="24"/>
          <w:szCs w:val="24"/>
        </w:rPr>
        <w:t>为：</w:t>
      </w:r>
    </w:p>
    <w:p w14:paraId="1C3E13D0" w14:textId="77497E67" w:rsidR="009300BA" w:rsidRDefault="000D6C31" w:rsidP="00115747">
      <w:pPr>
        <w:spacing w:line="360" w:lineRule="auto"/>
        <w:jc w:val="right"/>
        <w:rPr>
          <w:rFonts w:hAnsi="宋体"/>
          <w:color w:val="auto"/>
          <w:kern w:val="2"/>
          <w:sz w:val="24"/>
          <w:szCs w:val="24"/>
        </w:rPr>
      </w:pPr>
      <m:oMath>
        <m:acc>
          <m:accPr>
            <m:chr m:val="̅"/>
            <m:ctrlPr>
              <w:rPr>
                <w:rFonts w:ascii="Cambria Math" w:hAnsi="Cambria Math"/>
                <w:color w:val="auto"/>
                <w:kern w:val="2"/>
                <w:sz w:val="24"/>
                <w:szCs w:val="24"/>
              </w:rPr>
            </m:ctrlPr>
          </m:accPr>
          <m:e>
            <m:sSub>
              <m:sSubPr>
                <m:ctrlPr>
                  <w:rPr>
                    <w:rFonts w:ascii="Cambria Math" w:hAnsi="Cambria Math"/>
                    <w:color w:val="auto"/>
                    <w:kern w:val="2"/>
                    <w:sz w:val="24"/>
                    <w:szCs w:val="24"/>
                  </w:rPr>
                </m:ctrlPr>
              </m:sSubPr>
              <m:e>
                <m:r>
                  <m:rPr>
                    <m:sty m:val="p"/>
                  </m:rPr>
                  <w:rPr>
                    <w:rFonts w:ascii="Cambria Math" w:hAnsi="Cambria Math" w:hint="eastAsia"/>
                    <w:color w:val="auto"/>
                    <w:kern w:val="2"/>
                    <w:sz w:val="24"/>
                    <w:szCs w:val="24"/>
                  </w:rPr>
                  <m:t>P</m:t>
                </m:r>
              </m:e>
              <m:sub>
                <m:r>
                  <w:rPr>
                    <w:rFonts w:ascii="Cambria Math" w:hAnsi="Cambria Math"/>
                    <w:color w:val="auto"/>
                    <w:kern w:val="2"/>
                    <w:sz w:val="24"/>
                    <w:szCs w:val="24"/>
                  </w:rPr>
                  <m:t>v</m:t>
                </m:r>
              </m:sub>
            </m:sSub>
          </m:e>
        </m:acc>
        <m:r>
          <m:rPr>
            <m:sty m:val="p"/>
          </m:rPr>
          <w:rPr>
            <w:rFonts w:ascii="Cambria Math" w:hAnsi="Cambria Math"/>
            <w:color w:val="auto"/>
            <w:kern w:val="2"/>
            <w:sz w:val="24"/>
            <w:szCs w:val="24"/>
          </w:rPr>
          <m:t>=</m:t>
        </m:r>
        <m:f>
          <m:fPr>
            <m:ctrlPr>
              <w:rPr>
                <w:rFonts w:ascii="Cambria Math" w:hAnsi="Cambria Math"/>
                <w:color w:val="auto"/>
                <w:kern w:val="2"/>
                <w:sz w:val="24"/>
                <w:szCs w:val="24"/>
              </w:rPr>
            </m:ctrlPr>
          </m:fPr>
          <m:num>
            <m:sSub>
              <m:sSubPr>
                <m:ctrlPr>
                  <w:rPr>
                    <w:rFonts w:ascii="Cambria Math" w:hAnsi="Cambria Math"/>
                    <w:i/>
                    <w:color w:val="auto"/>
                    <w:kern w:val="2"/>
                    <w:sz w:val="24"/>
                    <w:szCs w:val="24"/>
                  </w:rPr>
                </m:ctrlPr>
              </m:sSubPr>
              <m:e>
                <m:r>
                  <w:rPr>
                    <w:rFonts w:ascii="Cambria Math" w:hAnsi="Cambria Math"/>
                    <w:color w:val="auto"/>
                    <w:kern w:val="2"/>
                    <w:sz w:val="24"/>
                    <w:szCs w:val="24"/>
                  </w:rPr>
                  <m:t>P</m:t>
                </m:r>
              </m:e>
              <m:sub>
                <m:r>
                  <w:rPr>
                    <w:rFonts w:ascii="Cambria Math" w:hAnsi="Cambria Math"/>
                    <w:color w:val="auto"/>
                    <w:kern w:val="2"/>
                    <w:sz w:val="24"/>
                    <w:szCs w:val="24"/>
                  </w:rPr>
                  <m:t>v,1</m:t>
                </m:r>
              </m:sub>
            </m:sSub>
            <m:r>
              <w:rPr>
                <w:rFonts w:ascii="Cambria Math" w:hAnsi="Cambria Math"/>
                <w:color w:val="auto"/>
                <w:kern w:val="2"/>
                <w:sz w:val="24"/>
                <w:szCs w:val="24"/>
              </w:rPr>
              <m:t>+</m:t>
            </m:r>
            <m:sSub>
              <m:sSubPr>
                <m:ctrlPr>
                  <w:rPr>
                    <w:rFonts w:ascii="Cambria Math" w:hAnsi="Cambria Math"/>
                    <w:i/>
                    <w:color w:val="auto"/>
                    <w:kern w:val="2"/>
                    <w:sz w:val="24"/>
                    <w:szCs w:val="24"/>
                  </w:rPr>
                </m:ctrlPr>
              </m:sSubPr>
              <m:e>
                <m:r>
                  <w:rPr>
                    <w:rFonts w:ascii="Cambria Math" w:hAnsi="Cambria Math"/>
                    <w:color w:val="auto"/>
                    <w:kern w:val="2"/>
                    <w:sz w:val="24"/>
                    <w:szCs w:val="24"/>
                  </w:rPr>
                  <m:t>Pv,</m:t>
                </m:r>
              </m:e>
              <m:sub>
                <m:r>
                  <w:rPr>
                    <w:rFonts w:ascii="Cambria Math" w:hAnsi="Cambria Math"/>
                    <w:color w:val="auto"/>
                    <w:kern w:val="2"/>
                    <w:sz w:val="24"/>
                    <w:szCs w:val="24"/>
                  </w:rPr>
                  <m:t>2</m:t>
                </m:r>
              </m:sub>
            </m:sSub>
            <m:r>
              <w:rPr>
                <w:rFonts w:ascii="Cambria Math" w:hAnsi="Cambria Math"/>
                <w:color w:val="auto"/>
                <w:kern w:val="2"/>
                <w:sz w:val="24"/>
                <w:szCs w:val="24"/>
              </w:rPr>
              <m:t>+⋯⋯+</m:t>
            </m:r>
            <m:sSub>
              <m:sSubPr>
                <m:ctrlPr>
                  <w:rPr>
                    <w:rFonts w:ascii="Cambria Math" w:hAnsi="Cambria Math"/>
                    <w:i/>
                    <w:color w:val="auto"/>
                    <w:kern w:val="2"/>
                    <w:sz w:val="24"/>
                    <w:szCs w:val="24"/>
                  </w:rPr>
                </m:ctrlPr>
              </m:sSubPr>
              <m:e>
                <m:r>
                  <w:rPr>
                    <w:rFonts w:ascii="Cambria Math" w:hAnsi="Cambria Math"/>
                    <w:color w:val="auto"/>
                    <w:kern w:val="2"/>
                    <w:sz w:val="24"/>
                    <w:szCs w:val="24"/>
                  </w:rPr>
                  <m:t>P</m:t>
                </m:r>
              </m:e>
              <m:sub>
                <m:r>
                  <w:rPr>
                    <w:rFonts w:ascii="Cambria Math" w:hAnsi="Cambria Math"/>
                    <w:color w:val="auto"/>
                    <w:kern w:val="2"/>
                    <w:sz w:val="24"/>
                    <w:szCs w:val="24"/>
                  </w:rPr>
                  <m:t>v,n</m:t>
                </m:r>
              </m:sub>
            </m:sSub>
          </m:num>
          <m:den>
            <m:r>
              <w:rPr>
                <w:rFonts w:ascii="Cambria Math" w:hAnsi="Cambria Math"/>
                <w:color w:val="auto"/>
                <w:kern w:val="2"/>
                <w:sz w:val="24"/>
                <w:szCs w:val="24"/>
              </w:rPr>
              <m:t>n</m:t>
            </m:r>
          </m:den>
        </m:f>
      </m:oMath>
      <w:r w:rsidR="00383F46">
        <w:rPr>
          <w:rFonts w:hAnsi="宋体" w:hint="eastAsia"/>
          <w:color w:val="auto"/>
          <w:kern w:val="2"/>
          <w:sz w:val="24"/>
          <w:szCs w:val="24"/>
        </w:rPr>
        <w:t xml:space="preserve"> </w:t>
      </w:r>
      <w:r w:rsidR="009300BA">
        <w:rPr>
          <w:rFonts w:hAnsi="宋体"/>
          <w:color w:val="auto"/>
          <w:kern w:val="2"/>
          <w:sz w:val="24"/>
          <w:szCs w:val="24"/>
        </w:rPr>
        <w:t xml:space="preserve">             </w:t>
      </w:r>
      <w:r w:rsidR="009300BA" w:rsidRPr="001E0FED">
        <w:rPr>
          <w:rFonts w:hAnsi="宋体"/>
          <w:color w:val="auto"/>
          <w:kern w:val="2"/>
          <w:sz w:val="24"/>
          <w:szCs w:val="24"/>
        </w:rPr>
        <w:t>（</w:t>
      </w:r>
      <w:r w:rsidR="009300BA">
        <w:rPr>
          <w:rFonts w:hAnsi="宋体" w:hint="eastAsia"/>
          <w:color w:val="auto"/>
          <w:kern w:val="2"/>
          <w:sz w:val="24"/>
          <w:szCs w:val="24"/>
        </w:rPr>
        <w:t>4.5.</w:t>
      </w:r>
      <w:r w:rsidR="009300BA">
        <w:rPr>
          <w:rFonts w:hint="eastAsia"/>
          <w:color w:val="auto"/>
          <w:kern w:val="2"/>
          <w:sz w:val="24"/>
          <w:szCs w:val="24"/>
        </w:rPr>
        <w:t>3</w:t>
      </w:r>
      <w:r w:rsidR="009300BA" w:rsidRPr="001E0FED">
        <w:rPr>
          <w:rFonts w:hAnsi="宋体"/>
          <w:color w:val="auto"/>
          <w:kern w:val="2"/>
          <w:sz w:val="24"/>
          <w:szCs w:val="24"/>
        </w:rPr>
        <w:t>）</w:t>
      </w:r>
    </w:p>
    <w:p w14:paraId="5E69746D" w14:textId="0D18028E" w:rsidR="002246CB" w:rsidRDefault="009300BA" w:rsidP="00DD0125">
      <w:pPr>
        <w:spacing w:line="360" w:lineRule="auto"/>
        <w:ind w:firstLineChars="200" w:firstLine="480"/>
        <w:rPr>
          <w:rFonts w:hAnsi="宋体"/>
          <w:color w:val="auto"/>
          <w:kern w:val="2"/>
          <w:sz w:val="24"/>
          <w:szCs w:val="24"/>
        </w:rPr>
      </w:pPr>
      <w:r>
        <w:rPr>
          <w:rFonts w:hAnsi="宋体" w:hint="eastAsia"/>
          <w:color w:val="auto"/>
          <w:kern w:val="2"/>
          <w:sz w:val="24"/>
          <w:szCs w:val="24"/>
        </w:rPr>
        <w:t>式中</w:t>
      </w:r>
      <w:r w:rsidR="00DD0125">
        <w:rPr>
          <w:rFonts w:hAnsi="宋体" w:hint="eastAsia"/>
          <w:color w:val="auto"/>
          <w:kern w:val="2"/>
          <w:sz w:val="24"/>
          <w:szCs w:val="24"/>
        </w:rPr>
        <w:t>：</w:t>
      </w:r>
      <w:r w:rsidR="00383F46">
        <w:rPr>
          <w:rFonts w:hAnsi="宋体"/>
          <w:color w:val="auto"/>
          <w:kern w:val="2"/>
          <w:sz w:val="24"/>
          <w:szCs w:val="24"/>
        </w:rPr>
        <w:t xml:space="preserve"> </w:t>
      </w:r>
      <m:oMath>
        <m:sSub>
          <m:sSubPr>
            <m:ctrlPr>
              <w:rPr>
                <w:rFonts w:ascii="Cambria Math" w:hAnsi="Cambria Math"/>
                <w:i/>
                <w:color w:val="auto"/>
                <w:kern w:val="2"/>
                <w:sz w:val="24"/>
                <w:szCs w:val="24"/>
              </w:rPr>
            </m:ctrlPr>
          </m:sSubPr>
          <m:e>
            <m:r>
              <w:rPr>
                <w:rFonts w:ascii="Cambria Math" w:hAnsi="Cambria Math"/>
                <w:color w:val="auto"/>
                <w:kern w:val="2"/>
                <w:sz w:val="24"/>
                <w:szCs w:val="24"/>
              </w:rPr>
              <m:t>P</m:t>
            </m:r>
          </m:e>
          <m:sub>
            <m:r>
              <w:rPr>
                <w:rFonts w:ascii="Cambria Math" w:hAnsi="Cambria Math"/>
                <w:color w:val="auto"/>
                <w:kern w:val="2"/>
                <w:sz w:val="24"/>
                <w:szCs w:val="24"/>
              </w:rPr>
              <m:t>v,1</m:t>
            </m:r>
          </m:sub>
        </m:sSub>
      </m:oMath>
      <w:r w:rsidR="00383F46">
        <w:rPr>
          <w:rFonts w:hAnsi="宋体" w:hint="eastAsia"/>
          <w:color w:val="auto"/>
          <w:kern w:val="2"/>
          <w:sz w:val="24"/>
          <w:szCs w:val="24"/>
        </w:rPr>
        <w:t>、</w:t>
      </w:r>
      <m:oMath>
        <m:sSub>
          <m:sSubPr>
            <m:ctrlPr>
              <w:rPr>
                <w:rFonts w:ascii="Cambria Math" w:hAnsi="Cambria Math"/>
                <w:i/>
                <w:color w:val="auto"/>
                <w:kern w:val="2"/>
                <w:sz w:val="24"/>
                <w:szCs w:val="24"/>
              </w:rPr>
            </m:ctrlPr>
          </m:sSubPr>
          <m:e>
            <m:r>
              <w:rPr>
                <w:rFonts w:ascii="Cambria Math" w:hAnsi="Cambria Math"/>
                <w:color w:val="auto"/>
                <w:kern w:val="2"/>
                <w:sz w:val="24"/>
                <w:szCs w:val="24"/>
              </w:rPr>
              <m:t>Pv,</m:t>
            </m:r>
          </m:e>
          <m:sub>
            <m:r>
              <w:rPr>
                <w:rFonts w:ascii="Cambria Math" w:hAnsi="Cambria Math"/>
                <w:color w:val="auto"/>
                <w:kern w:val="2"/>
                <w:sz w:val="24"/>
                <w:szCs w:val="24"/>
              </w:rPr>
              <m:t>2</m:t>
            </m:r>
          </m:sub>
        </m:sSub>
      </m:oMath>
      <w:r w:rsidR="00383F46">
        <w:rPr>
          <w:rFonts w:hAnsi="宋体" w:hint="eastAsia"/>
          <w:color w:val="auto"/>
          <w:kern w:val="2"/>
          <w:sz w:val="24"/>
          <w:szCs w:val="24"/>
        </w:rPr>
        <w:t>、</w:t>
      </w:r>
      <w:r w:rsidR="00383F46">
        <w:rPr>
          <w:rFonts w:hAnsi="宋体"/>
          <w:color w:val="auto"/>
          <w:kern w:val="2"/>
          <w:sz w:val="24"/>
          <w:szCs w:val="24"/>
        </w:rPr>
        <w:t>……</w:t>
      </w:r>
      <m:oMath>
        <m:sSub>
          <m:sSubPr>
            <m:ctrlPr>
              <w:rPr>
                <w:rFonts w:ascii="Cambria Math" w:hAnsi="Cambria Math"/>
                <w:i/>
                <w:color w:val="auto"/>
                <w:kern w:val="2"/>
                <w:sz w:val="24"/>
                <w:szCs w:val="24"/>
              </w:rPr>
            </m:ctrlPr>
          </m:sSubPr>
          <m:e>
            <m:r>
              <w:rPr>
                <w:rFonts w:ascii="Cambria Math" w:hAnsi="Cambria Math"/>
                <w:color w:val="auto"/>
                <w:kern w:val="2"/>
                <w:sz w:val="24"/>
                <w:szCs w:val="24"/>
              </w:rPr>
              <m:t>P</m:t>
            </m:r>
          </m:e>
          <m:sub>
            <m:r>
              <w:rPr>
                <w:rFonts w:ascii="Cambria Math" w:hAnsi="Cambria Math"/>
                <w:color w:val="auto"/>
                <w:kern w:val="2"/>
                <w:sz w:val="24"/>
                <w:szCs w:val="24"/>
              </w:rPr>
              <m:t>v,n</m:t>
            </m:r>
          </m:sub>
        </m:sSub>
      </m:oMath>
      <w:r>
        <w:rPr>
          <w:rFonts w:hAnsi="宋体" w:hint="eastAsia"/>
          <w:color w:val="auto"/>
          <w:kern w:val="2"/>
          <w:sz w:val="24"/>
          <w:szCs w:val="24"/>
        </w:rPr>
        <w:t>为各测点的动压</w:t>
      </w:r>
      <w:r w:rsidR="00FE6678">
        <w:rPr>
          <w:rFonts w:hAnsi="宋体" w:hint="eastAsia"/>
          <w:color w:val="auto"/>
          <w:kern w:val="2"/>
          <w:sz w:val="24"/>
          <w:szCs w:val="24"/>
        </w:rPr>
        <w:t>，</w:t>
      </w:r>
      <w:r w:rsidR="00FE6678">
        <w:rPr>
          <w:rFonts w:hAnsi="宋体" w:hint="eastAsia"/>
          <w:color w:val="auto"/>
          <w:kern w:val="2"/>
          <w:sz w:val="24"/>
          <w:szCs w:val="24"/>
        </w:rPr>
        <w:t>P</w:t>
      </w:r>
      <w:r w:rsidR="00FE6678">
        <w:rPr>
          <w:rFonts w:hAnsi="宋体"/>
          <w:color w:val="auto"/>
          <w:kern w:val="2"/>
          <w:sz w:val="24"/>
          <w:szCs w:val="24"/>
        </w:rPr>
        <w:t>a</w:t>
      </w:r>
      <w:r w:rsidR="00FE6678">
        <w:rPr>
          <w:rFonts w:hAnsi="宋体" w:hint="eastAsia"/>
          <w:color w:val="auto"/>
          <w:kern w:val="2"/>
          <w:sz w:val="24"/>
          <w:szCs w:val="24"/>
        </w:rPr>
        <w:t>。</w:t>
      </w:r>
    </w:p>
    <w:p w14:paraId="559C995B" w14:textId="54C9E6FF" w:rsidR="009300BA" w:rsidRDefault="002246CB" w:rsidP="0002123A">
      <w:pPr>
        <w:spacing w:line="360" w:lineRule="auto"/>
        <w:rPr>
          <w:rFonts w:hAnsi="宋体"/>
          <w:color w:val="auto"/>
          <w:kern w:val="2"/>
          <w:sz w:val="24"/>
          <w:szCs w:val="24"/>
        </w:rPr>
      </w:pPr>
      <w:r>
        <w:rPr>
          <w:rFonts w:hAnsi="宋体" w:hint="eastAsia"/>
          <w:color w:val="auto"/>
          <w:kern w:val="2"/>
          <w:sz w:val="24"/>
          <w:szCs w:val="24"/>
        </w:rPr>
        <w:t xml:space="preserve"> </w:t>
      </w:r>
      <w:r>
        <w:rPr>
          <w:rFonts w:hAnsi="宋体"/>
          <w:color w:val="auto"/>
          <w:kern w:val="2"/>
          <w:sz w:val="24"/>
          <w:szCs w:val="24"/>
        </w:rPr>
        <w:t xml:space="preserve">    </w:t>
      </w:r>
      <w:r>
        <w:rPr>
          <w:rFonts w:hAnsi="宋体" w:hint="eastAsia"/>
          <w:color w:val="auto"/>
          <w:kern w:val="2"/>
          <w:sz w:val="24"/>
          <w:szCs w:val="24"/>
        </w:rPr>
        <w:t>排气支管平均风速</w:t>
      </w:r>
      <w:r w:rsidR="00DD0125">
        <w:rPr>
          <w:rFonts w:hAnsi="宋体" w:hint="eastAsia"/>
          <w:color w:val="auto"/>
          <w:kern w:val="2"/>
          <w:sz w:val="24"/>
          <w:szCs w:val="24"/>
        </w:rPr>
        <w:t>为：</w:t>
      </w:r>
    </w:p>
    <w:p w14:paraId="7D48A0D1" w14:textId="54FC03FD" w:rsidR="009300BA" w:rsidRPr="00115747" w:rsidRDefault="000D6C31" w:rsidP="00115747">
      <w:pPr>
        <w:spacing w:line="360" w:lineRule="auto"/>
        <w:jc w:val="right"/>
        <w:rPr>
          <w:rFonts w:hAnsi="宋体"/>
          <w:color w:val="auto"/>
          <w:kern w:val="2"/>
          <w:sz w:val="24"/>
          <w:szCs w:val="24"/>
        </w:rPr>
      </w:pPr>
      <m:oMath>
        <m:acc>
          <m:accPr>
            <m:chr m:val="̅"/>
            <m:ctrlPr>
              <w:rPr>
                <w:rFonts w:ascii="Cambria Math" w:hAnsi="Cambria Math"/>
                <w:color w:val="auto"/>
                <w:kern w:val="2"/>
                <w:sz w:val="24"/>
                <w:szCs w:val="24"/>
              </w:rPr>
            </m:ctrlPr>
          </m:accPr>
          <m:e>
            <m:r>
              <m:rPr>
                <m:sty m:val="p"/>
              </m:rPr>
              <w:rPr>
                <w:rFonts w:ascii="Cambria Math" w:hAnsi="Cambria Math"/>
                <w:color w:val="auto"/>
                <w:kern w:val="2"/>
                <w:sz w:val="24"/>
                <w:szCs w:val="24"/>
              </w:rPr>
              <m:t>v</m:t>
            </m:r>
          </m:e>
        </m:acc>
        <m:r>
          <m:rPr>
            <m:sty m:val="p"/>
          </m:rPr>
          <w:rPr>
            <w:rFonts w:ascii="Cambria Math" w:hAnsi="Cambria Math"/>
            <w:color w:val="auto"/>
            <w:kern w:val="2"/>
            <w:sz w:val="24"/>
            <w:szCs w:val="24"/>
          </w:rPr>
          <m:t>=</m:t>
        </m:r>
        <m:rad>
          <m:radPr>
            <m:degHide m:val="1"/>
            <m:ctrlPr>
              <w:rPr>
                <w:rFonts w:ascii="Cambria Math" w:hAnsi="Cambria Math"/>
                <w:color w:val="auto"/>
                <w:kern w:val="2"/>
                <w:sz w:val="24"/>
                <w:szCs w:val="24"/>
              </w:rPr>
            </m:ctrlPr>
          </m:radPr>
          <m:deg/>
          <m:e>
            <m:f>
              <m:fPr>
                <m:ctrlPr>
                  <w:rPr>
                    <w:rFonts w:ascii="Cambria Math" w:hAnsi="Cambria Math"/>
                    <w:i/>
                    <w:color w:val="auto"/>
                    <w:kern w:val="2"/>
                    <w:sz w:val="24"/>
                    <w:szCs w:val="24"/>
                  </w:rPr>
                </m:ctrlPr>
              </m:fPr>
              <m:num>
                <m:r>
                  <w:rPr>
                    <w:rFonts w:ascii="Cambria Math" w:hAnsi="Cambria Math"/>
                    <w:color w:val="auto"/>
                    <w:kern w:val="2"/>
                    <w:sz w:val="24"/>
                    <w:szCs w:val="24"/>
                  </w:rPr>
                  <m:t>2</m:t>
                </m:r>
                <m:sSub>
                  <m:sSubPr>
                    <m:ctrlPr>
                      <w:rPr>
                        <w:rFonts w:ascii="Cambria Math" w:hAnsi="Cambria Math"/>
                        <w:i/>
                        <w:color w:val="auto"/>
                        <w:kern w:val="2"/>
                        <w:sz w:val="24"/>
                        <w:szCs w:val="24"/>
                      </w:rPr>
                    </m:ctrlPr>
                  </m:sSubPr>
                  <m:e>
                    <m:r>
                      <w:rPr>
                        <w:rFonts w:ascii="Cambria Math" w:hAnsi="Cambria Math"/>
                        <w:color w:val="auto"/>
                        <w:kern w:val="2"/>
                        <w:sz w:val="24"/>
                        <w:szCs w:val="24"/>
                      </w:rPr>
                      <m:t>P</m:t>
                    </m:r>
                  </m:e>
                  <m:sub>
                    <m:r>
                      <w:rPr>
                        <w:rFonts w:ascii="Cambria Math" w:hAnsi="Cambria Math"/>
                        <w:color w:val="auto"/>
                        <w:kern w:val="2"/>
                        <w:sz w:val="24"/>
                        <w:szCs w:val="24"/>
                      </w:rPr>
                      <m:t>v</m:t>
                    </m:r>
                  </m:sub>
                </m:sSub>
              </m:num>
              <m:den>
                <m:r>
                  <w:rPr>
                    <w:rFonts w:ascii="Cambria Math" w:hAnsi="Cambria Math"/>
                    <w:color w:val="auto"/>
                    <w:kern w:val="2"/>
                    <w:sz w:val="24"/>
                    <w:szCs w:val="24"/>
                  </w:rPr>
                  <m:t>ρ</m:t>
                </m:r>
              </m:den>
            </m:f>
          </m:e>
        </m:rad>
      </m:oMath>
      <w:r w:rsidR="002246CB">
        <w:rPr>
          <w:rFonts w:hAnsi="宋体"/>
          <w:color w:val="auto"/>
          <w:kern w:val="2"/>
          <w:sz w:val="24"/>
          <w:szCs w:val="24"/>
        </w:rPr>
        <w:t xml:space="preserve"> </w:t>
      </w:r>
      <w:r w:rsidR="009300BA">
        <w:rPr>
          <w:rFonts w:hAnsi="宋体"/>
          <w:color w:val="auto"/>
          <w:kern w:val="2"/>
          <w:sz w:val="24"/>
          <w:szCs w:val="24"/>
        </w:rPr>
        <w:t xml:space="preserve">                    </w:t>
      </w:r>
      <w:r w:rsidR="009300BA" w:rsidRPr="001E0FED">
        <w:rPr>
          <w:rFonts w:hAnsi="宋体"/>
          <w:color w:val="auto"/>
          <w:kern w:val="2"/>
          <w:sz w:val="24"/>
          <w:szCs w:val="24"/>
        </w:rPr>
        <w:t>（</w:t>
      </w:r>
      <w:r w:rsidR="009300BA">
        <w:rPr>
          <w:rFonts w:hAnsi="宋体" w:hint="eastAsia"/>
          <w:color w:val="auto"/>
          <w:kern w:val="2"/>
          <w:sz w:val="24"/>
          <w:szCs w:val="24"/>
        </w:rPr>
        <w:t>4.5.</w:t>
      </w:r>
      <w:r w:rsidR="009300BA">
        <w:rPr>
          <w:rFonts w:hint="eastAsia"/>
          <w:color w:val="auto"/>
          <w:kern w:val="2"/>
          <w:sz w:val="24"/>
          <w:szCs w:val="24"/>
        </w:rPr>
        <w:t>4</w:t>
      </w:r>
      <w:r w:rsidR="009300BA" w:rsidRPr="001E0FED">
        <w:rPr>
          <w:rFonts w:hAnsi="宋体"/>
          <w:color w:val="auto"/>
          <w:kern w:val="2"/>
          <w:sz w:val="24"/>
          <w:szCs w:val="24"/>
        </w:rPr>
        <w:t>）</w:t>
      </w:r>
    </w:p>
    <w:p w14:paraId="0EF9F981" w14:textId="3D789F93" w:rsidR="009300BA" w:rsidRDefault="009300BA" w:rsidP="00DD0125">
      <w:pPr>
        <w:spacing w:line="360" w:lineRule="auto"/>
        <w:ind w:firstLineChars="200" w:firstLine="480"/>
        <w:rPr>
          <w:rFonts w:hAnsi="宋体"/>
          <w:color w:val="auto"/>
          <w:kern w:val="2"/>
          <w:sz w:val="24"/>
          <w:szCs w:val="24"/>
        </w:rPr>
      </w:pPr>
      <w:r>
        <w:rPr>
          <w:rFonts w:hAnsi="宋体" w:hint="eastAsia"/>
          <w:color w:val="auto"/>
          <w:kern w:val="2"/>
          <w:sz w:val="24"/>
          <w:szCs w:val="24"/>
        </w:rPr>
        <w:t>式中：</w:t>
      </w:r>
      <m:oMath>
        <m:r>
          <w:rPr>
            <w:rFonts w:ascii="Cambria Math" w:hAnsi="Cambria Math"/>
            <w:color w:val="auto"/>
            <w:kern w:val="2"/>
            <w:sz w:val="24"/>
            <w:szCs w:val="24"/>
          </w:rPr>
          <m:t xml:space="preserve"> ρ</m:t>
        </m:r>
      </m:oMath>
      <w:r w:rsidR="002246CB">
        <w:rPr>
          <w:rFonts w:hAnsi="宋体" w:hint="eastAsia"/>
          <w:color w:val="auto"/>
          <w:kern w:val="2"/>
          <w:sz w:val="24"/>
          <w:szCs w:val="24"/>
        </w:rPr>
        <w:t>——空气密度，</w:t>
      </w:r>
      <w:r w:rsidR="002246CB">
        <w:rPr>
          <w:rFonts w:hAnsi="宋体" w:hint="eastAsia"/>
          <w:color w:val="auto"/>
          <w:kern w:val="2"/>
          <w:sz w:val="24"/>
          <w:szCs w:val="24"/>
        </w:rPr>
        <w:t>k</w:t>
      </w:r>
      <w:r w:rsidR="002246CB">
        <w:rPr>
          <w:rFonts w:hAnsi="宋体"/>
          <w:color w:val="auto"/>
          <w:kern w:val="2"/>
          <w:sz w:val="24"/>
          <w:szCs w:val="24"/>
        </w:rPr>
        <w:t>g/m</w:t>
      </w:r>
      <w:r w:rsidR="002246CB" w:rsidRPr="00DD0125">
        <w:rPr>
          <w:rFonts w:hAnsi="宋体"/>
          <w:color w:val="auto"/>
          <w:kern w:val="2"/>
          <w:sz w:val="24"/>
          <w:szCs w:val="24"/>
          <w:vertAlign w:val="superscript"/>
        </w:rPr>
        <w:t>3</w:t>
      </w:r>
      <w:r w:rsidR="002246CB">
        <w:rPr>
          <w:rFonts w:hAnsi="宋体" w:hint="eastAsia"/>
          <w:color w:val="auto"/>
          <w:kern w:val="2"/>
          <w:sz w:val="24"/>
          <w:szCs w:val="24"/>
        </w:rPr>
        <w:t>，</w:t>
      </w:r>
      <m:oMath>
        <m:r>
          <m:rPr>
            <m:sty m:val="p"/>
          </m:rPr>
          <w:rPr>
            <w:rFonts w:ascii="Cambria Math" w:hAnsi="Cambria Math"/>
            <w:color w:val="auto"/>
            <w:kern w:val="2"/>
            <w:sz w:val="24"/>
            <w:szCs w:val="24"/>
          </w:rPr>
          <m:t>ρ</m:t>
        </m:r>
        <m:r>
          <m:rPr>
            <m:sty m:val="p"/>
          </m:rPr>
          <w:rPr>
            <w:rFonts w:ascii="Cambria Math" w:hAnsi="Cambria Math" w:hint="eastAsia"/>
            <w:color w:val="auto"/>
            <w:kern w:val="2"/>
            <w:sz w:val="24"/>
            <w:szCs w:val="24"/>
          </w:rPr>
          <m:t>=0</m:t>
        </m:r>
        <m:r>
          <m:rPr>
            <m:sty m:val="p"/>
          </m:rPr>
          <w:rPr>
            <w:rFonts w:ascii="Cambria Math" w:hAnsi="Cambria Math"/>
            <w:color w:val="auto"/>
            <w:kern w:val="2"/>
            <w:sz w:val="24"/>
            <w:szCs w:val="24"/>
          </w:rPr>
          <m:t>.349B/(273.15+t)</m:t>
        </m:r>
      </m:oMath>
      <w:r>
        <w:rPr>
          <w:rFonts w:hAnsi="宋体" w:hint="eastAsia"/>
          <w:color w:val="auto"/>
          <w:kern w:val="2"/>
          <w:sz w:val="24"/>
          <w:szCs w:val="24"/>
        </w:rPr>
        <w:t>；</w:t>
      </w:r>
    </w:p>
    <w:p w14:paraId="714103FA" w14:textId="483B14D4" w:rsidR="009300BA" w:rsidRDefault="002246CB" w:rsidP="00DD0125">
      <w:pPr>
        <w:spacing w:line="360" w:lineRule="auto"/>
        <w:ind w:firstLineChars="500" w:firstLine="1200"/>
        <w:rPr>
          <w:rFonts w:hAnsi="宋体"/>
          <w:color w:val="auto"/>
          <w:kern w:val="2"/>
          <w:sz w:val="24"/>
          <w:szCs w:val="24"/>
        </w:rPr>
      </w:pPr>
      <w:r>
        <w:rPr>
          <w:rFonts w:hAnsi="宋体"/>
          <w:color w:val="auto"/>
          <w:kern w:val="2"/>
          <w:sz w:val="24"/>
          <w:szCs w:val="24"/>
        </w:rPr>
        <w:t>B</w:t>
      </w:r>
      <w:r>
        <w:rPr>
          <w:rFonts w:hAnsi="宋体" w:hint="eastAsia"/>
          <w:color w:val="auto"/>
          <w:kern w:val="2"/>
          <w:sz w:val="24"/>
          <w:szCs w:val="24"/>
        </w:rPr>
        <w:t>——大气压力</w:t>
      </w:r>
      <w:r w:rsidR="00FE6678">
        <w:rPr>
          <w:rFonts w:hAnsi="宋体" w:hint="eastAsia"/>
          <w:color w:val="auto"/>
          <w:kern w:val="2"/>
          <w:sz w:val="24"/>
          <w:szCs w:val="24"/>
        </w:rPr>
        <w:t>，</w:t>
      </w:r>
      <w:proofErr w:type="spellStart"/>
      <w:r>
        <w:rPr>
          <w:rFonts w:hAnsi="宋体" w:hint="eastAsia"/>
          <w:color w:val="auto"/>
          <w:kern w:val="2"/>
          <w:sz w:val="24"/>
          <w:szCs w:val="24"/>
        </w:rPr>
        <w:t>hPa</w:t>
      </w:r>
      <w:proofErr w:type="spellEnd"/>
      <w:r w:rsidR="009300BA">
        <w:rPr>
          <w:rFonts w:hAnsi="宋体" w:hint="eastAsia"/>
          <w:color w:val="auto"/>
          <w:kern w:val="2"/>
          <w:sz w:val="24"/>
          <w:szCs w:val="24"/>
        </w:rPr>
        <w:t>；</w:t>
      </w:r>
    </w:p>
    <w:p w14:paraId="246EF9D4" w14:textId="350FB2D6" w:rsidR="0002123A" w:rsidRDefault="002246CB" w:rsidP="00DD0125">
      <w:pPr>
        <w:spacing w:line="360" w:lineRule="auto"/>
        <w:ind w:firstLineChars="500" w:firstLine="1200"/>
        <w:rPr>
          <w:rFonts w:hAnsi="宋体"/>
          <w:color w:val="auto"/>
          <w:kern w:val="2"/>
          <w:sz w:val="24"/>
          <w:szCs w:val="24"/>
        </w:rPr>
      </w:pPr>
      <w:r>
        <w:rPr>
          <w:rFonts w:hAnsi="宋体" w:hint="eastAsia"/>
          <w:color w:val="auto"/>
          <w:kern w:val="2"/>
          <w:sz w:val="24"/>
          <w:szCs w:val="24"/>
        </w:rPr>
        <w:t>t</w:t>
      </w:r>
      <w:r>
        <w:rPr>
          <w:rFonts w:hAnsi="宋体" w:hint="eastAsia"/>
          <w:color w:val="auto"/>
          <w:kern w:val="2"/>
          <w:sz w:val="24"/>
          <w:szCs w:val="24"/>
        </w:rPr>
        <w:t>——空气温度</w:t>
      </w:r>
      <w:r w:rsidR="00FE6678">
        <w:rPr>
          <w:rFonts w:hAnsi="宋体" w:hint="eastAsia"/>
          <w:color w:val="auto"/>
          <w:kern w:val="2"/>
          <w:sz w:val="24"/>
          <w:szCs w:val="24"/>
        </w:rPr>
        <w:t>，</w:t>
      </w:r>
      <w:r>
        <w:rPr>
          <w:rFonts w:ascii="宋体" w:hAnsi="宋体" w:hint="eastAsia"/>
          <w:color w:val="auto"/>
          <w:kern w:val="2"/>
          <w:sz w:val="24"/>
          <w:szCs w:val="24"/>
        </w:rPr>
        <w:t>℃</w:t>
      </w:r>
      <w:r w:rsidR="009300BA">
        <w:rPr>
          <w:rFonts w:hAnsi="宋体" w:hint="eastAsia"/>
          <w:color w:val="auto"/>
          <w:kern w:val="2"/>
          <w:sz w:val="24"/>
          <w:szCs w:val="24"/>
        </w:rPr>
        <w:t>。</w:t>
      </w:r>
    </w:p>
    <w:p w14:paraId="633EEBFE" w14:textId="4096C9F9" w:rsidR="00833A53" w:rsidRDefault="00CA4076" w:rsidP="002D08F9">
      <w:pPr>
        <w:spacing w:line="360" w:lineRule="auto"/>
        <w:outlineLvl w:val="2"/>
        <w:rPr>
          <w:color w:val="auto"/>
          <w:kern w:val="2"/>
          <w:sz w:val="24"/>
          <w:szCs w:val="24"/>
        </w:rPr>
      </w:pPr>
      <w:r w:rsidRPr="000255CE">
        <w:rPr>
          <w:b/>
          <w:color w:val="auto"/>
          <w:kern w:val="2"/>
          <w:sz w:val="24"/>
          <w:szCs w:val="24"/>
        </w:rPr>
        <w:t>4</w:t>
      </w:r>
      <w:r w:rsidR="00DA05ED" w:rsidRPr="000255CE">
        <w:rPr>
          <w:b/>
          <w:color w:val="auto"/>
          <w:kern w:val="2"/>
          <w:sz w:val="24"/>
          <w:szCs w:val="24"/>
        </w:rPr>
        <w:t>.</w:t>
      </w:r>
      <w:r w:rsidRPr="000255CE">
        <w:rPr>
          <w:b/>
          <w:color w:val="auto"/>
          <w:kern w:val="2"/>
          <w:sz w:val="24"/>
          <w:szCs w:val="24"/>
        </w:rPr>
        <w:t>5</w:t>
      </w:r>
      <w:r w:rsidR="00DA05ED" w:rsidRPr="000255CE">
        <w:rPr>
          <w:b/>
          <w:color w:val="auto"/>
          <w:kern w:val="2"/>
          <w:sz w:val="24"/>
          <w:szCs w:val="24"/>
        </w:rPr>
        <w:t>.2</w:t>
      </w:r>
      <w:r w:rsidR="00AA5BCF">
        <w:rPr>
          <w:rFonts w:hint="eastAsia"/>
          <w:color w:val="auto"/>
          <w:kern w:val="2"/>
          <w:sz w:val="24"/>
          <w:szCs w:val="24"/>
        </w:rPr>
        <w:t>所有</w:t>
      </w:r>
      <w:r w:rsidR="00EC14DA">
        <w:rPr>
          <w:rFonts w:hint="eastAsia"/>
          <w:color w:val="auto"/>
          <w:kern w:val="2"/>
          <w:sz w:val="24"/>
          <w:szCs w:val="24"/>
        </w:rPr>
        <w:t>开机层</w:t>
      </w:r>
      <w:r w:rsidR="00833A53">
        <w:rPr>
          <w:rFonts w:hint="eastAsia"/>
          <w:color w:val="auto"/>
          <w:kern w:val="2"/>
          <w:sz w:val="24"/>
          <w:szCs w:val="24"/>
        </w:rPr>
        <w:t>的排风量</w:t>
      </w:r>
      <w:r w:rsidR="00AA5BCF">
        <w:rPr>
          <w:rFonts w:hint="eastAsia"/>
          <w:color w:val="auto"/>
          <w:kern w:val="2"/>
          <w:sz w:val="24"/>
          <w:szCs w:val="24"/>
        </w:rPr>
        <w:t>均</w:t>
      </w:r>
      <w:r w:rsidR="00833A53">
        <w:rPr>
          <w:rFonts w:hint="eastAsia"/>
          <w:color w:val="auto"/>
          <w:kern w:val="2"/>
          <w:sz w:val="24"/>
          <w:szCs w:val="24"/>
        </w:rPr>
        <w:t>满足下列规定时，</w:t>
      </w:r>
      <w:r w:rsidR="00DD0125">
        <w:rPr>
          <w:rFonts w:hint="eastAsia"/>
          <w:color w:val="auto"/>
          <w:kern w:val="2"/>
          <w:sz w:val="24"/>
          <w:szCs w:val="24"/>
        </w:rPr>
        <w:t>判定</w:t>
      </w:r>
      <w:r w:rsidR="008679FC">
        <w:rPr>
          <w:rFonts w:hint="eastAsia"/>
          <w:color w:val="auto"/>
          <w:kern w:val="2"/>
          <w:sz w:val="24"/>
          <w:szCs w:val="24"/>
        </w:rPr>
        <w:t>住宅</w:t>
      </w:r>
      <w:r w:rsidR="00833A53">
        <w:rPr>
          <w:rFonts w:hint="eastAsia"/>
          <w:color w:val="auto"/>
          <w:kern w:val="2"/>
          <w:sz w:val="24"/>
          <w:szCs w:val="24"/>
        </w:rPr>
        <w:t>厨卫排气道系统的排风量满足要求。</w:t>
      </w:r>
    </w:p>
    <w:p w14:paraId="7FF05313" w14:textId="77777777" w:rsidR="00833A53" w:rsidRDefault="00833A53" w:rsidP="005B72A5">
      <w:pPr>
        <w:spacing w:line="360" w:lineRule="auto"/>
        <w:ind w:firstLineChars="200" w:firstLine="480"/>
        <w:rPr>
          <w:color w:val="auto"/>
          <w:kern w:val="2"/>
          <w:sz w:val="24"/>
          <w:szCs w:val="24"/>
        </w:rPr>
      </w:pPr>
      <w:r>
        <w:rPr>
          <w:rFonts w:hint="eastAsia"/>
          <w:color w:val="auto"/>
          <w:kern w:val="2"/>
          <w:sz w:val="24"/>
          <w:szCs w:val="24"/>
        </w:rPr>
        <w:t xml:space="preserve">1 </w:t>
      </w:r>
      <w:r>
        <w:rPr>
          <w:rFonts w:hint="eastAsia"/>
          <w:color w:val="auto"/>
          <w:kern w:val="2"/>
          <w:sz w:val="24"/>
          <w:szCs w:val="24"/>
        </w:rPr>
        <w:t>厨房</w:t>
      </w:r>
      <w:r w:rsidR="00AA5BCF">
        <w:rPr>
          <w:rFonts w:hint="eastAsia"/>
          <w:color w:val="auto"/>
          <w:kern w:val="2"/>
          <w:sz w:val="24"/>
          <w:szCs w:val="24"/>
        </w:rPr>
        <w:t>排气道系统：</w:t>
      </w:r>
      <w:r>
        <w:rPr>
          <w:rFonts w:hint="eastAsia"/>
          <w:color w:val="auto"/>
          <w:kern w:val="2"/>
          <w:sz w:val="24"/>
          <w:szCs w:val="24"/>
        </w:rPr>
        <w:t>排风量不应小于</w:t>
      </w:r>
      <w:r>
        <w:rPr>
          <w:rFonts w:hint="eastAsia"/>
          <w:color w:val="auto"/>
          <w:kern w:val="2"/>
          <w:sz w:val="24"/>
          <w:szCs w:val="24"/>
        </w:rPr>
        <w:t>300m</w:t>
      </w:r>
      <w:r w:rsidRPr="00A770B0">
        <w:rPr>
          <w:rFonts w:hint="eastAsia"/>
          <w:color w:val="auto"/>
          <w:kern w:val="2"/>
          <w:sz w:val="24"/>
          <w:szCs w:val="24"/>
          <w:vertAlign w:val="superscript"/>
        </w:rPr>
        <w:t>3</w:t>
      </w:r>
      <w:r>
        <w:rPr>
          <w:rFonts w:hint="eastAsia"/>
          <w:color w:val="auto"/>
          <w:kern w:val="2"/>
          <w:sz w:val="24"/>
          <w:szCs w:val="24"/>
        </w:rPr>
        <w:t>/h</w:t>
      </w:r>
      <w:r>
        <w:rPr>
          <w:rFonts w:hint="eastAsia"/>
          <w:color w:val="auto"/>
          <w:kern w:val="2"/>
          <w:sz w:val="24"/>
          <w:szCs w:val="24"/>
        </w:rPr>
        <w:t>、不大于</w:t>
      </w:r>
      <w:r>
        <w:rPr>
          <w:rFonts w:hint="eastAsia"/>
          <w:color w:val="auto"/>
          <w:kern w:val="2"/>
          <w:sz w:val="24"/>
          <w:szCs w:val="24"/>
        </w:rPr>
        <w:t>500</w:t>
      </w:r>
      <w:r w:rsidRPr="00833A53">
        <w:rPr>
          <w:rFonts w:hint="eastAsia"/>
          <w:color w:val="auto"/>
          <w:kern w:val="2"/>
          <w:sz w:val="24"/>
          <w:szCs w:val="24"/>
        </w:rPr>
        <w:t xml:space="preserve"> </w:t>
      </w:r>
      <w:r>
        <w:rPr>
          <w:rFonts w:hint="eastAsia"/>
          <w:color w:val="auto"/>
          <w:kern w:val="2"/>
          <w:sz w:val="24"/>
          <w:szCs w:val="24"/>
        </w:rPr>
        <w:t>m</w:t>
      </w:r>
      <w:r w:rsidRPr="00672D2E">
        <w:rPr>
          <w:rFonts w:hint="eastAsia"/>
          <w:color w:val="auto"/>
          <w:kern w:val="2"/>
          <w:sz w:val="24"/>
          <w:szCs w:val="24"/>
          <w:vertAlign w:val="superscript"/>
        </w:rPr>
        <w:t>3</w:t>
      </w:r>
      <w:r>
        <w:rPr>
          <w:rFonts w:hint="eastAsia"/>
          <w:color w:val="auto"/>
          <w:kern w:val="2"/>
          <w:sz w:val="24"/>
          <w:szCs w:val="24"/>
        </w:rPr>
        <w:t>/h</w:t>
      </w:r>
      <w:r>
        <w:rPr>
          <w:rFonts w:hint="eastAsia"/>
          <w:color w:val="auto"/>
          <w:kern w:val="2"/>
          <w:sz w:val="24"/>
          <w:szCs w:val="24"/>
        </w:rPr>
        <w:t>；</w:t>
      </w:r>
      <w:r>
        <w:rPr>
          <w:rFonts w:hint="eastAsia"/>
          <w:color w:val="auto"/>
          <w:kern w:val="2"/>
          <w:sz w:val="24"/>
          <w:szCs w:val="24"/>
        </w:rPr>
        <w:t xml:space="preserve"> </w:t>
      </w:r>
    </w:p>
    <w:p w14:paraId="41AFFE02" w14:textId="77777777" w:rsidR="003E7F9A" w:rsidRDefault="00833A53" w:rsidP="005B72A5">
      <w:pPr>
        <w:spacing w:line="360" w:lineRule="auto"/>
        <w:ind w:firstLineChars="200" w:firstLine="480"/>
        <w:rPr>
          <w:color w:val="auto"/>
          <w:kern w:val="2"/>
          <w:sz w:val="24"/>
          <w:szCs w:val="24"/>
        </w:rPr>
      </w:pPr>
      <w:r>
        <w:rPr>
          <w:rFonts w:hint="eastAsia"/>
          <w:color w:val="auto"/>
          <w:kern w:val="2"/>
          <w:sz w:val="24"/>
          <w:szCs w:val="24"/>
        </w:rPr>
        <w:t xml:space="preserve">2 </w:t>
      </w:r>
      <w:r>
        <w:rPr>
          <w:rFonts w:hint="eastAsia"/>
          <w:color w:val="auto"/>
          <w:kern w:val="2"/>
          <w:sz w:val="24"/>
          <w:szCs w:val="24"/>
        </w:rPr>
        <w:t>卫生间</w:t>
      </w:r>
      <w:r w:rsidR="00AA5BCF">
        <w:rPr>
          <w:rFonts w:hint="eastAsia"/>
          <w:color w:val="auto"/>
          <w:kern w:val="2"/>
          <w:sz w:val="24"/>
          <w:szCs w:val="24"/>
        </w:rPr>
        <w:t>排气道系统：</w:t>
      </w:r>
      <w:r>
        <w:rPr>
          <w:rFonts w:hint="eastAsia"/>
          <w:color w:val="auto"/>
          <w:kern w:val="2"/>
          <w:sz w:val="24"/>
          <w:szCs w:val="24"/>
        </w:rPr>
        <w:t>排风量不应小于</w:t>
      </w:r>
      <w:r>
        <w:rPr>
          <w:rFonts w:hint="eastAsia"/>
          <w:color w:val="auto"/>
          <w:kern w:val="2"/>
          <w:sz w:val="24"/>
          <w:szCs w:val="24"/>
        </w:rPr>
        <w:t>80m</w:t>
      </w:r>
      <w:r w:rsidRPr="00A770B0">
        <w:rPr>
          <w:rFonts w:hint="eastAsia"/>
          <w:color w:val="auto"/>
          <w:kern w:val="2"/>
          <w:sz w:val="24"/>
          <w:szCs w:val="24"/>
          <w:vertAlign w:val="superscript"/>
        </w:rPr>
        <w:t>3</w:t>
      </w:r>
      <w:r>
        <w:rPr>
          <w:rFonts w:hint="eastAsia"/>
          <w:color w:val="auto"/>
          <w:kern w:val="2"/>
          <w:sz w:val="24"/>
          <w:szCs w:val="24"/>
        </w:rPr>
        <w:t>/h</w:t>
      </w:r>
      <w:r>
        <w:rPr>
          <w:rFonts w:hint="eastAsia"/>
          <w:color w:val="auto"/>
          <w:kern w:val="2"/>
          <w:sz w:val="24"/>
          <w:szCs w:val="24"/>
        </w:rPr>
        <w:t>、不大于</w:t>
      </w:r>
      <w:r>
        <w:rPr>
          <w:rFonts w:hint="eastAsia"/>
          <w:color w:val="auto"/>
          <w:kern w:val="2"/>
          <w:sz w:val="24"/>
          <w:szCs w:val="24"/>
        </w:rPr>
        <w:t>100</w:t>
      </w:r>
      <w:r w:rsidRPr="00833A53">
        <w:rPr>
          <w:rFonts w:hint="eastAsia"/>
          <w:color w:val="auto"/>
          <w:kern w:val="2"/>
          <w:sz w:val="24"/>
          <w:szCs w:val="24"/>
        </w:rPr>
        <w:t xml:space="preserve"> </w:t>
      </w:r>
      <w:r>
        <w:rPr>
          <w:rFonts w:hint="eastAsia"/>
          <w:color w:val="auto"/>
          <w:kern w:val="2"/>
          <w:sz w:val="24"/>
          <w:szCs w:val="24"/>
        </w:rPr>
        <w:t>m</w:t>
      </w:r>
      <w:r w:rsidRPr="00672D2E">
        <w:rPr>
          <w:rFonts w:hint="eastAsia"/>
          <w:color w:val="auto"/>
          <w:kern w:val="2"/>
          <w:sz w:val="24"/>
          <w:szCs w:val="24"/>
          <w:vertAlign w:val="superscript"/>
        </w:rPr>
        <w:t>3</w:t>
      </w:r>
      <w:r>
        <w:rPr>
          <w:rFonts w:hint="eastAsia"/>
          <w:color w:val="auto"/>
          <w:kern w:val="2"/>
          <w:sz w:val="24"/>
          <w:szCs w:val="24"/>
        </w:rPr>
        <w:t>/h</w:t>
      </w:r>
      <w:r w:rsidR="00290277">
        <w:rPr>
          <w:rFonts w:hint="eastAsia"/>
          <w:color w:val="auto"/>
          <w:kern w:val="2"/>
          <w:sz w:val="24"/>
          <w:szCs w:val="24"/>
        </w:rPr>
        <w:t>。</w:t>
      </w:r>
    </w:p>
    <w:p w14:paraId="17B0612E" w14:textId="77777777" w:rsidR="004047DF" w:rsidRPr="00766DCB" w:rsidRDefault="004047DF" w:rsidP="004047DF">
      <w:pPr>
        <w:spacing w:line="360" w:lineRule="auto"/>
        <w:jc w:val="left"/>
        <w:rPr>
          <w:rFonts w:ascii="仿宋_GB2312" w:eastAsia="仿宋_GB2312" w:hAnsi="宋体"/>
          <w:color w:val="auto"/>
          <w:kern w:val="2"/>
          <w:sz w:val="24"/>
          <w:szCs w:val="24"/>
        </w:rPr>
      </w:pPr>
      <w:r w:rsidRPr="00766DCB">
        <w:rPr>
          <w:rFonts w:ascii="仿宋_GB2312" w:eastAsia="仿宋_GB2312" w:hAnsi="宋体" w:hint="eastAsia"/>
          <w:color w:val="auto"/>
          <w:kern w:val="2"/>
          <w:sz w:val="24"/>
          <w:szCs w:val="24"/>
        </w:rPr>
        <w:t>【条文说明】</w:t>
      </w:r>
    </w:p>
    <w:p w14:paraId="648CDC01" w14:textId="364C7D61" w:rsidR="004047DF" w:rsidRPr="00AA5BCF" w:rsidRDefault="00AA5BCF" w:rsidP="00AA5BCF">
      <w:pPr>
        <w:spacing w:line="360" w:lineRule="auto"/>
        <w:ind w:firstLineChars="200" w:firstLine="480"/>
        <w:jc w:val="left"/>
        <w:rPr>
          <w:rFonts w:ascii="仿宋_GB2312" w:eastAsia="仿宋_GB2312" w:hAnsi="宋体"/>
          <w:color w:val="auto"/>
          <w:kern w:val="2"/>
          <w:sz w:val="24"/>
          <w:szCs w:val="24"/>
        </w:rPr>
      </w:pPr>
      <w:r>
        <w:rPr>
          <w:rFonts w:ascii="仿宋_GB2312" w:eastAsia="仿宋_GB2312" w:hAnsi="宋体" w:hint="eastAsia"/>
          <w:color w:val="auto"/>
          <w:kern w:val="2"/>
          <w:sz w:val="24"/>
          <w:szCs w:val="24"/>
        </w:rPr>
        <w:t>本条依据</w:t>
      </w:r>
      <w:r w:rsidRPr="00AA5BCF">
        <w:rPr>
          <w:rFonts w:ascii="仿宋_GB2312" w:eastAsia="仿宋_GB2312" w:hAnsi="宋体" w:hint="eastAsia"/>
          <w:color w:val="auto"/>
          <w:kern w:val="2"/>
          <w:sz w:val="24"/>
          <w:szCs w:val="24"/>
        </w:rPr>
        <w:t>行业标准</w:t>
      </w:r>
      <w:r w:rsidR="004047DF" w:rsidRPr="00AA5BCF">
        <w:rPr>
          <w:rFonts w:ascii="仿宋_GB2312" w:eastAsia="仿宋_GB2312" w:hAnsi="宋体" w:hint="eastAsia"/>
          <w:color w:val="auto"/>
          <w:kern w:val="2"/>
          <w:sz w:val="24"/>
          <w:szCs w:val="24"/>
        </w:rPr>
        <w:t>《建筑通风效果测试与评价标准》</w:t>
      </w:r>
      <w:r w:rsidR="00AA12AC" w:rsidRPr="00AA5BCF">
        <w:rPr>
          <w:rFonts w:ascii="仿宋_GB2312" w:eastAsia="仿宋_GB2312" w:hAnsi="宋体" w:hint="eastAsia"/>
          <w:color w:val="auto"/>
          <w:kern w:val="2"/>
          <w:sz w:val="24"/>
          <w:szCs w:val="24"/>
        </w:rPr>
        <w:t>JGJ/T309-2013</w:t>
      </w:r>
      <w:r>
        <w:rPr>
          <w:rFonts w:ascii="仿宋_GB2312" w:eastAsia="仿宋_GB2312" w:hAnsi="宋体" w:hint="eastAsia"/>
          <w:color w:val="auto"/>
          <w:kern w:val="2"/>
          <w:sz w:val="24"/>
          <w:szCs w:val="24"/>
        </w:rPr>
        <w:t>第3.2.5条</w:t>
      </w:r>
      <w:proofErr w:type="gramStart"/>
      <w:r>
        <w:rPr>
          <w:rFonts w:ascii="仿宋_GB2312" w:eastAsia="仿宋_GB2312" w:hAnsi="宋体" w:hint="eastAsia"/>
          <w:color w:val="auto"/>
          <w:kern w:val="2"/>
          <w:sz w:val="24"/>
          <w:szCs w:val="24"/>
        </w:rPr>
        <w:t>作出</w:t>
      </w:r>
      <w:proofErr w:type="gramEnd"/>
      <w:r>
        <w:rPr>
          <w:rFonts w:ascii="仿宋_GB2312" w:eastAsia="仿宋_GB2312" w:hAnsi="宋体" w:hint="eastAsia"/>
          <w:color w:val="auto"/>
          <w:kern w:val="2"/>
          <w:sz w:val="24"/>
          <w:szCs w:val="24"/>
        </w:rPr>
        <w:t>规定。</w:t>
      </w:r>
      <w:r w:rsidR="004047DF" w:rsidRPr="00AA5BCF">
        <w:rPr>
          <w:rFonts w:ascii="仿宋_GB2312" w:eastAsia="仿宋_GB2312" w:hAnsi="宋体" w:hint="eastAsia"/>
          <w:color w:val="auto"/>
          <w:kern w:val="2"/>
          <w:sz w:val="24"/>
          <w:szCs w:val="24"/>
        </w:rPr>
        <w:t>JGJ/T309-2013</w:t>
      </w:r>
      <w:r w:rsidRPr="00AA5BCF">
        <w:rPr>
          <w:rFonts w:ascii="仿宋_GB2312" w:eastAsia="仿宋_GB2312" w:hAnsi="宋体" w:hint="eastAsia"/>
          <w:color w:val="auto"/>
          <w:kern w:val="2"/>
          <w:sz w:val="24"/>
          <w:szCs w:val="24"/>
        </w:rPr>
        <w:t>第3.2.5条规定，住宅厨卫排气道系统排气效果应符合下列规定：</w:t>
      </w:r>
    </w:p>
    <w:p w14:paraId="0AE0F858" w14:textId="77777777" w:rsidR="00AA5BCF" w:rsidRPr="00AA5BCF" w:rsidRDefault="00AA5BCF" w:rsidP="00AA5BCF">
      <w:pPr>
        <w:spacing w:line="360" w:lineRule="auto"/>
        <w:ind w:firstLineChars="200" w:firstLine="480"/>
        <w:jc w:val="left"/>
        <w:rPr>
          <w:rFonts w:ascii="仿宋_GB2312" w:eastAsia="仿宋_GB2312" w:hAnsi="宋体"/>
          <w:color w:val="auto"/>
          <w:kern w:val="2"/>
          <w:sz w:val="24"/>
          <w:szCs w:val="24"/>
        </w:rPr>
      </w:pPr>
      <w:r w:rsidRPr="00AA5BCF">
        <w:rPr>
          <w:rFonts w:ascii="仿宋_GB2312" w:eastAsia="仿宋_GB2312" w:hAnsi="宋体" w:hint="eastAsia"/>
          <w:color w:val="auto"/>
          <w:kern w:val="2"/>
          <w:sz w:val="24"/>
          <w:szCs w:val="24"/>
        </w:rPr>
        <w:t>1 厨房排气道每户的排风量不应小于300m</w:t>
      </w:r>
      <w:r w:rsidRPr="00FF6379">
        <w:rPr>
          <w:rFonts w:ascii="仿宋_GB2312" w:eastAsia="仿宋_GB2312" w:hAnsi="宋体" w:hint="eastAsia"/>
          <w:color w:val="auto"/>
          <w:kern w:val="2"/>
          <w:sz w:val="24"/>
          <w:szCs w:val="24"/>
          <w:vertAlign w:val="superscript"/>
        </w:rPr>
        <w:t>3</w:t>
      </w:r>
      <w:r w:rsidRPr="00AA5BCF">
        <w:rPr>
          <w:rFonts w:ascii="仿宋_GB2312" w:eastAsia="仿宋_GB2312" w:hAnsi="宋体" w:hint="eastAsia"/>
          <w:color w:val="auto"/>
          <w:kern w:val="2"/>
          <w:sz w:val="24"/>
          <w:szCs w:val="24"/>
        </w:rPr>
        <w:t>/h、不大于500 m</w:t>
      </w:r>
      <w:r w:rsidRPr="00FF6379">
        <w:rPr>
          <w:rFonts w:ascii="仿宋_GB2312" w:eastAsia="仿宋_GB2312" w:hAnsi="宋体" w:hint="eastAsia"/>
          <w:color w:val="auto"/>
          <w:kern w:val="2"/>
          <w:sz w:val="24"/>
          <w:szCs w:val="24"/>
          <w:vertAlign w:val="superscript"/>
        </w:rPr>
        <w:t>3</w:t>
      </w:r>
      <w:r w:rsidRPr="00AA5BCF">
        <w:rPr>
          <w:rFonts w:ascii="仿宋_GB2312" w:eastAsia="仿宋_GB2312" w:hAnsi="宋体" w:hint="eastAsia"/>
          <w:color w:val="auto"/>
          <w:kern w:val="2"/>
          <w:sz w:val="24"/>
          <w:szCs w:val="24"/>
        </w:rPr>
        <w:t xml:space="preserve">/h，且应防火、无倒灌。 </w:t>
      </w:r>
    </w:p>
    <w:p w14:paraId="73A4039C" w14:textId="77777777" w:rsidR="00A370CD" w:rsidRPr="00AA5BCF" w:rsidRDefault="00AA5BCF" w:rsidP="00AA5BCF">
      <w:pPr>
        <w:spacing w:line="360" w:lineRule="auto"/>
        <w:ind w:firstLineChars="200" w:firstLine="480"/>
        <w:jc w:val="left"/>
        <w:rPr>
          <w:rFonts w:ascii="仿宋_GB2312" w:eastAsia="仿宋_GB2312" w:hAnsi="宋体"/>
          <w:color w:val="auto"/>
          <w:kern w:val="2"/>
          <w:sz w:val="24"/>
          <w:szCs w:val="24"/>
        </w:rPr>
      </w:pPr>
      <w:r w:rsidRPr="00AA5BCF">
        <w:rPr>
          <w:rFonts w:ascii="仿宋_GB2312" w:eastAsia="仿宋_GB2312" w:hAnsi="宋体" w:hint="eastAsia"/>
          <w:color w:val="auto"/>
          <w:kern w:val="2"/>
          <w:sz w:val="24"/>
          <w:szCs w:val="24"/>
        </w:rPr>
        <w:t>2 卫生间排气道每户的排风量不应小于80m</w:t>
      </w:r>
      <w:r w:rsidRPr="00FF6379">
        <w:rPr>
          <w:rFonts w:ascii="仿宋_GB2312" w:eastAsia="仿宋_GB2312" w:hAnsi="宋体" w:hint="eastAsia"/>
          <w:color w:val="auto"/>
          <w:kern w:val="2"/>
          <w:sz w:val="24"/>
          <w:szCs w:val="24"/>
          <w:vertAlign w:val="superscript"/>
        </w:rPr>
        <w:t>3</w:t>
      </w:r>
      <w:r w:rsidRPr="00AA5BCF">
        <w:rPr>
          <w:rFonts w:ascii="仿宋_GB2312" w:eastAsia="仿宋_GB2312" w:hAnsi="宋体" w:hint="eastAsia"/>
          <w:color w:val="auto"/>
          <w:kern w:val="2"/>
          <w:sz w:val="24"/>
          <w:szCs w:val="24"/>
        </w:rPr>
        <w:t>/h、不大于100 m</w:t>
      </w:r>
      <w:r w:rsidRPr="00FF6379">
        <w:rPr>
          <w:rFonts w:ascii="仿宋_GB2312" w:eastAsia="仿宋_GB2312" w:hAnsi="宋体" w:hint="eastAsia"/>
          <w:color w:val="auto"/>
          <w:kern w:val="2"/>
          <w:sz w:val="24"/>
          <w:szCs w:val="24"/>
          <w:vertAlign w:val="superscript"/>
        </w:rPr>
        <w:t>3</w:t>
      </w:r>
      <w:r w:rsidRPr="00AA5BCF">
        <w:rPr>
          <w:rFonts w:ascii="仿宋_GB2312" w:eastAsia="仿宋_GB2312" w:hAnsi="宋体" w:hint="eastAsia"/>
          <w:color w:val="auto"/>
          <w:kern w:val="2"/>
          <w:sz w:val="24"/>
          <w:szCs w:val="24"/>
        </w:rPr>
        <w:t>/h，且应防火、无倒灌。</w:t>
      </w:r>
    </w:p>
    <w:p w14:paraId="762B67FD" w14:textId="77777777" w:rsidR="00290277" w:rsidRDefault="00290277" w:rsidP="002D08F9">
      <w:pPr>
        <w:spacing w:line="360" w:lineRule="auto"/>
        <w:outlineLvl w:val="2"/>
        <w:rPr>
          <w:color w:val="auto"/>
          <w:kern w:val="2"/>
          <w:sz w:val="24"/>
          <w:szCs w:val="24"/>
        </w:rPr>
      </w:pPr>
      <w:r w:rsidRPr="000255CE">
        <w:rPr>
          <w:rFonts w:hint="eastAsia"/>
          <w:b/>
          <w:color w:val="auto"/>
          <w:kern w:val="2"/>
          <w:sz w:val="24"/>
          <w:szCs w:val="24"/>
        </w:rPr>
        <w:t>4.5.3</w:t>
      </w:r>
      <w:r w:rsidR="00556A4A">
        <w:rPr>
          <w:rFonts w:hint="eastAsia"/>
          <w:color w:val="auto"/>
          <w:kern w:val="2"/>
          <w:sz w:val="24"/>
          <w:szCs w:val="24"/>
        </w:rPr>
        <w:t>当</w:t>
      </w:r>
      <w:r w:rsidR="00833A53">
        <w:rPr>
          <w:rFonts w:hint="eastAsia"/>
          <w:color w:val="auto"/>
          <w:kern w:val="2"/>
          <w:sz w:val="24"/>
          <w:szCs w:val="24"/>
        </w:rPr>
        <w:t>所有</w:t>
      </w:r>
      <w:r w:rsidR="00556A4A">
        <w:rPr>
          <w:rFonts w:hint="eastAsia"/>
          <w:color w:val="auto"/>
          <w:kern w:val="2"/>
          <w:sz w:val="24"/>
          <w:szCs w:val="24"/>
        </w:rPr>
        <w:t>非开机层排气支管静压为零、</w:t>
      </w:r>
      <w:r w:rsidR="001C2437">
        <w:rPr>
          <w:rFonts w:hint="eastAsia"/>
          <w:color w:val="auto"/>
          <w:kern w:val="2"/>
          <w:sz w:val="24"/>
          <w:szCs w:val="24"/>
        </w:rPr>
        <w:t>所有</w:t>
      </w:r>
      <w:r w:rsidR="00556A4A">
        <w:rPr>
          <w:rFonts w:hint="eastAsia"/>
          <w:color w:val="auto"/>
          <w:kern w:val="2"/>
          <w:sz w:val="24"/>
          <w:szCs w:val="24"/>
        </w:rPr>
        <w:t>开机层的排气支管内静压大于排气道静压时，判断系统具备防倒灌能力。</w:t>
      </w:r>
    </w:p>
    <w:p w14:paraId="7A413989" w14:textId="77777777" w:rsidR="00AA5BCF" w:rsidRPr="00766DCB" w:rsidRDefault="00AA5BCF" w:rsidP="00AA5BCF">
      <w:pPr>
        <w:spacing w:line="360" w:lineRule="auto"/>
        <w:jc w:val="left"/>
        <w:rPr>
          <w:rFonts w:ascii="仿宋_GB2312" w:eastAsia="仿宋_GB2312" w:hAnsi="宋体"/>
          <w:color w:val="auto"/>
          <w:kern w:val="2"/>
          <w:sz w:val="24"/>
          <w:szCs w:val="24"/>
        </w:rPr>
      </w:pPr>
      <w:r w:rsidRPr="00766DCB">
        <w:rPr>
          <w:rFonts w:ascii="仿宋_GB2312" w:eastAsia="仿宋_GB2312" w:hAnsi="宋体" w:hint="eastAsia"/>
          <w:color w:val="auto"/>
          <w:kern w:val="2"/>
          <w:sz w:val="24"/>
          <w:szCs w:val="24"/>
        </w:rPr>
        <w:t>【条文说明】</w:t>
      </w:r>
    </w:p>
    <w:p w14:paraId="33493AE0" w14:textId="3725617F" w:rsidR="00AA5BCF" w:rsidRDefault="00AA5BCF" w:rsidP="007362A7">
      <w:pPr>
        <w:spacing w:line="360" w:lineRule="auto"/>
        <w:ind w:firstLineChars="200" w:firstLine="480"/>
        <w:jc w:val="left"/>
        <w:rPr>
          <w:rFonts w:ascii="仿宋_GB2312" w:eastAsia="仿宋_GB2312" w:hAnsi="宋体"/>
          <w:color w:val="auto"/>
          <w:kern w:val="2"/>
          <w:sz w:val="24"/>
          <w:szCs w:val="24"/>
        </w:rPr>
      </w:pPr>
      <w:r>
        <w:rPr>
          <w:rFonts w:ascii="仿宋_GB2312" w:eastAsia="仿宋_GB2312" w:hAnsi="宋体" w:hint="eastAsia"/>
          <w:color w:val="auto"/>
          <w:kern w:val="2"/>
          <w:sz w:val="24"/>
          <w:szCs w:val="24"/>
        </w:rPr>
        <w:t>当非开机层排气支管的静压为零时，</w:t>
      </w:r>
      <w:r w:rsidR="001C2437">
        <w:rPr>
          <w:rFonts w:ascii="仿宋_GB2312" w:eastAsia="仿宋_GB2312" w:hAnsi="宋体" w:hint="eastAsia"/>
          <w:color w:val="auto"/>
          <w:kern w:val="2"/>
          <w:sz w:val="24"/>
          <w:szCs w:val="24"/>
        </w:rPr>
        <w:t>说明非开机层的防火止回阀关闭严密，排气管内的气流不会流向排气支管。当开机层的排气支管内静压大于排气道静压时说明从排气支管内流入</w:t>
      </w:r>
      <w:r w:rsidR="007362A7">
        <w:rPr>
          <w:rFonts w:ascii="仿宋_GB2312" w:eastAsia="仿宋_GB2312" w:hAnsi="宋体" w:hint="eastAsia"/>
          <w:color w:val="auto"/>
          <w:kern w:val="2"/>
          <w:sz w:val="24"/>
          <w:szCs w:val="24"/>
        </w:rPr>
        <w:t>排气道的气体不会逆向流动，系统不会发生倒</w:t>
      </w:r>
      <w:r w:rsidR="007362A7">
        <w:rPr>
          <w:rFonts w:ascii="仿宋_GB2312" w:eastAsia="仿宋_GB2312" w:hAnsi="宋体" w:hint="eastAsia"/>
          <w:color w:val="auto"/>
          <w:kern w:val="2"/>
          <w:sz w:val="24"/>
          <w:szCs w:val="24"/>
        </w:rPr>
        <w:lastRenderedPageBreak/>
        <w:t>灌。具备防倒灌能力是住宅厨卫排气道系统的基本通风性能。因此在任</w:t>
      </w:r>
      <w:proofErr w:type="gramStart"/>
      <w:r w:rsidR="007362A7">
        <w:rPr>
          <w:rFonts w:ascii="仿宋_GB2312" w:eastAsia="仿宋_GB2312" w:hAnsi="宋体" w:hint="eastAsia"/>
          <w:color w:val="auto"/>
          <w:kern w:val="2"/>
          <w:sz w:val="24"/>
          <w:szCs w:val="24"/>
        </w:rPr>
        <w:t>一</w:t>
      </w:r>
      <w:proofErr w:type="gramEnd"/>
      <w:r w:rsidR="007362A7">
        <w:rPr>
          <w:rFonts w:ascii="仿宋_GB2312" w:eastAsia="仿宋_GB2312" w:hAnsi="宋体" w:hint="eastAsia"/>
          <w:color w:val="auto"/>
          <w:kern w:val="2"/>
          <w:sz w:val="24"/>
          <w:szCs w:val="24"/>
        </w:rPr>
        <w:t>开机率</w:t>
      </w:r>
      <w:r w:rsidR="00AF58E7">
        <w:rPr>
          <w:rFonts w:ascii="仿宋_GB2312" w:eastAsia="仿宋_GB2312" w:hAnsi="宋体" w:hint="eastAsia"/>
          <w:color w:val="auto"/>
          <w:kern w:val="2"/>
          <w:sz w:val="24"/>
          <w:szCs w:val="24"/>
        </w:rPr>
        <w:t>工况下</w:t>
      </w:r>
      <w:r w:rsidR="007362A7">
        <w:rPr>
          <w:rFonts w:ascii="仿宋_GB2312" w:eastAsia="仿宋_GB2312" w:hAnsi="宋体" w:hint="eastAsia"/>
          <w:color w:val="auto"/>
          <w:kern w:val="2"/>
          <w:sz w:val="24"/>
          <w:szCs w:val="24"/>
        </w:rPr>
        <w:t>，住宅厨卫排气道系统的每一层都应具备防倒灌能力。</w:t>
      </w:r>
      <w:r w:rsidR="001C2437">
        <w:rPr>
          <w:rFonts w:ascii="仿宋_GB2312" w:eastAsia="仿宋_GB2312" w:hAnsi="宋体" w:hint="eastAsia"/>
          <w:color w:val="auto"/>
          <w:kern w:val="2"/>
          <w:sz w:val="24"/>
          <w:szCs w:val="24"/>
        </w:rPr>
        <w:t xml:space="preserve">                                                                                                                                                                                             </w:t>
      </w:r>
    </w:p>
    <w:p w14:paraId="1B6471D4" w14:textId="77777777" w:rsidR="0088651E" w:rsidRDefault="009C23FB" w:rsidP="0089682E">
      <w:pPr>
        <w:spacing w:line="360" w:lineRule="auto"/>
        <w:rPr>
          <w:b/>
          <w:color w:val="auto"/>
          <w:kern w:val="2"/>
          <w:sz w:val="24"/>
          <w:szCs w:val="24"/>
        </w:rPr>
      </w:pPr>
      <w:r w:rsidRPr="000255CE">
        <w:rPr>
          <w:rFonts w:hint="eastAsia"/>
          <w:b/>
          <w:color w:val="auto"/>
          <w:kern w:val="2"/>
          <w:sz w:val="24"/>
          <w:szCs w:val="24"/>
        </w:rPr>
        <w:t>4.</w:t>
      </w:r>
      <w:r w:rsidR="00E17000">
        <w:rPr>
          <w:rFonts w:hint="eastAsia"/>
          <w:b/>
          <w:color w:val="auto"/>
          <w:kern w:val="2"/>
          <w:sz w:val="24"/>
          <w:szCs w:val="24"/>
        </w:rPr>
        <w:t>5</w:t>
      </w:r>
      <w:r w:rsidRPr="000255CE">
        <w:rPr>
          <w:rFonts w:hint="eastAsia"/>
          <w:b/>
          <w:color w:val="auto"/>
          <w:kern w:val="2"/>
          <w:sz w:val="24"/>
          <w:szCs w:val="24"/>
        </w:rPr>
        <w:t>.</w:t>
      </w:r>
      <w:r w:rsidR="00A370CD">
        <w:rPr>
          <w:rFonts w:hint="eastAsia"/>
          <w:b/>
          <w:color w:val="auto"/>
          <w:kern w:val="2"/>
          <w:sz w:val="24"/>
          <w:szCs w:val="24"/>
        </w:rPr>
        <w:t>4</w:t>
      </w:r>
      <w:r w:rsidRPr="0065493E">
        <w:rPr>
          <w:rFonts w:hint="eastAsia"/>
          <w:color w:val="auto"/>
          <w:kern w:val="2"/>
          <w:sz w:val="24"/>
          <w:szCs w:val="24"/>
        </w:rPr>
        <w:t>检测报告应包括以下内容：</w:t>
      </w:r>
    </w:p>
    <w:p w14:paraId="776F8C4F" w14:textId="77777777" w:rsidR="009C23FB" w:rsidRPr="00F109A5" w:rsidRDefault="009C23FB" w:rsidP="0089682E">
      <w:pPr>
        <w:spacing w:line="360" w:lineRule="auto"/>
        <w:rPr>
          <w:color w:val="auto"/>
          <w:kern w:val="2"/>
          <w:sz w:val="24"/>
          <w:szCs w:val="24"/>
        </w:rPr>
      </w:pPr>
      <w:r>
        <w:rPr>
          <w:rFonts w:hint="eastAsia"/>
          <w:b/>
          <w:color w:val="auto"/>
          <w:kern w:val="2"/>
          <w:sz w:val="24"/>
          <w:szCs w:val="24"/>
        </w:rPr>
        <w:t xml:space="preserve"> </w:t>
      </w:r>
      <w:r w:rsidRPr="00F109A5">
        <w:rPr>
          <w:rFonts w:hint="eastAsia"/>
          <w:color w:val="auto"/>
          <w:kern w:val="2"/>
          <w:sz w:val="24"/>
          <w:szCs w:val="24"/>
        </w:rPr>
        <w:t xml:space="preserve"> 1 </w:t>
      </w:r>
      <w:r w:rsidR="00BC0E87" w:rsidRPr="00F109A5">
        <w:rPr>
          <w:rFonts w:hint="eastAsia"/>
          <w:color w:val="auto"/>
          <w:kern w:val="2"/>
          <w:sz w:val="24"/>
          <w:szCs w:val="24"/>
        </w:rPr>
        <w:t>委托单位名称、检测日期</w:t>
      </w:r>
      <w:r w:rsidR="00DF1FA0">
        <w:rPr>
          <w:rFonts w:hint="eastAsia"/>
          <w:color w:val="auto"/>
          <w:kern w:val="2"/>
          <w:sz w:val="24"/>
          <w:szCs w:val="24"/>
        </w:rPr>
        <w:t>、检测地点和</w:t>
      </w:r>
      <w:r w:rsidR="00DF1FA0" w:rsidRPr="00DF1FA0">
        <w:rPr>
          <w:rFonts w:hint="eastAsia"/>
          <w:color w:val="auto"/>
          <w:kern w:val="2"/>
          <w:sz w:val="24"/>
          <w:szCs w:val="24"/>
        </w:rPr>
        <w:t>环境条件；</w:t>
      </w:r>
    </w:p>
    <w:p w14:paraId="0D6698AE" w14:textId="1A773AF8" w:rsidR="00BC0E87" w:rsidRPr="00F109A5" w:rsidRDefault="00BC0E87" w:rsidP="0089682E">
      <w:pPr>
        <w:spacing w:line="360" w:lineRule="auto"/>
        <w:rPr>
          <w:color w:val="auto"/>
          <w:kern w:val="2"/>
          <w:sz w:val="24"/>
          <w:szCs w:val="24"/>
        </w:rPr>
      </w:pPr>
      <w:r w:rsidRPr="00F109A5">
        <w:rPr>
          <w:rFonts w:hint="eastAsia"/>
          <w:color w:val="auto"/>
          <w:kern w:val="2"/>
          <w:sz w:val="24"/>
          <w:szCs w:val="24"/>
        </w:rPr>
        <w:t xml:space="preserve">  2 </w:t>
      </w:r>
      <w:r w:rsidRPr="00F109A5">
        <w:rPr>
          <w:rFonts w:hint="eastAsia"/>
          <w:color w:val="auto"/>
          <w:kern w:val="2"/>
          <w:sz w:val="24"/>
          <w:szCs w:val="24"/>
        </w:rPr>
        <w:t>系统</w:t>
      </w:r>
      <w:r w:rsidR="00DF1FA0">
        <w:rPr>
          <w:rFonts w:hint="eastAsia"/>
          <w:color w:val="auto"/>
          <w:kern w:val="2"/>
          <w:sz w:val="24"/>
          <w:szCs w:val="24"/>
        </w:rPr>
        <w:t>描述：排气道的规格尺寸、排气道连接方式、排气支管的规格尺寸、</w:t>
      </w:r>
      <w:r w:rsidR="00FF6379">
        <w:rPr>
          <w:rFonts w:hint="eastAsia"/>
          <w:color w:val="auto"/>
          <w:kern w:val="2"/>
          <w:sz w:val="24"/>
          <w:szCs w:val="24"/>
        </w:rPr>
        <w:t>油烟机（通风器）或</w:t>
      </w:r>
      <w:r w:rsidR="00DF1FA0">
        <w:rPr>
          <w:rFonts w:hint="eastAsia"/>
          <w:color w:val="auto"/>
          <w:kern w:val="2"/>
          <w:sz w:val="24"/>
          <w:szCs w:val="24"/>
        </w:rPr>
        <w:t>模拟测试风机的规格</w:t>
      </w:r>
      <w:r w:rsidRPr="00F109A5">
        <w:rPr>
          <w:rFonts w:hint="eastAsia"/>
          <w:color w:val="auto"/>
          <w:kern w:val="2"/>
          <w:sz w:val="24"/>
          <w:szCs w:val="24"/>
        </w:rPr>
        <w:t>型号</w:t>
      </w:r>
      <w:r w:rsidR="00DF1FA0">
        <w:rPr>
          <w:rFonts w:hint="eastAsia"/>
          <w:color w:val="auto"/>
          <w:kern w:val="2"/>
          <w:sz w:val="24"/>
          <w:szCs w:val="24"/>
        </w:rPr>
        <w:t>、防火止回阀的规格型号</w:t>
      </w:r>
      <w:r w:rsidR="00793744">
        <w:rPr>
          <w:rFonts w:hint="eastAsia"/>
          <w:color w:val="auto"/>
          <w:kern w:val="2"/>
          <w:sz w:val="24"/>
          <w:szCs w:val="24"/>
        </w:rPr>
        <w:t>、</w:t>
      </w:r>
      <w:r w:rsidR="004F1F31">
        <w:rPr>
          <w:rFonts w:hint="eastAsia"/>
          <w:color w:val="auto"/>
          <w:kern w:val="2"/>
          <w:sz w:val="24"/>
          <w:szCs w:val="24"/>
        </w:rPr>
        <w:t>屋顶</w:t>
      </w:r>
      <w:r w:rsidR="0010419E">
        <w:rPr>
          <w:rFonts w:hint="eastAsia"/>
          <w:color w:val="auto"/>
          <w:kern w:val="2"/>
          <w:sz w:val="24"/>
          <w:szCs w:val="24"/>
        </w:rPr>
        <w:t>风帽的结构形式</w:t>
      </w:r>
      <w:r w:rsidR="0065493E">
        <w:rPr>
          <w:rFonts w:hint="eastAsia"/>
          <w:color w:val="auto"/>
          <w:kern w:val="2"/>
          <w:sz w:val="24"/>
          <w:szCs w:val="24"/>
        </w:rPr>
        <w:t>，系统安装照片；</w:t>
      </w:r>
    </w:p>
    <w:p w14:paraId="33FC06EE" w14:textId="27E02ACA" w:rsidR="0065493E" w:rsidRDefault="00BC0E87" w:rsidP="0089682E">
      <w:pPr>
        <w:spacing w:line="360" w:lineRule="auto"/>
        <w:rPr>
          <w:color w:val="auto"/>
          <w:kern w:val="2"/>
          <w:sz w:val="24"/>
          <w:szCs w:val="24"/>
        </w:rPr>
      </w:pPr>
      <w:r w:rsidRPr="00F109A5">
        <w:rPr>
          <w:rFonts w:hint="eastAsia"/>
          <w:color w:val="auto"/>
          <w:kern w:val="2"/>
          <w:sz w:val="24"/>
          <w:szCs w:val="24"/>
        </w:rPr>
        <w:t xml:space="preserve">  3 </w:t>
      </w:r>
      <w:r w:rsidR="00DF1FA0">
        <w:rPr>
          <w:rFonts w:hint="eastAsia"/>
          <w:color w:val="auto"/>
          <w:kern w:val="2"/>
          <w:sz w:val="24"/>
          <w:szCs w:val="24"/>
        </w:rPr>
        <w:t>主要检测</w:t>
      </w:r>
      <w:r w:rsidR="0065493E" w:rsidRPr="0065493E">
        <w:rPr>
          <w:rFonts w:hint="eastAsia"/>
          <w:color w:val="auto"/>
          <w:kern w:val="2"/>
          <w:sz w:val="24"/>
          <w:szCs w:val="24"/>
        </w:rPr>
        <w:t>仪器设备的名称、型号、</w:t>
      </w:r>
      <w:r w:rsidR="00FF6379">
        <w:rPr>
          <w:rFonts w:hint="eastAsia"/>
          <w:color w:val="auto"/>
          <w:kern w:val="2"/>
          <w:sz w:val="24"/>
          <w:szCs w:val="24"/>
        </w:rPr>
        <w:t>技术要求</w:t>
      </w:r>
      <w:r w:rsidR="0065493E">
        <w:rPr>
          <w:rFonts w:hint="eastAsia"/>
          <w:color w:val="auto"/>
          <w:kern w:val="2"/>
          <w:sz w:val="24"/>
          <w:szCs w:val="24"/>
        </w:rPr>
        <w:t>等；</w:t>
      </w:r>
    </w:p>
    <w:p w14:paraId="66A2A962" w14:textId="77777777" w:rsidR="0065493E" w:rsidRDefault="0065493E" w:rsidP="0089682E">
      <w:pPr>
        <w:spacing w:line="360" w:lineRule="auto"/>
        <w:rPr>
          <w:color w:val="auto"/>
          <w:kern w:val="2"/>
          <w:sz w:val="24"/>
          <w:szCs w:val="24"/>
        </w:rPr>
      </w:pPr>
      <w:r>
        <w:rPr>
          <w:rFonts w:hint="eastAsia"/>
          <w:color w:val="auto"/>
          <w:kern w:val="2"/>
          <w:sz w:val="24"/>
          <w:szCs w:val="24"/>
        </w:rPr>
        <w:t xml:space="preserve">  4 </w:t>
      </w:r>
      <w:r>
        <w:rPr>
          <w:rFonts w:hint="eastAsia"/>
          <w:color w:val="auto"/>
          <w:kern w:val="2"/>
          <w:sz w:val="24"/>
          <w:szCs w:val="24"/>
        </w:rPr>
        <w:t>检测工况及其检测数据；</w:t>
      </w:r>
    </w:p>
    <w:p w14:paraId="0948F50A" w14:textId="77777777" w:rsidR="0065493E" w:rsidRPr="0065493E" w:rsidRDefault="0065493E" w:rsidP="0089682E">
      <w:pPr>
        <w:spacing w:line="360" w:lineRule="auto"/>
        <w:rPr>
          <w:color w:val="auto"/>
          <w:kern w:val="2"/>
          <w:sz w:val="24"/>
          <w:szCs w:val="24"/>
        </w:rPr>
      </w:pPr>
      <w:r>
        <w:rPr>
          <w:rFonts w:hint="eastAsia"/>
          <w:color w:val="auto"/>
          <w:kern w:val="2"/>
          <w:sz w:val="24"/>
          <w:szCs w:val="24"/>
        </w:rPr>
        <w:t xml:space="preserve">  5 </w:t>
      </w:r>
      <w:r>
        <w:rPr>
          <w:rFonts w:hint="eastAsia"/>
          <w:color w:val="auto"/>
          <w:kern w:val="2"/>
          <w:sz w:val="24"/>
          <w:szCs w:val="24"/>
        </w:rPr>
        <w:t>检测结论。</w:t>
      </w:r>
    </w:p>
    <w:p w14:paraId="4EED2B57" w14:textId="77777777" w:rsidR="007362A7" w:rsidRPr="00766DCB" w:rsidRDefault="007362A7" w:rsidP="007362A7">
      <w:pPr>
        <w:spacing w:line="360" w:lineRule="auto"/>
        <w:jc w:val="left"/>
        <w:rPr>
          <w:rFonts w:ascii="仿宋_GB2312" w:eastAsia="仿宋_GB2312" w:hAnsi="宋体"/>
          <w:color w:val="auto"/>
          <w:kern w:val="2"/>
          <w:sz w:val="24"/>
          <w:szCs w:val="24"/>
        </w:rPr>
      </w:pPr>
      <w:r>
        <w:rPr>
          <w:rFonts w:hint="eastAsia"/>
          <w:color w:val="auto"/>
          <w:kern w:val="2"/>
          <w:sz w:val="24"/>
          <w:szCs w:val="24"/>
        </w:rPr>
        <w:t xml:space="preserve"> </w:t>
      </w:r>
      <w:r w:rsidRPr="00766DCB">
        <w:rPr>
          <w:rFonts w:ascii="仿宋_GB2312" w:eastAsia="仿宋_GB2312" w:hAnsi="宋体" w:hint="eastAsia"/>
          <w:color w:val="auto"/>
          <w:kern w:val="2"/>
          <w:sz w:val="24"/>
          <w:szCs w:val="24"/>
        </w:rPr>
        <w:t>【条文说明】</w:t>
      </w:r>
    </w:p>
    <w:p w14:paraId="7BA496F9" w14:textId="075B712B" w:rsidR="00F109A5" w:rsidRPr="00A429D9" w:rsidRDefault="007362A7" w:rsidP="0065493E">
      <w:pPr>
        <w:spacing w:line="360" w:lineRule="auto"/>
        <w:rPr>
          <w:rFonts w:ascii="仿宋_GB2312" w:eastAsia="仿宋_GB2312" w:hAnsi="宋体"/>
          <w:color w:val="auto"/>
          <w:kern w:val="2"/>
          <w:sz w:val="24"/>
          <w:szCs w:val="24"/>
        </w:rPr>
      </w:pPr>
      <w:r>
        <w:rPr>
          <w:rFonts w:hint="eastAsia"/>
          <w:color w:val="auto"/>
          <w:kern w:val="2"/>
          <w:sz w:val="24"/>
          <w:szCs w:val="24"/>
        </w:rPr>
        <w:t xml:space="preserve">  </w:t>
      </w:r>
      <w:r w:rsidR="00A429D9">
        <w:rPr>
          <w:rFonts w:hint="eastAsia"/>
          <w:color w:val="auto"/>
          <w:kern w:val="2"/>
          <w:sz w:val="24"/>
          <w:szCs w:val="24"/>
        </w:rPr>
        <w:t xml:space="preserve">  </w:t>
      </w:r>
      <w:r w:rsidR="00A429D9" w:rsidRPr="00A429D9">
        <w:rPr>
          <w:rFonts w:ascii="仿宋_GB2312" w:eastAsia="仿宋_GB2312" w:hAnsi="宋体" w:hint="eastAsia"/>
          <w:color w:val="auto"/>
          <w:kern w:val="2"/>
          <w:sz w:val="24"/>
          <w:szCs w:val="24"/>
        </w:rPr>
        <w:t>本条文规定了模拟检测的检测报告内容，以规范模拟检测报告，使其能真实客观地反映排气道系统的通风性能。</w:t>
      </w:r>
    </w:p>
    <w:p w14:paraId="7440BDA6" w14:textId="77777777" w:rsidR="00D12A2C" w:rsidRDefault="00D12A2C" w:rsidP="0089682E">
      <w:pPr>
        <w:spacing w:line="360" w:lineRule="auto"/>
        <w:rPr>
          <w:color w:val="auto"/>
          <w:kern w:val="2"/>
          <w:sz w:val="24"/>
          <w:szCs w:val="24"/>
        </w:rPr>
      </w:pPr>
    </w:p>
    <w:p w14:paraId="72B8786C" w14:textId="587FB3BB" w:rsidR="003D5CF9" w:rsidRDefault="003D5CF9" w:rsidP="0089682E">
      <w:pPr>
        <w:spacing w:line="360" w:lineRule="auto"/>
        <w:rPr>
          <w:color w:val="auto"/>
          <w:kern w:val="2"/>
          <w:sz w:val="24"/>
          <w:szCs w:val="24"/>
        </w:rPr>
      </w:pPr>
    </w:p>
    <w:p w14:paraId="361F0233" w14:textId="5EA41C44" w:rsidR="00CE5B94" w:rsidRDefault="00CE5B94" w:rsidP="0089682E">
      <w:pPr>
        <w:spacing w:line="360" w:lineRule="auto"/>
        <w:rPr>
          <w:color w:val="auto"/>
          <w:kern w:val="2"/>
          <w:sz w:val="24"/>
          <w:szCs w:val="24"/>
        </w:rPr>
      </w:pPr>
    </w:p>
    <w:p w14:paraId="58DD5051" w14:textId="3D5F17AE" w:rsidR="00CE5B94" w:rsidRDefault="00CE5B94" w:rsidP="0089682E">
      <w:pPr>
        <w:spacing w:line="360" w:lineRule="auto"/>
        <w:rPr>
          <w:color w:val="auto"/>
          <w:kern w:val="2"/>
          <w:sz w:val="24"/>
          <w:szCs w:val="24"/>
        </w:rPr>
      </w:pPr>
    </w:p>
    <w:p w14:paraId="041C4967" w14:textId="4C38AA11" w:rsidR="00CE5B94" w:rsidRDefault="00CE5B94" w:rsidP="0089682E">
      <w:pPr>
        <w:spacing w:line="360" w:lineRule="auto"/>
        <w:rPr>
          <w:color w:val="auto"/>
          <w:kern w:val="2"/>
          <w:sz w:val="24"/>
          <w:szCs w:val="24"/>
        </w:rPr>
      </w:pPr>
    </w:p>
    <w:p w14:paraId="34E12A1D" w14:textId="3D196F81" w:rsidR="00CE5B94" w:rsidRDefault="00CE5B94" w:rsidP="0089682E">
      <w:pPr>
        <w:spacing w:line="360" w:lineRule="auto"/>
        <w:rPr>
          <w:color w:val="auto"/>
          <w:kern w:val="2"/>
          <w:sz w:val="24"/>
          <w:szCs w:val="24"/>
        </w:rPr>
      </w:pPr>
    </w:p>
    <w:p w14:paraId="13D780F5" w14:textId="4D7AE95B" w:rsidR="00CE5B94" w:rsidRDefault="00CE5B94" w:rsidP="0089682E">
      <w:pPr>
        <w:spacing w:line="360" w:lineRule="auto"/>
        <w:rPr>
          <w:color w:val="auto"/>
          <w:kern w:val="2"/>
          <w:sz w:val="24"/>
          <w:szCs w:val="24"/>
        </w:rPr>
      </w:pPr>
    </w:p>
    <w:p w14:paraId="7F57244B" w14:textId="4D184216" w:rsidR="00CE5B94" w:rsidRDefault="00CE5B94" w:rsidP="0089682E">
      <w:pPr>
        <w:spacing w:line="360" w:lineRule="auto"/>
        <w:rPr>
          <w:color w:val="auto"/>
          <w:kern w:val="2"/>
          <w:sz w:val="24"/>
          <w:szCs w:val="24"/>
        </w:rPr>
      </w:pPr>
    </w:p>
    <w:p w14:paraId="36AC351D" w14:textId="077E5B53" w:rsidR="00CE5B94" w:rsidRDefault="00CE5B94" w:rsidP="0089682E">
      <w:pPr>
        <w:spacing w:line="360" w:lineRule="auto"/>
        <w:rPr>
          <w:color w:val="auto"/>
          <w:kern w:val="2"/>
          <w:sz w:val="24"/>
          <w:szCs w:val="24"/>
        </w:rPr>
      </w:pPr>
    </w:p>
    <w:p w14:paraId="15824510" w14:textId="41A03C59" w:rsidR="00CE5B94" w:rsidRDefault="00CE5B94" w:rsidP="0089682E">
      <w:pPr>
        <w:spacing w:line="360" w:lineRule="auto"/>
        <w:rPr>
          <w:color w:val="auto"/>
          <w:kern w:val="2"/>
          <w:sz w:val="24"/>
          <w:szCs w:val="24"/>
        </w:rPr>
      </w:pPr>
    </w:p>
    <w:p w14:paraId="3B37EB63" w14:textId="6B4E129F" w:rsidR="00CE5B94" w:rsidRDefault="00CE5B94" w:rsidP="0089682E">
      <w:pPr>
        <w:spacing w:line="360" w:lineRule="auto"/>
        <w:rPr>
          <w:color w:val="auto"/>
          <w:kern w:val="2"/>
          <w:sz w:val="24"/>
          <w:szCs w:val="24"/>
        </w:rPr>
      </w:pPr>
    </w:p>
    <w:p w14:paraId="2D2D5FEA" w14:textId="40C55B1D" w:rsidR="00CE5B94" w:rsidRDefault="00CE5B94" w:rsidP="0089682E">
      <w:pPr>
        <w:spacing w:line="360" w:lineRule="auto"/>
        <w:rPr>
          <w:color w:val="auto"/>
          <w:kern w:val="2"/>
          <w:sz w:val="24"/>
          <w:szCs w:val="24"/>
        </w:rPr>
      </w:pPr>
    </w:p>
    <w:p w14:paraId="6E454FD5" w14:textId="74149896" w:rsidR="00CE5B94" w:rsidRDefault="00CE5B94" w:rsidP="0089682E">
      <w:pPr>
        <w:spacing w:line="360" w:lineRule="auto"/>
        <w:rPr>
          <w:color w:val="auto"/>
          <w:kern w:val="2"/>
          <w:sz w:val="24"/>
          <w:szCs w:val="24"/>
        </w:rPr>
      </w:pPr>
    </w:p>
    <w:p w14:paraId="552E9639" w14:textId="77777777" w:rsidR="00CE5B94" w:rsidRDefault="00CE5B94" w:rsidP="0089682E">
      <w:pPr>
        <w:spacing w:line="360" w:lineRule="auto"/>
        <w:rPr>
          <w:color w:val="auto"/>
          <w:kern w:val="2"/>
          <w:sz w:val="24"/>
          <w:szCs w:val="24"/>
        </w:rPr>
      </w:pPr>
    </w:p>
    <w:p w14:paraId="29F0AF76" w14:textId="77777777" w:rsidR="0066285A" w:rsidRDefault="0066285A" w:rsidP="0089682E">
      <w:pPr>
        <w:spacing w:line="360" w:lineRule="auto"/>
        <w:rPr>
          <w:color w:val="auto"/>
          <w:kern w:val="2"/>
          <w:sz w:val="24"/>
          <w:szCs w:val="24"/>
        </w:rPr>
      </w:pPr>
    </w:p>
    <w:p w14:paraId="11880ED2" w14:textId="77777777" w:rsidR="0066285A" w:rsidRDefault="0066285A" w:rsidP="0089682E">
      <w:pPr>
        <w:spacing w:line="360" w:lineRule="auto"/>
        <w:rPr>
          <w:color w:val="auto"/>
          <w:kern w:val="2"/>
          <w:sz w:val="24"/>
          <w:szCs w:val="24"/>
        </w:rPr>
      </w:pPr>
    </w:p>
    <w:p w14:paraId="2BAD56AC" w14:textId="77777777" w:rsidR="0066285A" w:rsidRDefault="0066285A" w:rsidP="0089682E">
      <w:pPr>
        <w:spacing w:line="360" w:lineRule="auto"/>
        <w:rPr>
          <w:color w:val="auto"/>
          <w:kern w:val="2"/>
          <w:sz w:val="24"/>
          <w:szCs w:val="24"/>
        </w:rPr>
      </w:pPr>
    </w:p>
    <w:p w14:paraId="339F1F7B" w14:textId="77777777" w:rsidR="00A05490" w:rsidRDefault="007F4829" w:rsidP="007F4829">
      <w:pPr>
        <w:pStyle w:val="Default"/>
        <w:spacing w:after="240"/>
        <w:jc w:val="center"/>
        <w:outlineLvl w:val="0"/>
        <w:rPr>
          <w:rFonts w:ascii="黑体" w:eastAsia="黑体" w:hAnsi="黑体" w:cs="Times New Roman"/>
          <w:bCs/>
          <w:color w:val="auto"/>
          <w:sz w:val="36"/>
          <w:szCs w:val="32"/>
        </w:rPr>
      </w:pPr>
      <w:bookmarkStart w:id="12" w:name="_Toc6815062"/>
      <w:r w:rsidRPr="007F4829">
        <w:rPr>
          <w:rFonts w:ascii="黑体" w:eastAsia="黑体" w:hAnsi="黑体" w:cs="Times New Roman"/>
          <w:bCs/>
          <w:color w:val="auto"/>
          <w:sz w:val="36"/>
          <w:szCs w:val="32"/>
        </w:rPr>
        <w:lastRenderedPageBreak/>
        <w:t>5</w:t>
      </w:r>
      <w:r w:rsidR="00A131E5" w:rsidRPr="007F4829">
        <w:rPr>
          <w:rFonts w:ascii="黑体" w:eastAsia="黑体" w:hAnsi="黑体" w:cs="Times New Roman" w:hint="eastAsia"/>
          <w:bCs/>
          <w:color w:val="auto"/>
          <w:sz w:val="36"/>
          <w:szCs w:val="32"/>
        </w:rPr>
        <w:t xml:space="preserve"> 现场</w:t>
      </w:r>
      <w:r w:rsidR="001E0FED" w:rsidRPr="007F4829">
        <w:rPr>
          <w:rFonts w:ascii="黑体" w:eastAsia="黑体" w:hAnsi="黑体" w:cs="Times New Roman" w:hint="eastAsia"/>
          <w:bCs/>
          <w:color w:val="auto"/>
          <w:sz w:val="36"/>
          <w:szCs w:val="32"/>
        </w:rPr>
        <w:t>检测</w:t>
      </w:r>
      <w:r w:rsidRPr="007F4829">
        <w:rPr>
          <w:rFonts w:ascii="黑体" w:eastAsia="黑体" w:hAnsi="黑体" w:cs="Times New Roman" w:hint="eastAsia"/>
          <w:bCs/>
          <w:color w:val="auto"/>
          <w:sz w:val="36"/>
          <w:szCs w:val="32"/>
        </w:rPr>
        <w:t>方法</w:t>
      </w:r>
      <w:bookmarkEnd w:id="12"/>
    </w:p>
    <w:p w14:paraId="7A878407" w14:textId="77777777" w:rsidR="000A65D2" w:rsidRDefault="000A65D2" w:rsidP="000A65D2">
      <w:pPr>
        <w:pStyle w:val="Default"/>
        <w:spacing w:line="360" w:lineRule="auto"/>
        <w:jc w:val="center"/>
        <w:outlineLvl w:val="1"/>
        <w:rPr>
          <w:rFonts w:ascii="黑体" w:eastAsia="黑体" w:hAnsi="黑体" w:cs="Times New Roman"/>
          <w:bCs/>
          <w:color w:val="auto"/>
          <w:sz w:val="30"/>
          <w:szCs w:val="30"/>
        </w:rPr>
      </w:pPr>
      <w:bookmarkStart w:id="13" w:name="_Toc6815063"/>
      <w:r>
        <w:rPr>
          <w:rFonts w:ascii="黑体" w:eastAsia="黑体" w:hAnsi="黑体" w:cs="Times New Roman" w:hint="eastAsia"/>
          <w:bCs/>
          <w:color w:val="auto"/>
          <w:sz w:val="30"/>
          <w:szCs w:val="30"/>
        </w:rPr>
        <w:t>5</w:t>
      </w:r>
      <w:r w:rsidRPr="00624455">
        <w:rPr>
          <w:rFonts w:ascii="黑体" w:eastAsia="黑体" w:hAnsi="黑体" w:cs="Times New Roman"/>
          <w:bCs/>
          <w:color w:val="auto"/>
          <w:sz w:val="30"/>
          <w:szCs w:val="30"/>
        </w:rPr>
        <w:t>.1</w:t>
      </w:r>
      <w:r>
        <w:rPr>
          <w:rFonts w:ascii="黑体" w:eastAsia="黑体" w:hAnsi="黑体" w:cs="Times New Roman" w:hint="eastAsia"/>
          <w:bCs/>
          <w:color w:val="auto"/>
          <w:sz w:val="30"/>
          <w:szCs w:val="30"/>
        </w:rPr>
        <w:t>检测参数及仪表</w:t>
      </w:r>
      <w:bookmarkEnd w:id="13"/>
    </w:p>
    <w:p w14:paraId="16CF500C" w14:textId="135992E8" w:rsidR="00CF523F" w:rsidRDefault="000A65D2" w:rsidP="00CF523F">
      <w:pPr>
        <w:pStyle w:val="Default"/>
        <w:spacing w:line="360" w:lineRule="auto"/>
        <w:outlineLvl w:val="2"/>
        <w:rPr>
          <w:rFonts w:hAnsi="宋体"/>
        </w:rPr>
      </w:pPr>
      <w:r w:rsidRPr="00936752">
        <w:rPr>
          <w:rFonts w:ascii="Times New Roman" w:hAnsi="Times New Roman" w:cs="Times New Roman"/>
          <w:b/>
        </w:rPr>
        <w:t>5.1.</w:t>
      </w:r>
      <w:r w:rsidRPr="00936752">
        <w:rPr>
          <w:rFonts w:ascii="Times New Roman" w:hAnsi="Times New Roman" w:cs="Times New Roman"/>
          <w:b/>
          <w:color w:val="auto"/>
          <w:kern w:val="2"/>
        </w:rPr>
        <w:t>1</w:t>
      </w:r>
      <w:r w:rsidR="00936752">
        <w:rPr>
          <w:rFonts w:ascii="Times New Roman" w:hAnsi="Times New Roman" w:cs="Times New Roman" w:hint="eastAsia"/>
          <w:b/>
          <w:color w:val="auto"/>
          <w:kern w:val="2"/>
        </w:rPr>
        <w:t xml:space="preserve"> </w:t>
      </w:r>
      <w:r>
        <w:rPr>
          <w:rFonts w:hAnsi="宋体" w:hint="eastAsia"/>
        </w:rPr>
        <w:t>现场</w:t>
      </w:r>
      <w:r w:rsidRPr="001933DD">
        <w:rPr>
          <w:rFonts w:hAnsi="宋体"/>
        </w:rPr>
        <w:t>检测</w:t>
      </w:r>
      <w:r w:rsidR="003A577B">
        <w:rPr>
          <w:rFonts w:hAnsi="宋体" w:hint="eastAsia"/>
        </w:rPr>
        <w:t>时，</w:t>
      </w:r>
      <w:r w:rsidR="003A577B">
        <w:rPr>
          <w:rFonts w:hint="eastAsia"/>
        </w:rPr>
        <w:t>排气道静压、排气支管的静压和风速的检测</w:t>
      </w:r>
      <w:r w:rsidR="003A577B">
        <w:rPr>
          <w:rFonts w:hAnsi="宋体" w:hint="eastAsia"/>
        </w:rPr>
        <w:t>宜采用在线监测的方法，</w:t>
      </w:r>
      <w:r w:rsidR="00CF523F">
        <w:rPr>
          <w:rFonts w:hAnsi="宋体" w:hint="eastAsia"/>
        </w:rPr>
        <w:t>也可采用检测的方法。</w:t>
      </w:r>
    </w:p>
    <w:p w14:paraId="3BE0F249" w14:textId="025F4AFE" w:rsidR="003A577B" w:rsidRPr="00AA12AC" w:rsidRDefault="00CF523F" w:rsidP="003A577B">
      <w:pPr>
        <w:pStyle w:val="Default"/>
        <w:spacing w:line="360" w:lineRule="auto"/>
        <w:outlineLvl w:val="2"/>
        <w:rPr>
          <w:rFonts w:hAnsi="宋体"/>
        </w:rPr>
      </w:pPr>
      <w:r w:rsidRPr="001256F9">
        <w:rPr>
          <w:rFonts w:ascii="Times New Roman" w:hAnsi="Times New Roman" w:cs="Times New Roman" w:hint="eastAsia"/>
          <w:b/>
        </w:rPr>
        <w:t>5</w:t>
      </w:r>
      <w:r w:rsidRPr="001256F9">
        <w:rPr>
          <w:rFonts w:ascii="Times New Roman" w:hAnsi="Times New Roman" w:cs="Times New Roman"/>
          <w:b/>
        </w:rPr>
        <w:t>.1.2</w:t>
      </w:r>
      <w:r w:rsidR="00D64991">
        <w:rPr>
          <w:rFonts w:ascii="Times New Roman" w:hAnsi="Times New Roman" w:cs="Times New Roman"/>
          <w:b/>
        </w:rPr>
        <w:t xml:space="preserve"> </w:t>
      </w:r>
      <w:r w:rsidR="003A577B">
        <w:rPr>
          <w:rFonts w:hint="eastAsia"/>
        </w:rPr>
        <w:t>在线监测采用的监测仪器应具备</w:t>
      </w:r>
      <w:r w:rsidR="003A577B" w:rsidRPr="00A3365B">
        <w:rPr>
          <w:rFonts w:hint="eastAsia"/>
        </w:rPr>
        <w:t>数据远传或自动存储和数据输出功能，数据采集频率不宜低于</w:t>
      </w:r>
      <w:r w:rsidR="00BB765E">
        <w:rPr>
          <w:rFonts w:hint="eastAsia"/>
        </w:rPr>
        <w:t>30</w:t>
      </w:r>
      <w:r w:rsidR="003A577B" w:rsidRPr="00A3365B">
        <w:rPr>
          <w:rFonts w:hint="eastAsia"/>
        </w:rPr>
        <w:t>次</w:t>
      </w:r>
      <w:r w:rsidR="003A577B" w:rsidRPr="00A3365B">
        <w:rPr>
          <w:rFonts w:hint="eastAsia"/>
        </w:rPr>
        <w:t>/h</w:t>
      </w:r>
      <w:r w:rsidR="003A577B" w:rsidRPr="00A3365B">
        <w:rPr>
          <w:rFonts w:hint="eastAsia"/>
        </w:rPr>
        <w:t>。监测仪器的性能</w:t>
      </w:r>
      <w:proofErr w:type="gramStart"/>
      <w:r w:rsidR="003A577B" w:rsidRPr="00A3365B">
        <w:rPr>
          <w:rFonts w:hint="eastAsia"/>
        </w:rPr>
        <w:t>宜符合表</w:t>
      </w:r>
      <w:proofErr w:type="gramEnd"/>
      <w:r w:rsidR="003A577B">
        <w:rPr>
          <w:rFonts w:hint="eastAsia"/>
        </w:rPr>
        <w:t>5</w:t>
      </w:r>
      <w:r w:rsidR="003A577B" w:rsidRPr="00A3365B">
        <w:rPr>
          <w:rFonts w:hint="eastAsia"/>
        </w:rPr>
        <w:t>.</w:t>
      </w:r>
      <w:r w:rsidR="003A577B">
        <w:rPr>
          <w:rFonts w:hint="eastAsia"/>
        </w:rPr>
        <w:t>1</w:t>
      </w:r>
      <w:r w:rsidR="003A577B" w:rsidRPr="00A3365B">
        <w:rPr>
          <w:rFonts w:hint="eastAsia"/>
        </w:rPr>
        <w:t>.1</w:t>
      </w:r>
      <w:r w:rsidR="003A577B" w:rsidRPr="00A3365B">
        <w:rPr>
          <w:rFonts w:hint="eastAsia"/>
        </w:rPr>
        <w:t>的规定。</w:t>
      </w:r>
      <w:r w:rsidR="003A577B">
        <w:rPr>
          <w:rFonts w:hint="eastAsia"/>
        </w:rPr>
        <w:t>在线监测</w:t>
      </w:r>
      <w:r w:rsidR="00F36876">
        <w:rPr>
          <w:rFonts w:hint="eastAsia"/>
        </w:rPr>
        <w:t>系统</w:t>
      </w:r>
      <w:r w:rsidR="003A577B">
        <w:rPr>
          <w:rFonts w:hint="eastAsia"/>
        </w:rPr>
        <w:t>应能对吸油烟机（通风器）的启</w:t>
      </w:r>
      <w:proofErr w:type="gramStart"/>
      <w:r w:rsidR="003A577B">
        <w:rPr>
          <w:rFonts w:hint="eastAsia"/>
        </w:rPr>
        <w:t>停进行</w:t>
      </w:r>
      <w:proofErr w:type="gramEnd"/>
      <w:r w:rsidR="003A577B">
        <w:rPr>
          <w:rFonts w:hint="eastAsia"/>
        </w:rPr>
        <w:t>控制。</w:t>
      </w:r>
    </w:p>
    <w:p w14:paraId="3FBBAA2B" w14:textId="77777777" w:rsidR="003A577B" w:rsidRPr="00D12A2C" w:rsidRDefault="003A577B" w:rsidP="003A577B">
      <w:pPr>
        <w:spacing w:line="360" w:lineRule="auto"/>
        <w:jc w:val="center"/>
        <w:rPr>
          <w:rFonts w:ascii="黑体" w:eastAsia="黑体" w:hAnsi="黑体"/>
          <w:color w:val="000000"/>
          <w:szCs w:val="24"/>
        </w:rPr>
      </w:pPr>
      <w:r w:rsidRPr="00D12A2C">
        <w:rPr>
          <w:rFonts w:ascii="黑体" w:eastAsia="黑体" w:hAnsi="黑体" w:hint="eastAsia"/>
          <w:color w:val="000000"/>
          <w:szCs w:val="24"/>
        </w:rPr>
        <w:t>表</w:t>
      </w:r>
      <w:r>
        <w:rPr>
          <w:rFonts w:ascii="黑体" w:eastAsia="黑体" w:hAnsi="黑体" w:hint="eastAsia"/>
          <w:color w:val="000000"/>
          <w:szCs w:val="24"/>
        </w:rPr>
        <w:t>5</w:t>
      </w:r>
      <w:r w:rsidRPr="00D12A2C">
        <w:rPr>
          <w:rFonts w:ascii="黑体" w:eastAsia="黑体" w:hAnsi="黑体" w:hint="eastAsia"/>
          <w:color w:val="000000"/>
          <w:szCs w:val="24"/>
        </w:rPr>
        <w:t>.</w:t>
      </w:r>
      <w:r>
        <w:rPr>
          <w:rFonts w:ascii="黑体" w:eastAsia="黑体" w:hAnsi="黑体" w:hint="eastAsia"/>
          <w:color w:val="000000"/>
          <w:szCs w:val="24"/>
        </w:rPr>
        <w:t>1</w:t>
      </w:r>
      <w:r w:rsidRPr="00D12A2C">
        <w:rPr>
          <w:rFonts w:ascii="黑体" w:eastAsia="黑体" w:hAnsi="黑体" w:hint="eastAsia"/>
          <w:color w:val="000000"/>
          <w:szCs w:val="24"/>
        </w:rPr>
        <w:t>.1 住宅厨卫排气道系统性能监测仪器要求</w:t>
      </w:r>
    </w:p>
    <w:tbl>
      <w:tblPr>
        <w:tblStyle w:val="a5"/>
        <w:tblW w:w="3828" w:type="pct"/>
        <w:jc w:val="center"/>
        <w:tblLook w:val="04A0" w:firstRow="1" w:lastRow="0" w:firstColumn="1" w:lastColumn="0" w:noHBand="0" w:noVBand="1"/>
      </w:tblPr>
      <w:tblGrid>
        <w:gridCol w:w="2031"/>
        <w:gridCol w:w="2473"/>
        <w:gridCol w:w="1847"/>
      </w:tblGrid>
      <w:tr w:rsidR="003A577B" w:rsidRPr="007D5597" w14:paraId="023127A1" w14:textId="77777777" w:rsidTr="003A577B">
        <w:trPr>
          <w:trHeight w:val="399"/>
          <w:jc w:val="center"/>
        </w:trPr>
        <w:tc>
          <w:tcPr>
            <w:tcW w:w="1599" w:type="pct"/>
            <w:vAlign w:val="center"/>
          </w:tcPr>
          <w:p w14:paraId="1D7C10AF" w14:textId="77777777" w:rsidR="003A577B" w:rsidRPr="007D5597" w:rsidRDefault="003A577B" w:rsidP="003A577B">
            <w:pPr>
              <w:spacing w:line="300" w:lineRule="auto"/>
              <w:jc w:val="center"/>
              <w:rPr>
                <w:b/>
                <w:color w:val="000000"/>
                <w:szCs w:val="24"/>
              </w:rPr>
            </w:pPr>
            <w:r w:rsidRPr="007D5597">
              <w:rPr>
                <w:rFonts w:hint="eastAsia"/>
                <w:b/>
                <w:color w:val="000000"/>
                <w:szCs w:val="24"/>
              </w:rPr>
              <w:t>仪器名称</w:t>
            </w:r>
          </w:p>
        </w:tc>
        <w:tc>
          <w:tcPr>
            <w:tcW w:w="1947" w:type="pct"/>
            <w:vAlign w:val="center"/>
          </w:tcPr>
          <w:p w14:paraId="3B98D3FB" w14:textId="77777777" w:rsidR="003A577B" w:rsidRPr="007D5597" w:rsidRDefault="003A577B" w:rsidP="003A577B">
            <w:pPr>
              <w:spacing w:line="300" w:lineRule="auto"/>
              <w:jc w:val="center"/>
              <w:rPr>
                <w:b/>
                <w:color w:val="000000"/>
                <w:szCs w:val="24"/>
              </w:rPr>
            </w:pPr>
            <w:r w:rsidRPr="007D5597">
              <w:rPr>
                <w:b/>
                <w:color w:val="000000"/>
                <w:szCs w:val="24"/>
              </w:rPr>
              <w:t>量程</w:t>
            </w:r>
          </w:p>
        </w:tc>
        <w:tc>
          <w:tcPr>
            <w:tcW w:w="1454" w:type="pct"/>
            <w:vAlign w:val="center"/>
          </w:tcPr>
          <w:p w14:paraId="710905D1" w14:textId="77777777" w:rsidR="003A577B" w:rsidRPr="007D5597" w:rsidRDefault="003A577B" w:rsidP="003A577B">
            <w:pPr>
              <w:spacing w:line="300" w:lineRule="auto"/>
              <w:jc w:val="center"/>
              <w:rPr>
                <w:b/>
                <w:color w:val="000000"/>
                <w:szCs w:val="24"/>
              </w:rPr>
            </w:pPr>
            <w:r>
              <w:rPr>
                <w:rFonts w:hint="eastAsia"/>
                <w:b/>
                <w:color w:val="000000"/>
                <w:szCs w:val="24"/>
              </w:rPr>
              <w:t>准确</w:t>
            </w:r>
            <w:r w:rsidRPr="007D5597">
              <w:rPr>
                <w:b/>
                <w:color w:val="000000"/>
                <w:szCs w:val="24"/>
              </w:rPr>
              <w:t>度</w:t>
            </w:r>
          </w:p>
        </w:tc>
      </w:tr>
      <w:tr w:rsidR="003A577B" w:rsidRPr="007D5597" w14:paraId="50A58647" w14:textId="77777777" w:rsidTr="003A577B">
        <w:trPr>
          <w:trHeight w:val="510"/>
          <w:jc w:val="center"/>
        </w:trPr>
        <w:tc>
          <w:tcPr>
            <w:tcW w:w="1599" w:type="pct"/>
            <w:vAlign w:val="center"/>
          </w:tcPr>
          <w:p w14:paraId="32C9F2FA" w14:textId="77777777" w:rsidR="003A577B" w:rsidRPr="007D5597" w:rsidRDefault="003A577B" w:rsidP="003A577B">
            <w:pPr>
              <w:spacing w:line="300" w:lineRule="auto"/>
              <w:jc w:val="center"/>
              <w:rPr>
                <w:color w:val="000000"/>
                <w:szCs w:val="24"/>
              </w:rPr>
            </w:pPr>
            <w:r w:rsidRPr="007D5597">
              <w:rPr>
                <w:rFonts w:hint="eastAsia"/>
                <w:color w:val="000000"/>
                <w:szCs w:val="24"/>
              </w:rPr>
              <w:t>风速传感器</w:t>
            </w:r>
          </w:p>
        </w:tc>
        <w:tc>
          <w:tcPr>
            <w:tcW w:w="1947" w:type="pct"/>
            <w:vAlign w:val="center"/>
          </w:tcPr>
          <w:p w14:paraId="087B301A" w14:textId="77777777" w:rsidR="003A577B" w:rsidRPr="007D5597" w:rsidRDefault="003A577B" w:rsidP="003A577B">
            <w:pPr>
              <w:spacing w:line="360" w:lineRule="auto"/>
              <w:jc w:val="center"/>
              <w:rPr>
                <w:color w:val="000000"/>
                <w:szCs w:val="24"/>
              </w:rPr>
            </w:pPr>
            <w:r w:rsidRPr="007D5597">
              <w:rPr>
                <w:rFonts w:hint="eastAsia"/>
                <w:color w:val="000000"/>
                <w:szCs w:val="24"/>
              </w:rPr>
              <w:t>（</w:t>
            </w:r>
            <w:r w:rsidRPr="007D5597">
              <w:rPr>
                <w:rFonts w:hint="eastAsia"/>
                <w:color w:val="000000"/>
                <w:szCs w:val="24"/>
              </w:rPr>
              <w:t>0</w:t>
            </w:r>
            <w:r>
              <w:rPr>
                <w:rFonts w:hint="eastAsia"/>
                <w:color w:val="000000"/>
                <w:szCs w:val="24"/>
              </w:rPr>
              <w:t>~</w:t>
            </w:r>
            <w:r w:rsidRPr="007D5597">
              <w:rPr>
                <w:rFonts w:hint="eastAsia"/>
                <w:color w:val="000000"/>
                <w:szCs w:val="24"/>
              </w:rPr>
              <w:t>10</w:t>
            </w:r>
            <w:r w:rsidRPr="007D5597">
              <w:rPr>
                <w:rFonts w:hint="eastAsia"/>
                <w:color w:val="000000"/>
                <w:szCs w:val="24"/>
              </w:rPr>
              <w:t>）</w:t>
            </w:r>
            <w:r w:rsidRPr="007D5597">
              <w:rPr>
                <w:rFonts w:hint="eastAsia"/>
                <w:color w:val="000000"/>
                <w:szCs w:val="24"/>
              </w:rPr>
              <w:t>m/s</w:t>
            </w:r>
          </w:p>
        </w:tc>
        <w:tc>
          <w:tcPr>
            <w:tcW w:w="1454" w:type="pct"/>
            <w:vAlign w:val="center"/>
          </w:tcPr>
          <w:p w14:paraId="78F1004D" w14:textId="77777777" w:rsidR="003A577B" w:rsidRPr="007D5597" w:rsidRDefault="003A577B" w:rsidP="003A577B">
            <w:pPr>
              <w:spacing w:line="360" w:lineRule="auto"/>
              <w:jc w:val="center"/>
              <w:rPr>
                <w:color w:val="000000"/>
                <w:szCs w:val="24"/>
              </w:rPr>
            </w:pPr>
            <w:r w:rsidRPr="007D5597">
              <w:rPr>
                <w:rFonts w:hint="eastAsia"/>
                <w:color w:val="000000"/>
                <w:szCs w:val="24"/>
              </w:rPr>
              <w:t>±</w:t>
            </w:r>
            <w:r w:rsidRPr="007D5597">
              <w:rPr>
                <w:rFonts w:hint="eastAsia"/>
                <w:color w:val="000000"/>
                <w:szCs w:val="24"/>
              </w:rPr>
              <w:t>0.2m/s</w:t>
            </w:r>
          </w:p>
        </w:tc>
      </w:tr>
      <w:tr w:rsidR="003A577B" w:rsidRPr="007D5597" w14:paraId="50D88944" w14:textId="77777777" w:rsidTr="003A577B">
        <w:trPr>
          <w:trHeight w:val="510"/>
          <w:jc w:val="center"/>
        </w:trPr>
        <w:tc>
          <w:tcPr>
            <w:tcW w:w="1599" w:type="pct"/>
            <w:vAlign w:val="center"/>
          </w:tcPr>
          <w:p w14:paraId="791D38D1" w14:textId="77777777" w:rsidR="003A577B" w:rsidRPr="007D5597" w:rsidRDefault="003A577B" w:rsidP="003A577B">
            <w:pPr>
              <w:spacing w:line="300" w:lineRule="auto"/>
              <w:jc w:val="center"/>
              <w:rPr>
                <w:color w:val="000000"/>
                <w:szCs w:val="24"/>
              </w:rPr>
            </w:pPr>
            <w:r w:rsidRPr="007D5597">
              <w:rPr>
                <w:rFonts w:hint="eastAsia"/>
                <w:color w:val="000000"/>
                <w:szCs w:val="24"/>
              </w:rPr>
              <w:t>气压差传感器</w:t>
            </w:r>
          </w:p>
        </w:tc>
        <w:tc>
          <w:tcPr>
            <w:tcW w:w="1947" w:type="pct"/>
            <w:vAlign w:val="center"/>
          </w:tcPr>
          <w:p w14:paraId="7119A0C2" w14:textId="77777777" w:rsidR="003A577B" w:rsidRPr="007D5597" w:rsidRDefault="003A577B" w:rsidP="003A577B">
            <w:pPr>
              <w:spacing w:line="360" w:lineRule="auto"/>
              <w:jc w:val="center"/>
              <w:rPr>
                <w:color w:val="000000"/>
                <w:szCs w:val="24"/>
              </w:rPr>
            </w:pPr>
            <w:r w:rsidRPr="007D5597">
              <w:rPr>
                <w:rFonts w:hint="eastAsia"/>
                <w:color w:val="000000"/>
                <w:szCs w:val="24"/>
              </w:rPr>
              <w:t>（</w:t>
            </w:r>
            <w:r w:rsidRPr="007D5597">
              <w:rPr>
                <w:rFonts w:hint="eastAsia"/>
                <w:color w:val="000000"/>
                <w:szCs w:val="24"/>
              </w:rPr>
              <w:t>0</w:t>
            </w:r>
            <w:r>
              <w:rPr>
                <w:rFonts w:hint="eastAsia"/>
                <w:color w:val="000000"/>
                <w:szCs w:val="24"/>
              </w:rPr>
              <w:t>~</w:t>
            </w:r>
            <w:r w:rsidRPr="007D5597">
              <w:rPr>
                <w:rFonts w:hint="eastAsia"/>
                <w:color w:val="000000"/>
                <w:szCs w:val="24"/>
              </w:rPr>
              <w:t>500</w:t>
            </w:r>
            <w:r w:rsidRPr="007D5597">
              <w:rPr>
                <w:rFonts w:hint="eastAsia"/>
                <w:color w:val="000000"/>
                <w:szCs w:val="24"/>
              </w:rPr>
              <w:t>）</w:t>
            </w:r>
            <w:r w:rsidRPr="007D5597">
              <w:rPr>
                <w:rFonts w:hint="eastAsia"/>
                <w:color w:val="000000"/>
                <w:szCs w:val="24"/>
              </w:rPr>
              <w:t>Pa</w:t>
            </w:r>
          </w:p>
        </w:tc>
        <w:tc>
          <w:tcPr>
            <w:tcW w:w="1454" w:type="pct"/>
            <w:vAlign w:val="center"/>
          </w:tcPr>
          <w:p w14:paraId="7F3935F9" w14:textId="77777777" w:rsidR="003A577B" w:rsidRPr="007D5597" w:rsidRDefault="003A577B" w:rsidP="003A577B">
            <w:pPr>
              <w:spacing w:line="360" w:lineRule="auto"/>
              <w:jc w:val="center"/>
              <w:rPr>
                <w:color w:val="000000"/>
                <w:szCs w:val="24"/>
              </w:rPr>
            </w:pPr>
            <w:r w:rsidRPr="007D5597">
              <w:rPr>
                <w:rFonts w:hint="eastAsia"/>
                <w:color w:val="000000"/>
                <w:szCs w:val="24"/>
              </w:rPr>
              <w:t>±</w:t>
            </w:r>
            <w:r w:rsidRPr="007D5597">
              <w:rPr>
                <w:rFonts w:hint="eastAsia"/>
                <w:color w:val="000000"/>
                <w:szCs w:val="24"/>
              </w:rPr>
              <w:t>1</w:t>
            </w:r>
            <w:r>
              <w:rPr>
                <w:rFonts w:hint="eastAsia"/>
                <w:color w:val="000000"/>
                <w:szCs w:val="24"/>
              </w:rPr>
              <w:t>.0</w:t>
            </w:r>
            <w:r w:rsidRPr="007D5597">
              <w:rPr>
                <w:rFonts w:hint="eastAsia"/>
                <w:color w:val="000000"/>
                <w:szCs w:val="24"/>
              </w:rPr>
              <w:t>Pa</w:t>
            </w:r>
          </w:p>
        </w:tc>
      </w:tr>
    </w:tbl>
    <w:p w14:paraId="1E16E0A1" w14:textId="77777777" w:rsidR="0066285A" w:rsidRPr="0066285A" w:rsidRDefault="0066285A" w:rsidP="005F165D">
      <w:pPr>
        <w:pStyle w:val="Default"/>
        <w:spacing w:line="360" w:lineRule="auto"/>
      </w:pPr>
      <w:r w:rsidRPr="00766DCB">
        <w:rPr>
          <w:rFonts w:ascii="仿宋_GB2312" w:eastAsia="仿宋_GB2312" w:hAnsi="宋体" w:hint="eastAsia"/>
          <w:color w:val="auto"/>
          <w:kern w:val="2"/>
        </w:rPr>
        <w:t>【条文说明】</w:t>
      </w:r>
    </w:p>
    <w:p w14:paraId="2F7ADFFC" w14:textId="5A1141E8" w:rsidR="00CF523F" w:rsidRDefault="0066285A" w:rsidP="00AA12AC">
      <w:pPr>
        <w:pStyle w:val="Default"/>
        <w:spacing w:line="360" w:lineRule="auto"/>
        <w:ind w:firstLineChars="200" w:firstLine="480"/>
        <w:rPr>
          <w:rFonts w:ascii="仿宋_GB2312" w:eastAsia="仿宋_GB2312" w:hAnsi="宋体"/>
          <w:color w:val="auto"/>
          <w:kern w:val="2"/>
        </w:rPr>
      </w:pPr>
      <w:r w:rsidRPr="00DD7E09">
        <w:rPr>
          <w:rFonts w:ascii="仿宋_GB2312" w:eastAsia="仿宋_GB2312" w:hAnsi="宋体" w:hint="eastAsia"/>
          <w:color w:val="auto"/>
          <w:kern w:val="2"/>
        </w:rPr>
        <w:t>现场检测时，每种测试工况均需要检测各层的排气道静压、排气支管静压和</w:t>
      </w:r>
      <w:r w:rsidR="00DD7E09">
        <w:rPr>
          <w:rFonts w:ascii="仿宋_GB2312" w:eastAsia="仿宋_GB2312" w:hAnsi="宋体" w:hint="eastAsia"/>
          <w:color w:val="auto"/>
          <w:kern w:val="2"/>
        </w:rPr>
        <w:t>风速</w:t>
      </w:r>
      <w:r w:rsidRPr="00DD7E09">
        <w:rPr>
          <w:rFonts w:ascii="仿宋_GB2312" w:eastAsia="仿宋_GB2312" w:hAnsi="宋体" w:hint="eastAsia"/>
          <w:color w:val="auto"/>
          <w:kern w:val="2"/>
        </w:rPr>
        <w:t>，</w:t>
      </w:r>
      <w:r w:rsidR="00DD7E09" w:rsidRPr="00DD7E09">
        <w:rPr>
          <w:rFonts w:ascii="仿宋_GB2312" w:eastAsia="仿宋_GB2312" w:hAnsi="宋体" w:hint="eastAsia"/>
          <w:color w:val="auto"/>
          <w:kern w:val="2"/>
        </w:rPr>
        <w:t>采用传统</w:t>
      </w:r>
      <w:r w:rsidR="004F1F31">
        <w:rPr>
          <w:rFonts w:ascii="仿宋_GB2312" w:eastAsia="仿宋_GB2312" w:hAnsi="宋体" w:hint="eastAsia"/>
          <w:color w:val="auto"/>
          <w:kern w:val="2"/>
        </w:rPr>
        <w:t>检测</w:t>
      </w:r>
      <w:r w:rsidR="00DD7E09" w:rsidRPr="00DD7E09">
        <w:rPr>
          <w:rFonts w:ascii="仿宋_GB2312" w:eastAsia="仿宋_GB2312" w:hAnsi="宋体" w:hint="eastAsia"/>
          <w:color w:val="auto"/>
          <w:kern w:val="2"/>
        </w:rPr>
        <w:t>方法</w:t>
      </w:r>
      <w:r w:rsidRPr="00DD7E09">
        <w:rPr>
          <w:rFonts w:ascii="仿宋_GB2312" w:eastAsia="仿宋_GB2312" w:hAnsi="宋体" w:hint="eastAsia"/>
          <w:color w:val="auto"/>
          <w:kern w:val="2"/>
        </w:rPr>
        <w:t>对安装完成的住宅厨卫排气道系统</w:t>
      </w:r>
      <w:r w:rsidR="00DD7E09" w:rsidRPr="00DD7E09">
        <w:rPr>
          <w:rFonts w:ascii="仿宋_GB2312" w:eastAsia="仿宋_GB2312" w:hAnsi="宋体" w:hint="eastAsia"/>
          <w:color w:val="auto"/>
          <w:kern w:val="2"/>
        </w:rPr>
        <w:t>进行通风性能检测由于测点众多，测试工作量非常大。采用在线监测的方法，</w:t>
      </w:r>
      <w:r w:rsidR="00DD7E09">
        <w:rPr>
          <w:rFonts w:ascii="仿宋_GB2312" w:eastAsia="仿宋_GB2312" w:hAnsi="宋体" w:hint="eastAsia"/>
          <w:color w:val="auto"/>
          <w:kern w:val="2"/>
        </w:rPr>
        <w:t>使得对安装完成的住宅厨卫排气道系统进行通风性能检测成为现实，为住宅厨卫排气道系统工程验收和实际运行通风性能评价提供了途径。为了减少现场检测的时间，并保证采集的采样点数量，本条规定在线监测的数据采集频率不宜低于30次/h，即</w:t>
      </w:r>
      <w:r w:rsidR="00D65771">
        <w:rPr>
          <w:rFonts w:ascii="仿宋_GB2312" w:eastAsia="仿宋_GB2312" w:hAnsi="宋体" w:hint="eastAsia"/>
          <w:color w:val="auto"/>
          <w:kern w:val="2"/>
        </w:rPr>
        <w:t>每2min采集一个数据。</w:t>
      </w:r>
      <w:r w:rsidR="004F1F31">
        <w:rPr>
          <w:rFonts w:ascii="仿宋_GB2312" w:eastAsia="仿宋_GB2312" w:hAnsi="宋体" w:hint="eastAsia"/>
          <w:color w:val="auto"/>
          <w:kern w:val="2"/>
        </w:rPr>
        <w:t>当然，如果不具备在线监测条件，也可采用传统的检测方法。</w:t>
      </w:r>
    </w:p>
    <w:p w14:paraId="6EB43BAE" w14:textId="14087402" w:rsidR="00DD7E09" w:rsidRDefault="00CF523F" w:rsidP="00115747">
      <w:pPr>
        <w:pStyle w:val="Default"/>
        <w:spacing w:line="360" w:lineRule="auto"/>
        <w:rPr>
          <w:rFonts w:ascii="仿宋_GB2312" w:eastAsia="仿宋_GB2312" w:hAnsi="宋体"/>
          <w:color w:val="auto"/>
          <w:kern w:val="2"/>
        </w:rPr>
      </w:pPr>
      <w:r w:rsidRPr="00936752">
        <w:rPr>
          <w:rFonts w:ascii="Times New Roman" w:hAnsi="Times New Roman" w:cs="Times New Roman"/>
          <w:b/>
        </w:rPr>
        <w:t>5.1.</w:t>
      </w:r>
      <w:r>
        <w:rPr>
          <w:rFonts w:ascii="Times New Roman" w:hAnsi="Times New Roman" w:cs="Times New Roman"/>
          <w:b/>
          <w:color w:val="auto"/>
          <w:kern w:val="2"/>
        </w:rPr>
        <w:t>3</w:t>
      </w:r>
      <w:r w:rsidR="00D64991">
        <w:rPr>
          <w:rFonts w:ascii="Times New Roman" w:hAnsi="Times New Roman" w:cs="Times New Roman"/>
          <w:b/>
          <w:color w:val="auto"/>
          <w:kern w:val="2"/>
        </w:rPr>
        <w:t xml:space="preserve"> </w:t>
      </w:r>
      <w:r w:rsidRPr="004F1F31">
        <w:rPr>
          <w:rFonts w:hint="eastAsia"/>
        </w:rPr>
        <w:t>检测方法采用的仪表应符合本标准</w:t>
      </w:r>
      <w:r w:rsidRPr="004F1F31">
        <w:rPr>
          <w:rFonts w:hint="eastAsia"/>
        </w:rPr>
        <w:t>4</w:t>
      </w:r>
      <w:r w:rsidRPr="004F1F31">
        <w:t>.1.1</w:t>
      </w:r>
      <w:r w:rsidRPr="004F1F31">
        <w:rPr>
          <w:rFonts w:hint="eastAsia"/>
        </w:rPr>
        <w:t>的规定。</w:t>
      </w:r>
      <w:r w:rsidR="00DD7E09">
        <w:rPr>
          <w:rFonts w:ascii="仿宋_GB2312" w:eastAsia="仿宋_GB2312" w:hAnsi="宋体" w:hint="eastAsia"/>
          <w:color w:val="auto"/>
          <w:kern w:val="2"/>
        </w:rPr>
        <w:t xml:space="preserve">                                                                                                                                                                                                                                                                                                         </w:t>
      </w:r>
    </w:p>
    <w:p w14:paraId="13626F16" w14:textId="2E8239BA" w:rsidR="0066285A" w:rsidRDefault="003A577B" w:rsidP="00463B1D">
      <w:pPr>
        <w:pStyle w:val="Default"/>
        <w:spacing w:line="360" w:lineRule="auto"/>
        <w:outlineLvl w:val="2"/>
      </w:pPr>
      <w:r w:rsidRPr="00936752">
        <w:rPr>
          <w:rFonts w:ascii="Times New Roman" w:hAnsi="Times New Roman" w:cs="Times New Roman"/>
          <w:b/>
        </w:rPr>
        <w:t>5.1.</w:t>
      </w:r>
      <w:r w:rsidR="00CF523F">
        <w:rPr>
          <w:rFonts w:ascii="Times New Roman" w:hAnsi="Times New Roman" w:cs="Times New Roman" w:hint="eastAsia"/>
          <w:b/>
          <w:color w:val="auto"/>
          <w:kern w:val="2"/>
        </w:rPr>
        <w:t>4</w:t>
      </w:r>
      <w:r>
        <w:rPr>
          <w:rFonts w:ascii="Times New Roman" w:hAnsi="Times New Roman" w:cs="Times New Roman" w:hint="eastAsia"/>
          <w:b/>
          <w:color w:val="auto"/>
          <w:kern w:val="2"/>
        </w:rPr>
        <w:t xml:space="preserve"> </w:t>
      </w:r>
      <w:r w:rsidRPr="003A577B">
        <w:rPr>
          <w:rFonts w:ascii="Times New Roman" w:hAnsi="Times New Roman" w:cs="Times New Roman" w:hint="eastAsia"/>
          <w:color w:val="auto"/>
          <w:kern w:val="2"/>
        </w:rPr>
        <w:t>现场检测</w:t>
      </w:r>
      <w:r w:rsidR="0066285A">
        <w:rPr>
          <w:rFonts w:hint="eastAsia"/>
        </w:rPr>
        <w:t>时</w:t>
      </w:r>
      <w:r>
        <w:rPr>
          <w:rFonts w:hint="eastAsia"/>
        </w:rPr>
        <w:t>排气道系统</w:t>
      </w:r>
      <w:r w:rsidR="0066285A">
        <w:rPr>
          <w:rFonts w:hint="eastAsia"/>
        </w:rPr>
        <w:t>的</w:t>
      </w:r>
      <w:r>
        <w:rPr>
          <w:rFonts w:hint="eastAsia"/>
        </w:rPr>
        <w:t>漏风量</w:t>
      </w:r>
      <w:r w:rsidR="00D70AE5">
        <w:rPr>
          <w:rFonts w:hint="eastAsia"/>
        </w:rPr>
        <w:t>应</w:t>
      </w:r>
      <w:r w:rsidR="0066285A">
        <w:rPr>
          <w:rFonts w:hint="eastAsia"/>
        </w:rPr>
        <w:t>采用漏风量测量装置检测</w:t>
      </w:r>
      <w:r w:rsidR="00D70AE5">
        <w:rPr>
          <w:rFonts w:hint="eastAsia"/>
        </w:rPr>
        <w:t>，漏风量测量装置的</w:t>
      </w:r>
      <w:r w:rsidR="00A30C89">
        <w:rPr>
          <w:rFonts w:hint="eastAsia"/>
        </w:rPr>
        <w:t>准确</w:t>
      </w:r>
      <w:r w:rsidR="00D70AE5">
        <w:rPr>
          <w:rFonts w:hint="eastAsia"/>
        </w:rPr>
        <w:t>度宜为</w:t>
      </w:r>
      <w:r w:rsidR="00D70AE5">
        <w:rPr>
          <w:rFonts w:ascii="宋体" w:hAnsi="宋体" w:hint="eastAsia"/>
        </w:rPr>
        <w:t>±</w:t>
      </w:r>
      <w:r w:rsidR="00D70AE5">
        <w:rPr>
          <w:rFonts w:hint="eastAsia"/>
        </w:rPr>
        <w:t>2m</w:t>
      </w:r>
      <w:r w:rsidR="00D70AE5" w:rsidRPr="00D70AE5">
        <w:rPr>
          <w:rFonts w:hint="eastAsia"/>
          <w:vertAlign w:val="superscript"/>
        </w:rPr>
        <w:t>3</w:t>
      </w:r>
      <w:r w:rsidR="00D70AE5">
        <w:rPr>
          <w:rFonts w:hint="eastAsia"/>
        </w:rPr>
        <w:t>/h</w:t>
      </w:r>
      <w:r w:rsidR="00D70AE5">
        <w:rPr>
          <w:rFonts w:hint="eastAsia"/>
        </w:rPr>
        <w:t>。</w:t>
      </w:r>
    </w:p>
    <w:p w14:paraId="424C4F9F" w14:textId="77777777" w:rsidR="0066285A" w:rsidRDefault="0066285A" w:rsidP="005F165D">
      <w:pPr>
        <w:pStyle w:val="Default"/>
        <w:spacing w:line="360" w:lineRule="auto"/>
        <w:rPr>
          <w:rFonts w:ascii="Times New Roman" w:hAnsi="Times New Roman" w:cs="Times New Roman"/>
          <w:b/>
        </w:rPr>
      </w:pPr>
      <w:r w:rsidRPr="00766DCB">
        <w:rPr>
          <w:rFonts w:ascii="仿宋_GB2312" w:eastAsia="仿宋_GB2312" w:hAnsi="宋体" w:hint="eastAsia"/>
          <w:color w:val="auto"/>
          <w:kern w:val="2"/>
        </w:rPr>
        <w:t>【条文说明】</w:t>
      </w:r>
    </w:p>
    <w:p w14:paraId="04975C2F" w14:textId="01019E70" w:rsidR="00D65771" w:rsidRDefault="00D65771" w:rsidP="004F1F31">
      <w:pPr>
        <w:pStyle w:val="Default"/>
        <w:spacing w:line="360" w:lineRule="auto"/>
        <w:ind w:firstLine="480"/>
        <w:rPr>
          <w:rFonts w:ascii="仿宋_GB2312" w:eastAsia="仿宋_GB2312" w:hAnsi="宋体"/>
          <w:color w:val="auto"/>
          <w:kern w:val="2"/>
        </w:rPr>
      </w:pPr>
      <w:r w:rsidRPr="00D65771">
        <w:rPr>
          <w:rFonts w:ascii="仿宋_GB2312" w:eastAsia="仿宋_GB2312" w:hAnsi="宋体" w:hint="eastAsia"/>
          <w:color w:val="auto"/>
          <w:kern w:val="2"/>
        </w:rPr>
        <w:t>本条根据</w:t>
      </w:r>
      <w:r>
        <w:rPr>
          <w:rFonts w:ascii="仿宋_GB2312" w:eastAsia="仿宋_GB2312" w:hAnsi="宋体" w:hint="eastAsia"/>
          <w:color w:val="auto"/>
          <w:kern w:val="2"/>
        </w:rPr>
        <w:t>行业</w:t>
      </w:r>
      <w:r w:rsidRPr="00D65771">
        <w:rPr>
          <w:rFonts w:ascii="仿宋_GB2312" w:eastAsia="仿宋_GB2312" w:hAnsi="宋体" w:hint="eastAsia"/>
          <w:color w:val="auto"/>
          <w:kern w:val="2"/>
        </w:rPr>
        <w:t>标准</w:t>
      </w:r>
      <w:r>
        <w:rPr>
          <w:rFonts w:ascii="仿宋_GB2312" w:eastAsia="仿宋_GB2312" w:hAnsi="宋体" w:hint="eastAsia"/>
          <w:color w:val="auto"/>
          <w:kern w:val="2"/>
        </w:rPr>
        <w:t>JGJ/</w:t>
      </w:r>
      <w:r w:rsidR="00D70AE5">
        <w:rPr>
          <w:rFonts w:ascii="仿宋_GB2312" w:eastAsia="仿宋_GB2312" w:hAnsi="宋体" w:hint="eastAsia"/>
          <w:color w:val="auto"/>
          <w:kern w:val="2"/>
        </w:rPr>
        <w:t>T 141-</w:t>
      </w:r>
      <w:r w:rsidRPr="00D65771">
        <w:rPr>
          <w:rFonts w:ascii="仿宋_GB2312" w:eastAsia="仿宋_GB2312" w:hAnsi="宋体" w:hint="eastAsia"/>
          <w:color w:val="auto"/>
          <w:kern w:val="2"/>
        </w:rPr>
        <w:t>201</w:t>
      </w:r>
      <w:r w:rsidR="00D70AE5">
        <w:rPr>
          <w:rFonts w:ascii="仿宋_GB2312" w:eastAsia="仿宋_GB2312" w:hAnsi="宋体" w:hint="eastAsia"/>
          <w:color w:val="auto"/>
          <w:kern w:val="2"/>
        </w:rPr>
        <w:t>7</w:t>
      </w:r>
      <w:r w:rsidRPr="00D65771">
        <w:rPr>
          <w:rFonts w:ascii="仿宋_GB2312" w:eastAsia="仿宋_GB2312" w:hAnsi="宋体" w:hint="eastAsia"/>
          <w:color w:val="auto"/>
          <w:kern w:val="2"/>
        </w:rPr>
        <w:t>《通风</w:t>
      </w:r>
      <w:r w:rsidR="00D70AE5">
        <w:rPr>
          <w:rFonts w:ascii="仿宋_GB2312" w:eastAsia="仿宋_GB2312" w:hAnsi="宋体" w:hint="eastAsia"/>
          <w:color w:val="auto"/>
          <w:kern w:val="2"/>
        </w:rPr>
        <w:t>管道技术规程</w:t>
      </w:r>
      <w:r w:rsidRPr="00D65771">
        <w:rPr>
          <w:rFonts w:ascii="仿宋_GB2312" w:eastAsia="仿宋_GB2312" w:hAnsi="宋体" w:hint="eastAsia"/>
          <w:color w:val="auto"/>
          <w:kern w:val="2"/>
        </w:rPr>
        <w:t>》</w:t>
      </w:r>
      <w:r w:rsidR="00D70AE5">
        <w:rPr>
          <w:rFonts w:ascii="仿宋_GB2312" w:eastAsia="仿宋_GB2312" w:hAnsi="宋体" w:hint="eastAsia"/>
          <w:color w:val="auto"/>
          <w:kern w:val="2"/>
        </w:rPr>
        <w:t>附录B第B.0.6条</w:t>
      </w:r>
      <w:proofErr w:type="gramStart"/>
      <w:r w:rsidR="00D70AE5">
        <w:rPr>
          <w:rFonts w:ascii="仿宋_GB2312" w:eastAsia="仿宋_GB2312" w:hAnsi="宋体" w:hint="eastAsia"/>
          <w:color w:val="auto"/>
          <w:kern w:val="2"/>
        </w:rPr>
        <w:t>作出</w:t>
      </w:r>
      <w:proofErr w:type="gramEnd"/>
      <w:r w:rsidR="00D70AE5">
        <w:rPr>
          <w:rFonts w:ascii="仿宋_GB2312" w:eastAsia="仿宋_GB2312" w:hAnsi="宋体" w:hint="eastAsia"/>
          <w:color w:val="auto"/>
          <w:kern w:val="2"/>
        </w:rPr>
        <w:t>的规定。</w:t>
      </w:r>
    </w:p>
    <w:p w14:paraId="3627D8E0" w14:textId="77777777" w:rsidR="000D5D38" w:rsidRPr="000D5D38" w:rsidRDefault="000D5D38" w:rsidP="004F1F31">
      <w:pPr>
        <w:pStyle w:val="Default"/>
        <w:spacing w:line="360" w:lineRule="auto"/>
        <w:ind w:firstLine="480"/>
        <w:rPr>
          <w:rFonts w:ascii="仿宋_GB2312" w:eastAsia="仿宋_GB2312" w:hAnsi="宋体"/>
          <w:color w:val="auto"/>
          <w:kern w:val="2"/>
        </w:rPr>
      </w:pPr>
    </w:p>
    <w:p w14:paraId="6C8C85D3" w14:textId="77777777" w:rsidR="004F1F31" w:rsidRPr="004F1F31" w:rsidRDefault="004F1F31" w:rsidP="004F1F31">
      <w:pPr>
        <w:pStyle w:val="Default"/>
        <w:spacing w:line="360" w:lineRule="auto"/>
        <w:ind w:firstLine="480"/>
        <w:rPr>
          <w:rFonts w:ascii="仿宋_GB2312" w:eastAsia="仿宋_GB2312" w:hAnsi="宋体"/>
          <w:color w:val="auto"/>
          <w:kern w:val="2"/>
        </w:rPr>
      </w:pPr>
    </w:p>
    <w:p w14:paraId="5DACB03D" w14:textId="77777777" w:rsidR="000A65D2" w:rsidRPr="00624455" w:rsidRDefault="000A65D2" w:rsidP="000A65D2">
      <w:pPr>
        <w:pStyle w:val="Default"/>
        <w:spacing w:line="360" w:lineRule="auto"/>
        <w:jc w:val="center"/>
        <w:outlineLvl w:val="1"/>
        <w:rPr>
          <w:rFonts w:ascii="黑体" w:eastAsia="黑体" w:hAnsi="黑体" w:cs="Times New Roman"/>
          <w:bCs/>
          <w:color w:val="auto"/>
          <w:sz w:val="30"/>
          <w:szCs w:val="30"/>
        </w:rPr>
      </w:pPr>
      <w:bookmarkStart w:id="14" w:name="_Toc6815064"/>
      <w:r>
        <w:rPr>
          <w:rFonts w:ascii="黑体" w:eastAsia="黑体" w:hAnsi="黑体" w:cs="Times New Roman" w:hint="eastAsia"/>
          <w:bCs/>
          <w:color w:val="auto"/>
          <w:sz w:val="30"/>
          <w:szCs w:val="30"/>
        </w:rPr>
        <w:lastRenderedPageBreak/>
        <w:t>5</w:t>
      </w:r>
      <w:r w:rsidRPr="00624455">
        <w:rPr>
          <w:rFonts w:ascii="黑体" w:eastAsia="黑体" w:hAnsi="黑体" w:cs="Times New Roman"/>
          <w:bCs/>
          <w:color w:val="auto"/>
          <w:sz w:val="30"/>
          <w:szCs w:val="30"/>
        </w:rPr>
        <w:t>.</w:t>
      </w:r>
      <w:r>
        <w:rPr>
          <w:rFonts w:ascii="黑体" w:eastAsia="黑体" w:hAnsi="黑体" w:cs="Times New Roman"/>
          <w:bCs/>
          <w:color w:val="auto"/>
          <w:sz w:val="30"/>
          <w:szCs w:val="30"/>
        </w:rPr>
        <w:t>2</w:t>
      </w:r>
      <w:r w:rsidR="00936752">
        <w:rPr>
          <w:rFonts w:ascii="黑体" w:eastAsia="黑体" w:hAnsi="黑体" w:cs="Times New Roman" w:hint="eastAsia"/>
          <w:bCs/>
          <w:color w:val="auto"/>
          <w:sz w:val="30"/>
          <w:szCs w:val="30"/>
        </w:rPr>
        <w:t xml:space="preserve"> </w:t>
      </w:r>
      <w:r w:rsidRPr="00A131E5">
        <w:rPr>
          <w:rFonts w:ascii="黑体" w:eastAsia="黑体" w:hAnsi="黑体" w:cs="Times New Roman" w:hint="eastAsia"/>
          <w:bCs/>
          <w:color w:val="auto"/>
          <w:sz w:val="30"/>
          <w:szCs w:val="30"/>
        </w:rPr>
        <w:t>检测</w:t>
      </w:r>
      <w:r>
        <w:rPr>
          <w:rFonts w:ascii="黑体" w:eastAsia="黑体" w:hAnsi="黑体" w:cs="Times New Roman" w:hint="eastAsia"/>
          <w:bCs/>
          <w:color w:val="auto"/>
          <w:sz w:val="30"/>
          <w:szCs w:val="30"/>
        </w:rPr>
        <w:t>条件及要求</w:t>
      </w:r>
      <w:bookmarkEnd w:id="14"/>
    </w:p>
    <w:p w14:paraId="44F1F2A5" w14:textId="7AED08B3" w:rsidR="00A30C89" w:rsidRDefault="001E0FED" w:rsidP="002D08F9">
      <w:pPr>
        <w:spacing w:line="360" w:lineRule="auto"/>
        <w:outlineLvl w:val="2"/>
        <w:rPr>
          <w:color w:val="000000"/>
          <w:sz w:val="24"/>
          <w:szCs w:val="24"/>
        </w:rPr>
      </w:pPr>
      <w:r w:rsidRPr="00936752">
        <w:rPr>
          <w:rFonts w:hint="eastAsia"/>
          <w:b/>
          <w:color w:val="000000"/>
          <w:sz w:val="24"/>
          <w:szCs w:val="24"/>
        </w:rPr>
        <w:t>5.2.1</w:t>
      </w:r>
      <w:r w:rsidR="00562F0A">
        <w:rPr>
          <w:rFonts w:hint="eastAsia"/>
          <w:color w:val="000000"/>
          <w:sz w:val="24"/>
          <w:szCs w:val="24"/>
        </w:rPr>
        <w:t>现场检测</w:t>
      </w:r>
      <w:r w:rsidR="00BB3061">
        <w:rPr>
          <w:rFonts w:hint="eastAsia"/>
          <w:color w:val="000000"/>
          <w:sz w:val="24"/>
          <w:szCs w:val="24"/>
        </w:rPr>
        <w:t>应在住宅</w:t>
      </w:r>
      <w:r w:rsidR="0011381C">
        <w:rPr>
          <w:rFonts w:hint="eastAsia"/>
          <w:color w:val="000000"/>
          <w:sz w:val="24"/>
          <w:szCs w:val="24"/>
        </w:rPr>
        <w:t>厨卫</w:t>
      </w:r>
      <w:r w:rsidR="003232FD">
        <w:rPr>
          <w:rFonts w:hint="eastAsia"/>
          <w:color w:val="000000"/>
          <w:sz w:val="24"/>
          <w:szCs w:val="24"/>
        </w:rPr>
        <w:t>排气道系统安装完成、能够正常运行的状态下进行</w:t>
      </w:r>
      <w:r w:rsidR="00BB3061">
        <w:rPr>
          <w:rFonts w:hint="eastAsia"/>
          <w:color w:val="000000"/>
          <w:sz w:val="24"/>
          <w:szCs w:val="24"/>
        </w:rPr>
        <w:t>。</w:t>
      </w:r>
    </w:p>
    <w:p w14:paraId="10F67FA8" w14:textId="77777777" w:rsidR="0011381C" w:rsidRPr="0011381C" w:rsidRDefault="00A30C89" w:rsidP="00CE5B94">
      <w:pPr>
        <w:pStyle w:val="Default"/>
        <w:spacing w:line="360" w:lineRule="auto"/>
        <w:rPr>
          <w:rFonts w:ascii="Times New Roman" w:hAnsi="Times New Roman" w:cs="Times New Roman"/>
          <w:b/>
        </w:rPr>
      </w:pPr>
      <w:r w:rsidRPr="00766DCB">
        <w:rPr>
          <w:rFonts w:ascii="仿宋_GB2312" w:eastAsia="仿宋_GB2312" w:hAnsi="宋体" w:hint="eastAsia"/>
          <w:color w:val="auto"/>
          <w:kern w:val="2"/>
        </w:rPr>
        <w:t>【条文说明】</w:t>
      </w:r>
    </w:p>
    <w:p w14:paraId="5B8C1018" w14:textId="5C9ABB7D" w:rsidR="00A30C89" w:rsidRPr="0029017F" w:rsidRDefault="007F24B7" w:rsidP="00CE5B94">
      <w:pPr>
        <w:spacing w:line="360" w:lineRule="auto"/>
        <w:ind w:firstLineChars="200" w:firstLine="480"/>
        <w:rPr>
          <w:rFonts w:ascii="仿宋_GB2312" w:eastAsia="仿宋_GB2312" w:hAnsi="宋体" w:cs="Calibri"/>
          <w:color w:val="auto"/>
          <w:kern w:val="2"/>
          <w:sz w:val="24"/>
          <w:szCs w:val="24"/>
        </w:rPr>
      </w:pPr>
      <w:r w:rsidRPr="0029017F">
        <w:rPr>
          <w:rFonts w:ascii="仿宋_GB2312" w:eastAsia="仿宋_GB2312" w:hAnsi="宋体" w:cs="Calibri" w:hint="eastAsia"/>
          <w:color w:val="auto"/>
          <w:kern w:val="2"/>
          <w:sz w:val="24"/>
          <w:szCs w:val="24"/>
        </w:rPr>
        <w:t>本条文规定是为了保证安装的住宅厨卫排气道系统</w:t>
      </w:r>
      <w:r w:rsidR="0011381C">
        <w:rPr>
          <w:rFonts w:ascii="仿宋_GB2312" w:eastAsia="仿宋_GB2312" w:hAnsi="宋体" w:cs="Calibri" w:hint="eastAsia"/>
          <w:color w:val="auto"/>
          <w:kern w:val="2"/>
          <w:sz w:val="24"/>
          <w:szCs w:val="24"/>
        </w:rPr>
        <w:t>在实际运行状态下进行现场检测</w:t>
      </w:r>
      <w:r w:rsidR="003232FD">
        <w:rPr>
          <w:rFonts w:ascii="仿宋_GB2312" w:eastAsia="仿宋_GB2312" w:hAnsi="宋体" w:cs="Calibri" w:hint="eastAsia"/>
          <w:color w:val="auto"/>
          <w:kern w:val="2"/>
          <w:sz w:val="24"/>
          <w:szCs w:val="24"/>
        </w:rPr>
        <w:t>。</w:t>
      </w:r>
    </w:p>
    <w:p w14:paraId="27524E2C" w14:textId="77777777" w:rsidR="00CA5552" w:rsidRDefault="00CA5552" w:rsidP="002D08F9">
      <w:pPr>
        <w:spacing w:line="360" w:lineRule="auto"/>
        <w:outlineLvl w:val="2"/>
        <w:rPr>
          <w:color w:val="000000"/>
          <w:sz w:val="24"/>
          <w:szCs w:val="24"/>
        </w:rPr>
      </w:pPr>
      <w:r w:rsidRPr="00936752">
        <w:rPr>
          <w:rFonts w:hint="eastAsia"/>
          <w:b/>
          <w:color w:val="000000"/>
          <w:sz w:val="24"/>
          <w:szCs w:val="24"/>
        </w:rPr>
        <w:t>5.2.</w:t>
      </w:r>
      <w:r w:rsidR="0011381C">
        <w:rPr>
          <w:rFonts w:hint="eastAsia"/>
          <w:b/>
          <w:color w:val="000000"/>
          <w:sz w:val="24"/>
          <w:szCs w:val="24"/>
        </w:rPr>
        <w:t>2</w:t>
      </w:r>
      <w:r w:rsidR="003232FD" w:rsidRPr="003232FD">
        <w:rPr>
          <w:rFonts w:hint="eastAsia"/>
          <w:color w:val="000000"/>
          <w:sz w:val="24"/>
          <w:szCs w:val="24"/>
        </w:rPr>
        <w:t>现</w:t>
      </w:r>
      <w:r w:rsidR="00075A73">
        <w:rPr>
          <w:rFonts w:hint="eastAsia"/>
          <w:color w:val="000000"/>
          <w:sz w:val="24"/>
          <w:szCs w:val="24"/>
        </w:rPr>
        <w:t>场检测应选择在无风、无雨雪的天气条件下进行。</w:t>
      </w:r>
    </w:p>
    <w:p w14:paraId="1B8DC594" w14:textId="77777777" w:rsidR="003232FD" w:rsidRDefault="003232FD" w:rsidP="00CE5B94">
      <w:pPr>
        <w:pStyle w:val="Default"/>
        <w:spacing w:line="360" w:lineRule="auto"/>
        <w:rPr>
          <w:rFonts w:ascii="Times New Roman" w:hAnsi="Times New Roman" w:cs="Times New Roman"/>
          <w:b/>
        </w:rPr>
      </w:pPr>
      <w:r w:rsidRPr="00766DCB">
        <w:rPr>
          <w:rFonts w:ascii="仿宋_GB2312" w:eastAsia="仿宋_GB2312" w:hAnsi="宋体" w:hint="eastAsia"/>
          <w:color w:val="auto"/>
          <w:kern w:val="2"/>
        </w:rPr>
        <w:t>【条文说明】</w:t>
      </w:r>
    </w:p>
    <w:p w14:paraId="28E17F35" w14:textId="2D0B8564" w:rsidR="0011381C" w:rsidRPr="0011381C" w:rsidRDefault="003232FD" w:rsidP="00CE5B94">
      <w:pPr>
        <w:spacing w:line="360" w:lineRule="auto"/>
        <w:rPr>
          <w:rFonts w:ascii="仿宋_GB2312" w:eastAsia="仿宋_GB2312" w:hAnsi="宋体" w:cs="Calibri"/>
          <w:color w:val="auto"/>
          <w:kern w:val="2"/>
          <w:sz w:val="24"/>
          <w:szCs w:val="24"/>
        </w:rPr>
      </w:pPr>
      <w:r>
        <w:rPr>
          <w:rFonts w:hint="eastAsia"/>
          <w:color w:val="000000"/>
          <w:sz w:val="24"/>
          <w:szCs w:val="24"/>
        </w:rPr>
        <w:t xml:space="preserve">    </w:t>
      </w:r>
      <w:r w:rsidRPr="0011381C">
        <w:rPr>
          <w:rFonts w:ascii="仿宋_GB2312" w:eastAsia="仿宋_GB2312" w:hAnsi="宋体" w:cs="Calibri" w:hint="eastAsia"/>
          <w:color w:val="auto"/>
          <w:kern w:val="2"/>
          <w:sz w:val="24"/>
          <w:szCs w:val="24"/>
        </w:rPr>
        <w:t>本条文是规定了现场检测的室外天气条件。在室外刮风、雨雪等天气时，可能会通过屋顶风帽影响住宅厨卫排气道系统的通风性能</w:t>
      </w:r>
      <w:r w:rsidR="0011381C" w:rsidRPr="0011381C">
        <w:rPr>
          <w:rFonts w:ascii="仿宋_GB2312" w:eastAsia="仿宋_GB2312" w:hAnsi="宋体" w:cs="Calibri" w:hint="eastAsia"/>
          <w:color w:val="auto"/>
          <w:kern w:val="2"/>
          <w:sz w:val="24"/>
          <w:szCs w:val="24"/>
        </w:rPr>
        <w:t>，现场检测不能正确反映</w:t>
      </w:r>
      <w:r w:rsidR="00CC4974">
        <w:rPr>
          <w:rFonts w:ascii="仿宋_GB2312" w:eastAsia="仿宋_GB2312" w:hAnsi="宋体" w:cs="Calibri" w:hint="eastAsia"/>
          <w:color w:val="auto"/>
          <w:kern w:val="2"/>
          <w:sz w:val="24"/>
          <w:szCs w:val="24"/>
        </w:rPr>
        <w:t>设计</w:t>
      </w:r>
      <w:r w:rsidR="0011381C" w:rsidRPr="0011381C">
        <w:rPr>
          <w:rFonts w:ascii="仿宋_GB2312" w:eastAsia="仿宋_GB2312" w:hAnsi="宋体" w:cs="Calibri" w:hint="eastAsia"/>
          <w:color w:val="auto"/>
          <w:kern w:val="2"/>
          <w:sz w:val="24"/>
          <w:szCs w:val="24"/>
        </w:rPr>
        <w:t>住宅厨卫排气道系统的通风性能。因此规定现场检测应选择在</w:t>
      </w:r>
      <w:r w:rsidR="002C33EB">
        <w:rPr>
          <w:rFonts w:ascii="仿宋_GB2312" w:eastAsia="仿宋_GB2312" w:hAnsi="宋体" w:cs="Calibri" w:hint="eastAsia"/>
          <w:color w:val="auto"/>
          <w:kern w:val="2"/>
          <w:sz w:val="24"/>
          <w:szCs w:val="24"/>
        </w:rPr>
        <w:t>无</w:t>
      </w:r>
      <w:r w:rsidR="0011381C" w:rsidRPr="0011381C">
        <w:rPr>
          <w:rFonts w:ascii="仿宋_GB2312" w:eastAsia="仿宋_GB2312" w:hAnsi="宋体" w:cs="Calibri" w:hint="eastAsia"/>
          <w:color w:val="auto"/>
          <w:kern w:val="2"/>
          <w:sz w:val="24"/>
          <w:szCs w:val="24"/>
        </w:rPr>
        <w:t>风、无雨雪的天气条件下进行测试。</w:t>
      </w:r>
    </w:p>
    <w:p w14:paraId="6DD9CFD2" w14:textId="5DB0D125" w:rsidR="004F737A" w:rsidRDefault="004F737A" w:rsidP="002D08F9">
      <w:pPr>
        <w:spacing w:line="360" w:lineRule="auto"/>
        <w:outlineLvl w:val="2"/>
        <w:rPr>
          <w:color w:val="000000"/>
          <w:sz w:val="24"/>
          <w:szCs w:val="24"/>
        </w:rPr>
      </w:pPr>
      <w:r w:rsidRPr="00936752">
        <w:rPr>
          <w:rFonts w:hint="eastAsia"/>
          <w:b/>
          <w:color w:val="000000"/>
          <w:sz w:val="24"/>
          <w:szCs w:val="24"/>
        </w:rPr>
        <w:t>5.2.</w:t>
      </w:r>
      <w:r w:rsidR="0011381C">
        <w:rPr>
          <w:rFonts w:hint="eastAsia"/>
          <w:b/>
          <w:color w:val="000000"/>
          <w:sz w:val="24"/>
          <w:szCs w:val="24"/>
        </w:rPr>
        <w:t>3</w:t>
      </w:r>
      <w:r>
        <w:rPr>
          <w:rFonts w:hint="eastAsia"/>
          <w:color w:val="000000"/>
          <w:sz w:val="24"/>
          <w:szCs w:val="24"/>
        </w:rPr>
        <w:t>现场检测时，各用户油烟机</w:t>
      </w:r>
      <w:r w:rsidR="002C33EB">
        <w:rPr>
          <w:rFonts w:hint="eastAsia"/>
          <w:color w:val="000000"/>
          <w:sz w:val="24"/>
          <w:szCs w:val="24"/>
        </w:rPr>
        <w:t>（</w:t>
      </w:r>
      <w:r>
        <w:rPr>
          <w:rFonts w:hint="eastAsia"/>
          <w:color w:val="000000"/>
          <w:sz w:val="24"/>
          <w:szCs w:val="24"/>
        </w:rPr>
        <w:t>通风器</w:t>
      </w:r>
      <w:r w:rsidR="002C33EB">
        <w:rPr>
          <w:rFonts w:hint="eastAsia"/>
          <w:color w:val="000000"/>
          <w:sz w:val="24"/>
          <w:szCs w:val="24"/>
        </w:rPr>
        <w:t>）</w:t>
      </w:r>
      <w:r>
        <w:rPr>
          <w:rFonts w:hint="eastAsia"/>
          <w:color w:val="000000"/>
          <w:sz w:val="24"/>
          <w:szCs w:val="24"/>
        </w:rPr>
        <w:t>已经安装完成时</w:t>
      </w:r>
      <w:r w:rsidR="008E45DA">
        <w:rPr>
          <w:rFonts w:hint="eastAsia"/>
          <w:color w:val="000000"/>
          <w:sz w:val="24"/>
          <w:szCs w:val="24"/>
        </w:rPr>
        <w:t>可</w:t>
      </w:r>
      <w:r>
        <w:rPr>
          <w:rFonts w:hint="eastAsia"/>
          <w:color w:val="000000"/>
          <w:sz w:val="24"/>
          <w:szCs w:val="24"/>
        </w:rPr>
        <w:t>直接进行测试</w:t>
      </w:r>
      <w:r w:rsidR="008E45DA">
        <w:rPr>
          <w:rFonts w:hint="eastAsia"/>
          <w:color w:val="000000"/>
          <w:sz w:val="24"/>
          <w:szCs w:val="24"/>
        </w:rPr>
        <w:t>；</w:t>
      </w:r>
      <w:r>
        <w:rPr>
          <w:rFonts w:hint="eastAsia"/>
          <w:color w:val="000000"/>
          <w:sz w:val="24"/>
          <w:szCs w:val="24"/>
        </w:rPr>
        <w:t>各用户油烟机</w:t>
      </w:r>
      <w:r w:rsidR="002C33EB">
        <w:rPr>
          <w:rFonts w:hint="eastAsia"/>
          <w:color w:val="000000"/>
          <w:sz w:val="24"/>
          <w:szCs w:val="24"/>
        </w:rPr>
        <w:t>（</w:t>
      </w:r>
      <w:r>
        <w:rPr>
          <w:rFonts w:hint="eastAsia"/>
          <w:color w:val="000000"/>
          <w:sz w:val="24"/>
          <w:szCs w:val="24"/>
        </w:rPr>
        <w:t>通风器</w:t>
      </w:r>
      <w:r w:rsidR="002C33EB">
        <w:rPr>
          <w:rFonts w:hint="eastAsia"/>
          <w:color w:val="000000"/>
          <w:sz w:val="24"/>
          <w:szCs w:val="24"/>
        </w:rPr>
        <w:t>）</w:t>
      </w:r>
      <w:r>
        <w:rPr>
          <w:rFonts w:hint="eastAsia"/>
          <w:color w:val="000000"/>
          <w:sz w:val="24"/>
          <w:szCs w:val="24"/>
        </w:rPr>
        <w:t>没有安装时，可采用模拟测试风机代替吸油烟机</w:t>
      </w:r>
      <w:r w:rsidR="002C33EB">
        <w:rPr>
          <w:rFonts w:hint="eastAsia"/>
          <w:color w:val="000000"/>
          <w:sz w:val="24"/>
          <w:szCs w:val="24"/>
        </w:rPr>
        <w:t>（</w:t>
      </w:r>
      <w:r>
        <w:rPr>
          <w:rFonts w:hint="eastAsia"/>
          <w:color w:val="000000"/>
          <w:sz w:val="24"/>
          <w:szCs w:val="24"/>
        </w:rPr>
        <w:t>通风器</w:t>
      </w:r>
      <w:r w:rsidR="002C33EB">
        <w:rPr>
          <w:rFonts w:hint="eastAsia"/>
          <w:color w:val="000000"/>
          <w:sz w:val="24"/>
          <w:szCs w:val="24"/>
        </w:rPr>
        <w:t>）</w:t>
      </w:r>
      <w:r>
        <w:rPr>
          <w:rFonts w:hint="eastAsia"/>
          <w:color w:val="000000"/>
          <w:sz w:val="24"/>
          <w:szCs w:val="24"/>
        </w:rPr>
        <w:t>。</w:t>
      </w:r>
    </w:p>
    <w:p w14:paraId="580694A3" w14:textId="77777777" w:rsidR="00AE6EB0" w:rsidRDefault="00AE6EB0" w:rsidP="00CE5B94">
      <w:pPr>
        <w:pStyle w:val="Default"/>
        <w:spacing w:line="360" w:lineRule="auto"/>
        <w:rPr>
          <w:rFonts w:ascii="Times New Roman" w:hAnsi="Times New Roman" w:cs="Times New Roman"/>
          <w:b/>
        </w:rPr>
      </w:pPr>
      <w:r w:rsidRPr="00766DCB">
        <w:rPr>
          <w:rFonts w:ascii="仿宋_GB2312" w:eastAsia="仿宋_GB2312" w:hAnsi="宋体" w:hint="eastAsia"/>
          <w:color w:val="auto"/>
          <w:kern w:val="2"/>
        </w:rPr>
        <w:t>【条文说明】</w:t>
      </w:r>
    </w:p>
    <w:p w14:paraId="0F811A0B" w14:textId="1D4E6F47" w:rsidR="00AE6EB0" w:rsidRPr="003C5F5F" w:rsidRDefault="00AE6EB0" w:rsidP="00CE5B94">
      <w:pPr>
        <w:spacing w:line="360" w:lineRule="auto"/>
        <w:rPr>
          <w:rFonts w:ascii="仿宋_GB2312" w:eastAsia="仿宋_GB2312" w:hAnsi="宋体" w:cs="Calibri"/>
          <w:color w:val="auto"/>
          <w:kern w:val="2"/>
          <w:sz w:val="24"/>
          <w:szCs w:val="24"/>
        </w:rPr>
      </w:pPr>
      <w:r>
        <w:rPr>
          <w:rFonts w:hint="eastAsia"/>
          <w:color w:val="000000"/>
          <w:sz w:val="24"/>
          <w:szCs w:val="24"/>
        </w:rPr>
        <w:t xml:space="preserve">    </w:t>
      </w:r>
      <w:r w:rsidRPr="003C5F5F">
        <w:rPr>
          <w:rFonts w:ascii="仿宋_GB2312" w:eastAsia="仿宋_GB2312" w:hAnsi="宋体" w:cs="Calibri" w:hint="eastAsia"/>
          <w:color w:val="auto"/>
          <w:kern w:val="2"/>
          <w:sz w:val="24"/>
          <w:szCs w:val="24"/>
        </w:rPr>
        <w:t>对于新建住宅，有毛坯房和精装修房两种</w:t>
      </w:r>
      <w:r w:rsidR="003C5F5F" w:rsidRPr="003C5F5F">
        <w:rPr>
          <w:rFonts w:ascii="仿宋_GB2312" w:eastAsia="仿宋_GB2312" w:hAnsi="宋体" w:cs="Calibri" w:hint="eastAsia"/>
          <w:color w:val="auto"/>
          <w:kern w:val="2"/>
          <w:sz w:val="24"/>
          <w:szCs w:val="24"/>
        </w:rPr>
        <w:t>形式。对于毛坯房，住宅厨卫排气道系统的排气道、</w:t>
      </w:r>
      <w:r w:rsidR="0047207C">
        <w:rPr>
          <w:rFonts w:ascii="仿宋_GB2312" w:eastAsia="仿宋_GB2312" w:hAnsi="宋体" w:cs="Calibri" w:hint="eastAsia"/>
          <w:color w:val="auto"/>
          <w:kern w:val="2"/>
          <w:sz w:val="24"/>
          <w:szCs w:val="24"/>
        </w:rPr>
        <w:t>屋顶风帽、</w:t>
      </w:r>
      <w:r w:rsidR="003C5F5F" w:rsidRPr="003C5F5F">
        <w:rPr>
          <w:rFonts w:ascii="仿宋_GB2312" w:eastAsia="仿宋_GB2312" w:hAnsi="宋体" w:cs="Calibri" w:hint="eastAsia"/>
          <w:color w:val="auto"/>
          <w:kern w:val="2"/>
          <w:sz w:val="24"/>
          <w:szCs w:val="24"/>
        </w:rPr>
        <w:t>防火止回阀</w:t>
      </w:r>
      <w:r w:rsidR="0047207C">
        <w:rPr>
          <w:rFonts w:ascii="仿宋_GB2312" w:eastAsia="仿宋_GB2312" w:hAnsi="宋体" w:cs="Calibri" w:hint="eastAsia"/>
          <w:color w:val="auto"/>
          <w:kern w:val="2"/>
          <w:sz w:val="24"/>
          <w:szCs w:val="24"/>
        </w:rPr>
        <w:t>等</w:t>
      </w:r>
      <w:r w:rsidR="003C5F5F" w:rsidRPr="003C5F5F">
        <w:rPr>
          <w:rFonts w:ascii="仿宋_GB2312" w:eastAsia="仿宋_GB2312" w:hAnsi="宋体" w:cs="Calibri" w:hint="eastAsia"/>
          <w:color w:val="auto"/>
          <w:kern w:val="2"/>
          <w:sz w:val="24"/>
          <w:szCs w:val="24"/>
        </w:rPr>
        <w:t>已经安装完成，但排气支管、吸油烟机</w:t>
      </w:r>
      <w:r w:rsidR="002C33EB">
        <w:rPr>
          <w:rFonts w:ascii="仿宋_GB2312" w:eastAsia="仿宋_GB2312" w:hAnsi="宋体" w:cs="Calibri" w:hint="eastAsia"/>
          <w:color w:val="auto"/>
          <w:kern w:val="2"/>
          <w:sz w:val="24"/>
          <w:szCs w:val="24"/>
        </w:rPr>
        <w:t>（</w:t>
      </w:r>
      <w:r w:rsidR="003C5F5F" w:rsidRPr="003C5F5F">
        <w:rPr>
          <w:rFonts w:ascii="仿宋_GB2312" w:eastAsia="仿宋_GB2312" w:hAnsi="宋体" w:cs="Calibri" w:hint="eastAsia"/>
          <w:color w:val="auto"/>
          <w:kern w:val="2"/>
          <w:sz w:val="24"/>
          <w:szCs w:val="24"/>
        </w:rPr>
        <w:t>通风器</w:t>
      </w:r>
      <w:r w:rsidR="002C33EB">
        <w:rPr>
          <w:rFonts w:ascii="仿宋_GB2312" w:eastAsia="仿宋_GB2312" w:hAnsi="宋体" w:cs="Calibri" w:hint="eastAsia"/>
          <w:color w:val="auto"/>
          <w:kern w:val="2"/>
          <w:sz w:val="24"/>
          <w:szCs w:val="24"/>
        </w:rPr>
        <w:t>）</w:t>
      </w:r>
      <w:r w:rsidR="003C5F5F" w:rsidRPr="003C5F5F">
        <w:rPr>
          <w:rFonts w:ascii="仿宋_GB2312" w:eastAsia="仿宋_GB2312" w:hAnsi="宋体" w:cs="Calibri" w:hint="eastAsia"/>
          <w:color w:val="auto"/>
          <w:kern w:val="2"/>
          <w:sz w:val="24"/>
          <w:szCs w:val="24"/>
        </w:rPr>
        <w:t>还没有</w:t>
      </w:r>
      <w:r w:rsidR="0047207C">
        <w:rPr>
          <w:rFonts w:ascii="仿宋_GB2312" w:eastAsia="仿宋_GB2312" w:hAnsi="宋体" w:cs="Calibri" w:hint="eastAsia"/>
          <w:color w:val="auto"/>
          <w:kern w:val="2"/>
          <w:sz w:val="24"/>
          <w:szCs w:val="24"/>
        </w:rPr>
        <w:t>安装，此时进行住宅厨卫排气道系统的现场检测，</w:t>
      </w:r>
      <w:r w:rsidR="002C33EB">
        <w:rPr>
          <w:rFonts w:ascii="仿宋_GB2312" w:eastAsia="仿宋_GB2312" w:hAnsi="宋体" w:cs="Calibri" w:hint="eastAsia"/>
          <w:color w:val="auto"/>
          <w:kern w:val="2"/>
          <w:sz w:val="24"/>
          <w:szCs w:val="24"/>
        </w:rPr>
        <w:t>可</w:t>
      </w:r>
      <w:r w:rsidR="0047207C">
        <w:rPr>
          <w:rFonts w:ascii="仿宋_GB2312" w:eastAsia="仿宋_GB2312" w:hAnsi="宋体" w:cs="Calibri" w:hint="eastAsia"/>
          <w:color w:val="auto"/>
          <w:kern w:val="2"/>
          <w:sz w:val="24"/>
          <w:szCs w:val="24"/>
        </w:rPr>
        <w:t>采用模拟测试风机进行。对于精装修房</w:t>
      </w:r>
      <w:r w:rsidR="002C33EB">
        <w:rPr>
          <w:rFonts w:ascii="仿宋_GB2312" w:eastAsia="仿宋_GB2312" w:hAnsi="宋体" w:cs="Calibri" w:hint="eastAsia"/>
          <w:color w:val="auto"/>
          <w:kern w:val="2"/>
          <w:sz w:val="24"/>
          <w:szCs w:val="24"/>
        </w:rPr>
        <w:t>，</w:t>
      </w:r>
      <w:r w:rsidR="0047207C">
        <w:rPr>
          <w:rFonts w:ascii="仿宋_GB2312" w:eastAsia="仿宋_GB2312" w:hAnsi="宋体" w:cs="Calibri" w:hint="eastAsia"/>
          <w:color w:val="auto"/>
          <w:kern w:val="2"/>
          <w:sz w:val="24"/>
          <w:szCs w:val="24"/>
        </w:rPr>
        <w:t>一般住宅厨卫排气道系统已全部安装完成，各用户已安装好吸油烟机</w:t>
      </w:r>
      <w:r w:rsidR="002C33EB">
        <w:rPr>
          <w:rFonts w:ascii="仿宋_GB2312" w:eastAsia="仿宋_GB2312" w:hAnsi="宋体" w:cs="Calibri" w:hint="eastAsia"/>
          <w:color w:val="auto"/>
          <w:kern w:val="2"/>
          <w:sz w:val="24"/>
          <w:szCs w:val="24"/>
        </w:rPr>
        <w:t>（</w:t>
      </w:r>
      <w:r w:rsidR="0047207C">
        <w:rPr>
          <w:rFonts w:ascii="仿宋_GB2312" w:eastAsia="仿宋_GB2312" w:hAnsi="宋体" w:cs="Calibri" w:hint="eastAsia"/>
          <w:color w:val="auto"/>
          <w:kern w:val="2"/>
          <w:sz w:val="24"/>
          <w:szCs w:val="24"/>
        </w:rPr>
        <w:t>通风器</w:t>
      </w:r>
      <w:r w:rsidR="002C33EB">
        <w:rPr>
          <w:rFonts w:ascii="仿宋_GB2312" w:eastAsia="仿宋_GB2312" w:hAnsi="宋体" w:cs="Calibri" w:hint="eastAsia"/>
          <w:color w:val="auto"/>
          <w:kern w:val="2"/>
          <w:sz w:val="24"/>
          <w:szCs w:val="24"/>
        </w:rPr>
        <w:t>）</w:t>
      </w:r>
      <w:r w:rsidR="0047207C">
        <w:rPr>
          <w:rFonts w:ascii="仿宋_GB2312" w:eastAsia="仿宋_GB2312" w:hAnsi="宋体" w:cs="Calibri" w:hint="eastAsia"/>
          <w:color w:val="auto"/>
          <w:kern w:val="2"/>
          <w:sz w:val="24"/>
          <w:szCs w:val="24"/>
        </w:rPr>
        <w:t>，可以直接进行现场检测。对于既有住宅，各用户的吸油烟机</w:t>
      </w:r>
      <w:r w:rsidR="002C33EB">
        <w:rPr>
          <w:rFonts w:ascii="仿宋_GB2312" w:eastAsia="仿宋_GB2312" w:hAnsi="宋体" w:cs="Calibri" w:hint="eastAsia"/>
          <w:color w:val="auto"/>
          <w:kern w:val="2"/>
          <w:sz w:val="24"/>
          <w:szCs w:val="24"/>
        </w:rPr>
        <w:t>（</w:t>
      </w:r>
      <w:r w:rsidR="0047207C">
        <w:rPr>
          <w:rFonts w:ascii="仿宋_GB2312" w:eastAsia="仿宋_GB2312" w:hAnsi="宋体" w:cs="Calibri" w:hint="eastAsia"/>
          <w:color w:val="auto"/>
          <w:kern w:val="2"/>
          <w:sz w:val="24"/>
          <w:szCs w:val="24"/>
        </w:rPr>
        <w:t>通风器</w:t>
      </w:r>
      <w:r w:rsidR="002C33EB">
        <w:rPr>
          <w:rFonts w:ascii="仿宋_GB2312" w:eastAsia="仿宋_GB2312" w:hAnsi="宋体" w:cs="Calibri" w:hint="eastAsia"/>
          <w:color w:val="auto"/>
          <w:kern w:val="2"/>
          <w:sz w:val="24"/>
          <w:szCs w:val="24"/>
        </w:rPr>
        <w:t>）</w:t>
      </w:r>
      <w:r w:rsidR="0047207C">
        <w:rPr>
          <w:rFonts w:ascii="仿宋_GB2312" w:eastAsia="仿宋_GB2312" w:hAnsi="宋体" w:cs="Calibri" w:hint="eastAsia"/>
          <w:color w:val="auto"/>
          <w:kern w:val="2"/>
          <w:sz w:val="24"/>
          <w:szCs w:val="24"/>
        </w:rPr>
        <w:t>已经安装使用，可以直接进行现场检测。</w:t>
      </w:r>
    </w:p>
    <w:p w14:paraId="66D0CFE4" w14:textId="0B0E56AA" w:rsidR="00BD762F" w:rsidRDefault="009F1FBA" w:rsidP="002D08F9">
      <w:pPr>
        <w:spacing w:line="360" w:lineRule="auto"/>
        <w:outlineLvl w:val="2"/>
        <w:rPr>
          <w:color w:val="000000"/>
          <w:sz w:val="24"/>
          <w:szCs w:val="24"/>
        </w:rPr>
      </w:pPr>
      <w:r>
        <w:rPr>
          <w:rFonts w:hint="eastAsia"/>
          <w:b/>
          <w:color w:val="000000"/>
          <w:sz w:val="24"/>
          <w:szCs w:val="24"/>
        </w:rPr>
        <w:t>5.2.</w:t>
      </w:r>
      <w:r w:rsidR="0011381C">
        <w:rPr>
          <w:rFonts w:hint="eastAsia"/>
          <w:b/>
          <w:color w:val="000000"/>
          <w:sz w:val="24"/>
          <w:szCs w:val="24"/>
        </w:rPr>
        <w:t>4</w:t>
      </w:r>
      <w:r>
        <w:rPr>
          <w:rFonts w:hint="eastAsia"/>
          <w:b/>
          <w:color w:val="000000"/>
          <w:sz w:val="24"/>
          <w:szCs w:val="24"/>
        </w:rPr>
        <w:t xml:space="preserve"> </w:t>
      </w:r>
      <w:r>
        <w:rPr>
          <w:rFonts w:hint="eastAsia"/>
          <w:color w:val="000000"/>
          <w:sz w:val="24"/>
          <w:szCs w:val="24"/>
        </w:rPr>
        <w:t>现场检测时的</w:t>
      </w:r>
      <w:r w:rsidR="00622FEB" w:rsidRPr="00616F50">
        <w:rPr>
          <w:rFonts w:hint="eastAsia"/>
          <w:color w:val="000000"/>
          <w:sz w:val="24"/>
          <w:szCs w:val="24"/>
        </w:rPr>
        <w:t>检测工况应符合表</w:t>
      </w:r>
      <w:r w:rsidR="00622FEB" w:rsidRPr="00616F50">
        <w:rPr>
          <w:rFonts w:hint="eastAsia"/>
          <w:color w:val="000000"/>
          <w:sz w:val="24"/>
          <w:szCs w:val="24"/>
        </w:rPr>
        <w:t>4.2.</w:t>
      </w:r>
      <w:r w:rsidR="009A718E">
        <w:rPr>
          <w:rFonts w:hint="eastAsia"/>
          <w:color w:val="000000"/>
          <w:sz w:val="24"/>
          <w:szCs w:val="24"/>
        </w:rPr>
        <w:t>5</w:t>
      </w:r>
      <w:r w:rsidR="00622FEB" w:rsidRPr="00616F50">
        <w:rPr>
          <w:rFonts w:hint="eastAsia"/>
          <w:color w:val="000000"/>
          <w:sz w:val="24"/>
          <w:szCs w:val="24"/>
        </w:rPr>
        <w:t>的规定</w:t>
      </w:r>
      <w:r w:rsidR="00BD762F">
        <w:rPr>
          <w:rFonts w:hint="eastAsia"/>
          <w:color w:val="000000"/>
          <w:sz w:val="24"/>
          <w:szCs w:val="24"/>
        </w:rPr>
        <w:t>。</w:t>
      </w:r>
    </w:p>
    <w:p w14:paraId="73C44AFF" w14:textId="77777777" w:rsidR="00AD4505" w:rsidRDefault="00AD4505" w:rsidP="00AD4505">
      <w:pPr>
        <w:pStyle w:val="Default"/>
        <w:spacing w:line="360" w:lineRule="auto"/>
        <w:outlineLvl w:val="2"/>
        <w:rPr>
          <w:rFonts w:ascii="Times New Roman" w:hAnsi="Times New Roman" w:cs="Times New Roman"/>
          <w:b/>
        </w:rPr>
      </w:pPr>
      <w:r w:rsidRPr="00766DCB">
        <w:rPr>
          <w:rFonts w:ascii="仿宋_GB2312" w:eastAsia="仿宋_GB2312" w:hAnsi="宋体" w:hint="eastAsia"/>
          <w:color w:val="auto"/>
          <w:kern w:val="2"/>
        </w:rPr>
        <w:t>【条文说明】</w:t>
      </w:r>
    </w:p>
    <w:p w14:paraId="4C7E0B6D" w14:textId="77777777" w:rsidR="00AD4505" w:rsidRPr="00AD4505" w:rsidRDefault="00AD4505" w:rsidP="00AD4505">
      <w:pPr>
        <w:spacing w:line="360" w:lineRule="auto"/>
        <w:ind w:firstLineChars="200" w:firstLine="480"/>
        <w:outlineLvl w:val="2"/>
        <w:rPr>
          <w:rFonts w:ascii="仿宋_GB2312" w:eastAsia="仿宋_GB2312" w:hAnsi="宋体" w:cs="Calibri"/>
          <w:color w:val="auto"/>
          <w:kern w:val="2"/>
          <w:sz w:val="24"/>
          <w:szCs w:val="24"/>
        </w:rPr>
      </w:pPr>
      <w:r w:rsidRPr="00AD4505">
        <w:rPr>
          <w:rFonts w:ascii="仿宋_GB2312" w:eastAsia="仿宋_GB2312" w:hAnsi="宋体" w:cs="Calibri" w:hint="eastAsia"/>
          <w:color w:val="auto"/>
          <w:kern w:val="2"/>
          <w:sz w:val="24"/>
          <w:szCs w:val="24"/>
        </w:rPr>
        <w:t>为了保证模拟检测的住宅排气道系统的通风性能在安装完成后能够实现，</w:t>
      </w:r>
      <w:r>
        <w:rPr>
          <w:rFonts w:ascii="仿宋_GB2312" w:eastAsia="仿宋_GB2312" w:hAnsi="宋体" w:cs="Calibri" w:hint="eastAsia"/>
          <w:color w:val="auto"/>
          <w:kern w:val="2"/>
          <w:sz w:val="24"/>
          <w:szCs w:val="24"/>
        </w:rPr>
        <w:t>要求</w:t>
      </w:r>
      <w:r w:rsidRPr="00AD4505">
        <w:rPr>
          <w:rFonts w:ascii="仿宋_GB2312" w:eastAsia="仿宋_GB2312" w:hAnsi="宋体" w:cs="Calibri" w:hint="eastAsia"/>
          <w:color w:val="auto"/>
          <w:kern w:val="2"/>
          <w:sz w:val="24"/>
          <w:szCs w:val="24"/>
        </w:rPr>
        <w:t>现场检测的检测工况与模拟检测时相同，以</w:t>
      </w:r>
      <w:r>
        <w:rPr>
          <w:rFonts w:ascii="仿宋_GB2312" w:eastAsia="仿宋_GB2312" w:hAnsi="宋体" w:cs="Calibri" w:hint="eastAsia"/>
          <w:color w:val="auto"/>
          <w:kern w:val="2"/>
          <w:sz w:val="24"/>
          <w:szCs w:val="24"/>
        </w:rPr>
        <w:t>验证设计的</w:t>
      </w:r>
      <w:r w:rsidRPr="00AD4505">
        <w:rPr>
          <w:rFonts w:ascii="仿宋_GB2312" w:eastAsia="仿宋_GB2312" w:hAnsi="宋体" w:cs="Calibri" w:hint="eastAsia"/>
          <w:color w:val="auto"/>
          <w:kern w:val="2"/>
          <w:sz w:val="24"/>
          <w:szCs w:val="24"/>
        </w:rPr>
        <w:t>住宅厨卫排气道系统</w:t>
      </w:r>
      <w:r>
        <w:rPr>
          <w:rFonts w:ascii="仿宋_GB2312" w:eastAsia="仿宋_GB2312" w:hAnsi="宋体" w:cs="Calibri" w:hint="eastAsia"/>
          <w:color w:val="auto"/>
          <w:kern w:val="2"/>
          <w:sz w:val="24"/>
          <w:szCs w:val="24"/>
        </w:rPr>
        <w:t>通风性能。</w:t>
      </w:r>
    </w:p>
    <w:p w14:paraId="1A8938EE" w14:textId="77777777" w:rsidR="00A305CF" w:rsidRDefault="00A305CF" w:rsidP="002D08F9">
      <w:pPr>
        <w:spacing w:line="360" w:lineRule="auto"/>
        <w:outlineLvl w:val="2"/>
        <w:rPr>
          <w:color w:val="000000"/>
          <w:sz w:val="24"/>
          <w:szCs w:val="24"/>
        </w:rPr>
      </w:pPr>
    </w:p>
    <w:p w14:paraId="1D59BE42" w14:textId="77777777" w:rsidR="000A65D2" w:rsidRPr="000A65D2" w:rsidRDefault="000A65D2" w:rsidP="000A65D2">
      <w:pPr>
        <w:pStyle w:val="Default"/>
        <w:spacing w:line="360" w:lineRule="auto"/>
        <w:jc w:val="center"/>
        <w:outlineLvl w:val="1"/>
        <w:rPr>
          <w:rFonts w:ascii="黑体" w:eastAsia="黑体" w:hAnsi="黑体" w:cs="Times New Roman"/>
          <w:bCs/>
          <w:color w:val="auto"/>
          <w:sz w:val="30"/>
          <w:szCs w:val="30"/>
        </w:rPr>
      </w:pPr>
      <w:bookmarkStart w:id="15" w:name="_Toc6815065"/>
      <w:r>
        <w:rPr>
          <w:rFonts w:ascii="黑体" w:eastAsia="黑体" w:hAnsi="黑体" w:cs="Times New Roman" w:hint="eastAsia"/>
          <w:bCs/>
          <w:color w:val="auto"/>
          <w:sz w:val="30"/>
          <w:szCs w:val="30"/>
        </w:rPr>
        <w:t>5</w:t>
      </w:r>
      <w:r w:rsidRPr="00624455">
        <w:rPr>
          <w:rFonts w:ascii="黑体" w:eastAsia="黑体" w:hAnsi="黑体" w:cs="Times New Roman"/>
          <w:bCs/>
          <w:color w:val="auto"/>
          <w:sz w:val="30"/>
          <w:szCs w:val="30"/>
        </w:rPr>
        <w:t>.</w:t>
      </w:r>
      <w:r>
        <w:rPr>
          <w:rFonts w:ascii="黑体" w:eastAsia="黑体" w:hAnsi="黑体" w:cs="Times New Roman"/>
          <w:bCs/>
          <w:color w:val="auto"/>
          <w:sz w:val="30"/>
          <w:szCs w:val="30"/>
        </w:rPr>
        <w:t>3</w:t>
      </w:r>
      <w:r>
        <w:rPr>
          <w:rFonts w:ascii="黑体" w:eastAsia="黑体" w:hAnsi="黑体" w:cs="Times New Roman" w:hint="eastAsia"/>
          <w:bCs/>
          <w:color w:val="auto"/>
          <w:sz w:val="30"/>
          <w:szCs w:val="30"/>
        </w:rPr>
        <w:t xml:space="preserve"> 测点布置</w:t>
      </w:r>
      <w:bookmarkEnd w:id="15"/>
    </w:p>
    <w:p w14:paraId="21F80FCC" w14:textId="1136FBEF" w:rsidR="002A47DF" w:rsidRDefault="00BD762F" w:rsidP="00115747">
      <w:pPr>
        <w:spacing w:line="360" w:lineRule="auto"/>
        <w:jc w:val="left"/>
        <w:outlineLvl w:val="2"/>
        <w:rPr>
          <w:rFonts w:hAnsi="宋体"/>
          <w:color w:val="auto"/>
          <w:kern w:val="2"/>
          <w:sz w:val="24"/>
          <w:szCs w:val="24"/>
        </w:rPr>
      </w:pPr>
      <w:r w:rsidRPr="001117D9">
        <w:rPr>
          <w:rFonts w:hint="eastAsia"/>
          <w:b/>
          <w:color w:val="000000"/>
          <w:sz w:val="24"/>
          <w:szCs w:val="24"/>
        </w:rPr>
        <w:t>5.</w:t>
      </w:r>
      <w:r w:rsidR="000A65D2" w:rsidRPr="001117D9">
        <w:rPr>
          <w:rFonts w:hint="eastAsia"/>
          <w:b/>
          <w:color w:val="000000"/>
          <w:sz w:val="24"/>
          <w:szCs w:val="24"/>
        </w:rPr>
        <w:t>3</w:t>
      </w:r>
      <w:r w:rsidRPr="001117D9">
        <w:rPr>
          <w:rFonts w:hint="eastAsia"/>
          <w:b/>
          <w:color w:val="000000"/>
          <w:sz w:val="24"/>
          <w:szCs w:val="24"/>
        </w:rPr>
        <w:t>.</w:t>
      </w:r>
      <w:r w:rsidR="000A65D2" w:rsidRPr="001117D9">
        <w:rPr>
          <w:rFonts w:hint="eastAsia"/>
          <w:b/>
          <w:color w:val="000000"/>
          <w:sz w:val="24"/>
          <w:szCs w:val="24"/>
        </w:rPr>
        <w:t>1</w:t>
      </w:r>
      <w:r>
        <w:rPr>
          <w:rFonts w:hint="eastAsia"/>
          <w:color w:val="000000"/>
          <w:sz w:val="24"/>
          <w:szCs w:val="24"/>
        </w:rPr>
        <w:t xml:space="preserve"> </w:t>
      </w:r>
      <w:r w:rsidR="009F1FBA" w:rsidRPr="00D12A2C">
        <w:rPr>
          <w:rFonts w:hAnsi="宋体" w:hint="eastAsia"/>
          <w:color w:val="auto"/>
          <w:kern w:val="2"/>
          <w:sz w:val="24"/>
          <w:szCs w:val="24"/>
        </w:rPr>
        <w:t>排气道系统漏风量检测时，应将排气道</w:t>
      </w:r>
      <w:r w:rsidR="00BB3061">
        <w:rPr>
          <w:rFonts w:hAnsi="宋体" w:hint="eastAsia"/>
          <w:color w:val="auto"/>
          <w:kern w:val="2"/>
          <w:sz w:val="24"/>
          <w:szCs w:val="24"/>
        </w:rPr>
        <w:t>顶</w:t>
      </w:r>
      <w:r w:rsidR="009F1FBA" w:rsidRPr="00D12A2C">
        <w:rPr>
          <w:rFonts w:hAnsi="宋体" w:hint="eastAsia"/>
          <w:color w:val="auto"/>
          <w:kern w:val="2"/>
          <w:sz w:val="24"/>
          <w:szCs w:val="24"/>
        </w:rPr>
        <w:t>端密封，</w:t>
      </w:r>
      <w:r w:rsidR="0010419E">
        <w:rPr>
          <w:rFonts w:hAnsi="宋体" w:hint="eastAsia"/>
          <w:color w:val="auto"/>
          <w:kern w:val="2"/>
          <w:sz w:val="24"/>
          <w:szCs w:val="24"/>
        </w:rPr>
        <w:t>在第一层排气道或</w:t>
      </w:r>
      <w:r w:rsidR="009F1FBA" w:rsidRPr="00D12A2C">
        <w:rPr>
          <w:rFonts w:hAnsi="宋体" w:hint="eastAsia"/>
          <w:color w:val="auto"/>
          <w:kern w:val="2"/>
          <w:sz w:val="24"/>
          <w:szCs w:val="24"/>
        </w:rPr>
        <w:t>屋顶端连接漏风量测量装置和压力计。</w:t>
      </w:r>
      <w:r w:rsidR="009F1FBA" w:rsidRPr="00D12A2C">
        <w:rPr>
          <w:rFonts w:hAnsi="宋体" w:hint="eastAsia"/>
          <w:color w:val="auto"/>
          <w:kern w:val="2"/>
          <w:sz w:val="24"/>
          <w:szCs w:val="24"/>
        </w:rPr>
        <w:t xml:space="preserve"> </w:t>
      </w:r>
    </w:p>
    <w:p w14:paraId="4482C998" w14:textId="77777777" w:rsidR="00AD4505" w:rsidRDefault="00AD4505" w:rsidP="00AD4505">
      <w:pPr>
        <w:pStyle w:val="Default"/>
        <w:spacing w:line="360" w:lineRule="auto"/>
        <w:outlineLvl w:val="2"/>
        <w:rPr>
          <w:rFonts w:ascii="Times New Roman" w:hAnsi="Times New Roman" w:cs="Times New Roman"/>
          <w:b/>
        </w:rPr>
      </w:pPr>
      <w:r w:rsidRPr="00766DCB">
        <w:rPr>
          <w:rFonts w:ascii="仿宋_GB2312" w:eastAsia="仿宋_GB2312" w:hAnsi="宋体" w:hint="eastAsia"/>
          <w:color w:val="auto"/>
          <w:kern w:val="2"/>
        </w:rPr>
        <w:lastRenderedPageBreak/>
        <w:t>【条文说明】</w:t>
      </w:r>
    </w:p>
    <w:p w14:paraId="687CA6CE" w14:textId="71372CB9" w:rsidR="00AD4505" w:rsidRPr="00AD4505" w:rsidRDefault="00AD4505" w:rsidP="00AD4505">
      <w:pPr>
        <w:spacing w:line="360" w:lineRule="auto"/>
        <w:jc w:val="left"/>
        <w:rPr>
          <w:rFonts w:hAnsi="宋体"/>
          <w:color w:val="auto"/>
          <w:kern w:val="2"/>
          <w:sz w:val="24"/>
          <w:szCs w:val="24"/>
        </w:rPr>
      </w:pPr>
      <w:r>
        <w:rPr>
          <w:rFonts w:hAnsi="宋体" w:hint="eastAsia"/>
          <w:color w:val="auto"/>
          <w:kern w:val="2"/>
          <w:sz w:val="24"/>
          <w:szCs w:val="24"/>
        </w:rPr>
        <w:t xml:space="preserve">    </w:t>
      </w:r>
      <w:r w:rsidRPr="00AD4505">
        <w:rPr>
          <w:rFonts w:ascii="仿宋_GB2312" w:eastAsia="仿宋_GB2312" w:hAnsi="宋体" w:cs="Calibri" w:hint="eastAsia"/>
          <w:color w:val="auto"/>
          <w:kern w:val="2"/>
          <w:sz w:val="24"/>
          <w:szCs w:val="24"/>
        </w:rPr>
        <w:t>本条文规定了排气道系统漏风量检测时漏风量检测装置的安装要求。检测时应保证屋顶排气道出口处密封严密、防火止回阀</w:t>
      </w:r>
      <w:r w:rsidR="004F1F31">
        <w:rPr>
          <w:rFonts w:ascii="仿宋_GB2312" w:eastAsia="仿宋_GB2312" w:hAnsi="宋体" w:cs="Calibri" w:hint="eastAsia"/>
          <w:color w:val="auto"/>
          <w:kern w:val="2"/>
          <w:sz w:val="24"/>
          <w:szCs w:val="24"/>
        </w:rPr>
        <w:t>关闭且</w:t>
      </w:r>
      <w:r w:rsidRPr="00AD4505">
        <w:rPr>
          <w:rFonts w:ascii="仿宋_GB2312" w:eastAsia="仿宋_GB2312" w:hAnsi="宋体" w:cs="Calibri" w:hint="eastAsia"/>
          <w:color w:val="auto"/>
          <w:kern w:val="2"/>
          <w:sz w:val="24"/>
          <w:szCs w:val="24"/>
        </w:rPr>
        <w:t>与排气道连接严密。</w:t>
      </w:r>
    </w:p>
    <w:p w14:paraId="11181DD5" w14:textId="0BAE64A3" w:rsidR="00BD762F" w:rsidRDefault="001117D9" w:rsidP="002D08F9">
      <w:pPr>
        <w:spacing w:line="360" w:lineRule="auto"/>
        <w:outlineLvl w:val="2"/>
        <w:rPr>
          <w:color w:val="000000"/>
          <w:sz w:val="24"/>
          <w:szCs w:val="24"/>
        </w:rPr>
      </w:pPr>
      <w:r w:rsidRPr="00936752">
        <w:rPr>
          <w:rFonts w:hint="eastAsia"/>
          <w:b/>
          <w:color w:val="000000"/>
          <w:sz w:val="24"/>
          <w:szCs w:val="24"/>
        </w:rPr>
        <w:t>5.3.</w:t>
      </w:r>
      <w:r w:rsidR="004F1F31">
        <w:rPr>
          <w:rFonts w:hint="eastAsia"/>
          <w:b/>
          <w:color w:val="000000"/>
          <w:sz w:val="24"/>
          <w:szCs w:val="24"/>
        </w:rPr>
        <w:t>2</w:t>
      </w:r>
      <w:r w:rsidR="00BD762F">
        <w:rPr>
          <w:rFonts w:hint="eastAsia"/>
          <w:color w:val="000000"/>
          <w:sz w:val="24"/>
          <w:szCs w:val="24"/>
        </w:rPr>
        <w:t>排气支管静压和风速、排气道静压</w:t>
      </w:r>
      <w:r w:rsidR="009A718E">
        <w:rPr>
          <w:rFonts w:hint="eastAsia"/>
          <w:color w:val="000000"/>
          <w:sz w:val="24"/>
          <w:szCs w:val="24"/>
        </w:rPr>
        <w:t>的测点</w:t>
      </w:r>
      <w:r w:rsidR="00652616">
        <w:rPr>
          <w:rFonts w:hint="eastAsia"/>
          <w:color w:val="000000"/>
          <w:sz w:val="24"/>
          <w:szCs w:val="24"/>
        </w:rPr>
        <w:t>采用在线监测方法时，</w:t>
      </w:r>
      <w:r w:rsidR="00420F6A">
        <w:rPr>
          <w:rFonts w:hint="eastAsia"/>
          <w:color w:val="000000"/>
          <w:sz w:val="24"/>
          <w:szCs w:val="24"/>
        </w:rPr>
        <w:t>应按图</w:t>
      </w:r>
      <w:r w:rsidR="00BD762F">
        <w:rPr>
          <w:rFonts w:hint="eastAsia"/>
          <w:color w:val="000000"/>
          <w:sz w:val="24"/>
          <w:szCs w:val="24"/>
        </w:rPr>
        <w:t>5.</w:t>
      </w:r>
      <w:r w:rsidR="00C24FB3">
        <w:rPr>
          <w:rFonts w:hint="eastAsia"/>
          <w:color w:val="000000"/>
          <w:sz w:val="24"/>
          <w:szCs w:val="24"/>
        </w:rPr>
        <w:t>3</w:t>
      </w:r>
      <w:r w:rsidR="00BD762F">
        <w:rPr>
          <w:rFonts w:hint="eastAsia"/>
          <w:color w:val="000000"/>
          <w:sz w:val="24"/>
          <w:szCs w:val="24"/>
        </w:rPr>
        <w:t>.</w:t>
      </w:r>
      <w:r w:rsidR="004F1F31">
        <w:rPr>
          <w:rFonts w:hint="eastAsia"/>
          <w:color w:val="000000"/>
          <w:sz w:val="24"/>
          <w:szCs w:val="24"/>
        </w:rPr>
        <w:t>2</w:t>
      </w:r>
      <w:r w:rsidR="00420F6A">
        <w:rPr>
          <w:rFonts w:hint="eastAsia"/>
          <w:color w:val="000000"/>
          <w:sz w:val="24"/>
          <w:szCs w:val="24"/>
        </w:rPr>
        <w:t>进行设置</w:t>
      </w:r>
      <w:r>
        <w:rPr>
          <w:rFonts w:hint="eastAsia"/>
          <w:color w:val="000000"/>
          <w:sz w:val="24"/>
          <w:szCs w:val="24"/>
        </w:rPr>
        <w:t>，并应符合下列规定：</w:t>
      </w:r>
    </w:p>
    <w:p w14:paraId="653D248E" w14:textId="79C43F75" w:rsidR="001117D9" w:rsidRPr="00472E0E" w:rsidRDefault="001117D9" w:rsidP="001117D9">
      <w:pPr>
        <w:spacing w:line="360" w:lineRule="auto"/>
        <w:ind w:firstLineChars="200" w:firstLine="480"/>
        <w:outlineLvl w:val="2"/>
        <w:rPr>
          <w:rFonts w:hAnsi="宋体"/>
          <w:color w:val="auto"/>
          <w:kern w:val="2"/>
          <w:sz w:val="24"/>
          <w:szCs w:val="24"/>
        </w:rPr>
      </w:pPr>
      <w:r w:rsidRPr="00472E0E">
        <w:rPr>
          <w:rFonts w:hAnsi="宋体" w:hint="eastAsia"/>
          <w:color w:val="auto"/>
          <w:kern w:val="2"/>
          <w:sz w:val="24"/>
          <w:szCs w:val="24"/>
        </w:rPr>
        <w:t>1</w:t>
      </w:r>
      <w:r w:rsidR="00AA54E7">
        <w:rPr>
          <w:rFonts w:hAnsi="宋体" w:hint="eastAsia"/>
          <w:color w:val="auto"/>
          <w:kern w:val="2"/>
          <w:sz w:val="24"/>
          <w:szCs w:val="24"/>
        </w:rPr>
        <w:t>排气支管静压和</w:t>
      </w:r>
      <w:r w:rsidRPr="00472E0E">
        <w:rPr>
          <w:rFonts w:hAnsi="宋体" w:hint="eastAsia"/>
          <w:color w:val="auto"/>
          <w:kern w:val="2"/>
          <w:sz w:val="24"/>
          <w:szCs w:val="24"/>
        </w:rPr>
        <w:t>风速测点</w:t>
      </w:r>
      <w:r w:rsidR="00AA54E7">
        <w:rPr>
          <w:rFonts w:hAnsi="宋体" w:hint="eastAsia"/>
          <w:color w:val="auto"/>
          <w:kern w:val="2"/>
          <w:sz w:val="24"/>
          <w:szCs w:val="24"/>
        </w:rPr>
        <w:t>各设置</w:t>
      </w:r>
      <w:r w:rsidR="00472E0E" w:rsidRPr="00472E0E">
        <w:rPr>
          <w:rFonts w:hAnsi="宋体" w:hint="eastAsia"/>
          <w:color w:val="auto"/>
          <w:kern w:val="2"/>
          <w:sz w:val="24"/>
          <w:szCs w:val="24"/>
        </w:rPr>
        <w:t>1</w:t>
      </w:r>
      <w:r w:rsidR="00472E0E" w:rsidRPr="00472E0E">
        <w:rPr>
          <w:rFonts w:hAnsi="宋体" w:hint="eastAsia"/>
          <w:color w:val="auto"/>
          <w:kern w:val="2"/>
          <w:sz w:val="24"/>
          <w:szCs w:val="24"/>
        </w:rPr>
        <w:t>个，</w:t>
      </w:r>
      <w:r w:rsidR="00AA54E7">
        <w:rPr>
          <w:rFonts w:hAnsi="宋体" w:hint="eastAsia"/>
          <w:color w:val="auto"/>
          <w:kern w:val="2"/>
          <w:sz w:val="24"/>
          <w:szCs w:val="24"/>
        </w:rPr>
        <w:t>应</w:t>
      </w:r>
      <w:r w:rsidR="00472E0E" w:rsidRPr="00472E0E">
        <w:rPr>
          <w:rFonts w:hAnsi="宋体" w:hint="eastAsia"/>
          <w:color w:val="auto"/>
          <w:kern w:val="2"/>
          <w:sz w:val="24"/>
          <w:szCs w:val="24"/>
        </w:rPr>
        <w:t>设置在测试断面的正中央处</w:t>
      </w:r>
      <w:r w:rsidRPr="00472E0E">
        <w:rPr>
          <w:rFonts w:hAnsi="宋体" w:hint="eastAsia"/>
          <w:color w:val="auto"/>
          <w:kern w:val="2"/>
          <w:sz w:val="24"/>
          <w:szCs w:val="24"/>
        </w:rPr>
        <w:t>；</w:t>
      </w:r>
    </w:p>
    <w:p w14:paraId="75B053EB" w14:textId="284234D7" w:rsidR="00485AD3" w:rsidRDefault="001117D9" w:rsidP="00F80C48">
      <w:pPr>
        <w:spacing w:line="360" w:lineRule="auto"/>
        <w:ind w:firstLineChars="200" w:firstLine="480"/>
        <w:outlineLvl w:val="2"/>
        <w:rPr>
          <w:rFonts w:hAnsi="宋体"/>
          <w:color w:val="auto"/>
          <w:kern w:val="2"/>
          <w:sz w:val="24"/>
          <w:szCs w:val="24"/>
        </w:rPr>
      </w:pPr>
      <w:r>
        <w:rPr>
          <w:rFonts w:hAnsi="宋体" w:hint="eastAsia"/>
          <w:color w:val="auto"/>
          <w:kern w:val="2"/>
          <w:sz w:val="24"/>
          <w:szCs w:val="24"/>
        </w:rPr>
        <w:t>2</w:t>
      </w:r>
      <w:r w:rsidR="00AA54E7">
        <w:rPr>
          <w:rFonts w:hAnsi="宋体" w:hint="eastAsia"/>
          <w:color w:val="auto"/>
          <w:kern w:val="2"/>
          <w:sz w:val="24"/>
          <w:szCs w:val="24"/>
        </w:rPr>
        <w:t>排气道静压测试断面应</w:t>
      </w:r>
      <w:r>
        <w:rPr>
          <w:rFonts w:hAnsi="宋体" w:hint="eastAsia"/>
          <w:color w:val="auto"/>
          <w:kern w:val="2"/>
          <w:sz w:val="24"/>
          <w:szCs w:val="24"/>
        </w:rPr>
        <w:t>设在</w:t>
      </w:r>
      <w:r w:rsidR="00FF6379">
        <w:rPr>
          <w:rFonts w:hAnsi="宋体" w:hint="eastAsia"/>
          <w:color w:val="auto"/>
          <w:kern w:val="2"/>
          <w:sz w:val="24"/>
          <w:szCs w:val="24"/>
        </w:rPr>
        <w:t>距离排气支管中心断面下游</w:t>
      </w:r>
      <w:r w:rsidR="00AA54E7">
        <w:rPr>
          <w:rFonts w:hAnsi="宋体" w:hint="eastAsia"/>
          <w:color w:val="auto"/>
          <w:kern w:val="2"/>
          <w:sz w:val="24"/>
          <w:szCs w:val="24"/>
        </w:rPr>
        <w:t>不小于</w:t>
      </w:r>
      <w:r w:rsidR="00FF6379">
        <w:rPr>
          <w:rFonts w:hAnsi="宋体" w:hint="eastAsia"/>
          <w:color w:val="auto"/>
          <w:kern w:val="2"/>
          <w:sz w:val="24"/>
          <w:szCs w:val="24"/>
        </w:rPr>
        <w:t>300</w:t>
      </w:r>
      <w:r w:rsidR="00FF6379">
        <w:rPr>
          <w:rFonts w:hAnsi="宋体"/>
          <w:color w:val="auto"/>
          <w:kern w:val="2"/>
          <w:sz w:val="24"/>
          <w:szCs w:val="24"/>
        </w:rPr>
        <w:t>mm</w:t>
      </w:r>
      <w:r w:rsidR="00FF6379">
        <w:rPr>
          <w:rFonts w:hAnsi="宋体" w:hint="eastAsia"/>
          <w:color w:val="auto"/>
          <w:kern w:val="2"/>
          <w:sz w:val="24"/>
          <w:szCs w:val="24"/>
        </w:rPr>
        <w:t>处</w:t>
      </w:r>
      <w:r w:rsidR="00AA54E7">
        <w:rPr>
          <w:rFonts w:hAnsi="宋体" w:hint="eastAsia"/>
          <w:color w:val="auto"/>
          <w:kern w:val="2"/>
          <w:sz w:val="24"/>
          <w:szCs w:val="24"/>
        </w:rPr>
        <w:t>，在测试断面中心设置</w:t>
      </w:r>
      <w:r w:rsidR="00AA54E7">
        <w:rPr>
          <w:rFonts w:hAnsi="宋体" w:hint="eastAsia"/>
          <w:color w:val="auto"/>
          <w:kern w:val="2"/>
          <w:sz w:val="24"/>
          <w:szCs w:val="24"/>
        </w:rPr>
        <w:t>1</w:t>
      </w:r>
      <w:r w:rsidR="00AA54E7">
        <w:rPr>
          <w:rFonts w:hAnsi="宋体" w:hint="eastAsia"/>
          <w:color w:val="auto"/>
          <w:kern w:val="2"/>
          <w:sz w:val="24"/>
          <w:szCs w:val="24"/>
        </w:rPr>
        <w:t>个静压测点。</w:t>
      </w:r>
    </w:p>
    <w:p w14:paraId="0EF1E47D" w14:textId="111A7A1F" w:rsidR="00366BEB" w:rsidRDefault="00EF3FB2" w:rsidP="00F80C48">
      <w:pPr>
        <w:spacing w:line="360" w:lineRule="auto"/>
        <w:ind w:firstLineChars="200" w:firstLine="420"/>
        <w:outlineLvl w:val="2"/>
        <w:rPr>
          <w:rFonts w:hAnsi="宋体"/>
          <w:color w:val="auto"/>
          <w:kern w:val="2"/>
          <w:sz w:val="24"/>
          <w:szCs w:val="24"/>
        </w:rPr>
      </w:pPr>
      <w:r w:rsidRPr="00EF3FB2">
        <w:rPr>
          <w:noProof/>
        </w:rPr>
        <w:drawing>
          <wp:inline distT="0" distB="0" distL="0" distR="0" wp14:anchorId="3BBECB3E" wp14:editId="2516B49E">
            <wp:extent cx="2178050" cy="313892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5156" t="3365" r="45702" b="18375"/>
                    <a:stretch/>
                  </pic:blipFill>
                  <pic:spPr bwMode="auto">
                    <a:xfrm>
                      <a:off x="0" y="0"/>
                      <a:ext cx="2190497" cy="315686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EF3FB2">
        <w:rPr>
          <w:noProof/>
        </w:rPr>
        <w:drawing>
          <wp:inline distT="0" distB="0" distL="0" distR="0" wp14:anchorId="5ED3496D" wp14:editId="32094A7E">
            <wp:extent cx="2247900" cy="3101016"/>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0920" t="3074" r="19095" b="18716"/>
                    <a:stretch/>
                  </pic:blipFill>
                  <pic:spPr bwMode="auto">
                    <a:xfrm>
                      <a:off x="0" y="0"/>
                      <a:ext cx="2269050" cy="3130193"/>
                    </a:xfrm>
                    <a:prstGeom prst="rect">
                      <a:avLst/>
                    </a:prstGeom>
                    <a:noFill/>
                    <a:ln>
                      <a:noFill/>
                    </a:ln>
                    <a:extLst>
                      <a:ext uri="{53640926-AAD7-44D8-BBD7-CCE9431645EC}">
                        <a14:shadowObscured xmlns:a14="http://schemas.microsoft.com/office/drawing/2010/main"/>
                      </a:ext>
                    </a:extLst>
                  </pic:spPr>
                </pic:pic>
              </a:graphicData>
            </a:graphic>
          </wp:inline>
        </w:drawing>
      </w:r>
    </w:p>
    <w:p w14:paraId="23E55208" w14:textId="77777777" w:rsidR="000F741B" w:rsidRDefault="000F741B" w:rsidP="000F741B">
      <w:pPr>
        <w:spacing w:line="360" w:lineRule="auto"/>
        <w:jc w:val="center"/>
        <w:rPr>
          <w:color w:val="000000"/>
          <w:sz w:val="24"/>
          <w:szCs w:val="24"/>
        </w:rPr>
      </w:pPr>
      <w:r>
        <w:rPr>
          <w:rFonts w:hint="eastAsia"/>
          <w:color w:val="000000"/>
          <w:sz w:val="24"/>
          <w:szCs w:val="24"/>
        </w:rPr>
        <w:t>（</w:t>
      </w:r>
      <w:r>
        <w:rPr>
          <w:rFonts w:hint="eastAsia"/>
          <w:color w:val="000000"/>
          <w:sz w:val="24"/>
          <w:szCs w:val="24"/>
        </w:rPr>
        <w:t>a</w:t>
      </w:r>
      <w:r>
        <w:rPr>
          <w:rFonts w:hint="eastAsia"/>
          <w:color w:val="000000"/>
          <w:sz w:val="24"/>
          <w:szCs w:val="24"/>
        </w:rPr>
        <w:t>）厨房排气道</w:t>
      </w:r>
      <w:r w:rsidR="004F4F04">
        <w:rPr>
          <w:rFonts w:hint="eastAsia"/>
          <w:color w:val="000000"/>
          <w:sz w:val="24"/>
          <w:szCs w:val="24"/>
        </w:rPr>
        <w:t>系统</w:t>
      </w:r>
      <w:r w:rsidR="00420F6A">
        <w:rPr>
          <w:rFonts w:hint="eastAsia"/>
          <w:color w:val="000000"/>
          <w:sz w:val="24"/>
          <w:szCs w:val="24"/>
        </w:rPr>
        <w:t xml:space="preserve">        </w:t>
      </w:r>
      <w:r w:rsidR="00E13D5E">
        <w:rPr>
          <w:rFonts w:hint="eastAsia"/>
          <w:color w:val="000000"/>
          <w:sz w:val="24"/>
          <w:szCs w:val="24"/>
        </w:rPr>
        <w:t xml:space="preserve">     </w:t>
      </w:r>
      <w:r w:rsidR="00420F6A">
        <w:rPr>
          <w:rFonts w:hint="eastAsia"/>
          <w:color w:val="000000"/>
          <w:sz w:val="24"/>
          <w:szCs w:val="24"/>
        </w:rPr>
        <w:t xml:space="preserve">  </w:t>
      </w:r>
      <w:r>
        <w:rPr>
          <w:rFonts w:hint="eastAsia"/>
          <w:color w:val="000000"/>
          <w:sz w:val="24"/>
          <w:szCs w:val="24"/>
        </w:rPr>
        <w:t>（</w:t>
      </w:r>
      <w:r>
        <w:rPr>
          <w:rFonts w:hint="eastAsia"/>
          <w:color w:val="000000"/>
          <w:sz w:val="24"/>
          <w:szCs w:val="24"/>
        </w:rPr>
        <w:t>b</w:t>
      </w:r>
      <w:r>
        <w:rPr>
          <w:rFonts w:hint="eastAsia"/>
          <w:color w:val="000000"/>
          <w:sz w:val="24"/>
          <w:szCs w:val="24"/>
        </w:rPr>
        <w:t>）</w:t>
      </w:r>
      <w:r w:rsidR="00420F6A">
        <w:rPr>
          <w:rFonts w:hint="eastAsia"/>
          <w:color w:val="000000"/>
          <w:sz w:val="24"/>
          <w:szCs w:val="24"/>
        </w:rPr>
        <w:t>卫生间排气道</w:t>
      </w:r>
      <w:r w:rsidR="004F4F04">
        <w:rPr>
          <w:rFonts w:hint="eastAsia"/>
          <w:color w:val="000000"/>
          <w:sz w:val="24"/>
          <w:szCs w:val="24"/>
        </w:rPr>
        <w:t>系统</w:t>
      </w:r>
    </w:p>
    <w:p w14:paraId="2F88D121" w14:textId="03386F90" w:rsidR="002667E9" w:rsidRDefault="000F741B" w:rsidP="001117D9">
      <w:pPr>
        <w:spacing w:line="360" w:lineRule="auto"/>
        <w:jc w:val="center"/>
        <w:rPr>
          <w:color w:val="000000"/>
          <w:sz w:val="24"/>
          <w:szCs w:val="24"/>
        </w:rPr>
      </w:pPr>
      <w:r>
        <w:rPr>
          <w:rFonts w:hint="eastAsia"/>
          <w:color w:val="000000"/>
          <w:sz w:val="24"/>
          <w:szCs w:val="24"/>
        </w:rPr>
        <w:t>图</w:t>
      </w:r>
      <w:r>
        <w:rPr>
          <w:rFonts w:hint="eastAsia"/>
          <w:color w:val="000000"/>
          <w:sz w:val="24"/>
          <w:szCs w:val="24"/>
        </w:rPr>
        <w:t>5.</w:t>
      </w:r>
      <w:r w:rsidR="00C24FB3">
        <w:rPr>
          <w:rFonts w:hint="eastAsia"/>
          <w:color w:val="000000"/>
          <w:sz w:val="24"/>
          <w:szCs w:val="24"/>
        </w:rPr>
        <w:t>3</w:t>
      </w:r>
      <w:r>
        <w:rPr>
          <w:rFonts w:hint="eastAsia"/>
          <w:color w:val="000000"/>
          <w:sz w:val="24"/>
          <w:szCs w:val="24"/>
        </w:rPr>
        <w:t>.</w:t>
      </w:r>
      <w:r w:rsidR="004F1F31">
        <w:rPr>
          <w:rFonts w:hint="eastAsia"/>
          <w:color w:val="000000"/>
          <w:sz w:val="24"/>
          <w:szCs w:val="24"/>
        </w:rPr>
        <w:t>2</w:t>
      </w:r>
      <w:r>
        <w:rPr>
          <w:rFonts w:hint="eastAsia"/>
          <w:color w:val="000000"/>
          <w:sz w:val="24"/>
          <w:szCs w:val="24"/>
        </w:rPr>
        <w:t xml:space="preserve"> </w:t>
      </w:r>
      <w:r>
        <w:rPr>
          <w:rFonts w:hint="eastAsia"/>
          <w:color w:val="000000"/>
          <w:sz w:val="24"/>
          <w:szCs w:val="24"/>
        </w:rPr>
        <w:t>住宅厨卫排气道系统性能现场检测测点布置</w:t>
      </w:r>
    </w:p>
    <w:p w14:paraId="2ECB98C2" w14:textId="77777777" w:rsidR="00AD4505" w:rsidRDefault="00AD4505" w:rsidP="00AD4505">
      <w:pPr>
        <w:pStyle w:val="Default"/>
        <w:spacing w:line="360" w:lineRule="auto"/>
        <w:outlineLvl w:val="2"/>
        <w:rPr>
          <w:rFonts w:ascii="仿宋_GB2312" w:eastAsia="仿宋_GB2312" w:hAnsi="宋体"/>
          <w:color w:val="auto"/>
          <w:kern w:val="2"/>
        </w:rPr>
      </w:pPr>
      <w:r w:rsidRPr="00766DCB">
        <w:rPr>
          <w:rFonts w:ascii="仿宋_GB2312" w:eastAsia="仿宋_GB2312" w:hAnsi="宋体" w:hint="eastAsia"/>
          <w:color w:val="auto"/>
          <w:kern w:val="2"/>
        </w:rPr>
        <w:t>【条文说明】</w:t>
      </w:r>
    </w:p>
    <w:p w14:paraId="53B0260A" w14:textId="63546A1B" w:rsidR="00935D8A" w:rsidRDefault="00472E0E" w:rsidP="00A01F88">
      <w:pPr>
        <w:pStyle w:val="Default"/>
        <w:spacing w:line="360" w:lineRule="auto"/>
        <w:ind w:firstLine="480"/>
        <w:outlineLvl w:val="2"/>
        <w:rPr>
          <w:rFonts w:ascii="仿宋_GB2312" w:eastAsia="仿宋_GB2312" w:hAnsi="宋体"/>
          <w:color w:val="auto"/>
          <w:kern w:val="2"/>
        </w:rPr>
      </w:pPr>
      <w:r w:rsidRPr="00931B4C">
        <w:rPr>
          <w:rFonts w:ascii="仿宋_GB2312" w:eastAsia="仿宋_GB2312" w:hAnsi="宋体" w:hint="eastAsia"/>
          <w:color w:val="auto"/>
          <w:kern w:val="2"/>
        </w:rPr>
        <w:t>排气支管静压和风速、排气道静压测试断面的选取</w:t>
      </w:r>
      <w:r w:rsidR="00935D8A">
        <w:rPr>
          <w:rFonts w:ascii="仿宋_GB2312" w:eastAsia="仿宋_GB2312" w:hAnsi="宋体" w:hint="eastAsia"/>
          <w:color w:val="auto"/>
          <w:kern w:val="2"/>
        </w:rPr>
        <w:t>同4.3.1的条文说明。</w:t>
      </w:r>
      <w:r>
        <w:rPr>
          <w:rFonts w:ascii="仿宋_GB2312" w:eastAsia="仿宋_GB2312" w:hAnsi="宋体" w:hint="eastAsia"/>
          <w:color w:val="auto"/>
          <w:kern w:val="2"/>
        </w:rPr>
        <w:t>关于排气支管内风速的测量，考虑到排气支管的断面积较小（排气支管直径一般为160</w:t>
      </w:r>
      <w:r>
        <w:rPr>
          <w:rFonts w:ascii="仿宋_GB2312" w:eastAsia="仿宋_GB2312" w:hAnsi="宋体"/>
          <w:color w:val="auto"/>
          <w:kern w:val="2"/>
        </w:rPr>
        <w:t>mm</w:t>
      </w:r>
      <w:r>
        <w:rPr>
          <w:rFonts w:ascii="仿宋_GB2312" w:eastAsia="仿宋_GB2312" w:hAnsi="宋体" w:hint="eastAsia"/>
          <w:color w:val="auto"/>
          <w:kern w:val="2"/>
        </w:rPr>
        <w:t>和80</w:t>
      </w:r>
      <w:r>
        <w:rPr>
          <w:rFonts w:ascii="仿宋_GB2312" w:eastAsia="仿宋_GB2312" w:hAnsi="宋体"/>
          <w:color w:val="auto"/>
          <w:kern w:val="2"/>
        </w:rPr>
        <w:t>mm</w:t>
      </w:r>
      <w:r>
        <w:rPr>
          <w:rFonts w:ascii="仿宋_GB2312" w:eastAsia="仿宋_GB2312" w:hAnsi="宋体" w:hint="eastAsia"/>
          <w:color w:val="auto"/>
          <w:kern w:val="2"/>
        </w:rPr>
        <w:t>），且风速传感器放置在排气支管内要占用一定的面积，</w:t>
      </w:r>
      <w:r w:rsidR="006E5F55">
        <w:rPr>
          <w:rFonts w:ascii="仿宋_GB2312" w:eastAsia="仿宋_GB2312" w:hAnsi="宋体" w:hint="eastAsia"/>
          <w:color w:val="auto"/>
          <w:kern w:val="2"/>
        </w:rPr>
        <w:t>设置1个测点可以减少传感器对风速测试结果的影响。此外，经过实际排气支管内设置1个风速测点和按照</w:t>
      </w:r>
      <w:r w:rsidR="006E5F55" w:rsidRPr="00B856A3">
        <w:rPr>
          <w:rFonts w:ascii="仿宋_GB2312" w:eastAsia="仿宋_GB2312" w:hAnsi="宋体"/>
          <w:color w:val="auto"/>
          <w:kern w:val="2"/>
        </w:rPr>
        <w:t>行业标准JGJ</w:t>
      </w:r>
      <w:r w:rsidR="006E5F55" w:rsidRPr="00B856A3">
        <w:rPr>
          <w:rFonts w:ascii="仿宋_GB2312" w:eastAsia="仿宋_GB2312" w:hAnsi="宋体" w:hint="eastAsia"/>
          <w:color w:val="auto"/>
          <w:kern w:val="2"/>
        </w:rPr>
        <w:t>/T 177-2009的附录E</w:t>
      </w:r>
      <w:r w:rsidR="006E5F55">
        <w:rPr>
          <w:rFonts w:ascii="仿宋_GB2312" w:eastAsia="仿宋_GB2312" w:hAnsi="宋体" w:hint="eastAsia"/>
          <w:color w:val="auto"/>
          <w:kern w:val="2"/>
        </w:rPr>
        <w:t>中规定的风速测点进行风速测试结果比较，</w:t>
      </w:r>
      <w:r w:rsidR="00A01F88">
        <w:rPr>
          <w:rFonts w:ascii="仿宋_GB2312" w:eastAsia="仿宋_GB2312" w:hAnsi="宋体" w:hint="eastAsia"/>
          <w:color w:val="auto"/>
          <w:kern w:val="2"/>
        </w:rPr>
        <w:t>偏差基本在15%以内，能够满足工程要求。因此，本条规定</w:t>
      </w:r>
      <w:r>
        <w:rPr>
          <w:rFonts w:ascii="仿宋_GB2312" w:eastAsia="仿宋_GB2312" w:hAnsi="宋体" w:hint="eastAsia"/>
          <w:color w:val="auto"/>
          <w:kern w:val="2"/>
        </w:rPr>
        <w:t>住宅厨卫排气道系统性能现场检测</w:t>
      </w:r>
      <w:r w:rsidR="004F1F31">
        <w:rPr>
          <w:rFonts w:ascii="仿宋_GB2312" w:eastAsia="仿宋_GB2312" w:hAnsi="宋体" w:hint="eastAsia"/>
          <w:color w:val="auto"/>
          <w:kern w:val="2"/>
        </w:rPr>
        <w:t>采用在线监测方法</w:t>
      </w:r>
      <w:r>
        <w:rPr>
          <w:rFonts w:ascii="仿宋_GB2312" w:eastAsia="仿宋_GB2312" w:hAnsi="宋体" w:hint="eastAsia"/>
          <w:color w:val="auto"/>
          <w:kern w:val="2"/>
        </w:rPr>
        <w:t>时，只在测试断面中央设置1个风速测点。</w:t>
      </w:r>
    </w:p>
    <w:p w14:paraId="27B02620" w14:textId="38777CB4" w:rsidR="001279F0" w:rsidRDefault="00652616" w:rsidP="00115747">
      <w:pPr>
        <w:spacing w:line="360" w:lineRule="auto"/>
        <w:rPr>
          <w:color w:val="000000"/>
          <w:sz w:val="24"/>
          <w:szCs w:val="24"/>
        </w:rPr>
      </w:pPr>
      <w:r w:rsidRPr="00936752">
        <w:rPr>
          <w:rFonts w:hint="eastAsia"/>
          <w:b/>
          <w:color w:val="000000"/>
          <w:sz w:val="24"/>
          <w:szCs w:val="24"/>
        </w:rPr>
        <w:lastRenderedPageBreak/>
        <w:t>5.3.</w:t>
      </w:r>
      <w:r w:rsidR="004F1F31">
        <w:rPr>
          <w:rFonts w:hint="eastAsia"/>
          <w:b/>
          <w:color w:val="000000"/>
          <w:sz w:val="24"/>
          <w:szCs w:val="24"/>
        </w:rPr>
        <w:t>3</w:t>
      </w:r>
      <w:r>
        <w:rPr>
          <w:b/>
          <w:color w:val="000000"/>
          <w:sz w:val="24"/>
          <w:szCs w:val="24"/>
        </w:rPr>
        <w:t xml:space="preserve"> </w:t>
      </w:r>
      <w:r>
        <w:rPr>
          <w:rFonts w:hint="eastAsia"/>
          <w:color w:val="000000"/>
          <w:sz w:val="24"/>
          <w:szCs w:val="24"/>
        </w:rPr>
        <w:t>排气支管静压和风速、排气道静压采用检测方法时，测点布置应符合本标准</w:t>
      </w:r>
      <w:r>
        <w:rPr>
          <w:rFonts w:hint="eastAsia"/>
          <w:color w:val="000000"/>
          <w:sz w:val="24"/>
          <w:szCs w:val="24"/>
        </w:rPr>
        <w:t>4</w:t>
      </w:r>
      <w:r>
        <w:rPr>
          <w:color w:val="000000"/>
          <w:sz w:val="24"/>
          <w:szCs w:val="24"/>
        </w:rPr>
        <w:t>.3.1</w:t>
      </w:r>
      <w:r>
        <w:rPr>
          <w:rFonts w:hint="eastAsia"/>
          <w:color w:val="000000"/>
          <w:sz w:val="24"/>
          <w:szCs w:val="24"/>
        </w:rPr>
        <w:t>和</w:t>
      </w:r>
      <w:r>
        <w:rPr>
          <w:rFonts w:hint="eastAsia"/>
          <w:color w:val="000000"/>
          <w:sz w:val="24"/>
          <w:szCs w:val="24"/>
        </w:rPr>
        <w:t>4.</w:t>
      </w:r>
      <w:r>
        <w:rPr>
          <w:color w:val="000000"/>
          <w:sz w:val="24"/>
          <w:szCs w:val="24"/>
        </w:rPr>
        <w:t>3.2</w:t>
      </w:r>
      <w:r>
        <w:rPr>
          <w:rFonts w:hint="eastAsia"/>
          <w:color w:val="000000"/>
          <w:sz w:val="24"/>
          <w:szCs w:val="24"/>
        </w:rPr>
        <w:t>的规定。</w:t>
      </w:r>
    </w:p>
    <w:p w14:paraId="5AF7D8A2" w14:textId="77777777" w:rsidR="00E64F9A" w:rsidRPr="001117D9" w:rsidRDefault="00E64F9A" w:rsidP="00115747">
      <w:pPr>
        <w:spacing w:line="360" w:lineRule="auto"/>
        <w:rPr>
          <w:color w:val="000000"/>
          <w:sz w:val="24"/>
          <w:szCs w:val="24"/>
        </w:rPr>
      </w:pPr>
    </w:p>
    <w:p w14:paraId="2BB360F5" w14:textId="77777777" w:rsidR="005718D7" w:rsidRPr="00FD32AE" w:rsidRDefault="00FD32AE" w:rsidP="00FD32AE">
      <w:pPr>
        <w:pStyle w:val="Default"/>
        <w:spacing w:line="360" w:lineRule="auto"/>
        <w:jc w:val="center"/>
        <w:outlineLvl w:val="1"/>
        <w:rPr>
          <w:rFonts w:ascii="黑体" w:eastAsia="黑体" w:hAnsi="黑体" w:cs="Times New Roman"/>
          <w:bCs/>
          <w:color w:val="auto"/>
          <w:sz w:val="30"/>
          <w:szCs w:val="30"/>
        </w:rPr>
      </w:pPr>
      <w:bookmarkStart w:id="16" w:name="_Toc6815066"/>
      <w:r>
        <w:rPr>
          <w:rFonts w:ascii="黑体" w:eastAsia="黑体" w:hAnsi="黑体" w:cs="Times New Roman" w:hint="eastAsia"/>
          <w:bCs/>
          <w:color w:val="auto"/>
          <w:sz w:val="30"/>
          <w:szCs w:val="30"/>
        </w:rPr>
        <w:t>5</w:t>
      </w:r>
      <w:r w:rsidRPr="00FD32AE">
        <w:rPr>
          <w:rFonts w:ascii="黑体" w:eastAsia="黑体" w:hAnsi="黑体" w:cs="Times New Roman"/>
          <w:bCs/>
          <w:color w:val="auto"/>
          <w:sz w:val="30"/>
          <w:szCs w:val="30"/>
        </w:rPr>
        <w:t>.4</w:t>
      </w:r>
      <w:r w:rsidRPr="00FD32AE">
        <w:rPr>
          <w:rFonts w:ascii="黑体" w:eastAsia="黑体" w:hAnsi="黑体" w:cs="Times New Roman" w:hint="eastAsia"/>
          <w:bCs/>
          <w:color w:val="auto"/>
          <w:sz w:val="30"/>
          <w:szCs w:val="30"/>
        </w:rPr>
        <w:t xml:space="preserve"> 检测方法</w:t>
      </w:r>
      <w:r w:rsidR="00485AD3">
        <w:rPr>
          <w:rFonts w:ascii="黑体" w:eastAsia="黑体" w:hAnsi="黑体" w:cs="Times New Roman" w:hint="eastAsia"/>
          <w:bCs/>
          <w:color w:val="auto"/>
          <w:sz w:val="30"/>
          <w:szCs w:val="30"/>
        </w:rPr>
        <w:t>和结果处理</w:t>
      </w:r>
      <w:bookmarkEnd w:id="16"/>
    </w:p>
    <w:p w14:paraId="1B9B6DD9" w14:textId="5F1E882E" w:rsidR="00485AD3" w:rsidRDefault="00FD32AE" w:rsidP="002D08F9">
      <w:pPr>
        <w:spacing w:line="360" w:lineRule="auto"/>
        <w:outlineLvl w:val="2"/>
        <w:rPr>
          <w:rFonts w:hAnsi="宋体"/>
          <w:color w:val="auto"/>
          <w:kern w:val="2"/>
          <w:sz w:val="24"/>
          <w:szCs w:val="24"/>
        </w:rPr>
      </w:pPr>
      <w:r w:rsidRPr="00213178">
        <w:rPr>
          <w:rFonts w:hint="eastAsia"/>
          <w:b/>
          <w:color w:val="000000"/>
          <w:sz w:val="24"/>
          <w:szCs w:val="24"/>
        </w:rPr>
        <w:t>5.4.1</w:t>
      </w:r>
      <w:r w:rsidR="00485AD3" w:rsidRPr="00213178">
        <w:rPr>
          <w:rFonts w:hAnsi="宋体" w:hint="eastAsia"/>
          <w:color w:val="auto"/>
          <w:kern w:val="2"/>
          <w:sz w:val="24"/>
          <w:szCs w:val="24"/>
        </w:rPr>
        <w:t>排气道漏风量</w:t>
      </w:r>
      <w:r w:rsidR="009A718E">
        <w:rPr>
          <w:rFonts w:hAnsi="宋体" w:hint="eastAsia"/>
          <w:color w:val="auto"/>
          <w:kern w:val="2"/>
          <w:sz w:val="24"/>
          <w:szCs w:val="24"/>
        </w:rPr>
        <w:t>应</w:t>
      </w:r>
      <w:r w:rsidR="00485AD3" w:rsidRPr="00213178">
        <w:rPr>
          <w:rFonts w:hAnsi="宋体" w:hint="eastAsia"/>
          <w:color w:val="auto"/>
          <w:kern w:val="2"/>
          <w:sz w:val="24"/>
          <w:szCs w:val="24"/>
        </w:rPr>
        <w:t>采用漏风量测量装置和压力计进行检测。检测时应调节漏风量测试装置的风机</w:t>
      </w:r>
      <w:r w:rsidR="009A718E">
        <w:rPr>
          <w:rFonts w:hAnsi="宋体" w:hint="eastAsia"/>
          <w:color w:val="auto"/>
          <w:kern w:val="2"/>
          <w:sz w:val="24"/>
          <w:szCs w:val="24"/>
        </w:rPr>
        <w:t>，</w:t>
      </w:r>
      <w:r w:rsidR="00485AD3" w:rsidRPr="00213178">
        <w:rPr>
          <w:rFonts w:hAnsi="宋体" w:hint="eastAsia"/>
          <w:color w:val="auto"/>
          <w:kern w:val="2"/>
          <w:sz w:val="24"/>
          <w:szCs w:val="24"/>
        </w:rPr>
        <w:t>使</w:t>
      </w:r>
      <w:proofErr w:type="gramStart"/>
      <w:r w:rsidR="00485AD3" w:rsidRPr="00213178">
        <w:rPr>
          <w:rFonts w:hAnsi="宋体" w:hint="eastAsia"/>
          <w:color w:val="auto"/>
          <w:kern w:val="2"/>
          <w:sz w:val="24"/>
          <w:szCs w:val="24"/>
        </w:rPr>
        <w:t>压力计读值达到</w:t>
      </w:r>
      <w:proofErr w:type="gramEnd"/>
      <w:r w:rsidR="00530456">
        <w:rPr>
          <w:rFonts w:hAnsi="宋体" w:hint="eastAsia"/>
          <w:color w:val="auto"/>
          <w:kern w:val="2"/>
          <w:sz w:val="24"/>
          <w:szCs w:val="24"/>
        </w:rPr>
        <w:t>（</w:t>
      </w:r>
      <w:r w:rsidR="00530456">
        <w:rPr>
          <w:rFonts w:hAnsi="宋体" w:hint="eastAsia"/>
          <w:color w:val="auto"/>
          <w:kern w:val="2"/>
          <w:sz w:val="24"/>
          <w:szCs w:val="24"/>
        </w:rPr>
        <w:t>100</w:t>
      </w:r>
      <w:r w:rsidR="004F1F31">
        <w:rPr>
          <w:rFonts w:hAnsi="宋体" w:hint="eastAsia"/>
          <w:color w:val="auto"/>
          <w:kern w:val="2"/>
          <w:sz w:val="24"/>
          <w:szCs w:val="24"/>
        </w:rPr>
        <w:t>~</w:t>
      </w:r>
      <w:r w:rsidR="00213178" w:rsidRPr="00213178">
        <w:rPr>
          <w:rFonts w:hAnsi="宋体" w:hint="eastAsia"/>
          <w:color w:val="auto"/>
          <w:kern w:val="2"/>
          <w:sz w:val="24"/>
          <w:szCs w:val="24"/>
        </w:rPr>
        <w:t>3</w:t>
      </w:r>
      <w:r w:rsidR="00213178" w:rsidRPr="00213178">
        <w:rPr>
          <w:rFonts w:hAnsi="宋体"/>
          <w:color w:val="auto"/>
          <w:kern w:val="2"/>
          <w:sz w:val="24"/>
          <w:szCs w:val="24"/>
        </w:rPr>
        <w:t>00</w:t>
      </w:r>
      <w:r w:rsidR="00530456">
        <w:rPr>
          <w:rFonts w:hAnsi="宋体" w:hint="eastAsia"/>
          <w:color w:val="auto"/>
          <w:kern w:val="2"/>
          <w:sz w:val="24"/>
          <w:szCs w:val="24"/>
        </w:rPr>
        <w:t>）</w:t>
      </w:r>
      <w:r w:rsidR="00840525" w:rsidRPr="00213178">
        <w:rPr>
          <w:rFonts w:hAnsi="宋体" w:hint="eastAsia"/>
          <w:color w:val="auto"/>
          <w:kern w:val="2"/>
          <w:sz w:val="24"/>
          <w:szCs w:val="24"/>
        </w:rPr>
        <w:t>P</w:t>
      </w:r>
      <w:r w:rsidR="00840525" w:rsidRPr="00213178">
        <w:rPr>
          <w:rFonts w:hAnsi="宋体"/>
          <w:color w:val="auto"/>
          <w:kern w:val="2"/>
          <w:sz w:val="24"/>
          <w:szCs w:val="24"/>
        </w:rPr>
        <w:t>a</w:t>
      </w:r>
      <w:r w:rsidR="00485AD3" w:rsidRPr="00213178">
        <w:rPr>
          <w:rFonts w:hAnsi="宋体" w:hint="eastAsia"/>
          <w:color w:val="auto"/>
          <w:kern w:val="2"/>
          <w:sz w:val="24"/>
          <w:szCs w:val="24"/>
        </w:rPr>
        <w:t>，并保持</w:t>
      </w:r>
      <w:r w:rsidR="00485AD3" w:rsidRPr="00213178">
        <w:rPr>
          <w:rFonts w:hAnsi="宋体" w:hint="eastAsia"/>
          <w:color w:val="auto"/>
          <w:kern w:val="2"/>
          <w:sz w:val="24"/>
          <w:szCs w:val="24"/>
        </w:rPr>
        <w:t>1min</w:t>
      </w:r>
      <w:r w:rsidR="00485AD3" w:rsidRPr="00213178">
        <w:rPr>
          <w:rFonts w:hAnsi="宋体" w:hint="eastAsia"/>
          <w:color w:val="auto"/>
          <w:kern w:val="2"/>
          <w:sz w:val="24"/>
          <w:szCs w:val="24"/>
        </w:rPr>
        <w:t>后，读取</w:t>
      </w:r>
      <w:r w:rsidR="0010419E">
        <w:rPr>
          <w:rFonts w:hAnsi="宋体" w:hint="eastAsia"/>
          <w:color w:val="auto"/>
          <w:kern w:val="2"/>
          <w:sz w:val="24"/>
          <w:szCs w:val="24"/>
        </w:rPr>
        <w:t>流量测量装置</w:t>
      </w:r>
      <w:r w:rsidR="00485AD3" w:rsidRPr="00213178">
        <w:rPr>
          <w:rFonts w:hAnsi="宋体" w:hint="eastAsia"/>
          <w:color w:val="auto"/>
          <w:kern w:val="2"/>
          <w:sz w:val="24"/>
          <w:szCs w:val="24"/>
        </w:rPr>
        <w:t>示值</w:t>
      </w:r>
      <w:r w:rsidR="00485AD3" w:rsidRPr="00213178">
        <w:rPr>
          <w:rFonts w:hAnsi="宋体" w:hint="eastAsia"/>
          <w:color w:val="auto"/>
          <w:kern w:val="2"/>
          <w:sz w:val="24"/>
          <w:szCs w:val="24"/>
        </w:rPr>
        <w:t>3</w:t>
      </w:r>
      <w:r w:rsidR="00485AD3" w:rsidRPr="00213178">
        <w:rPr>
          <w:rFonts w:hAnsi="宋体" w:hint="eastAsia"/>
          <w:color w:val="auto"/>
          <w:kern w:val="2"/>
          <w:sz w:val="24"/>
          <w:szCs w:val="24"/>
        </w:rPr>
        <w:t>次，取平均值作为漏风量测量结果。</w:t>
      </w:r>
    </w:p>
    <w:p w14:paraId="787B8C65" w14:textId="49E1FC26" w:rsidR="00E359B7" w:rsidRDefault="00E359B7" w:rsidP="002D08F9">
      <w:pPr>
        <w:spacing w:line="360" w:lineRule="auto"/>
        <w:outlineLvl w:val="2"/>
        <w:rPr>
          <w:rFonts w:hAnsi="宋体"/>
          <w:color w:val="auto"/>
          <w:kern w:val="2"/>
          <w:sz w:val="24"/>
          <w:szCs w:val="24"/>
        </w:rPr>
      </w:pPr>
      <w:r w:rsidRPr="00115747">
        <w:rPr>
          <w:rFonts w:hint="eastAsia"/>
          <w:b/>
          <w:color w:val="000000"/>
          <w:sz w:val="24"/>
          <w:szCs w:val="24"/>
        </w:rPr>
        <w:t>5</w:t>
      </w:r>
      <w:r w:rsidRPr="00115747">
        <w:rPr>
          <w:b/>
          <w:color w:val="000000"/>
          <w:sz w:val="24"/>
          <w:szCs w:val="24"/>
        </w:rPr>
        <w:t xml:space="preserve">.4.2 </w:t>
      </w:r>
      <w:r>
        <w:rPr>
          <w:rFonts w:hAnsi="宋体" w:hint="eastAsia"/>
          <w:color w:val="auto"/>
          <w:kern w:val="2"/>
          <w:sz w:val="24"/>
          <w:szCs w:val="24"/>
        </w:rPr>
        <w:t>排气道单位面积的漏风量检测</w:t>
      </w:r>
      <w:r w:rsidR="00D26A3D">
        <w:rPr>
          <w:rFonts w:hAnsi="宋体" w:hint="eastAsia"/>
          <w:color w:val="auto"/>
          <w:kern w:val="2"/>
          <w:sz w:val="24"/>
          <w:szCs w:val="24"/>
        </w:rPr>
        <w:t>值</w:t>
      </w:r>
      <w:r w:rsidR="00530456">
        <w:rPr>
          <w:rFonts w:hAnsi="宋体" w:hint="eastAsia"/>
          <w:color w:val="auto"/>
          <w:kern w:val="2"/>
          <w:sz w:val="24"/>
          <w:szCs w:val="24"/>
        </w:rPr>
        <w:t>应符合下列规定时</w:t>
      </w:r>
      <w:r w:rsidR="00D26A3D">
        <w:rPr>
          <w:rFonts w:hAnsi="宋体" w:hint="eastAsia"/>
          <w:color w:val="auto"/>
          <w:kern w:val="2"/>
          <w:sz w:val="24"/>
          <w:szCs w:val="24"/>
        </w:rPr>
        <w:t>，判断排气道漏风量合格。</w:t>
      </w:r>
    </w:p>
    <w:p w14:paraId="653BDB5A" w14:textId="68CDA41A" w:rsidR="00530456" w:rsidRPr="00530456" w:rsidRDefault="000D6C31" w:rsidP="002D08F9">
      <w:pPr>
        <w:spacing w:line="360" w:lineRule="auto"/>
        <w:outlineLvl w:val="2"/>
        <w:rPr>
          <w:rFonts w:hAnsi="宋体"/>
          <w:color w:val="auto"/>
          <w:kern w:val="2"/>
          <w:sz w:val="24"/>
          <w:szCs w:val="24"/>
        </w:rPr>
      </w:pPr>
      <m:oMathPara>
        <m:oMath>
          <m:sSub>
            <m:sSubPr>
              <m:ctrlPr>
                <w:rPr>
                  <w:rFonts w:ascii="Cambria Math" w:hAnsi="Cambria Math"/>
                  <w:color w:val="auto"/>
                  <w:kern w:val="2"/>
                  <w:sz w:val="24"/>
                  <w:szCs w:val="24"/>
                </w:rPr>
              </m:ctrlPr>
            </m:sSubPr>
            <m:e>
              <m:r>
                <m:rPr>
                  <m:sty m:val="p"/>
                </m:rPr>
                <w:rPr>
                  <w:rFonts w:ascii="Cambria Math" w:hAnsi="Cambria Math" w:hint="eastAsia"/>
                  <w:color w:val="auto"/>
                  <w:kern w:val="2"/>
                  <w:sz w:val="24"/>
                  <w:szCs w:val="24"/>
                </w:rPr>
                <m:t>L</m:t>
              </m:r>
            </m:e>
            <m:sub>
              <m:r>
                <w:rPr>
                  <w:rFonts w:ascii="Cambria Math" w:hAnsi="Cambria Math" w:hint="eastAsia"/>
                  <w:color w:val="auto"/>
                  <w:kern w:val="2"/>
                  <w:sz w:val="24"/>
                  <w:szCs w:val="24"/>
                </w:rPr>
                <m:t>P</m:t>
              </m:r>
            </m:sub>
          </m:sSub>
          <m:r>
            <m:rPr>
              <m:sty m:val="p"/>
            </m:rPr>
            <w:rPr>
              <w:rFonts w:ascii="Cambria Math" w:hAnsi="Cambria Math"/>
              <w:color w:val="auto"/>
              <w:kern w:val="2"/>
              <w:sz w:val="24"/>
              <w:szCs w:val="24"/>
            </w:rPr>
            <m:t>≤</m:t>
          </m:r>
          <m:r>
            <m:rPr>
              <m:sty m:val="p"/>
            </m:rPr>
            <w:rPr>
              <w:rFonts w:ascii="Cambria Math" w:hAnsi="Cambria Math" w:hint="eastAsia"/>
              <w:color w:val="auto"/>
              <w:kern w:val="2"/>
              <w:sz w:val="24"/>
              <w:szCs w:val="24"/>
            </w:rPr>
            <m:t>0</m:t>
          </m:r>
          <m:r>
            <m:rPr>
              <m:sty m:val="p"/>
            </m:rPr>
            <w:rPr>
              <w:rFonts w:ascii="Cambria Math" w:hAnsi="Cambria Math"/>
              <w:color w:val="auto"/>
              <w:kern w:val="2"/>
              <w:sz w:val="24"/>
              <w:szCs w:val="24"/>
            </w:rPr>
            <m:t>.</m:t>
          </m:r>
          <m:r>
            <m:rPr>
              <m:sty m:val="p"/>
            </m:rPr>
            <w:rPr>
              <w:rFonts w:ascii="Cambria Math" w:hAnsi="Cambria Math" w:hint="eastAsia"/>
              <w:color w:val="auto"/>
              <w:kern w:val="2"/>
              <w:sz w:val="24"/>
              <w:szCs w:val="24"/>
            </w:rPr>
            <m:t>0156</m:t>
          </m:r>
          <m:r>
            <m:rPr>
              <m:sty m:val="p"/>
            </m:rPr>
            <w:rPr>
              <w:rFonts w:ascii="Cambria Math" w:hAnsi="Cambria Math"/>
              <w:color w:val="auto"/>
              <w:kern w:val="2"/>
              <w:sz w:val="24"/>
              <w:szCs w:val="24"/>
            </w:rPr>
            <m:t>×</m:t>
          </m:r>
          <m:sSup>
            <m:sSupPr>
              <m:ctrlPr>
                <w:rPr>
                  <w:rFonts w:ascii="Cambria Math" w:hAnsi="Cambria Math"/>
                  <w:color w:val="auto"/>
                  <w:kern w:val="2"/>
                  <w:sz w:val="24"/>
                  <w:szCs w:val="24"/>
                </w:rPr>
              </m:ctrlPr>
            </m:sSupPr>
            <m:e>
              <m:r>
                <m:rPr>
                  <m:sty m:val="p"/>
                </m:rPr>
                <w:rPr>
                  <w:rFonts w:ascii="Cambria Math" w:hAnsi="Cambria Math"/>
                  <w:color w:val="auto"/>
                  <w:kern w:val="2"/>
                  <w:sz w:val="24"/>
                  <w:szCs w:val="24"/>
                </w:rPr>
                <m:t>P</m:t>
              </m:r>
            </m:e>
            <m:sup>
              <m:r>
                <w:rPr>
                  <w:rFonts w:ascii="Cambria Math" w:hAnsi="Cambria Math" w:hint="eastAsia"/>
                  <w:color w:val="auto"/>
                  <w:kern w:val="2"/>
                  <w:sz w:val="24"/>
                  <w:szCs w:val="24"/>
                </w:rPr>
                <m:t>0</m:t>
              </m:r>
              <m:r>
                <w:rPr>
                  <w:rFonts w:ascii="Cambria Math" w:hAnsi="Cambria Math"/>
                  <w:color w:val="auto"/>
                  <w:kern w:val="2"/>
                  <w:sz w:val="24"/>
                  <w:szCs w:val="24"/>
                </w:rPr>
                <m:t>.</m:t>
              </m:r>
              <m:r>
                <w:rPr>
                  <w:rFonts w:ascii="Cambria Math" w:hAnsi="Cambria Math" w:hint="eastAsia"/>
                  <w:color w:val="auto"/>
                  <w:kern w:val="2"/>
                  <w:sz w:val="24"/>
                  <w:szCs w:val="24"/>
                </w:rPr>
                <m:t>65</m:t>
              </m:r>
            </m:sup>
          </m:sSup>
        </m:oMath>
      </m:oMathPara>
    </w:p>
    <w:p w14:paraId="341D66D7" w14:textId="06E7FF0E" w:rsidR="00530456" w:rsidRDefault="00530456" w:rsidP="002D08F9">
      <w:pPr>
        <w:spacing w:line="360" w:lineRule="auto"/>
        <w:outlineLvl w:val="2"/>
        <w:rPr>
          <w:rFonts w:hAnsi="宋体"/>
          <w:color w:val="auto"/>
          <w:kern w:val="2"/>
          <w:sz w:val="24"/>
          <w:szCs w:val="24"/>
        </w:rPr>
      </w:pPr>
      <w:r>
        <w:rPr>
          <w:rFonts w:hAnsi="宋体" w:hint="eastAsia"/>
          <w:color w:val="auto"/>
          <w:kern w:val="2"/>
          <w:sz w:val="24"/>
          <w:szCs w:val="24"/>
        </w:rPr>
        <w:t>式中，</w:t>
      </w:r>
      <m:oMath>
        <m:sSub>
          <m:sSubPr>
            <m:ctrlPr>
              <w:rPr>
                <w:rFonts w:ascii="Cambria Math" w:hAnsi="Cambria Math"/>
                <w:color w:val="auto"/>
                <w:kern w:val="2"/>
                <w:sz w:val="24"/>
                <w:szCs w:val="24"/>
              </w:rPr>
            </m:ctrlPr>
          </m:sSubPr>
          <m:e>
            <m:r>
              <m:rPr>
                <m:sty m:val="p"/>
              </m:rPr>
              <w:rPr>
                <w:rFonts w:ascii="Cambria Math" w:hAnsi="Cambria Math" w:hint="eastAsia"/>
                <w:color w:val="auto"/>
                <w:kern w:val="2"/>
                <w:sz w:val="24"/>
                <w:szCs w:val="24"/>
              </w:rPr>
              <m:t>L</m:t>
            </m:r>
          </m:e>
          <m:sub>
            <m:r>
              <w:rPr>
                <w:rFonts w:ascii="Cambria Math" w:hAnsi="Cambria Math" w:hint="eastAsia"/>
                <w:color w:val="auto"/>
                <w:kern w:val="2"/>
                <w:sz w:val="24"/>
                <w:szCs w:val="24"/>
              </w:rPr>
              <m:t>P</m:t>
            </m:r>
          </m:sub>
        </m:sSub>
      </m:oMath>
      <w:r>
        <w:rPr>
          <w:rFonts w:hAnsi="宋体" w:hint="eastAsia"/>
          <w:color w:val="auto"/>
          <w:kern w:val="2"/>
          <w:sz w:val="24"/>
          <w:szCs w:val="24"/>
        </w:rPr>
        <w:t>——排气道在其工作压力下的漏风量，</w:t>
      </w:r>
      <w:r>
        <w:rPr>
          <w:rFonts w:hAnsi="宋体" w:hint="eastAsia"/>
          <w:color w:val="auto"/>
          <w:kern w:val="2"/>
          <w:sz w:val="24"/>
          <w:szCs w:val="24"/>
        </w:rPr>
        <w:t>m</w:t>
      </w:r>
      <w:r w:rsidRPr="001320FD">
        <w:rPr>
          <w:rFonts w:hAnsi="宋体"/>
          <w:color w:val="auto"/>
          <w:kern w:val="2"/>
          <w:sz w:val="24"/>
          <w:szCs w:val="24"/>
          <w:vertAlign w:val="superscript"/>
        </w:rPr>
        <w:t>3</w:t>
      </w:r>
      <w:r>
        <w:rPr>
          <w:rFonts w:hAnsi="宋体" w:hint="eastAsia"/>
          <w:color w:val="auto"/>
          <w:kern w:val="2"/>
          <w:sz w:val="24"/>
          <w:szCs w:val="24"/>
        </w:rPr>
        <w:t>/</w:t>
      </w:r>
      <w:r>
        <w:rPr>
          <w:rFonts w:hAnsi="宋体" w:hint="eastAsia"/>
          <w:color w:val="auto"/>
          <w:kern w:val="2"/>
          <w:sz w:val="24"/>
          <w:szCs w:val="24"/>
        </w:rPr>
        <w:t>（</w:t>
      </w:r>
      <w:r>
        <w:rPr>
          <w:rFonts w:hAnsi="宋体" w:hint="eastAsia"/>
          <w:color w:val="auto"/>
          <w:kern w:val="2"/>
          <w:sz w:val="24"/>
          <w:szCs w:val="24"/>
        </w:rPr>
        <w:t>h</w:t>
      </w:r>
      <w:r>
        <w:rPr>
          <w:rFonts w:ascii="宋体" w:hAnsi="宋体" w:hint="eastAsia"/>
          <w:color w:val="auto"/>
          <w:kern w:val="2"/>
          <w:sz w:val="24"/>
          <w:szCs w:val="24"/>
        </w:rPr>
        <w:t>·</w:t>
      </w:r>
      <w:r>
        <w:rPr>
          <w:rFonts w:hAnsi="宋体"/>
          <w:color w:val="auto"/>
          <w:kern w:val="2"/>
          <w:sz w:val="24"/>
          <w:szCs w:val="24"/>
        </w:rPr>
        <w:t>m</w:t>
      </w:r>
      <w:r w:rsidRPr="001320FD">
        <w:rPr>
          <w:rFonts w:hAnsi="宋体"/>
          <w:color w:val="auto"/>
          <w:kern w:val="2"/>
          <w:sz w:val="24"/>
          <w:szCs w:val="24"/>
          <w:vertAlign w:val="superscript"/>
        </w:rPr>
        <w:t>2</w:t>
      </w:r>
      <w:r>
        <w:rPr>
          <w:rFonts w:hAnsi="宋体" w:hint="eastAsia"/>
          <w:color w:val="auto"/>
          <w:kern w:val="2"/>
          <w:sz w:val="24"/>
          <w:szCs w:val="24"/>
        </w:rPr>
        <w:t>）；</w:t>
      </w:r>
    </w:p>
    <w:p w14:paraId="748B1211" w14:textId="05E1F5E6" w:rsidR="00530456" w:rsidRPr="00530456" w:rsidRDefault="00530456" w:rsidP="002D08F9">
      <w:pPr>
        <w:spacing w:line="360" w:lineRule="auto"/>
        <w:outlineLvl w:val="2"/>
        <w:rPr>
          <w:rFonts w:hAnsi="宋体"/>
          <w:color w:val="auto"/>
          <w:kern w:val="2"/>
          <w:sz w:val="24"/>
          <w:szCs w:val="24"/>
        </w:rPr>
      </w:pPr>
      <w:r>
        <w:rPr>
          <w:rFonts w:hAnsi="宋体" w:hint="eastAsia"/>
          <w:color w:val="auto"/>
          <w:kern w:val="2"/>
          <w:sz w:val="24"/>
          <w:szCs w:val="24"/>
        </w:rPr>
        <w:t xml:space="preserve"> </w:t>
      </w:r>
      <w:r>
        <w:rPr>
          <w:rFonts w:hAnsi="宋体"/>
          <w:color w:val="auto"/>
          <w:kern w:val="2"/>
          <w:sz w:val="24"/>
          <w:szCs w:val="24"/>
        </w:rPr>
        <w:t xml:space="preserve">     </w:t>
      </w:r>
      <m:oMath>
        <m:r>
          <m:rPr>
            <m:sty m:val="p"/>
          </m:rPr>
          <w:rPr>
            <w:rFonts w:ascii="Cambria Math" w:hAnsi="Cambria Math"/>
            <w:color w:val="auto"/>
            <w:kern w:val="2"/>
            <w:sz w:val="24"/>
            <w:szCs w:val="24"/>
          </w:rPr>
          <m:t>P</m:t>
        </m:r>
      </m:oMath>
      <w:r>
        <w:rPr>
          <w:rFonts w:hAnsi="宋体" w:hint="eastAsia"/>
          <w:color w:val="auto"/>
          <w:kern w:val="2"/>
          <w:sz w:val="24"/>
          <w:szCs w:val="24"/>
        </w:rPr>
        <w:t>——排气道工作压力，</w:t>
      </w:r>
      <w:r>
        <w:rPr>
          <w:rFonts w:hAnsi="宋体" w:hint="eastAsia"/>
          <w:color w:val="auto"/>
          <w:kern w:val="2"/>
          <w:sz w:val="24"/>
          <w:szCs w:val="24"/>
        </w:rPr>
        <w:t>Pa</w:t>
      </w:r>
      <w:r>
        <w:rPr>
          <w:rFonts w:hAnsi="宋体" w:hint="eastAsia"/>
          <w:color w:val="auto"/>
          <w:kern w:val="2"/>
          <w:sz w:val="24"/>
          <w:szCs w:val="24"/>
        </w:rPr>
        <w:t>。</w:t>
      </w:r>
    </w:p>
    <w:p w14:paraId="34D1E551" w14:textId="77777777" w:rsidR="00AF621A" w:rsidRPr="00213178" w:rsidRDefault="00AF621A" w:rsidP="00AF621A">
      <w:pPr>
        <w:pStyle w:val="Default"/>
        <w:spacing w:line="360" w:lineRule="auto"/>
        <w:outlineLvl w:val="2"/>
        <w:rPr>
          <w:rFonts w:ascii="仿宋_GB2312" w:eastAsia="仿宋_GB2312" w:hAnsi="宋体"/>
          <w:color w:val="auto"/>
          <w:kern w:val="2"/>
        </w:rPr>
      </w:pPr>
      <w:r w:rsidRPr="00213178">
        <w:rPr>
          <w:rFonts w:ascii="仿宋_GB2312" w:eastAsia="仿宋_GB2312" w:hAnsi="宋体" w:hint="eastAsia"/>
          <w:color w:val="auto"/>
          <w:kern w:val="2"/>
        </w:rPr>
        <w:t>【条文说明】</w:t>
      </w:r>
    </w:p>
    <w:p w14:paraId="735712D7" w14:textId="32273AE7" w:rsidR="00AF621A" w:rsidRDefault="004F1F31" w:rsidP="00213178">
      <w:pPr>
        <w:spacing w:line="360" w:lineRule="auto"/>
        <w:ind w:firstLineChars="200" w:firstLine="480"/>
        <w:outlineLvl w:val="2"/>
        <w:rPr>
          <w:color w:val="000000"/>
          <w:sz w:val="24"/>
          <w:szCs w:val="24"/>
        </w:rPr>
      </w:pPr>
      <w:r>
        <w:rPr>
          <w:rFonts w:ascii="仿宋_GB2312" w:eastAsia="仿宋_GB2312" w:hAnsi="宋体" w:cs="Calibri" w:hint="eastAsia"/>
          <w:color w:val="auto"/>
          <w:kern w:val="2"/>
          <w:sz w:val="24"/>
          <w:szCs w:val="24"/>
        </w:rPr>
        <w:t>5</w:t>
      </w:r>
      <w:r>
        <w:rPr>
          <w:rFonts w:ascii="仿宋_GB2312" w:eastAsia="仿宋_GB2312" w:hAnsi="宋体" w:cs="Calibri"/>
          <w:color w:val="auto"/>
          <w:kern w:val="2"/>
          <w:sz w:val="24"/>
          <w:szCs w:val="24"/>
        </w:rPr>
        <w:t>.4.1</w:t>
      </w:r>
      <w:r w:rsidR="00E64F9A" w:rsidRPr="00E64F9A">
        <w:rPr>
          <w:rFonts w:eastAsia="仿宋_GB2312"/>
          <w:color w:val="auto"/>
          <w:kern w:val="2"/>
          <w:sz w:val="24"/>
          <w:szCs w:val="24"/>
        </w:rPr>
        <w:t>~</w:t>
      </w:r>
      <w:r w:rsidR="00E64F9A">
        <w:rPr>
          <w:rFonts w:ascii="仿宋_GB2312" w:eastAsia="仿宋_GB2312" w:hAnsi="宋体" w:cs="Calibri" w:hint="eastAsia"/>
          <w:color w:val="auto"/>
          <w:kern w:val="2"/>
          <w:sz w:val="24"/>
          <w:szCs w:val="24"/>
        </w:rPr>
        <w:t>5.4.2条文说明，</w:t>
      </w:r>
      <w:r w:rsidR="00AF621A" w:rsidRPr="00213178">
        <w:rPr>
          <w:rFonts w:ascii="仿宋_GB2312" w:eastAsia="仿宋_GB2312" w:hAnsi="宋体" w:cs="Calibri" w:hint="eastAsia"/>
          <w:color w:val="auto"/>
          <w:kern w:val="2"/>
          <w:sz w:val="24"/>
          <w:szCs w:val="24"/>
        </w:rPr>
        <w:t>住宅厨卫排气道系统</w:t>
      </w:r>
      <w:r w:rsidR="00061162" w:rsidRPr="00213178">
        <w:rPr>
          <w:rFonts w:ascii="仿宋_GB2312" w:eastAsia="仿宋_GB2312" w:hAnsi="宋体" w:cs="Calibri" w:hint="eastAsia"/>
          <w:color w:val="auto"/>
          <w:kern w:val="2"/>
          <w:sz w:val="24"/>
          <w:szCs w:val="24"/>
        </w:rPr>
        <w:t>按低压系统考虑，规定的压力是基于对住宅厨卫排气道系统实际运行时的压力测试确定。</w:t>
      </w:r>
      <w:r w:rsidR="007E224F">
        <w:rPr>
          <w:rFonts w:ascii="仿宋_GB2312" w:eastAsia="仿宋_GB2312" w:hAnsi="宋体" w:cs="Calibri" w:hint="eastAsia"/>
          <w:color w:val="auto"/>
          <w:kern w:val="2"/>
          <w:sz w:val="24"/>
          <w:szCs w:val="24"/>
        </w:rPr>
        <w:t>排气道漏风量的限值参考行业标准JGJ/T</w:t>
      </w:r>
      <w:r w:rsidR="00E64F9A">
        <w:rPr>
          <w:rFonts w:ascii="仿宋_GB2312" w:eastAsia="仿宋_GB2312" w:hAnsi="宋体" w:cs="Calibri"/>
          <w:color w:val="auto"/>
          <w:kern w:val="2"/>
          <w:sz w:val="24"/>
          <w:szCs w:val="24"/>
        </w:rPr>
        <w:t xml:space="preserve"> </w:t>
      </w:r>
      <w:r w:rsidR="005F2E88">
        <w:rPr>
          <w:rFonts w:ascii="仿宋_GB2312" w:eastAsia="仿宋_GB2312" w:hAnsi="宋体" w:cs="Calibri" w:hint="eastAsia"/>
          <w:color w:val="auto"/>
          <w:kern w:val="2"/>
          <w:sz w:val="24"/>
          <w:szCs w:val="24"/>
        </w:rPr>
        <w:t>258</w:t>
      </w:r>
      <w:r w:rsidR="007E224F">
        <w:rPr>
          <w:rFonts w:ascii="仿宋_GB2312" w:eastAsia="仿宋_GB2312" w:hAnsi="宋体" w:cs="Calibri" w:hint="eastAsia"/>
          <w:color w:val="auto"/>
          <w:kern w:val="2"/>
          <w:sz w:val="24"/>
          <w:szCs w:val="24"/>
        </w:rPr>
        <w:t>-201</w:t>
      </w:r>
      <w:r w:rsidR="005F2E88">
        <w:rPr>
          <w:rFonts w:ascii="仿宋_GB2312" w:eastAsia="仿宋_GB2312" w:hAnsi="宋体" w:cs="Calibri" w:hint="eastAsia"/>
          <w:color w:val="auto"/>
          <w:kern w:val="2"/>
          <w:sz w:val="24"/>
          <w:szCs w:val="24"/>
        </w:rPr>
        <w:t>8</w:t>
      </w:r>
      <w:r w:rsidR="007E224F">
        <w:rPr>
          <w:rFonts w:ascii="仿宋_GB2312" w:eastAsia="仿宋_GB2312" w:hAnsi="宋体" w:cs="Calibri" w:hint="eastAsia"/>
          <w:color w:val="auto"/>
          <w:kern w:val="2"/>
          <w:sz w:val="24"/>
          <w:szCs w:val="24"/>
        </w:rPr>
        <w:t>《</w:t>
      </w:r>
      <w:r w:rsidR="005F2E88">
        <w:rPr>
          <w:rFonts w:ascii="仿宋_GB2312" w:eastAsia="仿宋_GB2312" w:hAnsi="宋体" w:cs="Calibri" w:hint="eastAsia"/>
          <w:color w:val="auto"/>
          <w:kern w:val="2"/>
          <w:sz w:val="24"/>
          <w:szCs w:val="24"/>
        </w:rPr>
        <w:t>非金属及复合风管</w:t>
      </w:r>
      <w:r w:rsidR="007E224F">
        <w:rPr>
          <w:rFonts w:ascii="仿宋_GB2312" w:eastAsia="仿宋_GB2312" w:hAnsi="宋体" w:cs="Calibri" w:hint="eastAsia"/>
          <w:color w:val="auto"/>
          <w:kern w:val="2"/>
          <w:sz w:val="24"/>
          <w:szCs w:val="24"/>
        </w:rPr>
        <w:t>》中</w:t>
      </w:r>
      <w:r w:rsidR="005F2E88">
        <w:rPr>
          <w:rFonts w:ascii="仿宋_GB2312" w:eastAsia="仿宋_GB2312" w:hAnsi="宋体" w:cs="Calibri" w:hint="eastAsia"/>
          <w:color w:val="auto"/>
          <w:kern w:val="2"/>
          <w:sz w:val="24"/>
          <w:szCs w:val="24"/>
        </w:rPr>
        <w:t>6</w:t>
      </w:r>
      <w:r w:rsidR="005F2E88">
        <w:rPr>
          <w:rFonts w:ascii="仿宋_GB2312" w:eastAsia="仿宋_GB2312" w:hAnsi="宋体" w:cs="Calibri"/>
          <w:color w:val="auto"/>
          <w:kern w:val="2"/>
          <w:sz w:val="24"/>
          <w:szCs w:val="24"/>
        </w:rPr>
        <w:t>.4.1</w:t>
      </w:r>
      <w:r w:rsidR="005F2E88">
        <w:rPr>
          <w:rFonts w:ascii="仿宋_GB2312" w:eastAsia="仿宋_GB2312" w:hAnsi="宋体" w:cs="Calibri" w:hint="eastAsia"/>
          <w:color w:val="auto"/>
          <w:kern w:val="2"/>
          <w:sz w:val="24"/>
          <w:szCs w:val="24"/>
        </w:rPr>
        <w:t>中A级单位面积最大漏风量限值的</w:t>
      </w:r>
      <w:r w:rsidR="00E64F9A">
        <w:rPr>
          <w:rFonts w:ascii="仿宋_GB2312" w:eastAsia="仿宋_GB2312" w:hAnsi="宋体" w:cs="Calibri" w:hint="eastAsia"/>
          <w:color w:val="auto"/>
          <w:kern w:val="2"/>
          <w:sz w:val="24"/>
          <w:szCs w:val="24"/>
        </w:rPr>
        <w:t>规定</w:t>
      </w:r>
      <w:r w:rsidR="005F2E88">
        <w:rPr>
          <w:rFonts w:ascii="仿宋_GB2312" w:eastAsia="仿宋_GB2312" w:hAnsi="宋体" w:cs="Calibri" w:hint="eastAsia"/>
          <w:color w:val="auto"/>
          <w:kern w:val="2"/>
          <w:sz w:val="24"/>
          <w:szCs w:val="24"/>
        </w:rPr>
        <w:t>。</w:t>
      </w:r>
    </w:p>
    <w:p w14:paraId="6E7AA7B5" w14:textId="4279DCC1" w:rsidR="00AF621A" w:rsidRDefault="00FC4D49" w:rsidP="00AF621A">
      <w:pPr>
        <w:spacing w:line="360" w:lineRule="auto"/>
        <w:outlineLvl w:val="2"/>
        <w:rPr>
          <w:color w:val="000000"/>
          <w:sz w:val="24"/>
          <w:szCs w:val="24"/>
        </w:rPr>
      </w:pPr>
      <w:r w:rsidRPr="00616F50">
        <w:rPr>
          <w:rFonts w:hAnsi="宋体" w:hint="eastAsia"/>
          <w:b/>
          <w:color w:val="auto"/>
          <w:kern w:val="2"/>
          <w:sz w:val="24"/>
          <w:szCs w:val="24"/>
        </w:rPr>
        <w:t>5.4.</w:t>
      </w:r>
      <w:r w:rsidR="00652616">
        <w:rPr>
          <w:rFonts w:hAnsi="宋体" w:hint="eastAsia"/>
          <w:b/>
          <w:color w:val="auto"/>
          <w:kern w:val="2"/>
          <w:sz w:val="24"/>
          <w:szCs w:val="24"/>
        </w:rPr>
        <w:t>3</w:t>
      </w:r>
      <w:r w:rsidR="00485AD3">
        <w:rPr>
          <w:rFonts w:hint="eastAsia"/>
          <w:color w:val="000000"/>
          <w:sz w:val="24"/>
          <w:szCs w:val="24"/>
        </w:rPr>
        <w:t>排气支管静压和风速、排气道静压采用在线监测</w:t>
      </w:r>
      <w:r w:rsidR="00652616">
        <w:rPr>
          <w:rFonts w:hint="eastAsia"/>
          <w:color w:val="000000"/>
          <w:sz w:val="24"/>
          <w:szCs w:val="24"/>
        </w:rPr>
        <w:t>方法时，应</w:t>
      </w:r>
      <w:r w:rsidR="00485AD3">
        <w:rPr>
          <w:rFonts w:hint="eastAsia"/>
          <w:color w:val="000000"/>
          <w:sz w:val="24"/>
          <w:szCs w:val="24"/>
        </w:rPr>
        <w:t>实时读取</w:t>
      </w:r>
      <w:r w:rsidR="00652616">
        <w:rPr>
          <w:rFonts w:hint="eastAsia"/>
          <w:color w:val="000000"/>
          <w:sz w:val="24"/>
          <w:szCs w:val="24"/>
        </w:rPr>
        <w:t>在线监测装置的</w:t>
      </w:r>
      <w:r w:rsidR="00485AD3">
        <w:rPr>
          <w:rFonts w:hint="eastAsia"/>
          <w:color w:val="000000"/>
          <w:sz w:val="24"/>
          <w:szCs w:val="24"/>
        </w:rPr>
        <w:t>数值，取不少于</w:t>
      </w:r>
      <w:r w:rsidR="00485AD3">
        <w:rPr>
          <w:rFonts w:hint="eastAsia"/>
          <w:color w:val="000000"/>
          <w:sz w:val="24"/>
          <w:szCs w:val="24"/>
        </w:rPr>
        <w:t>10min</w:t>
      </w:r>
      <w:r w:rsidR="00485AD3">
        <w:rPr>
          <w:rFonts w:hint="eastAsia"/>
          <w:color w:val="000000"/>
          <w:sz w:val="24"/>
          <w:szCs w:val="24"/>
        </w:rPr>
        <w:t>的连续监测数值平均值作为测试结果。</w:t>
      </w:r>
    </w:p>
    <w:p w14:paraId="7280B047" w14:textId="77777777" w:rsidR="00AF621A" w:rsidRPr="00AF621A" w:rsidRDefault="00AF621A" w:rsidP="0097667F">
      <w:pPr>
        <w:spacing w:line="360" w:lineRule="auto"/>
        <w:rPr>
          <w:color w:val="000000"/>
          <w:sz w:val="32"/>
          <w:szCs w:val="24"/>
        </w:rPr>
      </w:pPr>
      <w:r w:rsidRPr="00AF621A">
        <w:rPr>
          <w:rFonts w:ascii="仿宋_GB2312" w:eastAsia="仿宋_GB2312" w:hAnsi="宋体" w:hint="eastAsia"/>
          <w:color w:val="auto"/>
          <w:kern w:val="2"/>
          <w:sz w:val="24"/>
        </w:rPr>
        <w:t>【条文说明】</w:t>
      </w:r>
    </w:p>
    <w:p w14:paraId="1F275D66" w14:textId="77777777" w:rsidR="00E64F9A" w:rsidRDefault="00AF621A" w:rsidP="00E64F9A">
      <w:pPr>
        <w:spacing w:line="360" w:lineRule="auto"/>
        <w:ind w:firstLineChars="200" w:firstLine="480"/>
        <w:rPr>
          <w:rFonts w:ascii="仿宋_GB2312" w:eastAsia="仿宋_GB2312" w:hAnsi="宋体"/>
          <w:color w:val="auto"/>
          <w:kern w:val="2"/>
          <w:sz w:val="24"/>
        </w:rPr>
      </w:pPr>
      <w:r w:rsidRPr="00AF621A">
        <w:rPr>
          <w:rFonts w:ascii="仿宋_GB2312" w:eastAsia="仿宋_GB2312" w:hAnsi="宋体" w:hint="eastAsia"/>
          <w:color w:val="auto"/>
          <w:kern w:val="2"/>
          <w:sz w:val="24"/>
        </w:rPr>
        <w:t>排气支管静压和风速、排气道静压采用在线监测的方法可以实时读取检测的数值。根据5.1.1规定的数据采集频率，取不少于10min的连续监测数值（即取不少于5个数值），进行算术平均后，作为测试结果，可以满足要求。</w:t>
      </w:r>
    </w:p>
    <w:p w14:paraId="5E244BD5" w14:textId="260B6B7D" w:rsidR="00652616" w:rsidRPr="00AF621A" w:rsidRDefault="00652616" w:rsidP="00E64F9A">
      <w:pPr>
        <w:spacing w:line="360" w:lineRule="auto"/>
        <w:rPr>
          <w:rFonts w:ascii="仿宋_GB2312" w:eastAsia="仿宋_GB2312" w:hAnsi="宋体"/>
          <w:color w:val="auto"/>
          <w:kern w:val="2"/>
          <w:sz w:val="24"/>
        </w:rPr>
      </w:pPr>
      <w:r w:rsidRPr="00616F50">
        <w:rPr>
          <w:rFonts w:hAnsi="宋体" w:hint="eastAsia"/>
          <w:b/>
          <w:color w:val="auto"/>
          <w:kern w:val="2"/>
          <w:sz w:val="24"/>
          <w:szCs w:val="24"/>
        </w:rPr>
        <w:t>5.4.</w:t>
      </w:r>
      <w:r>
        <w:rPr>
          <w:rFonts w:hAnsi="宋体" w:hint="eastAsia"/>
          <w:b/>
          <w:color w:val="auto"/>
          <w:kern w:val="2"/>
          <w:sz w:val="24"/>
          <w:szCs w:val="24"/>
        </w:rPr>
        <w:t>4</w:t>
      </w:r>
      <w:r>
        <w:rPr>
          <w:rFonts w:hint="eastAsia"/>
          <w:color w:val="000000"/>
          <w:sz w:val="24"/>
          <w:szCs w:val="24"/>
        </w:rPr>
        <w:t>排气支管静压和风速、排气道静压采用检测方法时应符合本标准</w:t>
      </w:r>
      <w:r>
        <w:rPr>
          <w:rFonts w:hint="eastAsia"/>
          <w:color w:val="000000"/>
          <w:sz w:val="24"/>
          <w:szCs w:val="24"/>
        </w:rPr>
        <w:t>4</w:t>
      </w:r>
      <w:r>
        <w:rPr>
          <w:color w:val="000000"/>
          <w:sz w:val="24"/>
          <w:szCs w:val="24"/>
        </w:rPr>
        <w:t>.4</w:t>
      </w:r>
      <w:r>
        <w:rPr>
          <w:rFonts w:hint="eastAsia"/>
          <w:color w:val="000000"/>
          <w:sz w:val="24"/>
          <w:szCs w:val="24"/>
        </w:rPr>
        <w:t>的规定。</w:t>
      </w:r>
    </w:p>
    <w:p w14:paraId="2EAD671C" w14:textId="7DDD4012" w:rsidR="005642D8" w:rsidRDefault="005642D8" w:rsidP="005642D8">
      <w:pPr>
        <w:spacing w:line="360" w:lineRule="auto"/>
        <w:outlineLvl w:val="2"/>
        <w:rPr>
          <w:color w:val="auto"/>
          <w:kern w:val="2"/>
          <w:sz w:val="24"/>
          <w:szCs w:val="24"/>
        </w:rPr>
      </w:pPr>
      <w:r w:rsidRPr="00616F50">
        <w:rPr>
          <w:rFonts w:hAnsi="宋体" w:hint="eastAsia"/>
          <w:b/>
          <w:color w:val="auto"/>
          <w:kern w:val="2"/>
          <w:sz w:val="24"/>
          <w:szCs w:val="24"/>
        </w:rPr>
        <w:t>5.4.</w:t>
      </w:r>
      <w:r w:rsidR="00652616">
        <w:rPr>
          <w:rFonts w:hAnsi="宋体" w:hint="eastAsia"/>
          <w:b/>
          <w:color w:val="auto"/>
          <w:kern w:val="2"/>
          <w:sz w:val="24"/>
          <w:szCs w:val="24"/>
        </w:rPr>
        <w:t>5</w:t>
      </w:r>
      <w:r w:rsidR="009300BA" w:rsidRPr="005F2E88">
        <w:rPr>
          <w:rFonts w:hAnsi="宋体" w:hint="eastAsia"/>
          <w:bCs/>
          <w:color w:val="auto"/>
          <w:kern w:val="2"/>
          <w:sz w:val="24"/>
          <w:szCs w:val="24"/>
        </w:rPr>
        <w:t>系统开机层的排风量</w:t>
      </w:r>
      <w:r w:rsidR="00E64F9A">
        <w:rPr>
          <w:rFonts w:hAnsi="宋体" w:hint="eastAsia"/>
          <w:bCs/>
          <w:color w:val="auto"/>
          <w:kern w:val="2"/>
          <w:sz w:val="24"/>
          <w:szCs w:val="24"/>
        </w:rPr>
        <w:t>按</w:t>
      </w:r>
      <w:r w:rsidR="009300BA" w:rsidRPr="005F2E88">
        <w:rPr>
          <w:rFonts w:hAnsi="宋体" w:hint="eastAsia"/>
          <w:bCs/>
          <w:color w:val="auto"/>
          <w:kern w:val="2"/>
          <w:sz w:val="24"/>
          <w:szCs w:val="24"/>
        </w:rPr>
        <w:t>按</w:t>
      </w:r>
      <w:r w:rsidR="009300BA" w:rsidRPr="005F2E88">
        <w:rPr>
          <w:rFonts w:hAnsi="宋体" w:hint="eastAsia"/>
          <w:bCs/>
          <w:color w:val="auto"/>
          <w:kern w:val="2"/>
          <w:sz w:val="24"/>
          <w:szCs w:val="24"/>
        </w:rPr>
        <w:t>4</w:t>
      </w:r>
      <w:r w:rsidR="009300BA" w:rsidRPr="005F2E88">
        <w:rPr>
          <w:rFonts w:hAnsi="宋体"/>
          <w:bCs/>
          <w:color w:val="auto"/>
          <w:kern w:val="2"/>
          <w:sz w:val="24"/>
          <w:szCs w:val="24"/>
        </w:rPr>
        <w:t>.5.1</w:t>
      </w:r>
      <w:r w:rsidR="009300BA" w:rsidRPr="005F2E88">
        <w:rPr>
          <w:rFonts w:hAnsi="宋体" w:hint="eastAsia"/>
          <w:bCs/>
          <w:color w:val="auto"/>
          <w:kern w:val="2"/>
          <w:sz w:val="24"/>
          <w:szCs w:val="24"/>
        </w:rPr>
        <w:t>条计算，</w:t>
      </w:r>
      <w:r>
        <w:rPr>
          <w:rFonts w:hint="eastAsia"/>
          <w:color w:val="auto"/>
          <w:kern w:val="2"/>
          <w:sz w:val="24"/>
          <w:szCs w:val="24"/>
        </w:rPr>
        <w:t>当</w:t>
      </w:r>
      <w:r w:rsidR="00AF621A">
        <w:rPr>
          <w:rFonts w:hint="eastAsia"/>
          <w:color w:val="auto"/>
          <w:kern w:val="2"/>
          <w:sz w:val="24"/>
          <w:szCs w:val="24"/>
        </w:rPr>
        <w:t>所有</w:t>
      </w:r>
      <w:r>
        <w:rPr>
          <w:rFonts w:hint="eastAsia"/>
          <w:color w:val="auto"/>
          <w:kern w:val="2"/>
          <w:sz w:val="24"/>
          <w:szCs w:val="24"/>
        </w:rPr>
        <w:t>开机层的排风量满足下列规定时，判</w:t>
      </w:r>
      <w:r w:rsidR="00DD0125">
        <w:rPr>
          <w:rFonts w:hint="eastAsia"/>
          <w:color w:val="auto"/>
          <w:kern w:val="2"/>
          <w:sz w:val="24"/>
          <w:szCs w:val="24"/>
        </w:rPr>
        <w:t>定</w:t>
      </w:r>
      <w:r w:rsidR="00E5703D">
        <w:rPr>
          <w:rFonts w:hint="eastAsia"/>
          <w:color w:val="auto"/>
          <w:kern w:val="2"/>
          <w:sz w:val="24"/>
          <w:szCs w:val="24"/>
        </w:rPr>
        <w:t>住宅</w:t>
      </w:r>
      <w:r>
        <w:rPr>
          <w:rFonts w:hint="eastAsia"/>
          <w:color w:val="auto"/>
          <w:kern w:val="2"/>
          <w:sz w:val="24"/>
          <w:szCs w:val="24"/>
        </w:rPr>
        <w:t>厨卫排气道系统的排风量满足要求。</w:t>
      </w:r>
    </w:p>
    <w:p w14:paraId="4D595BF6" w14:textId="77777777" w:rsidR="005642D8" w:rsidRDefault="005642D8" w:rsidP="00A770B0">
      <w:pPr>
        <w:spacing w:line="360" w:lineRule="auto"/>
        <w:ind w:firstLineChars="200" w:firstLine="480"/>
        <w:outlineLvl w:val="2"/>
        <w:rPr>
          <w:color w:val="auto"/>
          <w:kern w:val="2"/>
          <w:sz w:val="24"/>
          <w:szCs w:val="24"/>
        </w:rPr>
      </w:pPr>
      <w:r>
        <w:rPr>
          <w:rFonts w:hint="eastAsia"/>
          <w:color w:val="auto"/>
          <w:kern w:val="2"/>
          <w:sz w:val="24"/>
          <w:szCs w:val="24"/>
        </w:rPr>
        <w:t xml:space="preserve">1 </w:t>
      </w:r>
      <w:r>
        <w:rPr>
          <w:rFonts w:hint="eastAsia"/>
          <w:color w:val="auto"/>
          <w:kern w:val="2"/>
          <w:sz w:val="24"/>
          <w:szCs w:val="24"/>
        </w:rPr>
        <w:t>厨房排气道每户的排风量不应小于</w:t>
      </w:r>
      <w:r>
        <w:rPr>
          <w:rFonts w:hint="eastAsia"/>
          <w:color w:val="auto"/>
          <w:kern w:val="2"/>
          <w:sz w:val="24"/>
          <w:szCs w:val="24"/>
        </w:rPr>
        <w:t>300m</w:t>
      </w:r>
      <w:r w:rsidRPr="00A770B0">
        <w:rPr>
          <w:rFonts w:hint="eastAsia"/>
          <w:color w:val="auto"/>
          <w:kern w:val="2"/>
          <w:sz w:val="24"/>
          <w:szCs w:val="24"/>
          <w:vertAlign w:val="superscript"/>
        </w:rPr>
        <w:t>3</w:t>
      </w:r>
      <w:r>
        <w:rPr>
          <w:rFonts w:hint="eastAsia"/>
          <w:color w:val="auto"/>
          <w:kern w:val="2"/>
          <w:sz w:val="24"/>
          <w:szCs w:val="24"/>
        </w:rPr>
        <w:t>/h</w:t>
      </w:r>
      <w:r>
        <w:rPr>
          <w:rFonts w:hint="eastAsia"/>
          <w:color w:val="auto"/>
          <w:kern w:val="2"/>
          <w:sz w:val="24"/>
          <w:szCs w:val="24"/>
        </w:rPr>
        <w:t>、不大于</w:t>
      </w:r>
      <w:r>
        <w:rPr>
          <w:rFonts w:hint="eastAsia"/>
          <w:color w:val="auto"/>
          <w:kern w:val="2"/>
          <w:sz w:val="24"/>
          <w:szCs w:val="24"/>
        </w:rPr>
        <w:t>500</w:t>
      </w:r>
      <w:r w:rsidRPr="00833A53">
        <w:rPr>
          <w:rFonts w:hint="eastAsia"/>
          <w:color w:val="auto"/>
          <w:kern w:val="2"/>
          <w:sz w:val="24"/>
          <w:szCs w:val="24"/>
        </w:rPr>
        <w:t xml:space="preserve"> </w:t>
      </w:r>
      <w:r>
        <w:rPr>
          <w:rFonts w:hint="eastAsia"/>
          <w:color w:val="auto"/>
          <w:kern w:val="2"/>
          <w:sz w:val="24"/>
          <w:szCs w:val="24"/>
        </w:rPr>
        <w:t>m</w:t>
      </w:r>
      <w:r w:rsidRPr="00672D2E">
        <w:rPr>
          <w:rFonts w:hint="eastAsia"/>
          <w:color w:val="auto"/>
          <w:kern w:val="2"/>
          <w:sz w:val="24"/>
          <w:szCs w:val="24"/>
          <w:vertAlign w:val="superscript"/>
        </w:rPr>
        <w:t>3</w:t>
      </w:r>
      <w:r>
        <w:rPr>
          <w:rFonts w:hint="eastAsia"/>
          <w:color w:val="auto"/>
          <w:kern w:val="2"/>
          <w:sz w:val="24"/>
          <w:szCs w:val="24"/>
        </w:rPr>
        <w:t>/h</w:t>
      </w:r>
      <w:r>
        <w:rPr>
          <w:rFonts w:hint="eastAsia"/>
          <w:color w:val="auto"/>
          <w:kern w:val="2"/>
          <w:sz w:val="24"/>
          <w:szCs w:val="24"/>
        </w:rPr>
        <w:t>；</w:t>
      </w:r>
      <w:r>
        <w:rPr>
          <w:rFonts w:hint="eastAsia"/>
          <w:color w:val="auto"/>
          <w:kern w:val="2"/>
          <w:sz w:val="24"/>
          <w:szCs w:val="24"/>
        </w:rPr>
        <w:t xml:space="preserve"> </w:t>
      </w:r>
    </w:p>
    <w:p w14:paraId="7829CE72" w14:textId="77777777" w:rsidR="005642D8" w:rsidRDefault="005642D8" w:rsidP="005642D8">
      <w:pPr>
        <w:spacing w:line="360" w:lineRule="auto"/>
        <w:ind w:firstLineChars="200" w:firstLine="480"/>
        <w:outlineLvl w:val="2"/>
        <w:rPr>
          <w:color w:val="auto"/>
          <w:kern w:val="2"/>
          <w:sz w:val="24"/>
          <w:szCs w:val="24"/>
        </w:rPr>
      </w:pPr>
      <w:r>
        <w:rPr>
          <w:rFonts w:hint="eastAsia"/>
          <w:color w:val="auto"/>
          <w:kern w:val="2"/>
          <w:sz w:val="24"/>
          <w:szCs w:val="24"/>
        </w:rPr>
        <w:t xml:space="preserve">2 </w:t>
      </w:r>
      <w:r>
        <w:rPr>
          <w:rFonts w:hint="eastAsia"/>
          <w:color w:val="auto"/>
          <w:kern w:val="2"/>
          <w:sz w:val="24"/>
          <w:szCs w:val="24"/>
        </w:rPr>
        <w:t>卫生间排气道每户的排风量不应小于</w:t>
      </w:r>
      <w:r>
        <w:rPr>
          <w:rFonts w:hint="eastAsia"/>
          <w:color w:val="auto"/>
          <w:kern w:val="2"/>
          <w:sz w:val="24"/>
          <w:szCs w:val="24"/>
        </w:rPr>
        <w:t>80m</w:t>
      </w:r>
      <w:r w:rsidRPr="00A770B0">
        <w:rPr>
          <w:rFonts w:hint="eastAsia"/>
          <w:color w:val="auto"/>
          <w:kern w:val="2"/>
          <w:sz w:val="24"/>
          <w:szCs w:val="24"/>
          <w:vertAlign w:val="superscript"/>
        </w:rPr>
        <w:t>3</w:t>
      </w:r>
      <w:r>
        <w:rPr>
          <w:rFonts w:hint="eastAsia"/>
          <w:color w:val="auto"/>
          <w:kern w:val="2"/>
          <w:sz w:val="24"/>
          <w:szCs w:val="24"/>
        </w:rPr>
        <w:t>/h</w:t>
      </w:r>
      <w:r>
        <w:rPr>
          <w:rFonts w:hint="eastAsia"/>
          <w:color w:val="auto"/>
          <w:kern w:val="2"/>
          <w:sz w:val="24"/>
          <w:szCs w:val="24"/>
        </w:rPr>
        <w:t>、不大于</w:t>
      </w:r>
      <w:r>
        <w:rPr>
          <w:rFonts w:hint="eastAsia"/>
          <w:color w:val="auto"/>
          <w:kern w:val="2"/>
          <w:sz w:val="24"/>
          <w:szCs w:val="24"/>
        </w:rPr>
        <w:t>100</w:t>
      </w:r>
      <w:r w:rsidRPr="00833A53">
        <w:rPr>
          <w:rFonts w:hint="eastAsia"/>
          <w:color w:val="auto"/>
          <w:kern w:val="2"/>
          <w:sz w:val="24"/>
          <w:szCs w:val="24"/>
        </w:rPr>
        <w:t xml:space="preserve"> </w:t>
      </w:r>
      <w:r>
        <w:rPr>
          <w:rFonts w:hint="eastAsia"/>
          <w:color w:val="auto"/>
          <w:kern w:val="2"/>
          <w:sz w:val="24"/>
          <w:szCs w:val="24"/>
        </w:rPr>
        <w:t>m</w:t>
      </w:r>
      <w:r w:rsidRPr="00672D2E">
        <w:rPr>
          <w:rFonts w:hint="eastAsia"/>
          <w:color w:val="auto"/>
          <w:kern w:val="2"/>
          <w:sz w:val="24"/>
          <w:szCs w:val="24"/>
          <w:vertAlign w:val="superscript"/>
        </w:rPr>
        <w:t>3</w:t>
      </w:r>
      <w:r>
        <w:rPr>
          <w:rFonts w:hint="eastAsia"/>
          <w:color w:val="auto"/>
          <w:kern w:val="2"/>
          <w:sz w:val="24"/>
          <w:szCs w:val="24"/>
        </w:rPr>
        <w:t>/h</w:t>
      </w:r>
      <w:r>
        <w:rPr>
          <w:rFonts w:hint="eastAsia"/>
          <w:color w:val="auto"/>
          <w:kern w:val="2"/>
          <w:sz w:val="24"/>
          <w:szCs w:val="24"/>
        </w:rPr>
        <w:t>。</w:t>
      </w:r>
    </w:p>
    <w:p w14:paraId="76E1E2B2" w14:textId="4A499CAA" w:rsidR="00E64471" w:rsidRDefault="00E64471" w:rsidP="00E64471">
      <w:pPr>
        <w:spacing w:line="360" w:lineRule="auto"/>
        <w:outlineLvl w:val="2"/>
        <w:rPr>
          <w:color w:val="auto"/>
          <w:kern w:val="2"/>
          <w:sz w:val="24"/>
          <w:szCs w:val="24"/>
        </w:rPr>
      </w:pPr>
      <w:r w:rsidRPr="00E64471">
        <w:rPr>
          <w:rFonts w:hint="eastAsia"/>
          <w:b/>
          <w:color w:val="auto"/>
          <w:kern w:val="2"/>
          <w:sz w:val="24"/>
          <w:szCs w:val="24"/>
        </w:rPr>
        <w:lastRenderedPageBreak/>
        <w:t>5</w:t>
      </w:r>
      <w:r w:rsidRPr="00E64471">
        <w:rPr>
          <w:b/>
          <w:color w:val="auto"/>
          <w:kern w:val="2"/>
          <w:sz w:val="24"/>
          <w:szCs w:val="24"/>
        </w:rPr>
        <w:t>.</w:t>
      </w:r>
      <w:r w:rsidRPr="00E64471">
        <w:rPr>
          <w:rFonts w:hint="eastAsia"/>
          <w:b/>
          <w:color w:val="auto"/>
          <w:kern w:val="2"/>
          <w:sz w:val="24"/>
          <w:szCs w:val="24"/>
        </w:rPr>
        <w:t>4.</w:t>
      </w:r>
      <w:r w:rsidR="00652616">
        <w:rPr>
          <w:rFonts w:hint="eastAsia"/>
          <w:b/>
          <w:color w:val="auto"/>
          <w:kern w:val="2"/>
          <w:sz w:val="24"/>
          <w:szCs w:val="24"/>
        </w:rPr>
        <w:t>6</w:t>
      </w:r>
      <w:r>
        <w:rPr>
          <w:rFonts w:hint="eastAsia"/>
          <w:color w:val="auto"/>
          <w:kern w:val="2"/>
          <w:sz w:val="24"/>
          <w:szCs w:val="24"/>
        </w:rPr>
        <w:t>当</w:t>
      </w:r>
      <w:r w:rsidR="005642D8">
        <w:rPr>
          <w:rFonts w:hint="eastAsia"/>
          <w:color w:val="auto"/>
          <w:kern w:val="2"/>
          <w:sz w:val="24"/>
          <w:szCs w:val="24"/>
        </w:rPr>
        <w:t>所有</w:t>
      </w:r>
      <w:r>
        <w:rPr>
          <w:rFonts w:hint="eastAsia"/>
          <w:color w:val="auto"/>
          <w:kern w:val="2"/>
          <w:sz w:val="24"/>
          <w:szCs w:val="24"/>
        </w:rPr>
        <w:t>非开机层排气支管静压为零、开机层的排气支管内静压大于排气道静压时，判断系统具备防倒灌能力。</w:t>
      </w:r>
    </w:p>
    <w:p w14:paraId="52C2CD76" w14:textId="77777777" w:rsidR="00AF621A" w:rsidRPr="00AF621A" w:rsidRDefault="00AF621A" w:rsidP="0097667F">
      <w:pPr>
        <w:spacing w:line="360" w:lineRule="auto"/>
        <w:rPr>
          <w:color w:val="000000"/>
          <w:sz w:val="32"/>
          <w:szCs w:val="24"/>
        </w:rPr>
      </w:pPr>
      <w:r w:rsidRPr="00AF621A">
        <w:rPr>
          <w:rFonts w:ascii="仿宋_GB2312" w:eastAsia="仿宋_GB2312" w:hAnsi="宋体" w:hint="eastAsia"/>
          <w:color w:val="auto"/>
          <w:kern w:val="2"/>
          <w:sz w:val="24"/>
        </w:rPr>
        <w:t>【条文说明】</w:t>
      </w:r>
    </w:p>
    <w:p w14:paraId="1650F904" w14:textId="3B531FFC" w:rsidR="00AF621A" w:rsidRPr="00AF621A" w:rsidRDefault="00AF621A" w:rsidP="00AF621A">
      <w:pPr>
        <w:spacing w:line="360" w:lineRule="auto"/>
        <w:ind w:firstLineChars="200" w:firstLine="480"/>
        <w:outlineLvl w:val="2"/>
        <w:rPr>
          <w:rFonts w:ascii="仿宋_GB2312" w:eastAsia="仿宋_GB2312" w:hAnsi="宋体"/>
          <w:color w:val="auto"/>
          <w:kern w:val="2"/>
          <w:sz w:val="24"/>
        </w:rPr>
      </w:pPr>
      <w:r w:rsidRPr="00AF621A">
        <w:rPr>
          <w:rFonts w:ascii="仿宋_GB2312" w:eastAsia="仿宋_GB2312" w:hAnsi="宋体" w:hint="eastAsia"/>
          <w:color w:val="auto"/>
          <w:kern w:val="2"/>
          <w:sz w:val="24"/>
        </w:rPr>
        <w:t>5.4.</w:t>
      </w:r>
      <w:r w:rsidR="00652616">
        <w:rPr>
          <w:rFonts w:ascii="仿宋_GB2312" w:eastAsia="仿宋_GB2312" w:hAnsi="宋体" w:hint="eastAsia"/>
          <w:color w:val="auto"/>
          <w:kern w:val="2"/>
          <w:sz w:val="24"/>
        </w:rPr>
        <w:t>5</w:t>
      </w:r>
      <w:r w:rsidRPr="00AF621A">
        <w:rPr>
          <w:rFonts w:ascii="仿宋_GB2312" w:eastAsia="仿宋_GB2312" w:hAnsi="宋体" w:hint="eastAsia"/>
          <w:color w:val="auto"/>
          <w:kern w:val="2"/>
          <w:sz w:val="24"/>
        </w:rPr>
        <w:t>和5</w:t>
      </w:r>
      <w:r w:rsidRPr="00AF621A">
        <w:rPr>
          <w:rFonts w:ascii="仿宋_GB2312" w:eastAsia="仿宋_GB2312" w:hAnsi="宋体"/>
          <w:color w:val="auto"/>
          <w:kern w:val="2"/>
          <w:sz w:val="24"/>
        </w:rPr>
        <w:t>.</w:t>
      </w:r>
      <w:r w:rsidRPr="00AF621A">
        <w:rPr>
          <w:rFonts w:ascii="仿宋_GB2312" w:eastAsia="仿宋_GB2312" w:hAnsi="宋体" w:hint="eastAsia"/>
          <w:color w:val="auto"/>
          <w:kern w:val="2"/>
          <w:sz w:val="24"/>
        </w:rPr>
        <w:t>4.</w:t>
      </w:r>
      <w:r w:rsidR="00652616">
        <w:rPr>
          <w:rFonts w:ascii="仿宋_GB2312" w:eastAsia="仿宋_GB2312" w:hAnsi="宋体" w:hint="eastAsia"/>
          <w:color w:val="auto"/>
          <w:kern w:val="2"/>
          <w:sz w:val="24"/>
        </w:rPr>
        <w:t>6</w:t>
      </w:r>
      <w:r>
        <w:rPr>
          <w:rFonts w:ascii="仿宋_GB2312" w:eastAsia="仿宋_GB2312" w:hAnsi="宋体" w:hint="eastAsia"/>
          <w:color w:val="auto"/>
          <w:kern w:val="2"/>
          <w:sz w:val="24"/>
        </w:rPr>
        <w:t>条文说明同4.5.2和4.5.3。</w:t>
      </w:r>
    </w:p>
    <w:p w14:paraId="3B6DDD6E" w14:textId="77777777" w:rsidR="00E17000" w:rsidRDefault="00E17000" w:rsidP="00E17000">
      <w:pPr>
        <w:spacing w:line="360" w:lineRule="auto"/>
        <w:rPr>
          <w:b/>
          <w:color w:val="auto"/>
          <w:kern w:val="2"/>
          <w:sz w:val="24"/>
          <w:szCs w:val="24"/>
        </w:rPr>
      </w:pPr>
      <w:r>
        <w:rPr>
          <w:rFonts w:hint="eastAsia"/>
          <w:b/>
          <w:color w:val="auto"/>
          <w:kern w:val="2"/>
          <w:sz w:val="24"/>
          <w:szCs w:val="24"/>
        </w:rPr>
        <w:t>5</w:t>
      </w:r>
      <w:r w:rsidRPr="000255CE">
        <w:rPr>
          <w:rFonts w:hint="eastAsia"/>
          <w:b/>
          <w:color w:val="auto"/>
          <w:kern w:val="2"/>
          <w:sz w:val="24"/>
          <w:szCs w:val="24"/>
        </w:rPr>
        <w:t>.</w:t>
      </w:r>
      <w:r>
        <w:rPr>
          <w:rFonts w:hint="eastAsia"/>
          <w:b/>
          <w:color w:val="auto"/>
          <w:kern w:val="2"/>
          <w:sz w:val="24"/>
          <w:szCs w:val="24"/>
        </w:rPr>
        <w:t>4</w:t>
      </w:r>
      <w:r w:rsidRPr="000255CE">
        <w:rPr>
          <w:rFonts w:hint="eastAsia"/>
          <w:b/>
          <w:color w:val="auto"/>
          <w:kern w:val="2"/>
          <w:sz w:val="24"/>
          <w:szCs w:val="24"/>
        </w:rPr>
        <w:t>.</w:t>
      </w:r>
      <w:r>
        <w:rPr>
          <w:rFonts w:hint="eastAsia"/>
          <w:b/>
          <w:color w:val="auto"/>
          <w:kern w:val="2"/>
          <w:sz w:val="24"/>
          <w:szCs w:val="24"/>
        </w:rPr>
        <w:t>5</w:t>
      </w:r>
      <w:r w:rsidR="004E5885">
        <w:rPr>
          <w:rFonts w:hint="eastAsia"/>
          <w:b/>
          <w:color w:val="auto"/>
          <w:kern w:val="2"/>
          <w:sz w:val="24"/>
          <w:szCs w:val="24"/>
        </w:rPr>
        <w:t xml:space="preserve"> </w:t>
      </w:r>
      <w:r w:rsidR="004E5885" w:rsidRPr="004E5885">
        <w:rPr>
          <w:rFonts w:hint="eastAsia"/>
          <w:color w:val="auto"/>
          <w:kern w:val="2"/>
          <w:sz w:val="24"/>
          <w:szCs w:val="24"/>
        </w:rPr>
        <w:t>现场检测的</w:t>
      </w:r>
      <w:r w:rsidRPr="004E5885">
        <w:rPr>
          <w:rFonts w:hint="eastAsia"/>
          <w:color w:val="auto"/>
          <w:kern w:val="2"/>
          <w:sz w:val="24"/>
          <w:szCs w:val="24"/>
        </w:rPr>
        <w:t>检测报告应包括以下内容：</w:t>
      </w:r>
    </w:p>
    <w:p w14:paraId="00D489AD" w14:textId="77777777" w:rsidR="00E17000" w:rsidRPr="00F109A5" w:rsidRDefault="00E17000" w:rsidP="00E17000">
      <w:pPr>
        <w:spacing w:line="360" w:lineRule="auto"/>
        <w:rPr>
          <w:color w:val="auto"/>
          <w:kern w:val="2"/>
          <w:sz w:val="24"/>
          <w:szCs w:val="24"/>
        </w:rPr>
      </w:pPr>
      <w:r>
        <w:rPr>
          <w:rFonts w:hint="eastAsia"/>
          <w:b/>
          <w:color w:val="auto"/>
          <w:kern w:val="2"/>
          <w:sz w:val="24"/>
          <w:szCs w:val="24"/>
        </w:rPr>
        <w:t xml:space="preserve"> </w:t>
      </w:r>
      <w:r w:rsidRPr="00F109A5">
        <w:rPr>
          <w:rFonts w:hint="eastAsia"/>
          <w:color w:val="auto"/>
          <w:kern w:val="2"/>
          <w:sz w:val="24"/>
          <w:szCs w:val="24"/>
        </w:rPr>
        <w:t xml:space="preserve"> 1 </w:t>
      </w:r>
      <w:r w:rsidRPr="00F109A5">
        <w:rPr>
          <w:rFonts w:hint="eastAsia"/>
          <w:color w:val="auto"/>
          <w:kern w:val="2"/>
          <w:sz w:val="24"/>
          <w:szCs w:val="24"/>
        </w:rPr>
        <w:t>委托单位名称、检测日期</w:t>
      </w:r>
      <w:r>
        <w:rPr>
          <w:rFonts w:hint="eastAsia"/>
          <w:color w:val="auto"/>
          <w:kern w:val="2"/>
          <w:sz w:val="24"/>
          <w:szCs w:val="24"/>
        </w:rPr>
        <w:t>、检测地点和</w:t>
      </w:r>
      <w:r w:rsidRPr="00DF1FA0">
        <w:rPr>
          <w:rFonts w:hint="eastAsia"/>
          <w:color w:val="auto"/>
          <w:kern w:val="2"/>
          <w:sz w:val="24"/>
          <w:szCs w:val="24"/>
        </w:rPr>
        <w:t>环境条件；</w:t>
      </w:r>
    </w:p>
    <w:p w14:paraId="74B2549D" w14:textId="4F7FE0F7" w:rsidR="00A5701D" w:rsidRDefault="00E17000" w:rsidP="00E17000">
      <w:pPr>
        <w:spacing w:line="360" w:lineRule="auto"/>
        <w:rPr>
          <w:color w:val="auto"/>
          <w:kern w:val="2"/>
          <w:sz w:val="24"/>
          <w:szCs w:val="24"/>
        </w:rPr>
      </w:pPr>
      <w:r w:rsidRPr="00F109A5">
        <w:rPr>
          <w:rFonts w:hint="eastAsia"/>
          <w:color w:val="auto"/>
          <w:kern w:val="2"/>
          <w:sz w:val="24"/>
          <w:szCs w:val="24"/>
        </w:rPr>
        <w:t xml:space="preserve">  2 </w:t>
      </w:r>
      <w:r w:rsidR="004E5885">
        <w:rPr>
          <w:rFonts w:hint="eastAsia"/>
          <w:color w:val="auto"/>
          <w:kern w:val="2"/>
          <w:sz w:val="24"/>
          <w:szCs w:val="24"/>
        </w:rPr>
        <w:t>住宅基本情况</w:t>
      </w:r>
      <w:r w:rsidR="00A5701D">
        <w:rPr>
          <w:rFonts w:hint="eastAsia"/>
          <w:color w:val="auto"/>
          <w:kern w:val="2"/>
          <w:sz w:val="24"/>
          <w:szCs w:val="24"/>
        </w:rPr>
        <w:t>：建筑层数、高度、围护结构情况、厨房</w:t>
      </w:r>
      <w:r w:rsidR="00FF6379">
        <w:rPr>
          <w:rFonts w:hint="eastAsia"/>
          <w:color w:val="auto"/>
          <w:kern w:val="2"/>
          <w:sz w:val="24"/>
          <w:szCs w:val="24"/>
        </w:rPr>
        <w:t>或</w:t>
      </w:r>
      <w:r w:rsidR="00A5701D">
        <w:rPr>
          <w:rFonts w:hint="eastAsia"/>
          <w:color w:val="auto"/>
          <w:kern w:val="2"/>
          <w:sz w:val="24"/>
          <w:szCs w:val="24"/>
        </w:rPr>
        <w:t>卫生间建筑面积；</w:t>
      </w:r>
    </w:p>
    <w:p w14:paraId="7864EFA9" w14:textId="74CCB2DD" w:rsidR="00E17000" w:rsidRPr="00F109A5" w:rsidRDefault="00A5701D" w:rsidP="00A5701D">
      <w:pPr>
        <w:spacing w:line="360" w:lineRule="auto"/>
        <w:ind w:firstLineChars="100" w:firstLine="240"/>
        <w:rPr>
          <w:color w:val="auto"/>
          <w:kern w:val="2"/>
          <w:sz w:val="24"/>
          <w:szCs w:val="24"/>
        </w:rPr>
      </w:pPr>
      <w:r>
        <w:rPr>
          <w:rFonts w:hint="eastAsia"/>
          <w:color w:val="auto"/>
          <w:kern w:val="2"/>
          <w:sz w:val="24"/>
          <w:szCs w:val="24"/>
        </w:rPr>
        <w:t xml:space="preserve">3 </w:t>
      </w:r>
      <w:r w:rsidR="004E5885">
        <w:rPr>
          <w:rFonts w:hint="eastAsia"/>
          <w:color w:val="auto"/>
          <w:kern w:val="2"/>
          <w:sz w:val="24"/>
          <w:szCs w:val="24"/>
        </w:rPr>
        <w:t>厨</w:t>
      </w:r>
      <w:r w:rsidR="00931B4C">
        <w:rPr>
          <w:rFonts w:hint="eastAsia"/>
          <w:color w:val="auto"/>
          <w:kern w:val="2"/>
          <w:sz w:val="24"/>
          <w:szCs w:val="24"/>
        </w:rPr>
        <w:t>卫</w:t>
      </w:r>
      <w:r w:rsidR="004E5885">
        <w:rPr>
          <w:rFonts w:hint="eastAsia"/>
          <w:color w:val="auto"/>
          <w:kern w:val="2"/>
          <w:sz w:val="24"/>
          <w:szCs w:val="24"/>
        </w:rPr>
        <w:t>排气道系统或卫生间排气道系统基本情况</w:t>
      </w:r>
      <w:r>
        <w:rPr>
          <w:rFonts w:hint="eastAsia"/>
          <w:color w:val="auto"/>
          <w:kern w:val="2"/>
          <w:sz w:val="24"/>
          <w:szCs w:val="24"/>
        </w:rPr>
        <w:t>：</w:t>
      </w:r>
      <w:r w:rsidR="00E17000">
        <w:rPr>
          <w:rFonts w:hint="eastAsia"/>
          <w:color w:val="auto"/>
          <w:kern w:val="2"/>
          <w:sz w:val="24"/>
          <w:szCs w:val="24"/>
        </w:rPr>
        <w:t>排气道的规格尺寸</w:t>
      </w:r>
      <w:r>
        <w:rPr>
          <w:rFonts w:hint="eastAsia"/>
          <w:color w:val="auto"/>
          <w:kern w:val="2"/>
          <w:sz w:val="24"/>
          <w:szCs w:val="24"/>
        </w:rPr>
        <w:t>、吸油烟机</w:t>
      </w:r>
      <w:r w:rsidR="00931B4C">
        <w:rPr>
          <w:rFonts w:hint="eastAsia"/>
          <w:color w:val="auto"/>
          <w:kern w:val="2"/>
          <w:sz w:val="24"/>
          <w:szCs w:val="24"/>
        </w:rPr>
        <w:t>（</w:t>
      </w:r>
      <w:r>
        <w:rPr>
          <w:rFonts w:hint="eastAsia"/>
          <w:color w:val="auto"/>
          <w:kern w:val="2"/>
          <w:sz w:val="24"/>
          <w:szCs w:val="24"/>
        </w:rPr>
        <w:t>通风器</w:t>
      </w:r>
      <w:r w:rsidR="00931B4C">
        <w:rPr>
          <w:rFonts w:hint="eastAsia"/>
          <w:color w:val="auto"/>
          <w:kern w:val="2"/>
          <w:sz w:val="24"/>
          <w:szCs w:val="24"/>
        </w:rPr>
        <w:t>）</w:t>
      </w:r>
      <w:r>
        <w:rPr>
          <w:rFonts w:hint="eastAsia"/>
          <w:color w:val="auto"/>
          <w:kern w:val="2"/>
          <w:sz w:val="24"/>
          <w:szCs w:val="24"/>
        </w:rPr>
        <w:t>的规格型号</w:t>
      </w:r>
      <w:r w:rsidR="00E17000">
        <w:rPr>
          <w:rFonts w:hint="eastAsia"/>
          <w:color w:val="auto"/>
          <w:kern w:val="2"/>
          <w:sz w:val="24"/>
          <w:szCs w:val="24"/>
        </w:rPr>
        <w:t>、防火止回阀的规格型号</w:t>
      </w:r>
      <w:r>
        <w:rPr>
          <w:rFonts w:hint="eastAsia"/>
          <w:color w:val="auto"/>
          <w:kern w:val="2"/>
          <w:sz w:val="24"/>
          <w:szCs w:val="24"/>
        </w:rPr>
        <w:t>、风帽的结构形式，</w:t>
      </w:r>
      <w:r w:rsidR="00E17000">
        <w:rPr>
          <w:rFonts w:hint="eastAsia"/>
          <w:color w:val="auto"/>
          <w:kern w:val="2"/>
          <w:sz w:val="24"/>
          <w:szCs w:val="24"/>
        </w:rPr>
        <w:t>系统照片；</w:t>
      </w:r>
    </w:p>
    <w:p w14:paraId="534B3009" w14:textId="62F83807" w:rsidR="00E17000" w:rsidRDefault="00E17000" w:rsidP="00E17000">
      <w:pPr>
        <w:spacing w:line="360" w:lineRule="auto"/>
        <w:rPr>
          <w:color w:val="auto"/>
          <w:kern w:val="2"/>
          <w:sz w:val="24"/>
          <w:szCs w:val="24"/>
        </w:rPr>
      </w:pPr>
      <w:r w:rsidRPr="00F109A5">
        <w:rPr>
          <w:rFonts w:hint="eastAsia"/>
          <w:color w:val="auto"/>
          <w:kern w:val="2"/>
          <w:sz w:val="24"/>
          <w:szCs w:val="24"/>
        </w:rPr>
        <w:t xml:space="preserve">  3 </w:t>
      </w:r>
      <w:r>
        <w:rPr>
          <w:rFonts w:hint="eastAsia"/>
          <w:color w:val="auto"/>
          <w:kern w:val="2"/>
          <w:sz w:val="24"/>
          <w:szCs w:val="24"/>
        </w:rPr>
        <w:t>主要检测</w:t>
      </w:r>
      <w:r w:rsidRPr="0065493E">
        <w:rPr>
          <w:rFonts w:hint="eastAsia"/>
          <w:color w:val="auto"/>
          <w:kern w:val="2"/>
          <w:sz w:val="24"/>
          <w:szCs w:val="24"/>
        </w:rPr>
        <w:t>仪器设备的名称、型号、</w:t>
      </w:r>
      <w:r w:rsidR="00FF6379">
        <w:rPr>
          <w:rFonts w:hint="eastAsia"/>
          <w:color w:val="auto"/>
          <w:kern w:val="2"/>
          <w:sz w:val="24"/>
          <w:szCs w:val="24"/>
        </w:rPr>
        <w:t>技术要求</w:t>
      </w:r>
      <w:r>
        <w:rPr>
          <w:rFonts w:hint="eastAsia"/>
          <w:color w:val="auto"/>
          <w:kern w:val="2"/>
          <w:sz w:val="24"/>
          <w:szCs w:val="24"/>
        </w:rPr>
        <w:t>等；</w:t>
      </w:r>
    </w:p>
    <w:p w14:paraId="067EBD0A" w14:textId="77777777" w:rsidR="00E17000" w:rsidRDefault="00E17000" w:rsidP="00E17000">
      <w:pPr>
        <w:spacing w:line="360" w:lineRule="auto"/>
        <w:rPr>
          <w:color w:val="auto"/>
          <w:kern w:val="2"/>
          <w:sz w:val="24"/>
          <w:szCs w:val="24"/>
        </w:rPr>
      </w:pPr>
      <w:r>
        <w:rPr>
          <w:rFonts w:hint="eastAsia"/>
          <w:color w:val="auto"/>
          <w:kern w:val="2"/>
          <w:sz w:val="24"/>
          <w:szCs w:val="24"/>
        </w:rPr>
        <w:t xml:space="preserve">  4 </w:t>
      </w:r>
      <w:r>
        <w:rPr>
          <w:rFonts w:hint="eastAsia"/>
          <w:color w:val="auto"/>
          <w:kern w:val="2"/>
          <w:sz w:val="24"/>
          <w:szCs w:val="24"/>
        </w:rPr>
        <w:t>检测工况及其检测数据；</w:t>
      </w:r>
    </w:p>
    <w:p w14:paraId="4726CE19" w14:textId="77777777" w:rsidR="00E17000" w:rsidRPr="0065493E" w:rsidRDefault="00E17000" w:rsidP="00E17000">
      <w:pPr>
        <w:spacing w:line="360" w:lineRule="auto"/>
        <w:rPr>
          <w:color w:val="auto"/>
          <w:kern w:val="2"/>
          <w:sz w:val="24"/>
          <w:szCs w:val="24"/>
        </w:rPr>
      </w:pPr>
      <w:r>
        <w:rPr>
          <w:rFonts w:hint="eastAsia"/>
          <w:color w:val="auto"/>
          <w:kern w:val="2"/>
          <w:sz w:val="24"/>
          <w:szCs w:val="24"/>
        </w:rPr>
        <w:t xml:space="preserve">  5 </w:t>
      </w:r>
      <w:r>
        <w:rPr>
          <w:rFonts w:hint="eastAsia"/>
          <w:color w:val="auto"/>
          <w:kern w:val="2"/>
          <w:sz w:val="24"/>
          <w:szCs w:val="24"/>
        </w:rPr>
        <w:t>检测结论。</w:t>
      </w:r>
    </w:p>
    <w:p w14:paraId="36BD6807" w14:textId="77777777" w:rsidR="00AF621A" w:rsidRPr="00AF621A" w:rsidRDefault="00AF621A" w:rsidP="0097667F">
      <w:pPr>
        <w:spacing w:line="360" w:lineRule="auto"/>
        <w:rPr>
          <w:color w:val="000000"/>
          <w:sz w:val="32"/>
          <w:szCs w:val="24"/>
        </w:rPr>
      </w:pPr>
      <w:r w:rsidRPr="00AF621A">
        <w:rPr>
          <w:rFonts w:ascii="仿宋_GB2312" w:eastAsia="仿宋_GB2312" w:hAnsi="宋体" w:hint="eastAsia"/>
          <w:color w:val="auto"/>
          <w:kern w:val="2"/>
          <w:sz w:val="24"/>
        </w:rPr>
        <w:t>【条文说明】</w:t>
      </w:r>
    </w:p>
    <w:p w14:paraId="1B4CB14F" w14:textId="77777777" w:rsidR="00AF621A" w:rsidRPr="00A429D9" w:rsidRDefault="00AF621A" w:rsidP="00AF621A">
      <w:pPr>
        <w:spacing w:line="360" w:lineRule="auto"/>
        <w:rPr>
          <w:rFonts w:ascii="仿宋_GB2312" w:eastAsia="仿宋_GB2312" w:hAnsi="宋体"/>
          <w:color w:val="auto"/>
          <w:kern w:val="2"/>
          <w:sz w:val="24"/>
          <w:szCs w:val="24"/>
        </w:rPr>
      </w:pPr>
      <w:r>
        <w:rPr>
          <w:rFonts w:hint="eastAsia"/>
          <w:color w:val="000000"/>
          <w:sz w:val="24"/>
          <w:szCs w:val="24"/>
        </w:rPr>
        <w:t xml:space="preserve">    </w:t>
      </w:r>
      <w:r w:rsidRPr="00A429D9">
        <w:rPr>
          <w:rFonts w:ascii="仿宋_GB2312" w:eastAsia="仿宋_GB2312" w:hAnsi="宋体" w:hint="eastAsia"/>
          <w:color w:val="auto"/>
          <w:kern w:val="2"/>
          <w:sz w:val="24"/>
          <w:szCs w:val="24"/>
        </w:rPr>
        <w:t>本条文规定了</w:t>
      </w:r>
      <w:r>
        <w:rPr>
          <w:rFonts w:ascii="仿宋_GB2312" w:eastAsia="仿宋_GB2312" w:hAnsi="宋体" w:hint="eastAsia"/>
          <w:color w:val="auto"/>
          <w:kern w:val="2"/>
          <w:sz w:val="24"/>
          <w:szCs w:val="24"/>
        </w:rPr>
        <w:t>现场</w:t>
      </w:r>
      <w:r w:rsidRPr="00A429D9">
        <w:rPr>
          <w:rFonts w:ascii="仿宋_GB2312" w:eastAsia="仿宋_GB2312" w:hAnsi="宋体" w:hint="eastAsia"/>
          <w:color w:val="auto"/>
          <w:kern w:val="2"/>
          <w:sz w:val="24"/>
          <w:szCs w:val="24"/>
        </w:rPr>
        <w:t>检测的检测报告内容，以规范</w:t>
      </w:r>
      <w:r>
        <w:rPr>
          <w:rFonts w:ascii="仿宋_GB2312" w:eastAsia="仿宋_GB2312" w:hAnsi="宋体" w:hint="eastAsia"/>
          <w:color w:val="auto"/>
          <w:kern w:val="2"/>
          <w:sz w:val="24"/>
          <w:szCs w:val="24"/>
        </w:rPr>
        <w:t>现场</w:t>
      </w:r>
      <w:r w:rsidRPr="00A429D9">
        <w:rPr>
          <w:rFonts w:ascii="仿宋_GB2312" w:eastAsia="仿宋_GB2312" w:hAnsi="宋体" w:hint="eastAsia"/>
          <w:color w:val="auto"/>
          <w:kern w:val="2"/>
          <w:sz w:val="24"/>
          <w:szCs w:val="24"/>
        </w:rPr>
        <w:t>检测报告，使其能真实客观地反映住宅排气道系统的通风性能。</w:t>
      </w:r>
    </w:p>
    <w:p w14:paraId="683AD23A" w14:textId="77777777" w:rsidR="00BF0D26" w:rsidRPr="00AF621A" w:rsidRDefault="00BF0D26" w:rsidP="007B6639">
      <w:pPr>
        <w:spacing w:line="360" w:lineRule="auto"/>
        <w:rPr>
          <w:color w:val="000000"/>
          <w:sz w:val="24"/>
          <w:szCs w:val="24"/>
        </w:rPr>
      </w:pPr>
    </w:p>
    <w:p w14:paraId="339FF38E" w14:textId="77777777" w:rsidR="00485AD3" w:rsidRDefault="00485AD3" w:rsidP="007B6639">
      <w:pPr>
        <w:spacing w:line="360" w:lineRule="auto"/>
        <w:rPr>
          <w:color w:val="000000"/>
          <w:sz w:val="24"/>
          <w:szCs w:val="24"/>
        </w:rPr>
      </w:pPr>
    </w:p>
    <w:p w14:paraId="1A4F6B6D" w14:textId="0DD7B470" w:rsidR="00A770B0" w:rsidRDefault="00A770B0" w:rsidP="007B6639">
      <w:pPr>
        <w:spacing w:line="360" w:lineRule="auto"/>
        <w:rPr>
          <w:color w:val="000000"/>
          <w:sz w:val="24"/>
          <w:szCs w:val="24"/>
        </w:rPr>
      </w:pPr>
    </w:p>
    <w:p w14:paraId="2731DDD8" w14:textId="3F1860F0" w:rsidR="005F2E88" w:rsidRDefault="005F2E88" w:rsidP="007B6639">
      <w:pPr>
        <w:spacing w:line="360" w:lineRule="auto"/>
        <w:rPr>
          <w:color w:val="000000"/>
          <w:sz w:val="24"/>
          <w:szCs w:val="24"/>
        </w:rPr>
      </w:pPr>
    </w:p>
    <w:p w14:paraId="254BBD3E" w14:textId="65A7B622" w:rsidR="005F2E88" w:rsidRDefault="005F2E88" w:rsidP="007B6639">
      <w:pPr>
        <w:spacing w:line="360" w:lineRule="auto"/>
        <w:rPr>
          <w:color w:val="000000"/>
          <w:sz w:val="24"/>
          <w:szCs w:val="24"/>
        </w:rPr>
      </w:pPr>
    </w:p>
    <w:p w14:paraId="6E03228C" w14:textId="095139CB" w:rsidR="005F2E88" w:rsidRDefault="005F2E88" w:rsidP="007B6639">
      <w:pPr>
        <w:spacing w:line="360" w:lineRule="auto"/>
        <w:rPr>
          <w:color w:val="000000"/>
          <w:sz w:val="24"/>
          <w:szCs w:val="24"/>
        </w:rPr>
      </w:pPr>
    </w:p>
    <w:p w14:paraId="0C22C7A3" w14:textId="2D51761B" w:rsidR="005F2E88" w:rsidRDefault="005F2E88" w:rsidP="007B6639">
      <w:pPr>
        <w:spacing w:line="360" w:lineRule="auto"/>
        <w:rPr>
          <w:color w:val="000000"/>
          <w:sz w:val="24"/>
          <w:szCs w:val="24"/>
        </w:rPr>
      </w:pPr>
    </w:p>
    <w:p w14:paraId="292CC4FF" w14:textId="358E46A6" w:rsidR="005F2E88" w:rsidRDefault="005F2E88" w:rsidP="007B6639">
      <w:pPr>
        <w:spacing w:line="360" w:lineRule="auto"/>
        <w:rPr>
          <w:color w:val="000000"/>
          <w:sz w:val="24"/>
          <w:szCs w:val="24"/>
        </w:rPr>
      </w:pPr>
    </w:p>
    <w:p w14:paraId="2E392A3E" w14:textId="6216617E" w:rsidR="005F2E88" w:rsidRDefault="005F2E88" w:rsidP="007B6639">
      <w:pPr>
        <w:spacing w:line="360" w:lineRule="auto"/>
        <w:rPr>
          <w:color w:val="000000"/>
          <w:sz w:val="24"/>
          <w:szCs w:val="24"/>
        </w:rPr>
      </w:pPr>
    </w:p>
    <w:p w14:paraId="0FA6F7DE" w14:textId="137FB201" w:rsidR="005F2E88" w:rsidRDefault="005F2E88" w:rsidP="007B6639">
      <w:pPr>
        <w:spacing w:line="360" w:lineRule="auto"/>
        <w:rPr>
          <w:color w:val="000000"/>
          <w:sz w:val="24"/>
          <w:szCs w:val="24"/>
        </w:rPr>
      </w:pPr>
    </w:p>
    <w:p w14:paraId="24DC863D" w14:textId="3B169CA4" w:rsidR="005F2E88" w:rsidRDefault="005F2E88" w:rsidP="007B6639">
      <w:pPr>
        <w:spacing w:line="360" w:lineRule="auto"/>
        <w:rPr>
          <w:color w:val="000000"/>
          <w:sz w:val="24"/>
          <w:szCs w:val="24"/>
        </w:rPr>
      </w:pPr>
    </w:p>
    <w:p w14:paraId="6D84082E" w14:textId="7D3ACD49" w:rsidR="005F2E88" w:rsidRDefault="005F2E88" w:rsidP="007B6639">
      <w:pPr>
        <w:spacing w:line="360" w:lineRule="auto"/>
        <w:rPr>
          <w:color w:val="000000"/>
          <w:sz w:val="24"/>
          <w:szCs w:val="24"/>
        </w:rPr>
      </w:pPr>
    </w:p>
    <w:p w14:paraId="53E25E08" w14:textId="2E3E4421" w:rsidR="005F2E88" w:rsidRDefault="005F2E88" w:rsidP="007B6639">
      <w:pPr>
        <w:spacing w:line="360" w:lineRule="auto"/>
        <w:rPr>
          <w:color w:val="000000"/>
          <w:sz w:val="24"/>
          <w:szCs w:val="24"/>
        </w:rPr>
      </w:pPr>
    </w:p>
    <w:p w14:paraId="25C87D0F" w14:textId="77777777" w:rsidR="005F2E88" w:rsidRDefault="005F2E88" w:rsidP="007B6639">
      <w:pPr>
        <w:spacing w:line="360" w:lineRule="auto"/>
        <w:rPr>
          <w:color w:val="000000"/>
          <w:sz w:val="24"/>
          <w:szCs w:val="24"/>
        </w:rPr>
      </w:pPr>
    </w:p>
    <w:p w14:paraId="0D67B3DF" w14:textId="5E6C3A77" w:rsidR="00CC4974" w:rsidRDefault="00CC4974" w:rsidP="007B6639">
      <w:pPr>
        <w:spacing w:line="360" w:lineRule="auto"/>
        <w:rPr>
          <w:color w:val="000000"/>
          <w:sz w:val="24"/>
          <w:szCs w:val="24"/>
        </w:rPr>
      </w:pPr>
    </w:p>
    <w:p w14:paraId="673527AE" w14:textId="77777777" w:rsidR="00BF0D26" w:rsidRPr="002D08F9" w:rsidRDefault="00BF0D26" w:rsidP="00BF0D26">
      <w:pPr>
        <w:tabs>
          <w:tab w:val="left" w:pos="19"/>
        </w:tabs>
        <w:spacing w:line="360" w:lineRule="auto"/>
        <w:jc w:val="center"/>
        <w:outlineLvl w:val="0"/>
        <w:rPr>
          <w:b/>
          <w:color w:val="auto"/>
          <w:sz w:val="30"/>
        </w:rPr>
      </w:pPr>
      <w:bookmarkStart w:id="17" w:name="_Toc485043057"/>
      <w:bookmarkStart w:id="18" w:name="_Toc485647658"/>
      <w:bookmarkStart w:id="19" w:name="_Toc502325496"/>
      <w:bookmarkStart w:id="20" w:name="_Toc6815067"/>
      <w:r w:rsidRPr="002D08F9">
        <w:rPr>
          <w:rFonts w:hint="eastAsia"/>
          <w:b/>
          <w:color w:val="auto"/>
          <w:sz w:val="30"/>
        </w:rPr>
        <w:lastRenderedPageBreak/>
        <w:t>本标准用词说明</w:t>
      </w:r>
      <w:bookmarkEnd w:id="17"/>
      <w:bookmarkEnd w:id="18"/>
      <w:bookmarkEnd w:id="19"/>
      <w:bookmarkEnd w:id="20"/>
    </w:p>
    <w:p w14:paraId="7D4023F6" w14:textId="77777777" w:rsidR="00BF0D26" w:rsidRPr="002D08F9" w:rsidRDefault="00BF0D26" w:rsidP="00BF0D26">
      <w:pPr>
        <w:tabs>
          <w:tab w:val="left" w:pos="19"/>
        </w:tabs>
        <w:spacing w:line="360" w:lineRule="auto"/>
        <w:rPr>
          <w:b/>
          <w:bCs/>
          <w:color w:val="auto"/>
          <w:sz w:val="22"/>
        </w:rPr>
      </w:pPr>
    </w:p>
    <w:p w14:paraId="20B087D5" w14:textId="77777777" w:rsidR="00BF0D26" w:rsidRPr="002D08F9" w:rsidRDefault="00BF0D26" w:rsidP="00BF0D26">
      <w:pPr>
        <w:tabs>
          <w:tab w:val="left" w:pos="19"/>
        </w:tabs>
        <w:spacing w:line="360" w:lineRule="auto"/>
        <w:rPr>
          <w:color w:val="auto"/>
          <w:sz w:val="24"/>
        </w:rPr>
      </w:pPr>
      <w:r w:rsidRPr="002D08F9">
        <w:rPr>
          <w:b/>
          <w:bCs/>
          <w:color w:val="auto"/>
          <w:sz w:val="24"/>
        </w:rPr>
        <w:t>1</w:t>
      </w:r>
      <w:r w:rsidRPr="002D08F9">
        <w:rPr>
          <w:rFonts w:hint="eastAsia"/>
          <w:b/>
          <w:bCs/>
          <w:color w:val="auto"/>
          <w:sz w:val="24"/>
        </w:rPr>
        <w:t xml:space="preserve"> </w:t>
      </w:r>
      <w:r w:rsidRPr="002D08F9">
        <w:rPr>
          <w:rFonts w:hint="eastAsia"/>
          <w:color w:val="auto"/>
          <w:sz w:val="24"/>
        </w:rPr>
        <w:t xml:space="preserve"> </w:t>
      </w:r>
      <w:r w:rsidRPr="002D08F9">
        <w:rPr>
          <w:rFonts w:hint="eastAsia"/>
          <w:color w:val="auto"/>
          <w:sz w:val="24"/>
        </w:rPr>
        <w:t>为便于在执行本标准条文时区别对待，对要求严格程度不同的用词说明如下：</w:t>
      </w:r>
    </w:p>
    <w:p w14:paraId="2F57CCC6" w14:textId="77777777" w:rsidR="00BF0D26" w:rsidRPr="002D08F9" w:rsidRDefault="00BF0D26" w:rsidP="00BF0D26">
      <w:pPr>
        <w:tabs>
          <w:tab w:val="left" w:pos="19"/>
        </w:tabs>
        <w:spacing w:line="360" w:lineRule="auto"/>
        <w:ind w:firstLineChars="100" w:firstLine="240"/>
        <w:rPr>
          <w:color w:val="auto"/>
          <w:sz w:val="24"/>
        </w:rPr>
      </w:pPr>
      <w:r w:rsidRPr="002D08F9">
        <w:rPr>
          <w:rFonts w:hint="eastAsia"/>
          <w:color w:val="auto"/>
          <w:sz w:val="24"/>
        </w:rPr>
        <w:t>1</w:t>
      </w:r>
      <w:r w:rsidRPr="002D08F9">
        <w:rPr>
          <w:rFonts w:hint="eastAsia"/>
          <w:color w:val="auto"/>
          <w:sz w:val="24"/>
        </w:rPr>
        <w:t>）表示很严格，非这样做不可的：</w:t>
      </w:r>
    </w:p>
    <w:p w14:paraId="56578BF7" w14:textId="77777777" w:rsidR="00BF0D26" w:rsidRPr="002D08F9" w:rsidRDefault="00BF0D26" w:rsidP="00BF0D26">
      <w:pPr>
        <w:tabs>
          <w:tab w:val="left" w:pos="19"/>
        </w:tabs>
        <w:spacing w:line="360" w:lineRule="auto"/>
        <w:rPr>
          <w:color w:val="auto"/>
          <w:sz w:val="24"/>
        </w:rPr>
      </w:pPr>
      <w:r w:rsidRPr="002D08F9">
        <w:rPr>
          <w:rFonts w:hint="eastAsia"/>
          <w:color w:val="auto"/>
          <w:sz w:val="24"/>
        </w:rPr>
        <w:t xml:space="preserve">     </w:t>
      </w:r>
      <w:r w:rsidRPr="002D08F9">
        <w:rPr>
          <w:rFonts w:hint="eastAsia"/>
          <w:color w:val="auto"/>
          <w:sz w:val="24"/>
        </w:rPr>
        <w:t>正面词采用“必须</w:t>
      </w:r>
      <w:r w:rsidRPr="002D08F9">
        <w:rPr>
          <w:rFonts w:hint="eastAsia"/>
          <w:color w:val="auto"/>
          <w:spacing w:val="120"/>
          <w:sz w:val="24"/>
        </w:rPr>
        <w:t>”</w:t>
      </w:r>
      <w:r w:rsidRPr="002D08F9">
        <w:rPr>
          <w:rFonts w:hint="eastAsia"/>
          <w:color w:val="auto"/>
          <w:sz w:val="24"/>
        </w:rPr>
        <w:t>，反面词采用“严禁</w:t>
      </w:r>
      <w:r w:rsidRPr="002D08F9">
        <w:rPr>
          <w:rFonts w:hint="eastAsia"/>
          <w:color w:val="auto"/>
          <w:spacing w:val="120"/>
          <w:sz w:val="24"/>
        </w:rPr>
        <w:t>”；</w:t>
      </w:r>
    </w:p>
    <w:p w14:paraId="77A159DE" w14:textId="77777777" w:rsidR="00BF0D26" w:rsidRPr="002D08F9" w:rsidRDefault="00BF0D26" w:rsidP="00BF0D26">
      <w:pPr>
        <w:tabs>
          <w:tab w:val="left" w:pos="19"/>
        </w:tabs>
        <w:spacing w:line="360" w:lineRule="auto"/>
        <w:ind w:firstLineChars="100" w:firstLine="240"/>
        <w:rPr>
          <w:color w:val="auto"/>
          <w:sz w:val="24"/>
        </w:rPr>
      </w:pPr>
      <w:r w:rsidRPr="002D08F9">
        <w:rPr>
          <w:rFonts w:hint="eastAsia"/>
          <w:color w:val="auto"/>
          <w:sz w:val="24"/>
        </w:rPr>
        <w:t>2</w:t>
      </w:r>
      <w:r w:rsidRPr="002D08F9">
        <w:rPr>
          <w:rFonts w:hint="eastAsia"/>
          <w:color w:val="auto"/>
          <w:sz w:val="24"/>
        </w:rPr>
        <w:t>）表示严格，在正常情况下均应这样做的：</w:t>
      </w:r>
    </w:p>
    <w:p w14:paraId="0401A35F" w14:textId="77777777" w:rsidR="00BF0D26" w:rsidRPr="002D08F9" w:rsidRDefault="00BF0D26" w:rsidP="00BF0D26">
      <w:pPr>
        <w:tabs>
          <w:tab w:val="left" w:pos="19"/>
        </w:tabs>
        <w:spacing w:line="360" w:lineRule="auto"/>
        <w:rPr>
          <w:color w:val="auto"/>
          <w:sz w:val="24"/>
        </w:rPr>
      </w:pPr>
      <w:r w:rsidRPr="002D08F9">
        <w:rPr>
          <w:rFonts w:hint="eastAsia"/>
          <w:color w:val="auto"/>
          <w:sz w:val="24"/>
        </w:rPr>
        <w:t xml:space="preserve">     </w:t>
      </w:r>
      <w:r w:rsidRPr="002D08F9">
        <w:rPr>
          <w:rFonts w:hint="eastAsia"/>
          <w:color w:val="auto"/>
          <w:sz w:val="24"/>
        </w:rPr>
        <w:t>正面词采用“应</w:t>
      </w:r>
      <w:r w:rsidRPr="002D08F9">
        <w:rPr>
          <w:rFonts w:hint="eastAsia"/>
          <w:color w:val="auto"/>
          <w:spacing w:val="120"/>
          <w:sz w:val="24"/>
        </w:rPr>
        <w:t>”</w:t>
      </w:r>
      <w:r w:rsidRPr="002D08F9">
        <w:rPr>
          <w:rFonts w:hint="eastAsia"/>
          <w:color w:val="auto"/>
          <w:sz w:val="24"/>
        </w:rPr>
        <w:t>，反面词采用“不应”或“不得</w:t>
      </w:r>
      <w:r w:rsidRPr="002D08F9">
        <w:rPr>
          <w:rFonts w:hint="eastAsia"/>
          <w:color w:val="auto"/>
          <w:spacing w:val="120"/>
          <w:sz w:val="24"/>
        </w:rPr>
        <w:t>”；</w:t>
      </w:r>
    </w:p>
    <w:p w14:paraId="4DE52198" w14:textId="77777777" w:rsidR="00BF0D26" w:rsidRPr="002D08F9" w:rsidRDefault="00BF0D26" w:rsidP="00BF0D26">
      <w:pPr>
        <w:tabs>
          <w:tab w:val="left" w:pos="19"/>
        </w:tabs>
        <w:spacing w:line="360" w:lineRule="auto"/>
        <w:ind w:firstLineChars="100" w:firstLine="240"/>
        <w:rPr>
          <w:color w:val="auto"/>
          <w:sz w:val="24"/>
        </w:rPr>
      </w:pPr>
      <w:r w:rsidRPr="002D08F9">
        <w:rPr>
          <w:rFonts w:hint="eastAsia"/>
          <w:color w:val="auto"/>
          <w:sz w:val="24"/>
        </w:rPr>
        <w:t>3</w:t>
      </w:r>
      <w:r w:rsidRPr="002D08F9">
        <w:rPr>
          <w:rFonts w:hint="eastAsia"/>
          <w:color w:val="auto"/>
          <w:sz w:val="24"/>
        </w:rPr>
        <w:t>）表示</w:t>
      </w:r>
      <w:r w:rsidRPr="002D08F9">
        <w:rPr>
          <w:rFonts w:ascii="宋体" w:hAnsi="宋体" w:hint="eastAsia"/>
          <w:color w:val="auto"/>
          <w:sz w:val="24"/>
        </w:rPr>
        <w:t>允</w:t>
      </w:r>
      <w:r w:rsidRPr="002D08F9">
        <w:rPr>
          <w:rFonts w:hint="eastAsia"/>
          <w:color w:val="auto"/>
          <w:sz w:val="24"/>
        </w:rPr>
        <w:t>许稍有选择，在条件许可时首先这样做的：</w:t>
      </w:r>
    </w:p>
    <w:p w14:paraId="6A4692E4" w14:textId="77777777" w:rsidR="00BF0D26" w:rsidRPr="002D08F9" w:rsidRDefault="00BF0D26" w:rsidP="00BF0D26">
      <w:pPr>
        <w:tabs>
          <w:tab w:val="left" w:pos="19"/>
        </w:tabs>
        <w:spacing w:line="360" w:lineRule="auto"/>
        <w:ind w:firstLine="600"/>
        <w:rPr>
          <w:color w:val="auto"/>
          <w:spacing w:val="120"/>
          <w:sz w:val="24"/>
        </w:rPr>
      </w:pPr>
      <w:r w:rsidRPr="002D08F9">
        <w:rPr>
          <w:rFonts w:hint="eastAsia"/>
          <w:color w:val="auto"/>
          <w:sz w:val="24"/>
        </w:rPr>
        <w:t>正面词采用“宜</w:t>
      </w:r>
      <w:r w:rsidRPr="002D08F9">
        <w:rPr>
          <w:rFonts w:hint="eastAsia"/>
          <w:color w:val="auto"/>
          <w:spacing w:val="120"/>
          <w:sz w:val="24"/>
        </w:rPr>
        <w:t>”</w:t>
      </w:r>
      <w:r w:rsidRPr="002D08F9">
        <w:rPr>
          <w:rFonts w:hint="eastAsia"/>
          <w:color w:val="auto"/>
          <w:sz w:val="24"/>
        </w:rPr>
        <w:t>，反面词采用“不宜</w:t>
      </w:r>
      <w:r w:rsidRPr="002D08F9">
        <w:rPr>
          <w:rFonts w:hint="eastAsia"/>
          <w:color w:val="auto"/>
          <w:spacing w:val="120"/>
          <w:sz w:val="24"/>
        </w:rPr>
        <w:t>”；</w:t>
      </w:r>
    </w:p>
    <w:p w14:paraId="307E2A64" w14:textId="77777777" w:rsidR="00BF0D26" w:rsidRPr="002D08F9" w:rsidRDefault="00BF0D26" w:rsidP="00BF0D26">
      <w:pPr>
        <w:tabs>
          <w:tab w:val="left" w:pos="19"/>
        </w:tabs>
        <w:spacing w:line="360" w:lineRule="auto"/>
        <w:ind w:firstLineChars="100" w:firstLine="240"/>
        <w:rPr>
          <w:color w:val="auto"/>
          <w:spacing w:val="120"/>
          <w:sz w:val="24"/>
        </w:rPr>
      </w:pPr>
      <w:r w:rsidRPr="002D08F9">
        <w:rPr>
          <w:rFonts w:hint="eastAsia"/>
          <w:color w:val="auto"/>
          <w:sz w:val="24"/>
        </w:rPr>
        <w:t>4</w:t>
      </w:r>
      <w:r w:rsidRPr="002D08F9">
        <w:rPr>
          <w:rFonts w:hint="eastAsia"/>
          <w:color w:val="auto"/>
          <w:sz w:val="24"/>
        </w:rPr>
        <w:t>）表示有选择，在一定条件下可以这样做的，可采用“可”。</w:t>
      </w:r>
    </w:p>
    <w:p w14:paraId="732D17F1" w14:textId="77777777" w:rsidR="00BF0D26" w:rsidRPr="002D08F9" w:rsidRDefault="00BF0D26" w:rsidP="00BF0D26">
      <w:pPr>
        <w:tabs>
          <w:tab w:val="left" w:pos="19"/>
        </w:tabs>
        <w:spacing w:line="360" w:lineRule="auto"/>
        <w:rPr>
          <w:color w:val="auto"/>
          <w:sz w:val="24"/>
        </w:rPr>
      </w:pPr>
      <w:r w:rsidRPr="002D08F9">
        <w:rPr>
          <w:b/>
          <w:bCs/>
          <w:color w:val="auto"/>
          <w:sz w:val="24"/>
        </w:rPr>
        <w:t>2</w:t>
      </w:r>
      <w:r w:rsidRPr="002D08F9">
        <w:rPr>
          <w:rFonts w:hint="eastAsia"/>
          <w:color w:val="auto"/>
          <w:sz w:val="24"/>
        </w:rPr>
        <w:t xml:space="preserve">  </w:t>
      </w:r>
      <w:r w:rsidRPr="002D08F9">
        <w:rPr>
          <w:rFonts w:hint="eastAsia"/>
          <w:color w:val="auto"/>
          <w:sz w:val="24"/>
        </w:rPr>
        <w:t>条文中指明应按其他有关标准执行的写法为：“应符合……的规定”或“应按……执行”。</w:t>
      </w:r>
    </w:p>
    <w:p w14:paraId="23FC5BAF" w14:textId="77777777" w:rsidR="00BF0D26" w:rsidRPr="00BF0D26" w:rsidRDefault="00BF0D26" w:rsidP="00BF0D26">
      <w:pPr>
        <w:widowControl/>
        <w:rPr>
          <w:sz w:val="22"/>
          <w:szCs w:val="20"/>
        </w:rPr>
      </w:pPr>
    </w:p>
    <w:p w14:paraId="2356080A" w14:textId="77777777" w:rsidR="00BF0D26" w:rsidRPr="00BF0D26" w:rsidRDefault="00BF0D26" w:rsidP="00BF0D26">
      <w:pPr>
        <w:widowControl/>
        <w:rPr>
          <w:rFonts w:ascii="微软雅黑" w:eastAsia="微软雅黑" w:hAnsi="微软雅黑"/>
          <w:sz w:val="24"/>
          <w:szCs w:val="28"/>
        </w:rPr>
      </w:pPr>
      <w:r w:rsidRPr="00BF0D26">
        <w:rPr>
          <w:rFonts w:ascii="微软雅黑" w:eastAsia="微软雅黑" w:hAnsi="微软雅黑"/>
          <w:sz w:val="24"/>
          <w:szCs w:val="28"/>
        </w:rPr>
        <w:br w:type="page"/>
      </w:r>
    </w:p>
    <w:p w14:paraId="367F3BB4" w14:textId="77777777" w:rsidR="00BF0D26" w:rsidRPr="002D08F9" w:rsidRDefault="00BF0D26" w:rsidP="00BF0D26">
      <w:pPr>
        <w:tabs>
          <w:tab w:val="left" w:pos="19"/>
        </w:tabs>
        <w:spacing w:line="360" w:lineRule="auto"/>
        <w:jc w:val="center"/>
        <w:outlineLvl w:val="0"/>
        <w:rPr>
          <w:b/>
          <w:color w:val="auto"/>
          <w:sz w:val="30"/>
        </w:rPr>
      </w:pPr>
      <w:bookmarkStart w:id="21" w:name="_Toc485043058"/>
      <w:bookmarkStart w:id="22" w:name="_Toc485647659"/>
      <w:bookmarkStart w:id="23" w:name="_Toc502325497"/>
      <w:bookmarkStart w:id="24" w:name="_Toc6815068"/>
      <w:r w:rsidRPr="002D08F9">
        <w:rPr>
          <w:rFonts w:hint="eastAsia"/>
          <w:b/>
          <w:color w:val="auto"/>
          <w:sz w:val="30"/>
        </w:rPr>
        <w:lastRenderedPageBreak/>
        <w:t>引用标准名录</w:t>
      </w:r>
      <w:bookmarkEnd w:id="21"/>
      <w:bookmarkEnd w:id="22"/>
      <w:bookmarkEnd w:id="23"/>
      <w:bookmarkEnd w:id="24"/>
    </w:p>
    <w:p w14:paraId="37BC4E61" w14:textId="0034629C" w:rsidR="0036484A" w:rsidRPr="00DF22CA" w:rsidRDefault="00BF0D26" w:rsidP="00DF22CA">
      <w:pPr>
        <w:pStyle w:val="a6"/>
        <w:numPr>
          <w:ilvl w:val="0"/>
          <w:numId w:val="4"/>
        </w:numPr>
        <w:spacing w:line="360" w:lineRule="auto"/>
        <w:ind w:firstLineChars="0"/>
        <w:jc w:val="left"/>
        <w:rPr>
          <w:color w:val="auto"/>
          <w:sz w:val="24"/>
          <w:szCs w:val="24"/>
        </w:rPr>
      </w:pPr>
      <w:r w:rsidRPr="002F571E">
        <w:rPr>
          <w:rFonts w:hint="eastAsia"/>
          <w:color w:val="auto"/>
          <w:sz w:val="24"/>
          <w:szCs w:val="24"/>
        </w:rPr>
        <w:t>《公共建筑节能检测标准》</w:t>
      </w:r>
      <w:r w:rsidRPr="002F571E">
        <w:rPr>
          <w:rFonts w:hint="eastAsia"/>
          <w:color w:val="auto"/>
          <w:sz w:val="24"/>
          <w:szCs w:val="24"/>
        </w:rPr>
        <w:t>JGJ/T</w:t>
      </w:r>
      <w:r w:rsidR="00DF22CA">
        <w:rPr>
          <w:color w:val="auto"/>
          <w:sz w:val="24"/>
          <w:szCs w:val="24"/>
        </w:rPr>
        <w:t xml:space="preserve"> </w:t>
      </w:r>
      <w:r w:rsidRPr="002F571E">
        <w:rPr>
          <w:rFonts w:hint="eastAsia"/>
          <w:color w:val="auto"/>
          <w:sz w:val="24"/>
          <w:szCs w:val="24"/>
        </w:rPr>
        <w:t>177</w:t>
      </w:r>
    </w:p>
    <w:p w14:paraId="4E17B0E9" w14:textId="77777777" w:rsidR="00BF0D26" w:rsidRPr="002D08F9" w:rsidRDefault="00BF0D26" w:rsidP="007B6639">
      <w:pPr>
        <w:spacing w:line="360" w:lineRule="auto"/>
        <w:rPr>
          <w:color w:val="auto"/>
          <w:sz w:val="24"/>
          <w:szCs w:val="24"/>
        </w:rPr>
      </w:pPr>
    </w:p>
    <w:sectPr w:rsidR="00BF0D26" w:rsidRPr="002D08F9" w:rsidSect="00CB7B97">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71197" w14:textId="77777777" w:rsidR="00DD201A" w:rsidRDefault="00DD201A" w:rsidP="00E02011">
      <w:r>
        <w:separator/>
      </w:r>
    </w:p>
  </w:endnote>
  <w:endnote w:type="continuationSeparator" w:id="0">
    <w:p w14:paraId="3079F35E" w14:textId="77777777" w:rsidR="00DD201A" w:rsidRDefault="00DD201A" w:rsidP="00E0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910533643"/>
      <w:docPartObj>
        <w:docPartGallery w:val="Page Numbers (Bottom of Page)"/>
        <w:docPartUnique/>
      </w:docPartObj>
    </w:sdtPr>
    <w:sdtContent>
      <w:p w14:paraId="080A5242" w14:textId="77777777" w:rsidR="000D6C31" w:rsidRPr="00D12A2C" w:rsidRDefault="000D6C31">
        <w:pPr>
          <w:pStyle w:val="a9"/>
          <w:jc w:val="center"/>
          <w:rPr>
            <w:color w:val="auto"/>
          </w:rPr>
        </w:pPr>
        <w:r w:rsidRPr="00D12A2C">
          <w:rPr>
            <w:color w:val="auto"/>
          </w:rPr>
          <w:fldChar w:fldCharType="begin"/>
        </w:r>
        <w:r w:rsidRPr="00D12A2C">
          <w:rPr>
            <w:color w:val="auto"/>
          </w:rPr>
          <w:instrText>PAGE   \* MERGEFORMAT</w:instrText>
        </w:r>
        <w:r w:rsidRPr="00D12A2C">
          <w:rPr>
            <w:color w:val="auto"/>
          </w:rPr>
          <w:fldChar w:fldCharType="separate"/>
        </w:r>
        <w:r w:rsidRPr="00222999">
          <w:rPr>
            <w:noProof/>
            <w:color w:val="auto"/>
            <w:lang w:val="zh-CN"/>
          </w:rPr>
          <w:t>1</w:t>
        </w:r>
        <w:r w:rsidRPr="00D12A2C">
          <w:rPr>
            <w:color w:val="auto"/>
          </w:rPr>
          <w:fldChar w:fldCharType="end"/>
        </w:r>
      </w:p>
    </w:sdtContent>
  </w:sdt>
  <w:p w14:paraId="0F02649A" w14:textId="77777777" w:rsidR="000D6C31" w:rsidRDefault="000D6C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68970" w14:textId="77777777" w:rsidR="00DD201A" w:rsidRDefault="00DD201A" w:rsidP="00E02011">
      <w:r>
        <w:separator/>
      </w:r>
    </w:p>
  </w:footnote>
  <w:footnote w:type="continuationSeparator" w:id="0">
    <w:p w14:paraId="64937DFA" w14:textId="77777777" w:rsidR="00DD201A" w:rsidRDefault="00DD201A" w:rsidP="00E0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72F"/>
    <w:multiLevelType w:val="hybridMultilevel"/>
    <w:tmpl w:val="3E9448C6"/>
    <w:lvl w:ilvl="0" w:tplc="5C42E5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483C3B"/>
    <w:multiLevelType w:val="hybridMultilevel"/>
    <w:tmpl w:val="995AA0D2"/>
    <w:lvl w:ilvl="0" w:tplc="3E34DBE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6FB82B1F"/>
    <w:multiLevelType w:val="hybridMultilevel"/>
    <w:tmpl w:val="212E4A06"/>
    <w:lvl w:ilvl="0" w:tplc="CDD2896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15:restartNumberingAfterBreak="0">
    <w:nsid w:val="7F3C7F06"/>
    <w:multiLevelType w:val="hybridMultilevel"/>
    <w:tmpl w:val="C13CC0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2A"/>
    <w:rsid w:val="00003F67"/>
    <w:rsid w:val="00012FC8"/>
    <w:rsid w:val="0002123A"/>
    <w:rsid w:val="0002255E"/>
    <w:rsid w:val="000255CE"/>
    <w:rsid w:val="00026EDB"/>
    <w:rsid w:val="000270CD"/>
    <w:rsid w:val="000275C4"/>
    <w:rsid w:val="00031891"/>
    <w:rsid w:val="00031B7B"/>
    <w:rsid w:val="000357C0"/>
    <w:rsid w:val="00037184"/>
    <w:rsid w:val="00042B86"/>
    <w:rsid w:val="000567AD"/>
    <w:rsid w:val="00061162"/>
    <w:rsid w:val="000617D6"/>
    <w:rsid w:val="0006264D"/>
    <w:rsid w:val="00075A73"/>
    <w:rsid w:val="0007668D"/>
    <w:rsid w:val="00077F54"/>
    <w:rsid w:val="00083AF5"/>
    <w:rsid w:val="00084D65"/>
    <w:rsid w:val="00086F6C"/>
    <w:rsid w:val="00090889"/>
    <w:rsid w:val="000A65D2"/>
    <w:rsid w:val="000B0AA4"/>
    <w:rsid w:val="000B36B3"/>
    <w:rsid w:val="000C4F36"/>
    <w:rsid w:val="000C6D61"/>
    <w:rsid w:val="000D42FE"/>
    <w:rsid w:val="000D5D38"/>
    <w:rsid w:val="000D6C31"/>
    <w:rsid w:val="000E164F"/>
    <w:rsid w:val="000E31FA"/>
    <w:rsid w:val="000E7CCA"/>
    <w:rsid w:val="000E7DB0"/>
    <w:rsid w:val="000F50FC"/>
    <w:rsid w:val="000F7288"/>
    <w:rsid w:val="000F741B"/>
    <w:rsid w:val="00102172"/>
    <w:rsid w:val="0010419E"/>
    <w:rsid w:val="001104EB"/>
    <w:rsid w:val="00110AF9"/>
    <w:rsid w:val="001117D9"/>
    <w:rsid w:val="0011381C"/>
    <w:rsid w:val="00115747"/>
    <w:rsid w:val="001279F0"/>
    <w:rsid w:val="001336D8"/>
    <w:rsid w:val="00134A77"/>
    <w:rsid w:val="00154A50"/>
    <w:rsid w:val="00155266"/>
    <w:rsid w:val="0016366C"/>
    <w:rsid w:val="001664FA"/>
    <w:rsid w:val="0016753E"/>
    <w:rsid w:val="00170970"/>
    <w:rsid w:val="00171FAE"/>
    <w:rsid w:val="001733F2"/>
    <w:rsid w:val="001768C4"/>
    <w:rsid w:val="00182DE7"/>
    <w:rsid w:val="00187150"/>
    <w:rsid w:val="001933DD"/>
    <w:rsid w:val="001966B6"/>
    <w:rsid w:val="001A1E4A"/>
    <w:rsid w:val="001A3B52"/>
    <w:rsid w:val="001B5194"/>
    <w:rsid w:val="001B5E4D"/>
    <w:rsid w:val="001C2437"/>
    <w:rsid w:val="001C34DA"/>
    <w:rsid w:val="001C68FB"/>
    <w:rsid w:val="001D478D"/>
    <w:rsid w:val="001D6EFE"/>
    <w:rsid w:val="001E0FED"/>
    <w:rsid w:val="001E7BC7"/>
    <w:rsid w:val="001F658D"/>
    <w:rsid w:val="002072B4"/>
    <w:rsid w:val="00213178"/>
    <w:rsid w:val="00221440"/>
    <w:rsid w:val="00222999"/>
    <w:rsid w:val="002246CB"/>
    <w:rsid w:val="0022563F"/>
    <w:rsid w:val="00225C06"/>
    <w:rsid w:val="00232A13"/>
    <w:rsid w:val="0023473B"/>
    <w:rsid w:val="00236FC7"/>
    <w:rsid w:val="00244470"/>
    <w:rsid w:val="002667E9"/>
    <w:rsid w:val="00272DEA"/>
    <w:rsid w:val="00275A8E"/>
    <w:rsid w:val="002772A7"/>
    <w:rsid w:val="00280857"/>
    <w:rsid w:val="0029017F"/>
    <w:rsid w:val="00290277"/>
    <w:rsid w:val="00292825"/>
    <w:rsid w:val="002938C9"/>
    <w:rsid w:val="00295367"/>
    <w:rsid w:val="002A01C4"/>
    <w:rsid w:val="002A07C3"/>
    <w:rsid w:val="002A1274"/>
    <w:rsid w:val="002A238B"/>
    <w:rsid w:val="002A251D"/>
    <w:rsid w:val="002A47DF"/>
    <w:rsid w:val="002B45F5"/>
    <w:rsid w:val="002C33EB"/>
    <w:rsid w:val="002D08F9"/>
    <w:rsid w:val="002F06AC"/>
    <w:rsid w:val="002F06D3"/>
    <w:rsid w:val="002F571E"/>
    <w:rsid w:val="002F5938"/>
    <w:rsid w:val="00307B15"/>
    <w:rsid w:val="00312D84"/>
    <w:rsid w:val="003136F8"/>
    <w:rsid w:val="003232FD"/>
    <w:rsid w:val="003279CB"/>
    <w:rsid w:val="00333C02"/>
    <w:rsid w:val="003377A7"/>
    <w:rsid w:val="003379EE"/>
    <w:rsid w:val="0034479E"/>
    <w:rsid w:val="0035148B"/>
    <w:rsid w:val="00357682"/>
    <w:rsid w:val="0035784D"/>
    <w:rsid w:val="0036330F"/>
    <w:rsid w:val="0036484A"/>
    <w:rsid w:val="00364A1B"/>
    <w:rsid w:val="00364EF3"/>
    <w:rsid w:val="00366BEB"/>
    <w:rsid w:val="003720E5"/>
    <w:rsid w:val="00372210"/>
    <w:rsid w:val="003748AE"/>
    <w:rsid w:val="00376584"/>
    <w:rsid w:val="00383F46"/>
    <w:rsid w:val="00386787"/>
    <w:rsid w:val="00390C63"/>
    <w:rsid w:val="00393057"/>
    <w:rsid w:val="003938B9"/>
    <w:rsid w:val="00396FAC"/>
    <w:rsid w:val="003A34B6"/>
    <w:rsid w:val="003A577B"/>
    <w:rsid w:val="003B2E73"/>
    <w:rsid w:val="003B3DEB"/>
    <w:rsid w:val="003B7935"/>
    <w:rsid w:val="003C091A"/>
    <w:rsid w:val="003C15CC"/>
    <w:rsid w:val="003C466F"/>
    <w:rsid w:val="003C51F4"/>
    <w:rsid w:val="003C5F5F"/>
    <w:rsid w:val="003C71AE"/>
    <w:rsid w:val="003D5CF9"/>
    <w:rsid w:val="003D7275"/>
    <w:rsid w:val="003E6CC1"/>
    <w:rsid w:val="003E7F9A"/>
    <w:rsid w:val="003F5D16"/>
    <w:rsid w:val="004047DF"/>
    <w:rsid w:val="004062FA"/>
    <w:rsid w:val="00420F6A"/>
    <w:rsid w:val="004234C5"/>
    <w:rsid w:val="00426EDF"/>
    <w:rsid w:val="0043022E"/>
    <w:rsid w:val="00432E16"/>
    <w:rsid w:val="00434315"/>
    <w:rsid w:val="00435452"/>
    <w:rsid w:val="00446862"/>
    <w:rsid w:val="004472DF"/>
    <w:rsid w:val="004474EC"/>
    <w:rsid w:val="00451D43"/>
    <w:rsid w:val="00453401"/>
    <w:rsid w:val="00463B1D"/>
    <w:rsid w:val="00470B65"/>
    <w:rsid w:val="0047207C"/>
    <w:rsid w:val="00472E0E"/>
    <w:rsid w:val="00477227"/>
    <w:rsid w:val="004778E1"/>
    <w:rsid w:val="00482685"/>
    <w:rsid w:val="00483D91"/>
    <w:rsid w:val="00485AD3"/>
    <w:rsid w:val="004937CF"/>
    <w:rsid w:val="004946E1"/>
    <w:rsid w:val="00496727"/>
    <w:rsid w:val="00496CCD"/>
    <w:rsid w:val="004A4470"/>
    <w:rsid w:val="004A4C0B"/>
    <w:rsid w:val="004B17A5"/>
    <w:rsid w:val="004B68AD"/>
    <w:rsid w:val="004C0BAB"/>
    <w:rsid w:val="004C0DE0"/>
    <w:rsid w:val="004C33A9"/>
    <w:rsid w:val="004C5027"/>
    <w:rsid w:val="004C7829"/>
    <w:rsid w:val="004D6D9B"/>
    <w:rsid w:val="004D76D6"/>
    <w:rsid w:val="004E039B"/>
    <w:rsid w:val="004E1CDF"/>
    <w:rsid w:val="004E1EB2"/>
    <w:rsid w:val="004E3DEF"/>
    <w:rsid w:val="004E5885"/>
    <w:rsid w:val="004F1F31"/>
    <w:rsid w:val="004F34F8"/>
    <w:rsid w:val="004F4F04"/>
    <w:rsid w:val="004F6717"/>
    <w:rsid w:val="004F737A"/>
    <w:rsid w:val="0050099C"/>
    <w:rsid w:val="00500D0D"/>
    <w:rsid w:val="00501983"/>
    <w:rsid w:val="00501EF1"/>
    <w:rsid w:val="00505121"/>
    <w:rsid w:val="00510E49"/>
    <w:rsid w:val="005159EB"/>
    <w:rsid w:val="00515DC4"/>
    <w:rsid w:val="00530456"/>
    <w:rsid w:val="00541AAA"/>
    <w:rsid w:val="00542343"/>
    <w:rsid w:val="00544BF7"/>
    <w:rsid w:val="0054739E"/>
    <w:rsid w:val="00555DEE"/>
    <w:rsid w:val="00556A4A"/>
    <w:rsid w:val="00557DCA"/>
    <w:rsid w:val="00562F0A"/>
    <w:rsid w:val="005642D8"/>
    <w:rsid w:val="00565C04"/>
    <w:rsid w:val="005670A6"/>
    <w:rsid w:val="00570818"/>
    <w:rsid w:val="005718D7"/>
    <w:rsid w:val="0058076B"/>
    <w:rsid w:val="005814E5"/>
    <w:rsid w:val="00587E4F"/>
    <w:rsid w:val="00591274"/>
    <w:rsid w:val="005A32F4"/>
    <w:rsid w:val="005B3573"/>
    <w:rsid w:val="005B515F"/>
    <w:rsid w:val="005B72A5"/>
    <w:rsid w:val="005C0AF9"/>
    <w:rsid w:val="005C1AAA"/>
    <w:rsid w:val="005C393B"/>
    <w:rsid w:val="005E15B3"/>
    <w:rsid w:val="005E486B"/>
    <w:rsid w:val="005E6AE0"/>
    <w:rsid w:val="005F165D"/>
    <w:rsid w:val="005F28F4"/>
    <w:rsid w:val="005F2E88"/>
    <w:rsid w:val="005F2F73"/>
    <w:rsid w:val="006042A3"/>
    <w:rsid w:val="006049AB"/>
    <w:rsid w:val="00612386"/>
    <w:rsid w:val="00612D97"/>
    <w:rsid w:val="006135AC"/>
    <w:rsid w:val="00616F50"/>
    <w:rsid w:val="00622FEB"/>
    <w:rsid w:val="006232D3"/>
    <w:rsid w:val="00624455"/>
    <w:rsid w:val="00633426"/>
    <w:rsid w:val="006363BB"/>
    <w:rsid w:val="00637141"/>
    <w:rsid w:val="00640953"/>
    <w:rsid w:val="00645D2A"/>
    <w:rsid w:val="00652616"/>
    <w:rsid w:val="0065493E"/>
    <w:rsid w:val="00655EC2"/>
    <w:rsid w:val="00656EBD"/>
    <w:rsid w:val="00661D57"/>
    <w:rsid w:val="0066285A"/>
    <w:rsid w:val="00664020"/>
    <w:rsid w:val="00667768"/>
    <w:rsid w:val="006742F0"/>
    <w:rsid w:val="006801FB"/>
    <w:rsid w:val="00680D19"/>
    <w:rsid w:val="0068576B"/>
    <w:rsid w:val="00686453"/>
    <w:rsid w:val="00695292"/>
    <w:rsid w:val="006A61CB"/>
    <w:rsid w:val="006A64D4"/>
    <w:rsid w:val="006B1470"/>
    <w:rsid w:val="006B1596"/>
    <w:rsid w:val="006C2B9E"/>
    <w:rsid w:val="006D02B3"/>
    <w:rsid w:val="006D4CFE"/>
    <w:rsid w:val="006E5F55"/>
    <w:rsid w:val="006E6BCB"/>
    <w:rsid w:val="006E72C7"/>
    <w:rsid w:val="006E7EBD"/>
    <w:rsid w:val="00706678"/>
    <w:rsid w:val="00710476"/>
    <w:rsid w:val="00711AFD"/>
    <w:rsid w:val="007126D7"/>
    <w:rsid w:val="0072582F"/>
    <w:rsid w:val="00725A4D"/>
    <w:rsid w:val="007327E6"/>
    <w:rsid w:val="007362A7"/>
    <w:rsid w:val="0074546B"/>
    <w:rsid w:val="007537AB"/>
    <w:rsid w:val="0076194A"/>
    <w:rsid w:val="00762EAC"/>
    <w:rsid w:val="00766DCB"/>
    <w:rsid w:val="00766EA9"/>
    <w:rsid w:val="007762C5"/>
    <w:rsid w:val="007765B4"/>
    <w:rsid w:val="00793744"/>
    <w:rsid w:val="007A4401"/>
    <w:rsid w:val="007A4763"/>
    <w:rsid w:val="007B6639"/>
    <w:rsid w:val="007B757B"/>
    <w:rsid w:val="007C2063"/>
    <w:rsid w:val="007C7B0F"/>
    <w:rsid w:val="007D0058"/>
    <w:rsid w:val="007D0CBC"/>
    <w:rsid w:val="007D5597"/>
    <w:rsid w:val="007D7772"/>
    <w:rsid w:val="007E117D"/>
    <w:rsid w:val="007E224F"/>
    <w:rsid w:val="007F24B7"/>
    <w:rsid w:val="007F3667"/>
    <w:rsid w:val="007F3A29"/>
    <w:rsid w:val="007F4829"/>
    <w:rsid w:val="00802753"/>
    <w:rsid w:val="00830231"/>
    <w:rsid w:val="00833A53"/>
    <w:rsid w:val="0083461D"/>
    <w:rsid w:val="00835FAB"/>
    <w:rsid w:val="00840525"/>
    <w:rsid w:val="00844326"/>
    <w:rsid w:val="008503F4"/>
    <w:rsid w:val="008548F6"/>
    <w:rsid w:val="00865D2D"/>
    <w:rsid w:val="008679FC"/>
    <w:rsid w:val="00870D11"/>
    <w:rsid w:val="008723B3"/>
    <w:rsid w:val="0088001B"/>
    <w:rsid w:val="00883D53"/>
    <w:rsid w:val="008842FA"/>
    <w:rsid w:val="0088651E"/>
    <w:rsid w:val="00895A09"/>
    <w:rsid w:val="0089682E"/>
    <w:rsid w:val="008968BA"/>
    <w:rsid w:val="008A42BB"/>
    <w:rsid w:val="008A6ECA"/>
    <w:rsid w:val="008A7DC9"/>
    <w:rsid w:val="008B3901"/>
    <w:rsid w:val="008B7658"/>
    <w:rsid w:val="008C6517"/>
    <w:rsid w:val="008C6CFA"/>
    <w:rsid w:val="008D0203"/>
    <w:rsid w:val="008E45DA"/>
    <w:rsid w:val="008F02A8"/>
    <w:rsid w:val="008F1842"/>
    <w:rsid w:val="008F6554"/>
    <w:rsid w:val="00902929"/>
    <w:rsid w:val="00905FFF"/>
    <w:rsid w:val="009068AA"/>
    <w:rsid w:val="00906BAE"/>
    <w:rsid w:val="009154B0"/>
    <w:rsid w:val="00916577"/>
    <w:rsid w:val="0092205F"/>
    <w:rsid w:val="009247E3"/>
    <w:rsid w:val="009300BA"/>
    <w:rsid w:val="00931B4C"/>
    <w:rsid w:val="00933407"/>
    <w:rsid w:val="00935D8A"/>
    <w:rsid w:val="00936528"/>
    <w:rsid w:val="00936752"/>
    <w:rsid w:val="00943947"/>
    <w:rsid w:val="009439D7"/>
    <w:rsid w:val="00944E6E"/>
    <w:rsid w:val="00946050"/>
    <w:rsid w:val="00946C78"/>
    <w:rsid w:val="00953EAF"/>
    <w:rsid w:val="009642CA"/>
    <w:rsid w:val="009670BC"/>
    <w:rsid w:val="0097667F"/>
    <w:rsid w:val="009A1B34"/>
    <w:rsid w:val="009A3548"/>
    <w:rsid w:val="009A718E"/>
    <w:rsid w:val="009A7D88"/>
    <w:rsid w:val="009B06CB"/>
    <w:rsid w:val="009B0B7C"/>
    <w:rsid w:val="009B2392"/>
    <w:rsid w:val="009B3F2D"/>
    <w:rsid w:val="009B601C"/>
    <w:rsid w:val="009B634F"/>
    <w:rsid w:val="009C23FB"/>
    <w:rsid w:val="009C7AD2"/>
    <w:rsid w:val="009D7E07"/>
    <w:rsid w:val="009E050B"/>
    <w:rsid w:val="009F11B5"/>
    <w:rsid w:val="009F1FBA"/>
    <w:rsid w:val="009F2162"/>
    <w:rsid w:val="00A01F88"/>
    <w:rsid w:val="00A0291B"/>
    <w:rsid w:val="00A04BB8"/>
    <w:rsid w:val="00A05490"/>
    <w:rsid w:val="00A10F3C"/>
    <w:rsid w:val="00A11E12"/>
    <w:rsid w:val="00A131E5"/>
    <w:rsid w:val="00A21EFF"/>
    <w:rsid w:val="00A305CF"/>
    <w:rsid w:val="00A30C89"/>
    <w:rsid w:val="00A32701"/>
    <w:rsid w:val="00A3365B"/>
    <w:rsid w:val="00A35C6E"/>
    <w:rsid w:val="00A370CD"/>
    <w:rsid w:val="00A37824"/>
    <w:rsid w:val="00A415DA"/>
    <w:rsid w:val="00A428ED"/>
    <w:rsid w:val="00A429D9"/>
    <w:rsid w:val="00A46486"/>
    <w:rsid w:val="00A476C4"/>
    <w:rsid w:val="00A5701D"/>
    <w:rsid w:val="00A60A00"/>
    <w:rsid w:val="00A6153F"/>
    <w:rsid w:val="00A70565"/>
    <w:rsid w:val="00A770B0"/>
    <w:rsid w:val="00A90157"/>
    <w:rsid w:val="00A91290"/>
    <w:rsid w:val="00AA12AC"/>
    <w:rsid w:val="00AA4A3D"/>
    <w:rsid w:val="00AA54E7"/>
    <w:rsid w:val="00AA5BCF"/>
    <w:rsid w:val="00AA7733"/>
    <w:rsid w:val="00AB2642"/>
    <w:rsid w:val="00AC23CA"/>
    <w:rsid w:val="00AC48BF"/>
    <w:rsid w:val="00AC5798"/>
    <w:rsid w:val="00AD4505"/>
    <w:rsid w:val="00AD5B73"/>
    <w:rsid w:val="00AE0D79"/>
    <w:rsid w:val="00AE6EB0"/>
    <w:rsid w:val="00AF016A"/>
    <w:rsid w:val="00AF1035"/>
    <w:rsid w:val="00AF58E7"/>
    <w:rsid w:val="00AF621A"/>
    <w:rsid w:val="00AF6A41"/>
    <w:rsid w:val="00B01E32"/>
    <w:rsid w:val="00B01ED1"/>
    <w:rsid w:val="00B037C4"/>
    <w:rsid w:val="00B15866"/>
    <w:rsid w:val="00B21BA2"/>
    <w:rsid w:val="00B220D1"/>
    <w:rsid w:val="00B24205"/>
    <w:rsid w:val="00B33A1A"/>
    <w:rsid w:val="00B441B4"/>
    <w:rsid w:val="00B5088A"/>
    <w:rsid w:val="00B50B23"/>
    <w:rsid w:val="00B543B2"/>
    <w:rsid w:val="00B566EE"/>
    <w:rsid w:val="00B66D92"/>
    <w:rsid w:val="00B732DF"/>
    <w:rsid w:val="00B76DCA"/>
    <w:rsid w:val="00B8015D"/>
    <w:rsid w:val="00B856A3"/>
    <w:rsid w:val="00B86376"/>
    <w:rsid w:val="00B8789C"/>
    <w:rsid w:val="00B94A42"/>
    <w:rsid w:val="00BB0497"/>
    <w:rsid w:val="00BB3061"/>
    <w:rsid w:val="00BB43E1"/>
    <w:rsid w:val="00BB5B4C"/>
    <w:rsid w:val="00BB765E"/>
    <w:rsid w:val="00BC00D3"/>
    <w:rsid w:val="00BC0E87"/>
    <w:rsid w:val="00BC474E"/>
    <w:rsid w:val="00BD0134"/>
    <w:rsid w:val="00BD762F"/>
    <w:rsid w:val="00BE14A3"/>
    <w:rsid w:val="00BE1B14"/>
    <w:rsid w:val="00BF0D26"/>
    <w:rsid w:val="00BF65F7"/>
    <w:rsid w:val="00C20A01"/>
    <w:rsid w:val="00C22AA5"/>
    <w:rsid w:val="00C24988"/>
    <w:rsid w:val="00C24FB3"/>
    <w:rsid w:val="00C26CD7"/>
    <w:rsid w:val="00C27D21"/>
    <w:rsid w:val="00C315DF"/>
    <w:rsid w:val="00C317F9"/>
    <w:rsid w:val="00C416A0"/>
    <w:rsid w:val="00C55E75"/>
    <w:rsid w:val="00C60B85"/>
    <w:rsid w:val="00C62084"/>
    <w:rsid w:val="00C64B56"/>
    <w:rsid w:val="00C67F02"/>
    <w:rsid w:val="00C709F9"/>
    <w:rsid w:val="00C779B4"/>
    <w:rsid w:val="00C81D11"/>
    <w:rsid w:val="00C93B44"/>
    <w:rsid w:val="00C97B15"/>
    <w:rsid w:val="00CA00A2"/>
    <w:rsid w:val="00CA0C00"/>
    <w:rsid w:val="00CA0CBC"/>
    <w:rsid w:val="00CA2B74"/>
    <w:rsid w:val="00CA4076"/>
    <w:rsid w:val="00CA4CB6"/>
    <w:rsid w:val="00CA5552"/>
    <w:rsid w:val="00CB1805"/>
    <w:rsid w:val="00CB46D5"/>
    <w:rsid w:val="00CB7B97"/>
    <w:rsid w:val="00CC0CE8"/>
    <w:rsid w:val="00CC159F"/>
    <w:rsid w:val="00CC2EA2"/>
    <w:rsid w:val="00CC4974"/>
    <w:rsid w:val="00CC5FC3"/>
    <w:rsid w:val="00CD0F54"/>
    <w:rsid w:val="00CD1034"/>
    <w:rsid w:val="00CD4D62"/>
    <w:rsid w:val="00CE4EB1"/>
    <w:rsid w:val="00CE5178"/>
    <w:rsid w:val="00CE5B94"/>
    <w:rsid w:val="00CF523F"/>
    <w:rsid w:val="00CF52A8"/>
    <w:rsid w:val="00D01EED"/>
    <w:rsid w:val="00D042DD"/>
    <w:rsid w:val="00D12A2C"/>
    <w:rsid w:val="00D12C28"/>
    <w:rsid w:val="00D16184"/>
    <w:rsid w:val="00D26A3D"/>
    <w:rsid w:val="00D3718B"/>
    <w:rsid w:val="00D407D1"/>
    <w:rsid w:val="00D414F4"/>
    <w:rsid w:val="00D42AAD"/>
    <w:rsid w:val="00D559F7"/>
    <w:rsid w:val="00D61329"/>
    <w:rsid w:val="00D61664"/>
    <w:rsid w:val="00D64991"/>
    <w:rsid w:val="00D65771"/>
    <w:rsid w:val="00D70AE5"/>
    <w:rsid w:val="00D75CCF"/>
    <w:rsid w:val="00D76002"/>
    <w:rsid w:val="00D83A09"/>
    <w:rsid w:val="00D87F8D"/>
    <w:rsid w:val="00D92086"/>
    <w:rsid w:val="00DA05ED"/>
    <w:rsid w:val="00DA5F94"/>
    <w:rsid w:val="00DB18B9"/>
    <w:rsid w:val="00DB30FC"/>
    <w:rsid w:val="00DB3BF1"/>
    <w:rsid w:val="00DB4CD9"/>
    <w:rsid w:val="00DC28AA"/>
    <w:rsid w:val="00DC48B3"/>
    <w:rsid w:val="00DD0125"/>
    <w:rsid w:val="00DD201A"/>
    <w:rsid w:val="00DD7089"/>
    <w:rsid w:val="00DD7E09"/>
    <w:rsid w:val="00DF1FA0"/>
    <w:rsid w:val="00DF22CA"/>
    <w:rsid w:val="00E02011"/>
    <w:rsid w:val="00E135E8"/>
    <w:rsid w:val="00E13D5E"/>
    <w:rsid w:val="00E17000"/>
    <w:rsid w:val="00E2505C"/>
    <w:rsid w:val="00E266C4"/>
    <w:rsid w:val="00E311CF"/>
    <w:rsid w:val="00E3231C"/>
    <w:rsid w:val="00E359B7"/>
    <w:rsid w:val="00E35DA9"/>
    <w:rsid w:val="00E37DB6"/>
    <w:rsid w:val="00E45986"/>
    <w:rsid w:val="00E47A23"/>
    <w:rsid w:val="00E50023"/>
    <w:rsid w:val="00E51D10"/>
    <w:rsid w:val="00E51F8D"/>
    <w:rsid w:val="00E54196"/>
    <w:rsid w:val="00E562E8"/>
    <w:rsid w:val="00E5703D"/>
    <w:rsid w:val="00E60047"/>
    <w:rsid w:val="00E60EC4"/>
    <w:rsid w:val="00E64471"/>
    <w:rsid w:val="00E648C6"/>
    <w:rsid w:val="00E64F9A"/>
    <w:rsid w:val="00E67655"/>
    <w:rsid w:val="00E741F4"/>
    <w:rsid w:val="00E8054A"/>
    <w:rsid w:val="00E80DAF"/>
    <w:rsid w:val="00E93695"/>
    <w:rsid w:val="00E96C2C"/>
    <w:rsid w:val="00EA2E87"/>
    <w:rsid w:val="00EB2091"/>
    <w:rsid w:val="00EB68BF"/>
    <w:rsid w:val="00EC14DA"/>
    <w:rsid w:val="00EC454A"/>
    <w:rsid w:val="00ED4F7B"/>
    <w:rsid w:val="00EE26C7"/>
    <w:rsid w:val="00EE7933"/>
    <w:rsid w:val="00EF0CC6"/>
    <w:rsid w:val="00EF3FB2"/>
    <w:rsid w:val="00EF44C3"/>
    <w:rsid w:val="00EF4FC2"/>
    <w:rsid w:val="00F109A5"/>
    <w:rsid w:val="00F12282"/>
    <w:rsid w:val="00F17782"/>
    <w:rsid w:val="00F26DA4"/>
    <w:rsid w:val="00F313E5"/>
    <w:rsid w:val="00F3541B"/>
    <w:rsid w:val="00F36876"/>
    <w:rsid w:val="00F433B8"/>
    <w:rsid w:val="00F455A7"/>
    <w:rsid w:val="00F503F7"/>
    <w:rsid w:val="00F52688"/>
    <w:rsid w:val="00F61E77"/>
    <w:rsid w:val="00F6667C"/>
    <w:rsid w:val="00F809C6"/>
    <w:rsid w:val="00F80C48"/>
    <w:rsid w:val="00F84C2C"/>
    <w:rsid w:val="00F87F17"/>
    <w:rsid w:val="00F90672"/>
    <w:rsid w:val="00F91222"/>
    <w:rsid w:val="00F9149F"/>
    <w:rsid w:val="00F92B28"/>
    <w:rsid w:val="00F93C04"/>
    <w:rsid w:val="00F940F2"/>
    <w:rsid w:val="00F96D60"/>
    <w:rsid w:val="00FA0CE3"/>
    <w:rsid w:val="00FA52FB"/>
    <w:rsid w:val="00FB192A"/>
    <w:rsid w:val="00FB53D3"/>
    <w:rsid w:val="00FB7B3E"/>
    <w:rsid w:val="00FC1549"/>
    <w:rsid w:val="00FC22D8"/>
    <w:rsid w:val="00FC32C6"/>
    <w:rsid w:val="00FC330C"/>
    <w:rsid w:val="00FC4D49"/>
    <w:rsid w:val="00FD32AE"/>
    <w:rsid w:val="00FE6678"/>
    <w:rsid w:val="00FE7245"/>
    <w:rsid w:val="00FF26C8"/>
    <w:rsid w:val="00FF2844"/>
    <w:rsid w:val="00FF36BA"/>
    <w:rsid w:val="00FF3D4C"/>
    <w:rsid w:val="00FF3EB4"/>
    <w:rsid w:val="00FF4687"/>
    <w:rsid w:val="00FF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355EE00D"/>
  <w15:docId w15:val="{5F3D62BD-E00D-4C0E-A981-49915351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45D2A"/>
    <w:pPr>
      <w:widowControl w:val="0"/>
      <w:jc w:val="both"/>
    </w:pPr>
    <w:rPr>
      <w:rFonts w:ascii="Times New Roman" w:eastAsia="宋体" w:hAnsi="Times New Roman" w:cs="Times New Roman"/>
      <w:color w:val="0000FF"/>
      <w:kern w:val="0"/>
      <w:szCs w:val="21"/>
    </w:rPr>
  </w:style>
  <w:style w:type="paragraph" w:styleId="1">
    <w:name w:val="heading 1"/>
    <w:basedOn w:val="a"/>
    <w:next w:val="a"/>
    <w:link w:val="10"/>
    <w:uiPriority w:val="9"/>
    <w:qFormat/>
    <w:rsid w:val="00725A4D"/>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D2A"/>
    <w:rPr>
      <w:sz w:val="18"/>
      <w:szCs w:val="18"/>
    </w:rPr>
  </w:style>
  <w:style w:type="character" w:customStyle="1" w:styleId="a4">
    <w:name w:val="批注框文本 字符"/>
    <w:basedOn w:val="a0"/>
    <w:link w:val="a3"/>
    <w:uiPriority w:val="99"/>
    <w:semiHidden/>
    <w:rsid w:val="00645D2A"/>
    <w:rPr>
      <w:rFonts w:ascii="Times New Roman" w:eastAsia="宋体" w:hAnsi="Times New Roman" w:cs="Times New Roman"/>
      <w:color w:val="0000FF"/>
      <w:kern w:val="0"/>
      <w:sz w:val="18"/>
      <w:szCs w:val="18"/>
    </w:rPr>
  </w:style>
  <w:style w:type="table" w:styleId="a5">
    <w:name w:val="Table Grid"/>
    <w:basedOn w:val="a1"/>
    <w:uiPriority w:val="59"/>
    <w:rsid w:val="00500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648C6"/>
    <w:pPr>
      <w:ind w:firstLineChars="200" w:firstLine="420"/>
    </w:pPr>
  </w:style>
  <w:style w:type="paragraph" w:styleId="a7">
    <w:name w:val="header"/>
    <w:basedOn w:val="a"/>
    <w:link w:val="a8"/>
    <w:uiPriority w:val="99"/>
    <w:unhideWhenUsed/>
    <w:rsid w:val="00E0201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02011"/>
    <w:rPr>
      <w:rFonts w:ascii="Times New Roman" w:eastAsia="宋体" w:hAnsi="Times New Roman" w:cs="Times New Roman"/>
      <w:color w:val="0000FF"/>
      <w:kern w:val="0"/>
      <w:sz w:val="18"/>
      <w:szCs w:val="18"/>
    </w:rPr>
  </w:style>
  <w:style w:type="paragraph" w:styleId="a9">
    <w:name w:val="footer"/>
    <w:basedOn w:val="a"/>
    <w:link w:val="aa"/>
    <w:uiPriority w:val="99"/>
    <w:unhideWhenUsed/>
    <w:rsid w:val="00E02011"/>
    <w:pPr>
      <w:tabs>
        <w:tab w:val="center" w:pos="4153"/>
        <w:tab w:val="right" w:pos="8306"/>
      </w:tabs>
      <w:snapToGrid w:val="0"/>
      <w:jc w:val="left"/>
    </w:pPr>
    <w:rPr>
      <w:sz w:val="18"/>
      <w:szCs w:val="18"/>
    </w:rPr>
  </w:style>
  <w:style w:type="character" w:customStyle="1" w:styleId="aa">
    <w:name w:val="页脚 字符"/>
    <w:basedOn w:val="a0"/>
    <w:link w:val="a9"/>
    <w:uiPriority w:val="99"/>
    <w:rsid w:val="00E02011"/>
    <w:rPr>
      <w:rFonts w:ascii="Times New Roman" w:eastAsia="宋体" w:hAnsi="Times New Roman" w:cs="Times New Roman"/>
      <w:color w:val="0000FF"/>
      <w:kern w:val="0"/>
      <w:sz w:val="18"/>
      <w:szCs w:val="18"/>
    </w:rPr>
  </w:style>
  <w:style w:type="paragraph" w:styleId="ab">
    <w:name w:val="Date"/>
    <w:basedOn w:val="a"/>
    <w:next w:val="a"/>
    <w:link w:val="ac"/>
    <w:uiPriority w:val="99"/>
    <w:semiHidden/>
    <w:unhideWhenUsed/>
    <w:rsid w:val="00844326"/>
    <w:pPr>
      <w:ind w:leftChars="2500" w:left="100"/>
    </w:pPr>
  </w:style>
  <w:style w:type="character" w:customStyle="1" w:styleId="ac">
    <w:name w:val="日期 字符"/>
    <w:basedOn w:val="a0"/>
    <w:link w:val="ab"/>
    <w:uiPriority w:val="99"/>
    <w:semiHidden/>
    <w:rsid w:val="00844326"/>
    <w:rPr>
      <w:rFonts w:ascii="Times New Roman" w:eastAsia="宋体" w:hAnsi="Times New Roman" w:cs="Times New Roman"/>
      <w:color w:val="0000FF"/>
      <w:kern w:val="0"/>
      <w:szCs w:val="21"/>
    </w:rPr>
  </w:style>
  <w:style w:type="paragraph" w:customStyle="1" w:styleId="Default">
    <w:name w:val="Default"/>
    <w:qFormat/>
    <w:rsid w:val="00624455"/>
    <w:pPr>
      <w:widowControl w:val="0"/>
      <w:autoSpaceDE w:val="0"/>
      <w:autoSpaceDN w:val="0"/>
      <w:adjustRightInd w:val="0"/>
    </w:pPr>
    <w:rPr>
      <w:rFonts w:ascii="Calibri" w:eastAsia="宋体" w:hAnsi="Calibri" w:cs="Calibri"/>
      <w:color w:val="000000"/>
      <w:kern w:val="0"/>
      <w:sz w:val="24"/>
      <w:szCs w:val="24"/>
    </w:rPr>
  </w:style>
  <w:style w:type="character" w:styleId="ad">
    <w:name w:val="Placeholder Text"/>
    <w:basedOn w:val="a0"/>
    <w:uiPriority w:val="99"/>
    <w:semiHidden/>
    <w:rsid w:val="00A21EFF"/>
    <w:rPr>
      <w:color w:val="808080"/>
    </w:rPr>
  </w:style>
  <w:style w:type="character" w:customStyle="1" w:styleId="10">
    <w:name w:val="标题 1 字符"/>
    <w:basedOn w:val="a0"/>
    <w:link w:val="1"/>
    <w:uiPriority w:val="9"/>
    <w:rsid w:val="00725A4D"/>
    <w:rPr>
      <w:rFonts w:ascii="Times New Roman" w:eastAsia="宋体" w:hAnsi="Times New Roman" w:cs="Times New Roman"/>
      <w:b/>
      <w:bCs/>
      <w:color w:val="0000FF"/>
      <w:kern w:val="44"/>
      <w:sz w:val="44"/>
      <w:szCs w:val="44"/>
    </w:rPr>
  </w:style>
  <w:style w:type="paragraph" w:styleId="TOC">
    <w:name w:val="TOC Heading"/>
    <w:basedOn w:val="1"/>
    <w:next w:val="a"/>
    <w:uiPriority w:val="39"/>
    <w:unhideWhenUsed/>
    <w:qFormat/>
    <w:rsid w:val="00725A4D"/>
    <w:pPr>
      <w:widowControl/>
      <w:spacing w:beforeLines="50" w:before="240" w:afterLines="50" w:after="0" w:line="259" w:lineRule="auto"/>
      <w:jc w:val="left"/>
      <w:outlineLvl w:val="9"/>
    </w:pPr>
    <w:rPr>
      <w:rFonts w:asciiTheme="majorHAnsi" w:eastAsiaTheme="majorEastAsia" w:hAnsiTheme="majorHAnsi" w:cstheme="majorBidi"/>
      <w:bCs w:val="0"/>
      <w:color w:val="365F91" w:themeColor="accent1" w:themeShade="BF"/>
      <w:kern w:val="0"/>
      <w:sz w:val="21"/>
      <w:szCs w:val="32"/>
    </w:rPr>
  </w:style>
  <w:style w:type="paragraph" w:styleId="TOC1">
    <w:name w:val="toc 1"/>
    <w:basedOn w:val="a"/>
    <w:next w:val="a"/>
    <w:autoRedefine/>
    <w:uiPriority w:val="39"/>
    <w:unhideWhenUsed/>
    <w:rsid w:val="00CB7B97"/>
  </w:style>
  <w:style w:type="paragraph" w:styleId="TOC2">
    <w:name w:val="toc 2"/>
    <w:basedOn w:val="a"/>
    <w:next w:val="a"/>
    <w:autoRedefine/>
    <w:uiPriority w:val="39"/>
    <w:unhideWhenUsed/>
    <w:rsid w:val="00CB7B97"/>
    <w:pPr>
      <w:ind w:leftChars="200" w:left="420"/>
    </w:pPr>
  </w:style>
  <w:style w:type="character" w:styleId="ae">
    <w:name w:val="Hyperlink"/>
    <w:basedOn w:val="a0"/>
    <w:uiPriority w:val="99"/>
    <w:unhideWhenUsed/>
    <w:rsid w:val="00CB7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4965">
      <w:bodyDiv w:val="1"/>
      <w:marLeft w:val="0"/>
      <w:marRight w:val="0"/>
      <w:marTop w:val="0"/>
      <w:marBottom w:val="0"/>
      <w:divBdr>
        <w:top w:val="none" w:sz="0" w:space="0" w:color="auto"/>
        <w:left w:val="none" w:sz="0" w:space="0" w:color="auto"/>
        <w:bottom w:val="none" w:sz="0" w:space="0" w:color="auto"/>
        <w:right w:val="none" w:sz="0" w:space="0" w:color="auto"/>
      </w:divBdr>
      <w:divsChild>
        <w:div w:id="1795054685">
          <w:marLeft w:val="0"/>
          <w:marRight w:val="0"/>
          <w:marTop w:val="0"/>
          <w:marBottom w:val="0"/>
          <w:divBdr>
            <w:top w:val="none" w:sz="0" w:space="0" w:color="auto"/>
            <w:left w:val="none" w:sz="0" w:space="0" w:color="auto"/>
            <w:bottom w:val="none" w:sz="0" w:space="0" w:color="auto"/>
            <w:right w:val="none" w:sz="0" w:space="0" w:color="auto"/>
          </w:divBdr>
        </w:div>
      </w:divsChild>
    </w:div>
    <w:div w:id="115103241">
      <w:bodyDiv w:val="1"/>
      <w:marLeft w:val="0"/>
      <w:marRight w:val="0"/>
      <w:marTop w:val="0"/>
      <w:marBottom w:val="0"/>
      <w:divBdr>
        <w:top w:val="none" w:sz="0" w:space="0" w:color="auto"/>
        <w:left w:val="none" w:sz="0" w:space="0" w:color="auto"/>
        <w:bottom w:val="none" w:sz="0" w:space="0" w:color="auto"/>
        <w:right w:val="none" w:sz="0" w:space="0" w:color="auto"/>
      </w:divBdr>
      <w:divsChild>
        <w:div w:id="565264288">
          <w:marLeft w:val="0"/>
          <w:marRight w:val="0"/>
          <w:marTop w:val="0"/>
          <w:marBottom w:val="0"/>
          <w:divBdr>
            <w:top w:val="none" w:sz="0" w:space="0" w:color="auto"/>
            <w:left w:val="none" w:sz="0" w:space="0" w:color="auto"/>
            <w:bottom w:val="none" w:sz="0" w:space="0" w:color="auto"/>
            <w:right w:val="none" w:sz="0" w:space="0" w:color="auto"/>
          </w:divBdr>
        </w:div>
      </w:divsChild>
    </w:div>
    <w:div w:id="209851002">
      <w:bodyDiv w:val="1"/>
      <w:marLeft w:val="0"/>
      <w:marRight w:val="0"/>
      <w:marTop w:val="0"/>
      <w:marBottom w:val="0"/>
      <w:divBdr>
        <w:top w:val="none" w:sz="0" w:space="0" w:color="auto"/>
        <w:left w:val="none" w:sz="0" w:space="0" w:color="auto"/>
        <w:bottom w:val="none" w:sz="0" w:space="0" w:color="auto"/>
        <w:right w:val="none" w:sz="0" w:space="0" w:color="auto"/>
      </w:divBdr>
      <w:divsChild>
        <w:div w:id="1660158376">
          <w:marLeft w:val="0"/>
          <w:marRight w:val="0"/>
          <w:marTop w:val="0"/>
          <w:marBottom w:val="0"/>
          <w:divBdr>
            <w:top w:val="none" w:sz="0" w:space="0" w:color="auto"/>
            <w:left w:val="none" w:sz="0" w:space="0" w:color="auto"/>
            <w:bottom w:val="none" w:sz="0" w:space="0" w:color="auto"/>
            <w:right w:val="none" w:sz="0" w:space="0" w:color="auto"/>
          </w:divBdr>
        </w:div>
      </w:divsChild>
    </w:div>
    <w:div w:id="263654721">
      <w:bodyDiv w:val="1"/>
      <w:marLeft w:val="0"/>
      <w:marRight w:val="0"/>
      <w:marTop w:val="0"/>
      <w:marBottom w:val="0"/>
      <w:divBdr>
        <w:top w:val="none" w:sz="0" w:space="0" w:color="auto"/>
        <w:left w:val="none" w:sz="0" w:space="0" w:color="auto"/>
        <w:bottom w:val="none" w:sz="0" w:space="0" w:color="auto"/>
        <w:right w:val="none" w:sz="0" w:space="0" w:color="auto"/>
      </w:divBdr>
      <w:divsChild>
        <w:div w:id="1157919168">
          <w:marLeft w:val="0"/>
          <w:marRight w:val="0"/>
          <w:marTop w:val="0"/>
          <w:marBottom w:val="0"/>
          <w:divBdr>
            <w:top w:val="none" w:sz="0" w:space="0" w:color="auto"/>
            <w:left w:val="none" w:sz="0" w:space="0" w:color="auto"/>
            <w:bottom w:val="none" w:sz="0" w:space="0" w:color="auto"/>
            <w:right w:val="none" w:sz="0" w:space="0" w:color="auto"/>
          </w:divBdr>
        </w:div>
      </w:divsChild>
    </w:div>
    <w:div w:id="264265378">
      <w:bodyDiv w:val="1"/>
      <w:marLeft w:val="0"/>
      <w:marRight w:val="0"/>
      <w:marTop w:val="0"/>
      <w:marBottom w:val="0"/>
      <w:divBdr>
        <w:top w:val="none" w:sz="0" w:space="0" w:color="auto"/>
        <w:left w:val="none" w:sz="0" w:space="0" w:color="auto"/>
        <w:bottom w:val="none" w:sz="0" w:space="0" w:color="auto"/>
        <w:right w:val="none" w:sz="0" w:space="0" w:color="auto"/>
      </w:divBdr>
      <w:divsChild>
        <w:div w:id="1430469279">
          <w:marLeft w:val="0"/>
          <w:marRight w:val="0"/>
          <w:marTop w:val="0"/>
          <w:marBottom w:val="0"/>
          <w:divBdr>
            <w:top w:val="none" w:sz="0" w:space="0" w:color="auto"/>
            <w:left w:val="none" w:sz="0" w:space="0" w:color="auto"/>
            <w:bottom w:val="none" w:sz="0" w:space="0" w:color="auto"/>
            <w:right w:val="none" w:sz="0" w:space="0" w:color="auto"/>
          </w:divBdr>
        </w:div>
      </w:divsChild>
    </w:div>
    <w:div w:id="288708309">
      <w:bodyDiv w:val="1"/>
      <w:marLeft w:val="0"/>
      <w:marRight w:val="0"/>
      <w:marTop w:val="0"/>
      <w:marBottom w:val="0"/>
      <w:divBdr>
        <w:top w:val="none" w:sz="0" w:space="0" w:color="auto"/>
        <w:left w:val="none" w:sz="0" w:space="0" w:color="auto"/>
        <w:bottom w:val="none" w:sz="0" w:space="0" w:color="auto"/>
        <w:right w:val="none" w:sz="0" w:space="0" w:color="auto"/>
      </w:divBdr>
      <w:divsChild>
        <w:div w:id="941955564">
          <w:marLeft w:val="0"/>
          <w:marRight w:val="0"/>
          <w:marTop w:val="0"/>
          <w:marBottom w:val="0"/>
          <w:divBdr>
            <w:top w:val="none" w:sz="0" w:space="0" w:color="auto"/>
            <w:left w:val="none" w:sz="0" w:space="0" w:color="auto"/>
            <w:bottom w:val="none" w:sz="0" w:space="0" w:color="auto"/>
            <w:right w:val="none" w:sz="0" w:space="0" w:color="auto"/>
          </w:divBdr>
        </w:div>
      </w:divsChild>
    </w:div>
    <w:div w:id="338849523">
      <w:bodyDiv w:val="1"/>
      <w:marLeft w:val="0"/>
      <w:marRight w:val="0"/>
      <w:marTop w:val="0"/>
      <w:marBottom w:val="0"/>
      <w:divBdr>
        <w:top w:val="none" w:sz="0" w:space="0" w:color="auto"/>
        <w:left w:val="none" w:sz="0" w:space="0" w:color="auto"/>
        <w:bottom w:val="none" w:sz="0" w:space="0" w:color="auto"/>
        <w:right w:val="none" w:sz="0" w:space="0" w:color="auto"/>
      </w:divBdr>
      <w:divsChild>
        <w:div w:id="489516564">
          <w:marLeft w:val="0"/>
          <w:marRight w:val="0"/>
          <w:marTop w:val="0"/>
          <w:marBottom w:val="0"/>
          <w:divBdr>
            <w:top w:val="none" w:sz="0" w:space="0" w:color="auto"/>
            <w:left w:val="none" w:sz="0" w:space="0" w:color="auto"/>
            <w:bottom w:val="none" w:sz="0" w:space="0" w:color="auto"/>
            <w:right w:val="none" w:sz="0" w:space="0" w:color="auto"/>
          </w:divBdr>
        </w:div>
      </w:divsChild>
    </w:div>
    <w:div w:id="367410718">
      <w:bodyDiv w:val="1"/>
      <w:marLeft w:val="0"/>
      <w:marRight w:val="0"/>
      <w:marTop w:val="0"/>
      <w:marBottom w:val="0"/>
      <w:divBdr>
        <w:top w:val="none" w:sz="0" w:space="0" w:color="auto"/>
        <w:left w:val="none" w:sz="0" w:space="0" w:color="auto"/>
        <w:bottom w:val="none" w:sz="0" w:space="0" w:color="auto"/>
        <w:right w:val="none" w:sz="0" w:space="0" w:color="auto"/>
      </w:divBdr>
      <w:divsChild>
        <w:div w:id="636645267">
          <w:marLeft w:val="0"/>
          <w:marRight w:val="0"/>
          <w:marTop w:val="0"/>
          <w:marBottom w:val="0"/>
          <w:divBdr>
            <w:top w:val="none" w:sz="0" w:space="0" w:color="auto"/>
            <w:left w:val="none" w:sz="0" w:space="0" w:color="auto"/>
            <w:bottom w:val="none" w:sz="0" w:space="0" w:color="auto"/>
            <w:right w:val="none" w:sz="0" w:space="0" w:color="auto"/>
          </w:divBdr>
        </w:div>
      </w:divsChild>
    </w:div>
    <w:div w:id="388765805">
      <w:bodyDiv w:val="1"/>
      <w:marLeft w:val="0"/>
      <w:marRight w:val="0"/>
      <w:marTop w:val="0"/>
      <w:marBottom w:val="0"/>
      <w:divBdr>
        <w:top w:val="none" w:sz="0" w:space="0" w:color="auto"/>
        <w:left w:val="none" w:sz="0" w:space="0" w:color="auto"/>
        <w:bottom w:val="none" w:sz="0" w:space="0" w:color="auto"/>
        <w:right w:val="none" w:sz="0" w:space="0" w:color="auto"/>
      </w:divBdr>
    </w:div>
    <w:div w:id="464323726">
      <w:bodyDiv w:val="1"/>
      <w:marLeft w:val="0"/>
      <w:marRight w:val="0"/>
      <w:marTop w:val="0"/>
      <w:marBottom w:val="0"/>
      <w:divBdr>
        <w:top w:val="none" w:sz="0" w:space="0" w:color="auto"/>
        <w:left w:val="none" w:sz="0" w:space="0" w:color="auto"/>
        <w:bottom w:val="none" w:sz="0" w:space="0" w:color="auto"/>
        <w:right w:val="none" w:sz="0" w:space="0" w:color="auto"/>
      </w:divBdr>
      <w:divsChild>
        <w:div w:id="279455677">
          <w:marLeft w:val="0"/>
          <w:marRight w:val="0"/>
          <w:marTop w:val="0"/>
          <w:marBottom w:val="0"/>
          <w:divBdr>
            <w:top w:val="none" w:sz="0" w:space="0" w:color="auto"/>
            <w:left w:val="none" w:sz="0" w:space="0" w:color="auto"/>
            <w:bottom w:val="none" w:sz="0" w:space="0" w:color="auto"/>
            <w:right w:val="none" w:sz="0" w:space="0" w:color="auto"/>
          </w:divBdr>
        </w:div>
      </w:divsChild>
    </w:div>
    <w:div w:id="585111390">
      <w:bodyDiv w:val="1"/>
      <w:marLeft w:val="0"/>
      <w:marRight w:val="0"/>
      <w:marTop w:val="0"/>
      <w:marBottom w:val="0"/>
      <w:divBdr>
        <w:top w:val="none" w:sz="0" w:space="0" w:color="auto"/>
        <w:left w:val="none" w:sz="0" w:space="0" w:color="auto"/>
        <w:bottom w:val="none" w:sz="0" w:space="0" w:color="auto"/>
        <w:right w:val="none" w:sz="0" w:space="0" w:color="auto"/>
      </w:divBdr>
      <w:divsChild>
        <w:div w:id="787428520">
          <w:marLeft w:val="0"/>
          <w:marRight w:val="0"/>
          <w:marTop w:val="0"/>
          <w:marBottom w:val="0"/>
          <w:divBdr>
            <w:top w:val="none" w:sz="0" w:space="0" w:color="auto"/>
            <w:left w:val="none" w:sz="0" w:space="0" w:color="auto"/>
            <w:bottom w:val="none" w:sz="0" w:space="0" w:color="auto"/>
            <w:right w:val="none" w:sz="0" w:space="0" w:color="auto"/>
          </w:divBdr>
        </w:div>
      </w:divsChild>
    </w:div>
    <w:div w:id="649755284">
      <w:bodyDiv w:val="1"/>
      <w:marLeft w:val="0"/>
      <w:marRight w:val="0"/>
      <w:marTop w:val="0"/>
      <w:marBottom w:val="0"/>
      <w:divBdr>
        <w:top w:val="none" w:sz="0" w:space="0" w:color="auto"/>
        <w:left w:val="none" w:sz="0" w:space="0" w:color="auto"/>
        <w:bottom w:val="none" w:sz="0" w:space="0" w:color="auto"/>
        <w:right w:val="none" w:sz="0" w:space="0" w:color="auto"/>
      </w:divBdr>
      <w:divsChild>
        <w:div w:id="1984433387">
          <w:marLeft w:val="0"/>
          <w:marRight w:val="0"/>
          <w:marTop w:val="0"/>
          <w:marBottom w:val="0"/>
          <w:divBdr>
            <w:top w:val="none" w:sz="0" w:space="0" w:color="auto"/>
            <w:left w:val="none" w:sz="0" w:space="0" w:color="auto"/>
            <w:bottom w:val="none" w:sz="0" w:space="0" w:color="auto"/>
            <w:right w:val="none" w:sz="0" w:space="0" w:color="auto"/>
          </w:divBdr>
        </w:div>
      </w:divsChild>
    </w:div>
    <w:div w:id="755785965">
      <w:bodyDiv w:val="1"/>
      <w:marLeft w:val="0"/>
      <w:marRight w:val="0"/>
      <w:marTop w:val="0"/>
      <w:marBottom w:val="0"/>
      <w:divBdr>
        <w:top w:val="none" w:sz="0" w:space="0" w:color="auto"/>
        <w:left w:val="none" w:sz="0" w:space="0" w:color="auto"/>
        <w:bottom w:val="none" w:sz="0" w:space="0" w:color="auto"/>
        <w:right w:val="none" w:sz="0" w:space="0" w:color="auto"/>
      </w:divBdr>
      <w:divsChild>
        <w:div w:id="614756324">
          <w:marLeft w:val="0"/>
          <w:marRight w:val="0"/>
          <w:marTop w:val="0"/>
          <w:marBottom w:val="0"/>
          <w:divBdr>
            <w:top w:val="none" w:sz="0" w:space="0" w:color="auto"/>
            <w:left w:val="none" w:sz="0" w:space="0" w:color="auto"/>
            <w:bottom w:val="none" w:sz="0" w:space="0" w:color="auto"/>
            <w:right w:val="none" w:sz="0" w:space="0" w:color="auto"/>
          </w:divBdr>
        </w:div>
      </w:divsChild>
    </w:div>
    <w:div w:id="854854012">
      <w:bodyDiv w:val="1"/>
      <w:marLeft w:val="0"/>
      <w:marRight w:val="0"/>
      <w:marTop w:val="0"/>
      <w:marBottom w:val="0"/>
      <w:divBdr>
        <w:top w:val="none" w:sz="0" w:space="0" w:color="auto"/>
        <w:left w:val="none" w:sz="0" w:space="0" w:color="auto"/>
        <w:bottom w:val="none" w:sz="0" w:space="0" w:color="auto"/>
        <w:right w:val="none" w:sz="0" w:space="0" w:color="auto"/>
      </w:divBdr>
    </w:div>
    <w:div w:id="914558053">
      <w:bodyDiv w:val="1"/>
      <w:marLeft w:val="0"/>
      <w:marRight w:val="0"/>
      <w:marTop w:val="0"/>
      <w:marBottom w:val="0"/>
      <w:divBdr>
        <w:top w:val="none" w:sz="0" w:space="0" w:color="auto"/>
        <w:left w:val="none" w:sz="0" w:space="0" w:color="auto"/>
        <w:bottom w:val="none" w:sz="0" w:space="0" w:color="auto"/>
        <w:right w:val="none" w:sz="0" w:space="0" w:color="auto"/>
      </w:divBdr>
      <w:divsChild>
        <w:div w:id="1066343624">
          <w:marLeft w:val="0"/>
          <w:marRight w:val="0"/>
          <w:marTop w:val="0"/>
          <w:marBottom w:val="0"/>
          <w:divBdr>
            <w:top w:val="none" w:sz="0" w:space="0" w:color="auto"/>
            <w:left w:val="none" w:sz="0" w:space="0" w:color="auto"/>
            <w:bottom w:val="none" w:sz="0" w:space="0" w:color="auto"/>
            <w:right w:val="none" w:sz="0" w:space="0" w:color="auto"/>
          </w:divBdr>
        </w:div>
      </w:divsChild>
    </w:div>
    <w:div w:id="923344717">
      <w:bodyDiv w:val="1"/>
      <w:marLeft w:val="0"/>
      <w:marRight w:val="0"/>
      <w:marTop w:val="0"/>
      <w:marBottom w:val="0"/>
      <w:divBdr>
        <w:top w:val="none" w:sz="0" w:space="0" w:color="auto"/>
        <w:left w:val="none" w:sz="0" w:space="0" w:color="auto"/>
        <w:bottom w:val="none" w:sz="0" w:space="0" w:color="auto"/>
        <w:right w:val="none" w:sz="0" w:space="0" w:color="auto"/>
      </w:divBdr>
      <w:divsChild>
        <w:div w:id="1195077514">
          <w:marLeft w:val="0"/>
          <w:marRight w:val="0"/>
          <w:marTop w:val="0"/>
          <w:marBottom w:val="0"/>
          <w:divBdr>
            <w:top w:val="none" w:sz="0" w:space="0" w:color="auto"/>
            <w:left w:val="none" w:sz="0" w:space="0" w:color="auto"/>
            <w:bottom w:val="none" w:sz="0" w:space="0" w:color="auto"/>
            <w:right w:val="none" w:sz="0" w:space="0" w:color="auto"/>
          </w:divBdr>
        </w:div>
      </w:divsChild>
    </w:div>
    <w:div w:id="1049962413">
      <w:bodyDiv w:val="1"/>
      <w:marLeft w:val="0"/>
      <w:marRight w:val="0"/>
      <w:marTop w:val="0"/>
      <w:marBottom w:val="0"/>
      <w:divBdr>
        <w:top w:val="none" w:sz="0" w:space="0" w:color="auto"/>
        <w:left w:val="none" w:sz="0" w:space="0" w:color="auto"/>
        <w:bottom w:val="none" w:sz="0" w:space="0" w:color="auto"/>
        <w:right w:val="none" w:sz="0" w:space="0" w:color="auto"/>
      </w:divBdr>
      <w:divsChild>
        <w:div w:id="1426152563">
          <w:marLeft w:val="0"/>
          <w:marRight w:val="0"/>
          <w:marTop w:val="0"/>
          <w:marBottom w:val="0"/>
          <w:divBdr>
            <w:top w:val="none" w:sz="0" w:space="0" w:color="auto"/>
            <w:left w:val="none" w:sz="0" w:space="0" w:color="auto"/>
            <w:bottom w:val="none" w:sz="0" w:space="0" w:color="auto"/>
            <w:right w:val="none" w:sz="0" w:space="0" w:color="auto"/>
          </w:divBdr>
        </w:div>
      </w:divsChild>
    </w:div>
    <w:div w:id="1290283444">
      <w:bodyDiv w:val="1"/>
      <w:marLeft w:val="0"/>
      <w:marRight w:val="0"/>
      <w:marTop w:val="0"/>
      <w:marBottom w:val="0"/>
      <w:divBdr>
        <w:top w:val="none" w:sz="0" w:space="0" w:color="auto"/>
        <w:left w:val="none" w:sz="0" w:space="0" w:color="auto"/>
        <w:bottom w:val="none" w:sz="0" w:space="0" w:color="auto"/>
        <w:right w:val="none" w:sz="0" w:space="0" w:color="auto"/>
      </w:divBdr>
      <w:divsChild>
        <w:div w:id="533008053">
          <w:marLeft w:val="0"/>
          <w:marRight w:val="0"/>
          <w:marTop w:val="0"/>
          <w:marBottom w:val="0"/>
          <w:divBdr>
            <w:top w:val="none" w:sz="0" w:space="0" w:color="auto"/>
            <w:left w:val="none" w:sz="0" w:space="0" w:color="auto"/>
            <w:bottom w:val="none" w:sz="0" w:space="0" w:color="auto"/>
            <w:right w:val="none" w:sz="0" w:space="0" w:color="auto"/>
          </w:divBdr>
        </w:div>
      </w:divsChild>
    </w:div>
    <w:div w:id="1351906079">
      <w:bodyDiv w:val="1"/>
      <w:marLeft w:val="0"/>
      <w:marRight w:val="0"/>
      <w:marTop w:val="0"/>
      <w:marBottom w:val="0"/>
      <w:divBdr>
        <w:top w:val="none" w:sz="0" w:space="0" w:color="auto"/>
        <w:left w:val="none" w:sz="0" w:space="0" w:color="auto"/>
        <w:bottom w:val="none" w:sz="0" w:space="0" w:color="auto"/>
        <w:right w:val="none" w:sz="0" w:space="0" w:color="auto"/>
      </w:divBdr>
      <w:divsChild>
        <w:div w:id="537277906">
          <w:marLeft w:val="0"/>
          <w:marRight w:val="0"/>
          <w:marTop w:val="0"/>
          <w:marBottom w:val="0"/>
          <w:divBdr>
            <w:top w:val="none" w:sz="0" w:space="0" w:color="auto"/>
            <w:left w:val="none" w:sz="0" w:space="0" w:color="auto"/>
            <w:bottom w:val="none" w:sz="0" w:space="0" w:color="auto"/>
            <w:right w:val="none" w:sz="0" w:space="0" w:color="auto"/>
          </w:divBdr>
        </w:div>
      </w:divsChild>
    </w:div>
    <w:div w:id="1392777217">
      <w:bodyDiv w:val="1"/>
      <w:marLeft w:val="0"/>
      <w:marRight w:val="0"/>
      <w:marTop w:val="0"/>
      <w:marBottom w:val="0"/>
      <w:divBdr>
        <w:top w:val="none" w:sz="0" w:space="0" w:color="auto"/>
        <w:left w:val="none" w:sz="0" w:space="0" w:color="auto"/>
        <w:bottom w:val="none" w:sz="0" w:space="0" w:color="auto"/>
        <w:right w:val="none" w:sz="0" w:space="0" w:color="auto"/>
      </w:divBdr>
      <w:divsChild>
        <w:div w:id="849611102">
          <w:marLeft w:val="0"/>
          <w:marRight w:val="0"/>
          <w:marTop w:val="0"/>
          <w:marBottom w:val="0"/>
          <w:divBdr>
            <w:top w:val="none" w:sz="0" w:space="0" w:color="auto"/>
            <w:left w:val="none" w:sz="0" w:space="0" w:color="auto"/>
            <w:bottom w:val="none" w:sz="0" w:space="0" w:color="auto"/>
            <w:right w:val="none" w:sz="0" w:space="0" w:color="auto"/>
          </w:divBdr>
        </w:div>
      </w:divsChild>
    </w:div>
    <w:div w:id="1467115351">
      <w:bodyDiv w:val="1"/>
      <w:marLeft w:val="0"/>
      <w:marRight w:val="0"/>
      <w:marTop w:val="0"/>
      <w:marBottom w:val="0"/>
      <w:divBdr>
        <w:top w:val="none" w:sz="0" w:space="0" w:color="auto"/>
        <w:left w:val="none" w:sz="0" w:space="0" w:color="auto"/>
        <w:bottom w:val="none" w:sz="0" w:space="0" w:color="auto"/>
        <w:right w:val="none" w:sz="0" w:space="0" w:color="auto"/>
      </w:divBdr>
      <w:divsChild>
        <w:div w:id="706949439">
          <w:marLeft w:val="0"/>
          <w:marRight w:val="0"/>
          <w:marTop w:val="0"/>
          <w:marBottom w:val="0"/>
          <w:divBdr>
            <w:top w:val="none" w:sz="0" w:space="0" w:color="auto"/>
            <w:left w:val="none" w:sz="0" w:space="0" w:color="auto"/>
            <w:bottom w:val="none" w:sz="0" w:space="0" w:color="auto"/>
            <w:right w:val="none" w:sz="0" w:space="0" w:color="auto"/>
          </w:divBdr>
        </w:div>
      </w:divsChild>
    </w:div>
    <w:div w:id="1505631738">
      <w:bodyDiv w:val="1"/>
      <w:marLeft w:val="0"/>
      <w:marRight w:val="0"/>
      <w:marTop w:val="0"/>
      <w:marBottom w:val="0"/>
      <w:divBdr>
        <w:top w:val="none" w:sz="0" w:space="0" w:color="auto"/>
        <w:left w:val="none" w:sz="0" w:space="0" w:color="auto"/>
        <w:bottom w:val="none" w:sz="0" w:space="0" w:color="auto"/>
        <w:right w:val="none" w:sz="0" w:space="0" w:color="auto"/>
      </w:divBdr>
      <w:divsChild>
        <w:div w:id="469321445">
          <w:marLeft w:val="0"/>
          <w:marRight w:val="0"/>
          <w:marTop w:val="0"/>
          <w:marBottom w:val="0"/>
          <w:divBdr>
            <w:top w:val="none" w:sz="0" w:space="0" w:color="auto"/>
            <w:left w:val="none" w:sz="0" w:space="0" w:color="auto"/>
            <w:bottom w:val="none" w:sz="0" w:space="0" w:color="auto"/>
            <w:right w:val="none" w:sz="0" w:space="0" w:color="auto"/>
          </w:divBdr>
        </w:div>
      </w:divsChild>
    </w:div>
    <w:div w:id="1521578654">
      <w:bodyDiv w:val="1"/>
      <w:marLeft w:val="0"/>
      <w:marRight w:val="0"/>
      <w:marTop w:val="0"/>
      <w:marBottom w:val="0"/>
      <w:divBdr>
        <w:top w:val="none" w:sz="0" w:space="0" w:color="auto"/>
        <w:left w:val="none" w:sz="0" w:space="0" w:color="auto"/>
        <w:bottom w:val="none" w:sz="0" w:space="0" w:color="auto"/>
        <w:right w:val="none" w:sz="0" w:space="0" w:color="auto"/>
      </w:divBdr>
      <w:divsChild>
        <w:div w:id="311062878">
          <w:marLeft w:val="0"/>
          <w:marRight w:val="0"/>
          <w:marTop w:val="0"/>
          <w:marBottom w:val="0"/>
          <w:divBdr>
            <w:top w:val="none" w:sz="0" w:space="0" w:color="auto"/>
            <w:left w:val="none" w:sz="0" w:space="0" w:color="auto"/>
            <w:bottom w:val="none" w:sz="0" w:space="0" w:color="auto"/>
            <w:right w:val="none" w:sz="0" w:space="0" w:color="auto"/>
          </w:divBdr>
        </w:div>
      </w:divsChild>
    </w:div>
    <w:div w:id="1537503943">
      <w:bodyDiv w:val="1"/>
      <w:marLeft w:val="0"/>
      <w:marRight w:val="0"/>
      <w:marTop w:val="0"/>
      <w:marBottom w:val="0"/>
      <w:divBdr>
        <w:top w:val="none" w:sz="0" w:space="0" w:color="auto"/>
        <w:left w:val="none" w:sz="0" w:space="0" w:color="auto"/>
        <w:bottom w:val="none" w:sz="0" w:space="0" w:color="auto"/>
        <w:right w:val="none" w:sz="0" w:space="0" w:color="auto"/>
      </w:divBdr>
      <w:divsChild>
        <w:div w:id="503741344">
          <w:marLeft w:val="0"/>
          <w:marRight w:val="0"/>
          <w:marTop w:val="0"/>
          <w:marBottom w:val="0"/>
          <w:divBdr>
            <w:top w:val="none" w:sz="0" w:space="0" w:color="auto"/>
            <w:left w:val="none" w:sz="0" w:space="0" w:color="auto"/>
            <w:bottom w:val="none" w:sz="0" w:space="0" w:color="auto"/>
            <w:right w:val="none" w:sz="0" w:space="0" w:color="auto"/>
          </w:divBdr>
        </w:div>
      </w:divsChild>
    </w:div>
    <w:div w:id="1603102006">
      <w:bodyDiv w:val="1"/>
      <w:marLeft w:val="0"/>
      <w:marRight w:val="0"/>
      <w:marTop w:val="0"/>
      <w:marBottom w:val="0"/>
      <w:divBdr>
        <w:top w:val="none" w:sz="0" w:space="0" w:color="auto"/>
        <w:left w:val="none" w:sz="0" w:space="0" w:color="auto"/>
        <w:bottom w:val="none" w:sz="0" w:space="0" w:color="auto"/>
        <w:right w:val="none" w:sz="0" w:space="0" w:color="auto"/>
      </w:divBdr>
      <w:divsChild>
        <w:div w:id="1920216380">
          <w:marLeft w:val="0"/>
          <w:marRight w:val="0"/>
          <w:marTop w:val="0"/>
          <w:marBottom w:val="0"/>
          <w:divBdr>
            <w:top w:val="none" w:sz="0" w:space="0" w:color="auto"/>
            <w:left w:val="none" w:sz="0" w:space="0" w:color="auto"/>
            <w:bottom w:val="none" w:sz="0" w:space="0" w:color="auto"/>
            <w:right w:val="none" w:sz="0" w:space="0" w:color="auto"/>
          </w:divBdr>
        </w:div>
      </w:divsChild>
    </w:div>
    <w:div w:id="1648901687">
      <w:bodyDiv w:val="1"/>
      <w:marLeft w:val="0"/>
      <w:marRight w:val="0"/>
      <w:marTop w:val="0"/>
      <w:marBottom w:val="0"/>
      <w:divBdr>
        <w:top w:val="none" w:sz="0" w:space="0" w:color="auto"/>
        <w:left w:val="none" w:sz="0" w:space="0" w:color="auto"/>
        <w:bottom w:val="none" w:sz="0" w:space="0" w:color="auto"/>
        <w:right w:val="none" w:sz="0" w:space="0" w:color="auto"/>
      </w:divBdr>
      <w:divsChild>
        <w:div w:id="56243850">
          <w:marLeft w:val="0"/>
          <w:marRight w:val="0"/>
          <w:marTop w:val="0"/>
          <w:marBottom w:val="0"/>
          <w:divBdr>
            <w:top w:val="none" w:sz="0" w:space="0" w:color="auto"/>
            <w:left w:val="none" w:sz="0" w:space="0" w:color="auto"/>
            <w:bottom w:val="none" w:sz="0" w:space="0" w:color="auto"/>
            <w:right w:val="none" w:sz="0" w:space="0" w:color="auto"/>
          </w:divBdr>
        </w:div>
      </w:divsChild>
    </w:div>
    <w:div w:id="1690987803">
      <w:bodyDiv w:val="1"/>
      <w:marLeft w:val="0"/>
      <w:marRight w:val="0"/>
      <w:marTop w:val="0"/>
      <w:marBottom w:val="0"/>
      <w:divBdr>
        <w:top w:val="none" w:sz="0" w:space="0" w:color="auto"/>
        <w:left w:val="none" w:sz="0" w:space="0" w:color="auto"/>
        <w:bottom w:val="none" w:sz="0" w:space="0" w:color="auto"/>
        <w:right w:val="none" w:sz="0" w:space="0" w:color="auto"/>
      </w:divBdr>
      <w:divsChild>
        <w:div w:id="1354303588">
          <w:marLeft w:val="0"/>
          <w:marRight w:val="0"/>
          <w:marTop w:val="0"/>
          <w:marBottom w:val="0"/>
          <w:divBdr>
            <w:top w:val="none" w:sz="0" w:space="0" w:color="auto"/>
            <w:left w:val="none" w:sz="0" w:space="0" w:color="auto"/>
            <w:bottom w:val="none" w:sz="0" w:space="0" w:color="auto"/>
            <w:right w:val="none" w:sz="0" w:space="0" w:color="auto"/>
          </w:divBdr>
        </w:div>
      </w:divsChild>
    </w:div>
    <w:div w:id="1751922872">
      <w:bodyDiv w:val="1"/>
      <w:marLeft w:val="0"/>
      <w:marRight w:val="0"/>
      <w:marTop w:val="0"/>
      <w:marBottom w:val="0"/>
      <w:divBdr>
        <w:top w:val="none" w:sz="0" w:space="0" w:color="auto"/>
        <w:left w:val="none" w:sz="0" w:space="0" w:color="auto"/>
        <w:bottom w:val="none" w:sz="0" w:space="0" w:color="auto"/>
        <w:right w:val="none" w:sz="0" w:space="0" w:color="auto"/>
      </w:divBdr>
      <w:divsChild>
        <w:div w:id="2021003491">
          <w:marLeft w:val="0"/>
          <w:marRight w:val="0"/>
          <w:marTop w:val="0"/>
          <w:marBottom w:val="0"/>
          <w:divBdr>
            <w:top w:val="none" w:sz="0" w:space="0" w:color="auto"/>
            <w:left w:val="none" w:sz="0" w:space="0" w:color="auto"/>
            <w:bottom w:val="none" w:sz="0" w:space="0" w:color="auto"/>
            <w:right w:val="none" w:sz="0" w:space="0" w:color="auto"/>
          </w:divBdr>
        </w:div>
      </w:divsChild>
    </w:div>
    <w:div w:id="1809977176">
      <w:bodyDiv w:val="1"/>
      <w:marLeft w:val="0"/>
      <w:marRight w:val="0"/>
      <w:marTop w:val="0"/>
      <w:marBottom w:val="0"/>
      <w:divBdr>
        <w:top w:val="none" w:sz="0" w:space="0" w:color="auto"/>
        <w:left w:val="none" w:sz="0" w:space="0" w:color="auto"/>
        <w:bottom w:val="none" w:sz="0" w:space="0" w:color="auto"/>
        <w:right w:val="none" w:sz="0" w:space="0" w:color="auto"/>
      </w:divBdr>
      <w:divsChild>
        <w:div w:id="1576091315">
          <w:marLeft w:val="0"/>
          <w:marRight w:val="0"/>
          <w:marTop w:val="0"/>
          <w:marBottom w:val="0"/>
          <w:divBdr>
            <w:top w:val="none" w:sz="0" w:space="0" w:color="auto"/>
            <w:left w:val="none" w:sz="0" w:space="0" w:color="auto"/>
            <w:bottom w:val="none" w:sz="0" w:space="0" w:color="auto"/>
            <w:right w:val="none" w:sz="0" w:space="0" w:color="auto"/>
          </w:divBdr>
        </w:div>
      </w:divsChild>
    </w:div>
    <w:div w:id="1843931781">
      <w:bodyDiv w:val="1"/>
      <w:marLeft w:val="0"/>
      <w:marRight w:val="0"/>
      <w:marTop w:val="0"/>
      <w:marBottom w:val="0"/>
      <w:divBdr>
        <w:top w:val="none" w:sz="0" w:space="0" w:color="auto"/>
        <w:left w:val="none" w:sz="0" w:space="0" w:color="auto"/>
        <w:bottom w:val="none" w:sz="0" w:space="0" w:color="auto"/>
        <w:right w:val="none" w:sz="0" w:space="0" w:color="auto"/>
      </w:divBdr>
      <w:divsChild>
        <w:div w:id="1843355534">
          <w:marLeft w:val="0"/>
          <w:marRight w:val="0"/>
          <w:marTop w:val="0"/>
          <w:marBottom w:val="0"/>
          <w:divBdr>
            <w:top w:val="none" w:sz="0" w:space="0" w:color="auto"/>
            <w:left w:val="none" w:sz="0" w:space="0" w:color="auto"/>
            <w:bottom w:val="none" w:sz="0" w:space="0" w:color="auto"/>
            <w:right w:val="none" w:sz="0" w:space="0" w:color="auto"/>
          </w:divBdr>
        </w:div>
      </w:divsChild>
    </w:div>
    <w:div w:id="1928036152">
      <w:bodyDiv w:val="1"/>
      <w:marLeft w:val="0"/>
      <w:marRight w:val="0"/>
      <w:marTop w:val="0"/>
      <w:marBottom w:val="0"/>
      <w:divBdr>
        <w:top w:val="none" w:sz="0" w:space="0" w:color="auto"/>
        <w:left w:val="none" w:sz="0" w:space="0" w:color="auto"/>
        <w:bottom w:val="none" w:sz="0" w:space="0" w:color="auto"/>
        <w:right w:val="none" w:sz="0" w:space="0" w:color="auto"/>
      </w:divBdr>
      <w:divsChild>
        <w:div w:id="1886335356">
          <w:marLeft w:val="0"/>
          <w:marRight w:val="0"/>
          <w:marTop w:val="0"/>
          <w:marBottom w:val="0"/>
          <w:divBdr>
            <w:top w:val="none" w:sz="0" w:space="0" w:color="auto"/>
            <w:left w:val="none" w:sz="0" w:space="0" w:color="auto"/>
            <w:bottom w:val="none" w:sz="0" w:space="0" w:color="auto"/>
            <w:right w:val="none" w:sz="0" w:space="0" w:color="auto"/>
          </w:divBdr>
        </w:div>
      </w:divsChild>
    </w:div>
    <w:div w:id="1933388011">
      <w:bodyDiv w:val="1"/>
      <w:marLeft w:val="0"/>
      <w:marRight w:val="0"/>
      <w:marTop w:val="0"/>
      <w:marBottom w:val="0"/>
      <w:divBdr>
        <w:top w:val="none" w:sz="0" w:space="0" w:color="auto"/>
        <w:left w:val="none" w:sz="0" w:space="0" w:color="auto"/>
        <w:bottom w:val="none" w:sz="0" w:space="0" w:color="auto"/>
        <w:right w:val="none" w:sz="0" w:space="0" w:color="auto"/>
      </w:divBdr>
      <w:divsChild>
        <w:div w:id="1411853281">
          <w:marLeft w:val="0"/>
          <w:marRight w:val="0"/>
          <w:marTop w:val="0"/>
          <w:marBottom w:val="0"/>
          <w:divBdr>
            <w:top w:val="none" w:sz="0" w:space="0" w:color="auto"/>
            <w:left w:val="none" w:sz="0" w:space="0" w:color="auto"/>
            <w:bottom w:val="none" w:sz="0" w:space="0" w:color="auto"/>
            <w:right w:val="none" w:sz="0" w:space="0" w:color="auto"/>
          </w:divBdr>
        </w:div>
      </w:divsChild>
    </w:div>
    <w:div w:id="1988586050">
      <w:bodyDiv w:val="1"/>
      <w:marLeft w:val="0"/>
      <w:marRight w:val="0"/>
      <w:marTop w:val="0"/>
      <w:marBottom w:val="0"/>
      <w:divBdr>
        <w:top w:val="none" w:sz="0" w:space="0" w:color="auto"/>
        <w:left w:val="none" w:sz="0" w:space="0" w:color="auto"/>
        <w:bottom w:val="none" w:sz="0" w:space="0" w:color="auto"/>
        <w:right w:val="none" w:sz="0" w:space="0" w:color="auto"/>
      </w:divBdr>
      <w:divsChild>
        <w:div w:id="1280839404">
          <w:marLeft w:val="0"/>
          <w:marRight w:val="0"/>
          <w:marTop w:val="0"/>
          <w:marBottom w:val="0"/>
          <w:divBdr>
            <w:top w:val="none" w:sz="0" w:space="0" w:color="auto"/>
            <w:left w:val="none" w:sz="0" w:space="0" w:color="auto"/>
            <w:bottom w:val="none" w:sz="0" w:space="0" w:color="auto"/>
            <w:right w:val="none" w:sz="0" w:space="0" w:color="auto"/>
          </w:divBdr>
        </w:div>
      </w:divsChild>
    </w:div>
    <w:div w:id="2102558645">
      <w:bodyDiv w:val="1"/>
      <w:marLeft w:val="0"/>
      <w:marRight w:val="0"/>
      <w:marTop w:val="0"/>
      <w:marBottom w:val="0"/>
      <w:divBdr>
        <w:top w:val="none" w:sz="0" w:space="0" w:color="auto"/>
        <w:left w:val="none" w:sz="0" w:space="0" w:color="auto"/>
        <w:bottom w:val="none" w:sz="0" w:space="0" w:color="auto"/>
        <w:right w:val="none" w:sz="0" w:space="0" w:color="auto"/>
      </w:divBdr>
      <w:divsChild>
        <w:div w:id="80349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9A108-7362-4EA6-954E-A06C284D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24</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杨 英霞</cp:lastModifiedBy>
  <cp:revision>4</cp:revision>
  <cp:lastPrinted>2019-08-22T23:53:00Z</cp:lastPrinted>
  <dcterms:created xsi:type="dcterms:W3CDTF">2019-09-30T00:23:00Z</dcterms:created>
  <dcterms:modified xsi:type="dcterms:W3CDTF">2019-09-30T04:31:00Z</dcterms:modified>
</cp:coreProperties>
</file>