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B8FAB" w14:textId="77777777" w:rsidR="00A81C8C" w:rsidRPr="00DE669B" w:rsidRDefault="00E17DBC">
      <w:pPr>
        <w:spacing w:line="480" w:lineRule="auto"/>
        <w:ind w:leftChars="-100" w:left="-210"/>
        <w:rPr>
          <w:kern w:val="0"/>
        </w:rPr>
      </w:pPr>
      <w:r w:rsidRPr="00DE669B">
        <w:rPr>
          <w:noProof/>
          <w:kern w:val="0"/>
        </w:rPr>
        <w:drawing>
          <wp:anchor distT="0" distB="0" distL="114300" distR="114300" simplePos="0" relativeHeight="251658240" behindDoc="0" locked="0" layoutInCell="1" allowOverlap="1" wp14:anchorId="2D1F77CF" wp14:editId="2B43FCDA">
            <wp:simplePos x="0" y="0"/>
            <wp:positionH relativeFrom="column">
              <wp:posOffset>1905</wp:posOffset>
            </wp:positionH>
            <wp:positionV relativeFrom="paragraph">
              <wp:posOffset>98425</wp:posOffset>
            </wp:positionV>
            <wp:extent cx="1098550" cy="793115"/>
            <wp:effectExtent l="19050" t="0" r="6350" b="0"/>
            <wp:wrapNone/>
            <wp:docPr id="3" name="图片 3" descr="C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ECS"/>
                    <pic:cNvPicPr>
                      <a:picLocks noChangeAspect="1" noChangeArrowheads="1"/>
                    </pic:cNvPicPr>
                  </pic:nvPicPr>
                  <pic:blipFill>
                    <a:blip r:embed="rId9"/>
                    <a:srcRect l="8926" t="10448" r="9555" b="10448"/>
                    <a:stretch>
                      <a:fillRect/>
                    </a:stretch>
                  </pic:blipFill>
                  <pic:spPr>
                    <a:xfrm>
                      <a:off x="0" y="0"/>
                      <a:ext cx="1098550" cy="793115"/>
                    </a:xfrm>
                    <a:prstGeom prst="rect">
                      <a:avLst/>
                    </a:prstGeom>
                    <a:noFill/>
                    <a:ln w="9525">
                      <a:noFill/>
                      <a:miter lim="800000"/>
                      <a:headEnd/>
                      <a:tailEnd/>
                    </a:ln>
                  </pic:spPr>
                </pic:pic>
              </a:graphicData>
            </a:graphic>
          </wp:anchor>
        </w:drawing>
      </w:r>
    </w:p>
    <w:p w14:paraId="39635270" w14:textId="77777777" w:rsidR="00A81C8C" w:rsidRPr="00DE669B" w:rsidRDefault="00E17DBC">
      <w:pPr>
        <w:wordWrap w:val="0"/>
        <w:ind w:right="-30"/>
        <w:jc w:val="right"/>
        <w:rPr>
          <w:kern w:val="0"/>
          <w:sz w:val="28"/>
          <w:szCs w:val="28"/>
        </w:rPr>
      </w:pPr>
      <w:r w:rsidRPr="00DE669B">
        <w:rPr>
          <w:rFonts w:hint="eastAsia"/>
          <w:kern w:val="0"/>
          <w:sz w:val="28"/>
          <w:szCs w:val="28"/>
        </w:rPr>
        <w:t>CECS XXX</w:t>
      </w:r>
      <w:r w:rsidRPr="00DE669B">
        <w:rPr>
          <w:rFonts w:hint="eastAsia"/>
          <w:kern w:val="0"/>
          <w:sz w:val="28"/>
          <w:szCs w:val="28"/>
        </w:rPr>
        <w:t>：</w:t>
      </w:r>
      <w:r w:rsidRPr="00DE669B">
        <w:rPr>
          <w:rFonts w:hint="eastAsia"/>
          <w:kern w:val="0"/>
          <w:sz w:val="28"/>
          <w:szCs w:val="28"/>
        </w:rPr>
        <w:t>201X</w:t>
      </w:r>
    </w:p>
    <w:p w14:paraId="325E58D2" w14:textId="77777777" w:rsidR="00A81C8C" w:rsidRPr="00DE669B" w:rsidRDefault="00A81C8C">
      <w:pPr>
        <w:rPr>
          <w:kern w:val="0"/>
          <w:u w:val="single"/>
        </w:rPr>
      </w:pPr>
    </w:p>
    <w:p w14:paraId="68824ABA" w14:textId="77777777" w:rsidR="00A81C8C" w:rsidRPr="00DE669B" w:rsidRDefault="00A81C8C">
      <w:pPr>
        <w:spacing w:line="480" w:lineRule="auto"/>
        <w:rPr>
          <w:kern w:val="0"/>
          <w:u w:val="single"/>
        </w:rPr>
      </w:pPr>
    </w:p>
    <w:p w14:paraId="6979A4A0" w14:textId="77777777" w:rsidR="00A81C8C" w:rsidRPr="00DE669B" w:rsidRDefault="00E17DBC">
      <w:pPr>
        <w:spacing w:line="840" w:lineRule="auto"/>
        <w:jc w:val="center"/>
        <w:rPr>
          <w:kern w:val="0"/>
          <w:sz w:val="28"/>
          <w:szCs w:val="28"/>
        </w:rPr>
      </w:pPr>
      <w:r w:rsidRPr="00DE669B">
        <w:rPr>
          <w:rFonts w:hint="eastAsia"/>
          <w:kern w:val="0"/>
          <w:sz w:val="28"/>
          <w:szCs w:val="28"/>
        </w:rPr>
        <w:t>中国工程建设协会标准</w:t>
      </w:r>
    </w:p>
    <w:p w14:paraId="7AAD6CE8" w14:textId="77777777" w:rsidR="009F2542" w:rsidRPr="00DE669B" w:rsidRDefault="009F2542" w:rsidP="009F2542">
      <w:pPr>
        <w:spacing w:line="840" w:lineRule="auto"/>
        <w:jc w:val="center"/>
        <w:rPr>
          <w:rFonts w:ascii="黑体" w:eastAsia="黑体" w:hAnsi="黑体"/>
          <w:b/>
          <w:kern w:val="0"/>
          <w:sz w:val="36"/>
          <w:szCs w:val="36"/>
        </w:rPr>
      </w:pPr>
      <w:r w:rsidRPr="00DE669B">
        <w:rPr>
          <w:rFonts w:ascii="黑体" w:eastAsia="黑体" w:hAnsi="黑体" w:hint="eastAsia"/>
          <w:b/>
          <w:kern w:val="0"/>
          <w:sz w:val="36"/>
          <w:szCs w:val="36"/>
        </w:rPr>
        <w:t>建筑智能电脉冲抗渗防霉技术规程</w:t>
      </w:r>
    </w:p>
    <w:p w14:paraId="6A37F7DD" w14:textId="77777777" w:rsidR="009F2542" w:rsidRPr="00DE669B" w:rsidRDefault="009F2542" w:rsidP="009F2542">
      <w:pPr>
        <w:ind w:rightChars="-14" w:right="-29"/>
        <w:jc w:val="center"/>
        <w:rPr>
          <w:kern w:val="0"/>
          <w:sz w:val="24"/>
        </w:rPr>
      </w:pPr>
      <w:r w:rsidRPr="00DE669B">
        <w:rPr>
          <w:kern w:val="0"/>
          <w:sz w:val="24"/>
        </w:rPr>
        <w:t>Technical specification for electrical pulse anti-penetration and mold resistance of intelligent building</w:t>
      </w:r>
    </w:p>
    <w:p w14:paraId="002CD598" w14:textId="77777777" w:rsidR="00A81C8C" w:rsidRPr="00DE669B" w:rsidRDefault="00A81C8C">
      <w:pPr>
        <w:jc w:val="center"/>
        <w:rPr>
          <w:rFonts w:ascii="仿宋_GB2312" w:eastAsia="仿宋_GB2312"/>
          <w:kern w:val="0"/>
          <w:sz w:val="28"/>
          <w:szCs w:val="28"/>
        </w:rPr>
      </w:pPr>
    </w:p>
    <w:p w14:paraId="530AE8CE" w14:textId="77777777" w:rsidR="00A81C8C" w:rsidRPr="00DE669B" w:rsidRDefault="009F2542">
      <w:pPr>
        <w:jc w:val="center"/>
        <w:rPr>
          <w:rFonts w:ascii="仿宋_GB2312" w:eastAsia="仿宋_GB2312"/>
          <w:kern w:val="0"/>
          <w:sz w:val="28"/>
          <w:szCs w:val="28"/>
        </w:rPr>
      </w:pPr>
      <w:r w:rsidRPr="00DE669B">
        <w:rPr>
          <w:rFonts w:ascii="仿宋_GB2312" w:eastAsia="仿宋_GB2312" w:hint="eastAsia"/>
          <w:kern w:val="0"/>
          <w:sz w:val="28"/>
          <w:szCs w:val="28"/>
        </w:rPr>
        <w:t>初</w:t>
      </w:r>
      <w:r w:rsidR="00E17DBC" w:rsidRPr="00DE669B">
        <w:rPr>
          <w:rFonts w:ascii="仿宋_GB2312" w:eastAsia="仿宋_GB2312" w:hint="eastAsia"/>
          <w:kern w:val="0"/>
          <w:sz w:val="28"/>
          <w:szCs w:val="28"/>
        </w:rPr>
        <w:t>稿</w:t>
      </w:r>
    </w:p>
    <w:p w14:paraId="649216B4" w14:textId="77777777" w:rsidR="00A81C8C" w:rsidRPr="00DE669B" w:rsidRDefault="00A81C8C">
      <w:pPr>
        <w:jc w:val="center"/>
        <w:rPr>
          <w:rFonts w:ascii="仿宋_GB2312" w:eastAsia="仿宋_GB2312"/>
          <w:kern w:val="0"/>
          <w:sz w:val="28"/>
          <w:szCs w:val="28"/>
        </w:rPr>
      </w:pPr>
    </w:p>
    <w:p w14:paraId="537DE6E2" w14:textId="77777777" w:rsidR="00A81C8C" w:rsidRPr="00DE669B" w:rsidRDefault="00A81C8C">
      <w:pPr>
        <w:jc w:val="center"/>
        <w:rPr>
          <w:rFonts w:ascii="仿宋_GB2312" w:eastAsia="仿宋_GB2312"/>
          <w:kern w:val="0"/>
          <w:sz w:val="28"/>
          <w:szCs w:val="28"/>
        </w:rPr>
      </w:pPr>
    </w:p>
    <w:p w14:paraId="200F50BC" w14:textId="77777777" w:rsidR="00A81C8C" w:rsidRPr="00DE669B" w:rsidRDefault="00A81C8C">
      <w:pPr>
        <w:jc w:val="center"/>
        <w:rPr>
          <w:rFonts w:ascii="仿宋_GB2312" w:eastAsia="仿宋_GB2312"/>
          <w:kern w:val="0"/>
          <w:sz w:val="28"/>
          <w:szCs w:val="28"/>
        </w:rPr>
      </w:pPr>
    </w:p>
    <w:p w14:paraId="0698ED9B" w14:textId="77777777" w:rsidR="00A81C8C" w:rsidRPr="00DE669B" w:rsidRDefault="00E17DBC">
      <w:pPr>
        <w:jc w:val="center"/>
        <w:rPr>
          <w:rFonts w:ascii="仿宋_GB2312" w:eastAsia="仿宋_GB2312"/>
          <w:kern w:val="0"/>
          <w:sz w:val="24"/>
        </w:rPr>
      </w:pPr>
      <w:r w:rsidRPr="00DE669B">
        <w:rPr>
          <w:rFonts w:ascii="仿宋_GB2312" w:eastAsia="仿宋_GB2312" w:hint="eastAsia"/>
          <w:kern w:val="0"/>
          <w:sz w:val="24"/>
        </w:rPr>
        <w:t>中国计划出版社</w:t>
      </w:r>
    </w:p>
    <w:p w14:paraId="33DFF45A" w14:textId="77777777" w:rsidR="00A81C8C" w:rsidRPr="00DE669B" w:rsidRDefault="00A81C8C">
      <w:pPr>
        <w:spacing w:line="840" w:lineRule="auto"/>
        <w:jc w:val="center"/>
        <w:rPr>
          <w:rFonts w:ascii="宋体" w:hAnsi="宋体"/>
          <w:kern w:val="0"/>
          <w:sz w:val="24"/>
        </w:rPr>
        <w:sectPr w:rsidR="00A81C8C" w:rsidRPr="00DE669B">
          <w:footerReference w:type="even" r:id="rId10"/>
          <w:pgSz w:w="8391" w:h="11907"/>
          <w:pgMar w:top="1247" w:right="964" w:bottom="964" w:left="794" w:header="851" w:footer="992" w:gutter="0"/>
          <w:paperSrc w:other="61424"/>
          <w:cols w:space="1149"/>
          <w:docGrid w:type="lines" w:linePitch="312"/>
        </w:sectPr>
      </w:pPr>
    </w:p>
    <w:p w14:paraId="31ADFE82" w14:textId="77777777" w:rsidR="00A81C8C" w:rsidRPr="00DE669B" w:rsidRDefault="00A81C8C">
      <w:pPr>
        <w:spacing w:line="840" w:lineRule="auto"/>
        <w:jc w:val="center"/>
        <w:rPr>
          <w:rFonts w:ascii="宋体" w:hAnsi="宋体"/>
          <w:kern w:val="0"/>
          <w:sz w:val="24"/>
        </w:rPr>
      </w:pPr>
    </w:p>
    <w:p w14:paraId="7B098495" w14:textId="77777777" w:rsidR="00A81C8C" w:rsidRPr="00DE669B" w:rsidRDefault="00E17DBC">
      <w:pPr>
        <w:spacing w:line="840" w:lineRule="auto"/>
        <w:jc w:val="center"/>
        <w:rPr>
          <w:rFonts w:ascii="黑体" w:eastAsia="黑体" w:hAnsi="黑体"/>
          <w:kern w:val="0"/>
          <w:sz w:val="28"/>
          <w:szCs w:val="28"/>
        </w:rPr>
      </w:pPr>
      <w:r w:rsidRPr="00DE669B">
        <w:rPr>
          <w:rFonts w:ascii="黑体" w:eastAsia="黑体" w:hAnsi="黑体" w:hint="eastAsia"/>
          <w:kern w:val="0"/>
          <w:sz w:val="28"/>
          <w:szCs w:val="28"/>
        </w:rPr>
        <w:t>中国工程建设协会标准</w:t>
      </w:r>
    </w:p>
    <w:p w14:paraId="373053A5" w14:textId="77777777" w:rsidR="009F2542" w:rsidRPr="00DE669B" w:rsidRDefault="009F2542" w:rsidP="009F2542">
      <w:pPr>
        <w:ind w:rightChars="-14" w:right="-29"/>
        <w:jc w:val="center"/>
        <w:rPr>
          <w:rFonts w:ascii="宋体" w:hAnsi="宋体"/>
          <w:kern w:val="0"/>
          <w:sz w:val="36"/>
          <w:szCs w:val="36"/>
        </w:rPr>
      </w:pPr>
      <w:r w:rsidRPr="00DE669B">
        <w:rPr>
          <w:rFonts w:ascii="宋体" w:hAnsi="宋体" w:hint="eastAsia"/>
          <w:kern w:val="0"/>
          <w:sz w:val="36"/>
          <w:szCs w:val="36"/>
        </w:rPr>
        <w:t>建筑</w:t>
      </w:r>
      <w:r w:rsidRPr="00DE669B">
        <w:rPr>
          <w:rFonts w:ascii="宋体" w:hAnsi="宋体"/>
          <w:kern w:val="0"/>
          <w:sz w:val="36"/>
          <w:szCs w:val="36"/>
        </w:rPr>
        <w:t>智能电脉冲抗渗防霉技术规程</w:t>
      </w:r>
    </w:p>
    <w:p w14:paraId="5405C32C" w14:textId="77777777" w:rsidR="009F2542" w:rsidRPr="00DE669B" w:rsidRDefault="009F2542" w:rsidP="009F2542">
      <w:pPr>
        <w:ind w:right="-153"/>
        <w:jc w:val="center"/>
        <w:rPr>
          <w:kern w:val="0"/>
          <w:sz w:val="24"/>
        </w:rPr>
      </w:pPr>
    </w:p>
    <w:p w14:paraId="7C1D4DD7" w14:textId="77777777" w:rsidR="009F2542" w:rsidRPr="00DE669B" w:rsidRDefault="009F2542" w:rsidP="009F2542">
      <w:pPr>
        <w:ind w:rightChars="-14" w:right="-29"/>
        <w:jc w:val="center"/>
        <w:rPr>
          <w:kern w:val="0"/>
          <w:sz w:val="24"/>
        </w:rPr>
      </w:pPr>
      <w:r w:rsidRPr="00DE669B">
        <w:rPr>
          <w:kern w:val="0"/>
          <w:sz w:val="24"/>
        </w:rPr>
        <w:t>Technical specification for electrical pulse anti-penetration and mold resistance of intelligent building</w:t>
      </w:r>
    </w:p>
    <w:p w14:paraId="0B402FAA" w14:textId="77777777" w:rsidR="00A81C8C" w:rsidRPr="00DE669B" w:rsidRDefault="00A81C8C">
      <w:pPr>
        <w:jc w:val="center"/>
        <w:rPr>
          <w:rFonts w:ascii="黑体" w:eastAsia="黑体" w:hAnsi="黑体"/>
          <w:kern w:val="0"/>
          <w:szCs w:val="21"/>
        </w:rPr>
      </w:pPr>
    </w:p>
    <w:p w14:paraId="3871384B" w14:textId="77777777" w:rsidR="00A81C8C" w:rsidRPr="00DE669B" w:rsidRDefault="00E17DBC">
      <w:pPr>
        <w:jc w:val="center"/>
        <w:rPr>
          <w:rFonts w:ascii="黑体" w:eastAsia="黑体" w:hAnsi="黑体"/>
          <w:kern w:val="0"/>
          <w:szCs w:val="21"/>
        </w:rPr>
      </w:pPr>
      <w:r w:rsidRPr="00DE669B">
        <w:rPr>
          <w:rFonts w:ascii="黑体" w:eastAsia="黑体" w:hAnsi="黑体" w:hint="eastAsia"/>
          <w:kern w:val="0"/>
          <w:szCs w:val="21"/>
        </w:rPr>
        <w:t>CECS XXX：201X</w:t>
      </w:r>
    </w:p>
    <w:p w14:paraId="6A895D2D" w14:textId="77777777" w:rsidR="00A81C8C" w:rsidRPr="00DE669B" w:rsidRDefault="00A81C8C">
      <w:pPr>
        <w:jc w:val="center"/>
        <w:rPr>
          <w:rFonts w:ascii="黑体" w:eastAsia="黑体" w:hAnsi="黑体"/>
          <w:kern w:val="0"/>
          <w:szCs w:val="21"/>
        </w:rPr>
      </w:pPr>
    </w:p>
    <w:p w14:paraId="32C86F93" w14:textId="77777777" w:rsidR="00A81C8C" w:rsidRPr="00DE669B" w:rsidRDefault="00E17DBC">
      <w:pPr>
        <w:rPr>
          <w:spacing w:val="6"/>
          <w:kern w:val="0"/>
          <w:sz w:val="24"/>
        </w:rPr>
      </w:pPr>
      <w:r w:rsidRPr="00DE669B">
        <w:rPr>
          <w:rFonts w:hint="eastAsia"/>
          <w:kern w:val="0"/>
          <w:sz w:val="24"/>
        </w:rPr>
        <w:t>主编单位：</w:t>
      </w:r>
      <w:r w:rsidRPr="00DE669B">
        <w:rPr>
          <w:rFonts w:hint="eastAsia"/>
          <w:spacing w:val="51"/>
          <w:kern w:val="0"/>
          <w:sz w:val="24"/>
        </w:rPr>
        <w:t>中国建筑标准设计研究院有限公</w:t>
      </w:r>
      <w:r w:rsidRPr="00DE669B">
        <w:rPr>
          <w:rFonts w:hint="eastAsia"/>
          <w:spacing w:val="6"/>
          <w:kern w:val="0"/>
          <w:sz w:val="24"/>
        </w:rPr>
        <w:t>司</w:t>
      </w:r>
    </w:p>
    <w:p w14:paraId="4E6D2747" w14:textId="77777777" w:rsidR="009F2542" w:rsidRPr="00DE669B" w:rsidRDefault="009F2542" w:rsidP="009F2542">
      <w:pPr>
        <w:ind w:firstLineChars="506" w:firstLine="1275"/>
        <w:rPr>
          <w:sz w:val="24"/>
        </w:rPr>
      </w:pPr>
      <w:r w:rsidRPr="00DE669B">
        <w:rPr>
          <w:rFonts w:hint="eastAsia"/>
          <w:spacing w:val="6"/>
          <w:kern w:val="0"/>
          <w:sz w:val="24"/>
        </w:rPr>
        <w:t>浙江优尼帕智能科技有限公司</w:t>
      </w:r>
    </w:p>
    <w:p w14:paraId="4C88B691" w14:textId="77777777" w:rsidR="00A81C8C" w:rsidRPr="00DE669B" w:rsidRDefault="00E17DBC">
      <w:pPr>
        <w:jc w:val="left"/>
        <w:rPr>
          <w:sz w:val="24"/>
        </w:rPr>
      </w:pPr>
      <w:r w:rsidRPr="00DE669B">
        <w:rPr>
          <w:rFonts w:hint="eastAsia"/>
          <w:kern w:val="0"/>
          <w:sz w:val="24"/>
        </w:rPr>
        <w:t>批准单位：</w:t>
      </w:r>
      <w:r w:rsidRPr="00DE669B">
        <w:rPr>
          <w:rFonts w:hint="eastAsia"/>
          <w:spacing w:val="120"/>
          <w:kern w:val="0"/>
          <w:sz w:val="24"/>
          <w:fitText w:val="5040" w:id="1"/>
        </w:rPr>
        <w:t>中国工程建设标准化协</w:t>
      </w:r>
      <w:r w:rsidRPr="00DE669B">
        <w:rPr>
          <w:rFonts w:hint="eastAsia"/>
          <w:kern w:val="0"/>
          <w:sz w:val="24"/>
          <w:fitText w:val="5040" w:id="1"/>
        </w:rPr>
        <w:t>会</w:t>
      </w:r>
    </w:p>
    <w:p w14:paraId="33D0C878" w14:textId="77777777" w:rsidR="00A81C8C" w:rsidRPr="00DE669B" w:rsidRDefault="00E17DBC">
      <w:pPr>
        <w:jc w:val="left"/>
        <w:rPr>
          <w:sz w:val="24"/>
        </w:rPr>
      </w:pPr>
      <w:r w:rsidRPr="00DE669B">
        <w:rPr>
          <w:rFonts w:hint="eastAsia"/>
          <w:sz w:val="24"/>
        </w:rPr>
        <w:t>施行日期：</w:t>
      </w:r>
      <w:r w:rsidRPr="00DE669B">
        <w:rPr>
          <w:rFonts w:hint="eastAsia"/>
          <w:spacing w:val="230"/>
          <w:kern w:val="0"/>
          <w:sz w:val="24"/>
          <w:fitText w:val="5040" w:id="2"/>
        </w:rPr>
        <w:t>201</w:t>
      </w:r>
      <w:r w:rsidRPr="00DE669B">
        <w:rPr>
          <w:rFonts w:hint="eastAsia"/>
          <w:spacing w:val="230"/>
          <w:kern w:val="0"/>
          <w:sz w:val="24"/>
          <w:fitText w:val="5040" w:id="2"/>
        </w:rPr>
        <w:t>×年××月××</w:t>
      </w:r>
      <w:r w:rsidRPr="00DE669B">
        <w:rPr>
          <w:rFonts w:hint="eastAsia"/>
          <w:kern w:val="0"/>
          <w:sz w:val="24"/>
          <w:fitText w:val="5040" w:id="2"/>
        </w:rPr>
        <w:t>日</w:t>
      </w:r>
    </w:p>
    <w:p w14:paraId="6BA77DBB" w14:textId="77777777" w:rsidR="00A81C8C" w:rsidRPr="00DE669B" w:rsidRDefault="00A81C8C">
      <w:pPr>
        <w:jc w:val="center"/>
        <w:rPr>
          <w:rFonts w:ascii="仿宋_GB2312" w:eastAsia="仿宋_GB2312"/>
          <w:sz w:val="24"/>
        </w:rPr>
      </w:pPr>
    </w:p>
    <w:p w14:paraId="138F5C7B" w14:textId="77777777" w:rsidR="00A81C8C" w:rsidRPr="00DE669B" w:rsidRDefault="00A81C8C">
      <w:pPr>
        <w:jc w:val="center"/>
        <w:rPr>
          <w:rFonts w:ascii="仿宋_GB2312" w:eastAsia="仿宋_GB2312"/>
          <w:sz w:val="24"/>
        </w:rPr>
      </w:pPr>
    </w:p>
    <w:p w14:paraId="7DDBA3BC" w14:textId="77777777" w:rsidR="00A81C8C" w:rsidRPr="00DE669B" w:rsidRDefault="00A81C8C">
      <w:pPr>
        <w:jc w:val="center"/>
        <w:rPr>
          <w:rFonts w:ascii="仿宋_GB2312" w:eastAsia="仿宋_GB2312"/>
          <w:sz w:val="24"/>
        </w:rPr>
      </w:pPr>
    </w:p>
    <w:p w14:paraId="6E256751" w14:textId="77777777" w:rsidR="00A81C8C" w:rsidRPr="00DE669B" w:rsidRDefault="00A81C8C">
      <w:pPr>
        <w:jc w:val="center"/>
        <w:rPr>
          <w:rFonts w:ascii="仿宋_GB2312" w:eastAsia="仿宋_GB2312"/>
          <w:sz w:val="24"/>
        </w:rPr>
      </w:pPr>
    </w:p>
    <w:p w14:paraId="2BF990BA" w14:textId="77777777" w:rsidR="00A81C8C" w:rsidRPr="00DE669B" w:rsidRDefault="00A81C8C">
      <w:pPr>
        <w:jc w:val="center"/>
        <w:rPr>
          <w:rFonts w:ascii="仿宋_GB2312" w:eastAsia="仿宋_GB2312"/>
          <w:sz w:val="24"/>
        </w:rPr>
      </w:pPr>
    </w:p>
    <w:p w14:paraId="2032049E" w14:textId="77777777" w:rsidR="00A81C8C" w:rsidRPr="00DE669B" w:rsidRDefault="00A81C8C">
      <w:pPr>
        <w:jc w:val="center"/>
        <w:rPr>
          <w:rFonts w:ascii="仿宋_GB2312" w:eastAsia="仿宋_GB2312"/>
          <w:sz w:val="24"/>
        </w:rPr>
      </w:pPr>
    </w:p>
    <w:p w14:paraId="39E7DB18" w14:textId="77777777" w:rsidR="00A81C8C" w:rsidRPr="00DE669B" w:rsidRDefault="00A81C8C">
      <w:pPr>
        <w:jc w:val="center"/>
        <w:rPr>
          <w:rFonts w:ascii="仿宋_GB2312" w:eastAsia="仿宋_GB2312"/>
          <w:sz w:val="24"/>
        </w:rPr>
      </w:pPr>
    </w:p>
    <w:p w14:paraId="0ECCFC51" w14:textId="77777777" w:rsidR="00A81C8C" w:rsidRPr="00DE669B" w:rsidRDefault="00E17DBC">
      <w:pPr>
        <w:jc w:val="center"/>
        <w:rPr>
          <w:rFonts w:ascii="仿宋_GB2312" w:eastAsia="仿宋_GB2312"/>
          <w:sz w:val="24"/>
        </w:rPr>
      </w:pPr>
      <w:r w:rsidRPr="00DE669B">
        <w:rPr>
          <w:rFonts w:ascii="仿宋_GB2312" w:eastAsia="仿宋_GB2312" w:hint="eastAsia"/>
          <w:sz w:val="24"/>
        </w:rPr>
        <w:t>中国计划出版社</w:t>
      </w:r>
    </w:p>
    <w:p w14:paraId="68F865AC" w14:textId="77777777" w:rsidR="00A81C8C" w:rsidRPr="00DE669B" w:rsidRDefault="00A81C8C">
      <w:pPr>
        <w:jc w:val="center"/>
        <w:rPr>
          <w:rFonts w:ascii="黑体" w:eastAsia="黑体" w:hAnsi="黑体"/>
          <w:szCs w:val="21"/>
        </w:rPr>
      </w:pPr>
    </w:p>
    <w:p w14:paraId="1C6164CF" w14:textId="77777777" w:rsidR="00A81C8C" w:rsidRPr="00DE669B" w:rsidRDefault="00E17DBC">
      <w:pPr>
        <w:jc w:val="center"/>
        <w:rPr>
          <w:rFonts w:ascii="黑体" w:eastAsia="黑体" w:hAnsi="黑体"/>
          <w:szCs w:val="21"/>
        </w:rPr>
      </w:pPr>
      <w:r w:rsidRPr="00DE669B">
        <w:rPr>
          <w:rFonts w:ascii="黑体" w:eastAsia="黑体" w:hAnsi="黑体" w:hint="eastAsia"/>
          <w:szCs w:val="21"/>
        </w:rPr>
        <w:t>201×  北  京</w:t>
      </w:r>
    </w:p>
    <w:p w14:paraId="5F650D33" w14:textId="77777777" w:rsidR="00A81C8C" w:rsidRPr="00DE669B" w:rsidRDefault="00A81C8C" w:rsidP="007420D0">
      <w:pPr>
        <w:spacing w:beforeLines="100" w:before="312" w:afterLines="50" w:after="156" w:line="360" w:lineRule="exact"/>
        <w:ind w:firstLineChars="200" w:firstLine="562"/>
        <w:jc w:val="center"/>
        <w:rPr>
          <w:rFonts w:ascii="黑体" w:eastAsia="黑体" w:hAnsi="宋体"/>
          <w:b/>
          <w:sz w:val="28"/>
          <w:szCs w:val="28"/>
        </w:rPr>
        <w:sectPr w:rsidR="00A81C8C" w:rsidRPr="00DE669B">
          <w:footerReference w:type="default" r:id="rId11"/>
          <w:pgSz w:w="8391" w:h="11907"/>
          <w:pgMar w:top="1247" w:right="964" w:bottom="964" w:left="794" w:header="851" w:footer="992" w:gutter="0"/>
          <w:paperSrc w:other="61424"/>
          <w:pgNumType w:start="1"/>
          <w:cols w:space="1149"/>
          <w:docGrid w:type="lines" w:linePitch="312"/>
        </w:sectPr>
      </w:pPr>
    </w:p>
    <w:p w14:paraId="42B8399D" w14:textId="77777777" w:rsidR="00A81C8C" w:rsidRPr="00DE669B" w:rsidRDefault="00E17DBC" w:rsidP="007420D0">
      <w:pPr>
        <w:spacing w:beforeLines="100" w:before="312" w:afterLines="50" w:after="156" w:line="360" w:lineRule="exact"/>
        <w:jc w:val="center"/>
        <w:rPr>
          <w:rFonts w:eastAsia="黑体"/>
          <w:szCs w:val="21"/>
        </w:rPr>
      </w:pPr>
      <w:r w:rsidRPr="00DE669B">
        <w:rPr>
          <w:rFonts w:ascii="黑体" w:eastAsia="黑体" w:hAnsi="宋体" w:hint="eastAsia"/>
          <w:b/>
          <w:sz w:val="28"/>
          <w:szCs w:val="28"/>
        </w:rPr>
        <w:lastRenderedPageBreak/>
        <w:t>前    言</w:t>
      </w:r>
    </w:p>
    <w:p w14:paraId="30871EF1" w14:textId="77777777" w:rsidR="00A81C8C" w:rsidRPr="00DE669B" w:rsidRDefault="00A81C8C">
      <w:pPr>
        <w:spacing w:line="540" w:lineRule="exact"/>
        <w:rPr>
          <w:rFonts w:ascii="黑体" w:eastAsia="黑体" w:hAnsi="宋体"/>
          <w:b/>
          <w:sz w:val="28"/>
          <w:szCs w:val="28"/>
        </w:rPr>
      </w:pPr>
    </w:p>
    <w:p w14:paraId="4ABAD466" w14:textId="77777777" w:rsidR="009F2542" w:rsidRPr="00DE669B" w:rsidRDefault="009F2542" w:rsidP="009F2542">
      <w:pPr>
        <w:spacing w:line="380" w:lineRule="exact"/>
        <w:ind w:firstLineChars="200" w:firstLine="420"/>
      </w:pPr>
      <w:r w:rsidRPr="00DE669B">
        <w:rPr>
          <w:rFonts w:ascii="宋体" w:hAnsi="宋体" w:hint="eastAsia"/>
        </w:rPr>
        <w:t>根据中国工程建设标准化协会《关于印发〈201</w:t>
      </w:r>
      <w:r w:rsidRPr="00DE669B">
        <w:rPr>
          <w:rFonts w:ascii="宋体" w:hAnsi="宋体"/>
        </w:rPr>
        <w:t>9</w:t>
      </w:r>
      <w:r w:rsidRPr="00DE669B">
        <w:rPr>
          <w:rFonts w:ascii="宋体" w:hAnsi="宋体" w:hint="eastAsia"/>
        </w:rPr>
        <w:t>年第一批协会标准制订、修订计划〉的通知》(建标协字[201</w:t>
      </w:r>
      <w:r w:rsidRPr="00DE669B">
        <w:rPr>
          <w:rFonts w:ascii="宋体" w:hAnsi="宋体"/>
        </w:rPr>
        <w:t>9</w:t>
      </w:r>
      <w:r w:rsidRPr="00DE669B">
        <w:rPr>
          <w:rFonts w:ascii="宋体" w:hAnsi="宋体" w:hint="eastAsia"/>
        </w:rPr>
        <w:t>]</w:t>
      </w:r>
      <w:r w:rsidRPr="00DE669B">
        <w:rPr>
          <w:rFonts w:ascii="宋体" w:hAnsi="宋体"/>
        </w:rPr>
        <w:t>12</w:t>
      </w:r>
      <w:r w:rsidRPr="00DE669B">
        <w:rPr>
          <w:rFonts w:ascii="宋体" w:hAnsi="宋体" w:hint="eastAsia"/>
        </w:rPr>
        <w:t>号)的要求，规程编制组经广泛调查研究，认真总结我国</w:t>
      </w:r>
      <w:r w:rsidRPr="00DE669B">
        <w:t>智能</w:t>
      </w:r>
      <w:r w:rsidRPr="00DE669B">
        <w:rPr>
          <w:rFonts w:hint="eastAsia"/>
        </w:rPr>
        <w:t>电脉冲</w:t>
      </w:r>
      <w:r w:rsidRPr="00DE669B">
        <w:t>抗渗防霉技术</w:t>
      </w:r>
      <w:r w:rsidRPr="00DE669B">
        <w:rPr>
          <w:rFonts w:hint="eastAsia"/>
        </w:rPr>
        <w:t>应用于建筑工程的设计、安装、验收和管理经验，参考有关国内外先进标准，并在广泛征求有关科研、设计、施工、生产管理等单位意见的基础上，</w:t>
      </w:r>
      <w:r w:rsidRPr="00DE669B">
        <w:rPr>
          <w:rFonts w:ascii="宋体" w:hAnsi="宋体" w:hint="eastAsia"/>
        </w:rPr>
        <w:t>制定本规程</w:t>
      </w:r>
      <w:r w:rsidRPr="00DE669B">
        <w:rPr>
          <w:rFonts w:hint="eastAsia"/>
        </w:rPr>
        <w:t>。</w:t>
      </w:r>
    </w:p>
    <w:p w14:paraId="7C732684" w14:textId="58599AE3" w:rsidR="009F2542" w:rsidRPr="00DE669B" w:rsidRDefault="009F2542" w:rsidP="009F2542">
      <w:pPr>
        <w:spacing w:line="380" w:lineRule="exact"/>
        <w:ind w:firstLineChars="200" w:firstLine="420"/>
      </w:pPr>
      <w:r w:rsidRPr="00DE669B">
        <w:rPr>
          <w:rFonts w:hint="eastAsia"/>
        </w:rPr>
        <w:t>本规程共分为</w:t>
      </w:r>
      <w:r w:rsidR="00196A47" w:rsidRPr="00DE669B">
        <w:rPr>
          <w:rFonts w:hint="eastAsia"/>
        </w:rPr>
        <w:t>9</w:t>
      </w:r>
      <w:r w:rsidRPr="00DE669B">
        <w:rPr>
          <w:rFonts w:hint="eastAsia"/>
        </w:rPr>
        <w:t>章和</w:t>
      </w:r>
      <w:r w:rsidRPr="00DE669B">
        <w:t>4</w:t>
      </w:r>
      <w:r w:rsidRPr="00DE669B">
        <w:rPr>
          <w:rFonts w:hint="eastAsia"/>
        </w:rPr>
        <w:t>个附录。主要技术内容是：总则，术语，</w:t>
      </w:r>
      <w:r w:rsidR="00AB6F71" w:rsidRPr="00DE669B">
        <w:rPr>
          <w:rFonts w:hint="eastAsia"/>
        </w:rPr>
        <w:t>基本规定，设备和材料，</w:t>
      </w:r>
      <w:r w:rsidRPr="00DE669B">
        <w:rPr>
          <w:rFonts w:hint="eastAsia"/>
        </w:rPr>
        <w:t>设计，施工安装，工程调试和检测，工程验收</w:t>
      </w:r>
      <w:r w:rsidR="009647DF" w:rsidRPr="00DE669B">
        <w:rPr>
          <w:rFonts w:hint="eastAsia"/>
        </w:rPr>
        <w:t>及</w:t>
      </w:r>
      <w:r w:rsidRPr="00DE669B">
        <w:rPr>
          <w:rFonts w:hint="eastAsia"/>
        </w:rPr>
        <w:t>运行、维护和管理等。</w:t>
      </w:r>
    </w:p>
    <w:p w14:paraId="68999182" w14:textId="77777777" w:rsidR="009F2542" w:rsidRPr="00DE669B" w:rsidRDefault="009F2542" w:rsidP="009F2542">
      <w:pPr>
        <w:spacing w:line="380" w:lineRule="exact"/>
        <w:ind w:firstLineChars="200" w:firstLine="420"/>
      </w:pPr>
      <w:r w:rsidRPr="00DE669B">
        <w:rPr>
          <w:rFonts w:hint="eastAsia"/>
        </w:rPr>
        <w:t>本规程由中国工程建设标准化协会建筑与市政工程产品应用分会归口管理，由中国建筑标准设计研究院有限公司负责解释。在执行过程中如有意见或建议，请寄送解释单位（地址：北京市海淀区首体南路</w:t>
      </w:r>
      <w:r w:rsidRPr="00DE669B">
        <w:rPr>
          <w:rFonts w:hint="eastAsia"/>
        </w:rPr>
        <w:t>9</w:t>
      </w:r>
      <w:r w:rsidRPr="00DE669B">
        <w:rPr>
          <w:rFonts w:hint="eastAsia"/>
        </w:rPr>
        <w:t>号主语国际</w:t>
      </w:r>
      <w:r w:rsidRPr="00DE669B">
        <w:rPr>
          <w:rFonts w:hint="eastAsia"/>
        </w:rPr>
        <w:t>2</w:t>
      </w:r>
      <w:r w:rsidRPr="00DE669B">
        <w:rPr>
          <w:rFonts w:hint="eastAsia"/>
        </w:rPr>
        <w:t>号楼，邮编：</w:t>
      </w:r>
      <w:r w:rsidRPr="00DE669B">
        <w:rPr>
          <w:rFonts w:hint="eastAsia"/>
        </w:rPr>
        <w:t>100048</w:t>
      </w:r>
      <w:r w:rsidRPr="00DE669B">
        <w:rPr>
          <w:rFonts w:hint="eastAsia"/>
        </w:rPr>
        <w:t>，</w:t>
      </w:r>
      <w:r w:rsidRPr="00DE669B">
        <w:t>传真：</w:t>
      </w:r>
      <w:r w:rsidRPr="00DE669B">
        <w:rPr>
          <w:rFonts w:hint="eastAsia"/>
        </w:rPr>
        <w:t>010-88356385</w:t>
      </w:r>
      <w:r w:rsidRPr="00DE669B">
        <w:rPr>
          <w:rFonts w:hint="eastAsia"/>
        </w:rPr>
        <w:t>）。</w:t>
      </w:r>
    </w:p>
    <w:p w14:paraId="6670164B" w14:textId="77777777" w:rsidR="009F2542" w:rsidRPr="00DE669B" w:rsidRDefault="009F2542" w:rsidP="009F2542">
      <w:pPr>
        <w:spacing w:line="380" w:lineRule="exact"/>
        <w:ind w:firstLineChars="200" w:firstLine="420"/>
      </w:pPr>
      <w:r w:rsidRPr="00DE669B">
        <w:rPr>
          <w:rFonts w:ascii="黑体" w:eastAsia="黑体" w:hAnsi="黑体" w:hint="eastAsia"/>
        </w:rPr>
        <w:t>主编单位：</w:t>
      </w:r>
      <w:r w:rsidRPr="00DE669B">
        <w:rPr>
          <w:rFonts w:hint="eastAsia"/>
        </w:rPr>
        <w:t>中国建筑标准设计研究院有限公司</w:t>
      </w:r>
    </w:p>
    <w:p w14:paraId="751434ED" w14:textId="77777777" w:rsidR="009F2542" w:rsidRPr="00DE669B" w:rsidRDefault="009F2542" w:rsidP="009F2542">
      <w:pPr>
        <w:spacing w:line="380" w:lineRule="exact"/>
        <w:ind w:firstLineChars="675" w:firstLine="1418"/>
      </w:pPr>
      <w:r w:rsidRPr="00DE669B">
        <w:rPr>
          <w:rFonts w:hint="eastAsia"/>
        </w:rPr>
        <w:t>浙江优尼帕智能科技有限公司</w:t>
      </w:r>
    </w:p>
    <w:p w14:paraId="233F67B4" w14:textId="77777777" w:rsidR="009F2542" w:rsidRPr="00DE669B" w:rsidRDefault="009F2542" w:rsidP="009F2542">
      <w:pPr>
        <w:spacing w:line="380" w:lineRule="exact"/>
        <w:ind w:firstLineChars="200" w:firstLine="420"/>
      </w:pPr>
      <w:r w:rsidRPr="00DE669B">
        <w:rPr>
          <w:rFonts w:ascii="黑体" w:eastAsia="黑体" w:hAnsi="黑体" w:hint="eastAsia"/>
        </w:rPr>
        <w:t>参编单位：</w:t>
      </w:r>
      <w:r w:rsidRPr="00DE669B">
        <w:rPr>
          <w:rFonts w:hint="eastAsia"/>
        </w:rPr>
        <w:t>华中科技大学温州先进制造技术研究院</w:t>
      </w:r>
    </w:p>
    <w:p w14:paraId="527A24C1" w14:textId="77777777" w:rsidR="009F2542" w:rsidRPr="00DE669B" w:rsidRDefault="009F2542" w:rsidP="009F2542">
      <w:pPr>
        <w:spacing w:line="380" w:lineRule="exact"/>
        <w:ind w:firstLineChars="700" w:firstLine="1470"/>
      </w:pPr>
      <w:r w:rsidRPr="00DE669B">
        <w:rPr>
          <w:rFonts w:hint="eastAsia"/>
        </w:rPr>
        <w:t>温州市智能制造研究院</w:t>
      </w:r>
    </w:p>
    <w:p w14:paraId="32E0DB14" w14:textId="77777777" w:rsidR="009F2542" w:rsidRPr="00DE669B" w:rsidRDefault="009F2542" w:rsidP="009F2542">
      <w:pPr>
        <w:spacing w:line="380" w:lineRule="exact"/>
        <w:ind w:firstLineChars="700" w:firstLine="1470"/>
      </w:pPr>
      <w:r w:rsidRPr="00DE669B">
        <w:rPr>
          <w:rFonts w:hint="eastAsia"/>
        </w:rPr>
        <w:t>温州市质量技术监督检测院</w:t>
      </w:r>
    </w:p>
    <w:p w14:paraId="7741555F" w14:textId="77777777" w:rsidR="009F2542" w:rsidRPr="00DE669B" w:rsidRDefault="009F2542" w:rsidP="009F2542">
      <w:pPr>
        <w:spacing w:line="380" w:lineRule="exact"/>
        <w:ind w:firstLineChars="700" w:firstLine="1470"/>
      </w:pPr>
      <w:r w:rsidRPr="00DE669B">
        <w:rPr>
          <w:rFonts w:hint="eastAsia"/>
        </w:rPr>
        <w:t>上海世尚检测技术有限公司</w:t>
      </w:r>
    </w:p>
    <w:p w14:paraId="207505D0" w14:textId="77777777" w:rsidR="009F2542" w:rsidRPr="00DE669B" w:rsidRDefault="009F2542" w:rsidP="009F2542">
      <w:pPr>
        <w:spacing w:line="380" w:lineRule="exact"/>
        <w:ind w:firstLineChars="700" w:firstLine="1470"/>
      </w:pPr>
      <w:r w:rsidRPr="00DE669B">
        <w:rPr>
          <w:rFonts w:hint="eastAsia"/>
        </w:rPr>
        <w:t>大连冠通科技有限公司</w:t>
      </w:r>
    </w:p>
    <w:p w14:paraId="446CD068" w14:textId="77777777" w:rsidR="00A81C8C" w:rsidRPr="00DE669B" w:rsidRDefault="00E17DBC" w:rsidP="009F2542">
      <w:pPr>
        <w:spacing w:line="380" w:lineRule="exact"/>
        <w:ind w:leftChars="202" w:left="1701" w:hangingChars="608" w:hanging="1277"/>
      </w:pPr>
      <w:r w:rsidRPr="00DE669B">
        <w:rPr>
          <w:rFonts w:ascii="黑体" w:eastAsia="黑体" w:hAnsi="黑体" w:hint="eastAsia"/>
        </w:rPr>
        <w:t>主要起草人：</w:t>
      </w:r>
    </w:p>
    <w:p w14:paraId="1D840970" w14:textId="77777777" w:rsidR="00A81C8C" w:rsidRPr="00DE669B" w:rsidRDefault="00E17DBC" w:rsidP="009F2542">
      <w:pPr>
        <w:spacing w:line="380" w:lineRule="exact"/>
        <w:ind w:leftChars="202" w:left="1701" w:hangingChars="608" w:hanging="1277"/>
        <w:rPr>
          <w:rFonts w:ascii="黑体" w:eastAsia="黑体" w:hAnsi="黑体"/>
        </w:rPr>
        <w:sectPr w:rsidR="00A81C8C" w:rsidRPr="00DE669B">
          <w:footerReference w:type="default" r:id="rId12"/>
          <w:pgSz w:w="8391" w:h="11907"/>
          <w:pgMar w:top="1247" w:right="964" w:bottom="964" w:left="794" w:header="851" w:footer="992" w:gutter="0"/>
          <w:paperSrc w:other="61424"/>
          <w:pgNumType w:start="1"/>
          <w:cols w:space="1149"/>
          <w:docGrid w:type="lines" w:linePitch="312"/>
        </w:sectPr>
      </w:pPr>
      <w:r w:rsidRPr="00DE669B">
        <w:rPr>
          <w:rFonts w:ascii="黑体" w:eastAsia="黑体" w:hAnsi="黑体" w:hint="eastAsia"/>
        </w:rPr>
        <w:t>主要审查人：</w:t>
      </w:r>
    </w:p>
    <w:p w14:paraId="6D6AD77D" w14:textId="77777777" w:rsidR="00A81C8C" w:rsidRPr="00DE669B" w:rsidRDefault="00E17DBC" w:rsidP="007420D0">
      <w:pPr>
        <w:spacing w:beforeLines="100" w:before="312" w:afterLines="50" w:after="156" w:line="360" w:lineRule="exact"/>
        <w:jc w:val="center"/>
        <w:rPr>
          <w:rFonts w:ascii="黑体" w:eastAsia="黑体" w:hAnsi="宋体"/>
          <w:b/>
          <w:sz w:val="28"/>
          <w:szCs w:val="28"/>
        </w:rPr>
      </w:pPr>
      <w:r w:rsidRPr="00DE669B">
        <w:rPr>
          <w:rFonts w:ascii="黑体" w:eastAsia="黑体" w:hAnsi="宋体"/>
          <w:b/>
          <w:sz w:val="28"/>
          <w:szCs w:val="28"/>
        </w:rPr>
        <w:lastRenderedPageBreak/>
        <w:t>目</w:t>
      </w:r>
      <w:r w:rsidRPr="00DE669B">
        <w:rPr>
          <w:rFonts w:ascii="黑体" w:eastAsia="黑体" w:hAnsi="宋体" w:hint="eastAsia"/>
          <w:b/>
          <w:sz w:val="28"/>
          <w:szCs w:val="28"/>
        </w:rPr>
        <w:t xml:space="preserve">    次</w:t>
      </w:r>
    </w:p>
    <w:p w14:paraId="2EB088B5" w14:textId="01A13717" w:rsidR="00AC7166" w:rsidRPr="00DE669B" w:rsidRDefault="00264682">
      <w:pPr>
        <w:pStyle w:val="20"/>
        <w:rPr>
          <w:rFonts w:eastAsiaTheme="minorEastAsia" w:cstheme="minorBidi"/>
          <w:smallCaps w:val="0"/>
          <w:noProof/>
          <w:sz w:val="21"/>
          <w:szCs w:val="22"/>
        </w:rPr>
      </w:pPr>
      <w:r w:rsidRPr="00DE669B">
        <w:fldChar w:fldCharType="begin"/>
      </w:r>
      <w:r w:rsidR="00E17DBC" w:rsidRPr="00DE669B">
        <w:instrText xml:space="preserve"> TOC \o "1-3" \h \z \u </w:instrText>
      </w:r>
      <w:r w:rsidRPr="00DE669B">
        <w:fldChar w:fldCharType="separate"/>
      </w:r>
      <w:hyperlink w:anchor="_Toc19809359" w:history="1">
        <w:r w:rsidR="00AC7166" w:rsidRPr="00DE669B">
          <w:rPr>
            <w:rStyle w:val="afff0"/>
            <w:noProof/>
            <w:color w:val="auto"/>
          </w:rPr>
          <w:t>1</w:t>
        </w:r>
        <w:r w:rsidR="00AC7166" w:rsidRPr="00DE669B">
          <w:rPr>
            <w:rStyle w:val="afff0"/>
            <w:rFonts w:ascii="Times New Roman" w:hint="eastAsia"/>
            <w:noProof/>
            <w:color w:val="auto"/>
          </w:rPr>
          <w:t xml:space="preserve"> </w:t>
        </w:r>
        <w:r w:rsidR="00AC7166" w:rsidRPr="00DE669B">
          <w:rPr>
            <w:rStyle w:val="afff0"/>
            <w:rFonts w:ascii="Times New Roman" w:hint="eastAsia"/>
            <w:noProof/>
            <w:color w:val="auto"/>
          </w:rPr>
          <w:t>总则</w:t>
        </w:r>
        <w:r w:rsidR="00AC7166" w:rsidRPr="00DE669B">
          <w:rPr>
            <w:noProof/>
            <w:webHidden/>
          </w:rPr>
          <w:tab/>
        </w:r>
        <w:r w:rsidR="006C0D68">
          <w:rPr>
            <w:noProof/>
            <w:webHidden/>
          </w:rPr>
          <w:t>（</w:t>
        </w:r>
        <w:r w:rsidR="00AC7166" w:rsidRPr="00DE669B">
          <w:rPr>
            <w:noProof/>
            <w:webHidden/>
          </w:rPr>
          <w:fldChar w:fldCharType="begin"/>
        </w:r>
        <w:r w:rsidR="00AC7166" w:rsidRPr="00DE669B">
          <w:rPr>
            <w:noProof/>
            <w:webHidden/>
          </w:rPr>
          <w:instrText xml:space="preserve"> PAGEREF _Toc19809359 \h </w:instrText>
        </w:r>
        <w:r w:rsidR="00AC7166" w:rsidRPr="00DE669B">
          <w:rPr>
            <w:noProof/>
            <w:webHidden/>
          </w:rPr>
        </w:r>
        <w:r w:rsidR="00AC7166" w:rsidRPr="00DE669B">
          <w:rPr>
            <w:noProof/>
            <w:webHidden/>
          </w:rPr>
          <w:fldChar w:fldCharType="separate"/>
        </w:r>
        <w:r w:rsidR="006C0D68">
          <w:rPr>
            <w:noProof/>
            <w:webHidden/>
          </w:rPr>
          <w:t>1</w:t>
        </w:r>
        <w:r w:rsidR="00AC7166" w:rsidRPr="00DE669B">
          <w:rPr>
            <w:noProof/>
            <w:webHidden/>
          </w:rPr>
          <w:fldChar w:fldCharType="end"/>
        </w:r>
      </w:hyperlink>
      <w:r w:rsidR="006C0D68">
        <w:rPr>
          <w:noProof/>
        </w:rPr>
        <w:t>）</w:t>
      </w:r>
    </w:p>
    <w:p w14:paraId="25858485" w14:textId="2C529612" w:rsidR="00AC7166" w:rsidRPr="00DE669B" w:rsidRDefault="00BE16EC">
      <w:pPr>
        <w:pStyle w:val="20"/>
        <w:rPr>
          <w:rFonts w:eastAsiaTheme="minorEastAsia" w:cstheme="minorBidi"/>
          <w:smallCaps w:val="0"/>
          <w:noProof/>
          <w:sz w:val="21"/>
          <w:szCs w:val="22"/>
        </w:rPr>
      </w:pPr>
      <w:hyperlink w:anchor="_Toc19809364" w:history="1">
        <w:r w:rsidR="00AC7166" w:rsidRPr="00DE669B">
          <w:rPr>
            <w:rStyle w:val="afff0"/>
            <w:noProof/>
            <w:color w:val="auto"/>
            <w:kern w:val="36"/>
          </w:rPr>
          <w:t>2</w:t>
        </w:r>
        <w:r w:rsidR="00AC7166" w:rsidRPr="00DE669B">
          <w:rPr>
            <w:rStyle w:val="afff0"/>
            <w:rFonts w:ascii="Times New Roman" w:hint="eastAsia"/>
            <w:noProof/>
            <w:color w:val="auto"/>
            <w:kern w:val="36"/>
          </w:rPr>
          <w:t xml:space="preserve"> </w:t>
        </w:r>
        <w:r w:rsidR="00AC7166" w:rsidRPr="00DE669B">
          <w:rPr>
            <w:rStyle w:val="afff0"/>
            <w:rFonts w:ascii="Times New Roman" w:hint="eastAsia"/>
            <w:noProof/>
            <w:color w:val="auto"/>
            <w:kern w:val="36"/>
          </w:rPr>
          <w:t>术语</w:t>
        </w:r>
        <w:r w:rsidR="00AC7166" w:rsidRPr="00DE669B">
          <w:rPr>
            <w:noProof/>
            <w:webHidden/>
          </w:rPr>
          <w:tab/>
        </w:r>
        <w:r w:rsidR="006C0D68">
          <w:rPr>
            <w:noProof/>
            <w:webHidden/>
          </w:rPr>
          <w:t>（</w:t>
        </w:r>
        <w:r w:rsidR="00AC7166" w:rsidRPr="00DE669B">
          <w:rPr>
            <w:noProof/>
            <w:webHidden/>
          </w:rPr>
          <w:fldChar w:fldCharType="begin"/>
        </w:r>
        <w:r w:rsidR="00AC7166" w:rsidRPr="00DE669B">
          <w:rPr>
            <w:noProof/>
            <w:webHidden/>
          </w:rPr>
          <w:instrText xml:space="preserve"> PAGEREF _Toc19809364 \h </w:instrText>
        </w:r>
        <w:r w:rsidR="00AC7166" w:rsidRPr="00DE669B">
          <w:rPr>
            <w:noProof/>
            <w:webHidden/>
          </w:rPr>
        </w:r>
        <w:r w:rsidR="00AC7166" w:rsidRPr="00DE669B">
          <w:rPr>
            <w:noProof/>
            <w:webHidden/>
          </w:rPr>
          <w:fldChar w:fldCharType="separate"/>
        </w:r>
        <w:r w:rsidR="006C0D68">
          <w:rPr>
            <w:noProof/>
            <w:webHidden/>
          </w:rPr>
          <w:t>2</w:t>
        </w:r>
        <w:r w:rsidR="00AC7166" w:rsidRPr="00DE669B">
          <w:rPr>
            <w:noProof/>
            <w:webHidden/>
          </w:rPr>
          <w:fldChar w:fldCharType="end"/>
        </w:r>
      </w:hyperlink>
      <w:r w:rsidR="006C0D68">
        <w:rPr>
          <w:noProof/>
        </w:rPr>
        <w:t>）</w:t>
      </w:r>
    </w:p>
    <w:p w14:paraId="38CAEFE9" w14:textId="6B2C6EDB" w:rsidR="00AC7166" w:rsidRPr="00DE669B" w:rsidRDefault="00BE16EC">
      <w:pPr>
        <w:pStyle w:val="20"/>
        <w:rPr>
          <w:rFonts w:eastAsiaTheme="minorEastAsia" w:cstheme="minorBidi"/>
          <w:smallCaps w:val="0"/>
          <w:noProof/>
          <w:sz w:val="21"/>
          <w:szCs w:val="22"/>
        </w:rPr>
      </w:pPr>
      <w:hyperlink w:anchor="_Toc19809370" w:history="1">
        <w:r w:rsidR="00AC7166" w:rsidRPr="00DE669B">
          <w:rPr>
            <w:rStyle w:val="afff0"/>
            <w:noProof/>
            <w:color w:val="auto"/>
            <w:kern w:val="36"/>
          </w:rPr>
          <w:t>3</w:t>
        </w:r>
        <w:r w:rsidR="00AC7166" w:rsidRPr="00DE669B">
          <w:rPr>
            <w:rStyle w:val="afff0"/>
            <w:rFonts w:ascii="Times New Roman" w:hint="eastAsia"/>
            <w:noProof/>
            <w:color w:val="auto"/>
            <w:kern w:val="36"/>
          </w:rPr>
          <w:t xml:space="preserve"> </w:t>
        </w:r>
        <w:r w:rsidR="00AC7166" w:rsidRPr="00DE669B">
          <w:rPr>
            <w:rStyle w:val="afff0"/>
            <w:rFonts w:ascii="Times New Roman" w:hint="eastAsia"/>
            <w:noProof/>
            <w:color w:val="auto"/>
            <w:kern w:val="36"/>
          </w:rPr>
          <w:t>基本规定</w:t>
        </w:r>
        <w:r w:rsidR="00AC7166" w:rsidRPr="00DE669B">
          <w:rPr>
            <w:noProof/>
            <w:webHidden/>
          </w:rPr>
          <w:tab/>
        </w:r>
        <w:r w:rsidR="006C0D68">
          <w:rPr>
            <w:noProof/>
            <w:webHidden/>
          </w:rPr>
          <w:t>（</w:t>
        </w:r>
        <w:r w:rsidR="00AC7166" w:rsidRPr="00DE669B">
          <w:rPr>
            <w:noProof/>
            <w:webHidden/>
          </w:rPr>
          <w:fldChar w:fldCharType="begin"/>
        </w:r>
        <w:r w:rsidR="00AC7166" w:rsidRPr="00DE669B">
          <w:rPr>
            <w:noProof/>
            <w:webHidden/>
          </w:rPr>
          <w:instrText xml:space="preserve"> PAGEREF _Toc19809370 \h </w:instrText>
        </w:r>
        <w:r w:rsidR="00AC7166" w:rsidRPr="00DE669B">
          <w:rPr>
            <w:noProof/>
            <w:webHidden/>
          </w:rPr>
        </w:r>
        <w:r w:rsidR="00AC7166" w:rsidRPr="00DE669B">
          <w:rPr>
            <w:noProof/>
            <w:webHidden/>
          </w:rPr>
          <w:fldChar w:fldCharType="separate"/>
        </w:r>
        <w:r w:rsidR="006C0D68">
          <w:rPr>
            <w:noProof/>
            <w:webHidden/>
          </w:rPr>
          <w:t>4</w:t>
        </w:r>
        <w:r w:rsidR="00AC7166" w:rsidRPr="00DE669B">
          <w:rPr>
            <w:noProof/>
            <w:webHidden/>
          </w:rPr>
          <w:fldChar w:fldCharType="end"/>
        </w:r>
      </w:hyperlink>
      <w:r w:rsidR="006C0D68">
        <w:rPr>
          <w:noProof/>
        </w:rPr>
        <w:t>）</w:t>
      </w:r>
    </w:p>
    <w:p w14:paraId="5C62899F" w14:textId="4B216A47" w:rsidR="00AC7166" w:rsidRPr="00DE669B" w:rsidRDefault="00BE16EC">
      <w:pPr>
        <w:pStyle w:val="30"/>
        <w:tabs>
          <w:tab w:val="right" w:leader="dot" w:pos="6623"/>
        </w:tabs>
        <w:rPr>
          <w:rFonts w:eastAsiaTheme="minorEastAsia" w:cstheme="minorBidi"/>
          <w:i w:val="0"/>
          <w:iCs w:val="0"/>
          <w:noProof/>
          <w:sz w:val="21"/>
          <w:szCs w:val="22"/>
        </w:rPr>
      </w:pPr>
      <w:hyperlink w:anchor="_Toc19809371" w:history="1">
        <w:r w:rsidR="00AC7166" w:rsidRPr="00DE669B">
          <w:rPr>
            <w:rStyle w:val="afff0"/>
            <w:i w:val="0"/>
            <w:noProof/>
            <w:color w:val="auto"/>
          </w:rPr>
          <w:t>3.1</w:t>
        </w:r>
        <w:r w:rsidR="00AC7166" w:rsidRPr="00DE669B">
          <w:rPr>
            <w:rStyle w:val="afff0"/>
            <w:rFonts w:ascii="Times New Roman" w:hint="eastAsia"/>
            <w:i w:val="0"/>
            <w:noProof/>
            <w:color w:val="auto"/>
          </w:rPr>
          <w:t xml:space="preserve"> </w:t>
        </w:r>
        <w:r w:rsidR="00AC7166" w:rsidRPr="00DE669B">
          <w:rPr>
            <w:rStyle w:val="afff0"/>
            <w:rFonts w:ascii="Times New Roman" w:hint="eastAsia"/>
            <w:i w:val="0"/>
            <w:noProof/>
            <w:color w:val="auto"/>
          </w:rPr>
          <w:t>系统组成</w:t>
        </w:r>
        <w:r w:rsidR="00AC7166" w:rsidRPr="00DE669B">
          <w:rPr>
            <w:i w:val="0"/>
            <w:noProof/>
            <w:webHidden/>
          </w:rPr>
          <w:tab/>
        </w:r>
        <w:r w:rsidR="006C0D68">
          <w:rPr>
            <w:i w:val="0"/>
            <w:noProof/>
            <w:webHidden/>
          </w:rPr>
          <w:t>（</w:t>
        </w:r>
        <w:r w:rsidR="00AC7166" w:rsidRPr="00DE669B">
          <w:rPr>
            <w:i w:val="0"/>
            <w:noProof/>
            <w:webHidden/>
          </w:rPr>
          <w:fldChar w:fldCharType="begin"/>
        </w:r>
        <w:r w:rsidR="00AC7166" w:rsidRPr="00DE669B">
          <w:rPr>
            <w:i w:val="0"/>
            <w:noProof/>
            <w:webHidden/>
          </w:rPr>
          <w:instrText xml:space="preserve"> PAGEREF _Toc19809371 \h </w:instrText>
        </w:r>
        <w:r w:rsidR="00AC7166" w:rsidRPr="00DE669B">
          <w:rPr>
            <w:i w:val="0"/>
            <w:noProof/>
            <w:webHidden/>
          </w:rPr>
        </w:r>
        <w:r w:rsidR="00AC7166" w:rsidRPr="00DE669B">
          <w:rPr>
            <w:i w:val="0"/>
            <w:noProof/>
            <w:webHidden/>
          </w:rPr>
          <w:fldChar w:fldCharType="separate"/>
        </w:r>
        <w:r w:rsidR="006C0D68">
          <w:rPr>
            <w:i w:val="0"/>
            <w:noProof/>
            <w:webHidden/>
          </w:rPr>
          <w:t>4</w:t>
        </w:r>
        <w:r w:rsidR="00AC7166" w:rsidRPr="00DE669B">
          <w:rPr>
            <w:i w:val="0"/>
            <w:noProof/>
            <w:webHidden/>
          </w:rPr>
          <w:fldChar w:fldCharType="end"/>
        </w:r>
      </w:hyperlink>
      <w:r w:rsidR="006C0D68">
        <w:rPr>
          <w:i w:val="0"/>
          <w:noProof/>
        </w:rPr>
        <w:t>）</w:t>
      </w:r>
    </w:p>
    <w:p w14:paraId="4B4679A5" w14:textId="2FC7C3DC" w:rsidR="00AC7166" w:rsidRPr="00DE669B" w:rsidRDefault="00BE16EC">
      <w:pPr>
        <w:pStyle w:val="30"/>
        <w:tabs>
          <w:tab w:val="right" w:leader="dot" w:pos="6623"/>
        </w:tabs>
        <w:rPr>
          <w:rFonts w:eastAsiaTheme="minorEastAsia" w:cstheme="minorBidi"/>
          <w:i w:val="0"/>
          <w:iCs w:val="0"/>
          <w:noProof/>
          <w:sz w:val="21"/>
          <w:szCs w:val="22"/>
        </w:rPr>
      </w:pPr>
      <w:hyperlink w:anchor="_Toc19809372" w:history="1">
        <w:r w:rsidR="00AC7166" w:rsidRPr="00DE669B">
          <w:rPr>
            <w:rStyle w:val="afff0"/>
            <w:i w:val="0"/>
            <w:noProof/>
            <w:color w:val="auto"/>
          </w:rPr>
          <w:t>3.2</w:t>
        </w:r>
        <w:r w:rsidR="00AC7166" w:rsidRPr="00DE669B">
          <w:rPr>
            <w:rStyle w:val="afff0"/>
            <w:rFonts w:ascii="Times New Roman" w:hint="eastAsia"/>
            <w:i w:val="0"/>
            <w:noProof/>
            <w:color w:val="auto"/>
          </w:rPr>
          <w:t xml:space="preserve"> </w:t>
        </w:r>
        <w:r w:rsidR="00AC7166" w:rsidRPr="00DE669B">
          <w:rPr>
            <w:rStyle w:val="afff0"/>
            <w:rFonts w:ascii="Times New Roman" w:hint="eastAsia"/>
            <w:i w:val="0"/>
            <w:noProof/>
            <w:color w:val="auto"/>
          </w:rPr>
          <w:t>安装场所要求</w:t>
        </w:r>
        <w:r w:rsidR="00AC7166" w:rsidRPr="00DE669B">
          <w:rPr>
            <w:i w:val="0"/>
            <w:noProof/>
            <w:webHidden/>
          </w:rPr>
          <w:tab/>
        </w:r>
        <w:r w:rsidR="006C0D68">
          <w:rPr>
            <w:i w:val="0"/>
            <w:noProof/>
            <w:webHidden/>
          </w:rPr>
          <w:t>（</w:t>
        </w:r>
        <w:r w:rsidR="00AC7166" w:rsidRPr="00DE669B">
          <w:rPr>
            <w:i w:val="0"/>
            <w:noProof/>
            <w:webHidden/>
          </w:rPr>
          <w:fldChar w:fldCharType="begin"/>
        </w:r>
        <w:r w:rsidR="00AC7166" w:rsidRPr="00DE669B">
          <w:rPr>
            <w:i w:val="0"/>
            <w:noProof/>
            <w:webHidden/>
          </w:rPr>
          <w:instrText xml:space="preserve"> PAGEREF _Toc19809372 \h </w:instrText>
        </w:r>
        <w:r w:rsidR="00AC7166" w:rsidRPr="00DE669B">
          <w:rPr>
            <w:i w:val="0"/>
            <w:noProof/>
            <w:webHidden/>
          </w:rPr>
        </w:r>
        <w:r w:rsidR="00AC7166" w:rsidRPr="00DE669B">
          <w:rPr>
            <w:i w:val="0"/>
            <w:noProof/>
            <w:webHidden/>
          </w:rPr>
          <w:fldChar w:fldCharType="separate"/>
        </w:r>
        <w:r w:rsidR="006C0D68">
          <w:rPr>
            <w:i w:val="0"/>
            <w:noProof/>
            <w:webHidden/>
          </w:rPr>
          <w:t>4</w:t>
        </w:r>
        <w:r w:rsidR="00AC7166" w:rsidRPr="00DE669B">
          <w:rPr>
            <w:i w:val="0"/>
            <w:noProof/>
            <w:webHidden/>
          </w:rPr>
          <w:fldChar w:fldCharType="end"/>
        </w:r>
      </w:hyperlink>
      <w:r w:rsidR="006C0D68">
        <w:rPr>
          <w:i w:val="0"/>
          <w:noProof/>
        </w:rPr>
        <w:t>）</w:t>
      </w:r>
    </w:p>
    <w:p w14:paraId="69B58375" w14:textId="3FCA1EDF" w:rsidR="00AC7166" w:rsidRPr="00DE669B" w:rsidRDefault="00BE16EC">
      <w:pPr>
        <w:pStyle w:val="20"/>
        <w:rPr>
          <w:rFonts w:eastAsiaTheme="minorEastAsia" w:cstheme="minorBidi"/>
          <w:smallCaps w:val="0"/>
          <w:noProof/>
          <w:sz w:val="21"/>
          <w:szCs w:val="22"/>
        </w:rPr>
      </w:pPr>
      <w:hyperlink w:anchor="_Toc19809373" w:history="1">
        <w:r w:rsidR="00AC7166" w:rsidRPr="00DE669B">
          <w:rPr>
            <w:rStyle w:val="afff0"/>
            <w:noProof/>
            <w:color w:val="auto"/>
            <w:kern w:val="36"/>
          </w:rPr>
          <w:t>4</w:t>
        </w:r>
        <w:r w:rsidR="00AC7166" w:rsidRPr="00DE669B">
          <w:rPr>
            <w:rStyle w:val="afff0"/>
            <w:rFonts w:ascii="Times New Roman" w:hint="eastAsia"/>
            <w:noProof/>
            <w:color w:val="auto"/>
            <w:kern w:val="36"/>
          </w:rPr>
          <w:t xml:space="preserve"> </w:t>
        </w:r>
        <w:r w:rsidR="00AC7166" w:rsidRPr="00DE669B">
          <w:rPr>
            <w:rStyle w:val="afff0"/>
            <w:rFonts w:ascii="Times New Roman" w:hint="eastAsia"/>
            <w:noProof/>
            <w:color w:val="auto"/>
            <w:kern w:val="36"/>
          </w:rPr>
          <w:t>设备和材料</w:t>
        </w:r>
        <w:r w:rsidR="00AC7166" w:rsidRPr="00DE669B">
          <w:rPr>
            <w:noProof/>
            <w:webHidden/>
          </w:rPr>
          <w:tab/>
        </w:r>
        <w:r w:rsidR="006C0D68">
          <w:rPr>
            <w:noProof/>
            <w:webHidden/>
          </w:rPr>
          <w:t>（</w:t>
        </w:r>
        <w:r w:rsidR="00AC7166" w:rsidRPr="00DE669B">
          <w:rPr>
            <w:noProof/>
            <w:webHidden/>
          </w:rPr>
          <w:fldChar w:fldCharType="begin"/>
        </w:r>
        <w:r w:rsidR="00AC7166" w:rsidRPr="00DE669B">
          <w:rPr>
            <w:noProof/>
            <w:webHidden/>
          </w:rPr>
          <w:instrText xml:space="preserve"> PAGEREF _Toc19809373 \h </w:instrText>
        </w:r>
        <w:r w:rsidR="00AC7166" w:rsidRPr="00DE669B">
          <w:rPr>
            <w:noProof/>
            <w:webHidden/>
          </w:rPr>
        </w:r>
        <w:r w:rsidR="00AC7166" w:rsidRPr="00DE669B">
          <w:rPr>
            <w:noProof/>
            <w:webHidden/>
          </w:rPr>
          <w:fldChar w:fldCharType="separate"/>
        </w:r>
        <w:r w:rsidR="006C0D68">
          <w:rPr>
            <w:noProof/>
            <w:webHidden/>
          </w:rPr>
          <w:t>6</w:t>
        </w:r>
        <w:r w:rsidR="00AC7166" w:rsidRPr="00DE669B">
          <w:rPr>
            <w:noProof/>
            <w:webHidden/>
          </w:rPr>
          <w:fldChar w:fldCharType="end"/>
        </w:r>
      </w:hyperlink>
      <w:r w:rsidR="006C0D68">
        <w:rPr>
          <w:noProof/>
        </w:rPr>
        <w:t>）</w:t>
      </w:r>
    </w:p>
    <w:p w14:paraId="73811B82" w14:textId="07F769DD" w:rsidR="00AC7166" w:rsidRPr="00DE669B" w:rsidRDefault="00BE16EC">
      <w:pPr>
        <w:pStyle w:val="30"/>
        <w:tabs>
          <w:tab w:val="right" w:leader="dot" w:pos="6623"/>
        </w:tabs>
        <w:rPr>
          <w:rFonts w:eastAsiaTheme="minorEastAsia" w:cstheme="minorBidi"/>
          <w:i w:val="0"/>
          <w:iCs w:val="0"/>
          <w:noProof/>
          <w:sz w:val="21"/>
          <w:szCs w:val="22"/>
        </w:rPr>
      </w:pPr>
      <w:hyperlink w:anchor="_Toc19809374" w:history="1">
        <w:r w:rsidR="00AC7166" w:rsidRPr="00DE669B">
          <w:rPr>
            <w:rStyle w:val="afff0"/>
            <w:i w:val="0"/>
            <w:noProof/>
            <w:color w:val="auto"/>
          </w:rPr>
          <w:t>4.1</w:t>
        </w:r>
        <w:r w:rsidR="00AC7166" w:rsidRPr="00DE669B">
          <w:rPr>
            <w:rStyle w:val="afff0"/>
            <w:rFonts w:ascii="Times New Roman" w:hint="eastAsia"/>
            <w:i w:val="0"/>
            <w:noProof/>
            <w:color w:val="auto"/>
          </w:rPr>
          <w:t xml:space="preserve"> </w:t>
        </w:r>
        <w:r w:rsidR="00AC7166" w:rsidRPr="00DE669B">
          <w:rPr>
            <w:rStyle w:val="afff0"/>
            <w:rFonts w:ascii="Times New Roman" w:hint="eastAsia"/>
            <w:i w:val="0"/>
            <w:noProof/>
            <w:color w:val="auto"/>
          </w:rPr>
          <w:t>设备</w:t>
        </w:r>
        <w:r w:rsidR="00AC7166" w:rsidRPr="00DE669B">
          <w:rPr>
            <w:i w:val="0"/>
            <w:noProof/>
            <w:webHidden/>
          </w:rPr>
          <w:tab/>
        </w:r>
        <w:r w:rsidR="006C0D68">
          <w:rPr>
            <w:i w:val="0"/>
            <w:noProof/>
            <w:webHidden/>
          </w:rPr>
          <w:t>（</w:t>
        </w:r>
        <w:r w:rsidR="00AC7166" w:rsidRPr="00DE669B">
          <w:rPr>
            <w:i w:val="0"/>
            <w:noProof/>
            <w:webHidden/>
          </w:rPr>
          <w:fldChar w:fldCharType="begin"/>
        </w:r>
        <w:r w:rsidR="00AC7166" w:rsidRPr="00DE669B">
          <w:rPr>
            <w:i w:val="0"/>
            <w:noProof/>
            <w:webHidden/>
          </w:rPr>
          <w:instrText xml:space="preserve"> PAGEREF _Toc19809374 \h </w:instrText>
        </w:r>
        <w:r w:rsidR="00AC7166" w:rsidRPr="00DE669B">
          <w:rPr>
            <w:i w:val="0"/>
            <w:noProof/>
            <w:webHidden/>
          </w:rPr>
        </w:r>
        <w:r w:rsidR="00AC7166" w:rsidRPr="00DE669B">
          <w:rPr>
            <w:i w:val="0"/>
            <w:noProof/>
            <w:webHidden/>
          </w:rPr>
          <w:fldChar w:fldCharType="separate"/>
        </w:r>
        <w:r w:rsidR="006C0D68">
          <w:rPr>
            <w:i w:val="0"/>
            <w:noProof/>
            <w:webHidden/>
          </w:rPr>
          <w:t>6</w:t>
        </w:r>
        <w:r w:rsidR="00AC7166" w:rsidRPr="00DE669B">
          <w:rPr>
            <w:i w:val="0"/>
            <w:noProof/>
            <w:webHidden/>
          </w:rPr>
          <w:fldChar w:fldCharType="end"/>
        </w:r>
      </w:hyperlink>
      <w:r w:rsidR="006C0D68">
        <w:rPr>
          <w:i w:val="0"/>
          <w:noProof/>
        </w:rPr>
        <w:t>）</w:t>
      </w:r>
    </w:p>
    <w:p w14:paraId="3B093BAB" w14:textId="094AC0A0" w:rsidR="00AC7166" w:rsidRPr="00DE669B" w:rsidRDefault="00BE16EC">
      <w:pPr>
        <w:pStyle w:val="30"/>
        <w:tabs>
          <w:tab w:val="right" w:leader="dot" w:pos="6623"/>
        </w:tabs>
        <w:rPr>
          <w:rFonts w:eastAsiaTheme="minorEastAsia" w:cstheme="minorBidi"/>
          <w:i w:val="0"/>
          <w:iCs w:val="0"/>
          <w:noProof/>
          <w:sz w:val="21"/>
          <w:szCs w:val="22"/>
        </w:rPr>
      </w:pPr>
      <w:hyperlink w:anchor="_Toc19809375" w:history="1">
        <w:r w:rsidR="00AC7166" w:rsidRPr="00DE669B">
          <w:rPr>
            <w:rStyle w:val="afff0"/>
            <w:i w:val="0"/>
            <w:noProof/>
            <w:color w:val="auto"/>
          </w:rPr>
          <w:t>4.2</w:t>
        </w:r>
        <w:r w:rsidR="00AC7166" w:rsidRPr="00DE669B">
          <w:rPr>
            <w:rStyle w:val="afff0"/>
            <w:rFonts w:ascii="Times New Roman" w:hint="eastAsia"/>
            <w:i w:val="0"/>
            <w:noProof/>
            <w:color w:val="auto"/>
          </w:rPr>
          <w:t xml:space="preserve"> </w:t>
        </w:r>
        <w:r w:rsidR="00AC7166" w:rsidRPr="00DE669B">
          <w:rPr>
            <w:rStyle w:val="afff0"/>
            <w:rFonts w:ascii="Times New Roman" w:hint="eastAsia"/>
            <w:i w:val="0"/>
            <w:noProof/>
            <w:color w:val="auto"/>
          </w:rPr>
          <w:t>材料</w:t>
        </w:r>
        <w:r w:rsidR="00AC7166" w:rsidRPr="00DE669B">
          <w:rPr>
            <w:i w:val="0"/>
            <w:noProof/>
            <w:webHidden/>
          </w:rPr>
          <w:tab/>
        </w:r>
        <w:r w:rsidR="006C0D68">
          <w:rPr>
            <w:i w:val="0"/>
            <w:noProof/>
            <w:webHidden/>
          </w:rPr>
          <w:t>（</w:t>
        </w:r>
        <w:r w:rsidR="00AC7166" w:rsidRPr="00DE669B">
          <w:rPr>
            <w:i w:val="0"/>
            <w:noProof/>
            <w:webHidden/>
          </w:rPr>
          <w:fldChar w:fldCharType="begin"/>
        </w:r>
        <w:r w:rsidR="00AC7166" w:rsidRPr="00DE669B">
          <w:rPr>
            <w:i w:val="0"/>
            <w:noProof/>
            <w:webHidden/>
          </w:rPr>
          <w:instrText xml:space="preserve"> PAGEREF _Toc19809375 \h </w:instrText>
        </w:r>
        <w:r w:rsidR="00AC7166" w:rsidRPr="00DE669B">
          <w:rPr>
            <w:i w:val="0"/>
            <w:noProof/>
            <w:webHidden/>
          </w:rPr>
        </w:r>
        <w:r w:rsidR="00AC7166" w:rsidRPr="00DE669B">
          <w:rPr>
            <w:i w:val="0"/>
            <w:noProof/>
            <w:webHidden/>
          </w:rPr>
          <w:fldChar w:fldCharType="separate"/>
        </w:r>
        <w:r w:rsidR="006C0D68">
          <w:rPr>
            <w:i w:val="0"/>
            <w:noProof/>
            <w:webHidden/>
          </w:rPr>
          <w:t>7</w:t>
        </w:r>
        <w:r w:rsidR="00AC7166" w:rsidRPr="00DE669B">
          <w:rPr>
            <w:i w:val="0"/>
            <w:noProof/>
            <w:webHidden/>
          </w:rPr>
          <w:fldChar w:fldCharType="end"/>
        </w:r>
      </w:hyperlink>
      <w:r w:rsidR="006C0D68">
        <w:rPr>
          <w:i w:val="0"/>
          <w:noProof/>
        </w:rPr>
        <w:t>）</w:t>
      </w:r>
    </w:p>
    <w:p w14:paraId="6C42E942" w14:textId="271681C8" w:rsidR="00AC7166" w:rsidRPr="00DE669B" w:rsidRDefault="00BE16EC">
      <w:pPr>
        <w:pStyle w:val="20"/>
        <w:rPr>
          <w:rFonts w:eastAsiaTheme="minorEastAsia" w:cstheme="minorBidi"/>
          <w:smallCaps w:val="0"/>
          <w:noProof/>
          <w:sz w:val="21"/>
          <w:szCs w:val="22"/>
        </w:rPr>
      </w:pPr>
      <w:hyperlink w:anchor="_Toc19809376" w:history="1">
        <w:r w:rsidR="00AC7166" w:rsidRPr="00DE669B">
          <w:rPr>
            <w:rStyle w:val="afff0"/>
            <w:noProof/>
            <w:color w:val="auto"/>
            <w:kern w:val="36"/>
          </w:rPr>
          <w:t>5</w:t>
        </w:r>
        <w:r w:rsidR="00AC7166" w:rsidRPr="00DE669B">
          <w:rPr>
            <w:rStyle w:val="afff0"/>
            <w:rFonts w:ascii="Times New Roman" w:hint="eastAsia"/>
            <w:noProof/>
            <w:color w:val="auto"/>
            <w:kern w:val="36"/>
          </w:rPr>
          <w:t xml:space="preserve"> </w:t>
        </w:r>
        <w:r w:rsidR="00AC7166" w:rsidRPr="00DE669B">
          <w:rPr>
            <w:rStyle w:val="afff0"/>
            <w:rFonts w:ascii="Times New Roman" w:hint="eastAsia"/>
            <w:noProof/>
            <w:color w:val="auto"/>
            <w:kern w:val="36"/>
          </w:rPr>
          <w:t>设计</w:t>
        </w:r>
        <w:r w:rsidR="00AC7166" w:rsidRPr="00DE669B">
          <w:rPr>
            <w:noProof/>
            <w:webHidden/>
          </w:rPr>
          <w:tab/>
        </w:r>
        <w:r w:rsidR="006C0D68">
          <w:rPr>
            <w:noProof/>
            <w:webHidden/>
          </w:rPr>
          <w:t>（</w:t>
        </w:r>
        <w:r w:rsidR="00AC7166" w:rsidRPr="00DE669B">
          <w:rPr>
            <w:noProof/>
            <w:webHidden/>
          </w:rPr>
          <w:fldChar w:fldCharType="begin"/>
        </w:r>
        <w:r w:rsidR="00AC7166" w:rsidRPr="00DE669B">
          <w:rPr>
            <w:noProof/>
            <w:webHidden/>
          </w:rPr>
          <w:instrText xml:space="preserve"> PAGEREF _Toc19809376 \h </w:instrText>
        </w:r>
        <w:r w:rsidR="00AC7166" w:rsidRPr="00DE669B">
          <w:rPr>
            <w:noProof/>
            <w:webHidden/>
          </w:rPr>
        </w:r>
        <w:r w:rsidR="00AC7166" w:rsidRPr="00DE669B">
          <w:rPr>
            <w:noProof/>
            <w:webHidden/>
          </w:rPr>
          <w:fldChar w:fldCharType="separate"/>
        </w:r>
        <w:r w:rsidR="006C0D68">
          <w:rPr>
            <w:noProof/>
            <w:webHidden/>
          </w:rPr>
          <w:t>9</w:t>
        </w:r>
        <w:r w:rsidR="00AC7166" w:rsidRPr="00DE669B">
          <w:rPr>
            <w:noProof/>
            <w:webHidden/>
          </w:rPr>
          <w:fldChar w:fldCharType="end"/>
        </w:r>
      </w:hyperlink>
      <w:r w:rsidR="006C0D68">
        <w:rPr>
          <w:noProof/>
        </w:rPr>
        <w:t>）</w:t>
      </w:r>
    </w:p>
    <w:p w14:paraId="5DFB7685" w14:textId="5C338CD3" w:rsidR="00AC7166" w:rsidRPr="00DE669B" w:rsidRDefault="00BE16EC">
      <w:pPr>
        <w:pStyle w:val="30"/>
        <w:tabs>
          <w:tab w:val="right" w:leader="dot" w:pos="6623"/>
        </w:tabs>
        <w:rPr>
          <w:rFonts w:eastAsiaTheme="minorEastAsia" w:cstheme="minorBidi"/>
          <w:i w:val="0"/>
          <w:iCs w:val="0"/>
          <w:noProof/>
          <w:sz w:val="21"/>
          <w:szCs w:val="22"/>
        </w:rPr>
      </w:pPr>
      <w:hyperlink w:anchor="_Toc19809377" w:history="1">
        <w:r w:rsidR="00AC7166" w:rsidRPr="00DE669B">
          <w:rPr>
            <w:rStyle w:val="afff0"/>
            <w:i w:val="0"/>
            <w:noProof/>
            <w:color w:val="auto"/>
          </w:rPr>
          <w:t>5.1</w:t>
        </w:r>
        <w:r w:rsidR="00AC7166" w:rsidRPr="00DE669B">
          <w:rPr>
            <w:rStyle w:val="afff0"/>
            <w:rFonts w:ascii="Times New Roman" w:hint="eastAsia"/>
            <w:i w:val="0"/>
            <w:noProof/>
            <w:color w:val="auto"/>
          </w:rPr>
          <w:t xml:space="preserve"> </w:t>
        </w:r>
        <w:r w:rsidR="00AC7166" w:rsidRPr="00DE669B">
          <w:rPr>
            <w:rStyle w:val="afff0"/>
            <w:rFonts w:ascii="Times New Roman" w:hint="eastAsia"/>
            <w:i w:val="0"/>
            <w:noProof/>
            <w:color w:val="auto"/>
          </w:rPr>
          <w:t>一般规定</w:t>
        </w:r>
        <w:r w:rsidR="00AC7166" w:rsidRPr="00DE669B">
          <w:rPr>
            <w:i w:val="0"/>
            <w:noProof/>
            <w:webHidden/>
          </w:rPr>
          <w:tab/>
        </w:r>
        <w:r w:rsidR="006C0D68">
          <w:rPr>
            <w:i w:val="0"/>
            <w:noProof/>
            <w:webHidden/>
          </w:rPr>
          <w:t>（</w:t>
        </w:r>
        <w:r w:rsidR="00AC7166" w:rsidRPr="00DE669B">
          <w:rPr>
            <w:i w:val="0"/>
            <w:noProof/>
            <w:webHidden/>
          </w:rPr>
          <w:fldChar w:fldCharType="begin"/>
        </w:r>
        <w:r w:rsidR="00AC7166" w:rsidRPr="00DE669B">
          <w:rPr>
            <w:i w:val="0"/>
            <w:noProof/>
            <w:webHidden/>
          </w:rPr>
          <w:instrText xml:space="preserve"> PAGEREF _Toc19809377 \h </w:instrText>
        </w:r>
        <w:r w:rsidR="00AC7166" w:rsidRPr="00DE669B">
          <w:rPr>
            <w:i w:val="0"/>
            <w:noProof/>
            <w:webHidden/>
          </w:rPr>
        </w:r>
        <w:r w:rsidR="00AC7166" w:rsidRPr="00DE669B">
          <w:rPr>
            <w:i w:val="0"/>
            <w:noProof/>
            <w:webHidden/>
          </w:rPr>
          <w:fldChar w:fldCharType="separate"/>
        </w:r>
        <w:r w:rsidR="006C0D68">
          <w:rPr>
            <w:i w:val="0"/>
            <w:noProof/>
            <w:webHidden/>
          </w:rPr>
          <w:t>9</w:t>
        </w:r>
        <w:r w:rsidR="00AC7166" w:rsidRPr="00DE669B">
          <w:rPr>
            <w:i w:val="0"/>
            <w:noProof/>
            <w:webHidden/>
          </w:rPr>
          <w:fldChar w:fldCharType="end"/>
        </w:r>
      </w:hyperlink>
      <w:r w:rsidR="006C0D68">
        <w:rPr>
          <w:i w:val="0"/>
          <w:noProof/>
        </w:rPr>
        <w:t>）</w:t>
      </w:r>
    </w:p>
    <w:p w14:paraId="12FEBBBD" w14:textId="7BDACCB5" w:rsidR="00AC7166" w:rsidRPr="00DE669B" w:rsidRDefault="00BE16EC">
      <w:pPr>
        <w:pStyle w:val="30"/>
        <w:tabs>
          <w:tab w:val="right" w:leader="dot" w:pos="6623"/>
        </w:tabs>
        <w:rPr>
          <w:rFonts w:eastAsiaTheme="minorEastAsia" w:cstheme="minorBidi"/>
          <w:i w:val="0"/>
          <w:iCs w:val="0"/>
          <w:noProof/>
          <w:sz w:val="21"/>
          <w:szCs w:val="22"/>
        </w:rPr>
      </w:pPr>
      <w:hyperlink w:anchor="_Toc19809378" w:history="1">
        <w:r w:rsidR="00AC7166" w:rsidRPr="00DE669B">
          <w:rPr>
            <w:rStyle w:val="afff0"/>
            <w:i w:val="0"/>
            <w:noProof/>
            <w:color w:val="auto"/>
          </w:rPr>
          <w:t>5.2</w:t>
        </w:r>
        <w:r w:rsidR="00AC7166" w:rsidRPr="00DE669B">
          <w:rPr>
            <w:rStyle w:val="afff0"/>
            <w:rFonts w:ascii="Times New Roman" w:hint="eastAsia"/>
            <w:i w:val="0"/>
            <w:noProof/>
            <w:color w:val="auto"/>
          </w:rPr>
          <w:t xml:space="preserve"> </w:t>
        </w:r>
        <w:r w:rsidR="00AC7166" w:rsidRPr="00DE669B">
          <w:rPr>
            <w:rStyle w:val="afff0"/>
            <w:rFonts w:ascii="Times New Roman" w:hint="eastAsia"/>
            <w:i w:val="0"/>
            <w:noProof/>
            <w:color w:val="auto"/>
          </w:rPr>
          <w:t>系统设计</w:t>
        </w:r>
        <w:r w:rsidR="00AC7166" w:rsidRPr="00DE669B">
          <w:rPr>
            <w:i w:val="0"/>
            <w:noProof/>
            <w:webHidden/>
          </w:rPr>
          <w:tab/>
        </w:r>
        <w:r w:rsidR="006C0D68">
          <w:rPr>
            <w:i w:val="0"/>
            <w:noProof/>
            <w:webHidden/>
          </w:rPr>
          <w:t>（</w:t>
        </w:r>
        <w:r w:rsidR="00AC7166" w:rsidRPr="00DE669B">
          <w:rPr>
            <w:i w:val="0"/>
            <w:noProof/>
            <w:webHidden/>
          </w:rPr>
          <w:fldChar w:fldCharType="begin"/>
        </w:r>
        <w:r w:rsidR="00AC7166" w:rsidRPr="00DE669B">
          <w:rPr>
            <w:i w:val="0"/>
            <w:noProof/>
            <w:webHidden/>
          </w:rPr>
          <w:instrText xml:space="preserve"> PAGEREF _Toc19809378 \h </w:instrText>
        </w:r>
        <w:r w:rsidR="00AC7166" w:rsidRPr="00DE669B">
          <w:rPr>
            <w:i w:val="0"/>
            <w:noProof/>
            <w:webHidden/>
          </w:rPr>
        </w:r>
        <w:r w:rsidR="00AC7166" w:rsidRPr="00DE669B">
          <w:rPr>
            <w:i w:val="0"/>
            <w:noProof/>
            <w:webHidden/>
          </w:rPr>
          <w:fldChar w:fldCharType="separate"/>
        </w:r>
        <w:r w:rsidR="006C0D68">
          <w:rPr>
            <w:i w:val="0"/>
            <w:noProof/>
            <w:webHidden/>
          </w:rPr>
          <w:t>9</w:t>
        </w:r>
        <w:r w:rsidR="00AC7166" w:rsidRPr="00DE669B">
          <w:rPr>
            <w:i w:val="0"/>
            <w:noProof/>
            <w:webHidden/>
          </w:rPr>
          <w:fldChar w:fldCharType="end"/>
        </w:r>
      </w:hyperlink>
      <w:r w:rsidR="006C0D68">
        <w:rPr>
          <w:i w:val="0"/>
          <w:noProof/>
        </w:rPr>
        <w:t>）</w:t>
      </w:r>
    </w:p>
    <w:p w14:paraId="5174F8F5" w14:textId="692F52E3" w:rsidR="00AC7166" w:rsidRPr="00DE669B" w:rsidRDefault="00BE16EC">
      <w:pPr>
        <w:pStyle w:val="30"/>
        <w:tabs>
          <w:tab w:val="right" w:leader="dot" w:pos="6623"/>
        </w:tabs>
        <w:rPr>
          <w:rFonts w:eastAsiaTheme="minorEastAsia" w:cstheme="minorBidi"/>
          <w:i w:val="0"/>
          <w:iCs w:val="0"/>
          <w:noProof/>
          <w:sz w:val="21"/>
          <w:szCs w:val="22"/>
        </w:rPr>
      </w:pPr>
      <w:hyperlink w:anchor="_Toc19809379" w:history="1">
        <w:r w:rsidR="00AC7166" w:rsidRPr="00DE669B">
          <w:rPr>
            <w:rStyle w:val="afff0"/>
            <w:i w:val="0"/>
            <w:noProof/>
            <w:color w:val="auto"/>
          </w:rPr>
          <w:t>5.3</w:t>
        </w:r>
        <w:r w:rsidR="00AC7166" w:rsidRPr="00DE669B">
          <w:rPr>
            <w:rStyle w:val="afff0"/>
            <w:rFonts w:ascii="Times New Roman" w:hint="eastAsia"/>
            <w:i w:val="0"/>
            <w:noProof/>
            <w:color w:val="auto"/>
          </w:rPr>
          <w:t xml:space="preserve"> </w:t>
        </w:r>
        <w:r w:rsidR="00AC7166" w:rsidRPr="00DE669B">
          <w:rPr>
            <w:rStyle w:val="afff0"/>
            <w:rFonts w:ascii="Times New Roman" w:hint="eastAsia"/>
            <w:i w:val="0"/>
            <w:noProof/>
            <w:color w:val="auto"/>
          </w:rPr>
          <w:t>系统供电</w:t>
        </w:r>
        <w:r w:rsidR="00AC7166" w:rsidRPr="00DE669B">
          <w:rPr>
            <w:i w:val="0"/>
            <w:noProof/>
            <w:webHidden/>
          </w:rPr>
          <w:tab/>
        </w:r>
        <w:r w:rsidR="006C0D68">
          <w:rPr>
            <w:i w:val="0"/>
            <w:noProof/>
            <w:webHidden/>
          </w:rPr>
          <w:t>（</w:t>
        </w:r>
        <w:r w:rsidR="00AC7166" w:rsidRPr="00DE669B">
          <w:rPr>
            <w:i w:val="0"/>
            <w:noProof/>
            <w:webHidden/>
          </w:rPr>
          <w:fldChar w:fldCharType="begin"/>
        </w:r>
        <w:r w:rsidR="00AC7166" w:rsidRPr="00DE669B">
          <w:rPr>
            <w:i w:val="0"/>
            <w:noProof/>
            <w:webHidden/>
          </w:rPr>
          <w:instrText xml:space="preserve"> PAGEREF _Toc19809379 \h </w:instrText>
        </w:r>
        <w:r w:rsidR="00AC7166" w:rsidRPr="00DE669B">
          <w:rPr>
            <w:i w:val="0"/>
            <w:noProof/>
            <w:webHidden/>
          </w:rPr>
        </w:r>
        <w:r w:rsidR="00AC7166" w:rsidRPr="00DE669B">
          <w:rPr>
            <w:i w:val="0"/>
            <w:noProof/>
            <w:webHidden/>
          </w:rPr>
          <w:fldChar w:fldCharType="separate"/>
        </w:r>
        <w:r w:rsidR="006C0D68">
          <w:rPr>
            <w:i w:val="0"/>
            <w:noProof/>
            <w:webHidden/>
          </w:rPr>
          <w:t>10</w:t>
        </w:r>
        <w:r w:rsidR="00AC7166" w:rsidRPr="00DE669B">
          <w:rPr>
            <w:i w:val="0"/>
            <w:noProof/>
            <w:webHidden/>
          </w:rPr>
          <w:fldChar w:fldCharType="end"/>
        </w:r>
      </w:hyperlink>
      <w:r w:rsidR="006C0D68">
        <w:rPr>
          <w:i w:val="0"/>
          <w:noProof/>
        </w:rPr>
        <w:t>）</w:t>
      </w:r>
    </w:p>
    <w:p w14:paraId="0F7FAACB" w14:textId="299866E4" w:rsidR="00AC7166" w:rsidRPr="00DE669B" w:rsidRDefault="00BE16EC">
      <w:pPr>
        <w:pStyle w:val="30"/>
        <w:tabs>
          <w:tab w:val="right" w:leader="dot" w:pos="6623"/>
        </w:tabs>
        <w:rPr>
          <w:rFonts w:eastAsiaTheme="minorEastAsia" w:cstheme="minorBidi"/>
          <w:i w:val="0"/>
          <w:iCs w:val="0"/>
          <w:noProof/>
          <w:sz w:val="21"/>
          <w:szCs w:val="22"/>
        </w:rPr>
      </w:pPr>
      <w:hyperlink w:anchor="_Toc19809380" w:history="1">
        <w:r w:rsidR="00AC7166" w:rsidRPr="00DE669B">
          <w:rPr>
            <w:rStyle w:val="afff0"/>
            <w:i w:val="0"/>
            <w:noProof/>
            <w:color w:val="auto"/>
          </w:rPr>
          <w:t>5.4</w:t>
        </w:r>
        <w:r w:rsidR="00AC7166" w:rsidRPr="00DE669B">
          <w:rPr>
            <w:rStyle w:val="afff0"/>
            <w:rFonts w:ascii="Times New Roman" w:hint="eastAsia"/>
            <w:i w:val="0"/>
            <w:noProof/>
            <w:color w:val="auto"/>
          </w:rPr>
          <w:t xml:space="preserve"> </w:t>
        </w:r>
        <w:r w:rsidR="00AC7166" w:rsidRPr="00DE669B">
          <w:rPr>
            <w:rStyle w:val="afff0"/>
            <w:rFonts w:ascii="Times New Roman" w:hint="eastAsia"/>
            <w:i w:val="0"/>
            <w:noProof/>
            <w:color w:val="auto"/>
          </w:rPr>
          <w:t>系统分类及要求</w:t>
        </w:r>
        <w:r w:rsidR="00AC7166" w:rsidRPr="00DE669B">
          <w:rPr>
            <w:i w:val="0"/>
            <w:noProof/>
            <w:webHidden/>
          </w:rPr>
          <w:tab/>
        </w:r>
        <w:r w:rsidR="006C0D68">
          <w:rPr>
            <w:i w:val="0"/>
            <w:noProof/>
            <w:webHidden/>
          </w:rPr>
          <w:t>（</w:t>
        </w:r>
        <w:r w:rsidR="00AC7166" w:rsidRPr="00DE669B">
          <w:rPr>
            <w:i w:val="0"/>
            <w:noProof/>
            <w:webHidden/>
          </w:rPr>
          <w:fldChar w:fldCharType="begin"/>
        </w:r>
        <w:r w:rsidR="00AC7166" w:rsidRPr="00DE669B">
          <w:rPr>
            <w:i w:val="0"/>
            <w:noProof/>
            <w:webHidden/>
          </w:rPr>
          <w:instrText xml:space="preserve"> PAGEREF _Toc19809380 \h </w:instrText>
        </w:r>
        <w:r w:rsidR="00AC7166" w:rsidRPr="00DE669B">
          <w:rPr>
            <w:i w:val="0"/>
            <w:noProof/>
            <w:webHidden/>
          </w:rPr>
        </w:r>
        <w:r w:rsidR="00AC7166" w:rsidRPr="00DE669B">
          <w:rPr>
            <w:i w:val="0"/>
            <w:noProof/>
            <w:webHidden/>
          </w:rPr>
          <w:fldChar w:fldCharType="separate"/>
        </w:r>
        <w:r w:rsidR="006C0D68">
          <w:rPr>
            <w:i w:val="0"/>
            <w:noProof/>
            <w:webHidden/>
          </w:rPr>
          <w:t>10</w:t>
        </w:r>
        <w:r w:rsidR="00AC7166" w:rsidRPr="00DE669B">
          <w:rPr>
            <w:i w:val="0"/>
            <w:noProof/>
            <w:webHidden/>
          </w:rPr>
          <w:fldChar w:fldCharType="end"/>
        </w:r>
      </w:hyperlink>
      <w:r w:rsidR="006C0D68">
        <w:rPr>
          <w:i w:val="0"/>
          <w:noProof/>
        </w:rPr>
        <w:t>）</w:t>
      </w:r>
    </w:p>
    <w:p w14:paraId="2FC7F4C8" w14:textId="37650E5C" w:rsidR="00AC7166" w:rsidRPr="00DE669B" w:rsidRDefault="00BE16EC">
      <w:pPr>
        <w:pStyle w:val="30"/>
        <w:tabs>
          <w:tab w:val="right" w:leader="dot" w:pos="6623"/>
        </w:tabs>
        <w:rPr>
          <w:rFonts w:eastAsiaTheme="minorEastAsia" w:cstheme="minorBidi"/>
          <w:i w:val="0"/>
          <w:iCs w:val="0"/>
          <w:noProof/>
          <w:sz w:val="21"/>
          <w:szCs w:val="22"/>
        </w:rPr>
      </w:pPr>
      <w:hyperlink w:anchor="_Toc19809381" w:history="1">
        <w:r w:rsidR="00AC7166" w:rsidRPr="00DE669B">
          <w:rPr>
            <w:rStyle w:val="afff0"/>
            <w:i w:val="0"/>
            <w:noProof/>
            <w:color w:val="auto"/>
          </w:rPr>
          <w:t>5.5</w:t>
        </w:r>
        <w:r w:rsidR="00AC7166" w:rsidRPr="00DE669B">
          <w:rPr>
            <w:rStyle w:val="afff0"/>
            <w:rFonts w:ascii="Times New Roman" w:hint="eastAsia"/>
            <w:i w:val="0"/>
            <w:noProof/>
            <w:color w:val="auto"/>
          </w:rPr>
          <w:t xml:space="preserve"> </w:t>
        </w:r>
        <w:r w:rsidR="00AC7166" w:rsidRPr="00DE669B">
          <w:rPr>
            <w:rStyle w:val="afff0"/>
            <w:rFonts w:ascii="Times New Roman" w:hint="eastAsia"/>
            <w:i w:val="0"/>
            <w:noProof/>
            <w:color w:val="auto"/>
          </w:rPr>
          <w:t>安全防护与接地</w:t>
        </w:r>
        <w:r w:rsidR="00AC7166" w:rsidRPr="00DE669B">
          <w:rPr>
            <w:i w:val="0"/>
            <w:noProof/>
            <w:webHidden/>
          </w:rPr>
          <w:tab/>
        </w:r>
        <w:r w:rsidR="006C0D68">
          <w:rPr>
            <w:i w:val="0"/>
            <w:noProof/>
            <w:webHidden/>
          </w:rPr>
          <w:t>（</w:t>
        </w:r>
        <w:r w:rsidR="00AC7166" w:rsidRPr="00DE669B">
          <w:rPr>
            <w:i w:val="0"/>
            <w:noProof/>
            <w:webHidden/>
          </w:rPr>
          <w:fldChar w:fldCharType="begin"/>
        </w:r>
        <w:r w:rsidR="00AC7166" w:rsidRPr="00DE669B">
          <w:rPr>
            <w:i w:val="0"/>
            <w:noProof/>
            <w:webHidden/>
          </w:rPr>
          <w:instrText xml:space="preserve"> PAGEREF _Toc19809381 \h </w:instrText>
        </w:r>
        <w:r w:rsidR="00AC7166" w:rsidRPr="00DE669B">
          <w:rPr>
            <w:i w:val="0"/>
            <w:noProof/>
            <w:webHidden/>
          </w:rPr>
        </w:r>
        <w:r w:rsidR="00AC7166" w:rsidRPr="00DE669B">
          <w:rPr>
            <w:i w:val="0"/>
            <w:noProof/>
            <w:webHidden/>
          </w:rPr>
          <w:fldChar w:fldCharType="separate"/>
        </w:r>
        <w:r w:rsidR="006C0D68">
          <w:rPr>
            <w:i w:val="0"/>
            <w:noProof/>
            <w:webHidden/>
          </w:rPr>
          <w:t>12</w:t>
        </w:r>
        <w:r w:rsidR="00AC7166" w:rsidRPr="00DE669B">
          <w:rPr>
            <w:i w:val="0"/>
            <w:noProof/>
            <w:webHidden/>
          </w:rPr>
          <w:fldChar w:fldCharType="end"/>
        </w:r>
      </w:hyperlink>
      <w:r w:rsidR="006C0D68">
        <w:rPr>
          <w:i w:val="0"/>
          <w:noProof/>
        </w:rPr>
        <w:t>）</w:t>
      </w:r>
    </w:p>
    <w:p w14:paraId="250657A0" w14:textId="7395B1A8" w:rsidR="00AC7166" w:rsidRPr="00DE669B" w:rsidRDefault="00BE16EC">
      <w:pPr>
        <w:pStyle w:val="20"/>
        <w:rPr>
          <w:rFonts w:eastAsiaTheme="minorEastAsia" w:cstheme="minorBidi"/>
          <w:smallCaps w:val="0"/>
          <w:noProof/>
          <w:sz w:val="21"/>
          <w:szCs w:val="22"/>
        </w:rPr>
      </w:pPr>
      <w:hyperlink w:anchor="_Toc19809382" w:history="1">
        <w:r w:rsidR="00AC7166" w:rsidRPr="00DE669B">
          <w:rPr>
            <w:rStyle w:val="afff0"/>
            <w:noProof/>
            <w:color w:val="auto"/>
            <w:kern w:val="36"/>
          </w:rPr>
          <w:t>6</w:t>
        </w:r>
        <w:r w:rsidR="00AC7166" w:rsidRPr="00DE669B">
          <w:rPr>
            <w:rStyle w:val="afff0"/>
            <w:rFonts w:ascii="Times New Roman" w:hint="eastAsia"/>
            <w:noProof/>
            <w:color w:val="auto"/>
            <w:kern w:val="36"/>
          </w:rPr>
          <w:t xml:space="preserve"> </w:t>
        </w:r>
        <w:r w:rsidR="00AC7166" w:rsidRPr="00DE669B">
          <w:rPr>
            <w:rStyle w:val="afff0"/>
            <w:rFonts w:ascii="Times New Roman" w:hint="eastAsia"/>
            <w:noProof/>
            <w:color w:val="auto"/>
            <w:kern w:val="36"/>
          </w:rPr>
          <w:t>施工安装</w:t>
        </w:r>
        <w:r w:rsidR="00AC7166" w:rsidRPr="00DE669B">
          <w:rPr>
            <w:noProof/>
            <w:webHidden/>
          </w:rPr>
          <w:tab/>
        </w:r>
        <w:r w:rsidR="006C0D68">
          <w:rPr>
            <w:noProof/>
            <w:webHidden/>
          </w:rPr>
          <w:t>（</w:t>
        </w:r>
        <w:r w:rsidR="00AC7166" w:rsidRPr="00DE669B">
          <w:rPr>
            <w:noProof/>
            <w:webHidden/>
          </w:rPr>
          <w:fldChar w:fldCharType="begin"/>
        </w:r>
        <w:r w:rsidR="00AC7166" w:rsidRPr="00DE669B">
          <w:rPr>
            <w:noProof/>
            <w:webHidden/>
          </w:rPr>
          <w:instrText xml:space="preserve"> PAGEREF _Toc19809382 \h </w:instrText>
        </w:r>
        <w:r w:rsidR="00AC7166" w:rsidRPr="00DE669B">
          <w:rPr>
            <w:noProof/>
            <w:webHidden/>
          </w:rPr>
        </w:r>
        <w:r w:rsidR="00AC7166" w:rsidRPr="00DE669B">
          <w:rPr>
            <w:noProof/>
            <w:webHidden/>
          </w:rPr>
          <w:fldChar w:fldCharType="separate"/>
        </w:r>
        <w:r w:rsidR="006C0D68">
          <w:rPr>
            <w:noProof/>
            <w:webHidden/>
          </w:rPr>
          <w:t>14</w:t>
        </w:r>
        <w:r w:rsidR="00AC7166" w:rsidRPr="00DE669B">
          <w:rPr>
            <w:noProof/>
            <w:webHidden/>
          </w:rPr>
          <w:fldChar w:fldCharType="end"/>
        </w:r>
      </w:hyperlink>
      <w:r w:rsidR="006C0D68">
        <w:rPr>
          <w:noProof/>
        </w:rPr>
        <w:t>）</w:t>
      </w:r>
    </w:p>
    <w:p w14:paraId="7F5C6D16" w14:textId="731CA0E4" w:rsidR="00AC7166" w:rsidRPr="00DE669B" w:rsidRDefault="00BE16EC">
      <w:pPr>
        <w:pStyle w:val="30"/>
        <w:tabs>
          <w:tab w:val="right" w:leader="dot" w:pos="6623"/>
        </w:tabs>
        <w:rPr>
          <w:rFonts w:eastAsiaTheme="minorEastAsia" w:cstheme="minorBidi"/>
          <w:i w:val="0"/>
          <w:iCs w:val="0"/>
          <w:noProof/>
          <w:sz w:val="21"/>
          <w:szCs w:val="22"/>
        </w:rPr>
      </w:pPr>
      <w:hyperlink w:anchor="_Toc19809383" w:history="1">
        <w:r w:rsidR="00AC7166" w:rsidRPr="00DE669B">
          <w:rPr>
            <w:rStyle w:val="afff0"/>
            <w:i w:val="0"/>
            <w:noProof/>
            <w:color w:val="auto"/>
          </w:rPr>
          <w:t>6.1</w:t>
        </w:r>
        <w:r w:rsidR="00AC7166" w:rsidRPr="00DE669B">
          <w:rPr>
            <w:rStyle w:val="afff0"/>
            <w:rFonts w:ascii="Times New Roman" w:hint="eastAsia"/>
            <w:i w:val="0"/>
            <w:noProof/>
            <w:color w:val="auto"/>
          </w:rPr>
          <w:t xml:space="preserve"> </w:t>
        </w:r>
        <w:r w:rsidR="00AC7166" w:rsidRPr="00DE669B">
          <w:rPr>
            <w:rStyle w:val="afff0"/>
            <w:rFonts w:ascii="Times New Roman" w:hint="eastAsia"/>
            <w:i w:val="0"/>
            <w:noProof/>
            <w:color w:val="auto"/>
          </w:rPr>
          <w:t>一般规定</w:t>
        </w:r>
        <w:r w:rsidR="00AC7166" w:rsidRPr="00DE669B">
          <w:rPr>
            <w:i w:val="0"/>
            <w:noProof/>
            <w:webHidden/>
          </w:rPr>
          <w:tab/>
        </w:r>
        <w:r w:rsidR="006C0D68">
          <w:rPr>
            <w:i w:val="0"/>
            <w:noProof/>
            <w:webHidden/>
          </w:rPr>
          <w:t>（</w:t>
        </w:r>
        <w:r w:rsidR="00AC7166" w:rsidRPr="00DE669B">
          <w:rPr>
            <w:i w:val="0"/>
            <w:noProof/>
            <w:webHidden/>
          </w:rPr>
          <w:fldChar w:fldCharType="begin"/>
        </w:r>
        <w:r w:rsidR="00AC7166" w:rsidRPr="00DE669B">
          <w:rPr>
            <w:i w:val="0"/>
            <w:noProof/>
            <w:webHidden/>
          </w:rPr>
          <w:instrText xml:space="preserve"> PAGEREF _Toc19809383 \h </w:instrText>
        </w:r>
        <w:r w:rsidR="00AC7166" w:rsidRPr="00DE669B">
          <w:rPr>
            <w:i w:val="0"/>
            <w:noProof/>
            <w:webHidden/>
          </w:rPr>
        </w:r>
        <w:r w:rsidR="00AC7166" w:rsidRPr="00DE669B">
          <w:rPr>
            <w:i w:val="0"/>
            <w:noProof/>
            <w:webHidden/>
          </w:rPr>
          <w:fldChar w:fldCharType="separate"/>
        </w:r>
        <w:r w:rsidR="006C0D68">
          <w:rPr>
            <w:i w:val="0"/>
            <w:noProof/>
            <w:webHidden/>
          </w:rPr>
          <w:t>14</w:t>
        </w:r>
        <w:r w:rsidR="00AC7166" w:rsidRPr="00DE669B">
          <w:rPr>
            <w:i w:val="0"/>
            <w:noProof/>
            <w:webHidden/>
          </w:rPr>
          <w:fldChar w:fldCharType="end"/>
        </w:r>
      </w:hyperlink>
      <w:r w:rsidR="006C0D68">
        <w:rPr>
          <w:i w:val="0"/>
          <w:noProof/>
        </w:rPr>
        <w:t>）</w:t>
      </w:r>
    </w:p>
    <w:p w14:paraId="17D1EEA3" w14:textId="5FB35DA6" w:rsidR="00AC7166" w:rsidRPr="00DE669B" w:rsidRDefault="00BE16EC">
      <w:pPr>
        <w:pStyle w:val="30"/>
        <w:tabs>
          <w:tab w:val="right" w:leader="dot" w:pos="6623"/>
        </w:tabs>
        <w:rPr>
          <w:rFonts w:eastAsiaTheme="minorEastAsia" w:cstheme="minorBidi"/>
          <w:i w:val="0"/>
          <w:iCs w:val="0"/>
          <w:noProof/>
          <w:sz w:val="21"/>
          <w:szCs w:val="22"/>
        </w:rPr>
      </w:pPr>
      <w:hyperlink w:anchor="_Toc19809384" w:history="1">
        <w:r w:rsidR="00AC7166" w:rsidRPr="00DE669B">
          <w:rPr>
            <w:rStyle w:val="afff0"/>
            <w:i w:val="0"/>
            <w:noProof/>
            <w:color w:val="auto"/>
          </w:rPr>
          <w:t>6.2</w:t>
        </w:r>
        <w:r w:rsidR="00AC7166" w:rsidRPr="00DE669B">
          <w:rPr>
            <w:rStyle w:val="afff0"/>
            <w:rFonts w:ascii="Times New Roman" w:hint="eastAsia"/>
            <w:i w:val="0"/>
            <w:noProof/>
            <w:color w:val="auto"/>
          </w:rPr>
          <w:t xml:space="preserve"> </w:t>
        </w:r>
        <w:r w:rsidR="00AC7166" w:rsidRPr="00DE669B">
          <w:rPr>
            <w:rStyle w:val="afff0"/>
            <w:rFonts w:ascii="Times New Roman" w:hint="eastAsia"/>
            <w:i w:val="0"/>
            <w:noProof/>
            <w:color w:val="auto"/>
          </w:rPr>
          <w:t>导管敷设</w:t>
        </w:r>
        <w:r w:rsidR="00AC7166" w:rsidRPr="00DE669B">
          <w:rPr>
            <w:i w:val="0"/>
            <w:noProof/>
            <w:webHidden/>
          </w:rPr>
          <w:tab/>
        </w:r>
        <w:r w:rsidR="006C0D68">
          <w:rPr>
            <w:i w:val="0"/>
            <w:noProof/>
            <w:webHidden/>
          </w:rPr>
          <w:t>（</w:t>
        </w:r>
        <w:r w:rsidR="00AC7166" w:rsidRPr="00DE669B">
          <w:rPr>
            <w:i w:val="0"/>
            <w:noProof/>
            <w:webHidden/>
          </w:rPr>
          <w:fldChar w:fldCharType="begin"/>
        </w:r>
        <w:r w:rsidR="00AC7166" w:rsidRPr="00DE669B">
          <w:rPr>
            <w:i w:val="0"/>
            <w:noProof/>
            <w:webHidden/>
          </w:rPr>
          <w:instrText xml:space="preserve"> PAGEREF _Toc19809384 \h </w:instrText>
        </w:r>
        <w:r w:rsidR="00AC7166" w:rsidRPr="00DE669B">
          <w:rPr>
            <w:i w:val="0"/>
            <w:noProof/>
            <w:webHidden/>
          </w:rPr>
        </w:r>
        <w:r w:rsidR="00AC7166" w:rsidRPr="00DE669B">
          <w:rPr>
            <w:i w:val="0"/>
            <w:noProof/>
            <w:webHidden/>
          </w:rPr>
          <w:fldChar w:fldCharType="separate"/>
        </w:r>
        <w:r w:rsidR="006C0D68">
          <w:rPr>
            <w:i w:val="0"/>
            <w:noProof/>
            <w:webHidden/>
          </w:rPr>
          <w:t>14</w:t>
        </w:r>
        <w:r w:rsidR="00AC7166" w:rsidRPr="00DE669B">
          <w:rPr>
            <w:i w:val="0"/>
            <w:noProof/>
            <w:webHidden/>
          </w:rPr>
          <w:fldChar w:fldCharType="end"/>
        </w:r>
      </w:hyperlink>
      <w:r w:rsidR="006C0D68">
        <w:rPr>
          <w:i w:val="0"/>
          <w:noProof/>
        </w:rPr>
        <w:t>）</w:t>
      </w:r>
    </w:p>
    <w:p w14:paraId="6BBCB09D" w14:textId="059D8012" w:rsidR="00AC7166" w:rsidRPr="00DE669B" w:rsidRDefault="00BE16EC">
      <w:pPr>
        <w:pStyle w:val="30"/>
        <w:tabs>
          <w:tab w:val="right" w:leader="dot" w:pos="6623"/>
        </w:tabs>
        <w:rPr>
          <w:rFonts w:eastAsiaTheme="minorEastAsia" w:cstheme="minorBidi"/>
          <w:i w:val="0"/>
          <w:iCs w:val="0"/>
          <w:noProof/>
          <w:sz w:val="21"/>
          <w:szCs w:val="22"/>
        </w:rPr>
      </w:pPr>
      <w:hyperlink w:anchor="_Toc19809385" w:history="1">
        <w:r w:rsidR="00AC7166" w:rsidRPr="00DE669B">
          <w:rPr>
            <w:rStyle w:val="afff0"/>
            <w:i w:val="0"/>
            <w:noProof/>
            <w:color w:val="auto"/>
          </w:rPr>
          <w:t>6.3</w:t>
        </w:r>
        <w:r w:rsidR="00AC7166" w:rsidRPr="00DE669B">
          <w:rPr>
            <w:rStyle w:val="afff0"/>
            <w:rFonts w:ascii="Times New Roman" w:hint="eastAsia"/>
            <w:i w:val="0"/>
            <w:noProof/>
            <w:color w:val="auto"/>
          </w:rPr>
          <w:t xml:space="preserve"> </w:t>
        </w:r>
        <w:r w:rsidR="00AC7166" w:rsidRPr="00DE669B">
          <w:rPr>
            <w:rStyle w:val="afff0"/>
            <w:rFonts w:ascii="Times New Roman" w:hint="eastAsia"/>
            <w:i w:val="0"/>
            <w:noProof/>
            <w:color w:val="auto"/>
          </w:rPr>
          <w:t>金属槽盒敷设</w:t>
        </w:r>
        <w:r w:rsidR="00AC7166" w:rsidRPr="00DE669B">
          <w:rPr>
            <w:i w:val="0"/>
            <w:noProof/>
            <w:webHidden/>
          </w:rPr>
          <w:tab/>
        </w:r>
        <w:r w:rsidR="006C0D68">
          <w:rPr>
            <w:i w:val="0"/>
            <w:noProof/>
            <w:webHidden/>
          </w:rPr>
          <w:t>（</w:t>
        </w:r>
        <w:r w:rsidR="00AC7166" w:rsidRPr="00DE669B">
          <w:rPr>
            <w:i w:val="0"/>
            <w:noProof/>
            <w:webHidden/>
          </w:rPr>
          <w:fldChar w:fldCharType="begin"/>
        </w:r>
        <w:r w:rsidR="00AC7166" w:rsidRPr="00DE669B">
          <w:rPr>
            <w:i w:val="0"/>
            <w:noProof/>
            <w:webHidden/>
          </w:rPr>
          <w:instrText xml:space="preserve"> PAGEREF _Toc19809385 \h </w:instrText>
        </w:r>
        <w:r w:rsidR="00AC7166" w:rsidRPr="00DE669B">
          <w:rPr>
            <w:i w:val="0"/>
            <w:noProof/>
            <w:webHidden/>
          </w:rPr>
        </w:r>
        <w:r w:rsidR="00AC7166" w:rsidRPr="00DE669B">
          <w:rPr>
            <w:i w:val="0"/>
            <w:noProof/>
            <w:webHidden/>
          </w:rPr>
          <w:fldChar w:fldCharType="separate"/>
        </w:r>
        <w:r w:rsidR="006C0D68">
          <w:rPr>
            <w:i w:val="0"/>
            <w:noProof/>
            <w:webHidden/>
          </w:rPr>
          <w:t>16</w:t>
        </w:r>
        <w:r w:rsidR="00AC7166" w:rsidRPr="00DE669B">
          <w:rPr>
            <w:i w:val="0"/>
            <w:noProof/>
            <w:webHidden/>
          </w:rPr>
          <w:fldChar w:fldCharType="end"/>
        </w:r>
      </w:hyperlink>
      <w:r w:rsidR="006C0D68">
        <w:rPr>
          <w:i w:val="0"/>
          <w:noProof/>
        </w:rPr>
        <w:t>）</w:t>
      </w:r>
    </w:p>
    <w:p w14:paraId="40D0693A" w14:textId="6AE7229F" w:rsidR="00AC7166" w:rsidRPr="00DE669B" w:rsidRDefault="00BE16EC">
      <w:pPr>
        <w:pStyle w:val="30"/>
        <w:tabs>
          <w:tab w:val="right" w:leader="dot" w:pos="6623"/>
        </w:tabs>
        <w:rPr>
          <w:rFonts w:eastAsiaTheme="minorEastAsia" w:cstheme="minorBidi"/>
          <w:i w:val="0"/>
          <w:iCs w:val="0"/>
          <w:noProof/>
          <w:sz w:val="21"/>
          <w:szCs w:val="22"/>
        </w:rPr>
      </w:pPr>
      <w:hyperlink w:anchor="_Toc19809386" w:history="1">
        <w:r w:rsidR="00AC7166" w:rsidRPr="00DE669B">
          <w:rPr>
            <w:rStyle w:val="afff0"/>
            <w:i w:val="0"/>
            <w:noProof/>
            <w:color w:val="auto"/>
          </w:rPr>
          <w:t>6.4</w:t>
        </w:r>
        <w:r w:rsidR="00AC7166" w:rsidRPr="00DE669B">
          <w:rPr>
            <w:rStyle w:val="afff0"/>
            <w:rFonts w:ascii="Times New Roman" w:hint="eastAsia"/>
            <w:i w:val="0"/>
            <w:noProof/>
            <w:color w:val="auto"/>
          </w:rPr>
          <w:t xml:space="preserve"> </w:t>
        </w:r>
        <w:r w:rsidR="00AC7166" w:rsidRPr="00DE669B">
          <w:rPr>
            <w:rStyle w:val="afff0"/>
            <w:rFonts w:ascii="Times New Roman" w:hint="eastAsia"/>
            <w:i w:val="0"/>
            <w:noProof/>
            <w:color w:val="auto"/>
          </w:rPr>
          <w:t>电缆敷设</w:t>
        </w:r>
        <w:r w:rsidR="00AC7166" w:rsidRPr="00DE669B">
          <w:rPr>
            <w:i w:val="0"/>
            <w:noProof/>
            <w:webHidden/>
          </w:rPr>
          <w:tab/>
        </w:r>
        <w:r w:rsidR="006C0D68">
          <w:rPr>
            <w:i w:val="0"/>
            <w:noProof/>
            <w:webHidden/>
          </w:rPr>
          <w:t>（</w:t>
        </w:r>
        <w:r w:rsidR="00AC7166" w:rsidRPr="00DE669B">
          <w:rPr>
            <w:i w:val="0"/>
            <w:noProof/>
            <w:webHidden/>
          </w:rPr>
          <w:fldChar w:fldCharType="begin"/>
        </w:r>
        <w:r w:rsidR="00AC7166" w:rsidRPr="00DE669B">
          <w:rPr>
            <w:i w:val="0"/>
            <w:noProof/>
            <w:webHidden/>
          </w:rPr>
          <w:instrText xml:space="preserve"> PAGEREF _Toc19809386 \h </w:instrText>
        </w:r>
        <w:r w:rsidR="00AC7166" w:rsidRPr="00DE669B">
          <w:rPr>
            <w:i w:val="0"/>
            <w:noProof/>
            <w:webHidden/>
          </w:rPr>
        </w:r>
        <w:r w:rsidR="00AC7166" w:rsidRPr="00DE669B">
          <w:rPr>
            <w:i w:val="0"/>
            <w:noProof/>
            <w:webHidden/>
          </w:rPr>
          <w:fldChar w:fldCharType="separate"/>
        </w:r>
        <w:r w:rsidR="006C0D68">
          <w:rPr>
            <w:i w:val="0"/>
            <w:noProof/>
            <w:webHidden/>
          </w:rPr>
          <w:t>17</w:t>
        </w:r>
        <w:r w:rsidR="00AC7166" w:rsidRPr="00DE669B">
          <w:rPr>
            <w:i w:val="0"/>
            <w:noProof/>
            <w:webHidden/>
          </w:rPr>
          <w:fldChar w:fldCharType="end"/>
        </w:r>
      </w:hyperlink>
      <w:r w:rsidR="006C0D68">
        <w:rPr>
          <w:i w:val="0"/>
          <w:noProof/>
        </w:rPr>
        <w:t>）</w:t>
      </w:r>
    </w:p>
    <w:p w14:paraId="1661A905" w14:textId="5C6D5D08" w:rsidR="00AC7166" w:rsidRPr="00DE669B" w:rsidRDefault="00BE16EC">
      <w:pPr>
        <w:pStyle w:val="30"/>
        <w:tabs>
          <w:tab w:val="right" w:leader="dot" w:pos="6623"/>
        </w:tabs>
        <w:rPr>
          <w:rFonts w:eastAsiaTheme="minorEastAsia" w:cstheme="minorBidi"/>
          <w:i w:val="0"/>
          <w:iCs w:val="0"/>
          <w:noProof/>
          <w:sz w:val="21"/>
          <w:szCs w:val="22"/>
        </w:rPr>
      </w:pPr>
      <w:hyperlink w:anchor="_Toc19809387" w:history="1">
        <w:r w:rsidR="00AC7166" w:rsidRPr="00DE669B">
          <w:rPr>
            <w:rStyle w:val="afff0"/>
            <w:i w:val="0"/>
            <w:noProof/>
            <w:color w:val="auto"/>
          </w:rPr>
          <w:t>6.5</w:t>
        </w:r>
        <w:r w:rsidR="00AC7166" w:rsidRPr="00DE669B">
          <w:rPr>
            <w:rStyle w:val="afff0"/>
            <w:rFonts w:ascii="Times New Roman" w:hint="eastAsia"/>
            <w:i w:val="0"/>
            <w:noProof/>
            <w:color w:val="auto"/>
          </w:rPr>
          <w:t xml:space="preserve"> </w:t>
        </w:r>
        <w:r w:rsidR="00AC7166" w:rsidRPr="00DE669B">
          <w:rPr>
            <w:rStyle w:val="afff0"/>
            <w:rFonts w:ascii="Times New Roman" w:hint="eastAsia"/>
            <w:i w:val="0"/>
            <w:noProof/>
            <w:color w:val="auto"/>
          </w:rPr>
          <w:t>配电（控制）箱安装</w:t>
        </w:r>
        <w:r w:rsidR="00AC7166" w:rsidRPr="00DE669B">
          <w:rPr>
            <w:i w:val="0"/>
            <w:noProof/>
            <w:webHidden/>
          </w:rPr>
          <w:tab/>
        </w:r>
        <w:r w:rsidR="006C0D68">
          <w:rPr>
            <w:i w:val="0"/>
            <w:noProof/>
            <w:webHidden/>
          </w:rPr>
          <w:t>（</w:t>
        </w:r>
        <w:r w:rsidR="00AC7166" w:rsidRPr="00DE669B">
          <w:rPr>
            <w:i w:val="0"/>
            <w:noProof/>
            <w:webHidden/>
          </w:rPr>
          <w:fldChar w:fldCharType="begin"/>
        </w:r>
        <w:r w:rsidR="00AC7166" w:rsidRPr="00DE669B">
          <w:rPr>
            <w:i w:val="0"/>
            <w:noProof/>
            <w:webHidden/>
          </w:rPr>
          <w:instrText xml:space="preserve"> PAGEREF _Toc19809387 \h </w:instrText>
        </w:r>
        <w:r w:rsidR="00AC7166" w:rsidRPr="00DE669B">
          <w:rPr>
            <w:i w:val="0"/>
            <w:noProof/>
            <w:webHidden/>
          </w:rPr>
        </w:r>
        <w:r w:rsidR="00AC7166" w:rsidRPr="00DE669B">
          <w:rPr>
            <w:i w:val="0"/>
            <w:noProof/>
            <w:webHidden/>
          </w:rPr>
          <w:fldChar w:fldCharType="separate"/>
        </w:r>
        <w:r w:rsidR="006C0D68">
          <w:rPr>
            <w:i w:val="0"/>
            <w:noProof/>
            <w:webHidden/>
          </w:rPr>
          <w:t>19</w:t>
        </w:r>
        <w:r w:rsidR="00AC7166" w:rsidRPr="00DE669B">
          <w:rPr>
            <w:i w:val="0"/>
            <w:noProof/>
            <w:webHidden/>
          </w:rPr>
          <w:fldChar w:fldCharType="end"/>
        </w:r>
      </w:hyperlink>
      <w:r w:rsidR="006C0D68">
        <w:rPr>
          <w:i w:val="0"/>
          <w:noProof/>
        </w:rPr>
        <w:t>）</w:t>
      </w:r>
    </w:p>
    <w:p w14:paraId="3B9DDB37" w14:textId="3C69BA52" w:rsidR="00AC7166" w:rsidRPr="00DE669B" w:rsidRDefault="00BE16EC">
      <w:pPr>
        <w:pStyle w:val="30"/>
        <w:tabs>
          <w:tab w:val="right" w:leader="dot" w:pos="6623"/>
        </w:tabs>
        <w:rPr>
          <w:rFonts w:eastAsiaTheme="minorEastAsia" w:cstheme="minorBidi"/>
          <w:i w:val="0"/>
          <w:iCs w:val="0"/>
          <w:noProof/>
          <w:sz w:val="21"/>
          <w:szCs w:val="22"/>
        </w:rPr>
      </w:pPr>
      <w:hyperlink w:anchor="_Toc19809388" w:history="1">
        <w:r w:rsidR="00AC7166" w:rsidRPr="00DE669B">
          <w:rPr>
            <w:rStyle w:val="afff0"/>
            <w:i w:val="0"/>
            <w:noProof/>
            <w:color w:val="auto"/>
          </w:rPr>
          <w:t>6.6</w:t>
        </w:r>
        <w:r w:rsidR="00AC7166" w:rsidRPr="00DE669B">
          <w:rPr>
            <w:rStyle w:val="afff0"/>
            <w:rFonts w:ascii="Times New Roman" w:hint="eastAsia"/>
            <w:i w:val="0"/>
            <w:noProof/>
            <w:color w:val="auto"/>
          </w:rPr>
          <w:t xml:space="preserve"> </w:t>
        </w:r>
        <w:r w:rsidR="00AC7166" w:rsidRPr="00DE669B">
          <w:rPr>
            <w:rStyle w:val="afff0"/>
            <w:rFonts w:ascii="Times New Roman" w:hint="eastAsia"/>
            <w:i w:val="0"/>
            <w:noProof/>
            <w:color w:val="auto"/>
          </w:rPr>
          <w:t>正负极安装</w:t>
        </w:r>
        <w:r w:rsidR="00AC7166" w:rsidRPr="00DE669B">
          <w:rPr>
            <w:i w:val="0"/>
            <w:noProof/>
            <w:webHidden/>
          </w:rPr>
          <w:tab/>
        </w:r>
        <w:r w:rsidR="006C0D68">
          <w:rPr>
            <w:i w:val="0"/>
            <w:noProof/>
            <w:webHidden/>
          </w:rPr>
          <w:t>（</w:t>
        </w:r>
        <w:r w:rsidR="00AC7166" w:rsidRPr="00DE669B">
          <w:rPr>
            <w:i w:val="0"/>
            <w:noProof/>
            <w:webHidden/>
          </w:rPr>
          <w:fldChar w:fldCharType="begin"/>
        </w:r>
        <w:r w:rsidR="00AC7166" w:rsidRPr="00DE669B">
          <w:rPr>
            <w:i w:val="0"/>
            <w:noProof/>
            <w:webHidden/>
          </w:rPr>
          <w:instrText xml:space="preserve"> PAGEREF _Toc19809388 \h </w:instrText>
        </w:r>
        <w:r w:rsidR="00AC7166" w:rsidRPr="00DE669B">
          <w:rPr>
            <w:i w:val="0"/>
            <w:noProof/>
            <w:webHidden/>
          </w:rPr>
        </w:r>
        <w:r w:rsidR="00AC7166" w:rsidRPr="00DE669B">
          <w:rPr>
            <w:i w:val="0"/>
            <w:noProof/>
            <w:webHidden/>
          </w:rPr>
          <w:fldChar w:fldCharType="separate"/>
        </w:r>
        <w:r w:rsidR="006C0D68">
          <w:rPr>
            <w:i w:val="0"/>
            <w:noProof/>
            <w:webHidden/>
          </w:rPr>
          <w:t>20</w:t>
        </w:r>
        <w:r w:rsidR="00AC7166" w:rsidRPr="00DE669B">
          <w:rPr>
            <w:i w:val="0"/>
            <w:noProof/>
            <w:webHidden/>
          </w:rPr>
          <w:fldChar w:fldCharType="end"/>
        </w:r>
      </w:hyperlink>
      <w:r w:rsidR="006C0D68">
        <w:rPr>
          <w:i w:val="0"/>
          <w:noProof/>
        </w:rPr>
        <w:t>）</w:t>
      </w:r>
    </w:p>
    <w:p w14:paraId="31EFA1E0" w14:textId="7004A7B8" w:rsidR="00AC7166" w:rsidRPr="00DE669B" w:rsidRDefault="00BE16EC">
      <w:pPr>
        <w:pStyle w:val="20"/>
        <w:rPr>
          <w:rFonts w:eastAsiaTheme="minorEastAsia" w:cstheme="minorBidi"/>
          <w:smallCaps w:val="0"/>
          <w:noProof/>
          <w:sz w:val="21"/>
          <w:szCs w:val="22"/>
        </w:rPr>
      </w:pPr>
      <w:hyperlink w:anchor="_Toc19809389" w:history="1">
        <w:r w:rsidR="00AC7166" w:rsidRPr="00DE669B">
          <w:rPr>
            <w:rStyle w:val="afff0"/>
            <w:noProof/>
            <w:color w:val="auto"/>
            <w:kern w:val="36"/>
          </w:rPr>
          <w:t>7</w:t>
        </w:r>
        <w:r w:rsidR="00AC7166" w:rsidRPr="00DE669B">
          <w:rPr>
            <w:rStyle w:val="afff0"/>
            <w:rFonts w:ascii="Times New Roman" w:hint="eastAsia"/>
            <w:noProof/>
            <w:color w:val="auto"/>
            <w:kern w:val="36"/>
          </w:rPr>
          <w:t xml:space="preserve"> </w:t>
        </w:r>
        <w:r w:rsidR="00AC7166" w:rsidRPr="00DE669B">
          <w:rPr>
            <w:rStyle w:val="afff0"/>
            <w:rFonts w:ascii="Times New Roman" w:hint="eastAsia"/>
            <w:noProof/>
            <w:color w:val="auto"/>
            <w:kern w:val="36"/>
          </w:rPr>
          <w:t>工程调试和检测</w:t>
        </w:r>
        <w:r w:rsidR="00AC7166" w:rsidRPr="00DE669B">
          <w:rPr>
            <w:noProof/>
            <w:webHidden/>
          </w:rPr>
          <w:tab/>
        </w:r>
        <w:r w:rsidR="006C0D68">
          <w:rPr>
            <w:noProof/>
            <w:webHidden/>
          </w:rPr>
          <w:t>（</w:t>
        </w:r>
        <w:r w:rsidR="00AC7166" w:rsidRPr="00DE669B">
          <w:rPr>
            <w:noProof/>
            <w:webHidden/>
          </w:rPr>
          <w:fldChar w:fldCharType="begin"/>
        </w:r>
        <w:r w:rsidR="00AC7166" w:rsidRPr="00DE669B">
          <w:rPr>
            <w:noProof/>
            <w:webHidden/>
          </w:rPr>
          <w:instrText xml:space="preserve"> PAGEREF _Toc19809389 \h </w:instrText>
        </w:r>
        <w:r w:rsidR="00AC7166" w:rsidRPr="00DE669B">
          <w:rPr>
            <w:noProof/>
            <w:webHidden/>
          </w:rPr>
        </w:r>
        <w:r w:rsidR="00AC7166" w:rsidRPr="00DE669B">
          <w:rPr>
            <w:noProof/>
            <w:webHidden/>
          </w:rPr>
          <w:fldChar w:fldCharType="separate"/>
        </w:r>
        <w:r w:rsidR="006C0D68">
          <w:rPr>
            <w:noProof/>
            <w:webHidden/>
          </w:rPr>
          <w:t>22</w:t>
        </w:r>
        <w:r w:rsidR="00AC7166" w:rsidRPr="00DE669B">
          <w:rPr>
            <w:noProof/>
            <w:webHidden/>
          </w:rPr>
          <w:fldChar w:fldCharType="end"/>
        </w:r>
      </w:hyperlink>
      <w:r w:rsidR="006C0D68">
        <w:rPr>
          <w:noProof/>
        </w:rPr>
        <w:t>）</w:t>
      </w:r>
    </w:p>
    <w:p w14:paraId="5121E07F" w14:textId="7AF4BFA7" w:rsidR="00AC7166" w:rsidRPr="00DE669B" w:rsidRDefault="00BE16EC">
      <w:pPr>
        <w:pStyle w:val="30"/>
        <w:tabs>
          <w:tab w:val="right" w:leader="dot" w:pos="6623"/>
        </w:tabs>
        <w:rPr>
          <w:rFonts w:eastAsiaTheme="minorEastAsia" w:cstheme="minorBidi"/>
          <w:i w:val="0"/>
          <w:iCs w:val="0"/>
          <w:noProof/>
          <w:sz w:val="21"/>
          <w:szCs w:val="22"/>
        </w:rPr>
      </w:pPr>
      <w:hyperlink w:anchor="_Toc19809390" w:history="1">
        <w:r w:rsidR="00AC7166" w:rsidRPr="00DE669B">
          <w:rPr>
            <w:rStyle w:val="afff0"/>
            <w:i w:val="0"/>
            <w:noProof/>
            <w:color w:val="auto"/>
          </w:rPr>
          <w:t>7.1</w:t>
        </w:r>
        <w:r w:rsidR="00AC7166" w:rsidRPr="00DE669B">
          <w:rPr>
            <w:rStyle w:val="afff0"/>
            <w:rFonts w:ascii="Times New Roman" w:hint="eastAsia"/>
            <w:i w:val="0"/>
            <w:noProof/>
            <w:color w:val="auto"/>
          </w:rPr>
          <w:t xml:space="preserve"> </w:t>
        </w:r>
        <w:r w:rsidR="00AC7166" w:rsidRPr="00DE669B">
          <w:rPr>
            <w:rStyle w:val="afff0"/>
            <w:rFonts w:ascii="Times New Roman" w:hint="eastAsia"/>
            <w:i w:val="0"/>
            <w:noProof/>
            <w:color w:val="auto"/>
          </w:rPr>
          <w:t>一般规定</w:t>
        </w:r>
        <w:r w:rsidR="00AC7166" w:rsidRPr="00DE669B">
          <w:rPr>
            <w:i w:val="0"/>
            <w:noProof/>
            <w:webHidden/>
          </w:rPr>
          <w:tab/>
        </w:r>
        <w:r w:rsidR="006C0D68">
          <w:rPr>
            <w:i w:val="0"/>
            <w:noProof/>
            <w:webHidden/>
          </w:rPr>
          <w:t>（</w:t>
        </w:r>
        <w:r w:rsidR="00AC7166" w:rsidRPr="00DE669B">
          <w:rPr>
            <w:i w:val="0"/>
            <w:noProof/>
            <w:webHidden/>
          </w:rPr>
          <w:fldChar w:fldCharType="begin"/>
        </w:r>
        <w:r w:rsidR="00AC7166" w:rsidRPr="00DE669B">
          <w:rPr>
            <w:i w:val="0"/>
            <w:noProof/>
            <w:webHidden/>
          </w:rPr>
          <w:instrText xml:space="preserve"> PAGEREF _Toc19809390 \h </w:instrText>
        </w:r>
        <w:r w:rsidR="00AC7166" w:rsidRPr="00DE669B">
          <w:rPr>
            <w:i w:val="0"/>
            <w:noProof/>
            <w:webHidden/>
          </w:rPr>
        </w:r>
        <w:r w:rsidR="00AC7166" w:rsidRPr="00DE669B">
          <w:rPr>
            <w:i w:val="0"/>
            <w:noProof/>
            <w:webHidden/>
          </w:rPr>
          <w:fldChar w:fldCharType="separate"/>
        </w:r>
        <w:r w:rsidR="006C0D68">
          <w:rPr>
            <w:i w:val="0"/>
            <w:noProof/>
            <w:webHidden/>
          </w:rPr>
          <w:t>22</w:t>
        </w:r>
        <w:r w:rsidR="00AC7166" w:rsidRPr="00DE669B">
          <w:rPr>
            <w:i w:val="0"/>
            <w:noProof/>
            <w:webHidden/>
          </w:rPr>
          <w:fldChar w:fldCharType="end"/>
        </w:r>
      </w:hyperlink>
      <w:r w:rsidR="006C0D68">
        <w:rPr>
          <w:i w:val="0"/>
          <w:noProof/>
        </w:rPr>
        <w:t>）</w:t>
      </w:r>
    </w:p>
    <w:p w14:paraId="1BAE44FA" w14:textId="56B97CA8" w:rsidR="00AC7166" w:rsidRPr="00DE669B" w:rsidRDefault="00BE16EC">
      <w:pPr>
        <w:pStyle w:val="30"/>
        <w:tabs>
          <w:tab w:val="right" w:leader="dot" w:pos="6623"/>
        </w:tabs>
        <w:rPr>
          <w:rFonts w:eastAsiaTheme="minorEastAsia" w:cstheme="minorBidi"/>
          <w:i w:val="0"/>
          <w:iCs w:val="0"/>
          <w:noProof/>
          <w:sz w:val="21"/>
          <w:szCs w:val="22"/>
        </w:rPr>
      </w:pPr>
      <w:hyperlink w:anchor="_Toc19809391" w:history="1">
        <w:r w:rsidR="00AC7166" w:rsidRPr="00DE669B">
          <w:rPr>
            <w:rStyle w:val="afff0"/>
            <w:i w:val="0"/>
            <w:noProof/>
            <w:color w:val="auto"/>
          </w:rPr>
          <w:t>7.2</w:t>
        </w:r>
        <w:r w:rsidR="00AC7166" w:rsidRPr="00DE669B">
          <w:rPr>
            <w:rStyle w:val="afff0"/>
            <w:rFonts w:ascii="Times New Roman" w:hint="eastAsia"/>
            <w:i w:val="0"/>
            <w:noProof/>
            <w:color w:val="auto"/>
          </w:rPr>
          <w:t xml:space="preserve"> </w:t>
        </w:r>
        <w:r w:rsidR="00AC7166" w:rsidRPr="00DE669B">
          <w:rPr>
            <w:rStyle w:val="afff0"/>
            <w:rFonts w:ascii="Times New Roman" w:hint="eastAsia"/>
            <w:i w:val="0"/>
            <w:noProof/>
            <w:color w:val="auto"/>
          </w:rPr>
          <w:t>系统控制功能检测</w:t>
        </w:r>
        <w:r w:rsidR="00AC7166" w:rsidRPr="00DE669B">
          <w:rPr>
            <w:i w:val="0"/>
            <w:noProof/>
            <w:webHidden/>
          </w:rPr>
          <w:tab/>
        </w:r>
        <w:r w:rsidR="006C0D68">
          <w:rPr>
            <w:i w:val="0"/>
            <w:noProof/>
            <w:webHidden/>
          </w:rPr>
          <w:t>（</w:t>
        </w:r>
        <w:r w:rsidR="00AC7166" w:rsidRPr="00DE669B">
          <w:rPr>
            <w:i w:val="0"/>
            <w:noProof/>
            <w:webHidden/>
          </w:rPr>
          <w:fldChar w:fldCharType="begin"/>
        </w:r>
        <w:r w:rsidR="00AC7166" w:rsidRPr="00DE669B">
          <w:rPr>
            <w:i w:val="0"/>
            <w:noProof/>
            <w:webHidden/>
          </w:rPr>
          <w:instrText xml:space="preserve"> PAGEREF _Toc19809391 \h </w:instrText>
        </w:r>
        <w:r w:rsidR="00AC7166" w:rsidRPr="00DE669B">
          <w:rPr>
            <w:i w:val="0"/>
            <w:noProof/>
            <w:webHidden/>
          </w:rPr>
        </w:r>
        <w:r w:rsidR="00AC7166" w:rsidRPr="00DE669B">
          <w:rPr>
            <w:i w:val="0"/>
            <w:noProof/>
            <w:webHidden/>
          </w:rPr>
          <w:fldChar w:fldCharType="separate"/>
        </w:r>
        <w:r w:rsidR="006C0D68">
          <w:rPr>
            <w:i w:val="0"/>
            <w:noProof/>
            <w:webHidden/>
          </w:rPr>
          <w:t>23</w:t>
        </w:r>
        <w:r w:rsidR="00AC7166" w:rsidRPr="00DE669B">
          <w:rPr>
            <w:i w:val="0"/>
            <w:noProof/>
            <w:webHidden/>
          </w:rPr>
          <w:fldChar w:fldCharType="end"/>
        </w:r>
      </w:hyperlink>
      <w:r w:rsidR="006C0D68">
        <w:rPr>
          <w:i w:val="0"/>
          <w:noProof/>
        </w:rPr>
        <w:t>）</w:t>
      </w:r>
    </w:p>
    <w:p w14:paraId="0798E053" w14:textId="2C04C4AC" w:rsidR="00AC7166" w:rsidRPr="00DE669B" w:rsidRDefault="00BE16EC">
      <w:pPr>
        <w:pStyle w:val="30"/>
        <w:tabs>
          <w:tab w:val="right" w:leader="dot" w:pos="6623"/>
        </w:tabs>
        <w:rPr>
          <w:rFonts w:eastAsiaTheme="minorEastAsia" w:cstheme="minorBidi"/>
          <w:i w:val="0"/>
          <w:iCs w:val="0"/>
          <w:noProof/>
          <w:sz w:val="21"/>
          <w:szCs w:val="22"/>
        </w:rPr>
      </w:pPr>
      <w:hyperlink w:anchor="_Toc19809392" w:history="1">
        <w:r w:rsidR="00AC7166" w:rsidRPr="00DE669B">
          <w:rPr>
            <w:rStyle w:val="afff0"/>
            <w:i w:val="0"/>
            <w:noProof/>
            <w:color w:val="auto"/>
          </w:rPr>
          <w:t>7.3</w:t>
        </w:r>
        <w:r w:rsidR="00AC7166" w:rsidRPr="00DE669B">
          <w:rPr>
            <w:rStyle w:val="afff0"/>
            <w:rFonts w:ascii="Times New Roman" w:hint="eastAsia"/>
            <w:i w:val="0"/>
            <w:noProof/>
            <w:color w:val="auto"/>
          </w:rPr>
          <w:t xml:space="preserve"> </w:t>
        </w:r>
        <w:r w:rsidR="00AC7166" w:rsidRPr="00DE669B">
          <w:rPr>
            <w:rStyle w:val="afff0"/>
            <w:rFonts w:ascii="Times New Roman" w:hint="eastAsia"/>
            <w:i w:val="0"/>
            <w:noProof/>
            <w:color w:val="auto"/>
          </w:rPr>
          <w:t>系统可维护性能检测</w:t>
        </w:r>
        <w:r w:rsidR="00AC7166" w:rsidRPr="00DE669B">
          <w:rPr>
            <w:i w:val="0"/>
            <w:noProof/>
            <w:webHidden/>
          </w:rPr>
          <w:tab/>
        </w:r>
        <w:r w:rsidR="006C0D68">
          <w:rPr>
            <w:i w:val="0"/>
            <w:noProof/>
            <w:webHidden/>
          </w:rPr>
          <w:t>（</w:t>
        </w:r>
        <w:r w:rsidR="00AC7166" w:rsidRPr="00DE669B">
          <w:rPr>
            <w:i w:val="0"/>
            <w:noProof/>
            <w:webHidden/>
          </w:rPr>
          <w:fldChar w:fldCharType="begin"/>
        </w:r>
        <w:r w:rsidR="00AC7166" w:rsidRPr="00DE669B">
          <w:rPr>
            <w:i w:val="0"/>
            <w:noProof/>
            <w:webHidden/>
          </w:rPr>
          <w:instrText xml:space="preserve"> PAGEREF _Toc19809392 \h </w:instrText>
        </w:r>
        <w:r w:rsidR="00AC7166" w:rsidRPr="00DE669B">
          <w:rPr>
            <w:i w:val="0"/>
            <w:noProof/>
            <w:webHidden/>
          </w:rPr>
        </w:r>
        <w:r w:rsidR="00AC7166" w:rsidRPr="00DE669B">
          <w:rPr>
            <w:i w:val="0"/>
            <w:noProof/>
            <w:webHidden/>
          </w:rPr>
          <w:fldChar w:fldCharType="separate"/>
        </w:r>
        <w:r w:rsidR="006C0D68">
          <w:rPr>
            <w:i w:val="0"/>
            <w:noProof/>
            <w:webHidden/>
          </w:rPr>
          <w:t>23</w:t>
        </w:r>
        <w:r w:rsidR="00AC7166" w:rsidRPr="00DE669B">
          <w:rPr>
            <w:i w:val="0"/>
            <w:noProof/>
            <w:webHidden/>
          </w:rPr>
          <w:fldChar w:fldCharType="end"/>
        </w:r>
      </w:hyperlink>
      <w:r w:rsidR="006C0D68">
        <w:rPr>
          <w:i w:val="0"/>
          <w:noProof/>
        </w:rPr>
        <w:t>）</w:t>
      </w:r>
    </w:p>
    <w:p w14:paraId="0EE277CB" w14:textId="02CF374A" w:rsidR="00AC7166" w:rsidRPr="00DE669B" w:rsidRDefault="00BE16EC">
      <w:pPr>
        <w:pStyle w:val="30"/>
        <w:tabs>
          <w:tab w:val="right" w:leader="dot" w:pos="6623"/>
        </w:tabs>
        <w:rPr>
          <w:rFonts w:eastAsiaTheme="minorEastAsia" w:cstheme="minorBidi"/>
          <w:i w:val="0"/>
          <w:iCs w:val="0"/>
          <w:noProof/>
          <w:sz w:val="21"/>
          <w:szCs w:val="22"/>
        </w:rPr>
      </w:pPr>
      <w:hyperlink w:anchor="_Toc19809393" w:history="1">
        <w:r w:rsidR="00AC7166" w:rsidRPr="00DE669B">
          <w:rPr>
            <w:rStyle w:val="afff0"/>
            <w:i w:val="0"/>
            <w:noProof/>
            <w:color w:val="auto"/>
          </w:rPr>
          <w:t>7.4</w:t>
        </w:r>
        <w:r w:rsidR="00AC7166" w:rsidRPr="00DE669B">
          <w:rPr>
            <w:rStyle w:val="afff0"/>
            <w:rFonts w:ascii="Times New Roman" w:hint="eastAsia"/>
            <w:i w:val="0"/>
            <w:noProof/>
            <w:color w:val="auto"/>
          </w:rPr>
          <w:t xml:space="preserve"> </w:t>
        </w:r>
        <w:r w:rsidR="00AC7166" w:rsidRPr="00DE669B">
          <w:rPr>
            <w:rStyle w:val="afff0"/>
            <w:rFonts w:ascii="Times New Roman" w:hint="eastAsia"/>
            <w:i w:val="0"/>
            <w:noProof/>
            <w:color w:val="auto"/>
          </w:rPr>
          <w:t>效果检测</w:t>
        </w:r>
        <w:r w:rsidR="00AC7166" w:rsidRPr="00DE669B">
          <w:rPr>
            <w:i w:val="0"/>
            <w:noProof/>
            <w:webHidden/>
          </w:rPr>
          <w:tab/>
        </w:r>
        <w:r w:rsidR="006C0D68">
          <w:rPr>
            <w:i w:val="0"/>
            <w:noProof/>
            <w:webHidden/>
          </w:rPr>
          <w:t>（</w:t>
        </w:r>
        <w:r w:rsidR="00AC7166" w:rsidRPr="00DE669B">
          <w:rPr>
            <w:i w:val="0"/>
            <w:noProof/>
            <w:webHidden/>
          </w:rPr>
          <w:fldChar w:fldCharType="begin"/>
        </w:r>
        <w:r w:rsidR="00AC7166" w:rsidRPr="00DE669B">
          <w:rPr>
            <w:i w:val="0"/>
            <w:noProof/>
            <w:webHidden/>
          </w:rPr>
          <w:instrText xml:space="preserve"> PAGEREF _Toc19809393 \h </w:instrText>
        </w:r>
        <w:r w:rsidR="00AC7166" w:rsidRPr="00DE669B">
          <w:rPr>
            <w:i w:val="0"/>
            <w:noProof/>
            <w:webHidden/>
          </w:rPr>
        </w:r>
        <w:r w:rsidR="00AC7166" w:rsidRPr="00DE669B">
          <w:rPr>
            <w:i w:val="0"/>
            <w:noProof/>
            <w:webHidden/>
          </w:rPr>
          <w:fldChar w:fldCharType="separate"/>
        </w:r>
        <w:r w:rsidR="006C0D68">
          <w:rPr>
            <w:i w:val="0"/>
            <w:noProof/>
            <w:webHidden/>
          </w:rPr>
          <w:t>24</w:t>
        </w:r>
        <w:r w:rsidR="00AC7166" w:rsidRPr="00DE669B">
          <w:rPr>
            <w:i w:val="0"/>
            <w:noProof/>
            <w:webHidden/>
          </w:rPr>
          <w:fldChar w:fldCharType="end"/>
        </w:r>
      </w:hyperlink>
      <w:r w:rsidR="006C0D68">
        <w:rPr>
          <w:i w:val="0"/>
          <w:noProof/>
        </w:rPr>
        <w:t>）</w:t>
      </w:r>
    </w:p>
    <w:p w14:paraId="211A5D99" w14:textId="3119EDDA" w:rsidR="00AC7166" w:rsidRPr="00DE669B" w:rsidRDefault="00BE16EC">
      <w:pPr>
        <w:pStyle w:val="20"/>
        <w:rPr>
          <w:rFonts w:eastAsiaTheme="minorEastAsia" w:cstheme="minorBidi"/>
          <w:smallCaps w:val="0"/>
          <w:noProof/>
          <w:sz w:val="21"/>
          <w:szCs w:val="22"/>
        </w:rPr>
      </w:pPr>
      <w:hyperlink w:anchor="_Toc19809394" w:history="1">
        <w:r w:rsidR="00AC7166" w:rsidRPr="00DE669B">
          <w:rPr>
            <w:rStyle w:val="afff0"/>
            <w:noProof/>
            <w:color w:val="auto"/>
            <w:kern w:val="36"/>
          </w:rPr>
          <w:t>8</w:t>
        </w:r>
        <w:r w:rsidR="00AC7166" w:rsidRPr="00DE669B">
          <w:rPr>
            <w:rStyle w:val="afff0"/>
            <w:rFonts w:ascii="Times New Roman" w:hint="eastAsia"/>
            <w:noProof/>
            <w:color w:val="auto"/>
            <w:kern w:val="36"/>
          </w:rPr>
          <w:t xml:space="preserve"> </w:t>
        </w:r>
        <w:r w:rsidR="00AC7166" w:rsidRPr="00DE669B">
          <w:rPr>
            <w:rStyle w:val="afff0"/>
            <w:rFonts w:ascii="Times New Roman" w:hint="eastAsia"/>
            <w:noProof/>
            <w:color w:val="auto"/>
            <w:kern w:val="36"/>
          </w:rPr>
          <w:t>工程验收</w:t>
        </w:r>
        <w:r w:rsidR="00AC7166" w:rsidRPr="00DE669B">
          <w:rPr>
            <w:noProof/>
            <w:webHidden/>
          </w:rPr>
          <w:tab/>
        </w:r>
        <w:r w:rsidR="006C0D68">
          <w:rPr>
            <w:noProof/>
            <w:webHidden/>
          </w:rPr>
          <w:t>（</w:t>
        </w:r>
        <w:r w:rsidR="00AC7166" w:rsidRPr="00DE669B">
          <w:rPr>
            <w:noProof/>
            <w:webHidden/>
          </w:rPr>
          <w:fldChar w:fldCharType="begin"/>
        </w:r>
        <w:r w:rsidR="00AC7166" w:rsidRPr="00DE669B">
          <w:rPr>
            <w:noProof/>
            <w:webHidden/>
          </w:rPr>
          <w:instrText xml:space="preserve"> PAGEREF _Toc19809394 \h </w:instrText>
        </w:r>
        <w:r w:rsidR="00AC7166" w:rsidRPr="00DE669B">
          <w:rPr>
            <w:noProof/>
            <w:webHidden/>
          </w:rPr>
        </w:r>
        <w:r w:rsidR="00AC7166" w:rsidRPr="00DE669B">
          <w:rPr>
            <w:noProof/>
            <w:webHidden/>
          </w:rPr>
          <w:fldChar w:fldCharType="separate"/>
        </w:r>
        <w:r w:rsidR="006C0D68">
          <w:rPr>
            <w:noProof/>
            <w:webHidden/>
          </w:rPr>
          <w:t>25</w:t>
        </w:r>
        <w:r w:rsidR="00AC7166" w:rsidRPr="00DE669B">
          <w:rPr>
            <w:noProof/>
            <w:webHidden/>
          </w:rPr>
          <w:fldChar w:fldCharType="end"/>
        </w:r>
      </w:hyperlink>
      <w:r w:rsidR="006C0D68">
        <w:rPr>
          <w:noProof/>
        </w:rPr>
        <w:t>）</w:t>
      </w:r>
    </w:p>
    <w:p w14:paraId="0B856890" w14:textId="3E81A9C6" w:rsidR="00AC7166" w:rsidRPr="00DE669B" w:rsidRDefault="00BE16EC">
      <w:pPr>
        <w:pStyle w:val="30"/>
        <w:tabs>
          <w:tab w:val="right" w:leader="dot" w:pos="6623"/>
        </w:tabs>
        <w:rPr>
          <w:rFonts w:eastAsiaTheme="minorEastAsia" w:cstheme="minorBidi"/>
          <w:i w:val="0"/>
          <w:iCs w:val="0"/>
          <w:noProof/>
          <w:sz w:val="21"/>
          <w:szCs w:val="22"/>
        </w:rPr>
      </w:pPr>
      <w:hyperlink w:anchor="_Toc19809395" w:history="1">
        <w:r w:rsidR="00AC7166" w:rsidRPr="00DE669B">
          <w:rPr>
            <w:rStyle w:val="afff0"/>
            <w:i w:val="0"/>
            <w:noProof/>
            <w:color w:val="auto"/>
          </w:rPr>
          <w:t>8.1</w:t>
        </w:r>
        <w:r w:rsidR="00AC7166" w:rsidRPr="00DE669B">
          <w:rPr>
            <w:rStyle w:val="afff0"/>
            <w:rFonts w:ascii="Times New Roman" w:hint="eastAsia"/>
            <w:i w:val="0"/>
            <w:noProof/>
            <w:color w:val="auto"/>
          </w:rPr>
          <w:t xml:space="preserve"> </w:t>
        </w:r>
        <w:r w:rsidR="00AC7166" w:rsidRPr="00DE669B">
          <w:rPr>
            <w:rStyle w:val="afff0"/>
            <w:rFonts w:ascii="Times New Roman" w:hint="eastAsia"/>
            <w:i w:val="0"/>
            <w:noProof/>
            <w:color w:val="auto"/>
          </w:rPr>
          <w:t>一般规定</w:t>
        </w:r>
        <w:r w:rsidR="00AC7166" w:rsidRPr="00DE669B">
          <w:rPr>
            <w:i w:val="0"/>
            <w:noProof/>
            <w:webHidden/>
          </w:rPr>
          <w:tab/>
        </w:r>
        <w:r w:rsidR="006C0D68">
          <w:rPr>
            <w:i w:val="0"/>
            <w:noProof/>
            <w:webHidden/>
          </w:rPr>
          <w:t>（</w:t>
        </w:r>
        <w:r w:rsidR="00AC7166" w:rsidRPr="00DE669B">
          <w:rPr>
            <w:i w:val="0"/>
            <w:noProof/>
            <w:webHidden/>
          </w:rPr>
          <w:fldChar w:fldCharType="begin"/>
        </w:r>
        <w:r w:rsidR="00AC7166" w:rsidRPr="00DE669B">
          <w:rPr>
            <w:i w:val="0"/>
            <w:noProof/>
            <w:webHidden/>
          </w:rPr>
          <w:instrText xml:space="preserve"> PAGEREF _Toc19809395 \h </w:instrText>
        </w:r>
        <w:r w:rsidR="00AC7166" w:rsidRPr="00DE669B">
          <w:rPr>
            <w:i w:val="0"/>
            <w:noProof/>
            <w:webHidden/>
          </w:rPr>
        </w:r>
        <w:r w:rsidR="00AC7166" w:rsidRPr="00DE669B">
          <w:rPr>
            <w:i w:val="0"/>
            <w:noProof/>
            <w:webHidden/>
          </w:rPr>
          <w:fldChar w:fldCharType="separate"/>
        </w:r>
        <w:r w:rsidR="006C0D68">
          <w:rPr>
            <w:i w:val="0"/>
            <w:noProof/>
            <w:webHidden/>
          </w:rPr>
          <w:t>25</w:t>
        </w:r>
        <w:r w:rsidR="00AC7166" w:rsidRPr="00DE669B">
          <w:rPr>
            <w:i w:val="0"/>
            <w:noProof/>
            <w:webHidden/>
          </w:rPr>
          <w:fldChar w:fldCharType="end"/>
        </w:r>
      </w:hyperlink>
      <w:r w:rsidR="006C0D68">
        <w:rPr>
          <w:i w:val="0"/>
          <w:noProof/>
        </w:rPr>
        <w:t>）</w:t>
      </w:r>
    </w:p>
    <w:p w14:paraId="180915B6" w14:textId="2BB432D9" w:rsidR="00AC7166" w:rsidRPr="00DE669B" w:rsidRDefault="00BE16EC">
      <w:pPr>
        <w:pStyle w:val="30"/>
        <w:tabs>
          <w:tab w:val="right" w:leader="dot" w:pos="6623"/>
        </w:tabs>
        <w:rPr>
          <w:rFonts w:eastAsiaTheme="minorEastAsia" w:cstheme="minorBidi"/>
          <w:i w:val="0"/>
          <w:iCs w:val="0"/>
          <w:noProof/>
          <w:sz w:val="21"/>
          <w:szCs w:val="22"/>
        </w:rPr>
      </w:pPr>
      <w:hyperlink w:anchor="_Toc19809396" w:history="1">
        <w:r w:rsidR="00AC7166" w:rsidRPr="00DE669B">
          <w:rPr>
            <w:rStyle w:val="afff0"/>
            <w:i w:val="0"/>
            <w:noProof/>
            <w:color w:val="auto"/>
          </w:rPr>
          <w:t>8.2</w:t>
        </w:r>
        <w:r w:rsidR="00AC7166" w:rsidRPr="00DE669B">
          <w:rPr>
            <w:rStyle w:val="afff0"/>
            <w:rFonts w:ascii="Times New Roman" w:hint="eastAsia"/>
            <w:i w:val="0"/>
            <w:noProof/>
            <w:color w:val="auto"/>
          </w:rPr>
          <w:t xml:space="preserve"> </w:t>
        </w:r>
        <w:r w:rsidR="00AC7166" w:rsidRPr="00DE669B">
          <w:rPr>
            <w:rStyle w:val="afff0"/>
            <w:rFonts w:ascii="Times New Roman" w:hint="eastAsia"/>
            <w:i w:val="0"/>
            <w:noProof/>
            <w:color w:val="auto"/>
          </w:rPr>
          <w:t>工程质量验收</w:t>
        </w:r>
        <w:r w:rsidR="00AC7166" w:rsidRPr="00DE669B">
          <w:rPr>
            <w:i w:val="0"/>
            <w:noProof/>
            <w:webHidden/>
          </w:rPr>
          <w:tab/>
        </w:r>
        <w:r w:rsidR="006C0D68">
          <w:rPr>
            <w:i w:val="0"/>
            <w:noProof/>
            <w:webHidden/>
          </w:rPr>
          <w:t>（</w:t>
        </w:r>
        <w:r w:rsidR="00AC7166" w:rsidRPr="00DE669B">
          <w:rPr>
            <w:i w:val="0"/>
            <w:noProof/>
            <w:webHidden/>
          </w:rPr>
          <w:fldChar w:fldCharType="begin"/>
        </w:r>
        <w:r w:rsidR="00AC7166" w:rsidRPr="00DE669B">
          <w:rPr>
            <w:i w:val="0"/>
            <w:noProof/>
            <w:webHidden/>
          </w:rPr>
          <w:instrText xml:space="preserve"> PAGEREF _Toc19809396 \h </w:instrText>
        </w:r>
        <w:r w:rsidR="00AC7166" w:rsidRPr="00DE669B">
          <w:rPr>
            <w:i w:val="0"/>
            <w:noProof/>
            <w:webHidden/>
          </w:rPr>
        </w:r>
        <w:r w:rsidR="00AC7166" w:rsidRPr="00DE669B">
          <w:rPr>
            <w:i w:val="0"/>
            <w:noProof/>
            <w:webHidden/>
          </w:rPr>
          <w:fldChar w:fldCharType="separate"/>
        </w:r>
        <w:r w:rsidR="006C0D68">
          <w:rPr>
            <w:i w:val="0"/>
            <w:noProof/>
            <w:webHidden/>
          </w:rPr>
          <w:t>25</w:t>
        </w:r>
        <w:r w:rsidR="00AC7166" w:rsidRPr="00DE669B">
          <w:rPr>
            <w:i w:val="0"/>
            <w:noProof/>
            <w:webHidden/>
          </w:rPr>
          <w:fldChar w:fldCharType="end"/>
        </w:r>
      </w:hyperlink>
      <w:r w:rsidR="006C0D68">
        <w:rPr>
          <w:i w:val="0"/>
          <w:noProof/>
        </w:rPr>
        <w:t>）</w:t>
      </w:r>
    </w:p>
    <w:p w14:paraId="2F929FD7" w14:textId="59B6B14C" w:rsidR="00AC7166" w:rsidRPr="00DE669B" w:rsidRDefault="00BE16EC">
      <w:pPr>
        <w:pStyle w:val="20"/>
        <w:rPr>
          <w:rFonts w:eastAsiaTheme="minorEastAsia" w:cstheme="minorBidi"/>
          <w:smallCaps w:val="0"/>
          <w:noProof/>
          <w:sz w:val="21"/>
          <w:szCs w:val="22"/>
        </w:rPr>
      </w:pPr>
      <w:hyperlink w:anchor="_Toc19809397" w:history="1">
        <w:r w:rsidR="00AC7166" w:rsidRPr="00DE669B">
          <w:rPr>
            <w:rStyle w:val="afff0"/>
            <w:noProof/>
            <w:color w:val="auto"/>
            <w:kern w:val="36"/>
          </w:rPr>
          <w:t>9</w:t>
        </w:r>
        <w:r w:rsidR="00AC7166" w:rsidRPr="00DE669B">
          <w:rPr>
            <w:rStyle w:val="afff0"/>
            <w:rFonts w:ascii="Times New Roman" w:hint="eastAsia"/>
            <w:noProof/>
            <w:color w:val="auto"/>
            <w:kern w:val="36"/>
          </w:rPr>
          <w:t xml:space="preserve"> </w:t>
        </w:r>
        <w:r w:rsidR="00AC7166" w:rsidRPr="00DE669B">
          <w:rPr>
            <w:rStyle w:val="afff0"/>
            <w:rFonts w:ascii="Times New Roman" w:hint="eastAsia"/>
            <w:noProof/>
            <w:color w:val="auto"/>
            <w:kern w:val="36"/>
          </w:rPr>
          <w:t>运行、维护和管理</w:t>
        </w:r>
        <w:r w:rsidR="00AC7166" w:rsidRPr="00DE669B">
          <w:rPr>
            <w:noProof/>
            <w:webHidden/>
          </w:rPr>
          <w:tab/>
        </w:r>
        <w:r w:rsidR="006C0D68">
          <w:rPr>
            <w:noProof/>
            <w:webHidden/>
          </w:rPr>
          <w:t>（</w:t>
        </w:r>
        <w:r w:rsidR="00AC7166" w:rsidRPr="00DE669B">
          <w:rPr>
            <w:noProof/>
            <w:webHidden/>
          </w:rPr>
          <w:fldChar w:fldCharType="begin"/>
        </w:r>
        <w:r w:rsidR="00AC7166" w:rsidRPr="00DE669B">
          <w:rPr>
            <w:noProof/>
            <w:webHidden/>
          </w:rPr>
          <w:instrText xml:space="preserve"> PAGEREF _Toc19809397 \h </w:instrText>
        </w:r>
        <w:r w:rsidR="00AC7166" w:rsidRPr="00DE669B">
          <w:rPr>
            <w:noProof/>
            <w:webHidden/>
          </w:rPr>
        </w:r>
        <w:r w:rsidR="00AC7166" w:rsidRPr="00DE669B">
          <w:rPr>
            <w:noProof/>
            <w:webHidden/>
          </w:rPr>
          <w:fldChar w:fldCharType="separate"/>
        </w:r>
        <w:r w:rsidR="006C0D68">
          <w:rPr>
            <w:noProof/>
            <w:webHidden/>
          </w:rPr>
          <w:t>27</w:t>
        </w:r>
        <w:r w:rsidR="00AC7166" w:rsidRPr="00DE669B">
          <w:rPr>
            <w:noProof/>
            <w:webHidden/>
          </w:rPr>
          <w:fldChar w:fldCharType="end"/>
        </w:r>
      </w:hyperlink>
      <w:r w:rsidR="006C0D68">
        <w:rPr>
          <w:noProof/>
        </w:rPr>
        <w:t>）</w:t>
      </w:r>
    </w:p>
    <w:p w14:paraId="270AC1D7" w14:textId="70BE39E8" w:rsidR="00AC7166" w:rsidRPr="00DE669B" w:rsidRDefault="00BE16EC">
      <w:pPr>
        <w:pStyle w:val="30"/>
        <w:tabs>
          <w:tab w:val="right" w:leader="dot" w:pos="6623"/>
        </w:tabs>
        <w:rPr>
          <w:rFonts w:eastAsiaTheme="minorEastAsia" w:cstheme="minorBidi"/>
          <w:i w:val="0"/>
          <w:iCs w:val="0"/>
          <w:noProof/>
          <w:sz w:val="21"/>
          <w:szCs w:val="22"/>
        </w:rPr>
      </w:pPr>
      <w:hyperlink w:anchor="_Toc19809398" w:history="1">
        <w:r w:rsidR="00AC7166" w:rsidRPr="00DE669B">
          <w:rPr>
            <w:rStyle w:val="afff0"/>
            <w:i w:val="0"/>
            <w:noProof/>
            <w:color w:val="auto"/>
          </w:rPr>
          <w:t>9.1</w:t>
        </w:r>
        <w:r w:rsidR="00AC7166" w:rsidRPr="00DE669B">
          <w:rPr>
            <w:rStyle w:val="afff0"/>
            <w:rFonts w:ascii="Times New Roman" w:hint="eastAsia"/>
            <w:i w:val="0"/>
            <w:noProof/>
            <w:color w:val="auto"/>
          </w:rPr>
          <w:t xml:space="preserve"> </w:t>
        </w:r>
        <w:r w:rsidR="00AC7166" w:rsidRPr="00DE669B">
          <w:rPr>
            <w:rStyle w:val="afff0"/>
            <w:rFonts w:ascii="Times New Roman" w:hint="eastAsia"/>
            <w:i w:val="0"/>
            <w:noProof/>
            <w:color w:val="auto"/>
          </w:rPr>
          <w:t>一般规定</w:t>
        </w:r>
        <w:r w:rsidR="00AC7166" w:rsidRPr="00DE669B">
          <w:rPr>
            <w:i w:val="0"/>
            <w:noProof/>
            <w:webHidden/>
          </w:rPr>
          <w:tab/>
        </w:r>
        <w:r w:rsidR="006C0D68">
          <w:rPr>
            <w:i w:val="0"/>
            <w:noProof/>
            <w:webHidden/>
          </w:rPr>
          <w:t>（</w:t>
        </w:r>
        <w:r w:rsidR="00AC7166" w:rsidRPr="00DE669B">
          <w:rPr>
            <w:i w:val="0"/>
            <w:noProof/>
            <w:webHidden/>
          </w:rPr>
          <w:fldChar w:fldCharType="begin"/>
        </w:r>
        <w:r w:rsidR="00AC7166" w:rsidRPr="00DE669B">
          <w:rPr>
            <w:i w:val="0"/>
            <w:noProof/>
            <w:webHidden/>
          </w:rPr>
          <w:instrText xml:space="preserve"> PAGEREF _Toc19809398 \h </w:instrText>
        </w:r>
        <w:r w:rsidR="00AC7166" w:rsidRPr="00DE669B">
          <w:rPr>
            <w:i w:val="0"/>
            <w:noProof/>
            <w:webHidden/>
          </w:rPr>
        </w:r>
        <w:r w:rsidR="00AC7166" w:rsidRPr="00DE669B">
          <w:rPr>
            <w:i w:val="0"/>
            <w:noProof/>
            <w:webHidden/>
          </w:rPr>
          <w:fldChar w:fldCharType="separate"/>
        </w:r>
        <w:r w:rsidR="006C0D68">
          <w:rPr>
            <w:i w:val="0"/>
            <w:noProof/>
            <w:webHidden/>
          </w:rPr>
          <w:t>27</w:t>
        </w:r>
        <w:r w:rsidR="00AC7166" w:rsidRPr="00DE669B">
          <w:rPr>
            <w:i w:val="0"/>
            <w:noProof/>
            <w:webHidden/>
          </w:rPr>
          <w:fldChar w:fldCharType="end"/>
        </w:r>
      </w:hyperlink>
      <w:r w:rsidR="006C0D68">
        <w:rPr>
          <w:i w:val="0"/>
          <w:noProof/>
        </w:rPr>
        <w:t>）</w:t>
      </w:r>
    </w:p>
    <w:p w14:paraId="62BB1A90" w14:textId="0C387BDF" w:rsidR="00AC7166" w:rsidRPr="00DE669B" w:rsidRDefault="00BE16EC">
      <w:pPr>
        <w:pStyle w:val="30"/>
        <w:tabs>
          <w:tab w:val="right" w:leader="dot" w:pos="6623"/>
        </w:tabs>
        <w:rPr>
          <w:rFonts w:eastAsiaTheme="minorEastAsia" w:cstheme="minorBidi"/>
          <w:i w:val="0"/>
          <w:iCs w:val="0"/>
          <w:noProof/>
          <w:sz w:val="21"/>
          <w:szCs w:val="22"/>
        </w:rPr>
      </w:pPr>
      <w:hyperlink w:anchor="_Toc19809399" w:history="1">
        <w:r w:rsidR="00AC7166" w:rsidRPr="00DE669B">
          <w:rPr>
            <w:rStyle w:val="afff0"/>
            <w:i w:val="0"/>
            <w:noProof/>
            <w:color w:val="auto"/>
          </w:rPr>
          <w:t>9.2</w:t>
        </w:r>
        <w:r w:rsidR="00AC7166" w:rsidRPr="00DE669B">
          <w:rPr>
            <w:rStyle w:val="afff0"/>
            <w:rFonts w:ascii="Times New Roman" w:hint="eastAsia"/>
            <w:i w:val="0"/>
            <w:noProof/>
            <w:color w:val="auto"/>
          </w:rPr>
          <w:t xml:space="preserve"> </w:t>
        </w:r>
        <w:r w:rsidR="00AC7166" w:rsidRPr="00DE669B">
          <w:rPr>
            <w:rStyle w:val="afff0"/>
            <w:rFonts w:ascii="Times New Roman" w:hint="eastAsia"/>
            <w:i w:val="0"/>
            <w:noProof/>
            <w:color w:val="auto"/>
          </w:rPr>
          <w:t>运行</w:t>
        </w:r>
        <w:r w:rsidR="00AC7166" w:rsidRPr="00DE669B">
          <w:rPr>
            <w:i w:val="0"/>
            <w:noProof/>
            <w:webHidden/>
          </w:rPr>
          <w:tab/>
        </w:r>
        <w:r w:rsidR="006C0D68">
          <w:rPr>
            <w:i w:val="0"/>
            <w:noProof/>
            <w:webHidden/>
          </w:rPr>
          <w:t>（</w:t>
        </w:r>
        <w:r w:rsidR="00AC7166" w:rsidRPr="00DE669B">
          <w:rPr>
            <w:i w:val="0"/>
            <w:noProof/>
            <w:webHidden/>
          </w:rPr>
          <w:fldChar w:fldCharType="begin"/>
        </w:r>
        <w:r w:rsidR="00AC7166" w:rsidRPr="00DE669B">
          <w:rPr>
            <w:i w:val="0"/>
            <w:noProof/>
            <w:webHidden/>
          </w:rPr>
          <w:instrText xml:space="preserve"> PAGEREF _Toc19809399 \h </w:instrText>
        </w:r>
        <w:r w:rsidR="00AC7166" w:rsidRPr="00DE669B">
          <w:rPr>
            <w:i w:val="0"/>
            <w:noProof/>
            <w:webHidden/>
          </w:rPr>
        </w:r>
        <w:r w:rsidR="00AC7166" w:rsidRPr="00DE669B">
          <w:rPr>
            <w:i w:val="0"/>
            <w:noProof/>
            <w:webHidden/>
          </w:rPr>
          <w:fldChar w:fldCharType="separate"/>
        </w:r>
        <w:r w:rsidR="006C0D68">
          <w:rPr>
            <w:i w:val="0"/>
            <w:noProof/>
            <w:webHidden/>
          </w:rPr>
          <w:t>27</w:t>
        </w:r>
        <w:r w:rsidR="00AC7166" w:rsidRPr="00DE669B">
          <w:rPr>
            <w:i w:val="0"/>
            <w:noProof/>
            <w:webHidden/>
          </w:rPr>
          <w:fldChar w:fldCharType="end"/>
        </w:r>
      </w:hyperlink>
      <w:r w:rsidR="006C0D68">
        <w:rPr>
          <w:i w:val="0"/>
          <w:noProof/>
        </w:rPr>
        <w:t>）</w:t>
      </w:r>
    </w:p>
    <w:p w14:paraId="3EF6EEC3" w14:textId="626532A0" w:rsidR="00AC7166" w:rsidRPr="00DE669B" w:rsidRDefault="00BE16EC">
      <w:pPr>
        <w:pStyle w:val="30"/>
        <w:tabs>
          <w:tab w:val="right" w:leader="dot" w:pos="6623"/>
        </w:tabs>
        <w:rPr>
          <w:rFonts w:eastAsiaTheme="minorEastAsia" w:cstheme="minorBidi"/>
          <w:i w:val="0"/>
          <w:iCs w:val="0"/>
          <w:noProof/>
          <w:sz w:val="21"/>
          <w:szCs w:val="22"/>
        </w:rPr>
      </w:pPr>
      <w:hyperlink w:anchor="_Toc19809400" w:history="1">
        <w:r w:rsidR="00AC7166" w:rsidRPr="00DE669B">
          <w:rPr>
            <w:rStyle w:val="afff0"/>
            <w:i w:val="0"/>
            <w:noProof/>
            <w:color w:val="auto"/>
          </w:rPr>
          <w:t>9.3</w:t>
        </w:r>
        <w:r w:rsidR="00AC7166" w:rsidRPr="00DE669B">
          <w:rPr>
            <w:rStyle w:val="afff0"/>
            <w:rFonts w:ascii="Times New Roman" w:hint="eastAsia"/>
            <w:i w:val="0"/>
            <w:noProof/>
            <w:color w:val="auto"/>
          </w:rPr>
          <w:t xml:space="preserve"> </w:t>
        </w:r>
        <w:r w:rsidR="00AC7166" w:rsidRPr="00DE669B">
          <w:rPr>
            <w:rStyle w:val="afff0"/>
            <w:rFonts w:ascii="Times New Roman" w:hint="eastAsia"/>
            <w:i w:val="0"/>
            <w:noProof/>
            <w:color w:val="auto"/>
          </w:rPr>
          <w:t>维护</w:t>
        </w:r>
        <w:r w:rsidR="00AC7166" w:rsidRPr="00DE669B">
          <w:rPr>
            <w:i w:val="0"/>
            <w:noProof/>
            <w:webHidden/>
          </w:rPr>
          <w:tab/>
        </w:r>
        <w:r w:rsidR="006C0D68">
          <w:rPr>
            <w:i w:val="0"/>
            <w:noProof/>
            <w:webHidden/>
          </w:rPr>
          <w:t>（</w:t>
        </w:r>
        <w:r w:rsidR="00AC7166" w:rsidRPr="00DE669B">
          <w:rPr>
            <w:i w:val="0"/>
            <w:noProof/>
            <w:webHidden/>
          </w:rPr>
          <w:fldChar w:fldCharType="begin"/>
        </w:r>
        <w:r w:rsidR="00AC7166" w:rsidRPr="00DE669B">
          <w:rPr>
            <w:i w:val="0"/>
            <w:noProof/>
            <w:webHidden/>
          </w:rPr>
          <w:instrText xml:space="preserve"> PAGEREF _Toc19809400 \h </w:instrText>
        </w:r>
        <w:r w:rsidR="00AC7166" w:rsidRPr="00DE669B">
          <w:rPr>
            <w:i w:val="0"/>
            <w:noProof/>
            <w:webHidden/>
          </w:rPr>
        </w:r>
        <w:r w:rsidR="00AC7166" w:rsidRPr="00DE669B">
          <w:rPr>
            <w:i w:val="0"/>
            <w:noProof/>
            <w:webHidden/>
          </w:rPr>
          <w:fldChar w:fldCharType="separate"/>
        </w:r>
        <w:r w:rsidR="006C0D68">
          <w:rPr>
            <w:i w:val="0"/>
            <w:noProof/>
            <w:webHidden/>
          </w:rPr>
          <w:t>27</w:t>
        </w:r>
        <w:r w:rsidR="00AC7166" w:rsidRPr="00DE669B">
          <w:rPr>
            <w:i w:val="0"/>
            <w:noProof/>
            <w:webHidden/>
          </w:rPr>
          <w:fldChar w:fldCharType="end"/>
        </w:r>
      </w:hyperlink>
      <w:r w:rsidR="006C0D68">
        <w:rPr>
          <w:i w:val="0"/>
          <w:noProof/>
        </w:rPr>
        <w:t>）</w:t>
      </w:r>
    </w:p>
    <w:p w14:paraId="223290A0" w14:textId="369E633F" w:rsidR="00AC7166" w:rsidRPr="00DE669B" w:rsidRDefault="00BE16EC">
      <w:pPr>
        <w:pStyle w:val="30"/>
        <w:tabs>
          <w:tab w:val="right" w:leader="dot" w:pos="6623"/>
        </w:tabs>
        <w:rPr>
          <w:rFonts w:eastAsiaTheme="minorEastAsia" w:cstheme="minorBidi"/>
          <w:i w:val="0"/>
          <w:iCs w:val="0"/>
          <w:noProof/>
          <w:sz w:val="21"/>
          <w:szCs w:val="22"/>
        </w:rPr>
      </w:pPr>
      <w:hyperlink w:anchor="_Toc19809401" w:history="1">
        <w:r w:rsidR="00AC7166" w:rsidRPr="00DE669B">
          <w:rPr>
            <w:rStyle w:val="afff0"/>
            <w:i w:val="0"/>
            <w:noProof/>
            <w:color w:val="auto"/>
          </w:rPr>
          <w:t>9.4</w:t>
        </w:r>
        <w:r w:rsidR="00AC7166" w:rsidRPr="00DE669B">
          <w:rPr>
            <w:rStyle w:val="afff0"/>
            <w:rFonts w:ascii="Times New Roman" w:hint="eastAsia"/>
            <w:i w:val="0"/>
            <w:noProof/>
            <w:color w:val="auto"/>
          </w:rPr>
          <w:t xml:space="preserve"> </w:t>
        </w:r>
        <w:r w:rsidR="00AC7166" w:rsidRPr="00DE669B">
          <w:rPr>
            <w:rStyle w:val="afff0"/>
            <w:rFonts w:ascii="Times New Roman" w:hint="eastAsia"/>
            <w:i w:val="0"/>
            <w:noProof/>
            <w:color w:val="auto"/>
          </w:rPr>
          <w:t>管理</w:t>
        </w:r>
        <w:r w:rsidR="00AC7166" w:rsidRPr="00DE669B">
          <w:rPr>
            <w:i w:val="0"/>
            <w:noProof/>
            <w:webHidden/>
          </w:rPr>
          <w:tab/>
        </w:r>
        <w:r w:rsidR="006C0D68">
          <w:rPr>
            <w:i w:val="0"/>
            <w:noProof/>
            <w:webHidden/>
          </w:rPr>
          <w:t>（</w:t>
        </w:r>
        <w:r w:rsidR="00AC7166" w:rsidRPr="00DE669B">
          <w:rPr>
            <w:i w:val="0"/>
            <w:noProof/>
            <w:webHidden/>
          </w:rPr>
          <w:fldChar w:fldCharType="begin"/>
        </w:r>
        <w:r w:rsidR="00AC7166" w:rsidRPr="00DE669B">
          <w:rPr>
            <w:i w:val="0"/>
            <w:noProof/>
            <w:webHidden/>
          </w:rPr>
          <w:instrText xml:space="preserve"> PAGEREF _Toc19809401 \h </w:instrText>
        </w:r>
        <w:r w:rsidR="00AC7166" w:rsidRPr="00DE669B">
          <w:rPr>
            <w:i w:val="0"/>
            <w:noProof/>
            <w:webHidden/>
          </w:rPr>
        </w:r>
        <w:r w:rsidR="00AC7166" w:rsidRPr="00DE669B">
          <w:rPr>
            <w:i w:val="0"/>
            <w:noProof/>
            <w:webHidden/>
          </w:rPr>
          <w:fldChar w:fldCharType="separate"/>
        </w:r>
        <w:r w:rsidR="006C0D68">
          <w:rPr>
            <w:i w:val="0"/>
            <w:noProof/>
            <w:webHidden/>
          </w:rPr>
          <w:t>28</w:t>
        </w:r>
        <w:r w:rsidR="00AC7166" w:rsidRPr="00DE669B">
          <w:rPr>
            <w:i w:val="0"/>
            <w:noProof/>
            <w:webHidden/>
          </w:rPr>
          <w:fldChar w:fldCharType="end"/>
        </w:r>
      </w:hyperlink>
      <w:r w:rsidR="006C0D68">
        <w:rPr>
          <w:i w:val="0"/>
          <w:noProof/>
        </w:rPr>
        <w:t>）</w:t>
      </w:r>
    </w:p>
    <w:p w14:paraId="08E2FF2E" w14:textId="6C68F401" w:rsidR="00AC7166" w:rsidRPr="00DE669B" w:rsidRDefault="00BE16EC">
      <w:pPr>
        <w:pStyle w:val="20"/>
        <w:rPr>
          <w:rFonts w:eastAsiaTheme="minorEastAsia" w:cstheme="minorBidi"/>
          <w:smallCaps w:val="0"/>
          <w:noProof/>
          <w:sz w:val="21"/>
          <w:szCs w:val="22"/>
        </w:rPr>
      </w:pPr>
      <w:hyperlink w:anchor="_Toc19809402" w:history="1">
        <w:r w:rsidR="00AC7166" w:rsidRPr="00DE669B">
          <w:rPr>
            <w:rStyle w:val="afff0"/>
            <w:rFonts w:hAnsi="黑体" w:hint="eastAsia"/>
            <w:noProof/>
            <w:color w:val="auto"/>
          </w:rPr>
          <w:t>附录</w:t>
        </w:r>
        <w:r w:rsidR="00AC7166" w:rsidRPr="00DE669B">
          <w:rPr>
            <w:rStyle w:val="afff0"/>
            <w:rFonts w:hAnsi="黑体"/>
            <w:noProof/>
            <w:color w:val="auto"/>
          </w:rPr>
          <w:t xml:space="preserve">A  </w:t>
        </w:r>
        <w:r w:rsidR="00AC7166" w:rsidRPr="00DE669B">
          <w:rPr>
            <w:rStyle w:val="afff0"/>
            <w:rFonts w:hAnsi="黑体" w:hint="eastAsia"/>
            <w:noProof/>
            <w:color w:val="auto"/>
          </w:rPr>
          <w:t>现场勘查记录表</w:t>
        </w:r>
        <w:r w:rsidR="00AC7166" w:rsidRPr="00DE669B">
          <w:rPr>
            <w:noProof/>
            <w:webHidden/>
          </w:rPr>
          <w:tab/>
        </w:r>
        <w:r w:rsidR="006C0D68">
          <w:rPr>
            <w:noProof/>
            <w:webHidden/>
          </w:rPr>
          <w:t>（</w:t>
        </w:r>
        <w:r w:rsidR="00AC7166" w:rsidRPr="00DE669B">
          <w:rPr>
            <w:noProof/>
            <w:webHidden/>
          </w:rPr>
          <w:fldChar w:fldCharType="begin"/>
        </w:r>
        <w:r w:rsidR="00AC7166" w:rsidRPr="00DE669B">
          <w:rPr>
            <w:noProof/>
            <w:webHidden/>
          </w:rPr>
          <w:instrText xml:space="preserve"> PAGEREF _Toc19809402 \h </w:instrText>
        </w:r>
        <w:r w:rsidR="00AC7166" w:rsidRPr="00DE669B">
          <w:rPr>
            <w:noProof/>
            <w:webHidden/>
          </w:rPr>
        </w:r>
        <w:r w:rsidR="00AC7166" w:rsidRPr="00DE669B">
          <w:rPr>
            <w:noProof/>
            <w:webHidden/>
          </w:rPr>
          <w:fldChar w:fldCharType="separate"/>
        </w:r>
        <w:r w:rsidR="006C0D68">
          <w:rPr>
            <w:noProof/>
            <w:webHidden/>
          </w:rPr>
          <w:t>29</w:t>
        </w:r>
        <w:r w:rsidR="00AC7166" w:rsidRPr="00DE669B">
          <w:rPr>
            <w:noProof/>
            <w:webHidden/>
          </w:rPr>
          <w:fldChar w:fldCharType="end"/>
        </w:r>
      </w:hyperlink>
      <w:r w:rsidR="006C0D68">
        <w:rPr>
          <w:noProof/>
        </w:rPr>
        <w:t>）</w:t>
      </w:r>
    </w:p>
    <w:p w14:paraId="07642BE8" w14:textId="056A18D8" w:rsidR="00AC7166" w:rsidRPr="00DE669B" w:rsidRDefault="00BE16EC">
      <w:pPr>
        <w:pStyle w:val="20"/>
        <w:rPr>
          <w:rFonts w:eastAsiaTheme="minorEastAsia" w:cstheme="minorBidi"/>
          <w:smallCaps w:val="0"/>
          <w:noProof/>
          <w:sz w:val="21"/>
          <w:szCs w:val="22"/>
        </w:rPr>
      </w:pPr>
      <w:hyperlink w:anchor="_Toc19809403" w:history="1">
        <w:r w:rsidR="00AC7166" w:rsidRPr="00DE669B">
          <w:rPr>
            <w:rStyle w:val="afff0"/>
            <w:rFonts w:hAnsi="黑体" w:hint="eastAsia"/>
            <w:noProof/>
            <w:color w:val="auto"/>
          </w:rPr>
          <w:t>附录</w:t>
        </w:r>
        <w:r w:rsidR="00AC7166" w:rsidRPr="00DE669B">
          <w:rPr>
            <w:rStyle w:val="afff0"/>
            <w:rFonts w:hAnsi="黑体"/>
            <w:noProof/>
            <w:color w:val="auto"/>
          </w:rPr>
          <w:t xml:space="preserve">B  </w:t>
        </w:r>
        <w:r w:rsidR="00AC7166" w:rsidRPr="00DE669B">
          <w:rPr>
            <w:rStyle w:val="afff0"/>
            <w:rFonts w:hAnsi="黑体" w:hint="eastAsia"/>
            <w:noProof/>
            <w:color w:val="auto"/>
          </w:rPr>
          <w:t>隐蔽工程随工验收记录</w:t>
        </w:r>
        <w:r w:rsidR="00AC7166" w:rsidRPr="00DE669B">
          <w:rPr>
            <w:noProof/>
            <w:webHidden/>
          </w:rPr>
          <w:tab/>
        </w:r>
        <w:r w:rsidR="006C0D68">
          <w:rPr>
            <w:noProof/>
            <w:webHidden/>
          </w:rPr>
          <w:t>（</w:t>
        </w:r>
        <w:r w:rsidR="00AC7166" w:rsidRPr="00DE669B">
          <w:rPr>
            <w:noProof/>
            <w:webHidden/>
          </w:rPr>
          <w:fldChar w:fldCharType="begin"/>
        </w:r>
        <w:r w:rsidR="00AC7166" w:rsidRPr="00DE669B">
          <w:rPr>
            <w:noProof/>
            <w:webHidden/>
          </w:rPr>
          <w:instrText xml:space="preserve"> PAGEREF _Toc19809403 \h </w:instrText>
        </w:r>
        <w:r w:rsidR="00AC7166" w:rsidRPr="00DE669B">
          <w:rPr>
            <w:noProof/>
            <w:webHidden/>
          </w:rPr>
        </w:r>
        <w:r w:rsidR="00AC7166" w:rsidRPr="00DE669B">
          <w:rPr>
            <w:noProof/>
            <w:webHidden/>
          </w:rPr>
          <w:fldChar w:fldCharType="separate"/>
        </w:r>
        <w:r w:rsidR="006C0D68">
          <w:rPr>
            <w:noProof/>
            <w:webHidden/>
          </w:rPr>
          <w:t>30</w:t>
        </w:r>
        <w:r w:rsidR="00AC7166" w:rsidRPr="00DE669B">
          <w:rPr>
            <w:noProof/>
            <w:webHidden/>
          </w:rPr>
          <w:fldChar w:fldCharType="end"/>
        </w:r>
      </w:hyperlink>
      <w:r w:rsidR="006C0D68">
        <w:rPr>
          <w:noProof/>
        </w:rPr>
        <w:t>）</w:t>
      </w:r>
    </w:p>
    <w:p w14:paraId="28F50C7E" w14:textId="296E1FD1" w:rsidR="00AC7166" w:rsidRPr="00DE669B" w:rsidRDefault="00BE16EC">
      <w:pPr>
        <w:pStyle w:val="20"/>
        <w:rPr>
          <w:rFonts w:eastAsiaTheme="minorEastAsia" w:cstheme="minorBidi"/>
          <w:smallCaps w:val="0"/>
          <w:noProof/>
          <w:sz w:val="21"/>
          <w:szCs w:val="22"/>
        </w:rPr>
      </w:pPr>
      <w:hyperlink w:anchor="_Toc19809404" w:history="1">
        <w:r w:rsidR="00AC7166" w:rsidRPr="00DE669B">
          <w:rPr>
            <w:rStyle w:val="afff0"/>
            <w:rFonts w:hAnsi="黑体" w:hint="eastAsia"/>
            <w:noProof/>
            <w:color w:val="auto"/>
          </w:rPr>
          <w:t>附录</w:t>
        </w:r>
        <w:r w:rsidR="00AC7166" w:rsidRPr="00DE669B">
          <w:rPr>
            <w:rStyle w:val="afff0"/>
            <w:rFonts w:hAnsi="黑体"/>
            <w:noProof/>
            <w:color w:val="auto"/>
          </w:rPr>
          <w:t xml:space="preserve">C  </w:t>
        </w:r>
        <w:r w:rsidR="00AC7166" w:rsidRPr="00DE669B">
          <w:rPr>
            <w:rStyle w:val="afff0"/>
            <w:rFonts w:hAnsi="黑体" w:hint="eastAsia"/>
            <w:noProof/>
            <w:color w:val="auto"/>
          </w:rPr>
          <w:t>竣工验收条件检查表</w:t>
        </w:r>
        <w:r w:rsidR="00AC7166" w:rsidRPr="00DE669B">
          <w:rPr>
            <w:noProof/>
            <w:webHidden/>
          </w:rPr>
          <w:tab/>
        </w:r>
        <w:r w:rsidR="006C0D68">
          <w:rPr>
            <w:noProof/>
            <w:webHidden/>
          </w:rPr>
          <w:t>（</w:t>
        </w:r>
        <w:r w:rsidR="00AC7166" w:rsidRPr="00DE669B">
          <w:rPr>
            <w:noProof/>
            <w:webHidden/>
          </w:rPr>
          <w:fldChar w:fldCharType="begin"/>
        </w:r>
        <w:r w:rsidR="00AC7166" w:rsidRPr="00DE669B">
          <w:rPr>
            <w:noProof/>
            <w:webHidden/>
          </w:rPr>
          <w:instrText xml:space="preserve"> PAGEREF _Toc19809404 \h </w:instrText>
        </w:r>
        <w:r w:rsidR="00AC7166" w:rsidRPr="00DE669B">
          <w:rPr>
            <w:noProof/>
            <w:webHidden/>
          </w:rPr>
        </w:r>
        <w:r w:rsidR="00AC7166" w:rsidRPr="00DE669B">
          <w:rPr>
            <w:noProof/>
            <w:webHidden/>
          </w:rPr>
          <w:fldChar w:fldCharType="separate"/>
        </w:r>
        <w:r w:rsidR="006C0D68">
          <w:rPr>
            <w:noProof/>
            <w:webHidden/>
          </w:rPr>
          <w:t>31</w:t>
        </w:r>
        <w:r w:rsidR="00AC7166" w:rsidRPr="00DE669B">
          <w:rPr>
            <w:noProof/>
            <w:webHidden/>
          </w:rPr>
          <w:fldChar w:fldCharType="end"/>
        </w:r>
      </w:hyperlink>
      <w:r w:rsidR="006C0D68">
        <w:rPr>
          <w:noProof/>
        </w:rPr>
        <w:t>）</w:t>
      </w:r>
    </w:p>
    <w:p w14:paraId="5BED13DD" w14:textId="7C84174C" w:rsidR="00AC7166" w:rsidRPr="00DE669B" w:rsidRDefault="00BE16EC">
      <w:pPr>
        <w:pStyle w:val="20"/>
        <w:rPr>
          <w:rFonts w:eastAsiaTheme="minorEastAsia" w:cstheme="minorBidi"/>
          <w:smallCaps w:val="0"/>
          <w:noProof/>
          <w:sz w:val="21"/>
          <w:szCs w:val="22"/>
        </w:rPr>
      </w:pPr>
      <w:hyperlink w:anchor="_Toc19809405" w:history="1">
        <w:r w:rsidR="00AC7166" w:rsidRPr="00DE669B">
          <w:rPr>
            <w:rStyle w:val="afff0"/>
            <w:rFonts w:hAnsi="黑体" w:hint="eastAsia"/>
            <w:noProof/>
            <w:color w:val="auto"/>
          </w:rPr>
          <w:t>附录</w:t>
        </w:r>
        <w:r w:rsidR="00AC7166" w:rsidRPr="00DE669B">
          <w:rPr>
            <w:rStyle w:val="afff0"/>
            <w:rFonts w:hAnsi="黑体"/>
            <w:noProof/>
            <w:color w:val="auto"/>
          </w:rPr>
          <w:t xml:space="preserve">D  </w:t>
        </w:r>
        <w:r w:rsidR="00AC7166" w:rsidRPr="00DE669B">
          <w:rPr>
            <w:rStyle w:val="afff0"/>
            <w:rFonts w:hAnsi="黑体" w:hint="eastAsia"/>
            <w:noProof/>
            <w:color w:val="auto"/>
          </w:rPr>
          <w:t>竣工验收记录</w:t>
        </w:r>
        <w:r w:rsidR="00AC7166" w:rsidRPr="00DE669B">
          <w:rPr>
            <w:noProof/>
            <w:webHidden/>
          </w:rPr>
          <w:tab/>
        </w:r>
        <w:r w:rsidR="006C0D68">
          <w:rPr>
            <w:noProof/>
            <w:webHidden/>
          </w:rPr>
          <w:t>（</w:t>
        </w:r>
        <w:r w:rsidR="00AC7166" w:rsidRPr="00DE669B">
          <w:rPr>
            <w:noProof/>
            <w:webHidden/>
          </w:rPr>
          <w:fldChar w:fldCharType="begin"/>
        </w:r>
        <w:r w:rsidR="00AC7166" w:rsidRPr="00DE669B">
          <w:rPr>
            <w:noProof/>
            <w:webHidden/>
          </w:rPr>
          <w:instrText xml:space="preserve"> PAGEREF _Toc19809405 \h </w:instrText>
        </w:r>
        <w:r w:rsidR="00AC7166" w:rsidRPr="00DE669B">
          <w:rPr>
            <w:noProof/>
            <w:webHidden/>
          </w:rPr>
        </w:r>
        <w:r w:rsidR="00AC7166" w:rsidRPr="00DE669B">
          <w:rPr>
            <w:noProof/>
            <w:webHidden/>
          </w:rPr>
          <w:fldChar w:fldCharType="separate"/>
        </w:r>
        <w:r w:rsidR="006C0D68">
          <w:rPr>
            <w:noProof/>
            <w:webHidden/>
          </w:rPr>
          <w:t>32</w:t>
        </w:r>
        <w:r w:rsidR="00AC7166" w:rsidRPr="00DE669B">
          <w:rPr>
            <w:noProof/>
            <w:webHidden/>
          </w:rPr>
          <w:fldChar w:fldCharType="end"/>
        </w:r>
      </w:hyperlink>
      <w:r w:rsidR="006C0D68">
        <w:rPr>
          <w:noProof/>
        </w:rPr>
        <w:t>）</w:t>
      </w:r>
    </w:p>
    <w:p w14:paraId="311FFA2D" w14:textId="014BC738" w:rsidR="00AC7166" w:rsidRPr="00DE669B" w:rsidRDefault="00BE16EC">
      <w:pPr>
        <w:pStyle w:val="20"/>
        <w:rPr>
          <w:rFonts w:eastAsiaTheme="minorEastAsia" w:cstheme="minorBidi"/>
          <w:smallCaps w:val="0"/>
          <w:noProof/>
          <w:sz w:val="21"/>
          <w:szCs w:val="22"/>
        </w:rPr>
      </w:pPr>
      <w:hyperlink w:anchor="_Toc19809406" w:history="1">
        <w:r w:rsidR="00AC7166" w:rsidRPr="00DE669B">
          <w:rPr>
            <w:rStyle w:val="afff0"/>
            <w:rFonts w:hAnsi="宋体" w:hint="eastAsia"/>
            <w:noProof/>
            <w:color w:val="auto"/>
          </w:rPr>
          <w:t>本规程用词说明</w:t>
        </w:r>
        <w:r w:rsidR="00AC7166" w:rsidRPr="00DE669B">
          <w:rPr>
            <w:noProof/>
            <w:webHidden/>
          </w:rPr>
          <w:tab/>
        </w:r>
        <w:r w:rsidR="006C0D68">
          <w:rPr>
            <w:noProof/>
            <w:webHidden/>
          </w:rPr>
          <w:t>（</w:t>
        </w:r>
        <w:r w:rsidR="00AC7166" w:rsidRPr="00DE669B">
          <w:rPr>
            <w:noProof/>
            <w:webHidden/>
          </w:rPr>
          <w:fldChar w:fldCharType="begin"/>
        </w:r>
        <w:r w:rsidR="00AC7166" w:rsidRPr="00DE669B">
          <w:rPr>
            <w:noProof/>
            <w:webHidden/>
          </w:rPr>
          <w:instrText xml:space="preserve"> PAGEREF _Toc19809406 \h </w:instrText>
        </w:r>
        <w:r w:rsidR="00AC7166" w:rsidRPr="00DE669B">
          <w:rPr>
            <w:noProof/>
            <w:webHidden/>
          </w:rPr>
        </w:r>
        <w:r w:rsidR="00AC7166" w:rsidRPr="00DE669B">
          <w:rPr>
            <w:noProof/>
            <w:webHidden/>
          </w:rPr>
          <w:fldChar w:fldCharType="separate"/>
        </w:r>
        <w:r w:rsidR="006C0D68">
          <w:rPr>
            <w:noProof/>
            <w:webHidden/>
          </w:rPr>
          <w:t>33</w:t>
        </w:r>
        <w:r w:rsidR="00AC7166" w:rsidRPr="00DE669B">
          <w:rPr>
            <w:noProof/>
            <w:webHidden/>
          </w:rPr>
          <w:fldChar w:fldCharType="end"/>
        </w:r>
      </w:hyperlink>
      <w:r w:rsidR="006C0D68">
        <w:rPr>
          <w:noProof/>
        </w:rPr>
        <w:t>）</w:t>
      </w:r>
    </w:p>
    <w:p w14:paraId="32CD519D" w14:textId="0430D261" w:rsidR="00AC7166" w:rsidRPr="00DE669B" w:rsidRDefault="00BE16EC">
      <w:pPr>
        <w:pStyle w:val="20"/>
        <w:rPr>
          <w:rFonts w:eastAsiaTheme="minorEastAsia" w:cstheme="minorBidi"/>
          <w:smallCaps w:val="0"/>
          <w:noProof/>
          <w:sz w:val="21"/>
          <w:szCs w:val="22"/>
        </w:rPr>
      </w:pPr>
      <w:hyperlink w:anchor="_Toc19809407" w:history="1">
        <w:r w:rsidR="00AC7166" w:rsidRPr="00DE669B">
          <w:rPr>
            <w:rStyle w:val="afff0"/>
            <w:rFonts w:hAnsi="宋体" w:hint="eastAsia"/>
            <w:noProof/>
            <w:color w:val="auto"/>
          </w:rPr>
          <w:t>引用标准名录</w:t>
        </w:r>
        <w:r w:rsidR="00AC7166" w:rsidRPr="00DE669B">
          <w:rPr>
            <w:noProof/>
            <w:webHidden/>
          </w:rPr>
          <w:tab/>
        </w:r>
        <w:r w:rsidR="006C0D68">
          <w:rPr>
            <w:noProof/>
            <w:webHidden/>
          </w:rPr>
          <w:t>（</w:t>
        </w:r>
        <w:r w:rsidR="00AC7166" w:rsidRPr="00DE669B">
          <w:rPr>
            <w:noProof/>
            <w:webHidden/>
          </w:rPr>
          <w:fldChar w:fldCharType="begin"/>
        </w:r>
        <w:r w:rsidR="00AC7166" w:rsidRPr="00DE669B">
          <w:rPr>
            <w:noProof/>
            <w:webHidden/>
          </w:rPr>
          <w:instrText xml:space="preserve"> PAGEREF _Toc19809407 \h </w:instrText>
        </w:r>
        <w:r w:rsidR="00AC7166" w:rsidRPr="00DE669B">
          <w:rPr>
            <w:noProof/>
            <w:webHidden/>
          </w:rPr>
        </w:r>
        <w:r w:rsidR="00AC7166" w:rsidRPr="00DE669B">
          <w:rPr>
            <w:noProof/>
            <w:webHidden/>
          </w:rPr>
          <w:fldChar w:fldCharType="separate"/>
        </w:r>
        <w:r w:rsidR="006C0D68">
          <w:rPr>
            <w:noProof/>
            <w:webHidden/>
          </w:rPr>
          <w:t>34</w:t>
        </w:r>
        <w:r w:rsidR="00AC7166" w:rsidRPr="00DE669B">
          <w:rPr>
            <w:noProof/>
            <w:webHidden/>
          </w:rPr>
          <w:fldChar w:fldCharType="end"/>
        </w:r>
      </w:hyperlink>
      <w:r w:rsidR="006C0D68">
        <w:rPr>
          <w:noProof/>
        </w:rPr>
        <w:t>）</w:t>
      </w:r>
    </w:p>
    <w:p w14:paraId="4A751D88" w14:textId="40CD2D5C" w:rsidR="00A81C8C" w:rsidRPr="00DE669B" w:rsidRDefault="00264682">
      <w:pPr>
        <w:rPr>
          <w:rFonts w:asciiTheme="minorHAnsi" w:hAnsiTheme="minorHAnsi" w:cstheme="minorHAnsi"/>
          <w:smallCaps/>
          <w:sz w:val="20"/>
          <w:szCs w:val="20"/>
        </w:rPr>
      </w:pPr>
      <w:r w:rsidRPr="00DE669B">
        <w:rPr>
          <w:rFonts w:asciiTheme="minorHAnsi" w:hAnsiTheme="minorHAnsi" w:cstheme="minorHAnsi"/>
          <w:smallCaps/>
          <w:sz w:val="20"/>
          <w:szCs w:val="20"/>
        </w:rPr>
        <w:fldChar w:fldCharType="end"/>
      </w:r>
      <w:r w:rsidR="00E17DBC" w:rsidRPr="00DE669B">
        <w:rPr>
          <w:rFonts w:asciiTheme="minorHAnsi" w:hAnsiTheme="minorHAnsi" w:cstheme="minorHAnsi" w:hint="eastAsia"/>
          <w:smallCaps/>
          <w:sz w:val="20"/>
          <w:szCs w:val="20"/>
        </w:rPr>
        <w:t>附</w:t>
      </w:r>
      <w:r w:rsidR="00E17DBC" w:rsidRPr="00DE669B">
        <w:rPr>
          <w:rFonts w:asciiTheme="minorHAnsi" w:hAnsiTheme="minorHAnsi" w:cstheme="minorHAnsi"/>
          <w:smallCaps/>
          <w:sz w:val="20"/>
          <w:szCs w:val="20"/>
        </w:rPr>
        <w:t>：条文说明</w:t>
      </w:r>
      <w:r w:rsidR="00E17DBC" w:rsidRPr="00DE669B">
        <w:rPr>
          <w:rFonts w:asciiTheme="minorHAnsi" w:hAnsiTheme="minorHAnsi" w:cstheme="minorHAnsi" w:hint="eastAsia"/>
          <w:smallCaps/>
          <w:sz w:val="20"/>
          <w:szCs w:val="20"/>
        </w:rPr>
        <w:t>…………………………………………………………………（</w:t>
      </w:r>
      <w:r w:rsidR="00B6520E" w:rsidRPr="00DE669B">
        <w:rPr>
          <w:rFonts w:asciiTheme="minorHAnsi" w:hAnsiTheme="minorHAnsi" w:cstheme="minorHAnsi" w:hint="eastAsia"/>
          <w:smallCaps/>
          <w:sz w:val="20"/>
          <w:szCs w:val="20"/>
        </w:rPr>
        <w:t>35</w:t>
      </w:r>
      <w:r w:rsidR="00E17DBC" w:rsidRPr="00DE669B">
        <w:rPr>
          <w:rFonts w:asciiTheme="minorHAnsi" w:hAnsiTheme="minorHAnsi" w:cstheme="minorHAnsi"/>
          <w:smallCaps/>
          <w:sz w:val="20"/>
          <w:szCs w:val="20"/>
        </w:rPr>
        <w:t>）</w:t>
      </w:r>
    </w:p>
    <w:p w14:paraId="09FAC766" w14:textId="77777777" w:rsidR="00A81C8C" w:rsidRPr="00DE669B" w:rsidRDefault="00A81C8C"/>
    <w:p w14:paraId="74C03C97" w14:textId="77777777" w:rsidR="00A81C8C" w:rsidRPr="00DE669B" w:rsidRDefault="00A81C8C">
      <w:pPr>
        <w:adjustRightInd w:val="0"/>
        <w:spacing w:line="360" w:lineRule="auto"/>
        <w:ind w:leftChars="-139" w:left="-1" w:hangingChars="104" w:hanging="291"/>
        <w:jc w:val="center"/>
        <w:rPr>
          <w:sz w:val="28"/>
          <w:szCs w:val="28"/>
        </w:rPr>
        <w:sectPr w:rsidR="00A81C8C" w:rsidRPr="00DE669B">
          <w:pgSz w:w="8391" w:h="11907"/>
          <w:pgMar w:top="1247" w:right="964" w:bottom="964" w:left="794" w:header="851" w:footer="992" w:gutter="0"/>
          <w:paperSrc w:other="61424"/>
          <w:pgNumType w:start="1"/>
          <w:cols w:space="1149"/>
          <w:docGrid w:type="lines" w:linePitch="312"/>
        </w:sectPr>
      </w:pPr>
    </w:p>
    <w:p w14:paraId="0DE150F7" w14:textId="77777777" w:rsidR="00A81C8C" w:rsidRPr="00DE669B" w:rsidRDefault="00E17DBC">
      <w:pPr>
        <w:adjustRightInd w:val="0"/>
        <w:spacing w:line="360" w:lineRule="auto"/>
        <w:ind w:left="435"/>
        <w:jc w:val="center"/>
        <w:rPr>
          <w:sz w:val="28"/>
          <w:szCs w:val="28"/>
        </w:rPr>
      </w:pPr>
      <w:r w:rsidRPr="00DE669B">
        <w:rPr>
          <w:rFonts w:hint="eastAsia"/>
          <w:sz w:val="28"/>
          <w:szCs w:val="28"/>
        </w:rPr>
        <w:lastRenderedPageBreak/>
        <w:t>C</w:t>
      </w:r>
      <w:r w:rsidRPr="00DE669B">
        <w:rPr>
          <w:sz w:val="28"/>
          <w:szCs w:val="28"/>
        </w:rPr>
        <w:t>ontent</w:t>
      </w:r>
      <w:r w:rsidRPr="00DE669B">
        <w:rPr>
          <w:rFonts w:hint="eastAsia"/>
          <w:sz w:val="28"/>
          <w:szCs w:val="28"/>
        </w:rPr>
        <w:t>s</w:t>
      </w:r>
    </w:p>
    <w:p w14:paraId="17EBBA9F" w14:textId="77777777" w:rsidR="00A81C8C" w:rsidRPr="00DE669B" w:rsidRDefault="00A81C8C">
      <w:pPr>
        <w:adjustRightInd w:val="0"/>
        <w:spacing w:line="360" w:lineRule="auto"/>
        <w:ind w:left="1134" w:hangingChars="540" w:hanging="1134"/>
        <w:jc w:val="distribute"/>
        <w:rPr>
          <w:rFonts w:ascii="宋体" w:hAnsi="宋体"/>
        </w:rPr>
      </w:pPr>
    </w:p>
    <w:p w14:paraId="407A06F7" w14:textId="77777777" w:rsidR="00A32875" w:rsidRPr="00733CDC" w:rsidRDefault="00A32875" w:rsidP="00A32875">
      <w:pPr>
        <w:adjustRightInd w:val="0"/>
        <w:spacing w:line="360" w:lineRule="auto"/>
        <w:jc w:val="distribute"/>
        <w:rPr>
          <w:rFonts w:ascii="宋体" w:hAnsi="宋体" w:hint="eastAsia"/>
          <w:color w:val="000000"/>
        </w:rPr>
      </w:pPr>
      <w:r w:rsidRPr="00733CDC">
        <w:rPr>
          <w:rFonts w:ascii="宋体" w:hAnsi="宋体" w:hint="eastAsia"/>
          <w:color w:val="000000"/>
        </w:rPr>
        <w:t>1  General provisions</w:t>
      </w:r>
      <w:r w:rsidRPr="00733CDC">
        <w:rPr>
          <w:rFonts w:ascii="宋体" w:hAnsi="宋体" w:hint="eastAsia"/>
          <w:color w:val="000000"/>
          <w:sz w:val="18"/>
          <w:szCs w:val="18"/>
        </w:rPr>
        <w:t>………………………………………</w:t>
      </w:r>
      <w:r w:rsidRPr="00733CDC">
        <w:rPr>
          <w:rFonts w:ascii="宋体" w:hAnsi="宋体"/>
          <w:color w:val="000000"/>
          <w:sz w:val="18"/>
          <w:szCs w:val="18"/>
        </w:rPr>
        <w:t>…</w:t>
      </w:r>
      <w:r w:rsidRPr="00733CDC">
        <w:rPr>
          <w:rFonts w:ascii="宋体" w:hAnsi="宋体" w:hint="eastAsia"/>
          <w:color w:val="000000"/>
          <w:sz w:val="18"/>
          <w:szCs w:val="18"/>
        </w:rPr>
        <w:t>…………………（</w:t>
      </w:r>
      <w:r>
        <w:rPr>
          <w:rFonts w:ascii="宋体" w:hAnsi="宋体"/>
          <w:color w:val="000000"/>
          <w:sz w:val="18"/>
          <w:szCs w:val="18"/>
        </w:rPr>
        <w:t>1</w:t>
      </w:r>
      <w:r w:rsidRPr="00733CDC">
        <w:rPr>
          <w:rFonts w:ascii="宋体" w:hAnsi="宋体" w:hint="eastAsia"/>
          <w:color w:val="000000"/>
          <w:sz w:val="18"/>
          <w:szCs w:val="18"/>
        </w:rPr>
        <w:t>）</w:t>
      </w:r>
    </w:p>
    <w:p w14:paraId="2469F7A4" w14:textId="77777777" w:rsidR="00A32875" w:rsidRPr="00733CDC" w:rsidRDefault="00A32875" w:rsidP="00A32875">
      <w:pPr>
        <w:adjustRightInd w:val="0"/>
        <w:spacing w:line="360" w:lineRule="auto"/>
        <w:jc w:val="distribute"/>
        <w:rPr>
          <w:rFonts w:ascii="宋体" w:hAnsi="宋体" w:hint="eastAsia"/>
          <w:color w:val="000000"/>
        </w:rPr>
      </w:pPr>
      <w:r w:rsidRPr="00733CDC">
        <w:rPr>
          <w:rFonts w:ascii="宋体" w:hAnsi="宋体" w:hint="eastAsia"/>
          <w:color w:val="000000"/>
        </w:rPr>
        <w:t>2  Terms</w:t>
      </w:r>
      <w:r w:rsidRPr="00733CDC">
        <w:rPr>
          <w:rFonts w:ascii="宋体" w:hAnsi="宋体" w:hint="eastAsia"/>
          <w:color w:val="000000"/>
          <w:sz w:val="18"/>
          <w:szCs w:val="18"/>
        </w:rPr>
        <w:t>………………………………………………………………………</w:t>
      </w:r>
      <w:r w:rsidRPr="00733CDC">
        <w:rPr>
          <w:rFonts w:ascii="宋体" w:hAnsi="宋体"/>
          <w:color w:val="000000"/>
          <w:sz w:val="18"/>
          <w:szCs w:val="18"/>
        </w:rPr>
        <w:t>……….</w:t>
      </w:r>
      <w:r w:rsidRPr="00733CDC">
        <w:rPr>
          <w:rFonts w:ascii="宋体" w:hAnsi="宋体" w:hint="eastAsia"/>
          <w:color w:val="000000"/>
          <w:sz w:val="18"/>
          <w:szCs w:val="18"/>
        </w:rPr>
        <w:t>（</w:t>
      </w:r>
      <w:r>
        <w:rPr>
          <w:rFonts w:ascii="宋体" w:hAnsi="宋体"/>
          <w:color w:val="000000"/>
          <w:sz w:val="18"/>
          <w:szCs w:val="18"/>
        </w:rPr>
        <w:t>2</w:t>
      </w:r>
      <w:r w:rsidRPr="00733CDC">
        <w:rPr>
          <w:rFonts w:ascii="宋体" w:hAnsi="宋体" w:hint="eastAsia"/>
          <w:color w:val="000000"/>
          <w:sz w:val="18"/>
          <w:szCs w:val="18"/>
        </w:rPr>
        <w:t>）</w:t>
      </w:r>
    </w:p>
    <w:p w14:paraId="3D54523A" w14:textId="4CED7B8D" w:rsidR="00A32875" w:rsidRPr="00733CDC" w:rsidRDefault="00A32875" w:rsidP="00A32875">
      <w:pPr>
        <w:adjustRightInd w:val="0"/>
        <w:spacing w:line="360" w:lineRule="auto"/>
        <w:jc w:val="distribute"/>
        <w:rPr>
          <w:rFonts w:ascii="宋体" w:hAnsi="宋体" w:hint="eastAsia"/>
          <w:color w:val="000000"/>
        </w:rPr>
      </w:pPr>
      <w:r w:rsidRPr="00733CDC">
        <w:rPr>
          <w:rFonts w:ascii="宋体" w:hAnsi="宋体"/>
          <w:color w:val="000000"/>
        </w:rPr>
        <w:t>3</w:t>
      </w:r>
      <w:r w:rsidRPr="00733CDC">
        <w:rPr>
          <w:rFonts w:ascii="宋体" w:hAnsi="宋体" w:hint="eastAsia"/>
          <w:color w:val="000000"/>
        </w:rPr>
        <w:t xml:space="preserve"> </w:t>
      </w:r>
      <w:r w:rsidRPr="00733CDC">
        <w:rPr>
          <w:rFonts w:ascii="宋体" w:hAnsi="宋体"/>
          <w:color w:val="000000"/>
        </w:rPr>
        <w:t xml:space="preserve"> </w:t>
      </w:r>
      <w:hyperlink r:id="rId13" w:history="1">
        <w:r>
          <w:rPr>
            <w:rFonts w:ascii="宋体" w:hAnsi="宋体"/>
            <w:color w:val="000000"/>
          </w:rPr>
          <w:t>B</w:t>
        </w:r>
        <w:r>
          <w:rPr>
            <w:rFonts w:ascii="宋体" w:hAnsi="宋体" w:hint="eastAsia"/>
            <w:color w:val="000000"/>
          </w:rPr>
          <w:t>a</w:t>
        </w:r>
        <w:r>
          <w:rPr>
            <w:rFonts w:ascii="宋体" w:hAnsi="宋体"/>
            <w:color w:val="000000"/>
          </w:rPr>
          <w:t>sic</w:t>
        </w:r>
      </w:hyperlink>
      <w:r w:rsidRPr="00733CDC">
        <w:rPr>
          <w:rFonts w:ascii="宋体" w:hAnsi="宋体"/>
          <w:color w:val="000000"/>
        </w:rPr>
        <w:t xml:space="preserve"> </w:t>
      </w:r>
      <w:r>
        <w:rPr>
          <w:rFonts w:ascii="宋体" w:hAnsi="宋体"/>
          <w:color w:val="000000"/>
        </w:rPr>
        <w:t>provisions</w:t>
      </w:r>
      <w:r w:rsidRPr="00733CDC">
        <w:rPr>
          <w:rFonts w:ascii="宋体" w:hAnsi="宋体"/>
          <w:color w:val="000000"/>
        </w:rPr>
        <w:t xml:space="preserve"> </w:t>
      </w:r>
      <w:r w:rsidRPr="00733CDC">
        <w:rPr>
          <w:rFonts w:ascii="宋体" w:hAnsi="宋体" w:hint="eastAsia"/>
          <w:color w:val="000000"/>
          <w:sz w:val="18"/>
          <w:szCs w:val="18"/>
        </w:rPr>
        <w:t>…………</w:t>
      </w:r>
      <w:r>
        <w:rPr>
          <w:rFonts w:ascii="宋体" w:hAnsi="宋体"/>
          <w:color w:val="000000"/>
          <w:sz w:val="18"/>
          <w:szCs w:val="18"/>
        </w:rPr>
        <w:t>…</w:t>
      </w:r>
      <w:r w:rsidRPr="00733CDC">
        <w:rPr>
          <w:rFonts w:ascii="宋体" w:hAnsi="宋体"/>
          <w:color w:val="000000"/>
          <w:sz w:val="18"/>
          <w:szCs w:val="18"/>
        </w:rPr>
        <w:t>………………</w:t>
      </w:r>
      <w:r>
        <w:rPr>
          <w:rFonts w:ascii="宋体" w:hAnsi="宋体"/>
          <w:color w:val="000000"/>
          <w:sz w:val="18"/>
          <w:szCs w:val="18"/>
        </w:rPr>
        <w:t>……</w:t>
      </w:r>
      <w:r w:rsidRPr="00733CDC">
        <w:rPr>
          <w:rFonts w:ascii="宋体" w:hAnsi="宋体"/>
          <w:color w:val="000000"/>
          <w:sz w:val="18"/>
          <w:szCs w:val="18"/>
        </w:rPr>
        <w:t>…………………………</w:t>
      </w:r>
      <w:r w:rsidRPr="00733CDC">
        <w:rPr>
          <w:rFonts w:ascii="宋体" w:hAnsi="宋体" w:hint="eastAsia"/>
          <w:color w:val="000000"/>
          <w:sz w:val="18"/>
          <w:szCs w:val="18"/>
        </w:rPr>
        <w:t>（</w:t>
      </w:r>
      <w:r w:rsidR="00A4010C">
        <w:rPr>
          <w:rFonts w:ascii="宋体" w:hAnsi="宋体"/>
          <w:color w:val="000000"/>
          <w:sz w:val="18"/>
          <w:szCs w:val="18"/>
        </w:rPr>
        <w:t>4</w:t>
      </w:r>
      <w:r w:rsidRPr="00733CDC">
        <w:rPr>
          <w:rFonts w:ascii="宋体" w:hAnsi="宋体" w:hint="eastAsia"/>
          <w:color w:val="000000"/>
          <w:sz w:val="18"/>
          <w:szCs w:val="18"/>
        </w:rPr>
        <w:t>）</w:t>
      </w:r>
    </w:p>
    <w:p w14:paraId="48E16C7E" w14:textId="0343DE97" w:rsidR="00A32875" w:rsidRPr="00733CDC" w:rsidRDefault="00A32875" w:rsidP="00A32875">
      <w:pPr>
        <w:adjustRightInd w:val="0"/>
        <w:spacing w:line="360" w:lineRule="auto"/>
        <w:ind w:firstLineChars="157" w:firstLine="283"/>
        <w:jc w:val="distribute"/>
        <w:rPr>
          <w:rFonts w:ascii="宋体" w:hAnsi="宋体" w:hint="eastAsia"/>
          <w:color w:val="000000"/>
          <w:sz w:val="18"/>
          <w:szCs w:val="18"/>
        </w:rPr>
      </w:pPr>
      <w:r w:rsidRPr="00733CDC">
        <w:rPr>
          <w:rFonts w:ascii="宋体" w:hAnsi="宋体"/>
          <w:color w:val="000000"/>
          <w:sz w:val="18"/>
          <w:szCs w:val="18"/>
        </w:rPr>
        <w:t>3</w:t>
      </w:r>
      <w:r w:rsidRPr="00733CDC">
        <w:rPr>
          <w:rFonts w:ascii="宋体" w:hAnsi="宋体" w:hint="eastAsia"/>
          <w:color w:val="000000"/>
          <w:sz w:val="18"/>
          <w:szCs w:val="18"/>
        </w:rPr>
        <w:t xml:space="preserve">.1  </w:t>
      </w:r>
      <w:r w:rsidR="002C0BB6" w:rsidRPr="00917DB9">
        <w:rPr>
          <w:rFonts w:ascii="宋体" w:hAnsi="宋体"/>
          <w:color w:val="000000"/>
          <w:sz w:val="18"/>
          <w:szCs w:val="18"/>
        </w:rPr>
        <w:t>System composition</w:t>
      </w:r>
      <w:r w:rsidRPr="00733CDC">
        <w:rPr>
          <w:rFonts w:ascii="宋体" w:hAnsi="宋体"/>
          <w:color w:val="000000"/>
          <w:sz w:val="18"/>
          <w:szCs w:val="18"/>
        </w:rPr>
        <w:t xml:space="preserve"> </w:t>
      </w:r>
      <w:r w:rsidRPr="00733CDC">
        <w:rPr>
          <w:rFonts w:ascii="宋体" w:hAnsi="宋体" w:hint="eastAsia"/>
          <w:color w:val="000000"/>
          <w:sz w:val="18"/>
          <w:szCs w:val="18"/>
        </w:rPr>
        <w:t>………………</w:t>
      </w:r>
      <w:r w:rsidR="00917DB9">
        <w:rPr>
          <w:rFonts w:ascii="宋体" w:hAnsi="宋体" w:hint="eastAsia"/>
          <w:color w:val="000000"/>
          <w:sz w:val="18"/>
          <w:szCs w:val="18"/>
        </w:rPr>
        <w:t>…</w:t>
      </w:r>
      <w:r w:rsidRPr="00733CDC">
        <w:rPr>
          <w:rFonts w:ascii="宋体" w:hAnsi="宋体" w:hint="eastAsia"/>
          <w:color w:val="000000"/>
          <w:sz w:val="18"/>
          <w:szCs w:val="18"/>
        </w:rPr>
        <w:t>………………</w:t>
      </w:r>
      <w:r w:rsidR="002C0BB6">
        <w:rPr>
          <w:rFonts w:ascii="宋体" w:hAnsi="宋体" w:hint="eastAsia"/>
          <w:color w:val="000000"/>
          <w:sz w:val="18"/>
          <w:szCs w:val="18"/>
        </w:rPr>
        <w:t>…</w:t>
      </w:r>
      <w:r w:rsidRPr="00733CDC">
        <w:rPr>
          <w:rFonts w:ascii="宋体" w:hAnsi="宋体" w:hint="eastAsia"/>
          <w:color w:val="000000"/>
          <w:sz w:val="18"/>
          <w:szCs w:val="18"/>
        </w:rPr>
        <w:t>…………………（</w:t>
      </w:r>
      <w:r w:rsidR="00A4010C">
        <w:rPr>
          <w:rFonts w:ascii="宋体" w:hAnsi="宋体"/>
          <w:color w:val="000000"/>
          <w:sz w:val="18"/>
          <w:szCs w:val="18"/>
        </w:rPr>
        <w:t>4</w:t>
      </w:r>
      <w:r w:rsidRPr="00733CDC">
        <w:rPr>
          <w:rFonts w:ascii="宋体" w:hAnsi="宋体" w:hint="eastAsia"/>
          <w:color w:val="000000"/>
          <w:sz w:val="18"/>
          <w:szCs w:val="18"/>
        </w:rPr>
        <w:t>）</w:t>
      </w:r>
    </w:p>
    <w:p w14:paraId="0B0BF6B8" w14:textId="7133BD4B" w:rsidR="00A32875" w:rsidRPr="00733CDC" w:rsidRDefault="00A32875" w:rsidP="00A32875">
      <w:pPr>
        <w:adjustRightInd w:val="0"/>
        <w:spacing w:line="360" w:lineRule="auto"/>
        <w:ind w:firstLineChars="157" w:firstLine="283"/>
        <w:jc w:val="distribute"/>
        <w:rPr>
          <w:rFonts w:ascii="宋体" w:hAnsi="宋体"/>
          <w:color w:val="000000"/>
          <w:sz w:val="18"/>
          <w:szCs w:val="18"/>
        </w:rPr>
      </w:pPr>
      <w:r w:rsidRPr="00733CDC">
        <w:rPr>
          <w:rFonts w:ascii="宋体" w:hAnsi="宋体"/>
          <w:color w:val="000000"/>
          <w:sz w:val="18"/>
          <w:szCs w:val="18"/>
        </w:rPr>
        <w:t>3</w:t>
      </w:r>
      <w:r w:rsidRPr="00733CDC">
        <w:rPr>
          <w:rFonts w:ascii="宋体" w:hAnsi="宋体" w:hint="eastAsia"/>
          <w:color w:val="000000"/>
          <w:sz w:val="18"/>
          <w:szCs w:val="18"/>
        </w:rPr>
        <w:t xml:space="preserve">.2  </w:t>
      </w:r>
      <w:r w:rsidR="00385C3B" w:rsidRPr="00385C3B">
        <w:rPr>
          <w:rFonts w:ascii="宋体" w:hAnsi="宋体"/>
          <w:color w:val="000000"/>
          <w:sz w:val="18"/>
          <w:szCs w:val="18"/>
        </w:rPr>
        <w:t>Installation site requirements</w:t>
      </w:r>
      <w:r w:rsidR="00385C3B">
        <w:rPr>
          <w:rFonts w:ascii="宋体" w:hAnsi="宋体"/>
          <w:color w:val="000000"/>
          <w:sz w:val="18"/>
          <w:szCs w:val="18"/>
        </w:rPr>
        <w:t xml:space="preserve"> </w:t>
      </w:r>
      <w:r w:rsidRPr="00733CDC">
        <w:rPr>
          <w:rFonts w:ascii="宋体" w:hAnsi="宋体" w:hint="eastAsia"/>
          <w:color w:val="000000"/>
          <w:sz w:val="18"/>
          <w:szCs w:val="18"/>
        </w:rPr>
        <w:t>………………………………………（</w:t>
      </w:r>
      <w:r>
        <w:rPr>
          <w:rFonts w:ascii="宋体" w:hAnsi="宋体"/>
          <w:color w:val="000000"/>
          <w:sz w:val="18"/>
          <w:szCs w:val="18"/>
        </w:rPr>
        <w:t>4</w:t>
      </w:r>
      <w:r w:rsidRPr="00733CDC">
        <w:rPr>
          <w:rFonts w:ascii="宋体" w:hAnsi="宋体" w:hint="eastAsia"/>
          <w:color w:val="000000"/>
          <w:sz w:val="18"/>
          <w:szCs w:val="18"/>
        </w:rPr>
        <w:t>）</w:t>
      </w:r>
    </w:p>
    <w:p w14:paraId="104E141D" w14:textId="1541D22F" w:rsidR="00A32875" w:rsidRPr="00733CDC" w:rsidRDefault="005001AE" w:rsidP="00A32875">
      <w:pPr>
        <w:adjustRightInd w:val="0"/>
        <w:spacing w:line="360" w:lineRule="auto"/>
        <w:jc w:val="distribute"/>
        <w:rPr>
          <w:rFonts w:ascii="宋体" w:hAnsi="宋体" w:hint="eastAsia"/>
          <w:color w:val="000000"/>
        </w:rPr>
      </w:pPr>
      <w:r>
        <w:rPr>
          <w:rFonts w:ascii="宋体" w:hAnsi="宋体"/>
          <w:color w:val="000000"/>
        </w:rPr>
        <w:t>4</w:t>
      </w:r>
      <w:r w:rsidR="00A32875" w:rsidRPr="00733CDC">
        <w:rPr>
          <w:rFonts w:ascii="宋体" w:hAnsi="宋体" w:hint="eastAsia"/>
          <w:color w:val="000000"/>
        </w:rPr>
        <w:t xml:space="preserve"> </w:t>
      </w:r>
      <w:r w:rsidR="00A32875" w:rsidRPr="00733CDC">
        <w:rPr>
          <w:rFonts w:ascii="宋体" w:hAnsi="宋体"/>
          <w:color w:val="000000"/>
        </w:rPr>
        <w:t xml:space="preserve"> </w:t>
      </w:r>
      <w:r w:rsidRPr="005001AE">
        <w:rPr>
          <w:rFonts w:ascii="宋体" w:hAnsi="宋体"/>
          <w:color w:val="000000"/>
        </w:rPr>
        <w:t>Equipment and materials</w:t>
      </w:r>
      <w:r w:rsidR="00A32875" w:rsidRPr="00733CDC">
        <w:rPr>
          <w:rFonts w:ascii="宋体" w:hAnsi="宋体"/>
          <w:color w:val="000000"/>
        </w:rPr>
        <w:t xml:space="preserve"> </w:t>
      </w:r>
      <w:r w:rsidR="00A32875" w:rsidRPr="00733CDC">
        <w:rPr>
          <w:rFonts w:ascii="宋体" w:hAnsi="宋体" w:hint="eastAsia"/>
          <w:color w:val="000000"/>
          <w:sz w:val="18"/>
          <w:szCs w:val="18"/>
        </w:rPr>
        <w:t>…………</w:t>
      </w:r>
      <w:r w:rsidR="00A32875">
        <w:rPr>
          <w:rFonts w:ascii="宋体" w:hAnsi="宋体"/>
          <w:color w:val="000000"/>
          <w:sz w:val="18"/>
          <w:szCs w:val="18"/>
        </w:rPr>
        <w:t>…</w:t>
      </w:r>
      <w:r>
        <w:rPr>
          <w:rFonts w:ascii="宋体" w:hAnsi="宋体"/>
          <w:color w:val="000000"/>
          <w:sz w:val="18"/>
          <w:szCs w:val="18"/>
        </w:rPr>
        <w:t>…</w:t>
      </w:r>
      <w:r w:rsidR="00A32875" w:rsidRPr="00733CDC">
        <w:rPr>
          <w:rFonts w:ascii="宋体" w:hAnsi="宋体"/>
          <w:color w:val="000000"/>
          <w:sz w:val="18"/>
          <w:szCs w:val="18"/>
        </w:rPr>
        <w:t>…………………………………</w:t>
      </w:r>
      <w:r w:rsidR="00A32875" w:rsidRPr="00733CDC">
        <w:rPr>
          <w:rFonts w:ascii="宋体" w:hAnsi="宋体" w:hint="eastAsia"/>
          <w:color w:val="000000"/>
          <w:sz w:val="18"/>
          <w:szCs w:val="18"/>
        </w:rPr>
        <w:t>（</w:t>
      </w:r>
      <w:r w:rsidR="0037099F">
        <w:rPr>
          <w:rFonts w:ascii="宋体" w:hAnsi="宋体" w:hint="eastAsia"/>
          <w:color w:val="000000"/>
          <w:sz w:val="18"/>
          <w:szCs w:val="18"/>
        </w:rPr>
        <w:t>6</w:t>
      </w:r>
      <w:r w:rsidR="00A32875" w:rsidRPr="00733CDC">
        <w:rPr>
          <w:rFonts w:ascii="宋体" w:hAnsi="宋体" w:hint="eastAsia"/>
          <w:color w:val="000000"/>
          <w:sz w:val="18"/>
          <w:szCs w:val="18"/>
        </w:rPr>
        <w:t>）</w:t>
      </w:r>
    </w:p>
    <w:p w14:paraId="59542F84" w14:textId="582844A6" w:rsidR="00A32875" w:rsidRPr="00733CDC" w:rsidRDefault="007116D9" w:rsidP="00A32875">
      <w:pPr>
        <w:adjustRightInd w:val="0"/>
        <w:spacing w:line="360" w:lineRule="auto"/>
        <w:ind w:firstLineChars="157" w:firstLine="283"/>
        <w:jc w:val="distribute"/>
        <w:rPr>
          <w:rFonts w:ascii="宋体" w:hAnsi="宋体"/>
          <w:color w:val="000000"/>
          <w:sz w:val="18"/>
          <w:szCs w:val="18"/>
        </w:rPr>
      </w:pPr>
      <w:r>
        <w:rPr>
          <w:rFonts w:ascii="宋体" w:hAnsi="宋体"/>
          <w:color w:val="000000"/>
          <w:sz w:val="18"/>
          <w:szCs w:val="18"/>
        </w:rPr>
        <w:t>4.1</w:t>
      </w:r>
      <w:r w:rsidR="00A32875" w:rsidRPr="00733CDC">
        <w:rPr>
          <w:rFonts w:ascii="宋体" w:hAnsi="宋体" w:hint="eastAsia"/>
          <w:color w:val="000000"/>
          <w:sz w:val="18"/>
          <w:szCs w:val="18"/>
        </w:rPr>
        <w:t xml:space="preserve">  </w:t>
      </w:r>
      <w:r w:rsidRPr="007116D9">
        <w:rPr>
          <w:rFonts w:ascii="宋体" w:hAnsi="宋体"/>
          <w:color w:val="000000"/>
          <w:sz w:val="18"/>
          <w:szCs w:val="18"/>
        </w:rPr>
        <w:t>Equipment</w:t>
      </w:r>
      <w:r w:rsidR="00A32875" w:rsidRPr="00733CDC">
        <w:rPr>
          <w:rFonts w:ascii="宋体" w:hAnsi="宋体" w:hint="eastAsia"/>
          <w:color w:val="000000"/>
          <w:sz w:val="18"/>
          <w:szCs w:val="18"/>
        </w:rPr>
        <w:t>………………</w:t>
      </w:r>
      <w:r w:rsidRPr="00733CDC">
        <w:rPr>
          <w:rFonts w:ascii="宋体" w:hAnsi="宋体" w:hint="eastAsia"/>
          <w:color w:val="000000"/>
          <w:sz w:val="18"/>
          <w:szCs w:val="18"/>
        </w:rPr>
        <w:t>……………</w:t>
      </w:r>
      <w:r w:rsidR="00A32875" w:rsidRPr="00733CDC">
        <w:rPr>
          <w:rFonts w:ascii="宋体" w:hAnsi="宋体" w:hint="eastAsia"/>
          <w:color w:val="000000"/>
          <w:sz w:val="18"/>
          <w:szCs w:val="18"/>
        </w:rPr>
        <w:t>………………………………………（</w:t>
      </w:r>
      <w:r w:rsidR="0037099F">
        <w:rPr>
          <w:rFonts w:ascii="宋体" w:hAnsi="宋体" w:hint="eastAsia"/>
          <w:color w:val="000000"/>
          <w:sz w:val="18"/>
          <w:szCs w:val="18"/>
        </w:rPr>
        <w:t>6</w:t>
      </w:r>
      <w:r w:rsidR="00A32875" w:rsidRPr="00733CDC">
        <w:rPr>
          <w:rFonts w:ascii="宋体" w:hAnsi="宋体" w:hint="eastAsia"/>
          <w:color w:val="000000"/>
          <w:sz w:val="18"/>
          <w:szCs w:val="18"/>
        </w:rPr>
        <w:t>）</w:t>
      </w:r>
    </w:p>
    <w:p w14:paraId="0DAFB6BE" w14:textId="4225713B" w:rsidR="00A32875" w:rsidRPr="00733CDC" w:rsidRDefault="007116D9" w:rsidP="00A32875">
      <w:pPr>
        <w:adjustRightInd w:val="0"/>
        <w:spacing w:line="360" w:lineRule="auto"/>
        <w:ind w:firstLineChars="157" w:firstLine="283"/>
        <w:jc w:val="distribute"/>
        <w:rPr>
          <w:rFonts w:ascii="宋体" w:hAnsi="宋体" w:hint="eastAsia"/>
          <w:color w:val="000000"/>
          <w:sz w:val="18"/>
          <w:szCs w:val="18"/>
        </w:rPr>
      </w:pPr>
      <w:r>
        <w:rPr>
          <w:rFonts w:ascii="宋体" w:hAnsi="宋体"/>
          <w:color w:val="000000"/>
          <w:sz w:val="18"/>
          <w:szCs w:val="18"/>
        </w:rPr>
        <w:t>4.2</w:t>
      </w:r>
      <w:r w:rsidR="00A32875" w:rsidRPr="00733CDC">
        <w:rPr>
          <w:rFonts w:ascii="宋体" w:hAnsi="宋体" w:hint="eastAsia"/>
          <w:color w:val="000000"/>
          <w:sz w:val="18"/>
          <w:szCs w:val="18"/>
        </w:rPr>
        <w:t xml:space="preserve">  </w:t>
      </w:r>
      <w:r w:rsidRPr="00424E1E">
        <w:rPr>
          <w:rFonts w:ascii="宋体" w:hAnsi="宋体"/>
          <w:color w:val="000000"/>
          <w:sz w:val="18"/>
          <w:szCs w:val="18"/>
        </w:rPr>
        <w:t>Materials</w:t>
      </w:r>
      <w:r w:rsidR="00A32875" w:rsidRPr="00733CDC">
        <w:rPr>
          <w:rFonts w:ascii="宋体" w:hAnsi="宋体" w:hint="eastAsia"/>
          <w:color w:val="000000"/>
          <w:sz w:val="18"/>
          <w:szCs w:val="18"/>
        </w:rPr>
        <w:t>…</w:t>
      </w:r>
      <w:r w:rsidR="00A32875" w:rsidRPr="00733CDC">
        <w:rPr>
          <w:rFonts w:ascii="宋体" w:hAnsi="宋体"/>
          <w:color w:val="000000"/>
          <w:sz w:val="18"/>
          <w:szCs w:val="18"/>
        </w:rPr>
        <w:t>………</w:t>
      </w:r>
      <w:r w:rsidR="00A32875" w:rsidRPr="00733CDC">
        <w:rPr>
          <w:rFonts w:ascii="宋体" w:hAnsi="宋体" w:hint="eastAsia"/>
          <w:color w:val="000000"/>
          <w:sz w:val="18"/>
          <w:szCs w:val="18"/>
        </w:rPr>
        <w:t>……………………………</w:t>
      </w:r>
      <w:r>
        <w:rPr>
          <w:rFonts w:ascii="宋体" w:hAnsi="宋体" w:hint="eastAsia"/>
          <w:color w:val="000000"/>
          <w:sz w:val="18"/>
          <w:szCs w:val="18"/>
        </w:rPr>
        <w:t>…</w:t>
      </w:r>
      <w:r w:rsidR="00A32875" w:rsidRPr="00733CDC">
        <w:rPr>
          <w:rFonts w:ascii="宋体" w:hAnsi="宋体" w:hint="eastAsia"/>
          <w:color w:val="000000"/>
          <w:sz w:val="18"/>
          <w:szCs w:val="18"/>
        </w:rPr>
        <w:t>…………………………（</w:t>
      </w:r>
      <w:r w:rsidR="0037099F">
        <w:rPr>
          <w:rFonts w:ascii="宋体" w:hAnsi="宋体" w:hint="eastAsia"/>
          <w:color w:val="000000"/>
          <w:sz w:val="18"/>
          <w:szCs w:val="18"/>
        </w:rPr>
        <w:t>7</w:t>
      </w:r>
      <w:r w:rsidR="00A32875" w:rsidRPr="00733CDC">
        <w:rPr>
          <w:rFonts w:ascii="宋体" w:hAnsi="宋体" w:hint="eastAsia"/>
          <w:color w:val="000000"/>
          <w:sz w:val="18"/>
          <w:szCs w:val="18"/>
        </w:rPr>
        <w:t>）</w:t>
      </w:r>
    </w:p>
    <w:p w14:paraId="29025E0F" w14:textId="0C2B5F73" w:rsidR="00A32875" w:rsidRPr="00733CDC" w:rsidRDefault="006B4B40" w:rsidP="00A32875">
      <w:pPr>
        <w:adjustRightInd w:val="0"/>
        <w:spacing w:line="360" w:lineRule="auto"/>
        <w:jc w:val="distribute"/>
        <w:rPr>
          <w:rFonts w:ascii="宋体" w:hAnsi="宋体" w:hint="eastAsia"/>
          <w:color w:val="000000"/>
        </w:rPr>
      </w:pPr>
      <w:r>
        <w:rPr>
          <w:rFonts w:ascii="宋体" w:hAnsi="宋体"/>
          <w:color w:val="000000"/>
        </w:rPr>
        <w:t>5</w:t>
      </w:r>
      <w:r w:rsidR="00A32875" w:rsidRPr="00733CDC">
        <w:rPr>
          <w:rFonts w:ascii="宋体" w:hAnsi="宋体" w:hint="eastAsia"/>
          <w:color w:val="000000"/>
        </w:rPr>
        <w:t xml:space="preserve">  </w:t>
      </w:r>
      <w:r>
        <w:rPr>
          <w:rFonts w:ascii="宋体" w:hAnsi="宋体"/>
          <w:color w:val="000000"/>
        </w:rPr>
        <w:t>D</w:t>
      </w:r>
      <w:r w:rsidR="00A32875" w:rsidRPr="00733CDC">
        <w:rPr>
          <w:rFonts w:ascii="宋体" w:hAnsi="宋体" w:hint="eastAsia"/>
          <w:color w:val="000000"/>
        </w:rPr>
        <w:t>esign</w:t>
      </w:r>
      <w:r w:rsidR="00A32875" w:rsidRPr="00733CDC">
        <w:rPr>
          <w:rFonts w:ascii="宋体" w:hAnsi="宋体" w:hint="eastAsia"/>
          <w:color w:val="000000"/>
          <w:sz w:val="18"/>
          <w:szCs w:val="18"/>
        </w:rPr>
        <w:t>…………………………</w:t>
      </w:r>
      <w:r w:rsidRPr="00733CDC">
        <w:rPr>
          <w:rFonts w:ascii="宋体" w:hAnsi="宋体" w:hint="eastAsia"/>
          <w:color w:val="000000"/>
          <w:sz w:val="18"/>
          <w:szCs w:val="18"/>
        </w:rPr>
        <w:t>………………</w:t>
      </w:r>
      <w:r>
        <w:rPr>
          <w:rFonts w:ascii="宋体" w:hAnsi="宋体" w:hint="eastAsia"/>
          <w:color w:val="000000"/>
          <w:sz w:val="18"/>
          <w:szCs w:val="18"/>
        </w:rPr>
        <w:t>……</w:t>
      </w:r>
      <w:r w:rsidR="00A32875" w:rsidRPr="00733CDC">
        <w:rPr>
          <w:rFonts w:ascii="宋体" w:hAnsi="宋体" w:hint="eastAsia"/>
          <w:color w:val="000000"/>
          <w:sz w:val="18"/>
          <w:szCs w:val="18"/>
        </w:rPr>
        <w:t>………………………………（</w:t>
      </w:r>
      <w:r w:rsidR="0037099F">
        <w:rPr>
          <w:rFonts w:ascii="宋体" w:hAnsi="宋体" w:hint="eastAsia"/>
          <w:color w:val="000000"/>
          <w:sz w:val="18"/>
          <w:szCs w:val="18"/>
        </w:rPr>
        <w:t>9</w:t>
      </w:r>
      <w:r w:rsidR="00A32875" w:rsidRPr="00733CDC">
        <w:rPr>
          <w:rFonts w:ascii="宋体" w:hAnsi="宋体" w:hint="eastAsia"/>
          <w:color w:val="000000"/>
          <w:sz w:val="18"/>
          <w:szCs w:val="18"/>
        </w:rPr>
        <w:t>）</w:t>
      </w:r>
    </w:p>
    <w:p w14:paraId="5ADF206B" w14:textId="5DF992BF" w:rsidR="00A32875" w:rsidRPr="00733CDC" w:rsidRDefault="00CD1A08" w:rsidP="00A32875">
      <w:pPr>
        <w:adjustRightInd w:val="0"/>
        <w:spacing w:line="360" w:lineRule="auto"/>
        <w:ind w:firstLineChars="157" w:firstLine="283"/>
        <w:jc w:val="distribute"/>
        <w:rPr>
          <w:rFonts w:ascii="宋体" w:hAnsi="宋体" w:hint="eastAsia"/>
          <w:color w:val="000000"/>
          <w:sz w:val="18"/>
          <w:szCs w:val="18"/>
        </w:rPr>
      </w:pPr>
      <w:r>
        <w:rPr>
          <w:rFonts w:ascii="宋体" w:hAnsi="宋体"/>
          <w:color w:val="000000"/>
          <w:sz w:val="18"/>
          <w:szCs w:val="18"/>
        </w:rPr>
        <w:t>5</w:t>
      </w:r>
      <w:r w:rsidR="00A32875" w:rsidRPr="00733CDC">
        <w:rPr>
          <w:rFonts w:ascii="宋体" w:hAnsi="宋体" w:hint="eastAsia"/>
          <w:color w:val="000000"/>
          <w:sz w:val="18"/>
          <w:szCs w:val="18"/>
        </w:rPr>
        <w:t xml:space="preserve">.1  General </w:t>
      </w:r>
      <w:r w:rsidR="00A32875" w:rsidRPr="00733CDC">
        <w:rPr>
          <w:rFonts w:ascii="宋体" w:hAnsi="宋体"/>
          <w:color w:val="000000"/>
          <w:sz w:val="18"/>
          <w:szCs w:val="18"/>
        </w:rPr>
        <w:t>requirement</w:t>
      </w:r>
      <w:r w:rsidR="00A32875" w:rsidRPr="00733CDC">
        <w:rPr>
          <w:rFonts w:ascii="宋体" w:hAnsi="宋体" w:hint="eastAsia"/>
          <w:color w:val="000000"/>
          <w:sz w:val="18"/>
          <w:szCs w:val="18"/>
        </w:rPr>
        <w:t>………………………………………………………（</w:t>
      </w:r>
      <w:r w:rsidR="0037099F">
        <w:rPr>
          <w:rFonts w:ascii="宋体" w:hAnsi="宋体" w:hint="eastAsia"/>
          <w:color w:val="000000"/>
          <w:sz w:val="18"/>
          <w:szCs w:val="18"/>
        </w:rPr>
        <w:t>9</w:t>
      </w:r>
      <w:r w:rsidR="00A32875" w:rsidRPr="00733CDC">
        <w:rPr>
          <w:rFonts w:ascii="宋体" w:hAnsi="宋体" w:hint="eastAsia"/>
          <w:color w:val="000000"/>
          <w:sz w:val="18"/>
          <w:szCs w:val="18"/>
        </w:rPr>
        <w:t>）</w:t>
      </w:r>
    </w:p>
    <w:p w14:paraId="3CEB80D6" w14:textId="74BAD583" w:rsidR="00A32875" w:rsidRPr="00733CDC" w:rsidRDefault="00CD1A08" w:rsidP="00A32875">
      <w:pPr>
        <w:adjustRightInd w:val="0"/>
        <w:spacing w:line="360" w:lineRule="auto"/>
        <w:ind w:firstLineChars="157" w:firstLine="283"/>
        <w:jc w:val="distribute"/>
        <w:rPr>
          <w:rFonts w:ascii="宋体" w:hAnsi="宋体" w:hint="eastAsia"/>
          <w:color w:val="000000"/>
          <w:sz w:val="18"/>
          <w:szCs w:val="18"/>
        </w:rPr>
      </w:pPr>
      <w:r>
        <w:rPr>
          <w:rFonts w:ascii="宋体" w:hAnsi="宋体"/>
          <w:color w:val="000000"/>
          <w:sz w:val="18"/>
          <w:szCs w:val="18"/>
        </w:rPr>
        <w:t>5</w:t>
      </w:r>
      <w:r w:rsidR="00A32875" w:rsidRPr="00733CDC">
        <w:rPr>
          <w:rFonts w:ascii="宋体" w:hAnsi="宋体" w:hint="eastAsia"/>
          <w:color w:val="000000"/>
          <w:sz w:val="18"/>
          <w:szCs w:val="18"/>
        </w:rPr>
        <w:t>.2</w:t>
      </w:r>
      <w:r w:rsidR="00A32875" w:rsidRPr="00733CDC">
        <w:rPr>
          <w:rFonts w:ascii="宋体" w:hAnsi="宋体"/>
          <w:color w:val="000000"/>
          <w:sz w:val="18"/>
          <w:szCs w:val="18"/>
        </w:rPr>
        <w:t xml:space="preserve"> </w:t>
      </w:r>
      <w:r w:rsidR="00A32875" w:rsidRPr="00733CDC">
        <w:rPr>
          <w:rFonts w:ascii="宋体" w:hAnsi="宋体" w:hint="eastAsia"/>
          <w:color w:val="000000"/>
          <w:sz w:val="18"/>
          <w:szCs w:val="18"/>
        </w:rPr>
        <w:t xml:space="preserve"> </w:t>
      </w:r>
      <w:r w:rsidR="006F508C" w:rsidRPr="006F508C">
        <w:rPr>
          <w:rFonts w:ascii="宋体" w:hAnsi="宋体"/>
          <w:color w:val="000000"/>
          <w:sz w:val="18"/>
          <w:szCs w:val="18"/>
        </w:rPr>
        <w:t>System design</w:t>
      </w:r>
      <w:r w:rsidR="00A32875" w:rsidRPr="00733CDC">
        <w:rPr>
          <w:rFonts w:ascii="宋体" w:hAnsi="宋体" w:hint="eastAsia"/>
          <w:color w:val="000000"/>
          <w:sz w:val="18"/>
          <w:szCs w:val="18"/>
        </w:rPr>
        <w:t>………………………</w:t>
      </w:r>
      <w:r w:rsidR="006F508C">
        <w:rPr>
          <w:rFonts w:ascii="宋体" w:hAnsi="宋体" w:hint="eastAsia"/>
          <w:color w:val="000000"/>
          <w:sz w:val="18"/>
          <w:szCs w:val="18"/>
        </w:rPr>
        <w:t>…………………</w:t>
      </w:r>
      <w:r w:rsidR="00A32875" w:rsidRPr="00733CDC">
        <w:rPr>
          <w:rFonts w:ascii="宋体" w:hAnsi="宋体" w:hint="eastAsia"/>
          <w:color w:val="000000"/>
          <w:sz w:val="18"/>
          <w:szCs w:val="18"/>
        </w:rPr>
        <w:t>……………………（</w:t>
      </w:r>
      <w:r w:rsidR="00A32875">
        <w:rPr>
          <w:rFonts w:ascii="宋体" w:hAnsi="宋体"/>
          <w:color w:val="000000"/>
          <w:sz w:val="18"/>
          <w:szCs w:val="18"/>
        </w:rPr>
        <w:t>9</w:t>
      </w:r>
      <w:r w:rsidR="00A32875" w:rsidRPr="00733CDC">
        <w:rPr>
          <w:rFonts w:ascii="宋体" w:hAnsi="宋体" w:hint="eastAsia"/>
          <w:color w:val="000000"/>
          <w:sz w:val="18"/>
          <w:szCs w:val="18"/>
        </w:rPr>
        <w:t>）</w:t>
      </w:r>
    </w:p>
    <w:p w14:paraId="31BA7506" w14:textId="18B79B4C" w:rsidR="00A32875" w:rsidRPr="00733CDC" w:rsidRDefault="00CD1A08" w:rsidP="00A32875">
      <w:pPr>
        <w:adjustRightInd w:val="0"/>
        <w:spacing w:line="360" w:lineRule="auto"/>
        <w:ind w:firstLineChars="157" w:firstLine="283"/>
        <w:jc w:val="distribute"/>
        <w:rPr>
          <w:rFonts w:ascii="宋体" w:hAnsi="宋体" w:hint="eastAsia"/>
          <w:color w:val="000000"/>
          <w:sz w:val="18"/>
          <w:szCs w:val="18"/>
        </w:rPr>
      </w:pPr>
      <w:r>
        <w:rPr>
          <w:rFonts w:ascii="宋体" w:hAnsi="宋体"/>
          <w:color w:val="000000"/>
          <w:sz w:val="18"/>
          <w:szCs w:val="18"/>
        </w:rPr>
        <w:t>5</w:t>
      </w:r>
      <w:r w:rsidR="00A32875" w:rsidRPr="00733CDC">
        <w:rPr>
          <w:rFonts w:ascii="宋体" w:hAnsi="宋体" w:hint="eastAsia"/>
          <w:color w:val="000000"/>
          <w:sz w:val="18"/>
          <w:szCs w:val="18"/>
        </w:rPr>
        <w:t xml:space="preserve">.3  </w:t>
      </w:r>
      <w:r w:rsidR="006F508C" w:rsidRPr="006F508C">
        <w:rPr>
          <w:rFonts w:ascii="宋体" w:hAnsi="宋体"/>
          <w:color w:val="000000"/>
          <w:sz w:val="18"/>
          <w:szCs w:val="18"/>
        </w:rPr>
        <w:t xml:space="preserve">System </w:t>
      </w:r>
      <w:r w:rsidR="006F508C">
        <w:rPr>
          <w:rFonts w:ascii="宋体" w:hAnsi="宋体"/>
          <w:color w:val="000000"/>
          <w:sz w:val="18"/>
          <w:szCs w:val="18"/>
        </w:rPr>
        <w:t>power</w:t>
      </w:r>
      <w:r w:rsidR="00A32875" w:rsidRPr="00733CDC">
        <w:rPr>
          <w:rFonts w:ascii="宋体" w:hAnsi="宋体" w:hint="eastAsia"/>
          <w:color w:val="000000"/>
          <w:sz w:val="18"/>
          <w:szCs w:val="18"/>
        </w:rPr>
        <w:t>……………</w:t>
      </w:r>
      <w:r w:rsidR="006F508C" w:rsidRPr="00733CDC">
        <w:rPr>
          <w:rFonts w:ascii="宋体" w:hAnsi="宋体" w:hint="eastAsia"/>
          <w:color w:val="000000"/>
          <w:sz w:val="18"/>
          <w:szCs w:val="18"/>
        </w:rPr>
        <w:t>………………………</w:t>
      </w:r>
      <w:r w:rsidR="00A32875" w:rsidRPr="00733CDC">
        <w:rPr>
          <w:rFonts w:ascii="宋体" w:hAnsi="宋体" w:hint="eastAsia"/>
          <w:color w:val="000000"/>
          <w:sz w:val="18"/>
          <w:szCs w:val="18"/>
        </w:rPr>
        <w:t>…………………………（1</w:t>
      </w:r>
      <w:r w:rsidR="0037099F">
        <w:rPr>
          <w:rFonts w:ascii="宋体" w:hAnsi="宋体"/>
          <w:color w:val="000000"/>
          <w:sz w:val="18"/>
          <w:szCs w:val="18"/>
        </w:rPr>
        <w:t>0</w:t>
      </w:r>
      <w:r w:rsidR="00A32875" w:rsidRPr="00733CDC">
        <w:rPr>
          <w:rFonts w:ascii="宋体" w:hAnsi="宋体" w:hint="eastAsia"/>
          <w:color w:val="000000"/>
          <w:sz w:val="18"/>
          <w:szCs w:val="18"/>
        </w:rPr>
        <w:t>）</w:t>
      </w:r>
    </w:p>
    <w:p w14:paraId="59283481" w14:textId="226A594D" w:rsidR="00A32875" w:rsidRPr="00733CDC" w:rsidRDefault="003921E6" w:rsidP="00A32875">
      <w:pPr>
        <w:adjustRightInd w:val="0"/>
        <w:spacing w:line="360" w:lineRule="auto"/>
        <w:ind w:firstLineChars="157" w:firstLine="283"/>
        <w:jc w:val="distribute"/>
        <w:rPr>
          <w:rFonts w:ascii="宋体" w:hAnsi="宋体" w:hint="eastAsia"/>
          <w:color w:val="000000"/>
          <w:sz w:val="18"/>
          <w:szCs w:val="18"/>
        </w:rPr>
      </w:pPr>
      <w:r>
        <w:rPr>
          <w:rFonts w:ascii="宋体" w:hAnsi="宋体"/>
          <w:color w:val="000000"/>
          <w:sz w:val="18"/>
          <w:szCs w:val="18"/>
        </w:rPr>
        <w:t>5</w:t>
      </w:r>
      <w:r w:rsidR="00A32875" w:rsidRPr="00733CDC">
        <w:rPr>
          <w:rFonts w:ascii="宋体" w:hAnsi="宋体" w:hint="eastAsia"/>
          <w:color w:val="000000"/>
          <w:sz w:val="18"/>
          <w:szCs w:val="18"/>
        </w:rPr>
        <w:t>.4</w:t>
      </w:r>
      <w:r w:rsidR="00A32875" w:rsidRPr="00733CDC">
        <w:rPr>
          <w:rFonts w:ascii="宋体" w:hAnsi="宋体"/>
          <w:color w:val="000000"/>
          <w:sz w:val="18"/>
          <w:szCs w:val="18"/>
        </w:rPr>
        <w:t xml:space="preserve"> </w:t>
      </w:r>
      <w:r w:rsidR="00A32875" w:rsidRPr="00733CDC">
        <w:rPr>
          <w:rFonts w:ascii="宋体" w:hAnsi="宋体" w:hint="eastAsia"/>
          <w:color w:val="000000"/>
          <w:sz w:val="18"/>
          <w:szCs w:val="18"/>
        </w:rPr>
        <w:t xml:space="preserve"> </w:t>
      </w:r>
      <w:r w:rsidRPr="003921E6">
        <w:rPr>
          <w:rFonts w:ascii="宋体" w:hAnsi="宋体"/>
          <w:sz w:val="18"/>
          <w:szCs w:val="18"/>
        </w:rPr>
        <w:t>System classification and requirements</w:t>
      </w:r>
      <w:r w:rsidR="00A32875" w:rsidRPr="00733CDC">
        <w:rPr>
          <w:rFonts w:ascii="宋体" w:hAnsi="宋体" w:hint="eastAsia"/>
          <w:color w:val="000000"/>
          <w:sz w:val="18"/>
          <w:szCs w:val="18"/>
        </w:rPr>
        <w:t>……</w:t>
      </w:r>
      <w:r w:rsidRPr="00733CDC">
        <w:rPr>
          <w:rFonts w:ascii="宋体" w:hAnsi="宋体" w:hint="eastAsia"/>
          <w:color w:val="000000"/>
          <w:sz w:val="18"/>
          <w:szCs w:val="18"/>
        </w:rPr>
        <w:t>…</w:t>
      </w:r>
      <w:r w:rsidR="00A32875" w:rsidRPr="00733CDC">
        <w:rPr>
          <w:rFonts w:ascii="宋体" w:hAnsi="宋体" w:hint="eastAsia"/>
          <w:color w:val="000000"/>
          <w:sz w:val="18"/>
          <w:szCs w:val="18"/>
        </w:rPr>
        <w:t>…………………</w:t>
      </w:r>
      <w:r w:rsidR="00A32875" w:rsidRPr="00733CDC">
        <w:rPr>
          <w:rFonts w:ascii="宋体" w:hAnsi="宋体"/>
          <w:color w:val="000000"/>
          <w:sz w:val="18"/>
          <w:szCs w:val="18"/>
        </w:rPr>
        <w:t>……</w:t>
      </w:r>
      <w:r w:rsidR="00A32875" w:rsidRPr="00733CDC">
        <w:rPr>
          <w:rFonts w:ascii="宋体" w:hAnsi="宋体" w:hint="eastAsia"/>
          <w:color w:val="000000"/>
          <w:sz w:val="18"/>
          <w:szCs w:val="18"/>
        </w:rPr>
        <w:t>（1</w:t>
      </w:r>
      <w:r w:rsidR="0037099F">
        <w:rPr>
          <w:rFonts w:ascii="宋体" w:hAnsi="宋体"/>
          <w:color w:val="000000"/>
          <w:sz w:val="18"/>
          <w:szCs w:val="18"/>
        </w:rPr>
        <w:t>0</w:t>
      </w:r>
      <w:r w:rsidR="00A32875" w:rsidRPr="00733CDC">
        <w:rPr>
          <w:rFonts w:ascii="宋体" w:hAnsi="宋体" w:hint="eastAsia"/>
          <w:color w:val="000000"/>
          <w:sz w:val="18"/>
          <w:szCs w:val="18"/>
        </w:rPr>
        <w:t>）</w:t>
      </w:r>
    </w:p>
    <w:p w14:paraId="76732415" w14:textId="0067E6D4" w:rsidR="00A32875" w:rsidRPr="00733CDC" w:rsidRDefault="003921E6" w:rsidP="00A32875">
      <w:pPr>
        <w:adjustRightInd w:val="0"/>
        <w:spacing w:line="360" w:lineRule="auto"/>
        <w:ind w:firstLineChars="157" w:firstLine="283"/>
        <w:jc w:val="distribute"/>
        <w:rPr>
          <w:rFonts w:ascii="宋体" w:hAnsi="宋体" w:hint="eastAsia"/>
          <w:color w:val="000000"/>
          <w:sz w:val="18"/>
          <w:szCs w:val="18"/>
        </w:rPr>
      </w:pPr>
      <w:r>
        <w:rPr>
          <w:rFonts w:ascii="宋体" w:hAnsi="宋体"/>
          <w:color w:val="000000"/>
          <w:sz w:val="18"/>
          <w:szCs w:val="18"/>
        </w:rPr>
        <w:t>5</w:t>
      </w:r>
      <w:r w:rsidR="00A32875" w:rsidRPr="00733CDC">
        <w:rPr>
          <w:rFonts w:ascii="宋体" w:hAnsi="宋体" w:hint="eastAsia"/>
          <w:color w:val="000000"/>
          <w:sz w:val="18"/>
          <w:szCs w:val="18"/>
        </w:rPr>
        <w:t>.5</w:t>
      </w:r>
      <w:r w:rsidR="00A32875" w:rsidRPr="00733CDC">
        <w:rPr>
          <w:rFonts w:ascii="宋体" w:hAnsi="宋体"/>
          <w:color w:val="000000"/>
          <w:sz w:val="18"/>
          <w:szCs w:val="18"/>
        </w:rPr>
        <w:t xml:space="preserve">  </w:t>
      </w:r>
      <w:r w:rsidR="005D434F" w:rsidRPr="005D434F">
        <w:rPr>
          <w:rFonts w:ascii="宋体" w:hAnsi="宋体"/>
          <w:color w:val="000000"/>
          <w:sz w:val="18"/>
          <w:szCs w:val="18"/>
        </w:rPr>
        <w:t>Safety protection and grounding</w:t>
      </w:r>
      <w:r w:rsidR="005D434F">
        <w:rPr>
          <w:rFonts w:ascii="宋体" w:hAnsi="宋体"/>
          <w:color w:val="000000"/>
          <w:sz w:val="18"/>
          <w:szCs w:val="18"/>
        </w:rPr>
        <w:t xml:space="preserve"> </w:t>
      </w:r>
      <w:r w:rsidR="00A32875" w:rsidRPr="00733CDC">
        <w:rPr>
          <w:rFonts w:ascii="宋体" w:hAnsi="宋体" w:hint="eastAsia"/>
          <w:color w:val="000000"/>
          <w:sz w:val="18"/>
          <w:szCs w:val="18"/>
        </w:rPr>
        <w:t>……………</w:t>
      </w:r>
      <w:r w:rsidR="005D434F">
        <w:rPr>
          <w:rFonts w:ascii="宋体" w:hAnsi="宋体" w:hint="eastAsia"/>
          <w:color w:val="000000"/>
          <w:sz w:val="18"/>
          <w:szCs w:val="18"/>
        </w:rPr>
        <w:t>…</w:t>
      </w:r>
      <w:r w:rsidR="00A32875" w:rsidRPr="00733CDC">
        <w:rPr>
          <w:rFonts w:ascii="宋体" w:hAnsi="宋体" w:hint="eastAsia"/>
          <w:color w:val="000000"/>
          <w:sz w:val="18"/>
          <w:szCs w:val="18"/>
        </w:rPr>
        <w:t>………………………（</w:t>
      </w:r>
      <w:r w:rsidR="00A32875" w:rsidRPr="00733CDC">
        <w:rPr>
          <w:rFonts w:ascii="宋体" w:hAnsi="宋体"/>
          <w:color w:val="000000"/>
          <w:sz w:val="18"/>
          <w:szCs w:val="18"/>
        </w:rPr>
        <w:t>1</w:t>
      </w:r>
      <w:r w:rsidR="0037099F">
        <w:rPr>
          <w:rFonts w:ascii="宋体" w:hAnsi="宋体"/>
          <w:color w:val="000000"/>
          <w:sz w:val="18"/>
          <w:szCs w:val="18"/>
        </w:rPr>
        <w:t>2</w:t>
      </w:r>
      <w:r w:rsidR="00A32875" w:rsidRPr="00733CDC">
        <w:rPr>
          <w:rFonts w:ascii="宋体" w:hAnsi="宋体" w:hint="eastAsia"/>
          <w:color w:val="000000"/>
          <w:sz w:val="18"/>
          <w:szCs w:val="18"/>
        </w:rPr>
        <w:t>）</w:t>
      </w:r>
    </w:p>
    <w:p w14:paraId="331916FD" w14:textId="3228BC17" w:rsidR="00A32875" w:rsidRPr="00733CDC" w:rsidRDefault="00164D76" w:rsidP="00A32875">
      <w:pPr>
        <w:adjustRightInd w:val="0"/>
        <w:spacing w:line="360" w:lineRule="auto"/>
        <w:jc w:val="distribute"/>
        <w:rPr>
          <w:rFonts w:ascii="宋体" w:hAnsi="宋体" w:hint="eastAsia"/>
          <w:color w:val="000000"/>
        </w:rPr>
      </w:pPr>
      <w:r>
        <w:rPr>
          <w:rFonts w:ascii="宋体" w:hAnsi="宋体"/>
          <w:color w:val="000000"/>
        </w:rPr>
        <w:t>6</w:t>
      </w:r>
      <w:r w:rsidR="00A32875" w:rsidRPr="00733CDC">
        <w:rPr>
          <w:rFonts w:ascii="宋体" w:hAnsi="宋体" w:hint="eastAsia"/>
          <w:color w:val="000000"/>
        </w:rPr>
        <w:t xml:space="preserve">  </w:t>
      </w:r>
      <w:r w:rsidR="00A32875" w:rsidRPr="00733CDC">
        <w:rPr>
          <w:rFonts w:ascii="宋体" w:hAnsi="宋体"/>
          <w:color w:val="000000"/>
        </w:rPr>
        <w:t>Construction and installation</w:t>
      </w:r>
      <w:r w:rsidR="00A32875" w:rsidRPr="00733CDC">
        <w:rPr>
          <w:rFonts w:ascii="宋体" w:hAnsi="宋体" w:hint="eastAsia"/>
          <w:color w:val="000000"/>
          <w:sz w:val="18"/>
          <w:szCs w:val="18"/>
        </w:rPr>
        <w:t>………………………</w:t>
      </w:r>
      <w:r w:rsidR="00A32875" w:rsidRPr="00733CDC">
        <w:rPr>
          <w:rFonts w:ascii="宋体" w:hAnsi="宋体"/>
          <w:color w:val="000000"/>
          <w:sz w:val="18"/>
          <w:szCs w:val="18"/>
        </w:rPr>
        <w:t>……</w:t>
      </w:r>
      <w:r w:rsidR="00A32875" w:rsidRPr="00733CDC">
        <w:rPr>
          <w:rFonts w:ascii="宋体" w:hAnsi="宋体" w:hint="eastAsia"/>
          <w:color w:val="000000"/>
          <w:sz w:val="18"/>
          <w:szCs w:val="18"/>
        </w:rPr>
        <w:t>……………（</w:t>
      </w:r>
      <w:r w:rsidR="00A32875">
        <w:rPr>
          <w:rFonts w:ascii="宋体" w:hAnsi="宋体"/>
          <w:color w:val="000000"/>
          <w:sz w:val="18"/>
          <w:szCs w:val="18"/>
        </w:rPr>
        <w:t>1</w:t>
      </w:r>
      <w:r w:rsidR="0037099F">
        <w:rPr>
          <w:rFonts w:ascii="宋体" w:hAnsi="宋体"/>
          <w:color w:val="000000"/>
          <w:sz w:val="18"/>
          <w:szCs w:val="18"/>
        </w:rPr>
        <w:t>4</w:t>
      </w:r>
      <w:r w:rsidR="00A32875" w:rsidRPr="00733CDC">
        <w:rPr>
          <w:rFonts w:ascii="宋体" w:hAnsi="宋体" w:hint="eastAsia"/>
          <w:color w:val="000000"/>
          <w:sz w:val="18"/>
          <w:szCs w:val="18"/>
        </w:rPr>
        <w:t>）</w:t>
      </w:r>
    </w:p>
    <w:p w14:paraId="6493A7E6" w14:textId="11242977" w:rsidR="00A32875" w:rsidRPr="00733CDC" w:rsidRDefault="00164D76" w:rsidP="00A32875">
      <w:pPr>
        <w:adjustRightInd w:val="0"/>
        <w:spacing w:line="360" w:lineRule="auto"/>
        <w:ind w:firstLineChars="157" w:firstLine="283"/>
        <w:jc w:val="distribute"/>
        <w:rPr>
          <w:rFonts w:ascii="宋体" w:hAnsi="宋体" w:hint="eastAsia"/>
          <w:color w:val="000000"/>
          <w:sz w:val="18"/>
          <w:szCs w:val="18"/>
        </w:rPr>
      </w:pPr>
      <w:r>
        <w:rPr>
          <w:rFonts w:ascii="宋体" w:hAnsi="宋体"/>
          <w:color w:val="000000"/>
          <w:sz w:val="18"/>
          <w:szCs w:val="18"/>
        </w:rPr>
        <w:t>6</w:t>
      </w:r>
      <w:r w:rsidR="00A32875" w:rsidRPr="00733CDC">
        <w:rPr>
          <w:rFonts w:ascii="宋体" w:hAnsi="宋体" w:hint="eastAsia"/>
          <w:color w:val="000000"/>
          <w:sz w:val="18"/>
          <w:szCs w:val="18"/>
        </w:rPr>
        <w:t xml:space="preserve">.1  </w:t>
      </w:r>
      <w:r w:rsidR="00A32875" w:rsidRPr="00733CDC">
        <w:rPr>
          <w:rFonts w:ascii="宋体" w:hAnsi="宋体"/>
          <w:color w:val="000000"/>
          <w:sz w:val="18"/>
          <w:szCs w:val="18"/>
        </w:rPr>
        <w:t>General</w:t>
      </w:r>
      <w:r w:rsidR="00A32875" w:rsidRPr="00733CDC">
        <w:rPr>
          <w:rFonts w:ascii="宋体" w:hAnsi="宋体" w:hint="eastAsia"/>
          <w:color w:val="000000"/>
          <w:sz w:val="18"/>
          <w:szCs w:val="18"/>
        </w:rPr>
        <w:t xml:space="preserve"> </w:t>
      </w:r>
      <w:r w:rsidR="00A32875" w:rsidRPr="00733CDC">
        <w:rPr>
          <w:rFonts w:ascii="宋体" w:hAnsi="宋体"/>
          <w:color w:val="000000"/>
          <w:sz w:val="18"/>
          <w:szCs w:val="18"/>
        </w:rPr>
        <w:t>requirement</w:t>
      </w:r>
      <w:r w:rsidR="00A32875" w:rsidRPr="00733CDC">
        <w:rPr>
          <w:rFonts w:ascii="宋体" w:hAnsi="宋体" w:hint="eastAsia"/>
          <w:color w:val="000000"/>
          <w:sz w:val="18"/>
          <w:szCs w:val="18"/>
        </w:rPr>
        <w:t>………………………………………………………（</w:t>
      </w:r>
      <w:r w:rsidR="00A32875">
        <w:rPr>
          <w:rFonts w:ascii="宋体" w:hAnsi="宋体"/>
          <w:color w:val="000000"/>
          <w:sz w:val="18"/>
          <w:szCs w:val="18"/>
        </w:rPr>
        <w:t>1</w:t>
      </w:r>
      <w:r w:rsidR="0037099F">
        <w:rPr>
          <w:rFonts w:ascii="宋体" w:hAnsi="宋体"/>
          <w:color w:val="000000"/>
          <w:sz w:val="18"/>
          <w:szCs w:val="18"/>
        </w:rPr>
        <w:t>4</w:t>
      </w:r>
      <w:r w:rsidR="00A32875" w:rsidRPr="00733CDC">
        <w:rPr>
          <w:rFonts w:ascii="宋体" w:hAnsi="宋体" w:hint="eastAsia"/>
          <w:color w:val="000000"/>
          <w:sz w:val="18"/>
          <w:szCs w:val="18"/>
        </w:rPr>
        <w:t>）</w:t>
      </w:r>
    </w:p>
    <w:p w14:paraId="0F9D010B" w14:textId="3B9FCFDC" w:rsidR="00A32875" w:rsidRPr="00733CDC" w:rsidRDefault="00164D76" w:rsidP="00A32875">
      <w:pPr>
        <w:adjustRightInd w:val="0"/>
        <w:spacing w:line="360" w:lineRule="auto"/>
        <w:ind w:firstLineChars="157" w:firstLine="283"/>
        <w:jc w:val="distribute"/>
        <w:rPr>
          <w:rFonts w:ascii="宋体" w:hAnsi="宋体" w:hint="eastAsia"/>
          <w:color w:val="000000"/>
          <w:sz w:val="18"/>
          <w:szCs w:val="18"/>
        </w:rPr>
      </w:pPr>
      <w:r>
        <w:rPr>
          <w:rFonts w:ascii="宋体" w:hAnsi="宋体"/>
          <w:color w:val="000000"/>
          <w:sz w:val="18"/>
          <w:szCs w:val="18"/>
        </w:rPr>
        <w:t>6</w:t>
      </w:r>
      <w:r w:rsidR="00A32875" w:rsidRPr="00733CDC">
        <w:rPr>
          <w:rFonts w:ascii="宋体" w:hAnsi="宋体" w:hint="eastAsia"/>
          <w:color w:val="000000"/>
          <w:sz w:val="18"/>
          <w:szCs w:val="18"/>
        </w:rPr>
        <w:t xml:space="preserve">.2  </w:t>
      </w:r>
      <w:r w:rsidRPr="00340013">
        <w:rPr>
          <w:rFonts w:ascii="宋体" w:hAnsi="宋体"/>
          <w:color w:val="000000"/>
          <w:sz w:val="18"/>
          <w:szCs w:val="18"/>
        </w:rPr>
        <w:t xml:space="preserve">Laying </w:t>
      </w:r>
      <w:r w:rsidR="0040364C">
        <w:rPr>
          <w:rFonts w:ascii="宋体" w:hAnsi="宋体"/>
          <w:color w:val="000000"/>
          <w:sz w:val="18"/>
          <w:szCs w:val="18"/>
        </w:rPr>
        <w:t>of</w:t>
      </w:r>
      <w:r w:rsidRPr="00340013">
        <w:rPr>
          <w:rFonts w:ascii="宋体" w:hAnsi="宋体"/>
          <w:color w:val="000000"/>
          <w:sz w:val="18"/>
          <w:szCs w:val="18"/>
        </w:rPr>
        <w:t xml:space="preserve"> cable pipe</w:t>
      </w:r>
      <w:r w:rsidR="00A32875" w:rsidRPr="00733CDC">
        <w:rPr>
          <w:rFonts w:ascii="宋体" w:hAnsi="宋体" w:hint="eastAsia"/>
          <w:color w:val="000000"/>
          <w:sz w:val="18"/>
          <w:szCs w:val="18"/>
        </w:rPr>
        <w:t>…………</w:t>
      </w:r>
      <w:r w:rsidRPr="00733CDC">
        <w:rPr>
          <w:rFonts w:ascii="宋体" w:hAnsi="宋体" w:hint="eastAsia"/>
          <w:color w:val="000000"/>
          <w:sz w:val="18"/>
          <w:szCs w:val="18"/>
        </w:rPr>
        <w:t>……</w:t>
      </w:r>
      <w:r w:rsidR="00A32875" w:rsidRPr="00733CDC">
        <w:rPr>
          <w:rFonts w:ascii="宋体" w:hAnsi="宋体" w:hint="eastAsia"/>
          <w:color w:val="000000"/>
          <w:sz w:val="18"/>
          <w:szCs w:val="18"/>
        </w:rPr>
        <w:t>……</w:t>
      </w:r>
      <w:r w:rsidR="00A32875" w:rsidRPr="00733CDC">
        <w:rPr>
          <w:rFonts w:ascii="宋体" w:hAnsi="宋体"/>
          <w:color w:val="000000"/>
          <w:sz w:val="18"/>
          <w:szCs w:val="18"/>
        </w:rPr>
        <w:t>………………………………</w:t>
      </w:r>
      <w:r w:rsidR="00A32875" w:rsidRPr="00733CDC">
        <w:rPr>
          <w:rFonts w:ascii="宋体" w:hAnsi="宋体" w:hint="eastAsia"/>
          <w:color w:val="000000"/>
          <w:sz w:val="18"/>
          <w:szCs w:val="18"/>
        </w:rPr>
        <w:t>（</w:t>
      </w:r>
      <w:r w:rsidR="00A32875">
        <w:rPr>
          <w:rFonts w:ascii="宋体" w:hAnsi="宋体"/>
          <w:color w:val="000000"/>
          <w:sz w:val="18"/>
          <w:szCs w:val="18"/>
        </w:rPr>
        <w:t>1</w:t>
      </w:r>
      <w:r w:rsidR="0037099F">
        <w:rPr>
          <w:rFonts w:ascii="宋体" w:hAnsi="宋体"/>
          <w:color w:val="000000"/>
          <w:sz w:val="18"/>
          <w:szCs w:val="18"/>
        </w:rPr>
        <w:t>4</w:t>
      </w:r>
      <w:r w:rsidR="00A32875" w:rsidRPr="00733CDC">
        <w:rPr>
          <w:rFonts w:ascii="宋体" w:hAnsi="宋体" w:hint="eastAsia"/>
          <w:color w:val="000000"/>
          <w:sz w:val="18"/>
          <w:szCs w:val="18"/>
        </w:rPr>
        <w:t>）</w:t>
      </w:r>
    </w:p>
    <w:p w14:paraId="153DB859" w14:textId="02419FA0" w:rsidR="00A32875" w:rsidRPr="00733CDC" w:rsidRDefault="00164D76" w:rsidP="00A32875">
      <w:pPr>
        <w:adjustRightInd w:val="0"/>
        <w:spacing w:line="360" w:lineRule="auto"/>
        <w:ind w:firstLineChars="157" w:firstLine="283"/>
        <w:jc w:val="distribute"/>
        <w:rPr>
          <w:rFonts w:ascii="宋体" w:hAnsi="宋体"/>
          <w:color w:val="000000"/>
          <w:sz w:val="18"/>
          <w:szCs w:val="18"/>
        </w:rPr>
      </w:pPr>
      <w:r>
        <w:rPr>
          <w:rFonts w:ascii="宋体" w:hAnsi="宋体"/>
          <w:color w:val="000000"/>
          <w:sz w:val="18"/>
          <w:szCs w:val="18"/>
        </w:rPr>
        <w:lastRenderedPageBreak/>
        <w:t>6</w:t>
      </w:r>
      <w:r w:rsidR="00A32875" w:rsidRPr="00733CDC">
        <w:rPr>
          <w:rFonts w:ascii="宋体" w:hAnsi="宋体" w:hint="eastAsia"/>
          <w:color w:val="000000"/>
          <w:sz w:val="18"/>
          <w:szCs w:val="18"/>
        </w:rPr>
        <w:t>.</w:t>
      </w:r>
      <w:r w:rsidR="00A32875" w:rsidRPr="00733CDC">
        <w:rPr>
          <w:rFonts w:ascii="宋体" w:hAnsi="宋体"/>
          <w:color w:val="000000"/>
          <w:sz w:val="18"/>
          <w:szCs w:val="18"/>
        </w:rPr>
        <w:t>3</w:t>
      </w:r>
      <w:r w:rsidR="00A32875" w:rsidRPr="00733CDC">
        <w:rPr>
          <w:rFonts w:ascii="宋体" w:hAnsi="宋体" w:hint="eastAsia"/>
          <w:color w:val="000000"/>
          <w:sz w:val="18"/>
          <w:szCs w:val="18"/>
        </w:rPr>
        <w:t xml:space="preserve">  </w:t>
      </w:r>
      <w:r w:rsidR="00A32875" w:rsidRPr="00340013">
        <w:rPr>
          <w:rFonts w:ascii="宋体" w:hAnsi="宋体"/>
          <w:color w:val="000000"/>
          <w:sz w:val="18"/>
          <w:szCs w:val="18"/>
        </w:rPr>
        <w:t xml:space="preserve">Laying </w:t>
      </w:r>
      <w:r w:rsidR="0040364C">
        <w:rPr>
          <w:rFonts w:ascii="宋体" w:hAnsi="宋体"/>
          <w:color w:val="000000"/>
          <w:sz w:val="18"/>
          <w:szCs w:val="18"/>
        </w:rPr>
        <w:t>of</w:t>
      </w:r>
      <w:r w:rsidR="00A32875" w:rsidRPr="00340013">
        <w:rPr>
          <w:rFonts w:ascii="宋体" w:hAnsi="宋体"/>
          <w:color w:val="000000"/>
          <w:sz w:val="18"/>
          <w:szCs w:val="18"/>
        </w:rPr>
        <w:t xml:space="preserve"> </w:t>
      </w:r>
      <w:r w:rsidR="0040364C">
        <w:rPr>
          <w:rFonts w:ascii="宋体" w:hAnsi="宋体"/>
          <w:color w:val="000000"/>
          <w:sz w:val="18"/>
          <w:szCs w:val="18"/>
        </w:rPr>
        <w:t>m</w:t>
      </w:r>
      <w:r w:rsidR="0040364C" w:rsidRPr="0040364C">
        <w:rPr>
          <w:rFonts w:ascii="宋体" w:hAnsi="宋体"/>
          <w:color w:val="000000"/>
          <w:sz w:val="18"/>
          <w:szCs w:val="18"/>
        </w:rPr>
        <w:t>etal slot box</w:t>
      </w:r>
      <w:r w:rsidR="00A32875" w:rsidRPr="00733CDC">
        <w:rPr>
          <w:rFonts w:ascii="宋体" w:hAnsi="宋体" w:hint="eastAsia"/>
          <w:color w:val="000000"/>
          <w:sz w:val="18"/>
          <w:szCs w:val="18"/>
        </w:rPr>
        <w:t>…………………………………………………（</w:t>
      </w:r>
      <w:r w:rsidR="00A32875">
        <w:rPr>
          <w:rFonts w:ascii="宋体" w:hAnsi="宋体"/>
          <w:color w:val="000000"/>
          <w:sz w:val="18"/>
          <w:szCs w:val="18"/>
        </w:rPr>
        <w:t>1</w:t>
      </w:r>
      <w:r w:rsidR="0037099F">
        <w:rPr>
          <w:rFonts w:ascii="宋体" w:hAnsi="宋体"/>
          <w:color w:val="000000"/>
          <w:sz w:val="18"/>
          <w:szCs w:val="18"/>
        </w:rPr>
        <w:t>6</w:t>
      </w:r>
      <w:r w:rsidR="00A32875" w:rsidRPr="00733CDC">
        <w:rPr>
          <w:rFonts w:ascii="宋体" w:hAnsi="宋体" w:hint="eastAsia"/>
          <w:color w:val="000000"/>
          <w:sz w:val="18"/>
          <w:szCs w:val="18"/>
        </w:rPr>
        <w:t>）</w:t>
      </w:r>
    </w:p>
    <w:p w14:paraId="7BD5EE64" w14:textId="1EAE3339" w:rsidR="00A32875" w:rsidRPr="00733CDC" w:rsidRDefault="00164D76" w:rsidP="00A32875">
      <w:pPr>
        <w:adjustRightInd w:val="0"/>
        <w:spacing w:line="360" w:lineRule="auto"/>
        <w:ind w:firstLineChars="157" w:firstLine="283"/>
        <w:jc w:val="distribute"/>
        <w:rPr>
          <w:rFonts w:ascii="宋体" w:hAnsi="宋体"/>
          <w:color w:val="000000"/>
          <w:sz w:val="18"/>
          <w:szCs w:val="18"/>
        </w:rPr>
      </w:pPr>
      <w:r>
        <w:rPr>
          <w:rFonts w:ascii="宋体" w:hAnsi="宋体"/>
          <w:color w:val="000000"/>
          <w:sz w:val="18"/>
          <w:szCs w:val="18"/>
        </w:rPr>
        <w:t>6</w:t>
      </w:r>
      <w:r w:rsidR="00A32875" w:rsidRPr="00733CDC">
        <w:rPr>
          <w:rFonts w:ascii="宋体" w:hAnsi="宋体" w:hint="eastAsia"/>
          <w:color w:val="000000"/>
          <w:sz w:val="18"/>
          <w:szCs w:val="18"/>
        </w:rPr>
        <w:t>.</w:t>
      </w:r>
      <w:r w:rsidR="00A32875" w:rsidRPr="00733CDC">
        <w:rPr>
          <w:rFonts w:ascii="宋体" w:hAnsi="宋体"/>
          <w:color w:val="000000"/>
          <w:sz w:val="18"/>
          <w:szCs w:val="18"/>
        </w:rPr>
        <w:t>4</w:t>
      </w:r>
      <w:r w:rsidR="00A32875" w:rsidRPr="00733CDC">
        <w:rPr>
          <w:rFonts w:ascii="宋体" w:hAnsi="宋体" w:hint="eastAsia"/>
          <w:color w:val="000000"/>
          <w:sz w:val="18"/>
          <w:szCs w:val="18"/>
        </w:rPr>
        <w:t xml:space="preserve">  </w:t>
      </w:r>
      <w:r w:rsidR="0040364C" w:rsidRPr="0040364C">
        <w:rPr>
          <w:rFonts w:ascii="宋体" w:hAnsi="宋体"/>
          <w:sz w:val="18"/>
          <w:szCs w:val="18"/>
        </w:rPr>
        <w:t>Cable laying</w:t>
      </w:r>
      <w:r w:rsidR="00A32875" w:rsidRPr="00733CDC">
        <w:rPr>
          <w:rFonts w:ascii="宋体" w:hAnsi="宋体" w:hint="eastAsia"/>
          <w:color w:val="000000"/>
          <w:sz w:val="18"/>
          <w:szCs w:val="18"/>
        </w:rPr>
        <w:t>………………………</w:t>
      </w:r>
      <w:r w:rsidR="0040364C">
        <w:rPr>
          <w:rFonts w:ascii="宋体" w:hAnsi="宋体" w:hint="eastAsia"/>
          <w:color w:val="000000"/>
          <w:sz w:val="18"/>
          <w:szCs w:val="18"/>
        </w:rPr>
        <w:t>………………</w:t>
      </w:r>
      <w:r w:rsidR="00A32875" w:rsidRPr="00733CDC">
        <w:rPr>
          <w:rFonts w:ascii="宋体" w:hAnsi="宋体" w:hint="eastAsia"/>
          <w:color w:val="000000"/>
          <w:sz w:val="18"/>
          <w:szCs w:val="18"/>
        </w:rPr>
        <w:t>………………………（</w:t>
      </w:r>
      <w:r w:rsidR="0037099F">
        <w:rPr>
          <w:rFonts w:ascii="宋体" w:hAnsi="宋体"/>
          <w:color w:val="000000"/>
          <w:sz w:val="18"/>
          <w:szCs w:val="18"/>
        </w:rPr>
        <w:t>17</w:t>
      </w:r>
      <w:r w:rsidR="00A32875" w:rsidRPr="00733CDC">
        <w:rPr>
          <w:rFonts w:ascii="宋体" w:hAnsi="宋体" w:hint="eastAsia"/>
          <w:color w:val="000000"/>
          <w:sz w:val="18"/>
          <w:szCs w:val="18"/>
        </w:rPr>
        <w:t>）</w:t>
      </w:r>
    </w:p>
    <w:p w14:paraId="59277E25" w14:textId="17BA8627" w:rsidR="00A32875" w:rsidRPr="00733CDC" w:rsidRDefault="00164D76" w:rsidP="00A32875">
      <w:pPr>
        <w:adjustRightInd w:val="0"/>
        <w:spacing w:line="360" w:lineRule="auto"/>
        <w:ind w:firstLineChars="157" w:firstLine="283"/>
        <w:jc w:val="distribute"/>
        <w:rPr>
          <w:rFonts w:ascii="宋体" w:hAnsi="宋体"/>
          <w:color w:val="000000"/>
          <w:sz w:val="18"/>
          <w:szCs w:val="18"/>
        </w:rPr>
      </w:pPr>
      <w:r>
        <w:rPr>
          <w:rFonts w:ascii="宋体" w:hAnsi="宋体"/>
          <w:color w:val="000000"/>
          <w:sz w:val="18"/>
          <w:szCs w:val="18"/>
        </w:rPr>
        <w:t>6</w:t>
      </w:r>
      <w:r w:rsidR="00A32875" w:rsidRPr="00733CDC">
        <w:rPr>
          <w:rFonts w:ascii="宋体" w:hAnsi="宋体" w:hint="eastAsia"/>
          <w:color w:val="000000"/>
          <w:sz w:val="18"/>
          <w:szCs w:val="18"/>
        </w:rPr>
        <w:t>.</w:t>
      </w:r>
      <w:r w:rsidR="00A32875" w:rsidRPr="00733CDC">
        <w:rPr>
          <w:rFonts w:ascii="宋体" w:hAnsi="宋体"/>
          <w:color w:val="000000"/>
          <w:sz w:val="18"/>
          <w:szCs w:val="18"/>
        </w:rPr>
        <w:t>5</w:t>
      </w:r>
      <w:r w:rsidR="00A32875" w:rsidRPr="00733CDC">
        <w:rPr>
          <w:rFonts w:ascii="宋体" w:hAnsi="宋体" w:hint="eastAsia"/>
          <w:color w:val="000000"/>
          <w:sz w:val="18"/>
          <w:szCs w:val="18"/>
        </w:rPr>
        <w:t xml:space="preserve">  </w:t>
      </w:r>
      <w:r w:rsidR="00AE1FE5">
        <w:rPr>
          <w:rFonts w:ascii="宋体" w:hAnsi="宋体"/>
          <w:color w:val="000000"/>
          <w:sz w:val="18"/>
          <w:szCs w:val="18"/>
        </w:rPr>
        <w:t>I</w:t>
      </w:r>
      <w:r w:rsidR="00AE1FE5" w:rsidRPr="00AE1FE5">
        <w:rPr>
          <w:rFonts w:ascii="宋体" w:hAnsi="宋体"/>
          <w:color w:val="000000"/>
          <w:sz w:val="18"/>
          <w:szCs w:val="18"/>
        </w:rPr>
        <w:t>nstallation</w:t>
      </w:r>
      <w:r w:rsidR="00AE1FE5" w:rsidRPr="00AE1FE5">
        <w:rPr>
          <w:rFonts w:ascii="宋体" w:hAnsi="宋体"/>
          <w:color w:val="000000"/>
          <w:sz w:val="18"/>
          <w:szCs w:val="18"/>
        </w:rPr>
        <w:t xml:space="preserve"> </w:t>
      </w:r>
      <w:r w:rsidR="00AE1FE5">
        <w:rPr>
          <w:rFonts w:ascii="宋体" w:hAnsi="宋体"/>
          <w:color w:val="000000"/>
          <w:sz w:val="18"/>
          <w:szCs w:val="18"/>
        </w:rPr>
        <w:t>of p</w:t>
      </w:r>
      <w:r w:rsidR="00AE1FE5" w:rsidRPr="00AE1FE5">
        <w:rPr>
          <w:rFonts w:ascii="宋体" w:hAnsi="宋体"/>
          <w:color w:val="000000"/>
          <w:sz w:val="18"/>
          <w:szCs w:val="18"/>
        </w:rPr>
        <w:t>ower distribution (control) box</w:t>
      </w:r>
      <w:r w:rsidR="00A32875" w:rsidRPr="00733CDC">
        <w:rPr>
          <w:rFonts w:ascii="宋体" w:hAnsi="宋体" w:hint="eastAsia"/>
          <w:color w:val="000000"/>
          <w:sz w:val="18"/>
          <w:szCs w:val="18"/>
        </w:rPr>
        <w:t>…………</w:t>
      </w:r>
      <w:r w:rsidR="00A32875" w:rsidRPr="00733CDC">
        <w:rPr>
          <w:rFonts w:ascii="宋体" w:hAnsi="宋体"/>
          <w:color w:val="000000"/>
          <w:sz w:val="18"/>
          <w:szCs w:val="18"/>
        </w:rPr>
        <w:t>………</w:t>
      </w:r>
      <w:r w:rsidR="00A32875" w:rsidRPr="00733CDC">
        <w:rPr>
          <w:rFonts w:ascii="宋体" w:hAnsi="宋体" w:hint="eastAsia"/>
          <w:color w:val="000000"/>
          <w:sz w:val="18"/>
          <w:szCs w:val="18"/>
        </w:rPr>
        <w:t>（</w:t>
      </w:r>
      <w:r w:rsidR="0037099F">
        <w:rPr>
          <w:rFonts w:ascii="宋体" w:hAnsi="宋体"/>
          <w:color w:val="000000"/>
          <w:sz w:val="18"/>
          <w:szCs w:val="18"/>
        </w:rPr>
        <w:t>19</w:t>
      </w:r>
      <w:r w:rsidR="00A32875" w:rsidRPr="00733CDC">
        <w:rPr>
          <w:rFonts w:ascii="宋体" w:hAnsi="宋体" w:hint="eastAsia"/>
          <w:color w:val="000000"/>
          <w:sz w:val="18"/>
          <w:szCs w:val="18"/>
        </w:rPr>
        <w:t>）</w:t>
      </w:r>
    </w:p>
    <w:p w14:paraId="5B1F292E" w14:textId="03A88C50" w:rsidR="00A32875" w:rsidRPr="00733CDC" w:rsidRDefault="00164D76" w:rsidP="00A32875">
      <w:pPr>
        <w:adjustRightInd w:val="0"/>
        <w:spacing w:line="360" w:lineRule="auto"/>
        <w:ind w:firstLineChars="157" w:firstLine="283"/>
        <w:jc w:val="distribute"/>
        <w:rPr>
          <w:rFonts w:ascii="宋体" w:hAnsi="宋体"/>
          <w:color w:val="000000"/>
          <w:sz w:val="18"/>
          <w:szCs w:val="18"/>
        </w:rPr>
      </w:pPr>
      <w:r>
        <w:rPr>
          <w:rFonts w:ascii="宋体" w:hAnsi="宋体"/>
          <w:color w:val="000000"/>
          <w:sz w:val="18"/>
          <w:szCs w:val="18"/>
        </w:rPr>
        <w:t>6</w:t>
      </w:r>
      <w:r w:rsidR="00A32875" w:rsidRPr="00733CDC">
        <w:rPr>
          <w:rFonts w:ascii="宋体" w:hAnsi="宋体" w:hint="eastAsia"/>
          <w:color w:val="000000"/>
          <w:sz w:val="18"/>
          <w:szCs w:val="18"/>
        </w:rPr>
        <w:t>.</w:t>
      </w:r>
      <w:r w:rsidR="00A32875" w:rsidRPr="00733CDC">
        <w:rPr>
          <w:rFonts w:ascii="宋体" w:hAnsi="宋体"/>
          <w:color w:val="000000"/>
          <w:sz w:val="18"/>
          <w:szCs w:val="18"/>
        </w:rPr>
        <w:t>6</w:t>
      </w:r>
      <w:r w:rsidR="00A32875" w:rsidRPr="00733CDC">
        <w:rPr>
          <w:rFonts w:ascii="宋体" w:hAnsi="宋体" w:hint="eastAsia"/>
          <w:color w:val="000000"/>
          <w:sz w:val="18"/>
          <w:szCs w:val="18"/>
        </w:rPr>
        <w:t xml:space="preserve">  </w:t>
      </w:r>
      <w:r w:rsidR="00D51BE6">
        <w:rPr>
          <w:rFonts w:ascii="宋体" w:hAnsi="宋体"/>
          <w:color w:val="000000"/>
          <w:sz w:val="18"/>
          <w:szCs w:val="18"/>
        </w:rPr>
        <w:t>I</w:t>
      </w:r>
      <w:r w:rsidR="00D51BE6" w:rsidRPr="00AE1FE5">
        <w:rPr>
          <w:rFonts w:ascii="宋体" w:hAnsi="宋体"/>
          <w:color w:val="000000"/>
          <w:sz w:val="18"/>
          <w:szCs w:val="18"/>
        </w:rPr>
        <w:t xml:space="preserve">nstallation </w:t>
      </w:r>
      <w:r w:rsidR="00D51BE6">
        <w:rPr>
          <w:rFonts w:ascii="宋体" w:hAnsi="宋体"/>
          <w:color w:val="000000"/>
          <w:sz w:val="18"/>
          <w:szCs w:val="18"/>
        </w:rPr>
        <w:t>of</w:t>
      </w:r>
      <w:r w:rsidR="00D51BE6">
        <w:rPr>
          <w:rFonts w:ascii="宋体" w:hAnsi="宋体"/>
          <w:color w:val="000000"/>
          <w:sz w:val="18"/>
          <w:szCs w:val="18"/>
        </w:rPr>
        <w:t xml:space="preserve"> p</w:t>
      </w:r>
      <w:r w:rsidR="00D51BE6" w:rsidRPr="00D51BE6">
        <w:rPr>
          <w:rFonts w:ascii="宋体" w:hAnsi="宋体"/>
          <w:color w:val="000000"/>
          <w:sz w:val="18"/>
          <w:szCs w:val="18"/>
        </w:rPr>
        <w:t>ositive and negative</w:t>
      </w:r>
      <w:r w:rsidR="00D51BE6">
        <w:rPr>
          <w:rFonts w:ascii="宋体" w:hAnsi="宋体"/>
          <w:color w:val="000000"/>
          <w:sz w:val="18"/>
          <w:szCs w:val="18"/>
        </w:rPr>
        <w:t xml:space="preserve"> </w:t>
      </w:r>
      <w:r w:rsidR="00A32875" w:rsidRPr="00733CDC">
        <w:rPr>
          <w:rFonts w:ascii="宋体" w:hAnsi="宋体" w:hint="eastAsia"/>
          <w:color w:val="000000"/>
          <w:sz w:val="18"/>
          <w:szCs w:val="18"/>
        </w:rPr>
        <w:t>……………………………</w:t>
      </w:r>
      <w:r w:rsidR="00A32875" w:rsidRPr="00733CDC">
        <w:rPr>
          <w:rFonts w:ascii="宋体" w:hAnsi="宋体"/>
          <w:color w:val="000000"/>
          <w:sz w:val="18"/>
          <w:szCs w:val="18"/>
        </w:rPr>
        <w:t>…</w:t>
      </w:r>
      <w:r w:rsidR="00A32875" w:rsidRPr="00733CDC">
        <w:rPr>
          <w:rFonts w:ascii="宋体" w:hAnsi="宋体" w:hint="eastAsia"/>
          <w:color w:val="000000"/>
          <w:sz w:val="18"/>
          <w:szCs w:val="18"/>
        </w:rPr>
        <w:t>（2</w:t>
      </w:r>
      <w:r w:rsidR="0037099F">
        <w:rPr>
          <w:rFonts w:ascii="宋体" w:hAnsi="宋体"/>
          <w:color w:val="000000"/>
          <w:sz w:val="18"/>
          <w:szCs w:val="18"/>
        </w:rPr>
        <w:t>0</w:t>
      </w:r>
      <w:r w:rsidR="00A32875" w:rsidRPr="00733CDC">
        <w:rPr>
          <w:rFonts w:ascii="宋体" w:hAnsi="宋体" w:hint="eastAsia"/>
          <w:color w:val="000000"/>
          <w:sz w:val="18"/>
          <w:szCs w:val="18"/>
        </w:rPr>
        <w:t>）</w:t>
      </w:r>
    </w:p>
    <w:p w14:paraId="22990E26" w14:textId="0681D66A" w:rsidR="00A32875" w:rsidRPr="00733CDC" w:rsidRDefault="008E7349" w:rsidP="00A32875">
      <w:pPr>
        <w:adjustRightInd w:val="0"/>
        <w:spacing w:line="360" w:lineRule="auto"/>
        <w:jc w:val="distribute"/>
        <w:rPr>
          <w:rFonts w:ascii="宋体" w:hAnsi="宋体" w:hint="eastAsia"/>
          <w:color w:val="000000"/>
        </w:rPr>
      </w:pPr>
      <w:r>
        <w:rPr>
          <w:rFonts w:ascii="宋体" w:hAnsi="宋体"/>
          <w:color w:val="000000"/>
        </w:rPr>
        <w:t>7</w:t>
      </w:r>
      <w:r w:rsidR="00A32875" w:rsidRPr="00733CDC">
        <w:rPr>
          <w:rFonts w:ascii="宋体" w:hAnsi="宋体" w:hint="eastAsia"/>
          <w:color w:val="000000"/>
        </w:rPr>
        <w:t xml:space="preserve">  </w:t>
      </w:r>
      <w:r w:rsidR="00253F26" w:rsidRPr="00253F26">
        <w:rPr>
          <w:rFonts w:ascii="宋体" w:hAnsi="宋体"/>
          <w:color w:val="000000"/>
        </w:rPr>
        <w:t>Engineering commissioning and inspection</w:t>
      </w:r>
      <w:r w:rsidR="00A32875" w:rsidRPr="00733CDC">
        <w:rPr>
          <w:rFonts w:ascii="宋体" w:hAnsi="宋体" w:hint="eastAsia"/>
          <w:color w:val="000000"/>
          <w:sz w:val="18"/>
          <w:szCs w:val="18"/>
        </w:rPr>
        <w:t>……………</w:t>
      </w:r>
      <w:r w:rsidR="00A32875" w:rsidRPr="00733CDC">
        <w:rPr>
          <w:rFonts w:ascii="宋体" w:hAnsi="宋体"/>
          <w:color w:val="000000"/>
          <w:sz w:val="18"/>
          <w:szCs w:val="18"/>
        </w:rPr>
        <w:t>……………</w:t>
      </w:r>
      <w:r w:rsidR="00A32875" w:rsidRPr="00733CDC">
        <w:rPr>
          <w:rFonts w:ascii="宋体" w:hAnsi="宋体" w:hint="eastAsia"/>
          <w:color w:val="000000"/>
          <w:sz w:val="18"/>
          <w:szCs w:val="18"/>
        </w:rPr>
        <w:t>（</w:t>
      </w:r>
      <w:r w:rsidR="0037099F">
        <w:rPr>
          <w:rFonts w:ascii="宋体" w:hAnsi="宋体"/>
          <w:color w:val="000000"/>
          <w:sz w:val="18"/>
          <w:szCs w:val="18"/>
        </w:rPr>
        <w:t>22</w:t>
      </w:r>
      <w:r w:rsidR="00A32875" w:rsidRPr="00733CDC">
        <w:rPr>
          <w:rFonts w:ascii="宋体" w:hAnsi="宋体" w:hint="eastAsia"/>
          <w:color w:val="000000"/>
          <w:sz w:val="18"/>
          <w:szCs w:val="18"/>
        </w:rPr>
        <w:t>）</w:t>
      </w:r>
    </w:p>
    <w:p w14:paraId="64C09547" w14:textId="7A553011" w:rsidR="00A32875" w:rsidRPr="00733CDC" w:rsidRDefault="00A619C1" w:rsidP="00A32875">
      <w:pPr>
        <w:adjustRightInd w:val="0"/>
        <w:spacing w:line="360" w:lineRule="auto"/>
        <w:ind w:firstLineChars="157" w:firstLine="283"/>
        <w:jc w:val="distribute"/>
        <w:rPr>
          <w:rFonts w:ascii="宋体" w:hAnsi="宋体" w:hint="eastAsia"/>
          <w:color w:val="000000"/>
          <w:sz w:val="18"/>
          <w:szCs w:val="18"/>
        </w:rPr>
      </w:pPr>
      <w:r>
        <w:rPr>
          <w:rFonts w:ascii="宋体" w:hAnsi="宋体"/>
          <w:color w:val="000000"/>
          <w:sz w:val="18"/>
          <w:szCs w:val="18"/>
        </w:rPr>
        <w:t>7</w:t>
      </w:r>
      <w:r w:rsidR="00A32875" w:rsidRPr="00733CDC">
        <w:rPr>
          <w:rFonts w:ascii="宋体" w:hAnsi="宋体" w:hint="eastAsia"/>
          <w:color w:val="000000"/>
          <w:sz w:val="18"/>
          <w:szCs w:val="18"/>
        </w:rPr>
        <w:t xml:space="preserve">.1  </w:t>
      </w:r>
      <w:r w:rsidRPr="00733CDC">
        <w:rPr>
          <w:rFonts w:ascii="宋体" w:hAnsi="宋体"/>
          <w:color w:val="000000"/>
          <w:sz w:val="18"/>
          <w:szCs w:val="18"/>
        </w:rPr>
        <w:t>General</w:t>
      </w:r>
      <w:r w:rsidRPr="00733CDC">
        <w:rPr>
          <w:rFonts w:ascii="宋体" w:hAnsi="宋体" w:hint="eastAsia"/>
          <w:color w:val="000000"/>
          <w:sz w:val="18"/>
          <w:szCs w:val="18"/>
        </w:rPr>
        <w:t xml:space="preserve"> </w:t>
      </w:r>
      <w:r w:rsidRPr="00733CDC">
        <w:rPr>
          <w:rFonts w:ascii="宋体" w:hAnsi="宋体"/>
          <w:color w:val="000000"/>
          <w:sz w:val="18"/>
          <w:szCs w:val="18"/>
        </w:rPr>
        <w:t>requirement</w:t>
      </w:r>
      <w:r w:rsidR="00A32875" w:rsidRPr="00733CDC">
        <w:rPr>
          <w:rFonts w:ascii="宋体" w:hAnsi="宋体" w:hint="eastAsia"/>
          <w:color w:val="000000"/>
          <w:sz w:val="18"/>
          <w:szCs w:val="18"/>
        </w:rPr>
        <w:t>……………</w:t>
      </w:r>
      <w:r w:rsidRPr="00733CDC">
        <w:rPr>
          <w:rFonts w:ascii="宋体" w:hAnsi="宋体" w:hint="eastAsia"/>
          <w:color w:val="000000"/>
          <w:sz w:val="18"/>
          <w:szCs w:val="18"/>
        </w:rPr>
        <w:t>…………</w:t>
      </w:r>
      <w:r w:rsidR="00A32875" w:rsidRPr="00733CDC">
        <w:rPr>
          <w:rFonts w:ascii="宋体" w:hAnsi="宋体" w:hint="eastAsia"/>
          <w:color w:val="000000"/>
          <w:sz w:val="18"/>
          <w:szCs w:val="18"/>
        </w:rPr>
        <w:t>………………………………（</w:t>
      </w:r>
      <w:r w:rsidR="0037099F">
        <w:rPr>
          <w:rFonts w:ascii="宋体" w:hAnsi="宋体"/>
          <w:color w:val="000000"/>
          <w:sz w:val="18"/>
          <w:szCs w:val="18"/>
        </w:rPr>
        <w:t>22</w:t>
      </w:r>
      <w:r w:rsidR="00A32875" w:rsidRPr="00733CDC">
        <w:rPr>
          <w:rFonts w:ascii="宋体" w:hAnsi="宋体" w:hint="eastAsia"/>
          <w:color w:val="000000"/>
          <w:sz w:val="18"/>
          <w:szCs w:val="18"/>
        </w:rPr>
        <w:t>）</w:t>
      </w:r>
    </w:p>
    <w:p w14:paraId="4B2BBDF4" w14:textId="3DE0C481" w:rsidR="00A32875" w:rsidRPr="00733CDC" w:rsidRDefault="00A619C1" w:rsidP="00A32875">
      <w:pPr>
        <w:adjustRightInd w:val="0"/>
        <w:spacing w:line="360" w:lineRule="auto"/>
        <w:ind w:firstLineChars="157" w:firstLine="283"/>
        <w:jc w:val="distribute"/>
        <w:rPr>
          <w:rFonts w:ascii="宋体" w:hAnsi="宋体" w:hint="eastAsia"/>
          <w:color w:val="000000"/>
          <w:sz w:val="18"/>
          <w:szCs w:val="18"/>
        </w:rPr>
      </w:pPr>
      <w:r>
        <w:rPr>
          <w:rFonts w:ascii="宋体" w:hAnsi="宋体"/>
          <w:color w:val="000000"/>
          <w:sz w:val="18"/>
          <w:szCs w:val="18"/>
        </w:rPr>
        <w:t>7</w:t>
      </w:r>
      <w:r w:rsidR="00A32875" w:rsidRPr="00733CDC">
        <w:rPr>
          <w:rFonts w:ascii="宋体" w:hAnsi="宋体" w:hint="eastAsia"/>
          <w:color w:val="000000"/>
          <w:sz w:val="18"/>
          <w:szCs w:val="18"/>
        </w:rPr>
        <w:t xml:space="preserve">.2  </w:t>
      </w:r>
      <w:r w:rsidR="006E2242">
        <w:rPr>
          <w:rFonts w:ascii="宋体" w:hAnsi="宋体"/>
          <w:sz w:val="18"/>
          <w:szCs w:val="18"/>
        </w:rPr>
        <w:t>D</w:t>
      </w:r>
      <w:r w:rsidR="006E2242" w:rsidRPr="006E2242">
        <w:rPr>
          <w:rFonts w:ascii="宋体" w:hAnsi="宋体"/>
          <w:sz w:val="18"/>
          <w:szCs w:val="18"/>
        </w:rPr>
        <w:t>etection</w:t>
      </w:r>
      <w:r w:rsidR="006E2242" w:rsidRPr="006E2242">
        <w:rPr>
          <w:rFonts w:ascii="宋体" w:hAnsi="宋体"/>
          <w:sz w:val="18"/>
          <w:szCs w:val="18"/>
        </w:rPr>
        <w:t xml:space="preserve"> </w:t>
      </w:r>
      <w:r w:rsidR="00B714E7">
        <w:rPr>
          <w:rFonts w:ascii="宋体" w:hAnsi="宋体"/>
          <w:sz w:val="18"/>
          <w:szCs w:val="18"/>
        </w:rPr>
        <w:t xml:space="preserve">of </w:t>
      </w:r>
      <w:r w:rsidR="006E2242">
        <w:rPr>
          <w:rFonts w:ascii="宋体" w:hAnsi="宋体"/>
          <w:sz w:val="18"/>
          <w:szCs w:val="18"/>
        </w:rPr>
        <w:t>s</w:t>
      </w:r>
      <w:r w:rsidR="006E2242" w:rsidRPr="006E2242">
        <w:rPr>
          <w:rFonts w:ascii="宋体" w:hAnsi="宋体"/>
          <w:sz w:val="18"/>
          <w:szCs w:val="18"/>
        </w:rPr>
        <w:t>ystem control function</w:t>
      </w:r>
      <w:r w:rsidR="00A32875" w:rsidRPr="00733CDC">
        <w:rPr>
          <w:rFonts w:ascii="宋体" w:hAnsi="宋体" w:hint="eastAsia"/>
          <w:color w:val="000000"/>
          <w:sz w:val="18"/>
          <w:szCs w:val="18"/>
        </w:rPr>
        <w:t>…………………………………（</w:t>
      </w:r>
      <w:r w:rsidR="0037099F">
        <w:rPr>
          <w:rFonts w:ascii="宋体" w:hAnsi="宋体"/>
          <w:color w:val="000000"/>
          <w:sz w:val="18"/>
          <w:szCs w:val="18"/>
        </w:rPr>
        <w:t>23</w:t>
      </w:r>
      <w:r w:rsidR="00A32875" w:rsidRPr="00733CDC">
        <w:rPr>
          <w:rFonts w:ascii="宋体" w:hAnsi="宋体" w:hint="eastAsia"/>
          <w:color w:val="000000"/>
          <w:sz w:val="18"/>
          <w:szCs w:val="18"/>
        </w:rPr>
        <w:t>）</w:t>
      </w:r>
    </w:p>
    <w:p w14:paraId="6F5C65DE" w14:textId="54CAF46A" w:rsidR="00A619C1" w:rsidRPr="00733CDC" w:rsidRDefault="00A619C1" w:rsidP="00A619C1">
      <w:pPr>
        <w:adjustRightInd w:val="0"/>
        <w:spacing w:line="360" w:lineRule="auto"/>
        <w:ind w:firstLineChars="157" w:firstLine="283"/>
        <w:jc w:val="distribute"/>
        <w:rPr>
          <w:rFonts w:ascii="宋体" w:hAnsi="宋体" w:hint="eastAsia"/>
          <w:color w:val="000000"/>
          <w:sz w:val="18"/>
          <w:szCs w:val="18"/>
        </w:rPr>
      </w:pPr>
      <w:r>
        <w:rPr>
          <w:rFonts w:ascii="宋体" w:hAnsi="宋体"/>
          <w:color w:val="000000"/>
          <w:sz w:val="18"/>
          <w:szCs w:val="18"/>
        </w:rPr>
        <w:t>7</w:t>
      </w:r>
      <w:r w:rsidRPr="00733CDC">
        <w:rPr>
          <w:rFonts w:ascii="宋体" w:hAnsi="宋体" w:hint="eastAsia"/>
          <w:color w:val="000000"/>
          <w:sz w:val="18"/>
          <w:szCs w:val="18"/>
        </w:rPr>
        <w:t xml:space="preserve">.3  </w:t>
      </w:r>
      <w:r w:rsidR="00873899">
        <w:rPr>
          <w:rFonts w:ascii="宋体" w:hAnsi="宋体"/>
          <w:sz w:val="18"/>
          <w:szCs w:val="18"/>
        </w:rPr>
        <w:t>D</w:t>
      </w:r>
      <w:r w:rsidR="00873899" w:rsidRPr="006E2242">
        <w:rPr>
          <w:rFonts w:ascii="宋体" w:hAnsi="宋体"/>
          <w:sz w:val="18"/>
          <w:szCs w:val="18"/>
        </w:rPr>
        <w:t xml:space="preserve">etection </w:t>
      </w:r>
      <w:r w:rsidR="00873899">
        <w:rPr>
          <w:rFonts w:ascii="宋体" w:hAnsi="宋体"/>
          <w:sz w:val="18"/>
          <w:szCs w:val="18"/>
        </w:rPr>
        <w:t>of s</w:t>
      </w:r>
      <w:r w:rsidR="00873899" w:rsidRPr="006E2242">
        <w:rPr>
          <w:rFonts w:ascii="宋体" w:hAnsi="宋体"/>
          <w:sz w:val="18"/>
          <w:szCs w:val="18"/>
        </w:rPr>
        <w:t>ystem</w:t>
      </w:r>
      <w:r w:rsidR="00873899" w:rsidRPr="00873899">
        <w:rPr>
          <w:rFonts w:ascii="宋体" w:hAnsi="宋体"/>
          <w:sz w:val="18"/>
          <w:szCs w:val="18"/>
        </w:rPr>
        <w:t>-</w:t>
      </w:r>
      <w:r w:rsidR="001D2B09">
        <w:rPr>
          <w:rFonts w:ascii="宋体" w:hAnsi="宋体"/>
          <w:sz w:val="18"/>
          <w:szCs w:val="18"/>
        </w:rPr>
        <w:t>m</w:t>
      </w:r>
      <w:r w:rsidR="001D2B09" w:rsidRPr="001D2B09">
        <w:rPr>
          <w:rFonts w:ascii="宋体" w:hAnsi="宋体"/>
          <w:sz w:val="18"/>
          <w:szCs w:val="18"/>
        </w:rPr>
        <w:t>aintainable</w:t>
      </w:r>
      <w:r w:rsidR="00873899" w:rsidRPr="00873899">
        <w:rPr>
          <w:rFonts w:ascii="宋体" w:hAnsi="宋体"/>
          <w:sz w:val="18"/>
          <w:szCs w:val="18"/>
        </w:rPr>
        <w:t xml:space="preserve"> performance</w:t>
      </w:r>
      <w:r w:rsidRPr="00733CDC">
        <w:rPr>
          <w:rFonts w:ascii="宋体" w:hAnsi="宋体" w:hint="eastAsia"/>
          <w:color w:val="000000"/>
          <w:sz w:val="18"/>
          <w:szCs w:val="18"/>
        </w:rPr>
        <w:t>………………………（</w:t>
      </w:r>
      <w:r w:rsidR="0037099F">
        <w:rPr>
          <w:rFonts w:ascii="宋体" w:hAnsi="宋体"/>
          <w:color w:val="000000"/>
          <w:sz w:val="18"/>
          <w:szCs w:val="18"/>
        </w:rPr>
        <w:t>23</w:t>
      </w:r>
      <w:r w:rsidRPr="00733CDC">
        <w:rPr>
          <w:rFonts w:ascii="宋体" w:hAnsi="宋体" w:hint="eastAsia"/>
          <w:color w:val="000000"/>
          <w:sz w:val="18"/>
          <w:szCs w:val="18"/>
        </w:rPr>
        <w:t>）</w:t>
      </w:r>
    </w:p>
    <w:p w14:paraId="68230877" w14:textId="600DA683" w:rsidR="00A32875" w:rsidRPr="00733CDC" w:rsidRDefault="00A619C1" w:rsidP="00A32875">
      <w:pPr>
        <w:adjustRightInd w:val="0"/>
        <w:spacing w:line="360" w:lineRule="auto"/>
        <w:ind w:firstLineChars="157" w:firstLine="283"/>
        <w:jc w:val="distribute"/>
        <w:rPr>
          <w:rFonts w:ascii="宋体" w:hAnsi="宋体" w:hint="eastAsia"/>
          <w:color w:val="000000"/>
          <w:sz w:val="18"/>
          <w:szCs w:val="18"/>
        </w:rPr>
      </w:pPr>
      <w:r>
        <w:rPr>
          <w:rFonts w:ascii="宋体" w:hAnsi="宋体"/>
          <w:color w:val="000000"/>
          <w:sz w:val="18"/>
          <w:szCs w:val="18"/>
        </w:rPr>
        <w:t>7</w:t>
      </w:r>
      <w:r w:rsidR="00A32875" w:rsidRPr="00733CDC">
        <w:rPr>
          <w:rFonts w:ascii="宋体" w:hAnsi="宋体" w:hint="eastAsia"/>
          <w:color w:val="000000"/>
          <w:sz w:val="18"/>
          <w:szCs w:val="18"/>
        </w:rPr>
        <w:t>.</w:t>
      </w:r>
      <w:r>
        <w:rPr>
          <w:rFonts w:ascii="宋体" w:hAnsi="宋体"/>
          <w:color w:val="000000"/>
          <w:sz w:val="18"/>
          <w:szCs w:val="18"/>
        </w:rPr>
        <w:t>4</w:t>
      </w:r>
      <w:r w:rsidR="00A32875" w:rsidRPr="00733CDC">
        <w:rPr>
          <w:rFonts w:ascii="宋体" w:hAnsi="宋体" w:hint="eastAsia"/>
          <w:color w:val="000000"/>
          <w:sz w:val="18"/>
          <w:szCs w:val="18"/>
        </w:rPr>
        <w:t xml:space="preserve">  </w:t>
      </w:r>
      <w:r w:rsidR="00330FB0" w:rsidRPr="00330FB0">
        <w:rPr>
          <w:rFonts w:ascii="宋体" w:hAnsi="宋体"/>
          <w:sz w:val="18"/>
          <w:szCs w:val="18"/>
        </w:rPr>
        <w:t>Effect detection</w:t>
      </w:r>
      <w:r w:rsidR="00A32875" w:rsidRPr="00733CDC">
        <w:rPr>
          <w:rFonts w:ascii="宋体" w:hAnsi="宋体" w:hint="eastAsia"/>
          <w:color w:val="000000"/>
          <w:sz w:val="18"/>
          <w:szCs w:val="18"/>
        </w:rPr>
        <w:t>……………………………</w:t>
      </w:r>
      <w:r w:rsidR="00330FB0">
        <w:rPr>
          <w:rFonts w:ascii="宋体" w:hAnsi="宋体" w:hint="eastAsia"/>
          <w:color w:val="000000"/>
          <w:sz w:val="18"/>
          <w:szCs w:val="18"/>
        </w:rPr>
        <w:t>…</w:t>
      </w:r>
      <w:r w:rsidR="00A32875" w:rsidRPr="00733CDC">
        <w:rPr>
          <w:rFonts w:ascii="宋体" w:hAnsi="宋体" w:hint="eastAsia"/>
          <w:color w:val="000000"/>
          <w:sz w:val="18"/>
          <w:szCs w:val="18"/>
        </w:rPr>
        <w:t>…………………………（</w:t>
      </w:r>
      <w:r w:rsidR="0037099F">
        <w:rPr>
          <w:rFonts w:ascii="宋体" w:hAnsi="宋体"/>
          <w:color w:val="000000"/>
          <w:sz w:val="18"/>
          <w:szCs w:val="18"/>
        </w:rPr>
        <w:t>24</w:t>
      </w:r>
      <w:r w:rsidR="00A32875" w:rsidRPr="00733CDC">
        <w:rPr>
          <w:rFonts w:ascii="宋体" w:hAnsi="宋体" w:hint="eastAsia"/>
          <w:color w:val="000000"/>
          <w:sz w:val="18"/>
          <w:szCs w:val="18"/>
        </w:rPr>
        <w:t>）</w:t>
      </w:r>
    </w:p>
    <w:p w14:paraId="79804CDA" w14:textId="27D9D71E" w:rsidR="000A4B39" w:rsidRPr="00733CDC" w:rsidRDefault="000A4B39" w:rsidP="000A4B39">
      <w:pPr>
        <w:adjustRightInd w:val="0"/>
        <w:spacing w:line="360" w:lineRule="auto"/>
        <w:jc w:val="distribute"/>
        <w:rPr>
          <w:rFonts w:ascii="宋体" w:hAnsi="宋体" w:hint="eastAsia"/>
          <w:color w:val="000000"/>
        </w:rPr>
      </w:pPr>
      <w:r>
        <w:rPr>
          <w:rFonts w:ascii="宋体" w:hAnsi="宋体"/>
          <w:color w:val="000000"/>
        </w:rPr>
        <w:t>8</w:t>
      </w:r>
      <w:r w:rsidRPr="00733CDC">
        <w:rPr>
          <w:rFonts w:ascii="宋体" w:hAnsi="宋体" w:hint="eastAsia"/>
          <w:color w:val="000000"/>
        </w:rPr>
        <w:t xml:space="preserve">  </w:t>
      </w:r>
      <w:r w:rsidRPr="000A4B39">
        <w:rPr>
          <w:rFonts w:ascii="宋体" w:hAnsi="宋体"/>
          <w:color w:val="000000"/>
        </w:rPr>
        <w:t>Project acceptance</w:t>
      </w:r>
      <w:r w:rsidRPr="00733CDC">
        <w:rPr>
          <w:rFonts w:ascii="宋体" w:hAnsi="宋体" w:hint="eastAsia"/>
          <w:color w:val="000000"/>
          <w:sz w:val="18"/>
          <w:szCs w:val="18"/>
        </w:rPr>
        <w:t>……………</w:t>
      </w:r>
      <w:r w:rsidRPr="00733CDC">
        <w:rPr>
          <w:rFonts w:ascii="宋体" w:hAnsi="宋体"/>
          <w:color w:val="000000"/>
          <w:sz w:val="18"/>
          <w:szCs w:val="18"/>
        </w:rPr>
        <w:t>……</w:t>
      </w:r>
      <w:r w:rsidRPr="00733CDC">
        <w:rPr>
          <w:rFonts w:ascii="宋体" w:hAnsi="宋体" w:hint="eastAsia"/>
          <w:color w:val="000000"/>
          <w:sz w:val="18"/>
          <w:szCs w:val="18"/>
        </w:rPr>
        <w:t>……………</w:t>
      </w:r>
      <w:r w:rsidRPr="00733CDC">
        <w:rPr>
          <w:rFonts w:ascii="宋体" w:hAnsi="宋体"/>
          <w:color w:val="000000"/>
          <w:sz w:val="18"/>
          <w:szCs w:val="18"/>
        </w:rPr>
        <w:t>………</w:t>
      </w:r>
      <w:r>
        <w:rPr>
          <w:rFonts w:ascii="宋体" w:hAnsi="宋体" w:hint="eastAsia"/>
          <w:color w:val="000000"/>
          <w:sz w:val="18"/>
          <w:szCs w:val="18"/>
        </w:rPr>
        <w:t>…………</w:t>
      </w:r>
      <w:r w:rsidRPr="00733CDC">
        <w:rPr>
          <w:rFonts w:ascii="宋体" w:hAnsi="宋体"/>
          <w:color w:val="000000"/>
          <w:sz w:val="18"/>
          <w:szCs w:val="18"/>
        </w:rPr>
        <w:t>………</w:t>
      </w:r>
      <w:r w:rsidRPr="00733CDC">
        <w:rPr>
          <w:rFonts w:ascii="宋体" w:hAnsi="宋体" w:hint="eastAsia"/>
          <w:color w:val="000000"/>
          <w:sz w:val="18"/>
          <w:szCs w:val="18"/>
        </w:rPr>
        <w:t>（</w:t>
      </w:r>
      <w:r w:rsidR="00A977E9">
        <w:rPr>
          <w:rFonts w:ascii="宋体" w:hAnsi="宋体"/>
          <w:color w:val="000000"/>
          <w:sz w:val="18"/>
          <w:szCs w:val="18"/>
        </w:rPr>
        <w:t>25</w:t>
      </w:r>
      <w:r w:rsidRPr="00733CDC">
        <w:rPr>
          <w:rFonts w:ascii="宋体" w:hAnsi="宋体" w:hint="eastAsia"/>
          <w:color w:val="000000"/>
          <w:sz w:val="18"/>
          <w:szCs w:val="18"/>
        </w:rPr>
        <w:t>）</w:t>
      </w:r>
    </w:p>
    <w:p w14:paraId="4A113DF5" w14:textId="6D5329B3" w:rsidR="000A4B39" w:rsidRPr="00733CDC" w:rsidRDefault="00711203" w:rsidP="000A4B39">
      <w:pPr>
        <w:adjustRightInd w:val="0"/>
        <w:spacing w:line="360" w:lineRule="auto"/>
        <w:ind w:firstLineChars="157" w:firstLine="283"/>
        <w:jc w:val="distribute"/>
        <w:rPr>
          <w:rFonts w:ascii="宋体" w:hAnsi="宋体" w:hint="eastAsia"/>
          <w:color w:val="000000"/>
          <w:sz w:val="18"/>
          <w:szCs w:val="18"/>
        </w:rPr>
      </w:pPr>
      <w:r>
        <w:rPr>
          <w:rFonts w:ascii="宋体" w:hAnsi="宋体"/>
          <w:color w:val="000000"/>
          <w:sz w:val="18"/>
          <w:szCs w:val="18"/>
        </w:rPr>
        <w:t>8</w:t>
      </w:r>
      <w:r w:rsidR="000A4B39" w:rsidRPr="00733CDC">
        <w:rPr>
          <w:rFonts w:ascii="宋体" w:hAnsi="宋体" w:hint="eastAsia"/>
          <w:color w:val="000000"/>
          <w:sz w:val="18"/>
          <w:szCs w:val="18"/>
        </w:rPr>
        <w:t xml:space="preserve">.1  </w:t>
      </w:r>
      <w:r w:rsidR="000A4B39" w:rsidRPr="00733CDC">
        <w:rPr>
          <w:rFonts w:ascii="宋体" w:hAnsi="宋体"/>
          <w:color w:val="000000"/>
          <w:sz w:val="18"/>
          <w:szCs w:val="18"/>
        </w:rPr>
        <w:t>General</w:t>
      </w:r>
      <w:r w:rsidR="000A4B39" w:rsidRPr="00733CDC">
        <w:rPr>
          <w:rFonts w:ascii="宋体" w:hAnsi="宋体" w:hint="eastAsia"/>
          <w:color w:val="000000"/>
          <w:sz w:val="18"/>
          <w:szCs w:val="18"/>
        </w:rPr>
        <w:t xml:space="preserve"> </w:t>
      </w:r>
      <w:r w:rsidR="000A4B39" w:rsidRPr="00733CDC">
        <w:rPr>
          <w:rFonts w:ascii="宋体" w:hAnsi="宋体"/>
          <w:color w:val="000000"/>
          <w:sz w:val="18"/>
          <w:szCs w:val="18"/>
        </w:rPr>
        <w:t>requirement</w:t>
      </w:r>
      <w:r w:rsidR="000A4B39" w:rsidRPr="00733CDC">
        <w:rPr>
          <w:rFonts w:ascii="宋体" w:hAnsi="宋体" w:hint="eastAsia"/>
          <w:color w:val="000000"/>
          <w:sz w:val="18"/>
          <w:szCs w:val="18"/>
        </w:rPr>
        <w:t>………………………………………………………（</w:t>
      </w:r>
      <w:r w:rsidR="00A977E9">
        <w:rPr>
          <w:rFonts w:ascii="宋体" w:hAnsi="宋体"/>
          <w:color w:val="000000"/>
          <w:sz w:val="18"/>
          <w:szCs w:val="18"/>
        </w:rPr>
        <w:t>25</w:t>
      </w:r>
      <w:r w:rsidR="000A4B39" w:rsidRPr="00733CDC">
        <w:rPr>
          <w:rFonts w:ascii="宋体" w:hAnsi="宋体" w:hint="eastAsia"/>
          <w:color w:val="000000"/>
          <w:sz w:val="18"/>
          <w:szCs w:val="18"/>
        </w:rPr>
        <w:t>）</w:t>
      </w:r>
    </w:p>
    <w:p w14:paraId="1282B61A" w14:textId="4E4C22C7" w:rsidR="000A4B39" w:rsidRPr="00733CDC" w:rsidRDefault="0056323F" w:rsidP="000A4B39">
      <w:pPr>
        <w:adjustRightInd w:val="0"/>
        <w:spacing w:line="360" w:lineRule="auto"/>
        <w:ind w:firstLineChars="157" w:firstLine="283"/>
        <w:jc w:val="distribute"/>
        <w:rPr>
          <w:rFonts w:ascii="宋体" w:hAnsi="宋体" w:hint="eastAsia"/>
          <w:color w:val="000000"/>
          <w:sz w:val="18"/>
          <w:szCs w:val="18"/>
        </w:rPr>
      </w:pPr>
      <w:r>
        <w:rPr>
          <w:rFonts w:ascii="宋体" w:hAnsi="宋体"/>
          <w:color w:val="000000"/>
          <w:sz w:val="18"/>
          <w:szCs w:val="18"/>
        </w:rPr>
        <w:t>8</w:t>
      </w:r>
      <w:r w:rsidR="000A4B39" w:rsidRPr="00733CDC">
        <w:rPr>
          <w:rFonts w:ascii="宋体" w:hAnsi="宋体" w:hint="eastAsia"/>
          <w:color w:val="000000"/>
          <w:sz w:val="18"/>
          <w:szCs w:val="18"/>
        </w:rPr>
        <w:t xml:space="preserve">.2  </w:t>
      </w:r>
      <w:r w:rsidRPr="0056323F">
        <w:rPr>
          <w:rFonts w:ascii="宋体" w:hAnsi="宋体"/>
          <w:sz w:val="18"/>
          <w:szCs w:val="18"/>
        </w:rPr>
        <w:t>Project quality acceptance</w:t>
      </w:r>
      <w:r w:rsidR="000A4B39" w:rsidRPr="00733CDC">
        <w:rPr>
          <w:rFonts w:ascii="宋体" w:hAnsi="宋体" w:hint="eastAsia"/>
          <w:color w:val="000000"/>
          <w:sz w:val="18"/>
          <w:szCs w:val="18"/>
        </w:rPr>
        <w:t>……………</w:t>
      </w:r>
      <w:r w:rsidRPr="00733CDC">
        <w:rPr>
          <w:rFonts w:ascii="宋体" w:hAnsi="宋体" w:hint="eastAsia"/>
          <w:color w:val="000000"/>
          <w:sz w:val="18"/>
          <w:szCs w:val="18"/>
        </w:rPr>
        <w:t>…………</w:t>
      </w:r>
      <w:r w:rsidR="000A4B39" w:rsidRPr="00733CDC">
        <w:rPr>
          <w:rFonts w:ascii="宋体" w:hAnsi="宋体" w:hint="eastAsia"/>
          <w:color w:val="000000"/>
          <w:sz w:val="18"/>
          <w:szCs w:val="18"/>
        </w:rPr>
        <w:t>……………………（</w:t>
      </w:r>
      <w:r w:rsidR="00A977E9">
        <w:rPr>
          <w:rFonts w:ascii="宋体" w:hAnsi="宋体"/>
          <w:color w:val="000000"/>
          <w:sz w:val="18"/>
          <w:szCs w:val="18"/>
        </w:rPr>
        <w:t>25</w:t>
      </w:r>
      <w:r w:rsidR="000A4B39" w:rsidRPr="00733CDC">
        <w:rPr>
          <w:rFonts w:ascii="宋体" w:hAnsi="宋体" w:hint="eastAsia"/>
          <w:color w:val="000000"/>
          <w:sz w:val="18"/>
          <w:szCs w:val="18"/>
        </w:rPr>
        <w:t>）</w:t>
      </w:r>
    </w:p>
    <w:p w14:paraId="213F4FA3" w14:textId="06143D6A" w:rsidR="009779DB" w:rsidRPr="00733CDC" w:rsidRDefault="009779DB" w:rsidP="009779DB">
      <w:pPr>
        <w:adjustRightInd w:val="0"/>
        <w:spacing w:line="360" w:lineRule="auto"/>
        <w:jc w:val="distribute"/>
        <w:rPr>
          <w:rFonts w:ascii="宋体" w:hAnsi="宋体" w:hint="eastAsia"/>
          <w:color w:val="000000"/>
        </w:rPr>
      </w:pPr>
      <w:r>
        <w:rPr>
          <w:rFonts w:ascii="宋体" w:hAnsi="宋体"/>
          <w:color w:val="000000"/>
        </w:rPr>
        <w:t>9</w:t>
      </w:r>
      <w:r w:rsidRPr="00733CDC">
        <w:rPr>
          <w:rFonts w:ascii="宋体" w:hAnsi="宋体" w:hint="eastAsia"/>
          <w:color w:val="000000"/>
        </w:rPr>
        <w:t xml:space="preserve">  </w:t>
      </w:r>
      <w:r w:rsidRPr="009779DB">
        <w:rPr>
          <w:rFonts w:ascii="宋体" w:hAnsi="宋体"/>
          <w:color w:val="000000"/>
        </w:rPr>
        <w:t>Run, maintain and manage</w:t>
      </w:r>
      <w:r w:rsidRPr="00733CDC">
        <w:rPr>
          <w:rFonts w:ascii="宋体" w:hAnsi="宋体" w:hint="eastAsia"/>
          <w:color w:val="000000"/>
          <w:sz w:val="18"/>
          <w:szCs w:val="18"/>
        </w:rPr>
        <w:t>……………</w:t>
      </w:r>
      <w:r w:rsidRPr="00733CDC">
        <w:rPr>
          <w:rFonts w:ascii="宋体" w:hAnsi="宋体"/>
          <w:color w:val="000000"/>
          <w:sz w:val="18"/>
          <w:szCs w:val="18"/>
        </w:rPr>
        <w:t>…</w:t>
      </w:r>
      <w:r w:rsidRPr="00733CDC">
        <w:rPr>
          <w:rFonts w:ascii="宋体" w:hAnsi="宋体" w:hint="eastAsia"/>
          <w:color w:val="000000"/>
          <w:sz w:val="18"/>
          <w:szCs w:val="18"/>
        </w:rPr>
        <w:t>………………</w:t>
      </w:r>
      <w:r>
        <w:rPr>
          <w:rFonts w:ascii="宋体" w:hAnsi="宋体" w:hint="eastAsia"/>
          <w:color w:val="000000"/>
          <w:sz w:val="18"/>
          <w:szCs w:val="18"/>
        </w:rPr>
        <w:t>…</w:t>
      </w:r>
      <w:r w:rsidRPr="00733CDC">
        <w:rPr>
          <w:rFonts w:ascii="宋体" w:hAnsi="宋体" w:hint="eastAsia"/>
          <w:color w:val="000000"/>
          <w:sz w:val="18"/>
          <w:szCs w:val="18"/>
        </w:rPr>
        <w:t>……</w:t>
      </w:r>
      <w:r w:rsidRPr="00733CDC">
        <w:rPr>
          <w:rFonts w:ascii="宋体" w:hAnsi="宋体"/>
          <w:color w:val="000000"/>
          <w:sz w:val="18"/>
          <w:szCs w:val="18"/>
        </w:rPr>
        <w:t>…………</w:t>
      </w:r>
      <w:r w:rsidR="00D85D7F">
        <w:rPr>
          <w:rFonts w:ascii="宋体" w:hAnsi="宋体"/>
          <w:color w:val="000000"/>
          <w:sz w:val="18"/>
          <w:szCs w:val="18"/>
        </w:rPr>
        <w:t xml:space="preserve"> </w:t>
      </w:r>
      <w:r w:rsidRPr="00733CDC">
        <w:rPr>
          <w:rFonts w:ascii="宋体" w:hAnsi="宋体" w:hint="eastAsia"/>
          <w:color w:val="000000"/>
          <w:sz w:val="18"/>
          <w:szCs w:val="18"/>
        </w:rPr>
        <w:t>（</w:t>
      </w:r>
      <w:r w:rsidR="00A977E9">
        <w:rPr>
          <w:rFonts w:ascii="宋体" w:hAnsi="宋体"/>
          <w:color w:val="000000"/>
          <w:sz w:val="18"/>
          <w:szCs w:val="18"/>
        </w:rPr>
        <w:t>27</w:t>
      </w:r>
      <w:r w:rsidRPr="00733CDC">
        <w:rPr>
          <w:rFonts w:ascii="宋体" w:hAnsi="宋体" w:hint="eastAsia"/>
          <w:color w:val="000000"/>
          <w:sz w:val="18"/>
          <w:szCs w:val="18"/>
        </w:rPr>
        <w:t>）</w:t>
      </w:r>
    </w:p>
    <w:p w14:paraId="14DEF569" w14:textId="327E14E7" w:rsidR="009779DB" w:rsidRPr="00733CDC" w:rsidRDefault="007F067A" w:rsidP="009779DB">
      <w:pPr>
        <w:adjustRightInd w:val="0"/>
        <w:spacing w:line="360" w:lineRule="auto"/>
        <w:ind w:firstLineChars="157" w:firstLine="283"/>
        <w:jc w:val="distribute"/>
        <w:rPr>
          <w:rFonts w:ascii="宋体" w:hAnsi="宋体" w:hint="eastAsia"/>
          <w:color w:val="000000"/>
          <w:sz w:val="18"/>
          <w:szCs w:val="18"/>
        </w:rPr>
      </w:pPr>
      <w:r>
        <w:rPr>
          <w:rFonts w:ascii="宋体" w:hAnsi="宋体"/>
          <w:color w:val="000000"/>
          <w:sz w:val="18"/>
          <w:szCs w:val="18"/>
        </w:rPr>
        <w:t>9</w:t>
      </w:r>
      <w:r w:rsidR="009779DB" w:rsidRPr="00733CDC">
        <w:rPr>
          <w:rFonts w:ascii="宋体" w:hAnsi="宋体" w:hint="eastAsia"/>
          <w:color w:val="000000"/>
          <w:sz w:val="18"/>
          <w:szCs w:val="18"/>
        </w:rPr>
        <w:t xml:space="preserve">.1  </w:t>
      </w:r>
      <w:r w:rsidR="009779DB" w:rsidRPr="00733CDC">
        <w:rPr>
          <w:rFonts w:ascii="宋体" w:hAnsi="宋体"/>
          <w:color w:val="000000"/>
          <w:sz w:val="18"/>
          <w:szCs w:val="18"/>
        </w:rPr>
        <w:t>General</w:t>
      </w:r>
      <w:r w:rsidR="009779DB" w:rsidRPr="00733CDC">
        <w:rPr>
          <w:rFonts w:ascii="宋体" w:hAnsi="宋体" w:hint="eastAsia"/>
          <w:color w:val="000000"/>
          <w:sz w:val="18"/>
          <w:szCs w:val="18"/>
        </w:rPr>
        <w:t xml:space="preserve"> </w:t>
      </w:r>
      <w:r w:rsidR="009779DB" w:rsidRPr="00733CDC">
        <w:rPr>
          <w:rFonts w:ascii="宋体" w:hAnsi="宋体"/>
          <w:color w:val="000000"/>
          <w:sz w:val="18"/>
          <w:szCs w:val="18"/>
        </w:rPr>
        <w:t>requirement</w:t>
      </w:r>
      <w:r w:rsidR="009779DB" w:rsidRPr="00733CDC">
        <w:rPr>
          <w:rFonts w:ascii="宋体" w:hAnsi="宋体" w:hint="eastAsia"/>
          <w:color w:val="000000"/>
          <w:sz w:val="18"/>
          <w:szCs w:val="18"/>
        </w:rPr>
        <w:t>………………………………………………………（</w:t>
      </w:r>
      <w:r w:rsidR="00A977E9">
        <w:rPr>
          <w:rFonts w:ascii="宋体" w:hAnsi="宋体"/>
          <w:color w:val="000000"/>
          <w:sz w:val="18"/>
          <w:szCs w:val="18"/>
        </w:rPr>
        <w:t>27</w:t>
      </w:r>
      <w:r w:rsidR="009779DB" w:rsidRPr="00733CDC">
        <w:rPr>
          <w:rFonts w:ascii="宋体" w:hAnsi="宋体" w:hint="eastAsia"/>
          <w:color w:val="000000"/>
          <w:sz w:val="18"/>
          <w:szCs w:val="18"/>
        </w:rPr>
        <w:t>）</w:t>
      </w:r>
    </w:p>
    <w:p w14:paraId="487984C7" w14:textId="4FA38600" w:rsidR="009779DB" w:rsidRPr="00733CDC" w:rsidRDefault="007F067A" w:rsidP="009779DB">
      <w:pPr>
        <w:adjustRightInd w:val="0"/>
        <w:spacing w:line="360" w:lineRule="auto"/>
        <w:ind w:firstLineChars="157" w:firstLine="283"/>
        <w:jc w:val="distribute"/>
        <w:rPr>
          <w:rFonts w:ascii="宋体" w:hAnsi="宋体" w:hint="eastAsia"/>
          <w:color w:val="000000"/>
          <w:sz w:val="18"/>
          <w:szCs w:val="18"/>
        </w:rPr>
      </w:pPr>
      <w:r>
        <w:rPr>
          <w:rFonts w:ascii="宋体" w:hAnsi="宋体"/>
          <w:color w:val="000000"/>
          <w:sz w:val="18"/>
          <w:szCs w:val="18"/>
        </w:rPr>
        <w:t>9</w:t>
      </w:r>
      <w:r w:rsidR="009779DB" w:rsidRPr="00733CDC">
        <w:rPr>
          <w:rFonts w:ascii="宋体" w:hAnsi="宋体" w:hint="eastAsia"/>
          <w:color w:val="000000"/>
          <w:sz w:val="18"/>
          <w:szCs w:val="18"/>
        </w:rPr>
        <w:t xml:space="preserve">.2  </w:t>
      </w:r>
      <w:r>
        <w:rPr>
          <w:rFonts w:ascii="宋体" w:hAnsi="宋体"/>
          <w:sz w:val="18"/>
          <w:szCs w:val="18"/>
        </w:rPr>
        <w:t>R</w:t>
      </w:r>
      <w:r w:rsidR="009779DB" w:rsidRPr="006E2242">
        <w:rPr>
          <w:rFonts w:ascii="宋体" w:hAnsi="宋体"/>
          <w:sz w:val="18"/>
          <w:szCs w:val="18"/>
        </w:rPr>
        <w:t>un</w:t>
      </w:r>
      <w:r w:rsidR="009779DB" w:rsidRPr="00733CDC">
        <w:rPr>
          <w:rFonts w:ascii="宋体" w:hAnsi="宋体" w:hint="eastAsia"/>
          <w:color w:val="000000"/>
          <w:sz w:val="18"/>
          <w:szCs w:val="18"/>
        </w:rPr>
        <w:t>………………………</w:t>
      </w:r>
      <w:r w:rsidRPr="00733CDC">
        <w:rPr>
          <w:rFonts w:ascii="宋体" w:hAnsi="宋体" w:hint="eastAsia"/>
          <w:color w:val="000000"/>
          <w:sz w:val="18"/>
          <w:szCs w:val="18"/>
        </w:rPr>
        <w:t>…………………………</w:t>
      </w:r>
      <w:r>
        <w:rPr>
          <w:rFonts w:ascii="宋体" w:hAnsi="宋体" w:hint="eastAsia"/>
          <w:color w:val="000000"/>
          <w:sz w:val="18"/>
          <w:szCs w:val="18"/>
        </w:rPr>
        <w:t>…</w:t>
      </w:r>
      <w:r w:rsidRPr="00733CDC">
        <w:rPr>
          <w:rFonts w:ascii="宋体" w:hAnsi="宋体" w:hint="eastAsia"/>
          <w:color w:val="000000"/>
          <w:sz w:val="18"/>
          <w:szCs w:val="18"/>
        </w:rPr>
        <w:t>……………</w:t>
      </w:r>
      <w:r w:rsidR="009779DB" w:rsidRPr="00733CDC">
        <w:rPr>
          <w:rFonts w:ascii="宋体" w:hAnsi="宋体" w:hint="eastAsia"/>
          <w:color w:val="000000"/>
          <w:sz w:val="18"/>
          <w:szCs w:val="18"/>
        </w:rPr>
        <w:t>…………（</w:t>
      </w:r>
      <w:r w:rsidR="00A977E9">
        <w:rPr>
          <w:rFonts w:ascii="宋体" w:hAnsi="宋体"/>
          <w:color w:val="000000"/>
          <w:sz w:val="18"/>
          <w:szCs w:val="18"/>
        </w:rPr>
        <w:t>27</w:t>
      </w:r>
      <w:r w:rsidR="009779DB" w:rsidRPr="00733CDC">
        <w:rPr>
          <w:rFonts w:ascii="宋体" w:hAnsi="宋体" w:hint="eastAsia"/>
          <w:color w:val="000000"/>
          <w:sz w:val="18"/>
          <w:szCs w:val="18"/>
        </w:rPr>
        <w:t>）</w:t>
      </w:r>
    </w:p>
    <w:p w14:paraId="78E792A4" w14:textId="438805B6" w:rsidR="009779DB" w:rsidRPr="00733CDC" w:rsidRDefault="007F067A" w:rsidP="009779DB">
      <w:pPr>
        <w:adjustRightInd w:val="0"/>
        <w:spacing w:line="360" w:lineRule="auto"/>
        <w:ind w:firstLineChars="157" w:firstLine="283"/>
        <w:jc w:val="distribute"/>
        <w:rPr>
          <w:rFonts w:ascii="宋体" w:hAnsi="宋体" w:hint="eastAsia"/>
          <w:color w:val="000000"/>
          <w:sz w:val="18"/>
          <w:szCs w:val="18"/>
        </w:rPr>
      </w:pPr>
      <w:r>
        <w:rPr>
          <w:rFonts w:ascii="宋体" w:hAnsi="宋体"/>
          <w:color w:val="000000"/>
          <w:sz w:val="18"/>
          <w:szCs w:val="18"/>
        </w:rPr>
        <w:t>9</w:t>
      </w:r>
      <w:r w:rsidR="009779DB" w:rsidRPr="00733CDC">
        <w:rPr>
          <w:rFonts w:ascii="宋体" w:hAnsi="宋体" w:hint="eastAsia"/>
          <w:color w:val="000000"/>
          <w:sz w:val="18"/>
          <w:szCs w:val="18"/>
        </w:rPr>
        <w:t xml:space="preserve">.3  </w:t>
      </w:r>
      <w:r w:rsidRPr="003569B9">
        <w:rPr>
          <w:rFonts w:ascii="宋体" w:hAnsi="宋体"/>
          <w:sz w:val="18"/>
          <w:szCs w:val="18"/>
        </w:rPr>
        <w:t>M</w:t>
      </w:r>
      <w:r w:rsidRPr="003569B9">
        <w:rPr>
          <w:rFonts w:ascii="宋体" w:hAnsi="宋体"/>
          <w:sz w:val="18"/>
          <w:szCs w:val="18"/>
        </w:rPr>
        <w:t>aintain</w:t>
      </w:r>
      <w:r w:rsidR="009779DB" w:rsidRPr="003569B9">
        <w:rPr>
          <w:rFonts w:ascii="宋体" w:hAnsi="宋体" w:hint="eastAsia"/>
          <w:sz w:val="18"/>
          <w:szCs w:val="18"/>
        </w:rPr>
        <w:t>…</w:t>
      </w:r>
      <w:r w:rsidR="009779DB" w:rsidRPr="00733CDC">
        <w:rPr>
          <w:rFonts w:ascii="宋体" w:hAnsi="宋体" w:hint="eastAsia"/>
          <w:color w:val="000000"/>
          <w:sz w:val="18"/>
          <w:szCs w:val="18"/>
        </w:rPr>
        <w:t>…………………</w:t>
      </w:r>
      <w:r w:rsidRPr="00733CDC">
        <w:rPr>
          <w:rFonts w:ascii="宋体" w:hAnsi="宋体" w:hint="eastAsia"/>
          <w:color w:val="000000"/>
          <w:sz w:val="18"/>
          <w:szCs w:val="18"/>
        </w:rPr>
        <w:t>…………………………………</w:t>
      </w:r>
      <w:r>
        <w:rPr>
          <w:rFonts w:ascii="宋体" w:hAnsi="宋体" w:hint="eastAsia"/>
          <w:color w:val="000000"/>
          <w:sz w:val="18"/>
          <w:szCs w:val="18"/>
        </w:rPr>
        <w:t>…</w:t>
      </w:r>
      <w:r w:rsidRPr="00733CDC">
        <w:rPr>
          <w:rFonts w:ascii="宋体" w:hAnsi="宋体" w:hint="eastAsia"/>
          <w:color w:val="000000"/>
          <w:sz w:val="18"/>
          <w:szCs w:val="18"/>
        </w:rPr>
        <w:t>………</w:t>
      </w:r>
      <w:r w:rsidR="009779DB" w:rsidRPr="00733CDC">
        <w:rPr>
          <w:rFonts w:ascii="宋体" w:hAnsi="宋体" w:hint="eastAsia"/>
          <w:color w:val="000000"/>
          <w:sz w:val="18"/>
          <w:szCs w:val="18"/>
        </w:rPr>
        <w:t>…（</w:t>
      </w:r>
      <w:r w:rsidR="00A977E9">
        <w:rPr>
          <w:rFonts w:ascii="宋体" w:hAnsi="宋体"/>
          <w:color w:val="000000"/>
          <w:sz w:val="18"/>
          <w:szCs w:val="18"/>
        </w:rPr>
        <w:t>27</w:t>
      </w:r>
      <w:r w:rsidR="009779DB" w:rsidRPr="00733CDC">
        <w:rPr>
          <w:rFonts w:ascii="宋体" w:hAnsi="宋体" w:hint="eastAsia"/>
          <w:color w:val="000000"/>
          <w:sz w:val="18"/>
          <w:szCs w:val="18"/>
        </w:rPr>
        <w:t>）</w:t>
      </w:r>
    </w:p>
    <w:p w14:paraId="66F1A14D" w14:textId="4CA19744" w:rsidR="009779DB" w:rsidRPr="00733CDC" w:rsidRDefault="006A2508" w:rsidP="009779DB">
      <w:pPr>
        <w:adjustRightInd w:val="0"/>
        <w:spacing w:line="360" w:lineRule="auto"/>
        <w:ind w:firstLineChars="157" w:firstLine="283"/>
        <w:jc w:val="distribute"/>
        <w:rPr>
          <w:rFonts w:ascii="宋体" w:hAnsi="宋体" w:hint="eastAsia"/>
          <w:color w:val="000000"/>
          <w:sz w:val="18"/>
          <w:szCs w:val="18"/>
        </w:rPr>
      </w:pPr>
      <w:r>
        <w:rPr>
          <w:rFonts w:ascii="宋体" w:hAnsi="宋体"/>
          <w:color w:val="000000"/>
          <w:sz w:val="18"/>
          <w:szCs w:val="18"/>
        </w:rPr>
        <w:t>9</w:t>
      </w:r>
      <w:r w:rsidR="009779DB" w:rsidRPr="00733CDC">
        <w:rPr>
          <w:rFonts w:ascii="宋体" w:hAnsi="宋体" w:hint="eastAsia"/>
          <w:color w:val="000000"/>
          <w:sz w:val="18"/>
          <w:szCs w:val="18"/>
        </w:rPr>
        <w:t>.</w:t>
      </w:r>
      <w:r w:rsidR="009779DB">
        <w:rPr>
          <w:rFonts w:ascii="宋体" w:hAnsi="宋体"/>
          <w:color w:val="000000"/>
          <w:sz w:val="18"/>
          <w:szCs w:val="18"/>
        </w:rPr>
        <w:t>4</w:t>
      </w:r>
      <w:r w:rsidR="009779DB" w:rsidRPr="00733CDC">
        <w:rPr>
          <w:rFonts w:ascii="宋体" w:hAnsi="宋体" w:hint="eastAsia"/>
          <w:color w:val="000000"/>
          <w:sz w:val="18"/>
          <w:szCs w:val="18"/>
        </w:rPr>
        <w:t xml:space="preserve">  </w:t>
      </w:r>
      <w:r w:rsidR="002D32DC" w:rsidRPr="002D32DC">
        <w:rPr>
          <w:rFonts w:ascii="宋体" w:hAnsi="宋体"/>
          <w:sz w:val="18"/>
          <w:szCs w:val="18"/>
        </w:rPr>
        <w:t>M</w:t>
      </w:r>
      <w:r w:rsidR="002D32DC" w:rsidRPr="002D32DC">
        <w:rPr>
          <w:rFonts w:ascii="宋体" w:hAnsi="宋体"/>
          <w:sz w:val="18"/>
          <w:szCs w:val="18"/>
        </w:rPr>
        <w:t>anage</w:t>
      </w:r>
      <w:r w:rsidR="009779DB" w:rsidRPr="00733CDC">
        <w:rPr>
          <w:rFonts w:ascii="宋体" w:hAnsi="宋体" w:hint="eastAsia"/>
          <w:color w:val="000000"/>
          <w:sz w:val="18"/>
          <w:szCs w:val="18"/>
        </w:rPr>
        <w:t>…………………</w:t>
      </w:r>
      <w:r w:rsidR="002D32DC" w:rsidRPr="00733CDC">
        <w:rPr>
          <w:rFonts w:ascii="宋体" w:hAnsi="宋体" w:hint="eastAsia"/>
          <w:color w:val="000000"/>
          <w:sz w:val="18"/>
          <w:szCs w:val="18"/>
        </w:rPr>
        <w:t>……………</w:t>
      </w:r>
      <w:r w:rsidR="009779DB" w:rsidRPr="00733CDC">
        <w:rPr>
          <w:rFonts w:ascii="宋体" w:hAnsi="宋体" w:hint="eastAsia"/>
          <w:color w:val="000000"/>
          <w:sz w:val="18"/>
          <w:szCs w:val="18"/>
        </w:rPr>
        <w:t>…………</w:t>
      </w:r>
      <w:r w:rsidR="009779DB">
        <w:rPr>
          <w:rFonts w:ascii="宋体" w:hAnsi="宋体" w:hint="eastAsia"/>
          <w:color w:val="000000"/>
          <w:sz w:val="18"/>
          <w:szCs w:val="18"/>
        </w:rPr>
        <w:t>…</w:t>
      </w:r>
      <w:r w:rsidR="009779DB" w:rsidRPr="00733CDC">
        <w:rPr>
          <w:rFonts w:ascii="宋体" w:hAnsi="宋体" w:hint="eastAsia"/>
          <w:color w:val="000000"/>
          <w:sz w:val="18"/>
          <w:szCs w:val="18"/>
        </w:rPr>
        <w:t>…………………………（</w:t>
      </w:r>
      <w:r w:rsidR="00A977E9">
        <w:rPr>
          <w:rFonts w:ascii="宋体" w:hAnsi="宋体"/>
          <w:color w:val="000000"/>
          <w:sz w:val="18"/>
          <w:szCs w:val="18"/>
        </w:rPr>
        <w:t>28</w:t>
      </w:r>
      <w:r w:rsidR="009779DB" w:rsidRPr="00733CDC">
        <w:rPr>
          <w:rFonts w:ascii="宋体" w:hAnsi="宋体" w:hint="eastAsia"/>
          <w:color w:val="000000"/>
          <w:sz w:val="18"/>
          <w:szCs w:val="18"/>
        </w:rPr>
        <w:t>）</w:t>
      </w:r>
    </w:p>
    <w:p w14:paraId="23089A5E" w14:textId="1977EE34" w:rsidR="00A32875" w:rsidRPr="00733CDC" w:rsidRDefault="00A32875" w:rsidP="00A32875">
      <w:pPr>
        <w:adjustRightInd w:val="0"/>
        <w:spacing w:line="360" w:lineRule="auto"/>
        <w:ind w:left="1275" w:hangingChars="607" w:hanging="1275"/>
        <w:jc w:val="distribute"/>
        <w:rPr>
          <w:rFonts w:ascii="宋体" w:hAnsi="宋体" w:hint="eastAsia"/>
          <w:color w:val="000000"/>
        </w:rPr>
      </w:pPr>
      <w:r w:rsidRPr="00733CDC">
        <w:rPr>
          <w:rFonts w:ascii="宋体" w:hAnsi="宋体"/>
          <w:color w:val="000000"/>
        </w:rPr>
        <w:t xml:space="preserve">Appendix A  </w:t>
      </w:r>
      <w:r w:rsidR="00D03E63">
        <w:rPr>
          <w:rFonts w:ascii="宋体" w:hAnsi="宋体"/>
          <w:color w:val="000000"/>
        </w:rPr>
        <w:t>R</w:t>
      </w:r>
      <w:r w:rsidR="00D03E63" w:rsidRPr="00D03E63">
        <w:rPr>
          <w:rFonts w:ascii="宋体" w:hAnsi="宋体"/>
          <w:color w:val="000000"/>
        </w:rPr>
        <w:t>ecord sheet</w:t>
      </w:r>
      <w:r w:rsidR="00D03E63" w:rsidRPr="00D03E63">
        <w:rPr>
          <w:rFonts w:ascii="宋体" w:hAnsi="宋体"/>
          <w:color w:val="000000"/>
        </w:rPr>
        <w:t xml:space="preserve"> </w:t>
      </w:r>
      <w:r w:rsidR="009A39A3">
        <w:rPr>
          <w:rFonts w:ascii="宋体" w:hAnsi="宋体"/>
          <w:color w:val="000000"/>
        </w:rPr>
        <w:t xml:space="preserve">of </w:t>
      </w:r>
      <w:r w:rsidR="00D03E63">
        <w:rPr>
          <w:rFonts w:ascii="宋体" w:hAnsi="宋体"/>
          <w:color w:val="000000"/>
        </w:rPr>
        <w:t>s</w:t>
      </w:r>
      <w:r w:rsidR="00D03E63" w:rsidRPr="00D03E63">
        <w:rPr>
          <w:rFonts w:ascii="宋体" w:hAnsi="宋体"/>
          <w:color w:val="000000"/>
        </w:rPr>
        <w:t>ite survey</w:t>
      </w:r>
      <w:r w:rsidRPr="00733CDC">
        <w:rPr>
          <w:rFonts w:ascii="宋体" w:hAnsi="宋体" w:hint="eastAsia"/>
          <w:color w:val="000000"/>
          <w:sz w:val="18"/>
          <w:szCs w:val="18"/>
        </w:rPr>
        <w:t>………</w:t>
      </w:r>
      <w:r w:rsidRPr="00733CDC">
        <w:rPr>
          <w:rFonts w:ascii="宋体" w:hAnsi="宋体"/>
          <w:color w:val="000000"/>
          <w:sz w:val="18"/>
          <w:szCs w:val="18"/>
        </w:rPr>
        <w:t>………………………</w:t>
      </w:r>
      <w:r w:rsidR="009A39A3">
        <w:rPr>
          <w:rFonts w:ascii="宋体" w:hAnsi="宋体"/>
          <w:color w:val="000000"/>
          <w:sz w:val="18"/>
          <w:szCs w:val="18"/>
        </w:rPr>
        <w:t xml:space="preserve"> </w:t>
      </w:r>
      <w:r w:rsidRPr="00733CDC">
        <w:rPr>
          <w:rFonts w:ascii="宋体" w:hAnsi="宋体" w:hint="eastAsia"/>
          <w:color w:val="000000"/>
          <w:sz w:val="18"/>
          <w:szCs w:val="18"/>
        </w:rPr>
        <w:t>（</w:t>
      </w:r>
      <w:r w:rsidR="00A977E9">
        <w:rPr>
          <w:rFonts w:ascii="宋体" w:hAnsi="宋体"/>
          <w:color w:val="000000"/>
          <w:sz w:val="18"/>
          <w:szCs w:val="18"/>
        </w:rPr>
        <w:t>29</w:t>
      </w:r>
      <w:r w:rsidRPr="00733CDC">
        <w:rPr>
          <w:rFonts w:ascii="宋体" w:hAnsi="宋体" w:hint="eastAsia"/>
          <w:color w:val="000000"/>
          <w:sz w:val="18"/>
          <w:szCs w:val="18"/>
        </w:rPr>
        <w:t>）</w:t>
      </w:r>
    </w:p>
    <w:p w14:paraId="1C16D986" w14:textId="18D2C3CE" w:rsidR="00A32875" w:rsidRPr="00733CDC" w:rsidRDefault="00A32875" w:rsidP="00A32875">
      <w:pPr>
        <w:adjustRightInd w:val="0"/>
        <w:spacing w:line="360" w:lineRule="auto"/>
        <w:ind w:left="1275" w:hangingChars="607" w:hanging="1275"/>
        <w:jc w:val="distribute"/>
        <w:rPr>
          <w:rFonts w:ascii="宋体" w:hAnsi="宋体" w:hint="eastAsia"/>
          <w:color w:val="000000"/>
        </w:rPr>
      </w:pPr>
      <w:r w:rsidRPr="00733CDC">
        <w:rPr>
          <w:rFonts w:ascii="宋体" w:hAnsi="宋体"/>
          <w:color w:val="000000"/>
        </w:rPr>
        <w:t xml:space="preserve">Appendix B </w:t>
      </w:r>
      <w:r w:rsidRPr="00733CDC">
        <w:rPr>
          <w:rFonts w:ascii="宋体" w:hAnsi="宋体" w:hint="eastAsia"/>
          <w:color w:val="000000"/>
        </w:rPr>
        <w:t xml:space="preserve"> </w:t>
      </w:r>
      <w:r w:rsidR="009A39A3">
        <w:rPr>
          <w:rFonts w:ascii="宋体" w:hAnsi="宋体"/>
          <w:color w:val="000000"/>
        </w:rPr>
        <w:t>A</w:t>
      </w:r>
      <w:r w:rsidR="009A39A3" w:rsidRPr="009A39A3">
        <w:rPr>
          <w:rFonts w:ascii="宋体" w:hAnsi="宋体"/>
          <w:color w:val="000000"/>
        </w:rPr>
        <w:t>cceptance record</w:t>
      </w:r>
      <w:r w:rsidR="009A39A3" w:rsidRPr="009A39A3">
        <w:rPr>
          <w:rFonts w:ascii="宋体" w:hAnsi="宋体"/>
          <w:color w:val="000000"/>
        </w:rPr>
        <w:t xml:space="preserve"> </w:t>
      </w:r>
      <w:r w:rsidR="009A39A3">
        <w:rPr>
          <w:rFonts w:ascii="宋体" w:hAnsi="宋体"/>
          <w:color w:val="000000"/>
        </w:rPr>
        <w:t>of s</w:t>
      </w:r>
      <w:r w:rsidR="009A39A3" w:rsidRPr="009A39A3">
        <w:rPr>
          <w:rFonts w:ascii="宋体" w:hAnsi="宋体"/>
          <w:color w:val="000000"/>
        </w:rPr>
        <w:t>ecret works follow-up</w:t>
      </w:r>
      <w:r w:rsidRPr="00733CDC">
        <w:rPr>
          <w:rFonts w:ascii="宋体" w:hAnsi="宋体" w:hint="eastAsia"/>
          <w:color w:val="000000"/>
          <w:sz w:val="18"/>
          <w:szCs w:val="18"/>
        </w:rPr>
        <w:t>………（</w:t>
      </w:r>
      <w:r w:rsidR="00A977E9">
        <w:rPr>
          <w:rFonts w:ascii="宋体" w:hAnsi="宋体" w:hint="eastAsia"/>
          <w:color w:val="000000"/>
          <w:sz w:val="18"/>
          <w:szCs w:val="18"/>
        </w:rPr>
        <w:t>3</w:t>
      </w:r>
      <w:r>
        <w:rPr>
          <w:rFonts w:ascii="宋体" w:hAnsi="宋体"/>
          <w:color w:val="000000"/>
          <w:sz w:val="18"/>
          <w:szCs w:val="18"/>
        </w:rPr>
        <w:t>0</w:t>
      </w:r>
      <w:r w:rsidRPr="00733CDC">
        <w:rPr>
          <w:rFonts w:ascii="宋体" w:hAnsi="宋体" w:hint="eastAsia"/>
          <w:color w:val="000000"/>
          <w:sz w:val="18"/>
          <w:szCs w:val="18"/>
        </w:rPr>
        <w:t>)</w:t>
      </w:r>
    </w:p>
    <w:p w14:paraId="33A3A732" w14:textId="4B6ACA51" w:rsidR="00A32875" w:rsidRPr="00733CDC" w:rsidRDefault="00A32875" w:rsidP="00A32875">
      <w:pPr>
        <w:adjustRightInd w:val="0"/>
        <w:spacing w:line="360" w:lineRule="auto"/>
        <w:ind w:left="1275" w:hangingChars="607" w:hanging="1275"/>
        <w:jc w:val="distribute"/>
        <w:rPr>
          <w:rFonts w:ascii="宋体" w:hAnsi="宋体" w:hint="eastAsia"/>
          <w:color w:val="000000"/>
        </w:rPr>
      </w:pPr>
      <w:r w:rsidRPr="00733CDC">
        <w:rPr>
          <w:rFonts w:ascii="宋体" w:hAnsi="宋体"/>
          <w:color w:val="000000"/>
        </w:rPr>
        <w:lastRenderedPageBreak/>
        <w:t xml:space="preserve">Appendix C  </w:t>
      </w:r>
      <w:r w:rsidR="00295306">
        <w:rPr>
          <w:rFonts w:ascii="宋体" w:hAnsi="宋体"/>
          <w:color w:val="000000"/>
        </w:rPr>
        <w:t>C</w:t>
      </w:r>
      <w:r w:rsidR="00295306" w:rsidRPr="00295306">
        <w:rPr>
          <w:rFonts w:ascii="宋体" w:hAnsi="宋体"/>
          <w:color w:val="000000"/>
        </w:rPr>
        <w:t>hecklist</w:t>
      </w:r>
      <w:r w:rsidR="00295306" w:rsidRPr="00295306">
        <w:rPr>
          <w:rFonts w:ascii="宋体" w:hAnsi="宋体"/>
          <w:color w:val="000000"/>
        </w:rPr>
        <w:t xml:space="preserve"> </w:t>
      </w:r>
      <w:r w:rsidR="00295306">
        <w:rPr>
          <w:rFonts w:ascii="宋体" w:hAnsi="宋体"/>
          <w:color w:val="000000"/>
        </w:rPr>
        <w:t>of c</w:t>
      </w:r>
      <w:r w:rsidR="00295306" w:rsidRPr="00295306">
        <w:rPr>
          <w:rFonts w:ascii="宋体" w:hAnsi="宋体"/>
          <w:color w:val="000000"/>
        </w:rPr>
        <w:t>ompletion acceptance condition</w:t>
      </w:r>
      <w:r w:rsidR="00295306">
        <w:rPr>
          <w:rFonts w:ascii="宋体" w:hAnsi="宋体"/>
          <w:color w:val="000000"/>
        </w:rPr>
        <w:t>…</w:t>
      </w:r>
      <w:r w:rsidRPr="00733CDC">
        <w:rPr>
          <w:rFonts w:ascii="宋体" w:hAnsi="宋体"/>
          <w:color w:val="000000"/>
        </w:rPr>
        <w:t>…</w:t>
      </w:r>
      <w:r w:rsidRPr="00733CDC">
        <w:rPr>
          <w:rFonts w:ascii="宋体" w:hAnsi="宋体" w:hint="eastAsia"/>
          <w:color w:val="000000"/>
          <w:sz w:val="18"/>
          <w:szCs w:val="18"/>
        </w:rPr>
        <w:t>（</w:t>
      </w:r>
      <w:r w:rsidR="00A977E9">
        <w:rPr>
          <w:rFonts w:ascii="宋体" w:hAnsi="宋体"/>
          <w:color w:val="000000"/>
          <w:sz w:val="18"/>
          <w:szCs w:val="18"/>
        </w:rPr>
        <w:t>31</w:t>
      </w:r>
      <w:r w:rsidRPr="00733CDC">
        <w:rPr>
          <w:rFonts w:ascii="宋体" w:hAnsi="宋体" w:hint="eastAsia"/>
          <w:color w:val="000000"/>
          <w:sz w:val="18"/>
          <w:szCs w:val="18"/>
        </w:rPr>
        <w:t>)</w:t>
      </w:r>
    </w:p>
    <w:p w14:paraId="285207E0" w14:textId="43A61C59" w:rsidR="00A32875" w:rsidRPr="00733CDC" w:rsidRDefault="00A32875" w:rsidP="00A32875">
      <w:pPr>
        <w:adjustRightInd w:val="0"/>
        <w:spacing w:line="360" w:lineRule="auto"/>
        <w:ind w:left="1275" w:hangingChars="607" w:hanging="1275"/>
        <w:jc w:val="distribute"/>
        <w:rPr>
          <w:rFonts w:ascii="宋体" w:hAnsi="宋体" w:hint="eastAsia"/>
          <w:color w:val="000000"/>
        </w:rPr>
      </w:pPr>
      <w:r w:rsidRPr="00733CDC">
        <w:rPr>
          <w:rFonts w:ascii="宋体" w:hAnsi="宋体"/>
          <w:color w:val="000000"/>
        </w:rPr>
        <w:t xml:space="preserve">Appendix D </w:t>
      </w:r>
      <w:r w:rsidRPr="00733CDC">
        <w:rPr>
          <w:rFonts w:ascii="宋体" w:hAnsi="宋体" w:hint="eastAsia"/>
          <w:color w:val="000000"/>
        </w:rPr>
        <w:t xml:space="preserve"> </w:t>
      </w:r>
      <w:r w:rsidR="00B725A5" w:rsidRPr="00B725A5">
        <w:rPr>
          <w:rFonts w:ascii="宋体" w:hAnsi="宋体"/>
          <w:color w:val="000000"/>
        </w:rPr>
        <w:t xml:space="preserve">Transcript for </w:t>
      </w:r>
      <w:r w:rsidR="00B725A5">
        <w:rPr>
          <w:rFonts w:ascii="宋体" w:hAnsi="宋体"/>
          <w:color w:val="000000"/>
        </w:rPr>
        <w:t>c</w:t>
      </w:r>
      <w:r w:rsidR="00B725A5" w:rsidRPr="00B725A5">
        <w:rPr>
          <w:rFonts w:ascii="宋体" w:hAnsi="宋体"/>
          <w:color w:val="000000"/>
        </w:rPr>
        <w:t xml:space="preserve">ompletion </w:t>
      </w:r>
      <w:r w:rsidR="00B725A5">
        <w:rPr>
          <w:rFonts w:ascii="宋体" w:hAnsi="宋体"/>
          <w:color w:val="000000"/>
        </w:rPr>
        <w:t>a</w:t>
      </w:r>
      <w:r w:rsidR="00B725A5" w:rsidRPr="00B725A5">
        <w:rPr>
          <w:rFonts w:ascii="宋体" w:hAnsi="宋体"/>
          <w:color w:val="000000"/>
        </w:rPr>
        <w:t>cceptance</w:t>
      </w:r>
      <w:r w:rsidRPr="00733CDC">
        <w:rPr>
          <w:rFonts w:ascii="宋体" w:hAnsi="宋体"/>
          <w:color w:val="000000"/>
        </w:rPr>
        <w:t xml:space="preserve"> </w:t>
      </w:r>
      <w:r w:rsidRPr="00733CDC">
        <w:rPr>
          <w:rFonts w:ascii="宋体" w:hAnsi="宋体" w:hint="eastAsia"/>
          <w:color w:val="000000"/>
          <w:sz w:val="18"/>
          <w:szCs w:val="18"/>
        </w:rPr>
        <w:t>………………（</w:t>
      </w:r>
      <w:r w:rsidR="00A977E9">
        <w:rPr>
          <w:rFonts w:ascii="宋体" w:hAnsi="宋体"/>
          <w:color w:val="000000"/>
          <w:sz w:val="18"/>
          <w:szCs w:val="18"/>
        </w:rPr>
        <w:t>32</w:t>
      </w:r>
      <w:r w:rsidRPr="00733CDC">
        <w:rPr>
          <w:rFonts w:ascii="宋体" w:hAnsi="宋体" w:hint="eastAsia"/>
          <w:color w:val="000000"/>
          <w:sz w:val="18"/>
          <w:szCs w:val="18"/>
        </w:rPr>
        <w:t>)</w:t>
      </w:r>
    </w:p>
    <w:p w14:paraId="6E04E6A0" w14:textId="7D0DBBCA" w:rsidR="00A32875" w:rsidRPr="00733CDC" w:rsidRDefault="00A32875" w:rsidP="00A32875">
      <w:pPr>
        <w:adjustRightInd w:val="0"/>
        <w:spacing w:line="360" w:lineRule="auto"/>
        <w:ind w:left="1134" w:hangingChars="540" w:hanging="1134"/>
        <w:jc w:val="distribute"/>
        <w:rPr>
          <w:rFonts w:ascii="宋体" w:hAnsi="宋体" w:hint="eastAsia"/>
          <w:color w:val="000000"/>
        </w:rPr>
      </w:pPr>
      <w:r w:rsidRPr="00733CDC">
        <w:rPr>
          <w:rFonts w:ascii="宋体" w:hAnsi="宋体" w:hint="eastAsia"/>
          <w:color w:val="000000"/>
        </w:rPr>
        <w:t>Explanation of wording in this code</w:t>
      </w:r>
      <w:r w:rsidRPr="00733CDC">
        <w:rPr>
          <w:rFonts w:ascii="宋体" w:hAnsi="宋体" w:hint="eastAsia"/>
          <w:color w:val="000000"/>
          <w:sz w:val="18"/>
          <w:szCs w:val="18"/>
        </w:rPr>
        <w:t>………………………………………（</w:t>
      </w:r>
      <w:r w:rsidR="00A977E9">
        <w:rPr>
          <w:rFonts w:ascii="宋体" w:hAnsi="宋体" w:hint="eastAsia"/>
          <w:color w:val="000000"/>
          <w:sz w:val="18"/>
          <w:szCs w:val="18"/>
        </w:rPr>
        <w:t>3</w:t>
      </w:r>
      <w:r>
        <w:rPr>
          <w:rFonts w:ascii="宋体" w:hAnsi="宋体"/>
          <w:color w:val="000000"/>
          <w:sz w:val="18"/>
          <w:szCs w:val="18"/>
        </w:rPr>
        <w:t>3</w:t>
      </w:r>
      <w:r w:rsidRPr="00733CDC">
        <w:rPr>
          <w:rFonts w:ascii="宋体" w:hAnsi="宋体" w:hint="eastAsia"/>
          <w:color w:val="000000"/>
          <w:sz w:val="18"/>
          <w:szCs w:val="18"/>
        </w:rPr>
        <w:t>)</w:t>
      </w:r>
    </w:p>
    <w:p w14:paraId="4D10888D" w14:textId="3B161117" w:rsidR="00A32875" w:rsidRPr="00733CDC" w:rsidRDefault="00A32875" w:rsidP="00A32875">
      <w:pPr>
        <w:adjustRightInd w:val="0"/>
        <w:spacing w:line="360" w:lineRule="auto"/>
        <w:ind w:left="1134" w:hangingChars="540" w:hanging="1134"/>
        <w:jc w:val="distribute"/>
        <w:rPr>
          <w:rFonts w:ascii="宋体" w:hAnsi="宋体" w:hint="eastAsia"/>
          <w:color w:val="000000"/>
        </w:rPr>
      </w:pPr>
      <w:r w:rsidRPr="00733CDC">
        <w:rPr>
          <w:rFonts w:ascii="宋体" w:hAnsi="宋体" w:hint="eastAsia"/>
          <w:color w:val="000000"/>
        </w:rPr>
        <w:t>List of quoted standards</w:t>
      </w:r>
      <w:r w:rsidRPr="00733CDC">
        <w:rPr>
          <w:rFonts w:ascii="宋体" w:hAnsi="宋体" w:hint="eastAsia"/>
          <w:color w:val="000000"/>
          <w:sz w:val="18"/>
          <w:szCs w:val="18"/>
        </w:rPr>
        <w:t>………………………………………………………（</w:t>
      </w:r>
      <w:r w:rsidR="00A977E9">
        <w:rPr>
          <w:rFonts w:ascii="宋体" w:hAnsi="宋体" w:hint="eastAsia"/>
          <w:color w:val="000000"/>
          <w:sz w:val="18"/>
          <w:szCs w:val="18"/>
        </w:rPr>
        <w:t>3</w:t>
      </w:r>
      <w:r>
        <w:rPr>
          <w:rFonts w:ascii="宋体" w:hAnsi="宋体"/>
          <w:color w:val="000000"/>
          <w:sz w:val="18"/>
          <w:szCs w:val="18"/>
        </w:rPr>
        <w:t>4</w:t>
      </w:r>
      <w:r w:rsidRPr="00733CDC">
        <w:rPr>
          <w:rFonts w:ascii="宋体" w:hAnsi="宋体" w:hint="eastAsia"/>
          <w:color w:val="000000"/>
          <w:sz w:val="18"/>
          <w:szCs w:val="18"/>
        </w:rPr>
        <w:t>)</w:t>
      </w:r>
    </w:p>
    <w:p w14:paraId="496323A7" w14:textId="360648EB" w:rsidR="00A81C8C" w:rsidRPr="00DE669B" w:rsidRDefault="00A32875" w:rsidP="00A32875">
      <w:r w:rsidRPr="00733CDC">
        <w:rPr>
          <w:rFonts w:ascii="宋体" w:hAnsi="宋体" w:hint="eastAsia"/>
          <w:color w:val="000000"/>
        </w:rPr>
        <w:t>Addition：Explanation of provisions</w:t>
      </w:r>
      <w:r w:rsidRPr="00733CDC">
        <w:rPr>
          <w:rFonts w:ascii="宋体" w:hAnsi="宋体" w:hint="eastAsia"/>
          <w:color w:val="000000"/>
          <w:sz w:val="18"/>
          <w:szCs w:val="18"/>
        </w:rPr>
        <w:t>………………………………………（</w:t>
      </w:r>
      <w:r w:rsidR="00A977E9">
        <w:rPr>
          <w:rFonts w:ascii="宋体" w:hAnsi="宋体" w:hint="eastAsia"/>
          <w:color w:val="000000"/>
          <w:sz w:val="18"/>
          <w:szCs w:val="18"/>
        </w:rPr>
        <w:t>3</w:t>
      </w:r>
      <w:bookmarkStart w:id="0" w:name="_GoBack"/>
      <w:bookmarkEnd w:id="0"/>
      <w:r>
        <w:rPr>
          <w:rFonts w:ascii="宋体" w:hAnsi="宋体"/>
          <w:color w:val="000000"/>
          <w:sz w:val="18"/>
          <w:szCs w:val="18"/>
        </w:rPr>
        <w:t>5</w:t>
      </w:r>
      <w:r w:rsidRPr="00733CDC">
        <w:rPr>
          <w:rFonts w:ascii="宋体" w:hAnsi="宋体" w:hint="eastAsia"/>
          <w:color w:val="000000"/>
          <w:sz w:val="18"/>
          <w:szCs w:val="18"/>
        </w:rPr>
        <w:t>)</w:t>
      </w:r>
    </w:p>
    <w:p w14:paraId="7B5B98DA" w14:textId="77777777" w:rsidR="00A81C8C" w:rsidRPr="00DE669B" w:rsidRDefault="00A81C8C">
      <w:pPr>
        <w:sectPr w:rsidR="00A81C8C" w:rsidRPr="00DE669B">
          <w:pgSz w:w="8391" w:h="11907"/>
          <w:pgMar w:top="1247" w:right="964" w:bottom="964" w:left="794" w:header="851" w:footer="992" w:gutter="0"/>
          <w:paperSrc w:other="61424"/>
          <w:cols w:space="1149"/>
          <w:docGrid w:type="lines" w:linePitch="312"/>
        </w:sectPr>
      </w:pPr>
    </w:p>
    <w:p w14:paraId="0403E593" w14:textId="77777777" w:rsidR="007547EC" w:rsidRPr="00DE669B" w:rsidRDefault="00E17DBC" w:rsidP="003469FE">
      <w:pPr>
        <w:pStyle w:val="afff7"/>
        <w:numPr>
          <w:ilvl w:val="0"/>
          <w:numId w:val="18"/>
        </w:numPr>
        <w:spacing w:before="312" w:after="312"/>
        <w:jc w:val="center"/>
        <w:rPr>
          <w:rFonts w:ascii="Times New Roman"/>
        </w:rPr>
      </w:pPr>
      <w:bookmarkStart w:id="1" w:name="_Toc410636690"/>
      <w:bookmarkStart w:id="2" w:name="_Toc19809359"/>
      <w:bookmarkStart w:id="3" w:name="_Toc19883478"/>
      <w:r w:rsidRPr="00DE669B">
        <w:rPr>
          <w:rFonts w:ascii="Times New Roman"/>
        </w:rPr>
        <w:lastRenderedPageBreak/>
        <w:t>总则</w:t>
      </w:r>
      <w:bookmarkStart w:id="4" w:name="_Toc485283812"/>
      <w:bookmarkStart w:id="5" w:name="_Toc411427680"/>
      <w:bookmarkStart w:id="6" w:name="_Toc410636691"/>
      <w:bookmarkStart w:id="7" w:name="_Toc407181105"/>
      <w:bookmarkStart w:id="8" w:name="_Toc407173965"/>
      <w:bookmarkStart w:id="9" w:name="_Toc409594736"/>
      <w:bookmarkStart w:id="10" w:name="_Toc407111652"/>
      <w:bookmarkStart w:id="11" w:name="_Toc407093689"/>
      <w:bookmarkStart w:id="12" w:name="_Toc406747194"/>
      <w:bookmarkStart w:id="13" w:name="_Toc400793758"/>
      <w:bookmarkStart w:id="14" w:name="_Toc406507900"/>
      <w:bookmarkStart w:id="15" w:name="_Toc400794439"/>
      <w:bookmarkStart w:id="16" w:name="_Toc400793688"/>
      <w:bookmarkStart w:id="17" w:name="_Toc400790898"/>
      <w:bookmarkStart w:id="18" w:name="_Toc449432773"/>
      <w:bookmarkStart w:id="19" w:name="_Toc421792842"/>
      <w:bookmarkStart w:id="20" w:name="_Toc438555879"/>
      <w:bookmarkStart w:id="21" w:name="_Toc12457337"/>
      <w:bookmarkEnd w:id="1"/>
      <w:bookmarkEnd w:id="2"/>
      <w:bookmarkEnd w:id="3"/>
    </w:p>
    <w:p w14:paraId="248AEDFA" w14:textId="2DBBFAC4" w:rsidR="00A81C8C" w:rsidRPr="00DE669B" w:rsidRDefault="00E17DBC" w:rsidP="003469FE">
      <w:pPr>
        <w:pStyle w:val="afff4"/>
        <w:numPr>
          <w:ilvl w:val="0"/>
          <w:numId w:val="19"/>
        </w:numPr>
        <w:tabs>
          <w:tab w:val="left" w:pos="567"/>
        </w:tabs>
        <w:spacing w:before="156" w:after="156"/>
        <w:ind w:left="0" w:firstLine="0"/>
        <w:rPr>
          <w:rFonts w:ascii="Times New Roman" w:eastAsia="宋体" w:hAnsi="宋体"/>
        </w:rPr>
      </w:pPr>
      <w:bookmarkStart w:id="22" w:name="_Toc19809360"/>
      <w:bookmarkStart w:id="23" w:name="_Toc19883479"/>
      <w:r w:rsidRPr="00DE669B">
        <w:rPr>
          <w:rFonts w:ascii="Times New Roman" w:eastAsia="宋体" w:hAnsi="宋体"/>
        </w:rPr>
        <w:t>为</w:t>
      </w:r>
      <w:r w:rsidR="00E12134" w:rsidRPr="00DE669B">
        <w:rPr>
          <w:rFonts w:ascii="Times New Roman" w:eastAsia="宋体" w:hAnsi="宋体" w:hint="eastAsia"/>
        </w:rPr>
        <w:t>规范智能电脉冲抗渗防霉系统的</w:t>
      </w:r>
      <w:r w:rsidR="003469FE" w:rsidRPr="00DE669B">
        <w:rPr>
          <w:rFonts w:ascii="Times New Roman" w:eastAsia="宋体" w:hAnsi="宋体" w:hint="eastAsia"/>
        </w:rPr>
        <w:t>工程</w:t>
      </w:r>
      <w:r w:rsidR="00E12134" w:rsidRPr="00DE669B">
        <w:rPr>
          <w:rFonts w:ascii="Times New Roman" w:eastAsia="宋体" w:hAnsi="宋体" w:hint="eastAsia"/>
        </w:rPr>
        <w:t>设计、施工</w:t>
      </w:r>
      <w:r w:rsidR="003469FE" w:rsidRPr="00DE669B">
        <w:rPr>
          <w:rFonts w:ascii="Times New Roman" w:eastAsia="宋体" w:hAnsi="宋体" w:hint="eastAsia"/>
        </w:rPr>
        <w:t>安装与调试</w:t>
      </w:r>
      <w:r w:rsidR="00E12134" w:rsidRPr="00DE669B">
        <w:rPr>
          <w:rFonts w:ascii="Times New Roman" w:eastAsia="宋体" w:hAnsi="宋体" w:hint="eastAsia"/>
        </w:rPr>
        <w:t>、验收及维护管理，</w:t>
      </w:r>
      <w:r w:rsidR="00310E5F" w:rsidRPr="00DE669B">
        <w:rPr>
          <w:rFonts w:ascii="Times New Roman" w:eastAsia="宋体" w:hAnsi="宋体" w:hint="eastAsia"/>
        </w:rPr>
        <w:t>做到性能稳定、安全可靠、经济合理，保证工程质量，</w:t>
      </w:r>
      <w:r w:rsidR="00E12134" w:rsidRPr="00DE669B">
        <w:rPr>
          <w:rFonts w:ascii="Times New Roman" w:eastAsia="宋体" w:hAnsi="宋体" w:hint="eastAsia"/>
        </w:rPr>
        <w:t>正确合理使用智能电脉冲抗渗防霉</w:t>
      </w:r>
      <w:r w:rsidR="002435BB" w:rsidRPr="00DE669B">
        <w:rPr>
          <w:rFonts w:ascii="Times New Roman" w:eastAsia="宋体" w:hAnsi="宋体" w:hint="eastAsia"/>
        </w:rPr>
        <w:t>系统</w:t>
      </w:r>
      <w:r w:rsidR="00E12134" w:rsidRPr="00DE669B">
        <w:rPr>
          <w:rFonts w:ascii="Times New Roman" w:eastAsia="宋体" w:hAnsi="宋体" w:hint="eastAsia"/>
        </w:rPr>
        <w:t>，制定本规程</w:t>
      </w:r>
      <w:r w:rsidRPr="00DE669B">
        <w:rPr>
          <w:rFonts w:ascii="Times New Roman" w:eastAsia="宋体" w:hAnsi="宋体"/>
        </w:rPr>
        <w:t>。</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3871029A" w14:textId="77777777" w:rsidR="00A81C8C" w:rsidRPr="00DE669B" w:rsidRDefault="00C53E7F">
      <w:pPr>
        <w:pStyle w:val="afff4"/>
        <w:numPr>
          <w:ilvl w:val="0"/>
          <w:numId w:val="19"/>
        </w:numPr>
        <w:tabs>
          <w:tab w:val="left" w:pos="567"/>
        </w:tabs>
        <w:spacing w:before="156" w:after="156"/>
        <w:ind w:left="0" w:firstLine="0"/>
        <w:rPr>
          <w:rFonts w:ascii="Times New Roman" w:eastAsia="宋体" w:hAnsi="宋体"/>
        </w:rPr>
      </w:pPr>
      <w:bookmarkStart w:id="24" w:name="_Toc485283814"/>
      <w:bookmarkStart w:id="25" w:name="_Toc12457344"/>
      <w:bookmarkStart w:id="26" w:name="_Toc19809361"/>
      <w:bookmarkStart w:id="27" w:name="_Toc449432775"/>
      <w:bookmarkStart w:id="28" w:name="_Toc407181107"/>
      <w:bookmarkStart w:id="29" w:name="_Toc438555881"/>
      <w:bookmarkStart w:id="30" w:name="_Toc410636693"/>
      <w:bookmarkStart w:id="31" w:name="_Toc421792844"/>
      <w:bookmarkStart w:id="32" w:name="_Toc411427682"/>
      <w:bookmarkStart w:id="33" w:name="_Toc409594738"/>
      <w:bookmarkStart w:id="34" w:name="_Toc407111654"/>
      <w:bookmarkStart w:id="35" w:name="_Toc407173967"/>
      <w:bookmarkStart w:id="36" w:name="_Toc407093691"/>
      <w:bookmarkStart w:id="37" w:name="_Toc406747196"/>
      <w:bookmarkStart w:id="38" w:name="_Toc406507902"/>
      <w:bookmarkStart w:id="39" w:name="_Toc400794441"/>
      <w:bookmarkStart w:id="40" w:name="_Toc400793760"/>
      <w:bookmarkStart w:id="41" w:name="_Toc400793690"/>
      <w:bookmarkStart w:id="42" w:name="_Toc400790900"/>
      <w:bookmarkStart w:id="43" w:name="_Toc19883480"/>
      <w:r w:rsidRPr="00DE669B">
        <w:rPr>
          <w:rFonts w:ascii="Times New Roman" w:eastAsia="宋体" w:hAnsi="宋体" w:hint="eastAsia"/>
        </w:rPr>
        <w:t>本规程适用于民用与一般工业建筑中设置的智能电脉冲抗渗防霉系统的设计、施工、验收及维护管理</w:t>
      </w:r>
      <w:r w:rsidR="00E17DBC" w:rsidRPr="00DE669B">
        <w:rPr>
          <w:rFonts w:ascii="Times New Roman" w:eastAsia="宋体" w:hAnsi="宋体" w:hint="eastAsia"/>
        </w:rPr>
        <w:t>。</w:t>
      </w:r>
      <w:bookmarkEnd w:id="24"/>
      <w:bookmarkEnd w:id="25"/>
      <w:bookmarkEnd w:id="26"/>
      <w:bookmarkEnd w:id="43"/>
    </w:p>
    <w:p w14:paraId="0A9A702F" w14:textId="77777777" w:rsidR="00A81C8C" w:rsidRPr="00DE669B" w:rsidRDefault="00C53E7F">
      <w:pPr>
        <w:pStyle w:val="afff4"/>
        <w:numPr>
          <w:ilvl w:val="0"/>
          <w:numId w:val="19"/>
        </w:numPr>
        <w:tabs>
          <w:tab w:val="left" w:pos="567"/>
        </w:tabs>
        <w:spacing w:before="156" w:after="156"/>
        <w:ind w:left="0" w:firstLine="0"/>
        <w:rPr>
          <w:rFonts w:ascii="Times New Roman" w:eastAsia="宋体" w:hAnsi="宋体"/>
        </w:rPr>
      </w:pPr>
      <w:bookmarkStart w:id="44" w:name="_Toc400793691"/>
      <w:bookmarkStart w:id="45" w:name="_Toc407173968"/>
      <w:bookmarkStart w:id="46" w:name="_Toc400793761"/>
      <w:bookmarkStart w:id="47" w:name="_Toc400790901"/>
      <w:bookmarkStart w:id="48" w:name="_Toc400794442"/>
      <w:bookmarkStart w:id="49" w:name="_Toc407181108"/>
      <w:bookmarkStart w:id="50" w:name="_Toc407093692"/>
      <w:bookmarkStart w:id="51" w:name="_Toc406747197"/>
      <w:bookmarkStart w:id="52" w:name="_Toc485283816"/>
      <w:bookmarkStart w:id="53" w:name="_Toc407111655"/>
      <w:bookmarkStart w:id="54" w:name="_Toc410636694"/>
      <w:bookmarkStart w:id="55" w:name="_Toc409594739"/>
      <w:bookmarkStart w:id="56" w:name="_Toc411427683"/>
      <w:bookmarkStart w:id="57" w:name="_Toc449432776"/>
      <w:bookmarkStart w:id="58" w:name="_Toc438555882"/>
      <w:bookmarkStart w:id="59" w:name="_Toc406507903"/>
      <w:bookmarkStart w:id="60" w:name="_Toc421792845"/>
      <w:bookmarkStart w:id="61" w:name="_Toc12457345"/>
      <w:bookmarkStart w:id="62" w:name="_Toc19809362"/>
      <w:bookmarkStart w:id="63" w:name="_Toc19883481"/>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DE669B">
        <w:rPr>
          <w:rFonts w:ascii="Times New Roman" w:eastAsia="宋体" w:hAnsi="宋体" w:hint="eastAsia"/>
        </w:rPr>
        <w:t>工程采用的智能电脉冲抗渗防霉系统的产品及组件，必须符合国家有关标准和规定的要求</w:t>
      </w:r>
      <w:r w:rsidR="00E17DBC" w:rsidRPr="00DE669B">
        <w:rPr>
          <w:rFonts w:ascii="Times New Roman" w:eastAsia="宋体" w:hAnsi="宋体"/>
        </w:rPr>
        <w:t>。</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49E96C92" w14:textId="77777777" w:rsidR="00C53E7F" w:rsidRPr="00DE669B" w:rsidRDefault="00C53E7F" w:rsidP="00C53E7F">
      <w:pPr>
        <w:pStyle w:val="afff4"/>
        <w:numPr>
          <w:ilvl w:val="0"/>
          <w:numId w:val="19"/>
        </w:numPr>
        <w:tabs>
          <w:tab w:val="left" w:pos="567"/>
        </w:tabs>
        <w:spacing w:before="156" w:after="156"/>
        <w:ind w:left="0" w:firstLine="0"/>
        <w:rPr>
          <w:rFonts w:ascii="Times New Roman" w:eastAsia="宋体" w:hAnsi="宋体"/>
        </w:rPr>
      </w:pPr>
      <w:bookmarkStart w:id="64" w:name="_Toc12457346"/>
      <w:bookmarkStart w:id="65" w:name="_Toc19809363"/>
      <w:bookmarkStart w:id="66" w:name="_Toc19883482"/>
      <w:r w:rsidRPr="00DE669B">
        <w:rPr>
          <w:rFonts w:ascii="Times New Roman" w:eastAsia="宋体" w:hAnsi="宋体" w:hint="eastAsia"/>
        </w:rPr>
        <w:t>智能电脉冲抗渗防霉系统的设计、施工、验收及维护管理，除执行本规程的规定外，还应符合国家有关标准、规范的规定。</w:t>
      </w:r>
      <w:bookmarkEnd w:id="64"/>
      <w:bookmarkEnd w:id="65"/>
      <w:bookmarkEnd w:id="66"/>
    </w:p>
    <w:p w14:paraId="040F88A0" w14:textId="70256981" w:rsidR="00A81C8C" w:rsidRPr="00DE669B" w:rsidRDefault="00E17DBC" w:rsidP="00B97AB7">
      <w:pPr>
        <w:pStyle w:val="afff7"/>
        <w:pageBreakBefore/>
        <w:widowControl w:val="0"/>
        <w:numPr>
          <w:ilvl w:val="0"/>
          <w:numId w:val="2"/>
        </w:numPr>
        <w:spacing w:before="312" w:after="312"/>
        <w:jc w:val="center"/>
        <w:rPr>
          <w:rFonts w:ascii="Times New Roman"/>
          <w:kern w:val="36"/>
        </w:rPr>
      </w:pPr>
      <w:bookmarkStart w:id="67" w:name="_Toc410636695"/>
      <w:bookmarkStart w:id="68" w:name="_Toc375833759"/>
      <w:bookmarkStart w:id="69" w:name="_Toc19809364"/>
      <w:bookmarkStart w:id="70" w:name="_Toc19883483"/>
      <w:r w:rsidRPr="00DE669B">
        <w:rPr>
          <w:rFonts w:ascii="Times New Roman"/>
          <w:kern w:val="36"/>
        </w:rPr>
        <w:lastRenderedPageBreak/>
        <w:t>术语</w:t>
      </w:r>
      <w:bookmarkEnd w:id="67"/>
      <w:bookmarkEnd w:id="68"/>
      <w:bookmarkEnd w:id="69"/>
      <w:bookmarkEnd w:id="70"/>
    </w:p>
    <w:p w14:paraId="62F9160C" w14:textId="77777777" w:rsidR="00A81C8C" w:rsidRPr="00DE669B" w:rsidRDefault="00BB2F19">
      <w:pPr>
        <w:pStyle w:val="afff4"/>
        <w:numPr>
          <w:ilvl w:val="1"/>
          <w:numId w:val="20"/>
        </w:numPr>
        <w:tabs>
          <w:tab w:val="left" w:pos="567"/>
        </w:tabs>
        <w:spacing w:before="156" w:after="156"/>
        <w:rPr>
          <w:rFonts w:ascii="Times New Roman"/>
        </w:rPr>
      </w:pPr>
      <w:bookmarkStart w:id="71" w:name="_Toc12457348"/>
      <w:bookmarkStart w:id="72" w:name="_Toc19809365"/>
      <w:bookmarkStart w:id="73" w:name="_Toc375833760"/>
      <w:bookmarkStart w:id="74" w:name="_Toc19883484"/>
      <w:r w:rsidRPr="00DE669B">
        <w:rPr>
          <w:rFonts w:ascii="Times New Roman" w:hint="eastAsia"/>
        </w:rPr>
        <w:t>建筑智能电脉冲抗渗防霉系统</w:t>
      </w:r>
      <w:r w:rsidRPr="00DE669B">
        <w:rPr>
          <w:rFonts w:ascii="Times New Roman"/>
        </w:rPr>
        <w:t xml:space="preserve">  Building intelligent electrical pulse system for anti-seepage and  dehumidification</w:t>
      </w:r>
      <w:bookmarkEnd w:id="71"/>
      <w:bookmarkEnd w:id="72"/>
      <w:bookmarkEnd w:id="74"/>
    </w:p>
    <w:p w14:paraId="08CFC5D8" w14:textId="77777777" w:rsidR="00B05A0F" w:rsidRPr="00DE669B" w:rsidRDefault="00B05A0F">
      <w:pPr>
        <w:pStyle w:val="affa"/>
        <w:ind w:firstLineChars="202" w:firstLine="424"/>
        <w:rPr>
          <w:rFonts w:ascii="Times New Roman" w:hAnsi="宋体"/>
        </w:rPr>
      </w:pPr>
      <w:r w:rsidRPr="00DE669B">
        <w:rPr>
          <w:rFonts w:ascii="Times New Roman" w:hAnsi="宋体" w:hint="eastAsia"/>
        </w:rPr>
        <w:t>按照正常建筑配电设计，采用智能低电压多脉冲防渗技术，可结合智能空气除湿系统，可远程控制地下空间的潮湿状态，解决其结构渗漏、空间潮湿等问题，同时优化空气质量，按照预设湿度等级、智能启停设备的控制系统。</w:t>
      </w:r>
    </w:p>
    <w:p w14:paraId="77A2D8D2" w14:textId="77777777" w:rsidR="00BB2F19" w:rsidRPr="00DE669B" w:rsidRDefault="00BB2F19" w:rsidP="00BB2F19">
      <w:pPr>
        <w:pStyle w:val="afff4"/>
        <w:numPr>
          <w:ilvl w:val="1"/>
          <w:numId w:val="20"/>
        </w:numPr>
        <w:tabs>
          <w:tab w:val="left" w:pos="567"/>
        </w:tabs>
        <w:spacing w:before="156" w:after="156"/>
        <w:rPr>
          <w:rFonts w:ascii="Times New Roman"/>
        </w:rPr>
      </w:pPr>
      <w:bookmarkStart w:id="75" w:name="_Toc12457349"/>
      <w:bookmarkStart w:id="76" w:name="_Toc19809366"/>
      <w:bookmarkStart w:id="77" w:name="_Toc19883485"/>
      <w:r w:rsidRPr="00DE669B">
        <w:rPr>
          <w:rFonts w:ascii="Times New Roman" w:hint="eastAsia"/>
        </w:rPr>
        <w:t>智能控制器</w:t>
      </w:r>
      <w:r w:rsidRPr="00DE669B">
        <w:rPr>
          <w:rFonts w:ascii="Times New Roman"/>
        </w:rPr>
        <w:t xml:space="preserve">  Intelligent controller</w:t>
      </w:r>
      <w:bookmarkEnd w:id="75"/>
      <w:bookmarkEnd w:id="76"/>
      <w:bookmarkEnd w:id="77"/>
    </w:p>
    <w:p w14:paraId="3D64F3A4" w14:textId="77777777" w:rsidR="00A81C8C" w:rsidRPr="00DE669B" w:rsidRDefault="00BB2F19" w:rsidP="0097427C">
      <w:pPr>
        <w:pStyle w:val="affa"/>
        <w:ind w:firstLineChars="202" w:firstLine="424"/>
        <w:rPr>
          <w:rFonts w:ascii="Times New Roman"/>
        </w:rPr>
      </w:pPr>
      <w:r w:rsidRPr="00DE669B">
        <w:rPr>
          <w:rFonts w:ascii="Times New Roman" w:hAnsi="宋体" w:hint="eastAsia"/>
        </w:rPr>
        <w:t>由控制主体、控制客体和控制媒体三部分组成，具有自身目标和功能的智能化管控设备。除外部箱体外，内部主要部件包括控制主板、开关电源、安全报警装置、显示屏、</w:t>
      </w:r>
      <w:r w:rsidRPr="00DE669B">
        <w:rPr>
          <w:rFonts w:ascii="Times New Roman" w:hAnsi="宋体" w:hint="eastAsia"/>
        </w:rPr>
        <w:t>I/O</w:t>
      </w:r>
      <w:r w:rsidRPr="00DE669B">
        <w:rPr>
          <w:rFonts w:ascii="Times New Roman" w:hAnsi="宋体" w:hint="eastAsia"/>
        </w:rPr>
        <w:t>接线板等</w:t>
      </w:r>
      <w:r w:rsidR="00E17DBC" w:rsidRPr="00DE669B">
        <w:rPr>
          <w:rFonts w:ascii="Times New Roman" w:hint="eastAsia"/>
        </w:rPr>
        <w:t>。</w:t>
      </w:r>
      <w:bookmarkStart w:id="78" w:name="_Toc438555886"/>
      <w:bookmarkStart w:id="79" w:name="_Toc410636698"/>
      <w:bookmarkStart w:id="80" w:name="_Toc411427687"/>
      <w:bookmarkStart w:id="81" w:name="_Toc407111659"/>
      <w:bookmarkStart w:id="82" w:name="_Toc407093696"/>
      <w:bookmarkStart w:id="83" w:name="_Toc421792849"/>
      <w:bookmarkStart w:id="84" w:name="_Toc409594743"/>
      <w:bookmarkStart w:id="85" w:name="_Toc407181112"/>
      <w:bookmarkStart w:id="86" w:name="_Toc449432780"/>
    </w:p>
    <w:p w14:paraId="64E39E16" w14:textId="77777777" w:rsidR="001B333D" w:rsidRPr="00DE669B" w:rsidRDefault="001B333D" w:rsidP="001B333D">
      <w:pPr>
        <w:pStyle w:val="afff4"/>
        <w:numPr>
          <w:ilvl w:val="1"/>
          <w:numId w:val="20"/>
        </w:numPr>
        <w:tabs>
          <w:tab w:val="left" w:pos="567"/>
        </w:tabs>
        <w:spacing w:before="156" w:after="156"/>
        <w:rPr>
          <w:rFonts w:ascii="Times New Roman"/>
        </w:rPr>
      </w:pPr>
      <w:bookmarkStart w:id="87" w:name="_Toc12457351"/>
      <w:bookmarkStart w:id="88" w:name="_Toc19809367"/>
      <w:bookmarkStart w:id="89" w:name="_Toc19883486"/>
      <w:bookmarkEnd w:id="78"/>
      <w:bookmarkEnd w:id="79"/>
      <w:bookmarkEnd w:id="80"/>
      <w:bookmarkEnd w:id="81"/>
      <w:bookmarkEnd w:id="82"/>
      <w:bookmarkEnd w:id="83"/>
      <w:bookmarkEnd w:id="84"/>
      <w:bookmarkEnd w:id="85"/>
      <w:bookmarkEnd w:id="86"/>
      <w:r w:rsidRPr="00DE669B">
        <w:rPr>
          <w:rFonts w:ascii="Times New Roman" w:hint="eastAsia"/>
        </w:rPr>
        <w:t>湿度传感器</w:t>
      </w:r>
      <w:r w:rsidRPr="00DE669B">
        <w:rPr>
          <w:rFonts w:ascii="Times New Roman"/>
        </w:rPr>
        <w:t xml:space="preserve">  Humidity sensor</w:t>
      </w:r>
      <w:bookmarkEnd w:id="87"/>
      <w:bookmarkEnd w:id="88"/>
      <w:bookmarkEnd w:id="89"/>
    </w:p>
    <w:p w14:paraId="0B34A516" w14:textId="77777777" w:rsidR="00A81C8C" w:rsidRPr="00DE669B" w:rsidRDefault="001B333D">
      <w:pPr>
        <w:pStyle w:val="affa"/>
        <w:ind w:firstLineChars="202" w:firstLine="424"/>
        <w:rPr>
          <w:rFonts w:ascii="Times New Roman" w:hAnsi="宋体"/>
        </w:rPr>
      </w:pPr>
      <w:r w:rsidRPr="00DE669B">
        <w:rPr>
          <w:rFonts w:ascii="Times New Roman" w:hAnsi="宋体" w:hint="eastAsia"/>
        </w:rPr>
        <w:t>预埋在潮湿严重的部位，用来检测空气中或建筑墙体、地面内的含水量并将其转换成可被采集的数据，上传至上位机进行控制调节的元器件；主要分为电阻式、电容式两大类。电阻式是在基片上覆盖一层用感湿材料（超导粉）制成的膜，当水分子吸附在感湿膜上时，元件（超导线）的电阻率和电阻值均发生变化，利用这一特性即可测量湿度；电容式是用高分子薄膜电容制成的，常用的高分子材料有聚苯乙烯、聚酰亚胺、酪酸醋酸纤维等，当环境湿度发生改变时，湿敏电容的介电常数发生变化，使其电容量也发生变化，其电容变化量与相对湿度成正比</w:t>
      </w:r>
      <w:r w:rsidR="00E17DBC" w:rsidRPr="00DE669B">
        <w:rPr>
          <w:rFonts w:ascii="Times New Roman" w:hAnsi="宋体" w:hint="eastAsia"/>
        </w:rPr>
        <w:t>。</w:t>
      </w:r>
    </w:p>
    <w:p w14:paraId="7DADF077" w14:textId="77777777" w:rsidR="00BE372B" w:rsidRPr="00DE669B" w:rsidRDefault="00D243F3" w:rsidP="00D243F3">
      <w:pPr>
        <w:pStyle w:val="afff4"/>
        <w:numPr>
          <w:ilvl w:val="1"/>
          <w:numId w:val="20"/>
        </w:numPr>
        <w:tabs>
          <w:tab w:val="left" w:pos="567"/>
        </w:tabs>
        <w:spacing w:before="156" w:after="156"/>
        <w:rPr>
          <w:rFonts w:ascii="Times New Roman"/>
        </w:rPr>
      </w:pPr>
      <w:bookmarkStart w:id="90" w:name="_Toc19809368"/>
      <w:bookmarkStart w:id="91" w:name="_Toc438555892"/>
      <w:bookmarkStart w:id="92" w:name="_Toc449432783"/>
      <w:bookmarkStart w:id="93" w:name="_Toc19883487"/>
      <w:r w:rsidRPr="00DE669B">
        <w:rPr>
          <w:rFonts w:ascii="Times New Roman" w:hint="eastAsia"/>
        </w:rPr>
        <w:t>正极</w:t>
      </w:r>
      <w:r w:rsidRPr="00DE669B">
        <w:rPr>
          <w:rFonts w:ascii="Times New Roman" w:hint="eastAsia"/>
        </w:rPr>
        <w:t>Positive electrode</w:t>
      </w:r>
      <w:bookmarkEnd w:id="90"/>
      <w:bookmarkEnd w:id="93"/>
    </w:p>
    <w:p w14:paraId="14EEFD45" w14:textId="77777777" w:rsidR="00D243F3" w:rsidRPr="00DE669B" w:rsidRDefault="00D243F3" w:rsidP="00D243F3">
      <w:pPr>
        <w:pStyle w:val="afffffff"/>
        <w:ind w:left="142" w:firstLineChars="0" w:firstLine="0"/>
        <w:rPr>
          <w:rFonts w:ascii="Times New Roman" w:hAnsi="宋体"/>
          <w:kern w:val="0"/>
          <w:szCs w:val="20"/>
        </w:rPr>
      </w:pPr>
      <w:r w:rsidRPr="00DE669B">
        <w:rPr>
          <w:rFonts w:ascii="Times New Roman" w:hAnsi="宋体" w:hint="eastAsia"/>
          <w:kern w:val="0"/>
          <w:szCs w:val="20"/>
        </w:rPr>
        <w:t>在低电压脉冲作用下放电，具有高电势的电极；该电极起还原作用。从物理角度看，是电路中流入电子的一极。</w:t>
      </w:r>
    </w:p>
    <w:p w14:paraId="2F76F33E" w14:textId="77777777" w:rsidR="00D243F3" w:rsidRPr="00DE669B" w:rsidRDefault="00D243F3" w:rsidP="00D243F3">
      <w:pPr>
        <w:pStyle w:val="afff4"/>
        <w:numPr>
          <w:ilvl w:val="1"/>
          <w:numId w:val="20"/>
        </w:numPr>
        <w:tabs>
          <w:tab w:val="left" w:pos="567"/>
        </w:tabs>
        <w:spacing w:before="156" w:after="156"/>
        <w:rPr>
          <w:rFonts w:ascii="Times New Roman"/>
        </w:rPr>
      </w:pPr>
      <w:bookmarkStart w:id="94" w:name="_Toc19809369"/>
      <w:bookmarkStart w:id="95" w:name="_Toc19883488"/>
      <w:r w:rsidRPr="00DE669B">
        <w:rPr>
          <w:rFonts w:ascii="Times New Roman" w:hint="eastAsia"/>
        </w:rPr>
        <w:t>负极</w:t>
      </w:r>
      <w:r w:rsidRPr="00DE669B">
        <w:rPr>
          <w:rFonts w:ascii="Times New Roman" w:hint="eastAsia"/>
        </w:rPr>
        <w:t>Negative electrode</w:t>
      </w:r>
      <w:bookmarkEnd w:id="94"/>
      <w:bookmarkEnd w:id="95"/>
    </w:p>
    <w:p w14:paraId="1EA2BC73" w14:textId="4A3A778C" w:rsidR="00E44F34" w:rsidRPr="00DE669B" w:rsidRDefault="00D243F3" w:rsidP="00D243F3">
      <w:pPr>
        <w:pStyle w:val="afffffff"/>
        <w:ind w:leftChars="68" w:left="143"/>
        <w:rPr>
          <w:rFonts w:ascii="Times New Roman" w:hAnsi="宋体"/>
          <w:kern w:val="0"/>
          <w:szCs w:val="20"/>
        </w:rPr>
      </w:pPr>
      <w:r w:rsidRPr="00DE669B">
        <w:rPr>
          <w:rFonts w:ascii="Times New Roman" w:hAnsi="宋体" w:hint="eastAsia"/>
          <w:kern w:val="0"/>
          <w:szCs w:val="20"/>
        </w:rPr>
        <w:lastRenderedPageBreak/>
        <w:t>在低电压脉冲作用下放电，</w:t>
      </w:r>
      <w:r w:rsidR="00413A52" w:rsidRPr="00DE669B">
        <w:rPr>
          <w:rFonts w:ascii="Times New Roman" w:hAnsi="宋体" w:hint="eastAsia"/>
          <w:kern w:val="0"/>
          <w:szCs w:val="20"/>
        </w:rPr>
        <w:t>具有低电势的电极；该电极起氧化作用。</w:t>
      </w:r>
      <w:r w:rsidRPr="00DE669B">
        <w:rPr>
          <w:rFonts w:ascii="Times New Roman" w:hAnsi="宋体" w:hint="eastAsia"/>
          <w:kern w:val="0"/>
          <w:szCs w:val="20"/>
        </w:rPr>
        <w:t>从物理角度看，是电路中流出电子的一极。</w:t>
      </w:r>
    </w:p>
    <w:p w14:paraId="64245481" w14:textId="77777777" w:rsidR="00E44F34" w:rsidRPr="00DE669B" w:rsidRDefault="00E44F34">
      <w:pPr>
        <w:widowControl/>
        <w:jc w:val="left"/>
        <w:rPr>
          <w:rFonts w:hAnsi="宋体"/>
          <w:kern w:val="0"/>
          <w:szCs w:val="20"/>
        </w:rPr>
      </w:pPr>
      <w:r w:rsidRPr="00DE669B">
        <w:rPr>
          <w:rFonts w:hAnsi="宋体"/>
          <w:kern w:val="0"/>
          <w:szCs w:val="20"/>
        </w:rPr>
        <w:br w:type="page"/>
      </w:r>
    </w:p>
    <w:p w14:paraId="60CABE34" w14:textId="76D36BDB" w:rsidR="00E44F34" w:rsidRPr="00DE669B" w:rsidRDefault="00E44F34" w:rsidP="00B97AB7">
      <w:pPr>
        <w:pStyle w:val="afff7"/>
        <w:pageBreakBefore/>
        <w:widowControl w:val="0"/>
        <w:numPr>
          <w:ilvl w:val="0"/>
          <w:numId w:val="2"/>
        </w:numPr>
        <w:spacing w:before="312" w:after="312"/>
        <w:jc w:val="center"/>
        <w:rPr>
          <w:rFonts w:ascii="Times New Roman"/>
          <w:kern w:val="36"/>
        </w:rPr>
      </w:pPr>
      <w:bookmarkStart w:id="96" w:name="_Toc19809370"/>
      <w:bookmarkStart w:id="97" w:name="_Toc19883489"/>
      <w:r w:rsidRPr="00DE669B">
        <w:rPr>
          <w:rFonts w:ascii="Times New Roman" w:hint="eastAsia"/>
          <w:kern w:val="36"/>
        </w:rPr>
        <w:lastRenderedPageBreak/>
        <w:t>基本规定</w:t>
      </w:r>
      <w:bookmarkEnd w:id="96"/>
      <w:bookmarkEnd w:id="97"/>
    </w:p>
    <w:p w14:paraId="5CEFB13F" w14:textId="7F547A4F" w:rsidR="00E44F34" w:rsidRPr="00DE669B" w:rsidRDefault="00E44F34" w:rsidP="00A76ED8">
      <w:pPr>
        <w:pStyle w:val="afff4"/>
        <w:numPr>
          <w:ilvl w:val="1"/>
          <w:numId w:val="2"/>
        </w:numPr>
        <w:spacing w:before="156" w:after="156"/>
        <w:jc w:val="center"/>
        <w:rPr>
          <w:rFonts w:ascii="Times New Roman"/>
        </w:rPr>
      </w:pPr>
      <w:bookmarkStart w:id="98" w:name="_Toc19809371"/>
      <w:bookmarkStart w:id="99" w:name="_Toc19883490"/>
      <w:r w:rsidRPr="00DE669B">
        <w:rPr>
          <w:rFonts w:ascii="Times New Roman" w:hint="eastAsia"/>
        </w:rPr>
        <w:t>系统组成</w:t>
      </w:r>
      <w:bookmarkEnd w:id="98"/>
      <w:bookmarkEnd w:id="99"/>
    </w:p>
    <w:p w14:paraId="7734B0D5" w14:textId="59263563" w:rsidR="003E236E" w:rsidRPr="00DE669B" w:rsidRDefault="00C95905" w:rsidP="00533866">
      <w:pPr>
        <w:pStyle w:val="afff8"/>
        <w:numPr>
          <w:ilvl w:val="2"/>
          <w:numId w:val="21"/>
        </w:numPr>
        <w:spacing w:before="156" w:after="156"/>
        <w:rPr>
          <w:rFonts w:ascii="Times New Roman" w:eastAsia="宋体"/>
        </w:rPr>
      </w:pPr>
      <w:r w:rsidRPr="00DE669B">
        <w:rPr>
          <w:rFonts w:ascii="Times New Roman" w:eastAsia="宋体" w:hint="eastAsia"/>
        </w:rPr>
        <w:t>智能电脉冲抗渗防霉系统应由控制系统、管线系统、湿度传感器等部分组成。</w:t>
      </w:r>
      <w:r w:rsidR="00FA0DD7" w:rsidRPr="00DE669B">
        <w:rPr>
          <w:rFonts w:ascii="Times New Roman" w:eastAsia="宋体" w:hint="eastAsia"/>
        </w:rPr>
        <w:t>大型系统多个控制器组网时，应有服务器系统。</w:t>
      </w:r>
    </w:p>
    <w:p w14:paraId="4180A530" w14:textId="29DB08DC" w:rsidR="00C95905" w:rsidRPr="00DE669B" w:rsidRDefault="00C95905" w:rsidP="00533866">
      <w:pPr>
        <w:pStyle w:val="afff8"/>
        <w:numPr>
          <w:ilvl w:val="2"/>
          <w:numId w:val="21"/>
        </w:numPr>
        <w:spacing w:before="156" w:after="156"/>
        <w:rPr>
          <w:rFonts w:ascii="Times New Roman" w:eastAsia="宋体"/>
        </w:rPr>
      </w:pPr>
      <w:r w:rsidRPr="00DE669B">
        <w:rPr>
          <w:rFonts w:ascii="Times New Roman" w:eastAsia="宋体" w:hint="eastAsia"/>
        </w:rPr>
        <w:t>控制系统主要由控制器、触摸式显示屏、箱体等组成。</w:t>
      </w:r>
    </w:p>
    <w:p w14:paraId="7F4DEAE4" w14:textId="77777777" w:rsidR="00C95905" w:rsidRPr="00DE669B" w:rsidRDefault="00C95905" w:rsidP="006900AB">
      <w:pPr>
        <w:pStyle w:val="afffe"/>
        <w:numPr>
          <w:ilvl w:val="0"/>
          <w:numId w:val="42"/>
        </w:numPr>
        <w:ind w:left="851" w:hanging="425"/>
        <w:rPr>
          <w:rFonts w:ascii="Times New Roman"/>
        </w:rPr>
      </w:pPr>
      <w:r w:rsidRPr="00DE669B">
        <w:rPr>
          <w:rFonts w:ascii="Times New Roman" w:hint="eastAsia"/>
        </w:rPr>
        <w:t>控制器应输出低压直流</w:t>
      </w:r>
      <w:r w:rsidRPr="00DE669B">
        <w:rPr>
          <w:rFonts w:ascii="Times New Roman" w:hint="eastAsia"/>
        </w:rPr>
        <w:t>24V</w:t>
      </w:r>
      <w:r w:rsidRPr="00DE669B">
        <w:rPr>
          <w:rFonts w:ascii="Times New Roman" w:hint="eastAsia"/>
        </w:rPr>
        <w:t>或</w:t>
      </w:r>
      <w:r w:rsidRPr="00DE669B">
        <w:rPr>
          <w:rFonts w:ascii="Times New Roman" w:hint="eastAsia"/>
        </w:rPr>
        <w:t>36V</w:t>
      </w:r>
      <w:r w:rsidRPr="00DE669B">
        <w:rPr>
          <w:rFonts w:ascii="Times New Roman" w:hint="eastAsia"/>
        </w:rPr>
        <w:t>电脉冲，应支持云端数据处理，可加载手机移动</w:t>
      </w:r>
      <w:r w:rsidRPr="00DE669B">
        <w:rPr>
          <w:rFonts w:ascii="Times New Roman" w:hint="eastAsia"/>
        </w:rPr>
        <w:t>APP</w:t>
      </w:r>
      <w:r w:rsidRPr="00DE669B">
        <w:rPr>
          <w:rFonts w:ascii="Times New Roman" w:hint="eastAsia"/>
        </w:rPr>
        <w:t>，可实现远程监测及控制；应支持</w:t>
      </w:r>
      <w:r w:rsidRPr="00DE669B">
        <w:rPr>
          <w:rFonts w:ascii="Times New Roman" w:hint="eastAsia"/>
        </w:rPr>
        <w:t>RS232</w:t>
      </w:r>
      <w:r w:rsidRPr="00DE669B">
        <w:rPr>
          <w:rFonts w:ascii="Times New Roman" w:hint="eastAsia"/>
        </w:rPr>
        <w:t>和</w:t>
      </w:r>
      <w:r w:rsidRPr="00DE669B">
        <w:rPr>
          <w:rFonts w:ascii="Times New Roman" w:hint="eastAsia"/>
        </w:rPr>
        <w:t>RS485</w:t>
      </w:r>
      <w:r w:rsidRPr="00DE669B">
        <w:rPr>
          <w:rFonts w:ascii="Times New Roman" w:hint="eastAsia"/>
        </w:rPr>
        <w:t>两种通讯接口，可适配第三方品牌空气除湿机，方便连接各种智能家居设备；应具备组网功能，架设服务器后可集中管理。</w:t>
      </w:r>
    </w:p>
    <w:p w14:paraId="6B391F77" w14:textId="77777777" w:rsidR="00C95905" w:rsidRPr="00DE669B" w:rsidRDefault="00C95905" w:rsidP="006900AB">
      <w:pPr>
        <w:pStyle w:val="afffe"/>
        <w:numPr>
          <w:ilvl w:val="0"/>
          <w:numId w:val="42"/>
        </w:numPr>
        <w:ind w:left="851" w:hanging="425"/>
        <w:rPr>
          <w:rFonts w:ascii="Times New Roman" w:hAnsi="宋体"/>
          <w:szCs w:val="20"/>
        </w:rPr>
      </w:pPr>
      <w:r w:rsidRPr="00DE669B">
        <w:rPr>
          <w:rFonts w:ascii="Times New Roman" w:hint="eastAsia"/>
        </w:rPr>
        <w:t>触摸显示屏应可显示系统的各项参数名称、状态及要</w:t>
      </w:r>
      <w:r w:rsidRPr="00DE669B">
        <w:rPr>
          <w:rFonts w:ascii="Times New Roman" w:hAnsi="宋体" w:hint="eastAsia"/>
          <w:szCs w:val="20"/>
        </w:rPr>
        <w:t>求。</w:t>
      </w:r>
    </w:p>
    <w:p w14:paraId="09791524" w14:textId="77777777" w:rsidR="00C95905" w:rsidRPr="00DE669B" w:rsidRDefault="00C95905" w:rsidP="006900AB">
      <w:pPr>
        <w:pStyle w:val="afffe"/>
        <w:numPr>
          <w:ilvl w:val="0"/>
          <w:numId w:val="42"/>
        </w:numPr>
        <w:ind w:left="851" w:hanging="425"/>
        <w:rPr>
          <w:rFonts w:ascii="Times New Roman"/>
        </w:rPr>
      </w:pPr>
      <w:r w:rsidRPr="00DE669B">
        <w:rPr>
          <w:rFonts w:ascii="Times New Roman" w:hint="eastAsia"/>
        </w:rPr>
        <w:t>箱体防护等级不宜低于</w:t>
      </w:r>
      <w:r w:rsidRPr="00DE669B">
        <w:rPr>
          <w:rFonts w:ascii="Times New Roman" w:hint="eastAsia"/>
        </w:rPr>
        <w:t>IP40</w:t>
      </w:r>
      <w:r w:rsidRPr="00DE669B">
        <w:rPr>
          <w:rFonts w:ascii="Times New Roman" w:hint="eastAsia"/>
        </w:rPr>
        <w:t>。</w:t>
      </w:r>
    </w:p>
    <w:p w14:paraId="052CB1C4" w14:textId="52EF96FE" w:rsidR="00C95905" w:rsidRPr="00DE669B" w:rsidRDefault="00C95905" w:rsidP="00533866">
      <w:pPr>
        <w:pStyle w:val="afff8"/>
        <w:numPr>
          <w:ilvl w:val="2"/>
          <w:numId w:val="21"/>
        </w:numPr>
        <w:spacing w:before="156" w:after="156"/>
        <w:rPr>
          <w:rFonts w:ascii="Times New Roman" w:eastAsia="宋体"/>
        </w:rPr>
      </w:pPr>
      <w:r w:rsidRPr="00DE669B">
        <w:rPr>
          <w:rFonts w:ascii="Times New Roman" w:eastAsia="宋体" w:hint="eastAsia"/>
        </w:rPr>
        <w:t>管线系统主要由正极超导线、负极铜棒等构成。包括超导线、超导粉、电线、铜棒、铜接头等。</w:t>
      </w:r>
    </w:p>
    <w:p w14:paraId="1EAC5BB6" w14:textId="4C807B85" w:rsidR="00C95905" w:rsidRPr="00DE669B" w:rsidRDefault="00C95905" w:rsidP="00533866">
      <w:pPr>
        <w:pStyle w:val="afff8"/>
        <w:numPr>
          <w:ilvl w:val="2"/>
          <w:numId w:val="21"/>
        </w:numPr>
        <w:spacing w:before="156" w:after="156"/>
        <w:rPr>
          <w:rFonts w:ascii="Times New Roman" w:eastAsia="宋体"/>
        </w:rPr>
      </w:pPr>
      <w:r w:rsidRPr="00DE669B">
        <w:rPr>
          <w:rFonts w:ascii="Times New Roman" w:eastAsia="宋体" w:hint="eastAsia"/>
        </w:rPr>
        <w:t>服务器系统的设置应符合下列规定：</w:t>
      </w:r>
    </w:p>
    <w:p w14:paraId="55470EBC" w14:textId="77777777" w:rsidR="00C95905" w:rsidRPr="00DE669B" w:rsidRDefault="00C95905" w:rsidP="006900AB">
      <w:pPr>
        <w:pStyle w:val="afffe"/>
        <w:numPr>
          <w:ilvl w:val="0"/>
          <w:numId w:val="50"/>
        </w:numPr>
        <w:ind w:left="851" w:hanging="425"/>
        <w:rPr>
          <w:rFonts w:ascii="Times New Roman"/>
        </w:rPr>
      </w:pPr>
      <w:r w:rsidRPr="00DE669B">
        <w:rPr>
          <w:rFonts w:ascii="Times New Roman" w:hint="eastAsia"/>
        </w:rPr>
        <w:t>服务器系统应由系统软件和硬件设备组成。</w:t>
      </w:r>
    </w:p>
    <w:p w14:paraId="220D364A" w14:textId="77777777" w:rsidR="00C95905" w:rsidRPr="00DE669B" w:rsidRDefault="00C95905" w:rsidP="006900AB">
      <w:pPr>
        <w:pStyle w:val="afffe"/>
        <w:numPr>
          <w:ilvl w:val="0"/>
          <w:numId w:val="50"/>
        </w:numPr>
        <w:ind w:left="851" w:hanging="425"/>
        <w:rPr>
          <w:rFonts w:ascii="Times New Roman"/>
        </w:rPr>
      </w:pPr>
      <w:r w:rsidRPr="00DE669B">
        <w:rPr>
          <w:rFonts w:ascii="Times New Roman" w:hint="eastAsia"/>
        </w:rPr>
        <w:t>系统软件应包括服务器运行软件、手机应用软件（手机</w:t>
      </w:r>
      <w:r w:rsidRPr="00DE669B">
        <w:rPr>
          <w:rFonts w:ascii="Times New Roman" w:hint="eastAsia"/>
        </w:rPr>
        <w:t>APP</w:t>
      </w:r>
      <w:r w:rsidRPr="00DE669B">
        <w:rPr>
          <w:rFonts w:ascii="Times New Roman" w:hint="eastAsia"/>
        </w:rPr>
        <w:t>）和计算机客户端软件等。</w:t>
      </w:r>
    </w:p>
    <w:p w14:paraId="6FE86F40" w14:textId="581C8C55" w:rsidR="00C95905" w:rsidRPr="00DE669B" w:rsidRDefault="00C95905" w:rsidP="006900AB">
      <w:pPr>
        <w:pStyle w:val="afffe"/>
        <w:numPr>
          <w:ilvl w:val="0"/>
          <w:numId w:val="50"/>
        </w:numPr>
        <w:ind w:left="851" w:hanging="425"/>
        <w:rPr>
          <w:rFonts w:ascii="Times New Roman"/>
        </w:rPr>
      </w:pPr>
      <w:r w:rsidRPr="00DE669B">
        <w:rPr>
          <w:rFonts w:ascii="Times New Roman" w:hint="eastAsia"/>
        </w:rPr>
        <w:t>硬件设备应包括服务器、计算机、打印机等。</w:t>
      </w:r>
    </w:p>
    <w:p w14:paraId="4300D732" w14:textId="2D4EE968" w:rsidR="00C95905" w:rsidRPr="00DE669B" w:rsidRDefault="00C95905" w:rsidP="00A76ED8">
      <w:pPr>
        <w:pStyle w:val="afff4"/>
        <w:numPr>
          <w:ilvl w:val="1"/>
          <w:numId w:val="2"/>
        </w:numPr>
        <w:spacing w:before="156" w:after="156"/>
        <w:jc w:val="center"/>
        <w:rPr>
          <w:rFonts w:ascii="Times New Roman"/>
        </w:rPr>
      </w:pPr>
      <w:bookmarkStart w:id="100" w:name="_Toc19809372"/>
      <w:bookmarkStart w:id="101" w:name="_Toc19883491"/>
      <w:r w:rsidRPr="00DE669B">
        <w:rPr>
          <w:rFonts w:ascii="Times New Roman" w:hint="eastAsia"/>
        </w:rPr>
        <w:t>安装场所要求</w:t>
      </w:r>
      <w:bookmarkEnd w:id="100"/>
      <w:bookmarkEnd w:id="101"/>
    </w:p>
    <w:p w14:paraId="6672ECE0" w14:textId="2EECE4EC" w:rsidR="002471C7" w:rsidRPr="00DE669B" w:rsidRDefault="00C95905" w:rsidP="00583259">
      <w:pPr>
        <w:pStyle w:val="afff8"/>
        <w:numPr>
          <w:ilvl w:val="2"/>
          <w:numId w:val="22"/>
        </w:numPr>
        <w:spacing w:before="156" w:after="156"/>
      </w:pPr>
      <w:r w:rsidRPr="00DE669B">
        <w:rPr>
          <w:rFonts w:ascii="Times New Roman" w:eastAsia="宋体" w:hint="eastAsia"/>
        </w:rPr>
        <w:t>智能电脉冲抗渗防霉系统控制器应设置在系统除湿区布线内墙的中央位置。</w:t>
      </w:r>
    </w:p>
    <w:p w14:paraId="1A85B7CC" w14:textId="4F43B784" w:rsidR="00C95905" w:rsidRPr="00DE669B" w:rsidRDefault="00C95905" w:rsidP="00533866">
      <w:pPr>
        <w:pStyle w:val="afff8"/>
        <w:numPr>
          <w:ilvl w:val="2"/>
          <w:numId w:val="21"/>
        </w:numPr>
        <w:spacing w:before="156" w:after="156"/>
        <w:rPr>
          <w:rFonts w:ascii="Times New Roman" w:eastAsia="宋体"/>
        </w:rPr>
      </w:pPr>
      <w:r w:rsidRPr="00DE669B">
        <w:rPr>
          <w:rFonts w:ascii="Times New Roman" w:eastAsia="宋体" w:hint="eastAsia"/>
        </w:rPr>
        <w:t>墙挂式控制器中心距地高度宜为</w:t>
      </w:r>
      <w:r w:rsidRPr="00DE669B">
        <w:rPr>
          <w:rFonts w:ascii="Times New Roman" w:eastAsia="宋体" w:hint="eastAsia"/>
        </w:rPr>
        <w:t>1.5m</w:t>
      </w:r>
      <w:r w:rsidRPr="00DE669B">
        <w:rPr>
          <w:rFonts w:ascii="Times New Roman" w:eastAsia="宋体" w:hint="eastAsia"/>
        </w:rPr>
        <w:t>，侧面距墙应大于</w:t>
      </w:r>
      <w:r w:rsidRPr="00DE669B">
        <w:rPr>
          <w:rFonts w:ascii="Times New Roman" w:eastAsia="宋体" w:hint="eastAsia"/>
        </w:rPr>
        <w:t>0.5m</w:t>
      </w:r>
      <w:r w:rsidRPr="00DE669B">
        <w:rPr>
          <w:rFonts w:ascii="Times New Roman" w:eastAsia="宋体" w:hint="eastAsia"/>
        </w:rPr>
        <w:t>。</w:t>
      </w:r>
    </w:p>
    <w:p w14:paraId="16E8BF8A" w14:textId="73E42D80" w:rsidR="00C95905" w:rsidRPr="00DE669B" w:rsidRDefault="00C95905" w:rsidP="00533866">
      <w:pPr>
        <w:pStyle w:val="afff8"/>
        <w:numPr>
          <w:ilvl w:val="2"/>
          <w:numId w:val="21"/>
        </w:numPr>
        <w:spacing w:before="156" w:after="156"/>
        <w:rPr>
          <w:rFonts w:ascii="Times New Roman" w:eastAsia="宋体"/>
        </w:rPr>
      </w:pPr>
      <w:r w:rsidRPr="00DE669B">
        <w:rPr>
          <w:rFonts w:ascii="Times New Roman" w:eastAsia="宋体" w:hint="eastAsia"/>
        </w:rPr>
        <w:lastRenderedPageBreak/>
        <w:t>安装环境要求应符合相关现行国家标准的规定。</w:t>
      </w:r>
    </w:p>
    <w:p w14:paraId="7A08CDF9" w14:textId="27DDB9AE" w:rsidR="0001644F" w:rsidRPr="00DE669B" w:rsidRDefault="0001644F" w:rsidP="00B97AB7">
      <w:pPr>
        <w:pStyle w:val="afff7"/>
        <w:pageBreakBefore/>
        <w:widowControl w:val="0"/>
        <w:numPr>
          <w:ilvl w:val="0"/>
          <w:numId w:val="2"/>
        </w:numPr>
        <w:spacing w:before="312" w:after="312"/>
        <w:jc w:val="center"/>
        <w:rPr>
          <w:rFonts w:ascii="Times New Roman"/>
          <w:kern w:val="36"/>
        </w:rPr>
      </w:pPr>
      <w:bookmarkStart w:id="102" w:name="_Toc19809373"/>
      <w:bookmarkStart w:id="103" w:name="_Toc19883492"/>
      <w:r w:rsidRPr="00DE669B">
        <w:rPr>
          <w:rFonts w:ascii="Times New Roman" w:hint="eastAsia"/>
          <w:kern w:val="36"/>
        </w:rPr>
        <w:lastRenderedPageBreak/>
        <w:t>设备和材料</w:t>
      </w:r>
      <w:bookmarkEnd w:id="102"/>
      <w:bookmarkEnd w:id="103"/>
    </w:p>
    <w:p w14:paraId="3ED2B62E" w14:textId="093E1240" w:rsidR="0001644F" w:rsidRPr="00DE669B" w:rsidRDefault="0001644F" w:rsidP="00A76ED8">
      <w:pPr>
        <w:pStyle w:val="afff4"/>
        <w:numPr>
          <w:ilvl w:val="1"/>
          <w:numId w:val="2"/>
        </w:numPr>
        <w:spacing w:before="156" w:after="156"/>
        <w:jc w:val="center"/>
        <w:rPr>
          <w:rFonts w:ascii="Times New Roman"/>
        </w:rPr>
      </w:pPr>
      <w:bookmarkStart w:id="104" w:name="_Toc19809374"/>
      <w:bookmarkStart w:id="105" w:name="_Toc19883493"/>
      <w:r w:rsidRPr="00DE669B">
        <w:rPr>
          <w:rFonts w:ascii="Times New Roman" w:hint="eastAsia"/>
        </w:rPr>
        <w:t>设备</w:t>
      </w:r>
      <w:bookmarkEnd w:id="104"/>
      <w:bookmarkEnd w:id="105"/>
    </w:p>
    <w:p w14:paraId="34A3CBC4" w14:textId="65FC049F" w:rsidR="00CE4552" w:rsidRPr="00DE669B" w:rsidRDefault="00CE4552" w:rsidP="00034948">
      <w:pPr>
        <w:pStyle w:val="afff8"/>
        <w:numPr>
          <w:ilvl w:val="2"/>
          <w:numId w:val="23"/>
        </w:numPr>
        <w:spacing w:before="156" w:after="156"/>
        <w:rPr>
          <w:rFonts w:asciiTheme="minorEastAsia" w:eastAsiaTheme="minorEastAsia" w:hAnsiTheme="minorEastAsia"/>
        </w:rPr>
      </w:pPr>
      <w:r w:rsidRPr="00DE669B">
        <w:rPr>
          <w:rFonts w:asciiTheme="minorEastAsia" w:eastAsiaTheme="minorEastAsia" w:hAnsiTheme="minorEastAsia" w:hint="eastAsia"/>
        </w:rPr>
        <w:t>控制器的选择应符合下列规定：</w:t>
      </w:r>
    </w:p>
    <w:p w14:paraId="0ACCFBDE" w14:textId="77777777" w:rsidR="00CE4552" w:rsidRPr="00DE669B" w:rsidRDefault="00CE4552" w:rsidP="006900AB">
      <w:pPr>
        <w:pStyle w:val="afffe"/>
        <w:numPr>
          <w:ilvl w:val="0"/>
          <w:numId w:val="51"/>
        </w:numPr>
        <w:ind w:left="851" w:hanging="425"/>
        <w:rPr>
          <w:rFonts w:ascii="Times New Roman"/>
        </w:rPr>
      </w:pPr>
      <w:r w:rsidRPr="00DE669B">
        <w:rPr>
          <w:rFonts w:ascii="Times New Roman" w:hint="eastAsia"/>
        </w:rPr>
        <w:t>通过湿度传感器自动检测超导线的电阻值变化，并实时对输出电流进行调节；根据设定参数与检测值自动切换工作模式。自动控制系统的启停，室内湿度应保持在设定值。</w:t>
      </w:r>
    </w:p>
    <w:p w14:paraId="74E72912" w14:textId="1B43AB75" w:rsidR="00CE4552" w:rsidRPr="00DE669B" w:rsidRDefault="00CE4552" w:rsidP="006900AB">
      <w:pPr>
        <w:pStyle w:val="afffe"/>
        <w:numPr>
          <w:ilvl w:val="0"/>
          <w:numId w:val="51"/>
        </w:numPr>
        <w:ind w:left="851" w:hanging="425"/>
        <w:rPr>
          <w:rFonts w:ascii="Times New Roman"/>
        </w:rPr>
      </w:pPr>
      <w:r w:rsidRPr="00DE669B">
        <w:rPr>
          <w:rFonts w:ascii="Times New Roman" w:hint="eastAsia"/>
        </w:rPr>
        <w:t>可实现时段或实时控制。</w:t>
      </w:r>
    </w:p>
    <w:p w14:paraId="631F84EF" w14:textId="41208649" w:rsidR="00CE4552" w:rsidRPr="00DE669B" w:rsidRDefault="00AB70B7" w:rsidP="006900AB">
      <w:pPr>
        <w:pStyle w:val="afffe"/>
        <w:numPr>
          <w:ilvl w:val="0"/>
          <w:numId w:val="51"/>
        </w:numPr>
        <w:ind w:left="851" w:hanging="425"/>
        <w:rPr>
          <w:rFonts w:ascii="Times New Roman"/>
        </w:rPr>
      </w:pPr>
      <w:r w:rsidRPr="00DE669B">
        <w:rPr>
          <w:rFonts w:ascii="Times New Roman" w:hint="eastAsia"/>
        </w:rPr>
        <w:t>控制器自身功耗应</w:t>
      </w:r>
      <w:r w:rsidR="00CE4552" w:rsidRPr="00DE669B">
        <w:rPr>
          <w:rFonts w:ascii="Times New Roman" w:hint="eastAsia"/>
        </w:rPr>
        <w:t>1KW</w:t>
      </w:r>
      <w:r w:rsidR="00CE4552" w:rsidRPr="00DE669B">
        <w:rPr>
          <w:rFonts w:ascii="Times New Roman" w:hint="eastAsia"/>
        </w:rPr>
        <w:t>。</w:t>
      </w:r>
    </w:p>
    <w:p w14:paraId="4B3BA628" w14:textId="104A42F2" w:rsidR="00CE4552" w:rsidRPr="00DE669B" w:rsidRDefault="00CE4552" w:rsidP="00034948">
      <w:pPr>
        <w:pStyle w:val="afff8"/>
        <w:numPr>
          <w:ilvl w:val="2"/>
          <w:numId w:val="23"/>
        </w:numPr>
        <w:spacing w:before="156" w:after="156"/>
        <w:rPr>
          <w:rFonts w:asciiTheme="minorEastAsia" w:eastAsiaTheme="minorEastAsia" w:hAnsiTheme="minorEastAsia"/>
        </w:rPr>
      </w:pPr>
      <w:r w:rsidRPr="00DE669B">
        <w:rPr>
          <w:rFonts w:asciiTheme="minorEastAsia" w:eastAsiaTheme="minorEastAsia" w:hAnsiTheme="minorEastAsia" w:hint="eastAsia"/>
        </w:rPr>
        <w:t>湿度传感器的选择应符合下列规定：</w:t>
      </w:r>
    </w:p>
    <w:p w14:paraId="4A62247F" w14:textId="55D75C15" w:rsidR="00CE4552" w:rsidRPr="00DE669B" w:rsidRDefault="00CE4552" w:rsidP="006900AB">
      <w:pPr>
        <w:pStyle w:val="afffe"/>
        <w:numPr>
          <w:ilvl w:val="0"/>
          <w:numId w:val="52"/>
        </w:numPr>
        <w:ind w:left="851" w:hanging="425"/>
        <w:rPr>
          <w:rFonts w:ascii="Times New Roman"/>
        </w:rPr>
      </w:pPr>
      <w:r w:rsidRPr="00DE669B">
        <w:rPr>
          <w:rFonts w:ascii="Times New Roman" w:hint="eastAsia"/>
        </w:rPr>
        <w:t>应能检测空气中或建筑墙体内、地面内的含水量并能将其转换成可被采集的数据，上传至上位机进行控制调节。</w:t>
      </w:r>
    </w:p>
    <w:p w14:paraId="321EFF6B" w14:textId="59D1407F" w:rsidR="00CE4552" w:rsidRPr="00DE669B" w:rsidRDefault="00CE4552" w:rsidP="006900AB">
      <w:pPr>
        <w:pStyle w:val="afffe"/>
        <w:numPr>
          <w:ilvl w:val="0"/>
          <w:numId w:val="52"/>
        </w:numPr>
        <w:ind w:left="851" w:hanging="425"/>
        <w:rPr>
          <w:rFonts w:ascii="Times New Roman"/>
        </w:rPr>
      </w:pPr>
      <w:r w:rsidRPr="00DE669B">
        <w:rPr>
          <w:rFonts w:ascii="Times New Roman" w:hint="eastAsia"/>
        </w:rPr>
        <w:t>应能预埋在严重潮湿的部位，防护等级应达到</w:t>
      </w:r>
      <w:r w:rsidRPr="00DE669B">
        <w:rPr>
          <w:rFonts w:ascii="Times New Roman" w:hint="eastAsia"/>
        </w:rPr>
        <w:t>IP68</w:t>
      </w:r>
      <w:r w:rsidRPr="00DE669B">
        <w:rPr>
          <w:rFonts w:ascii="Times New Roman" w:hint="eastAsia"/>
        </w:rPr>
        <w:t>。</w:t>
      </w:r>
    </w:p>
    <w:p w14:paraId="6A397932" w14:textId="0BF70912" w:rsidR="00CE4552" w:rsidRPr="00DE669B" w:rsidRDefault="00CE4552" w:rsidP="00034948">
      <w:pPr>
        <w:pStyle w:val="afff8"/>
        <w:numPr>
          <w:ilvl w:val="2"/>
          <w:numId w:val="23"/>
        </w:numPr>
        <w:spacing w:before="156" w:after="156"/>
        <w:rPr>
          <w:rFonts w:asciiTheme="minorEastAsia" w:eastAsiaTheme="minorEastAsia" w:hAnsiTheme="minorEastAsia"/>
        </w:rPr>
      </w:pPr>
      <w:r w:rsidRPr="00DE669B">
        <w:rPr>
          <w:rFonts w:asciiTheme="minorEastAsia" w:eastAsiaTheme="minorEastAsia" w:hAnsiTheme="minorEastAsia" w:hint="eastAsia"/>
        </w:rPr>
        <w:t>服务器系统的选择应符合下列规定：</w:t>
      </w:r>
    </w:p>
    <w:p w14:paraId="39EB5E63" w14:textId="6C860425" w:rsidR="00CE4552" w:rsidRPr="00DE669B" w:rsidRDefault="00CE4552" w:rsidP="006900AB">
      <w:pPr>
        <w:pStyle w:val="afffe"/>
        <w:numPr>
          <w:ilvl w:val="0"/>
          <w:numId w:val="53"/>
        </w:numPr>
        <w:ind w:left="851" w:hanging="425"/>
        <w:rPr>
          <w:rFonts w:ascii="Times New Roman"/>
        </w:rPr>
      </w:pPr>
      <w:r w:rsidRPr="00DE669B">
        <w:rPr>
          <w:rFonts w:ascii="Times New Roman" w:hint="eastAsia"/>
        </w:rPr>
        <w:t>硬件设备应符合下列规定：</w:t>
      </w:r>
    </w:p>
    <w:p w14:paraId="1590D309" w14:textId="15AFE7E4" w:rsidR="00CE4552" w:rsidRPr="00DE669B" w:rsidRDefault="00CE4552" w:rsidP="006900AB">
      <w:pPr>
        <w:pStyle w:val="afffe"/>
        <w:numPr>
          <w:ilvl w:val="1"/>
          <w:numId w:val="49"/>
        </w:numPr>
        <w:ind w:left="1276" w:hanging="436"/>
        <w:rPr>
          <w:rFonts w:ascii="Times New Roman"/>
        </w:rPr>
      </w:pPr>
      <w:r w:rsidRPr="00DE669B">
        <w:rPr>
          <w:rFonts w:ascii="Times New Roman" w:hint="eastAsia"/>
        </w:rPr>
        <w:t>服务器应用于数据采集、处理和转发。</w:t>
      </w:r>
    </w:p>
    <w:p w14:paraId="6FFCB64A" w14:textId="1C351616" w:rsidR="00CE4552" w:rsidRPr="00DE669B" w:rsidRDefault="00CE4552" w:rsidP="006900AB">
      <w:pPr>
        <w:pStyle w:val="afffe"/>
        <w:numPr>
          <w:ilvl w:val="1"/>
          <w:numId w:val="49"/>
        </w:numPr>
        <w:ind w:left="1276" w:hanging="436"/>
        <w:rPr>
          <w:rFonts w:ascii="Times New Roman"/>
        </w:rPr>
      </w:pPr>
      <w:r w:rsidRPr="00DE669B">
        <w:rPr>
          <w:rFonts w:ascii="Times New Roman" w:hint="eastAsia"/>
        </w:rPr>
        <w:t>计算机应提供数据接口，进行系统管理、维护和分析。</w:t>
      </w:r>
    </w:p>
    <w:p w14:paraId="4CEA33A9" w14:textId="3B9D19F1" w:rsidR="00CE4552" w:rsidRPr="00DE669B" w:rsidRDefault="00CE4552" w:rsidP="006900AB">
      <w:pPr>
        <w:pStyle w:val="afffe"/>
        <w:numPr>
          <w:ilvl w:val="1"/>
          <w:numId w:val="49"/>
        </w:numPr>
        <w:ind w:left="1276" w:hanging="436"/>
        <w:rPr>
          <w:rFonts w:ascii="Times New Roman"/>
        </w:rPr>
      </w:pPr>
      <w:r w:rsidRPr="00DE669B">
        <w:rPr>
          <w:rFonts w:ascii="Times New Roman" w:hint="eastAsia"/>
        </w:rPr>
        <w:t>打印机应用于记录打印数据报表。</w:t>
      </w:r>
    </w:p>
    <w:p w14:paraId="4FCCC11F" w14:textId="4F8F5E48" w:rsidR="00CE4552" w:rsidRPr="00DE669B" w:rsidRDefault="00CE4552" w:rsidP="006900AB">
      <w:pPr>
        <w:pStyle w:val="afffe"/>
        <w:numPr>
          <w:ilvl w:val="0"/>
          <w:numId w:val="53"/>
        </w:numPr>
        <w:ind w:left="851" w:hanging="425"/>
        <w:rPr>
          <w:rFonts w:ascii="Times New Roman"/>
        </w:rPr>
      </w:pPr>
      <w:r w:rsidRPr="00DE669B">
        <w:rPr>
          <w:rFonts w:ascii="Times New Roman" w:hint="eastAsia"/>
        </w:rPr>
        <w:t>系统软件应符合下列规定：</w:t>
      </w:r>
    </w:p>
    <w:p w14:paraId="7D199D39" w14:textId="0ECD5BDA" w:rsidR="00CE4552" w:rsidRPr="00DE669B" w:rsidRDefault="00CE4552" w:rsidP="006900AB">
      <w:pPr>
        <w:pStyle w:val="afffe"/>
        <w:numPr>
          <w:ilvl w:val="0"/>
          <w:numId w:val="54"/>
        </w:numPr>
        <w:ind w:left="1276" w:hanging="436"/>
        <w:rPr>
          <w:rFonts w:ascii="Times New Roman"/>
        </w:rPr>
      </w:pPr>
      <w:r w:rsidRPr="00DE669B">
        <w:rPr>
          <w:rFonts w:ascii="Times New Roman" w:hint="eastAsia"/>
        </w:rPr>
        <w:t>应具有数据采集、数据挖掘、智能分析、故障报警功能。</w:t>
      </w:r>
    </w:p>
    <w:p w14:paraId="5AB1812D" w14:textId="77497D54" w:rsidR="00CE4552" w:rsidRPr="00DE669B" w:rsidRDefault="00CE4552" w:rsidP="006900AB">
      <w:pPr>
        <w:pStyle w:val="afffe"/>
        <w:numPr>
          <w:ilvl w:val="0"/>
          <w:numId w:val="54"/>
        </w:numPr>
        <w:ind w:left="1276" w:hanging="436"/>
        <w:rPr>
          <w:rFonts w:ascii="Times New Roman"/>
        </w:rPr>
      </w:pPr>
      <w:r w:rsidRPr="00DE669B">
        <w:rPr>
          <w:rFonts w:ascii="Times New Roman" w:hint="eastAsia"/>
        </w:rPr>
        <w:t>应具有良好的人机交互界面功能。</w:t>
      </w:r>
    </w:p>
    <w:p w14:paraId="66B583B9" w14:textId="5959F620" w:rsidR="00CE4552" w:rsidRPr="00DE669B" w:rsidRDefault="00CE4552" w:rsidP="006900AB">
      <w:pPr>
        <w:pStyle w:val="afffe"/>
        <w:numPr>
          <w:ilvl w:val="0"/>
          <w:numId w:val="54"/>
        </w:numPr>
        <w:ind w:left="1276" w:hanging="436"/>
        <w:rPr>
          <w:rFonts w:ascii="Times New Roman"/>
        </w:rPr>
      </w:pPr>
      <w:r w:rsidRPr="00DE669B">
        <w:rPr>
          <w:rFonts w:ascii="Times New Roman" w:hint="eastAsia"/>
        </w:rPr>
        <w:t>应具有以图形、数显、表格、声音等方式反映现场运行状况功能。</w:t>
      </w:r>
    </w:p>
    <w:p w14:paraId="5C8B2B05" w14:textId="653D20F7" w:rsidR="00CE4552" w:rsidRPr="00DE669B" w:rsidRDefault="00CE4552" w:rsidP="006900AB">
      <w:pPr>
        <w:pStyle w:val="afffe"/>
        <w:numPr>
          <w:ilvl w:val="0"/>
          <w:numId w:val="53"/>
        </w:numPr>
        <w:ind w:left="851" w:hanging="425"/>
        <w:rPr>
          <w:rFonts w:ascii="Times New Roman"/>
        </w:rPr>
      </w:pPr>
      <w:r w:rsidRPr="00DE669B">
        <w:rPr>
          <w:rFonts w:ascii="Times New Roman" w:hint="eastAsia"/>
        </w:rPr>
        <w:t>服务器运行软件应实现服务器主机功能。</w:t>
      </w:r>
    </w:p>
    <w:p w14:paraId="61FE3E59" w14:textId="627DC6C2" w:rsidR="00CE4552" w:rsidRPr="00DE669B" w:rsidRDefault="00CE4552" w:rsidP="006900AB">
      <w:pPr>
        <w:pStyle w:val="afffe"/>
        <w:numPr>
          <w:ilvl w:val="0"/>
          <w:numId w:val="53"/>
        </w:numPr>
        <w:ind w:left="851" w:hanging="425"/>
        <w:rPr>
          <w:rFonts w:ascii="Times New Roman"/>
        </w:rPr>
      </w:pPr>
      <w:r w:rsidRPr="00DE669B">
        <w:rPr>
          <w:rFonts w:ascii="Times New Roman" w:hint="eastAsia"/>
        </w:rPr>
        <w:lastRenderedPageBreak/>
        <w:t>手机应用软件（手机</w:t>
      </w:r>
      <w:r w:rsidRPr="00DE669B">
        <w:rPr>
          <w:rFonts w:ascii="Times New Roman" w:hint="eastAsia"/>
        </w:rPr>
        <w:t>APP</w:t>
      </w:r>
      <w:r w:rsidRPr="00DE669B">
        <w:rPr>
          <w:rFonts w:ascii="Times New Roman" w:hint="eastAsia"/>
        </w:rPr>
        <w:t>）应实现手机、平板电脑对</w:t>
      </w:r>
      <w:r w:rsidR="00F50300" w:rsidRPr="00DE669B">
        <w:rPr>
          <w:rFonts w:ascii="Times New Roman" w:hint="eastAsia"/>
        </w:rPr>
        <w:t>智能</w:t>
      </w:r>
      <w:r w:rsidR="009D0463" w:rsidRPr="00DE669B">
        <w:rPr>
          <w:rFonts w:ascii="Times New Roman" w:hint="eastAsia"/>
        </w:rPr>
        <w:t>抗渗</w:t>
      </w:r>
      <w:r w:rsidR="00635D59" w:rsidRPr="00DE669B">
        <w:rPr>
          <w:rFonts w:ascii="Times New Roman" w:hint="eastAsia"/>
        </w:rPr>
        <w:t>防霉</w:t>
      </w:r>
      <w:r w:rsidRPr="00DE669B">
        <w:rPr>
          <w:rFonts w:ascii="Times New Roman" w:hint="eastAsia"/>
        </w:rPr>
        <w:t>系统的监测和调控。</w:t>
      </w:r>
    </w:p>
    <w:p w14:paraId="71AACCDF" w14:textId="1FA8804D" w:rsidR="00CE4552" w:rsidRPr="00DE669B" w:rsidRDefault="00CE4552" w:rsidP="006900AB">
      <w:pPr>
        <w:pStyle w:val="afffe"/>
        <w:numPr>
          <w:ilvl w:val="0"/>
          <w:numId w:val="53"/>
        </w:numPr>
        <w:ind w:left="851" w:hanging="425"/>
        <w:rPr>
          <w:rFonts w:ascii="Times New Roman"/>
        </w:rPr>
      </w:pPr>
      <w:r w:rsidRPr="00DE669B">
        <w:rPr>
          <w:rFonts w:ascii="Times New Roman" w:hint="eastAsia"/>
        </w:rPr>
        <w:t>计算机客户端软件应实现项目集中与分户控制的自由切换。</w:t>
      </w:r>
    </w:p>
    <w:p w14:paraId="40828079" w14:textId="3BCF5A66" w:rsidR="00CE4552" w:rsidRPr="00DE669B" w:rsidRDefault="00CE4552" w:rsidP="00034948">
      <w:pPr>
        <w:pStyle w:val="afff8"/>
        <w:numPr>
          <w:ilvl w:val="2"/>
          <w:numId w:val="23"/>
        </w:numPr>
        <w:spacing w:before="156" w:after="156"/>
        <w:rPr>
          <w:rFonts w:asciiTheme="minorEastAsia" w:eastAsiaTheme="minorEastAsia" w:hAnsiTheme="minorEastAsia"/>
        </w:rPr>
      </w:pPr>
      <w:r w:rsidRPr="00DE669B">
        <w:rPr>
          <w:rFonts w:asciiTheme="minorEastAsia" w:eastAsiaTheme="minorEastAsia" w:hAnsiTheme="minorEastAsia" w:hint="eastAsia"/>
        </w:rPr>
        <w:t>系统数据信息通过总线（RS485）等载体进行传输。</w:t>
      </w:r>
    </w:p>
    <w:p w14:paraId="6987665D" w14:textId="1CCBDCEA" w:rsidR="007D63CD" w:rsidRPr="00DE669B" w:rsidRDefault="00D214CE" w:rsidP="00034948">
      <w:pPr>
        <w:pStyle w:val="afff8"/>
        <w:numPr>
          <w:ilvl w:val="2"/>
          <w:numId w:val="23"/>
        </w:numPr>
        <w:spacing w:before="156" w:after="156"/>
        <w:rPr>
          <w:rFonts w:asciiTheme="minorEastAsia" w:eastAsiaTheme="minorEastAsia" w:hAnsiTheme="minorEastAsia"/>
        </w:rPr>
      </w:pPr>
      <w:r w:rsidRPr="00DE669B">
        <w:rPr>
          <w:rFonts w:asciiTheme="minorEastAsia" w:eastAsiaTheme="minorEastAsia" w:hAnsiTheme="minorEastAsia" w:hint="eastAsia"/>
        </w:rPr>
        <w:t>室外</w:t>
      </w:r>
      <w:r w:rsidR="007D63CD" w:rsidRPr="00DE669B">
        <w:rPr>
          <w:rFonts w:asciiTheme="minorEastAsia" w:eastAsiaTheme="minorEastAsia" w:hAnsiTheme="minorEastAsia" w:hint="eastAsia"/>
        </w:rPr>
        <w:t>负极选用直径为22mm的铜棒，室内负极选用直径为16mm的铜棒。</w:t>
      </w:r>
    </w:p>
    <w:p w14:paraId="0A6EF7C6" w14:textId="53E6B906" w:rsidR="003E76EC" w:rsidRPr="00DE669B" w:rsidRDefault="003A1C6B" w:rsidP="00034948">
      <w:pPr>
        <w:pStyle w:val="afff8"/>
        <w:numPr>
          <w:ilvl w:val="2"/>
          <w:numId w:val="23"/>
        </w:numPr>
        <w:spacing w:before="156" w:after="156"/>
        <w:rPr>
          <w:rFonts w:asciiTheme="minorEastAsia" w:eastAsiaTheme="minorEastAsia" w:hAnsiTheme="minorEastAsia"/>
        </w:rPr>
      </w:pPr>
      <w:r w:rsidRPr="00DE669B">
        <w:rPr>
          <w:rFonts w:asciiTheme="minorEastAsia" w:eastAsiaTheme="minorEastAsia" w:hAnsiTheme="minorEastAsia" w:hint="eastAsia"/>
        </w:rPr>
        <w:t>正极采用超导线。参数见表4.1.6。</w:t>
      </w:r>
    </w:p>
    <w:p w14:paraId="5E240F51" w14:textId="77777777" w:rsidR="003E76EC" w:rsidRPr="00DE669B" w:rsidRDefault="003E76EC" w:rsidP="003E76EC">
      <w:pPr>
        <w:tabs>
          <w:tab w:val="left" w:pos="4620"/>
        </w:tabs>
        <w:jc w:val="center"/>
        <w:textAlignment w:val="baseline"/>
        <w:rPr>
          <w:rFonts w:ascii="宋体" w:hAnsi="宋体"/>
        </w:rPr>
      </w:pPr>
      <w:r w:rsidRPr="00DE669B">
        <w:rPr>
          <w:rFonts w:ascii="宋体" w:hAnsi="宋体" w:hint="eastAsia"/>
        </w:rPr>
        <w:t>表</w:t>
      </w:r>
      <w:r w:rsidRPr="00DE669B">
        <w:rPr>
          <w:rFonts w:ascii="宋体" w:hAnsi="宋体"/>
        </w:rPr>
        <w:t>4</w:t>
      </w:r>
      <w:r w:rsidR="00665284" w:rsidRPr="00DE669B">
        <w:rPr>
          <w:rFonts w:ascii="宋体" w:hAnsi="宋体" w:hint="eastAsia"/>
        </w:rPr>
        <w:t>.</w:t>
      </w:r>
      <w:r w:rsidR="00AF7466" w:rsidRPr="00DE669B">
        <w:rPr>
          <w:rFonts w:ascii="宋体" w:hAnsi="宋体" w:hint="eastAsia"/>
        </w:rPr>
        <w:t>1</w:t>
      </w:r>
      <w:r w:rsidR="00665284" w:rsidRPr="00DE669B">
        <w:rPr>
          <w:rFonts w:ascii="宋体" w:hAnsi="宋体" w:hint="eastAsia"/>
        </w:rPr>
        <w:t>.</w:t>
      </w:r>
      <w:r w:rsidR="00AF7466" w:rsidRPr="00DE669B">
        <w:rPr>
          <w:rFonts w:ascii="宋体" w:hAnsi="宋体" w:hint="eastAsia"/>
        </w:rPr>
        <w:t>6</w:t>
      </w:r>
      <w:r w:rsidRPr="00DE669B">
        <w:rPr>
          <w:rFonts w:ascii="宋体" w:hAnsi="宋体" w:hint="eastAsia"/>
        </w:rPr>
        <w:t xml:space="preserve"> </w:t>
      </w:r>
      <w:r w:rsidR="00D550A0" w:rsidRPr="00DE669B">
        <w:rPr>
          <w:rFonts w:ascii="宋体" w:hAnsi="宋体" w:hint="eastAsia"/>
        </w:rPr>
        <w:t>超导</w:t>
      </w:r>
      <w:r w:rsidRPr="00DE669B">
        <w:rPr>
          <w:rFonts w:ascii="宋体" w:hAnsi="宋体" w:hint="eastAsia"/>
        </w:rPr>
        <w:t>线基本参数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86"/>
        <w:gridCol w:w="2027"/>
        <w:gridCol w:w="1220"/>
        <w:gridCol w:w="2090"/>
      </w:tblGrid>
      <w:tr w:rsidR="00DE669B" w:rsidRPr="00DE669B" w14:paraId="07BE1923" w14:textId="77777777" w:rsidTr="00077AEF">
        <w:trPr>
          <w:trHeight w:val="372"/>
        </w:trPr>
        <w:tc>
          <w:tcPr>
            <w:tcW w:w="971" w:type="pct"/>
            <w:shd w:val="clear" w:color="auto" w:fill="auto"/>
            <w:vAlign w:val="center"/>
          </w:tcPr>
          <w:p w14:paraId="286C6C98" w14:textId="77777777" w:rsidR="003E76EC" w:rsidRPr="00DE669B" w:rsidRDefault="003E76EC" w:rsidP="00077AEF">
            <w:pPr>
              <w:widowControl/>
              <w:jc w:val="center"/>
              <w:textAlignment w:val="center"/>
              <w:rPr>
                <w:rFonts w:ascii="宋体" w:hAnsi="宋体" w:cs="宋体"/>
                <w:sz w:val="18"/>
                <w:szCs w:val="18"/>
              </w:rPr>
            </w:pPr>
            <w:r w:rsidRPr="00DE669B">
              <w:rPr>
                <w:rFonts w:ascii="宋体" w:hAnsi="宋体" w:cs="宋体" w:hint="eastAsia"/>
                <w:sz w:val="18"/>
                <w:szCs w:val="18"/>
              </w:rPr>
              <w:t>项目</w:t>
            </w:r>
          </w:p>
        </w:tc>
        <w:tc>
          <w:tcPr>
            <w:tcW w:w="1530" w:type="pct"/>
            <w:shd w:val="clear" w:color="auto" w:fill="auto"/>
            <w:vAlign w:val="center"/>
          </w:tcPr>
          <w:p w14:paraId="628ED8B6" w14:textId="77777777" w:rsidR="003E76EC" w:rsidRPr="00DE669B" w:rsidRDefault="003E76EC" w:rsidP="00077AEF">
            <w:pPr>
              <w:widowControl/>
              <w:jc w:val="center"/>
              <w:textAlignment w:val="center"/>
              <w:rPr>
                <w:rFonts w:ascii="宋体" w:hAnsi="宋体" w:cs="宋体"/>
                <w:sz w:val="18"/>
                <w:szCs w:val="18"/>
              </w:rPr>
            </w:pPr>
            <w:r w:rsidRPr="00DE669B">
              <w:rPr>
                <w:rFonts w:ascii="宋体" w:hAnsi="宋体" w:cs="宋体" w:hint="eastAsia"/>
                <w:sz w:val="18"/>
                <w:szCs w:val="18"/>
              </w:rPr>
              <w:t>内容</w:t>
            </w:r>
          </w:p>
        </w:tc>
        <w:tc>
          <w:tcPr>
            <w:tcW w:w="921" w:type="pct"/>
            <w:shd w:val="clear" w:color="auto" w:fill="auto"/>
            <w:vAlign w:val="center"/>
          </w:tcPr>
          <w:p w14:paraId="1D1CA1A0" w14:textId="77777777" w:rsidR="003E76EC" w:rsidRPr="00DE669B" w:rsidRDefault="003E76EC" w:rsidP="00077AEF">
            <w:pPr>
              <w:widowControl/>
              <w:jc w:val="center"/>
              <w:textAlignment w:val="center"/>
              <w:rPr>
                <w:rFonts w:ascii="宋体" w:hAnsi="宋体" w:cs="宋体"/>
                <w:sz w:val="18"/>
                <w:szCs w:val="18"/>
              </w:rPr>
            </w:pPr>
            <w:r w:rsidRPr="00DE669B">
              <w:rPr>
                <w:rFonts w:ascii="宋体" w:hAnsi="宋体" w:cs="宋体" w:hint="eastAsia"/>
                <w:sz w:val="18"/>
                <w:szCs w:val="18"/>
              </w:rPr>
              <w:t>项目</w:t>
            </w:r>
          </w:p>
        </w:tc>
        <w:tc>
          <w:tcPr>
            <w:tcW w:w="1578" w:type="pct"/>
            <w:shd w:val="clear" w:color="auto" w:fill="auto"/>
            <w:vAlign w:val="center"/>
          </w:tcPr>
          <w:p w14:paraId="6E7132FD" w14:textId="77777777" w:rsidR="003E76EC" w:rsidRPr="00DE669B" w:rsidRDefault="003E76EC" w:rsidP="00077AEF">
            <w:pPr>
              <w:widowControl/>
              <w:jc w:val="center"/>
              <w:textAlignment w:val="center"/>
              <w:rPr>
                <w:rFonts w:ascii="宋体" w:hAnsi="宋体" w:cs="宋体"/>
                <w:sz w:val="18"/>
                <w:szCs w:val="18"/>
              </w:rPr>
            </w:pPr>
            <w:r w:rsidRPr="00DE669B">
              <w:rPr>
                <w:rFonts w:ascii="宋体" w:hAnsi="宋体" w:cs="宋体" w:hint="eastAsia"/>
                <w:sz w:val="18"/>
                <w:szCs w:val="18"/>
              </w:rPr>
              <w:t>内容</w:t>
            </w:r>
          </w:p>
        </w:tc>
      </w:tr>
      <w:tr w:rsidR="00DE669B" w:rsidRPr="00DE669B" w14:paraId="27D51153" w14:textId="77777777" w:rsidTr="00077AEF">
        <w:trPr>
          <w:trHeight w:val="286"/>
        </w:trPr>
        <w:tc>
          <w:tcPr>
            <w:tcW w:w="971" w:type="pct"/>
            <w:shd w:val="clear" w:color="auto" w:fill="auto"/>
            <w:vAlign w:val="center"/>
          </w:tcPr>
          <w:p w14:paraId="22D705B2" w14:textId="77777777" w:rsidR="003E76EC" w:rsidRPr="00DE669B" w:rsidRDefault="003E76EC" w:rsidP="00077AEF">
            <w:pPr>
              <w:widowControl/>
              <w:jc w:val="center"/>
              <w:textAlignment w:val="center"/>
              <w:rPr>
                <w:rFonts w:ascii="宋体" w:hAnsi="宋体" w:cs="宋体"/>
                <w:sz w:val="18"/>
                <w:szCs w:val="18"/>
              </w:rPr>
            </w:pPr>
            <w:r w:rsidRPr="00DE669B">
              <w:rPr>
                <w:rFonts w:ascii="宋体" w:hAnsi="宋体" w:cs="宋体" w:hint="eastAsia"/>
                <w:kern w:val="0"/>
                <w:sz w:val="18"/>
                <w:szCs w:val="18"/>
              </w:rPr>
              <w:t>材料</w:t>
            </w:r>
          </w:p>
        </w:tc>
        <w:tc>
          <w:tcPr>
            <w:tcW w:w="1530" w:type="pct"/>
            <w:shd w:val="clear" w:color="auto" w:fill="auto"/>
            <w:vAlign w:val="center"/>
          </w:tcPr>
          <w:p w14:paraId="2E023710" w14:textId="77777777" w:rsidR="003E76EC" w:rsidRPr="00DE669B" w:rsidRDefault="003E76EC" w:rsidP="00077AEF">
            <w:pPr>
              <w:widowControl/>
              <w:jc w:val="center"/>
              <w:textAlignment w:val="center"/>
              <w:rPr>
                <w:rFonts w:ascii="宋体" w:hAnsi="宋体" w:cs="宋体"/>
                <w:sz w:val="18"/>
                <w:szCs w:val="18"/>
              </w:rPr>
            </w:pPr>
            <w:r w:rsidRPr="00DE669B">
              <w:rPr>
                <w:rFonts w:ascii="宋体" w:hAnsi="宋体" w:cs="宋体" w:hint="eastAsia"/>
                <w:kern w:val="0"/>
                <w:sz w:val="18"/>
                <w:szCs w:val="18"/>
              </w:rPr>
              <w:t>Ti Pd</w:t>
            </w:r>
          </w:p>
        </w:tc>
        <w:tc>
          <w:tcPr>
            <w:tcW w:w="921" w:type="pct"/>
            <w:shd w:val="clear" w:color="auto" w:fill="auto"/>
            <w:vAlign w:val="center"/>
          </w:tcPr>
          <w:p w14:paraId="26071989" w14:textId="77777777" w:rsidR="003E76EC" w:rsidRPr="00DE669B" w:rsidRDefault="003E76EC" w:rsidP="00077AEF">
            <w:pPr>
              <w:widowControl/>
              <w:jc w:val="center"/>
              <w:textAlignment w:val="center"/>
              <w:rPr>
                <w:rFonts w:ascii="宋体" w:hAnsi="宋体" w:cs="宋体"/>
                <w:sz w:val="18"/>
                <w:szCs w:val="18"/>
              </w:rPr>
            </w:pPr>
            <w:r w:rsidRPr="00DE669B">
              <w:rPr>
                <w:rFonts w:ascii="宋体" w:hAnsi="宋体" w:cs="宋体" w:hint="eastAsia"/>
                <w:kern w:val="0"/>
                <w:sz w:val="18"/>
                <w:szCs w:val="18"/>
              </w:rPr>
              <w:t>形状</w:t>
            </w:r>
          </w:p>
        </w:tc>
        <w:tc>
          <w:tcPr>
            <w:tcW w:w="1578" w:type="pct"/>
            <w:shd w:val="clear" w:color="auto" w:fill="auto"/>
            <w:vAlign w:val="center"/>
          </w:tcPr>
          <w:p w14:paraId="796B6380" w14:textId="77777777" w:rsidR="003E76EC" w:rsidRPr="00DE669B" w:rsidRDefault="003E76EC" w:rsidP="00077AEF">
            <w:pPr>
              <w:widowControl/>
              <w:jc w:val="center"/>
              <w:textAlignment w:val="center"/>
              <w:rPr>
                <w:rFonts w:ascii="宋体" w:hAnsi="宋体" w:cs="宋体"/>
                <w:sz w:val="18"/>
                <w:szCs w:val="18"/>
              </w:rPr>
            </w:pPr>
            <w:r w:rsidRPr="00DE669B">
              <w:rPr>
                <w:rFonts w:ascii="宋体" w:hAnsi="宋体" w:cs="宋体" w:hint="eastAsia"/>
                <w:kern w:val="0"/>
                <w:sz w:val="18"/>
                <w:szCs w:val="18"/>
              </w:rPr>
              <w:t>直线或盘绕</w:t>
            </w:r>
          </w:p>
        </w:tc>
      </w:tr>
      <w:tr w:rsidR="00DE669B" w:rsidRPr="00DE669B" w14:paraId="33B4AD56" w14:textId="77777777" w:rsidTr="00077AEF">
        <w:trPr>
          <w:trHeight w:val="286"/>
        </w:trPr>
        <w:tc>
          <w:tcPr>
            <w:tcW w:w="971" w:type="pct"/>
            <w:shd w:val="clear" w:color="auto" w:fill="auto"/>
            <w:vAlign w:val="center"/>
          </w:tcPr>
          <w:p w14:paraId="34065F51" w14:textId="77777777" w:rsidR="003E76EC" w:rsidRPr="00DE669B" w:rsidRDefault="003E76EC" w:rsidP="00077AEF">
            <w:pPr>
              <w:widowControl/>
              <w:jc w:val="center"/>
              <w:textAlignment w:val="center"/>
              <w:rPr>
                <w:rFonts w:ascii="宋体" w:hAnsi="宋体" w:cs="宋体"/>
                <w:sz w:val="18"/>
                <w:szCs w:val="18"/>
              </w:rPr>
            </w:pPr>
            <w:r w:rsidRPr="00DE669B">
              <w:rPr>
                <w:rFonts w:ascii="宋体" w:hAnsi="宋体" w:cs="宋体" w:hint="eastAsia"/>
                <w:kern w:val="0"/>
                <w:sz w:val="18"/>
                <w:szCs w:val="18"/>
              </w:rPr>
              <w:t>标准</w:t>
            </w:r>
          </w:p>
        </w:tc>
        <w:tc>
          <w:tcPr>
            <w:tcW w:w="1530" w:type="pct"/>
            <w:shd w:val="clear" w:color="auto" w:fill="auto"/>
            <w:vAlign w:val="center"/>
          </w:tcPr>
          <w:p w14:paraId="738368CF" w14:textId="50EFE875" w:rsidR="003E76EC" w:rsidRPr="00DE669B" w:rsidRDefault="006B7E24" w:rsidP="00077AEF">
            <w:pPr>
              <w:widowControl/>
              <w:jc w:val="center"/>
              <w:textAlignment w:val="center"/>
              <w:rPr>
                <w:rFonts w:ascii="宋体" w:hAnsi="宋体" w:cs="宋体"/>
                <w:sz w:val="18"/>
                <w:szCs w:val="18"/>
              </w:rPr>
            </w:pPr>
            <w:r w:rsidRPr="00DE669B">
              <w:rPr>
                <w:rFonts w:ascii="宋体" w:hAnsi="宋体" w:cs="宋体" w:hint="eastAsia"/>
                <w:kern w:val="0"/>
                <w:sz w:val="18"/>
                <w:szCs w:val="18"/>
              </w:rPr>
              <w:t>现行国家标准</w:t>
            </w:r>
            <w:r w:rsidR="007B4813" w:rsidRPr="00DE669B">
              <w:rPr>
                <w:rFonts w:ascii="宋体" w:hAnsi="宋体" w:cs="宋体" w:hint="eastAsia"/>
                <w:kern w:val="0"/>
                <w:sz w:val="18"/>
                <w:szCs w:val="18"/>
              </w:rPr>
              <w:t>《钛及钛合金棒材》</w:t>
            </w:r>
            <w:r w:rsidR="00397772" w:rsidRPr="00DE669B">
              <w:rPr>
                <w:rFonts w:ascii="宋体" w:hAnsi="宋体" w:cs="宋体" w:hint="eastAsia"/>
                <w:kern w:val="0"/>
                <w:sz w:val="18"/>
                <w:szCs w:val="18"/>
              </w:rPr>
              <w:t>GB/T 2965</w:t>
            </w:r>
          </w:p>
        </w:tc>
        <w:tc>
          <w:tcPr>
            <w:tcW w:w="921" w:type="pct"/>
            <w:shd w:val="clear" w:color="auto" w:fill="auto"/>
            <w:vAlign w:val="center"/>
          </w:tcPr>
          <w:p w14:paraId="1358CADB" w14:textId="77777777" w:rsidR="003E76EC" w:rsidRPr="00DE669B" w:rsidRDefault="003E76EC" w:rsidP="00077AEF">
            <w:pPr>
              <w:widowControl/>
              <w:jc w:val="center"/>
              <w:textAlignment w:val="center"/>
              <w:rPr>
                <w:rFonts w:ascii="宋体" w:hAnsi="宋体" w:cs="宋体"/>
                <w:sz w:val="18"/>
                <w:szCs w:val="18"/>
              </w:rPr>
            </w:pPr>
            <w:r w:rsidRPr="00DE669B">
              <w:rPr>
                <w:rFonts w:ascii="宋体" w:hAnsi="宋体" w:cs="宋体" w:hint="eastAsia"/>
                <w:sz w:val="18"/>
                <w:szCs w:val="18"/>
              </w:rPr>
              <w:t>颜色</w:t>
            </w:r>
          </w:p>
        </w:tc>
        <w:tc>
          <w:tcPr>
            <w:tcW w:w="1578" w:type="pct"/>
            <w:shd w:val="clear" w:color="auto" w:fill="auto"/>
            <w:vAlign w:val="center"/>
          </w:tcPr>
          <w:p w14:paraId="506AFE90" w14:textId="77777777" w:rsidR="003E76EC" w:rsidRPr="00DE669B" w:rsidRDefault="003E76EC" w:rsidP="00077AEF">
            <w:pPr>
              <w:jc w:val="center"/>
              <w:rPr>
                <w:rFonts w:ascii="宋体" w:hAnsi="宋体" w:cs="宋体"/>
                <w:sz w:val="18"/>
                <w:szCs w:val="18"/>
              </w:rPr>
            </w:pPr>
            <w:r w:rsidRPr="00DE669B">
              <w:rPr>
                <w:rFonts w:ascii="宋体" w:hAnsi="宋体" w:cs="宋体" w:hint="eastAsia"/>
                <w:kern w:val="0"/>
                <w:sz w:val="18"/>
                <w:szCs w:val="18"/>
              </w:rPr>
              <w:t>银白色，自然色</w:t>
            </w:r>
          </w:p>
        </w:tc>
      </w:tr>
      <w:tr w:rsidR="00DE669B" w:rsidRPr="00DE669B" w14:paraId="0D1B98A1" w14:textId="77777777" w:rsidTr="00077AEF">
        <w:trPr>
          <w:trHeight w:val="286"/>
        </w:trPr>
        <w:tc>
          <w:tcPr>
            <w:tcW w:w="971" w:type="pct"/>
            <w:shd w:val="clear" w:color="auto" w:fill="auto"/>
            <w:vAlign w:val="center"/>
          </w:tcPr>
          <w:p w14:paraId="356A799C" w14:textId="77777777" w:rsidR="003E76EC" w:rsidRPr="00DE669B" w:rsidRDefault="003E76EC" w:rsidP="00077AEF">
            <w:pPr>
              <w:widowControl/>
              <w:jc w:val="center"/>
              <w:textAlignment w:val="center"/>
              <w:rPr>
                <w:rFonts w:ascii="宋体" w:hAnsi="宋体" w:cs="宋体"/>
                <w:sz w:val="18"/>
                <w:szCs w:val="18"/>
              </w:rPr>
            </w:pPr>
            <w:r w:rsidRPr="00DE669B">
              <w:rPr>
                <w:rFonts w:ascii="宋体" w:hAnsi="宋体" w:cs="宋体" w:hint="eastAsia"/>
                <w:kern w:val="0"/>
                <w:sz w:val="18"/>
                <w:szCs w:val="18"/>
              </w:rPr>
              <w:t>等级</w:t>
            </w:r>
          </w:p>
        </w:tc>
        <w:tc>
          <w:tcPr>
            <w:tcW w:w="1530" w:type="pct"/>
            <w:shd w:val="clear" w:color="auto" w:fill="auto"/>
            <w:vAlign w:val="center"/>
          </w:tcPr>
          <w:p w14:paraId="50C82672" w14:textId="77777777" w:rsidR="003E76EC" w:rsidRPr="00DE669B" w:rsidRDefault="003E76EC" w:rsidP="00077AEF">
            <w:pPr>
              <w:widowControl/>
              <w:jc w:val="center"/>
              <w:textAlignment w:val="center"/>
              <w:rPr>
                <w:rFonts w:ascii="宋体" w:hAnsi="宋体" w:cs="宋体"/>
                <w:sz w:val="18"/>
                <w:szCs w:val="18"/>
              </w:rPr>
            </w:pPr>
            <w:r w:rsidRPr="00DE669B">
              <w:rPr>
                <w:rFonts w:ascii="宋体" w:hAnsi="宋体" w:cs="宋体" w:hint="eastAsia"/>
                <w:kern w:val="0"/>
                <w:sz w:val="18"/>
                <w:szCs w:val="18"/>
              </w:rPr>
              <w:t>GR1</w:t>
            </w:r>
          </w:p>
        </w:tc>
        <w:tc>
          <w:tcPr>
            <w:tcW w:w="921" w:type="pct"/>
            <w:shd w:val="clear" w:color="auto" w:fill="auto"/>
            <w:vAlign w:val="center"/>
          </w:tcPr>
          <w:p w14:paraId="2977B5E9" w14:textId="77777777" w:rsidR="003E76EC" w:rsidRPr="00DE669B" w:rsidRDefault="003E76EC" w:rsidP="00077AEF">
            <w:pPr>
              <w:widowControl/>
              <w:jc w:val="center"/>
              <w:textAlignment w:val="center"/>
              <w:rPr>
                <w:rFonts w:ascii="宋体" w:hAnsi="宋体" w:cs="宋体"/>
                <w:sz w:val="18"/>
                <w:szCs w:val="18"/>
              </w:rPr>
            </w:pPr>
            <w:r w:rsidRPr="00DE669B">
              <w:rPr>
                <w:rFonts w:ascii="宋体" w:hAnsi="宋体" w:cs="宋体" w:hint="eastAsia"/>
                <w:kern w:val="0"/>
                <w:sz w:val="18"/>
                <w:szCs w:val="18"/>
              </w:rPr>
              <w:t>外径</w:t>
            </w:r>
          </w:p>
        </w:tc>
        <w:tc>
          <w:tcPr>
            <w:tcW w:w="1578" w:type="pct"/>
            <w:shd w:val="clear" w:color="auto" w:fill="auto"/>
            <w:vAlign w:val="center"/>
          </w:tcPr>
          <w:p w14:paraId="708A84F5" w14:textId="77777777" w:rsidR="003E76EC" w:rsidRPr="00DE669B" w:rsidRDefault="003E76EC" w:rsidP="00077AEF">
            <w:pPr>
              <w:jc w:val="center"/>
              <w:rPr>
                <w:rFonts w:ascii="宋体" w:hAnsi="宋体" w:cs="宋体"/>
                <w:sz w:val="18"/>
                <w:szCs w:val="18"/>
              </w:rPr>
            </w:pPr>
            <w:r w:rsidRPr="00DE669B">
              <w:rPr>
                <w:rFonts w:ascii="宋体" w:hAnsi="宋体" w:cs="宋体" w:hint="eastAsia"/>
                <w:kern w:val="0"/>
                <w:sz w:val="18"/>
                <w:szCs w:val="18"/>
              </w:rPr>
              <w:t>2.0</w:t>
            </w:r>
          </w:p>
        </w:tc>
      </w:tr>
      <w:tr w:rsidR="00DE669B" w:rsidRPr="00DE669B" w14:paraId="64DA1B4B" w14:textId="77777777" w:rsidTr="00077AEF">
        <w:trPr>
          <w:trHeight w:val="286"/>
        </w:trPr>
        <w:tc>
          <w:tcPr>
            <w:tcW w:w="971" w:type="pct"/>
            <w:shd w:val="clear" w:color="auto" w:fill="auto"/>
            <w:vAlign w:val="center"/>
          </w:tcPr>
          <w:p w14:paraId="76BB0212" w14:textId="77777777" w:rsidR="003E76EC" w:rsidRPr="00DE669B" w:rsidRDefault="003E76EC" w:rsidP="00077AEF">
            <w:pPr>
              <w:widowControl/>
              <w:jc w:val="center"/>
              <w:textAlignment w:val="center"/>
              <w:rPr>
                <w:rFonts w:ascii="宋体" w:hAnsi="宋体" w:cs="宋体"/>
                <w:sz w:val="18"/>
                <w:szCs w:val="18"/>
              </w:rPr>
            </w:pPr>
            <w:r w:rsidRPr="00DE669B">
              <w:rPr>
                <w:rFonts w:ascii="宋体" w:hAnsi="宋体" w:cs="宋体" w:hint="eastAsia"/>
                <w:kern w:val="0"/>
                <w:sz w:val="18"/>
                <w:szCs w:val="18"/>
              </w:rPr>
              <w:t>强度</w:t>
            </w:r>
          </w:p>
        </w:tc>
        <w:tc>
          <w:tcPr>
            <w:tcW w:w="1530" w:type="pct"/>
            <w:shd w:val="clear" w:color="auto" w:fill="auto"/>
            <w:vAlign w:val="center"/>
          </w:tcPr>
          <w:p w14:paraId="7F4B6578" w14:textId="77777777" w:rsidR="003E76EC" w:rsidRPr="00DE669B" w:rsidRDefault="003E76EC" w:rsidP="00077AEF">
            <w:pPr>
              <w:widowControl/>
              <w:jc w:val="center"/>
              <w:textAlignment w:val="center"/>
              <w:rPr>
                <w:rFonts w:ascii="宋体" w:hAnsi="宋体" w:cs="宋体"/>
                <w:sz w:val="18"/>
                <w:szCs w:val="18"/>
              </w:rPr>
            </w:pPr>
            <w:r w:rsidRPr="00DE669B">
              <w:rPr>
                <w:rFonts w:ascii="宋体" w:hAnsi="宋体" w:cs="宋体" w:hint="eastAsia"/>
                <w:kern w:val="0"/>
                <w:sz w:val="18"/>
                <w:szCs w:val="18"/>
              </w:rPr>
              <w:t>240MPa</w:t>
            </w:r>
          </w:p>
        </w:tc>
        <w:tc>
          <w:tcPr>
            <w:tcW w:w="921" w:type="pct"/>
            <w:shd w:val="clear" w:color="auto" w:fill="auto"/>
            <w:vAlign w:val="center"/>
          </w:tcPr>
          <w:p w14:paraId="0A80B365" w14:textId="77777777" w:rsidR="003E76EC" w:rsidRPr="00DE669B" w:rsidRDefault="003E76EC" w:rsidP="00077AEF">
            <w:pPr>
              <w:widowControl/>
              <w:jc w:val="center"/>
              <w:textAlignment w:val="center"/>
              <w:rPr>
                <w:rFonts w:ascii="宋体" w:hAnsi="宋体" w:cs="宋体"/>
                <w:sz w:val="18"/>
                <w:szCs w:val="18"/>
              </w:rPr>
            </w:pPr>
            <w:r w:rsidRPr="00DE669B">
              <w:rPr>
                <w:rFonts w:ascii="宋体" w:hAnsi="宋体" w:cs="宋体" w:hint="eastAsia"/>
                <w:kern w:val="0"/>
                <w:sz w:val="18"/>
                <w:szCs w:val="18"/>
              </w:rPr>
              <w:t>表面</w:t>
            </w:r>
          </w:p>
        </w:tc>
        <w:tc>
          <w:tcPr>
            <w:tcW w:w="1578" w:type="pct"/>
            <w:shd w:val="clear" w:color="auto" w:fill="auto"/>
            <w:vAlign w:val="center"/>
          </w:tcPr>
          <w:p w14:paraId="066ED47B" w14:textId="77777777" w:rsidR="003E76EC" w:rsidRPr="00DE669B" w:rsidRDefault="003E76EC" w:rsidP="00077AEF">
            <w:pPr>
              <w:jc w:val="center"/>
              <w:rPr>
                <w:rFonts w:ascii="宋体" w:hAnsi="宋体" w:cs="宋体"/>
                <w:sz w:val="18"/>
                <w:szCs w:val="18"/>
              </w:rPr>
            </w:pPr>
            <w:r w:rsidRPr="00DE669B">
              <w:rPr>
                <w:rFonts w:ascii="宋体" w:hAnsi="宋体" w:cs="宋体" w:hint="eastAsia"/>
                <w:kern w:val="0"/>
                <w:sz w:val="18"/>
                <w:szCs w:val="18"/>
              </w:rPr>
              <w:t>抛光，酸洗</w:t>
            </w:r>
          </w:p>
        </w:tc>
      </w:tr>
      <w:tr w:rsidR="00DE669B" w:rsidRPr="00DE669B" w14:paraId="46497F87" w14:textId="77777777" w:rsidTr="00077AEF">
        <w:trPr>
          <w:trHeight w:val="286"/>
        </w:trPr>
        <w:tc>
          <w:tcPr>
            <w:tcW w:w="971" w:type="pct"/>
            <w:shd w:val="clear" w:color="auto" w:fill="auto"/>
            <w:vAlign w:val="center"/>
          </w:tcPr>
          <w:p w14:paraId="1E55F752" w14:textId="77777777" w:rsidR="003E76EC" w:rsidRPr="00DE669B" w:rsidRDefault="003E76EC" w:rsidP="00077AEF">
            <w:pPr>
              <w:widowControl/>
              <w:jc w:val="center"/>
              <w:textAlignment w:val="center"/>
              <w:rPr>
                <w:rFonts w:ascii="宋体" w:hAnsi="宋体" w:cs="宋体"/>
                <w:sz w:val="18"/>
                <w:szCs w:val="18"/>
              </w:rPr>
            </w:pPr>
            <w:r w:rsidRPr="00DE669B">
              <w:rPr>
                <w:rFonts w:ascii="宋体" w:hAnsi="宋体" w:cs="宋体" w:hint="eastAsia"/>
                <w:kern w:val="0"/>
                <w:sz w:val="18"/>
                <w:szCs w:val="18"/>
              </w:rPr>
              <w:t>状态</w:t>
            </w:r>
          </w:p>
        </w:tc>
        <w:tc>
          <w:tcPr>
            <w:tcW w:w="1530" w:type="pct"/>
            <w:shd w:val="clear" w:color="auto" w:fill="auto"/>
            <w:vAlign w:val="center"/>
          </w:tcPr>
          <w:p w14:paraId="62FDCDEB" w14:textId="77777777" w:rsidR="003E76EC" w:rsidRPr="00DE669B" w:rsidRDefault="003E76EC" w:rsidP="00077AEF">
            <w:pPr>
              <w:widowControl/>
              <w:jc w:val="center"/>
              <w:textAlignment w:val="center"/>
              <w:rPr>
                <w:rFonts w:ascii="宋体" w:hAnsi="宋体" w:cs="宋体"/>
                <w:sz w:val="18"/>
                <w:szCs w:val="18"/>
              </w:rPr>
            </w:pPr>
            <w:r w:rsidRPr="00DE669B">
              <w:rPr>
                <w:rFonts w:ascii="宋体" w:hAnsi="宋体" w:cs="宋体" w:hint="eastAsia"/>
                <w:kern w:val="0"/>
                <w:sz w:val="18"/>
                <w:szCs w:val="18"/>
              </w:rPr>
              <w:t>退火（M）</w:t>
            </w:r>
          </w:p>
        </w:tc>
        <w:tc>
          <w:tcPr>
            <w:tcW w:w="921" w:type="pct"/>
            <w:shd w:val="clear" w:color="auto" w:fill="auto"/>
            <w:vAlign w:val="center"/>
          </w:tcPr>
          <w:p w14:paraId="3DD19500" w14:textId="77777777" w:rsidR="003E76EC" w:rsidRPr="00DE669B" w:rsidRDefault="003E76EC" w:rsidP="00077AEF">
            <w:pPr>
              <w:widowControl/>
              <w:jc w:val="center"/>
              <w:textAlignment w:val="center"/>
              <w:rPr>
                <w:rFonts w:ascii="宋体" w:hAnsi="宋体" w:cs="宋体"/>
                <w:sz w:val="18"/>
                <w:szCs w:val="18"/>
              </w:rPr>
            </w:pPr>
            <w:r w:rsidRPr="00DE669B">
              <w:rPr>
                <w:rFonts w:ascii="宋体" w:hAnsi="宋体" w:cs="宋体" w:hint="eastAsia"/>
                <w:kern w:val="0"/>
                <w:sz w:val="18"/>
                <w:szCs w:val="18"/>
              </w:rPr>
              <w:t>密度</w:t>
            </w:r>
          </w:p>
        </w:tc>
        <w:tc>
          <w:tcPr>
            <w:tcW w:w="1578" w:type="pct"/>
            <w:shd w:val="clear" w:color="auto" w:fill="auto"/>
            <w:vAlign w:val="center"/>
          </w:tcPr>
          <w:p w14:paraId="2C4DF8AB" w14:textId="77777777" w:rsidR="003E76EC" w:rsidRPr="00DE669B" w:rsidRDefault="003E76EC" w:rsidP="00077AEF">
            <w:pPr>
              <w:jc w:val="center"/>
              <w:rPr>
                <w:rFonts w:ascii="宋体" w:hAnsi="宋体" w:cs="宋体"/>
                <w:sz w:val="18"/>
                <w:szCs w:val="18"/>
              </w:rPr>
            </w:pPr>
            <w:r w:rsidRPr="00DE669B">
              <w:rPr>
                <w:rFonts w:ascii="宋体" w:hAnsi="宋体" w:cs="宋体" w:hint="eastAsia"/>
                <w:kern w:val="0"/>
                <w:sz w:val="18"/>
                <w:szCs w:val="18"/>
              </w:rPr>
              <w:t>4.51g/cm</w:t>
            </w:r>
            <w:r w:rsidRPr="00DE669B">
              <w:rPr>
                <w:rFonts w:ascii="宋体" w:hAnsi="宋体" w:cs="宋体" w:hint="eastAsia"/>
                <w:kern w:val="0"/>
                <w:sz w:val="18"/>
                <w:szCs w:val="18"/>
                <w:vertAlign w:val="superscript"/>
              </w:rPr>
              <w:t>3</w:t>
            </w:r>
          </w:p>
        </w:tc>
      </w:tr>
    </w:tbl>
    <w:p w14:paraId="133B03EC" w14:textId="20481AEF" w:rsidR="00CE4552" w:rsidRPr="00DE669B" w:rsidRDefault="00CE4552" w:rsidP="00A76ED8">
      <w:pPr>
        <w:pStyle w:val="afff4"/>
        <w:numPr>
          <w:ilvl w:val="1"/>
          <w:numId w:val="2"/>
        </w:numPr>
        <w:spacing w:before="156" w:after="156"/>
        <w:jc w:val="center"/>
        <w:rPr>
          <w:rFonts w:ascii="Times New Roman"/>
        </w:rPr>
      </w:pPr>
      <w:bookmarkStart w:id="106" w:name="_Toc19809375"/>
      <w:bookmarkStart w:id="107" w:name="_Toc19883494"/>
      <w:r w:rsidRPr="00DE669B">
        <w:rPr>
          <w:rFonts w:ascii="Times New Roman" w:hint="eastAsia"/>
        </w:rPr>
        <w:t>材料</w:t>
      </w:r>
      <w:bookmarkEnd w:id="106"/>
      <w:bookmarkEnd w:id="107"/>
    </w:p>
    <w:p w14:paraId="5A123386" w14:textId="47C7C3AB" w:rsidR="00CE4552" w:rsidRPr="00DE669B" w:rsidRDefault="00CE4552" w:rsidP="00034948">
      <w:pPr>
        <w:pStyle w:val="afff8"/>
        <w:numPr>
          <w:ilvl w:val="2"/>
          <w:numId w:val="24"/>
        </w:numPr>
        <w:spacing w:before="156" w:after="156"/>
        <w:rPr>
          <w:rFonts w:ascii="Times New Roman" w:eastAsia="宋体"/>
        </w:rPr>
      </w:pPr>
      <w:r w:rsidRPr="00DE669B">
        <w:rPr>
          <w:rFonts w:ascii="Times New Roman" w:eastAsia="宋体" w:hint="eastAsia"/>
        </w:rPr>
        <w:t>数据传输的介质宜选用双绞线、光缆等。</w:t>
      </w:r>
    </w:p>
    <w:p w14:paraId="074F7DC4" w14:textId="3A11611F" w:rsidR="0001644F" w:rsidRPr="00DE669B" w:rsidRDefault="00CE4552" w:rsidP="00034948">
      <w:pPr>
        <w:pStyle w:val="afff8"/>
        <w:numPr>
          <w:ilvl w:val="2"/>
          <w:numId w:val="24"/>
        </w:numPr>
        <w:spacing w:before="156" w:after="156"/>
        <w:rPr>
          <w:rFonts w:ascii="Times New Roman" w:eastAsia="宋体"/>
        </w:rPr>
      </w:pPr>
      <w:r w:rsidRPr="00DE669B">
        <w:rPr>
          <w:rFonts w:ascii="Times New Roman" w:eastAsia="宋体" w:hint="eastAsia"/>
        </w:rPr>
        <w:t>线缆敷设使用的导管管材应根据设计要求选择，线缆保护管宜采用金属导管、难燃型刚性塑料导管、封闭式金属线槽或难燃型塑料线槽等。其材质应具有阻燃、耐冲击性能，其氧指数不应低于</w:t>
      </w:r>
      <w:r w:rsidRPr="00DE669B">
        <w:rPr>
          <w:rFonts w:ascii="Times New Roman" w:eastAsia="宋体" w:hint="eastAsia"/>
        </w:rPr>
        <w:t>27%</w:t>
      </w:r>
      <w:r w:rsidRPr="00DE669B">
        <w:rPr>
          <w:rFonts w:ascii="Times New Roman" w:eastAsia="宋体" w:hint="eastAsia"/>
        </w:rPr>
        <w:t>的阻燃指标，并应有鉴定检验报告。</w:t>
      </w:r>
    </w:p>
    <w:p w14:paraId="0F9872C4" w14:textId="55AA560E" w:rsidR="003A1C6B" w:rsidRPr="00DE669B" w:rsidRDefault="003A1C6B" w:rsidP="00034948">
      <w:pPr>
        <w:pStyle w:val="afff8"/>
        <w:numPr>
          <w:ilvl w:val="2"/>
          <w:numId w:val="24"/>
        </w:numPr>
        <w:spacing w:before="156" w:after="156"/>
        <w:rPr>
          <w:rFonts w:ascii="Times New Roman" w:eastAsia="宋体"/>
        </w:rPr>
      </w:pPr>
      <w:r w:rsidRPr="00DE669B">
        <w:rPr>
          <w:rFonts w:ascii="Times New Roman" w:eastAsia="宋体" w:hint="eastAsia"/>
        </w:rPr>
        <w:t>控制器与显示器之间的连接应为带屏蔽的</w:t>
      </w:r>
      <w:r w:rsidRPr="00DE669B">
        <w:rPr>
          <w:rFonts w:ascii="Times New Roman" w:eastAsia="宋体" w:hint="eastAsia"/>
        </w:rPr>
        <w:t>8</w:t>
      </w:r>
      <w:r w:rsidRPr="00DE669B">
        <w:rPr>
          <w:rFonts w:ascii="Times New Roman" w:eastAsia="宋体" w:hint="eastAsia"/>
        </w:rPr>
        <w:t>芯网线，长度不应超过</w:t>
      </w:r>
      <w:r w:rsidRPr="00DE669B">
        <w:rPr>
          <w:rFonts w:ascii="Times New Roman" w:eastAsia="宋体" w:hint="eastAsia"/>
        </w:rPr>
        <w:t>30</w:t>
      </w:r>
      <w:r w:rsidRPr="00DE669B">
        <w:rPr>
          <w:rFonts w:ascii="Times New Roman" w:eastAsia="宋体" w:hint="eastAsia"/>
        </w:rPr>
        <w:t>米。</w:t>
      </w:r>
    </w:p>
    <w:p w14:paraId="66778345" w14:textId="02B43640" w:rsidR="003A1C6B" w:rsidRPr="00DE669B" w:rsidRDefault="003A1C6B" w:rsidP="00034948">
      <w:pPr>
        <w:pStyle w:val="afff8"/>
        <w:numPr>
          <w:ilvl w:val="2"/>
          <w:numId w:val="24"/>
        </w:numPr>
        <w:spacing w:before="156" w:after="156"/>
        <w:rPr>
          <w:rFonts w:ascii="Times New Roman" w:eastAsia="宋体"/>
        </w:rPr>
      </w:pPr>
      <w:r w:rsidRPr="00DE669B">
        <w:rPr>
          <w:rFonts w:ascii="Times New Roman" w:eastAsia="宋体" w:hint="eastAsia"/>
        </w:rPr>
        <w:lastRenderedPageBreak/>
        <w:t>湿度传感器连线应采用</w:t>
      </w:r>
      <w:r w:rsidRPr="00DE669B">
        <w:rPr>
          <w:rFonts w:ascii="Times New Roman" w:eastAsia="宋体" w:hint="eastAsia"/>
        </w:rPr>
        <w:t>8</w:t>
      </w:r>
      <w:r w:rsidRPr="00DE669B">
        <w:rPr>
          <w:rFonts w:ascii="Times New Roman" w:eastAsia="宋体" w:hint="eastAsia"/>
        </w:rPr>
        <w:t>芯网线，长度不应超过</w:t>
      </w:r>
      <w:r w:rsidRPr="00DE669B">
        <w:rPr>
          <w:rFonts w:ascii="Times New Roman" w:eastAsia="宋体" w:hint="eastAsia"/>
        </w:rPr>
        <w:t>20m</w:t>
      </w:r>
      <w:r w:rsidR="00833EFD" w:rsidRPr="00DE669B">
        <w:rPr>
          <w:rFonts w:ascii="Times New Roman" w:eastAsia="宋体" w:hint="eastAsia"/>
        </w:rPr>
        <w:t>。</w:t>
      </w:r>
      <w:r w:rsidRPr="00DE669B">
        <w:rPr>
          <w:rFonts w:ascii="Times New Roman" w:eastAsia="宋体" w:hint="eastAsia"/>
        </w:rPr>
        <w:t>每个超导线回路</w:t>
      </w:r>
      <w:r w:rsidR="00833EFD" w:rsidRPr="00DE669B">
        <w:rPr>
          <w:rFonts w:ascii="Times New Roman" w:eastAsia="宋体" w:hint="eastAsia"/>
        </w:rPr>
        <w:t>可</w:t>
      </w:r>
      <w:r w:rsidRPr="00DE669B">
        <w:rPr>
          <w:rFonts w:ascii="Times New Roman" w:eastAsia="宋体" w:hint="eastAsia"/>
        </w:rPr>
        <w:t>设置</w:t>
      </w:r>
      <w:r w:rsidRPr="00DE669B">
        <w:rPr>
          <w:rFonts w:ascii="Times New Roman" w:eastAsia="宋体" w:hint="eastAsia"/>
        </w:rPr>
        <w:t>1</w:t>
      </w:r>
      <w:r w:rsidRPr="00DE669B">
        <w:rPr>
          <w:rFonts w:ascii="Times New Roman" w:eastAsia="宋体" w:hint="eastAsia"/>
        </w:rPr>
        <w:t>个湿度传感器。</w:t>
      </w:r>
    </w:p>
    <w:p w14:paraId="11F3E581" w14:textId="5691DC96" w:rsidR="003A1C6B" w:rsidRPr="00DE669B" w:rsidRDefault="003A1C6B" w:rsidP="00034948">
      <w:pPr>
        <w:pStyle w:val="afff8"/>
        <w:numPr>
          <w:ilvl w:val="2"/>
          <w:numId w:val="24"/>
        </w:numPr>
        <w:spacing w:before="156" w:after="156"/>
        <w:rPr>
          <w:rFonts w:ascii="Times New Roman" w:eastAsia="宋体"/>
        </w:rPr>
      </w:pPr>
      <w:r w:rsidRPr="00DE669B">
        <w:rPr>
          <w:rFonts w:ascii="Times New Roman" w:eastAsia="宋体" w:hint="eastAsia"/>
        </w:rPr>
        <w:t>正负极连接线采用铜芯聚氯乙烯绝缘多芯软导线（</w:t>
      </w:r>
      <w:r w:rsidRPr="00DE669B">
        <w:rPr>
          <w:rFonts w:ascii="Times New Roman" w:eastAsia="宋体" w:hint="eastAsia"/>
        </w:rPr>
        <w:t>BVR</w:t>
      </w:r>
      <w:r w:rsidRPr="00DE669B">
        <w:rPr>
          <w:rFonts w:ascii="Times New Roman" w:eastAsia="宋体" w:hint="eastAsia"/>
        </w:rPr>
        <w:t>）。正极为红色或黑色</w:t>
      </w:r>
      <w:r w:rsidRPr="00DE669B">
        <w:rPr>
          <w:rFonts w:ascii="Times New Roman" w:eastAsia="宋体" w:hint="eastAsia"/>
        </w:rPr>
        <w:t>2.5mm</w:t>
      </w:r>
      <w:r w:rsidRPr="00DE669B">
        <w:rPr>
          <w:rFonts w:ascii="Times New Roman" w:eastAsia="宋体" w:hint="eastAsia"/>
          <w:vertAlign w:val="superscript"/>
        </w:rPr>
        <w:t>2</w:t>
      </w:r>
      <w:r w:rsidRPr="00DE669B">
        <w:rPr>
          <w:rFonts w:ascii="Times New Roman" w:eastAsia="宋体" w:hint="eastAsia"/>
        </w:rPr>
        <w:t>线，负极为蓝色</w:t>
      </w:r>
      <w:r w:rsidRPr="00DE669B">
        <w:rPr>
          <w:rFonts w:ascii="Times New Roman" w:eastAsia="宋体" w:hint="eastAsia"/>
        </w:rPr>
        <w:t>2.5mm</w:t>
      </w:r>
      <w:r w:rsidRPr="00DE669B">
        <w:rPr>
          <w:rFonts w:ascii="Times New Roman" w:eastAsia="宋体" w:hint="eastAsia"/>
          <w:vertAlign w:val="superscript"/>
        </w:rPr>
        <w:t>2</w:t>
      </w:r>
      <w:r w:rsidRPr="00DE669B">
        <w:rPr>
          <w:rFonts w:ascii="Times New Roman" w:eastAsia="宋体" w:hint="eastAsia"/>
        </w:rPr>
        <w:t>线。</w:t>
      </w:r>
    </w:p>
    <w:p w14:paraId="54B84DDE" w14:textId="00290B47" w:rsidR="00A81C8C" w:rsidRPr="00DE669B" w:rsidRDefault="00E17DBC" w:rsidP="00B97AB7">
      <w:pPr>
        <w:pStyle w:val="afff7"/>
        <w:pageBreakBefore/>
        <w:widowControl w:val="0"/>
        <w:numPr>
          <w:ilvl w:val="0"/>
          <w:numId w:val="2"/>
        </w:numPr>
        <w:spacing w:before="312" w:after="312"/>
        <w:jc w:val="center"/>
        <w:rPr>
          <w:rFonts w:ascii="Times New Roman"/>
          <w:kern w:val="36"/>
        </w:rPr>
      </w:pPr>
      <w:bookmarkStart w:id="108" w:name="_Toc19809376"/>
      <w:bookmarkStart w:id="109" w:name="_Toc410636710"/>
      <w:bookmarkStart w:id="110" w:name="_Toc19883495"/>
      <w:bookmarkEnd w:id="73"/>
      <w:bookmarkEnd w:id="91"/>
      <w:bookmarkEnd w:id="92"/>
      <w:r w:rsidRPr="00DE669B">
        <w:rPr>
          <w:rFonts w:ascii="Times New Roman" w:hint="eastAsia"/>
          <w:kern w:val="36"/>
        </w:rPr>
        <w:lastRenderedPageBreak/>
        <w:t>设计</w:t>
      </w:r>
      <w:bookmarkEnd w:id="108"/>
      <w:bookmarkEnd w:id="110"/>
    </w:p>
    <w:p w14:paraId="3D902CD8" w14:textId="366ACD81" w:rsidR="00A81C8C" w:rsidRPr="00DE669B" w:rsidRDefault="00E17DBC" w:rsidP="00A76ED8">
      <w:pPr>
        <w:pStyle w:val="afff4"/>
        <w:numPr>
          <w:ilvl w:val="1"/>
          <w:numId w:val="2"/>
        </w:numPr>
        <w:spacing w:before="156" w:after="156"/>
        <w:jc w:val="center"/>
        <w:rPr>
          <w:rFonts w:ascii="Times New Roman"/>
        </w:rPr>
      </w:pPr>
      <w:bookmarkStart w:id="111" w:name="_Toc19809377"/>
      <w:bookmarkStart w:id="112" w:name="_Toc19883496"/>
      <w:r w:rsidRPr="00DE669B">
        <w:rPr>
          <w:rFonts w:ascii="Times New Roman" w:hint="eastAsia"/>
        </w:rPr>
        <w:t>一般规定</w:t>
      </w:r>
      <w:bookmarkEnd w:id="111"/>
      <w:bookmarkEnd w:id="112"/>
    </w:p>
    <w:bookmarkEnd w:id="109"/>
    <w:p w14:paraId="5F152339" w14:textId="29560E45" w:rsidR="005860ED" w:rsidRPr="00DE669B" w:rsidRDefault="002E1CF7" w:rsidP="00034948">
      <w:pPr>
        <w:pStyle w:val="afff8"/>
        <w:numPr>
          <w:ilvl w:val="2"/>
          <w:numId w:val="27"/>
        </w:numPr>
        <w:spacing w:before="156" w:after="156"/>
        <w:rPr>
          <w:rFonts w:asciiTheme="minorEastAsia" w:eastAsiaTheme="minorEastAsia" w:hAnsiTheme="minorEastAsia"/>
        </w:rPr>
      </w:pPr>
      <w:r w:rsidRPr="00DE669B">
        <w:rPr>
          <w:rFonts w:asciiTheme="minorEastAsia" w:eastAsiaTheme="minorEastAsia" w:hAnsiTheme="minorEastAsia" w:hint="eastAsia"/>
        </w:rPr>
        <w:t>智能电脉冲抗渗防霉系统宜</w:t>
      </w:r>
      <w:r w:rsidR="00225576" w:rsidRPr="00DE669B">
        <w:rPr>
          <w:rFonts w:asciiTheme="minorEastAsia" w:eastAsiaTheme="minorEastAsia" w:hAnsiTheme="minorEastAsia" w:hint="eastAsia"/>
        </w:rPr>
        <w:t>用于隧道、地铁、地下室等潮湿环境的地下工程及潮湿的室内空间，</w:t>
      </w:r>
      <w:r w:rsidR="003A3F1C" w:rsidRPr="00DE669B">
        <w:rPr>
          <w:rFonts w:asciiTheme="minorEastAsia" w:eastAsiaTheme="minorEastAsia" w:hAnsiTheme="minorEastAsia" w:hint="eastAsia"/>
        </w:rPr>
        <w:t>可</w:t>
      </w:r>
      <w:r w:rsidR="00225576" w:rsidRPr="00DE669B">
        <w:rPr>
          <w:rFonts w:asciiTheme="minorEastAsia" w:eastAsiaTheme="minorEastAsia" w:hAnsiTheme="minorEastAsia" w:hint="eastAsia"/>
        </w:rPr>
        <w:t>系统解</w:t>
      </w:r>
      <w:r w:rsidR="0069298C" w:rsidRPr="00DE669B">
        <w:rPr>
          <w:rFonts w:asciiTheme="minorEastAsia" w:eastAsiaTheme="minorEastAsia" w:hAnsiTheme="minorEastAsia" w:hint="eastAsia"/>
        </w:rPr>
        <w:t>决地下渗漏水和室内潮湿等问题</w:t>
      </w:r>
      <w:r w:rsidR="00225576" w:rsidRPr="00DE669B">
        <w:rPr>
          <w:rFonts w:asciiTheme="minorEastAsia" w:eastAsiaTheme="minorEastAsia" w:hAnsiTheme="minorEastAsia" w:hint="eastAsia"/>
        </w:rPr>
        <w:t>。</w:t>
      </w:r>
    </w:p>
    <w:p w14:paraId="0053A2D6" w14:textId="273CE8FE" w:rsidR="00A81C8C" w:rsidRPr="00DE669B" w:rsidRDefault="00144589" w:rsidP="00034948">
      <w:pPr>
        <w:pStyle w:val="afff8"/>
        <w:numPr>
          <w:ilvl w:val="2"/>
          <w:numId w:val="27"/>
        </w:numPr>
        <w:spacing w:before="156" w:after="156"/>
        <w:rPr>
          <w:rFonts w:asciiTheme="minorEastAsia" w:eastAsiaTheme="minorEastAsia" w:hAnsiTheme="minorEastAsia"/>
        </w:rPr>
      </w:pPr>
      <w:r w:rsidRPr="00DE669B">
        <w:rPr>
          <w:rFonts w:asciiTheme="minorEastAsia" w:eastAsiaTheme="minorEastAsia" w:hAnsiTheme="minorEastAsia" w:hint="eastAsia"/>
        </w:rPr>
        <w:t>智能电脉冲抗渗防霉系统的型式和类型应与使用对象的特点、功能要求、规模相适应</w:t>
      </w:r>
      <w:r w:rsidR="00E17DBC" w:rsidRPr="00DE669B">
        <w:rPr>
          <w:rFonts w:asciiTheme="minorEastAsia" w:eastAsiaTheme="minorEastAsia" w:hAnsiTheme="minorEastAsia" w:hint="eastAsia"/>
        </w:rPr>
        <w:t>。</w:t>
      </w:r>
    </w:p>
    <w:p w14:paraId="7ACFFC10" w14:textId="43AEE2BB" w:rsidR="00A81C8C" w:rsidRPr="00DE669B" w:rsidRDefault="00E36356" w:rsidP="00034948">
      <w:pPr>
        <w:pStyle w:val="afff8"/>
        <w:numPr>
          <w:ilvl w:val="2"/>
          <w:numId w:val="27"/>
        </w:numPr>
        <w:spacing w:before="156" w:after="156"/>
        <w:rPr>
          <w:rFonts w:asciiTheme="minorEastAsia" w:eastAsiaTheme="minorEastAsia" w:hAnsiTheme="minorEastAsia"/>
        </w:rPr>
      </w:pPr>
      <w:r w:rsidRPr="00DE669B">
        <w:rPr>
          <w:rFonts w:asciiTheme="minorEastAsia" w:eastAsiaTheme="minorEastAsia" w:hAnsiTheme="minorEastAsia" w:hint="eastAsia"/>
        </w:rPr>
        <w:t>在新建项目时，选择采用智能电脉冲抗渗防霉系统，其方案的制定及管线设计宜与项目工程设计同步进行。系统管线安装在施工阶段宜与水电管线施工同步进行</w:t>
      </w:r>
      <w:r w:rsidR="00E17DBC" w:rsidRPr="00DE669B">
        <w:rPr>
          <w:rFonts w:asciiTheme="minorEastAsia" w:eastAsiaTheme="minorEastAsia" w:hAnsiTheme="minorEastAsia" w:hint="eastAsia"/>
        </w:rPr>
        <w:t>。</w:t>
      </w:r>
    </w:p>
    <w:p w14:paraId="341D1811" w14:textId="05FB4D90" w:rsidR="006E4965" w:rsidRPr="00DE669B" w:rsidRDefault="00662A1E" w:rsidP="00034948">
      <w:pPr>
        <w:pStyle w:val="afff8"/>
        <w:numPr>
          <w:ilvl w:val="2"/>
          <w:numId w:val="27"/>
        </w:numPr>
        <w:spacing w:before="156" w:after="156"/>
        <w:rPr>
          <w:rFonts w:asciiTheme="minorEastAsia" w:eastAsiaTheme="minorEastAsia" w:hAnsiTheme="minorEastAsia"/>
        </w:rPr>
      </w:pPr>
      <w:r w:rsidRPr="00DE669B">
        <w:rPr>
          <w:rFonts w:asciiTheme="minorEastAsia" w:eastAsiaTheme="minorEastAsia" w:hAnsiTheme="minorEastAsia" w:hint="eastAsia"/>
        </w:rPr>
        <w:t>智能电脉冲抗渗防霉系统的设计应符合国家现行标准《智能建筑设计标准》GB 50314、《建筑设备监控系统工程技术规范》JGJ/T</w:t>
      </w:r>
      <w:r w:rsidR="00397772" w:rsidRPr="00DE669B">
        <w:rPr>
          <w:rFonts w:asciiTheme="minorEastAsia" w:eastAsiaTheme="minorEastAsia" w:hAnsiTheme="minorEastAsia"/>
        </w:rPr>
        <w:t xml:space="preserve"> </w:t>
      </w:r>
      <w:r w:rsidRPr="00DE669B">
        <w:rPr>
          <w:rFonts w:asciiTheme="minorEastAsia" w:eastAsiaTheme="minorEastAsia" w:hAnsiTheme="minorEastAsia" w:hint="eastAsia"/>
        </w:rPr>
        <w:t>334、《低压配电设计规范》GB</w:t>
      </w:r>
      <w:r w:rsidR="00397772" w:rsidRPr="00DE669B">
        <w:rPr>
          <w:rFonts w:asciiTheme="minorEastAsia" w:eastAsiaTheme="minorEastAsia" w:hAnsiTheme="minorEastAsia"/>
        </w:rPr>
        <w:t xml:space="preserve"> </w:t>
      </w:r>
      <w:r w:rsidRPr="00DE669B">
        <w:rPr>
          <w:rFonts w:asciiTheme="minorEastAsia" w:eastAsiaTheme="minorEastAsia" w:hAnsiTheme="minorEastAsia" w:hint="eastAsia"/>
        </w:rPr>
        <w:t>50054、《住宅电气设计规范》JGJ</w:t>
      </w:r>
      <w:r w:rsidR="00397772" w:rsidRPr="00DE669B">
        <w:rPr>
          <w:rFonts w:asciiTheme="minorEastAsia" w:eastAsiaTheme="minorEastAsia" w:hAnsiTheme="minorEastAsia"/>
        </w:rPr>
        <w:t xml:space="preserve"> </w:t>
      </w:r>
      <w:r w:rsidRPr="00DE669B">
        <w:rPr>
          <w:rFonts w:asciiTheme="minorEastAsia" w:eastAsiaTheme="minorEastAsia" w:hAnsiTheme="minorEastAsia" w:hint="eastAsia"/>
        </w:rPr>
        <w:t>242和《民用建筑电气设计规范》</w:t>
      </w:r>
      <w:r w:rsidR="00297833" w:rsidRPr="00DE669B">
        <w:rPr>
          <w:rFonts w:asciiTheme="minorEastAsia" w:eastAsiaTheme="minorEastAsia" w:hAnsiTheme="minorEastAsia" w:hint="eastAsia"/>
        </w:rPr>
        <w:t>JGJ 16</w:t>
      </w:r>
      <w:r w:rsidRPr="00DE669B">
        <w:rPr>
          <w:rFonts w:asciiTheme="minorEastAsia" w:eastAsiaTheme="minorEastAsia" w:hAnsiTheme="minorEastAsia" w:hint="eastAsia"/>
        </w:rPr>
        <w:t>的有关规定。</w:t>
      </w:r>
      <w:r w:rsidR="00CC6F8B" w:rsidRPr="00DE669B">
        <w:rPr>
          <w:rFonts w:asciiTheme="minorEastAsia" w:eastAsiaTheme="minorEastAsia" w:hAnsiTheme="minorEastAsia" w:hint="eastAsia"/>
        </w:rPr>
        <w:t>应提供完善的符合施工安装要求深度的设计文件。</w:t>
      </w:r>
    </w:p>
    <w:p w14:paraId="53A4D21C" w14:textId="6BA646E2" w:rsidR="00D64A2B" w:rsidRPr="00DE669B" w:rsidRDefault="00F47EA9" w:rsidP="00034948">
      <w:pPr>
        <w:pStyle w:val="afff8"/>
        <w:numPr>
          <w:ilvl w:val="2"/>
          <w:numId w:val="27"/>
        </w:numPr>
        <w:spacing w:before="156" w:after="156"/>
        <w:rPr>
          <w:rFonts w:asciiTheme="minorEastAsia" w:eastAsiaTheme="minorEastAsia" w:hAnsiTheme="minorEastAsia"/>
        </w:rPr>
      </w:pPr>
      <w:r w:rsidRPr="00DE669B">
        <w:rPr>
          <w:rFonts w:asciiTheme="minorEastAsia" w:eastAsiaTheme="minorEastAsia" w:hAnsiTheme="minorEastAsia" w:hint="eastAsia"/>
        </w:rPr>
        <w:t>智能电脉冲抗渗</w:t>
      </w:r>
      <w:r w:rsidR="00D64A2B" w:rsidRPr="00DE669B">
        <w:rPr>
          <w:rFonts w:asciiTheme="minorEastAsia" w:eastAsiaTheme="minorEastAsia" w:hAnsiTheme="minorEastAsia" w:hint="eastAsia"/>
        </w:rPr>
        <w:t>防霉系统布线不应设置在浴室、泳池</w:t>
      </w:r>
      <w:r w:rsidR="001B34A7" w:rsidRPr="00DE669B">
        <w:rPr>
          <w:rFonts w:asciiTheme="minorEastAsia" w:eastAsiaTheme="minorEastAsia" w:hAnsiTheme="minorEastAsia" w:hint="eastAsia"/>
        </w:rPr>
        <w:t>、水池</w:t>
      </w:r>
      <w:r w:rsidR="00D64A2B" w:rsidRPr="00DE669B">
        <w:rPr>
          <w:rFonts w:asciiTheme="minorEastAsia" w:eastAsiaTheme="minorEastAsia" w:hAnsiTheme="minorEastAsia" w:hint="eastAsia"/>
        </w:rPr>
        <w:t>等场所的0、1</w:t>
      </w:r>
      <w:r w:rsidR="001B34A7" w:rsidRPr="00DE669B">
        <w:rPr>
          <w:rFonts w:asciiTheme="minorEastAsia" w:eastAsiaTheme="minorEastAsia" w:hAnsiTheme="minorEastAsia" w:hint="eastAsia"/>
        </w:rPr>
        <w:t>、2</w:t>
      </w:r>
      <w:r w:rsidR="00D64A2B" w:rsidRPr="00DE669B">
        <w:rPr>
          <w:rFonts w:asciiTheme="minorEastAsia" w:eastAsiaTheme="minorEastAsia" w:hAnsiTheme="minorEastAsia" w:hint="eastAsia"/>
        </w:rPr>
        <w:t>区内。</w:t>
      </w:r>
    </w:p>
    <w:p w14:paraId="011D9DE8" w14:textId="384C8C11" w:rsidR="00D64A2B" w:rsidRPr="00DE669B" w:rsidRDefault="00F47EA9" w:rsidP="00034948">
      <w:pPr>
        <w:pStyle w:val="afff8"/>
        <w:numPr>
          <w:ilvl w:val="2"/>
          <w:numId w:val="27"/>
        </w:numPr>
        <w:spacing w:before="156" w:after="156"/>
        <w:rPr>
          <w:rFonts w:asciiTheme="minorEastAsia" w:eastAsiaTheme="minorEastAsia" w:hAnsiTheme="minorEastAsia"/>
        </w:rPr>
      </w:pPr>
      <w:r w:rsidRPr="00DE669B">
        <w:rPr>
          <w:rFonts w:asciiTheme="minorEastAsia" w:eastAsiaTheme="minorEastAsia" w:hAnsiTheme="minorEastAsia" w:hint="eastAsia"/>
        </w:rPr>
        <w:t>智能电脉冲抗渗</w:t>
      </w:r>
      <w:r w:rsidR="00D64A2B" w:rsidRPr="00DE669B">
        <w:rPr>
          <w:rFonts w:asciiTheme="minorEastAsia" w:eastAsiaTheme="minorEastAsia" w:hAnsiTheme="minorEastAsia" w:hint="eastAsia"/>
        </w:rPr>
        <w:t>防霉系统布线不应设置在爆炸性危险环境内。</w:t>
      </w:r>
    </w:p>
    <w:p w14:paraId="68551779" w14:textId="0C62A777" w:rsidR="00A81C8C" w:rsidRPr="00DE669B" w:rsidRDefault="00A127DD" w:rsidP="00A76ED8">
      <w:pPr>
        <w:pStyle w:val="afff4"/>
        <w:numPr>
          <w:ilvl w:val="1"/>
          <w:numId w:val="2"/>
        </w:numPr>
        <w:spacing w:before="156" w:after="156"/>
        <w:jc w:val="center"/>
        <w:rPr>
          <w:rFonts w:ascii="Times New Roman"/>
        </w:rPr>
      </w:pPr>
      <w:bookmarkStart w:id="113" w:name="_Toc410636717"/>
      <w:bookmarkStart w:id="114" w:name="_Toc19809378"/>
      <w:bookmarkStart w:id="115" w:name="_Toc19883497"/>
      <w:r w:rsidRPr="00DE669B">
        <w:rPr>
          <w:rFonts w:ascii="Times New Roman" w:hint="eastAsia"/>
        </w:rPr>
        <w:t>系统</w:t>
      </w:r>
      <w:r w:rsidR="00E17DBC" w:rsidRPr="00DE669B">
        <w:rPr>
          <w:rFonts w:ascii="Times New Roman" w:hint="eastAsia"/>
        </w:rPr>
        <w:t>设计</w:t>
      </w:r>
      <w:bookmarkEnd w:id="113"/>
      <w:bookmarkEnd w:id="114"/>
      <w:bookmarkEnd w:id="115"/>
    </w:p>
    <w:p w14:paraId="237273F2" w14:textId="733D601E" w:rsidR="00A81C8C" w:rsidRPr="00DE669B" w:rsidRDefault="00CF0818" w:rsidP="00034948">
      <w:pPr>
        <w:pStyle w:val="afff8"/>
        <w:numPr>
          <w:ilvl w:val="2"/>
          <w:numId w:val="31"/>
        </w:numPr>
        <w:spacing w:before="156" w:after="156"/>
        <w:rPr>
          <w:rFonts w:asciiTheme="minorEastAsia" w:eastAsiaTheme="minorEastAsia" w:hAnsiTheme="minorEastAsia"/>
        </w:rPr>
      </w:pPr>
      <w:r w:rsidRPr="00DE669B">
        <w:rPr>
          <w:rFonts w:asciiTheme="minorEastAsia" w:eastAsiaTheme="minorEastAsia" w:hAnsiTheme="minorEastAsia" w:hint="eastAsia"/>
        </w:rPr>
        <w:t>应针对项目的室内外情况、功能需求确定技术解决方案</w:t>
      </w:r>
      <w:r w:rsidR="00E17DBC" w:rsidRPr="00DE669B">
        <w:rPr>
          <w:rFonts w:asciiTheme="minorEastAsia" w:eastAsiaTheme="minorEastAsia" w:hAnsiTheme="minorEastAsia" w:hint="eastAsia"/>
        </w:rPr>
        <w:t>。</w:t>
      </w:r>
    </w:p>
    <w:p w14:paraId="63E23683" w14:textId="149D47BA" w:rsidR="00A81C8C" w:rsidRPr="00DE669B" w:rsidRDefault="00487166" w:rsidP="00034948">
      <w:pPr>
        <w:pStyle w:val="afff8"/>
        <w:numPr>
          <w:ilvl w:val="2"/>
          <w:numId w:val="31"/>
        </w:numPr>
        <w:spacing w:before="156" w:after="156"/>
        <w:rPr>
          <w:rFonts w:asciiTheme="minorEastAsia" w:eastAsiaTheme="minorEastAsia" w:hAnsiTheme="minorEastAsia"/>
        </w:rPr>
      </w:pPr>
      <w:r w:rsidRPr="00DE669B">
        <w:rPr>
          <w:rFonts w:asciiTheme="minorEastAsia" w:eastAsiaTheme="minorEastAsia" w:hAnsiTheme="minorEastAsia" w:hint="eastAsia"/>
        </w:rPr>
        <w:t>系统控制箱应设置在独立干燥的部位，且位于正负极的中央位置。箱体侧面应有标识牌，箱门背面应有区域对照表</w:t>
      </w:r>
      <w:r w:rsidR="00E17DBC" w:rsidRPr="00DE669B">
        <w:rPr>
          <w:rFonts w:asciiTheme="minorEastAsia" w:eastAsiaTheme="minorEastAsia" w:hAnsiTheme="minorEastAsia" w:hint="eastAsia"/>
        </w:rPr>
        <w:t>。</w:t>
      </w:r>
    </w:p>
    <w:p w14:paraId="78522C9B" w14:textId="45323C46" w:rsidR="002469ED" w:rsidRPr="00DE669B" w:rsidRDefault="00487166" w:rsidP="00034948">
      <w:pPr>
        <w:pStyle w:val="afff8"/>
        <w:numPr>
          <w:ilvl w:val="2"/>
          <w:numId w:val="31"/>
        </w:numPr>
        <w:spacing w:before="156" w:after="156"/>
        <w:rPr>
          <w:rFonts w:asciiTheme="minorEastAsia" w:eastAsiaTheme="minorEastAsia" w:hAnsiTheme="minorEastAsia"/>
        </w:rPr>
      </w:pPr>
      <w:r w:rsidRPr="00DE669B">
        <w:rPr>
          <w:rFonts w:asciiTheme="minorEastAsia" w:eastAsiaTheme="minorEastAsia" w:hAnsiTheme="minorEastAsia" w:hint="eastAsia"/>
        </w:rPr>
        <w:lastRenderedPageBreak/>
        <w:t>每个功能分区应有相应的图纸。图纸中应标注每个正极超导线</w:t>
      </w:r>
      <w:r w:rsidR="0080334F" w:rsidRPr="00DE669B">
        <w:rPr>
          <w:rFonts w:asciiTheme="minorEastAsia" w:eastAsiaTheme="minorEastAsia" w:hAnsiTheme="minorEastAsia" w:hint="eastAsia"/>
        </w:rPr>
        <w:t>回路的长度和覆盖面积、负极安装位置、湿度传感器</w:t>
      </w:r>
      <w:r w:rsidRPr="00DE669B">
        <w:rPr>
          <w:rFonts w:asciiTheme="minorEastAsia" w:eastAsiaTheme="minorEastAsia" w:hAnsiTheme="minorEastAsia" w:hint="eastAsia"/>
        </w:rPr>
        <w:t>的位置、控制箱及接线盒的位置、线路走向等。</w:t>
      </w:r>
    </w:p>
    <w:p w14:paraId="508C9E66" w14:textId="333F11E3" w:rsidR="00487166" w:rsidRPr="00DE669B" w:rsidRDefault="000A0429" w:rsidP="00034948">
      <w:pPr>
        <w:pStyle w:val="afff8"/>
        <w:numPr>
          <w:ilvl w:val="2"/>
          <w:numId w:val="31"/>
        </w:numPr>
        <w:spacing w:before="156" w:after="156"/>
        <w:rPr>
          <w:rFonts w:asciiTheme="minorEastAsia" w:eastAsiaTheme="minorEastAsia" w:hAnsiTheme="minorEastAsia"/>
        </w:rPr>
      </w:pPr>
      <w:r w:rsidRPr="00DE669B">
        <w:rPr>
          <w:rFonts w:asciiTheme="minorEastAsia" w:eastAsiaTheme="minorEastAsia" w:hAnsiTheme="minorEastAsia" w:hint="eastAsia"/>
        </w:rPr>
        <w:t>正常情况下，正极超导线的间距为（300~700）mm。但在靠近河道、湖泊、暗浜等水源区域，间距应为300mm。</w:t>
      </w:r>
    </w:p>
    <w:p w14:paraId="15BA85C0" w14:textId="159DFDBF" w:rsidR="00487166" w:rsidRPr="00DE669B" w:rsidRDefault="002A7A9D" w:rsidP="00034948">
      <w:pPr>
        <w:pStyle w:val="afff8"/>
        <w:numPr>
          <w:ilvl w:val="2"/>
          <w:numId w:val="31"/>
        </w:numPr>
        <w:spacing w:before="156" w:after="156"/>
        <w:rPr>
          <w:rFonts w:asciiTheme="minorEastAsia" w:eastAsiaTheme="minorEastAsia" w:hAnsiTheme="minorEastAsia"/>
        </w:rPr>
      </w:pPr>
      <w:r w:rsidRPr="00DE669B">
        <w:rPr>
          <w:rFonts w:asciiTheme="minorEastAsia" w:eastAsiaTheme="minorEastAsia" w:hAnsiTheme="minorEastAsia" w:hint="eastAsia"/>
        </w:rPr>
        <w:t>应根据除湿区域的面积计算正极超导线的总回路数。每台控制器的总回路数不应超过</w:t>
      </w:r>
      <w:r w:rsidR="00FE20EA" w:rsidRPr="00DE669B">
        <w:rPr>
          <w:rFonts w:asciiTheme="minorEastAsia" w:eastAsiaTheme="minorEastAsia" w:hAnsiTheme="minorEastAsia" w:hint="eastAsia"/>
        </w:rPr>
        <w:t>30</w:t>
      </w:r>
      <w:r w:rsidRPr="00DE669B">
        <w:rPr>
          <w:rFonts w:asciiTheme="minorEastAsia" w:eastAsiaTheme="minorEastAsia" w:hAnsiTheme="minorEastAsia" w:hint="eastAsia"/>
        </w:rPr>
        <w:t>路，单条正极超导线的总长度不应超过80m。</w:t>
      </w:r>
    </w:p>
    <w:p w14:paraId="20A8BA45" w14:textId="7AAD24E7" w:rsidR="002A7A9D" w:rsidRPr="00DE669B" w:rsidRDefault="00CE6B33" w:rsidP="00034948">
      <w:pPr>
        <w:pStyle w:val="afff8"/>
        <w:numPr>
          <w:ilvl w:val="2"/>
          <w:numId w:val="31"/>
        </w:numPr>
        <w:spacing w:before="156" w:after="156"/>
        <w:rPr>
          <w:rFonts w:asciiTheme="minorEastAsia" w:eastAsiaTheme="minorEastAsia" w:hAnsiTheme="minorEastAsia"/>
        </w:rPr>
      </w:pPr>
      <w:r w:rsidRPr="00DE669B">
        <w:rPr>
          <w:rFonts w:asciiTheme="minorEastAsia" w:eastAsiaTheme="minorEastAsia" w:hAnsiTheme="minorEastAsia" w:hint="eastAsia"/>
        </w:rPr>
        <w:t>线缆接头处采用直径6mm，长50mm热缩套管。</w:t>
      </w:r>
    </w:p>
    <w:p w14:paraId="03FEA790" w14:textId="65690412" w:rsidR="00CE6B33" w:rsidRPr="00DE669B" w:rsidRDefault="00CE6B33" w:rsidP="00A76ED8">
      <w:pPr>
        <w:pStyle w:val="afff4"/>
        <w:numPr>
          <w:ilvl w:val="1"/>
          <w:numId w:val="2"/>
        </w:numPr>
        <w:spacing w:before="156" w:after="156"/>
        <w:jc w:val="center"/>
        <w:rPr>
          <w:rFonts w:ascii="Times New Roman"/>
        </w:rPr>
      </w:pPr>
      <w:bookmarkStart w:id="116" w:name="_Toc19809379"/>
      <w:bookmarkStart w:id="117" w:name="_Toc19883498"/>
      <w:r w:rsidRPr="00DE669B">
        <w:rPr>
          <w:rFonts w:ascii="Times New Roman" w:hint="eastAsia"/>
        </w:rPr>
        <w:t>系统供电</w:t>
      </w:r>
      <w:bookmarkEnd w:id="116"/>
      <w:bookmarkEnd w:id="117"/>
    </w:p>
    <w:p w14:paraId="5B6EDF28" w14:textId="0AF49A5A" w:rsidR="00CE6B33" w:rsidRPr="00DE669B" w:rsidRDefault="00902C09" w:rsidP="006900AB">
      <w:pPr>
        <w:pStyle w:val="afff8"/>
        <w:numPr>
          <w:ilvl w:val="2"/>
          <w:numId w:val="55"/>
        </w:numPr>
        <w:spacing w:before="156" w:after="156"/>
        <w:rPr>
          <w:rFonts w:asciiTheme="minorEastAsia" w:eastAsiaTheme="minorEastAsia" w:hAnsiTheme="minorEastAsia"/>
        </w:rPr>
      </w:pPr>
      <w:r w:rsidRPr="00DE669B">
        <w:rPr>
          <w:rFonts w:asciiTheme="minorEastAsia" w:eastAsiaTheme="minorEastAsia" w:hAnsiTheme="minorEastAsia" w:hint="eastAsia"/>
        </w:rPr>
        <w:t>供电电压采用220V，进线端电压不宜高于其额定电压值的105%，低于其额定电压值的90%。进线电源端应装设剩余电流保护装置</w:t>
      </w:r>
      <w:r w:rsidR="00CE6B33" w:rsidRPr="00DE669B">
        <w:rPr>
          <w:rFonts w:asciiTheme="minorEastAsia" w:eastAsiaTheme="minorEastAsia" w:hAnsiTheme="minorEastAsia" w:hint="eastAsia"/>
        </w:rPr>
        <w:t>。</w:t>
      </w:r>
    </w:p>
    <w:p w14:paraId="43D5F01F" w14:textId="64D22744" w:rsidR="00CE6B33" w:rsidRPr="00DE669B" w:rsidRDefault="00902C09" w:rsidP="006900AB">
      <w:pPr>
        <w:pStyle w:val="afff8"/>
        <w:numPr>
          <w:ilvl w:val="2"/>
          <w:numId w:val="55"/>
        </w:numPr>
        <w:spacing w:before="156" w:after="156"/>
        <w:rPr>
          <w:rFonts w:asciiTheme="minorEastAsia" w:eastAsiaTheme="minorEastAsia" w:hAnsiTheme="minorEastAsia"/>
        </w:rPr>
      </w:pPr>
      <w:r w:rsidRPr="00DE669B">
        <w:rPr>
          <w:rFonts w:asciiTheme="minorEastAsia" w:eastAsiaTheme="minorEastAsia" w:hAnsiTheme="minorEastAsia" w:hint="eastAsia"/>
        </w:rPr>
        <w:t>系统输出直流电压24</w:t>
      </w:r>
      <w:r w:rsidRPr="00DE669B">
        <w:rPr>
          <w:rFonts w:asciiTheme="minorEastAsia" w:eastAsiaTheme="minorEastAsia" w:hAnsiTheme="minorEastAsia"/>
        </w:rPr>
        <w:t>V或</w:t>
      </w:r>
      <w:r w:rsidRPr="00DE669B">
        <w:rPr>
          <w:rFonts w:asciiTheme="minorEastAsia" w:eastAsiaTheme="minorEastAsia" w:hAnsiTheme="minorEastAsia" w:hint="eastAsia"/>
        </w:rPr>
        <w:t>3</w:t>
      </w:r>
      <w:r w:rsidRPr="00DE669B">
        <w:rPr>
          <w:rFonts w:asciiTheme="minorEastAsia" w:eastAsiaTheme="minorEastAsia" w:hAnsiTheme="minorEastAsia"/>
        </w:rPr>
        <w:t>6V,对人体不应有电伤及电磁辐射风险</w:t>
      </w:r>
      <w:r w:rsidR="00CE6B33" w:rsidRPr="00DE669B">
        <w:rPr>
          <w:rFonts w:asciiTheme="minorEastAsia" w:eastAsiaTheme="minorEastAsia" w:hAnsiTheme="minorEastAsia" w:hint="eastAsia"/>
        </w:rPr>
        <w:t>。</w:t>
      </w:r>
    </w:p>
    <w:p w14:paraId="0169B46D" w14:textId="6D393ADC" w:rsidR="00CE6B33" w:rsidRPr="00DE669B" w:rsidRDefault="00902C09" w:rsidP="006900AB">
      <w:pPr>
        <w:pStyle w:val="afff8"/>
        <w:numPr>
          <w:ilvl w:val="2"/>
          <w:numId w:val="55"/>
        </w:numPr>
        <w:spacing w:before="156" w:after="156"/>
        <w:rPr>
          <w:rFonts w:asciiTheme="minorEastAsia" w:eastAsiaTheme="minorEastAsia" w:hAnsiTheme="minorEastAsia"/>
        </w:rPr>
      </w:pPr>
      <w:r w:rsidRPr="00DE669B">
        <w:rPr>
          <w:rFonts w:asciiTheme="minorEastAsia" w:eastAsiaTheme="minorEastAsia" w:hAnsiTheme="minorEastAsia" w:hint="eastAsia"/>
        </w:rPr>
        <w:t>室外线路宜采用双重绝缘的铜芯线，导线截面不应小于</w:t>
      </w:r>
      <w:r w:rsidRPr="00DE669B">
        <w:rPr>
          <w:rFonts w:asciiTheme="minorEastAsia" w:eastAsiaTheme="minorEastAsia" w:hAnsiTheme="minorEastAsia"/>
        </w:rPr>
        <w:t>2.5mm</w:t>
      </w:r>
      <w:r w:rsidRPr="00DE669B">
        <w:rPr>
          <w:rFonts w:asciiTheme="minorEastAsia" w:eastAsiaTheme="minorEastAsia" w:hAnsiTheme="minorEastAsia"/>
          <w:vertAlign w:val="superscript"/>
        </w:rPr>
        <w:t>2</w:t>
      </w:r>
      <w:r w:rsidR="00CE6B33" w:rsidRPr="00DE669B">
        <w:rPr>
          <w:rFonts w:asciiTheme="minorEastAsia" w:eastAsiaTheme="minorEastAsia" w:hAnsiTheme="minorEastAsia" w:hint="eastAsia"/>
        </w:rPr>
        <w:t>。</w:t>
      </w:r>
    </w:p>
    <w:p w14:paraId="4F3B60EF" w14:textId="4793FDFC" w:rsidR="00CE6B33" w:rsidRPr="00DE669B" w:rsidRDefault="00CE6B33" w:rsidP="006900AB">
      <w:pPr>
        <w:pStyle w:val="afff8"/>
        <w:numPr>
          <w:ilvl w:val="2"/>
          <w:numId w:val="55"/>
        </w:numPr>
        <w:spacing w:before="156" w:after="156"/>
        <w:rPr>
          <w:rFonts w:asciiTheme="minorEastAsia" w:eastAsiaTheme="minorEastAsia" w:hAnsiTheme="minorEastAsia"/>
        </w:rPr>
      </w:pPr>
      <w:r w:rsidRPr="00DE669B">
        <w:rPr>
          <w:rFonts w:asciiTheme="minorEastAsia" w:eastAsiaTheme="minorEastAsia" w:hAnsiTheme="minorEastAsia" w:hint="eastAsia"/>
        </w:rPr>
        <w:t>宜采用专用的配电回路供电，不应与其它用电负荷混用。</w:t>
      </w:r>
    </w:p>
    <w:p w14:paraId="34029887" w14:textId="40E13339" w:rsidR="00865D94" w:rsidRPr="00DE669B" w:rsidRDefault="00865D94" w:rsidP="00A76ED8">
      <w:pPr>
        <w:pStyle w:val="afff4"/>
        <w:numPr>
          <w:ilvl w:val="1"/>
          <w:numId w:val="2"/>
        </w:numPr>
        <w:spacing w:before="156" w:after="156"/>
        <w:jc w:val="center"/>
        <w:rPr>
          <w:rFonts w:ascii="Times New Roman"/>
        </w:rPr>
      </w:pPr>
      <w:bookmarkStart w:id="118" w:name="_Toc19809380"/>
      <w:bookmarkStart w:id="119" w:name="_Toc19883499"/>
      <w:r w:rsidRPr="00DE669B">
        <w:rPr>
          <w:rFonts w:ascii="Times New Roman" w:hint="eastAsia"/>
        </w:rPr>
        <w:t>系统分类及要求</w:t>
      </w:r>
      <w:bookmarkEnd w:id="118"/>
      <w:bookmarkEnd w:id="119"/>
    </w:p>
    <w:p w14:paraId="5B62C60C" w14:textId="288AFC74" w:rsidR="000F1DB2" w:rsidRPr="00DE669B" w:rsidRDefault="00865D94" w:rsidP="006900AB">
      <w:pPr>
        <w:pStyle w:val="afff8"/>
        <w:numPr>
          <w:ilvl w:val="2"/>
          <w:numId w:val="56"/>
        </w:numPr>
        <w:spacing w:before="156" w:after="156"/>
      </w:pPr>
      <w:r w:rsidRPr="00DE669B">
        <w:rPr>
          <w:rFonts w:asciiTheme="minorEastAsia" w:eastAsiaTheme="minorEastAsia" w:hAnsiTheme="minorEastAsia"/>
        </w:rPr>
        <w:t>系统按控制器型号</w:t>
      </w:r>
      <w:r w:rsidRPr="00DE669B">
        <w:rPr>
          <w:rFonts w:asciiTheme="minorEastAsia" w:eastAsiaTheme="minorEastAsia" w:hAnsiTheme="minorEastAsia" w:hint="eastAsia"/>
        </w:rPr>
        <w:t>、</w:t>
      </w:r>
      <w:r w:rsidRPr="00DE669B">
        <w:rPr>
          <w:rFonts w:asciiTheme="minorEastAsia" w:eastAsiaTheme="minorEastAsia" w:hAnsiTheme="minorEastAsia"/>
        </w:rPr>
        <w:t>输出电流和功率分类</w:t>
      </w:r>
      <w:r w:rsidRPr="00DE669B">
        <w:rPr>
          <w:rFonts w:asciiTheme="minorEastAsia" w:eastAsiaTheme="minorEastAsia" w:hAnsiTheme="minorEastAsia" w:hint="eastAsia"/>
        </w:rPr>
        <w:t>，</w:t>
      </w:r>
      <w:r w:rsidRPr="00DE669B">
        <w:rPr>
          <w:rFonts w:asciiTheme="minorEastAsia" w:eastAsiaTheme="minorEastAsia" w:hAnsiTheme="minorEastAsia"/>
        </w:rPr>
        <w:t>见表</w:t>
      </w:r>
      <w:r w:rsidR="00977190" w:rsidRPr="00DE669B">
        <w:rPr>
          <w:rFonts w:asciiTheme="minorEastAsia" w:eastAsiaTheme="minorEastAsia" w:hAnsiTheme="minorEastAsia" w:hint="eastAsia"/>
        </w:rPr>
        <w:t>5.4.</w:t>
      </w:r>
      <w:r w:rsidRPr="00DE669B">
        <w:rPr>
          <w:rFonts w:asciiTheme="minorEastAsia" w:eastAsiaTheme="minorEastAsia" w:hAnsiTheme="minorEastAsia" w:hint="eastAsia"/>
        </w:rPr>
        <w:t>1。</w:t>
      </w:r>
    </w:p>
    <w:p w14:paraId="05A34057" w14:textId="77777777" w:rsidR="00487166" w:rsidRPr="00DE669B" w:rsidRDefault="00487166" w:rsidP="00487166">
      <w:pPr>
        <w:pStyle w:val="afff8"/>
        <w:spacing w:before="156" w:after="156"/>
        <w:rPr>
          <w:rFonts w:ascii="Times New Roman" w:eastAsia="宋体"/>
        </w:rPr>
        <w:sectPr w:rsidR="00487166" w:rsidRPr="00DE669B">
          <w:pgSz w:w="8391" w:h="11907"/>
          <w:pgMar w:top="1247" w:right="964" w:bottom="964" w:left="794" w:header="851" w:footer="992" w:gutter="0"/>
          <w:paperSrc w:other="61424"/>
          <w:pgNumType w:start="1"/>
          <w:cols w:space="1149"/>
          <w:docGrid w:type="lines" w:linePitch="312"/>
        </w:sectPr>
      </w:pPr>
    </w:p>
    <w:p w14:paraId="62E7FFB4" w14:textId="7703B758" w:rsidR="00A81C8C" w:rsidRPr="00DE669B" w:rsidRDefault="00E17DBC">
      <w:pPr>
        <w:pStyle w:val="affa"/>
        <w:ind w:firstLineChars="0" w:firstLine="0"/>
        <w:jc w:val="center"/>
      </w:pPr>
      <w:r w:rsidRPr="00DE669B">
        <w:rPr>
          <w:rFonts w:hint="eastAsia"/>
        </w:rPr>
        <w:lastRenderedPageBreak/>
        <w:t>表</w:t>
      </w:r>
      <w:r w:rsidR="00977190" w:rsidRPr="00DE669B">
        <w:rPr>
          <w:rFonts w:hint="eastAsia"/>
        </w:rPr>
        <w:t>5</w:t>
      </w:r>
      <w:r w:rsidR="00D93E2A" w:rsidRPr="00DE669B">
        <w:rPr>
          <w:rFonts w:hint="eastAsia"/>
        </w:rPr>
        <w:t>.4.</w:t>
      </w:r>
      <w:r w:rsidR="00657E8E" w:rsidRPr="00DE669B">
        <w:rPr>
          <w:rFonts w:hint="eastAsia"/>
        </w:rPr>
        <w:t xml:space="preserve">1 </w:t>
      </w:r>
      <w:r w:rsidR="000F1DB2" w:rsidRPr="00DE669B">
        <w:t xml:space="preserve"> </w:t>
      </w:r>
      <w:r w:rsidR="00E07914" w:rsidRPr="00DE669B">
        <w:rPr>
          <w:rFonts w:hint="eastAsia"/>
        </w:rPr>
        <w:t>U系统分类及基本参数</w:t>
      </w:r>
    </w:p>
    <w:tbl>
      <w:tblPr>
        <w:tblW w:w="938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34"/>
        <w:gridCol w:w="1204"/>
        <w:gridCol w:w="1011"/>
        <w:gridCol w:w="1148"/>
        <w:gridCol w:w="1102"/>
        <w:gridCol w:w="1217"/>
        <w:gridCol w:w="1295"/>
        <w:gridCol w:w="1275"/>
      </w:tblGrid>
      <w:tr w:rsidR="00DE669B" w:rsidRPr="00DE669B" w14:paraId="0A2B8C1C" w14:textId="77777777" w:rsidTr="00C905BE">
        <w:trPr>
          <w:trHeight w:val="337"/>
          <w:jc w:val="center"/>
        </w:trPr>
        <w:tc>
          <w:tcPr>
            <w:tcW w:w="1134" w:type="dxa"/>
            <w:vMerge w:val="restart"/>
            <w:tcBorders>
              <w:top w:val="single" w:sz="8" w:space="0" w:color="auto"/>
            </w:tcBorders>
            <w:vAlign w:val="center"/>
          </w:tcPr>
          <w:p w14:paraId="79497BC5" w14:textId="77777777" w:rsidR="00C905BE" w:rsidRPr="00DE669B" w:rsidRDefault="00C905BE" w:rsidP="007547EC">
            <w:pPr>
              <w:snapToGrid w:val="0"/>
              <w:jc w:val="center"/>
              <w:rPr>
                <w:rFonts w:ascii="宋体"/>
                <w:bCs/>
                <w:sz w:val="18"/>
              </w:rPr>
            </w:pPr>
            <w:r w:rsidRPr="00DE669B">
              <w:rPr>
                <w:rFonts w:ascii="宋体" w:hint="eastAsia"/>
                <w:bCs/>
                <w:sz w:val="18"/>
              </w:rPr>
              <w:t>系统型号</w:t>
            </w:r>
          </w:p>
        </w:tc>
        <w:tc>
          <w:tcPr>
            <w:tcW w:w="8252" w:type="dxa"/>
            <w:gridSpan w:val="7"/>
            <w:tcBorders>
              <w:top w:val="single" w:sz="8" w:space="0" w:color="auto"/>
              <w:bottom w:val="single" w:sz="8" w:space="0" w:color="auto"/>
            </w:tcBorders>
            <w:vAlign w:val="center"/>
          </w:tcPr>
          <w:p w14:paraId="131E3D8A" w14:textId="77777777" w:rsidR="00C905BE" w:rsidRPr="00DE669B" w:rsidRDefault="00C905BE" w:rsidP="007547EC">
            <w:pPr>
              <w:snapToGrid w:val="0"/>
              <w:jc w:val="center"/>
              <w:rPr>
                <w:rFonts w:ascii="宋体"/>
                <w:bCs/>
                <w:sz w:val="18"/>
              </w:rPr>
            </w:pPr>
            <w:r w:rsidRPr="00DE669B">
              <w:rPr>
                <w:rFonts w:ascii="宋体" w:hint="eastAsia"/>
                <w:bCs/>
                <w:sz w:val="18"/>
              </w:rPr>
              <w:t>参数名称</w:t>
            </w:r>
          </w:p>
        </w:tc>
      </w:tr>
      <w:tr w:rsidR="00DE669B" w:rsidRPr="00DE669B" w14:paraId="728D9C5A" w14:textId="77777777" w:rsidTr="00C905BE">
        <w:trPr>
          <w:jc w:val="center"/>
        </w:trPr>
        <w:tc>
          <w:tcPr>
            <w:tcW w:w="1134" w:type="dxa"/>
            <w:vMerge/>
            <w:tcBorders>
              <w:bottom w:val="single" w:sz="8" w:space="0" w:color="auto"/>
            </w:tcBorders>
            <w:vAlign w:val="center"/>
          </w:tcPr>
          <w:p w14:paraId="43AAD1C2" w14:textId="77777777" w:rsidR="00C905BE" w:rsidRPr="00DE669B" w:rsidRDefault="00C905BE" w:rsidP="007547EC">
            <w:pPr>
              <w:snapToGrid w:val="0"/>
              <w:jc w:val="center"/>
              <w:rPr>
                <w:rFonts w:ascii="宋体"/>
                <w:bCs/>
                <w:sz w:val="18"/>
              </w:rPr>
            </w:pPr>
          </w:p>
        </w:tc>
        <w:tc>
          <w:tcPr>
            <w:tcW w:w="1204" w:type="dxa"/>
            <w:tcBorders>
              <w:top w:val="single" w:sz="8" w:space="0" w:color="auto"/>
              <w:bottom w:val="single" w:sz="8" w:space="0" w:color="auto"/>
            </w:tcBorders>
            <w:vAlign w:val="center"/>
          </w:tcPr>
          <w:p w14:paraId="0B3DD32D" w14:textId="77777777" w:rsidR="00C905BE" w:rsidRPr="00DE669B" w:rsidRDefault="00C905BE" w:rsidP="007547EC">
            <w:pPr>
              <w:snapToGrid w:val="0"/>
              <w:jc w:val="center"/>
              <w:rPr>
                <w:rFonts w:ascii="宋体"/>
                <w:bCs/>
                <w:sz w:val="18"/>
              </w:rPr>
            </w:pPr>
            <w:r w:rsidRPr="00DE669B">
              <w:rPr>
                <w:rFonts w:ascii="宋体" w:hint="eastAsia"/>
                <w:bCs/>
                <w:sz w:val="18"/>
              </w:rPr>
              <w:t>输入电压V</w:t>
            </w:r>
          </w:p>
        </w:tc>
        <w:tc>
          <w:tcPr>
            <w:tcW w:w="1011" w:type="dxa"/>
            <w:tcBorders>
              <w:top w:val="single" w:sz="8" w:space="0" w:color="auto"/>
              <w:bottom w:val="single" w:sz="8" w:space="0" w:color="auto"/>
            </w:tcBorders>
            <w:vAlign w:val="center"/>
          </w:tcPr>
          <w:p w14:paraId="5DDB14B3" w14:textId="77777777" w:rsidR="00C905BE" w:rsidRPr="00DE669B" w:rsidRDefault="00C905BE" w:rsidP="00C905BE">
            <w:pPr>
              <w:snapToGrid w:val="0"/>
              <w:jc w:val="center"/>
              <w:rPr>
                <w:rFonts w:ascii="宋体"/>
                <w:bCs/>
                <w:sz w:val="18"/>
              </w:rPr>
            </w:pPr>
            <w:r w:rsidRPr="00DE669B">
              <w:rPr>
                <w:rFonts w:ascii="宋体" w:hint="eastAsia"/>
                <w:bCs/>
                <w:sz w:val="18"/>
              </w:rPr>
              <w:t>频率Hz</w:t>
            </w:r>
          </w:p>
        </w:tc>
        <w:tc>
          <w:tcPr>
            <w:tcW w:w="1148" w:type="dxa"/>
            <w:tcBorders>
              <w:top w:val="single" w:sz="8" w:space="0" w:color="auto"/>
              <w:bottom w:val="single" w:sz="8" w:space="0" w:color="auto"/>
            </w:tcBorders>
            <w:vAlign w:val="center"/>
          </w:tcPr>
          <w:p w14:paraId="38B60F70" w14:textId="77777777" w:rsidR="00C905BE" w:rsidRPr="00DE669B" w:rsidRDefault="00C905BE" w:rsidP="007547EC">
            <w:pPr>
              <w:snapToGrid w:val="0"/>
              <w:jc w:val="center"/>
              <w:rPr>
                <w:rFonts w:ascii="宋体"/>
                <w:bCs/>
                <w:sz w:val="18"/>
              </w:rPr>
            </w:pPr>
            <w:r w:rsidRPr="00DE669B">
              <w:rPr>
                <w:rFonts w:ascii="宋体" w:hint="eastAsia"/>
                <w:bCs/>
                <w:sz w:val="18"/>
              </w:rPr>
              <w:t>输出电压V</w:t>
            </w:r>
          </w:p>
        </w:tc>
        <w:tc>
          <w:tcPr>
            <w:tcW w:w="1102" w:type="dxa"/>
            <w:tcBorders>
              <w:top w:val="single" w:sz="8" w:space="0" w:color="auto"/>
              <w:bottom w:val="single" w:sz="8" w:space="0" w:color="auto"/>
            </w:tcBorders>
            <w:vAlign w:val="center"/>
          </w:tcPr>
          <w:p w14:paraId="3B7B118E" w14:textId="77777777" w:rsidR="00C905BE" w:rsidRPr="00DE669B" w:rsidRDefault="00C905BE" w:rsidP="007547EC">
            <w:pPr>
              <w:snapToGrid w:val="0"/>
              <w:jc w:val="center"/>
              <w:rPr>
                <w:rFonts w:ascii="宋体"/>
                <w:bCs/>
                <w:sz w:val="18"/>
              </w:rPr>
            </w:pPr>
            <w:r w:rsidRPr="00DE669B">
              <w:rPr>
                <w:rFonts w:ascii="宋体" w:hint="eastAsia"/>
                <w:bCs/>
                <w:sz w:val="18"/>
              </w:rPr>
              <w:t>输出电流A</w:t>
            </w:r>
          </w:p>
        </w:tc>
        <w:tc>
          <w:tcPr>
            <w:tcW w:w="1217" w:type="dxa"/>
            <w:tcBorders>
              <w:top w:val="single" w:sz="8" w:space="0" w:color="auto"/>
              <w:bottom w:val="single" w:sz="8" w:space="0" w:color="auto"/>
            </w:tcBorders>
            <w:vAlign w:val="center"/>
          </w:tcPr>
          <w:p w14:paraId="7B5D5491" w14:textId="77777777" w:rsidR="00C905BE" w:rsidRPr="00DE669B" w:rsidRDefault="00C905BE" w:rsidP="007547EC">
            <w:pPr>
              <w:snapToGrid w:val="0"/>
              <w:jc w:val="center"/>
              <w:rPr>
                <w:rFonts w:ascii="宋体"/>
                <w:bCs/>
                <w:sz w:val="18"/>
              </w:rPr>
            </w:pPr>
            <w:r w:rsidRPr="00DE669B">
              <w:rPr>
                <w:rFonts w:ascii="宋体" w:hint="eastAsia"/>
                <w:bCs/>
                <w:sz w:val="18"/>
              </w:rPr>
              <w:t>输出功率W</w:t>
            </w:r>
          </w:p>
        </w:tc>
        <w:tc>
          <w:tcPr>
            <w:tcW w:w="1295" w:type="dxa"/>
            <w:tcBorders>
              <w:top w:val="single" w:sz="8" w:space="0" w:color="auto"/>
              <w:bottom w:val="single" w:sz="8" w:space="0" w:color="auto"/>
            </w:tcBorders>
            <w:vAlign w:val="center"/>
          </w:tcPr>
          <w:p w14:paraId="468232AA" w14:textId="77777777" w:rsidR="00C905BE" w:rsidRPr="00DE669B" w:rsidRDefault="00C905BE" w:rsidP="00C905BE">
            <w:pPr>
              <w:snapToGrid w:val="0"/>
              <w:jc w:val="center"/>
              <w:rPr>
                <w:rFonts w:ascii="宋体"/>
                <w:bCs/>
                <w:sz w:val="18"/>
              </w:rPr>
            </w:pPr>
            <w:r w:rsidRPr="00DE669B">
              <w:rPr>
                <w:rFonts w:ascii="宋体" w:hint="eastAsia"/>
                <w:bCs/>
                <w:sz w:val="18"/>
              </w:rPr>
              <w:t>工作温度</w:t>
            </w:r>
            <w:r w:rsidRPr="00DE669B">
              <w:rPr>
                <w:rFonts w:ascii="宋体" w:hAnsi="宋体" w:hint="eastAsia"/>
                <w:bCs/>
                <w:sz w:val="18"/>
              </w:rPr>
              <w:t>℃</w:t>
            </w:r>
          </w:p>
        </w:tc>
        <w:tc>
          <w:tcPr>
            <w:tcW w:w="1275" w:type="dxa"/>
            <w:tcBorders>
              <w:top w:val="single" w:sz="8" w:space="0" w:color="auto"/>
              <w:bottom w:val="single" w:sz="8" w:space="0" w:color="auto"/>
            </w:tcBorders>
            <w:vAlign w:val="center"/>
          </w:tcPr>
          <w:p w14:paraId="0BDE847E" w14:textId="77777777" w:rsidR="00C905BE" w:rsidRPr="00DE669B" w:rsidRDefault="00C905BE" w:rsidP="007547EC">
            <w:pPr>
              <w:snapToGrid w:val="0"/>
              <w:jc w:val="center"/>
              <w:rPr>
                <w:rFonts w:ascii="宋体"/>
                <w:bCs/>
                <w:sz w:val="18"/>
              </w:rPr>
            </w:pPr>
            <w:r w:rsidRPr="00DE669B">
              <w:rPr>
                <w:rFonts w:ascii="宋体" w:hint="eastAsia"/>
                <w:bCs/>
                <w:sz w:val="18"/>
              </w:rPr>
              <w:t>产品质量kg</w:t>
            </w:r>
          </w:p>
        </w:tc>
      </w:tr>
      <w:tr w:rsidR="00DE669B" w:rsidRPr="00DE669B" w14:paraId="3F78B314" w14:textId="77777777" w:rsidTr="00C905BE">
        <w:trPr>
          <w:trHeight w:val="330"/>
          <w:jc w:val="center"/>
        </w:trPr>
        <w:tc>
          <w:tcPr>
            <w:tcW w:w="1134" w:type="dxa"/>
            <w:tcBorders>
              <w:top w:val="single" w:sz="8" w:space="0" w:color="auto"/>
              <w:bottom w:val="single" w:sz="8" w:space="0" w:color="auto"/>
            </w:tcBorders>
            <w:vAlign w:val="center"/>
          </w:tcPr>
          <w:p w14:paraId="3DB42CF2" w14:textId="77777777" w:rsidR="00C905BE" w:rsidRPr="00DE669B" w:rsidRDefault="00C905BE" w:rsidP="007547EC">
            <w:pPr>
              <w:snapToGrid w:val="0"/>
              <w:jc w:val="center"/>
              <w:rPr>
                <w:rFonts w:ascii="宋体"/>
                <w:bCs/>
                <w:sz w:val="18"/>
              </w:rPr>
            </w:pPr>
            <w:r w:rsidRPr="00DE669B">
              <w:rPr>
                <w:rFonts w:ascii="宋体" w:hint="eastAsia"/>
                <w:bCs/>
                <w:sz w:val="18"/>
              </w:rPr>
              <w:t>U-10-A</w:t>
            </w:r>
          </w:p>
        </w:tc>
        <w:tc>
          <w:tcPr>
            <w:tcW w:w="1204" w:type="dxa"/>
            <w:tcBorders>
              <w:top w:val="single" w:sz="8" w:space="0" w:color="auto"/>
              <w:bottom w:val="single" w:sz="8" w:space="0" w:color="auto"/>
            </w:tcBorders>
            <w:vAlign w:val="center"/>
          </w:tcPr>
          <w:p w14:paraId="442D0A51" w14:textId="77777777" w:rsidR="00C905BE" w:rsidRPr="00DE669B" w:rsidRDefault="00C905BE" w:rsidP="007547EC">
            <w:pPr>
              <w:snapToGrid w:val="0"/>
              <w:jc w:val="center"/>
              <w:rPr>
                <w:rFonts w:ascii="宋体"/>
                <w:bCs/>
                <w:sz w:val="18"/>
              </w:rPr>
            </w:pPr>
            <w:r w:rsidRPr="00DE669B">
              <w:rPr>
                <w:rFonts w:ascii="宋体" w:hint="eastAsia"/>
                <w:bCs/>
                <w:sz w:val="18"/>
              </w:rPr>
              <w:t>AC 220</w:t>
            </w:r>
          </w:p>
        </w:tc>
        <w:tc>
          <w:tcPr>
            <w:tcW w:w="1011" w:type="dxa"/>
            <w:tcBorders>
              <w:top w:val="single" w:sz="8" w:space="0" w:color="auto"/>
              <w:bottom w:val="single" w:sz="8" w:space="0" w:color="auto"/>
            </w:tcBorders>
            <w:vAlign w:val="center"/>
          </w:tcPr>
          <w:p w14:paraId="0EF1AD6E" w14:textId="77777777" w:rsidR="00C905BE" w:rsidRPr="00DE669B" w:rsidRDefault="00C905BE" w:rsidP="007547EC">
            <w:pPr>
              <w:snapToGrid w:val="0"/>
              <w:jc w:val="center"/>
              <w:rPr>
                <w:rFonts w:ascii="宋体"/>
                <w:bCs/>
                <w:sz w:val="18"/>
              </w:rPr>
            </w:pPr>
            <w:r w:rsidRPr="00DE669B">
              <w:rPr>
                <w:rFonts w:ascii="宋体" w:hint="eastAsia"/>
                <w:bCs/>
                <w:sz w:val="18"/>
              </w:rPr>
              <w:t>50</w:t>
            </w:r>
          </w:p>
        </w:tc>
        <w:tc>
          <w:tcPr>
            <w:tcW w:w="1148" w:type="dxa"/>
            <w:tcBorders>
              <w:top w:val="single" w:sz="8" w:space="0" w:color="auto"/>
              <w:bottom w:val="single" w:sz="8" w:space="0" w:color="auto"/>
            </w:tcBorders>
            <w:vAlign w:val="center"/>
          </w:tcPr>
          <w:p w14:paraId="68970CEE" w14:textId="77777777" w:rsidR="00C905BE" w:rsidRPr="00DE669B" w:rsidRDefault="00C905BE" w:rsidP="007547EC">
            <w:pPr>
              <w:snapToGrid w:val="0"/>
              <w:jc w:val="center"/>
              <w:rPr>
                <w:rFonts w:ascii="宋体"/>
                <w:bCs/>
                <w:sz w:val="18"/>
              </w:rPr>
            </w:pPr>
            <w:r w:rsidRPr="00DE669B">
              <w:rPr>
                <w:rFonts w:ascii="宋体" w:hint="eastAsia"/>
                <w:bCs/>
                <w:sz w:val="18"/>
              </w:rPr>
              <w:t>DC24</w:t>
            </w:r>
          </w:p>
        </w:tc>
        <w:tc>
          <w:tcPr>
            <w:tcW w:w="1102" w:type="dxa"/>
            <w:tcBorders>
              <w:top w:val="single" w:sz="8" w:space="0" w:color="auto"/>
              <w:bottom w:val="single" w:sz="8" w:space="0" w:color="auto"/>
            </w:tcBorders>
            <w:vAlign w:val="center"/>
          </w:tcPr>
          <w:p w14:paraId="05D7FA9B" w14:textId="77777777" w:rsidR="00C905BE" w:rsidRPr="00DE669B" w:rsidRDefault="00C905BE" w:rsidP="007547EC">
            <w:pPr>
              <w:snapToGrid w:val="0"/>
              <w:jc w:val="center"/>
              <w:rPr>
                <w:rFonts w:ascii="宋体"/>
                <w:bCs/>
                <w:sz w:val="18"/>
              </w:rPr>
            </w:pPr>
            <w:r w:rsidRPr="00DE669B">
              <w:rPr>
                <w:rFonts w:ascii="宋体" w:hint="eastAsia"/>
                <w:bCs/>
                <w:sz w:val="18"/>
              </w:rPr>
              <w:t>0</w:t>
            </w:r>
            <w:r w:rsidRPr="00DE669B">
              <w:rPr>
                <w:rFonts w:ascii="宋体" w:hAnsi="宋体" w:hint="eastAsia"/>
                <w:bCs/>
                <w:sz w:val="18"/>
              </w:rPr>
              <w:t>～</w:t>
            </w:r>
            <w:r w:rsidRPr="00DE669B">
              <w:rPr>
                <w:rFonts w:ascii="宋体" w:hint="eastAsia"/>
                <w:bCs/>
                <w:sz w:val="18"/>
              </w:rPr>
              <w:t>10</w:t>
            </w:r>
          </w:p>
        </w:tc>
        <w:tc>
          <w:tcPr>
            <w:tcW w:w="1217" w:type="dxa"/>
            <w:tcBorders>
              <w:top w:val="single" w:sz="8" w:space="0" w:color="auto"/>
              <w:bottom w:val="single" w:sz="8" w:space="0" w:color="auto"/>
            </w:tcBorders>
            <w:vAlign w:val="center"/>
          </w:tcPr>
          <w:p w14:paraId="49B5AE40" w14:textId="77777777" w:rsidR="00C905BE" w:rsidRPr="00DE669B" w:rsidRDefault="00C905BE" w:rsidP="007547EC">
            <w:pPr>
              <w:snapToGrid w:val="0"/>
              <w:jc w:val="center"/>
              <w:rPr>
                <w:rFonts w:ascii="宋体"/>
                <w:bCs/>
                <w:sz w:val="18"/>
              </w:rPr>
            </w:pPr>
            <w:r w:rsidRPr="00DE669B">
              <w:rPr>
                <w:rFonts w:ascii="宋体" w:hint="eastAsia"/>
                <w:bCs/>
                <w:sz w:val="18"/>
              </w:rPr>
              <w:t>240</w:t>
            </w:r>
          </w:p>
        </w:tc>
        <w:tc>
          <w:tcPr>
            <w:tcW w:w="1295" w:type="dxa"/>
            <w:tcBorders>
              <w:top w:val="single" w:sz="8" w:space="0" w:color="auto"/>
              <w:bottom w:val="single" w:sz="8" w:space="0" w:color="auto"/>
            </w:tcBorders>
            <w:vAlign w:val="center"/>
          </w:tcPr>
          <w:p w14:paraId="59EAB1F4" w14:textId="77777777" w:rsidR="00C905BE" w:rsidRPr="00DE669B" w:rsidRDefault="00C905BE" w:rsidP="007547EC">
            <w:pPr>
              <w:snapToGrid w:val="0"/>
              <w:jc w:val="center"/>
              <w:rPr>
                <w:rFonts w:ascii="宋体"/>
                <w:bCs/>
                <w:sz w:val="18"/>
              </w:rPr>
            </w:pPr>
            <w:r w:rsidRPr="00DE669B">
              <w:rPr>
                <w:rFonts w:ascii="宋体" w:hint="eastAsia"/>
                <w:bCs/>
                <w:sz w:val="18"/>
              </w:rPr>
              <w:t>-10</w:t>
            </w:r>
            <w:r w:rsidRPr="00DE669B">
              <w:rPr>
                <w:rFonts w:ascii="宋体" w:hAnsi="宋体" w:hint="eastAsia"/>
                <w:bCs/>
                <w:sz w:val="18"/>
              </w:rPr>
              <w:t>～60</w:t>
            </w:r>
          </w:p>
        </w:tc>
        <w:tc>
          <w:tcPr>
            <w:tcW w:w="1275" w:type="dxa"/>
            <w:tcBorders>
              <w:top w:val="single" w:sz="8" w:space="0" w:color="auto"/>
              <w:bottom w:val="single" w:sz="8" w:space="0" w:color="auto"/>
            </w:tcBorders>
            <w:vAlign w:val="center"/>
          </w:tcPr>
          <w:p w14:paraId="1BB9BC47" w14:textId="77777777" w:rsidR="00C905BE" w:rsidRPr="00DE669B" w:rsidRDefault="00C905BE" w:rsidP="007547EC">
            <w:pPr>
              <w:snapToGrid w:val="0"/>
              <w:jc w:val="center"/>
              <w:rPr>
                <w:rFonts w:ascii="宋体"/>
                <w:bCs/>
                <w:sz w:val="18"/>
              </w:rPr>
            </w:pPr>
            <w:r w:rsidRPr="00DE669B">
              <w:rPr>
                <w:rFonts w:ascii="宋体" w:hint="eastAsia"/>
                <w:bCs/>
                <w:sz w:val="18"/>
              </w:rPr>
              <w:t>3.0</w:t>
            </w:r>
          </w:p>
        </w:tc>
      </w:tr>
      <w:tr w:rsidR="00DE669B" w:rsidRPr="00DE669B" w14:paraId="3323DDE2" w14:textId="77777777" w:rsidTr="00C905BE">
        <w:trPr>
          <w:trHeight w:val="330"/>
          <w:jc w:val="center"/>
        </w:trPr>
        <w:tc>
          <w:tcPr>
            <w:tcW w:w="1134" w:type="dxa"/>
            <w:tcBorders>
              <w:top w:val="single" w:sz="8" w:space="0" w:color="auto"/>
              <w:bottom w:val="single" w:sz="8" w:space="0" w:color="auto"/>
            </w:tcBorders>
            <w:vAlign w:val="center"/>
          </w:tcPr>
          <w:p w14:paraId="147AE474" w14:textId="77777777" w:rsidR="00C905BE" w:rsidRPr="00DE669B" w:rsidRDefault="00C905BE" w:rsidP="007547EC">
            <w:pPr>
              <w:snapToGrid w:val="0"/>
              <w:ind w:firstLineChars="100" w:firstLine="180"/>
              <w:rPr>
                <w:rFonts w:ascii="宋体"/>
                <w:bCs/>
                <w:sz w:val="18"/>
              </w:rPr>
            </w:pPr>
            <w:r w:rsidRPr="00DE669B">
              <w:rPr>
                <w:rFonts w:ascii="宋体" w:hint="eastAsia"/>
                <w:bCs/>
                <w:sz w:val="18"/>
              </w:rPr>
              <w:t>U-30-A</w:t>
            </w:r>
          </w:p>
        </w:tc>
        <w:tc>
          <w:tcPr>
            <w:tcW w:w="1204" w:type="dxa"/>
            <w:tcBorders>
              <w:top w:val="single" w:sz="8" w:space="0" w:color="auto"/>
              <w:bottom w:val="single" w:sz="8" w:space="0" w:color="auto"/>
            </w:tcBorders>
            <w:vAlign w:val="center"/>
          </w:tcPr>
          <w:p w14:paraId="499AF5FB" w14:textId="77777777" w:rsidR="00C905BE" w:rsidRPr="00DE669B" w:rsidRDefault="00C905BE" w:rsidP="007547EC">
            <w:pPr>
              <w:snapToGrid w:val="0"/>
              <w:jc w:val="center"/>
              <w:rPr>
                <w:rFonts w:ascii="宋体"/>
                <w:bCs/>
                <w:sz w:val="18"/>
              </w:rPr>
            </w:pPr>
            <w:r w:rsidRPr="00DE669B">
              <w:rPr>
                <w:rFonts w:ascii="宋体" w:hint="eastAsia"/>
                <w:bCs/>
                <w:sz w:val="18"/>
              </w:rPr>
              <w:t>AC 220</w:t>
            </w:r>
          </w:p>
        </w:tc>
        <w:tc>
          <w:tcPr>
            <w:tcW w:w="1011" w:type="dxa"/>
            <w:tcBorders>
              <w:top w:val="single" w:sz="8" w:space="0" w:color="auto"/>
              <w:bottom w:val="single" w:sz="8" w:space="0" w:color="auto"/>
            </w:tcBorders>
            <w:vAlign w:val="center"/>
          </w:tcPr>
          <w:p w14:paraId="58DB6EBB" w14:textId="77777777" w:rsidR="00C905BE" w:rsidRPr="00DE669B" w:rsidRDefault="00C905BE" w:rsidP="007547EC">
            <w:pPr>
              <w:snapToGrid w:val="0"/>
              <w:jc w:val="center"/>
              <w:rPr>
                <w:rFonts w:ascii="宋体"/>
                <w:bCs/>
                <w:sz w:val="18"/>
              </w:rPr>
            </w:pPr>
            <w:r w:rsidRPr="00DE669B">
              <w:rPr>
                <w:rFonts w:ascii="宋体" w:hint="eastAsia"/>
                <w:bCs/>
                <w:sz w:val="18"/>
              </w:rPr>
              <w:t>50</w:t>
            </w:r>
          </w:p>
        </w:tc>
        <w:tc>
          <w:tcPr>
            <w:tcW w:w="1148" w:type="dxa"/>
            <w:tcBorders>
              <w:top w:val="single" w:sz="8" w:space="0" w:color="auto"/>
              <w:bottom w:val="single" w:sz="8" w:space="0" w:color="auto"/>
            </w:tcBorders>
            <w:vAlign w:val="center"/>
          </w:tcPr>
          <w:p w14:paraId="7533DFE3" w14:textId="77777777" w:rsidR="00C905BE" w:rsidRPr="00DE669B" w:rsidRDefault="00C905BE" w:rsidP="007547EC">
            <w:pPr>
              <w:snapToGrid w:val="0"/>
              <w:jc w:val="center"/>
              <w:rPr>
                <w:rFonts w:ascii="宋体"/>
                <w:bCs/>
                <w:sz w:val="18"/>
              </w:rPr>
            </w:pPr>
            <w:r w:rsidRPr="00DE669B">
              <w:rPr>
                <w:rFonts w:ascii="宋体" w:hint="eastAsia"/>
                <w:bCs/>
                <w:sz w:val="18"/>
              </w:rPr>
              <w:t>D</w:t>
            </w:r>
            <w:r w:rsidRPr="00DE669B">
              <w:rPr>
                <w:rFonts w:ascii="宋体"/>
                <w:bCs/>
                <w:sz w:val="18"/>
              </w:rPr>
              <w:t>C24</w:t>
            </w:r>
          </w:p>
        </w:tc>
        <w:tc>
          <w:tcPr>
            <w:tcW w:w="1102" w:type="dxa"/>
            <w:tcBorders>
              <w:top w:val="single" w:sz="8" w:space="0" w:color="auto"/>
              <w:bottom w:val="single" w:sz="8" w:space="0" w:color="auto"/>
            </w:tcBorders>
            <w:vAlign w:val="center"/>
          </w:tcPr>
          <w:p w14:paraId="6220ED24" w14:textId="77777777" w:rsidR="00C905BE" w:rsidRPr="00DE669B" w:rsidRDefault="00C905BE" w:rsidP="007547EC">
            <w:pPr>
              <w:snapToGrid w:val="0"/>
              <w:jc w:val="center"/>
              <w:rPr>
                <w:rFonts w:ascii="宋体"/>
                <w:bCs/>
                <w:sz w:val="18"/>
              </w:rPr>
            </w:pPr>
            <w:r w:rsidRPr="00DE669B">
              <w:rPr>
                <w:rFonts w:ascii="宋体" w:hint="eastAsia"/>
                <w:bCs/>
                <w:sz w:val="18"/>
              </w:rPr>
              <w:t>0～</w:t>
            </w:r>
            <w:r w:rsidRPr="00DE669B">
              <w:rPr>
                <w:rFonts w:ascii="宋体"/>
                <w:bCs/>
                <w:sz w:val="18"/>
              </w:rPr>
              <w:t>30</w:t>
            </w:r>
          </w:p>
        </w:tc>
        <w:tc>
          <w:tcPr>
            <w:tcW w:w="1217" w:type="dxa"/>
            <w:tcBorders>
              <w:top w:val="single" w:sz="8" w:space="0" w:color="auto"/>
              <w:bottom w:val="single" w:sz="8" w:space="0" w:color="auto"/>
            </w:tcBorders>
            <w:vAlign w:val="center"/>
          </w:tcPr>
          <w:p w14:paraId="24366AA7" w14:textId="77777777" w:rsidR="00C905BE" w:rsidRPr="00DE669B" w:rsidRDefault="00C905BE" w:rsidP="007547EC">
            <w:pPr>
              <w:snapToGrid w:val="0"/>
              <w:jc w:val="center"/>
              <w:rPr>
                <w:rFonts w:ascii="宋体"/>
                <w:bCs/>
                <w:sz w:val="18"/>
              </w:rPr>
            </w:pPr>
            <w:r w:rsidRPr="00DE669B">
              <w:rPr>
                <w:rFonts w:ascii="宋体" w:hint="eastAsia"/>
                <w:bCs/>
                <w:sz w:val="18"/>
              </w:rPr>
              <w:t>480</w:t>
            </w:r>
          </w:p>
        </w:tc>
        <w:tc>
          <w:tcPr>
            <w:tcW w:w="1295" w:type="dxa"/>
            <w:tcBorders>
              <w:top w:val="single" w:sz="8" w:space="0" w:color="auto"/>
              <w:bottom w:val="single" w:sz="8" w:space="0" w:color="auto"/>
            </w:tcBorders>
            <w:vAlign w:val="center"/>
          </w:tcPr>
          <w:p w14:paraId="56A643B6" w14:textId="77777777" w:rsidR="00C905BE" w:rsidRPr="00DE669B" w:rsidRDefault="00C905BE" w:rsidP="007547EC">
            <w:pPr>
              <w:snapToGrid w:val="0"/>
              <w:jc w:val="center"/>
              <w:rPr>
                <w:rFonts w:ascii="宋体"/>
                <w:bCs/>
                <w:sz w:val="18"/>
              </w:rPr>
            </w:pPr>
            <w:r w:rsidRPr="00DE669B">
              <w:rPr>
                <w:rFonts w:ascii="宋体" w:hint="eastAsia"/>
                <w:bCs/>
                <w:sz w:val="18"/>
              </w:rPr>
              <w:t>-10</w:t>
            </w:r>
            <w:r w:rsidRPr="00DE669B">
              <w:rPr>
                <w:rFonts w:ascii="宋体" w:hAnsi="宋体" w:hint="eastAsia"/>
                <w:bCs/>
                <w:sz w:val="18"/>
              </w:rPr>
              <w:t>～60</w:t>
            </w:r>
          </w:p>
        </w:tc>
        <w:tc>
          <w:tcPr>
            <w:tcW w:w="1275" w:type="dxa"/>
            <w:tcBorders>
              <w:top w:val="single" w:sz="8" w:space="0" w:color="auto"/>
              <w:bottom w:val="single" w:sz="8" w:space="0" w:color="auto"/>
            </w:tcBorders>
            <w:vAlign w:val="center"/>
          </w:tcPr>
          <w:p w14:paraId="43807C0D" w14:textId="77777777" w:rsidR="00C905BE" w:rsidRPr="00DE669B" w:rsidRDefault="00C905BE" w:rsidP="007547EC">
            <w:pPr>
              <w:snapToGrid w:val="0"/>
              <w:jc w:val="center"/>
              <w:rPr>
                <w:rFonts w:ascii="宋体"/>
                <w:bCs/>
                <w:sz w:val="18"/>
              </w:rPr>
            </w:pPr>
            <w:r w:rsidRPr="00DE669B">
              <w:rPr>
                <w:rFonts w:ascii="宋体" w:hint="eastAsia"/>
                <w:bCs/>
                <w:sz w:val="18"/>
              </w:rPr>
              <w:t>3.0</w:t>
            </w:r>
          </w:p>
        </w:tc>
      </w:tr>
      <w:tr w:rsidR="00DE669B" w:rsidRPr="00DE669B" w14:paraId="07E9AC98" w14:textId="77777777" w:rsidTr="00C905BE">
        <w:trPr>
          <w:trHeight w:val="330"/>
          <w:jc w:val="center"/>
        </w:trPr>
        <w:tc>
          <w:tcPr>
            <w:tcW w:w="1134" w:type="dxa"/>
            <w:tcBorders>
              <w:top w:val="single" w:sz="8" w:space="0" w:color="auto"/>
              <w:bottom w:val="single" w:sz="8" w:space="0" w:color="auto"/>
            </w:tcBorders>
            <w:vAlign w:val="center"/>
          </w:tcPr>
          <w:p w14:paraId="0203F4CE" w14:textId="77777777" w:rsidR="00C905BE" w:rsidRPr="00DE669B" w:rsidRDefault="00C905BE" w:rsidP="007547EC">
            <w:pPr>
              <w:snapToGrid w:val="0"/>
              <w:jc w:val="center"/>
              <w:rPr>
                <w:rFonts w:ascii="宋体"/>
                <w:bCs/>
                <w:sz w:val="18"/>
              </w:rPr>
            </w:pPr>
            <w:r w:rsidRPr="00DE669B">
              <w:rPr>
                <w:rFonts w:ascii="宋体" w:hint="eastAsia"/>
                <w:bCs/>
                <w:sz w:val="18"/>
              </w:rPr>
              <w:t>UZ-05-B</w:t>
            </w:r>
          </w:p>
        </w:tc>
        <w:tc>
          <w:tcPr>
            <w:tcW w:w="1204" w:type="dxa"/>
            <w:tcBorders>
              <w:top w:val="single" w:sz="8" w:space="0" w:color="auto"/>
              <w:bottom w:val="single" w:sz="8" w:space="0" w:color="auto"/>
            </w:tcBorders>
            <w:vAlign w:val="center"/>
          </w:tcPr>
          <w:p w14:paraId="6CD3442C" w14:textId="77777777" w:rsidR="00C905BE" w:rsidRPr="00DE669B" w:rsidRDefault="00C905BE" w:rsidP="007547EC">
            <w:pPr>
              <w:snapToGrid w:val="0"/>
              <w:jc w:val="center"/>
              <w:rPr>
                <w:rFonts w:ascii="宋体"/>
                <w:bCs/>
                <w:sz w:val="18"/>
              </w:rPr>
            </w:pPr>
            <w:r w:rsidRPr="00DE669B">
              <w:rPr>
                <w:rFonts w:ascii="宋体" w:hint="eastAsia"/>
                <w:bCs/>
                <w:sz w:val="18"/>
              </w:rPr>
              <w:t>AC 220</w:t>
            </w:r>
          </w:p>
        </w:tc>
        <w:tc>
          <w:tcPr>
            <w:tcW w:w="1011" w:type="dxa"/>
            <w:tcBorders>
              <w:top w:val="single" w:sz="8" w:space="0" w:color="auto"/>
              <w:bottom w:val="single" w:sz="8" w:space="0" w:color="auto"/>
            </w:tcBorders>
            <w:vAlign w:val="center"/>
          </w:tcPr>
          <w:p w14:paraId="7FEB34CF" w14:textId="77777777" w:rsidR="00C905BE" w:rsidRPr="00DE669B" w:rsidRDefault="00C905BE" w:rsidP="007547EC">
            <w:pPr>
              <w:snapToGrid w:val="0"/>
              <w:jc w:val="center"/>
              <w:rPr>
                <w:rFonts w:ascii="宋体"/>
                <w:bCs/>
                <w:sz w:val="18"/>
              </w:rPr>
            </w:pPr>
            <w:r w:rsidRPr="00DE669B">
              <w:rPr>
                <w:rFonts w:ascii="宋体" w:hint="eastAsia"/>
                <w:bCs/>
                <w:sz w:val="18"/>
              </w:rPr>
              <w:t>50</w:t>
            </w:r>
          </w:p>
        </w:tc>
        <w:tc>
          <w:tcPr>
            <w:tcW w:w="1148" w:type="dxa"/>
            <w:tcBorders>
              <w:top w:val="single" w:sz="8" w:space="0" w:color="auto"/>
              <w:bottom w:val="single" w:sz="8" w:space="0" w:color="auto"/>
            </w:tcBorders>
            <w:vAlign w:val="center"/>
          </w:tcPr>
          <w:p w14:paraId="7D55DE75" w14:textId="77777777" w:rsidR="00C905BE" w:rsidRPr="00DE669B" w:rsidRDefault="00C905BE" w:rsidP="007547EC">
            <w:pPr>
              <w:snapToGrid w:val="0"/>
              <w:jc w:val="center"/>
              <w:rPr>
                <w:rFonts w:ascii="宋体"/>
                <w:bCs/>
                <w:sz w:val="18"/>
              </w:rPr>
            </w:pPr>
            <w:r w:rsidRPr="00DE669B">
              <w:rPr>
                <w:rFonts w:ascii="宋体" w:hint="eastAsia"/>
                <w:bCs/>
                <w:sz w:val="18"/>
              </w:rPr>
              <w:t>D</w:t>
            </w:r>
            <w:r w:rsidRPr="00DE669B">
              <w:rPr>
                <w:rFonts w:ascii="宋体"/>
                <w:bCs/>
                <w:sz w:val="18"/>
              </w:rPr>
              <w:t>C24</w:t>
            </w:r>
          </w:p>
        </w:tc>
        <w:tc>
          <w:tcPr>
            <w:tcW w:w="1102" w:type="dxa"/>
            <w:tcBorders>
              <w:top w:val="single" w:sz="8" w:space="0" w:color="auto"/>
              <w:bottom w:val="single" w:sz="8" w:space="0" w:color="auto"/>
            </w:tcBorders>
            <w:vAlign w:val="center"/>
          </w:tcPr>
          <w:p w14:paraId="6244390B" w14:textId="77777777" w:rsidR="00C905BE" w:rsidRPr="00DE669B" w:rsidRDefault="00C905BE" w:rsidP="007547EC">
            <w:pPr>
              <w:snapToGrid w:val="0"/>
              <w:jc w:val="center"/>
              <w:rPr>
                <w:rFonts w:ascii="宋体"/>
                <w:bCs/>
                <w:sz w:val="18"/>
              </w:rPr>
            </w:pPr>
            <w:r w:rsidRPr="00DE669B">
              <w:rPr>
                <w:rFonts w:ascii="宋体" w:hint="eastAsia"/>
                <w:bCs/>
                <w:sz w:val="18"/>
              </w:rPr>
              <w:t>0～5</w:t>
            </w:r>
          </w:p>
        </w:tc>
        <w:tc>
          <w:tcPr>
            <w:tcW w:w="1217" w:type="dxa"/>
            <w:tcBorders>
              <w:top w:val="single" w:sz="8" w:space="0" w:color="auto"/>
              <w:bottom w:val="single" w:sz="8" w:space="0" w:color="auto"/>
            </w:tcBorders>
            <w:vAlign w:val="center"/>
          </w:tcPr>
          <w:p w14:paraId="6E4D55A7" w14:textId="77777777" w:rsidR="00C905BE" w:rsidRPr="00DE669B" w:rsidRDefault="00C905BE" w:rsidP="007547EC">
            <w:pPr>
              <w:snapToGrid w:val="0"/>
              <w:jc w:val="center"/>
              <w:rPr>
                <w:rFonts w:ascii="宋体"/>
                <w:bCs/>
                <w:sz w:val="18"/>
              </w:rPr>
            </w:pPr>
            <w:r w:rsidRPr="00DE669B">
              <w:rPr>
                <w:rFonts w:ascii="宋体" w:hint="eastAsia"/>
                <w:bCs/>
                <w:sz w:val="18"/>
              </w:rPr>
              <w:t>1</w:t>
            </w:r>
            <w:r w:rsidRPr="00DE669B">
              <w:rPr>
                <w:rFonts w:ascii="宋体"/>
                <w:bCs/>
                <w:sz w:val="18"/>
              </w:rPr>
              <w:t>80</w:t>
            </w:r>
          </w:p>
        </w:tc>
        <w:tc>
          <w:tcPr>
            <w:tcW w:w="1295" w:type="dxa"/>
            <w:tcBorders>
              <w:top w:val="single" w:sz="8" w:space="0" w:color="auto"/>
              <w:bottom w:val="single" w:sz="8" w:space="0" w:color="auto"/>
            </w:tcBorders>
            <w:vAlign w:val="center"/>
          </w:tcPr>
          <w:p w14:paraId="27DBCEC5" w14:textId="77777777" w:rsidR="00C905BE" w:rsidRPr="00DE669B" w:rsidRDefault="00C905BE" w:rsidP="007547EC">
            <w:pPr>
              <w:snapToGrid w:val="0"/>
              <w:jc w:val="center"/>
              <w:rPr>
                <w:rFonts w:ascii="宋体"/>
                <w:bCs/>
                <w:sz w:val="18"/>
              </w:rPr>
            </w:pPr>
            <w:r w:rsidRPr="00DE669B">
              <w:rPr>
                <w:rFonts w:ascii="宋体" w:hint="eastAsia"/>
                <w:bCs/>
                <w:sz w:val="18"/>
              </w:rPr>
              <w:t>-10</w:t>
            </w:r>
            <w:r w:rsidRPr="00DE669B">
              <w:rPr>
                <w:rFonts w:ascii="宋体" w:hAnsi="宋体" w:hint="eastAsia"/>
                <w:bCs/>
                <w:sz w:val="18"/>
              </w:rPr>
              <w:t>～60</w:t>
            </w:r>
          </w:p>
        </w:tc>
        <w:tc>
          <w:tcPr>
            <w:tcW w:w="1275" w:type="dxa"/>
            <w:tcBorders>
              <w:top w:val="single" w:sz="8" w:space="0" w:color="auto"/>
              <w:bottom w:val="single" w:sz="8" w:space="0" w:color="auto"/>
            </w:tcBorders>
            <w:vAlign w:val="center"/>
          </w:tcPr>
          <w:p w14:paraId="36983302" w14:textId="77777777" w:rsidR="00C905BE" w:rsidRPr="00DE669B" w:rsidRDefault="00C905BE" w:rsidP="007547EC">
            <w:pPr>
              <w:snapToGrid w:val="0"/>
              <w:jc w:val="center"/>
              <w:rPr>
                <w:rFonts w:ascii="宋体"/>
                <w:bCs/>
                <w:sz w:val="18"/>
              </w:rPr>
            </w:pPr>
            <w:r w:rsidRPr="00DE669B">
              <w:rPr>
                <w:rFonts w:ascii="宋体"/>
                <w:bCs/>
                <w:sz w:val="18"/>
              </w:rPr>
              <w:t>10</w:t>
            </w:r>
            <w:r w:rsidRPr="00DE669B">
              <w:rPr>
                <w:rFonts w:ascii="宋体" w:hint="eastAsia"/>
                <w:bCs/>
                <w:sz w:val="18"/>
              </w:rPr>
              <w:t>.0</w:t>
            </w:r>
          </w:p>
        </w:tc>
      </w:tr>
      <w:tr w:rsidR="00DE669B" w:rsidRPr="00DE669B" w14:paraId="6317CA4B" w14:textId="77777777" w:rsidTr="00C905BE">
        <w:trPr>
          <w:trHeight w:val="330"/>
          <w:jc w:val="center"/>
        </w:trPr>
        <w:tc>
          <w:tcPr>
            <w:tcW w:w="1134" w:type="dxa"/>
            <w:tcBorders>
              <w:top w:val="single" w:sz="8" w:space="0" w:color="auto"/>
              <w:bottom w:val="single" w:sz="8" w:space="0" w:color="auto"/>
            </w:tcBorders>
            <w:vAlign w:val="center"/>
          </w:tcPr>
          <w:p w14:paraId="2A8F0708" w14:textId="77777777" w:rsidR="00C905BE" w:rsidRPr="00DE669B" w:rsidRDefault="00C905BE" w:rsidP="007547EC">
            <w:pPr>
              <w:snapToGrid w:val="0"/>
              <w:jc w:val="center"/>
              <w:rPr>
                <w:rFonts w:ascii="宋体"/>
                <w:bCs/>
                <w:sz w:val="18"/>
              </w:rPr>
            </w:pPr>
            <w:r w:rsidRPr="00DE669B">
              <w:rPr>
                <w:rFonts w:ascii="宋体" w:hint="eastAsia"/>
                <w:bCs/>
                <w:sz w:val="18"/>
              </w:rPr>
              <w:t>UZ-10-B</w:t>
            </w:r>
          </w:p>
        </w:tc>
        <w:tc>
          <w:tcPr>
            <w:tcW w:w="1204" w:type="dxa"/>
            <w:tcBorders>
              <w:top w:val="single" w:sz="8" w:space="0" w:color="auto"/>
              <w:bottom w:val="single" w:sz="8" w:space="0" w:color="auto"/>
            </w:tcBorders>
            <w:vAlign w:val="center"/>
          </w:tcPr>
          <w:p w14:paraId="4C0D8024" w14:textId="77777777" w:rsidR="00C905BE" w:rsidRPr="00DE669B" w:rsidRDefault="00C905BE" w:rsidP="007547EC">
            <w:pPr>
              <w:snapToGrid w:val="0"/>
              <w:jc w:val="center"/>
              <w:rPr>
                <w:rFonts w:ascii="宋体"/>
                <w:bCs/>
                <w:sz w:val="18"/>
              </w:rPr>
            </w:pPr>
            <w:r w:rsidRPr="00DE669B">
              <w:rPr>
                <w:rFonts w:ascii="宋体" w:hint="eastAsia"/>
                <w:bCs/>
                <w:sz w:val="18"/>
              </w:rPr>
              <w:t>AC 220</w:t>
            </w:r>
          </w:p>
        </w:tc>
        <w:tc>
          <w:tcPr>
            <w:tcW w:w="1011" w:type="dxa"/>
            <w:tcBorders>
              <w:top w:val="single" w:sz="8" w:space="0" w:color="auto"/>
              <w:bottom w:val="single" w:sz="8" w:space="0" w:color="auto"/>
            </w:tcBorders>
            <w:vAlign w:val="center"/>
          </w:tcPr>
          <w:p w14:paraId="3CF9D4CC" w14:textId="77777777" w:rsidR="00C905BE" w:rsidRPr="00DE669B" w:rsidRDefault="00C905BE" w:rsidP="007547EC">
            <w:pPr>
              <w:snapToGrid w:val="0"/>
              <w:jc w:val="center"/>
              <w:rPr>
                <w:rFonts w:ascii="宋体"/>
                <w:bCs/>
                <w:sz w:val="18"/>
              </w:rPr>
            </w:pPr>
            <w:r w:rsidRPr="00DE669B">
              <w:rPr>
                <w:rFonts w:ascii="宋体" w:hint="eastAsia"/>
                <w:bCs/>
                <w:sz w:val="18"/>
              </w:rPr>
              <w:t>50</w:t>
            </w:r>
          </w:p>
        </w:tc>
        <w:tc>
          <w:tcPr>
            <w:tcW w:w="1148" w:type="dxa"/>
            <w:tcBorders>
              <w:top w:val="single" w:sz="8" w:space="0" w:color="auto"/>
              <w:bottom w:val="single" w:sz="8" w:space="0" w:color="auto"/>
            </w:tcBorders>
            <w:vAlign w:val="center"/>
          </w:tcPr>
          <w:p w14:paraId="57656947" w14:textId="77777777" w:rsidR="00C905BE" w:rsidRPr="00DE669B" w:rsidRDefault="00C905BE" w:rsidP="007547EC">
            <w:pPr>
              <w:snapToGrid w:val="0"/>
              <w:jc w:val="center"/>
              <w:rPr>
                <w:rFonts w:ascii="宋体"/>
                <w:bCs/>
                <w:sz w:val="18"/>
              </w:rPr>
            </w:pPr>
            <w:r w:rsidRPr="00DE669B">
              <w:rPr>
                <w:rFonts w:ascii="宋体" w:hint="eastAsia"/>
                <w:bCs/>
                <w:sz w:val="18"/>
              </w:rPr>
              <w:t>D</w:t>
            </w:r>
            <w:r w:rsidRPr="00DE669B">
              <w:rPr>
                <w:rFonts w:ascii="宋体"/>
                <w:bCs/>
                <w:sz w:val="18"/>
              </w:rPr>
              <w:t>C24</w:t>
            </w:r>
          </w:p>
        </w:tc>
        <w:tc>
          <w:tcPr>
            <w:tcW w:w="1102" w:type="dxa"/>
            <w:tcBorders>
              <w:top w:val="single" w:sz="8" w:space="0" w:color="auto"/>
              <w:bottom w:val="single" w:sz="8" w:space="0" w:color="auto"/>
            </w:tcBorders>
            <w:vAlign w:val="center"/>
          </w:tcPr>
          <w:p w14:paraId="6884BA75" w14:textId="77777777" w:rsidR="00C905BE" w:rsidRPr="00DE669B" w:rsidRDefault="00C905BE" w:rsidP="007547EC">
            <w:pPr>
              <w:snapToGrid w:val="0"/>
              <w:jc w:val="center"/>
              <w:rPr>
                <w:rFonts w:ascii="宋体"/>
                <w:bCs/>
                <w:sz w:val="18"/>
              </w:rPr>
            </w:pPr>
            <w:r w:rsidRPr="00DE669B">
              <w:rPr>
                <w:rFonts w:ascii="宋体" w:hint="eastAsia"/>
                <w:bCs/>
                <w:sz w:val="18"/>
              </w:rPr>
              <w:t>0～1</w:t>
            </w:r>
            <w:r w:rsidRPr="00DE669B">
              <w:rPr>
                <w:rFonts w:ascii="宋体"/>
                <w:bCs/>
                <w:sz w:val="18"/>
              </w:rPr>
              <w:t>0</w:t>
            </w:r>
          </w:p>
        </w:tc>
        <w:tc>
          <w:tcPr>
            <w:tcW w:w="1217" w:type="dxa"/>
            <w:tcBorders>
              <w:top w:val="single" w:sz="8" w:space="0" w:color="auto"/>
              <w:bottom w:val="single" w:sz="8" w:space="0" w:color="auto"/>
            </w:tcBorders>
            <w:vAlign w:val="center"/>
          </w:tcPr>
          <w:p w14:paraId="46F20966" w14:textId="77777777" w:rsidR="00C905BE" w:rsidRPr="00DE669B" w:rsidRDefault="00C905BE" w:rsidP="007547EC">
            <w:pPr>
              <w:snapToGrid w:val="0"/>
              <w:jc w:val="center"/>
              <w:rPr>
                <w:rFonts w:ascii="宋体"/>
                <w:bCs/>
                <w:sz w:val="18"/>
              </w:rPr>
            </w:pPr>
            <w:r w:rsidRPr="00DE669B">
              <w:rPr>
                <w:rFonts w:ascii="宋体" w:hint="eastAsia"/>
                <w:bCs/>
                <w:sz w:val="18"/>
              </w:rPr>
              <w:t>2</w:t>
            </w:r>
            <w:r w:rsidRPr="00DE669B">
              <w:rPr>
                <w:rFonts w:ascii="宋体"/>
                <w:bCs/>
                <w:sz w:val="18"/>
              </w:rPr>
              <w:t>40</w:t>
            </w:r>
          </w:p>
        </w:tc>
        <w:tc>
          <w:tcPr>
            <w:tcW w:w="1295" w:type="dxa"/>
            <w:tcBorders>
              <w:top w:val="single" w:sz="8" w:space="0" w:color="auto"/>
              <w:bottom w:val="single" w:sz="8" w:space="0" w:color="auto"/>
            </w:tcBorders>
            <w:vAlign w:val="center"/>
          </w:tcPr>
          <w:p w14:paraId="4E5F614D" w14:textId="77777777" w:rsidR="00C905BE" w:rsidRPr="00DE669B" w:rsidRDefault="00C905BE" w:rsidP="007547EC">
            <w:pPr>
              <w:snapToGrid w:val="0"/>
              <w:jc w:val="center"/>
              <w:rPr>
                <w:rFonts w:ascii="宋体"/>
                <w:bCs/>
                <w:sz w:val="18"/>
              </w:rPr>
            </w:pPr>
            <w:r w:rsidRPr="00DE669B">
              <w:rPr>
                <w:rFonts w:ascii="宋体" w:hint="eastAsia"/>
                <w:bCs/>
                <w:sz w:val="18"/>
              </w:rPr>
              <w:t>-10</w:t>
            </w:r>
            <w:r w:rsidRPr="00DE669B">
              <w:rPr>
                <w:rFonts w:ascii="宋体" w:hAnsi="宋体" w:hint="eastAsia"/>
                <w:bCs/>
                <w:sz w:val="18"/>
              </w:rPr>
              <w:t>～60</w:t>
            </w:r>
          </w:p>
        </w:tc>
        <w:tc>
          <w:tcPr>
            <w:tcW w:w="1275" w:type="dxa"/>
            <w:tcBorders>
              <w:top w:val="single" w:sz="8" w:space="0" w:color="auto"/>
              <w:bottom w:val="single" w:sz="8" w:space="0" w:color="auto"/>
            </w:tcBorders>
            <w:vAlign w:val="center"/>
          </w:tcPr>
          <w:p w14:paraId="3C24993F" w14:textId="77777777" w:rsidR="00C905BE" w:rsidRPr="00DE669B" w:rsidRDefault="00C905BE" w:rsidP="007547EC">
            <w:pPr>
              <w:snapToGrid w:val="0"/>
              <w:jc w:val="center"/>
              <w:rPr>
                <w:rFonts w:ascii="宋体"/>
                <w:bCs/>
                <w:sz w:val="18"/>
              </w:rPr>
            </w:pPr>
            <w:r w:rsidRPr="00DE669B">
              <w:rPr>
                <w:rFonts w:ascii="宋体"/>
                <w:bCs/>
                <w:sz w:val="18"/>
              </w:rPr>
              <w:t>10</w:t>
            </w:r>
            <w:r w:rsidRPr="00DE669B">
              <w:rPr>
                <w:rFonts w:ascii="宋体" w:hint="eastAsia"/>
                <w:bCs/>
                <w:sz w:val="18"/>
              </w:rPr>
              <w:t>.0</w:t>
            </w:r>
          </w:p>
        </w:tc>
      </w:tr>
      <w:tr w:rsidR="00DE669B" w:rsidRPr="00DE669B" w14:paraId="008C9288" w14:textId="77777777" w:rsidTr="00C905BE">
        <w:trPr>
          <w:trHeight w:val="330"/>
          <w:jc w:val="center"/>
        </w:trPr>
        <w:tc>
          <w:tcPr>
            <w:tcW w:w="1134" w:type="dxa"/>
            <w:tcBorders>
              <w:top w:val="single" w:sz="8" w:space="0" w:color="auto"/>
              <w:bottom w:val="single" w:sz="8" w:space="0" w:color="auto"/>
            </w:tcBorders>
            <w:vAlign w:val="center"/>
          </w:tcPr>
          <w:p w14:paraId="22B8993B" w14:textId="77777777" w:rsidR="00C905BE" w:rsidRPr="00DE669B" w:rsidRDefault="00C905BE" w:rsidP="007547EC">
            <w:pPr>
              <w:snapToGrid w:val="0"/>
              <w:jc w:val="center"/>
              <w:rPr>
                <w:rFonts w:ascii="宋体"/>
                <w:bCs/>
                <w:sz w:val="18"/>
              </w:rPr>
            </w:pPr>
            <w:r w:rsidRPr="00DE669B">
              <w:rPr>
                <w:rFonts w:ascii="宋体" w:hint="eastAsia"/>
                <w:bCs/>
                <w:sz w:val="18"/>
              </w:rPr>
              <w:t>UZ-20-B</w:t>
            </w:r>
          </w:p>
        </w:tc>
        <w:tc>
          <w:tcPr>
            <w:tcW w:w="1204" w:type="dxa"/>
            <w:tcBorders>
              <w:top w:val="single" w:sz="8" w:space="0" w:color="auto"/>
              <w:bottom w:val="single" w:sz="8" w:space="0" w:color="auto"/>
            </w:tcBorders>
            <w:vAlign w:val="center"/>
          </w:tcPr>
          <w:p w14:paraId="1EDB3B30" w14:textId="77777777" w:rsidR="00C905BE" w:rsidRPr="00DE669B" w:rsidRDefault="00C905BE" w:rsidP="007547EC">
            <w:pPr>
              <w:snapToGrid w:val="0"/>
              <w:jc w:val="center"/>
              <w:rPr>
                <w:rFonts w:ascii="宋体"/>
                <w:bCs/>
                <w:sz w:val="18"/>
              </w:rPr>
            </w:pPr>
            <w:r w:rsidRPr="00DE669B">
              <w:rPr>
                <w:rFonts w:ascii="宋体" w:hint="eastAsia"/>
                <w:bCs/>
                <w:sz w:val="18"/>
              </w:rPr>
              <w:t>AC 220</w:t>
            </w:r>
          </w:p>
        </w:tc>
        <w:tc>
          <w:tcPr>
            <w:tcW w:w="1011" w:type="dxa"/>
            <w:tcBorders>
              <w:top w:val="single" w:sz="8" w:space="0" w:color="auto"/>
              <w:bottom w:val="single" w:sz="8" w:space="0" w:color="auto"/>
            </w:tcBorders>
            <w:vAlign w:val="center"/>
          </w:tcPr>
          <w:p w14:paraId="5B7A503E" w14:textId="77777777" w:rsidR="00C905BE" w:rsidRPr="00DE669B" w:rsidRDefault="00C905BE" w:rsidP="007547EC">
            <w:pPr>
              <w:snapToGrid w:val="0"/>
              <w:jc w:val="center"/>
              <w:rPr>
                <w:rFonts w:ascii="宋体"/>
                <w:bCs/>
                <w:sz w:val="18"/>
              </w:rPr>
            </w:pPr>
            <w:r w:rsidRPr="00DE669B">
              <w:rPr>
                <w:rFonts w:ascii="宋体" w:hint="eastAsia"/>
                <w:bCs/>
                <w:sz w:val="18"/>
              </w:rPr>
              <w:t>50</w:t>
            </w:r>
          </w:p>
        </w:tc>
        <w:tc>
          <w:tcPr>
            <w:tcW w:w="1148" w:type="dxa"/>
            <w:tcBorders>
              <w:top w:val="single" w:sz="8" w:space="0" w:color="auto"/>
              <w:bottom w:val="single" w:sz="8" w:space="0" w:color="auto"/>
            </w:tcBorders>
            <w:vAlign w:val="center"/>
          </w:tcPr>
          <w:p w14:paraId="7E653003" w14:textId="77777777" w:rsidR="00C905BE" w:rsidRPr="00DE669B" w:rsidRDefault="00C905BE" w:rsidP="007547EC">
            <w:pPr>
              <w:snapToGrid w:val="0"/>
              <w:jc w:val="center"/>
              <w:rPr>
                <w:rFonts w:ascii="宋体"/>
                <w:bCs/>
                <w:sz w:val="18"/>
              </w:rPr>
            </w:pPr>
            <w:r w:rsidRPr="00DE669B">
              <w:rPr>
                <w:rFonts w:ascii="宋体" w:hint="eastAsia"/>
                <w:bCs/>
                <w:sz w:val="18"/>
              </w:rPr>
              <w:t>DC24</w:t>
            </w:r>
          </w:p>
        </w:tc>
        <w:tc>
          <w:tcPr>
            <w:tcW w:w="1102" w:type="dxa"/>
            <w:tcBorders>
              <w:top w:val="single" w:sz="8" w:space="0" w:color="auto"/>
              <w:bottom w:val="single" w:sz="8" w:space="0" w:color="auto"/>
            </w:tcBorders>
            <w:vAlign w:val="center"/>
          </w:tcPr>
          <w:p w14:paraId="0AEFECF6" w14:textId="77777777" w:rsidR="00C905BE" w:rsidRPr="00DE669B" w:rsidRDefault="00C905BE" w:rsidP="007547EC">
            <w:pPr>
              <w:snapToGrid w:val="0"/>
              <w:jc w:val="center"/>
              <w:rPr>
                <w:rFonts w:ascii="宋体"/>
                <w:bCs/>
                <w:sz w:val="18"/>
              </w:rPr>
            </w:pPr>
            <w:r w:rsidRPr="00DE669B">
              <w:rPr>
                <w:rFonts w:ascii="宋体" w:hint="eastAsia"/>
                <w:bCs/>
                <w:sz w:val="18"/>
              </w:rPr>
              <w:t>0</w:t>
            </w:r>
            <w:r w:rsidRPr="00DE669B">
              <w:rPr>
                <w:rFonts w:ascii="宋体" w:hAnsi="宋体" w:hint="eastAsia"/>
                <w:bCs/>
                <w:sz w:val="18"/>
              </w:rPr>
              <w:t>～</w:t>
            </w:r>
            <w:r w:rsidRPr="00DE669B">
              <w:rPr>
                <w:rFonts w:ascii="宋体" w:hint="eastAsia"/>
                <w:bCs/>
                <w:sz w:val="18"/>
              </w:rPr>
              <w:t>20</w:t>
            </w:r>
          </w:p>
        </w:tc>
        <w:tc>
          <w:tcPr>
            <w:tcW w:w="1217" w:type="dxa"/>
            <w:tcBorders>
              <w:top w:val="single" w:sz="8" w:space="0" w:color="auto"/>
              <w:bottom w:val="single" w:sz="8" w:space="0" w:color="auto"/>
            </w:tcBorders>
            <w:vAlign w:val="center"/>
          </w:tcPr>
          <w:p w14:paraId="3162553C" w14:textId="77777777" w:rsidR="00C905BE" w:rsidRPr="00DE669B" w:rsidRDefault="00C905BE" w:rsidP="007547EC">
            <w:pPr>
              <w:snapToGrid w:val="0"/>
              <w:jc w:val="center"/>
              <w:rPr>
                <w:rFonts w:ascii="宋体"/>
                <w:bCs/>
                <w:sz w:val="18"/>
              </w:rPr>
            </w:pPr>
            <w:r w:rsidRPr="00DE669B">
              <w:rPr>
                <w:rFonts w:ascii="宋体" w:hint="eastAsia"/>
                <w:bCs/>
                <w:sz w:val="18"/>
              </w:rPr>
              <w:t>360</w:t>
            </w:r>
          </w:p>
        </w:tc>
        <w:tc>
          <w:tcPr>
            <w:tcW w:w="1295" w:type="dxa"/>
            <w:tcBorders>
              <w:top w:val="single" w:sz="8" w:space="0" w:color="auto"/>
              <w:bottom w:val="single" w:sz="8" w:space="0" w:color="auto"/>
            </w:tcBorders>
            <w:vAlign w:val="center"/>
          </w:tcPr>
          <w:p w14:paraId="246CBDA8" w14:textId="77777777" w:rsidR="00C905BE" w:rsidRPr="00DE669B" w:rsidRDefault="00C905BE" w:rsidP="007547EC">
            <w:pPr>
              <w:snapToGrid w:val="0"/>
              <w:jc w:val="center"/>
              <w:rPr>
                <w:rFonts w:ascii="宋体"/>
                <w:bCs/>
                <w:sz w:val="18"/>
              </w:rPr>
            </w:pPr>
            <w:r w:rsidRPr="00DE669B">
              <w:rPr>
                <w:rFonts w:ascii="宋体" w:hint="eastAsia"/>
                <w:bCs/>
                <w:sz w:val="18"/>
              </w:rPr>
              <w:t>-10</w:t>
            </w:r>
            <w:r w:rsidRPr="00DE669B">
              <w:rPr>
                <w:rFonts w:ascii="宋体" w:hAnsi="宋体" w:hint="eastAsia"/>
                <w:bCs/>
                <w:sz w:val="18"/>
              </w:rPr>
              <w:t>～60</w:t>
            </w:r>
          </w:p>
        </w:tc>
        <w:tc>
          <w:tcPr>
            <w:tcW w:w="1275" w:type="dxa"/>
            <w:tcBorders>
              <w:top w:val="single" w:sz="8" w:space="0" w:color="auto"/>
              <w:bottom w:val="single" w:sz="8" w:space="0" w:color="auto"/>
            </w:tcBorders>
            <w:vAlign w:val="center"/>
          </w:tcPr>
          <w:p w14:paraId="7AB4AE38" w14:textId="77777777" w:rsidR="00C905BE" w:rsidRPr="00DE669B" w:rsidRDefault="00C905BE" w:rsidP="007547EC">
            <w:pPr>
              <w:snapToGrid w:val="0"/>
              <w:jc w:val="center"/>
              <w:rPr>
                <w:rFonts w:ascii="宋体"/>
                <w:bCs/>
                <w:sz w:val="18"/>
              </w:rPr>
            </w:pPr>
            <w:r w:rsidRPr="00DE669B">
              <w:rPr>
                <w:rFonts w:ascii="宋体"/>
                <w:bCs/>
                <w:sz w:val="18"/>
              </w:rPr>
              <w:t>10</w:t>
            </w:r>
            <w:r w:rsidRPr="00DE669B">
              <w:rPr>
                <w:rFonts w:ascii="宋体" w:hint="eastAsia"/>
                <w:bCs/>
                <w:sz w:val="18"/>
              </w:rPr>
              <w:t>.0</w:t>
            </w:r>
          </w:p>
        </w:tc>
      </w:tr>
      <w:tr w:rsidR="00DE669B" w:rsidRPr="00DE669B" w14:paraId="744F4030" w14:textId="77777777" w:rsidTr="00C905BE">
        <w:trPr>
          <w:trHeight w:val="330"/>
          <w:jc w:val="center"/>
        </w:trPr>
        <w:tc>
          <w:tcPr>
            <w:tcW w:w="1134" w:type="dxa"/>
            <w:tcBorders>
              <w:top w:val="single" w:sz="8" w:space="0" w:color="auto"/>
              <w:bottom w:val="single" w:sz="8" w:space="0" w:color="auto"/>
            </w:tcBorders>
            <w:vAlign w:val="center"/>
          </w:tcPr>
          <w:p w14:paraId="2BDE2C5F" w14:textId="77777777" w:rsidR="00C905BE" w:rsidRPr="00DE669B" w:rsidRDefault="00C905BE" w:rsidP="007547EC">
            <w:pPr>
              <w:snapToGrid w:val="0"/>
              <w:jc w:val="center"/>
              <w:rPr>
                <w:rFonts w:ascii="宋体"/>
                <w:bCs/>
                <w:sz w:val="18"/>
              </w:rPr>
            </w:pPr>
            <w:r w:rsidRPr="00DE669B">
              <w:rPr>
                <w:rFonts w:ascii="宋体" w:hint="eastAsia"/>
                <w:bCs/>
                <w:sz w:val="18"/>
              </w:rPr>
              <w:t>UZ-30-B</w:t>
            </w:r>
          </w:p>
        </w:tc>
        <w:tc>
          <w:tcPr>
            <w:tcW w:w="1204" w:type="dxa"/>
            <w:tcBorders>
              <w:top w:val="single" w:sz="8" w:space="0" w:color="auto"/>
              <w:bottom w:val="single" w:sz="8" w:space="0" w:color="auto"/>
            </w:tcBorders>
            <w:vAlign w:val="center"/>
          </w:tcPr>
          <w:p w14:paraId="0558FE80" w14:textId="77777777" w:rsidR="00C905BE" w:rsidRPr="00DE669B" w:rsidRDefault="00C905BE" w:rsidP="007547EC">
            <w:pPr>
              <w:snapToGrid w:val="0"/>
              <w:jc w:val="center"/>
              <w:rPr>
                <w:rFonts w:ascii="宋体"/>
                <w:bCs/>
                <w:sz w:val="18"/>
              </w:rPr>
            </w:pPr>
            <w:r w:rsidRPr="00DE669B">
              <w:rPr>
                <w:rFonts w:ascii="宋体" w:hint="eastAsia"/>
                <w:bCs/>
                <w:sz w:val="18"/>
              </w:rPr>
              <w:t>AC 220</w:t>
            </w:r>
          </w:p>
        </w:tc>
        <w:tc>
          <w:tcPr>
            <w:tcW w:w="1011" w:type="dxa"/>
            <w:tcBorders>
              <w:top w:val="single" w:sz="8" w:space="0" w:color="auto"/>
              <w:bottom w:val="single" w:sz="8" w:space="0" w:color="auto"/>
            </w:tcBorders>
            <w:vAlign w:val="center"/>
          </w:tcPr>
          <w:p w14:paraId="42282624" w14:textId="77777777" w:rsidR="00C905BE" w:rsidRPr="00DE669B" w:rsidRDefault="00C905BE" w:rsidP="007547EC">
            <w:pPr>
              <w:snapToGrid w:val="0"/>
              <w:jc w:val="center"/>
              <w:rPr>
                <w:rFonts w:ascii="宋体"/>
                <w:bCs/>
                <w:sz w:val="18"/>
              </w:rPr>
            </w:pPr>
            <w:r w:rsidRPr="00DE669B">
              <w:rPr>
                <w:rFonts w:ascii="宋体" w:hint="eastAsia"/>
                <w:bCs/>
                <w:sz w:val="18"/>
              </w:rPr>
              <w:t>50</w:t>
            </w:r>
          </w:p>
        </w:tc>
        <w:tc>
          <w:tcPr>
            <w:tcW w:w="1148" w:type="dxa"/>
            <w:tcBorders>
              <w:top w:val="single" w:sz="8" w:space="0" w:color="auto"/>
              <w:bottom w:val="single" w:sz="8" w:space="0" w:color="auto"/>
            </w:tcBorders>
            <w:vAlign w:val="center"/>
          </w:tcPr>
          <w:p w14:paraId="194C06AA" w14:textId="77777777" w:rsidR="00C905BE" w:rsidRPr="00DE669B" w:rsidRDefault="00C905BE" w:rsidP="007547EC">
            <w:pPr>
              <w:snapToGrid w:val="0"/>
              <w:jc w:val="center"/>
              <w:rPr>
                <w:rFonts w:ascii="宋体"/>
                <w:bCs/>
                <w:sz w:val="18"/>
              </w:rPr>
            </w:pPr>
            <w:r w:rsidRPr="00DE669B">
              <w:rPr>
                <w:rFonts w:ascii="宋体" w:hint="eastAsia"/>
                <w:bCs/>
                <w:sz w:val="18"/>
              </w:rPr>
              <w:t>DC24</w:t>
            </w:r>
          </w:p>
        </w:tc>
        <w:tc>
          <w:tcPr>
            <w:tcW w:w="1102" w:type="dxa"/>
            <w:tcBorders>
              <w:top w:val="single" w:sz="8" w:space="0" w:color="auto"/>
              <w:bottom w:val="single" w:sz="8" w:space="0" w:color="auto"/>
            </w:tcBorders>
            <w:vAlign w:val="center"/>
          </w:tcPr>
          <w:p w14:paraId="14A85FCF" w14:textId="77777777" w:rsidR="00C905BE" w:rsidRPr="00DE669B" w:rsidRDefault="00C905BE" w:rsidP="007547EC">
            <w:pPr>
              <w:snapToGrid w:val="0"/>
              <w:jc w:val="center"/>
              <w:rPr>
                <w:rFonts w:ascii="宋体"/>
                <w:bCs/>
                <w:sz w:val="18"/>
              </w:rPr>
            </w:pPr>
            <w:r w:rsidRPr="00DE669B">
              <w:rPr>
                <w:rFonts w:ascii="宋体" w:hint="eastAsia"/>
                <w:bCs/>
                <w:sz w:val="18"/>
              </w:rPr>
              <w:t>0</w:t>
            </w:r>
            <w:r w:rsidRPr="00DE669B">
              <w:rPr>
                <w:rFonts w:ascii="宋体" w:hAnsi="宋体" w:hint="eastAsia"/>
                <w:bCs/>
                <w:sz w:val="18"/>
              </w:rPr>
              <w:t>～</w:t>
            </w:r>
            <w:r w:rsidRPr="00DE669B">
              <w:rPr>
                <w:rFonts w:ascii="宋体" w:hint="eastAsia"/>
                <w:bCs/>
                <w:sz w:val="18"/>
              </w:rPr>
              <w:t>30</w:t>
            </w:r>
          </w:p>
        </w:tc>
        <w:tc>
          <w:tcPr>
            <w:tcW w:w="1217" w:type="dxa"/>
            <w:tcBorders>
              <w:top w:val="single" w:sz="8" w:space="0" w:color="auto"/>
              <w:bottom w:val="single" w:sz="8" w:space="0" w:color="auto"/>
            </w:tcBorders>
            <w:vAlign w:val="center"/>
          </w:tcPr>
          <w:p w14:paraId="1A703695" w14:textId="77777777" w:rsidR="00C905BE" w:rsidRPr="00DE669B" w:rsidRDefault="00C905BE" w:rsidP="007547EC">
            <w:pPr>
              <w:snapToGrid w:val="0"/>
              <w:jc w:val="center"/>
              <w:rPr>
                <w:rFonts w:ascii="宋体"/>
                <w:bCs/>
                <w:sz w:val="18"/>
              </w:rPr>
            </w:pPr>
            <w:r w:rsidRPr="00DE669B">
              <w:rPr>
                <w:rFonts w:ascii="宋体"/>
                <w:bCs/>
                <w:sz w:val="18"/>
              </w:rPr>
              <w:t>600</w:t>
            </w:r>
          </w:p>
        </w:tc>
        <w:tc>
          <w:tcPr>
            <w:tcW w:w="1295" w:type="dxa"/>
            <w:tcBorders>
              <w:top w:val="single" w:sz="8" w:space="0" w:color="auto"/>
              <w:bottom w:val="single" w:sz="8" w:space="0" w:color="auto"/>
            </w:tcBorders>
            <w:vAlign w:val="center"/>
          </w:tcPr>
          <w:p w14:paraId="5DEAB650" w14:textId="77777777" w:rsidR="00C905BE" w:rsidRPr="00DE669B" w:rsidRDefault="00C905BE" w:rsidP="007547EC">
            <w:pPr>
              <w:snapToGrid w:val="0"/>
              <w:jc w:val="center"/>
              <w:rPr>
                <w:rFonts w:ascii="宋体"/>
                <w:bCs/>
                <w:sz w:val="18"/>
              </w:rPr>
            </w:pPr>
            <w:r w:rsidRPr="00DE669B">
              <w:rPr>
                <w:rFonts w:ascii="宋体" w:hint="eastAsia"/>
                <w:bCs/>
                <w:sz w:val="18"/>
              </w:rPr>
              <w:t>-10</w:t>
            </w:r>
            <w:r w:rsidRPr="00DE669B">
              <w:rPr>
                <w:rFonts w:ascii="宋体" w:hAnsi="宋体" w:hint="eastAsia"/>
                <w:bCs/>
                <w:sz w:val="18"/>
              </w:rPr>
              <w:t>～60</w:t>
            </w:r>
          </w:p>
        </w:tc>
        <w:tc>
          <w:tcPr>
            <w:tcW w:w="1275" w:type="dxa"/>
            <w:tcBorders>
              <w:top w:val="single" w:sz="8" w:space="0" w:color="auto"/>
              <w:bottom w:val="single" w:sz="8" w:space="0" w:color="auto"/>
            </w:tcBorders>
            <w:vAlign w:val="center"/>
          </w:tcPr>
          <w:p w14:paraId="10610025" w14:textId="77777777" w:rsidR="00C905BE" w:rsidRPr="00DE669B" w:rsidRDefault="00C905BE" w:rsidP="007547EC">
            <w:pPr>
              <w:snapToGrid w:val="0"/>
              <w:jc w:val="center"/>
              <w:rPr>
                <w:rFonts w:ascii="宋体"/>
                <w:bCs/>
                <w:sz w:val="18"/>
              </w:rPr>
            </w:pPr>
            <w:r w:rsidRPr="00DE669B">
              <w:rPr>
                <w:rFonts w:ascii="宋体"/>
                <w:bCs/>
                <w:sz w:val="18"/>
              </w:rPr>
              <w:t>10</w:t>
            </w:r>
            <w:r w:rsidRPr="00DE669B">
              <w:rPr>
                <w:rFonts w:ascii="宋体" w:hint="eastAsia"/>
                <w:bCs/>
                <w:sz w:val="18"/>
              </w:rPr>
              <w:t>.0</w:t>
            </w:r>
          </w:p>
        </w:tc>
      </w:tr>
      <w:tr w:rsidR="00DE669B" w:rsidRPr="00DE669B" w14:paraId="58734051" w14:textId="77777777" w:rsidTr="00C905BE">
        <w:trPr>
          <w:trHeight w:val="330"/>
          <w:jc w:val="center"/>
        </w:trPr>
        <w:tc>
          <w:tcPr>
            <w:tcW w:w="1134" w:type="dxa"/>
            <w:tcBorders>
              <w:top w:val="single" w:sz="8" w:space="0" w:color="auto"/>
              <w:bottom w:val="single" w:sz="8" w:space="0" w:color="auto"/>
            </w:tcBorders>
            <w:vAlign w:val="center"/>
          </w:tcPr>
          <w:p w14:paraId="1F5E6CD9" w14:textId="77777777" w:rsidR="00C905BE" w:rsidRPr="00DE669B" w:rsidRDefault="00C905BE" w:rsidP="007547EC">
            <w:pPr>
              <w:snapToGrid w:val="0"/>
              <w:jc w:val="center"/>
              <w:rPr>
                <w:rFonts w:ascii="宋体"/>
                <w:bCs/>
                <w:sz w:val="18"/>
              </w:rPr>
            </w:pPr>
            <w:r w:rsidRPr="00DE669B">
              <w:rPr>
                <w:rFonts w:ascii="宋体" w:hint="eastAsia"/>
                <w:bCs/>
                <w:sz w:val="18"/>
              </w:rPr>
              <w:t>U</w:t>
            </w:r>
            <w:r w:rsidRPr="00DE669B">
              <w:rPr>
                <w:rFonts w:ascii="宋体"/>
                <w:bCs/>
                <w:sz w:val="18"/>
              </w:rPr>
              <w:t>G-35-A</w:t>
            </w:r>
          </w:p>
        </w:tc>
        <w:tc>
          <w:tcPr>
            <w:tcW w:w="1204" w:type="dxa"/>
            <w:tcBorders>
              <w:top w:val="single" w:sz="8" w:space="0" w:color="auto"/>
              <w:bottom w:val="single" w:sz="8" w:space="0" w:color="auto"/>
            </w:tcBorders>
            <w:vAlign w:val="center"/>
          </w:tcPr>
          <w:p w14:paraId="04827A9B" w14:textId="77777777" w:rsidR="00C905BE" w:rsidRPr="00DE669B" w:rsidRDefault="00C905BE" w:rsidP="007547EC">
            <w:pPr>
              <w:snapToGrid w:val="0"/>
              <w:jc w:val="center"/>
              <w:rPr>
                <w:rFonts w:ascii="宋体"/>
                <w:bCs/>
                <w:sz w:val="18"/>
              </w:rPr>
            </w:pPr>
            <w:r w:rsidRPr="00DE669B">
              <w:rPr>
                <w:rFonts w:ascii="宋体" w:hint="eastAsia"/>
                <w:bCs/>
                <w:sz w:val="18"/>
              </w:rPr>
              <w:t>AC 220</w:t>
            </w:r>
          </w:p>
        </w:tc>
        <w:tc>
          <w:tcPr>
            <w:tcW w:w="1011" w:type="dxa"/>
            <w:tcBorders>
              <w:top w:val="single" w:sz="8" w:space="0" w:color="auto"/>
              <w:bottom w:val="single" w:sz="8" w:space="0" w:color="auto"/>
            </w:tcBorders>
            <w:vAlign w:val="center"/>
          </w:tcPr>
          <w:p w14:paraId="1CA64183" w14:textId="77777777" w:rsidR="00C905BE" w:rsidRPr="00DE669B" w:rsidRDefault="00C905BE" w:rsidP="007547EC">
            <w:pPr>
              <w:snapToGrid w:val="0"/>
              <w:jc w:val="center"/>
              <w:rPr>
                <w:rFonts w:ascii="宋体"/>
                <w:bCs/>
                <w:sz w:val="18"/>
              </w:rPr>
            </w:pPr>
            <w:r w:rsidRPr="00DE669B">
              <w:rPr>
                <w:rFonts w:ascii="宋体" w:hint="eastAsia"/>
                <w:bCs/>
                <w:sz w:val="18"/>
              </w:rPr>
              <w:t>5</w:t>
            </w:r>
            <w:r w:rsidRPr="00DE669B">
              <w:rPr>
                <w:rFonts w:ascii="宋体"/>
                <w:bCs/>
                <w:sz w:val="18"/>
              </w:rPr>
              <w:t>0</w:t>
            </w:r>
          </w:p>
        </w:tc>
        <w:tc>
          <w:tcPr>
            <w:tcW w:w="1148" w:type="dxa"/>
            <w:tcBorders>
              <w:top w:val="single" w:sz="8" w:space="0" w:color="auto"/>
              <w:bottom w:val="single" w:sz="8" w:space="0" w:color="auto"/>
            </w:tcBorders>
            <w:vAlign w:val="center"/>
          </w:tcPr>
          <w:p w14:paraId="312BF0B8" w14:textId="77777777" w:rsidR="00C905BE" w:rsidRPr="00DE669B" w:rsidRDefault="00C905BE" w:rsidP="007547EC">
            <w:pPr>
              <w:snapToGrid w:val="0"/>
              <w:jc w:val="center"/>
              <w:rPr>
                <w:rFonts w:ascii="宋体"/>
                <w:bCs/>
                <w:sz w:val="18"/>
              </w:rPr>
            </w:pPr>
            <w:r w:rsidRPr="00DE669B">
              <w:rPr>
                <w:rFonts w:ascii="宋体" w:hint="eastAsia"/>
                <w:bCs/>
                <w:sz w:val="18"/>
              </w:rPr>
              <w:t>D</w:t>
            </w:r>
            <w:r w:rsidRPr="00DE669B">
              <w:rPr>
                <w:rFonts w:ascii="宋体"/>
                <w:bCs/>
                <w:sz w:val="18"/>
              </w:rPr>
              <w:t>C36</w:t>
            </w:r>
          </w:p>
        </w:tc>
        <w:tc>
          <w:tcPr>
            <w:tcW w:w="1102" w:type="dxa"/>
            <w:tcBorders>
              <w:top w:val="single" w:sz="8" w:space="0" w:color="auto"/>
              <w:bottom w:val="single" w:sz="8" w:space="0" w:color="auto"/>
            </w:tcBorders>
            <w:vAlign w:val="center"/>
          </w:tcPr>
          <w:p w14:paraId="7DBE8A2C" w14:textId="77777777" w:rsidR="00C905BE" w:rsidRPr="00DE669B" w:rsidRDefault="00C905BE" w:rsidP="007547EC">
            <w:pPr>
              <w:snapToGrid w:val="0"/>
              <w:jc w:val="center"/>
              <w:rPr>
                <w:rFonts w:ascii="宋体"/>
                <w:bCs/>
                <w:sz w:val="18"/>
              </w:rPr>
            </w:pPr>
            <w:r w:rsidRPr="00DE669B">
              <w:rPr>
                <w:rFonts w:ascii="宋体" w:hint="eastAsia"/>
                <w:bCs/>
                <w:sz w:val="18"/>
              </w:rPr>
              <w:t>0～</w:t>
            </w:r>
            <w:r w:rsidRPr="00DE669B">
              <w:rPr>
                <w:rFonts w:ascii="宋体"/>
                <w:bCs/>
                <w:sz w:val="18"/>
              </w:rPr>
              <w:t>3</w:t>
            </w:r>
            <w:r w:rsidRPr="00DE669B">
              <w:rPr>
                <w:rFonts w:ascii="宋体" w:hint="eastAsia"/>
                <w:bCs/>
                <w:sz w:val="18"/>
              </w:rPr>
              <w:t>5</w:t>
            </w:r>
          </w:p>
        </w:tc>
        <w:tc>
          <w:tcPr>
            <w:tcW w:w="1217" w:type="dxa"/>
            <w:tcBorders>
              <w:top w:val="single" w:sz="8" w:space="0" w:color="auto"/>
              <w:bottom w:val="single" w:sz="8" w:space="0" w:color="auto"/>
            </w:tcBorders>
            <w:vAlign w:val="center"/>
          </w:tcPr>
          <w:p w14:paraId="11C7B731" w14:textId="77777777" w:rsidR="00C905BE" w:rsidRPr="00DE669B" w:rsidRDefault="00C905BE" w:rsidP="007547EC">
            <w:pPr>
              <w:snapToGrid w:val="0"/>
              <w:jc w:val="center"/>
              <w:rPr>
                <w:rFonts w:ascii="宋体"/>
                <w:bCs/>
                <w:sz w:val="18"/>
              </w:rPr>
            </w:pPr>
            <w:r w:rsidRPr="00DE669B">
              <w:rPr>
                <w:rFonts w:ascii="宋体"/>
                <w:bCs/>
                <w:sz w:val="18"/>
              </w:rPr>
              <w:t>720</w:t>
            </w:r>
          </w:p>
        </w:tc>
        <w:tc>
          <w:tcPr>
            <w:tcW w:w="1295" w:type="dxa"/>
            <w:tcBorders>
              <w:top w:val="single" w:sz="8" w:space="0" w:color="auto"/>
              <w:bottom w:val="single" w:sz="8" w:space="0" w:color="auto"/>
            </w:tcBorders>
            <w:vAlign w:val="center"/>
          </w:tcPr>
          <w:p w14:paraId="35CB9A5C" w14:textId="77777777" w:rsidR="00C905BE" w:rsidRPr="00DE669B" w:rsidRDefault="00C905BE" w:rsidP="007547EC">
            <w:pPr>
              <w:snapToGrid w:val="0"/>
              <w:jc w:val="center"/>
              <w:rPr>
                <w:rFonts w:ascii="宋体"/>
                <w:bCs/>
                <w:sz w:val="18"/>
              </w:rPr>
            </w:pPr>
            <w:r w:rsidRPr="00DE669B">
              <w:rPr>
                <w:rFonts w:ascii="宋体" w:hint="eastAsia"/>
                <w:bCs/>
                <w:sz w:val="18"/>
              </w:rPr>
              <w:t>-10</w:t>
            </w:r>
            <w:r w:rsidRPr="00DE669B">
              <w:rPr>
                <w:rFonts w:ascii="宋体" w:hAnsi="宋体" w:hint="eastAsia"/>
                <w:bCs/>
                <w:sz w:val="18"/>
              </w:rPr>
              <w:t>～60</w:t>
            </w:r>
          </w:p>
        </w:tc>
        <w:tc>
          <w:tcPr>
            <w:tcW w:w="1275" w:type="dxa"/>
            <w:tcBorders>
              <w:top w:val="single" w:sz="8" w:space="0" w:color="auto"/>
              <w:bottom w:val="single" w:sz="8" w:space="0" w:color="auto"/>
            </w:tcBorders>
            <w:vAlign w:val="center"/>
          </w:tcPr>
          <w:p w14:paraId="5EED80CE" w14:textId="77777777" w:rsidR="00C905BE" w:rsidRPr="00DE669B" w:rsidRDefault="00C905BE" w:rsidP="007547EC">
            <w:pPr>
              <w:snapToGrid w:val="0"/>
              <w:jc w:val="center"/>
              <w:rPr>
                <w:rFonts w:ascii="宋体"/>
                <w:bCs/>
                <w:sz w:val="18"/>
              </w:rPr>
            </w:pPr>
            <w:r w:rsidRPr="00DE669B">
              <w:rPr>
                <w:rFonts w:ascii="宋体" w:hint="eastAsia"/>
                <w:bCs/>
                <w:sz w:val="18"/>
              </w:rPr>
              <w:t>1</w:t>
            </w:r>
            <w:r w:rsidRPr="00DE669B">
              <w:rPr>
                <w:rFonts w:ascii="宋体"/>
                <w:bCs/>
                <w:sz w:val="18"/>
              </w:rPr>
              <w:t>5.0</w:t>
            </w:r>
          </w:p>
        </w:tc>
      </w:tr>
      <w:tr w:rsidR="00DE669B" w:rsidRPr="00DE669B" w14:paraId="1F2F57DC" w14:textId="77777777" w:rsidTr="00C905BE">
        <w:trPr>
          <w:trHeight w:val="330"/>
          <w:jc w:val="center"/>
        </w:trPr>
        <w:tc>
          <w:tcPr>
            <w:tcW w:w="1134" w:type="dxa"/>
            <w:tcBorders>
              <w:top w:val="single" w:sz="8" w:space="0" w:color="auto"/>
              <w:bottom w:val="single" w:sz="8" w:space="0" w:color="auto"/>
            </w:tcBorders>
            <w:vAlign w:val="center"/>
          </w:tcPr>
          <w:p w14:paraId="58774954" w14:textId="77777777" w:rsidR="00C905BE" w:rsidRPr="00DE669B" w:rsidRDefault="00C905BE" w:rsidP="007547EC">
            <w:pPr>
              <w:snapToGrid w:val="0"/>
              <w:jc w:val="center"/>
              <w:rPr>
                <w:rFonts w:ascii="宋体"/>
                <w:bCs/>
                <w:sz w:val="18"/>
              </w:rPr>
            </w:pPr>
            <w:r w:rsidRPr="00DE669B">
              <w:rPr>
                <w:rFonts w:ascii="宋体" w:hint="eastAsia"/>
                <w:bCs/>
                <w:sz w:val="18"/>
              </w:rPr>
              <w:t>U</w:t>
            </w:r>
            <w:r w:rsidRPr="00DE669B">
              <w:rPr>
                <w:rFonts w:ascii="宋体"/>
                <w:bCs/>
                <w:sz w:val="18"/>
              </w:rPr>
              <w:t>G-35-B</w:t>
            </w:r>
          </w:p>
        </w:tc>
        <w:tc>
          <w:tcPr>
            <w:tcW w:w="1204" w:type="dxa"/>
            <w:tcBorders>
              <w:top w:val="single" w:sz="8" w:space="0" w:color="auto"/>
              <w:bottom w:val="single" w:sz="8" w:space="0" w:color="auto"/>
            </w:tcBorders>
            <w:vAlign w:val="center"/>
          </w:tcPr>
          <w:p w14:paraId="7344F68D" w14:textId="77777777" w:rsidR="00C905BE" w:rsidRPr="00DE669B" w:rsidRDefault="00C905BE" w:rsidP="007547EC">
            <w:pPr>
              <w:snapToGrid w:val="0"/>
              <w:jc w:val="center"/>
              <w:rPr>
                <w:rFonts w:ascii="宋体"/>
                <w:bCs/>
                <w:sz w:val="18"/>
              </w:rPr>
            </w:pPr>
            <w:r w:rsidRPr="00DE669B">
              <w:rPr>
                <w:rFonts w:ascii="宋体" w:hint="eastAsia"/>
                <w:bCs/>
                <w:sz w:val="18"/>
              </w:rPr>
              <w:t>AC 220</w:t>
            </w:r>
          </w:p>
        </w:tc>
        <w:tc>
          <w:tcPr>
            <w:tcW w:w="1011" w:type="dxa"/>
            <w:tcBorders>
              <w:top w:val="single" w:sz="8" w:space="0" w:color="auto"/>
              <w:bottom w:val="single" w:sz="8" w:space="0" w:color="auto"/>
            </w:tcBorders>
            <w:vAlign w:val="center"/>
          </w:tcPr>
          <w:p w14:paraId="37B373A9" w14:textId="77777777" w:rsidR="00C905BE" w:rsidRPr="00DE669B" w:rsidRDefault="00C905BE" w:rsidP="007547EC">
            <w:pPr>
              <w:snapToGrid w:val="0"/>
              <w:jc w:val="center"/>
              <w:rPr>
                <w:rFonts w:ascii="宋体"/>
                <w:bCs/>
                <w:sz w:val="18"/>
              </w:rPr>
            </w:pPr>
            <w:r w:rsidRPr="00DE669B">
              <w:rPr>
                <w:rFonts w:ascii="宋体" w:hint="eastAsia"/>
                <w:bCs/>
                <w:sz w:val="18"/>
              </w:rPr>
              <w:t>5</w:t>
            </w:r>
            <w:r w:rsidRPr="00DE669B">
              <w:rPr>
                <w:rFonts w:ascii="宋体"/>
                <w:bCs/>
                <w:sz w:val="18"/>
              </w:rPr>
              <w:t>0</w:t>
            </w:r>
          </w:p>
        </w:tc>
        <w:tc>
          <w:tcPr>
            <w:tcW w:w="1148" w:type="dxa"/>
            <w:tcBorders>
              <w:top w:val="single" w:sz="8" w:space="0" w:color="auto"/>
              <w:bottom w:val="single" w:sz="8" w:space="0" w:color="auto"/>
            </w:tcBorders>
            <w:vAlign w:val="center"/>
          </w:tcPr>
          <w:p w14:paraId="7A68FEB8" w14:textId="77777777" w:rsidR="00C905BE" w:rsidRPr="00DE669B" w:rsidRDefault="00C905BE" w:rsidP="007547EC">
            <w:pPr>
              <w:snapToGrid w:val="0"/>
              <w:jc w:val="center"/>
              <w:rPr>
                <w:rFonts w:ascii="宋体"/>
                <w:bCs/>
                <w:sz w:val="18"/>
              </w:rPr>
            </w:pPr>
            <w:r w:rsidRPr="00DE669B">
              <w:rPr>
                <w:rFonts w:ascii="宋体" w:hint="eastAsia"/>
                <w:bCs/>
                <w:sz w:val="18"/>
              </w:rPr>
              <w:t>D</w:t>
            </w:r>
            <w:r w:rsidRPr="00DE669B">
              <w:rPr>
                <w:rFonts w:ascii="宋体"/>
                <w:bCs/>
                <w:sz w:val="18"/>
              </w:rPr>
              <w:t>C36</w:t>
            </w:r>
          </w:p>
        </w:tc>
        <w:tc>
          <w:tcPr>
            <w:tcW w:w="1102" w:type="dxa"/>
            <w:tcBorders>
              <w:top w:val="single" w:sz="8" w:space="0" w:color="auto"/>
              <w:bottom w:val="single" w:sz="8" w:space="0" w:color="auto"/>
            </w:tcBorders>
            <w:vAlign w:val="center"/>
          </w:tcPr>
          <w:p w14:paraId="2900E15D" w14:textId="77777777" w:rsidR="00C905BE" w:rsidRPr="00DE669B" w:rsidRDefault="00C905BE" w:rsidP="007547EC">
            <w:pPr>
              <w:snapToGrid w:val="0"/>
              <w:jc w:val="center"/>
              <w:rPr>
                <w:rFonts w:ascii="宋体"/>
                <w:bCs/>
                <w:sz w:val="18"/>
              </w:rPr>
            </w:pPr>
            <w:r w:rsidRPr="00DE669B">
              <w:rPr>
                <w:rFonts w:ascii="宋体" w:hint="eastAsia"/>
                <w:bCs/>
                <w:sz w:val="18"/>
              </w:rPr>
              <w:t>0～</w:t>
            </w:r>
            <w:r w:rsidRPr="00DE669B">
              <w:rPr>
                <w:rFonts w:ascii="宋体"/>
                <w:bCs/>
                <w:sz w:val="18"/>
              </w:rPr>
              <w:t>3</w:t>
            </w:r>
            <w:r w:rsidRPr="00DE669B">
              <w:rPr>
                <w:rFonts w:ascii="宋体" w:hint="eastAsia"/>
                <w:bCs/>
                <w:sz w:val="18"/>
              </w:rPr>
              <w:t>5</w:t>
            </w:r>
          </w:p>
        </w:tc>
        <w:tc>
          <w:tcPr>
            <w:tcW w:w="1217" w:type="dxa"/>
            <w:tcBorders>
              <w:top w:val="single" w:sz="8" w:space="0" w:color="auto"/>
              <w:bottom w:val="single" w:sz="8" w:space="0" w:color="auto"/>
            </w:tcBorders>
            <w:vAlign w:val="center"/>
          </w:tcPr>
          <w:p w14:paraId="21D284D4" w14:textId="77777777" w:rsidR="00C905BE" w:rsidRPr="00DE669B" w:rsidRDefault="00C905BE" w:rsidP="007547EC">
            <w:pPr>
              <w:snapToGrid w:val="0"/>
              <w:jc w:val="center"/>
              <w:rPr>
                <w:rFonts w:ascii="宋体"/>
                <w:bCs/>
                <w:sz w:val="18"/>
              </w:rPr>
            </w:pPr>
            <w:r w:rsidRPr="00DE669B">
              <w:rPr>
                <w:rFonts w:ascii="宋体"/>
                <w:bCs/>
                <w:sz w:val="18"/>
              </w:rPr>
              <w:t>720</w:t>
            </w:r>
          </w:p>
        </w:tc>
        <w:tc>
          <w:tcPr>
            <w:tcW w:w="1295" w:type="dxa"/>
            <w:tcBorders>
              <w:top w:val="single" w:sz="8" w:space="0" w:color="auto"/>
              <w:bottom w:val="single" w:sz="8" w:space="0" w:color="auto"/>
            </w:tcBorders>
            <w:vAlign w:val="center"/>
          </w:tcPr>
          <w:p w14:paraId="243E7CE7" w14:textId="77777777" w:rsidR="00C905BE" w:rsidRPr="00DE669B" w:rsidRDefault="00C905BE" w:rsidP="007547EC">
            <w:pPr>
              <w:snapToGrid w:val="0"/>
              <w:jc w:val="center"/>
              <w:rPr>
                <w:rFonts w:ascii="宋体"/>
                <w:bCs/>
                <w:sz w:val="18"/>
              </w:rPr>
            </w:pPr>
            <w:r w:rsidRPr="00DE669B">
              <w:rPr>
                <w:rFonts w:ascii="宋体" w:hint="eastAsia"/>
                <w:bCs/>
                <w:sz w:val="18"/>
              </w:rPr>
              <w:t>-10</w:t>
            </w:r>
            <w:r w:rsidRPr="00DE669B">
              <w:rPr>
                <w:rFonts w:ascii="宋体" w:hAnsi="宋体" w:hint="eastAsia"/>
                <w:bCs/>
                <w:sz w:val="18"/>
              </w:rPr>
              <w:t>～60</w:t>
            </w:r>
          </w:p>
        </w:tc>
        <w:tc>
          <w:tcPr>
            <w:tcW w:w="1275" w:type="dxa"/>
            <w:tcBorders>
              <w:top w:val="single" w:sz="8" w:space="0" w:color="auto"/>
              <w:bottom w:val="single" w:sz="8" w:space="0" w:color="auto"/>
            </w:tcBorders>
            <w:vAlign w:val="center"/>
          </w:tcPr>
          <w:p w14:paraId="0C4A7320" w14:textId="77777777" w:rsidR="00C905BE" w:rsidRPr="00DE669B" w:rsidRDefault="00C905BE" w:rsidP="007547EC">
            <w:pPr>
              <w:snapToGrid w:val="0"/>
              <w:jc w:val="center"/>
              <w:rPr>
                <w:rFonts w:ascii="宋体"/>
                <w:bCs/>
                <w:sz w:val="18"/>
              </w:rPr>
            </w:pPr>
            <w:r w:rsidRPr="00DE669B">
              <w:rPr>
                <w:rFonts w:ascii="宋体" w:hint="eastAsia"/>
                <w:bCs/>
                <w:sz w:val="18"/>
              </w:rPr>
              <w:t>1</w:t>
            </w:r>
            <w:r w:rsidRPr="00DE669B">
              <w:rPr>
                <w:rFonts w:ascii="宋体"/>
                <w:bCs/>
                <w:sz w:val="18"/>
              </w:rPr>
              <w:t>5.0</w:t>
            </w:r>
          </w:p>
        </w:tc>
      </w:tr>
      <w:tr w:rsidR="00C905BE" w:rsidRPr="00DE669B" w14:paraId="13A4CB4C" w14:textId="77777777" w:rsidTr="00C905BE">
        <w:trPr>
          <w:trHeight w:val="330"/>
          <w:jc w:val="center"/>
        </w:trPr>
        <w:tc>
          <w:tcPr>
            <w:tcW w:w="1134" w:type="dxa"/>
            <w:tcBorders>
              <w:top w:val="single" w:sz="8" w:space="0" w:color="auto"/>
              <w:bottom w:val="single" w:sz="8" w:space="0" w:color="auto"/>
            </w:tcBorders>
            <w:vAlign w:val="center"/>
          </w:tcPr>
          <w:p w14:paraId="764A6677" w14:textId="77777777" w:rsidR="00C905BE" w:rsidRPr="00DE669B" w:rsidRDefault="00C905BE" w:rsidP="007547EC">
            <w:pPr>
              <w:snapToGrid w:val="0"/>
              <w:jc w:val="center"/>
              <w:rPr>
                <w:rFonts w:ascii="宋体"/>
                <w:bCs/>
                <w:sz w:val="18"/>
              </w:rPr>
            </w:pPr>
            <w:r w:rsidRPr="00DE669B">
              <w:rPr>
                <w:rFonts w:ascii="宋体" w:hint="eastAsia"/>
                <w:bCs/>
                <w:sz w:val="18"/>
              </w:rPr>
              <w:t>U</w:t>
            </w:r>
            <w:r w:rsidRPr="00DE669B">
              <w:rPr>
                <w:rFonts w:ascii="宋体"/>
                <w:bCs/>
                <w:sz w:val="18"/>
              </w:rPr>
              <w:t>G-50-A</w:t>
            </w:r>
          </w:p>
        </w:tc>
        <w:tc>
          <w:tcPr>
            <w:tcW w:w="1204" w:type="dxa"/>
            <w:tcBorders>
              <w:top w:val="single" w:sz="8" w:space="0" w:color="auto"/>
              <w:bottom w:val="single" w:sz="8" w:space="0" w:color="auto"/>
            </w:tcBorders>
            <w:vAlign w:val="center"/>
          </w:tcPr>
          <w:p w14:paraId="1F49D161" w14:textId="77777777" w:rsidR="00C905BE" w:rsidRPr="00DE669B" w:rsidRDefault="00C905BE" w:rsidP="007547EC">
            <w:pPr>
              <w:snapToGrid w:val="0"/>
              <w:jc w:val="center"/>
              <w:rPr>
                <w:rFonts w:ascii="宋体"/>
                <w:bCs/>
                <w:sz w:val="18"/>
              </w:rPr>
            </w:pPr>
            <w:r w:rsidRPr="00DE669B">
              <w:rPr>
                <w:rFonts w:ascii="宋体" w:hint="eastAsia"/>
                <w:bCs/>
                <w:sz w:val="18"/>
              </w:rPr>
              <w:t>AC 220</w:t>
            </w:r>
          </w:p>
        </w:tc>
        <w:tc>
          <w:tcPr>
            <w:tcW w:w="1011" w:type="dxa"/>
            <w:tcBorders>
              <w:top w:val="single" w:sz="8" w:space="0" w:color="auto"/>
              <w:bottom w:val="single" w:sz="8" w:space="0" w:color="auto"/>
            </w:tcBorders>
            <w:vAlign w:val="center"/>
          </w:tcPr>
          <w:p w14:paraId="6DF22A50" w14:textId="77777777" w:rsidR="00C905BE" w:rsidRPr="00DE669B" w:rsidRDefault="00C905BE" w:rsidP="007547EC">
            <w:pPr>
              <w:snapToGrid w:val="0"/>
              <w:jc w:val="center"/>
              <w:rPr>
                <w:rFonts w:ascii="宋体"/>
                <w:bCs/>
                <w:sz w:val="18"/>
              </w:rPr>
            </w:pPr>
            <w:r w:rsidRPr="00DE669B">
              <w:rPr>
                <w:rFonts w:ascii="宋体" w:hint="eastAsia"/>
                <w:bCs/>
                <w:sz w:val="18"/>
              </w:rPr>
              <w:t>5</w:t>
            </w:r>
            <w:r w:rsidRPr="00DE669B">
              <w:rPr>
                <w:rFonts w:ascii="宋体"/>
                <w:bCs/>
                <w:sz w:val="18"/>
              </w:rPr>
              <w:t>0</w:t>
            </w:r>
          </w:p>
        </w:tc>
        <w:tc>
          <w:tcPr>
            <w:tcW w:w="1148" w:type="dxa"/>
            <w:tcBorders>
              <w:top w:val="single" w:sz="8" w:space="0" w:color="auto"/>
              <w:bottom w:val="single" w:sz="8" w:space="0" w:color="auto"/>
            </w:tcBorders>
            <w:vAlign w:val="center"/>
          </w:tcPr>
          <w:p w14:paraId="7E4E221D" w14:textId="77777777" w:rsidR="00C905BE" w:rsidRPr="00DE669B" w:rsidRDefault="00C905BE" w:rsidP="007547EC">
            <w:pPr>
              <w:snapToGrid w:val="0"/>
              <w:jc w:val="center"/>
              <w:rPr>
                <w:rFonts w:ascii="宋体"/>
                <w:bCs/>
                <w:sz w:val="18"/>
              </w:rPr>
            </w:pPr>
            <w:r w:rsidRPr="00DE669B">
              <w:rPr>
                <w:rFonts w:ascii="宋体" w:hint="eastAsia"/>
                <w:bCs/>
                <w:sz w:val="18"/>
              </w:rPr>
              <w:t>D</w:t>
            </w:r>
            <w:r w:rsidRPr="00DE669B">
              <w:rPr>
                <w:rFonts w:ascii="宋体"/>
                <w:bCs/>
                <w:sz w:val="18"/>
              </w:rPr>
              <w:t>C36</w:t>
            </w:r>
          </w:p>
        </w:tc>
        <w:tc>
          <w:tcPr>
            <w:tcW w:w="1102" w:type="dxa"/>
            <w:tcBorders>
              <w:top w:val="single" w:sz="8" w:space="0" w:color="auto"/>
              <w:bottom w:val="single" w:sz="8" w:space="0" w:color="auto"/>
            </w:tcBorders>
            <w:vAlign w:val="center"/>
          </w:tcPr>
          <w:p w14:paraId="167FB7D6" w14:textId="77777777" w:rsidR="00C905BE" w:rsidRPr="00DE669B" w:rsidRDefault="00C905BE" w:rsidP="007547EC">
            <w:pPr>
              <w:snapToGrid w:val="0"/>
              <w:jc w:val="center"/>
              <w:rPr>
                <w:rFonts w:ascii="宋体"/>
                <w:bCs/>
                <w:sz w:val="18"/>
              </w:rPr>
            </w:pPr>
            <w:r w:rsidRPr="00DE669B">
              <w:rPr>
                <w:rFonts w:ascii="宋体" w:hint="eastAsia"/>
                <w:bCs/>
                <w:sz w:val="18"/>
              </w:rPr>
              <w:t>0～</w:t>
            </w:r>
            <w:r w:rsidRPr="00DE669B">
              <w:rPr>
                <w:rFonts w:ascii="宋体"/>
                <w:bCs/>
                <w:sz w:val="18"/>
              </w:rPr>
              <w:t>50</w:t>
            </w:r>
          </w:p>
        </w:tc>
        <w:tc>
          <w:tcPr>
            <w:tcW w:w="1217" w:type="dxa"/>
            <w:tcBorders>
              <w:top w:val="single" w:sz="8" w:space="0" w:color="auto"/>
              <w:bottom w:val="single" w:sz="8" w:space="0" w:color="auto"/>
            </w:tcBorders>
            <w:vAlign w:val="center"/>
          </w:tcPr>
          <w:p w14:paraId="3CBC459D" w14:textId="77777777" w:rsidR="00C905BE" w:rsidRPr="00DE669B" w:rsidRDefault="00C905BE" w:rsidP="007547EC">
            <w:pPr>
              <w:snapToGrid w:val="0"/>
              <w:jc w:val="center"/>
              <w:rPr>
                <w:rFonts w:ascii="宋体"/>
                <w:bCs/>
                <w:sz w:val="18"/>
              </w:rPr>
            </w:pPr>
            <w:r w:rsidRPr="00DE669B">
              <w:rPr>
                <w:rFonts w:ascii="宋体"/>
                <w:bCs/>
                <w:sz w:val="18"/>
              </w:rPr>
              <w:t>1200</w:t>
            </w:r>
          </w:p>
        </w:tc>
        <w:tc>
          <w:tcPr>
            <w:tcW w:w="1295" w:type="dxa"/>
            <w:tcBorders>
              <w:top w:val="single" w:sz="8" w:space="0" w:color="auto"/>
              <w:bottom w:val="single" w:sz="8" w:space="0" w:color="auto"/>
            </w:tcBorders>
            <w:vAlign w:val="center"/>
          </w:tcPr>
          <w:p w14:paraId="1DC76CB5" w14:textId="77777777" w:rsidR="00C905BE" w:rsidRPr="00DE669B" w:rsidRDefault="00C905BE" w:rsidP="007547EC">
            <w:pPr>
              <w:snapToGrid w:val="0"/>
              <w:jc w:val="center"/>
              <w:rPr>
                <w:rFonts w:ascii="宋体"/>
                <w:bCs/>
                <w:sz w:val="18"/>
              </w:rPr>
            </w:pPr>
            <w:r w:rsidRPr="00DE669B">
              <w:rPr>
                <w:rFonts w:ascii="宋体" w:hint="eastAsia"/>
                <w:bCs/>
                <w:sz w:val="18"/>
              </w:rPr>
              <w:t>-10</w:t>
            </w:r>
            <w:r w:rsidRPr="00DE669B">
              <w:rPr>
                <w:rFonts w:ascii="宋体" w:hAnsi="宋体" w:hint="eastAsia"/>
                <w:bCs/>
                <w:sz w:val="18"/>
              </w:rPr>
              <w:t>～60</w:t>
            </w:r>
          </w:p>
        </w:tc>
        <w:tc>
          <w:tcPr>
            <w:tcW w:w="1275" w:type="dxa"/>
            <w:tcBorders>
              <w:top w:val="single" w:sz="8" w:space="0" w:color="auto"/>
              <w:bottom w:val="single" w:sz="8" w:space="0" w:color="auto"/>
            </w:tcBorders>
            <w:vAlign w:val="center"/>
          </w:tcPr>
          <w:p w14:paraId="06A218F9" w14:textId="77777777" w:rsidR="00C905BE" w:rsidRPr="00DE669B" w:rsidRDefault="00C905BE" w:rsidP="007547EC">
            <w:pPr>
              <w:snapToGrid w:val="0"/>
              <w:jc w:val="center"/>
              <w:rPr>
                <w:rFonts w:ascii="宋体"/>
                <w:bCs/>
                <w:sz w:val="18"/>
              </w:rPr>
            </w:pPr>
            <w:r w:rsidRPr="00DE669B">
              <w:rPr>
                <w:rFonts w:ascii="宋体" w:hint="eastAsia"/>
                <w:bCs/>
                <w:sz w:val="18"/>
              </w:rPr>
              <w:t>1</w:t>
            </w:r>
            <w:r w:rsidRPr="00DE669B">
              <w:rPr>
                <w:rFonts w:ascii="宋体"/>
                <w:bCs/>
                <w:sz w:val="18"/>
              </w:rPr>
              <w:t>5.0</w:t>
            </w:r>
          </w:p>
        </w:tc>
      </w:tr>
    </w:tbl>
    <w:p w14:paraId="3417D6FC" w14:textId="77777777" w:rsidR="00C905BE" w:rsidRPr="00DE669B" w:rsidRDefault="00C905BE">
      <w:pPr>
        <w:pStyle w:val="affa"/>
        <w:ind w:firstLineChars="0" w:firstLine="0"/>
        <w:jc w:val="center"/>
      </w:pPr>
    </w:p>
    <w:p w14:paraId="119F5A1E" w14:textId="77777777" w:rsidR="00A81C8C" w:rsidRPr="00DE669B" w:rsidRDefault="00A81C8C">
      <w:pPr>
        <w:pStyle w:val="affa"/>
        <w:sectPr w:rsidR="00A81C8C" w:rsidRPr="00DE669B">
          <w:pgSz w:w="11907" w:h="8391" w:orient="landscape"/>
          <w:pgMar w:top="794" w:right="1247" w:bottom="964" w:left="964" w:header="851" w:footer="992" w:gutter="0"/>
          <w:paperSrc w:other="61424"/>
          <w:cols w:space="1149"/>
          <w:docGrid w:type="lines" w:linePitch="312"/>
        </w:sectPr>
      </w:pPr>
    </w:p>
    <w:p w14:paraId="1D9B5C77" w14:textId="649D9690" w:rsidR="00A81C8C" w:rsidRPr="00DE669B" w:rsidRDefault="002F7D2B" w:rsidP="006900AB">
      <w:pPr>
        <w:pStyle w:val="afff8"/>
        <w:numPr>
          <w:ilvl w:val="2"/>
          <w:numId w:val="56"/>
        </w:numPr>
        <w:spacing w:before="156" w:after="156"/>
        <w:rPr>
          <w:rFonts w:asciiTheme="minorEastAsia" w:eastAsiaTheme="minorEastAsia" w:hAnsiTheme="minorEastAsia"/>
        </w:rPr>
      </w:pPr>
      <w:r w:rsidRPr="00DE669B">
        <w:rPr>
          <w:rFonts w:asciiTheme="minorEastAsia" w:eastAsiaTheme="minorEastAsia" w:hAnsiTheme="minorEastAsia" w:hint="eastAsia"/>
        </w:rPr>
        <w:lastRenderedPageBreak/>
        <w:t>系统应按图纸和技术文件进行制造和施工安装</w:t>
      </w:r>
      <w:r w:rsidR="00E17DBC" w:rsidRPr="00DE669B">
        <w:rPr>
          <w:rFonts w:asciiTheme="minorEastAsia" w:eastAsiaTheme="minorEastAsia" w:hAnsiTheme="minorEastAsia" w:hint="eastAsia"/>
        </w:rPr>
        <w:t>。</w:t>
      </w:r>
    </w:p>
    <w:p w14:paraId="6C370916" w14:textId="0CA60C39" w:rsidR="00A81C8C" w:rsidRPr="00DE669B" w:rsidRDefault="002F7D2B" w:rsidP="006900AB">
      <w:pPr>
        <w:pStyle w:val="afff8"/>
        <w:numPr>
          <w:ilvl w:val="2"/>
          <w:numId w:val="56"/>
        </w:numPr>
        <w:spacing w:before="156" w:after="156"/>
        <w:rPr>
          <w:rFonts w:asciiTheme="minorEastAsia" w:eastAsiaTheme="minorEastAsia" w:hAnsiTheme="minorEastAsia"/>
        </w:rPr>
      </w:pPr>
      <w:r w:rsidRPr="00DE669B">
        <w:rPr>
          <w:rFonts w:asciiTheme="minorEastAsia" w:eastAsiaTheme="minorEastAsia" w:hAnsiTheme="minorEastAsia" w:hint="eastAsia"/>
        </w:rPr>
        <w:t>系统所有外构件、外协件、控制软件等零部件均应有质量保证书，并符合其产品标准和国家现行相关标准要求，经检验合格后使用</w:t>
      </w:r>
      <w:r w:rsidR="00E17DBC" w:rsidRPr="00DE669B">
        <w:rPr>
          <w:rFonts w:asciiTheme="minorEastAsia" w:eastAsiaTheme="minorEastAsia" w:hAnsiTheme="minorEastAsia"/>
        </w:rPr>
        <w:t>。</w:t>
      </w:r>
    </w:p>
    <w:p w14:paraId="16647241" w14:textId="592FAE7D" w:rsidR="00A81C8C" w:rsidRPr="00DE669B" w:rsidRDefault="002F7D2B" w:rsidP="006900AB">
      <w:pPr>
        <w:pStyle w:val="afff8"/>
        <w:numPr>
          <w:ilvl w:val="2"/>
          <w:numId w:val="56"/>
        </w:numPr>
        <w:spacing w:before="156" w:after="156"/>
        <w:rPr>
          <w:rFonts w:asciiTheme="minorEastAsia" w:eastAsiaTheme="minorEastAsia" w:hAnsiTheme="minorEastAsia"/>
        </w:rPr>
      </w:pPr>
      <w:r w:rsidRPr="00DE669B">
        <w:rPr>
          <w:rFonts w:asciiTheme="minorEastAsia" w:eastAsiaTheme="minorEastAsia" w:hAnsiTheme="minorEastAsia" w:hint="eastAsia"/>
        </w:rPr>
        <w:t>系统智能控制</w:t>
      </w:r>
      <w:r w:rsidRPr="00DE669B">
        <w:rPr>
          <w:rFonts w:asciiTheme="minorEastAsia" w:eastAsiaTheme="minorEastAsia" w:hAnsiTheme="minorEastAsia"/>
        </w:rPr>
        <w:t>器</w:t>
      </w:r>
      <w:r w:rsidRPr="00DE669B">
        <w:rPr>
          <w:rFonts w:asciiTheme="minorEastAsia" w:eastAsiaTheme="minorEastAsia" w:hAnsiTheme="minorEastAsia" w:hint="eastAsia"/>
        </w:rPr>
        <w:t>应实时显示和记录各种相关信息并自动生成统计数据，具备良好的人机交互界面。应预留联网巡检、遥控的标准接口</w:t>
      </w:r>
      <w:r w:rsidR="00E17DBC" w:rsidRPr="00DE669B">
        <w:rPr>
          <w:rFonts w:asciiTheme="minorEastAsia" w:eastAsiaTheme="minorEastAsia" w:hAnsiTheme="minorEastAsia"/>
        </w:rPr>
        <w:t>。</w:t>
      </w:r>
    </w:p>
    <w:p w14:paraId="267FD266" w14:textId="1545CBB4" w:rsidR="00A81C8C" w:rsidRPr="00DE669B" w:rsidRDefault="00365C54" w:rsidP="006900AB">
      <w:pPr>
        <w:pStyle w:val="afff8"/>
        <w:numPr>
          <w:ilvl w:val="2"/>
          <w:numId w:val="56"/>
        </w:numPr>
        <w:spacing w:before="156" w:after="156"/>
        <w:rPr>
          <w:rFonts w:asciiTheme="minorEastAsia" w:eastAsiaTheme="minorEastAsia" w:hAnsiTheme="minorEastAsia"/>
        </w:rPr>
      </w:pPr>
      <w:r w:rsidRPr="00DE669B">
        <w:rPr>
          <w:rFonts w:asciiTheme="minorEastAsia" w:eastAsiaTheme="minorEastAsia" w:hAnsiTheme="minorEastAsia" w:hint="eastAsia"/>
        </w:rPr>
        <w:t>系统</w:t>
      </w:r>
      <w:r w:rsidR="002F7D2B" w:rsidRPr="00DE669B">
        <w:rPr>
          <w:rFonts w:asciiTheme="minorEastAsia" w:eastAsiaTheme="minorEastAsia" w:hAnsiTheme="minorEastAsia" w:hint="eastAsia"/>
        </w:rPr>
        <w:t>智能控制器应符合现行国家标准《电气控制设备》GB/T 3797</w:t>
      </w:r>
      <w:r w:rsidR="00B3336F" w:rsidRPr="00DE669B">
        <w:rPr>
          <w:rFonts w:asciiTheme="minorEastAsia" w:eastAsiaTheme="minorEastAsia" w:hAnsiTheme="minorEastAsia" w:hint="eastAsia"/>
        </w:rPr>
        <w:t>的有关规定，并宜安装在</w:t>
      </w:r>
      <w:r w:rsidR="002F7D2B" w:rsidRPr="00DE669B">
        <w:rPr>
          <w:rFonts w:asciiTheme="minorEastAsia" w:eastAsiaTheme="minorEastAsia" w:hAnsiTheme="minorEastAsia" w:hint="eastAsia"/>
        </w:rPr>
        <w:t>便于操作的场所</w:t>
      </w:r>
      <w:r w:rsidR="00E17DBC" w:rsidRPr="00DE669B">
        <w:rPr>
          <w:rFonts w:asciiTheme="minorEastAsia" w:eastAsiaTheme="minorEastAsia" w:hAnsiTheme="minorEastAsia" w:hint="eastAsia"/>
        </w:rPr>
        <w:t>。</w:t>
      </w:r>
    </w:p>
    <w:p w14:paraId="10B76208" w14:textId="31A46726" w:rsidR="00932A23" w:rsidRPr="00DE669B" w:rsidRDefault="00932A23" w:rsidP="006900AB">
      <w:pPr>
        <w:pStyle w:val="afff8"/>
        <w:numPr>
          <w:ilvl w:val="2"/>
          <w:numId w:val="56"/>
        </w:numPr>
        <w:spacing w:before="156" w:after="156"/>
        <w:rPr>
          <w:rFonts w:asciiTheme="minorEastAsia" w:eastAsiaTheme="minorEastAsia" w:hAnsiTheme="minorEastAsia"/>
        </w:rPr>
      </w:pPr>
      <w:r w:rsidRPr="00DE669B">
        <w:rPr>
          <w:rFonts w:asciiTheme="minorEastAsia" w:eastAsiaTheme="minorEastAsia" w:hAnsiTheme="minorEastAsia" w:hint="eastAsia"/>
        </w:rPr>
        <w:t>智能电脉冲抗渗防霉系统应具备开放性、兼容性和安全可靠性等功能特征。</w:t>
      </w:r>
    </w:p>
    <w:p w14:paraId="6638919D" w14:textId="0B15DD79" w:rsidR="00932A23" w:rsidRPr="00DE669B" w:rsidRDefault="00932A23" w:rsidP="006900AB">
      <w:pPr>
        <w:pStyle w:val="afff8"/>
        <w:numPr>
          <w:ilvl w:val="2"/>
          <w:numId w:val="56"/>
        </w:numPr>
        <w:spacing w:before="156" w:after="156"/>
        <w:rPr>
          <w:rFonts w:asciiTheme="minorEastAsia" w:eastAsiaTheme="minorEastAsia" w:hAnsiTheme="minorEastAsia"/>
        </w:rPr>
      </w:pPr>
      <w:r w:rsidRPr="00DE669B">
        <w:rPr>
          <w:rFonts w:asciiTheme="minorEastAsia" w:eastAsiaTheme="minorEastAsia" w:hAnsiTheme="minorEastAsia" w:hint="eastAsia"/>
        </w:rPr>
        <w:t>传输方式根据需要可共享建筑物智能化系统的网络资源。</w:t>
      </w:r>
    </w:p>
    <w:p w14:paraId="23372388" w14:textId="60DE1511" w:rsidR="00932A23" w:rsidRPr="00DE669B" w:rsidRDefault="00932A23" w:rsidP="006900AB">
      <w:pPr>
        <w:pStyle w:val="afff8"/>
        <w:numPr>
          <w:ilvl w:val="2"/>
          <w:numId w:val="56"/>
        </w:numPr>
        <w:spacing w:before="156" w:after="156"/>
        <w:rPr>
          <w:rFonts w:asciiTheme="minorEastAsia" w:eastAsiaTheme="minorEastAsia" w:hAnsiTheme="minorEastAsia"/>
        </w:rPr>
      </w:pPr>
      <w:r w:rsidRPr="00DE669B">
        <w:rPr>
          <w:rFonts w:asciiTheme="minorEastAsia" w:eastAsiaTheme="minorEastAsia" w:hAnsiTheme="minorEastAsia" w:hint="eastAsia"/>
        </w:rPr>
        <w:t>数据传输线路应与干扰源满足最小净距。</w:t>
      </w:r>
    </w:p>
    <w:p w14:paraId="155AD6AD" w14:textId="5DB341CB" w:rsidR="00A81C8C" w:rsidRPr="00DE669B" w:rsidRDefault="00E17DBC" w:rsidP="00A76ED8">
      <w:pPr>
        <w:pStyle w:val="afff4"/>
        <w:numPr>
          <w:ilvl w:val="1"/>
          <w:numId w:val="2"/>
        </w:numPr>
        <w:spacing w:before="156" w:after="156"/>
        <w:jc w:val="center"/>
        <w:rPr>
          <w:rFonts w:ascii="Times New Roman"/>
        </w:rPr>
      </w:pPr>
      <w:bookmarkStart w:id="120" w:name="_Toc410636720"/>
      <w:bookmarkStart w:id="121" w:name="_Toc19809381"/>
      <w:bookmarkStart w:id="122" w:name="_Toc19883500"/>
      <w:r w:rsidRPr="00DE669B">
        <w:rPr>
          <w:rFonts w:ascii="Times New Roman"/>
        </w:rPr>
        <w:t>安全</w:t>
      </w:r>
      <w:r w:rsidRPr="00DE669B">
        <w:rPr>
          <w:rFonts w:ascii="Times New Roman" w:hint="eastAsia"/>
        </w:rPr>
        <w:t>防护与接地</w:t>
      </w:r>
      <w:bookmarkEnd w:id="120"/>
      <w:bookmarkEnd w:id="121"/>
      <w:bookmarkEnd w:id="122"/>
    </w:p>
    <w:p w14:paraId="58EA5C26" w14:textId="7525CA66" w:rsidR="00A81C8C" w:rsidRPr="00DE669B" w:rsidRDefault="008E51CA" w:rsidP="006900AB">
      <w:pPr>
        <w:pStyle w:val="afff8"/>
        <w:numPr>
          <w:ilvl w:val="2"/>
          <w:numId w:val="57"/>
        </w:numPr>
        <w:spacing w:before="156" w:after="156"/>
        <w:rPr>
          <w:rFonts w:asciiTheme="minorEastAsia" w:eastAsiaTheme="minorEastAsia" w:hAnsiTheme="minorEastAsia"/>
        </w:rPr>
      </w:pPr>
      <w:r w:rsidRPr="00DE669B">
        <w:rPr>
          <w:rFonts w:asciiTheme="minorEastAsia" w:eastAsiaTheme="minorEastAsia" w:hAnsiTheme="minorEastAsia" w:hint="eastAsia"/>
        </w:rPr>
        <w:t>配电回路</w:t>
      </w:r>
      <w:r w:rsidR="00714B53" w:rsidRPr="00DE669B">
        <w:rPr>
          <w:rFonts w:asciiTheme="minorEastAsia" w:eastAsiaTheme="minorEastAsia" w:hAnsiTheme="minorEastAsia"/>
        </w:rPr>
        <w:t>应装设短路保护、过负荷保护和接地故障保护，并应符</w:t>
      </w:r>
      <w:r w:rsidR="00714B53" w:rsidRPr="00DE669B">
        <w:rPr>
          <w:rFonts w:asciiTheme="minorEastAsia" w:eastAsiaTheme="minorEastAsia" w:hAnsiTheme="minorEastAsia" w:hint="eastAsia"/>
        </w:rPr>
        <w:t>合</w:t>
      </w:r>
      <w:r w:rsidR="006B7E24" w:rsidRPr="00DE669B">
        <w:rPr>
          <w:rFonts w:asciiTheme="minorEastAsia" w:eastAsiaTheme="minorEastAsia" w:hAnsiTheme="minorEastAsia" w:hint="eastAsia"/>
        </w:rPr>
        <w:t>现行国家标准</w:t>
      </w:r>
      <w:r w:rsidRPr="00DE669B">
        <w:rPr>
          <w:rFonts w:asciiTheme="minorEastAsia" w:eastAsiaTheme="minorEastAsia" w:hAnsiTheme="minorEastAsia" w:hint="eastAsia"/>
        </w:rPr>
        <w:t>《剩余电流动作保护装置安装和运行》GB</w:t>
      </w:r>
      <w:r w:rsidRPr="00DE669B">
        <w:rPr>
          <w:rFonts w:asciiTheme="minorEastAsia" w:eastAsiaTheme="minorEastAsia" w:hAnsiTheme="minorEastAsia"/>
        </w:rPr>
        <w:t>/T</w:t>
      </w:r>
      <w:r w:rsidRPr="00DE669B">
        <w:rPr>
          <w:rFonts w:asciiTheme="minorEastAsia" w:eastAsiaTheme="minorEastAsia" w:hAnsiTheme="minorEastAsia" w:hint="eastAsia"/>
        </w:rPr>
        <w:t xml:space="preserve"> 13955的有关规定</w:t>
      </w:r>
      <w:r w:rsidRPr="00DE669B">
        <w:rPr>
          <w:rFonts w:asciiTheme="minorEastAsia" w:eastAsiaTheme="minorEastAsia" w:hAnsiTheme="minorEastAsia"/>
        </w:rPr>
        <w:t>。</w:t>
      </w:r>
      <w:r w:rsidRPr="00DE669B">
        <w:rPr>
          <w:rFonts w:asciiTheme="minorEastAsia" w:eastAsiaTheme="minorEastAsia" w:hAnsiTheme="minorEastAsia" w:hint="eastAsia"/>
        </w:rPr>
        <w:t>当</w:t>
      </w:r>
      <w:r w:rsidRPr="00DE669B">
        <w:rPr>
          <w:rFonts w:asciiTheme="minorEastAsia" w:eastAsiaTheme="minorEastAsia" w:hAnsiTheme="minorEastAsia"/>
        </w:rPr>
        <w:t>采用TN-S</w:t>
      </w:r>
      <w:r w:rsidRPr="00DE669B">
        <w:rPr>
          <w:rFonts w:asciiTheme="minorEastAsia" w:eastAsiaTheme="minorEastAsia" w:hAnsiTheme="minorEastAsia" w:hint="eastAsia"/>
        </w:rPr>
        <w:t>接地系统，</w:t>
      </w:r>
      <w:r w:rsidRPr="00DE669B">
        <w:rPr>
          <w:rFonts w:asciiTheme="minorEastAsia" w:eastAsiaTheme="minorEastAsia" w:hAnsiTheme="minorEastAsia"/>
        </w:rPr>
        <w:t>过电流保护电装置不能满足切断故障电路时间的要求</w:t>
      </w:r>
      <w:r w:rsidRPr="00DE669B">
        <w:rPr>
          <w:rFonts w:asciiTheme="minorEastAsia" w:eastAsiaTheme="minorEastAsia" w:hAnsiTheme="minorEastAsia" w:hint="eastAsia"/>
        </w:rPr>
        <w:t>时，应采用剩余电流保护装置作接地故障保护；当采用TT接地系统时，宜采用剩余电流保护装置作接地故障保护。剩余动作</w:t>
      </w:r>
      <w:r w:rsidRPr="00DE669B">
        <w:rPr>
          <w:rFonts w:asciiTheme="minorEastAsia" w:eastAsiaTheme="minorEastAsia" w:hAnsiTheme="minorEastAsia"/>
        </w:rPr>
        <w:t>电流均不宜大于</w:t>
      </w:r>
      <w:r w:rsidR="00C16F79" w:rsidRPr="00DE669B">
        <w:rPr>
          <w:rFonts w:asciiTheme="minorEastAsia" w:eastAsiaTheme="minorEastAsia" w:hAnsiTheme="minorEastAsia" w:hint="eastAsia"/>
        </w:rPr>
        <w:t>3</w:t>
      </w:r>
      <w:r w:rsidRPr="00DE669B">
        <w:rPr>
          <w:rFonts w:asciiTheme="minorEastAsia" w:eastAsiaTheme="minorEastAsia" w:hAnsiTheme="minorEastAsia" w:hint="eastAsia"/>
        </w:rPr>
        <w:t>0mA，</w:t>
      </w:r>
      <w:r w:rsidRPr="00DE669B">
        <w:rPr>
          <w:rFonts w:asciiTheme="minorEastAsia" w:eastAsiaTheme="minorEastAsia" w:hAnsiTheme="minorEastAsia"/>
        </w:rPr>
        <w:t>动作时间不应大于</w:t>
      </w:r>
      <w:r w:rsidRPr="00DE669B">
        <w:rPr>
          <w:rFonts w:asciiTheme="minorEastAsia" w:eastAsiaTheme="minorEastAsia" w:hAnsiTheme="minorEastAsia" w:hint="eastAsia"/>
        </w:rPr>
        <w:t>0.3s</w:t>
      </w:r>
      <w:r w:rsidR="00E17DBC" w:rsidRPr="00DE669B">
        <w:rPr>
          <w:rFonts w:asciiTheme="minorEastAsia" w:eastAsiaTheme="minorEastAsia" w:hAnsiTheme="minorEastAsia" w:hint="eastAsia"/>
        </w:rPr>
        <w:t>。</w:t>
      </w:r>
    </w:p>
    <w:p w14:paraId="2E6EE437" w14:textId="66C7672C" w:rsidR="008E51CA" w:rsidRPr="00DE669B" w:rsidRDefault="008E51CA" w:rsidP="006900AB">
      <w:pPr>
        <w:pStyle w:val="afff8"/>
        <w:numPr>
          <w:ilvl w:val="2"/>
          <w:numId w:val="57"/>
        </w:numPr>
        <w:spacing w:before="156" w:after="156"/>
        <w:rPr>
          <w:rFonts w:asciiTheme="minorEastAsia" w:eastAsiaTheme="minorEastAsia" w:hAnsiTheme="minorEastAsia"/>
        </w:rPr>
      </w:pPr>
      <w:r w:rsidRPr="00DE669B">
        <w:rPr>
          <w:rFonts w:asciiTheme="minorEastAsia" w:eastAsiaTheme="minorEastAsia" w:hAnsiTheme="minorEastAsia" w:hint="eastAsia"/>
        </w:rPr>
        <w:t>距地面2.5m以下</w:t>
      </w:r>
      <w:r w:rsidRPr="00DE669B">
        <w:rPr>
          <w:rFonts w:asciiTheme="minorEastAsia" w:eastAsiaTheme="minorEastAsia" w:hAnsiTheme="minorEastAsia"/>
        </w:rPr>
        <w:t>的设备应借助于工具才能开启</w:t>
      </w:r>
      <w:r w:rsidRPr="00DE669B">
        <w:rPr>
          <w:rFonts w:asciiTheme="minorEastAsia" w:eastAsiaTheme="minorEastAsia" w:hAnsiTheme="minorEastAsia" w:hint="eastAsia"/>
        </w:rPr>
        <w:t>。</w:t>
      </w:r>
    </w:p>
    <w:p w14:paraId="6F35D557" w14:textId="55124E9E" w:rsidR="00A81C8C" w:rsidRPr="00DE669B" w:rsidRDefault="008E51CA" w:rsidP="006900AB">
      <w:pPr>
        <w:pStyle w:val="afff8"/>
        <w:numPr>
          <w:ilvl w:val="2"/>
          <w:numId w:val="57"/>
        </w:numPr>
        <w:spacing w:before="156" w:after="156"/>
        <w:rPr>
          <w:rFonts w:asciiTheme="minorEastAsia" w:eastAsiaTheme="minorEastAsia" w:hAnsiTheme="minorEastAsia"/>
        </w:rPr>
      </w:pPr>
      <w:r w:rsidRPr="00DE669B">
        <w:rPr>
          <w:rFonts w:asciiTheme="minorEastAsia" w:eastAsiaTheme="minorEastAsia" w:hAnsiTheme="minorEastAsia" w:hint="eastAsia"/>
        </w:rPr>
        <w:t>当</w:t>
      </w:r>
      <w:r w:rsidRPr="00DE669B">
        <w:rPr>
          <w:rFonts w:asciiTheme="minorEastAsia" w:eastAsiaTheme="minorEastAsia" w:hAnsiTheme="minorEastAsia"/>
        </w:rPr>
        <w:t>采用</w:t>
      </w:r>
      <w:r w:rsidRPr="00DE669B">
        <w:rPr>
          <w:rFonts w:asciiTheme="minorEastAsia" w:eastAsiaTheme="minorEastAsia" w:hAnsiTheme="minorEastAsia" w:hint="eastAsia"/>
        </w:rPr>
        <w:t>TN-S接地</w:t>
      </w:r>
      <w:r w:rsidRPr="00DE669B">
        <w:rPr>
          <w:rFonts w:asciiTheme="minorEastAsia" w:eastAsiaTheme="minorEastAsia" w:hAnsiTheme="minorEastAsia"/>
        </w:rPr>
        <w:t>系统时，应与建筑物共用接地装置；当采用</w:t>
      </w:r>
      <w:r w:rsidRPr="00DE669B">
        <w:rPr>
          <w:rFonts w:asciiTheme="minorEastAsia" w:eastAsiaTheme="minorEastAsia" w:hAnsiTheme="minorEastAsia" w:hint="eastAsia"/>
        </w:rPr>
        <w:t>TT接地</w:t>
      </w:r>
      <w:r w:rsidRPr="00DE669B">
        <w:rPr>
          <w:rFonts w:asciiTheme="minorEastAsia" w:eastAsiaTheme="minorEastAsia" w:hAnsiTheme="minorEastAsia"/>
        </w:rPr>
        <w:t>系统时，接地电阻应符合</w:t>
      </w:r>
      <w:r w:rsidRPr="00DE669B">
        <w:rPr>
          <w:rFonts w:asciiTheme="minorEastAsia" w:eastAsiaTheme="minorEastAsia" w:hAnsiTheme="minorEastAsia" w:hint="eastAsia"/>
        </w:rPr>
        <w:t>《低压配电设计规范》</w:t>
      </w:r>
      <w:r w:rsidRPr="00DE669B">
        <w:rPr>
          <w:rFonts w:asciiTheme="minorEastAsia" w:eastAsiaTheme="minorEastAsia" w:hAnsiTheme="minorEastAsia"/>
        </w:rPr>
        <w:t>GB 50054-2011</w:t>
      </w:r>
      <w:r w:rsidRPr="00DE669B">
        <w:rPr>
          <w:rFonts w:asciiTheme="minorEastAsia" w:eastAsiaTheme="minorEastAsia" w:hAnsiTheme="minorEastAsia" w:hint="eastAsia"/>
        </w:rPr>
        <w:t>第5.2.15条的规定</w:t>
      </w:r>
      <w:r w:rsidR="00E17DBC" w:rsidRPr="00DE669B">
        <w:rPr>
          <w:rFonts w:asciiTheme="minorEastAsia" w:eastAsiaTheme="minorEastAsia" w:hAnsiTheme="minorEastAsia" w:hint="eastAsia"/>
        </w:rPr>
        <w:t>。</w:t>
      </w:r>
    </w:p>
    <w:p w14:paraId="7F464FC1" w14:textId="05D0F573" w:rsidR="00CA0BD8" w:rsidRPr="00DE669B" w:rsidRDefault="00CA0BD8" w:rsidP="006900AB">
      <w:pPr>
        <w:pStyle w:val="afff8"/>
        <w:numPr>
          <w:ilvl w:val="2"/>
          <w:numId w:val="57"/>
        </w:numPr>
        <w:spacing w:before="156" w:after="156"/>
        <w:rPr>
          <w:rFonts w:asciiTheme="minorEastAsia" w:eastAsiaTheme="minorEastAsia" w:hAnsiTheme="minorEastAsia"/>
        </w:rPr>
      </w:pPr>
      <w:r w:rsidRPr="00DE669B">
        <w:rPr>
          <w:rFonts w:asciiTheme="minorEastAsia" w:eastAsiaTheme="minorEastAsia" w:hAnsiTheme="minorEastAsia" w:hint="eastAsia"/>
        </w:rPr>
        <w:t>防雷接地应符合下列规定：</w:t>
      </w:r>
    </w:p>
    <w:p w14:paraId="476EA7B5" w14:textId="5651ED83" w:rsidR="00CA0BD8" w:rsidRPr="00DE669B" w:rsidRDefault="00CA0BD8" w:rsidP="006900AB">
      <w:pPr>
        <w:pStyle w:val="afffe"/>
        <w:numPr>
          <w:ilvl w:val="0"/>
          <w:numId w:val="58"/>
        </w:numPr>
        <w:ind w:left="851" w:hanging="425"/>
        <w:rPr>
          <w:rFonts w:ascii="Times New Roman"/>
        </w:rPr>
      </w:pPr>
      <w:r w:rsidRPr="00DE669B">
        <w:rPr>
          <w:rFonts w:ascii="Times New Roman" w:hint="eastAsia"/>
        </w:rPr>
        <w:lastRenderedPageBreak/>
        <w:t>应符合现行国家标准《建筑物防雷设计规范》</w:t>
      </w:r>
      <w:r w:rsidRPr="00DE669B">
        <w:rPr>
          <w:rFonts w:ascii="Times New Roman" w:hint="eastAsia"/>
        </w:rPr>
        <w:t>GB50057</w:t>
      </w:r>
      <w:r w:rsidRPr="00DE669B">
        <w:rPr>
          <w:rFonts w:ascii="Times New Roman" w:hint="eastAsia"/>
        </w:rPr>
        <w:t>和《建筑物电子信息系统防雷技术规范》</w:t>
      </w:r>
      <w:r w:rsidRPr="00DE669B">
        <w:rPr>
          <w:rFonts w:ascii="Times New Roman" w:hint="eastAsia"/>
        </w:rPr>
        <w:t>GB50343</w:t>
      </w:r>
      <w:r w:rsidRPr="00DE669B">
        <w:rPr>
          <w:rFonts w:ascii="Times New Roman" w:hint="eastAsia"/>
        </w:rPr>
        <w:t>的有关规定。</w:t>
      </w:r>
    </w:p>
    <w:p w14:paraId="7B24A9AF" w14:textId="5CD9F8BF" w:rsidR="00CA0BD8" w:rsidRPr="00DE669B" w:rsidRDefault="009F5DA4" w:rsidP="006900AB">
      <w:pPr>
        <w:pStyle w:val="afffe"/>
        <w:numPr>
          <w:ilvl w:val="0"/>
          <w:numId w:val="58"/>
        </w:numPr>
        <w:ind w:left="851" w:hanging="425"/>
        <w:rPr>
          <w:rFonts w:ascii="Times New Roman"/>
        </w:rPr>
      </w:pPr>
      <w:r w:rsidRPr="00DE669B">
        <w:rPr>
          <w:rFonts w:ascii="Times New Roman" w:hint="eastAsia"/>
        </w:rPr>
        <w:t>智能电脉冲抗渗除</w:t>
      </w:r>
      <w:r w:rsidR="00CA0BD8" w:rsidRPr="00DE669B">
        <w:rPr>
          <w:rFonts w:ascii="Times New Roman" w:hint="eastAsia"/>
        </w:rPr>
        <w:t>防霉系统应同时具有信号电路接地、电源接地和保护接地，宜与防雷接地系统采用共用接地网。</w:t>
      </w:r>
    </w:p>
    <w:p w14:paraId="488EA419" w14:textId="7BBFD698" w:rsidR="00CA0BD8" w:rsidRPr="00DE669B" w:rsidRDefault="00CA0BD8" w:rsidP="006900AB">
      <w:pPr>
        <w:pStyle w:val="afffe"/>
        <w:numPr>
          <w:ilvl w:val="0"/>
          <w:numId w:val="58"/>
        </w:numPr>
        <w:ind w:left="851" w:hanging="425"/>
        <w:rPr>
          <w:rFonts w:ascii="Times New Roman"/>
        </w:rPr>
      </w:pPr>
      <w:r w:rsidRPr="00DE669B">
        <w:rPr>
          <w:rFonts w:ascii="Times New Roman" w:hint="eastAsia"/>
        </w:rPr>
        <w:t>控制系统电气和电子设备金属外壳、机柜、金属管、电缆金属屏蔽层、信息设备防静电接地，安全保护接地、浪涌保护器接地端等均应与等电位接地网的接地端子连接。接地极当采用联合接地体时，接地电阻不应大于</w:t>
      </w:r>
      <w:r w:rsidRPr="00DE669B">
        <w:rPr>
          <w:rFonts w:ascii="Times New Roman" w:hint="eastAsia"/>
        </w:rPr>
        <w:t>1</w:t>
      </w:r>
      <w:r w:rsidRPr="00DE669B">
        <w:rPr>
          <w:rFonts w:ascii="Times New Roman" w:hint="eastAsia"/>
        </w:rPr>
        <w:t>Ω。当采用单独接地体时，接地电阻不应大于</w:t>
      </w:r>
      <w:r w:rsidRPr="00DE669B">
        <w:rPr>
          <w:rFonts w:ascii="Times New Roman" w:hint="eastAsia"/>
        </w:rPr>
        <w:t>4</w:t>
      </w:r>
      <w:r w:rsidRPr="00DE669B">
        <w:rPr>
          <w:rFonts w:ascii="Times New Roman" w:hint="eastAsia"/>
        </w:rPr>
        <w:t>Ω。</w:t>
      </w:r>
    </w:p>
    <w:p w14:paraId="233A20EF" w14:textId="396EC6FD" w:rsidR="00CA0BD8" w:rsidRPr="00DE669B" w:rsidRDefault="00CA0BD8" w:rsidP="006900AB">
      <w:pPr>
        <w:pStyle w:val="afffe"/>
        <w:numPr>
          <w:ilvl w:val="0"/>
          <w:numId w:val="58"/>
        </w:numPr>
        <w:ind w:left="851" w:hanging="425"/>
        <w:rPr>
          <w:rFonts w:ascii="Times New Roman"/>
        </w:rPr>
      </w:pPr>
      <w:r w:rsidRPr="00DE669B">
        <w:rPr>
          <w:rFonts w:ascii="Times New Roman" w:hint="eastAsia"/>
        </w:rPr>
        <w:t>电源线路的防雷与接地应符合下列规定：</w:t>
      </w:r>
    </w:p>
    <w:p w14:paraId="080E401A" w14:textId="09D8ED53" w:rsidR="00CA0BD8" w:rsidRPr="00DE669B" w:rsidRDefault="00CA0BD8" w:rsidP="006900AB">
      <w:pPr>
        <w:pStyle w:val="afffe"/>
        <w:numPr>
          <w:ilvl w:val="0"/>
          <w:numId w:val="59"/>
        </w:numPr>
        <w:ind w:left="1276" w:hanging="436"/>
        <w:rPr>
          <w:rFonts w:ascii="Times New Roman"/>
        </w:rPr>
      </w:pPr>
      <w:r w:rsidRPr="00DE669B">
        <w:rPr>
          <w:rFonts w:ascii="Times New Roman" w:hint="eastAsia"/>
        </w:rPr>
        <w:t>电源进出线路不宜采用架空线。</w:t>
      </w:r>
    </w:p>
    <w:p w14:paraId="25BDDFAB" w14:textId="4D724C62" w:rsidR="00CA0BD8" w:rsidRPr="00DE669B" w:rsidRDefault="00CA0BD8" w:rsidP="006900AB">
      <w:pPr>
        <w:pStyle w:val="afffe"/>
        <w:numPr>
          <w:ilvl w:val="0"/>
          <w:numId w:val="59"/>
        </w:numPr>
        <w:ind w:left="1276" w:hanging="436"/>
        <w:rPr>
          <w:rFonts w:ascii="Times New Roman"/>
        </w:rPr>
      </w:pPr>
      <w:r w:rsidRPr="00DE669B">
        <w:rPr>
          <w:rFonts w:ascii="Times New Roman" w:hint="eastAsia"/>
        </w:rPr>
        <w:t>配电线路设备耐冲击过电压应符合现行国家标准《建筑物电子信息系统防雷技术规范》</w:t>
      </w:r>
      <w:r w:rsidRPr="00DE669B">
        <w:rPr>
          <w:rFonts w:ascii="Times New Roman" w:hint="eastAsia"/>
        </w:rPr>
        <w:t>GB50343</w:t>
      </w:r>
      <w:r w:rsidRPr="00DE669B">
        <w:rPr>
          <w:rFonts w:ascii="Times New Roman" w:hint="eastAsia"/>
        </w:rPr>
        <w:t>的有关规定。</w:t>
      </w:r>
    </w:p>
    <w:p w14:paraId="003A5BC5" w14:textId="48C82085" w:rsidR="00CA0BD8" w:rsidRPr="00DE669B" w:rsidRDefault="00CA0BD8" w:rsidP="006900AB">
      <w:pPr>
        <w:pStyle w:val="afffe"/>
        <w:numPr>
          <w:ilvl w:val="0"/>
          <w:numId w:val="59"/>
        </w:numPr>
        <w:ind w:left="1276" w:hanging="436"/>
        <w:rPr>
          <w:rFonts w:ascii="Times New Roman"/>
        </w:rPr>
      </w:pPr>
      <w:r w:rsidRPr="00DE669B">
        <w:rPr>
          <w:rFonts w:ascii="Times New Roman" w:hint="eastAsia"/>
        </w:rPr>
        <w:t>配电线路浪涌保护器安装装置应符合</w:t>
      </w:r>
      <w:r w:rsidR="006B7E24" w:rsidRPr="00DE669B">
        <w:rPr>
          <w:rFonts w:ascii="Times New Roman" w:hint="eastAsia"/>
        </w:rPr>
        <w:t>现行国家标准</w:t>
      </w:r>
      <w:r w:rsidRPr="00DE669B">
        <w:rPr>
          <w:rFonts w:ascii="Times New Roman" w:hint="eastAsia"/>
        </w:rPr>
        <w:t>《低压电涌保护器（</w:t>
      </w:r>
      <w:r w:rsidRPr="00DE669B">
        <w:rPr>
          <w:rFonts w:ascii="Times New Roman" w:hint="eastAsia"/>
        </w:rPr>
        <w:t>SPD</w:t>
      </w:r>
      <w:r w:rsidRPr="00DE669B">
        <w:rPr>
          <w:rFonts w:ascii="Times New Roman" w:hint="eastAsia"/>
        </w:rPr>
        <w:t>）第</w:t>
      </w:r>
      <w:r w:rsidRPr="00DE669B">
        <w:rPr>
          <w:rFonts w:ascii="Times New Roman" w:hint="eastAsia"/>
        </w:rPr>
        <w:t>12</w:t>
      </w:r>
      <w:r w:rsidRPr="00DE669B">
        <w:rPr>
          <w:rFonts w:ascii="Times New Roman" w:hint="eastAsia"/>
        </w:rPr>
        <w:t>部分：低压配电系统的电涌保护器选择和使用导则》</w:t>
      </w:r>
      <w:r w:rsidRPr="00DE669B">
        <w:rPr>
          <w:rFonts w:ascii="Times New Roman" w:hint="eastAsia"/>
        </w:rPr>
        <w:t>GB/T 18802.12</w:t>
      </w:r>
      <w:r w:rsidRPr="00DE669B">
        <w:rPr>
          <w:rFonts w:ascii="Times New Roman" w:hint="eastAsia"/>
        </w:rPr>
        <w:t>的规定。</w:t>
      </w:r>
    </w:p>
    <w:p w14:paraId="59DF5454" w14:textId="69D49E7E" w:rsidR="00CA0BD8" w:rsidRPr="00DE669B" w:rsidRDefault="00CA0BD8" w:rsidP="006900AB">
      <w:pPr>
        <w:pStyle w:val="afffe"/>
        <w:numPr>
          <w:ilvl w:val="0"/>
          <w:numId w:val="58"/>
        </w:numPr>
        <w:ind w:left="851" w:hanging="425"/>
        <w:rPr>
          <w:rFonts w:ascii="Times New Roman"/>
        </w:rPr>
      </w:pPr>
      <w:r w:rsidRPr="00DE669B">
        <w:rPr>
          <w:rFonts w:ascii="Times New Roman" w:hint="eastAsia"/>
        </w:rPr>
        <w:t>信号线路的防雷与接地应符合下列规定：</w:t>
      </w:r>
    </w:p>
    <w:p w14:paraId="67B30A75" w14:textId="6D921CE1" w:rsidR="00CA0BD8" w:rsidRPr="00DE669B" w:rsidRDefault="00CA0BD8" w:rsidP="006900AB">
      <w:pPr>
        <w:pStyle w:val="afffe"/>
        <w:numPr>
          <w:ilvl w:val="0"/>
          <w:numId w:val="60"/>
        </w:numPr>
        <w:ind w:left="1276" w:hanging="436"/>
        <w:rPr>
          <w:rFonts w:ascii="Times New Roman"/>
        </w:rPr>
      </w:pPr>
      <w:r w:rsidRPr="00DE669B">
        <w:rPr>
          <w:rFonts w:ascii="Times New Roman" w:hint="eastAsia"/>
        </w:rPr>
        <w:t>信号进出线缆，宜选用屏蔽电缆，并宜埋地敷设。</w:t>
      </w:r>
    </w:p>
    <w:p w14:paraId="5AA520F7" w14:textId="715610A5" w:rsidR="00CA0BD8" w:rsidRPr="00DE669B" w:rsidRDefault="00CA0BD8" w:rsidP="006900AB">
      <w:pPr>
        <w:pStyle w:val="afffe"/>
        <w:numPr>
          <w:ilvl w:val="0"/>
          <w:numId w:val="60"/>
        </w:numPr>
        <w:ind w:left="1276" w:hanging="436"/>
        <w:rPr>
          <w:rFonts w:ascii="Times New Roman"/>
        </w:rPr>
      </w:pPr>
      <w:r w:rsidRPr="00DE669B">
        <w:rPr>
          <w:rFonts w:ascii="Times New Roman" w:hint="eastAsia"/>
        </w:rPr>
        <w:t>信号线路应根据线路特性参数，选择安装适配的信号线路浪涌保护器。</w:t>
      </w:r>
    </w:p>
    <w:p w14:paraId="5853F033" w14:textId="118BCA62" w:rsidR="00A81C8C" w:rsidRPr="00DE669B" w:rsidRDefault="00CA0BD8" w:rsidP="006900AB">
      <w:pPr>
        <w:pStyle w:val="afffe"/>
        <w:numPr>
          <w:ilvl w:val="0"/>
          <w:numId w:val="60"/>
        </w:numPr>
        <w:ind w:left="1276" w:hanging="436"/>
        <w:rPr>
          <w:rFonts w:ascii="Times New Roman"/>
        </w:rPr>
      </w:pPr>
      <w:r w:rsidRPr="00DE669B">
        <w:rPr>
          <w:rFonts w:ascii="Times New Roman" w:hint="eastAsia"/>
        </w:rPr>
        <w:t>信号线路浪涌保护装置系统应符合</w:t>
      </w:r>
      <w:r w:rsidR="00AD6BE8" w:rsidRPr="00DE669B">
        <w:rPr>
          <w:rFonts w:ascii="Times New Roman" w:hint="eastAsia"/>
        </w:rPr>
        <w:t>现行国家标准</w:t>
      </w:r>
      <w:r w:rsidRPr="00DE669B">
        <w:rPr>
          <w:rFonts w:ascii="Times New Roman" w:hint="eastAsia"/>
        </w:rPr>
        <w:t>《低压电涌保护器第</w:t>
      </w:r>
      <w:r w:rsidRPr="00DE669B">
        <w:rPr>
          <w:rFonts w:ascii="Times New Roman" w:hint="eastAsia"/>
        </w:rPr>
        <w:t>21</w:t>
      </w:r>
      <w:r w:rsidRPr="00DE669B">
        <w:rPr>
          <w:rFonts w:ascii="Times New Roman" w:hint="eastAsia"/>
        </w:rPr>
        <w:t>部分：电信和信号网络的电涌保护器（</w:t>
      </w:r>
      <w:r w:rsidRPr="00DE669B">
        <w:rPr>
          <w:rFonts w:ascii="Times New Roman" w:hint="eastAsia"/>
        </w:rPr>
        <w:t>SPD</w:t>
      </w:r>
      <w:r w:rsidRPr="00DE669B">
        <w:rPr>
          <w:rFonts w:ascii="Times New Roman" w:hint="eastAsia"/>
        </w:rPr>
        <w:t>）性能要求和试验方法》</w:t>
      </w:r>
      <w:r w:rsidRPr="00DE669B">
        <w:rPr>
          <w:rFonts w:ascii="Times New Roman" w:hint="eastAsia"/>
        </w:rPr>
        <w:t>GB/T 18802.21</w:t>
      </w:r>
      <w:r w:rsidRPr="00DE669B">
        <w:rPr>
          <w:rFonts w:ascii="Times New Roman" w:hint="eastAsia"/>
        </w:rPr>
        <w:t>的规定。</w:t>
      </w:r>
    </w:p>
    <w:p w14:paraId="2732BEC7" w14:textId="24018500" w:rsidR="00A81C8C" w:rsidRPr="00DE669B" w:rsidRDefault="00E17DBC" w:rsidP="00B97AB7">
      <w:pPr>
        <w:pStyle w:val="afff7"/>
        <w:pageBreakBefore/>
        <w:widowControl w:val="0"/>
        <w:numPr>
          <w:ilvl w:val="0"/>
          <w:numId w:val="2"/>
        </w:numPr>
        <w:spacing w:before="312" w:after="312"/>
        <w:jc w:val="center"/>
        <w:rPr>
          <w:rFonts w:ascii="Times New Roman"/>
          <w:kern w:val="36"/>
        </w:rPr>
      </w:pPr>
      <w:bookmarkStart w:id="123" w:name="_Toc424889838"/>
      <w:bookmarkStart w:id="124" w:name="_Toc410636722"/>
      <w:bookmarkStart w:id="125" w:name="_Toc375833761"/>
      <w:bookmarkStart w:id="126" w:name="_Toc19809382"/>
      <w:bookmarkStart w:id="127" w:name="_Toc19883501"/>
      <w:bookmarkEnd w:id="123"/>
      <w:r w:rsidRPr="00DE669B">
        <w:rPr>
          <w:rFonts w:ascii="Times New Roman"/>
          <w:kern w:val="36"/>
        </w:rPr>
        <w:lastRenderedPageBreak/>
        <w:t>施工</w:t>
      </w:r>
      <w:bookmarkEnd w:id="124"/>
      <w:bookmarkEnd w:id="125"/>
      <w:r w:rsidRPr="00DE669B">
        <w:rPr>
          <w:rFonts w:ascii="Times New Roman" w:hint="eastAsia"/>
          <w:kern w:val="36"/>
        </w:rPr>
        <w:t>安装</w:t>
      </w:r>
      <w:bookmarkEnd w:id="126"/>
      <w:bookmarkEnd w:id="127"/>
    </w:p>
    <w:p w14:paraId="60CDA17F" w14:textId="5C27FE19" w:rsidR="00A81C8C" w:rsidRPr="00DE669B" w:rsidRDefault="00E17DBC" w:rsidP="00A76ED8">
      <w:pPr>
        <w:pStyle w:val="afff4"/>
        <w:numPr>
          <w:ilvl w:val="1"/>
          <w:numId w:val="2"/>
        </w:numPr>
        <w:spacing w:before="156" w:after="156"/>
        <w:jc w:val="center"/>
        <w:rPr>
          <w:rFonts w:ascii="Times New Roman"/>
        </w:rPr>
      </w:pPr>
      <w:bookmarkStart w:id="128" w:name="_Toc410636723"/>
      <w:bookmarkStart w:id="129" w:name="_Toc19809383"/>
      <w:bookmarkStart w:id="130" w:name="_Toc19883502"/>
      <w:r w:rsidRPr="00DE669B">
        <w:rPr>
          <w:rFonts w:ascii="Times New Roman" w:hint="eastAsia"/>
        </w:rPr>
        <w:t>一般</w:t>
      </w:r>
      <w:r w:rsidRPr="00DE669B">
        <w:rPr>
          <w:rFonts w:ascii="Times New Roman"/>
        </w:rPr>
        <w:t>规定</w:t>
      </w:r>
      <w:bookmarkEnd w:id="128"/>
      <w:bookmarkEnd w:id="129"/>
      <w:bookmarkEnd w:id="130"/>
    </w:p>
    <w:p w14:paraId="4BB970BC" w14:textId="321E2049" w:rsidR="00A81C8C" w:rsidRPr="00DE669B" w:rsidRDefault="00167606" w:rsidP="006900AB">
      <w:pPr>
        <w:pStyle w:val="afff8"/>
        <w:numPr>
          <w:ilvl w:val="2"/>
          <w:numId w:val="61"/>
        </w:numPr>
        <w:spacing w:before="156" w:after="156"/>
        <w:rPr>
          <w:rFonts w:asciiTheme="minorEastAsia" w:eastAsiaTheme="minorEastAsia" w:hAnsiTheme="minorEastAsia"/>
        </w:rPr>
      </w:pPr>
      <w:r w:rsidRPr="00DE669B">
        <w:rPr>
          <w:rFonts w:asciiTheme="minorEastAsia" w:eastAsiaTheme="minorEastAsia" w:hAnsiTheme="minorEastAsia" w:hint="eastAsia"/>
        </w:rPr>
        <w:t>工程施工应编制施工组织设计，</w:t>
      </w:r>
      <w:r w:rsidR="00F32740" w:rsidRPr="00DE669B">
        <w:rPr>
          <w:rFonts w:asciiTheme="minorEastAsia" w:eastAsiaTheme="minorEastAsia" w:hAnsiTheme="minorEastAsia" w:hint="eastAsia"/>
        </w:rPr>
        <w:t>包括与土建施工、设备安装、装饰装修的</w:t>
      </w:r>
      <w:r w:rsidR="00EA35C9" w:rsidRPr="00DE669B">
        <w:rPr>
          <w:rFonts w:asciiTheme="minorEastAsia" w:eastAsiaTheme="minorEastAsia" w:hAnsiTheme="minorEastAsia" w:hint="eastAsia"/>
        </w:rPr>
        <w:t>协调配合方案，及</w:t>
      </w:r>
      <w:r w:rsidR="00F32740" w:rsidRPr="00DE669B">
        <w:rPr>
          <w:rFonts w:asciiTheme="minorEastAsia" w:eastAsiaTheme="minorEastAsia" w:hAnsiTheme="minorEastAsia" w:hint="eastAsia"/>
        </w:rPr>
        <w:t>施工前准备及现场清理、安全措施、预埋管线、调试检测等内容。</w:t>
      </w:r>
    </w:p>
    <w:p w14:paraId="4C4384E4" w14:textId="1B47F210" w:rsidR="00167606" w:rsidRPr="00DE669B" w:rsidRDefault="00167606" w:rsidP="006900AB">
      <w:pPr>
        <w:pStyle w:val="afff8"/>
        <w:numPr>
          <w:ilvl w:val="2"/>
          <w:numId w:val="61"/>
        </w:numPr>
        <w:spacing w:before="156" w:after="156"/>
        <w:rPr>
          <w:rFonts w:asciiTheme="minorEastAsia" w:eastAsiaTheme="minorEastAsia" w:hAnsiTheme="minorEastAsia"/>
        </w:rPr>
      </w:pPr>
      <w:r w:rsidRPr="00DE669B">
        <w:rPr>
          <w:rFonts w:asciiTheme="minorEastAsia" w:eastAsiaTheme="minorEastAsia" w:hAnsiTheme="minorEastAsia" w:hint="eastAsia"/>
        </w:rPr>
        <w:t>工</w:t>
      </w:r>
      <w:r w:rsidRPr="00DE669B">
        <w:rPr>
          <w:rFonts w:asciiTheme="minorEastAsia" w:eastAsiaTheme="minorEastAsia" w:hAnsiTheme="minorEastAsia"/>
        </w:rPr>
        <w:t>程采用的设备、材料及配件进入施工现场应有清单、使用说明书、合格证明、检验报告等文件。</w:t>
      </w:r>
      <w:r w:rsidRPr="00DE669B">
        <w:rPr>
          <w:rFonts w:asciiTheme="minorEastAsia" w:eastAsiaTheme="minorEastAsia" w:hAnsiTheme="minorEastAsia" w:hint="eastAsia"/>
        </w:rPr>
        <w:t>属于</w:t>
      </w:r>
      <w:r w:rsidRPr="00DE669B">
        <w:rPr>
          <w:rFonts w:asciiTheme="minorEastAsia" w:eastAsiaTheme="minorEastAsia" w:hAnsiTheme="minorEastAsia"/>
        </w:rPr>
        <w:t>强制性认证</w:t>
      </w:r>
      <w:r w:rsidRPr="00DE669B">
        <w:rPr>
          <w:rFonts w:asciiTheme="minorEastAsia" w:eastAsiaTheme="minorEastAsia" w:hAnsiTheme="minorEastAsia" w:hint="eastAsia"/>
        </w:rPr>
        <w:t>范围</w:t>
      </w:r>
      <w:r w:rsidRPr="00DE669B">
        <w:rPr>
          <w:rFonts w:asciiTheme="minorEastAsia" w:eastAsiaTheme="minorEastAsia" w:hAnsiTheme="minorEastAsia"/>
        </w:rPr>
        <w:t>的应有CC</w:t>
      </w:r>
      <w:r w:rsidRPr="00DE669B">
        <w:rPr>
          <w:rFonts w:asciiTheme="minorEastAsia" w:eastAsiaTheme="minorEastAsia" w:hAnsiTheme="minorEastAsia" w:hint="eastAsia"/>
        </w:rPr>
        <w:t>C</w:t>
      </w:r>
      <w:r w:rsidRPr="00DE669B">
        <w:rPr>
          <w:rFonts w:asciiTheme="minorEastAsia" w:eastAsiaTheme="minorEastAsia" w:hAnsiTheme="minorEastAsia"/>
        </w:rPr>
        <w:t>认证证书。</w:t>
      </w:r>
    </w:p>
    <w:p w14:paraId="554E051B" w14:textId="4EF1549D" w:rsidR="006132C6" w:rsidRPr="00DE669B" w:rsidRDefault="00C811B1" w:rsidP="006900AB">
      <w:pPr>
        <w:pStyle w:val="afff8"/>
        <w:numPr>
          <w:ilvl w:val="2"/>
          <w:numId w:val="61"/>
        </w:numPr>
        <w:spacing w:before="156" w:after="156"/>
        <w:rPr>
          <w:rFonts w:asciiTheme="minorEastAsia" w:eastAsiaTheme="minorEastAsia" w:hAnsiTheme="minorEastAsia"/>
        </w:rPr>
      </w:pPr>
      <w:r w:rsidRPr="00DE669B">
        <w:rPr>
          <w:rFonts w:asciiTheme="minorEastAsia" w:eastAsiaTheme="minorEastAsia" w:hAnsiTheme="minorEastAsia"/>
        </w:rPr>
        <w:t>设备、材料及配件到达施工现场后，按下列要求进行检查</w:t>
      </w:r>
      <w:r w:rsidR="006132C6" w:rsidRPr="00DE669B">
        <w:rPr>
          <w:rFonts w:asciiTheme="minorEastAsia" w:eastAsiaTheme="minorEastAsia" w:hAnsiTheme="minorEastAsia"/>
        </w:rPr>
        <w:t>：</w:t>
      </w:r>
    </w:p>
    <w:p w14:paraId="2D26B454" w14:textId="77777777" w:rsidR="006132C6" w:rsidRPr="00DE669B" w:rsidRDefault="006132C6" w:rsidP="006900AB">
      <w:pPr>
        <w:pStyle w:val="afffe"/>
        <w:numPr>
          <w:ilvl w:val="0"/>
          <w:numId w:val="43"/>
        </w:numPr>
        <w:ind w:left="851"/>
        <w:rPr>
          <w:rFonts w:ascii="Times New Roman"/>
        </w:rPr>
      </w:pPr>
      <w:r w:rsidRPr="00DE669B">
        <w:rPr>
          <w:rFonts w:ascii="Times New Roman"/>
        </w:rPr>
        <w:t>技术文件应齐全</w:t>
      </w:r>
      <w:r w:rsidRPr="00DE669B">
        <w:rPr>
          <w:rFonts w:ascii="Times New Roman" w:hint="eastAsia"/>
        </w:rPr>
        <w:t>。</w:t>
      </w:r>
    </w:p>
    <w:p w14:paraId="40E0B3FC" w14:textId="77777777" w:rsidR="006132C6" w:rsidRPr="00DE669B" w:rsidRDefault="006132C6" w:rsidP="006900AB">
      <w:pPr>
        <w:pStyle w:val="afffe"/>
        <w:numPr>
          <w:ilvl w:val="0"/>
          <w:numId w:val="43"/>
        </w:numPr>
        <w:ind w:left="851"/>
        <w:rPr>
          <w:rFonts w:ascii="Times New Roman"/>
        </w:rPr>
      </w:pPr>
      <w:r w:rsidRPr="00DE669B">
        <w:rPr>
          <w:rFonts w:ascii="Times New Roman"/>
        </w:rPr>
        <w:t>型号、规格</w:t>
      </w:r>
      <w:r w:rsidR="006E7175" w:rsidRPr="00DE669B">
        <w:rPr>
          <w:rFonts w:ascii="Times New Roman" w:hint="eastAsia"/>
        </w:rPr>
        <w:t>、质量</w:t>
      </w:r>
      <w:r w:rsidRPr="00DE669B">
        <w:rPr>
          <w:rFonts w:ascii="Times New Roman"/>
        </w:rPr>
        <w:t>应符合设计要求</w:t>
      </w:r>
      <w:r w:rsidRPr="00DE669B">
        <w:rPr>
          <w:rFonts w:ascii="Times New Roman" w:hint="eastAsia"/>
        </w:rPr>
        <w:t>。</w:t>
      </w:r>
    </w:p>
    <w:p w14:paraId="26897BB8" w14:textId="03A68C36" w:rsidR="00544742" w:rsidRPr="00DE669B" w:rsidRDefault="00C620BB" w:rsidP="006900AB">
      <w:pPr>
        <w:pStyle w:val="afff8"/>
        <w:numPr>
          <w:ilvl w:val="2"/>
          <w:numId w:val="61"/>
        </w:numPr>
        <w:spacing w:before="156" w:after="156"/>
        <w:rPr>
          <w:rFonts w:asciiTheme="minorEastAsia" w:eastAsiaTheme="minorEastAsia" w:hAnsiTheme="minorEastAsia"/>
        </w:rPr>
      </w:pPr>
      <w:r w:rsidRPr="00DE669B">
        <w:rPr>
          <w:rFonts w:asciiTheme="minorEastAsia" w:eastAsiaTheme="minorEastAsia" w:hAnsiTheme="minorEastAsia"/>
        </w:rPr>
        <w:t>系统</w:t>
      </w:r>
      <w:r w:rsidRPr="00DE669B">
        <w:rPr>
          <w:rFonts w:asciiTheme="minorEastAsia" w:eastAsiaTheme="minorEastAsia" w:hAnsiTheme="minorEastAsia" w:hint="eastAsia"/>
        </w:rPr>
        <w:t>施工时，不得造成建筑物外立面破损，施工用料残余应及时进行清理</w:t>
      </w:r>
      <w:r w:rsidRPr="00DE669B">
        <w:rPr>
          <w:rFonts w:asciiTheme="minorEastAsia" w:eastAsiaTheme="minorEastAsia" w:hAnsiTheme="minorEastAsia"/>
        </w:rPr>
        <w:t>。</w:t>
      </w:r>
    </w:p>
    <w:p w14:paraId="035C1265" w14:textId="54881550" w:rsidR="00544742" w:rsidRPr="00DE669B" w:rsidRDefault="00544742" w:rsidP="006900AB">
      <w:pPr>
        <w:pStyle w:val="afff8"/>
        <w:numPr>
          <w:ilvl w:val="2"/>
          <w:numId w:val="61"/>
        </w:numPr>
        <w:spacing w:before="156" w:after="156"/>
        <w:rPr>
          <w:rFonts w:asciiTheme="minorEastAsia" w:eastAsiaTheme="minorEastAsia" w:hAnsiTheme="minorEastAsia"/>
        </w:rPr>
      </w:pPr>
      <w:r w:rsidRPr="00DE669B">
        <w:rPr>
          <w:rFonts w:asciiTheme="minorEastAsia" w:eastAsiaTheme="minorEastAsia" w:hAnsiTheme="minorEastAsia"/>
        </w:rPr>
        <w:t>系统</w:t>
      </w:r>
      <w:r w:rsidRPr="00DE669B">
        <w:rPr>
          <w:rFonts w:asciiTheme="minorEastAsia" w:eastAsiaTheme="minorEastAsia" w:hAnsiTheme="minorEastAsia" w:hint="eastAsia"/>
        </w:rPr>
        <w:t>工艺应符合</w:t>
      </w:r>
      <w:r w:rsidR="00F36967" w:rsidRPr="00DE669B">
        <w:rPr>
          <w:rFonts w:asciiTheme="minorEastAsia" w:eastAsiaTheme="minorEastAsia" w:hAnsiTheme="minorEastAsia" w:hint="eastAsia"/>
        </w:rPr>
        <w:t>放线</w:t>
      </w:r>
      <w:r w:rsidRPr="00DE669B">
        <w:rPr>
          <w:rFonts w:asciiTheme="minorEastAsia" w:eastAsiaTheme="minorEastAsia" w:hAnsiTheme="minorEastAsia" w:hint="eastAsia"/>
        </w:rPr>
        <w:t>→</w:t>
      </w:r>
      <w:r w:rsidR="00F36967" w:rsidRPr="00DE669B">
        <w:rPr>
          <w:rFonts w:asciiTheme="minorEastAsia" w:eastAsiaTheme="minorEastAsia" w:hAnsiTheme="minorEastAsia" w:hint="eastAsia"/>
        </w:rPr>
        <w:t>安装正极超导线→正极超导线接入接线箱→室外安装负极棒→负极接入接线箱→安装电源→电气标准及连接→系统调试→检查、验收</w:t>
      </w:r>
      <w:r w:rsidRPr="00DE669B">
        <w:rPr>
          <w:rFonts w:asciiTheme="minorEastAsia" w:eastAsiaTheme="minorEastAsia" w:hAnsiTheme="minorEastAsia" w:hint="eastAsia"/>
        </w:rPr>
        <w:t>的</w:t>
      </w:r>
      <w:r w:rsidR="00F36967" w:rsidRPr="00DE669B">
        <w:rPr>
          <w:rFonts w:asciiTheme="minorEastAsia" w:eastAsiaTheme="minorEastAsia" w:hAnsiTheme="minorEastAsia" w:hint="eastAsia"/>
        </w:rPr>
        <w:t>施工</w:t>
      </w:r>
      <w:r w:rsidRPr="00DE669B">
        <w:rPr>
          <w:rFonts w:asciiTheme="minorEastAsia" w:eastAsiaTheme="minorEastAsia" w:hAnsiTheme="minorEastAsia" w:hint="eastAsia"/>
        </w:rPr>
        <w:t>流程</w:t>
      </w:r>
      <w:r w:rsidRPr="00DE669B">
        <w:rPr>
          <w:rFonts w:asciiTheme="minorEastAsia" w:eastAsiaTheme="minorEastAsia" w:hAnsiTheme="minorEastAsia"/>
        </w:rPr>
        <w:t>。</w:t>
      </w:r>
    </w:p>
    <w:p w14:paraId="7E3A6A47" w14:textId="5BAE9502" w:rsidR="00A81C8C" w:rsidRPr="00DE669B" w:rsidRDefault="00E17DBC" w:rsidP="00A76ED8">
      <w:pPr>
        <w:pStyle w:val="afff4"/>
        <w:numPr>
          <w:ilvl w:val="1"/>
          <w:numId w:val="2"/>
        </w:numPr>
        <w:spacing w:before="156" w:after="156"/>
        <w:jc w:val="center"/>
        <w:rPr>
          <w:rFonts w:ascii="Times New Roman"/>
        </w:rPr>
      </w:pPr>
      <w:bookmarkStart w:id="131" w:name="_Toc19809384"/>
      <w:bookmarkStart w:id="132" w:name="_Toc410636726"/>
      <w:bookmarkStart w:id="133" w:name="_Toc410636724"/>
      <w:bookmarkStart w:id="134" w:name="_Toc19883503"/>
      <w:r w:rsidRPr="00DE669B">
        <w:rPr>
          <w:rFonts w:ascii="Times New Roman" w:hint="eastAsia"/>
        </w:rPr>
        <w:t>导管敷设</w:t>
      </w:r>
      <w:bookmarkEnd w:id="131"/>
      <w:bookmarkEnd w:id="134"/>
    </w:p>
    <w:p w14:paraId="220C31D6" w14:textId="03024678" w:rsidR="00A81C8C" w:rsidRPr="00DE669B" w:rsidRDefault="00E17DBC" w:rsidP="006900AB">
      <w:pPr>
        <w:pStyle w:val="afff8"/>
        <w:numPr>
          <w:ilvl w:val="2"/>
          <w:numId w:val="63"/>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钢</w:t>
      </w:r>
      <w:r w:rsidRPr="00DE669B">
        <w:rPr>
          <w:rFonts w:asciiTheme="minorEastAsia" w:eastAsiaTheme="minorEastAsia" w:hAnsiTheme="minorEastAsia"/>
        </w:rPr>
        <w:t>管的内外壁应做防腐处理。室外</w:t>
      </w:r>
      <w:r w:rsidRPr="00DE669B">
        <w:rPr>
          <w:rFonts w:asciiTheme="minorEastAsia" w:eastAsiaTheme="minorEastAsia" w:hAnsiTheme="minorEastAsia" w:hint="eastAsia"/>
        </w:rPr>
        <w:t>敷设</w:t>
      </w:r>
      <w:r w:rsidRPr="00DE669B">
        <w:rPr>
          <w:rFonts w:asciiTheme="minorEastAsia" w:eastAsiaTheme="minorEastAsia" w:hAnsiTheme="minorEastAsia"/>
        </w:rPr>
        <w:t>的镀锌钢管应热浸镀锌。</w:t>
      </w:r>
    </w:p>
    <w:p w14:paraId="6D24DFAF" w14:textId="322CA0E9" w:rsidR="00A81C8C" w:rsidRPr="00DE669B" w:rsidRDefault="00FE5BA1" w:rsidP="006900AB">
      <w:pPr>
        <w:pStyle w:val="afff8"/>
        <w:numPr>
          <w:ilvl w:val="2"/>
          <w:numId w:val="63"/>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室外</w:t>
      </w:r>
      <w:r w:rsidRPr="00DE669B">
        <w:rPr>
          <w:rFonts w:asciiTheme="minorEastAsia" w:eastAsiaTheme="minorEastAsia" w:hAnsiTheme="minorEastAsia"/>
        </w:rPr>
        <w:t>导管的管口应设在箱、盒内或设置防水弯头。从</w:t>
      </w:r>
      <w:r w:rsidRPr="00DE669B">
        <w:rPr>
          <w:rFonts w:asciiTheme="minorEastAsia" w:eastAsiaTheme="minorEastAsia" w:hAnsiTheme="minorEastAsia" w:hint="eastAsia"/>
        </w:rPr>
        <w:t>下部</w:t>
      </w:r>
      <w:r w:rsidRPr="00DE669B">
        <w:rPr>
          <w:rFonts w:asciiTheme="minorEastAsia" w:eastAsiaTheme="minorEastAsia" w:hAnsiTheme="minorEastAsia"/>
        </w:rPr>
        <w:t>进入室外落地式配电箱、柜的管路管口应高出基础面</w:t>
      </w:r>
      <w:r w:rsidRPr="00DE669B">
        <w:rPr>
          <w:rFonts w:asciiTheme="minorEastAsia" w:eastAsiaTheme="minorEastAsia" w:hAnsiTheme="minorEastAsia" w:hint="eastAsia"/>
        </w:rPr>
        <w:t>50mm～80mm，</w:t>
      </w:r>
      <w:r w:rsidRPr="00DE669B">
        <w:rPr>
          <w:rFonts w:asciiTheme="minorEastAsia" w:eastAsiaTheme="minorEastAsia" w:hAnsiTheme="minorEastAsia"/>
        </w:rPr>
        <w:t>所有管口在穿入电线、电缆后应做密封处理</w:t>
      </w:r>
      <w:r w:rsidR="00E17DBC" w:rsidRPr="00DE669B">
        <w:rPr>
          <w:rFonts w:asciiTheme="minorEastAsia" w:eastAsiaTheme="minorEastAsia" w:hAnsiTheme="minorEastAsia"/>
        </w:rPr>
        <w:t>。</w:t>
      </w:r>
    </w:p>
    <w:p w14:paraId="117A2977" w14:textId="66E70670" w:rsidR="00A81C8C" w:rsidRPr="00DE669B" w:rsidRDefault="00FE5BA1" w:rsidP="006900AB">
      <w:pPr>
        <w:pStyle w:val="afff8"/>
        <w:numPr>
          <w:ilvl w:val="2"/>
          <w:numId w:val="63"/>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lastRenderedPageBreak/>
        <w:t>室外</w:t>
      </w:r>
      <w:r w:rsidRPr="00DE669B">
        <w:rPr>
          <w:rFonts w:asciiTheme="minorEastAsia" w:eastAsiaTheme="minorEastAsia" w:hAnsiTheme="minorEastAsia"/>
        </w:rPr>
        <w:t>使用的柔性导管应采用防水、防腐型可弯曲金属管，引至设备的长度不宜大于</w:t>
      </w:r>
      <w:r w:rsidRPr="00DE669B">
        <w:rPr>
          <w:rFonts w:asciiTheme="minorEastAsia" w:eastAsiaTheme="minorEastAsia" w:hAnsiTheme="minorEastAsia" w:hint="eastAsia"/>
        </w:rPr>
        <w:t>1.2m；柔性导管</w:t>
      </w:r>
      <w:r w:rsidRPr="00DE669B">
        <w:rPr>
          <w:rFonts w:asciiTheme="minorEastAsia" w:eastAsiaTheme="minorEastAsia" w:hAnsiTheme="minorEastAsia"/>
        </w:rPr>
        <w:t>应使用专用连接锁</w:t>
      </w:r>
      <w:r w:rsidRPr="00DE669B">
        <w:rPr>
          <w:rFonts w:asciiTheme="minorEastAsia" w:eastAsiaTheme="minorEastAsia" w:hAnsiTheme="minorEastAsia" w:hint="eastAsia"/>
        </w:rPr>
        <w:t>母与</w:t>
      </w:r>
      <w:r w:rsidRPr="00DE669B">
        <w:rPr>
          <w:rFonts w:asciiTheme="minorEastAsia" w:eastAsiaTheme="minorEastAsia" w:hAnsiTheme="minorEastAsia"/>
        </w:rPr>
        <w:t>设备连接</w:t>
      </w:r>
      <w:r w:rsidR="00E17DBC" w:rsidRPr="00DE669B">
        <w:rPr>
          <w:rFonts w:asciiTheme="minorEastAsia" w:eastAsiaTheme="minorEastAsia" w:hAnsiTheme="minorEastAsia"/>
        </w:rPr>
        <w:t>。</w:t>
      </w:r>
    </w:p>
    <w:p w14:paraId="7CD83359" w14:textId="3EDAB1E2" w:rsidR="00A81C8C" w:rsidRPr="00DE669B" w:rsidRDefault="00FE5BA1" w:rsidP="006900AB">
      <w:pPr>
        <w:pStyle w:val="afff8"/>
        <w:numPr>
          <w:ilvl w:val="2"/>
          <w:numId w:val="63"/>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钢管不应</w:t>
      </w:r>
      <w:r w:rsidRPr="00DE669B">
        <w:rPr>
          <w:rFonts w:asciiTheme="minorEastAsia" w:eastAsiaTheme="minorEastAsia" w:hAnsiTheme="minorEastAsia"/>
        </w:rPr>
        <w:t>对口焊接；</w:t>
      </w:r>
      <w:r w:rsidRPr="00DE669B">
        <w:rPr>
          <w:rFonts w:asciiTheme="minorEastAsia" w:eastAsiaTheme="minorEastAsia" w:hAnsiTheme="minorEastAsia" w:hint="eastAsia"/>
        </w:rPr>
        <w:t>当钢管</w:t>
      </w:r>
      <w:r w:rsidRPr="00DE669B">
        <w:rPr>
          <w:rFonts w:asciiTheme="minorEastAsia" w:eastAsiaTheme="minorEastAsia" w:hAnsiTheme="minorEastAsia"/>
        </w:rPr>
        <w:t>的壁厚</w:t>
      </w:r>
      <w:r w:rsidRPr="00DE669B">
        <w:rPr>
          <w:rFonts w:asciiTheme="minorEastAsia" w:eastAsiaTheme="minorEastAsia" w:hAnsiTheme="minorEastAsia" w:hint="eastAsia"/>
        </w:rPr>
        <w:t>小于或等于2mm时</w:t>
      </w:r>
      <w:r w:rsidRPr="00DE669B">
        <w:rPr>
          <w:rFonts w:asciiTheme="minorEastAsia" w:eastAsiaTheme="minorEastAsia" w:hAnsiTheme="minorEastAsia"/>
        </w:rPr>
        <w:t>，</w:t>
      </w:r>
      <w:r w:rsidRPr="00DE669B">
        <w:rPr>
          <w:rFonts w:asciiTheme="minorEastAsia" w:eastAsiaTheme="minorEastAsia" w:hAnsiTheme="minorEastAsia" w:hint="eastAsia"/>
        </w:rPr>
        <w:t>不应采用套管</w:t>
      </w:r>
      <w:r w:rsidRPr="00DE669B">
        <w:rPr>
          <w:rFonts w:asciiTheme="minorEastAsia" w:eastAsiaTheme="minorEastAsia" w:hAnsiTheme="minorEastAsia"/>
        </w:rPr>
        <w:t>焊接</w:t>
      </w:r>
      <w:r w:rsidRPr="00DE669B">
        <w:rPr>
          <w:rFonts w:asciiTheme="minorEastAsia" w:eastAsiaTheme="minorEastAsia" w:hAnsiTheme="minorEastAsia" w:hint="eastAsia"/>
        </w:rPr>
        <w:t>。钢管</w:t>
      </w:r>
      <w:r w:rsidRPr="00DE669B">
        <w:rPr>
          <w:rFonts w:asciiTheme="minorEastAsia" w:eastAsiaTheme="minorEastAsia" w:hAnsiTheme="minorEastAsia"/>
        </w:rPr>
        <w:t>采用套管焊接时，套管长度不应小于管外径的</w:t>
      </w:r>
      <w:r w:rsidRPr="00DE669B">
        <w:rPr>
          <w:rFonts w:asciiTheme="minorEastAsia" w:eastAsiaTheme="minorEastAsia" w:hAnsiTheme="minorEastAsia" w:hint="eastAsia"/>
        </w:rPr>
        <w:t>2.2倍</w:t>
      </w:r>
      <w:r w:rsidRPr="00DE669B">
        <w:rPr>
          <w:rFonts w:asciiTheme="minorEastAsia" w:eastAsiaTheme="minorEastAsia" w:hAnsiTheme="minorEastAsia"/>
        </w:rPr>
        <w:t>，四周焊接应严密</w:t>
      </w:r>
      <w:r w:rsidR="00E17DBC" w:rsidRPr="00DE669B">
        <w:rPr>
          <w:rFonts w:asciiTheme="minorEastAsia" w:eastAsiaTheme="minorEastAsia" w:hAnsiTheme="minorEastAsia"/>
        </w:rPr>
        <w:t>。</w:t>
      </w:r>
    </w:p>
    <w:p w14:paraId="096B2A26" w14:textId="224EA9F4" w:rsidR="00A81C8C" w:rsidRPr="00DE669B" w:rsidRDefault="00B87208" w:rsidP="006900AB">
      <w:pPr>
        <w:pStyle w:val="afff8"/>
        <w:numPr>
          <w:ilvl w:val="2"/>
          <w:numId w:val="63"/>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室外</w:t>
      </w:r>
      <w:r w:rsidRPr="00DE669B">
        <w:rPr>
          <w:rFonts w:asciiTheme="minorEastAsia" w:eastAsiaTheme="minorEastAsia" w:hAnsiTheme="minorEastAsia"/>
        </w:rPr>
        <w:t>明敷的镀锌钢管</w:t>
      </w:r>
      <w:r w:rsidRPr="00DE669B">
        <w:rPr>
          <w:rFonts w:asciiTheme="minorEastAsia" w:eastAsiaTheme="minorEastAsia" w:hAnsiTheme="minorEastAsia" w:hint="eastAsia"/>
        </w:rPr>
        <w:t>应</w:t>
      </w:r>
      <w:r w:rsidRPr="00DE669B">
        <w:rPr>
          <w:rFonts w:asciiTheme="minorEastAsia" w:eastAsiaTheme="minorEastAsia" w:hAnsiTheme="minorEastAsia"/>
        </w:rPr>
        <w:t>采用专用接地卡固定</w:t>
      </w:r>
      <w:r w:rsidRPr="00DE669B">
        <w:rPr>
          <w:rFonts w:asciiTheme="minorEastAsia" w:eastAsiaTheme="minorEastAsia" w:hAnsiTheme="minorEastAsia" w:hint="eastAsia"/>
        </w:rPr>
        <w:t>跨接</w:t>
      </w:r>
      <w:r w:rsidRPr="00DE669B">
        <w:rPr>
          <w:rFonts w:asciiTheme="minorEastAsia" w:eastAsiaTheme="minorEastAsia" w:hAnsiTheme="minorEastAsia"/>
        </w:rPr>
        <w:t>接地线</w:t>
      </w:r>
      <w:r w:rsidRPr="00DE669B">
        <w:rPr>
          <w:rFonts w:asciiTheme="minorEastAsia" w:eastAsiaTheme="minorEastAsia" w:hAnsiTheme="minorEastAsia" w:hint="eastAsia"/>
        </w:rPr>
        <w:t>，</w:t>
      </w:r>
      <w:r w:rsidRPr="00DE669B">
        <w:rPr>
          <w:rFonts w:asciiTheme="minorEastAsia" w:eastAsiaTheme="minorEastAsia" w:hAnsiTheme="minorEastAsia"/>
        </w:rPr>
        <w:t>接地线截面不应小于</w:t>
      </w:r>
      <w:r w:rsidRPr="00DE669B">
        <w:rPr>
          <w:rFonts w:asciiTheme="minorEastAsia" w:eastAsiaTheme="minorEastAsia" w:hAnsiTheme="minorEastAsia" w:hint="eastAsia"/>
        </w:rPr>
        <w:t>4mm</w:t>
      </w:r>
      <w:r w:rsidRPr="00DE669B">
        <w:rPr>
          <w:rFonts w:asciiTheme="minorEastAsia" w:eastAsiaTheme="minorEastAsia" w:hAnsiTheme="minorEastAsia"/>
          <w:vertAlign w:val="superscript"/>
        </w:rPr>
        <w:t>2</w:t>
      </w:r>
      <w:r w:rsidRPr="00DE669B">
        <w:rPr>
          <w:rFonts w:asciiTheme="minorEastAsia" w:eastAsiaTheme="minorEastAsia" w:hAnsiTheme="minorEastAsia" w:hint="eastAsia"/>
        </w:rPr>
        <w:t>的</w:t>
      </w:r>
      <w:r w:rsidRPr="00DE669B">
        <w:rPr>
          <w:rFonts w:asciiTheme="minorEastAsia" w:eastAsiaTheme="minorEastAsia" w:hAnsiTheme="minorEastAsia"/>
        </w:rPr>
        <w:t>铜芯软导线</w:t>
      </w:r>
      <w:r w:rsidRPr="00DE669B">
        <w:rPr>
          <w:rFonts w:asciiTheme="minorEastAsia" w:eastAsiaTheme="minorEastAsia" w:hAnsiTheme="minorEastAsia" w:hint="eastAsia"/>
        </w:rPr>
        <w:t>，</w:t>
      </w:r>
      <w:r w:rsidRPr="00DE669B">
        <w:rPr>
          <w:rFonts w:asciiTheme="minorEastAsia" w:eastAsiaTheme="minorEastAsia" w:hAnsiTheme="minorEastAsia"/>
        </w:rPr>
        <w:t>专用接地卡壁厚不应小于</w:t>
      </w:r>
      <w:r w:rsidRPr="00DE669B">
        <w:rPr>
          <w:rFonts w:asciiTheme="minorEastAsia" w:eastAsiaTheme="minorEastAsia" w:hAnsiTheme="minorEastAsia" w:hint="eastAsia"/>
        </w:rPr>
        <w:t>0.8m</w:t>
      </w:r>
      <w:r w:rsidRPr="00DE669B">
        <w:rPr>
          <w:rFonts w:asciiTheme="minorEastAsia" w:eastAsiaTheme="minorEastAsia" w:hAnsiTheme="minorEastAsia"/>
        </w:rPr>
        <w:t>m</w:t>
      </w:r>
      <w:r w:rsidR="00E17DBC" w:rsidRPr="00DE669B">
        <w:rPr>
          <w:rFonts w:asciiTheme="minorEastAsia" w:eastAsiaTheme="minorEastAsia" w:hAnsiTheme="minorEastAsia" w:hint="eastAsia"/>
        </w:rPr>
        <w:t>。</w:t>
      </w:r>
    </w:p>
    <w:p w14:paraId="04B96908" w14:textId="4A4709C5" w:rsidR="00A81C8C" w:rsidRPr="00DE669B" w:rsidRDefault="00653256" w:rsidP="006900AB">
      <w:pPr>
        <w:pStyle w:val="afff8"/>
        <w:numPr>
          <w:ilvl w:val="2"/>
          <w:numId w:val="63"/>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室外</w:t>
      </w:r>
      <w:r w:rsidRPr="00DE669B">
        <w:rPr>
          <w:rFonts w:asciiTheme="minorEastAsia" w:eastAsiaTheme="minorEastAsia" w:hAnsiTheme="minorEastAsia"/>
        </w:rPr>
        <w:t>明敷的导管</w:t>
      </w:r>
      <w:r w:rsidRPr="00DE669B">
        <w:rPr>
          <w:rFonts w:asciiTheme="minorEastAsia" w:eastAsiaTheme="minorEastAsia" w:hAnsiTheme="minorEastAsia" w:hint="eastAsia"/>
        </w:rPr>
        <w:t>应</w:t>
      </w:r>
      <w:r w:rsidRPr="00DE669B">
        <w:rPr>
          <w:rFonts w:asciiTheme="minorEastAsia" w:eastAsiaTheme="minorEastAsia" w:hAnsiTheme="minorEastAsia"/>
        </w:rPr>
        <w:t>使用明装接线盒，所有连接处应采用防水处理措施</w:t>
      </w:r>
      <w:r w:rsidR="00E17DBC" w:rsidRPr="00DE669B">
        <w:rPr>
          <w:rFonts w:asciiTheme="minorEastAsia" w:eastAsiaTheme="minorEastAsia" w:hAnsiTheme="minorEastAsia"/>
        </w:rPr>
        <w:t>。</w:t>
      </w:r>
    </w:p>
    <w:p w14:paraId="6D564C6D" w14:textId="5B398F9B" w:rsidR="00A81C8C" w:rsidRPr="00DE669B" w:rsidRDefault="00E17DBC" w:rsidP="006900AB">
      <w:pPr>
        <w:pStyle w:val="afff8"/>
        <w:numPr>
          <w:ilvl w:val="2"/>
          <w:numId w:val="63"/>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导管</w:t>
      </w:r>
      <w:r w:rsidRPr="00DE669B">
        <w:rPr>
          <w:rFonts w:asciiTheme="minorEastAsia" w:eastAsiaTheme="minorEastAsia" w:hAnsiTheme="minorEastAsia"/>
        </w:rPr>
        <w:t>最小弯曲半径和弯</w:t>
      </w:r>
      <w:r w:rsidRPr="00DE669B">
        <w:rPr>
          <w:rFonts w:asciiTheme="minorEastAsia" w:eastAsiaTheme="minorEastAsia" w:hAnsiTheme="minorEastAsia" w:hint="eastAsia"/>
        </w:rPr>
        <w:t>扁</w:t>
      </w:r>
      <w:r w:rsidRPr="00DE669B">
        <w:rPr>
          <w:rFonts w:asciiTheme="minorEastAsia" w:eastAsiaTheme="minorEastAsia" w:hAnsiTheme="minorEastAsia"/>
        </w:rPr>
        <w:t>度应符合表</w:t>
      </w:r>
      <w:r w:rsidR="001D5F98" w:rsidRPr="00DE669B">
        <w:rPr>
          <w:rFonts w:asciiTheme="minorEastAsia" w:eastAsiaTheme="minorEastAsia" w:hAnsiTheme="minorEastAsia" w:hint="eastAsia"/>
        </w:rPr>
        <w:t>6</w:t>
      </w:r>
      <w:r w:rsidRPr="00DE669B">
        <w:rPr>
          <w:rFonts w:asciiTheme="minorEastAsia" w:eastAsiaTheme="minorEastAsia" w:hAnsiTheme="minorEastAsia" w:hint="eastAsia"/>
        </w:rPr>
        <w:t>.2.7的</w:t>
      </w:r>
      <w:r w:rsidRPr="00DE669B">
        <w:rPr>
          <w:rFonts w:asciiTheme="minorEastAsia" w:eastAsiaTheme="minorEastAsia" w:hAnsiTheme="minorEastAsia"/>
        </w:rPr>
        <w:t>规定。</w:t>
      </w:r>
    </w:p>
    <w:p w14:paraId="22BEF519" w14:textId="77777777" w:rsidR="00A81C8C" w:rsidRPr="00DE669B" w:rsidRDefault="00E17DBC">
      <w:pPr>
        <w:pStyle w:val="affa"/>
        <w:ind w:firstLineChars="0" w:firstLine="0"/>
        <w:jc w:val="center"/>
        <w:rPr>
          <w:rFonts w:asciiTheme="minorEastAsia" w:eastAsiaTheme="minorEastAsia" w:hAnsiTheme="minorEastAsia"/>
        </w:rPr>
      </w:pPr>
      <w:r w:rsidRPr="00DE669B">
        <w:rPr>
          <w:rFonts w:hint="eastAsia"/>
        </w:rPr>
        <w:t>表</w:t>
      </w:r>
      <w:r w:rsidR="001D5F98" w:rsidRPr="00DE669B">
        <w:rPr>
          <w:rFonts w:hint="eastAsia"/>
        </w:rPr>
        <w:t>6</w:t>
      </w:r>
      <w:r w:rsidRPr="00DE669B">
        <w:rPr>
          <w:rFonts w:hint="eastAsia"/>
        </w:rPr>
        <w:t xml:space="preserve">.2.7 </w:t>
      </w:r>
      <w:r w:rsidRPr="00DE669B">
        <w:rPr>
          <w:rFonts w:asciiTheme="minorEastAsia" w:eastAsiaTheme="minorEastAsia" w:hAnsiTheme="minorEastAsia" w:hint="eastAsia"/>
        </w:rPr>
        <w:t>导管</w:t>
      </w:r>
      <w:r w:rsidRPr="00DE669B">
        <w:rPr>
          <w:rFonts w:asciiTheme="minorEastAsia" w:eastAsiaTheme="minorEastAsia" w:hAnsiTheme="minorEastAsia"/>
        </w:rPr>
        <w:t>最小弯曲半径和弯</w:t>
      </w:r>
      <w:r w:rsidRPr="00DE669B">
        <w:rPr>
          <w:rFonts w:asciiTheme="minorEastAsia" w:eastAsiaTheme="minorEastAsia" w:hAnsiTheme="minorEastAsia" w:hint="eastAsia"/>
        </w:rPr>
        <w:t>扁</w:t>
      </w:r>
      <w:r w:rsidRPr="00DE669B">
        <w:rPr>
          <w:rFonts w:asciiTheme="minorEastAsia" w:eastAsiaTheme="minorEastAsia" w:hAnsiTheme="minorEastAsia"/>
        </w:rPr>
        <w:t>度</w:t>
      </w:r>
    </w:p>
    <w:tbl>
      <w:tblPr>
        <w:tblStyle w:val="afff3"/>
        <w:tblW w:w="6623" w:type="dxa"/>
        <w:tblLayout w:type="fixed"/>
        <w:tblLook w:val="04A0" w:firstRow="1" w:lastRow="0" w:firstColumn="1" w:lastColumn="0" w:noHBand="0" w:noVBand="1"/>
      </w:tblPr>
      <w:tblGrid>
        <w:gridCol w:w="1655"/>
        <w:gridCol w:w="1656"/>
        <w:gridCol w:w="1656"/>
        <w:gridCol w:w="1656"/>
      </w:tblGrid>
      <w:tr w:rsidR="00DE669B" w:rsidRPr="00DE669B" w14:paraId="182B4F6B" w14:textId="77777777">
        <w:tc>
          <w:tcPr>
            <w:tcW w:w="4967" w:type="dxa"/>
            <w:gridSpan w:val="3"/>
            <w:vAlign w:val="center"/>
          </w:tcPr>
          <w:p w14:paraId="12CD9188" w14:textId="77777777" w:rsidR="00A81C8C" w:rsidRPr="00DE669B" w:rsidRDefault="00E17DBC">
            <w:pPr>
              <w:pStyle w:val="affa"/>
              <w:ind w:firstLineChars="0" w:firstLine="0"/>
              <w:jc w:val="center"/>
              <w:rPr>
                <w:sz w:val="18"/>
              </w:rPr>
            </w:pPr>
            <w:r w:rsidRPr="00DE669B">
              <w:rPr>
                <w:rFonts w:hint="eastAsia"/>
                <w:sz w:val="18"/>
              </w:rPr>
              <w:t>项目</w:t>
            </w:r>
          </w:p>
        </w:tc>
        <w:tc>
          <w:tcPr>
            <w:tcW w:w="1656" w:type="dxa"/>
            <w:vAlign w:val="center"/>
          </w:tcPr>
          <w:p w14:paraId="7354D2E3" w14:textId="77777777" w:rsidR="00A81C8C" w:rsidRPr="00DE669B" w:rsidRDefault="00E17DBC">
            <w:pPr>
              <w:pStyle w:val="affa"/>
              <w:ind w:firstLineChars="0" w:firstLine="0"/>
              <w:jc w:val="center"/>
              <w:rPr>
                <w:sz w:val="18"/>
              </w:rPr>
            </w:pPr>
            <w:r w:rsidRPr="00DE669B">
              <w:rPr>
                <w:rFonts w:hint="eastAsia"/>
                <w:sz w:val="18"/>
              </w:rPr>
              <w:t>弯曲半径</w:t>
            </w:r>
          </w:p>
        </w:tc>
      </w:tr>
      <w:tr w:rsidR="00DE669B" w:rsidRPr="00DE669B" w14:paraId="40CB0F32" w14:textId="77777777">
        <w:tc>
          <w:tcPr>
            <w:tcW w:w="1655" w:type="dxa"/>
            <w:vMerge w:val="restart"/>
            <w:vAlign w:val="center"/>
          </w:tcPr>
          <w:p w14:paraId="50928693" w14:textId="77777777" w:rsidR="00A81C8C" w:rsidRPr="00DE669B" w:rsidRDefault="00E17DBC">
            <w:pPr>
              <w:pStyle w:val="affa"/>
              <w:ind w:firstLineChars="0" w:firstLine="0"/>
              <w:jc w:val="center"/>
              <w:rPr>
                <w:sz w:val="18"/>
              </w:rPr>
            </w:pPr>
            <w:r w:rsidRPr="00DE669B">
              <w:rPr>
                <w:rFonts w:hint="eastAsia"/>
                <w:sz w:val="18"/>
              </w:rPr>
              <w:t>导管最小弯曲半径</w:t>
            </w:r>
          </w:p>
        </w:tc>
        <w:tc>
          <w:tcPr>
            <w:tcW w:w="3312" w:type="dxa"/>
            <w:gridSpan w:val="2"/>
            <w:vAlign w:val="center"/>
          </w:tcPr>
          <w:p w14:paraId="204192EA" w14:textId="77777777" w:rsidR="00A81C8C" w:rsidRPr="00DE669B" w:rsidRDefault="00E17DBC">
            <w:pPr>
              <w:pStyle w:val="affa"/>
              <w:ind w:firstLineChars="0" w:firstLine="0"/>
              <w:jc w:val="center"/>
              <w:rPr>
                <w:sz w:val="18"/>
              </w:rPr>
            </w:pPr>
            <w:r w:rsidRPr="00DE669B">
              <w:rPr>
                <w:rFonts w:hint="eastAsia"/>
                <w:sz w:val="18"/>
              </w:rPr>
              <w:t>暗敷管</w:t>
            </w:r>
          </w:p>
        </w:tc>
        <w:tc>
          <w:tcPr>
            <w:tcW w:w="1656" w:type="dxa"/>
            <w:vAlign w:val="center"/>
          </w:tcPr>
          <w:p w14:paraId="0EADE8DD" w14:textId="77777777" w:rsidR="00A81C8C" w:rsidRPr="00DE669B" w:rsidRDefault="00E17DBC">
            <w:pPr>
              <w:pStyle w:val="affa"/>
              <w:ind w:firstLineChars="0" w:firstLine="0"/>
              <w:jc w:val="center"/>
              <w:rPr>
                <w:sz w:val="18"/>
              </w:rPr>
            </w:pPr>
            <w:r w:rsidRPr="00DE669B">
              <w:rPr>
                <w:rFonts w:hint="eastAsia"/>
                <w:sz w:val="18"/>
              </w:rPr>
              <w:t>≥6D</w:t>
            </w:r>
          </w:p>
        </w:tc>
      </w:tr>
      <w:tr w:rsidR="00DE669B" w:rsidRPr="00DE669B" w14:paraId="25880899" w14:textId="77777777">
        <w:tc>
          <w:tcPr>
            <w:tcW w:w="1655" w:type="dxa"/>
            <w:vMerge/>
            <w:vAlign w:val="center"/>
          </w:tcPr>
          <w:p w14:paraId="4912D1BF" w14:textId="77777777" w:rsidR="00A81C8C" w:rsidRPr="00DE669B" w:rsidRDefault="00A81C8C">
            <w:pPr>
              <w:pStyle w:val="affa"/>
              <w:ind w:firstLineChars="0" w:firstLine="0"/>
              <w:jc w:val="center"/>
              <w:rPr>
                <w:sz w:val="18"/>
              </w:rPr>
            </w:pPr>
          </w:p>
        </w:tc>
        <w:tc>
          <w:tcPr>
            <w:tcW w:w="1656" w:type="dxa"/>
            <w:vMerge w:val="restart"/>
            <w:vAlign w:val="center"/>
          </w:tcPr>
          <w:p w14:paraId="72056B65" w14:textId="77777777" w:rsidR="00A81C8C" w:rsidRPr="00DE669B" w:rsidRDefault="00E17DBC">
            <w:pPr>
              <w:pStyle w:val="affa"/>
              <w:ind w:firstLineChars="0" w:firstLine="0"/>
              <w:jc w:val="center"/>
              <w:rPr>
                <w:sz w:val="18"/>
              </w:rPr>
            </w:pPr>
            <w:r w:rsidRPr="00DE669B">
              <w:rPr>
                <w:rFonts w:hint="eastAsia"/>
                <w:sz w:val="18"/>
              </w:rPr>
              <w:t>明敷管</w:t>
            </w:r>
          </w:p>
        </w:tc>
        <w:tc>
          <w:tcPr>
            <w:tcW w:w="1656" w:type="dxa"/>
            <w:vAlign w:val="center"/>
          </w:tcPr>
          <w:p w14:paraId="54F5E7D1" w14:textId="77777777" w:rsidR="00A81C8C" w:rsidRPr="00DE669B" w:rsidRDefault="00E17DBC">
            <w:pPr>
              <w:pStyle w:val="affa"/>
              <w:ind w:firstLineChars="0" w:firstLine="0"/>
              <w:jc w:val="center"/>
              <w:rPr>
                <w:sz w:val="18"/>
              </w:rPr>
            </w:pPr>
            <w:r w:rsidRPr="00DE669B">
              <w:rPr>
                <w:rFonts w:hint="eastAsia"/>
                <w:sz w:val="18"/>
              </w:rPr>
              <w:t>只有</w:t>
            </w:r>
            <w:r w:rsidRPr="00DE669B">
              <w:rPr>
                <w:sz w:val="18"/>
              </w:rPr>
              <w:t>一个弯</w:t>
            </w:r>
          </w:p>
        </w:tc>
        <w:tc>
          <w:tcPr>
            <w:tcW w:w="1656" w:type="dxa"/>
            <w:vAlign w:val="center"/>
          </w:tcPr>
          <w:p w14:paraId="78CB2CF1" w14:textId="77777777" w:rsidR="00A81C8C" w:rsidRPr="00DE669B" w:rsidRDefault="00E17DBC">
            <w:pPr>
              <w:pStyle w:val="affa"/>
              <w:ind w:firstLineChars="0" w:firstLine="0"/>
              <w:jc w:val="center"/>
              <w:rPr>
                <w:sz w:val="18"/>
              </w:rPr>
            </w:pPr>
            <w:r w:rsidRPr="00DE669B">
              <w:rPr>
                <w:rFonts w:hint="eastAsia"/>
                <w:sz w:val="18"/>
              </w:rPr>
              <w:t>≥</w:t>
            </w:r>
            <w:r w:rsidRPr="00DE669B">
              <w:rPr>
                <w:sz w:val="18"/>
              </w:rPr>
              <w:t>4</w:t>
            </w:r>
            <w:r w:rsidRPr="00DE669B">
              <w:rPr>
                <w:rFonts w:hint="eastAsia"/>
                <w:sz w:val="18"/>
              </w:rPr>
              <w:t>D</w:t>
            </w:r>
          </w:p>
        </w:tc>
      </w:tr>
      <w:tr w:rsidR="00DE669B" w:rsidRPr="00DE669B" w14:paraId="37C831A0" w14:textId="77777777">
        <w:tc>
          <w:tcPr>
            <w:tcW w:w="1655" w:type="dxa"/>
            <w:vMerge/>
            <w:vAlign w:val="center"/>
          </w:tcPr>
          <w:p w14:paraId="6EBE908C" w14:textId="77777777" w:rsidR="00A81C8C" w:rsidRPr="00DE669B" w:rsidRDefault="00A81C8C">
            <w:pPr>
              <w:pStyle w:val="affa"/>
              <w:ind w:firstLineChars="0" w:firstLine="0"/>
              <w:jc w:val="center"/>
              <w:rPr>
                <w:sz w:val="18"/>
              </w:rPr>
            </w:pPr>
          </w:p>
        </w:tc>
        <w:tc>
          <w:tcPr>
            <w:tcW w:w="1656" w:type="dxa"/>
            <w:vMerge/>
            <w:vAlign w:val="center"/>
          </w:tcPr>
          <w:p w14:paraId="1FBC4931" w14:textId="77777777" w:rsidR="00A81C8C" w:rsidRPr="00DE669B" w:rsidRDefault="00A81C8C">
            <w:pPr>
              <w:pStyle w:val="affa"/>
              <w:ind w:firstLineChars="0" w:firstLine="0"/>
              <w:jc w:val="center"/>
              <w:rPr>
                <w:sz w:val="18"/>
              </w:rPr>
            </w:pPr>
          </w:p>
        </w:tc>
        <w:tc>
          <w:tcPr>
            <w:tcW w:w="1656" w:type="dxa"/>
            <w:vAlign w:val="center"/>
          </w:tcPr>
          <w:p w14:paraId="155099DF" w14:textId="77777777" w:rsidR="00A81C8C" w:rsidRPr="00DE669B" w:rsidRDefault="00E17DBC">
            <w:pPr>
              <w:pStyle w:val="affa"/>
              <w:ind w:firstLineChars="0" w:firstLine="0"/>
              <w:jc w:val="center"/>
              <w:rPr>
                <w:sz w:val="18"/>
              </w:rPr>
            </w:pPr>
            <w:r w:rsidRPr="00DE669B">
              <w:rPr>
                <w:rFonts w:hint="eastAsia"/>
                <w:sz w:val="18"/>
              </w:rPr>
              <w:t>两个弯</w:t>
            </w:r>
            <w:r w:rsidRPr="00DE669B">
              <w:rPr>
                <w:sz w:val="18"/>
              </w:rPr>
              <w:t>及以上</w:t>
            </w:r>
          </w:p>
        </w:tc>
        <w:tc>
          <w:tcPr>
            <w:tcW w:w="1656" w:type="dxa"/>
            <w:vAlign w:val="center"/>
          </w:tcPr>
          <w:p w14:paraId="502BB4E9" w14:textId="77777777" w:rsidR="00A81C8C" w:rsidRPr="00DE669B" w:rsidRDefault="00E17DBC">
            <w:pPr>
              <w:pStyle w:val="affa"/>
              <w:ind w:firstLineChars="0" w:firstLine="0"/>
              <w:jc w:val="center"/>
              <w:rPr>
                <w:sz w:val="18"/>
              </w:rPr>
            </w:pPr>
            <w:r w:rsidRPr="00DE669B">
              <w:rPr>
                <w:rFonts w:hint="eastAsia"/>
                <w:sz w:val="18"/>
              </w:rPr>
              <w:t>≥6D</w:t>
            </w:r>
          </w:p>
        </w:tc>
      </w:tr>
      <w:tr w:rsidR="00DE669B" w:rsidRPr="00DE669B" w14:paraId="0D491EC3" w14:textId="77777777">
        <w:tc>
          <w:tcPr>
            <w:tcW w:w="4967" w:type="dxa"/>
            <w:gridSpan w:val="3"/>
            <w:vAlign w:val="center"/>
          </w:tcPr>
          <w:p w14:paraId="16249EF2" w14:textId="77777777" w:rsidR="00A81C8C" w:rsidRPr="00DE669B" w:rsidRDefault="00E17DBC">
            <w:pPr>
              <w:pStyle w:val="affa"/>
              <w:ind w:firstLineChars="0" w:firstLine="0"/>
              <w:jc w:val="center"/>
              <w:rPr>
                <w:sz w:val="18"/>
              </w:rPr>
            </w:pPr>
            <w:r w:rsidRPr="00DE669B">
              <w:rPr>
                <w:rFonts w:hint="eastAsia"/>
                <w:sz w:val="18"/>
              </w:rPr>
              <w:t>导管</w:t>
            </w:r>
            <w:r w:rsidRPr="00DE669B">
              <w:rPr>
                <w:sz w:val="18"/>
              </w:rPr>
              <w:t>弯扁度</w:t>
            </w:r>
          </w:p>
        </w:tc>
        <w:tc>
          <w:tcPr>
            <w:tcW w:w="1656" w:type="dxa"/>
            <w:vAlign w:val="center"/>
          </w:tcPr>
          <w:p w14:paraId="15F258E6" w14:textId="77777777" w:rsidR="00A81C8C" w:rsidRPr="00DE669B" w:rsidRDefault="00E17DBC">
            <w:pPr>
              <w:pStyle w:val="affa"/>
              <w:ind w:firstLineChars="0" w:firstLine="0"/>
              <w:jc w:val="center"/>
              <w:rPr>
                <w:sz w:val="18"/>
              </w:rPr>
            </w:pPr>
            <w:r w:rsidRPr="00DE669B">
              <w:rPr>
                <w:rFonts w:hint="eastAsia"/>
                <w:sz w:val="18"/>
              </w:rPr>
              <w:t>≤0.1D</w:t>
            </w:r>
          </w:p>
        </w:tc>
      </w:tr>
    </w:tbl>
    <w:p w14:paraId="492DE2F3" w14:textId="77777777" w:rsidR="00A81C8C" w:rsidRPr="00DE669B" w:rsidRDefault="00E17DBC">
      <w:pPr>
        <w:pStyle w:val="affa"/>
        <w:ind w:firstLineChars="0" w:firstLine="0"/>
        <w:jc w:val="left"/>
        <w:rPr>
          <w:sz w:val="18"/>
          <w:szCs w:val="18"/>
        </w:rPr>
      </w:pPr>
      <w:r w:rsidRPr="00DE669B">
        <w:rPr>
          <w:rFonts w:hint="eastAsia"/>
          <w:sz w:val="18"/>
          <w:szCs w:val="18"/>
        </w:rPr>
        <w:t>注：D为</w:t>
      </w:r>
      <w:r w:rsidRPr="00DE669B">
        <w:rPr>
          <w:sz w:val="18"/>
          <w:szCs w:val="18"/>
        </w:rPr>
        <w:t>导管外径。</w:t>
      </w:r>
    </w:p>
    <w:p w14:paraId="3F934F33" w14:textId="188FAF02" w:rsidR="00A81C8C" w:rsidRPr="00DE669B" w:rsidRDefault="00624F0A" w:rsidP="006900AB">
      <w:pPr>
        <w:pStyle w:val="afff8"/>
        <w:numPr>
          <w:ilvl w:val="2"/>
          <w:numId w:val="63"/>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明敷</w:t>
      </w:r>
      <w:r w:rsidRPr="00DE669B">
        <w:rPr>
          <w:rFonts w:asciiTheme="minorEastAsia" w:eastAsiaTheme="minorEastAsia" w:hAnsiTheme="minorEastAsia"/>
        </w:rPr>
        <w:t>的导管</w:t>
      </w:r>
      <w:r w:rsidRPr="00DE669B">
        <w:rPr>
          <w:rFonts w:asciiTheme="minorEastAsia" w:eastAsiaTheme="minorEastAsia" w:hAnsiTheme="minorEastAsia" w:hint="eastAsia"/>
        </w:rPr>
        <w:t>应</w:t>
      </w:r>
      <w:r w:rsidRPr="00DE669B">
        <w:rPr>
          <w:rFonts w:asciiTheme="minorEastAsia" w:eastAsiaTheme="minorEastAsia" w:hAnsiTheme="minorEastAsia"/>
        </w:rPr>
        <w:t>排列整齐，固定点间距均匀，安装牢固</w:t>
      </w:r>
      <w:r w:rsidRPr="00DE669B">
        <w:rPr>
          <w:rFonts w:asciiTheme="minorEastAsia" w:eastAsiaTheme="minorEastAsia" w:hAnsiTheme="minorEastAsia" w:hint="eastAsia"/>
        </w:rPr>
        <w:t>；在</w:t>
      </w:r>
      <w:r w:rsidRPr="00DE669B">
        <w:rPr>
          <w:rFonts w:asciiTheme="minorEastAsia" w:eastAsiaTheme="minorEastAsia" w:hAnsiTheme="minorEastAsia"/>
        </w:rPr>
        <w:t>距终端、弯头中点</w:t>
      </w:r>
      <w:r w:rsidRPr="00DE669B">
        <w:rPr>
          <w:rFonts w:asciiTheme="minorEastAsia" w:eastAsiaTheme="minorEastAsia" w:hAnsiTheme="minorEastAsia" w:hint="eastAsia"/>
        </w:rPr>
        <w:t>、</w:t>
      </w:r>
      <w:r w:rsidRPr="00DE669B">
        <w:rPr>
          <w:rFonts w:asciiTheme="minorEastAsia" w:eastAsiaTheme="minorEastAsia" w:hAnsiTheme="minorEastAsia"/>
        </w:rPr>
        <w:t>箱</w:t>
      </w:r>
      <w:r w:rsidRPr="00DE669B">
        <w:rPr>
          <w:rFonts w:asciiTheme="minorEastAsia" w:eastAsiaTheme="minorEastAsia" w:hAnsiTheme="minorEastAsia" w:hint="eastAsia"/>
        </w:rPr>
        <w:t>/</w:t>
      </w:r>
      <w:r w:rsidRPr="00DE669B">
        <w:rPr>
          <w:rFonts w:asciiTheme="minorEastAsia" w:eastAsiaTheme="minorEastAsia" w:hAnsiTheme="minorEastAsia"/>
        </w:rPr>
        <w:t>柜</w:t>
      </w:r>
      <w:r w:rsidRPr="00DE669B">
        <w:rPr>
          <w:rFonts w:asciiTheme="minorEastAsia" w:eastAsiaTheme="minorEastAsia" w:hAnsiTheme="minorEastAsia" w:hint="eastAsia"/>
        </w:rPr>
        <w:t>等</w:t>
      </w:r>
      <w:r w:rsidRPr="00DE669B">
        <w:rPr>
          <w:rFonts w:asciiTheme="minorEastAsia" w:eastAsiaTheme="minorEastAsia" w:hAnsiTheme="minorEastAsia"/>
        </w:rPr>
        <w:t>边缘</w:t>
      </w:r>
      <w:r w:rsidRPr="00DE669B">
        <w:rPr>
          <w:rFonts w:asciiTheme="minorEastAsia" w:eastAsiaTheme="minorEastAsia" w:hAnsiTheme="minorEastAsia" w:hint="eastAsia"/>
        </w:rPr>
        <w:t>150mm～</w:t>
      </w:r>
      <w:r w:rsidRPr="00DE669B">
        <w:rPr>
          <w:rFonts w:asciiTheme="minorEastAsia" w:eastAsiaTheme="minorEastAsia" w:hAnsiTheme="minorEastAsia"/>
        </w:rPr>
        <w:t>50</w:t>
      </w:r>
      <w:r w:rsidRPr="00DE669B">
        <w:rPr>
          <w:rFonts w:asciiTheme="minorEastAsia" w:eastAsiaTheme="minorEastAsia" w:hAnsiTheme="minorEastAsia" w:hint="eastAsia"/>
        </w:rPr>
        <w:t>0mm范围内</w:t>
      </w:r>
      <w:r w:rsidRPr="00DE669B">
        <w:rPr>
          <w:rFonts w:asciiTheme="minorEastAsia" w:eastAsiaTheme="minorEastAsia" w:hAnsiTheme="minorEastAsia"/>
        </w:rPr>
        <w:t>设置管卡，中间直线段管卡间的最大距离应符合表</w:t>
      </w:r>
      <w:r w:rsidR="001D5F98" w:rsidRPr="00DE669B">
        <w:rPr>
          <w:rFonts w:asciiTheme="minorEastAsia" w:eastAsiaTheme="minorEastAsia" w:hAnsiTheme="minorEastAsia" w:hint="eastAsia"/>
        </w:rPr>
        <w:t>6</w:t>
      </w:r>
      <w:r w:rsidRPr="00DE669B">
        <w:rPr>
          <w:rFonts w:asciiTheme="minorEastAsia" w:eastAsiaTheme="minorEastAsia" w:hAnsiTheme="minorEastAsia" w:hint="eastAsia"/>
        </w:rPr>
        <w:t>.2.8的</w:t>
      </w:r>
      <w:r w:rsidRPr="00DE669B">
        <w:rPr>
          <w:rFonts w:asciiTheme="minorEastAsia" w:eastAsiaTheme="minorEastAsia" w:hAnsiTheme="minorEastAsia"/>
        </w:rPr>
        <w:t>规范</w:t>
      </w:r>
      <w:r w:rsidR="00E17DBC" w:rsidRPr="00DE669B">
        <w:rPr>
          <w:rFonts w:asciiTheme="minorEastAsia" w:eastAsiaTheme="minorEastAsia" w:hAnsiTheme="minorEastAsia" w:hint="eastAsia"/>
        </w:rPr>
        <w:t>。</w:t>
      </w:r>
    </w:p>
    <w:p w14:paraId="11522C33" w14:textId="77777777" w:rsidR="00A81C8C" w:rsidRPr="00DE669B" w:rsidRDefault="00E17DBC">
      <w:pPr>
        <w:pStyle w:val="affa"/>
        <w:ind w:firstLineChars="0" w:firstLine="0"/>
        <w:jc w:val="center"/>
        <w:rPr>
          <w:rFonts w:asciiTheme="minorEastAsia" w:eastAsiaTheme="minorEastAsia" w:hAnsiTheme="minorEastAsia"/>
        </w:rPr>
      </w:pPr>
      <w:r w:rsidRPr="00DE669B">
        <w:rPr>
          <w:rFonts w:hint="eastAsia"/>
        </w:rPr>
        <w:t>表</w:t>
      </w:r>
      <w:r w:rsidR="001D5F98" w:rsidRPr="00DE669B">
        <w:rPr>
          <w:rFonts w:hint="eastAsia"/>
        </w:rPr>
        <w:t>6</w:t>
      </w:r>
      <w:r w:rsidRPr="00DE669B">
        <w:rPr>
          <w:rFonts w:hint="eastAsia"/>
        </w:rPr>
        <w:t>.2.</w:t>
      </w:r>
      <w:r w:rsidRPr="00DE669B">
        <w:t>8</w:t>
      </w:r>
      <w:r w:rsidRPr="00DE669B">
        <w:rPr>
          <w:rFonts w:asciiTheme="minorEastAsia" w:eastAsiaTheme="minorEastAsia" w:hAnsiTheme="minorEastAsia" w:hint="eastAsia"/>
        </w:rPr>
        <w:t>管卡最大距离</w:t>
      </w:r>
    </w:p>
    <w:tbl>
      <w:tblPr>
        <w:tblStyle w:val="afff3"/>
        <w:tblW w:w="6623" w:type="dxa"/>
        <w:tblLayout w:type="fixed"/>
        <w:tblLook w:val="04A0" w:firstRow="1" w:lastRow="0" w:firstColumn="1" w:lastColumn="0" w:noHBand="0" w:noVBand="1"/>
      </w:tblPr>
      <w:tblGrid>
        <w:gridCol w:w="946"/>
        <w:gridCol w:w="1743"/>
        <w:gridCol w:w="850"/>
        <w:gridCol w:w="851"/>
        <w:gridCol w:w="567"/>
        <w:gridCol w:w="850"/>
        <w:gridCol w:w="816"/>
      </w:tblGrid>
      <w:tr w:rsidR="00DE669B" w:rsidRPr="00DE669B" w14:paraId="30ED88E9" w14:textId="77777777">
        <w:tc>
          <w:tcPr>
            <w:tcW w:w="946" w:type="dxa"/>
            <w:vMerge w:val="restart"/>
            <w:vAlign w:val="center"/>
          </w:tcPr>
          <w:p w14:paraId="18766C22" w14:textId="77777777" w:rsidR="00A81C8C" w:rsidRPr="00DE669B" w:rsidRDefault="00E17DBC">
            <w:pPr>
              <w:pStyle w:val="affa"/>
              <w:ind w:firstLineChars="0" w:firstLine="0"/>
              <w:jc w:val="center"/>
              <w:rPr>
                <w:rFonts w:asciiTheme="minorEastAsia" w:eastAsiaTheme="minorEastAsia" w:hAnsiTheme="minorEastAsia"/>
                <w:sz w:val="18"/>
              </w:rPr>
            </w:pPr>
            <w:r w:rsidRPr="00DE669B">
              <w:rPr>
                <w:rFonts w:asciiTheme="minorEastAsia" w:eastAsiaTheme="minorEastAsia" w:hAnsiTheme="minorEastAsia" w:hint="eastAsia"/>
                <w:sz w:val="18"/>
              </w:rPr>
              <w:t>敷设</w:t>
            </w:r>
            <w:r w:rsidRPr="00DE669B">
              <w:rPr>
                <w:rFonts w:asciiTheme="minorEastAsia" w:eastAsiaTheme="minorEastAsia" w:hAnsiTheme="minorEastAsia"/>
                <w:sz w:val="18"/>
              </w:rPr>
              <w:t>方式</w:t>
            </w:r>
          </w:p>
        </w:tc>
        <w:tc>
          <w:tcPr>
            <w:tcW w:w="1743" w:type="dxa"/>
            <w:vMerge w:val="restart"/>
            <w:vAlign w:val="center"/>
          </w:tcPr>
          <w:p w14:paraId="121F1265" w14:textId="77777777" w:rsidR="00A81C8C" w:rsidRPr="00DE669B" w:rsidRDefault="00E17DBC">
            <w:pPr>
              <w:pStyle w:val="affa"/>
              <w:ind w:firstLineChars="0" w:firstLine="0"/>
              <w:jc w:val="center"/>
              <w:rPr>
                <w:rFonts w:asciiTheme="minorEastAsia" w:eastAsiaTheme="minorEastAsia" w:hAnsiTheme="minorEastAsia"/>
                <w:sz w:val="18"/>
              </w:rPr>
            </w:pPr>
            <w:r w:rsidRPr="00DE669B">
              <w:rPr>
                <w:rFonts w:asciiTheme="minorEastAsia" w:eastAsiaTheme="minorEastAsia" w:hAnsiTheme="minorEastAsia" w:hint="eastAsia"/>
                <w:sz w:val="18"/>
              </w:rPr>
              <w:t>导管</w:t>
            </w:r>
            <w:r w:rsidRPr="00DE669B">
              <w:rPr>
                <w:rFonts w:asciiTheme="minorEastAsia" w:eastAsiaTheme="minorEastAsia" w:hAnsiTheme="minorEastAsia"/>
                <w:sz w:val="18"/>
              </w:rPr>
              <w:t>种类</w:t>
            </w:r>
          </w:p>
        </w:tc>
        <w:tc>
          <w:tcPr>
            <w:tcW w:w="3934" w:type="dxa"/>
            <w:gridSpan w:val="5"/>
            <w:vAlign w:val="center"/>
          </w:tcPr>
          <w:p w14:paraId="4D116F74" w14:textId="77777777" w:rsidR="00A81C8C" w:rsidRPr="00DE669B" w:rsidRDefault="00E17DBC">
            <w:pPr>
              <w:pStyle w:val="affa"/>
              <w:ind w:firstLineChars="0" w:firstLine="0"/>
              <w:jc w:val="center"/>
              <w:rPr>
                <w:rFonts w:asciiTheme="minorEastAsia" w:eastAsiaTheme="minorEastAsia" w:hAnsiTheme="minorEastAsia"/>
                <w:sz w:val="18"/>
              </w:rPr>
            </w:pPr>
            <w:r w:rsidRPr="00DE669B">
              <w:rPr>
                <w:rFonts w:asciiTheme="minorEastAsia" w:eastAsiaTheme="minorEastAsia" w:hAnsiTheme="minorEastAsia" w:hint="eastAsia"/>
                <w:sz w:val="18"/>
              </w:rPr>
              <w:t>导管直径</w:t>
            </w:r>
            <w:r w:rsidRPr="00DE669B">
              <w:rPr>
                <w:rFonts w:asciiTheme="minorEastAsia" w:eastAsiaTheme="minorEastAsia" w:hAnsiTheme="minorEastAsia"/>
                <w:sz w:val="18"/>
              </w:rPr>
              <w:t>（</w:t>
            </w:r>
            <w:r w:rsidRPr="00DE669B">
              <w:rPr>
                <w:rFonts w:asciiTheme="minorEastAsia" w:eastAsiaTheme="minorEastAsia" w:hAnsiTheme="minorEastAsia" w:hint="eastAsia"/>
                <w:sz w:val="18"/>
              </w:rPr>
              <w:t>mm</w:t>
            </w:r>
            <w:r w:rsidRPr="00DE669B">
              <w:rPr>
                <w:rFonts w:asciiTheme="minorEastAsia" w:eastAsiaTheme="minorEastAsia" w:hAnsiTheme="minorEastAsia"/>
                <w:sz w:val="18"/>
              </w:rPr>
              <w:t>）</w:t>
            </w:r>
          </w:p>
        </w:tc>
      </w:tr>
      <w:tr w:rsidR="00DE669B" w:rsidRPr="00DE669B" w14:paraId="7DD2CCF3" w14:textId="77777777">
        <w:tc>
          <w:tcPr>
            <w:tcW w:w="946" w:type="dxa"/>
            <w:vMerge/>
            <w:vAlign w:val="center"/>
          </w:tcPr>
          <w:p w14:paraId="23AA2F55" w14:textId="77777777" w:rsidR="00A81C8C" w:rsidRPr="00DE669B" w:rsidRDefault="00A81C8C">
            <w:pPr>
              <w:pStyle w:val="affa"/>
              <w:ind w:firstLineChars="0" w:firstLine="0"/>
              <w:jc w:val="center"/>
              <w:rPr>
                <w:rFonts w:asciiTheme="minorEastAsia" w:eastAsiaTheme="minorEastAsia" w:hAnsiTheme="minorEastAsia"/>
                <w:sz w:val="18"/>
              </w:rPr>
            </w:pPr>
          </w:p>
        </w:tc>
        <w:tc>
          <w:tcPr>
            <w:tcW w:w="1743" w:type="dxa"/>
            <w:vMerge/>
            <w:vAlign w:val="center"/>
          </w:tcPr>
          <w:p w14:paraId="52E69DCE" w14:textId="77777777" w:rsidR="00A81C8C" w:rsidRPr="00DE669B" w:rsidRDefault="00A81C8C">
            <w:pPr>
              <w:pStyle w:val="affa"/>
              <w:ind w:firstLineChars="0" w:firstLine="0"/>
              <w:jc w:val="center"/>
              <w:rPr>
                <w:rFonts w:asciiTheme="minorEastAsia" w:eastAsiaTheme="minorEastAsia" w:hAnsiTheme="minorEastAsia"/>
                <w:sz w:val="18"/>
              </w:rPr>
            </w:pPr>
          </w:p>
        </w:tc>
        <w:tc>
          <w:tcPr>
            <w:tcW w:w="850" w:type="dxa"/>
            <w:vAlign w:val="center"/>
          </w:tcPr>
          <w:p w14:paraId="7440BE13" w14:textId="77777777" w:rsidR="00A81C8C" w:rsidRPr="00DE669B" w:rsidRDefault="00E17DBC">
            <w:pPr>
              <w:pStyle w:val="affa"/>
              <w:ind w:firstLineChars="0" w:firstLine="0"/>
              <w:jc w:val="center"/>
              <w:rPr>
                <w:rFonts w:asciiTheme="minorEastAsia" w:eastAsiaTheme="minorEastAsia" w:hAnsiTheme="minorEastAsia"/>
                <w:sz w:val="18"/>
              </w:rPr>
            </w:pPr>
            <w:r w:rsidRPr="00DE669B">
              <w:rPr>
                <w:rFonts w:asciiTheme="minorEastAsia" w:eastAsiaTheme="minorEastAsia" w:hAnsiTheme="minorEastAsia" w:hint="eastAsia"/>
                <w:sz w:val="18"/>
              </w:rPr>
              <w:t>15～20</w:t>
            </w:r>
          </w:p>
        </w:tc>
        <w:tc>
          <w:tcPr>
            <w:tcW w:w="851" w:type="dxa"/>
            <w:vAlign w:val="center"/>
          </w:tcPr>
          <w:p w14:paraId="72C8E1B9" w14:textId="77777777" w:rsidR="00A81C8C" w:rsidRPr="00DE669B" w:rsidRDefault="00E17DBC">
            <w:pPr>
              <w:pStyle w:val="affa"/>
              <w:ind w:firstLineChars="0" w:firstLine="0"/>
              <w:jc w:val="center"/>
              <w:rPr>
                <w:rFonts w:asciiTheme="minorEastAsia" w:eastAsiaTheme="minorEastAsia" w:hAnsiTheme="minorEastAsia"/>
                <w:sz w:val="18"/>
              </w:rPr>
            </w:pPr>
            <w:r w:rsidRPr="00DE669B">
              <w:rPr>
                <w:rFonts w:asciiTheme="minorEastAsia" w:eastAsiaTheme="minorEastAsia" w:hAnsiTheme="minorEastAsia"/>
                <w:sz w:val="18"/>
              </w:rPr>
              <w:t>2</w:t>
            </w:r>
            <w:r w:rsidRPr="00DE669B">
              <w:rPr>
                <w:rFonts w:asciiTheme="minorEastAsia" w:eastAsiaTheme="minorEastAsia" w:hAnsiTheme="minorEastAsia" w:hint="eastAsia"/>
                <w:sz w:val="18"/>
              </w:rPr>
              <w:t>5～</w:t>
            </w:r>
            <w:r w:rsidRPr="00DE669B">
              <w:rPr>
                <w:rFonts w:asciiTheme="minorEastAsia" w:eastAsiaTheme="minorEastAsia" w:hAnsiTheme="minorEastAsia"/>
                <w:sz w:val="18"/>
              </w:rPr>
              <w:t>32</w:t>
            </w:r>
          </w:p>
        </w:tc>
        <w:tc>
          <w:tcPr>
            <w:tcW w:w="567" w:type="dxa"/>
            <w:vAlign w:val="center"/>
          </w:tcPr>
          <w:p w14:paraId="1F887C1B" w14:textId="77777777" w:rsidR="00A81C8C" w:rsidRPr="00DE669B" w:rsidRDefault="00E17DBC">
            <w:pPr>
              <w:pStyle w:val="affa"/>
              <w:ind w:firstLineChars="0" w:firstLine="0"/>
              <w:jc w:val="center"/>
              <w:rPr>
                <w:rFonts w:asciiTheme="minorEastAsia" w:eastAsiaTheme="minorEastAsia" w:hAnsiTheme="minorEastAsia"/>
                <w:sz w:val="18"/>
              </w:rPr>
            </w:pPr>
            <w:r w:rsidRPr="00DE669B">
              <w:rPr>
                <w:rFonts w:asciiTheme="minorEastAsia" w:eastAsiaTheme="minorEastAsia" w:hAnsiTheme="minorEastAsia" w:hint="eastAsia"/>
                <w:sz w:val="18"/>
              </w:rPr>
              <w:t>40</w:t>
            </w:r>
          </w:p>
        </w:tc>
        <w:tc>
          <w:tcPr>
            <w:tcW w:w="850" w:type="dxa"/>
            <w:vAlign w:val="center"/>
          </w:tcPr>
          <w:p w14:paraId="520DE210" w14:textId="77777777" w:rsidR="00A81C8C" w:rsidRPr="00DE669B" w:rsidRDefault="00E17DBC">
            <w:pPr>
              <w:pStyle w:val="affa"/>
              <w:ind w:firstLineChars="0" w:firstLine="0"/>
              <w:jc w:val="center"/>
              <w:rPr>
                <w:rFonts w:asciiTheme="minorEastAsia" w:eastAsiaTheme="minorEastAsia" w:hAnsiTheme="minorEastAsia"/>
                <w:sz w:val="18"/>
              </w:rPr>
            </w:pPr>
            <w:r w:rsidRPr="00DE669B">
              <w:rPr>
                <w:rFonts w:asciiTheme="minorEastAsia" w:eastAsiaTheme="minorEastAsia" w:hAnsiTheme="minorEastAsia"/>
                <w:sz w:val="18"/>
              </w:rPr>
              <w:t>50</w:t>
            </w:r>
            <w:r w:rsidRPr="00DE669B">
              <w:rPr>
                <w:rFonts w:asciiTheme="minorEastAsia" w:eastAsiaTheme="minorEastAsia" w:hAnsiTheme="minorEastAsia" w:hint="eastAsia"/>
                <w:sz w:val="18"/>
              </w:rPr>
              <w:t>～</w:t>
            </w:r>
            <w:r w:rsidRPr="00DE669B">
              <w:rPr>
                <w:rFonts w:asciiTheme="minorEastAsia" w:eastAsiaTheme="minorEastAsia" w:hAnsiTheme="minorEastAsia"/>
                <w:sz w:val="18"/>
              </w:rPr>
              <w:t>65</w:t>
            </w:r>
          </w:p>
        </w:tc>
        <w:tc>
          <w:tcPr>
            <w:tcW w:w="816" w:type="dxa"/>
            <w:vAlign w:val="center"/>
          </w:tcPr>
          <w:p w14:paraId="79A659E0" w14:textId="77777777" w:rsidR="00A81C8C" w:rsidRPr="00DE669B" w:rsidRDefault="00E17DBC">
            <w:pPr>
              <w:pStyle w:val="affa"/>
              <w:ind w:firstLineChars="0" w:firstLine="0"/>
              <w:jc w:val="center"/>
              <w:rPr>
                <w:rFonts w:asciiTheme="minorEastAsia" w:eastAsiaTheme="minorEastAsia" w:hAnsiTheme="minorEastAsia"/>
                <w:sz w:val="18"/>
              </w:rPr>
            </w:pPr>
            <w:r w:rsidRPr="00DE669B">
              <w:rPr>
                <w:rFonts w:asciiTheme="minorEastAsia" w:eastAsiaTheme="minorEastAsia" w:hAnsiTheme="minorEastAsia" w:hint="eastAsia"/>
                <w:sz w:val="18"/>
              </w:rPr>
              <w:t>65以上</w:t>
            </w:r>
          </w:p>
        </w:tc>
      </w:tr>
      <w:tr w:rsidR="00DE669B" w:rsidRPr="00DE669B" w14:paraId="477B1B6C" w14:textId="77777777">
        <w:tc>
          <w:tcPr>
            <w:tcW w:w="946" w:type="dxa"/>
            <w:vMerge/>
            <w:vAlign w:val="center"/>
          </w:tcPr>
          <w:p w14:paraId="1B0D79BF" w14:textId="77777777" w:rsidR="00A81C8C" w:rsidRPr="00DE669B" w:rsidRDefault="00A81C8C">
            <w:pPr>
              <w:pStyle w:val="affa"/>
              <w:ind w:firstLineChars="0" w:firstLine="0"/>
              <w:jc w:val="center"/>
              <w:rPr>
                <w:rFonts w:asciiTheme="minorEastAsia" w:eastAsiaTheme="minorEastAsia" w:hAnsiTheme="minorEastAsia"/>
                <w:sz w:val="18"/>
              </w:rPr>
            </w:pPr>
          </w:p>
        </w:tc>
        <w:tc>
          <w:tcPr>
            <w:tcW w:w="1743" w:type="dxa"/>
            <w:vMerge/>
            <w:vAlign w:val="center"/>
          </w:tcPr>
          <w:p w14:paraId="6F04446A" w14:textId="77777777" w:rsidR="00A81C8C" w:rsidRPr="00DE669B" w:rsidRDefault="00A81C8C">
            <w:pPr>
              <w:pStyle w:val="affa"/>
              <w:ind w:firstLineChars="0" w:firstLine="0"/>
              <w:jc w:val="center"/>
              <w:rPr>
                <w:rFonts w:asciiTheme="minorEastAsia" w:eastAsiaTheme="minorEastAsia" w:hAnsiTheme="minorEastAsia"/>
                <w:sz w:val="18"/>
              </w:rPr>
            </w:pPr>
          </w:p>
        </w:tc>
        <w:tc>
          <w:tcPr>
            <w:tcW w:w="3934" w:type="dxa"/>
            <w:gridSpan w:val="5"/>
            <w:vAlign w:val="center"/>
          </w:tcPr>
          <w:p w14:paraId="11C180E9" w14:textId="77777777" w:rsidR="00A81C8C" w:rsidRPr="00DE669B" w:rsidRDefault="00E17DBC">
            <w:pPr>
              <w:pStyle w:val="affa"/>
              <w:ind w:firstLineChars="0" w:firstLine="0"/>
              <w:jc w:val="center"/>
              <w:rPr>
                <w:rFonts w:asciiTheme="minorEastAsia" w:eastAsiaTheme="minorEastAsia" w:hAnsiTheme="minorEastAsia"/>
                <w:sz w:val="18"/>
              </w:rPr>
            </w:pPr>
            <w:r w:rsidRPr="00DE669B">
              <w:rPr>
                <w:rFonts w:asciiTheme="minorEastAsia" w:eastAsiaTheme="minorEastAsia" w:hAnsiTheme="minorEastAsia" w:hint="eastAsia"/>
                <w:sz w:val="18"/>
              </w:rPr>
              <w:t>管卡</w:t>
            </w:r>
            <w:r w:rsidRPr="00DE669B">
              <w:rPr>
                <w:rFonts w:asciiTheme="minorEastAsia" w:eastAsiaTheme="minorEastAsia" w:hAnsiTheme="minorEastAsia"/>
                <w:sz w:val="18"/>
              </w:rPr>
              <w:t>间最大距离（</w:t>
            </w:r>
            <w:r w:rsidRPr="00DE669B">
              <w:rPr>
                <w:rFonts w:asciiTheme="minorEastAsia" w:eastAsiaTheme="minorEastAsia" w:hAnsiTheme="minorEastAsia" w:hint="eastAsia"/>
                <w:sz w:val="18"/>
              </w:rPr>
              <w:t>m</w:t>
            </w:r>
            <w:r w:rsidRPr="00DE669B">
              <w:rPr>
                <w:rFonts w:asciiTheme="minorEastAsia" w:eastAsiaTheme="minorEastAsia" w:hAnsiTheme="minorEastAsia"/>
                <w:sz w:val="18"/>
              </w:rPr>
              <w:t>）</w:t>
            </w:r>
          </w:p>
        </w:tc>
      </w:tr>
      <w:tr w:rsidR="00DE669B" w:rsidRPr="00DE669B" w14:paraId="10998D34" w14:textId="77777777">
        <w:tc>
          <w:tcPr>
            <w:tcW w:w="946" w:type="dxa"/>
            <w:vMerge w:val="restart"/>
            <w:vAlign w:val="center"/>
          </w:tcPr>
          <w:p w14:paraId="58D7E197" w14:textId="77777777" w:rsidR="00A81C8C" w:rsidRPr="00DE669B" w:rsidRDefault="00E17DBC">
            <w:pPr>
              <w:pStyle w:val="affa"/>
              <w:ind w:firstLineChars="0" w:firstLine="0"/>
              <w:jc w:val="center"/>
              <w:rPr>
                <w:rFonts w:asciiTheme="minorEastAsia" w:eastAsiaTheme="minorEastAsia" w:hAnsiTheme="minorEastAsia"/>
                <w:sz w:val="18"/>
              </w:rPr>
            </w:pPr>
            <w:r w:rsidRPr="00DE669B">
              <w:rPr>
                <w:rFonts w:asciiTheme="minorEastAsia" w:eastAsiaTheme="minorEastAsia" w:hAnsiTheme="minorEastAsia" w:hint="eastAsia"/>
                <w:sz w:val="18"/>
              </w:rPr>
              <w:t>支/吊架</w:t>
            </w:r>
            <w:r w:rsidRPr="00DE669B">
              <w:rPr>
                <w:rFonts w:asciiTheme="minorEastAsia" w:eastAsiaTheme="minorEastAsia" w:hAnsiTheme="minorEastAsia"/>
                <w:sz w:val="18"/>
              </w:rPr>
              <w:t>或沿墙明敷</w:t>
            </w:r>
          </w:p>
        </w:tc>
        <w:tc>
          <w:tcPr>
            <w:tcW w:w="1743" w:type="dxa"/>
            <w:vAlign w:val="center"/>
          </w:tcPr>
          <w:p w14:paraId="6CF63226" w14:textId="77777777" w:rsidR="00A81C8C" w:rsidRPr="00DE669B" w:rsidRDefault="00E17DBC">
            <w:pPr>
              <w:pStyle w:val="affa"/>
              <w:ind w:firstLineChars="0" w:firstLine="0"/>
              <w:jc w:val="center"/>
              <w:rPr>
                <w:rFonts w:asciiTheme="minorEastAsia" w:eastAsiaTheme="minorEastAsia" w:hAnsiTheme="minorEastAsia"/>
                <w:sz w:val="18"/>
              </w:rPr>
            </w:pPr>
            <w:r w:rsidRPr="00DE669B">
              <w:rPr>
                <w:rFonts w:asciiTheme="minorEastAsia" w:eastAsiaTheme="minorEastAsia" w:hAnsiTheme="minorEastAsia" w:hint="eastAsia"/>
                <w:sz w:val="18"/>
              </w:rPr>
              <w:t>壁厚＞2 mm钢管</w:t>
            </w:r>
          </w:p>
        </w:tc>
        <w:tc>
          <w:tcPr>
            <w:tcW w:w="850" w:type="dxa"/>
            <w:vAlign w:val="center"/>
          </w:tcPr>
          <w:p w14:paraId="3BEEC2E8" w14:textId="77777777" w:rsidR="00A81C8C" w:rsidRPr="00DE669B" w:rsidRDefault="00E17DBC">
            <w:pPr>
              <w:pStyle w:val="affa"/>
              <w:ind w:firstLineChars="0" w:firstLine="0"/>
              <w:jc w:val="center"/>
              <w:rPr>
                <w:rFonts w:asciiTheme="minorEastAsia" w:eastAsiaTheme="minorEastAsia" w:hAnsiTheme="minorEastAsia"/>
                <w:sz w:val="18"/>
              </w:rPr>
            </w:pPr>
            <w:r w:rsidRPr="00DE669B">
              <w:rPr>
                <w:rFonts w:asciiTheme="minorEastAsia" w:eastAsiaTheme="minorEastAsia" w:hAnsiTheme="minorEastAsia"/>
                <w:sz w:val="18"/>
              </w:rPr>
              <w:t>1.5</w:t>
            </w:r>
          </w:p>
        </w:tc>
        <w:tc>
          <w:tcPr>
            <w:tcW w:w="851" w:type="dxa"/>
            <w:vAlign w:val="center"/>
          </w:tcPr>
          <w:p w14:paraId="51B815B9" w14:textId="77777777" w:rsidR="00A81C8C" w:rsidRPr="00DE669B" w:rsidRDefault="00E17DBC">
            <w:pPr>
              <w:pStyle w:val="affa"/>
              <w:ind w:firstLineChars="0" w:firstLine="0"/>
              <w:jc w:val="center"/>
              <w:rPr>
                <w:rFonts w:asciiTheme="minorEastAsia" w:eastAsiaTheme="minorEastAsia" w:hAnsiTheme="minorEastAsia"/>
                <w:sz w:val="18"/>
              </w:rPr>
            </w:pPr>
            <w:r w:rsidRPr="00DE669B">
              <w:rPr>
                <w:rFonts w:asciiTheme="minorEastAsia" w:eastAsiaTheme="minorEastAsia" w:hAnsiTheme="minorEastAsia" w:hint="eastAsia"/>
                <w:sz w:val="18"/>
              </w:rPr>
              <w:t>2.0</w:t>
            </w:r>
          </w:p>
        </w:tc>
        <w:tc>
          <w:tcPr>
            <w:tcW w:w="567" w:type="dxa"/>
            <w:vAlign w:val="center"/>
          </w:tcPr>
          <w:p w14:paraId="1E263313" w14:textId="77777777" w:rsidR="00A81C8C" w:rsidRPr="00DE669B" w:rsidRDefault="00E17DBC">
            <w:pPr>
              <w:pStyle w:val="affa"/>
              <w:ind w:firstLineChars="0" w:firstLine="0"/>
              <w:jc w:val="center"/>
              <w:rPr>
                <w:rFonts w:asciiTheme="minorEastAsia" w:eastAsiaTheme="minorEastAsia" w:hAnsiTheme="minorEastAsia"/>
                <w:sz w:val="18"/>
              </w:rPr>
            </w:pPr>
            <w:r w:rsidRPr="00DE669B">
              <w:rPr>
                <w:rFonts w:asciiTheme="minorEastAsia" w:eastAsiaTheme="minorEastAsia" w:hAnsiTheme="minorEastAsia" w:hint="eastAsia"/>
                <w:sz w:val="18"/>
              </w:rPr>
              <w:t>2.5</w:t>
            </w:r>
          </w:p>
        </w:tc>
        <w:tc>
          <w:tcPr>
            <w:tcW w:w="850" w:type="dxa"/>
            <w:vAlign w:val="center"/>
          </w:tcPr>
          <w:p w14:paraId="3A8223B7" w14:textId="77777777" w:rsidR="00A81C8C" w:rsidRPr="00DE669B" w:rsidRDefault="00E17DBC">
            <w:pPr>
              <w:pStyle w:val="affa"/>
              <w:ind w:firstLineChars="0" w:firstLine="0"/>
              <w:jc w:val="center"/>
              <w:rPr>
                <w:rFonts w:asciiTheme="minorEastAsia" w:eastAsiaTheme="minorEastAsia" w:hAnsiTheme="minorEastAsia"/>
                <w:sz w:val="18"/>
              </w:rPr>
            </w:pPr>
            <w:r w:rsidRPr="00DE669B">
              <w:rPr>
                <w:rFonts w:asciiTheme="minorEastAsia" w:eastAsiaTheme="minorEastAsia" w:hAnsiTheme="minorEastAsia" w:hint="eastAsia"/>
                <w:sz w:val="18"/>
              </w:rPr>
              <w:t>2.5</w:t>
            </w:r>
          </w:p>
        </w:tc>
        <w:tc>
          <w:tcPr>
            <w:tcW w:w="816" w:type="dxa"/>
            <w:vAlign w:val="center"/>
          </w:tcPr>
          <w:p w14:paraId="2DA0E5B8" w14:textId="77777777" w:rsidR="00A81C8C" w:rsidRPr="00DE669B" w:rsidRDefault="00E17DBC">
            <w:pPr>
              <w:pStyle w:val="affa"/>
              <w:ind w:firstLineChars="0" w:firstLine="0"/>
              <w:jc w:val="center"/>
              <w:rPr>
                <w:rFonts w:asciiTheme="minorEastAsia" w:eastAsiaTheme="minorEastAsia" w:hAnsiTheme="minorEastAsia"/>
                <w:sz w:val="18"/>
              </w:rPr>
            </w:pPr>
            <w:r w:rsidRPr="00DE669B">
              <w:rPr>
                <w:rFonts w:asciiTheme="minorEastAsia" w:eastAsiaTheme="minorEastAsia" w:hAnsiTheme="minorEastAsia" w:hint="eastAsia"/>
                <w:sz w:val="18"/>
              </w:rPr>
              <w:t>3.5</w:t>
            </w:r>
          </w:p>
        </w:tc>
      </w:tr>
      <w:tr w:rsidR="00DE669B" w:rsidRPr="00DE669B" w14:paraId="158B5B4E" w14:textId="77777777">
        <w:tc>
          <w:tcPr>
            <w:tcW w:w="946" w:type="dxa"/>
            <w:vMerge/>
            <w:vAlign w:val="center"/>
          </w:tcPr>
          <w:p w14:paraId="6DCAB0B2" w14:textId="77777777" w:rsidR="00A81C8C" w:rsidRPr="00DE669B" w:rsidRDefault="00A81C8C">
            <w:pPr>
              <w:pStyle w:val="affa"/>
              <w:ind w:firstLineChars="0" w:firstLine="0"/>
              <w:jc w:val="center"/>
              <w:rPr>
                <w:rFonts w:asciiTheme="minorEastAsia" w:eastAsiaTheme="minorEastAsia" w:hAnsiTheme="minorEastAsia"/>
                <w:sz w:val="18"/>
              </w:rPr>
            </w:pPr>
          </w:p>
        </w:tc>
        <w:tc>
          <w:tcPr>
            <w:tcW w:w="1743" w:type="dxa"/>
            <w:vAlign w:val="center"/>
          </w:tcPr>
          <w:p w14:paraId="13E98E55" w14:textId="77777777" w:rsidR="00A81C8C" w:rsidRPr="00DE669B" w:rsidRDefault="00E17DBC">
            <w:pPr>
              <w:pStyle w:val="affa"/>
              <w:ind w:firstLineChars="0" w:firstLine="0"/>
              <w:jc w:val="center"/>
              <w:rPr>
                <w:rFonts w:asciiTheme="minorEastAsia" w:eastAsiaTheme="minorEastAsia" w:hAnsiTheme="minorEastAsia"/>
                <w:sz w:val="18"/>
              </w:rPr>
            </w:pPr>
            <w:r w:rsidRPr="00DE669B">
              <w:rPr>
                <w:rFonts w:asciiTheme="minorEastAsia" w:eastAsiaTheme="minorEastAsia" w:hAnsiTheme="minorEastAsia" w:hint="eastAsia"/>
                <w:sz w:val="18"/>
              </w:rPr>
              <w:t>壁厚≤2 mm钢管</w:t>
            </w:r>
          </w:p>
        </w:tc>
        <w:tc>
          <w:tcPr>
            <w:tcW w:w="850" w:type="dxa"/>
            <w:vAlign w:val="center"/>
          </w:tcPr>
          <w:p w14:paraId="02061B7D" w14:textId="77777777" w:rsidR="00A81C8C" w:rsidRPr="00DE669B" w:rsidRDefault="00E17DBC">
            <w:pPr>
              <w:pStyle w:val="affa"/>
              <w:ind w:firstLineChars="0" w:firstLine="0"/>
              <w:jc w:val="center"/>
              <w:rPr>
                <w:rFonts w:asciiTheme="minorEastAsia" w:eastAsiaTheme="minorEastAsia" w:hAnsiTheme="minorEastAsia"/>
                <w:sz w:val="18"/>
              </w:rPr>
            </w:pPr>
            <w:r w:rsidRPr="00DE669B">
              <w:rPr>
                <w:rFonts w:asciiTheme="minorEastAsia" w:eastAsiaTheme="minorEastAsia" w:hAnsiTheme="minorEastAsia" w:hint="eastAsia"/>
                <w:sz w:val="18"/>
              </w:rPr>
              <w:t>1.0</w:t>
            </w:r>
          </w:p>
        </w:tc>
        <w:tc>
          <w:tcPr>
            <w:tcW w:w="851" w:type="dxa"/>
            <w:vAlign w:val="center"/>
          </w:tcPr>
          <w:p w14:paraId="3F593E43" w14:textId="77777777" w:rsidR="00A81C8C" w:rsidRPr="00DE669B" w:rsidRDefault="00E17DBC">
            <w:pPr>
              <w:pStyle w:val="affa"/>
              <w:ind w:firstLineChars="0" w:firstLine="0"/>
              <w:jc w:val="center"/>
              <w:rPr>
                <w:rFonts w:asciiTheme="minorEastAsia" w:eastAsiaTheme="minorEastAsia" w:hAnsiTheme="minorEastAsia"/>
                <w:sz w:val="18"/>
              </w:rPr>
            </w:pPr>
            <w:r w:rsidRPr="00DE669B">
              <w:rPr>
                <w:rFonts w:asciiTheme="minorEastAsia" w:eastAsiaTheme="minorEastAsia" w:hAnsiTheme="minorEastAsia" w:hint="eastAsia"/>
                <w:sz w:val="18"/>
              </w:rPr>
              <w:t>1.5</w:t>
            </w:r>
          </w:p>
        </w:tc>
        <w:tc>
          <w:tcPr>
            <w:tcW w:w="567" w:type="dxa"/>
            <w:vAlign w:val="center"/>
          </w:tcPr>
          <w:p w14:paraId="5DB65E7E" w14:textId="77777777" w:rsidR="00A81C8C" w:rsidRPr="00DE669B" w:rsidRDefault="00E17DBC">
            <w:pPr>
              <w:pStyle w:val="affa"/>
              <w:ind w:firstLineChars="0" w:firstLine="0"/>
              <w:jc w:val="center"/>
              <w:rPr>
                <w:rFonts w:asciiTheme="minorEastAsia" w:eastAsiaTheme="minorEastAsia" w:hAnsiTheme="minorEastAsia"/>
                <w:sz w:val="18"/>
              </w:rPr>
            </w:pPr>
            <w:r w:rsidRPr="00DE669B">
              <w:rPr>
                <w:rFonts w:asciiTheme="minorEastAsia" w:eastAsiaTheme="minorEastAsia" w:hAnsiTheme="minorEastAsia" w:hint="eastAsia"/>
                <w:sz w:val="18"/>
              </w:rPr>
              <w:t>2.0</w:t>
            </w:r>
          </w:p>
        </w:tc>
        <w:tc>
          <w:tcPr>
            <w:tcW w:w="850" w:type="dxa"/>
            <w:vAlign w:val="center"/>
          </w:tcPr>
          <w:p w14:paraId="3853E390" w14:textId="77777777" w:rsidR="00A81C8C" w:rsidRPr="00DE669B" w:rsidRDefault="00E17DBC">
            <w:pPr>
              <w:pStyle w:val="affa"/>
              <w:ind w:firstLineChars="0" w:firstLine="0"/>
              <w:jc w:val="center"/>
              <w:rPr>
                <w:rFonts w:asciiTheme="minorEastAsia" w:eastAsiaTheme="minorEastAsia" w:hAnsiTheme="minorEastAsia"/>
                <w:sz w:val="18"/>
              </w:rPr>
            </w:pPr>
            <w:r w:rsidRPr="00DE669B">
              <w:rPr>
                <w:rFonts w:asciiTheme="minorEastAsia" w:eastAsiaTheme="minorEastAsia" w:hAnsiTheme="minorEastAsia" w:hint="eastAsia"/>
                <w:sz w:val="18"/>
              </w:rPr>
              <w:t>-</w:t>
            </w:r>
          </w:p>
        </w:tc>
        <w:tc>
          <w:tcPr>
            <w:tcW w:w="816" w:type="dxa"/>
            <w:vAlign w:val="center"/>
          </w:tcPr>
          <w:p w14:paraId="054DD259" w14:textId="77777777" w:rsidR="00A81C8C" w:rsidRPr="00DE669B" w:rsidRDefault="00E17DBC">
            <w:pPr>
              <w:pStyle w:val="affa"/>
              <w:ind w:firstLineChars="0" w:firstLine="0"/>
              <w:jc w:val="center"/>
              <w:rPr>
                <w:rFonts w:asciiTheme="minorEastAsia" w:eastAsiaTheme="minorEastAsia" w:hAnsiTheme="minorEastAsia"/>
                <w:sz w:val="18"/>
              </w:rPr>
            </w:pPr>
            <w:r w:rsidRPr="00DE669B">
              <w:rPr>
                <w:rFonts w:asciiTheme="minorEastAsia" w:eastAsiaTheme="minorEastAsia" w:hAnsiTheme="minorEastAsia" w:hint="eastAsia"/>
                <w:sz w:val="18"/>
              </w:rPr>
              <w:t>-</w:t>
            </w:r>
          </w:p>
        </w:tc>
      </w:tr>
      <w:tr w:rsidR="00DE669B" w:rsidRPr="00DE669B" w14:paraId="41A4C543" w14:textId="77777777">
        <w:tc>
          <w:tcPr>
            <w:tcW w:w="946" w:type="dxa"/>
            <w:vMerge/>
            <w:vAlign w:val="center"/>
          </w:tcPr>
          <w:p w14:paraId="1E3A70F1" w14:textId="77777777" w:rsidR="00A81C8C" w:rsidRPr="00DE669B" w:rsidRDefault="00A81C8C">
            <w:pPr>
              <w:pStyle w:val="affa"/>
              <w:ind w:firstLineChars="0" w:firstLine="0"/>
              <w:jc w:val="center"/>
              <w:rPr>
                <w:rFonts w:asciiTheme="minorEastAsia" w:eastAsiaTheme="minorEastAsia" w:hAnsiTheme="minorEastAsia"/>
                <w:sz w:val="18"/>
              </w:rPr>
            </w:pPr>
          </w:p>
        </w:tc>
        <w:tc>
          <w:tcPr>
            <w:tcW w:w="1743" w:type="dxa"/>
            <w:vAlign w:val="center"/>
          </w:tcPr>
          <w:p w14:paraId="430B8A78" w14:textId="77777777" w:rsidR="00A81C8C" w:rsidRPr="00DE669B" w:rsidRDefault="00E17DBC">
            <w:pPr>
              <w:pStyle w:val="affa"/>
              <w:ind w:firstLineChars="0" w:firstLine="0"/>
              <w:jc w:val="center"/>
              <w:rPr>
                <w:rFonts w:asciiTheme="minorEastAsia" w:eastAsiaTheme="minorEastAsia" w:hAnsiTheme="minorEastAsia"/>
                <w:sz w:val="18"/>
              </w:rPr>
            </w:pPr>
            <w:r w:rsidRPr="00DE669B">
              <w:rPr>
                <w:rFonts w:asciiTheme="minorEastAsia" w:eastAsiaTheme="minorEastAsia" w:hAnsiTheme="minorEastAsia" w:hint="eastAsia"/>
                <w:sz w:val="18"/>
              </w:rPr>
              <w:t>刚性</w:t>
            </w:r>
            <w:r w:rsidRPr="00DE669B">
              <w:rPr>
                <w:rFonts w:asciiTheme="minorEastAsia" w:eastAsiaTheme="minorEastAsia" w:hAnsiTheme="minorEastAsia"/>
                <w:sz w:val="18"/>
              </w:rPr>
              <w:t>绝缘导管</w:t>
            </w:r>
          </w:p>
        </w:tc>
        <w:tc>
          <w:tcPr>
            <w:tcW w:w="850" w:type="dxa"/>
            <w:vAlign w:val="center"/>
          </w:tcPr>
          <w:p w14:paraId="2CCBEAEC" w14:textId="77777777" w:rsidR="00A81C8C" w:rsidRPr="00DE669B" w:rsidRDefault="00E17DBC">
            <w:pPr>
              <w:pStyle w:val="affa"/>
              <w:ind w:firstLineChars="0" w:firstLine="0"/>
              <w:jc w:val="center"/>
              <w:rPr>
                <w:rFonts w:asciiTheme="minorEastAsia" w:eastAsiaTheme="minorEastAsia" w:hAnsiTheme="minorEastAsia"/>
                <w:sz w:val="18"/>
              </w:rPr>
            </w:pPr>
            <w:r w:rsidRPr="00DE669B">
              <w:rPr>
                <w:rFonts w:asciiTheme="minorEastAsia" w:eastAsiaTheme="minorEastAsia" w:hAnsiTheme="minorEastAsia" w:hint="eastAsia"/>
                <w:sz w:val="18"/>
              </w:rPr>
              <w:t>1.0</w:t>
            </w:r>
          </w:p>
        </w:tc>
        <w:tc>
          <w:tcPr>
            <w:tcW w:w="851" w:type="dxa"/>
            <w:vAlign w:val="center"/>
          </w:tcPr>
          <w:p w14:paraId="26002498" w14:textId="77777777" w:rsidR="00A81C8C" w:rsidRPr="00DE669B" w:rsidRDefault="00E17DBC">
            <w:pPr>
              <w:pStyle w:val="affa"/>
              <w:ind w:firstLineChars="0" w:firstLine="0"/>
              <w:jc w:val="center"/>
              <w:rPr>
                <w:rFonts w:asciiTheme="minorEastAsia" w:eastAsiaTheme="minorEastAsia" w:hAnsiTheme="minorEastAsia"/>
                <w:sz w:val="18"/>
              </w:rPr>
            </w:pPr>
            <w:r w:rsidRPr="00DE669B">
              <w:rPr>
                <w:rFonts w:asciiTheme="minorEastAsia" w:eastAsiaTheme="minorEastAsia" w:hAnsiTheme="minorEastAsia" w:hint="eastAsia"/>
                <w:sz w:val="18"/>
              </w:rPr>
              <w:t>1.5</w:t>
            </w:r>
          </w:p>
        </w:tc>
        <w:tc>
          <w:tcPr>
            <w:tcW w:w="567" w:type="dxa"/>
            <w:vAlign w:val="center"/>
          </w:tcPr>
          <w:p w14:paraId="6E88B248" w14:textId="77777777" w:rsidR="00A81C8C" w:rsidRPr="00DE669B" w:rsidRDefault="00E17DBC">
            <w:pPr>
              <w:pStyle w:val="affa"/>
              <w:ind w:firstLineChars="0" w:firstLine="0"/>
              <w:jc w:val="center"/>
              <w:rPr>
                <w:rFonts w:asciiTheme="minorEastAsia" w:eastAsiaTheme="minorEastAsia" w:hAnsiTheme="minorEastAsia"/>
                <w:sz w:val="18"/>
              </w:rPr>
            </w:pPr>
            <w:r w:rsidRPr="00DE669B">
              <w:rPr>
                <w:rFonts w:asciiTheme="minorEastAsia" w:eastAsiaTheme="minorEastAsia" w:hAnsiTheme="minorEastAsia" w:hint="eastAsia"/>
                <w:sz w:val="18"/>
              </w:rPr>
              <w:t>1.5</w:t>
            </w:r>
          </w:p>
        </w:tc>
        <w:tc>
          <w:tcPr>
            <w:tcW w:w="850" w:type="dxa"/>
            <w:vAlign w:val="center"/>
          </w:tcPr>
          <w:p w14:paraId="0D2C76E9" w14:textId="77777777" w:rsidR="00A81C8C" w:rsidRPr="00DE669B" w:rsidRDefault="00E17DBC">
            <w:pPr>
              <w:pStyle w:val="affa"/>
              <w:ind w:firstLineChars="0" w:firstLine="0"/>
              <w:jc w:val="center"/>
              <w:rPr>
                <w:rFonts w:asciiTheme="minorEastAsia" w:eastAsiaTheme="minorEastAsia" w:hAnsiTheme="minorEastAsia"/>
                <w:sz w:val="18"/>
              </w:rPr>
            </w:pPr>
            <w:r w:rsidRPr="00DE669B">
              <w:rPr>
                <w:rFonts w:asciiTheme="minorEastAsia" w:eastAsiaTheme="minorEastAsia" w:hAnsiTheme="minorEastAsia" w:hint="eastAsia"/>
                <w:sz w:val="18"/>
              </w:rPr>
              <w:t>2.0</w:t>
            </w:r>
          </w:p>
        </w:tc>
        <w:tc>
          <w:tcPr>
            <w:tcW w:w="816" w:type="dxa"/>
            <w:vAlign w:val="center"/>
          </w:tcPr>
          <w:p w14:paraId="7DDA7AC5" w14:textId="77777777" w:rsidR="00A81C8C" w:rsidRPr="00DE669B" w:rsidRDefault="00E17DBC">
            <w:pPr>
              <w:pStyle w:val="affa"/>
              <w:ind w:firstLineChars="0" w:firstLine="0"/>
              <w:jc w:val="center"/>
              <w:rPr>
                <w:rFonts w:asciiTheme="minorEastAsia" w:eastAsiaTheme="minorEastAsia" w:hAnsiTheme="minorEastAsia"/>
                <w:sz w:val="18"/>
              </w:rPr>
            </w:pPr>
            <w:r w:rsidRPr="00DE669B">
              <w:rPr>
                <w:rFonts w:asciiTheme="minorEastAsia" w:eastAsiaTheme="minorEastAsia" w:hAnsiTheme="minorEastAsia" w:hint="eastAsia"/>
                <w:sz w:val="18"/>
              </w:rPr>
              <w:t>2.0</w:t>
            </w:r>
          </w:p>
        </w:tc>
      </w:tr>
    </w:tbl>
    <w:p w14:paraId="02993C8F" w14:textId="6923AC23" w:rsidR="00A81C8C" w:rsidRPr="00DE669B" w:rsidRDefault="00E17DBC" w:rsidP="006900AB">
      <w:pPr>
        <w:pStyle w:val="afff8"/>
        <w:numPr>
          <w:ilvl w:val="2"/>
          <w:numId w:val="63"/>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管路</w:t>
      </w:r>
      <w:r w:rsidRPr="00DE669B">
        <w:rPr>
          <w:rFonts w:asciiTheme="minorEastAsia" w:eastAsiaTheme="minorEastAsia" w:hAnsiTheme="minorEastAsia"/>
        </w:rPr>
        <w:t>敷设超过下列长度应加装接线盒：</w:t>
      </w:r>
    </w:p>
    <w:p w14:paraId="4BB4F85D" w14:textId="77777777" w:rsidR="00A81C8C" w:rsidRPr="00DE669B" w:rsidRDefault="00E17DBC" w:rsidP="00034948">
      <w:pPr>
        <w:pStyle w:val="afffe"/>
        <w:numPr>
          <w:ilvl w:val="0"/>
          <w:numId w:val="25"/>
        </w:numPr>
        <w:ind w:left="851"/>
        <w:rPr>
          <w:rFonts w:ascii="Times New Roman"/>
        </w:rPr>
      </w:pPr>
      <w:r w:rsidRPr="00DE669B">
        <w:rPr>
          <w:rFonts w:ascii="Times New Roman" w:hint="eastAsia"/>
        </w:rPr>
        <w:t>无弯</w:t>
      </w:r>
      <w:r w:rsidRPr="00DE669B">
        <w:rPr>
          <w:rFonts w:ascii="Times New Roman"/>
        </w:rPr>
        <w:t>时，</w:t>
      </w:r>
      <w:r w:rsidRPr="00DE669B">
        <w:rPr>
          <w:rFonts w:ascii="Times New Roman" w:hint="eastAsia"/>
        </w:rPr>
        <w:t>40m</w:t>
      </w:r>
      <w:r w:rsidRPr="00DE669B">
        <w:rPr>
          <w:rFonts w:ascii="Times New Roman" w:hint="eastAsia"/>
        </w:rPr>
        <w:t>。</w:t>
      </w:r>
    </w:p>
    <w:p w14:paraId="78A8ED63" w14:textId="77777777" w:rsidR="00A81C8C" w:rsidRPr="00DE669B" w:rsidRDefault="00E17DBC" w:rsidP="00034948">
      <w:pPr>
        <w:pStyle w:val="afffe"/>
        <w:numPr>
          <w:ilvl w:val="0"/>
          <w:numId w:val="25"/>
        </w:numPr>
        <w:ind w:left="851"/>
        <w:rPr>
          <w:rFonts w:ascii="Times New Roman"/>
        </w:rPr>
      </w:pPr>
      <w:r w:rsidRPr="00DE669B">
        <w:rPr>
          <w:rFonts w:ascii="Times New Roman" w:hint="eastAsia"/>
        </w:rPr>
        <w:t>有一个弯</w:t>
      </w:r>
      <w:r w:rsidRPr="00DE669B">
        <w:rPr>
          <w:rFonts w:ascii="Times New Roman"/>
        </w:rPr>
        <w:t>时，</w:t>
      </w:r>
      <w:r w:rsidRPr="00DE669B">
        <w:rPr>
          <w:rFonts w:ascii="Times New Roman"/>
        </w:rPr>
        <w:t>3</w:t>
      </w:r>
      <w:r w:rsidRPr="00DE669B">
        <w:rPr>
          <w:rFonts w:ascii="Times New Roman" w:hint="eastAsia"/>
        </w:rPr>
        <w:t>0m</w:t>
      </w:r>
      <w:r w:rsidRPr="00DE669B">
        <w:rPr>
          <w:rFonts w:ascii="Times New Roman" w:hint="eastAsia"/>
        </w:rPr>
        <w:t>。</w:t>
      </w:r>
    </w:p>
    <w:p w14:paraId="03A7EB80" w14:textId="77777777" w:rsidR="00A81C8C" w:rsidRPr="00DE669B" w:rsidRDefault="00E17DBC" w:rsidP="00034948">
      <w:pPr>
        <w:pStyle w:val="afffe"/>
        <w:numPr>
          <w:ilvl w:val="0"/>
          <w:numId w:val="25"/>
        </w:numPr>
        <w:ind w:left="851"/>
        <w:rPr>
          <w:rFonts w:ascii="Times New Roman"/>
        </w:rPr>
      </w:pPr>
      <w:r w:rsidRPr="00DE669B">
        <w:rPr>
          <w:rFonts w:ascii="Times New Roman" w:hint="eastAsia"/>
        </w:rPr>
        <w:t>有二个弯</w:t>
      </w:r>
      <w:r w:rsidRPr="00DE669B">
        <w:rPr>
          <w:rFonts w:ascii="Times New Roman"/>
        </w:rPr>
        <w:t>时，</w:t>
      </w:r>
      <w:r w:rsidRPr="00DE669B">
        <w:rPr>
          <w:rFonts w:ascii="Times New Roman" w:hint="eastAsia"/>
        </w:rPr>
        <w:t>20m</w:t>
      </w:r>
      <w:r w:rsidRPr="00DE669B">
        <w:rPr>
          <w:rFonts w:ascii="Times New Roman" w:hint="eastAsia"/>
        </w:rPr>
        <w:t>。</w:t>
      </w:r>
    </w:p>
    <w:p w14:paraId="5C023CC7" w14:textId="77777777" w:rsidR="00A81C8C" w:rsidRPr="00DE669B" w:rsidRDefault="00E17DBC" w:rsidP="00034948">
      <w:pPr>
        <w:pStyle w:val="afffe"/>
        <w:numPr>
          <w:ilvl w:val="0"/>
          <w:numId w:val="25"/>
        </w:numPr>
        <w:ind w:left="851"/>
        <w:rPr>
          <w:rFonts w:ascii="Times New Roman"/>
        </w:rPr>
      </w:pPr>
      <w:r w:rsidRPr="00DE669B">
        <w:rPr>
          <w:rFonts w:ascii="Times New Roman" w:hint="eastAsia"/>
        </w:rPr>
        <w:t>有三个弯</w:t>
      </w:r>
      <w:r w:rsidRPr="00DE669B">
        <w:rPr>
          <w:rFonts w:ascii="Times New Roman"/>
        </w:rPr>
        <w:t>时，</w:t>
      </w:r>
      <w:r w:rsidRPr="00DE669B">
        <w:rPr>
          <w:rFonts w:ascii="Times New Roman"/>
        </w:rPr>
        <w:t>1</w:t>
      </w:r>
      <w:r w:rsidRPr="00DE669B">
        <w:rPr>
          <w:rFonts w:ascii="Times New Roman" w:hint="eastAsia"/>
        </w:rPr>
        <w:t>0m</w:t>
      </w:r>
      <w:r w:rsidRPr="00DE669B">
        <w:rPr>
          <w:rFonts w:ascii="Times New Roman" w:hint="eastAsia"/>
        </w:rPr>
        <w:t>。</w:t>
      </w:r>
    </w:p>
    <w:p w14:paraId="5CE28FBC" w14:textId="5DDFAE04" w:rsidR="00A81C8C" w:rsidRPr="00DE669B" w:rsidRDefault="001704FB" w:rsidP="006900AB">
      <w:pPr>
        <w:pStyle w:val="afff8"/>
        <w:numPr>
          <w:ilvl w:val="2"/>
          <w:numId w:val="63"/>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钢管</w:t>
      </w:r>
      <w:r w:rsidRPr="00DE669B">
        <w:rPr>
          <w:rFonts w:asciiTheme="minorEastAsia" w:eastAsiaTheme="minorEastAsia" w:hAnsiTheme="minorEastAsia"/>
        </w:rPr>
        <w:t>螺纹连接时，应使用通丝管箍，两端丝扣外露</w:t>
      </w:r>
      <w:r w:rsidRPr="00DE669B">
        <w:rPr>
          <w:rFonts w:asciiTheme="minorEastAsia" w:eastAsiaTheme="minorEastAsia" w:hAnsiTheme="minorEastAsia" w:hint="eastAsia"/>
        </w:rPr>
        <w:t>2扣～3扣</w:t>
      </w:r>
      <w:r w:rsidRPr="00DE669B">
        <w:rPr>
          <w:rFonts w:asciiTheme="minorEastAsia" w:eastAsiaTheme="minorEastAsia" w:hAnsiTheme="minorEastAsia"/>
        </w:rPr>
        <w:t>。</w:t>
      </w:r>
      <w:r w:rsidRPr="00DE669B">
        <w:rPr>
          <w:rFonts w:asciiTheme="minorEastAsia" w:eastAsiaTheme="minorEastAsia" w:hAnsiTheme="minorEastAsia" w:hint="eastAsia"/>
        </w:rPr>
        <w:t>钢管</w:t>
      </w:r>
      <w:r w:rsidRPr="00DE669B">
        <w:rPr>
          <w:rFonts w:asciiTheme="minorEastAsia" w:eastAsiaTheme="minorEastAsia" w:hAnsiTheme="minorEastAsia"/>
        </w:rPr>
        <w:t>进箱</w:t>
      </w:r>
      <w:r w:rsidRPr="00DE669B">
        <w:rPr>
          <w:rFonts w:asciiTheme="minorEastAsia" w:eastAsiaTheme="minorEastAsia" w:hAnsiTheme="minorEastAsia" w:hint="eastAsia"/>
        </w:rPr>
        <w:t>、</w:t>
      </w:r>
      <w:r w:rsidRPr="00DE669B">
        <w:rPr>
          <w:rFonts w:asciiTheme="minorEastAsia" w:eastAsiaTheme="minorEastAsia" w:hAnsiTheme="minorEastAsia"/>
        </w:rPr>
        <w:t>盒时应套丝，丝扣外露</w:t>
      </w:r>
      <w:r w:rsidRPr="00DE669B">
        <w:rPr>
          <w:rFonts w:asciiTheme="minorEastAsia" w:eastAsiaTheme="minorEastAsia" w:hAnsiTheme="minorEastAsia" w:hint="eastAsia"/>
        </w:rPr>
        <w:t>2扣～3扣，</w:t>
      </w:r>
      <w:r w:rsidRPr="00DE669B">
        <w:rPr>
          <w:rFonts w:asciiTheme="minorEastAsia" w:eastAsiaTheme="minorEastAsia" w:hAnsiTheme="minorEastAsia"/>
        </w:rPr>
        <w:t>其内外侧应装有锁母固定</w:t>
      </w:r>
      <w:r w:rsidR="00E17DBC" w:rsidRPr="00DE669B">
        <w:rPr>
          <w:rFonts w:asciiTheme="minorEastAsia" w:eastAsiaTheme="minorEastAsia" w:hAnsiTheme="minorEastAsia"/>
        </w:rPr>
        <w:t>。</w:t>
      </w:r>
    </w:p>
    <w:p w14:paraId="7AB0F948" w14:textId="3892414B" w:rsidR="00A81C8C" w:rsidRPr="00DE669B" w:rsidRDefault="00E17DBC" w:rsidP="006900AB">
      <w:pPr>
        <w:pStyle w:val="afff8"/>
        <w:numPr>
          <w:ilvl w:val="2"/>
          <w:numId w:val="63"/>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绝缘导管不应</w:t>
      </w:r>
      <w:r w:rsidRPr="00DE669B">
        <w:rPr>
          <w:rFonts w:asciiTheme="minorEastAsia" w:eastAsiaTheme="minorEastAsia" w:hAnsiTheme="minorEastAsia"/>
        </w:rPr>
        <w:t>在</w:t>
      </w:r>
      <w:r w:rsidRPr="00DE669B">
        <w:rPr>
          <w:rFonts w:asciiTheme="minorEastAsia" w:eastAsiaTheme="minorEastAsia" w:hAnsiTheme="minorEastAsia" w:hint="eastAsia"/>
        </w:rPr>
        <w:t>露天</w:t>
      </w:r>
      <w:r w:rsidRPr="00DE669B">
        <w:rPr>
          <w:rFonts w:asciiTheme="minorEastAsia" w:eastAsiaTheme="minorEastAsia" w:hAnsiTheme="minorEastAsia"/>
        </w:rPr>
        <w:t>场所</w:t>
      </w:r>
      <w:r w:rsidRPr="00DE669B">
        <w:rPr>
          <w:rFonts w:asciiTheme="minorEastAsia" w:eastAsiaTheme="minorEastAsia" w:hAnsiTheme="minorEastAsia" w:hint="eastAsia"/>
        </w:rPr>
        <w:t>明敷</w:t>
      </w:r>
      <w:r w:rsidRPr="00DE669B">
        <w:rPr>
          <w:rFonts w:asciiTheme="minorEastAsia" w:eastAsiaTheme="minorEastAsia" w:hAnsiTheme="minorEastAsia"/>
        </w:rPr>
        <w:t>。</w:t>
      </w:r>
    </w:p>
    <w:p w14:paraId="72584520" w14:textId="4C858027" w:rsidR="00A81C8C" w:rsidRPr="00DE669B" w:rsidRDefault="00E17DBC" w:rsidP="006900AB">
      <w:pPr>
        <w:pStyle w:val="afff8"/>
        <w:numPr>
          <w:ilvl w:val="2"/>
          <w:numId w:val="63"/>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导管</w:t>
      </w:r>
      <w:r w:rsidRPr="00DE669B">
        <w:rPr>
          <w:rFonts w:asciiTheme="minorEastAsia" w:eastAsiaTheme="minorEastAsia" w:hAnsiTheme="minorEastAsia"/>
        </w:rPr>
        <w:t>在</w:t>
      </w:r>
      <w:r w:rsidRPr="00DE669B">
        <w:rPr>
          <w:rFonts w:asciiTheme="minorEastAsia" w:eastAsiaTheme="minorEastAsia" w:hAnsiTheme="minorEastAsia" w:hint="eastAsia"/>
        </w:rPr>
        <w:t>穿越建筑物</w:t>
      </w:r>
      <w:r w:rsidRPr="00DE669B">
        <w:rPr>
          <w:rFonts w:asciiTheme="minorEastAsia" w:eastAsiaTheme="minorEastAsia" w:hAnsiTheme="minorEastAsia"/>
        </w:rPr>
        <w:t>、构筑物等变形缝处，应设补偿装置。</w:t>
      </w:r>
    </w:p>
    <w:p w14:paraId="00B711C5" w14:textId="3163C5F8" w:rsidR="00A81C8C" w:rsidRPr="00DE669B" w:rsidRDefault="00E17DBC" w:rsidP="00F051F5">
      <w:pPr>
        <w:pStyle w:val="afff4"/>
        <w:numPr>
          <w:ilvl w:val="1"/>
          <w:numId w:val="2"/>
        </w:numPr>
        <w:spacing w:before="156" w:after="156"/>
        <w:jc w:val="center"/>
        <w:rPr>
          <w:rFonts w:ascii="Times New Roman"/>
        </w:rPr>
      </w:pPr>
      <w:bookmarkStart w:id="135" w:name="_Toc19809385"/>
      <w:bookmarkStart w:id="136" w:name="_Toc19883504"/>
      <w:r w:rsidRPr="00DE669B">
        <w:rPr>
          <w:rFonts w:ascii="Times New Roman" w:hint="eastAsia"/>
        </w:rPr>
        <w:t>金属槽盒敷设</w:t>
      </w:r>
      <w:bookmarkEnd w:id="135"/>
      <w:bookmarkEnd w:id="136"/>
    </w:p>
    <w:p w14:paraId="1F1A7A01" w14:textId="0477668C" w:rsidR="00BB2ABF" w:rsidRPr="00DE669B" w:rsidRDefault="00E17DBC" w:rsidP="006900AB">
      <w:pPr>
        <w:pStyle w:val="afff8"/>
        <w:numPr>
          <w:ilvl w:val="2"/>
          <w:numId w:val="64"/>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槽盒敷设相对弯曲度不应大于1/200</w:t>
      </w:r>
      <w:r w:rsidR="00D40E7D" w:rsidRPr="00DE669B">
        <w:rPr>
          <w:rFonts w:asciiTheme="minorEastAsia" w:eastAsiaTheme="minorEastAsia" w:hAnsiTheme="minorEastAsia" w:hint="eastAsia"/>
        </w:rPr>
        <w:t>。</w:t>
      </w:r>
    </w:p>
    <w:p w14:paraId="3E2CA8AD" w14:textId="73A5CE2A" w:rsidR="00A81C8C" w:rsidRPr="00DE669B" w:rsidRDefault="00E17DBC" w:rsidP="006900AB">
      <w:pPr>
        <w:pStyle w:val="afff8"/>
        <w:numPr>
          <w:ilvl w:val="2"/>
          <w:numId w:val="64"/>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槽盒水平敷设时，</w:t>
      </w:r>
      <w:r w:rsidRPr="00DE669B">
        <w:rPr>
          <w:rFonts w:asciiTheme="minorEastAsia" w:eastAsiaTheme="minorEastAsia" w:hAnsiTheme="minorEastAsia"/>
        </w:rPr>
        <w:t>固定点间距应</w:t>
      </w:r>
      <w:r w:rsidRPr="00DE669B">
        <w:rPr>
          <w:rFonts w:asciiTheme="minorEastAsia" w:eastAsiaTheme="minorEastAsia" w:hAnsiTheme="minorEastAsia" w:hint="eastAsia"/>
        </w:rPr>
        <w:t>为1.5m～3m；</w:t>
      </w:r>
      <w:r w:rsidRPr="00DE669B">
        <w:rPr>
          <w:rFonts w:asciiTheme="minorEastAsia" w:eastAsiaTheme="minorEastAsia" w:hAnsiTheme="minorEastAsia"/>
        </w:rPr>
        <w:t>垂直敷设时，固定点间距</w:t>
      </w:r>
      <w:r w:rsidRPr="00DE669B">
        <w:rPr>
          <w:rFonts w:asciiTheme="minorEastAsia" w:eastAsiaTheme="minorEastAsia" w:hAnsiTheme="minorEastAsia" w:hint="eastAsia"/>
        </w:rPr>
        <w:t>不应大于2m。</w:t>
      </w:r>
    </w:p>
    <w:p w14:paraId="5C108831" w14:textId="36A15C60" w:rsidR="00A81C8C" w:rsidRPr="00DE669B" w:rsidRDefault="00E17DBC" w:rsidP="006900AB">
      <w:pPr>
        <w:pStyle w:val="afff8"/>
        <w:numPr>
          <w:ilvl w:val="2"/>
          <w:numId w:val="64"/>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距</w:t>
      </w:r>
      <w:r w:rsidRPr="00DE669B">
        <w:rPr>
          <w:rFonts w:asciiTheme="minorEastAsia" w:eastAsiaTheme="minorEastAsia" w:hAnsiTheme="minorEastAsia"/>
        </w:rPr>
        <w:t>槽盒的首端、末端、连接处</w:t>
      </w:r>
      <w:r w:rsidRPr="00DE669B">
        <w:rPr>
          <w:rFonts w:asciiTheme="minorEastAsia" w:eastAsiaTheme="minorEastAsia" w:hAnsiTheme="minorEastAsia" w:hint="eastAsia"/>
        </w:rPr>
        <w:t>200</w:t>
      </w:r>
      <w:r w:rsidRPr="00DE669B">
        <w:rPr>
          <w:rFonts w:asciiTheme="minorEastAsia" w:eastAsiaTheme="minorEastAsia" w:hAnsiTheme="minorEastAsia"/>
        </w:rPr>
        <w:t>m</w:t>
      </w:r>
      <w:r w:rsidRPr="00DE669B">
        <w:rPr>
          <w:rFonts w:asciiTheme="minorEastAsia" w:eastAsiaTheme="minorEastAsia" w:hAnsiTheme="minorEastAsia" w:hint="eastAsia"/>
        </w:rPr>
        <w:t>m～300</w:t>
      </w:r>
      <w:r w:rsidRPr="00DE669B">
        <w:rPr>
          <w:rFonts w:asciiTheme="minorEastAsia" w:eastAsiaTheme="minorEastAsia" w:hAnsiTheme="minorEastAsia"/>
        </w:rPr>
        <w:t>m</w:t>
      </w:r>
      <w:r w:rsidRPr="00DE669B">
        <w:rPr>
          <w:rFonts w:asciiTheme="minorEastAsia" w:eastAsiaTheme="minorEastAsia" w:hAnsiTheme="minorEastAsia" w:hint="eastAsia"/>
        </w:rPr>
        <w:t>m</w:t>
      </w:r>
      <w:r w:rsidRPr="00DE669B">
        <w:rPr>
          <w:rFonts w:asciiTheme="minorEastAsia" w:eastAsiaTheme="minorEastAsia" w:hAnsiTheme="minorEastAsia"/>
        </w:rPr>
        <w:t>及转弯处</w:t>
      </w:r>
      <w:r w:rsidRPr="00DE669B">
        <w:rPr>
          <w:rFonts w:asciiTheme="minorEastAsia" w:eastAsiaTheme="minorEastAsia" w:hAnsiTheme="minorEastAsia" w:hint="eastAsia"/>
        </w:rPr>
        <w:t>应设</w:t>
      </w:r>
      <w:r w:rsidRPr="00DE669B">
        <w:rPr>
          <w:rFonts w:asciiTheme="minorEastAsia" w:eastAsiaTheme="minorEastAsia" w:hAnsiTheme="minorEastAsia"/>
        </w:rPr>
        <w:t>吊</w:t>
      </w:r>
      <w:r w:rsidRPr="00DE669B">
        <w:rPr>
          <w:rFonts w:asciiTheme="minorEastAsia" w:eastAsiaTheme="minorEastAsia" w:hAnsiTheme="minorEastAsia" w:hint="eastAsia"/>
        </w:rPr>
        <w:t>架或</w:t>
      </w:r>
      <w:r w:rsidRPr="00DE669B">
        <w:rPr>
          <w:rFonts w:asciiTheme="minorEastAsia" w:eastAsiaTheme="minorEastAsia" w:hAnsiTheme="minorEastAsia"/>
        </w:rPr>
        <w:t>支架。</w:t>
      </w:r>
    </w:p>
    <w:p w14:paraId="67886A36" w14:textId="6761A989" w:rsidR="00A81C8C" w:rsidRPr="00DE669B" w:rsidRDefault="00E17DBC" w:rsidP="006900AB">
      <w:pPr>
        <w:pStyle w:val="afff8"/>
        <w:numPr>
          <w:ilvl w:val="2"/>
          <w:numId w:val="64"/>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槽盒</w:t>
      </w:r>
      <w:r w:rsidRPr="00DE669B">
        <w:rPr>
          <w:rFonts w:asciiTheme="minorEastAsia" w:eastAsiaTheme="minorEastAsia" w:hAnsiTheme="minorEastAsia"/>
        </w:rPr>
        <w:t>的转弯、分支处应采用专用配件，并</w:t>
      </w:r>
      <w:r w:rsidRPr="00DE669B">
        <w:rPr>
          <w:rFonts w:asciiTheme="minorEastAsia" w:eastAsiaTheme="minorEastAsia" w:hAnsiTheme="minorEastAsia" w:hint="eastAsia"/>
        </w:rPr>
        <w:t>满足</w:t>
      </w:r>
      <w:r w:rsidRPr="00DE669B">
        <w:rPr>
          <w:rFonts w:asciiTheme="minorEastAsia" w:eastAsiaTheme="minorEastAsia" w:hAnsiTheme="minorEastAsia"/>
        </w:rPr>
        <w:t>电缆弯曲半径的要求。</w:t>
      </w:r>
    </w:p>
    <w:p w14:paraId="27B4406A" w14:textId="28B1E4BB" w:rsidR="00A81C8C" w:rsidRPr="00DE669B" w:rsidRDefault="00E17DBC" w:rsidP="006900AB">
      <w:pPr>
        <w:pStyle w:val="afff8"/>
        <w:numPr>
          <w:ilvl w:val="2"/>
          <w:numId w:val="64"/>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lastRenderedPageBreak/>
        <w:t>非镀锌槽盒</w:t>
      </w:r>
      <w:r w:rsidRPr="00DE669B">
        <w:rPr>
          <w:rFonts w:asciiTheme="minorEastAsia" w:eastAsiaTheme="minorEastAsia" w:hAnsiTheme="minorEastAsia"/>
        </w:rPr>
        <w:t>连接板的两端应用</w:t>
      </w:r>
      <w:r w:rsidRPr="00DE669B">
        <w:rPr>
          <w:rFonts w:asciiTheme="minorEastAsia" w:eastAsiaTheme="minorEastAsia" w:hAnsiTheme="minorEastAsia" w:hint="eastAsia"/>
        </w:rPr>
        <w:t>专用接地螺栓</w:t>
      </w:r>
      <w:r w:rsidRPr="00DE669B">
        <w:rPr>
          <w:rFonts w:asciiTheme="minorEastAsia" w:eastAsiaTheme="minorEastAsia" w:hAnsiTheme="minorEastAsia"/>
        </w:rPr>
        <w:t>跨接地线；当镀锌槽盒连接板的两端有不少于</w:t>
      </w:r>
      <w:r w:rsidRPr="00DE669B">
        <w:rPr>
          <w:rFonts w:asciiTheme="minorEastAsia" w:eastAsiaTheme="minorEastAsia" w:hAnsiTheme="minorEastAsia" w:hint="eastAsia"/>
        </w:rPr>
        <w:t>2个防松</w:t>
      </w:r>
      <w:r w:rsidRPr="00DE669B">
        <w:rPr>
          <w:rFonts w:asciiTheme="minorEastAsia" w:eastAsiaTheme="minorEastAsia" w:hAnsiTheme="minorEastAsia"/>
        </w:rPr>
        <w:t>螺母或防松垫圈的连接固定螺栓时，可不做跨接地线</w:t>
      </w:r>
      <w:r w:rsidRPr="00DE669B">
        <w:rPr>
          <w:rFonts w:asciiTheme="minorEastAsia" w:eastAsiaTheme="minorEastAsia" w:hAnsiTheme="minorEastAsia" w:hint="eastAsia"/>
        </w:rPr>
        <w:t>。</w:t>
      </w:r>
    </w:p>
    <w:p w14:paraId="32B83360" w14:textId="4BA0AC5B" w:rsidR="00A81C8C" w:rsidRPr="00DE669B" w:rsidRDefault="00E17DBC" w:rsidP="006900AB">
      <w:pPr>
        <w:pStyle w:val="afff8"/>
        <w:numPr>
          <w:ilvl w:val="2"/>
          <w:numId w:val="64"/>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槽盒连接板</w:t>
      </w:r>
      <w:r w:rsidRPr="00DE669B">
        <w:rPr>
          <w:rFonts w:asciiTheme="minorEastAsia" w:eastAsiaTheme="minorEastAsia" w:hAnsiTheme="minorEastAsia"/>
        </w:rPr>
        <w:t>固定螺栓的螺母应在槽盒外侧，螺栓</w:t>
      </w:r>
      <w:r w:rsidRPr="00DE669B">
        <w:rPr>
          <w:rFonts w:asciiTheme="minorEastAsia" w:eastAsiaTheme="minorEastAsia" w:hAnsiTheme="minorEastAsia" w:hint="eastAsia"/>
        </w:rPr>
        <w:t>附</w:t>
      </w:r>
      <w:r w:rsidRPr="00DE669B">
        <w:rPr>
          <w:rFonts w:asciiTheme="minorEastAsia" w:eastAsiaTheme="minorEastAsia" w:hAnsiTheme="minorEastAsia"/>
        </w:rPr>
        <w:t>件应配套。</w:t>
      </w:r>
    </w:p>
    <w:p w14:paraId="5A142DFB" w14:textId="719336DA" w:rsidR="00A81C8C" w:rsidRPr="00DE669B" w:rsidRDefault="00E17DBC" w:rsidP="006900AB">
      <w:pPr>
        <w:pStyle w:val="afff8"/>
        <w:numPr>
          <w:ilvl w:val="2"/>
          <w:numId w:val="64"/>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自</w:t>
      </w:r>
      <w:r w:rsidRPr="00DE669B">
        <w:rPr>
          <w:rFonts w:asciiTheme="minorEastAsia" w:eastAsiaTheme="minorEastAsia" w:hAnsiTheme="minorEastAsia"/>
        </w:rPr>
        <w:t>槽盒引入、引出的金属管应可靠接地</w:t>
      </w:r>
      <w:r w:rsidRPr="00DE669B">
        <w:rPr>
          <w:rFonts w:asciiTheme="minorEastAsia" w:eastAsiaTheme="minorEastAsia" w:hAnsiTheme="minorEastAsia" w:hint="eastAsia"/>
        </w:rPr>
        <w:t>；槽盒的</w:t>
      </w:r>
      <w:r w:rsidRPr="00DE669B">
        <w:rPr>
          <w:rFonts w:asciiTheme="minorEastAsia" w:eastAsiaTheme="minorEastAsia" w:hAnsiTheme="minorEastAsia"/>
        </w:rPr>
        <w:t>起始端和终点端均应可靠接地。</w:t>
      </w:r>
    </w:p>
    <w:p w14:paraId="2FA3DF3F" w14:textId="37AC32EC" w:rsidR="00A81C8C" w:rsidRPr="00DE669B" w:rsidRDefault="00E17DBC" w:rsidP="006900AB">
      <w:pPr>
        <w:pStyle w:val="afff8"/>
        <w:numPr>
          <w:ilvl w:val="2"/>
          <w:numId w:val="64"/>
        </w:numPr>
        <w:spacing w:before="156" w:after="156"/>
        <w:rPr>
          <w:rFonts w:asciiTheme="minorEastAsia" w:eastAsiaTheme="minorEastAsia" w:hAnsiTheme="minorEastAsia"/>
        </w:rPr>
      </w:pPr>
      <w:r w:rsidRPr="00DE669B">
        <w:rPr>
          <w:rFonts w:asciiTheme="minorEastAsia" w:eastAsiaTheme="minorEastAsia" w:hAnsiTheme="minorEastAsia" w:hint="eastAsia"/>
        </w:rPr>
        <w:t>槽盒</w:t>
      </w:r>
      <w:r w:rsidRPr="00DE669B">
        <w:rPr>
          <w:rFonts w:asciiTheme="minorEastAsia" w:eastAsiaTheme="minorEastAsia" w:hAnsiTheme="minorEastAsia"/>
        </w:rPr>
        <w:t>内敷设的电缆不应有接头，接头应设在接线盒内。</w:t>
      </w:r>
    </w:p>
    <w:p w14:paraId="01465B64" w14:textId="642A4699" w:rsidR="00A81C8C" w:rsidRPr="00DE669B" w:rsidRDefault="00E17DBC" w:rsidP="006900AB">
      <w:pPr>
        <w:pStyle w:val="afff8"/>
        <w:numPr>
          <w:ilvl w:val="2"/>
          <w:numId w:val="64"/>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垂直</w:t>
      </w:r>
      <w:r w:rsidRPr="00DE669B">
        <w:rPr>
          <w:rFonts w:asciiTheme="minorEastAsia" w:eastAsiaTheme="minorEastAsia" w:hAnsiTheme="minorEastAsia"/>
        </w:rPr>
        <w:t>、倾斜或槽口向下敷设槽盒时，应有防止电缆移动的措施。</w:t>
      </w:r>
    </w:p>
    <w:p w14:paraId="032CB777" w14:textId="236EC800" w:rsidR="00A81C8C" w:rsidRPr="00DE669B" w:rsidRDefault="00E17DBC" w:rsidP="006900AB">
      <w:pPr>
        <w:pStyle w:val="afff8"/>
        <w:numPr>
          <w:ilvl w:val="2"/>
          <w:numId w:val="64"/>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强、弱电</w:t>
      </w:r>
      <w:r w:rsidRPr="00DE669B">
        <w:rPr>
          <w:rFonts w:asciiTheme="minorEastAsia" w:eastAsiaTheme="minorEastAsia" w:hAnsiTheme="minorEastAsia"/>
        </w:rPr>
        <w:t>电缆</w:t>
      </w:r>
      <w:r w:rsidRPr="00DE669B">
        <w:rPr>
          <w:rFonts w:asciiTheme="minorEastAsia" w:eastAsiaTheme="minorEastAsia" w:hAnsiTheme="minorEastAsia" w:hint="eastAsia"/>
        </w:rPr>
        <w:t>应</w:t>
      </w:r>
      <w:r w:rsidRPr="00DE669B">
        <w:rPr>
          <w:rFonts w:asciiTheme="minorEastAsia" w:eastAsiaTheme="minorEastAsia" w:hAnsiTheme="minorEastAsia"/>
        </w:rPr>
        <w:t>分槽敷设</w:t>
      </w:r>
      <w:r w:rsidRPr="00DE669B">
        <w:rPr>
          <w:rFonts w:asciiTheme="minorEastAsia" w:eastAsiaTheme="minorEastAsia" w:hAnsiTheme="minorEastAsia" w:hint="eastAsia"/>
        </w:rPr>
        <w:t>。</w:t>
      </w:r>
    </w:p>
    <w:p w14:paraId="0791F4D5" w14:textId="6BFB5F25" w:rsidR="00A81C8C" w:rsidRPr="00DE669B" w:rsidRDefault="00E17DBC" w:rsidP="006900AB">
      <w:pPr>
        <w:pStyle w:val="afff8"/>
        <w:numPr>
          <w:ilvl w:val="2"/>
          <w:numId w:val="64"/>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槽盒</w:t>
      </w:r>
      <w:r w:rsidRPr="00DE669B">
        <w:rPr>
          <w:rFonts w:asciiTheme="minorEastAsia" w:eastAsiaTheme="minorEastAsia" w:hAnsiTheme="minorEastAsia"/>
        </w:rPr>
        <w:t>内电缆的总截面积不应超过槽盒内截面积的</w:t>
      </w:r>
      <w:r w:rsidRPr="00DE669B">
        <w:rPr>
          <w:rFonts w:asciiTheme="minorEastAsia" w:eastAsiaTheme="minorEastAsia" w:hAnsiTheme="minorEastAsia" w:hint="eastAsia"/>
        </w:rPr>
        <w:t>40</w:t>
      </w:r>
      <w:r w:rsidRPr="00DE669B">
        <w:rPr>
          <w:rFonts w:asciiTheme="minorEastAsia" w:eastAsiaTheme="minorEastAsia" w:hAnsiTheme="minorEastAsia"/>
        </w:rPr>
        <w:t>%</w:t>
      </w:r>
      <w:r w:rsidRPr="00DE669B">
        <w:rPr>
          <w:rFonts w:asciiTheme="minorEastAsia" w:eastAsiaTheme="minorEastAsia" w:hAnsiTheme="minorEastAsia" w:hint="eastAsia"/>
        </w:rPr>
        <w:t>，</w:t>
      </w:r>
      <w:r w:rsidRPr="00DE669B">
        <w:rPr>
          <w:rFonts w:asciiTheme="minorEastAsia" w:eastAsiaTheme="minorEastAsia" w:hAnsiTheme="minorEastAsia"/>
        </w:rPr>
        <w:t>载流导体不应超过</w:t>
      </w:r>
      <w:r w:rsidRPr="00DE669B">
        <w:rPr>
          <w:rFonts w:asciiTheme="minorEastAsia" w:eastAsiaTheme="minorEastAsia" w:hAnsiTheme="minorEastAsia" w:hint="eastAsia"/>
        </w:rPr>
        <w:t>30根</w:t>
      </w:r>
      <w:r w:rsidRPr="00DE669B">
        <w:rPr>
          <w:rFonts w:asciiTheme="minorEastAsia" w:eastAsiaTheme="minorEastAsia" w:hAnsiTheme="minorEastAsia"/>
        </w:rPr>
        <w:t>。</w:t>
      </w:r>
    </w:p>
    <w:p w14:paraId="5B95FA92" w14:textId="257E02A8" w:rsidR="00A81C8C" w:rsidRPr="00DE669B" w:rsidRDefault="00E17DBC" w:rsidP="006900AB">
      <w:pPr>
        <w:pStyle w:val="afff8"/>
        <w:numPr>
          <w:ilvl w:val="2"/>
          <w:numId w:val="64"/>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槽盒</w:t>
      </w:r>
      <w:r w:rsidRPr="00DE669B">
        <w:rPr>
          <w:rFonts w:asciiTheme="minorEastAsia" w:eastAsiaTheme="minorEastAsia" w:hAnsiTheme="minorEastAsia"/>
        </w:rPr>
        <w:t>直线长度超过</w:t>
      </w:r>
      <w:r w:rsidRPr="00DE669B">
        <w:rPr>
          <w:rFonts w:asciiTheme="minorEastAsia" w:eastAsiaTheme="minorEastAsia" w:hAnsiTheme="minorEastAsia" w:hint="eastAsia"/>
        </w:rPr>
        <w:t>30m时</w:t>
      </w:r>
      <w:r w:rsidRPr="00DE669B">
        <w:rPr>
          <w:rFonts w:asciiTheme="minorEastAsia" w:eastAsiaTheme="minorEastAsia" w:hAnsiTheme="minorEastAsia"/>
        </w:rPr>
        <w:t>应设伸缩节。</w:t>
      </w:r>
    </w:p>
    <w:p w14:paraId="47E09838" w14:textId="6E38B661" w:rsidR="00A81C8C" w:rsidRPr="00DE669B" w:rsidRDefault="00E17DBC" w:rsidP="006900AB">
      <w:pPr>
        <w:pStyle w:val="afff8"/>
        <w:numPr>
          <w:ilvl w:val="2"/>
          <w:numId w:val="64"/>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槽盒</w:t>
      </w:r>
      <w:r w:rsidRPr="00DE669B">
        <w:rPr>
          <w:rFonts w:asciiTheme="minorEastAsia" w:eastAsiaTheme="minorEastAsia" w:hAnsiTheme="minorEastAsia"/>
        </w:rPr>
        <w:t>在</w:t>
      </w:r>
      <w:r w:rsidRPr="00DE669B">
        <w:rPr>
          <w:rFonts w:asciiTheme="minorEastAsia" w:eastAsiaTheme="minorEastAsia" w:hAnsiTheme="minorEastAsia" w:hint="eastAsia"/>
        </w:rPr>
        <w:t>穿越建筑物</w:t>
      </w:r>
      <w:r w:rsidRPr="00DE669B">
        <w:rPr>
          <w:rFonts w:asciiTheme="minorEastAsia" w:eastAsiaTheme="minorEastAsia" w:hAnsiTheme="minorEastAsia"/>
        </w:rPr>
        <w:t>、构筑物等变形缝处，应设补偿装置。</w:t>
      </w:r>
    </w:p>
    <w:p w14:paraId="40BCB8AD" w14:textId="10B98ECB" w:rsidR="00A81C8C" w:rsidRPr="00DE669B" w:rsidRDefault="00E17DBC" w:rsidP="006900AB">
      <w:pPr>
        <w:pStyle w:val="afff8"/>
        <w:numPr>
          <w:ilvl w:val="2"/>
          <w:numId w:val="64"/>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室外</w:t>
      </w:r>
      <w:r w:rsidRPr="00DE669B">
        <w:rPr>
          <w:rFonts w:asciiTheme="minorEastAsia" w:eastAsiaTheme="minorEastAsia" w:hAnsiTheme="minorEastAsia"/>
        </w:rPr>
        <w:t>敷设的槽盒每节底部应有泄水孔。</w:t>
      </w:r>
    </w:p>
    <w:p w14:paraId="2305A907" w14:textId="430EFF45" w:rsidR="00A81C8C" w:rsidRPr="00DE669B" w:rsidRDefault="00E17DBC" w:rsidP="00BA2C43">
      <w:pPr>
        <w:pStyle w:val="afff4"/>
        <w:numPr>
          <w:ilvl w:val="1"/>
          <w:numId w:val="2"/>
        </w:numPr>
        <w:spacing w:before="156" w:after="156"/>
        <w:jc w:val="center"/>
        <w:rPr>
          <w:rFonts w:ascii="Times New Roman"/>
        </w:rPr>
      </w:pPr>
      <w:bookmarkStart w:id="137" w:name="_Toc19809386"/>
      <w:bookmarkStart w:id="138" w:name="_Toc19883505"/>
      <w:r w:rsidRPr="00DE669B">
        <w:rPr>
          <w:rFonts w:ascii="Times New Roman" w:hint="eastAsia"/>
        </w:rPr>
        <w:t>电缆敷设</w:t>
      </w:r>
      <w:bookmarkEnd w:id="132"/>
      <w:bookmarkEnd w:id="137"/>
      <w:bookmarkEnd w:id="138"/>
    </w:p>
    <w:p w14:paraId="186642B9" w14:textId="18B076DC" w:rsidR="0057600A" w:rsidRPr="00DE669B" w:rsidRDefault="00E17DBC" w:rsidP="006900AB">
      <w:pPr>
        <w:pStyle w:val="afff8"/>
        <w:numPr>
          <w:ilvl w:val="2"/>
          <w:numId w:val="65"/>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电缆穿管</w:t>
      </w:r>
      <w:r w:rsidRPr="00DE669B">
        <w:rPr>
          <w:rFonts w:asciiTheme="minorEastAsia" w:eastAsiaTheme="minorEastAsia" w:hAnsiTheme="minorEastAsia"/>
        </w:rPr>
        <w:t>前，应清除管内杂物和积水</w:t>
      </w:r>
      <w:r w:rsidRPr="00DE669B">
        <w:rPr>
          <w:rFonts w:asciiTheme="minorEastAsia" w:eastAsiaTheme="minorEastAsia" w:hAnsiTheme="minorEastAsia" w:hint="eastAsia"/>
        </w:rPr>
        <w:t>。管口</w:t>
      </w:r>
      <w:r w:rsidRPr="00DE669B">
        <w:rPr>
          <w:rFonts w:asciiTheme="minorEastAsia" w:eastAsiaTheme="minorEastAsia" w:hAnsiTheme="minorEastAsia"/>
        </w:rPr>
        <w:t>应配</w:t>
      </w:r>
      <w:r w:rsidRPr="00DE669B">
        <w:rPr>
          <w:rFonts w:asciiTheme="minorEastAsia" w:eastAsiaTheme="minorEastAsia" w:hAnsiTheme="minorEastAsia" w:hint="eastAsia"/>
        </w:rPr>
        <w:t>护口</w:t>
      </w:r>
      <w:r w:rsidR="0057600A" w:rsidRPr="00DE669B">
        <w:rPr>
          <w:rFonts w:asciiTheme="minorEastAsia" w:eastAsiaTheme="minorEastAsia" w:hAnsiTheme="minorEastAsia" w:hint="eastAsia"/>
        </w:rPr>
        <w:t>。</w:t>
      </w:r>
    </w:p>
    <w:p w14:paraId="42AB29F9" w14:textId="723CADE9" w:rsidR="00A81C8C" w:rsidRPr="00DE669B" w:rsidRDefault="00E17DBC" w:rsidP="006900AB">
      <w:pPr>
        <w:pStyle w:val="afff8"/>
        <w:numPr>
          <w:ilvl w:val="2"/>
          <w:numId w:val="65"/>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同一工程</w:t>
      </w:r>
      <w:r w:rsidRPr="00DE669B">
        <w:rPr>
          <w:rFonts w:asciiTheme="minorEastAsia" w:eastAsiaTheme="minorEastAsia" w:hAnsiTheme="minorEastAsia"/>
        </w:rPr>
        <w:t>的电缆绝缘层颜色选择应一致，相线</w:t>
      </w:r>
      <w:r w:rsidRPr="00DE669B">
        <w:rPr>
          <w:rFonts w:asciiTheme="minorEastAsia" w:eastAsiaTheme="minorEastAsia" w:hAnsiTheme="minorEastAsia" w:hint="eastAsia"/>
        </w:rPr>
        <w:t>L1、L</w:t>
      </w:r>
      <w:r w:rsidRPr="00DE669B">
        <w:rPr>
          <w:rFonts w:asciiTheme="minorEastAsia" w:eastAsiaTheme="minorEastAsia" w:hAnsiTheme="minorEastAsia"/>
        </w:rPr>
        <w:t>2</w:t>
      </w:r>
      <w:r w:rsidRPr="00DE669B">
        <w:rPr>
          <w:rFonts w:asciiTheme="minorEastAsia" w:eastAsiaTheme="minorEastAsia" w:hAnsiTheme="minorEastAsia" w:hint="eastAsia"/>
        </w:rPr>
        <w:t>、L3分别为</w:t>
      </w:r>
      <w:r w:rsidRPr="00DE669B">
        <w:rPr>
          <w:rFonts w:asciiTheme="minorEastAsia" w:eastAsiaTheme="minorEastAsia" w:hAnsiTheme="minorEastAsia"/>
        </w:rPr>
        <w:t>黄色、绿色、红色，中性线</w:t>
      </w:r>
      <w:r w:rsidRPr="00DE669B">
        <w:rPr>
          <w:rFonts w:asciiTheme="minorEastAsia" w:eastAsiaTheme="minorEastAsia" w:hAnsiTheme="minorEastAsia" w:hint="eastAsia"/>
        </w:rPr>
        <w:t>N为</w:t>
      </w:r>
      <w:r w:rsidRPr="00DE669B">
        <w:rPr>
          <w:rFonts w:asciiTheme="minorEastAsia" w:eastAsiaTheme="minorEastAsia" w:hAnsiTheme="minorEastAsia"/>
        </w:rPr>
        <w:t>淡蓝色，保护地线</w:t>
      </w:r>
      <w:r w:rsidRPr="00DE669B">
        <w:rPr>
          <w:rFonts w:asciiTheme="minorEastAsia" w:eastAsiaTheme="minorEastAsia" w:hAnsiTheme="minorEastAsia" w:hint="eastAsia"/>
        </w:rPr>
        <w:t>PE为</w:t>
      </w:r>
      <w:r w:rsidRPr="00DE669B">
        <w:rPr>
          <w:rFonts w:asciiTheme="minorEastAsia" w:eastAsiaTheme="minorEastAsia" w:hAnsiTheme="minorEastAsia"/>
        </w:rPr>
        <w:t>黄绿相间色。</w:t>
      </w:r>
    </w:p>
    <w:p w14:paraId="3B761105" w14:textId="4A16B0AB" w:rsidR="00A81C8C" w:rsidRPr="00DE669B" w:rsidRDefault="00CC7C7B" w:rsidP="006900AB">
      <w:pPr>
        <w:pStyle w:val="afff8"/>
        <w:numPr>
          <w:ilvl w:val="2"/>
          <w:numId w:val="65"/>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穿金属导管的交流线路，</w:t>
      </w:r>
      <w:r w:rsidRPr="00DE669B">
        <w:rPr>
          <w:rFonts w:asciiTheme="minorEastAsia" w:eastAsiaTheme="minorEastAsia" w:hAnsiTheme="minorEastAsia"/>
        </w:rPr>
        <w:t>应将同一回路的所有相导体和中性导体穿于同一根导管内</w:t>
      </w:r>
      <w:r w:rsidR="00E17DBC" w:rsidRPr="00DE669B">
        <w:rPr>
          <w:rFonts w:asciiTheme="minorEastAsia" w:eastAsiaTheme="minorEastAsia" w:hAnsiTheme="minorEastAsia"/>
        </w:rPr>
        <w:t>。</w:t>
      </w:r>
    </w:p>
    <w:p w14:paraId="7CD92F07" w14:textId="6E04363B" w:rsidR="00A81C8C" w:rsidRPr="00DE669B" w:rsidRDefault="00E17DBC" w:rsidP="006900AB">
      <w:pPr>
        <w:pStyle w:val="afff8"/>
        <w:numPr>
          <w:ilvl w:val="2"/>
          <w:numId w:val="65"/>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lastRenderedPageBreak/>
        <w:t>不同</w:t>
      </w:r>
      <w:r w:rsidRPr="00DE669B">
        <w:rPr>
          <w:rFonts w:asciiTheme="minorEastAsia" w:eastAsiaTheme="minorEastAsia" w:hAnsiTheme="minorEastAsia"/>
        </w:rPr>
        <w:t>回路、不同电压</w:t>
      </w:r>
      <w:r w:rsidRPr="00DE669B">
        <w:rPr>
          <w:rFonts w:asciiTheme="minorEastAsia" w:eastAsiaTheme="minorEastAsia" w:hAnsiTheme="minorEastAsia" w:hint="eastAsia"/>
        </w:rPr>
        <w:t>等级</w:t>
      </w:r>
      <w:r w:rsidRPr="00DE669B">
        <w:rPr>
          <w:rFonts w:asciiTheme="minorEastAsia" w:eastAsiaTheme="minorEastAsia" w:hAnsiTheme="minorEastAsia"/>
        </w:rPr>
        <w:t>的电缆不应穿同一管内，且管内电缆不应有接头。</w:t>
      </w:r>
    </w:p>
    <w:p w14:paraId="73D1B94E" w14:textId="32A16740" w:rsidR="00A81C8C" w:rsidRPr="00DE669B" w:rsidRDefault="00E17DBC" w:rsidP="006900AB">
      <w:pPr>
        <w:pStyle w:val="afff8"/>
        <w:numPr>
          <w:ilvl w:val="2"/>
          <w:numId w:val="65"/>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电缆最小</w:t>
      </w:r>
      <w:r w:rsidRPr="00DE669B">
        <w:rPr>
          <w:rFonts w:asciiTheme="minorEastAsia" w:eastAsiaTheme="minorEastAsia" w:hAnsiTheme="minorEastAsia"/>
        </w:rPr>
        <w:t>允许弯曲半径应符合表</w:t>
      </w:r>
      <w:r w:rsidR="008F1CE0" w:rsidRPr="00DE669B">
        <w:rPr>
          <w:rFonts w:asciiTheme="minorEastAsia" w:eastAsiaTheme="minorEastAsia" w:hAnsiTheme="minorEastAsia" w:hint="eastAsia"/>
        </w:rPr>
        <w:t>6</w:t>
      </w:r>
      <w:r w:rsidRPr="00DE669B">
        <w:rPr>
          <w:rFonts w:asciiTheme="minorEastAsia" w:eastAsiaTheme="minorEastAsia" w:hAnsiTheme="minorEastAsia" w:hint="eastAsia"/>
        </w:rPr>
        <w:t>.4.5的</w:t>
      </w:r>
      <w:r w:rsidRPr="00DE669B">
        <w:rPr>
          <w:rFonts w:asciiTheme="minorEastAsia" w:eastAsiaTheme="minorEastAsia" w:hAnsiTheme="minorEastAsia"/>
        </w:rPr>
        <w:t>规定。</w:t>
      </w:r>
    </w:p>
    <w:p w14:paraId="4FBED115" w14:textId="77777777" w:rsidR="00A81C8C" w:rsidRPr="00DE669B" w:rsidRDefault="00E17DBC">
      <w:pPr>
        <w:pStyle w:val="affa"/>
        <w:ind w:firstLineChars="0" w:firstLine="0"/>
        <w:jc w:val="center"/>
        <w:rPr>
          <w:rFonts w:asciiTheme="minorEastAsia" w:eastAsiaTheme="minorEastAsia" w:hAnsiTheme="minorEastAsia"/>
        </w:rPr>
      </w:pPr>
      <w:r w:rsidRPr="00DE669B">
        <w:rPr>
          <w:rFonts w:hint="eastAsia"/>
        </w:rPr>
        <w:t>表</w:t>
      </w:r>
      <w:r w:rsidR="008F1CE0" w:rsidRPr="00DE669B">
        <w:rPr>
          <w:rFonts w:hint="eastAsia"/>
        </w:rPr>
        <w:t>6</w:t>
      </w:r>
      <w:r w:rsidRPr="00DE669B">
        <w:rPr>
          <w:rFonts w:hint="eastAsia"/>
        </w:rPr>
        <w:t>.</w:t>
      </w:r>
      <w:r w:rsidRPr="00DE669B">
        <w:t xml:space="preserve">4.5 </w:t>
      </w:r>
      <w:r w:rsidRPr="00DE669B">
        <w:rPr>
          <w:rFonts w:asciiTheme="minorEastAsia" w:eastAsiaTheme="minorEastAsia" w:hAnsiTheme="minorEastAsia" w:hint="eastAsia"/>
        </w:rPr>
        <w:t>电缆最小允许弯曲半径</w:t>
      </w:r>
    </w:p>
    <w:tbl>
      <w:tblPr>
        <w:tblStyle w:val="afff3"/>
        <w:tblW w:w="6623" w:type="dxa"/>
        <w:tblLayout w:type="fixed"/>
        <w:tblLook w:val="04A0" w:firstRow="1" w:lastRow="0" w:firstColumn="1" w:lastColumn="0" w:noHBand="0" w:noVBand="1"/>
      </w:tblPr>
      <w:tblGrid>
        <w:gridCol w:w="3311"/>
        <w:gridCol w:w="3312"/>
      </w:tblGrid>
      <w:tr w:rsidR="00DE669B" w:rsidRPr="00DE669B" w14:paraId="0924D3BA" w14:textId="77777777">
        <w:tc>
          <w:tcPr>
            <w:tcW w:w="3311" w:type="dxa"/>
          </w:tcPr>
          <w:p w14:paraId="6667F442" w14:textId="77777777" w:rsidR="00A81C8C" w:rsidRPr="00DE669B" w:rsidRDefault="00E17DBC">
            <w:pPr>
              <w:pStyle w:val="affa"/>
              <w:ind w:firstLineChars="0" w:firstLine="0"/>
              <w:jc w:val="center"/>
              <w:rPr>
                <w:rFonts w:asciiTheme="minorEastAsia" w:eastAsiaTheme="minorEastAsia" w:hAnsiTheme="minorEastAsia"/>
                <w:sz w:val="18"/>
              </w:rPr>
            </w:pPr>
            <w:r w:rsidRPr="00DE669B">
              <w:rPr>
                <w:rFonts w:asciiTheme="minorEastAsia" w:eastAsiaTheme="minorEastAsia" w:hAnsiTheme="minorEastAsia" w:hint="eastAsia"/>
                <w:sz w:val="18"/>
              </w:rPr>
              <w:t>电缆</w:t>
            </w:r>
            <w:r w:rsidRPr="00DE669B">
              <w:rPr>
                <w:rFonts w:asciiTheme="minorEastAsia" w:eastAsiaTheme="minorEastAsia" w:hAnsiTheme="minorEastAsia"/>
                <w:sz w:val="18"/>
              </w:rPr>
              <w:t>种类</w:t>
            </w:r>
          </w:p>
        </w:tc>
        <w:tc>
          <w:tcPr>
            <w:tcW w:w="3312" w:type="dxa"/>
          </w:tcPr>
          <w:p w14:paraId="3D127BD1" w14:textId="77777777" w:rsidR="00A81C8C" w:rsidRPr="00DE669B" w:rsidRDefault="00E17DBC">
            <w:pPr>
              <w:pStyle w:val="affa"/>
              <w:ind w:firstLineChars="0" w:firstLine="0"/>
              <w:jc w:val="center"/>
              <w:rPr>
                <w:rFonts w:asciiTheme="minorEastAsia" w:eastAsiaTheme="minorEastAsia" w:hAnsiTheme="minorEastAsia"/>
                <w:sz w:val="18"/>
              </w:rPr>
            </w:pPr>
            <w:r w:rsidRPr="00DE669B">
              <w:rPr>
                <w:rFonts w:asciiTheme="minorEastAsia" w:eastAsiaTheme="minorEastAsia" w:hAnsiTheme="minorEastAsia" w:hint="eastAsia"/>
                <w:sz w:val="18"/>
              </w:rPr>
              <w:t>最小允许弯曲半径</w:t>
            </w:r>
          </w:p>
        </w:tc>
      </w:tr>
      <w:tr w:rsidR="00DE669B" w:rsidRPr="00DE669B" w14:paraId="18552E5F" w14:textId="77777777">
        <w:tc>
          <w:tcPr>
            <w:tcW w:w="3311" w:type="dxa"/>
          </w:tcPr>
          <w:p w14:paraId="64DB2F08" w14:textId="77777777" w:rsidR="00A81C8C" w:rsidRPr="00DE669B" w:rsidRDefault="00E17DBC">
            <w:pPr>
              <w:pStyle w:val="affa"/>
              <w:ind w:firstLineChars="0" w:firstLine="0"/>
              <w:jc w:val="center"/>
              <w:rPr>
                <w:rFonts w:asciiTheme="minorEastAsia" w:eastAsiaTheme="minorEastAsia" w:hAnsiTheme="minorEastAsia"/>
                <w:sz w:val="18"/>
              </w:rPr>
            </w:pPr>
            <w:r w:rsidRPr="00DE669B">
              <w:rPr>
                <w:rFonts w:asciiTheme="minorEastAsia" w:eastAsiaTheme="minorEastAsia" w:hAnsiTheme="minorEastAsia" w:hint="eastAsia"/>
                <w:sz w:val="18"/>
              </w:rPr>
              <w:t>多芯</w:t>
            </w:r>
            <w:r w:rsidRPr="00DE669B">
              <w:rPr>
                <w:rFonts w:asciiTheme="minorEastAsia" w:eastAsiaTheme="minorEastAsia" w:hAnsiTheme="minorEastAsia"/>
                <w:sz w:val="18"/>
              </w:rPr>
              <w:t>控制电缆</w:t>
            </w:r>
          </w:p>
        </w:tc>
        <w:tc>
          <w:tcPr>
            <w:tcW w:w="3312" w:type="dxa"/>
          </w:tcPr>
          <w:p w14:paraId="47A8230B" w14:textId="77777777" w:rsidR="00A81C8C" w:rsidRPr="00DE669B" w:rsidRDefault="00E17DBC">
            <w:pPr>
              <w:pStyle w:val="affa"/>
              <w:ind w:firstLineChars="0" w:firstLine="0"/>
              <w:jc w:val="center"/>
              <w:rPr>
                <w:rFonts w:asciiTheme="minorEastAsia" w:eastAsiaTheme="minorEastAsia" w:hAnsiTheme="minorEastAsia"/>
                <w:sz w:val="18"/>
              </w:rPr>
            </w:pPr>
            <w:r w:rsidRPr="00DE669B">
              <w:rPr>
                <w:rFonts w:asciiTheme="minorEastAsia" w:eastAsiaTheme="minorEastAsia" w:hAnsiTheme="minorEastAsia" w:hint="eastAsia"/>
                <w:sz w:val="18"/>
              </w:rPr>
              <w:t>10D</w:t>
            </w:r>
          </w:p>
        </w:tc>
      </w:tr>
      <w:tr w:rsidR="00DE669B" w:rsidRPr="00DE669B" w14:paraId="286116DE" w14:textId="77777777">
        <w:tc>
          <w:tcPr>
            <w:tcW w:w="3311" w:type="dxa"/>
          </w:tcPr>
          <w:p w14:paraId="16E0B008" w14:textId="77777777" w:rsidR="00A81C8C" w:rsidRPr="00DE669B" w:rsidRDefault="00E17DBC">
            <w:pPr>
              <w:pStyle w:val="affa"/>
              <w:ind w:firstLineChars="0" w:firstLine="0"/>
              <w:jc w:val="center"/>
              <w:rPr>
                <w:rFonts w:asciiTheme="minorEastAsia" w:eastAsiaTheme="minorEastAsia" w:hAnsiTheme="minorEastAsia"/>
                <w:sz w:val="18"/>
              </w:rPr>
            </w:pPr>
            <w:r w:rsidRPr="00DE669B">
              <w:rPr>
                <w:rFonts w:asciiTheme="minorEastAsia" w:eastAsiaTheme="minorEastAsia" w:hAnsiTheme="minorEastAsia" w:hint="eastAsia"/>
                <w:sz w:val="18"/>
              </w:rPr>
              <w:t>聚氯乙烯</w:t>
            </w:r>
            <w:r w:rsidRPr="00DE669B">
              <w:rPr>
                <w:rFonts w:asciiTheme="minorEastAsia" w:eastAsiaTheme="minorEastAsia" w:hAnsiTheme="minorEastAsia"/>
                <w:sz w:val="18"/>
              </w:rPr>
              <w:t>绝缘电力电缆</w:t>
            </w:r>
          </w:p>
        </w:tc>
        <w:tc>
          <w:tcPr>
            <w:tcW w:w="3312" w:type="dxa"/>
          </w:tcPr>
          <w:p w14:paraId="44CDDB41" w14:textId="77777777" w:rsidR="00A81C8C" w:rsidRPr="00DE669B" w:rsidRDefault="00E17DBC">
            <w:pPr>
              <w:pStyle w:val="affa"/>
              <w:ind w:firstLineChars="0" w:firstLine="0"/>
              <w:jc w:val="center"/>
              <w:rPr>
                <w:rFonts w:asciiTheme="minorEastAsia" w:eastAsiaTheme="minorEastAsia" w:hAnsiTheme="minorEastAsia"/>
                <w:sz w:val="18"/>
              </w:rPr>
            </w:pPr>
            <w:r w:rsidRPr="00DE669B">
              <w:rPr>
                <w:rFonts w:asciiTheme="minorEastAsia" w:eastAsiaTheme="minorEastAsia" w:hAnsiTheme="minorEastAsia" w:hint="eastAsia"/>
                <w:sz w:val="18"/>
              </w:rPr>
              <w:t>10D</w:t>
            </w:r>
          </w:p>
        </w:tc>
      </w:tr>
      <w:tr w:rsidR="00DE669B" w:rsidRPr="00DE669B" w14:paraId="79B871B0" w14:textId="77777777">
        <w:tc>
          <w:tcPr>
            <w:tcW w:w="3311" w:type="dxa"/>
          </w:tcPr>
          <w:p w14:paraId="2FB71CB7" w14:textId="77777777" w:rsidR="00A81C8C" w:rsidRPr="00DE669B" w:rsidRDefault="00E17DBC">
            <w:pPr>
              <w:pStyle w:val="affa"/>
              <w:ind w:firstLineChars="0" w:firstLine="0"/>
              <w:jc w:val="center"/>
              <w:rPr>
                <w:rFonts w:asciiTheme="minorEastAsia" w:eastAsiaTheme="minorEastAsia" w:hAnsiTheme="minorEastAsia"/>
                <w:sz w:val="18"/>
              </w:rPr>
            </w:pPr>
            <w:r w:rsidRPr="00DE669B">
              <w:rPr>
                <w:rFonts w:asciiTheme="minorEastAsia" w:eastAsiaTheme="minorEastAsia" w:hAnsiTheme="minorEastAsia" w:hint="eastAsia"/>
                <w:sz w:val="18"/>
              </w:rPr>
              <w:t>交联</w:t>
            </w:r>
            <w:r w:rsidRPr="00DE669B">
              <w:rPr>
                <w:rFonts w:asciiTheme="minorEastAsia" w:eastAsiaTheme="minorEastAsia" w:hAnsiTheme="minorEastAsia"/>
                <w:sz w:val="18"/>
              </w:rPr>
              <w:t>聚乙烯绝缘电力电缆</w:t>
            </w:r>
          </w:p>
        </w:tc>
        <w:tc>
          <w:tcPr>
            <w:tcW w:w="3312" w:type="dxa"/>
          </w:tcPr>
          <w:p w14:paraId="1ED558B2" w14:textId="77777777" w:rsidR="00A81C8C" w:rsidRPr="00DE669B" w:rsidRDefault="00E17DBC">
            <w:pPr>
              <w:pStyle w:val="affa"/>
              <w:ind w:firstLineChars="0" w:firstLine="0"/>
              <w:jc w:val="center"/>
              <w:rPr>
                <w:rFonts w:asciiTheme="minorEastAsia" w:eastAsiaTheme="minorEastAsia" w:hAnsiTheme="minorEastAsia"/>
                <w:sz w:val="18"/>
              </w:rPr>
            </w:pPr>
            <w:r w:rsidRPr="00DE669B">
              <w:rPr>
                <w:rFonts w:asciiTheme="minorEastAsia" w:eastAsiaTheme="minorEastAsia" w:hAnsiTheme="minorEastAsia" w:hint="eastAsia"/>
                <w:sz w:val="18"/>
              </w:rPr>
              <w:t>1</w:t>
            </w:r>
            <w:r w:rsidRPr="00DE669B">
              <w:rPr>
                <w:rFonts w:asciiTheme="minorEastAsia" w:eastAsiaTheme="minorEastAsia" w:hAnsiTheme="minorEastAsia"/>
                <w:sz w:val="18"/>
              </w:rPr>
              <w:t>5</w:t>
            </w:r>
            <w:r w:rsidRPr="00DE669B">
              <w:rPr>
                <w:rFonts w:asciiTheme="minorEastAsia" w:eastAsiaTheme="minorEastAsia" w:hAnsiTheme="minorEastAsia" w:hint="eastAsia"/>
                <w:sz w:val="18"/>
              </w:rPr>
              <w:t>D</w:t>
            </w:r>
          </w:p>
        </w:tc>
      </w:tr>
    </w:tbl>
    <w:p w14:paraId="33EE62A7" w14:textId="77777777" w:rsidR="00A81C8C" w:rsidRPr="00DE669B" w:rsidRDefault="00E17DBC">
      <w:pPr>
        <w:pStyle w:val="affa"/>
        <w:ind w:firstLineChars="0" w:firstLine="0"/>
        <w:jc w:val="left"/>
        <w:rPr>
          <w:sz w:val="18"/>
          <w:szCs w:val="18"/>
        </w:rPr>
      </w:pPr>
      <w:r w:rsidRPr="00DE669B">
        <w:rPr>
          <w:rFonts w:hint="eastAsia"/>
          <w:sz w:val="18"/>
          <w:szCs w:val="18"/>
        </w:rPr>
        <w:t>注：D为电缆</w:t>
      </w:r>
      <w:r w:rsidRPr="00DE669B">
        <w:rPr>
          <w:sz w:val="18"/>
          <w:szCs w:val="18"/>
        </w:rPr>
        <w:t>外径。</w:t>
      </w:r>
    </w:p>
    <w:p w14:paraId="75F8C950" w14:textId="7502D8CA" w:rsidR="00A81C8C" w:rsidRPr="00DE669B" w:rsidRDefault="00E17DBC" w:rsidP="006900AB">
      <w:pPr>
        <w:pStyle w:val="afff8"/>
        <w:numPr>
          <w:ilvl w:val="2"/>
          <w:numId w:val="65"/>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电缆终端</w:t>
      </w:r>
      <w:r w:rsidRPr="00DE669B">
        <w:rPr>
          <w:rFonts w:asciiTheme="minorEastAsia" w:eastAsiaTheme="minorEastAsia" w:hAnsiTheme="minorEastAsia"/>
        </w:rPr>
        <w:t>接地线应采用</w:t>
      </w:r>
      <w:r w:rsidRPr="00DE669B">
        <w:rPr>
          <w:rFonts w:asciiTheme="minorEastAsia" w:eastAsiaTheme="minorEastAsia" w:hAnsiTheme="minorEastAsia" w:hint="eastAsia"/>
        </w:rPr>
        <w:t>铜绞线</w:t>
      </w:r>
      <w:r w:rsidRPr="00DE669B">
        <w:rPr>
          <w:rFonts w:asciiTheme="minorEastAsia" w:eastAsiaTheme="minorEastAsia" w:hAnsiTheme="minorEastAsia"/>
        </w:rPr>
        <w:t>或镀锡铜编织线</w:t>
      </w:r>
      <w:r w:rsidRPr="00DE669B">
        <w:rPr>
          <w:rFonts w:asciiTheme="minorEastAsia" w:eastAsiaTheme="minorEastAsia" w:hAnsiTheme="minorEastAsia" w:hint="eastAsia"/>
        </w:rPr>
        <w:t>与</w:t>
      </w:r>
      <w:r w:rsidRPr="00DE669B">
        <w:rPr>
          <w:rFonts w:asciiTheme="minorEastAsia" w:eastAsiaTheme="minorEastAsia" w:hAnsiTheme="minorEastAsia"/>
        </w:rPr>
        <w:t>电缆屏蔽层连接，</w:t>
      </w:r>
      <w:r w:rsidRPr="00DE669B">
        <w:rPr>
          <w:rFonts w:asciiTheme="minorEastAsia" w:eastAsiaTheme="minorEastAsia" w:hAnsiTheme="minorEastAsia" w:hint="eastAsia"/>
        </w:rPr>
        <w:t>其</w:t>
      </w:r>
      <w:r w:rsidRPr="00DE669B">
        <w:rPr>
          <w:rFonts w:asciiTheme="minorEastAsia" w:eastAsiaTheme="minorEastAsia" w:hAnsiTheme="minorEastAsia"/>
        </w:rPr>
        <w:t>截面积不应小于表</w:t>
      </w:r>
      <w:r w:rsidR="008F1CE0" w:rsidRPr="00DE669B">
        <w:rPr>
          <w:rFonts w:asciiTheme="minorEastAsia" w:eastAsiaTheme="minorEastAsia" w:hAnsiTheme="minorEastAsia" w:hint="eastAsia"/>
        </w:rPr>
        <w:t>6</w:t>
      </w:r>
      <w:r w:rsidRPr="00DE669B">
        <w:rPr>
          <w:rFonts w:asciiTheme="minorEastAsia" w:eastAsiaTheme="minorEastAsia" w:hAnsiTheme="minorEastAsia" w:hint="eastAsia"/>
        </w:rPr>
        <w:t>.4.6的</w:t>
      </w:r>
      <w:r w:rsidRPr="00DE669B">
        <w:rPr>
          <w:rFonts w:asciiTheme="minorEastAsia" w:eastAsiaTheme="minorEastAsia" w:hAnsiTheme="minorEastAsia"/>
        </w:rPr>
        <w:t>规定。</w:t>
      </w:r>
    </w:p>
    <w:p w14:paraId="64500ACE" w14:textId="77777777" w:rsidR="00A81C8C" w:rsidRPr="00DE669B" w:rsidRDefault="00E17DBC">
      <w:pPr>
        <w:pStyle w:val="affa"/>
        <w:ind w:firstLineChars="0" w:firstLine="0"/>
        <w:jc w:val="center"/>
        <w:rPr>
          <w:rFonts w:asciiTheme="minorEastAsia" w:eastAsiaTheme="minorEastAsia" w:hAnsiTheme="minorEastAsia"/>
        </w:rPr>
      </w:pPr>
      <w:r w:rsidRPr="00DE669B">
        <w:rPr>
          <w:rFonts w:hint="eastAsia"/>
        </w:rPr>
        <w:t>表</w:t>
      </w:r>
      <w:r w:rsidR="008F1CE0" w:rsidRPr="00DE669B">
        <w:rPr>
          <w:rFonts w:hint="eastAsia"/>
        </w:rPr>
        <w:t>6</w:t>
      </w:r>
      <w:r w:rsidRPr="00DE669B">
        <w:rPr>
          <w:rFonts w:hint="eastAsia"/>
        </w:rPr>
        <w:t>.</w:t>
      </w:r>
      <w:r w:rsidRPr="00DE669B">
        <w:t xml:space="preserve">4.6 </w:t>
      </w:r>
      <w:r w:rsidRPr="00DE669B">
        <w:rPr>
          <w:rFonts w:asciiTheme="minorEastAsia" w:eastAsiaTheme="minorEastAsia" w:hAnsiTheme="minorEastAsia" w:hint="eastAsia"/>
        </w:rPr>
        <w:t>电缆终端接地线截面</w:t>
      </w:r>
      <w:r w:rsidRPr="00DE669B">
        <w:rPr>
          <w:rFonts w:asciiTheme="minorEastAsia" w:eastAsiaTheme="minorEastAsia" w:hAnsiTheme="minorEastAsia"/>
        </w:rPr>
        <w:t>（</w:t>
      </w:r>
      <w:r w:rsidRPr="00DE669B">
        <w:rPr>
          <w:rFonts w:asciiTheme="minorEastAsia" w:eastAsiaTheme="minorEastAsia" w:hAnsiTheme="minorEastAsia" w:hint="eastAsia"/>
        </w:rPr>
        <w:t>mm</w:t>
      </w:r>
      <w:r w:rsidRPr="00DE669B">
        <w:rPr>
          <w:rFonts w:asciiTheme="minorEastAsia" w:eastAsiaTheme="minorEastAsia" w:hAnsiTheme="minorEastAsia" w:hint="eastAsia"/>
          <w:vertAlign w:val="superscript"/>
        </w:rPr>
        <w:t>2</w:t>
      </w:r>
      <w:r w:rsidRPr="00DE669B">
        <w:rPr>
          <w:rFonts w:asciiTheme="minorEastAsia" w:eastAsiaTheme="minorEastAsia" w:hAnsiTheme="minorEastAsia"/>
        </w:rPr>
        <w:t>）</w:t>
      </w:r>
    </w:p>
    <w:tbl>
      <w:tblPr>
        <w:tblStyle w:val="afff3"/>
        <w:tblW w:w="6623" w:type="dxa"/>
        <w:tblLayout w:type="fixed"/>
        <w:tblLook w:val="04A0" w:firstRow="1" w:lastRow="0" w:firstColumn="1" w:lastColumn="0" w:noHBand="0" w:noVBand="1"/>
      </w:tblPr>
      <w:tblGrid>
        <w:gridCol w:w="3311"/>
        <w:gridCol w:w="3312"/>
      </w:tblGrid>
      <w:tr w:rsidR="00DE669B" w:rsidRPr="00DE669B" w14:paraId="41D087EF" w14:textId="77777777">
        <w:tc>
          <w:tcPr>
            <w:tcW w:w="3311" w:type="dxa"/>
          </w:tcPr>
          <w:p w14:paraId="6DBB6DB4" w14:textId="77777777" w:rsidR="00A81C8C" w:rsidRPr="00DE669B" w:rsidRDefault="00E17DBC">
            <w:pPr>
              <w:pStyle w:val="affa"/>
              <w:ind w:firstLineChars="0" w:firstLine="0"/>
              <w:jc w:val="center"/>
              <w:rPr>
                <w:rFonts w:asciiTheme="minorEastAsia" w:eastAsiaTheme="minorEastAsia" w:hAnsiTheme="minorEastAsia"/>
                <w:sz w:val="18"/>
              </w:rPr>
            </w:pPr>
            <w:r w:rsidRPr="00DE669B">
              <w:rPr>
                <w:rFonts w:asciiTheme="minorEastAsia" w:eastAsiaTheme="minorEastAsia" w:hAnsiTheme="minorEastAsia" w:hint="eastAsia"/>
                <w:sz w:val="18"/>
              </w:rPr>
              <w:t>电缆截面</w:t>
            </w:r>
          </w:p>
        </w:tc>
        <w:tc>
          <w:tcPr>
            <w:tcW w:w="3312" w:type="dxa"/>
          </w:tcPr>
          <w:p w14:paraId="4A6C8FAC" w14:textId="77777777" w:rsidR="00A81C8C" w:rsidRPr="00DE669B" w:rsidRDefault="00E17DBC">
            <w:pPr>
              <w:pStyle w:val="affa"/>
              <w:ind w:firstLineChars="0" w:firstLine="0"/>
              <w:jc w:val="center"/>
              <w:rPr>
                <w:rFonts w:asciiTheme="minorEastAsia" w:eastAsiaTheme="minorEastAsia" w:hAnsiTheme="minorEastAsia"/>
                <w:sz w:val="18"/>
              </w:rPr>
            </w:pPr>
            <w:r w:rsidRPr="00DE669B">
              <w:rPr>
                <w:rFonts w:asciiTheme="minorEastAsia" w:eastAsiaTheme="minorEastAsia" w:hAnsiTheme="minorEastAsia" w:hint="eastAsia"/>
                <w:sz w:val="18"/>
              </w:rPr>
              <w:t>接地线截面</w:t>
            </w:r>
          </w:p>
        </w:tc>
      </w:tr>
      <w:tr w:rsidR="00DE669B" w:rsidRPr="00DE669B" w14:paraId="6E725579" w14:textId="77777777">
        <w:tc>
          <w:tcPr>
            <w:tcW w:w="3311" w:type="dxa"/>
          </w:tcPr>
          <w:p w14:paraId="77FBBC7B" w14:textId="77777777" w:rsidR="00A81C8C" w:rsidRPr="00DE669B" w:rsidRDefault="00E17DBC">
            <w:pPr>
              <w:pStyle w:val="affa"/>
              <w:ind w:firstLineChars="0" w:firstLine="0"/>
              <w:jc w:val="center"/>
              <w:rPr>
                <w:rFonts w:asciiTheme="minorEastAsia" w:eastAsiaTheme="minorEastAsia" w:hAnsiTheme="minorEastAsia"/>
                <w:sz w:val="18"/>
              </w:rPr>
            </w:pPr>
            <w:r w:rsidRPr="00DE669B">
              <w:rPr>
                <w:rFonts w:asciiTheme="minorEastAsia" w:eastAsiaTheme="minorEastAsia" w:hAnsiTheme="minorEastAsia" w:hint="eastAsia"/>
                <w:sz w:val="18"/>
              </w:rPr>
              <w:t>≤16</w:t>
            </w:r>
          </w:p>
        </w:tc>
        <w:tc>
          <w:tcPr>
            <w:tcW w:w="3312" w:type="dxa"/>
          </w:tcPr>
          <w:p w14:paraId="0F7AA0AA" w14:textId="77777777" w:rsidR="00A81C8C" w:rsidRPr="00DE669B" w:rsidRDefault="00E17DBC">
            <w:pPr>
              <w:pStyle w:val="affa"/>
              <w:ind w:firstLineChars="0" w:firstLine="0"/>
              <w:jc w:val="center"/>
              <w:rPr>
                <w:rFonts w:asciiTheme="minorEastAsia" w:eastAsiaTheme="minorEastAsia" w:hAnsiTheme="minorEastAsia"/>
                <w:sz w:val="18"/>
              </w:rPr>
            </w:pPr>
            <w:r w:rsidRPr="00DE669B">
              <w:rPr>
                <w:rFonts w:asciiTheme="minorEastAsia" w:eastAsiaTheme="minorEastAsia" w:hAnsiTheme="minorEastAsia" w:hint="eastAsia"/>
                <w:sz w:val="18"/>
              </w:rPr>
              <w:t>接地线截面可与电缆</w:t>
            </w:r>
            <w:r w:rsidRPr="00DE669B">
              <w:rPr>
                <w:rFonts w:asciiTheme="minorEastAsia" w:eastAsiaTheme="minorEastAsia" w:hAnsiTheme="minorEastAsia"/>
                <w:sz w:val="18"/>
              </w:rPr>
              <w:t>芯线截面相同</w:t>
            </w:r>
          </w:p>
        </w:tc>
      </w:tr>
      <w:tr w:rsidR="00DE669B" w:rsidRPr="00DE669B" w14:paraId="2DFE1414" w14:textId="77777777">
        <w:tc>
          <w:tcPr>
            <w:tcW w:w="3311" w:type="dxa"/>
          </w:tcPr>
          <w:p w14:paraId="3345FA3E" w14:textId="77777777" w:rsidR="00A81C8C" w:rsidRPr="00DE669B" w:rsidRDefault="00E17DBC">
            <w:pPr>
              <w:pStyle w:val="affa"/>
              <w:ind w:firstLineChars="0" w:firstLine="0"/>
              <w:jc w:val="center"/>
              <w:rPr>
                <w:rFonts w:asciiTheme="minorEastAsia" w:eastAsiaTheme="minorEastAsia" w:hAnsiTheme="minorEastAsia"/>
                <w:sz w:val="18"/>
              </w:rPr>
            </w:pPr>
            <w:r w:rsidRPr="00DE669B">
              <w:rPr>
                <w:rFonts w:asciiTheme="minorEastAsia" w:eastAsiaTheme="minorEastAsia" w:hAnsiTheme="minorEastAsia" w:hint="eastAsia"/>
                <w:sz w:val="18"/>
              </w:rPr>
              <w:t>16＜电缆截面≤120</w:t>
            </w:r>
          </w:p>
        </w:tc>
        <w:tc>
          <w:tcPr>
            <w:tcW w:w="3312" w:type="dxa"/>
          </w:tcPr>
          <w:p w14:paraId="1E9DFCF5" w14:textId="77777777" w:rsidR="00A81C8C" w:rsidRPr="00DE669B" w:rsidRDefault="00E17DBC">
            <w:pPr>
              <w:pStyle w:val="affa"/>
              <w:ind w:firstLineChars="0" w:firstLine="0"/>
              <w:jc w:val="center"/>
              <w:rPr>
                <w:rFonts w:asciiTheme="minorEastAsia" w:eastAsiaTheme="minorEastAsia" w:hAnsiTheme="minorEastAsia"/>
                <w:sz w:val="18"/>
              </w:rPr>
            </w:pPr>
            <w:r w:rsidRPr="00DE669B">
              <w:rPr>
                <w:rFonts w:asciiTheme="minorEastAsia" w:eastAsiaTheme="minorEastAsia" w:hAnsiTheme="minorEastAsia"/>
                <w:sz w:val="18"/>
              </w:rPr>
              <w:t>16</w:t>
            </w:r>
          </w:p>
        </w:tc>
      </w:tr>
      <w:tr w:rsidR="00DE669B" w:rsidRPr="00DE669B" w14:paraId="26D3E419" w14:textId="77777777">
        <w:tc>
          <w:tcPr>
            <w:tcW w:w="3311" w:type="dxa"/>
          </w:tcPr>
          <w:p w14:paraId="07550B47" w14:textId="77777777" w:rsidR="00A81C8C" w:rsidRPr="00DE669B" w:rsidRDefault="00E17DBC">
            <w:pPr>
              <w:pStyle w:val="affa"/>
              <w:ind w:firstLineChars="0" w:firstLine="0"/>
              <w:jc w:val="center"/>
              <w:rPr>
                <w:rFonts w:asciiTheme="minorEastAsia" w:eastAsiaTheme="minorEastAsia" w:hAnsiTheme="minorEastAsia"/>
                <w:sz w:val="18"/>
              </w:rPr>
            </w:pPr>
            <w:r w:rsidRPr="00DE669B">
              <w:rPr>
                <w:rFonts w:asciiTheme="minorEastAsia" w:eastAsiaTheme="minorEastAsia" w:hAnsiTheme="minorEastAsia" w:hint="eastAsia"/>
                <w:sz w:val="18"/>
              </w:rPr>
              <w:t>≥150</w:t>
            </w:r>
          </w:p>
        </w:tc>
        <w:tc>
          <w:tcPr>
            <w:tcW w:w="3312" w:type="dxa"/>
          </w:tcPr>
          <w:p w14:paraId="649E4542" w14:textId="77777777" w:rsidR="00A81C8C" w:rsidRPr="00DE669B" w:rsidRDefault="00E17DBC">
            <w:pPr>
              <w:pStyle w:val="affa"/>
              <w:ind w:firstLineChars="0" w:firstLine="0"/>
              <w:jc w:val="center"/>
              <w:rPr>
                <w:rFonts w:asciiTheme="minorEastAsia" w:eastAsiaTheme="minorEastAsia" w:hAnsiTheme="minorEastAsia"/>
                <w:sz w:val="18"/>
              </w:rPr>
            </w:pPr>
            <w:r w:rsidRPr="00DE669B">
              <w:rPr>
                <w:rFonts w:asciiTheme="minorEastAsia" w:eastAsiaTheme="minorEastAsia" w:hAnsiTheme="minorEastAsia"/>
                <w:sz w:val="18"/>
              </w:rPr>
              <w:t>25</w:t>
            </w:r>
          </w:p>
        </w:tc>
      </w:tr>
    </w:tbl>
    <w:p w14:paraId="6ADEB4EB" w14:textId="0943B5B9" w:rsidR="00A81C8C" w:rsidRPr="00DE669B" w:rsidRDefault="00E17DBC" w:rsidP="006900AB">
      <w:pPr>
        <w:pStyle w:val="afff8"/>
        <w:numPr>
          <w:ilvl w:val="2"/>
          <w:numId w:val="65"/>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电线</w:t>
      </w:r>
      <w:r w:rsidRPr="00DE669B">
        <w:rPr>
          <w:rFonts w:asciiTheme="minorEastAsia" w:eastAsiaTheme="minorEastAsia" w:hAnsiTheme="minorEastAsia"/>
        </w:rPr>
        <w:t>与设备</w:t>
      </w:r>
      <w:r w:rsidRPr="00DE669B">
        <w:rPr>
          <w:rFonts w:asciiTheme="minorEastAsia" w:eastAsiaTheme="minorEastAsia" w:hAnsiTheme="minorEastAsia" w:hint="eastAsia"/>
        </w:rPr>
        <w:t>的</w:t>
      </w:r>
      <w:r w:rsidRPr="00DE669B">
        <w:rPr>
          <w:rFonts w:asciiTheme="minorEastAsia" w:eastAsiaTheme="minorEastAsia" w:hAnsiTheme="minorEastAsia"/>
        </w:rPr>
        <w:t>连接应符合下列规定：</w:t>
      </w:r>
    </w:p>
    <w:p w14:paraId="7CCF8744" w14:textId="77777777" w:rsidR="00F90930" w:rsidRPr="00DE669B" w:rsidRDefault="00F90930" w:rsidP="00034948">
      <w:pPr>
        <w:pStyle w:val="afffe"/>
        <w:numPr>
          <w:ilvl w:val="0"/>
          <w:numId w:val="26"/>
        </w:numPr>
        <w:ind w:left="851"/>
        <w:rPr>
          <w:rFonts w:ascii="Times New Roman"/>
        </w:rPr>
      </w:pPr>
      <w:r w:rsidRPr="00DE669B">
        <w:rPr>
          <w:rFonts w:ascii="Times New Roman" w:hint="eastAsia"/>
        </w:rPr>
        <w:t>截面积</w:t>
      </w:r>
      <w:r w:rsidRPr="00DE669B">
        <w:rPr>
          <w:rFonts w:ascii="Times New Roman"/>
        </w:rPr>
        <w:t>在</w:t>
      </w:r>
      <w:r w:rsidRPr="00DE669B">
        <w:rPr>
          <w:rFonts w:ascii="Times New Roman" w:hint="eastAsia"/>
        </w:rPr>
        <w:t>10</w:t>
      </w:r>
      <w:r w:rsidRPr="00DE669B">
        <w:rPr>
          <w:rFonts w:asciiTheme="minorEastAsia" w:eastAsiaTheme="minorEastAsia" w:hAnsiTheme="minorEastAsia" w:hint="eastAsia"/>
        </w:rPr>
        <w:t>mm</w:t>
      </w:r>
      <w:r w:rsidRPr="00DE669B">
        <w:rPr>
          <w:rFonts w:asciiTheme="minorEastAsia" w:eastAsiaTheme="minorEastAsia" w:hAnsiTheme="minorEastAsia" w:hint="eastAsia"/>
          <w:vertAlign w:val="superscript"/>
        </w:rPr>
        <w:t>2</w:t>
      </w:r>
      <w:r w:rsidRPr="00DE669B">
        <w:rPr>
          <w:rFonts w:ascii="Times New Roman" w:hint="eastAsia"/>
        </w:rPr>
        <w:t>及</w:t>
      </w:r>
      <w:r w:rsidRPr="00DE669B">
        <w:rPr>
          <w:rFonts w:ascii="Times New Roman"/>
        </w:rPr>
        <w:t>以下</w:t>
      </w:r>
      <w:r w:rsidRPr="00DE669B">
        <w:rPr>
          <w:rFonts w:ascii="Times New Roman" w:hint="eastAsia"/>
        </w:rPr>
        <w:t>的</w:t>
      </w:r>
      <w:r w:rsidRPr="00DE669B">
        <w:rPr>
          <w:rFonts w:ascii="Times New Roman"/>
        </w:rPr>
        <w:t>单股铜芯线可直接与设备的端子连接。</w:t>
      </w:r>
    </w:p>
    <w:p w14:paraId="40852B1F" w14:textId="77777777" w:rsidR="00F90930" w:rsidRPr="00DE669B" w:rsidRDefault="00F90930" w:rsidP="00034948">
      <w:pPr>
        <w:pStyle w:val="afffe"/>
        <w:numPr>
          <w:ilvl w:val="0"/>
          <w:numId w:val="26"/>
        </w:numPr>
        <w:ind w:left="851"/>
        <w:rPr>
          <w:rFonts w:ascii="Times New Roman"/>
        </w:rPr>
      </w:pPr>
      <w:r w:rsidRPr="00DE669B">
        <w:rPr>
          <w:rFonts w:ascii="Times New Roman" w:hint="eastAsia"/>
        </w:rPr>
        <w:t>截面积</w:t>
      </w:r>
      <w:r w:rsidRPr="00DE669B">
        <w:rPr>
          <w:rFonts w:ascii="Times New Roman"/>
        </w:rPr>
        <w:t>在</w:t>
      </w:r>
      <w:r w:rsidRPr="00DE669B">
        <w:rPr>
          <w:rFonts w:ascii="Times New Roman"/>
        </w:rPr>
        <w:t>2.5</w:t>
      </w:r>
      <w:r w:rsidRPr="00DE669B">
        <w:rPr>
          <w:rFonts w:asciiTheme="minorEastAsia" w:eastAsiaTheme="minorEastAsia" w:hAnsiTheme="minorEastAsia" w:hint="eastAsia"/>
        </w:rPr>
        <w:t>mm</w:t>
      </w:r>
      <w:r w:rsidRPr="00DE669B">
        <w:rPr>
          <w:rFonts w:asciiTheme="minorEastAsia" w:eastAsiaTheme="minorEastAsia" w:hAnsiTheme="minorEastAsia" w:hint="eastAsia"/>
          <w:vertAlign w:val="superscript"/>
        </w:rPr>
        <w:t>2</w:t>
      </w:r>
      <w:r w:rsidRPr="00DE669B">
        <w:rPr>
          <w:rFonts w:ascii="Times New Roman" w:hint="eastAsia"/>
        </w:rPr>
        <w:t>及</w:t>
      </w:r>
      <w:r w:rsidRPr="00DE669B">
        <w:rPr>
          <w:rFonts w:ascii="Times New Roman"/>
        </w:rPr>
        <w:t>以下</w:t>
      </w:r>
      <w:r w:rsidRPr="00DE669B">
        <w:rPr>
          <w:rFonts w:ascii="Times New Roman" w:hint="eastAsia"/>
        </w:rPr>
        <w:t>的多芯</w:t>
      </w:r>
      <w:r w:rsidRPr="00DE669B">
        <w:rPr>
          <w:rFonts w:ascii="Times New Roman"/>
        </w:rPr>
        <w:t>铜芯线</w:t>
      </w:r>
      <w:r w:rsidRPr="00DE669B">
        <w:rPr>
          <w:rFonts w:ascii="Times New Roman" w:hint="eastAsia"/>
        </w:rPr>
        <w:t>应接续</w:t>
      </w:r>
      <w:r w:rsidRPr="00DE669B">
        <w:rPr>
          <w:rFonts w:ascii="Times New Roman"/>
        </w:rPr>
        <w:t>端子或拧紧搪锡后再与设备的端子连接。</w:t>
      </w:r>
    </w:p>
    <w:p w14:paraId="4FD421FF" w14:textId="77777777" w:rsidR="00F90930" w:rsidRPr="00DE669B" w:rsidRDefault="00F90930" w:rsidP="00034948">
      <w:pPr>
        <w:pStyle w:val="afffe"/>
        <w:numPr>
          <w:ilvl w:val="0"/>
          <w:numId w:val="26"/>
        </w:numPr>
        <w:ind w:left="851"/>
        <w:rPr>
          <w:rFonts w:ascii="Times New Roman"/>
        </w:rPr>
      </w:pPr>
      <w:r w:rsidRPr="00DE669B">
        <w:rPr>
          <w:rFonts w:ascii="Times New Roman" w:hint="eastAsia"/>
        </w:rPr>
        <w:t>截面积大于</w:t>
      </w:r>
      <w:r w:rsidRPr="00DE669B">
        <w:rPr>
          <w:rFonts w:ascii="Times New Roman"/>
        </w:rPr>
        <w:t>2.5</w:t>
      </w:r>
      <w:r w:rsidRPr="00DE669B">
        <w:rPr>
          <w:rFonts w:asciiTheme="minorEastAsia" w:eastAsiaTheme="minorEastAsia" w:hAnsiTheme="minorEastAsia" w:hint="eastAsia"/>
        </w:rPr>
        <w:t>mm</w:t>
      </w:r>
      <w:r w:rsidRPr="00DE669B">
        <w:rPr>
          <w:rFonts w:asciiTheme="minorEastAsia" w:eastAsiaTheme="minorEastAsia" w:hAnsiTheme="minorEastAsia" w:hint="eastAsia"/>
          <w:vertAlign w:val="superscript"/>
        </w:rPr>
        <w:t>2</w:t>
      </w:r>
      <w:r w:rsidRPr="00DE669B">
        <w:rPr>
          <w:rFonts w:ascii="Times New Roman" w:hint="eastAsia"/>
        </w:rPr>
        <w:t>的多芯</w:t>
      </w:r>
      <w:r w:rsidRPr="00DE669B">
        <w:rPr>
          <w:rFonts w:ascii="Times New Roman"/>
        </w:rPr>
        <w:t>铜芯线</w:t>
      </w:r>
      <w:r w:rsidRPr="00DE669B">
        <w:rPr>
          <w:rFonts w:ascii="Times New Roman" w:hint="eastAsia"/>
        </w:rPr>
        <w:t>，</w:t>
      </w:r>
      <w:r w:rsidRPr="00DE669B">
        <w:rPr>
          <w:rFonts w:ascii="Times New Roman"/>
        </w:rPr>
        <w:t>除设备自带插接式端子外，</w:t>
      </w:r>
      <w:r w:rsidRPr="00DE669B">
        <w:rPr>
          <w:rFonts w:ascii="Times New Roman" w:hint="eastAsia"/>
        </w:rPr>
        <w:t>应接续</w:t>
      </w:r>
      <w:r w:rsidRPr="00DE669B">
        <w:rPr>
          <w:rFonts w:ascii="Times New Roman"/>
        </w:rPr>
        <w:t>端子</w:t>
      </w:r>
      <w:r w:rsidRPr="00DE669B">
        <w:rPr>
          <w:rFonts w:ascii="Times New Roman" w:hint="eastAsia"/>
        </w:rPr>
        <w:t>后</w:t>
      </w:r>
      <w:r w:rsidRPr="00DE669B">
        <w:rPr>
          <w:rFonts w:ascii="Times New Roman"/>
        </w:rPr>
        <w:t>与设备的端子连接</w:t>
      </w:r>
      <w:r w:rsidRPr="00DE669B">
        <w:rPr>
          <w:rFonts w:ascii="Times New Roman" w:hint="eastAsia"/>
        </w:rPr>
        <w:t>；多芯</w:t>
      </w:r>
      <w:r w:rsidRPr="00DE669B">
        <w:rPr>
          <w:rFonts w:ascii="Times New Roman"/>
        </w:rPr>
        <w:t>铜芯线</w:t>
      </w:r>
      <w:r w:rsidRPr="00DE669B">
        <w:rPr>
          <w:rFonts w:ascii="Times New Roman" w:hint="eastAsia"/>
        </w:rPr>
        <w:t>与</w:t>
      </w:r>
      <w:r w:rsidRPr="00DE669B">
        <w:rPr>
          <w:rFonts w:ascii="Times New Roman"/>
        </w:rPr>
        <w:t>插接式端子</w:t>
      </w:r>
      <w:r w:rsidRPr="00DE669B">
        <w:rPr>
          <w:rFonts w:ascii="Times New Roman" w:hint="eastAsia"/>
        </w:rPr>
        <w:t>连接前</w:t>
      </w:r>
      <w:r w:rsidRPr="00DE669B">
        <w:rPr>
          <w:rFonts w:ascii="Times New Roman"/>
        </w:rPr>
        <w:t>，端部应拧紧搪锡。</w:t>
      </w:r>
    </w:p>
    <w:p w14:paraId="18291665" w14:textId="77777777" w:rsidR="00F90930" w:rsidRPr="00DE669B" w:rsidRDefault="00F90930" w:rsidP="00034948">
      <w:pPr>
        <w:pStyle w:val="afffe"/>
        <w:numPr>
          <w:ilvl w:val="0"/>
          <w:numId w:val="26"/>
        </w:numPr>
        <w:ind w:left="851"/>
        <w:rPr>
          <w:rFonts w:ascii="Times New Roman"/>
        </w:rPr>
      </w:pPr>
      <w:r w:rsidRPr="00DE669B">
        <w:rPr>
          <w:rFonts w:ascii="Times New Roman" w:hint="eastAsia"/>
        </w:rPr>
        <w:t>每个设备</w:t>
      </w:r>
      <w:r w:rsidRPr="00DE669B">
        <w:rPr>
          <w:rFonts w:ascii="Times New Roman"/>
        </w:rPr>
        <w:t>端子接线不应大于</w:t>
      </w:r>
      <w:r w:rsidRPr="00DE669B">
        <w:rPr>
          <w:rFonts w:ascii="Times New Roman" w:hint="eastAsia"/>
        </w:rPr>
        <w:t>2</w:t>
      </w:r>
      <w:r w:rsidRPr="00DE669B">
        <w:rPr>
          <w:rFonts w:ascii="Times New Roman" w:hint="eastAsia"/>
        </w:rPr>
        <w:t>根</w:t>
      </w:r>
      <w:r w:rsidRPr="00DE669B">
        <w:rPr>
          <w:rFonts w:ascii="Times New Roman"/>
        </w:rPr>
        <w:t>导线或</w:t>
      </w:r>
      <w:r w:rsidRPr="00DE669B">
        <w:rPr>
          <w:rFonts w:ascii="Times New Roman" w:hint="eastAsia"/>
        </w:rPr>
        <w:t>2</w:t>
      </w:r>
      <w:r w:rsidRPr="00DE669B">
        <w:rPr>
          <w:rFonts w:ascii="Times New Roman" w:hint="eastAsia"/>
        </w:rPr>
        <w:t>个</w:t>
      </w:r>
      <w:r w:rsidRPr="00DE669B">
        <w:rPr>
          <w:rFonts w:ascii="Times New Roman"/>
        </w:rPr>
        <w:t>导线端子。</w:t>
      </w:r>
    </w:p>
    <w:p w14:paraId="7B4CE399" w14:textId="77777777" w:rsidR="00A81C8C" w:rsidRPr="00DE669B" w:rsidRDefault="00F90930" w:rsidP="00034948">
      <w:pPr>
        <w:pStyle w:val="afffe"/>
        <w:numPr>
          <w:ilvl w:val="0"/>
          <w:numId w:val="26"/>
        </w:numPr>
        <w:ind w:left="851"/>
        <w:rPr>
          <w:rFonts w:ascii="Times New Roman"/>
        </w:rPr>
      </w:pPr>
      <w:r w:rsidRPr="00DE669B">
        <w:rPr>
          <w:rFonts w:ascii="Times New Roman" w:hint="eastAsia"/>
        </w:rPr>
        <w:lastRenderedPageBreak/>
        <w:t>钢制</w:t>
      </w:r>
      <w:r w:rsidRPr="00DE669B">
        <w:rPr>
          <w:rFonts w:ascii="Times New Roman"/>
        </w:rPr>
        <w:t>压接螺栓采用热镀锌制品，端子压线应有防松装置；单股线圈不应逆向压接</w:t>
      </w:r>
      <w:r w:rsidR="00E17DBC" w:rsidRPr="00DE669B">
        <w:rPr>
          <w:rFonts w:ascii="Times New Roman" w:hint="eastAsia"/>
        </w:rPr>
        <w:t>。</w:t>
      </w:r>
    </w:p>
    <w:p w14:paraId="4F488236" w14:textId="7D445F75" w:rsidR="00A81C8C" w:rsidRPr="00DE669B" w:rsidRDefault="00E17DBC" w:rsidP="000D6738">
      <w:pPr>
        <w:pStyle w:val="afff4"/>
        <w:numPr>
          <w:ilvl w:val="1"/>
          <w:numId w:val="2"/>
        </w:numPr>
        <w:spacing w:before="156" w:after="156"/>
        <w:jc w:val="center"/>
        <w:rPr>
          <w:rFonts w:ascii="Times New Roman"/>
        </w:rPr>
      </w:pPr>
      <w:bookmarkStart w:id="139" w:name="_Toc19809387"/>
      <w:bookmarkStart w:id="140" w:name="_Toc19883506"/>
      <w:r w:rsidRPr="00DE669B">
        <w:rPr>
          <w:rFonts w:ascii="Times New Roman" w:hint="eastAsia"/>
        </w:rPr>
        <w:t>配电</w:t>
      </w:r>
      <w:r w:rsidR="00C571D3" w:rsidRPr="00DE669B">
        <w:rPr>
          <w:rFonts w:ascii="Times New Roman" w:hint="eastAsia"/>
        </w:rPr>
        <w:t>（控制）</w:t>
      </w:r>
      <w:r w:rsidRPr="00DE669B">
        <w:rPr>
          <w:rFonts w:ascii="Times New Roman" w:hint="eastAsia"/>
        </w:rPr>
        <w:t>箱</w:t>
      </w:r>
      <w:r w:rsidRPr="00DE669B">
        <w:rPr>
          <w:rFonts w:ascii="Times New Roman"/>
        </w:rPr>
        <w:t>安装</w:t>
      </w:r>
      <w:bookmarkEnd w:id="139"/>
      <w:bookmarkEnd w:id="140"/>
    </w:p>
    <w:p w14:paraId="649527D0" w14:textId="1C1B09E5" w:rsidR="00AE2F4B" w:rsidRPr="00DE669B" w:rsidRDefault="005666CF" w:rsidP="006900AB">
      <w:pPr>
        <w:pStyle w:val="afff8"/>
        <w:numPr>
          <w:ilvl w:val="2"/>
          <w:numId w:val="66"/>
        </w:numPr>
        <w:spacing w:before="156" w:after="156"/>
        <w:ind w:left="0" w:firstLine="0"/>
      </w:pPr>
      <w:r w:rsidRPr="00DE669B">
        <w:rPr>
          <w:rFonts w:asciiTheme="minorEastAsia" w:eastAsiaTheme="minorEastAsia" w:hAnsiTheme="minorEastAsia" w:hint="eastAsia"/>
        </w:rPr>
        <w:t>配电（控制</w:t>
      </w:r>
      <w:r w:rsidR="00B2039F" w:rsidRPr="00DE669B">
        <w:rPr>
          <w:rFonts w:asciiTheme="minorEastAsia" w:eastAsiaTheme="minorEastAsia" w:hAnsiTheme="minorEastAsia" w:hint="eastAsia"/>
        </w:rPr>
        <w:t>）</w:t>
      </w:r>
      <w:r w:rsidR="00B2039F" w:rsidRPr="00DE669B">
        <w:rPr>
          <w:rFonts w:asciiTheme="minorEastAsia" w:eastAsiaTheme="minorEastAsia" w:hAnsiTheme="minorEastAsia"/>
        </w:rPr>
        <w:t>箱</w:t>
      </w:r>
      <w:r w:rsidR="00B2039F" w:rsidRPr="00DE669B">
        <w:rPr>
          <w:rFonts w:asciiTheme="minorEastAsia" w:eastAsiaTheme="minorEastAsia" w:hAnsiTheme="minorEastAsia" w:hint="eastAsia"/>
        </w:rPr>
        <w:t>不低于</w:t>
      </w:r>
      <w:r w:rsidR="0002367F" w:rsidRPr="00DE669B">
        <w:rPr>
          <w:rFonts w:asciiTheme="minorEastAsia" w:eastAsiaTheme="minorEastAsia" w:hAnsiTheme="minorEastAsia" w:hint="eastAsia"/>
        </w:rPr>
        <w:t>IP</w:t>
      </w:r>
      <w:r w:rsidR="0002367F" w:rsidRPr="00DE669B">
        <w:rPr>
          <w:rFonts w:asciiTheme="minorEastAsia" w:eastAsiaTheme="minorEastAsia" w:hAnsiTheme="minorEastAsia"/>
        </w:rPr>
        <w:t>4</w:t>
      </w:r>
      <w:r w:rsidR="00B2039F" w:rsidRPr="00DE669B">
        <w:rPr>
          <w:rFonts w:asciiTheme="minorEastAsia" w:eastAsiaTheme="minorEastAsia" w:hAnsiTheme="minorEastAsia" w:hint="eastAsia"/>
        </w:rPr>
        <w:t>4</w:t>
      </w:r>
      <w:r w:rsidR="00B2039F" w:rsidRPr="00DE669B">
        <w:rPr>
          <w:rFonts w:asciiTheme="minorEastAsia" w:eastAsiaTheme="minorEastAsia" w:hAnsiTheme="minorEastAsia"/>
        </w:rPr>
        <w:t>防护等级为宜</w:t>
      </w:r>
      <w:r w:rsidR="00B2039F" w:rsidRPr="00DE669B">
        <w:rPr>
          <w:rFonts w:asciiTheme="minorEastAsia" w:eastAsiaTheme="minorEastAsia" w:hAnsiTheme="minorEastAsia" w:hint="eastAsia"/>
        </w:rPr>
        <w:t>，其</w:t>
      </w:r>
      <w:r w:rsidR="00B2039F" w:rsidRPr="00DE669B">
        <w:rPr>
          <w:rFonts w:asciiTheme="minorEastAsia" w:eastAsiaTheme="minorEastAsia" w:hAnsiTheme="minorEastAsia"/>
        </w:rPr>
        <w:t>基础型钢应做防腐处理，安装允许偏差应符合表</w:t>
      </w:r>
      <w:r w:rsidR="008F1CE0" w:rsidRPr="00DE669B">
        <w:rPr>
          <w:rFonts w:asciiTheme="minorEastAsia" w:eastAsiaTheme="minorEastAsia" w:hAnsiTheme="minorEastAsia" w:hint="eastAsia"/>
        </w:rPr>
        <w:t>6</w:t>
      </w:r>
      <w:r w:rsidR="00B2039F" w:rsidRPr="00DE669B">
        <w:rPr>
          <w:rFonts w:asciiTheme="minorEastAsia" w:eastAsiaTheme="minorEastAsia" w:hAnsiTheme="minorEastAsia"/>
        </w:rPr>
        <w:t>.5.1</w:t>
      </w:r>
      <w:r w:rsidR="00B2039F" w:rsidRPr="00DE669B">
        <w:rPr>
          <w:rFonts w:asciiTheme="minorEastAsia" w:eastAsiaTheme="minorEastAsia" w:hAnsiTheme="minorEastAsia" w:hint="eastAsia"/>
        </w:rPr>
        <w:t>的</w:t>
      </w:r>
      <w:r w:rsidR="00E17DBC" w:rsidRPr="00DE669B">
        <w:rPr>
          <w:rFonts w:asciiTheme="minorEastAsia" w:eastAsiaTheme="minorEastAsia" w:hAnsiTheme="minorEastAsia"/>
        </w:rPr>
        <w:t>规定。</w:t>
      </w:r>
    </w:p>
    <w:p w14:paraId="51CFCB8A" w14:textId="0B218B7F" w:rsidR="00A81C8C" w:rsidRPr="00DE669B" w:rsidRDefault="00E17DBC">
      <w:pPr>
        <w:pStyle w:val="affa"/>
        <w:ind w:firstLineChars="0" w:firstLine="0"/>
        <w:jc w:val="center"/>
      </w:pPr>
      <w:r w:rsidRPr="00DE669B">
        <w:rPr>
          <w:rFonts w:hint="eastAsia"/>
        </w:rPr>
        <w:t>表</w:t>
      </w:r>
      <w:r w:rsidR="008F1CE0" w:rsidRPr="00DE669B">
        <w:rPr>
          <w:rFonts w:hint="eastAsia"/>
        </w:rPr>
        <w:t>6</w:t>
      </w:r>
      <w:r w:rsidRPr="00DE669B">
        <w:rPr>
          <w:rFonts w:hint="eastAsia"/>
        </w:rPr>
        <w:t xml:space="preserve">.5.1 </w:t>
      </w:r>
      <w:r w:rsidR="00D45386" w:rsidRPr="00DE669B">
        <w:t xml:space="preserve"> </w:t>
      </w:r>
      <w:r w:rsidRPr="00DE669B">
        <w:rPr>
          <w:rFonts w:hint="eastAsia"/>
        </w:rPr>
        <w:t>基础型钢</w:t>
      </w:r>
      <w:r w:rsidRPr="00DE669B">
        <w:t>安装允许偏差</w:t>
      </w:r>
    </w:p>
    <w:tbl>
      <w:tblPr>
        <w:tblStyle w:val="afff3"/>
        <w:tblW w:w="6623" w:type="dxa"/>
        <w:tblLayout w:type="fixed"/>
        <w:tblLook w:val="04A0" w:firstRow="1" w:lastRow="0" w:firstColumn="1" w:lastColumn="0" w:noHBand="0" w:noVBand="1"/>
      </w:tblPr>
      <w:tblGrid>
        <w:gridCol w:w="2207"/>
        <w:gridCol w:w="2208"/>
        <w:gridCol w:w="2208"/>
      </w:tblGrid>
      <w:tr w:rsidR="00DE669B" w:rsidRPr="00DE669B" w14:paraId="5F1465D2" w14:textId="77777777">
        <w:tc>
          <w:tcPr>
            <w:tcW w:w="2207" w:type="dxa"/>
            <w:vMerge w:val="restart"/>
            <w:vAlign w:val="center"/>
          </w:tcPr>
          <w:p w14:paraId="2BC05044" w14:textId="77777777" w:rsidR="00A81C8C" w:rsidRPr="00DE669B" w:rsidRDefault="00E17DBC">
            <w:pPr>
              <w:pStyle w:val="affa"/>
              <w:ind w:firstLineChars="0" w:firstLine="0"/>
              <w:jc w:val="center"/>
              <w:rPr>
                <w:sz w:val="18"/>
              </w:rPr>
            </w:pPr>
            <w:r w:rsidRPr="00DE669B">
              <w:rPr>
                <w:rFonts w:hint="eastAsia"/>
                <w:sz w:val="18"/>
              </w:rPr>
              <w:t>项目</w:t>
            </w:r>
          </w:p>
        </w:tc>
        <w:tc>
          <w:tcPr>
            <w:tcW w:w="4416" w:type="dxa"/>
            <w:gridSpan w:val="2"/>
            <w:vAlign w:val="center"/>
          </w:tcPr>
          <w:p w14:paraId="0BD40019" w14:textId="77777777" w:rsidR="00A81C8C" w:rsidRPr="00DE669B" w:rsidRDefault="00E17DBC">
            <w:pPr>
              <w:pStyle w:val="affa"/>
              <w:ind w:firstLineChars="0" w:firstLine="0"/>
              <w:jc w:val="center"/>
              <w:rPr>
                <w:sz w:val="18"/>
              </w:rPr>
            </w:pPr>
            <w:r w:rsidRPr="00DE669B">
              <w:rPr>
                <w:rFonts w:hint="eastAsia"/>
                <w:sz w:val="18"/>
              </w:rPr>
              <w:t>允许偏差（mm）</w:t>
            </w:r>
          </w:p>
        </w:tc>
      </w:tr>
      <w:tr w:rsidR="00DE669B" w:rsidRPr="00DE669B" w14:paraId="14AE59B8" w14:textId="77777777">
        <w:tc>
          <w:tcPr>
            <w:tcW w:w="2207" w:type="dxa"/>
            <w:vMerge/>
            <w:vAlign w:val="center"/>
          </w:tcPr>
          <w:p w14:paraId="2C92FF9C" w14:textId="77777777" w:rsidR="00A81C8C" w:rsidRPr="00DE669B" w:rsidRDefault="00A81C8C">
            <w:pPr>
              <w:pStyle w:val="affa"/>
              <w:ind w:firstLineChars="0" w:firstLine="0"/>
              <w:jc w:val="center"/>
              <w:rPr>
                <w:sz w:val="18"/>
              </w:rPr>
            </w:pPr>
          </w:p>
        </w:tc>
        <w:tc>
          <w:tcPr>
            <w:tcW w:w="2208" w:type="dxa"/>
            <w:vAlign w:val="center"/>
          </w:tcPr>
          <w:p w14:paraId="1E64C0BE" w14:textId="77777777" w:rsidR="00A81C8C" w:rsidRPr="00DE669B" w:rsidRDefault="00E17DBC">
            <w:pPr>
              <w:pStyle w:val="affa"/>
              <w:ind w:firstLineChars="0" w:firstLine="0"/>
              <w:jc w:val="center"/>
              <w:rPr>
                <w:sz w:val="18"/>
              </w:rPr>
            </w:pPr>
            <w:r w:rsidRPr="00DE669B">
              <w:rPr>
                <w:rFonts w:hint="eastAsia"/>
                <w:sz w:val="18"/>
              </w:rPr>
              <w:t>每米</w:t>
            </w:r>
          </w:p>
        </w:tc>
        <w:tc>
          <w:tcPr>
            <w:tcW w:w="2208" w:type="dxa"/>
            <w:vAlign w:val="center"/>
          </w:tcPr>
          <w:p w14:paraId="1A42EDED" w14:textId="77777777" w:rsidR="00A81C8C" w:rsidRPr="00DE669B" w:rsidRDefault="00E17DBC">
            <w:pPr>
              <w:pStyle w:val="affa"/>
              <w:ind w:firstLineChars="0" w:firstLine="0"/>
              <w:jc w:val="center"/>
              <w:rPr>
                <w:sz w:val="18"/>
              </w:rPr>
            </w:pPr>
            <w:r w:rsidRPr="00DE669B">
              <w:rPr>
                <w:rFonts w:hint="eastAsia"/>
                <w:sz w:val="18"/>
              </w:rPr>
              <w:t>全长</w:t>
            </w:r>
          </w:p>
        </w:tc>
      </w:tr>
      <w:tr w:rsidR="00DE669B" w:rsidRPr="00DE669B" w14:paraId="7198BE98" w14:textId="77777777">
        <w:tc>
          <w:tcPr>
            <w:tcW w:w="2207" w:type="dxa"/>
            <w:vAlign w:val="center"/>
          </w:tcPr>
          <w:p w14:paraId="7FB4994B" w14:textId="77777777" w:rsidR="00A81C8C" w:rsidRPr="00DE669B" w:rsidRDefault="00E17DBC">
            <w:pPr>
              <w:pStyle w:val="affa"/>
              <w:ind w:firstLineChars="0" w:firstLine="0"/>
              <w:jc w:val="center"/>
              <w:rPr>
                <w:sz w:val="18"/>
              </w:rPr>
            </w:pPr>
            <w:r w:rsidRPr="00DE669B">
              <w:rPr>
                <w:rFonts w:hint="eastAsia"/>
                <w:sz w:val="18"/>
              </w:rPr>
              <w:t>垂直度</w:t>
            </w:r>
          </w:p>
        </w:tc>
        <w:tc>
          <w:tcPr>
            <w:tcW w:w="2208" w:type="dxa"/>
            <w:vAlign w:val="center"/>
          </w:tcPr>
          <w:p w14:paraId="4E69CDF4" w14:textId="77777777" w:rsidR="00A81C8C" w:rsidRPr="00DE669B" w:rsidRDefault="00E17DBC">
            <w:pPr>
              <w:pStyle w:val="affa"/>
              <w:ind w:firstLineChars="0" w:firstLine="0"/>
              <w:jc w:val="center"/>
              <w:rPr>
                <w:sz w:val="18"/>
              </w:rPr>
            </w:pPr>
            <w:r w:rsidRPr="00DE669B">
              <w:rPr>
                <w:rFonts w:hint="eastAsia"/>
                <w:sz w:val="18"/>
              </w:rPr>
              <w:t>1.0</w:t>
            </w:r>
          </w:p>
        </w:tc>
        <w:tc>
          <w:tcPr>
            <w:tcW w:w="2208" w:type="dxa"/>
            <w:vAlign w:val="center"/>
          </w:tcPr>
          <w:p w14:paraId="4C0EDF49" w14:textId="77777777" w:rsidR="00A81C8C" w:rsidRPr="00DE669B" w:rsidRDefault="00E17DBC">
            <w:pPr>
              <w:pStyle w:val="affa"/>
              <w:ind w:firstLineChars="0" w:firstLine="0"/>
              <w:jc w:val="center"/>
              <w:rPr>
                <w:sz w:val="18"/>
              </w:rPr>
            </w:pPr>
            <w:r w:rsidRPr="00DE669B">
              <w:rPr>
                <w:rFonts w:hint="eastAsia"/>
                <w:sz w:val="18"/>
              </w:rPr>
              <w:t>5.0</w:t>
            </w:r>
          </w:p>
        </w:tc>
      </w:tr>
      <w:tr w:rsidR="00DE669B" w:rsidRPr="00DE669B" w14:paraId="26B4A902" w14:textId="77777777">
        <w:tc>
          <w:tcPr>
            <w:tcW w:w="2207" w:type="dxa"/>
            <w:vAlign w:val="center"/>
          </w:tcPr>
          <w:p w14:paraId="0BD4CD93" w14:textId="77777777" w:rsidR="00A81C8C" w:rsidRPr="00DE669B" w:rsidRDefault="00E17DBC">
            <w:pPr>
              <w:pStyle w:val="affa"/>
              <w:ind w:firstLineChars="0" w:firstLine="0"/>
              <w:jc w:val="center"/>
              <w:rPr>
                <w:sz w:val="18"/>
              </w:rPr>
            </w:pPr>
            <w:r w:rsidRPr="00DE669B">
              <w:rPr>
                <w:rFonts w:hint="eastAsia"/>
                <w:sz w:val="18"/>
              </w:rPr>
              <w:t>水平度</w:t>
            </w:r>
          </w:p>
        </w:tc>
        <w:tc>
          <w:tcPr>
            <w:tcW w:w="2208" w:type="dxa"/>
            <w:vAlign w:val="center"/>
          </w:tcPr>
          <w:p w14:paraId="7DDF39B8" w14:textId="77777777" w:rsidR="00A81C8C" w:rsidRPr="00DE669B" w:rsidRDefault="00E17DBC">
            <w:pPr>
              <w:pStyle w:val="affa"/>
              <w:ind w:firstLineChars="0" w:firstLine="0"/>
              <w:jc w:val="center"/>
              <w:rPr>
                <w:sz w:val="18"/>
              </w:rPr>
            </w:pPr>
            <w:r w:rsidRPr="00DE669B">
              <w:rPr>
                <w:rFonts w:hint="eastAsia"/>
                <w:sz w:val="18"/>
              </w:rPr>
              <w:t>1.0</w:t>
            </w:r>
          </w:p>
        </w:tc>
        <w:tc>
          <w:tcPr>
            <w:tcW w:w="2208" w:type="dxa"/>
            <w:vAlign w:val="center"/>
          </w:tcPr>
          <w:p w14:paraId="77B64652" w14:textId="77777777" w:rsidR="00A81C8C" w:rsidRPr="00DE669B" w:rsidRDefault="00E17DBC">
            <w:pPr>
              <w:pStyle w:val="affa"/>
              <w:ind w:firstLineChars="0" w:firstLine="0"/>
              <w:jc w:val="center"/>
              <w:rPr>
                <w:sz w:val="18"/>
              </w:rPr>
            </w:pPr>
            <w:r w:rsidRPr="00DE669B">
              <w:rPr>
                <w:rFonts w:hint="eastAsia"/>
                <w:sz w:val="18"/>
              </w:rPr>
              <w:t>5.0</w:t>
            </w:r>
          </w:p>
        </w:tc>
      </w:tr>
      <w:tr w:rsidR="00DE669B" w:rsidRPr="00DE669B" w14:paraId="144F8537" w14:textId="77777777">
        <w:tc>
          <w:tcPr>
            <w:tcW w:w="2207" w:type="dxa"/>
            <w:vAlign w:val="center"/>
          </w:tcPr>
          <w:p w14:paraId="7BC476E2" w14:textId="77777777" w:rsidR="00A81C8C" w:rsidRPr="00DE669B" w:rsidRDefault="00E17DBC">
            <w:pPr>
              <w:pStyle w:val="affa"/>
              <w:ind w:firstLineChars="0" w:firstLine="0"/>
              <w:jc w:val="center"/>
              <w:rPr>
                <w:sz w:val="18"/>
              </w:rPr>
            </w:pPr>
            <w:r w:rsidRPr="00DE669B">
              <w:rPr>
                <w:rFonts w:hint="eastAsia"/>
                <w:sz w:val="18"/>
              </w:rPr>
              <w:t>不平行</w:t>
            </w:r>
            <w:r w:rsidRPr="00DE669B">
              <w:rPr>
                <w:sz w:val="18"/>
              </w:rPr>
              <w:t>度</w:t>
            </w:r>
          </w:p>
        </w:tc>
        <w:tc>
          <w:tcPr>
            <w:tcW w:w="2208" w:type="dxa"/>
            <w:vAlign w:val="center"/>
          </w:tcPr>
          <w:p w14:paraId="3B11AF0B" w14:textId="77777777" w:rsidR="00A81C8C" w:rsidRPr="00DE669B" w:rsidRDefault="00E17DBC">
            <w:pPr>
              <w:pStyle w:val="affa"/>
              <w:ind w:firstLineChars="0" w:firstLine="0"/>
              <w:jc w:val="center"/>
              <w:rPr>
                <w:sz w:val="18"/>
              </w:rPr>
            </w:pPr>
            <w:r w:rsidRPr="00DE669B">
              <w:rPr>
                <w:rFonts w:hint="eastAsia"/>
                <w:sz w:val="18"/>
              </w:rPr>
              <w:t>-</w:t>
            </w:r>
          </w:p>
        </w:tc>
        <w:tc>
          <w:tcPr>
            <w:tcW w:w="2208" w:type="dxa"/>
            <w:vAlign w:val="center"/>
          </w:tcPr>
          <w:p w14:paraId="3075050D" w14:textId="77777777" w:rsidR="00A81C8C" w:rsidRPr="00DE669B" w:rsidRDefault="00E17DBC">
            <w:pPr>
              <w:pStyle w:val="affa"/>
              <w:ind w:firstLineChars="0" w:firstLine="0"/>
              <w:jc w:val="center"/>
              <w:rPr>
                <w:sz w:val="18"/>
              </w:rPr>
            </w:pPr>
            <w:r w:rsidRPr="00DE669B">
              <w:rPr>
                <w:rFonts w:hint="eastAsia"/>
                <w:sz w:val="18"/>
              </w:rPr>
              <w:t>5.0</w:t>
            </w:r>
          </w:p>
        </w:tc>
      </w:tr>
    </w:tbl>
    <w:p w14:paraId="6EB62478" w14:textId="1F9D5A75" w:rsidR="00A81C8C" w:rsidRPr="00DE669B" w:rsidRDefault="00E17DBC" w:rsidP="006900AB">
      <w:pPr>
        <w:pStyle w:val="afff8"/>
        <w:numPr>
          <w:ilvl w:val="2"/>
          <w:numId w:val="66"/>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配电</w:t>
      </w:r>
      <w:r w:rsidR="005666CF" w:rsidRPr="00DE669B">
        <w:rPr>
          <w:rFonts w:asciiTheme="minorEastAsia" w:eastAsiaTheme="minorEastAsia" w:hAnsiTheme="minorEastAsia" w:hint="eastAsia"/>
        </w:rPr>
        <w:t>（控制）</w:t>
      </w:r>
      <w:r w:rsidR="005666CF" w:rsidRPr="00DE669B">
        <w:rPr>
          <w:rFonts w:asciiTheme="minorEastAsia" w:eastAsiaTheme="minorEastAsia" w:hAnsiTheme="minorEastAsia"/>
        </w:rPr>
        <w:t>箱</w:t>
      </w:r>
      <w:r w:rsidRPr="00DE669B">
        <w:rPr>
          <w:rFonts w:asciiTheme="minorEastAsia" w:eastAsiaTheme="minorEastAsia" w:hAnsiTheme="minorEastAsia"/>
        </w:rPr>
        <w:t>安装牢固、平直，垂直度偏差不大于</w:t>
      </w:r>
      <w:r w:rsidRPr="00DE669B">
        <w:rPr>
          <w:rFonts w:asciiTheme="minorEastAsia" w:eastAsiaTheme="minorEastAsia" w:hAnsiTheme="minorEastAsia" w:hint="eastAsia"/>
        </w:rPr>
        <w:t>1.5‰，</w:t>
      </w:r>
      <w:r w:rsidRPr="00DE669B">
        <w:rPr>
          <w:rFonts w:asciiTheme="minorEastAsia" w:eastAsiaTheme="minorEastAsia" w:hAnsiTheme="minorEastAsia"/>
        </w:rPr>
        <w:t>与基础型钢连接应采用镀锌螺栓，且防松装置齐全。</w:t>
      </w:r>
    </w:p>
    <w:p w14:paraId="4D877669" w14:textId="20F12BDB" w:rsidR="00A81C8C" w:rsidRPr="00DE669B" w:rsidRDefault="005666CF" w:rsidP="006900AB">
      <w:pPr>
        <w:pStyle w:val="afff8"/>
        <w:numPr>
          <w:ilvl w:val="2"/>
          <w:numId w:val="66"/>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配电（控制）箱内宜</w:t>
      </w:r>
      <w:r w:rsidRPr="00DE669B">
        <w:rPr>
          <w:rFonts w:asciiTheme="minorEastAsia" w:eastAsiaTheme="minorEastAsia" w:hAnsiTheme="minorEastAsia"/>
        </w:rPr>
        <w:t>分别设置中性导体（</w:t>
      </w:r>
      <w:r w:rsidRPr="00DE669B">
        <w:rPr>
          <w:rFonts w:asciiTheme="minorEastAsia" w:eastAsiaTheme="minorEastAsia" w:hAnsiTheme="minorEastAsia" w:hint="eastAsia"/>
        </w:rPr>
        <w:t>N</w:t>
      </w:r>
      <w:r w:rsidRPr="00DE669B">
        <w:rPr>
          <w:rFonts w:asciiTheme="minorEastAsia" w:eastAsiaTheme="minorEastAsia" w:hAnsiTheme="minorEastAsia"/>
        </w:rPr>
        <w:t>）</w:t>
      </w:r>
      <w:r w:rsidRPr="00DE669B">
        <w:rPr>
          <w:rFonts w:asciiTheme="minorEastAsia" w:eastAsiaTheme="minorEastAsia" w:hAnsiTheme="minorEastAsia" w:hint="eastAsia"/>
        </w:rPr>
        <w:t>、</w:t>
      </w:r>
      <w:r w:rsidRPr="00DE669B">
        <w:rPr>
          <w:rFonts w:asciiTheme="minorEastAsia" w:eastAsiaTheme="minorEastAsia" w:hAnsiTheme="minorEastAsia"/>
        </w:rPr>
        <w:t>保护导体（</w:t>
      </w:r>
      <w:r w:rsidRPr="00DE669B">
        <w:rPr>
          <w:rFonts w:asciiTheme="minorEastAsia" w:eastAsiaTheme="minorEastAsia" w:hAnsiTheme="minorEastAsia" w:hint="eastAsia"/>
        </w:rPr>
        <w:t>PE</w:t>
      </w:r>
      <w:r w:rsidRPr="00DE669B">
        <w:rPr>
          <w:rFonts w:asciiTheme="minorEastAsia" w:eastAsiaTheme="minorEastAsia" w:hAnsiTheme="minorEastAsia"/>
        </w:rPr>
        <w:t>）</w:t>
      </w:r>
      <w:r w:rsidRPr="00DE669B">
        <w:rPr>
          <w:rFonts w:asciiTheme="minorEastAsia" w:eastAsiaTheme="minorEastAsia" w:hAnsiTheme="minorEastAsia" w:hint="eastAsia"/>
        </w:rPr>
        <w:t>汇流排</w:t>
      </w:r>
      <w:r w:rsidRPr="00DE669B">
        <w:rPr>
          <w:rFonts w:asciiTheme="minorEastAsia" w:eastAsiaTheme="minorEastAsia" w:hAnsiTheme="minorEastAsia"/>
        </w:rPr>
        <w:t>，并有标识，各支路保护地线由汇流排引出。保护导体（</w:t>
      </w:r>
      <w:r w:rsidRPr="00DE669B">
        <w:rPr>
          <w:rFonts w:asciiTheme="minorEastAsia" w:eastAsiaTheme="minorEastAsia" w:hAnsiTheme="minorEastAsia" w:hint="eastAsia"/>
        </w:rPr>
        <w:t>PE</w:t>
      </w:r>
      <w:r w:rsidRPr="00DE669B">
        <w:rPr>
          <w:rFonts w:asciiTheme="minorEastAsia" w:eastAsiaTheme="minorEastAsia" w:hAnsiTheme="minorEastAsia"/>
        </w:rPr>
        <w:t>）</w:t>
      </w:r>
      <w:r w:rsidRPr="00DE669B">
        <w:rPr>
          <w:rFonts w:asciiTheme="minorEastAsia" w:eastAsiaTheme="minorEastAsia" w:hAnsiTheme="minorEastAsia" w:hint="eastAsia"/>
        </w:rPr>
        <w:t>汇流排上</w:t>
      </w:r>
      <w:r w:rsidRPr="00DE669B">
        <w:rPr>
          <w:rFonts w:asciiTheme="minorEastAsia" w:eastAsiaTheme="minorEastAsia" w:hAnsiTheme="minorEastAsia"/>
        </w:rPr>
        <w:t>的端子数量不应少于进出线回路的数量。</w:t>
      </w:r>
      <w:r w:rsidRPr="00DE669B">
        <w:rPr>
          <w:rFonts w:asciiTheme="minorEastAsia" w:eastAsiaTheme="minorEastAsia" w:hAnsiTheme="minorEastAsia" w:hint="eastAsia"/>
        </w:rPr>
        <w:t>汇流排</w:t>
      </w:r>
      <w:r w:rsidRPr="00DE669B">
        <w:rPr>
          <w:rFonts w:asciiTheme="minorEastAsia" w:eastAsiaTheme="minorEastAsia" w:hAnsiTheme="minorEastAsia"/>
        </w:rPr>
        <w:t>上同一端子不应连接不同回路的中性导体（</w:t>
      </w:r>
      <w:r w:rsidRPr="00DE669B">
        <w:rPr>
          <w:rFonts w:asciiTheme="minorEastAsia" w:eastAsiaTheme="minorEastAsia" w:hAnsiTheme="minorEastAsia" w:hint="eastAsia"/>
        </w:rPr>
        <w:t>N</w:t>
      </w:r>
      <w:r w:rsidRPr="00DE669B">
        <w:rPr>
          <w:rFonts w:asciiTheme="minorEastAsia" w:eastAsiaTheme="minorEastAsia" w:hAnsiTheme="minorEastAsia"/>
        </w:rPr>
        <w:t>）</w:t>
      </w:r>
      <w:r w:rsidRPr="00DE669B">
        <w:rPr>
          <w:rFonts w:asciiTheme="minorEastAsia" w:eastAsiaTheme="minorEastAsia" w:hAnsiTheme="minorEastAsia" w:hint="eastAsia"/>
        </w:rPr>
        <w:t>或</w:t>
      </w:r>
      <w:r w:rsidRPr="00DE669B">
        <w:rPr>
          <w:rFonts w:asciiTheme="minorEastAsia" w:eastAsiaTheme="minorEastAsia" w:hAnsiTheme="minorEastAsia"/>
        </w:rPr>
        <w:t>保护导体（</w:t>
      </w:r>
      <w:r w:rsidRPr="00DE669B">
        <w:rPr>
          <w:rFonts w:asciiTheme="minorEastAsia" w:eastAsiaTheme="minorEastAsia" w:hAnsiTheme="minorEastAsia" w:hint="eastAsia"/>
        </w:rPr>
        <w:t>PE）</w:t>
      </w:r>
      <w:r w:rsidR="00E17DBC" w:rsidRPr="00DE669B">
        <w:rPr>
          <w:rFonts w:asciiTheme="minorEastAsia" w:eastAsiaTheme="minorEastAsia" w:hAnsiTheme="minorEastAsia"/>
        </w:rPr>
        <w:t>。</w:t>
      </w:r>
    </w:p>
    <w:p w14:paraId="205CE301" w14:textId="3AF57F07" w:rsidR="00A81C8C" w:rsidRPr="00DE669B" w:rsidRDefault="009253A3" w:rsidP="006900AB">
      <w:pPr>
        <w:pStyle w:val="afff8"/>
        <w:numPr>
          <w:ilvl w:val="2"/>
          <w:numId w:val="66"/>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配电（控制）箱体</w:t>
      </w:r>
      <w:r w:rsidRPr="00DE669B">
        <w:rPr>
          <w:rFonts w:asciiTheme="minorEastAsia" w:eastAsiaTheme="minorEastAsia" w:hAnsiTheme="minorEastAsia"/>
        </w:rPr>
        <w:t>应设专用接地螺栓</w:t>
      </w:r>
      <w:r w:rsidR="00E17DBC" w:rsidRPr="00DE669B">
        <w:rPr>
          <w:rFonts w:asciiTheme="minorEastAsia" w:eastAsiaTheme="minorEastAsia" w:hAnsiTheme="minorEastAsia"/>
        </w:rPr>
        <w:t>。</w:t>
      </w:r>
    </w:p>
    <w:p w14:paraId="30CF7710" w14:textId="7716F419" w:rsidR="00A81C8C" w:rsidRPr="00DE669B" w:rsidRDefault="002F3719" w:rsidP="006900AB">
      <w:pPr>
        <w:pStyle w:val="afff8"/>
        <w:numPr>
          <w:ilvl w:val="2"/>
          <w:numId w:val="66"/>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配电（控制器）箱的</w:t>
      </w:r>
      <w:r w:rsidRPr="00DE669B">
        <w:rPr>
          <w:rFonts w:asciiTheme="minorEastAsia" w:eastAsiaTheme="minorEastAsia" w:hAnsiTheme="minorEastAsia"/>
        </w:rPr>
        <w:t>金属框架及基础型钢应接地可靠。装有</w:t>
      </w:r>
      <w:r w:rsidRPr="00DE669B">
        <w:rPr>
          <w:rFonts w:asciiTheme="minorEastAsia" w:eastAsiaTheme="minorEastAsia" w:hAnsiTheme="minorEastAsia" w:hint="eastAsia"/>
        </w:rPr>
        <w:t>电器</w:t>
      </w:r>
      <w:r w:rsidRPr="00DE669B">
        <w:rPr>
          <w:rFonts w:asciiTheme="minorEastAsia" w:eastAsiaTheme="minorEastAsia" w:hAnsiTheme="minorEastAsia"/>
        </w:rPr>
        <w:t>的可开启</w:t>
      </w:r>
      <w:r w:rsidRPr="00DE669B">
        <w:rPr>
          <w:rFonts w:asciiTheme="minorEastAsia" w:eastAsiaTheme="minorEastAsia" w:hAnsiTheme="minorEastAsia" w:hint="eastAsia"/>
        </w:rPr>
        <w:t>门，</w:t>
      </w:r>
      <w:r w:rsidRPr="00DE669B">
        <w:rPr>
          <w:rFonts w:asciiTheme="minorEastAsia" w:eastAsiaTheme="minorEastAsia" w:hAnsiTheme="minorEastAsia"/>
        </w:rPr>
        <w:t>门和框架的接地螺栓间应用铜芯软导线连接，且有标识</w:t>
      </w:r>
      <w:r w:rsidR="00E17DBC" w:rsidRPr="00DE669B">
        <w:rPr>
          <w:rFonts w:asciiTheme="minorEastAsia" w:eastAsiaTheme="minorEastAsia" w:hAnsiTheme="minorEastAsia"/>
        </w:rPr>
        <w:t>。</w:t>
      </w:r>
    </w:p>
    <w:p w14:paraId="783F5C0E" w14:textId="469F6B00" w:rsidR="00A81C8C" w:rsidRPr="00DE669B" w:rsidRDefault="002F3719" w:rsidP="006900AB">
      <w:pPr>
        <w:pStyle w:val="afff8"/>
        <w:numPr>
          <w:ilvl w:val="2"/>
          <w:numId w:val="66"/>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箱体开孔</w:t>
      </w:r>
      <w:r w:rsidRPr="00DE669B">
        <w:rPr>
          <w:rFonts w:asciiTheme="minorEastAsia" w:eastAsiaTheme="minorEastAsia" w:hAnsiTheme="minorEastAsia"/>
        </w:rPr>
        <w:t>应与导管管径相匹配，不应电气焊开孔。进出</w:t>
      </w:r>
      <w:r w:rsidRPr="00DE669B">
        <w:rPr>
          <w:rFonts w:asciiTheme="minorEastAsia" w:eastAsiaTheme="minorEastAsia" w:hAnsiTheme="minorEastAsia" w:hint="eastAsia"/>
        </w:rPr>
        <w:t>室外箱、柜</w:t>
      </w:r>
      <w:r w:rsidRPr="00DE669B">
        <w:rPr>
          <w:rFonts w:asciiTheme="minorEastAsia" w:eastAsiaTheme="minorEastAsia" w:hAnsiTheme="minorEastAsia"/>
        </w:rPr>
        <w:t>的导管</w:t>
      </w:r>
      <w:r w:rsidRPr="00DE669B">
        <w:rPr>
          <w:rFonts w:asciiTheme="minorEastAsia" w:eastAsiaTheme="minorEastAsia" w:hAnsiTheme="minorEastAsia" w:hint="eastAsia"/>
        </w:rPr>
        <w:t>穿线后</w:t>
      </w:r>
      <w:r w:rsidRPr="00DE669B">
        <w:rPr>
          <w:rFonts w:asciiTheme="minorEastAsia" w:eastAsiaTheme="minorEastAsia" w:hAnsiTheme="minorEastAsia"/>
        </w:rPr>
        <w:t>，管口应做密封处理。进出</w:t>
      </w:r>
      <w:r w:rsidRPr="00DE669B">
        <w:rPr>
          <w:rFonts w:asciiTheme="minorEastAsia" w:eastAsiaTheme="minorEastAsia" w:hAnsiTheme="minorEastAsia" w:hint="eastAsia"/>
        </w:rPr>
        <w:t>箱、柜</w:t>
      </w:r>
      <w:r w:rsidRPr="00DE669B">
        <w:rPr>
          <w:rFonts w:asciiTheme="minorEastAsia" w:eastAsiaTheme="minorEastAsia" w:hAnsiTheme="minorEastAsia"/>
        </w:rPr>
        <w:t>的金属导管</w:t>
      </w:r>
      <w:r w:rsidRPr="00DE669B">
        <w:rPr>
          <w:rFonts w:asciiTheme="minorEastAsia" w:eastAsiaTheme="minorEastAsia" w:hAnsiTheme="minorEastAsia" w:hint="eastAsia"/>
        </w:rPr>
        <w:t>、</w:t>
      </w:r>
      <w:r w:rsidRPr="00DE669B">
        <w:rPr>
          <w:rFonts w:asciiTheme="minorEastAsia" w:eastAsiaTheme="minorEastAsia" w:hAnsiTheme="minorEastAsia"/>
        </w:rPr>
        <w:t>槽盒均应可靠接地</w:t>
      </w:r>
      <w:r w:rsidR="00E17DBC" w:rsidRPr="00DE669B">
        <w:rPr>
          <w:rFonts w:asciiTheme="minorEastAsia" w:eastAsiaTheme="minorEastAsia" w:hAnsiTheme="minorEastAsia"/>
        </w:rPr>
        <w:t>。</w:t>
      </w:r>
    </w:p>
    <w:p w14:paraId="31BB79FA" w14:textId="6CD8CC05" w:rsidR="00A81C8C" w:rsidRPr="00DE669B" w:rsidRDefault="00E17DBC" w:rsidP="006900AB">
      <w:pPr>
        <w:pStyle w:val="afff8"/>
        <w:numPr>
          <w:ilvl w:val="2"/>
          <w:numId w:val="66"/>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lastRenderedPageBreak/>
        <w:t>配电</w:t>
      </w:r>
      <w:r w:rsidR="00E637AF" w:rsidRPr="00DE669B">
        <w:rPr>
          <w:rFonts w:asciiTheme="minorEastAsia" w:eastAsiaTheme="minorEastAsia" w:hAnsiTheme="minorEastAsia" w:hint="eastAsia"/>
        </w:rPr>
        <w:t>（控制）箱内的配线</w:t>
      </w:r>
      <w:r w:rsidR="00E637AF" w:rsidRPr="00DE669B">
        <w:rPr>
          <w:rFonts w:asciiTheme="minorEastAsia" w:eastAsiaTheme="minorEastAsia" w:hAnsiTheme="minorEastAsia"/>
        </w:rPr>
        <w:t>应</w:t>
      </w:r>
      <w:r w:rsidR="00E637AF" w:rsidRPr="00DE669B">
        <w:rPr>
          <w:rFonts w:asciiTheme="minorEastAsia" w:eastAsiaTheme="minorEastAsia" w:hAnsiTheme="minorEastAsia" w:hint="eastAsia"/>
        </w:rPr>
        <w:t>整齐、</w:t>
      </w:r>
      <w:r w:rsidR="00E637AF" w:rsidRPr="00DE669B">
        <w:rPr>
          <w:rFonts w:asciiTheme="minorEastAsia" w:eastAsiaTheme="minorEastAsia" w:hAnsiTheme="minorEastAsia"/>
        </w:rPr>
        <w:t>无绞接现象；导线不应有接头、不伤线芯、不断股</w:t>
      </w:r>
      <w:r w:rsidRPr="00DE669B">
        <w:rPr>
          <w:rFonts w:asciiTheme="minorEastAsia" w:eastAsiaTheme="minorEastAsia" w:hAnsiTheme="minorEastAsia"/>
        </w:rPr>
        <w:t>。</w:t>
      </w:r>
    </w:p>
    <w:p w14:paraId="00432D16" w14:textId="5417C0AB" w:rsidR="00A81C8C" w:rsidRPr="00DE669B" w:rsidRDefault="00211C20" w:rsidP="006900AB">
      <w:pPr>
        <w:pStyle w:val="afff8"/>
        <w:numPr>
          <w:ilvl w:val="2"/>
          <w:numId w:val="66"/>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配电（控制）箱内断路器</w:t>
      </w:r>
      <w:r w:rsidRPr="00DE669B">
        <w:rPr>
          <w:rFonts w:asciiTheme="minorEastAsia" w:eastAsiaTheme="minorEastAsia" w:hAnsiTheme="minorEastAsia"/>
        </w:rPr>
        <w:t>相间绝缘</w:t>
      </w:r>
      <w:r w:rsidRPr="00DE669B">
        <w:rPr>
          <w:rFonts w:asciiTheme="minorEastAsia" w:eastAsiaTheme="minorEastAsia" w:hAnsiTheme="minorEastAsia" w:hint="eastAsia"/>
        </w:rPr>
        <w:t>隔板</w:t>
      </w:r>
      <w:r w:rsidRPr="00DE669B">
        <w:rPr>
          <w:rFonts w:asciiTheme="minorEastAsia" w:eastAsiaTheme="minorEastAsia" w:hAnsiTheme="minorEastAsia"/>
        </w:rPr>
        <w:t>配置齐全。防触电</w:t>
      </w:r>
      <w:r w:rsidRPr="00DE669B">
        <w:rPr>
          <w:rFonts w:asciiTheme="minorEastAsia" w:eastAsiaTheme="minorEastAsia" w:hAnsiTheme="minorEastAsia" w:hint="eastAsia"/>
        </w:rPr>
        <w:t>护板</w:t>
      </w:r>
      <w:r w:rsidRPr="00DE669B">
        <w:rPr>
          <w:rFonts w:asciiTheme="minorEastAsia" w:eastAsiaTheme="minorEastAsia" w:hAnsiTheme="minorEastAsia"/>
        </w:rPr>
        <w:t>应阻燃且安装牢固</w:t>
      </w:r>
      <w:r w:rsidR="00E17DBC" w:rsidRPr="00DE669B">
        <w:rPr>
          <w:rFonts w:asciiTheme="minorEastAsia" w:eastAsiaTheme="minorEastAsia" w:hAnsiTheme="minorEastAsia"/>
        </w:rPr>
        <w:t>。</w:t>
      </w:r>
    </w:p>
    <w:p w14:paraId="2C25607D" w14:textId="2E474CD8" w:rsidR="00A81C8C" w:rsidRPr="00DE669B" w:rsidRDefault="00211C20" w:rsidP="006900AB">
      <w:pPr>
        <w:pStyle w:val="afff8"/>
        <w:numPr>
          <w:ilvl w:val="2"/>
          <w:numId w:val="66"/>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配电（控制）箱内端子排</w:t>
      </w:r>
      <w:r w:rsidRPr="00DE669B">
        <w:rPr>
          <w:rFonts w:asciiTheme="minorEastAsia" w:eastAsiaTheme="minorEastAsia" w:hAnsiTheme="minorEastAsia"/>
        </w:rPr>
        <w:t>安装牢固，序号清晰，不同电压等级的端子应隔离分开布置，端子规格与芯线截面大小适配</w:t>
      </w:r>
      <w:r w:rsidR="00E17DBC" w:rsidRPr="00DE669B">
        <w:rPr>
          <w:rFonts w:asciiTheme="minorEastAsia" w:eastAsiaTheme="minorEastAsia" w:hAnsiTheme="minorEastAsia"/>
        </w:rPr>
        <w:t>。</w:t>
      </w:r>
    </w:p>
    <w:p w14:paraId="30F3576E" w14:textId="5B65E978" w:rsidR="00A81C8C" w:rsidRPr="00DE669B" w:rsidRDefault="00D668B9" w:rsidP="006900AB">
      <w:pPr>
        <w:pStyle w:val="afff8"/>
        <w:numPr>
          <w:ilvl w:val="2"/>
          <w:numId w:val="66"/>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配电（控制）箱内二次回路</w:t>
      </w:r>
      <w:r w:rsidRPr="00DE669B">
        <w:rPr>
          <w:rFonts w:asciiTheme="minorEastAsia" w:eastAsiaTheme="minorEastAsia" w:hAnsiTheme="minorEastAsia"/>
        </w:rPr>
        <w:t>的绝缘电阻应大于</w:t>
      </w:r>
      <w:r w:rsidRPr="00DE669B">
        <w:rPr>
          <w:rFonts w:asciiTheme="minorEastAsia" w:eastAsiaTheme="minorEastAsia" w:hAnsiTheme="minorEastAsia" w:hint="eastAsia"/>
        </w:rPr>
        <w:t>1MΩ；配电箱</w:t>
      </w:r>
      <w:r w:rsidRPr="00DE669B">
        <w:rPr>
          <w:rFonts w:asciiTheme="minorEastAsia" w:eastAsiaTheme="minorEastAsia" w:hAnsiTheme="minorEastAsia"/>
        </w:rPr>
        <w:t>、柜</w:t>
      </w:r>
      <w:r w:rsidRPr="00DE669B">
        <w:rPr>
          <w:rFonts w:asciiTheme="minorEastAsia" w:eastAsiaTheme="minorEastAsia" w:hAnsiTheme="minorEastAsia" w:hint="eastAsia"/>
        </w:rPr>
        <w:t>内线路</w:t>
      </w:r>
      <w:r w:rsidRPr="00DE669B">
        <w:rPr>
          <w:rFonts w:asciiTheme="minorEastAsia" w:eastAsiaTheme="minorEastAsia" w:hAnsiTheme="minorEastAsia"/>
        </w:rPr>
        <w:t>应绑扎成束，不同电压等级、交</w:t>
      </w:r>
      <w:r w:rsidRPr="00DE669B">
        <w:rPr>
          <w:rFonts w:asciiTheme="minorEastAsia" w:eastAsiaTheme="minorEastAsia" w:hAnsiTheme="minorEastAsia" w:hint="eastAsia"/>
        </w:rPr>
        <w:t>/</w:t>
      </w:r>
      <w:r w:rsidRPr="00DE669B">
        <w:rPr>
          <w:rFonts w:asciiTheme="minorEastAsia" w:eastAsiaTheme="minorEastAsia" w:hAnsiTheme="minorEastAsia"/>
        </w:rPr>
        <w:t>直流线路</w:t>
      </w:r>
      <w:r w:rsidRPr="00DE669B">
        <w:rPr>
          <w:rFonts w:asciiTheme="minorEastAsia" w:eastAsiaTheme="minorEastAsia" w:hAnsiTheme="minorEastAsia" w:hint="eastAsia"/>
        </w:rPr>
        <w:t>及</w:t>
      </w:r>
      <w:r w:rsidRPr="00DE669B">
        <w:rPr>
          <w:rFonts w:asciiTheme="minorEastAsia" w:eastAsiaTheme="minorEastAsia" w:hAnsiTheme="minorEastAsia"/>
        </w:rPr>
        <w:t>控制线路应分别绑扎，固定牢固也有标识</w:t>
      </w:r>
      <w:r w:rsidR="00E17DBC" w:rsidRPr="00DE669B">
        <w:rPr>
          <w:rFonts w:asciiTheme="minorEastAsia" w:eastAsiaTheme="minorEastAsia" w:hAnsiTheme="minorEastAsia"/>
        </w:rPr>
        <w:t>。</w:t>
      </w:r>
    </w:p>
    <w:p w14:paraId="4DFB22CF" w14:textId="6FBA8080" w:rsidR="002726A7" w:rsidRPr="00DE669B" w:rsidRDefault="002726A7" w:rsidP="006900AB">
      <w:pPr>
        <w:pStyle w:val="afff8"/>
        <w:numPr>
          <w:ilvl w:val="2"/>
          <w:numId w:val="66"/>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配电（控制器）箱内的导线</w:t>
      </w:r>
      <w:r w:rsidRPr="00DE669B">
        <w:rPr>
          <w:rFonts w:asciiTheme="minorEastAsia" w:eastAsiaTheme="minorEastAsia" w:hAnsiTheme="minorEastAsia"/>
        </w:rPr>
        <w:t>与电器元件的连接应牢固可靠。</w:t>
      </w:r>
    </w:p>
    <w:p w14:paraId="36734029" w14:textId="60E0A9E8" w:rsidR="002726A7" w:rsidRPr="00DE669B" w:rsidRDefault="002726A7" w:rsidP="006900AB">
      <w:pPr>
        <w:pStyle w:val="afff8"/>
        <w:numPr>
          <w:ilvl w:val="2"/>
          <w:numId w:val="66"/>
        </w:numPr>
        <w:spacing w:before="156" w:after="156"/>
        <w:ind w:left="0" w:firstLine="0"/>
        <w:rPr>
          <w:rFonts w:asciiTheme="minorEastAsia" w:eastAsiaTheme="minorEastAsia" w:hAnsiTheme="minorEastAsia"/>
        </w:rPr>
      </w:pPr>
      <w:r w:rsidRPr="00DE669B">
        <w:rPr>
          <w:rFonts w:asciiTheme="minorEastAsia" w:eastAsiaTheme="minorEastAsia" w:hAnsiTheme="minorEastAsia"/>
        </w:rPr>
        <w:t>室内安装的配电</w:t>
      </w:r>
      <w:r w:rsidRPr="00DE669B">
        <w:rPr>
          <w:rFonts w:asciiTheme="minorEastAsia" w:eastAsiaTheme="minorEastAsia" w:hAnsiTheme="minorEastAsia" w:hint="eastAsia"/>
        </w:rPr>
        <w:t>（控制器）</w:t>
      </w:r>
      <w:r w:rsidRPr="00DE669B">
        <w:rPr>
          <w:rFonts w:asciiTheme="minorEastAsia" w:eastAsiaTheme="minorEastAsia" w:hAnsiTheme="minorEastAsia"/>
        </w:rPr>
        <w:t>箱可根据业主的装修进行定位</w:t>
      </w:r>
      <w:r w:rsidRPr="00DE669B">
        <w:rPr>
          <w:rFonts w:asciiTheme="minorEastAsia" w:eastAsiaTheme="minorEastAsia" w:hAnsiTheme="minorEastAsia" w:hint="eastAsia"/>
        </w:rPr>
        <w:t>。</w:t>
      </w:r>
    </w:p>
    <w:p w14:paraId="7E713105" w14:textId="25E3096B" w:rsidR="00A81C8C" w:rsidRPr="00DE669B" w:rsidRDefault="002726A7" w:rsidP="006900AB">
      <w:pPr>
        <w:pStyle w:val="afff8"/>
        <w:numPr>
          <w:ilvl w:val="2"/>
          <w:numId w:val="66"/>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室外</w:t>
      </w:r>
      <w:r w:rsidRPr="00DE669B">
        <w:rPr>
          <w:rFonts w:asciiTheme="minorEastAsia" w:eastAsiaTheme="minorEastAsia" w:hAnsiTheme="minorEastAsia"/>
        </w:rPr>
        <w:t>安装的</w:t>
      </w:r>
      <w:r w:rsidRPr="00DE669B">
        <w:rPr>
          <w:rFonts w:asciiTheme="minorEastAsia" w:eastAsiaTheme="minorEastAsia" w:hAnsiTheme="minorEastAsia" w:hint="eastAsia"/>
        </w:rPr>
        <w:t>配电（控制器）</w:t>
      </w:r>
      <w:r w:rsidRPr="00DE669B">
        <w:rPr>
          <w:rFonts w:asciiTheme="minorEastAsia" w:eastAsiaTheme="minorEastAsia" w:hAnsiTheme="minorEastAsia"/>
        </w:rPr>
        <w:t>箱</w:t>
      </w:r>
      <w:r w:rsidRPr="00DE669B">
        <w:rPr>
          <w:rFonts w:asciiTheme="minorEastAsia" w:eastAsiaTheme="minorEastAsia" w:hAnsiTheme="minorEastAsia" w:hint="eastAsia"/>
        </w:rPr>
        <w:t>不应</w:t>
      </w:r>
      <w:r w:rsidRPr="00DE669B">
        <w:rPr>
          <w:rFonts w:asciiTheme="minorEastAsia" w:eastAsiaTheme="minorEastAsia" w:hAnsiTheme="minorEastAsia"/>
        </w:rPr>
        <w:t>设在场地低洼处，且均应有混凝土及型钢基础，柜底应高于室外地面</w:t>
      </w:r>
      <w:r w:rsidRPr="00DE669B">
        <w:rPr>
          <w:rFonts w:asciiTheme="minorEastAsia" w:eastAsiaTheme="minorEastAsia" w:hAnsiTheme="minorEastAsia" w:hint="eastAsia"/>
        </w:rPr>
        <w:t>300mm以上</w:t>
      </w:r>
      <w:r w:rsidR="00E17DBC" w:rsidRPr="00DE669B">
        <w:rPr>
          <w:rFonts w:asciiTheme="minorEastAsia" w:eastAsiaTheme="minorEastAsia" w:hAnsiTheme="minorEastAsia"/>
        </w:rPr>
        <w:t>。</w:t>
      </w:r>
    </w:p>
    <w:p w14:paraId="5DFDE891" w14:textId="060D8FE1" w:rsidR="00A81C8C" w:rsidRPr="00DE669B" w:rsidRDefault="00F017C3" w:rsidP="0033402E">
      <w:pPr>
        <w:pStyle w:val="afff4"/>
        <w:numPr>
          <w:ilvl w:val="1"/>
          <w:numId w:val="2"/>
        </w:numPr>
        <w:spacing w:before="156" w:after="156"/>
        <w:jc w:val="center"/>
        <w:rPr>
          <w:rFonts w:ascii="Times New Roman"/>
        </w:rPr>
      </w:pPr>
      <w:bookmarkStart w:id="141" w:name="_Toc19809388"/>
      <w:bookmarkStart w:id="142" w:name="_Toc19883507"/>
      <w:r w:rsidRPr="00DE669B">
        <w:rPr>
          <w:rFonts w:ascii="Times New Roman" w:hint="eastAsia"/>
        </w:rPr>
        <w:t>正负极</w:t>
      </w:r>
      <w:r w:rsidR="00E17DBC" w:rsidRPr="00DE669B">
        <w:rPr>
          <w:rFonts w:ascii="Times New Roman"/>
        </w:rPr>
        <w:t>安装</w:t>
      </w:r>
      <w:bookmarkEnd w:id="133"/>
      <w:bookmarkEnd w:id="141"/>
      <w:bookmarkEnd w:id="142"/>
    </w:p>
    <w:p w14:paraId="70CFE009" w14:textId="0E117129" w:rsidR="00A81C8C" w:rsidRPr="00DE669B" w:rsidRDefault="001F2D21" w:rsidP="006900AB">
      <w:pPr>
        <w:pStyle w:val="afff8"/>
        <w:numPr>
          <w:ilvl w:val="2"/>
          <w:numId w:val="67"/>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应按设计图纸在指定的墙面或地面对正极超导线的安装位置进行弹线定位，放线边距除距墙面顶部为300</w:t>
      </w:r>
      <w:r w:rsidRPr="00DE669B">
        <w:rPr>
          <w:rFonts w:asciiTheme="minorEastAsia" w:eastAsiaTheme="minorEastAsia" w:hAnsiTheme="minorEastAsia"/>
        </w:rPr>
        <w:t>mm外</w:t>
      </w:r>
      <w:r w:rsidRPr="00DE669B">
        <w:rPr>
          <w:rFonts w:asciiTheme="minorEastAsia" w:eastAsiaTheme="minorEastAsia" w:hAnsiTheme="minorEastAsia" w:hint="eastAsia"/>
        </w:rPr>
        <w:t>，</w:t>
      </w:r>
      <w:r w:rsidRPr="00DE669B">
        <w:rPr>
          <w:rFonts w:asciiTheme="minorEastAsia" w:eastAsiaTheme="minorEastAsia" w:hAnsiTheme="minorEastAsia"/>
        </w:rPr>
        <w:t>其余为</w:t>
      </w:r>
      <w:r w:rsidRPr="00DE669B">
        <w:rPr>
          <w:rFonts w:asciiTheme="minorEastAsia" w:eastAsiaTheme="minorEastAsia" w:hAnsiTheme="minorEastAsia" w:hint="eastAsia"/>
        </w:rPr>
        <w:t>1</w:t>
      </w:r>
      <w:r w:rsidRPr="00DE669B">
        <w:rPr>
          <w:rFonts w:asciiTheme="minorEastAsia" w:eastAsiaTheme="minorEastAsia" w:hAnsiTheme="minorEastAsia"/>
        </w:rPr>
        <w:t>50mm</w:t>
      </w:r>
      <w:r w:rsidR="00E17DBC" w:rsidRPr="00DE669B">
        <w:rPr>
          <w:rFonts w:asciiTheme="minorEastAsia" w:eastAsiaTheme="minorEastAsia" w:hAnsiTheme="minorEastAsia"/>
        </w:rPr>
        <w:t>。</w:t>
      </w:r>
    </w:p>
    <w:p w14:paraId="383F9574" w14:textId="4E2EE84B" w:rsidR="00A81C8C" w:rsidRPr="00DE669B" w:rsidRDefault="00472185" w:rsidP="006900AB">
      <w:pPr>
        <w:pStyle w:val="afff8"/>
        <w:numPr>
          <w:ilvl w:val="2"/>
          <w:numId w:val="67"/>
        </w:numPr>
        <w:spacing w:before="156" w:after="156"/>
        <w:ind w:left="0" w:firstLine="0"/>
        <w:rPr>
          <w:rFonts w:asciiTheme="minorEastAsia" w:eastAsiaTheme="minorEastAsia" w:hAnsiTheme="minorEastAsia"/>
        </w:rPr>
      </w:pPr>
      <w:r w:rsidRPr="00DE669B">
        <w:rPr>
          <w:rFonts w:asciiTheme="minorEastAsia" w:eastAsiaTheme="minorEastAsia" w:hAnsiTheme="minorEastAsia"/>
        </w:rPr>
        <w:t>按照弹线实施切槽</w:t>
      </w:r>
      <w:r w:rsidRPr="00DE669B">
        <w:rPr>
          <w:rFonts w:asciiTheme="minorEastAsia" w:eastAsiaTheme="minorEastAsia" w:hAnsiTheme="minorEastAsia" w:hint="eastAsia"/>
        </w:rPr>
        <w:t>，槽宽和深均为2</w:t>
      </w:r>
      <w:r w:rsidRPr="00DE669B">
        <w:rPr>
          <w:rFonts w:asciiTheme="minorEastAsia" w:eastAsiaTheme="minorEastAsia" w:hAnsiTheme="minorEastAsia"/>
        </w:rPr>
        <w:t>0mm</w:t>
      </w:r>
      <w:r w:rsidRPr="00DE669B">
        <w:rPr>
          <w:rFonts w:asciiTheme="minorEastAsia" w:eastAsiaTheme="minorEastAsia" w:hAnsiTheme="minorEastAsia" w:hint="eastAsia"/>
        </w:rPr>
        <w:t>。</w:t>
      </w:r>
      <w:r w:rsidRPr="00DE669B">
        <w:rPr>
          <w:rFonts w:asciiTheme="minorEastAsia" w:eastAsiaTheme="minorEastAsia" w:hAnsiTheme="minorEastAsia"/>
        </w:rPr>
        <w:t>槽底和槽壁应横平竖直</w:t>
      </w:r>
      <w:r w:rsidRPr="00DE669B">
        <w:rPr>
          <w:rFonts w:asciiTheme="minorEastAsia" w:eastAsiaTheme="minorEastAsia" w:hAnsiTheme="minorEastAsia" w:hint="eastAsia"/>
        </w:rPr>
        <w:t>，</w:t>
      </w:r>
      <w:r w:rsidRPr="00DE669B">
        <w:rPr>
          <w:rFonts w:asciiTheme="minorEastAsia" w:eastAsiaTheme="minorEastAsia" w:hAnsiTheme="minorEastAsia"/>
        </w:rPr>
        <w:t>干净无杂物</w:t>
      </w:r>
      <w:r w:rsidRPr="00DE669B">
        <w:rPr>
          <w:rFonts w:asciiTheme="minorEastAsia" w:eastAsiaTheme="minorEastAsia" w:hAnsiTheme="minorEastAsia" w:hint="eastAsia"/>
        </w:rPr>
        <w:t>。</w:t>
      </w:r>
      <w:r w:rsidRPr="00DE669B">
        <w:rPr>
          <w:rFonts w:asciiTheme="minorEastAsia" w:eastAsiaTheme="minorEastAsia" w:hAnsiTheme="minorEastAsia"/>
        </w:rPr>
        <w:t>如遇水电管交叉时</w:t>
      </w:r>
      <w:r w:rsidRPr="00DE669B">
        <w:rPr>
          <w:rFonts w:asciiTheme="minorEastAsia" w:eastAsiaTheme="minorEastAsia" w:hAnsiTheme="minorEastAsia" w:hint="eastAsia"/>
        </w:rPr>
        <w:t>，</w:t>
      </w:r>
      <w:r w:rsidRPr="00DE669B">
        <w:rPr>
          <w:rFonts w:asciiTheme="minorEastAsia" w:eastAsiaTheme="minorEastAsia" w:hAnsiTheme="minorEastAsia"/>
        </w:rPr>
        <w:t>应低于水电管道</w:t>
      </w:r>
      <w:r w:rsidRPr="00DE669B">
        <w:rPr>
          <w:rFonts w:asciiTheme="minorEastAsia" w:eastAsiaTheme="minorEastAsia" w:hAnsiTheme="minorEastAsia" w:hint="eastAsia"/>
        </w:rPr>
        <w:t>2</w:t>
      </w:r>
      <w:r w:rsidRPr="00DE669B">
        <w:rPr>
          <w:rFonts w:asciiTheme="minorEastAsia" w:eastAsiaTheme="minorEastAsia" w:hAnsiTheme="minorEastAsia"/>
        </w:rPr>
        <w:t>00mm处切槽</w:t>
      </w:r>
      <w:r w:rsidR="00E17DBC" w:rsidRPr="00DE669B">
        <w:rPr>
          <w:rFonts w:asciiTheme="minorEastAsia" w:eastAsiaTheme="minorEastAsia" w:hAnsiTheme="minorEastAsia"/>
        </w:rPr>
        <w:t>。</w:t>
      </w:r>
    </w:p>
    <w:p w14:paraId="34114692" w14:textId="16ABA53D" w:rsidR="00A81C8C" w:rsidRPr="00DE669B" w:rsidRDefault="00472185" w:rsidP="006900AB">
      <w:pPr>
        <w:pStyle w:val="afff8"/>
        <w:numPr>
          <w:ilvl w:val="2"/>
          <w:numId w:val="67"/>
        </w:numPr>
        <w:spacing w:before="156" w:after="156"/>
        <w:ind w:left="0" w:firstLine="0"/>
        <w:rPr>
          <w:rFonts w:asciiTheme="minorEastAsia" w:eastAsiaTheme="minorEastAsia" w:hAnsiTheme="minorEastAsia"/>
        </w:rPr>
      </w:pPr>
      <w:r w:rsidRPr="00DE669B">
        <w:rPr>
          <w:rFonts w:asciiTheme="minorEastAsia" w:eastAsiaTheme="minorEastAsia" w:hAnsiTheme="minorEastAsia"/>
        </w:rPr>
        <w:t>在槽内无钢筋裸露时</w:t>
      </w:r>
      <w:r w:rsidRPr="00DE669B">
        <w:rPr>
          <w:rFonts w:asciiTheme="minorEastAsia" w:eastAsiaTheme="minorEastAsia" w:hAnsiTheme="minorEastAsia" w:hint="eastAsia"/>
        </w:rPr>
        <w:t>，</w:t>
      </w:r>
      <w:r w:rsidRPr="00DE669B">
        <w:rPr>
          <w:rFonts w:asciiTheme="minorEastAsia" w:eastAsiaTheme="minorEastAsia" w:hAnsiTheme="minorEastAsia"/>
        </w:rPr>
        <w:t>在槽内刷一遍水泥浆即可</w:t>
      </w:r>
      <w:r w:rsidRPr="00DE669B">
        <w:rPr>
          <w:rFonts w:asciiTheme="minorEastAsia" w:eastAsiaTheme="minorEastAsia" w:hAnsiTheme="minorEastAsia" w:hint="eastAsia"/>
        </w:rPr>
        <w:t>；</w:t>
      </w:r>
      <w:r w:rsidRPr="00DE669B">
        <w:rPr>
          <w:rFonts w:asciiTheme="minorEastAsia" w:eastAsiaTheme="minorEastAsia" w:hAnsiTheme="minorEastAsia"/>
        </w:rPr>
        <w:t>如有钢筋裸露</w:t>
      </w:r>
      <w:r w:rsidRPr="00DE669B">
        <w:rPr>
          <w:rFonts w:asciiTheme="minorEastAsia" w:eastAsiaTheme="minorEastAsia" w:hAnsiTheme="minorEastAsia" w:hint="eastAsia"/>
        </w:rPr>
        <w:t>，</w:t>
      </w:r>
      <w:r w:rsidRPr="00DE669B">
        <w:rPr>
          <w:rFonts w:asciiTheme="minorEastAsia" w:eastAsiaTheme="minorEastAsia" w:hAnsiTheme="minorEastAsia"/>
        </w:rPr>
        <w:t>要先用水泥或绝缘漆覆盖</w:t>
      </w:r>
      <w:r w:rsidRPr="00DE669B">
        <w:rPr>
          <w:rFonts w:asciiTheme="minorEastAsia" w:eastAsiaTheme="minorEastAsia" w:hAnsiTheme="minorEastAsia" w:hint="eastAsia"/>
        </w:rPr>
        <w:t>，以</w:t>
      </w:r>
      <w:r w:rsidRPr="00DE669B">
        <w:rPr>
          <w:rFonts w:asciiTheme="minorEastAsia" w:eastAsiaTheme="minorEastAsia" w:hAnsiTheme="minorEastAsia"/>
        </w:rPr>
        <w:t>保证超导线不接触到钢筋</w:t>
      </w:r>
      <w:r w:rsidRPr="00DE669B">
        <w:rPr>
          <w:rFonts w:asciiTheme="minorEastAsia" w:eastAsiaTheme="minorEastAsia" w:hAnsiTheme="minorEastAsia" w:hint="eastAsia"/>
        </w:rPr>
        <w:t>，</w:t>
      </w:r>
      <w:r w:rsidRPr="00DE669B">
        <w:rPr>
          <w:rFonts w:asciiTheme="minorEastAsia" w:eastAsiaTheme="minorEastAsia" w:hAnsiTheme="minorEastAsia"/>
        </w:rPr>
        <w:t>再在槽内刷一遍水泥浆</w:t>
      </w:r>
      <w:r w:rsidR="00E17DBC" w:rsidRPr="00DE669B">
        <w:rPr>
          <w:rFonts w:asciiTheme="minorEastAsia" w:eastAsiaTheme="minorEastAsia" w:hAnsiTheme="minorEastAsia"/>
        </w:rPr>
        <w:t>。</w:t>
      </w:r>
    </w:p>
    <w:p w14:paraId="769B3FF7" w14:textId="51EEDE70" w:rsidR="00A81C8C" w:rsidRPr="00DE669B" w:rsidRDefault="00472185" w:rsidP="006900AB">
      <w:pPr>
        <w:pStyle w:val="afff8"/>
        <w:numPr>
          <w:ilvl w:val="2"/>
          <w:numId w:val="67"/>
        </w:numPr>
        <w:spacing w:before="156" w:after="156"/>
        <w:ind w:left="0" w:firstLine="0"/>
        <w:rPr>
          <w:rFonts w:asciiTheme="minorEastAsia" w:eastAsiaTheme="minorEastAsia" w:hAnsiTheme="minorEastAsia"/>
        </w:rPr>
      </w:pPr>
      <w:r w:rsidRPr="00DE669B">
        <w:rPr>
          <w:rFonts w:asciiTheme="minorEastAsia" w:eastAsiaTheme="minorEastAsia" w:hAnsiTheme="minorEastAsia"/>
        </w:rPr>
        <w:t>所有正负极与连接线的接头处</w:t>
      </w:r>
      <w:r w:rsidRPr="00DE669B">
        <w:rPr>
          <w:rFonts w:asciiTheme="minorEastAsia" w:eastAsiaTheme="minorEastAsia" w:hAnsiTheme="minorEastAsia" w:hint="eastAsia"/>
        </w:rPr>
        <w:t>，</w:t>
      </w:r>
      <w:r w:rsidRPr="00DE669B">
        <w:rPr>
          <w:rFonts w:asciiTheme="minorEastAsia" w:eastAsiaTheme="minorEastAsia" w:hAnsiTheme="minorEastAsia"/>
        </w:rPr>
        <w:t>应确保密封防水</w:t>
      </w:r>
      <w:r w:rsidRPr="00DE669B">
        <w:rPr>
          <w:rFonts w:asciiTheme="minorEastAsia" w:eastAsiaTheme="minorEastAsia" w:hAnsiTheme="minorEastAsia" w:hint="eastAsia"/>
        </w:rPr>
        <w:t>、</w:t>
      </w:r>
      <w:r w:rsidRPr="00DE669B">
        <w:rPr>
          <w:rFonts w:asciiTheme="minorEastAsia" w:eastAsiaTheme="minorEastAsia" w:hAnsiTheme="minorEastAsia"/>
        </w:rPr>
        <w:t>牢固</w:t>
      </w:r>
      <w:r w:rsidRPr="00DE669B">
        <w:rPr>
          <w:rFonts w:asciiTheme="minorEastAsia" w:eastAsiaTheme="minorEastAsia" w:hAnsiTheme="minorEastAsia" w:hint="eastAsia"/>
        </w:rPr>
        <w:t>，</w:t>
      </w:r>
      <w:r w:rsidRPr="00DE669B">
        <w:rPr>
          <w:rFonts w:asciiTheme="minorEastAsia" w:eastAsiaTheme="minorEastAsia" w:hAnsiTheme="minorEastAsia"/>
        </w:rPr>
        <w:t>并使用热缩套管包裹接头</w:t>
      </w:r>
      <w:r w:rsidRPr="00DE669B">
        <w:rPr>
          <w:rFonts w:asciiTheme="minorEastAsia" w:eastAsiaTheme="minorEastAsia" w:hAnsiTheme="minorEastAsia" w:hint="eastAsia"/>
        </w:rPr>
        <w:t>。</w:t>
      </w:r>
      <w:r w:rsidRPr="00DE669B">
        <w:rPr>
          <w:rFonts w:asciiTheme="minorEastAsia" w:eastAsiaTheme="minorEastAsia" w:hAnsiTheme="minorEastAsia"/>
        </w:rPr>
        <w:t>回填前</w:t>
      </w:r>
      <w:r w:rsidRPr="00DE669B">
        <w:rPr>
          <w:rFonts w:asciiTheme="minorEastAsia" w:eastAsiaTheme="minorEastAsia" w:hAnsiTheme="minorEastAsia" w:hint="eastAsia"/>
        </w:rPr>
        <w:t>，</w:t>
      </w:r>
      <w:r w:rsidRPr="00DE669B">
        <w:rPr>
          <w:rFonts w:asciiTheme="minorEastAsia" w:eastAsiaTheme="minorEastAsia" w:hAnsiTheme="minorEastAsia"/>
        </w:rPr>
        <w:t>应用瓦用万用表测试</w:t>
      </w:r>
      <w:r w:rsidRPr="00DE669B">
        <w:rPr>
          <w:rFonts w:asciiTheme="minorEastAsia" w:eastAsiaTheme="minorEastAsia" w:hAnsiTheme="minorEastAsia" w:hint="eastAsia"/>
        </w:rPr>
        <w:t>，</w:t>
      </w:r>
      <w:r w:rsidRPr="00DE669B">
        <w:rPr>
          <w:rFonts w:asciiTheme="minorEastAsia" w:eastAsiaTheme="minorEastAsia" w:hAnsiTheme="minorEastAsia"/>
        </w:rPr>
        <w:t>保证线路导通</w:t>
      </w:r>
      <w:r w:rsidR="00E17DBC" w:rsidRPr="00DE669B">
        <w:rPr>
          <w:rFonts w:asciiTheme="minorEastAsia" w:eastAsiaTheme="minorEastAsia" w:hAnsiTheme="minorEastAsia"/>
        </w:rPr>
        <w:t>。</w:t>
      </w:r>
    </w:p>
    <w:p w14:paraId="25410713" w14:textId="53D86141" w:rsidR="00A81C8C" w:rsidRPr="00DE669B" w:rsidRDefault="00472185" w:rsidP="006900AB">
      <w:pPr>
        <w:pStyle w:val="afff8"/>
        <w:numPr>
          <w:ilvl w:val="2"/>
          <w:numId w:val="67"/>
        </w:numPr>
        <w:spacing w:before="156" w:after="156"/>
        <w:ind w:left="0" w:firstLine="0"/>
        <w:rPr>
          <w:rFonts w:asciiTheme="minorEastAsia" w:eastAsiaTheme="minorEastAsia" w:hAnsiTheme="minorEastAsia"/>
        </w:rPr>
      </w:pPr>
      <w:r w:rsidRPr="00DE669B">
        <w:rPr>
          <w:rFonts w:asciiTheme="minorEastAsia" w:eastAsiaTheme="minorEastAsia" w:hAnsiTheme="minorEastAsia"/>
        </w:rPr>
        <w:lastRenderedPageBreak/>
        <w:t>用木楔子将超导线固定在槽中央</w:t>
      </w:r>
      <w:r w:rsidRPr="00DE669B">
        <w:rPr>
          <w:rFonts w:asciiTheme="minorEastAsia" w:eastAsiaTheme="minorEastAsia" w:hAnsiTheme="minorEastAsia" w:hint="eastAsia"/>
        </w:rPr>
        <w:t>，不能接触到槽底和槽壁；拐角严禁直角，以防止超导线折断</w:t>
      </w:r>
      <w:r w:rsidR="00E17DBC" w:rsidRPr="00DE669B">
        <w:rPr>
          <w:rFonts w:asciiTheme="minorEastAsia" w:eastAsiaTheme="minorEastAsia" w:hAnsiTheme="minorEastAsia"/>
        </w:rPr>
        <w:t>。</w:t>
      </w:r>
    </w:p>
    <w:p w14:paraId="4AB9386C" w14:textId="2F17CA0A" w:rsidR="00A81C8C" w:rsidRPr="00DE669B" w:rsidRDefault="003D7F93" w:rsidP="006900AB">
      <w:pPr>
        <w:pStyle w:val="afff8"/>
        <w:numPr>
          <w:ilvl w:val="2"/>
          <w:numId w:val="67"/>
        </w:numPr>
        <w:spacing w:before="156" w:after="156"/>
        <w:ind w:left="0" w:firstLine="0"/>
        <w:rPr>
          <w:rFonts w:asciiTheme="minorEastAsia" w:eastAsiaTheme="minorEastAsia" w:hAnsiTheme="minorEastAsia"/>
        </w:rPr>
      </w:pPr>
      <w:r w:rsidRPr="00DE669B">
        <w:rPr>
          <w:rFonts w:asciiTheme="minorEastAsia" w:eastAsiaTheme="minorEastAsia" w:hAnsiTheme="minorEastAsia"/>
        </w:rPr>
        <w:t>正极回填料按照超导粉</w:t>
      </w:r>
      <w:r w:rsidRPr="00DE669B">
        <w:rPr>
          <w:rFonts w:asciiTheme="minorEastAsia" w:eastAsiaTheme="minorEastAsia" w:hAnsiTheme="minorEastAsia" w:hint="eastAsia"/>
        </w:rPr>
        <w:t>、</w:t>
      </w:r>
      <w:r w:rsidRPr="00DE669B">
        <w:rPr>
          <w:rFonts w:asciiTheme="minorEastAsia" w:eastAsiaTheme="minorEastAsia" w:hAnsiTheme="minorEastAsia"/>
        </w:rPr>
        <w:t>灌浆料</w:t>
      </w:r>
      <w:r w:rsidRPr="00DE669B">
        <w:rPr>
          <w:rFonts w:asciiTheme="minorEastAsia" w:eastAsiaTheme="minorEastAsia" w:hAnsiTheme="minorEastAsia" w:hint="eastAsia"/>
        </w:rPr>
        <w:t>、</w:t>
      </w:r>
      <w:r w:rsidRPr="00DE669B">
        <w:rPr>
          <w:rFonts w:asciiTheme="minorEastAsia" w:eastAsiaTheme="minorEastAsia" w:hAnsiTheme="minorEastAsia"/>
        </w:rPr>
        <w:t>和水1</w:t>
      </w:r>
      <w:r w:rsidRPr="00DE669B">
        <w:rPr>
          <w:rFonts w:asciiTheme="minorEastAsia" w:eastAsiaTheme="minorEastAsia" w:hAnsiTheme="minorEastAsia" w:hint="eastAsia"/>
        </w:rPr>
        <w:t>:6:3的比例搅拌均匀后实施回填，应完全覆盖超导线，并与地面、墙面保持平齐</w:t>
      </w:r>
      <w:r w:rsidRPr="00DE669B">
        <w:rPr>
          <w:rFonts w:asciiTheme="minorEastAsia" w:eastAsiaTheme="minorEastAsia" w:hAnsiTheme="minorEastAsia"/>
        </w:rPr>
        <w:t>。施工面应连续潮湿养护不少于</w:t>
      </w:r>
      <w:r w:rsidRPr="00DE669B">
        <w:rPr>
          <w:rFonts w:asciiTheme="minorEastAsia" w:eastAsiaTheme="minorEastAsia" w:hAnsiTheme="minorEastAsia" w:hint="eastAsia"/>
        </w:rPr>
        <w:t>7天</w:t>
      </w:r>
      <w:r w:rsidR="00E17DBC" w:rsidRPr="00DE669B">
        <w:rPr>
          <w:rFonts w:asciiTheme="minorEastAsia" w:eastAsiaTheme="minorEastAsia" w:hAnsiTheme="minorEastAsia"/>
        </w:rPr>
        <w:t>。</w:t>
      </w:r>
    </w:p>
    <w:p w14:paraId="3EB65CE1" w14:textId="3EAEA9CA" w:rsidR="003F2BFD" w:rsidRPr="00DE669B" w:rsidRDefault="003F2BFD" w:rsidP="006900AB">
      <w:pPr>
        <w:pStyle w:val="afff8"/>
        <w:numPr>
          <w:ilvl w:val="2"/>
          <w:numId w:val="67"/>
        </w:numPr>
        <w:spacing w:before="156" w:after="156"/>
        <w:ind w:left="0" w:firstLine="0"/>
        <w:rPr>
          <w:rFonts w:asciiTheme="minorEastAsia" w:eastAsiaTheme="minorEastAsia" w:hAnsiTheme="minorEastAsia"/>
        </w:rPr>
      </w:pPr>
      <w:r w:rsidRPr="00DE669B">
        <w:rPr>
          <w:rFonts w:asciiTheme="minorEastAsia" w:eastAsiaTheme="minorEastAsia" w:hAnsiTheme="minorEastAsia"/>
        </w:rPr>
        <w:t>负极铜棒在室外安装时</w:t>
      </w:r>
      <w:r w:rsidRPr="00DE669B">
        <w:rPr>
          <w:rFonts w:asciiTheme="minorEastAsia" w:eastAsiaTheme="minorEastAsia" w:hAnsiTheme="minorEastAsia" w:hint="eastAsia"/>
        </w:rPr>
        <w:t>，</w:t>
      </w:r>
      <w:r w:rsidRPr="00DE669B">
        <w:rPr>
          <w:rFonts w:asciiTheme="minorEastAsia" w:eastAsiaTheme="minorEastAsia" w:hAnsiTheme="minorEastAsia"/>
        </w:rPr>
        <w:t>安装孔深为地基下</w:t>
      </w:r>
      <w:r w:rsidRPr="00DE669B">
        <w:rPr>
          <w:rFonts w:asciiTheme="minorEastAsia" w:eastAsiaTheme="minorEastAsia" w:hAnsiTheme="minorEastAsia" w:hint="eastAsia"/>
        </w:rPr>
        <w:t>3</w:t>
      </w:r>
      <w:r w:rsidRPr="00DE669B">
        <w:rPr>
          <w:rFonts w:asciiTheme="minorEastAsia" w:eastAsiaTheme="minorEastAsia" w:hAnsiTheme="minorEastAsia"/>
        </w:rPr>
        <w:t>00</w:t>
      </w:r>
      <w:r w:rsidRPr="00DE669B">
        <w:rPr>
          <w:rFonts w:asciiTheme="minorEastAsia" w:eastAsiaTheme="minorEastAsia" w:hAnsiTheme="minorEastAsia" w:hint="eastAsia"/>
        </w:rPr>
        <w:t>～</w:t>
      </w:r>
      <w:r w:rsidRPr="00DE669B">
        <w:rPr>
          <w:rFonts w:asciiTheme="minorEastAsia" w:eastAsiaTheme="minorEastAsia" w:hAnsiTheme="minorEastAsia"/>
        </w:rPr>
        <w:t>600mm</w:t>
      </w:r>
      <w:r w:rsidRPr="00DE669B">
        <w:rPr>
          <w:rFonts w:asciiTheme="minorEastAsia" w:eastAsiaTheme="minorEastAsia" w:hAnsiTheme="minorEastAsia" w:hint="eastAsia"/>
        </w:rPr>
        <w:t>，</w:t>
      </w:r>
      <w:r w:rsidRPr="00DE669B">
        <w:rPr>
          <w:rFonts w:asciiTheme="minorEastAsia" w:eastAsiaTheme="minorEastAsia" w:hAnsiTheme="minorEastAsia"/>
        </w:rPr>
        <w:t>距外墙面不少于</w:t>
      </w:r>
      <w:r w:rsidRPr="00DE669B">
        <w:rPr>
          <w:rFonts w:asciiTheme="minorEastAsia" w:eastAsiaTheme="minorEastAsia" w:hAnsiTheme="minorEastAsia" w:hint="eastAsia"/>
        </w:rPr>
        <w:t>5</w:t>
      </w:r>
      <w:r w:rsidRPr="00DE669B">
        <w:rPr>
          <w:rFonts w:asciiTheme="minorEastAsia" w:eastAsiaTheme="minorEastAsia" w:hAnsiTheme="minorEastAsia"/>
        </w:rPr>
        <w:t>00mm</w:t>
      </w:r>
      <w:r w:rsidRPr="00DE669B">
        <w:rPr>
          <w:rFonts w:asciiTheme="minorEastAsia" w:eastAsiaTheme="minorEastAsia" w:hAnsiTheme="minorEastAsia" w:hint="eastAsia"/>
        </w:rPr>
        <w:t>，</w:t>
      </w:r>
      <w:r w:rsidRPr="00DE669B">
        <w:rPr>
          <w:rFonts w:asciiTheme="minorEastAsia" w:eastAsiaTheme="minorEastAsia" w:hAnsiTheme="minorEastAsia"/>
        </w:rPr>
        <w:t>且不能与地面结构平行</w:t>
      </w:r>
      <w:r w:rsidRPr="00DE669B">
        <w:rPr>
          <w:rFonts w:asciiTheme="minorEastAsia" w:eastAsiaTheme="minorEastAsia" w:hAnsiTheme="minorEastAsia" w:hint="eastAsia"/>
        </w:rPr>
        <w:t>。</w:t>
      </w:r>
      <w:r w:rsidRPr="00DE669B">
        <w:rPr>
          <w:rFonts w:asciiTheme="minorEastAsia" w:eastAsiaTheme="minorEastAsia" w:hAnsiTheme="minorEastAsia"/>
        </w:rPr>
        <w:t>每项工程安装负极不得少于</w:t>
      </w:r>
      <w:r w:rsidRPr="00DE669B">
        <w:rPr>
          <w:rFonts w:asciiTheme="minorEastAsia" w:eastAsiaTheme="minorEastAsia" w:hAnsiTheme="minorEastAsia" w:hint="eastAsia"/>
        </w:rPr>
        <w:t>2根</w:t>
      </w:r>
      <w:r w:rsidRPr="00DE669B">
        <w:rPr>
          <w:rFonts w:asciiTheme="minorEastAsia" w:eastAsiaTheme="minorEastAsia" w:hAnsiTheme="minorEastAsia"/>
        </w:rPr>
        <w:t>。负极</w:t>
      </w:r>
      <w:r w:rsidRPr="00DE669B">
        <w:rPr>
          <w:rFonts w:asciiTheme="minorEastAsia" w:eastAsiaTheme="minorEastAsia" w:hAnsiTheme="minorEastAsia" w:hint="eastAsia"/>
        </w:rPr>
        <w:t>回填料为超导粉、灌浆料和水，比例为1:6:3。</w:t>
      </w:r>
    </w:p>
    <w:p w14:paraId="7515EED0" w14:textId="4DB48126" w:rsidR="003F2BFD" w:rsidRPr="00DE669B" w:rsidRDefault="003F2BFD" w:rsidP="006900AB">
      <w:pPr>
        <w:pStyle w:val="afff8"/>
        <w:numPr>
          <w:ilvl w:val="2"/>
          <w:numId w:val="67"/>
        </w:numPr>
        <w:spacing w:before="156" w:after="156"/>
        <w:ind w:left="0" w:firstLine="0"/>
        <w:rPr>
          <w:rFonts w:asciiTheme="minorEastAsia" w:eastAsiaTheme="minorEastAsia" w:hAnsiTheme="minorEastAsia"/>
        </w:rPr>
      </w:pPr>
      <w:r w:rsidRPr="00DE669B">
        <w:rPr>
          <w:rFonts w:asciiTheme="minorEastAsia" w:eastAsiaTheme="minorEastAsia" w:hAnsiTheme="minorEastAsia"/>
        </w:rPr>
        <w:t>负极铜棒在室内安装时</w:t>
      </w:r>
      <w:r w:rsidRPr="00DE669B">
        <w:rPr>
          <w:rFonts w:asciiTheme="minorEastAsia" w:eastAsiaTheme="minorEastAsia" w:hAnsiTheme="minorEastAsia" w:hint="eastAsia"/>
        </w:rPr>
        <w:t>，在墙体内</w:t>
      </w:r>
      <w:r w:rsidRPr="00DE669B">
        <w:rPr>
          <w:rFonts w:asciiTheme="minorEastAsia" w:eastAsiaTheme="minorEastAsia" w:hAnsiTheme="minorEastAsia"/>
        </w:rPr>
        <w:t>要斜向</w:t>
      </w:r>
      <w:r w:rsidRPr="00DE669B">
        <w:rPr>
          <w:rFonts w:asciiTheme="minorEastAsia" w:eastAsiaTheme="minorEastAsia" w:hAnsiTheme="minorEastAsia" w:hint="eastAsia"/>
        </w:rPr>
        <w:t>4</w:t>
      </w:r>
      <w:r w:rsidRPr="00DE669B">
        <w:rPr>
          <w:rFonts w:asciiTheme="minorEastAsia" w:eastAsiaTheme="minorEastAsia" w:hAnsiTheme="minorEastAsia"/>
        </w:rPr>
        <w:t>5°</w:t>
      </w:r>
      <w:r w:rsidRPr="00DE669B">
        <w:rPr>
          <w:rFonts w:asciiTheme="minorEastAsia" w:eastAsiaTheme="minorEastAsia" w:hAnsiTheme="minorEastAsia" w:hint="eastAsia"/>
        </w:rPr>
        <w:t>，</w:t>
      </w:r>
      <w:r w:rsidRPr="00DE669B">
        <w:rPr>
          <w:rFonts w:asciiTheme="minorEastAsia" w:eastAsiaTheme="minorEastAsia" w:hAnsiTheme="minorEastAsia"/>
        </w:rPr>
        <w:t>距离墙面为</w:t>
      </w:r>
      <w:r w:rsidRPr="00DE669B">
        <w:rPr>
          <w:rFonts w:asciiTheme="minorEastAsia" w:eastAsiaTheme="minorEastAsia" w:hAnsiTheme="minorEastAsia" w:hint="eastAsia"/>
        </w:rPr>
        <w:t>3</w:t>
      </w:r>
      <w:r w:rsidRPr="00DE669B">
        <w:rPr>
          <w:rFonts w:asciiTheme="minorEastAsia" w:eastAsiaTheme="minorEastAsia" w:hAnsiTheme="minorEastAsia"/>
        </w:rPr>
        <w:t>00</w:t>
      </w:r>
      <w:r w:rsidRPr="00DE669B">
        <w:rPr>
          <w:rFonts w:asciiTheme="minorEastAsia" w:eastAsiaTheme="minorEastAsia" w:hAnsiTheme="minorEastAsia" w:hint="eastAsia"/>
        </w:rPr>
        <w:t>～</w:t>
      </w:r>
      <w:r w:rsidRPr="00DE669B">
        <w:rPr>
          <w:rFonts w:asciiTheme="minorEastAsia" w:eastAsiaTheme="minorEastAsia" w:hAnsiTheme="minorEastAsia"/>
        </w:rPr>
        <w:t>500mm</w:t>
      </w:r>
      <w:r w:rsidRPr="00DE669B">
        <w:rPr>
          <w:rFonts w:asciiTheme="minorEastAsia" w:eastAsiaTheme="minorEastAsia" w:hAnsiTheme="minorEastAsia" w:hint="eastAsia"/>
        </w:rPr>
        <w:t>，</w:t>
      </w:r>
      <w:r w:rsidRPr="00DE669B">
        <w:rPr>
          <w:rFonts w:asciiTheme="minorEastAsia" w:eastAsiaTheme="minorEastAsia" w:hAnsiTheme="minorEastAsia"/>
        </w:rPr>
        <w:t>距离室内地面高度应小于</w:t>
      </w:r>
      <w:r w:rsidRPr="00DE669B">
        <w:rPr>
          <w:rFonts w:asciiTheme="minorEastAsia" w:eastAsiaTheme="minorEastAsia" w:hAnsiTheme="minorEastAsia" w:hint="eastAsia"/>
        </w:rPr>
        <w:t>3</w:t>
      </w:r>
      <w:r w:rsidRPr="00DE669B">
        <w:rPr>
          <w:rFonts w:asciiTheme="minorEastAsia" w:eastAsiaTheme="minorEastAsia" w:hAnsiTheme="minorEastAsia"/>
        </w:rPr>
        <w:t>00mm</w:t>
      </w:r>
      <w:r w:rsidRPr="00DE669B">
        <w:rPr>
          <w:rFonts w:asciiTheme="minorEastAsia" w:eastAsiaTheme="minorEastAsia" w:hAnsiTheme="minorEastAsia" w:hint="eastAsia"/>
        </w:rPr>
        <w:t>。</w:t>
      </w:r>
    </w:p>
    <w:p w14:paraId="6577A1EA" w14:textId="20CB75AF" w:rsidR="003F2BFD" w:rsidRPr="00DE669B" w:rsidRDefault="003F2BFD" w:rsidP="006900AB">
      <w:pPr>
        <w:pStyle w:val="afff8"/>
        <w:numPr>
          <w:ilvl w:val="2"/>
          <w:numId w:val="67"/>
        </w:numPr>
        <w:spacing w:before="156" w:after="156"/>
        <w:ind w:left="0" w:firstLine="0"/>
        <w:rPr>
          <w:rFonts w:asciiTheme="minorEastAsia" w:eastAsiaTheme="minorEastAsia" w:hAnsiTheme="minorEastAsia"/>
        </w:rPr>
      </w:pPr>
      <w:r w:rsidRPr="00DE669B">
        <w:rPr>
          <w:rFonts w:asciiTheme="minorEastAsia" w:eastAsiaTheme="minorEastAsia" w:hAnsiTheme="minorEastAsia"/>
        </w:rPr>
        <w:t>负极铜棒与控制器之间的连接线应采用</w:t>
      </w:r>
      <w:r w:rsidRPr="00DE669B">
        <w:rPr>
          <w:rFonts w:asciiTheme="minorEastAsia" w:eastAsiaTheme="minorEastAsia" w:hAnsiTheme="minorEastAsia" w:hint="eastAsia"/>
        </w:rPr>
        <w:t>P</w:t>
      </w:r>
      <w:r w:rsidRPr="00DE669B">
        <w:rPr>
          <w:rFonts w:asciiTheme="minorEastAsia" w:eastAsiaTheme="minorEastAsia" w:hAnsiTheme="minorEastAsia"/>
        </w:rPr>
        <w:t>VC硬质阻燃电线管保护</w:t>
      </w:r>
      <w:r w:rsidRPr="00DE669B">
        <w:rPr>
          <w:rFonts w:asciiTheme="minorEastAsia" w:eastAsiaTheme="minorEastAsia" w:hAnsiTheme="minorEastAsia" w:hint="eastAsia"/>
        </w:rPr>
        <w:t>。</w:t>
      </w:r>
    </w:p>
    <w:p w14:paraId="398B6DB1" w14:textId="3BACDE9A" w:rsidR="00A81C8C" w:rsidRPr="00DE669B" w:rsidRDefault="00E17DBC" w:rsidP="000D5564">
      <w:pPr>
        <w:pStyle w:val="afff7"/>
        <w:pageBreakBefore/>
        <w:widowControl w:val="0"/>
        <w:numPr>
          <w:ilvl w:val="0"/>
          <w:numId w:val="2"/>
        </w:numPr>
        <w:spacing w:before="312" w:after="312"/>
        <w:jc w:val="center"/>
        <w:rPr>
          <w:rFonts w:ascii="Times New Roman"/>
          <w:kern w:val="36"/>
        </w:rPr>
      </w:pPr>
      <w:bookmarkStart w:id="143" w:name="_Toc424889843"/>
      <w:bookmarkStart w:id="144" w:name="_Toc424889845"/>
      <w:bookmarkStart w:id="145" w:name="_Toc407202264"/>
      <w:bookmarkStart w:id="146" w:name="_Toc410636727"/>
      <w:bookmarkStart w:id="147" w:name="_Toc19809389"/>
      <w:bookmarkStart w:id="148" w:name="_Toc306361611"/>
      <w:bookmarkStart w:id="149" w:name="_Toc375833764"/>
      <w:bookmarkStart w:id="150" w:name="_Toc19883508"/>
      <w:bookmarkEnd w:id="143"/>
      <w:bookmarkEnd w:id="144"/>
      <w:r w:rsidRPr="00DE669B">
        <w:rPr>
          <w:rFonts w:ascii="Times New Roman" w:hint="eastAsia"/>
          <w:kern w:val="36"/>
        </w:rPr>
        <w:lastRenderedPageBreak/>
        <w:t>工程</w:t>
      </w:r>
      <w:r w:rsidR="00F72AD3" w:rsidRPr="00DE669B">
        <w:rPr>
          <w:rFonts w:ascii="Times New Roman" w:hint="eastAsia"/>
          <w:kern w:val="36"/>
        </w:rPr>
        <w:t>调试和</w:t>
      </w:r>
      <w:r w:rsidRPr="00DE669B">
        <w:rPr>
          <w:rFonts w:ascii="Times New Roman"/>
          <w:kern w:val="36"/>
        </w:rPr>
        <w:t>检测</w:t>
      </w:r>
      <w:bookmarkEnd w:id="145"/>
      <w:bookmarkEnd w:id="146"/>
      <w:bookmarkEnd w:id="147"/>
      <w:bookmarkEnd w:id="150"/>
    </w:p>
    <w:p w14:paraId="34FBF76B" w14:textId="2AF1BCD2" w:rsidR="00A81C8C" w:rsidRPr="00DE669B" w:rsidRDefault="00E17DBC" w:rsidP="000B3F22">
      <w:pPr>
        <w:pStyle w:val="afff4"/>
        <w:numPr>
          <w:ilvl w:val="1"/>
          <w:numId w:val="2"/>
        </w:numPr>
        <w:spacing w:before="156" w:after="156"/>
        <w:jc w:val="center"/>
        <w:rPr>
          <w:rFonts w:ascii="Times New Roman"/>
        </w:rPr>
      </w:pPr>
      <w:bookmarkStart w:id="151" w:name="_Toc306361586"/>
      <w:bookmarkStart w:id="152" w:name="_Toc407202265"/>
      <w:bookmarkStart w:id="153" w:name="_Toc410636728"/>
      <w:bookmarkStart w:id="154" w:name="_Toc19809390"/>
      <w:bookmarkStart w:id="155" w:name="_Toc19883509"/>
      <w:r w:rsidRPr="00DE669B">
        <w:rPr>
          <w:rFonts w:ascii="Times New Roman"/>
        </w:rPr>
        <w:t>一般规定</w:t>
      </w:r>
      <w:bookmarkEnd w:id="151"/>
      <w:bookmarkEnd w:id="152"/>
      <w:bookmarkEnd w:id="153"/>
      <w:bookmarkEnd w:id="154"/>
      <w:bookmarkEnd w:id="155"/>
    </w:p>
    <w:p w14:paraId="414F8EBA" w14:textId="584833EA" w:rsidR="00A81C8C" w:rsidRPr="00DE669B" w:rsidRDefault="00E17DBC" w:rsidP="006900AB">
      <w:pPr>
        <w:pStyle w:val="afff8"/>
        <w:numPr>
          <w:ilvl w:val="2"/>
          <w:numId w:val="68"/>
        </w:numPr>
        <w:spacing w:before="156" w:after="156"/>
        <w:ind w:left="0" w:firstLine="0"/>
        <w:rPr>
          <w:rFonts w:asciiTheme="minorEastAsia" w:eastAsiaTheme="minorEastAsia" w:hAnsiTheme="minorEastAsia"/>
        </w:rPr>
      </w:pPr>
      <w:r w:rsidRPr="00DE669B">
        <w:rPr>
          <w:rFonts w:asciiTheme="minorEastAsia" w:eastAsiaTheme="minorEastAsia" w:hAnsiTheme="minorEastAsia"/>
        </w:rPr>
        <w:t>工程</w:t>
      </w:r>
      <w:r w:rsidR="00B4160C" w:rsidRPr="00DE669B">
        <w:rPr>
          <w:rFonts w:asciiTheme="minorEastAsia" w:eastAsiaTheme="minorEastAsia" w:hAnsiTheme="minorEastAsia" w:hint="eastAsia"/>
        </w:rPr>
        <w:t>调试</w:t>
      </w:r>
      <w:r w:rsidRPr="00DE669B">
        <w:rPr>
          <w:rFonts w:asciiTheme="minorEastAsia" w:eastAsiaTheme="minorEastAsia" w:hAnsiTheme="minorEastAsia"/>
        </w:rPr>
        <w:t>前应具备下列条件：</w:t>
      </w:r>
    </w:p>
    <w:p w14:paraId="24233AA8" w14:textId="77777777" w:rsidR="00A81C8C" w:rsidRPr="00DE669B" w:rsidRDefault="00B4160C" w:rsidP="00034948">
      <w:pPr>
        <w:pStyle w:val="aa"/>
        <w:numPr>
          <w:ilvl w:val="0"/>
          <w:numId w:val="28"/>
        </w:numPr>
        <w:rPr>
          <w:rFonts w:ascii="Times New Roman"/>
        </w:rPr>
      </w:pPr>
      <w:r w:rsidRPr="00DE669B">
        <w:t>系统接线完毕后</w:t>
      </w:r>
      <w:r w:rsidRPr="00DE669B">
        <w:rPr>
          <w:rFonts w:hint="eastAsia"/>
        </w:rPr>
        <w:t>，应</w:t>
      </w:r>
      <w:r w:rsidRPr="00DE669B">
        <w:t>逐项检查</w:t>
      </w:r>
      <w:r w:rsidRPr="00DE669B">
        <w:rPr>
          <w:rFonts w:hint="eastAsia"/>
        </w:rPr>
        <w:t>，</w:t>
      </w:r>
      <w:r w:rsidRPr="00DE669B">
        <w:t>接头无松动</w:t>
      </w:r>
      <w:r w:rsidRPr="00DE669B">
        <w:rPr>
          <w:rFonts w:hint="eastAsia"/>
        </w:rPr>
        <w:t>，</w:t>
      </w:r>
      <w:r w:rsidRPr="00DE669B">
        <w:t>机壳无异物</w:t>
      </w:r>
      <w:r w:rsidR="00E17DBC" w:rsidRPr="00DE669B">
        <w:rPr>
          <w:rFonts w:ascii="Times New Roman" w:hint="eastAsia"/>
        </w:rPr>
        <w:t>。</w:t>
      </w:r>
    </w:p>
    <w:p w14:paraId="768E04A3" w14:textId="77777777" w:rsidR="00A81C8C" w:rsidRPr="00DE669B" w:rsidRDefault="00B4160C" w:rsidP="00034948">
      <w:pPr>
        <w:pStyle w:val="aa"/>
        <w:numPr>
          <w:ilvl w:val="0"/>
          <w:numId w:val="28"/>
        </w:numPr>
        <w:rPr>
          <w:rFonts w:ascii="Times New Roman"/>
        </w:rPr>
      </w:pPr>
      <w:r w:rsidRPr="00DE669B">
        <w:t>查看地面</w:t>
      </w:r>
      <w:r w:rsidRPr="00DE669B">
        <w:rPr>
          <w:rFonts w:hint="eastAsia"/>
        </w:rPr>
        <w:t>，</w:t>
      </w:r>
      <w:r w:rsidRPr="00DE669B">
        <w:t>应无明显水渍</w:t>
      </w:r>
      <w:r w:rsidRPr="00DE669B">
        <w:rPr>
          <w:rFonts w:hint="eastAsia"/>
        </w:rPr>
        <w:t>，</w:t>
      </w:r>
      <w:r w:rsidRPr="00DE669B">
        <w:t>如有</w:t>
      </w:r>
      <w:r w:rsidRPr="00DE669B">
        <w:rPr>
          <w:rFonts w:hint="eastAsia"/>
        </w:rPr>
        <w:t>，</w:t>
      </w:r>
      <w:r w:rsidRPr="00DE669B">
        <w:t>应清理干净</w:t>
      </w:r>
      <w:r w:rsidR="00E17DBC" w:rsidRPr="00DE669B">
        <w:rPr>
          <w:rFonts w:ascii="Times New Roman" w:hint="eastAsia"/>
        </w:rPr>
        <w:t>。</w:t>
      </w:r>
    </w:p>
    <w:p w14:paraId="4154D79A" w14:textId="77777777" w:rsidR="00A81C8C" w:rsidRPr="00DE669B" w:rsidRDefault="00B4160C" w:rsidP="00034948">
      <w:pPr>
        <w:pStyle w:val="aa"/>
        <w:numPr>
          <w:ilvl w:val="0"/>
          <w:numId w:val="28"/>
        </w:numPr>
        <w:rPr>
          <w:rFonts w:ascii="Times New Roman"/>
        </w:rPr>
      </w:pPr>
      <w:r w:rsidRPr="00DE669B">
        <w:t>用测试仪测量空气湿度</w:t>
      </w:r>
      <w:r w:rsidRPr="00DE669B">
        <w:rPr>
          <w:rFonts w:hint="eastAsia"/>
        </w:rPr>
        <w:t>，</w:t>
      </w:r>
      <w:r w:rsidRPr="00DE669B">
        <w:t>当湿度值</w:t>
      </w:r>
      <w:r w:rsidR="004A1662" w:rsidRPr="00DE669B">
        <w:rPr>
          <w:rFonts w:hint="eastAsia"/>
        </w:rPr>
        <w:t>不大于</w:t>
      </w:r>
      <w:r w:rsidRPr="00DE669B">
        <w:rPr>
          <w:rFonts w:hint="eastAsia"/>
        </w:rPr>
        <w:t>6</w:t>
      </w:r>
      <w:r w:rsidRPr="00DE669B">
        <w:t>0</w:t>
      </w:r>
      <w:r w:rsidRPr="00DE669B">
        <w:rPr>
          <w:rFonts w:hint="eastAsia"/>
        </w:rPr>
        <w:t>%</w:t>
      </w:r>
      <w:r w:rsidRPr="00DE669B">
        <w:t>时为正常</w:t>
      </w:r>
      <w:r w:rsidRPr="00DE669B">
        <w:rPr>
          <w:rFonts w:hint="eastAsia"/>
        </w:rPr>
        <w:t>，</w:t>
      </w:r>
      <w:r w:rsidRPr="00DE669B">
        <w:t>系统开始通电运行</w:t>
      </w:r>
      <w:r w:rsidRPr="00DE669B">
        <w:rPr>
          <w:rFonts w:hint="eastAsia"/>
        </w:rPr>
        <w:t>。当湿度</w:t>
      </w:r>
      <w:r w:rsidR="004A1662" w:rsidRPr="00DE669B">
        <w:rPr>
          <w:rFonts w:hint="eastAsia"/>
        </w:rPr>
        <w:t>大于</w:t>
      </w:r>
      <w:r w:rsidRPr="00DE669B">
        <w:rPr>
          <w:rFonts w:hint="eastAsia"/>
        </w:rPr>
        <w:t>6</w:t>
      </w:r>
      <w:r w:rsidRPr="00DE669B">
        <w:t>0</w:t>
      </w:r>
      <w:r w:rsidRPr="00DE669B">
        <w:rPr>
          <w:rFonts w:hint="eastAsia"/>
        </w:rPr>
        <w:t>%</w:t>
      </w:r>
      <w:r w:rsidRPr="00DE669B">
        <w:t>时</w:t>
      </w:r>
      <w:r w:rsidRPr="00DE669B">
        <w:rPr>
          <w:rFonts w:hint="eastAsia"/>
        </w:rPr>
        <w:t>，</w:t>
      </w:r>
      <w:r w:rsidRPr="00DE669B">
        <w:t>应启动外置空气除湿机</w:t>
      </w:r>
      <w:r w:rsidRPr="00DE669B">
        <w:rPr>
          <w:rFonts w:hint="eastAsia"/>
        </w:rPr>
        <w:t>，</w:t>
      </w:r>
      <w:r w:rsidRPr="00DE669B">
        <w:t>直至湿度值</w:t>
      </w:r>
      <w:r w:rsidR="004A1662" w:rsidRPr="00DE669B">
        <w:rPr>
          <w:rFonts w:hint="eastAsia"/>
        </w:rPr>
        <w:t>不大于</w:t>
      </w:r>
      <w:r w:rsidRPr="00DE669B">
        <w:rPr>
          <w:rFonts w:hint="eastAsia"/>
        </w:rPr>
        <w:t>6</w:t>
      </w:r>
      <w:r w:rsidRPr="00DE669B">
        <w:t>0</w:t>
      </w:r>
      <w:r w:rsidRPr="00DE669B">
        <w:rPr>
          <w:rFonts w:hint="eastAsia"/>
        </w:rPr>
        <w:t>%，</w:t>
      </w:r>
      <w:r w:rsidRPr="00DE669B">
        <w:t>系统方可通电运行</w:t>
      </w:r>
      <w:r w:rsidR="00E17DBC" w:rsidRPr="00DE669B">
        <w:rPr>
          <w:rFonts w:ascii="Times New Roman" w:hint="eastAsia"/>
        </w:rPr>
        <w:t>。</w:t>
      </w:r>
    </w:p>
    <w:p w14:paraId="6EE0087B" w14:textId="64FC7C7C" w:rsidR="00A81C8C" w:rsidRPr="00DE669B" w:rsidRDefault="00220BE0" w:rsidP="006900AB">
      <w:pPr>
        <w:pStyle w:val="afff8"/>
        <w:numPr>
          <w:ilvl w:val="2"/>
          <w:numId w:val="68"/>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系统正常运行后，应按下列方法进行调试</w:t>
      </w:r>
      <w:r w:rsidR="00E17DBC" w:rsidRPr="00DE669B">
        <w:rPr>
          <w:rFonts w:asciiTheme="minorEastAsia" w:eastAsiaTheme="minorEastAsia" w:hAnsiTheme="minorEastAsia" w:hint="eastAsia"/>
        </w:rPr>
        <w:t>：</w:t>
      </w:r>
    </w:p>
    <w:p w14:paraId="23B25936" w14:textId="77777777" w:rsidR="00674560" w:rsidRPr="00DE669B" w:rsidRDefault="00220BE0" w:rsidP="006900AB">
      <w:pPr>
        <w:pStyle w:val="aa"/>
        <w:numPr>
          <w:ilvl w:val="0"/>
          <w:numId w:val="45"/>
        </w:numPr>
      </w:pPr>
      <w:r w:rsidRPr="00DE669B">
        <w:t>每个施工面</w:t>
      </w:r>
      <w:r w:rsidRPr="00DE669B">
        <w:rPr>
          <w:rFonts w:hint="eastAsia"/>
        </w:rPr>
        <w:t>（2</w:t>
      </w:r>
      <w:r w:rsidRPr="00DE669B">
        <w:t>0m</w:t>
      </w:r>
      <w:r w:rsidRPr="00DE669B">
        <w:rPr>
          <w:vertAlign w:val="superscript"/>
        </w:rPr>
        <w:t>2</w:t>
      </w:r>
      <w:r w:rsidRPr="00DE669B">
        <w:rPr>
          <w:rFonts w:hint="eastAsia"/>
        </w:rPr>
        <w:t>）确定（4～</w:t>
      </w:r>
      <w:r w:rsidRPr="00DE669B">
        <w:t>8</w:t>
      </w:r>
      <w:r w:rsidRPr="00DE669B">
        <w:rPr>
          <w:rFonts w:hint="eastAsia"/>
        </w:rPr>
        <w:t>）个测试点，系统每运行1</w:t>
      </w:r>
      <w:r w:rsidRPr="00DE669B">
        <w:t>0天</w:t>
      </w:r>
      <w:r w:rsidRPr="00DE669B">
        <w:rPr>
          <w:rFonts w:hint="eastAsia"/>
        </w:rPr>
        <w:t>，用测试仪测试湿度，观察测试点湿度是否变化并记录。</w:t>
      </w:r>
    </w:p>
    <w:p w14:paraId="0C153048" w14:textId="77777777" w:rsidR="00674560" w:rsidRPr="00DE669B" w:rsidRDefault="003B445E" w:rsidP="006900AB">
      <w:pPr>
        <w:pStyle w:val="aa"/>
        <w:numPr>
          <w:ilvl w:val="0"/>
          <w:numId w:val="45"/>
        </w:numPr>
      </w:pPr>
      <w:r w:rsidRPr="00DE669B">
        <w:rPr>
          <w:rFonts w:hint="eastAsia"/>
        </w:rPr>
        <w:t>当</w:t>
      </w:r>
      <w:r w:rsidR="00220BE0" w:rsidRPr="00DE669B">
        <w:rPr>
          <w:rFonts w:hint="eastAsia"/>
        </w:rPr>
        <w:t>湿度值增大或墙面挂水珠</w:t>
      </w:r>
      <w:r w:rsidRPr="00DE669B">
        <w:rPr>
          <w:rFonts w:hint="eastAsia"/>
        </w:rPr>
        <w:t>时</w:t>
      </w:r>
      <w:r w:rsidR="00220BE0" w:rsidRPr="00DE669B">
        <w:rPr>
          <w:rFonts w:hint="eastAsia"/>
        </w:rPr>
        <w:t>，表明湿度过高，应开启外置除湿机除湿至正常；</w:t>
      </w:r>
      <w:r w:rsidRPr="00DE669B">
        <w:rPr>
          <w:rFonts w:hint="eastAsia"/>
        </w:rPr>
        <w:t>当</w:t>
      </w:r>
      <w:r w:rsidR="00220BE0" w:rsidRPr="00DE669B">
        <w:rPr>
          <w:rFonts w:hint="eastAsia"/>
        </w:rPr>
        <w:t>墙角或墙面出现明显水渍</w:t>
      </w:r>
      <w:r w:rsidRPr="00DE669B">
        <w:rPr>
          <w:rFonts w:hint="eastAsia"/>
        </w:rPr>
        <w:t>时</w:t>
      </w:r>
      <w:r w:rsidR="00220BE0" w:rsidRPr="00DE669B">
        <w:rPr>
          <w:rFonts w:hint="eastAsia"/>
        </w:rPr>
        <w:t>，可能结构渗漏，应检查渗漏点并修复。</w:t>
      </w:r>
    </w:p>
    <w:p w14:paraId="23E9EE75" w14:textId="77777777" w:rsidR="00674560" w:rsidRPr="00DE669B" w:rsidRDefault="003B445E" w:rsidP="006900AB">
      <w:pPr>
        <w:pStyle w:val="aa"/>
        <w:numPr>
          <w:ilvl w:val="0"/>
          <w:numId w:val="45"/>
        </w:numPr>
      </w:pPr>
      <w:r w:rsidRPr="00DE669B">
        <w:rPr>
          <w:rFonts w:hint="eastAsia"/>
        </w:rPr>
        <w:t>当</w:t>
      </w:r>
      <w:r w:rsidR="00220BE0" w:rsidRPr="00DE669B">
        <w:rPr>
          <w:rFonts w:hint="eastAsia"/>
        </w:rPr>
        <w:t>湿度值变小</w:t>
      </w:r>
      <w:r w:rsidRPr="00DE669B">
        <w:rPr>
          <w:rFonts w:hint="eastAsia"/>
        </w:rPr>
        <w:t>时</w:t>
      </w:r>
      <w:r w:rsidR="00220BE0" w:rsidRPr="00DE669B">
        <w:rPr>
          <w:rFonts w:hint="eastAsia"/>
        </w:rPr>
        <w:t>，表明系统工作正常。</w:t>
      </w:r>
    </w:p>
    <w:p w14:paraId="606DD019" w14:textId="77777777" w:rsidR="00A81C8C" w:rsidRPr="00DE669B" w:rsidRDefault="00220BE0" w:rsidP="006900AB">
      <w:pPr>
        <w:pStyle w:val="aa"/>
        <w:numPr>
          <w:ilvl w:val="0"/>
          <w:numId w:val="45"/>
        </w:numPr>
      </w:pPr>
      <w:r w:rsidRPr="00DE669B">
        <w:rPr>
          <w:rFonts w:hint="eastAsia"/>
        </w:rPr>
        <w:t>正常测试周期为6</w:t>
      </w:r>
      <w:r w:rsidRPr="00DE669B">
        <w:t>0天</w:t>
      </w:r>
      <w:r w:rsidRPr="00DE669B">
        <w:rPr>
          <w:rFonts w:hint="eastAsia"/>
        </w:rPr>
        <w:t>，</w:t>
      </w:r>
      <w:r w:rsidRPr="00DE669B">
        <w:t>特殊情况可根据现场情况另行调整</w:t>
      </w:r>
      <w:r w:rsidR="00E17DBC" w:rsidRPr="00DE669B">
        <w:rPr>
          <w:rFonts w:hint="eastAsia"/>
        </w:rPr>
        <w:t>。</w:t>
      </w:r>
    </w:p>
    <w:p w14:paraId="6FD547DD" w14:textId="45409124" w:rsidR="00A81C8C" w:rsidRPr="00DE669B" w:rsidRDefault="006B25DB" w:rsidP="006900AB">
      <w:pPr>
        <w:pStyle w:val="afff8"/>
        <w:numPr>
          <w:ilvl w:val="2"/>
          <w:numId w:val="68"/>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工程</w:t>
      </w:r>
      <w:r w:rsidR="00E17DBC" w:rsidRPr="00DE669B">
        <w:rPr>
          <w:rFonts w:asciiTheme="minorEastAsia" w:eastAsiaTheme="minorEastAsia" w:hAnsiTheme="minorEastAsia" w:hint="eastAsia"/>
        </w:rPr>
        <w:t>检测</w:t>
      </w:r>
      <w:r w:rsidRPr="00DE669B">
        <w:rPr>
          <w:rFonts w:asciiTheme="minorEastAsia" w:eastAsiaTheme="minorEastAsia" w:hAnsiTheme="minorEastAsia" w:hint="eastAsia"/>
        </w:rPr>
        <w:t>前</w:t>
      </w:r>
      <w:r w:rsidR="00E17DBC" w:rsidRPr="00DE669B">
        <w:rPr>
          <w:rFonts w:asciiTheme="minorEastAsia" w:eastAsiaTheme="minorEastAsia" w:hAnsiTheme="minorEastAsia" w:hint="eastAsia"/>
        </w:rPr>
        <w:t>应</w:t>
      </w:r>
      <w:r w:rsidRPr="00DE669B">
        <w:rPr>
          <w:rFonts w:asciiTheme="minorEastAsia" w:eastAsiaTheme="minorEastAsia" w:hAnsiTheme="minorEastAsia" w:hint="eastAsia"/>
        </w:rPr>
        <w:t>具备</w:t>
      </w:r>
      <w:r w:rsidR="00E17DBC" w:rsidRPr="00DE669B">
        <w:rPr>
          <w:rFonts w:asciiTheme="minorEastAsia" w:eastAsiaTheme="minorEastAsia" w:hAnsiTheme="minorEastAsia" w:hint="eastAsia"/>
        </w:rPr>
        <w:t>下列</w:t>
      </w:r>
      <w:r w:rsidRPr="00DE669B">
        <w:rPr>
          <w:rFonts w:asciiTheme="minorEastAsia" w:eastAsiaTheme="minorEastAsia" w:hAnsiTheme="minorEastAsia" w:hint="eastAsia"/>
        </w:rPr>
        <w:t>条件</w:t>
      </w:r>
      <w:r w:rsidR="00E17DBC" w:rsidRPr="00DE669B">
        <w:rPr>
          <w:rFonts w:asciiTheme="minorEastAsia" w:eastAsiaTheme="minorEastAsia" w:hAnsiTheme="minorEastAsia" w:hint="eastAsia"/>
        </w:rPr>
        <w:t>：</w:t>
      </w:r>
    </w:p>
    <w:p w14:paraId="6432E1FE" w14:textId="77777777" w:rsidR="006B25DB" w:rsidRPr="00DE669B" w:rsidRDefault="00691A4E" w:rsidP="00034948">
      <w:pPr>
        <w:pStyle w:val="aa"/>
        <w:numPr>
          <w:ilvl w:val="0"/>
          <w:numId w:val="29"/>
        </w:numPr>
        <w:rPr>
          <w:rFonts w:ascii="Times New Roman"/>
        </w:rPr>
      </w:pPr>
      <w:r w:rsidRPr="00DE669B">
        <w:rPr>
          <w:rFonts w:ascii="Times New Roman" w:hint="eastAsia"/>
        </w:rPr>
        <w:t>应</w:t>
      </w:r>
      <w:r w:rsidR="006B25DB" w:rsidRPr="00DE669B">
        <w:rPr>
          <w:rFonts w:ascii="Times New Roman"/>
        </w:rPr>
        <w:t>提供工程合同文件</w:t>
      </w:r>
      <w:r w:rsidRPr="00DE669B">
        <w:rPr>
          <w:rFonts w:ascii="Times New Roman"/>
        </w:rPr>
        <w:t>、</w:t>
      </w:r>
      <w:r w:rsidRPr="00DE669B">
        <w:rPr>
          <w:rFonts w:ascii="Times New Roman" w:hint="eastAsia"/>
        </w:rPr>
        <w:t>设计文件</w:t>
      </w:r>
      <w:r w:rsidRPr="00DE669B">
        <w:rPr>
          <w:rFonts w:ascii="Times New Roman"/>
        </w:rPr>
        <w:t>、</w:t>
      </w:r>
      <w:r w:rsidRPr="00DE669B">
        <w:rPr>
          <w:rFonts w:ascii="Times New Roman" w:hint="eastAsia"/>
        </w:rPr>
        <w:t>产品</w:t>
      </w:r>
      <w:r w:rsidR="006B25DB" w:rsidRPr="00DE669B">
        <w:rPr>
          <w:rFonts w:ascii="Times New Roman"/>
        </w:rPr>
        <w:t>的技术文件，以及工程实施和质量控制记录</w:t>
      </w:r>
      <w:r w:rsidR="006B25DB" w:rsidRPr="00DE669B">
        <w:rPr>
          <w:rFonts w:ascii="Times New Roman" w:hint="eastAsia"/>
        </w:rPr>
        <w:t>。</w:t>
      </w:r>
    </w:p>
    <w:p w14:paraId="0F14BF18" w14:textId="77777777" w:rsidR="006B25DB" w:rsidRPr="00DE669B" w:rsidRDefault="006B25DB" w:rsidP="00034948">
      <w:pPr>
        <w:pStyle w:val="aa"/>
        <w:numPr>
          <w:ilvl w:val="0"/>
          <w:numId w:val="29"/>
        </w:numPr>
        <w:rPr>
          <w:rFonts w:ascii="Times New Roman"/>
        </w:rPr>
      </w:pPr>
      <w:r w:rsidRPr="00DE669B">
        <w:rPr>
          <w:rFonts w:ascii="Times New Roman"/>
        </w:rPr>
        <w:t>工程安装质量检查合格</w:t>
      </w:r>
      <w:r w:rsidRPr="00DE669B">
        <w:rPr>
          <w:rFonts w:ascii="Times New Roman" w:hint="eastAsia"/>
        </w:rPr>
        <w:t>，</w:t>
      </w:r>
      <w:r w:rsidRPr="00DE669B">
        <w:rPr>
          <w:rFonts w:ascii="Times New Roman"/>
        </w:rPr>
        <w:t>并具有结论报</w:t>
      </w:r>
      <w:r w:rsidRPr="00DE669B">
        <w:rPr>
          <w:rFonts w:ascii="Times New Roman" w:hint="eastAsia"/>
        </w:rPr>
        <w:t>告。</w:t>
      </w:r>
    </w:p>
    <w:p w14:paraId="29F3ABD3" w14:textId="77777777" w:rsidR="00A81C8C" w:rsidRPr="00DE669B" w:rsidRDefault="006B25DB" w:rsidP="00034948">
      <w:pPr>
        <w:pStyle w:val="aa"/>
        <w:numPr>
          <w:ilvl w:val="0"/>
          <w:numId w:val="29"/>
        </w:numPr>
        <w:rPr>
          <w:rFonts w:ascii="Times New Roman"/>
        </w:rPr>
      </w:pPr>
      <w:r w:rsidRPr="00DE669B">
        <w:rPr>
          <w:rFonts w:ascii="Times New Roman"/>
        </w:rPr>
        <w:t>系统应调试完成并自检合格</w:t>
      </w:r>
      <w:r w:rsidR="00E17DBC" w:rsidRPr="00DE669B">
        <w:rPr>
          <w:rFonts w:ascii="Times New Roman" w:hint="eastAsia"/>
        </w:rPr>
        <w:t>。</w:t>
      </w:r>
    </w:p>
    <w:p w14:paraId="041388A9" w14:textId="430FB54E" w:rsidR="00A81C8C" w:rsidRPr="00DE669B" w:rsidRDefault="00FE4615" w:rsidP="006900AB">
      <w:pPr>
        <w:pStyle w:val="afff8"/>
        <w:numPr>
          <w:ilvl w:val="2"/>
          <w:numId w:val="68"/>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检测应包括下列内容</w:t>
      </w:r>
      <w:r w:rsidR="00E17DBC" w:rsidRPr="00DE669B">
        <w:rPr>
          <w:rFonts w:asciiTheme="minorEastAsia" w:eastAsiaTheme="minorEastAsia" w:hAnsiTheme="minorEastAsia" w:hint="eastAsia"/>
        </w:rPr>
        <w:t>：</w:t>
      </w:r>
    </w:p>
    <w:p w14:paraId="7C6E680C" w14:textId="77777777" w:rsidR="00F72AD3" w:rsidRPr="00DE669B" w:rsidRDefault="00F72AD3" w:rsidP="00034948">
      <w:pPr>
        <w:pStyle w:val="aa"/>
        <w:numPr>
          <w:ilvl w:val="0"/>
          <w:numId w:val="30"/>
        </w:numPr>
        <w:rPr>
          <w:rFonts w:ascii="Times New Roman"/>
        </w:rPr>
      </w:pPr>
      <w:r w:rsidRPr="00DE669B">
        <w:rPr>
          <w:rFonts w:ascii="Times New Roman"/>
        </w:rPr>
        <w:t>应用效果</w:t>
      </w:r>
      <w:r w:rsidRPr="00DE669B">
        <w:rPr>
          <w:rFonts w:ascii="Times New Roman" w:hint="eastAsia"/>
        </w:rPr>
        <w:t>。</w:t>
      </w:r>
    </w:p>
    <w:p w14:paraId="329A9E74" w14:textId="77777777" w:rsidR="00F72AD3" w:rsidRPr="00DE669B" w:rsidRDefault="00F72AD3" w:rsidP="00034948">
      <w:pPr>
        <w:pStyle w:val="aa"/>
        <w:numPr>
          <w:ilvl w:val="0"/>
          <w:numId w:val="30"/>
        </w:numPr>
        <w:rPr>
          <w:rFonts w:ascii="Times New Roman"/>
        </w:rPr>
      </w:pPr>
      <w:r w:rsidRPr="00DE669B">
        <w:rPr>
          <w:rFonts w:ascii="Times New Roman"/>
        </w:rPr>
        <w:t>系统的运行情况</w:t>
      </w:r>
      <w:r w:rsidRPr="00DE669B">
        <w:rPr>
          <w:rFonts w:ascii="Times New Roman" w:hint="eastAsia"/>
        </w:rPr>
        <w:t>。</w:t>
      </w:r>
    </w:p>
    <w:p w14:paraId="70BD98FC" w14:textId="77777777" w:rsidR="00F72AD3" w:rsidRPr="00DE669B" w:rsidRDefault="00F72AD3" w:rsidP="00034948">
      <w:pPr>
        <w:pStyle w:val="aa"/>
        <w:numPr>
          <w:ilvl w:val="0"/>
          <w:numId w:val="30"/>
        </w:numPr>
        <w:rPr>
          <w:rFonts w:ascii="Times New Roman"/>
        </w:rPr>
      </w:pPr>
      <w:r w:rsidRPr="00DE669B">
        <w:rPr>
          <w:rFonts w:ascii="Times New Roman"/>
        </w:rPr>
        <w:lastRenderedPageBreak/>
        <w:t>设备性能及控制功能</w:t>
      </w:r>
      <w:r w:rsidRPr="00DE669B">
        <w:rPr>
          <w:rFonts w:ascii="Times New Roman" w:hint="eastAsia"/>
        </w:rPr>
        <w:t>。</w:t>
      </w:r>
    </w:p>
    <w:p w14:paraId="34A2FB60" w14:textId="77777777" w:rsidR="00F72AD3" w:rsidRPr="00DE669B" w:rsidRDefault="00F72AD3" w:rsidP="00034948">
      <w:pPr>
        <w:pStyle w:val="aa"/>
        <w:numPr>
          <w:ilvl w:val="0"/>
          <w:numId w:val="30"/>
        </w:numPr>
        <w:rPr>
          <w:rFonts w:ascii="Times New Roman"/>
        </w:rPr>
      </w:pPr>
      <w:r w:rsidRPr="00DE669B">
        <w:rPr>
          <w:rFonts w:ascii="Times New Roman"/>
        </w:rPr>
        <w:t>设备、材料选型与合同和设计的符合性</w:t>
      </w:r>
      <w:r w:rsidRPr="00DE669B">
        <w:rPr>
          <w:rFonts w:ascii="Times New Roman" w:hint="eastAsia"/>
        </w:rPr>
        <w:t>。</w:t>
      </w:r>
    </w:p>
    <w:p w14:paraId="6B926737" w14:textId="77777777" w:rsidR="00F72AD3" w:rsidRPr="00DE669B" w:rsidRDefault="00F72AD3" w:rsidP="00034948">
      <w:pPr>
        <w:pStyle w:val="aa"/>
        <w:numPr>
          <w:ilvl w:val="0"/>
          <w:numId w:val="30"/>
        </w:numPr>
        <w:rPr>
          <w:rFonts w:ascii="Times New Roman"/>
        </w:rPr>
      </w:pPr>
      <w:r w:rsidRPr="00DE669B">
        <w:rPr>
          <w:rFonts w:ascii="Times New Roman"/>
        </w:rPr>
        <w:t>现场设备、线路的安装质量</w:t>
      </w:r>
      <w:r w:rsidRPr="00DE669B">
        <w:rPr>
          <w:rFonts w:ascii="Times New Roman" w:hint="eastAsia"/>
        </w:rPr>
        <w:t>。</w:t>
      </w:r>
    </w:p>
    <w:p w14:paraId="6A8EA4E9" w14:textId="4CAB5A89" w:rsidR="00A81C8C" w:rsidRPr="00DE669B" w:rsidRDefault="00E17DBC" w:rsidP="006900AB">
      <w:pPr>
        <w:pStyle w:val="afff8"/>
        <w:numPr>
          <w:ilvl w:val="2"/>
          <w:numId w:val="68"/>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检测结果可分为合格和不合格。系统检测不合格项，应整改直至合格，重新检测时抽样数量加倍。</w:t>
      </w:r>
    </w:p>
    <w:p w14:paraId="7D596944" w14:textId="57030C0A" w:rsidR="00A81C8C" w:rsidRPr="00DE669B" w:rsidRDefault="00E17DBC" w:rsidP="00512E3B">
      <w:pPr>
        <w:pStyle w:val="afff4"/>
        <w:numPr>
          <w:ilvl w:val="1"/>
          <w:numId w:val="2"/>
        </w:numPr>
        <w:spacing w:before="156" w:after="156"/>
        <w:jc w:val="center"/>
        <w:rPr>
          <w:rFonts w:ascii="Times New Roman"/>
        </w:rPr>
      </w:pPr>
      <w:bookmarkStart w:id="156" w:name="_Toc424889849"/>
      <w:bookmarkStart w:id="157" w:name="_Toc424889850"/>
      <w:bookmarkStart w:id="158" w:name="_Toc306361590"/>
      <w:bookmarkStart w:id="159" w:name="_Toc410636730"/>
      <w:bookmarkStart w:id="160" w:name="_Toc407202267"/>
      <w:bookmarkStart w:id="161" w:name="_Toc19809391"/>
      <w:bookmarkStart w:id="162" w:name="_Toc19883510"/>
      <w:bookmarkEnd w:id="156"/>
      <w:bookmarkEnd w:id="157"/>
      <w:r w:rsidRPr="00DE669B">
        <w:rPr>
          <w:rFonts w:ascii="Times New Roman"/>
        </w:rPr>
        <w:t>系统</w:t>
      </w:r>
      <w:bookmarkEnd w:id="158"/>
      <w:r w:rsidRPr="00DE669B">
        <w:rPr>
          <w:rFonts w:ascii="Times New Roman" w:hint="eastAsia"/>
        </w:rPr>
        <w:t>控制功能检测</w:t>
      </w:r>
      <w:bookmarkEnd w:id="159"/>
      <w:bookmarkEnd w:id="160"/>
      <w:bookmarkEnd w:id="161"/>
      <w:bookmarkEnd w:id="162"/>
    </w:p>
    <w:p w14:paraId="6A2841BF" w14:textId="5CE99AD5" w:rsidR="00A81C8C" w:rsidRPr="00DE669B" w:rsidRDefault="00E17DBC" w:rsidP="006900AB">
      <w:pPr>
        <w:pStyle w:val="afff8"/>
        <w:numPr>
          <w:ilvl w:val="2"/>
          <w:numId w:val="69"/>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对系统控制功能进行系统运行检测时应符合下列规定：</w:t>
      </w:r>
    </w:p>
    <w:p w14:paraId="256F39E5" w14:textId="77777777" w:rsidR="00F81C20" w:rsidRPr="00DE669B" w:rsidRDefault="00F81C20" w:rsidP="00034948">
      <w:pPr>
        <w:pStyle w:val="aa"/>
        <w:numPr>
          <w:ilvl w:val="0"/>
          <w:numId w:val="32"/>
        </w:numPr>
        <w:rPr>
          <w:rFonts w:ascii="Times New Roman"/>
        </w:rPr>
      </w:pPr>
      <w:r w:rsidRPr="00DE669B">
        <w:rPr>
          <w:rFonts w:ascii="Times New Roman"/>
        </w:rPr>
        <w:t>控制器</w:t>
      </w:r>
      <w:r w:rsidRPr="00DE669B">
        <w:rPr>
          <w:rFonts w:ascii="Times New Roman" w:hint="eastAsia"/>
        </w:rPr>
        <w:t>应能</w:t>
      </w:r>
      <w:r w:rsidRPr="00DE669B">
        <w:rPr>
          <w:rFonts w:ascii="Times New Roman"/>
        </w:rPr>
        <w:t>对设备工作状态</w:t>
      </w:r>
      <w:r w:rsidRPr="00DE669B">
        <w:rPr>
          <w:rFonts w:ascii="Times New Roman" w:hint="eastAsia"/>
        </w:rPr>
        <w:t>进行</w:t>
      </w:r>
      <w:r w:rsidRPr="00DE669B">
        <w:rPr>
          <w:rFonts w:ascii="Times New Roman"/>
        </w:rPr>
        <w:t>集中监视和自动控制</w:t>
      </w:r>
      <w:r w:rsidRPr="00DE669B">
        <w:rPr>
          <w:rFonts w:ascii="Times New Roman" w:hint="eastAsia"/>
        </w:rPr>
        <w:t>。</w:t>
      </w:r>
    </w:p>
    <w:p w14:paraId="370CC32F" w14:textId="77777777" w:rsidR="00F81C20" w:rsidRPr="00DE669B" w:rsidRDefault="00F81C20" w:rsidP="00034948">
      <w:pPr>
        <w:pStyle w:val="aa"/>
        <w:numPr>
          <w:ilvl w:val="0"/>
          <w:numId w:val="32"/>
        </w:numPr>
        <w:rPr>
          <w:rFonts w:ascii="Times New Roman"/>
        </w:rPr>
      </w:pPr>
      <w:r w:rsidRPr="00DE669B">
        <w:rPr>
          <w:rFonts w:ascii="Times New Roman" w:hint="eastAsia"/>
        </w:rPr>
        <w:t>应能</w:t>
      </w:r>
      <w:r w:rsidRPr="00DE669B">
        <w:rPr>
          <w:rFonts w:ascii="Times New Roman"/>
        </w:rPr>
        <w:t>按回路或区域</w:t>
      </w:r>
      <w:r w:rsidRPr="00DE669B">
        <w:rPr>
          <w:rFonts w:ascii="Times New Roman" w:hint="eastAsia"/>
        </w:rPr>
        <w:t>进行</w:t>
      </w:r>
      <w:r w:rsidRPr="00DE669B">
        <w:rPr>
          <w:rFonts w:ascii="Times New Roman"/>
        </w:rPr>
        <w:t>自动开关控制</w:t>
      </w:r>
      <w:r w:rsidRPr="00DE669B">
        <w:rPr>
          <w:rFonts w:ascii="Times New Roman" w:hint="eastAsia"/>
        </w:rPr>
        <w:t>。</w:t>
      </w:r>
    </w:p>
    <w:p w14:paraId="7FA8B65D" w14:textId="77777777" w:rsidR="00A81C8C" w:rsidRPr="00DE669B" w:rsidRDefault="00F81C20" w:rsidP="00034948">
      <w:pPr>
        <w:pStyle w:val="aa"/>
        <w:numPr>
          <w:ilvl w:val="0"/>
          <w:numId w:val="32"/>
        </w:numPr>
        <w:rPr>
          <w:rFonts w:ascii="Times New Roman"/>
        </w:rPr>
      </w:pPr>
      <w:r w:rsidRPr="00DE669B">
        <w:rPr>
          <w:rFonts w:ascii="Times New Roman"/>
        </w:rPr>
        <w:t>控制器可连接</w:t>
      </w:r>
      <w:r w:rsidRPr="00DE669B">
        <w:rPr>
          <w:rFonts w:ascii="Times New Roman" w:hint="eastAsia"/>
        </w:rPr>
        <w:t>手机</w:t>
      </w:r>
      <w:r w:rsidRPr="00DE669B">
        <w:rPr>
          <w:rFonts w:ascii="Times New Roman" w:hint="eastAsia"/>
        </w:rPr>
        <w:t>A</w:t>
      </w:r>
      <w:r w:rsidRPr="00DE669B">
        <w:rPr>
          <w:rFonts w:ascii="Times New Roman"/>
        </w:rPr>
        <w:t>PP</w:t>
      </w:r>
      <w:r w:rsidRPr="00DE669B">
        <w:rPr>
          <w:rFonts w:ascii="Times New Roman" w:hint="eastAsia"/>
        </w:rPr>
        <w:t>，</w:t>
      </w:r>
      <w:r w:rsidRPr="00DE669B">
        <w:rPr>
          <w:rFonts w:ascii="Times New Roman"/>
        </w:rPr>
        <w:t>可远程控制地下室各种状态</w:t>
      </w:r>
      <w:r w:rsidR="00E17DBC" w:rsidRPr="00DE669B">
        <w:rPr>
          <w:rFonts w:ascii="Times New Roman"/>
        </w:rPr>
        <w:t>。</w:t>
      </w:r>
    </w:p>
    <w:p w14:paraId="06691B41" w14:textId="08E5BA25" w:rsidR="00A81C8C" w:rsidRPr="00DE669B" w:rsidRDefault="00E17DBC" w:rsidP="006900AB">
      <w:pPr>
        <w:pStyle w:val="afff8"/>
        <w:numPr>
          <w:ilvl w:val="2"/>
          <w:numId w:val="69"/>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检测应符合下列规定：</w:t>
      </w:r>
    </w:p>
    <w:p w14:paraId="09473DB2" w14:textId="77777777" w:rsidR="0001735A" w:rsidRPr="00DE669B" w:rsidRDefault="0001735A" w:rsidP="00034948">
      <w:pPr>
        <w:pStyle w:val="aa"/>
        <w:numPr>
          <w:ilvl w:val="0"/>
          <w:numId w:val="33"/>
        </w:numPr>
        <w:rPr>
          <w:rFonts w:ascii="Times New Roman"/>
        </w:rPr>
      </w:pPr>
      <w:r w:rsidRPr="00DE669B">
        <w:rPr>
          <w:rFonts w:ascii="Times New Roman"/>
        </w:rPr>
        <w:t>检查主控制系统对设备的控制是否有效，工作状态显示是否正确</w:t>
      </w:r>
      <w:r w:rsidRPr="00DE669B">
        <w:rPr>
          <w:rFonts w:ascii="Times New Roman" w:hint="eastAsia"/>
        </w:rPr>
        <w:t>。</w:t>
      </w:r>
    </w:p>
    <w:p w14:paraId="0D16882B" w14:textId="77777777" w:rsidR="0001735A" w:rsidRPr="00DE669B" w:rsidRDefault="0001735A" w:rsidP="00034948">
      <w:pPr>
        <w:pStyle w:val="aa"/>
        <w:numPr>
          <w:ilvl w:val="0"/>
          <w:numId w:val="33"/>
        </w:numPr>
        <w:rPr>
          <w:rFonts w:ascii="Times New Roman"/>
        </w:rPr>
      </w:pPr>
      <w:r w:rsidRPr="00DE669B">
        <w:rPr>
          <w:rFonts w:ascii="Times New Roman"/>
        </w:rPr>
        <w:t>控制器修改实时电流、湿度等控制参数，检查设备随控制参数变化自动开关控制功能，并用检测仪检查其符合性</w:t>
      </w:r>
      <w:r w:rsidRPr="00DE669B">
        <w:rPr>
          <w:rFonts w:ascii="Times New Roman" w:hint="eastAsia"/>
        </w:rPr>
        <w:t>。</w:t>
      </w:r>
    </w:p>
    <w:p w14:paraId="34729D6F" w14:textId="77777777" w:rsidR="0001735A" w:rsidRPr="00DE669B" w:rsidRDefault="0001735A" w:rsidP="00034948">
      <w:pPr>
        <w:pStyle w:val="aa"/>
        <w:numPr>
          <w:ilvl w:val="0"/>
          <w:numId w:val="33"/>
        </w:numPr>
        <w:rPr>
          <w:rFonts w:ascii="Times New Roman"/>
        </w:rPr>
      </w:pPr>
      <w:r w:rsidRPr="00DE669B">
        <w:rPr>
          <w:rFonts w:ascii="Times New Roman"/>
        </w:rPr>
        <w:t>检查设备分区分片自动开关控制功能</w:t>
      </w:r>
      <w:r w:rsidRPr="00DE669B">
        <w:rPr>
          <w:rFonts w:ascii="Times New Roman" w:hint="eastAsia"/>
        </w:rPr>
        <w:t>。</w:t>
      </w:r>
    </w:p>
    <w:p w14:paraId="2C0E6D90" w14:textId="7022CBF8" w:rsidR="00A81C8C" w:rsidRPr="00DE669B" w:rsidRDefault="00E17DBC" w:rsidP="006900AB">
      <w:pPr>
        <w:pStyle w:val="afff8"/>
        <w:numPr>
          <w:ilvl w:val="2"/>
          <w:numId w:val="69"/>
        </w:numPr>
        <w:spacing w:before="156" w:after="156"/>
        <w:ind w:left="0" w:firstLine="0"/>
        <w:rPr>
          <w:rFonts w:asciiTheme="minorEastAsia" w:eastAsiaTheme="minorEastAsia" w:hAnsiTheme="minorEastAsia"/>
        </w:rPr>
      </w:pPr>
      <w:r w:rsidRPr="00DE669B">
        <w:rPr>
          <w:rFonts w:asciiTheme="minorEastAsia" w:eastAsiaTheme="minorEastAsia" w:hAnsiTheme="minorEastAsia"/>
        </w:rPr>
        <w:t>系统控制功能检</w:t>
      </w:r>
      <w:r w:rsidRPr="00DE669B">
        <w:rPr>
          <w:rFonts w:asciiTheme="minorEastAsia" w:eastAsiaTheme="minorEastAsia" w:hAnsiTheme="minorEastAsia" w:hint="eastAsia"/>
        </w:rPr>
        <w:t>测</w:t>
      </w:r>
      <w:r w:rsidRPr="00DE669B">
        <w:rPr>
          <w:rFonts w:asciiTheme="minorEastAsia" w:eastAsiaTheme="minorEastAsia" w:hAnsiTheme="minorEastAsia"/>
        </w:rPr>
        <w:t>按总回路数的20%抽检，但不应少于10个回路</w:t>
      </w:r>
      <w:r w:rsidRPr="00DE669B">
        <w:rPr>
          <w:rFonts w:asciiTheme="minorEastAsia" w:eastAsiaTheme="minorEastAsia" w:hAnsiTheme="minorEastAsia" w:hint="eastAsia"/>
        </w:rPr>
        <w:t>；</w:t>
      </w:r>
      <w:r w:rsidRPr="00DE669B">
        <w:rPr>
          <w:rFonts w:asciiTheme="minorEastAsia" w:eastAsiaTheme="minorEastAsia" w:hAnsiTheme="minorEastAsia"/>
        </w:rPr>
        <w:t>总回路数少于10个</w:t>
      </w:r>
      <w:r w:rsidRPr="00DE669B">
        <w:rPr>
          <w:rFonts w:asciiTheme="minorEastAsia" w:eastAsiaTheme="minorEastAsia" w:hAnsiTheme="minorEastAsia" w:hint="eastAsia"/>
        </w:rPr>
        <w:t>时</w:t>
      </w:r>
      <w:r w:rsidRPr="00DE669B">
        <w:rPr>
          <w:rFonts w:asciiTheme="minorEastAsia" w:eastAsiaTheme="minorEastAsia" w:hAnsiTheme="minorEastAsia"/>
        </w:rPr>
        <w:t>，应全数检查。检查回路100%符合要求为合格。</w:t>
      </w:r>
    </w:p>
    <w:p w14:paraId="408DF6AB" w14:textId="02B0E30D" w:rsidR="00A81C8C" w:rsidRPr="00DE669B" w:rsidRDefault="00E17DBC" w:rsidP="00997A71">
      <w:pPr>
        <w:pStyle w:val="afff4"/>
        <w:numPr>
          <w:ilvl w:val="1"/>
          <w:numId w:val="2"/>
        </w:numPr>
        <w:spacing w:before="156" w:after="156"/>
        <w:jc w:val="center"/>
        <w:rPr>
          <w:rFonts w:ascii="Times New Roman"/>
        </w:rPr>
      </w:pPr>
      <w:bookmarkStart w:id="163" w:name="_Toc306361595"/>
      <w:bookmarkStart w:id="164" w:name="_Toc407202268"/>
      <w:bookmarkStart w:id="165" w:name="_Toc410636731"/>
      <w:bookmarkStart w:id="166" w:name="_Toc19809392"/>
      <w:bookmarkStart w:id="167" w:name="_Toc19883511"/>
      <w:r w:rsidRPr="00DE669B">
        <w:rPr>
          <w:rFonts w:ascii="Times New Roman"/>
        </w:rPr>
        <w:t>系统</w:t>
      </w:r>
      <w:r w:rsidRPr="00DE669B">
        <w:rPr>
          <w:rFonts w:ascii="Times New Roman" w:hint="eastAsia"/>
        </w:rPr>
        <w:t>可维护</w:t>
      </w:r>
      <w:r w:rsidRPr="00DE669B">
        <w:rPr>
          <w:rFonts w:ascii="Times New Roman"/>
        </w:rPr>
        <w:t>性</w:t>
      </w:r>
      <w:bookmarkEnd w:id="163"/>
      <w:r w:rsidRPr="00DE669B">
        <w:rPr>
          <w:rFonts w:ascii="Times New Roman" w:hint="eastAsia"/>
        </w:rPr>
        <w:t>能检测</w:t>
      </w:r>
      <w:bookmarkEnd w:id="164"/>
      <w:bookmarkEnd w:id="165"/>
      <w:bookmarkEnd w:id="166"/>
      <w:bookmarkEnd w:id="167"/>
    </w:p>
    <w:p w14:paraId="213CD14B" w14:textId="246A2F0A" w:rsidR="00A81C8C" w:rsidRPr="00DE669B" w:rsidRDefault="00E17DBC" w:rsidP="006900AB">
      <w:pPr>
        <w:pStyle w:val="afff8"/>
        <w:numPr>
          <w:ilvl w:val="2"/>
          <w:numId w:val="70"/>
        </w:numPr>
        <w:spacing w:before="156" w:after="156"/>
        <w:ind w:left="0" w:firstLine="0"/>
        <w:rPr>
          <w:rFonts w:asciiTheme="minorEastAsia" w:eastAsiaTheme="minorEastAsia" w:hAnsiTheme="minorEastAsia"/>
        </w:rPr>
      </w:pPr>
      <w:r w:rsidRPr="00DE669B">
        <w:rPr>
          <w:rFonts w:asciiTheme="minorEastAsia" w:eastAsiaTheme="minorEastAsia" w:hAnsiTheme="minorEastAsia"/>
        </w:rPr>
        <w:t>检测</w:t>
      </w:r>
      <w:r w:rsidRPr="00DE669B">
        <w:rPr>
          <w:rFonts w:asciiTheme="minorEastAsia" w:eastAsiaTheme="minorEastAsia" w:hAnsiTheme="minorEastAsia" w:hint="eastAsia"/>
        </w:rPr>
        <w:t>应</w:t>
      </w:r>
      <w:r w:rsidRPr="00DE669B">
        <w:rPr>
          <w:rFonts w:asciiTheme="minorEastAsia" w:eastAsiaTheme="minorEastAsia" w:hAnsiTheme="minorEastAsia"/>
        </w:rPr>
        <w:t>包括</w:t>
      </w:r>
      <w:r w:rsidRPr="00DE669B">
        <w:rPr>
          <w:rFonts w:asciiTheme="minorEastAsia" w:eastAsiaTheme="minorEastAsia" w:hAnsiTheme="minorEastAsia" w:hint="eastAsia"/>
        </w:rPr>
        <w:t>下列</w:t>
      </w:r>
      <w:r w:rsidRPr="00DE669B">
        <w:rPr>
          <w:rFonts w:asciiTheme="minorEastAsia" w:eastAsiaTheme="minorEastAsia" w:hAnsiTheme="minorEastAsia"/>
        </w:rPr>
        <w:t>内容：</w:t>
      </w:r>
    </w:p>
    <w:p w14:paraId="3535F58D" w14:textId="77777777" w:rsidR="006111A0" w:rsidRPr="00DE669B" w:rsidRDefault="006111A0" w:rsidP="00034948">
      <w:pPr>
        <w:pStyle w:val="aa"/>
        <w:numPr>
          <w:ilvl w:val="0"/>
          <w:numId w:val="34"/>
        </w:numPr>
        <w:rPr>
          <w:rFonts w:ascii="Times New Roman"/>
        </w:rPr>
      </w:pPr>
      <w:r w:rsidRPr="00DE669B">
        <w:rPr>
          <w:rFonts w:ascii="Times New Roman"/>
        </w:rPr>
        <w:t>系统运行的抗干扰能力</w:t>
      </w:r>
      <w:r w:rsidRPr="00DE669B">
        <w:rPr>
          <w:rFonts w:ascii="Times New Roman" w:hint="eastAsia"/>
        </w:rPr>
        <w:t>。</w:t>
      </w:r>
    </w:p>
    <w:p w14:paraId="7219EAC0" w14:textId="77777777" w:rsidR="006111A0" w:rsidRPr="00DE669B" w:rsidRDefault="006111A0" w:rsidP="00034948">
      <w:pPr>
        <w:pStyle w:val="aa"/>
        <w:numPr>
          <w:ilvl w:val="0"/>
          <w:numId w:val="34"/>
        </w:numPr>
        <w:rPr>
          <w:rFonts w:ascii="Times New Roman"/>
        </w:rPr>
      </w:pPr>
      <w:r w:rsidRPr="00DE669B">
        <w:rPr>
          <w:rFonts w:ascii="Times New Roman"/>
        </w:rPr>
        <w:t>电源投切对系统的影响</w:t>
      </w:r>
      <w:r w:rsidRPr="00DE669B">
        <w:rPr>
          <w:rFonts w:ascii="Times New Roman" w:hint="eastAsia"/>
        </w:rPr>
        <w:t>。</w:t>
      </w:r>
    </w:p>
    <w:p w14:paraId="674FC15B" w14:textId="189B564C" w:rsidR="00A81C8C" w:rsidRPr="00DE669B" w:rsidRDefault="00E17DBC" w:rsidP="006900AB">
      <w:pPr>
        <w:pStyle w:val="afff8"/>
        <w:numPr>
          <w:ilvl w:val="2"/>
          <w:numId w:val="70"/>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检测应符合下列规定：</w:t>
      </w:r>
    </w:p>
    <w:p w14:paraId="79B9B8C4" w14:textId="77777777" w:rsidR="006111A0" w:rsidRPr="00DE669B" w:rsidRDefault="006111A0" w:rsidP="00034948">
      <w:pPr>
        <w:pStyle w:val="aa"/>
        <w:numPr>
          <w:ilvl w:val="0"/>
          <w:numId w:val="35"/>
        </w:numPr>
        <w:rPr>
          <w:rFonts w:ascii="Times New Roman"/>
        </w:rPr>
      </w:pPr>
      <w:r w:rsidRPr="00DE669B">
        <w:rPr>
          <w:rFonts w:ascii="Times New Roman"/>
        </w:rPr>
        <w:lastRenderedPageBreak/>
        <w:t>系统运行时，启动</w:t>
      </w:r>
      <w:r w:rsidRPr="00DE669B">
        <w:rPr>
          <w:rFonts w:ascii="Times New Roman"/>
        </w:rPr>
        <w:t>/</w:t>
      </w:r>
      <w:r w:rsidRPr="00DE669B">
        <w:rPr>
          <w:rFonts w:ascii="Times New Roman"/>
        </w:rPr>
        <w:t>停止现场设备不应出现数据错误或产生影响系统正常工作的干扰</w:t>
      </w:r>
      <w:r w:rsidRPr="00DE669B">
        <w:rPr>
          <w:rFonts w:ascii="Times New Roman" w:hint="eastAsia"/>
        </w:rPr>
        <w:t>。</w:t>
      </w:r>
    </w:p>
    <w:p w14:paraId="64F228F1" w14:textId="77777777" w:rsidR="00A81C8C" w:rsidRPr="00DE669B" w:rsidRDefault="006111A0" w:rsidP="00034948">
      <w:pPr>
        <w:pStyle w:val="aa"/>
        <w:numPr>
          <w:ilvl w:val="0"/>
          <w:numId w:val="35"/>
        </w:numPr>
        <w:rPr>
          <w:rFonts w:ascii="Times New Roman"/>
        </w:rPr>
      </w:pPr>
      <w:r w:rsidRPr="00DE669B">
        <w:rPr>
          <w:rFonts w:ascii="Times New Roman"/>
        </w:rPr>
        <w:t>切断系统电网</w:t>
      </w:r>
      <w:r w:rsidRPr="00DE669B">
        <w:rPr>
          <w:rFonts w:ascii="Times New Roman" w:hint="eastAsia"/>
        </w:rPr>
        <w:t>，</w:t>
      </w:r>
      <w:r w:rsidRPr="00DE669B">
        <w:rPr>
          <w:rFonts w:ascii="Times New Roman"/>
        </w:rPr>
        <w:t>系统运行不应</w:t>
      </w:r>
      <w:r w:rsidRPr="00DE669B">
        <w:rPr>
          <w:rFonts w:ascii="Times New Roman" w:hint="eastAsia"/>
        </w:rPr>
        <w:t>出现数据错误或产生影响系统正常工作的干扰</w:t>
      </w:r>
      <w:r w:rsidR="00E17DBC" w:rsidRPr="00DE669B">
        <w:rPr>
          <w:rFonts w:ascii="Times New Roman"/>
        </w:rPr>
        <w:t>。</w:t>
      </w:r>
    </w:p>
    <w:p w14:paraId="39199B90" w14:textId="1A4A55E9" w:rsidR="00A81C8C" w:rsidRPr="00DE669B" w:rsidRDefault="00824DEA" w:rsidP="006900AB">
      <w:pPr>
        <w:pStyle w:val="afff8"/>
        <w:numPr>
          <w:ilvl w:val="2"/>
          <w:numId w:val="70"/>
        </w:numPr>
        <w:spacing w:before="156" w:after="156"/>
        <w:ind w:left="0" w:firstLine="0"/>
        <w:rPr>
          <w:rFonts w:asciiTheme="minorEastAsia" w:eastAsiaTheme="minorEastAsia" w:hAnsiTheme="minorEastAsia"/>
        </w:rPr>
      </w:pPr>
      <w:r w:rsidRPr="00DE669B">
        <w:rPr>
          <w:rFonts w:asciiTheme="minorEastAsia" w:eastAsiaTheme="minorEastAsia" w:hAnsiTheme="minorEastAsia"/>
        </w:rPr>
        <w:t>系统可靠性检测数量与合格判定</w:t>
      </w:r>
      <w:r w:rsidRPr="00DE669B">
        <w:rPr>
          <w:rFonts w:asciiTheme="minorEastAsia" w:eastAsiaTheme="minorEastAsia" w:hAnsiTheme="minorEastAsia" w:hint="eastAsia"/>
        </w:rPr>
        <w:t>时，</w:t>
      </w:r>
      <w:r w:rsidRPr="00DE669B">
        <w:rPr>
          <w:rFonts w:asciiTheme="minorEastAsia" w:eastAsiaTheme="minorEastAsia" w:hAnsiTheme="minorEastAsia"/>
        </w:rPr>
        <w:t>运行系统</w:t>
      </w:r>
      <w:r w:rsidRPr="00DE669B">
        <w:rPr>
          <w:rFonts w:asciiTheme="minorEastAsia" w:eastAsiaTheme="minorEastAsia" w:hAnsiTheme="minorEastAsia" w:hint="eastAsia"/>
        </w:rPr>
        <w:t>应</w:t>
      </w:r>
      <w:r w:rsidRPr="00DE669B">
        <w:rPr>
          <w:rFonts w:asciiTheme="minorEastAsia" w:eastAsiaTheme="minorEastAsia" w:hAnsiTheme="minorEastAsia"/>
        </w:rPr>
        <w:t>全数检测，不发生数据错误</w:t>
      </w:r>
      <w:r w:rsidR="0016249E" w:rsidRPr="00DE669B">
        <w:rPr>
          <w:rFonts w:asciiTheme="minorEastAsia" w:eastAsiaTheme="minorEastAsia" w:hAnsiTheme="minorEastAsia"/>
        </w:rPr>
        <w:t>、系统运行不中断</w:t>
      </w:r>
      <w:r w:rsidRPr="00DE669B">
        <w:rPr>
          <w:rFonts w:asciiTheme="minorEastAsia" w:eastAsiaTheme="minorEastAsia" w:hAnsiTheme="minorEastAsia"/>
        </w:rPr>
        <w:t>为合格。</w:t>
      </w:r>
    </w:p>
    <w:p w14:paraId="2671C060" w14:textId="39838743" w:rsidR="00B92FC7" w:rsidRPr="00DE669B" w:rsidRDefault="00B92FC7" w:rsidP="00E07DBA">
      <w:pPr>
        <w:pStyle w:val="afff4"/>
        <w:numPr>
          <w:ilvl w:val="1"/>
          <w:numId w:val="2"/>
        </w:numPr>
        <w:spacing w:before="156" w:after="156"/>
        <w:jc w:val="center"/>
        <w:rPr>
          <w:rFonts w:ascii="Times New Roman"/>
        </w:rPr>
      </w:pPr>
      <w:bookmarkStart w:id="168" w:name="_Toc19809393"/>
      <w:bookmarkStart w:id="169" w:name="_Toc19883512"/>
      <w:r w:rsidRPr="00DE669B">
        <w:rPr>
          <w:rFonts w:ascii="Times New Roman" w:hint="eastAsia"/>
        </w:rPr>
        <w:t>效果检测</w:t>
      </w:r>
      <w:bookmarkEnd w:id="168"/>
      <w:bookmarkEnd w:id="169"/>
    </w:p>
    <w:p w14:paraId="74EDED47" w14:textId="3241F6FD" w:rsidR="00B92FC7" w:rsidRPr="00DE669B" w:rsidRDefault="00B92FC7" w:rsidP="006900AB">
      <w:pPr>
        <w:pStyle w:val="afff8"/>
        <w:numPr>
          <w:ilvl w:val="2"/>
          <w:numId w:val="71"/>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效果检测内容可包括空气湿度、空气成分（负氧离子含量）等。</w:t>
      </w:r>
    </w:p>
    <w:p w14:paraId="66B4A4CB" w14:textId="27AD0953" w:rsidR="00B92FC7" w:rsidRPr="00DE669B" w:rsidRDefault="00B92FC7" w:rsidP="006900AB">
      <w:pPr>
        <w:pStyle w:val="afff8"/>
        <w:numPr>
          <w:ilvl w:val="2"/>
          <w:numId w:val="71"/>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测点应根据设计要求选择测试点，测量宜采用专业检测计，检测结果应达到设计目标值。</w:t>
      </w:r>
    </w:p>
    <w:p w14:paraId="3B22DE15" w14:textId="344B7E95" w:rsidR="00B92FC7" w:rsidRPr="00DE669B" w:rsidRDefault="00B92FC7" w:rsidP="006900AB">
      <w:pPr>
        <w:pStyle w:val="afff8"/>
        <w:numPr>
          <w:ilvl w:val="2"/>
          <w:numId w:val="71"/>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效果合格判定应符合设计要求。</w:t>
      </w:r>
    </w:p>
    <w:p w14:paraId="43AE9968" w14:textId="71E47D4E" w:rsidR="00A81C8C" w:rsidRPr="00DE669B" w:rsidRDefault="00E17DBC" w:rsidP="00910727">
      <w:pPr>
        <w:pStyle w:val="afff7"/>
        <w:pageBreakBefore/>
        <w:widowControl w:val="0"/>
        <w:numPr>
          <w:ilvl w:val="0"/>
          <w:numId w:val="2"/>
        </w:numPr>
        <w:spacing w:before="312" w:after="312"/>
        <w:jc w:val="center"/>
        <w:rPr>
          <w:rFonts w:ascii="Times New Roman"/>
          <w:kern w:val="36"/>
        </w:rPr>
      </w:pPr>
      <w:bookmarkStart w:id="170" w:name="_Toc410636733"/>
      <w:bookmarkStart w:id="171" w:name="_Toc306361598"/>
      <w:bookmarkStart w:id="172" w:name="_Toc407202269"/>
      <w:bookmarkStart w:id="173" w:name="_Toc19809394"/>
      <w:bookmarkStart w:id="174" w:name="_Toc19883513"/>
      <w:r w:rsidRPr="00DE669B">
        <w:rPr>
          <w:rFonts w:ascii="Times New Roman"/>
          <w:kern w:val="36"/>
        </w:rPr>
        <w:lastRenderedPageBreak/>
        <w:t>工程验收</w:t>
      </w:r>
      <w:bookmarkEnd w:id="170"/>
      <w:bookmarkEnd w:id="171"/>
      <w:bookmarkEnd w:id="172"/>
      <w:bookmarkEnd w:id="173"/>
      <w:bookmarkEnd w:id="174"/>
    </w:p>
    <w:p w14:paraId="1C3FF317" w14:textId="16DBA0B4" w:rsidR="00A81C8C" w:rsidRPr="00DE669B" w:rsidRDefault="00E17DBC" w:rsidP="001919B4">
      <w:pPr>
        <w:pStyle w:val="afff4"/>
        <w:numPr>
          <w:ilvl w:val="1"/>
          <w:numId w:val="2"/>
        </w:numPr>
        <w:spacing w:before="156" w:after="156"/>
        <w:jc w:val="center"/>
        <w:rPr>
          <w:rFonts w:ascii="Times New Roman"/>
        </w:rPr>
      </w:pPr>
      <w:bookmarkStart w:id="175" w:name="_Toc306361599"/>
      <w:bookmarkStart w:id="176" w:name="_Toc407202270"/>
      <w:bookmarkStart w:id="177" w:name="_Toc410636734"/>
      <w:bookmarkStart w:id="178" w:name="_Toc19809395"/>
      <w:bookmarkStart w:id="179" w:name="_Toc19883514"/>
      <w:r w:rsidRPr="00DE669B">
        <w:rPr>
          <w:rFonts w:ascii="Times New Roman"/>
        </w:rPr>
        <w:t>一般规定</w:t>
      </w:r>
      <w:bookmarkEnd w:id="175"/>
      <w:bookmarkEnd w:id="176"/>
      <w:bookmarkEnd w:id="177"/>
      <w:bookmarkEnd w:id="178"/>
      <w:bookmarkEnd w:id="179"/>
    </w:p>
    <w:p w14:paraId="5C5D77B2" w14:textId="2AA9610F" w:rsidR="00A81C8C" w:rsidRPr="00DE669B" w:rsidRDefault="00420F74" w:rsidP="006900AB">
      <w:pPr>
        <w:pStyle w:val="afff8"/>
        <w:numPr>
          <w:ilvl w:val="2"/>
          <w:numId w:val="72"/>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工程验收应符合</w:t>
      </w:r>
      <w:r w:rsidR="00AD6BE8" w:rsidRPr="00DE669B">
        <w:rPr>
          <w:rFonts w:asciiTheme="minorEastAsia" w:eastAsiaTheme="minorEastAsia" w:hAnsiTheme="minorEastAsia" w:hint="eastAsia"/>
        </w:rPr>
        <w:t>国家</w:t>
      </w:r>
      <w:r w:rsidR="00AD6BE8" w:rsidRPr="00DE669B">
        <w:rPr>
          <w:rFonts w:asciiTheme="minorEastAsia" w:eastAsiaTheme="minorEastAsia" w:hAnsiTheme="minorEastAsia" w:hint="eastAsia"/>
        </w:rPr>
        <w:t>现行标准</w:t>
      </w:r>
      <w:r w:rsidRPr="00DE669B">
        <w:rPr>
          <w:rFonts w:asciiTheme="minorEastAsia" w:eastAsiaTheme="minorEastAsia" w:hAnsiTheme="minorEastAsia" w:hint="eastAsia"/>
        </w:rPr>
        <w:t>《建筑电气工程施工质量验收规范》</w:t>
      </w:r>
      <w:r w:rsidRPr="00DE669B">
        <w:rPr>
          <w:rFonts w:asciiTheme="minorEastAsia" w:eastAsiaTheme="minorEastAsia" w:hAnsiTheme="minorEastAsia"/>
        </w:rPr>
        <w:t>GB 50303、</w:t>
      </w:r>
      <w:r w:rsidRPr="00DE669B">
        <w:rPr>
          <w:rFonts w:asciiTheme="minorEastAsia" w:eastAsiaTheme="minorEastAsia" w:hAnsiTheme="minorEastAsia" w:hint="eastAsia"/>
        </w:rPr>
        <w:t>《建筑地面工程施工质量验收规范》GB 50209的有关规定</w:t>
      </w:r>
      <w:r w:rsidR="00E17DBC" w:rsidRPr="00DE669B">
        <w:rPr>
          <w:rFonts w:asciiTheme="minorEastAsia" w:eastAsiaTheme="minorEastAsia" w:hAnsiTheme="minorEastAsia" w:hint="eastAsia"/>
        </w:rPr>
        <w:t>。</w:t>
      </w:r>
    </w:p>
    <w:p w14:paraId="08C5C64D" w14:textId="20DB028D" w:rsidR="00A81C8C" w:rsidRPr="00DE669B" w:rsidRDefault="00420F74" w:rsidP="006900AB">
      <w:pPr>
        <w:pStyle w:val="afff8"/>
        <w:numPr>
          <w:ilvl w:val="2"/>
          <w:numId w:val="72"/>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工程施工质量的验收，除应符合本规程的规定外，尚应按照</w:t>
      </w:r>
      <w:r w:rsidRPr="00DE669B">
        <w:rPr>
          <w:rFonts w:asciiTheme="minorEastAsia" w:eastAsiaTheme="minorEastAsia" w:hAnsiTheme="minorEastAsia"/>
        </w:rPr>
        <w:t>建设方</w:t>
      </w:r>
      <w:r w:rsidRPr="00DE669B">
        <w:rPr>
          <w:rFonts w:asciiTheme="minorEastAsia" w:eastAsiaTheme="minorEastAsia" w:hAnsiTheme="minorEastAsia" w:hint="eastAsia"/>
        </w:rPr>
        <w:t>或</w:t>
      </w:r>
      <w:r w:rsidRPr="00DE669B">
        <w:rPr>
          <w:rFonts w:asciiTheme="minorEastAsia" w:eastAsiaTheme="minorEastAsia" w:hAnsiTheme="minorEastAsia"/>
        </w:rPr>
        <w:t>设计方</w:t>
      </w:r>
      <w:r w:rsidRPr="00DE669B">
        <w:rPr>
          <w:rFonts w:asciiTheme="minorEastAsia" w:eastAsiaTheme="minorEastAsia" w:hAnsiTheme="minorEastAsia" w:hint="eastAsia"/>
        </w:rPr>
        <w:t>批准的施工设计文件、合同书进行</w:t>
      </w:r>
      <w:r w:rsidRPr="00DE669B">
        <w:rPr>
          <w:rFonts w:asciiTheme="minorEastAsia" w:eastAsiaTheme="minorEastAsia" w:hAnsiTheme="minorEastAsia"/>
        </w:rPr>
        <w:t>。</w:t>
      </w:r>
      <w:r w:rsidRPr="00DE669B">
        <w:rPr>
          <w:rFonts w:asciiTheme="minorEastAsia" w:eastAsiaTheme="minorEastAsia" w:hAnsiTheme="minorEastAsia" w:hint="eastAsia"/>
        </w:rPr>
        <w:t>系统设备和配套材料应符合设计要求和产品标准的要求。设备及材料进场时，应提供产品合格证、出厂检验报告、型式检验报告等</w:t>
      </w:r>
      <w:r w:rsidR="00E17DBC" w:rsidRPr="00DE669B">
        <w:rPr>
          <w:rFonts w:asciiTheme="minorEastAsia" w:eastAsiaTheme="minorEastAsia" w:hAnsiTheme="minorEastAsia" w:hint="eastAsia"/>
        </w:rPr>
        <w:t>。</w:t>
      </w:r>
    </w:p>
    <w:p w14:paraId="26553B43" w14:textId="0CFDA09C" w:rsidR="00A81C8C" w:rsidRPr="00DE669B" w:rsidRDefault="00420F74" w:rsidP="006900AB">
      <w:pPr>
        <w:pStyle w:val="afff8"/>
        <w:numPr>
          <w:ilvl w:val="2"/>
          <w:numId w:val="72"/>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工程验收应在完成管线、设备安装，系统调试，系统检测，系统试运行后进行</w:t>
      </w:r>
      <w:r w:rsidR="00E17DBC" w:rsidRPr="00DE669B">
        <w:rPr>
          <w:rFonts w:asciiTheme="minorEastAsia" w:eastAsiaTheme="minorEastAsia" w:hAnsiTheme="minorEastAsia" w:hint="eastAsia"/>
        </w:rPr>
        <w:t>。</w:t>
      </w:r>
    </w:p>
    <w:p w14:paraId="2ECF312A" w14:textId="79073BCA" w:rsidR="00420F74" w:rsidRPr="00DE669B" w:rsidRDefault="00420F74" w:rsidP="006900AB">
      <w:pPr>
        <w:pStyle w:val="afff8"/>
        <w:numPr>
          <w:ilvl w:val="2"/>
          <w:numId w:val="72"/>
        </w:numPr>
        <w:spacing w:before="156" w:after="156"/>
        <w:ind w:left="0" w:firstLine="0"/>
        <w:rPr>
          <w:rFonts w:asciiTheme="minorEastAsia" w:eastAsiaTheme="minorEastAsia" w:hAnsiTheme="minorEastAsia"/>
        </w:rPr>
      </w:pPr>
      <w:r w:rsidRPr="00DE669B">
        <w:rPr>
          <w:rFonts w:asciiTheme="minorEastAsia" w:eastAsiaTheme="minorEastAsia" w:hAnsiTheme="minorEastAsia"/>
        </w:rPr>
        <w:t>隐蔽工程</w:t>
      </w:r>
      <w:r w:rsidRPr="00DE669B">
        <w:rPr>
          <w:rFonts w:asciiTheme="minorEastAsia" w:eastAsiaTheme="minorEastAsia" w:hAnsiTheme="minorEastAsia" w:hint="eastAsia"/>
        </w:rPr>
        <w:t>施工</w:t>
      </w:r>
      <w:r w:rsidRPr="00DE669B">
        <w:rPr>
          <w:rFonts w:asciiTheme="minorEastAsia" w:eastAsiaTheme="minorEastAsia" w:hAnsiTheme="minorEastAsia"/>
        </w:rPr>
        <w:t>前应由施工单位通知有关单位进行验收，并形成验收文件。对下列隐蔽工程进行验收时</w:t>
      </w:r>
      <w:r w:rsidRPr="00DE669B">
        <w:rPr>
          <w:rFonts w:asciiTheme="minorEastAsia" w:eastAsiaTheme="minorEastAsia" w:hAnsiTheme="minorEastAsia" w:hint="eastAsia"/>
        </w:rPr>
        <w:t>，</w:t>
      </w:r>
      <w:r w:rsidRPr="00DE669B">
        <w:rPr>
          <w:rFonts w:asciiTheme="minorEastAsia" w:eastAsiaTheme="minorEastAsia" w:hAnsiTheme="minorEastAsia"/>
        </w:rPr>
        <w:t>应有详细的文字</w:t>
      </w:r>
      <w:r w:rsidRPr="00DE669B">
        <w:rPr>
          <w:rFonts w:asciiTheme="minorEastAsia" w:eastAsiaTheme="minorEastAsia" w:hAnsiTheme="minorEastAsia" w:hint="eastAsia"/>
        </w:rPr>
        <w:t>记录和必要的图像资料：</w:t>
      </w:r>
    </w:p>
    <w:p w14:paraId="5D9DD818" w14:textId="77777777" w:rsidR="00420F74" w:rsidRPr="00DE669B" w:rsidRDefault="00420F74" w:rsidP="006900AB">
      <w:pPr>
        <w:pStyle w:val="aa"/>
        <w:numPr>
          <w:ilvl w:val="0"/>
          <w:numId w:val="46"/>
        </w:numPr>
        <w:rPr>
          <w:rFonts w:ascii="Times New Roman"/>
        </w:rPr>
      </w:pPr>
      <w:r w:rsidRPr="00DE669B">
        <w:rPr>
          <w:rFonts w:ascii="Times New Roman"/>
        </w:rPr>
        <w:t>墙面</w:t>
      </w:r>
      <w:r w:rsidRPr="00DE669B">
        <w:rPr>
          <w:rFonts w:ascii="Times New Roman" w:hint="eastAsia"/>
        </w:rPr>
        <w:t>、</w:t>
      </w:r>
      <w:r w:rsidRPr="00DE669B">
        <w:rPr>
          <w:rFonts w:ascii="Times New Roman"/>
        </w:rPr>
        <w:t>地面切槽及其面层处理</w:t>
      </w:r>
      <w:r w:rsidRPr="00DE669B">
        <w:rPr>
          <w:rFonts w:ascii="Times New Roman" w:hint="eastAsia"/>
        </w:rPr>
        <w:t>。</w:t>
      </w:r>
    </w:p>
    <w:p w14:paraId="0B7807A2" w14:textId="77777777" w:rsidR="00420F74" w:rsidRPr="00DE669B" w:rsidRDefault="00420F74" w:rsidP="006900AB">
      <w:pPr>
        <w:pStyle w:val="aa"/>
        <w:numPr>
          <w:ilvl w:val="0"/>
          <w:numId w:val="46"/>
        </w:numPr>
        <w:rPr>
          <w:rFonts w:ascii="Times New Roman"/>
        </w:rPr>
      </w:pPr>
      <w:r w:rsidRPr="00DE669B">
        <w:rPr>
          <w:rFonts w:ascii="Times New Roman"/>
        </w:rPr>
        <w:t>正极超导线</w:t>
      </w:r>
      <w:r w:rsidRPr="00DE669B">
        <w:rPr>
          <w:rFonts w:ascii="Times New Roman" w:hint="eastAsia"/>
        </w:rPr>
        <w:t>、</w:t>
      </w:r>
      <w:r w:rsidRPr="00DE669B">
        <w:rPr>
          <w:rFonts w:ascii="Times New Roman"/>
        </w:rPr>
        <w:t>负极铜棒</w:t>
      </w:r>
      <w:r w:rsidRPr="00DE669B">
        <w:rPr>
          <w:rFonts w:ascii="Times New Roman" w:hint="eastAsia"/>
        </w:rPr>
        <w:t>、</w:t>
      </w:r>
      <w:r w:rsidRPr="00DE669B">
        <w:rPr>
          <w:rFonts w:ascii="Times New Roman"/>
        </w:rPr>
        <w:t>电源线及控制线的铺设</w:t>
      </w:r>
      <w:r w:rsidRPr="00DE669B">
        <w:rPr>
          <w:rFonts w:ascii="Times New Roman" w:hint="eastAsia"/>
        </w:rPr>
        <w:t>。</w:t>
      </w:r>
    </w:p>
    <w:p w14:paraId="16C98F72" w14:textId="77777777" w:rsidR="00420F74" w:rsidRPr="00DE669B" w:rsidRDefault="00420F74" w:rsidP="006900AB">
      <w:pPr>
        <w:pStyle w:val="aa"/>
        <w:numPr>
          <w:ilvl w:val="0"/>
          <w:numId w:val="46"/>
        </w:numPr>
        <w:rPr>
          <w:rFonts w:ascii="Times New Roman"/>
        </w:rPr>
      </w:pPr>
      <w:r w:rsidRPr="00DE669B">
        <w:rPr>
          <w:rFonts w:ascii="Times New Roman"/>
        </w:rPr>
        <w:t>控制线与正负极的连接</w:t>
      </w:r>
      <w:r w:rsidRPr="00DE669B">
        <w:rPr>
          <w:rFonts w:ascii="Times New Roman" w:hint="eastAsia"/>
        </w:rPr>
        <w:t>。</w:t>
      </w:r>
    </w:p>
    <w:p w14:paraId="4D90C7BA" w14:textId="77777777" w:rsidR="00420F74" w:rsidRPr="00DE669B" w:rsidRDefault="00420F74" w:rsidP="006900AB">
      <w:pPr>
        <w:pStyle w:val="aa"/>
        <w:numPr>
          <w:ilvl w:val="0"/>
          <w:numId w:val="46"/>
        </w:numPr>
        <w:rPr>
          <w:rFonts w:ascii="Times New Roman"/>
        </w:rPr>
      </w:pPr>
      <w:r w:rsidRPr="00DE669B">
        <w:rPr>
          <w:rFonts w:ascii="Times New Roman"/>
        </w:rPr>
        <w:t>防水胶带的粘贴密封</w:t>
      </w:r>
      <w:r w:rsidRPr="00DE669B">
        <w:rPr>
          <w:rFonts w:ascii="Times New Roman" w:hint="eastAsia"/>
        </w:rPr>
        <w:t>。</w:t>
      </w:r>
    </w:p>
    <w:p w14:paraId="464B1711" w14:textId="77777777" w:rsidR="00A81C8C" w:rsidRPr="00DE669B" w:rsidRDefault="00420F74" w:rsidP="006900AB">
      <w:pPr>
        <w:pStyle w:val="aa"/>
        <w:numPr>
          <w:ilvl w:val="0"/>
          <w:numId w:val="46"/>
        </w:numPr>
        <w:rPr>
          <w:rFonts w:ascii="Times New Roman"/>
        </w:rPr>
      </w:pPr>
      <w:r w:rsidRPr="00DE669B">
        <w:rPr>
          <w:rFonts w:ascii="Times New Roman"/>
        </w:rPr>
        <w:t>回填料的铺设</w:t>
      </w:r>
      <w:r w:rsidRPr="00DE669B">
        <w:rPr>
          <w:rFonts w:ascii="Times New Roman" w:hint="eastAsia"/>
        </w:rPr>
        <w:t>。</w:t>
      </w:r>
    </w:p>
    <w:p w14:paraId="49C0C19D" w14:textId="3B46669E" w:rsidR="00A81C8C" w:rsidRPr="00DE669B" w:rsidRDefault="00E17DBC" w:rsidP="007E1421">
      <w:pPr>
        <w:pStyle w:val="afff4"/>
        <w:numPr>
          <w:ilvl w:val="1"/>
          <w:numId w:val="2"/>
        </w:numPr>
        <w:spacing w:before="156" w:after="156"/>
        <w:jc w:val="center"/>
        <w:rPr>
          <w:rFonts w:ascii="Times New Roman"/>
        </w:rPr>
      </w:pPr>
      <w:bookmarkStart w:id="180" w:name="_Toc19809396"/>
      <w:bookmarkStart w:id="181" w:name="_Toc410636735"/>
      <w:bookmarkStart w:id="182" w:name="_Toc407202272"/>
      <w:bookmarkStart w:id="183" w:name="_Toc19883515"/>
      <w:r w:rsidRPr="00DE669B">
        <w:rPr>
          <w:rFonts w:ascii="Times New Roman"/>
        </w:rPr>
        <w:t>工程质量验收</w:t>
      </w:r>
      <w:bookmarkEnd w:id="180"/>
      <w:bookmarkEnd w:id="183"/>
    </w:p>
    <w:p w14:paraId="02D08718" w14:textId="2F9722E7" w:rsidR="00A81C8C" w:rsidRPr="00DE669B" w:rsidRDefault="00E17DBC" w:rsidP="006900AB">
      <w:pPr>
        <w:pStyle w:val="afff8"/>
        <w:numPr>
          <w:ilvl w:val="2"/>
          <w:numId w:val="73"/>
        </w:numPr>
        <w:spacing w:before="156" w:after="156"/>
        <w:ind w:left="0" w:firstLine="0"/>
        <w:rPr>
          <w:rFonts w:asciiTheme="minorEastAsia" w:eastAsiaTheme="minorEastAsia" w:hAnsiTheme="minorEastAsia"/>
        </w:rPr>
      </w:pPr>
      <w:r w:rsidRPr="00DE669B">
        <w:rPr>
          <w:rFonts w:asciiTheme="minorEastAsia" w:eastAsiaTheme="minorEastAsia" w:hAnsiTheme="minorEastAsia"/>
        </w:rPr>
        <w:t>工程质量验收应符合下列规定：</w:t>
      </w:r>
    </w:p>
    <w:p w14:paraId="14DB5C25" w14:textId="77777777" w:rsidR="009A4B48" w:rsidRPr="00DE669B" w:rsidRDefault="009A4B48" w:rsidP="006900AB">
      <w:pPr>
        <w:pStyle w:val="aa"/>
        <w:numPr>
          <w:ilvl w:val="0"/>
          <w:numId w:val="74"/>
        </w:numPr>
        <w:rPr>
          <w:rFonts w:ascii="Times New Roman"/>
        </w:rPr>
      </w:pPr>
      <w:r w:rsidRPr="00DE669B">
        <w:rPr>
          <w:rFonts w:ascii="Times New Roman" w:hint="eastAsia"/>
        </w:rPr>
        <w:t>各项</w:t>
      </w:r>
      <w:r w:rsidRPr="00DE669B">
        <w:rPr>
          <w:rFonts w:ascii="Times New Roman"/>
        </w:rPr>
        <w:t>工程质量均应验收合格</w:t>
      </w:r>
      <w:r w:rsidRPr="00DE669B">
        <w:rPr>
          <w:rFonts w:ascii="Times New Roman" w:hint="eastAsia"/>
        </w:rPr>
        <w:t>。</w:t>
      </w:r>
    </w:p>
    <w:p w14:paraId="3E6AA24E" w14:textId="77777777" w:rsidR="009A4B48" w:rsidRPr="00DE669B" w:rsidRDefault="009A4B48" w:rsidP="006900AB">
      <w:pPr>
        <w:pStyle w:val="aa"/>
        <w:numPr>
          <w:ilvl w:val="0"/>
          <w:numId w:val="74"/>
        </w:numPr>
        <w:rPr>
          <w:rFonts w:ascii="Times New Roman"/>
        </w:rPr>
      </w:pPr>
      <w:r w:rsidRPr="00DE669B">
        <w:rPr>
          <w:rFonts w:ascii="Times New Roman"/>
        </w:rPr>
        <w:t>质量控制资料应完整</w:t>
      </w:r>
      <w:r w:rsidRPr="00DE669B">
        <w:rPr>
          <w:rFonts w:ascii="Times New Roman" w:hint="eastAsia"/>
        </w:rPr>
        <w:t>。</w:t>
      </w:r>
    </w:p>
    <w:p w14:paraId="1BE150EC" w14:textId="77777777" w:rsidR="009A4B48" w:rsidRPr="00DE669B" w:rsidRDefault="009A4B48" w:rsidP="006900AB">
      <w:pPr>
        <w:pStyle w:val="aa"/>
        <w:numPr>
          <w:ilvl w:val="0"/>
          <w:numId w:val="74"/>
        </w:numPr>
        <w:rPr>
          <w:rFonts w:ascii="Times New Roman"/>
        </w:rPr>
      </w:pPr>
      <w:r w:rsidRPr="00DE669B">
        <w:rPr>
          <w:rFonts w:ascii="Times New Roman"/>
        </w:rPr>
        <w:lastRenderedPageBreak/>
        <w:t>有关安全、环境保护和主要使用功能的抽样检验结果应符合相应规定</w:t>
      </w:r>
      <w:r w:rsidRPr="00DE669B">
        <w:rPr>
          <w:rFonts w:ascii="Times New Roman" w:hint="eastAsia"/>
        </w:rPr>
        <w:t>。</w:t>
      </w:r>
    </w:p>
    <w:p w14:paraId="2DEA2542" w14:textId="77777777" w:rsidR="009A4B48" w:rsidRPr="00DE669B" w:rsidRDefault="009A4B48" w:rsidP="006900AB">
      <w:pPr>
        <w:pStyle w:val="aa"/>
        <w:numPr>
          <w:ilvl w:val="0"/>
          <w:numId w:val="74"/>
        </w:numPr>
        <w:rPr>
          <w:rFonts w:ascii="Times New Roman"/>
        </w:rPr>
      </w:pPr>
      <w:r w:rsidRPr="00DE669B">
        <w:rPr>
          <w:rFonts w:ascii="Times New Roman"/>
        </w:rPr>
        <w:t>观感质量应符合要求。</w:t>
      </w:r>
    </w:p>
    <w:p w14:paraId="5DC678F1" w14:textId="223718E9" w:rsidR="00A81C8C" w:rsidRPr="00DE669B" w:rsidRDefault="00E17DBC" w:rsidP="006900AB">
      <w:pPr>
        <w:pStyle w:val="afff8"/>
        <w:numPr>
          <w:ilvl w:val="2"/>
          <w:numId w:val="73"/>
        </w:numPr>
        <w:spacing w:before="156" w:after="156"/>
        <w:ind w:left="0" w:firstLine="0"/>
        <w:rPr>
          <w:rFonts w:asciiTheme="minorEastAsia" w:eastAsiaTheme="minorEastAsia" w:hAnsiTheme="minorEastAsia"/>
        </w:rPr>
      </w:pPr>
      <w:r w:rsidRPr="00DE669B">
        <w:rPr>
          <w:rFonts w:asciiTheme="minorEastAsia" w:eastAsiaTheme="minorEastAsia" w:hAnsiTheme="minorEastAsia"/>
        </w:rPr>
        <w:t>验收文件资料应包括</w:t>
      </w:r>
      <w:r w:rsidRPr="00DE669B">
        <w:rPr>
          <w:rFonts w:asciiTheme="minorEastAsia" w:eastAsiaTheme="minorEastAsia" w:hAnsiTheme="minorEastAsia" w:hint="eastAsia"/>
        </w:rPr>
        <w:t>下列</w:t>
      </w:r>
      <w:r w:rsidRPr="00DE669B">
        <w:rPr>
          <w:rFonts w:asciiTheme="minorEastAsia" w:eastAsiaTheme="minorEastAsia" w:hAnsiTheme="minorEastAsia"/>
        </w:rPr>
        <w:t>内容：</w:t>
      </w:r>
    </w:p>
    <w:bookmarkEnd w:id="181"/>
    <w:bookmarkEnd w:id="182"/>
    <w:p w14:paraId="221AAEDD" w14:textId="77777777" w:rsidR="003575AA" w:rsidRPr="00DE669B" w:rsidRDefault="003575AA" w:rsidP="006900AB">
      <w:pPr>
        <w:pStyle w:val="aa"/>
        <w:numPr>
          <w:ilvl w:val="0"/>
          <w:numId w:val="75"/>
        </w:numPr>
        <w:rPr>
          <w:rFonts w:ascii="Times New Roman"/>
        </w:rPr>
      </w:pPr>
      <w:r w:rsidRPr="00DE669B">
        <w:rPr>
          <w:rFonts w:ascii="Times New Roman"/>
        </w:rPr>
        <w:t>主管部门批准的相关文件。</w:t>
      </w:r>
    </w:p>
    <w:p w14:paraId="74B30AAE" w14:textId="77777777" w:rsidR="003575AA" w:rsidRPr="00DE669B" w:rsidRDefault="003575AA" w:rsidP="006900AB">
      <w:pPr>
        <w:pStyle w:val="aa"/>
        <w:numPr>
          <w:ilvl w:val="0"/>
          <w:numId w:val="75"/>
        </w:numPr>
        <w:rPr>
          <w:rFonts w:ascii="Times New Roman"/>
        </w:rPr>
      </w:pPr>
      <w:r w:rsidRPr="00DE669B">
        <w:rPr>
          <w:rFonts w:ascii="Times New Roman" w:hint="eastAsia"/>
        </w:rPr>
        <w:t>设计变更</w:t>
      </w:r>
      <w:r w:rsidRPr="00DE669B">
        <w:rPr>
          <w:rFonts w:ascii="Times New Roman"/>
        </w:rPr>
        <w:t>文件、洽商记录。</w:t>
      </w:r>
    </w:p>
    <w:p w14:paraId="13ADB079" w14:textId="77777777" w:rsidR="003575AA" w:rsidRPr="00DE669B" w:rsidRDefault="003575AA" w:rsidP="006900AB">
      <w:pPr>
        <w:pStyle w:val="aa"/>
        <w:numPr>
          <w:ilvl w:val="0"/>
          <w:numId w:val="75"/>
        </w:numPr>
        <w:rPr>
          <w:rFonts w:ascii="Times New Roman"/>
        </w:rPr>
      </w:pPr>
      <w:r w:rsidRPr="00DE669B">
        <w:rPr>
          <w:rFonts w:ascii="Times New Roman" w:hint="eastAsia"/>
        </w:rPr>
        <w:t>工程</w:t>
      </w:r>
      <w:r w:rsidRPr="00DE669B">
        <w:rPr>
          <w:rFonts w:ascii="Times New Roman"/>
        </w:rPr>
        <w:t>竣工图</w:t>
      </w:r>
      <w:r w:rsidRPr="00DE669B">
        <w:rPr>
          <w:rFonts w:ascii="Times New Roman" w:hint="eastAsia"/>
        </w:rPr>
        <w:t>。</w:t>
      </w:r>
    </w:p>
    <w:p w14:paraId="0957BDCB" w14:textId="77777777" w:rsidR="003575AA" w:rsidRPr="00DE669B" w:rsidRDefault="003575AA" w:rsidP="006900AB">
      <w:pPr>
        <w:pStyle w:val="aa"/>
        <w:numPr>
          <w:ilvl w:val="0"/>
          <w:numId w:val="75"/>
        </w:numPr>
        <w:rPr>
          <w:rFonts w:ascii="Times New Roman"/>
        </w:rPr>
      </w:pPr>
      <w:r w:rsidRPr="00DE669B">
        <w:rPr>
          <w:rFonts w:ascii="Times New Roman" w:hint="eastAsia"/>
        </w:rPr>
        <w:t>设备</w:t>
      </w:r>
      <w:r w:rsidRPr="00DE669B">
        <w:rPr>
          <w:rFonts w:ascii="Times New Roman"/>
        </w:rPr>
        <w:t>、器具、材料等的合格证明文件</w:t>
      </w:r>
      <w:r w:rsidRPr="00DE669B">
        <w:rPr>
          <w:rFonts w:ascii="Times New Roman" w:hint="eastAsia"/>
        </w:rPr>
        <w:t>和</w:t>
      </w:r>
      <w:r w:rsidRPr="00DE669B">
        <w:rPr>
          <w:rFonts w:ascii="Times New Roman"/>
        </w:rPr>
        <w:t>进场验收记录。</w:t>
      </w:r>
    </w:p>
    <w:p w14:paraId="0618D231" w14:textId="77777777" w:rsidR="003575AA" w:rsidRPr="00DE669B" w:rsidRDefault="003575AA" w:rsidP="006900AB">
      <w:pPr>
        <w:pStyle w:val="aa"/>
        <w:numPr>
          <w:ilvl w:val="0"/>
          <w:numId w:val="75"/>
        </w:numPr>
        <w:rPr>
          <w:rFonts w:ascii="Times New Roman"/>
        </w:rPr>
      </w:pPr>
      <w:r w:rsidRPr="00DE669B">
        <w:rPr>
          <w:rFonts w:ascii="Times New Roman" w:hint="eastAsia"/>
        </w:rPr>
        <w:t>隐蔽工程</w:t>
      </w:r>
      <w:r w:rsidRPr="00DE669B">
        <w:rPr>
          <w:rFonts w:ascii="Times New Roman"/>
        </w:rPr>
        <w:t>记录。</w:t>
      </w:r>
    </w:p>
    <w:p w14:paraId="0144532F" w14:textId="77777777" w:rsidR="003575AA" w:rsidRPr="00DE669B" w:rsidRDefault="003575AA" w:rsidP="006900AB">
      <w:pPr>
        <w:pStyle w:val="aa"/>
        <w:numPr>
          <w:ilvl w:val="0"/>
          <w:numId w:val="75"/>
        </w:numPr>
        <w:rPr>
          <w:rFonts w:ascii="Times New Roman"/>
        </w:rPr>
      </w:pPr>
      <w:r w:rsidRPr="00DE669B">
        <w:rPr>
          <w:rFonts w:ascii="Times New Roman" w:hint="eastAsia"/>
        </w:rPr>
        <w:t>绝缘电阻</w:t>
      </w:r>
      <w:r w:rsidRPr="00DE669B">
        <w:rPr>
          <w:rFonts w:ascii="Times New Roman"/>
        </w:rPr>
        <w:t>、剩余电流动作保护器等测试记录。</w:t>
      </w:r>
    </w:p>
    <w:p w14:paraId="3537DA16" w14:textId="77777777" w:rsidR="003575AA" w:rsidRPr="00DE669B" w:rsidRDefault="003575AA" w:rsidP="006900AB">
      <w:pPr>
        <w:pStyle w:val="aa"/>
        <w:numPr>
          <w:ilvl w:val="0"/>
          <w:numId w:val="75"/>
        </w:numPr>
        <w:rPr>
          <w:rFonts w:ascii="Times New Roman"/>
        </w:rPr>
      </w:pPr>
      <w:r w:rsidRPr="00DE669B">
        <w:rPr>
          <w:rFonts w:ascii="Times New Roman" w:hint="eastAsia"/>
        </w:rPr>
        <w:t>通电</w:t>
      </w:r>
      <w:r w:rsidRPr="00DE669B">
        <w:rPr>
          <w:rFonts w:ascii="Times New Roman"/>
        </w:rPr>
        <w:t>试运行记录。</w:t>
      </w:r>
    </w:p>
    <w:p w14:paraId="3AB657AF" w14:textId="77777777" w:rsidR="003575AA" w:rsidRPr="00DE669B" w:rsidRDefault="003575AA" w:rsidP="006900AB">
      <w:pPr>
        <w:pStyle w:val="aa"/>
        <w:numPr>
          <w:ilvl w:val="0"/>
          <w:numId w:val="75"/>
        </w:numPr>
        <w:rPr>
          <w:rFonts w:ascii="Times New Roman"/>
        </w:rPr>
      </w:pPr>
      <w:r w:rsidRPr="00DE669B">
        <w:rPr>
          <w:rFonts w:ascii="Times New Roman"/>
        </w:rPr>
        <w:t>正常测试周期内的湿度</w:t>
      </w:r>
      <w:r w:rsidRPr="00DE669B">
        <w:rPr>
          <w:rFonts w:ascii="Times New Roman" w:hint="eastAsia"/>
        </w:rPr>
        <w:t>测试</w:t>
      </w:r>
      <w:r w:rsidRPr="00DE669B">
        <w:rPr>
          <w:rFonts w:ascii="Times New Roman"/>
        </w:rPr>
        <w:t>数据（</w:t>
      </w:r>
      <w:r w:rsidRPr="00DE669B">
        <w:rPr>
          <w:rFonts w:ascii="Times New Roman" w:hint="eastAsia"/>
        </w:rPr>
        <w:t>或</w:t>
      </w:r>
      <w:r w:rsidRPr="00DE669B">
        <w:rPr>
          <w:rFonts w:ascii="Times New Roman"/>
        </w:rPr>
        <w:t>评价结论）</w:t>
      </w:r>
      <w:r w:rsidRPr="00DE669B">
        <w:rPr>
          <w:rFonts w:ascii="Times New Roman" w:hint="eastAsia"/>
        </w:rPr>
        <w:t>。</w:t>
      </w:r>
    </w:p>
    <w:p w14:paraId="004EA3D1" w14:textId="77777777" w:rsidR="003575AA" w:rsidRPr="00DE669B" w:rsidRDefault="003575AA" w:rsidP="006900AB">
      <w:pPr>
        <w:pStyle w:val="aa"/>
        <w:numPr>
          <w:ilvl w:val="0"/>
          <w:numId w:val="75"/>
        </w:numPr>
        <w:rPr>
          <w:rFonts w:ascii="Times New Roman"/>
        </w:rPr>
      </w:pPr>
      <w:r w:rsidRPr="00DE669B">
        <w:rPr>
          <w:rFonts w:ascii="Times New Roman" w:hint="eastAsia"/>
        </w:rPr>
        <w:t>工程质量</w:t>
      </w:r>
      <w:r w:rsidRPr="00DE669B">
        <w:rPr>
          <w:rFonts w:ascii="Times New Roman"/>
        </w:rPr>
        <w:t>、竣工验收相关资料。</w:t>
      </w:r>
    </w:p>
    <w:p w14:paraId="6988C8A3" w14:textId="5431005D" w:rsidR="00A81C8C" w:rsidRPr="00DE669B" w:rsidRDefault="00E17DBC" w:rsidP="006900AB">
      <w:pPr>
        <w:pStyle w:val="afff8"/>
        <w:numPr>
          <w:ilvl w:val="2"/>
          <w:numId w:val="73"/>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验收记录可按下列规定填写：</w:t>
      </w:r>
    </w:p>
    <w:p w14:paraId="3F85F86C" w14:textId="77777777" w:rsidR="00371E97" w:rsidRPr="00DE669B" w:rsidRDefault="00371E97" w:rsidP="006900AB">
      <w:pPr>
        <w:pStyle w:val="afffffff"/>
        <w:numPr>
          <w:ilvl w:val="0"/>
          <w:numId w:val="36"/>
        </w:numPr>
        <w:ind w:firstLineChars="0"/>
        <w:rPr>
          <w:rFonts w:ascii="Times New Roman" w:hAnsi="Times New Roman"/>
          <w:kern w:val="0"/>
          <w:szCs w:val="20"/>
        </w:rPr>
      </w:pPr>
      <w:r w:rsidRPr="00DE669B">
        <w:rPr>
          <w:rFonts w:ascii="Times New Roman" w:hAnsi="Times New Roman" w:hint="eastAsia"/>
          <w:kern w:val="0"/>
          <w:szCs w:val="20"/>
        </w:rPr>
        <w:t>隐蔽工程质量竣工验收记录可按本规程附录表</w:t>
      </w:r>
      <w:r w:rsidRPr="00DE669B">
        <w:rPr>
          <w:rFonts w:ascii="Times New Roman" w:hAnsi="Times New Roman"/>
          <w:kern w:val="0"/>
          <w:szCs w:val="20"/>
        </w:rPr>
        <w:t>B</w:t>
      </w:r>
      <w:r w:rsidRPr="00DE669B">
        <w:rPr>
          <w:rFonts w:ascii="Times New Roman" w:hAnsi="Times New Roman" w:hint="eastAsia"/>
          <w:kern w:val="0"/>
          <w:szCs w:val="20"/>
        </w:rPr>
        <w:t>填写。</w:t>
      </w:r>
    </w:p>
    <w:p w14:paraId="11980D98" w14:textId="77777777" w:rsidR="00371E97" w:rsidRPr="00DE669B" w:rsidRDefault="00371E97" w:rsidP="006900AB">
      <w:pPr>
        <w:pStyle w:val="aa"/>
        <w:numPr>
          <w:ilvl w:val="0"/>
          <w:numId w:val="36"/>
        </w:numPr>
        <w:rPr>
          <w:rFonts w:ascii="Times New Roman"/>
        </w:rPr>
      </w:pPr>
      <w:r w:rsidRPr="00DE669B">
        <w:rPr>
          <w:rFonts w:ascii="Times New Roman" w:hint="eastAsia"/>
        </w:rPr>
        <w:t>竣工验收条件检查可</w:t>
      </w:r>
      <w:r w:rsidRPr="00DE669B">
        <w:rPr>
          <w:rFonts w:ascii="Times New Roman"/>
        </w:rPr>
        <w:t>按本</w:t>
      </w:r>
      <w:r w:rsidRPr="00DE669B">
        <w:rPr>
          <w:rFonts w:ascii="Times New Roman" w:hint="eastAsia"/>
        </w:rPr>
        <w:t>规程</w:t>
      </w:r>
      <w:r w:rsidRPr="00DE669B">
        <w:rPr>
          <w:rFonts w:ascii="Times New Roman"/>
        </w:rPr>
        <w:t>附录</w:t>
      </w:r>
      <w:r w:rsidRPr="00DE669B">
        <w:rPr>
          <w:rFonts w:ascii="Times New Roman" w:hint="eastAsia"/>
        </w:rPr>
        <w:t>表</w:t>
      </w:r>
      <w:r w:rsidRPr="00DE669B">
        <w:rPr>
          <w:rFonts w:ascii="Times New Roman"/>
        </w:rPr>
        <w:t>C</w:t>
      </w:r>
      <w:r w:rsidRPr="00DE669B">
        <w:rPr>
          <w:rFonts w:ascii="Times New Roman"/>
        </w:rPr>
        <w:t>填写。</w:t>
      </w:r>
    </w:p>
    <w:p w14:paraId="114E4934" w14:textId="77777777" w:rsidR="00371E97" w:rsidRPr="00DE669B" w:rsidRDefault="00371E97" w:rsidP="006900AB">
      <w:pPr>
        <w:pStyle w:val="aa"/>
        <w:numPr>
          <w:ilvl w:val="0"/>
          <w:numId w:val="36"/>
        </w:numPr>
        <w:rPr>
          <w:rFonts w:ascii="Times New Roman"/>
        </w:rPr>
      </w:pPr>
      <w:r w:rsidRPr="00DE669B">
        <w:rPr>
          <w:rFonts w:ascii="Times New Roman" w:hint="eastAsia"/>
        </w:rPr>
        <w:t>竣工验收记录可</w:t>
      </w:r>
      <w:r w:rsidRPr="00DE669B">
        <w:rPr>
          <w:rFonts w:ascii="Times New Roman"/>
        </w:rPr>
        <w:t>按本</w:t>
      </w:r>
      <w:r w:rsidRPr="00DE669B">
        <w:rPr>
          <w:rFonts w:ascii="Times New Roman" w:hint="eastAsia"/>
        </w:rPr>
        <w:t>规程</w:t>
      </w:r>
      <w:r w:rsidRPr="00DE669B">
        <w:rPr>
          <w:rFonts w:ascii="Times New Roman"/>
        </w:rPr>
        <w:t>附录</w:t>
      </w:r>
      <w:r w:rsidRPr="00DE669B">
        <w:rPr>
          <w:rFonts w:ascii="Times New Roman" w:hint="eastAsia"/>
        </w:rPr>
        <w:t>表</w:t>
      </w:r>
      <w:r w:rsidRPr="00DE669B">
        <w:rPr>
          <w:rFonts w:ascii="Times New Roman"/>
        </w:rPr>
        <w:t>D</w:t>
      </w:r>
      <w:r w:rsidRPr="00DE669B">
        <w:rPr>
          <w:rFonts w:ascii="Times New Roman"/>
        </w:rPr>
        <w:t>填写。</w:t>
      </w:r>
    </w:p>
    <w:p w14:paraId="035B0039" w14:textId="33F85EC4" w:rsidR="00A81C8C" w:rsidRPr="00DE669B" w:rsidRDefault="00FE0B17" w:rsidP="006900AB">
      <w:pPr>
        <w:pStyle w:val="afff8"/>
        <w:numPr>
          <w:ilvl w:val="2"/>
          <w:numId w:val="73"/>
        </w:numPr>
        <w:spacing w:before="156" w:after="156"/>
        <w:ind w:left="0" w:firstLine="0"/>
        <w:rPr>
          <w:rFonts w:asciiTheme="minorEastAsia" w:eastAsiaTheme="minorEastAsia" w:hAnsiTheme="minorEastAsia"/>
        </w:rPr>
      </w:pPr>
      <w:r w:rsidRPr="00DE669B">
        <w:rPr>
          <w:rFonts w:asciiTheme="minorEastAsia" w:eastAsiaTheme="minorEastAsia" w:hAnsiTheme="minorEastAsia"/>
        </w:rPr>
        <w:t>当工程质量不符合规定时，应按下列规定进行处理</w:t>
      </w:r>
      <w:r w:rsidR="00E17DBC" w:rsidRPr="00DE669B">
        <w:rPr>
          <w:rFonts w:asciiTheme="minorEastAsia" w:eastAsiaTheme="minorEastAsia" w:hAnsiTheme="minorEastAsia"/>
        </w:rPr>
        <w:t>：</w:t>
      </w:r>
    </w:p>
    <w:p w14:paraId="55244440" w14:textId="77777777" w:rsidR="00FE0B17" w:rsidRPr="00DE669B" w:rsidRDefault="00FE0B17" w:rsidP="006900AB">
      <w:pPr>
        <w:pStyle w:val="aa"/>
        <w:numPr>
          <w:ilvl w:val="0"/>
          <w:numId w:val="37"/>
        </w:numPr>
        <w:rPr>
          <w:rFonts w:ascii="Times New Roman"/>
        </w:rPr>
      </w:pPr>
      <w:bookmarkStart w:id="184" w:name="_Toc306361603"/>
      <w:bookmarkStart w:id="185" w:name="_Toc407202274"/>
      <w:bookmarkStart w:id="186" w:name="_Toc410636737"/>
      <w:r w:rsidRPr="00DE669B">
        <w:rPr>
          <w:rFonts w:ascii="Times New Roman"/>
        </w:rPr>
        <w:t>经返工或返修的分项工程，应重新进行验收。</w:t>
      </w:r>
    </w:p>
    <w:p w14:paraId="6B5B3845" w14:textId="77777777" w:rsidR="00FE0B17" w:rsidRPr="00DE669B" w:rsidRDefault="00FE0B17" w:rsidP="006900AB">
      <w:pPr>
        <w:pStyle w:val="aa"/>
        <w:numPr>
          <w:ilvl w:val="0"/>
          <w:numId w:val="37"/>
        </w:numPr>
        <w:rPr>
          <w:rFonts w:ascii="Times New Roman"/>
        </w:rPr>
      </w:pPr>
      <w:r w:rsidRPr="00DE669B">
        <w:rPr>
          <w:rFonts w:ascii="Times New Roman"/>
        </w:rPr>
        <w:t>经返</w:t>
      </w:r>
      <w:r w:rsidRPr="00DE669B">
        <w:rPr>
          <w:rFonts w:ascii="Times New Roman" w:hint="eastAsia"/>
        </w:rPr>
        <w:t>工</w:t>
      </w:r>
      <w:r w:rsidRPr="00DE669B">
        <w:rPr>
          <w:rFonts w:ascii="Times New Roman"/>
        </w:rPr>
        <w:t>仍不能满足安全或使用要求的，</w:t>
      </w:r>
      <w:r w:rsidRPr="00DE669B">
        <w:rPr>
          <w:rFonts w:ascii="Times New Roman" w:hint="eastAsia"/>
        </w:rPr>
        <w:t>判定</w:t>
      </w:r>
      <w:r w:rsidRPr="00DE669B">
        <w:rPr>
          <w:rFonts w:ascii="Times New Roman"/>
        </w:rPr>
        <w:t>验收</w:t>
      </w:r>
      <w:r w:rsidRPr="00DE669B">
        <w:rPr>
          <w:rFonts w:ascii="Times New Roman" w:hint="eastAsia"/>
        </w:rPr>
        <w:t>不合格</w:t>
      </w:r>
      <w:r w:rsidRPr="00DE669B">
        <w:rPr>
          <w:rFonts w:ascii="Times New Roman"/>
        </w:rPr>
        <w:t>。</w:t>
      </w:r>
    </w:p>
    <w:p w14:paraId="258A93EC" w14:textId="65A7FE7D" w:rsidR="00A81C8C" w:rsidRPr="00DE669B" w:rsidRDefault="00E17DBC" w:rsidP="009E0F24">
      <w:pPr>
        <w:pStyle w:val="afff7"/>
        <w:pageBreakBefore/>
        <w:widowControl w:val="0"/>
        <w:numPr>
          <w:ilvl w:val="0"/>
          <w:numId w:val="2"/>
        </w:numPr>
        <w:spacing w:before="312" w:after="312"/>
        <w:jc w:val="center"/>
        <w:rPr>
          <w:rFonts w:ascii="Times New Roman"/>
          <w:kern w:val="36"/>
        </w:rPr>
      </w:pPr>
      <w:bookmarkStart w:id="187" w:name="_Toc19809397"/>
      <w:bookmarkStart w:id="188" w:name="_Toc19883516"/>
      <w:r w:rsidRPr="00DE669B">
        <w:rPr>
          <w:rFonts w:ascii="Times New Roman"/>
          <w:kern w:val="36"/>
        </w:rPr>
        <w:lastRenderedPageBreak/>
        <w:t>运行</w:t>
      </w:r>
      <w:r w:rsidRPr="00DE669B">
        <w:rPr>
          <w:rFonts w:ascii="Times New Roman" w:hint="eastAsia"/>
          <w:kern w:val="36"/>
        </w:rPr>
        <w:t>、</w:t>
      </w:r>
      <w:r w:rsidRPr="00DE669B">
        <w:rPr>
          <w:rFonts w:ascii="Times New Roman"/>
          <w:kern w:val="36"/>
        </w:rPr>
        <w:t>维护</w:t>
      </w:r>
      <w:r w:rsidRPr="00DE669B">
        <w:rPr>
          <w:rFonts w:ascii="Times New Roman" w:hint="eastAsia"/>
          <w:kern w:val="36"/>
        </w:rPr>
        <w:t>和</w:t>
      </w:r>
      <w:r w:rsidRPr="00DE669B">
        <w:rPr>
          <w:rFonts w:ascii="Times New Roman"/>
          <w:kern w:val="36"/>
        </w:rPr>
        <w:t>管理</w:t>
      </w:r>
      <w:bookmarkEnd w:id="184"/>
      <w:bookmarkEnd w:id="185"/>
      <w:bookmarkEnd w:id="186"/>
      <w:bookmarkEnd w:id="187"/>
      <w:bookmarkEnd w:id="188"/>
    </w:p>
    <w:p w14:paraId="50598B17" w14:textId="426F1A07" w:rsidR="00A81C8C" w:rsidRPr="00DE669B" w:rsidRDefault="00E17DBC" w:rsidP="00CE7147">
      <w:pPr>
        <w:pStyle w:val="afff4"/>
        <w:numPr>
          <w:ilvl w:val="1"/>
          <w:numId w:val="2"/>
        </w:numPr>
        <w:spacing w:before="156" w:after="156"/>
        <w:jc w:val="center"/>
        <w:rPr>
          <w:rFonts w:ascii="Times New Roman"/>
        </w:rPr>
      </w:pPr>
      <w:bookmarkStart w:id="189" w:name="_Toc306361604"/>
      <w:bookmarkStart w:id="190" w:name="_Toc407202275"/>
      <w:bookmarkStart w:id="191" w:name="_Toc410636738"/>
      <w:bookmarkStart w:id="192" w:name="_Toc19809398"/>
      <w:bookmarkStart w:id="193" w:name="_Toc19883517"/>
      <w:r w:rsidRPr="00DE669B">
        <w:rPr>
          <w:rFonts w:ascii="Times New Roman"/>
        </w:rPr>
        <w:t>一般规定</w:t>
      </w:r>
      <w:bookmarkEnd w:id="189"/>
      <w:bookmarkEnd w:id="190"/>
      <w:bookmarkEnd w:id="191"/>
      <w:bookmarkEnd w:id="192"/>
      <w:bookmarkEnd w:id="193"/>
    </w:p>
    <w:p w14:paraId="1639E0B4" w14:textId="009A7E2E" w:rsidR="00A81C8C" w:rsidRPr="00DE669B" w:rsidRDefault="00C31ABC" w:rsidP="006900AB">
      <w:pPr>
        <w:pStyle w:val="afff8"/>
        <w:numPr>
          <w:ilvl w:val="2"/>
          <w:numId w:val="76"/>
        </w:numPr>
        <w:spacing w:before="156" w:after="156"/>
        <w:ind w:left="0" w:firstLine="0"/>
        <w:rPr>
          <w:rFonts w:asciiTheme="minorEastAsia" w:eastAsiaTheme="minorEastAsia" w:hAnsiTheme="minorEastAsia"/>
        </w:rPr>
      </w:pPr>
      <w:r w:rsidRPr="00DE669B">
        <w:rPr>
          <w:rFonts w:asciiTheme="minorEastAsia" w:eastAsiaTheme="minorEastAsia" w:hAnsiTheme="minorEastAsia"/>
        </w:rPr>
        <w:t>工程通过验收投入使用后应保持正常的工作</w:t>
      </w:r>
      <w:r w:rsidR="00E17DBC" w:rsidRPr="00DE669B">
        <w:rPr>
          <w:rFonts w:asciiTheme="minorEastAsia" w:eastAsiaTheme="minorEastAsia" w:hAnsiTheme="minorEastAsia"/>
        </w:rPr>
        <w:t>。</w:t>
      </w:r>
    </w:p>
    <w:p w14:paraId="456E09B8" w14:textId="41E75BB7" w:rsidR="00C31ABC" w:rsidRPr="00DE669B" w:rsidRDefault="00C31ABC" w:rsidP="006900AB">
      <w:pPr>
        <w:pStyle w:val="afff8"/>
        <w:numPr>
          <w:ilvl w:val="2"/>
          <w:numId w:val="76"/>
        </w:numPr>
        <w:spacing w:before="156" w:after="156"/>
        <w:ind w:left="0" w:firstLine="0"/>
        <w:rPr>
          <w:rFonts w:asciiTheme="minorEastAsia" w:eastAsiaTheme="minorEastAsia" w:hAnsiTheme="minorEastAsia"/>
        </w:rPr>
      </w:pPr>
      <w:r w:rsidRPr="00DE669B">
        <w:rPr>
          <w:rFonts w:asciiTheme="minorEastAsia" w:eastAsiaTheme="minorEastAsia" w:hAnsiTheme="minorEastAsia"/>
        </w:rPr>
        <w:t>使用单位应编制系统运行</w:t>
      </w:r>
      <w:r w:rsidRPr="00DE669B">
        <w:rPr>
          <w:rFonts w:asciiTheme="minorEastAsia" w:eastAsiaTheme="minorEastAsia" w:hAnsiTheme="minorEastAsia" w:hint="eastAsia"/>
        </w:rPr>
        <w:t>、</w:t>
      </w:r>
      <w:r w:rsidRPr="00DE669B">
        <w:rPr>
          <w:rFonts w:asciiTheme="minorEastAsia" w:eastAsiaTheme="minorEastAsia" w:hAnsiTheme="minorEastAsia"/>
        </w:rPr>
        <w:t>维护</w:t>
      </w:r>
      <w:r w:rsidRPr="00DE669B">
        <w:rPr>
          <w:rFonts w:asciiTheme="minorEastAsia" w:eastAsiaTheme="minorEastAsia" w:hAnsiTheme="minorEastAsia" w:hint="eastAsia"/>
        </w:rPr>
        <w:t>和</w:t>
      </w:r>
      <w:r w:rsidRPr="00DE669B">
        <w:rPr>
          <w:rFonts w:asciiTheme="minorEastAsia" w:eastAsiaTheme="minorEastAsia" w:hAnsiTheme="minorEastAsia"/>
        </w:rPr>
        <w:t>管理规程，并应建</w:t>
      </w:r>
      <w:r w:rsidRPr="00DE669B">
        <w:rPr>
          <w:rFonts w:asciiTheme="minorEastAsia" w:eastAsiaTheme="minorEastAsia" w:hAnsiTheme="minorEastAsia" w:hint="eastAsia"/>
        </w:rPr>
        <w:t>立系统</w:t>
      </w:r>
      <w:r w:rsidRPr="00DE669B">
        <w:rPr>
          <w:rFonts w:asciiTheme="minorEastAsia" w:eastAsiaTheme="minorEastAsia" w:hAnsiTheme="minorEastAsia"/>
        </w:rPr>
        <w:t>的技术档案。</w:t>
      </w:r>
    </w:p>
    <w:p w14:paraId="2977B7C1" w14:textId="63B64D60" w:rsidR="00C31ABC" w:rsidRPr="00DE669B" w:rsidRDefault="00C31ABC" w:rsidP="006900AB">
      <w:pPr>
        <w:pStyle w:val="afff8"/>
        <w:numPr>
          <w:ilvl w:val="2"/>
          <w:numId w:val="76"/>
        </w:numPr>
        <w:spacing w:before="156" w:after="156"/>
        <w:ind w:left="0" w:firstLine="0"/>
        <w:rPr>
          <w:rFonts w:asciiTheme="minorEastAsia" w:eastAsiaTheme="minorEastAsia" w:hAnsiTheme="minorEastAsia"/>
        </w:rPr>
      </w:pPr>
      <w:r w:rsidRPr="00DE669B">
        <w:rPr>
          <w:rFonts w:asciiTheme="minorEastAsia" w:eastAsiaTheme="minorEastAsia" w:hAnsiTheme="minorEastAsia" w:hint="eastAsia"/>
        </w:rPr>
        <w:t>系统</w:t>
      </w:r>
      <w:r w:rsidRPr="00DE669B">
        <w:rPr>
          <w:rFonts w:asciiTheme="minorEastAsia" w:eastAsiaTheme="minorEastAsia" w:hAnsiTheme="minorEastAsia"/>
        </w:rPr>
        <w:t>操作维护人员</w:t>
      </w:r>
      <w:r w:rsidRPr="00DE669B">
        <w:rPr>
          <w:rFonts w:asciiTheme="minorEastAsia" w:eastAsiaTheme="minorEastAsia" w:hAnsiTheme="minorEastAsia" w:hint="eastAsia"/>
        </w:rPr>
        <w:t>和</w:t>
      </w:r>
      <w:r w:rsidRPr="00DE669B">
        <w:rPr>
          <w:rFonts w:asciiTheme="minorEastAsia" w:eastAsiaTheme="minorEastAsia" w:hAnsiTheme="minorEastAsia"/>
        </w:rPr>
        <w:t>管理人员应熟悉操作规程并了解系统设备的原理和性能。</w:t>
      </w:r>
    </w:p>
    <w:p w14:paraId="70D12DC5" w14:textId="6B73541F" w:rsidR="00A81C8C" w:rsidRPr="00DE669B" w:rsidRDefault="00E17DBC" w:rsidP="00CC41C1">
      <w:pPr>
        <w:pStyle w:val="afff4"/>
        <w:numPr>
          <w:ilvl w:val="1"/>
          <w:numId w:val="2"/>
        </w:numPr>
        <w:spacing w:before="156" w:after="156"/>
        <w:jc w:val="center"/>
        <w:rPr>
          <w:rFonts w:ascii="Times New Roman"/>
        </w:rPr>
      </w:pPr>
      <w:bookmarkStart w:id="194" w:name="_Toc410636739"/>
      <w:bookmarkStart w:id="195" w:name="_Toc407202276"/>
      <w:bookmarkStart w:id="196" w:name="_Toc306361605"/>
      <w:bookmarkStart w:id="197" w:name="_Toc19809399"/>
      <w:bookmarkStart w:id="198" w:name="_Toc19883518"/>
      <w:r w:rsidRPr="00DE669B">
        <w:rPr>
          <w:rFonts w:ascii="Times New Roman"/>
        </w:rPr>
        <w:t>运行</w:t>
      </w:r>
      <w:bookmarkEnd w:id="194"/>
      <w:bookmarkEnd w:id="195"/>
      <w:bookmarkEnd w:id="196"/>
      <w:bookmarkEnd w:id="197"/>
      <w:bookmarkEnd w:id="198"/>
    </w:p>
    <w:p w14:paraId="23D5C36C" w14:textId="38700693" w:rsidR="00A81C8C" w:rsidRPr="00DE669B" w:rsidRDefault="002765BD" w:rsidP="006900AB">
      <w:pPr>
        <w:pStyle w:val="afff8"/>
        <w:numPr>
          <w:ilvl w:val="2"/>
          <w:numId w:val="77"/>
        </w:numPr>
        <w:spacing w:before="156" w:after="156"/>
        <w:rPr>
          <w:rFonts w:asciiTheme="minorEastAsia" w:eastAsiaTheme="minorEastAsia" w:hAnsiTheme="minorEastAsia"/>
        </w:rPr>
      </w:pPr>
      <w:r w:rsidRPr="00DE669B">
        <w:rPr>
          <w:rFonts w:asciiTheme="minorEastAsia" w:eastAsiaTheme="minorEastAsia" w:hAnsiTheme="minorEastAsia" w:hint="eastAsia"/>
        </w:rPr>
        <w:t>系统</w:t>
      </w:r>
      <w:r w:rsidRPr="00DE669B">
        <w:rPr>
          <w:rFonts w:asciiTheme="minorEastAsia" w:eastAsiaTheme="minorEastAsia" w:hAnsiTheme="minorEastAsia"/>
        </w:rPr>
        <w:t>运行时应有定期巡视，检查效果、系统运行状况并进行记录</w:t>
      </w:r>
      <w:r w:rsidR="00E17DBC" w:rsidRPr="00DE669B">
        <w:rPr>
          <w:rFonts w:asciiTheme="minorEastAsia" w:eastAsiaTheme="minorEastAsia" w:hAnsiTheme="minorEastAsia"/>
        </w:rPr>
        <w:t>。</w:t>
      </w:r>
    </w:p>
    <w:p w14:paraId="5AB6CC97" w14:textId="3CB8F9AA" w:rsidR="002765BD" w:rsidRPr="00DE669B" w:rsidRDefault="002765BD" w:rsidP="006900AB">
      <w:pPr>
        <w:pStyle w:val="afff8"/>
        <w:numPr>
          <w:ilvl w:val="2"/>
          <w:numId w:val="77"/>
        </w:numPr>
        <w:spacing w:before="156" w:after="156"/>
        <w:rPr>
          <w:rFonts w:asciiTheme="minorEastAsia" w:eastAsiaTheme="minorEastAsia" w:hAnsiTheme="minorEastAsia"/>
        </w:rPr>
      </w:pPr>
      <w:r w:rsidRPr="00DE669B">
        <w:rPr>
          <w:rFonts w:asciiTheme="minorEastAsia" w:eastAsiaTheme="minorEastAsia" w:hAnsiTheme="minorEastAsia"/>
        </w:rPr>
        <w:t>系统</w:t>
      </w:r>
      <w:r w:rsidRPr="00DE669B">
        <w:rPr>
          <w:rFonts w:asciiTheme="minorEastAsia" w:eastAsiaTheme="minorEastAsia" w:hAnsiTheme="minorEastAsia" w:hint="eastAsia"/>
        </w:rPr>
        <w:t>运行</w:t>
      </w:r>
      <w:r w:rsidRPr="00DE669B">
        <w:rPr>
          <w:rFonts w:asciiTheme="minorEastAsia" w:eastAsiaTheme="minorEastAsia" w:hAnsiTheme="minorEastAsia"/>
        </w:rPr>
        <w:t>应对实际统计数据进行分析，提出运行和改造措施，且不断的完善。</w:t>
      </w:r>
    </w:p>
    <w:p w14:paraId="31D3AC33" w14:textId="1F4EB472" w:rsidR="002765BD" w:rsidRPr="00DE669B" w:rsidRDefault="002765BD" w:rsidP="006900AB">
      <w:pPr>
        <w:pStyle w:val="afff8"/>
        <w:numPr>
          <w:ilvl w:val="2"/>
          <w:numId w:val="77"/>
        </w:numPr>
        <w:spacing w:before="156" w:after="156"/>
        <w:rPr>
          <w:rFonts w:asciiTheme="minorEastAsia" w:eastAsiaTheme="minorEastAsia" w:hAnsiTheme="minorEastAsia"/>
        </w:rPr>
      </w:pPr>
      <w:r w:rsidRPr="00DE669B">
        <w:rPr>
          <w:rFonts w:asciiTheme="minorEastAsia" w:eastAsiaTheme="minorEastAsia" w:hAnsiTheme="minorEastAsia"/>
        </w:rPr>
        <w:t>系统的控制和连锁程序数据不稳定或其器件故障时，应停止系统工作，应检查原因</w:t>
      </w:r>
      <w:r w:rsidRPr="00DE669B">
        <w:rPr>
          <w:rFonts w:asciiTheme="minorEastAsia" w:eastAsiaTheme="minorEastAsia" w:hAnsiTheme="minorEastAsia" w:hint="eastAsia"/>
        </w:rPr>
        <w:t>并进行</w:t>
      </w:r>
      <w:r w:rsidRPr="00DE669B">
        <w:rPr>
          <w:rFonts w:asciiTheme="minorEastAsia" w:eastAsiaTheme="minorEastAsia" w:hAnsiTheme="minorEastAsia"/>
        </w:rPr>
        <w:t>处理，再次投入使用应经过试验完全满足要求方可投入使用。</w:t>
      </w:r>
    </w:p>
    <w:p w14:paraId="2081F739" w14:textId="3BE8C250" w:rsidR="00A81C8C" w:rsidRPr="00DE669B" w:rsidRDefault="00E17DBC" w:rsidP="00226C6F">
      <w:pPr>
        <w:pStyle w:val="afff4"/>
        <w:numPr>
          <w:ilvl w:val="1"/>
          <w:numId w:val="2"/>
        </w:numPr>
        <w:spacing w:before="156" w:after="156"/>
        <w:jc w:val="center"/>
        <w:rPr>
          <w:rFonts w:ascii="Times New Roman"/>
        </w:rPr>
      </w:pPr>
      <w:bookmarkStart w:id="199" w:name="_Toc407202277"/>
      <w:bookmarkStart w:id="200" w:name="_Toc410636740"/>
      <w:bookmarkStart w:id="201" w:name="_Toc19809400"/>
      <w:bookmarkStart w:id="202" w:name="_Toc19883519"/>
      <w:r w:rsidRPr="00DE669B">
        <w:rPr>
          <w:rFonts w:ascii="Times New Roman"/>
        </w:rPr>
        <w:t>维护</w:t>
      </w:r>
      <w:bookmarkEnd w:id="199"/>
      <w:bookmarkEnd w:id="200"/>
      <w:bookmarkEnd w:id="201"/>
      <w:bookmarkEnd w:id="202"/>
    </w:p>
    <w:p w14:paraId="34F5FF41" w14:textId="0120E767" w:rsidR="00A81C8C" w:rsidRPr="00DE669B" w:rsidRDefault="00BB68BE" w:rsidP="006900AB">
      <w:pPr>
        <w:pStyle w:val="afff8"/>
        <w:numPr>
          <w:ilvl w:val="2"/>
          <w:numId w:val="78"/>
        </w:numPr>
        <w:spacing w:before="156" w:after="156"/>
        <w:rPr>
          <w:rFonts w:asciiTheme="minorEastAsia" w:eastAsiaTheme="minorEastAsia" w:hAnsiTheme="minorEastAsia"/>
        </w:rPr>
      </w:pPr>
      <w:r w:rsidRPr="00DE669B">
        <w:rPr>
          <w:rFonts w:asciiTheme="minorEastAsia" w:eastAsiaTheme="minorEastAsia" w:hAnsiTheme="minorEastAsia"/>
        </w:rPr>
        <w:t>系统软件、网关接口和控制器</w:t>
      </w:r>
      <w:r w:rsidRPr="00DE669B">
        <w:rPr>
          <w:rFonts w:asciiTheme="minorEastAsia" w:eastAsiaTheme="minorEastAsia" w:hAnsiTheme="minorEastAsia" w:hint="eastAsia"/>
        </w:rPr>
        <w:t>工作参数</w:t>
      </w:r>
      <w:r w:rsidRPr="00DE669B">
        <w:rPr>
          <w:rFonts w:asciiTheme="minorEastAsia" w:eastAsiaTheme="minorEastAsia" w:hAnsiTheme="minorEastAsia"/>
        </w:rPr>
        <w:t>设置应备份</w:t>
      </w:r>
      <w:r w:rsidRPr="00DE669B">
        <w:rPr>
          <w:rFonts w:asciiTheme="minorEastAsia" w:eastAsiaTheme="minorEastAsia" w:hAnsiTheme="minorEastAsia" w:hint="eastAsia"/>
        </w:rPr>
        <w:t>最新三个月</w:t>
      </w:r>
      <w:r w:rsidRPr="00DE669B">
        <w:rPr>
          <w:rFonts w:asciiTheme="minorEastAsia" w:eastAsiaTheme="minorEastAsia" w:hAnsiTheme="minorEastAsia"/>
        </w:rPr>
        <w:t>的运行数据及历史纪录</w:t>
      </w:r>
      <w:r w:rsidR="00E17DBC" w:rsidRPr="00DE669B">
        <w:rPr>
          <w:rFonts w:asciiTheme="minorEastAsia" w:eastAsiaTheme="minorEastAsia" w:hAnsiTheme="minorEastAsia"/>
        </w:rPr>
        <w:t>。</w:t>
      </w:r>
    </w:p>
    <w:p w14:paraId="5C4E2745" w14:textId="665A1BC1" w:rsidR="00BB68BE" w:rsidRPr="00DE669B" w:rsidRDefault="00BB68BE" w:rsidP="006900AB">
      <w:pPr>
        <w:pStyle w:val="afff8"/>
        <w:numPr>
          <w:ilvl w:val="2"/>
          <w:numId w:val="78"/>
        </w:numPr>
        <w:spacing w:before="156" w:after="156"/>
        <w:rPr>
          <w:rFonts w:asciiTheme="minorEastAsia" w:eastAsiaTheme="minorEastAsia" w:hAnsiTheme="minorEastAsia"/>
        </w:rPr>
      </w:pPr>
      <w:r w:rsidRPr="00DE669B">
        <w:rPr>
          <w:rFonts w:asciiTheme="minorEastAsia" w:eastAsiaTheme="minorEastAsia" w:hAnsiTheme="minorEastAsia"/>
        </w:rPr>
        <w:t>应定期检查系统的工作状态，对检查的结果应进行统计和分析，发现问题应及时处理。</w:t>
      </w:r>
    </w:p>
    <w:p w14:paraId="3D4566EC" w14:textId="4CBF1A60" w:rsidR="00BB68BE" w:rsidRPr="00DE669B" w:rsidRDefault="00BB68BE" w:rsidP="006900AB">
      <w:pPr>
        <w:pStyle w:val="afff8"/>
        <w:numPr>
          <w:ilvl w:val="2"/>
          <w:numId w:val="78"/>
        </w:numPr>
        <w:spacing w:before="156" w:after="156"/>
        <w:rPr>
          <w:rFonts w:asciiTheme="minorEastAsia" w:eastAsiaTheme="minorEastAsia" w:hAnsiTheme="minorEastAsia"/>
        </w:rPr>
      </w:pPr>
      <w:r w:rsidRPr="00DE669B">
        <w:rPr>
          <w:rFonts w:asciiTheme="minorEastAsia" w:eastAsiaTheme="minorEastAsia" w:hAnsiTheme="minorEastAsia"/>
        </w:rPr>
        <w:t>在进行系统、控制设备和线路检查时，应将相应设备的电源关闭。需要带电进行的应做好防护工作及紧急处理措施。</w:t>
      </w:r>
    </w:p>
    <w:p w14:paraId="2A8A31F2" w14:textId="46C7AD10" w:rsidR="00BB68BE" w:rsidRPr="00DE669B" w:rsidRDefault="00BB68BE" w:rsidP="006900AB">
      <w:pPr>
        <w:pStyle w:val="afff8"/>
        <w:numPr>
          <w:ilvl w:val="2"/>
          <w:numId w:val="78"/>
        </w:numPr>
        <w:spacing w:before="156" w:after="156"/>
        <w:rPr>
          <w:rFonts w:asciiTheme="minorEastAsia" w:eastAsiaTheme="minorEastAsia" w:hAnsiTheme="minorEastAsia"/>
        </w:rPr>
      </w:pPr>
      <w:r w:rsidRPr="00DE669B">
        <w:rPr>
          <w:rFonts w:asciiTheme="minorEastAsia" w:eastAsiaTheme="minorEastAsia" w:hAnsiTheme="minorEastAsia"/>
        </w:rPr>
        <w:lastRenderedPageBreak/>
        <w:t>供配电和控制系统维护</w:t>
      </w:r>
      <w:r w:rsidRPr="00DE669B">
        <w:rPr>
          <w:rFonts w:asciiTheme="minorEastAsia" w:eastAsiaTheme="minorEastAsia" w:hAnsiTheme="minorEastAsia" w:hint="eastAsia"/>
        </w:rPr>
        <w:t>应符合下列规定</w:t>
      </w:r>
    </w:p>
    <w:p w14:paraId="12AACBF6" w14:textId="77777777" w:rsidR="00D94039" w:rsidRPr="00DE669B" w:rsidRDefault="00D94039" w:rsidP="006900AB">
      <w:pPr>
        <w:pStyle w:val="aa"/>
        <w:numPr>
          <w:ilvl w:val="0"/>
          <w:numId w:val="38"/>
        </w:numPr>
        <w:rPr>
          <w:rFonts w:ascii="Times New Roman"/>
        </w:rPr>
      </w:pPr>
      <w:r w:rsidRPr="00DE669B">
        <w:rPr>
          <w:rFonts w:ascii="Times New Roman"/>
        </w:rPr>
        <w:t>电器更换时，各级保护电器整定值应符合设计给定值</w:t>
      </w:r>
      <w:r w:rsidRPr="00DE669B">
        <w:rPr>
          <w:rFonts w:ascii="Times New Roman" w:hint="eastAsia"/>
        </w:rPr>
        <w:t>。</w:t>
      </w:r>
    </w:p>
    <w:p w14:paraId="3D5F54F0" w14:textId="77777777" w:rsidR="00D94039" w:rsidRPr="00DE669B" w:rsidRDefault="00D94039" w:rsidP="006900AB">
      <w:pPr>
        <w:pStyle w:val="aa"/>
        <w:numPr>
          <w:ilvl w:val="0"/>
          <w:numId w:val="38"/>
        </w:numPr>
        <w:rPr>
          <w:rFonts w:ascii="Times New Roman"/>
        </w:rPr>
      </w:pPr>
      <w:r w:rsidRPr="00DE669B">
        <w:rPr>
          <w:rFonts w:ascii="Times New Roman" w:hint="eastAsia"/>
        </w:rPr>
        <w:t>每半年</w:t>
      </w:r>
      <w:r w:rsidRPr="00DE669B">
        <w:rPr>
          <w:rFonts w:ascii="Times New Roman"/>
        </w:rPr>
        <w:t>检查仪表、信号灯</w:t>
      </w:r>
      <w:r w:rsidRPr="00DE669B">
        <w:rPr>
          <w:rFonts w:ascii="Times New Roman" w:hint="eastAsia"/>
        </w:rPr>
        <w:t>，</w:t>
      </w:r>
      <w:r w:rsidRPr="00DE669B">
        <w:rPr>
          <w:rFonts w:ascii="Times New Roman"/>
        </w:rPr>
        <w:t>应齐全完好，工作正常</w:t>
      </w:r>
      <w:r w:rsidRPr="00DE669B">
        <w:rPr>
          <w:rFonts w:ascii="Times New Roman" w:hint="eastAsia"/>
        </w:rPr>
        <w:t>。</w:t>
      </w:r>
    </w:p>
    <w:p w14:paraId="0D4A5A5A" w14:textId="77777777" w:rsidR="00D94039" w:rsidRPr="00DE669B" w:rsidRDefault="00D94039" w:rsidP="006900AB">
      <w:pPr>
        <w:pStyle w:val="aa"/>
        <w:numPr>
          <w:ilvl w:val="0"/>
          <w:numId w:val="38"/>
        </w:numPr>
        <w:rPr>
          <w:rFonts w:ascii="Times New Roman"/>
        </w:rPr>
      </w:pPr>
      <w:r w:rsidRPr="00DE669B">
        <w:rPr>
          <w:rFonts w:ascii="Times New Roman" w:hint="eastAsia"/>
        </w:rPr>
        <w:t>每半年</w:t>
      </w:r>
      <w:r w:rsidRPr="00DE669B">
        <w:rPr>
          <w:rFonts w:ascii="Times New Roman"/>
        </w:rPr>
        <w:t>检查配电箱、开关箱等箱内开关</w:t>
      </w:r>
      <w:r w:rsidRPr="00DE669B">
        <w:rPr>
          <w:rFonts w:ascii="Times New Roman" w:hint="eastAsia"/>
        </w:rPr>
        <w:t>电源</w:t>
      </w:r>
      <w:r w:rsidRPr="00DE669B">
        <w:rPr>
          <w:rFonts w:ascii="Times New Roman"/>
        </w:rPr>
        <w:t>、断路器、接触器的动作</w:t>
      </w:r>
      <w:r w:rsidRPr="00DE669B">
        <w:rPr>
          <w:rFonts w:ascii="Times New Roman" w:hint="eastAsia"/>
        </w:rPr>
        <w:t>，</w:t>
      </w:r>
      <w:r w:rsidRPr="00DE669B">
        <w:rPr>
          <w:rFonts w:ascii="Times New Roman"/>
        </w:rPr>
        <w:t>应灵活可靠</w:t>
      </w:r>
      <w:r w:rsidRPr="00DE669B">
        <w:rPr>
          <w:rFonts w:ascii="Times New Roman" w:hint="eastAsia"/>
        </w:rPr>
        <w:t>；检查各接线压接，应牢靠。</w:t>
      </w:r>
    </w:p>
    <w:p w14:paraId="7878D608" w14:textId="77777777" w:rsidR="00D94039" w:rsidRPr="00DE669B" w:rsidRDefault="00D94039" w:rsidP="006900AB">
      <w:pPr>
        <w:pStyle w:val="aa"/>
        <w:numPr>
          <w:ilvl w:val="0"/>
          <w:numId w:val="38"/>
        </w:numPr>
        <w:rPr>
          <w:rFonts w:ascii="Times New Roman"/>
        </w:rPr>
      </w:pPr>
      <w:r w:rsidRPr="00DE669B">
        <w:rPr>
          <w:rFonts w:ascii="Times New Roman"/>
        </w:rPr>
        <w:t>每</w:t>
      </w:r>
      <w:r w:rsidRPr="00DE669B">
        <w:rPr>
          <w:rFonts w:ascii="Times New Roman" w:hint="eastAsia"/>
        </w:rPr>
        <w:t>半年</w:t>
      </w:r>
      <w:r w:rsidRPr="00DE669B">
        <w:rPr>
          <w:rFonts w:ascii="Times New Roman"/>
        </w:rPr>
        <w:t>进行一次</w:t>
      </w:r>
      <w:r w:rsidRPr="00DE669B">
        <w:rPr>
          <w:rFonts w:ascii="Times New Roman" w:hint="eastAsia"/>
        </w:rPr>
        <w:t>剩余电流动作</w:t>
      </w:r>
      <w:r w:rsidRPr="00DE669B">
        <w:rPr>
          <w:rFonts w:ascii="Times New Roman"/>
        </w:rPr>
        <w:t>保护</w:t>
      </w:r>
      <w:r w:rsidRPr="00DE669B">
        <w:rPr>
          <w:rFonts w:ascii="Times New Roman" w:hint="eastAsia"/>
        </w:rPr>
        <w:t>装置</w:t>
      </w:r>
      <w:r w:rsidRPr="00DE669B">
        <w:rPr>
          <w:rFonts w:ascii="Times New Roman"/>
        </w:rPr>
        <w:t>检查，利用试验按钮检查其动作应灵活可靠。</w:t>
      </w:r>
    </w:p>
    <w:p w14:paraId="4EB7D89B" w14:textId="4875A2C6" w:rsidR="00A81C8C" w:rsidRPr="00DE669B" w:rsidRDefault="002E08F5" w:rsidP="006900AB">
      <w:pPr>
        <w:pStyle w:val="afff8"/>
        <w:numPr>
          <w:ilvl w:val="2"/>
          <w:numId w:val="78"/>
        </w:numPr>
        <w:spacing w:before="156" w:after="156"/>
        <w:rPr>
          <w:rFonts w:asciiTheme="minorEastAsia" w:eastAsiaTheme="minorEastAsia" w:hAnsiTheme="minorEastAsia"/>
        </w:rPr>
      </w:pPr>
      <w:r w:rsidRPr="00DE669B">
        <w:rPr>
          <w:rFonts w:asciiTheme="minorEastAsia" w:eastAsiaTheme="minorEastAsia" w:hAnsiTheme="minorEastAsia"/>
        </w:rPr>
        <w:t>线路维护</w:t>
      </w:r>
      <w:r w:rsidRPr="00DE669B">
        <w:rPr>
          <w:rFonts w:asciiTheme="minorEastAsia" w:eastAsiaTheme="minorEastAsia" w:hAnsiTheme="minorEastAsia" w:hint="eastAsia"/>
        </w:rPr>
        <w:t>应符合下列规定</w:t>
      </w:r>
      <w:r w:rsidR="00E17DBC" w:rsidRPr="00DE669B">
        <w:rPr>
          <w:rFonts w:asciiTheme="minorEastAsia" w:eastAsiaTheme="minorEastAsia" w:hAnsiTheme="minorEastAsia" w:hint="eastAsia"/>
        </w:rPr>
        <w:t>：</w:t>
      </w:r>
    </w:p>
    <w:p w14:paraId="7DFD9B21" w14:textId="77777777" w:rsidR="002E08F5" w:rsidRPr="00DE669B" w:rsidRDefault="002E08F5" w:rsidP="006900AB">
      <w:pPr>
        <w:pStyle w:val="aa"/>
        <w:numPr>
          <w:ilvl w:val="0"/>
          <w:numId w:val="39"/>
        </w:numPr>
        <w:rPr>
          <w:rFonts w:ascii="Times New Roman"/>
        </w:rPr>
      </w:pPr>
      <w:r w:rsidRPr="00DE669B">
        <w:rPr>
          <w:rFonts w:ascii="Times New Roman" w:hint="eastAsia"/>
        </w:rPr>
        <w:t>每半年</w:t>
      </w:r>
      <w:r w:rsidRPr="00DE669B">
        <w:rPr>
          <w:rFonts w:ascii="Times New Roman"/>
        </w:rPr>
        <w:t>检查室外地面以上</w:t>
      </w:r>
      <w:r w:rsidRPr="00DE669B">
        <w:rPr>
          <w:rFonts w:ascii="Times New Roman" w:hint="eastAsia"/>
        </w:rPr>
        <w:t>线缆</w:t>
      </w:r>
      <w:r w:rsidRPr="00DE669B">
        <w:rPr>
          <w:rFonts w:ascii="Times New Roman"/>
        </w:rPr>
        <w:t>保护管应无锈蚀、移位，固定牢固可靠</w:t>
      </w:r>
      <w:r w:rsidRPr="00DE669B">
        <w:rPr>
          <w:rFonts w:ascii="Times New Roman" w:hint="eastAsia"/>
        </w:rPr>
        <w:t>。</w:t>
      </w:r>
    </w:p>
    <w:p w14:paraId="0535459E" w14:textId="77777777" w:rsidR="002E08F5" w:rsidRPr="00DE669B" w:rsidRDefault="002E08F5" w:rsidP="006900AB">
      <w:pPr>
        <w:pStyle w:val="aa"/>
        <w:numPr>
          <w:ilvl w:val="0"/>
          <w:numId w:val="39"/>
        </w:numPr>
        <w:rPr>
          <w:rFonts w:ascii="Times New Roman"/>
        </w:rPr>
      </w:pPr>
      <w:r w:rsidRPr="00DE669B">
        <w:rPr>
          <w:rFonts w:ascii="Times New Roman" w:hint="eastAsia"/>
        </w:rPr>
        <w:t>定期</w:t>
      </w:r>
      <w:r w:rsidRPr="00DE669B">
        <w:rPr>
          <w:rFonts w:ascii="Times New Roman"/>
        </w:rPr>
        <w:t>检查电缆支架</w:t>
      </w:r>
      <w:r w:rsidRPr="00DE669B">
        <w:rPr>
          <w:rFonts w:ascii="Times New Roman" w:hint="eastAsia"/>
        </w:rPr>
        <w:t>，</w:t>
      </w:r>
      <w:r w:rsidRPr="00DE669B">
        <w:rPr>
          <w:rFonts w:ascii="Times New Roman"/>
        </w:rPr>
        <w:t>应无锈蚀，牢固可靠</w:t>
      </w:r>
      <w:r w:rsidRPr="00DE669B">
        <w:rPr>
          <w:rFonts w:ascii="Times New Roman" w:hint="eastAsia"/>
        </w:rPr>
        <w:t>，</w:t>
      </w:r>
      <w:r w:rsidRPr="00DE669B">
        <w:rPr>
          <w:rFonts w:ascii="Times New Roman"/>
        </w:rPr>
        <w:t>接地良好</w:t>
      </w:r>
      <w:r w:rsidRPr="00DE669B">
        <w:rPr>
          <w:rFonts w:ascii="Times New Roman" w:hint="eastAsia"/>
        </w:rPr>
        <w:t>。</w:t>
      </w:r>
    </w:p>
    <w:p w14:paraId="67BC5EFD" w14:textId="77777777" w:rsidR="002E08F5" w:rsidRPr="00DE669B" w:rsidRDefault="002E08F5" w:rsidP="006900AB">
      <w:pPr>
        <w:pStyle w:val="aa"/>
        <w:numPr>
          <w:ilvl w:val="0"/>
          <w:numId w:val="39"/>
        </w:numPr>
        <w:rPr>
          <w:rFonts w:ascii="Times New Roman"/>
        </w:rPr>
      </w:pPr>
      <w:r w:rsidRPr="00DE669B">
        <w:rPr>
          <w:rFonts w:ascii="Times New Roman" w:hint="eastAsia"/>
        </w:rPr>
        <w:t>每半年</w:t>
      </w:r>
      <w:r w:rsidRPr="00DE669B">
        <w:rPr>
          <w:rFonts w:ascii="Times New Roman"/>
        </w:rPr>
        <w:t>检查塑料套</w:t>
      </w:r>
      <w:r w:rsidRPr="00DE669B">
        <w:rPr>
          <w:rFonts w:ascii="Times New Roman" w:hint="eastAsia"/>
        </w:rPr>
        <w:t>管，</w:t>
      </w:r>
      <w:r w:rsidRPr="00DE669B">
        <w:rPr>
          <w:rFonts w:ascii="Times New Roman"/>
        </w:rPr>
        <w:t>应无损伤和动物咬伤痕迹</w:t>
      </w:r>
      <w:r w:rsidRPr="00DE669B">
        <w:rPr>
          <w:rFonts w:ascii="Times New Roman" w:hint="eastAsia"/>
        </w:rPr>
        <w:t>。</w:t>
      </w:r>
    </w:p>
    <w:p w14:paraId="409510A3" w14:textId="77777777" w:rsidR="002E08F5" w:rsidRPr="00DE669B" w:rsidRDefault="002E08F5" w:rsidP="006900AB">
      <w:pPr>
        <w:pStyle w:val="aa"/>
        <w:numPr>
          <w:ilvl w:val="0"/>
          <w:numId w:val="39"/>
        </w:numPr>
        <w:rPr>
          <w:rFonts w:ascii="Times New Roman"/>
        </w:rPr>
      </w:pPr>
      <w:r w:rsidRPr="00DE669B">
        <w:rPr>
          <w:rFonts w:ascii="Times New Roman" w:hint="eastAsia"/>
        </w:rPr>
        <w:t>每半年</w:t>
      </w:r>
      <w:r w:rsidRPr="00DE669B">
        <w:rPr>
          <w:rFonts w:ascii="Times New Roman"/>
        </w:rPr>
        <w:t>检查可挠金属软管</w:t>
      </w:r>
      <w:r w:rsidRPr="00DE669B">
        <w:rPr>
          <w:rFonts w:ascii="Times New Roman" w:hint="eastAsia"/>
        </w:rPr>
        <w:t>及</w:t>
      </w:r>
      <w:r w:rsidRPr="00DE669B">
        <w:rPr>
          <w:rFonts w:ascii="Times New Roman"/>
        </w:rPr>
        <w:t>接线盒的连接、密封及覆盖层</w:t>
      </w:r>
      <w:r w:rsidRPr="00DE669B">
        <w:rPr>
          <w:rFonts w:ascii="Times New Roman" w:hint="eastAsia"/>
        </w:rPr>
        <w:t>，</w:t>
      </w:r>
      <w:r w:rsidRPr="00DE669B">
        <w:rPr>
          <w:rFonts w:ascii="Times New Roman"/>
        </w:rPr>
        <w:t>应无破损、松动，密封性良好。</w:t>
      </w:r>
    </w:p>
    <w:p w14:paraId="31AC194E" w14:textId="77777777" w:rsidR="002E08F5" w:rsidRPr="00DE669B" w:rsidRDefault="002E08F5" w:rsidP="006900AB">
      <w:pPr>
        <w:pStyle w:val="aa"/>
        <w:numPr>
          <w:ilvl w:val="0"/>
          <w:numId w:val="39"/>
        </w:numPr>
        <w:rPr>
          <w:rFonts w:ascii="Times New Roman"/>
        </w:rPr>
      </w:pPr>
      <w:r w:rsidRPr="00DE669B">
        <w:rPr>
          <w:rFonts w:ascii="Times New Roman" w:hint="eastAsia"/>
        </w:rPr>
        <w:t>每半年检查</w:t>
      </w:r>
      <w:r w:rsidRPr="00DE669B">
        <w:rPr>
          <w:rFonts w:ascii="Times New Roman"/>
        </w:rPr>
        <w:t>线路绝缘，绝缘电阻应</w:t>
      </w:r>
      <w:r w:rsidRPr="00DE669B">
        <w:rPr>
          <w:rFonts w:ascii="Times New Roman" w:hint="eastAsia"/>
        </w:rPr>
        <w:t>符合本规程</w:t>
      </w:r>
      <w:r w:rsidRPr="00DE669B">
        <w:rPr>
          <w:rFonts w:ascii="Times New Roman"/>
        </w:rPr>
        <w:t>表</w:t>
      </w:r>
      <w:r w:rsidRPr="00DE669B">
        <w:rPr>
          <w:rFonts w:ascii="Times New Roman" w:hint="eastAsia"/>
        </w:rPr>
        <w:t>4.1.3</w:t>
      </w:r>
      <w:r w:rsidRPr="00DE669B">
        <w:rPr>
          <w:rFonts w:ascii="Times New Roman" w:hint="eastAsia"/>
        </w:rPr>
        <w:t>的</w:t>
      </w:r>
      <w:r w:rsidRPr="00DE669B">
        <w:rPr>
          <w:rFonts w:ascii="Times New Roman"/>
        </w:rPr>
        <w:t>规定</w:t>
      </w:r>
      <w:r w:rsidRPr="00DE669B">
        <w:rPr>
          <w:rFonts w:ascii="Times New Roman" w:hint="eastAsia"/>
        </w:rPr>
        <w:t>。</w:t>
      </w:r>
    </w:p>
    <w:p w14:paraId="325381E1" w14:textId="3865FEB2" w:rsidR="00A81C8C" w:rsidRPr="00DE669B" w:rsidRDefault="00E17DBC" w:rsidP="00FA4B30">
      <w:pPr>
        <w:pStyle w:val="afff4"/>
        <w:numPr>
          <w:ilvl w:val="1"/>
          <w:numId w:val="2"/>
        </w:numPr>
        <w:spacing w:before="156" w:after="156"/>
        <w:jc w:val="center"/>
        <w:rPr>
          <w:rFonts w:ascii="Times New Roman"/>
        </w:rPr>
      </w:pPr>
      <w:bookmarkStart w:id="203" w:name="_Toc306361606"/>
      <w:bookmarkStart w:id="204" w:name="_Toc407202278"/>
      <w:bookmarkStart w:id="205" w:name="_Toc410636741"/>
      <w:bookmarkStart w:id="206" w:name="_Toc19809401"/>
      <w:bookmarkStart w:id="207" w:name="_Toc19883520"/>
      <w:r w:rsidRPr="00DE669B">
        <w:rPr>
          <w:rFonts w:ascii="Times New Roman"/>
        </w:rPr>
        <w:t>管理</w:t>
      </w:r>
      <w:bookmarkEnd w:id="203"/>
      <w:bookmarkEnd w:id="204"/>
      <w:bookmarkEnd w:id="205"/>
      <w:bookmarkEnd w:id="206"/>
      <w:bookmarkEnd w:id="207"/>
    </w:p>
    <w:p w14:paraId="48AA6596" w14:textId="3B9E39F1" w:rsidR="00A81C8C" w:rsidRPr="00DE669B" w:rsidRDefault="00EC14CF" w:rsidP="006900AB">
      <w:pPr>
        <w:pStyle w:val="afff8"/>
        <w:numPr>
          <w:ilvl w:val="2"/>
          <w:numId w:val="79"/>
        </w:numPr>
        <w:spacing w:before="156" w:after="156"/>
        <w:rPr>
          <w:rFonts w:asciiTheme="minorEastAsia" w:eastAsiaTheme="minorEastAsia" w:hAnsiTheme="minorEastAsia"/>
        </w:rPr>
      </w:pPr>
      <w:r w:rsidRPr="00DE669B">
        <w:rPr>
          <w:rFonts w:asciiTheme="minorEastAsia" w:eastAsiaTheme="minorEastAsia" w:hAnsiTheme="minorEastAsia" w:hint="eastAsia"/>
        </w:rPr>
        <w:t>运行维护管理办法应根据实际情况制定，确定定期检查时间和内容，及时完善管理措施，保证建系统正常使用</w:t>
      </w:r>
      <w:r w:rsidR="00E17DBC" w:rsidRPr="00DE669B">
        <w:rPr>
          <w:rFonts w:asciiTheme="minorEastAsia" w:eastAsiaTheme="minorEastAsia" w:hAnsiTheme="minorEastAsia" w:hint="eastAsia"/>
        </w:rPr>
        <w:t>。</w:t>
      </w:r>
    </w:p>
    <w:p w14:paraId="4C0804F5" w14:textId="40219DDB" w:rsidR="00A81C8C" w:rsidRPr="00DE669B" w:rsidRDefault="00EC14CF" w:rsidP="006900AB">
      <w:pPr>
        <w:pStyle w:val="afff8"/>
        <w:numPr>
          <w:ilvl w:val="2"/>
          <w:numId w:val="79"/>
        </w:numPr>
        <w:spacing w:before="156" w:after="156"/>
        <w:rPr>
          <w:rFonts w:asciiTheme="minorEastAsia" w:eastAsiaTheme="minorEastAsia" w:hAnsiTheme="minorEastAsia"/>
        </w:rPr>
      </w:pPr>
      <w:r w:rsidRPr="00DE669B">
        <w:rPr>
          <w:rFonts w:asciiTheme="minorEastAsia" w:eastAsiaTheme="minorEastAsia" w:hAnsiTheme="minorEastAsia" w:hint="eastAsia"/>
        </w:rPr>
        <w:t>应建立运行、维护和管理技术档案，应包括下列内容</w:t>
      </w:r>
      <w:r w:rsidR="00E17DBC" w:rsidRPr="00DE669B">
        <w:rPr>
          <w:rFonts w:asciiTheme="minorEastAsia" w:eastAsiaTheme="minorEastAsia" w:hAnsiTheme="minorEastAsia" w:hint="eastAsia"/>
        </w:rPr>
        <w:t>：</w:t>
      </w:r>
    </w:p>
    <w:p w14:paraId="6AB30032" w14:textId="77777777" w:rsidR="00EC14CF" w:rsidRPr="00DE669B" w:rsidRDefault="00EC14CF" w:rsidP="006900AB">
      <w:pPr>
        <w:pStyle w:val="aa"/>
        <w:numPr>
          <w:ilvl w:val="0"/>
          <w:numId w:val="40"/>
        </w:numPr>
        <w:rPr>
          <w:rFonts w:ascii="Times New Roman"/>
        </w:rPr>
      </w:pPr>
      <w:r w:rsidRPr="00DE669B">
        <w:rPr>
          <w:rFonts w:ascii="Times New Roman"/>
        </w:rPr>
        <w:t>设施设备清单，含备品备件明细表</w:t>
      </w:r>
      <w:r w:rsidRPr="00DE669B">
        <w:rPr>
          <w:rFonts w:ascii="Times New Roman" w:hint="eastAsia"/>
        </w:rPr>
        <w:t>。</w:t>
      </w:r>
    </w:p>
    <w:p w14:paraId="701B6C28" w14:textId="77777777" w:rsidR="00EC14CF" w:rsidRPr="00DE669B" w:rsidRDefault="00EC14CF" w:rsidP="006900AB">
      <w:pPr>
        <w:pStyle w:val="aa"/>
        <w:numPr>
          <w:ilvl w:val="0"/>
          <w:numId w:val="40"/>
        </w:numPr>
        <w:rPr>
          <w:rFonts w:ascii="Times New Roman"/>
        </w:rPr>
      </w:pPr>
      <w:r w:rsidRPr="00DE669B">
        <w:rPr>
          <w:rFonts w:ascii="Times New Roman"/>
        </w:rPr>
        <w:t>运行数据、日常检查及效果记录。</w:t>
      </w:r>
    </w:p>
    <w:p w14:paraId="67112D3F" w14:textId="77777777" w:rsidR="00EC14CF" w:rsidRPr="00DE669B" w:rsidRDefault="00EC14CF" w:rsidP="006900AB">
      <w:pPr>
        <w:pStyle w:val="aa"/>
        <w:numPr>
          <w:ilvl w:val="0"/>
          <w:numId w:val="40"/>
        </w:numPr>
        <w:rPr>
          <w:rFonts w:ascii="Times New Roman"/>
        </w:rPr>
      </w:pPr>
      <w:r w:rsidRPr="00DE669B">
        <w:rPr>
          <w:rFonts w:ascii="Times New Roman"/>
        </w:rPr>
        <w:t>日常维护、故障原因记录</w:t>
      </w:r>
      <w:r w:rsidRPr="00DE669B">
        <w:rPr>
          <w:rFonts w:ascii="Times New Roman" w:hint="eastAsia"/>
        </w:rPr>
        <w:t>。</w:t>
      </w:r>
    </w:p>
    <w:p w14:paraId="1901A753" w14:textId="77777777" w:rsidR="00EC14CF" w:rsidRPr="00DE669B" w:rsidRDefault="00EC14CF" w:rsidP="006900AB">
      <w:pPr>
        <w:pStyle w:val="aa"/>
        <w:numPr>
          <w:ilvl w:val="0"/>
          <w:numId w:val="40"/>
        </w:numPr>
        <w:rPr>
          <w:rFonts w:ascii="Times New Roman"/>
        </w:rPr>
      </w:pPr>
      <w:r w:rsidRPr="00DE669B">
        <w:rPr>
          <w:rFonts w:ascii="Times New Roman"/>
        </w:rPr>
        <w:t>设备更新、检修记录。</w:t>
      </w:r>
    </w:p>
    <w:p w14:paraId="6F7CE208" w14:textId="77DC278C" w:rsidR="00A81C8C" w:rsidRPr="00DE669B" w:rsidRDefault="00E17DBC" w:rsidP="006900AB">
      <w:pPr>
        <w:pStyle w:val="afff8"/>
        <w:numPr>
          <w:ilvl w:val="2"/>
          <w:numId w:val="79"/>
        </w:numPr>
        <w:spacing w:before="156" w:after="156"/>
        <w:rPr>
          <w:rFonts w:asciiTheme="minorEastAsia" w:eastAsiaTheme="minorEastAsia" w:hAnsiTheme="minorEastAsia"/>
        </w:rPr>
      </w:pPr>
      <w:r w:rsidRPr="00DE669B">
        <w:rPr>
          <w:rFonts w:asciiTheme="minorEastAsia" w:eastAsiaTheme="minorEastAsia" w:hAnsiTheme="minorEastAsia"/>
        </w:rPr>
        <w:t>系统停止运行一个月以上重新运行时，应全面检查设备的电气</w:t>
      </w:r>
      <w:r w:rsidRPr="00DE669B">
        <w:rPr>
          <w:rFonts w:asciiTheme="minorEastAsia" w:eastAsiaTheme="minorEastAsia" w:hAnsiTheme="minorEastAsia" w:hint="eastAsia"/>
        </w:rPr>
        <w:t>、</w:t>
      </w:r>
      <w:r w:rsidRPr="00DE669B">
        <w:rPr>
          <w:rFonts w:asciiTheme="minorEastAsia" w:eastAsiaTheme="minorEastAsia" w:hAnsiTheme="minorEastAsia"/>
        </w:rPr>
        <w:t>控制</w:t>
      </w:r>
      <w:r w:rsidRPr="00DE669B">
        <w:rPr>
          <w:rFonts w:asciiTheme="minorEastAsia" w:eastAsiaTheme="minorEastAsia" w:hAnsiTheme="minorEastAsia" w:hint="eastAsia"/>
        </w:rPr>
        <w:t>设备状况，保证系统的</w:t>
      </w:r>
      <w:r w:rsidRPr="00DE669B">
        <w:rPr>
          <w:rFonts w:asciiTheme="minorEastAsia" w:eastAsiaTheme="minorEastAsia" w:hAnsiTheme="minorEastAsia"/>
        </w:rPr>
        <w:t>安全可靠。</w:t>
      </w:r>
    </w:p>
    <w:p w14:paraId="24F846AB" w14:textId="77777777" w:rsidR="00A81C8C" w:rsidRPr="00DE669B" w:rsidRDefault="00A81C8C" w:rsidP="006900AB">
      <w:pPr>
        <w:pStyle w:val="afff8"/>
        <w:numPr>
          <w:ilvl w:val="2"/>
          <w:numId w:val="79"/>
        </w:numPr>
        <w:spacing w:before="156" w:after="156"/>
        <w:rPr>
          <w:rFonts w:asciiTheme="minorEastAsia" w:eastAsiaTheme="minorEastAsia" w:hAnsiTheme="minorEastAsia"/>
        </w:rPr>
        <w:sectPr w:rsidR="00A81C8C" w:rsidRPr="00DE669B">
          <w:pgSz w:w="8391" w:h="11907"/>
          <w:pgMar w:top="1247" w:right="964" w:bottom="964" w:left="794" w:header="851" w:footer="992" w:gutter="0"/>
          <w:paperSrc w:other="61424"/>
          <w:cols w:space="1149"/>
          <w:docGrid w:type="lines" w:linePitch="312"/>
        </w:sectPr>
      </w:pPr>
    </w:p>
    <w:p w14:paraId="63BBC80A" w14:textId="2A965625" w:rsidR="00A81C8C" w:rsidRPr="00DE669B" w:rsidRDefault="00E17DBC">
      <w:pPr>
        <w:pStyle w:val="afff7"/>
        <w:pageBreakBefore/>
        <w:spacing w:before="312" w:after="312"/>
        <w:jc w:val="center"/>
        <w:rPr>
          <w:rFonts w:hAnsi="黑体"/>
        </w:rPr>
      </w:pPr>
      <w:bookmarkStart w:id="208" w:name="_Toc19809402"/>
      <w:bookmarkStart w:id="209" w:name="_Toc410636742"/>
      <w:bookmarkStart w:id="210" w:name="_Toc19883521"/>
      <w:r w:rsidRPr="00DE669B">
        <w:rPr>
          <w:rFonts w:hAnsi="黑体"/>
        </w:rPr>
        <w:lastRenderedPageBreak/>
        <w:t xml:space="preserve">附录A </w:t>
      </w:r>
      <w:r w:rsidR="00FF2668" w:rsidRPr="00DE669B">
        <w:rPr>
          <w:rFonts w:hAnsi="黑体"/>
        </w:rPr>
        <w:t xml:space="preserve"> </w:t>
      </w:r>
      <w:r w:rsidR="00AB1710" w:rsidRPr="00DE669B">
        <w:rPr>
          <w:rFonts w:hAnsi="黑体" w:hint="eastAsia"/>
        </w:rPr>
        <w:t>现场勘查</w:t>
      </w:r>
      <w:r w:rsidR="00AB1710" w:rsidRPr="00DE669B">
        <w:rPr>
          <w:rFonts w:hAnsi="黑体"/>
        </w:rPr>
        <w:t>记录</w:t>
      </w:r>
      <w:r w:rsidR="00AB1710" w:rsidRPr="00DE669B">
        <w:rPr>
          <w:rFonts w:hAnsi="黑体" w:hint="eastAsia"/>
        </w:rPr>
        <w:t>表</w:t>
      </w:r>
      <w:bookmarkEnd w:id="208"/>
      <w:bookmarkEnd w:id="210"/>
    </w:p>
    <w:p w14:paraId="35F61122" w14:textId="77777777" w:rsidR="00A81C8C" w:rsidRPr="00DE669B" w:rsidRDefault="00E17DBC" w:rsidP="00E12134">
      <w:pPr>
        <w:rPr>
          <w:rFonts w:hAnsi="宋体"/>
          <w:szCs w:val="21"/>
        </w:rPr>
      </w:pPr>
      <w:r w:rsidRPr="00DE669B">
        <w:rPr>
          <w:rFonts w:hAnsi="宋体" w:hint="eastAsia"/>
          <w:szCs w:val="21"/>
        </w:rPr>
        <w:t>A.0.1</w:t>
      </w:r>
      <w:r w:rsidR="00AB1710" w:rsidRPr="00DE669B">
        <w:rPr>
          <w:rFonts w:hint="eastAsia"/>
          <w:bCs/>
          <w:szCs w:val="21"/>
        </w:rPr>
        <w:t>现场勘查应由监理单位（或项目负责人）组织建设单位、施工单位等，并按下表记录</w:t>
      </w:r>
      <w:r w:rsidRPr="00DE669B">
        <w:rPr>
          <w:rFonts w:hAnsi="宋体" w:hint="eastAsia"/>
          <w:szCs w:val="21"/>
        </w:rPr>
        <w:t>。</w:t>
      </w:r>
    </w:p>
    <w:p w14:paraId="3BFC159A" w14:textId="77777777" w:rsidR="00AB1710" w:rsidRPr="00DE669B" w:rsidRDefault="00AB1710" w:rsidP="00AB1710">
      <w:pPr>
        <w:jc w:val="center"/>
        <w:rPr>
          <w:b/>
          <w:szCs w:val="21"/>
        </w:rPr>
      </w:pPr>
      <w:r w:rsidRPr="00DE669B">
        <w:rPr>
          <w:b/>
          <w:szCs w:val="21"/>
        </w:rPr>
        <w:t>表</w:t>
      </w:r>
      <w:r w:rsidRPr="00DE669B">
        <w:rPr>
          <w:b/>
          <w:szCs w:val="21"/>
        </w:rPr>
        <w:t>A_____________________</w:t>
      </w:r>
      <w:r w:rsidRPr="00DE669B">
        <w:rPr>
          <w:rFonts w:hint="eastAsia"/>
          <w:b/>
          <w:szCs w:val="21"/>
        </w:rPr>
        <w:t>现场勘查</w:t>
      </w:r>
      <w:r w:rsidRPr="00DE669B">
        <w:rPr>
          <w:b/>
          <w:szCs w:val="21"/>
        </w:rPr>
        <w:t>记录</w:t>
      </w:r>
    </w:p>
    <w:tbl>
      <w:tblPr>
        <w:tblStyle w:val="afff3"/>
        <w:tblW w:w="5000" w:type="pct"/>
        <w:tblLook w:val="04A0" w:firstRow="1" w:lastRow="0" w:firstColumn="1" w:lastColumn="0" w:noHBand="0" w:noVBand="1"/>
      </w:tblPr>
      <w:tblGrid>
        <w:gridCol w:w="1413"/>
        <w:gridCol w:w="1590"/>
        <w:gridCol w:w="253"/>
        <w:gridCol w:w="1107"/>
        <w:gridCol w:w="2260"/>
      </w:tblGrid>
      <w:tr w:rsidR="00DE669B" w:rsidRPr="00DE669B" w14:paraId="55B3059A" w14:textId="77777777" w:rsidTr="007547EC">
        <w:tc>
          <w:tcPr>
            <w:tcW w:w="1067" w:type="pct"/>
          </w:tcPr>
          <w:p w14:paraId="50D57D07" w14:textId="77777777" w:rsidR="00AB1710" w:rsidRPr="00DE669B" w:rsidRDefault="00AB1710" w:rsidP="007547EC">
            <w:r w:rsidRPr="00DE669B">
              <w:rPr>
                <w:rFonts w:hint="eastAsia"/>
              </w:rPr>
              <w:t>勘查日期</w:t>
            </w:r>
          </w:p>
        </w:tc>
        <w:tc>
          <w:tcPr>
            <w:tcW w:w="3933" w:type="pct"/>
            <w:gridSpan w:val="4"/>
          </w:tcPr>
          <w:p w14:paraId="292A4558" w14:textId="77777777" w:rsidR="00AB1710" w:rsidRPr="00DE669B" w:rsidRDefault="00AB1710" w:rsidP="007547EC"/>
        </w:tc>
      </w:tr>
      <w:tr w:rsidR="00DE669B" w:rsidRPr="00DE669B" w14:paraId="7A84B3FC" w14:textId="77777777" w:rsidTr="007547EC">
        <w:tc>
          <w:tcPr>
            <w:tcW w:w="1067" w:type="pct"/>
          </w:tcPr>
          <w:p w14:paraId="4FEACD78" w14:textId="77777777" w:rsidR="00AB1710" w:rsidRPr="00DE669B" w:rsidRDefault="00AB1710" w:rsidP="007547EC">
            <w:r w:rsidRPr="00DE669B">
              <w:rPr>
                <w:rFonts w:hint="eastAsia"/>
              </w:rPr>
              <w:t>客户姓名</w:t>
            </w:r>
          </w:p>
        </w:tc>
        <w:tc>
          <w:tcPr>
            <w:tcW w:w="1391" w:type="pct"/>
            <w:gridSpan w:val="2"/>
          </w:tcPr>
          <w:p w14:paraId="7DD95D57" w14:textId="77777777" w:rsidR="00AB1710" w:rsidRPr="00DE669B" w:rsidRDefault="00AB1710" w:rsidP="007547EC"/>
        </w:tc>
        <w:tc>
          <w:tcPr>
            <w:tcW w:w="836" w:type="pct"/>
          </w:tcPr>
          <w:p w14:paraId="16DED043" w14:textId="77777777" w:rsidR="00AB1710" w:rsidRPr="00DE669B" w:rsidRDefault="00AB1710" w:rsidP="007547EC">
            <w:r w:rsidRPr="00DE669B">
              <w:rPr>
                <w:rFonts w:hint="eastAsia"/>
              </w:rPr>
              <w:t>联系电话</w:t>
            </w:r>
          </w:p>
        </w:tc>
        <w:tc>
          <w:tcPr>
            <w:tcW w:w="1706" w:type="pct"/>
          </w:tcPr>
          <w:p w14:paraId="7CE86557" w14:textId="77777777" w:rsidR="00AB1710" w:rsidRPr="00DE669B" w:rsidRDefault="00AB1710" w:rsidP="007547EC"/>
        </w:tc>
      </w:tr>
      <w:tr w:rsidR="00DE669B" w:rsidRPr="00DE669B" w14:paraId="12117270" w14:textId="77777777" w:rsidTr="007547EC">
        <w:tc>
          <w:tcPr>
            <w:tcW w:w="1067" w:type="pct"/>
          </w:tcPr>
          <w:p w14:paraId="4FF9D4A4" w14:textId="77777777" w:rsidR="00AB1710" w:rsidRPr="00DE669B" w:rsidRDefault="00AB1710" w:rsidP="007547EC">
            <w:r w:rsidRPr="00DE669B">
              <w:rPr>
                <w:rFonts w:hint="eastAsia"/>
              </w:rPr>
              <w:t>项目负责人</w:t>
            </w:r>
          </w:p>
        </w:tc>
        <w:tc>
          <w:tcPr>
            <w:tcW w:w="1391" w:type="pct"/>
            <w:gridSpan w:val="2"/>
          </w:tcPr>
          <w:p w14:paraId="3E5F686D" w14:textId="77777777" w:rsidR="00AB1710" w:rsidRPr="00DE669B" w:rsidRDefault="00AB1710" w:rsidP="007547EC"/>
        </w:tc>
        <w:tc>
          <w:tcPr>
            <w:tcW w:w="836" w:type="pct"/>
          </w:tcPr>
          <w:p w14:paraId="6D35F70F" w14:textId="77777777" w:rsidR="00AB1710" w:rsidRPr="00DE669B" w:rsidRDefault="00AB1710" w:rsidP="007547EC">
            <w:r w:rsidRPr="00DE669B">
              <w:rPr>
                <w:rFonts w:hint="eastAsia"/>
              </w:rPr>
              <w:t>联系电话</w:t>
            </w:r>
          </w:p>
        </w:tc>
        <w:tc>
          <w:tcPr>
            <w:tcW w:w="1706" w:type="pct"/>
          </w:tcPr>
          <w:p w14:paraId="4A53F601" w14:textId="77777777" w:rsidR="00AB1710" w:rsidRPr="00DE669B" w:rsidRDefault="00AB1710" w:rsidP="007547EC"/>
        </w:tc>
      </w:tr>
      <w:tr w:rsidR="00DE669B" w:rsidRPr="00DE669B" w14:paraId="6FD6AB9F" w14:textId="77777777" w:rsidTr="007547EC">
        <w:tc>
          <w:tcPr>
            <w:tcW w:w="1067" w:type="pct"/>
          </w:tcPr>
          <w:p w14:paraId="425FDFA5" w14:textId="77777777" w:rsidR="00AB1710" w:rsidRPr="00DE669B" w:rsidRDefault="00AB1710" w:rsidP="007547EC">
            <w:r w:rsidRPr="00DE669B">
              <w:rPr>
                <w:rFonts w:hint="eastAsia"/>
              </w:rPr>
              <w:t>设计师姓名</w:t>
            </w:r>
          </w:p>
        </w:tc>
        <w:tc>
          <w:tcPr>
            <w:tcW w:w="1391" w:type="pct"/>
            <w:gridSpan w:val="2"/>
          </w:tcPr>
          <w:p w14:paraId="7313962E" w14:textId="77777777" w:rsidR="00AB1710" w:rsidRPr="00DE669B" w:rsidRDefault="00AB1710" w:rsidP="007547EC"/>
        </w:tc>
        <w:tc>
          <w:tcPr>
            <w:tcW w:w="836" w:type="pct"/>
          </w:tcPr>
          <w:p w14:paraId="5175495D" w14:textId="77777777" w:rsidR="00AB1710" w:rsidRPr="00DE669B" w:rsidRDefault="00AB1710" w:rsidP="007547EC">
            <w:r w:rsidRPr="00DE669B">
              <w:rPr>
                <w:rFonts w:hint="eastAsia"/>
              </w:rPr>
              <w:t>联系电话</w:t>
            </w:r>
          </w:p>
        </w:tc>
        <w:tc>
          <w:tcPr>
            <w:tcW w:w="1706" w:type="pct"/>
          </w:tcPr>
          <w:p w14:paraId="1B8C48EF" w14:textId="77777777" w:rsidR="00AB1710" w:rsidRPr="00DE669B" w:rsidRDefault="00AB1710" w:rsidP="007547EC"/>
        </w:tc>
      </w:tr>
      <w:tr w:rsidR="00DE669B" w:rsidRPr="00DE669B" w14:paraId="2EABFA56" w14:textId="77777777" w:rsidTr="007547EC">
        <w:tc>
          <w:tcPr>
            <w:tcW w:w="1067" w:type="pct"/>
          </w:tcPr>
          <w:p w14:paraId="1982F8D0" w14:textId="77777777" w:rsidR="00AB1710" w:rsidRPr="00DE669B" w:rsidRDefault="00AB1710" w:rsidP="007547EC">
            <w:r w:rsidRPr="00DE669B">
              <w:rPr>
                <w:rFonts w:hint="eastAsia"/>
              </w:rPr>
              <w:t>建筑面积</w:t>
            </w:r>
          </w:p>
        </w:tc>
        <w:tc>
          <w:tcPr>
            <w:tcW w:w="1391" w:type="pct"/>
            <w:gridSpan w:val="2"/>
          </w:tcPr>
          <w:p w14:paraId="508FF564" w14:textId="77777777" w:rsidR="00AB1710" w:rsidRPr="00DE669B" w:rsidRDefault="00AB1710" w:rsidP="007547EC"/>
        </w:tc>
        <w:tc>
          <w:tcPr>
            <w:tcW w:w="836" w:type="pct"/>
          </w:tcPr>
          <w:p w14:paraId="3DC5CF26" w14:textId="77777777" w:rsidR="00AB1710" w:rsidRPr="00DE669B" w:rsidRDefault="00AB1710" w:rsidP="007547EC">
            <w:r w:rsidRPr="00DE669B">
              <w:rPr>
                <w:rFonts w:hint="eastAsia"/>
              </w:rPr>
              <w:t>施工面积</w:t>
            </w:r>
          </w:p>
        </w:tc>
        <w:tc>
          <w:tcPr>
            <w:tcW w:w="1706" w:type="pct"/>
          </w:tcPr>
          <w:p w14:paraId="68A8CC21" w14:textId="77777777" w:rsidR="00AB1710" w:rsidRPr="00DE669B" w:rsidRDefault="00AB1710" w:rsidP="007547EC"/>
        </w:tc>
      </w:tr>
      <w:tr w:rsidR="00DE669B" w:rsidRPr="00DE669B" w14:paraId="3F03C4D3" w14:textId="77777777" w:rsidTr="007547EC">
        <w:tc>
          <w:tcPr>
            <w:tcW w:w="1067" w:type="pct"/>
          </w:tcPr>
          <w:p w14:paraId="16AF81BF" w14:textId="77777777" w:rsidR="00AB1710" w:rsidRPr="00DE669B" w:rsidRDefault="00AB1710" w:rsidP="007547EC">
            <w:r w:rsidRPr="00DE669B">
              <w:rPr>
                <w:rFonts w:hint="eastAsia"/>
              </w:rPr>
              <w:t>工程地址</w:t>
            </w:r>
          </w:p>
        </w:tc>
        <w:tc>
          <w:tcPr>
            <w:tcW w:w="3933" w:type="pct"/>
            <w:gridSpan w:val="4"/>
          </w:tcPr>
          <w:p w14:paraId="66114152" w14:textId="77777777" w:rsidR="00AB1710" w:rsidRPr="00DE669B" w:rsidRDefault="00AB1710" w:rsidP="007547EC"/>
        </w:tc>
      </w:tr>
      <w:tr w:rsidR="00DE669B" w:rsidRPr="00DE669B" w14:paraId="0922521A" w14:textId="77777777" w:rsidTr="007547EC">
        <w:trPr>
          <w:trHeight w:val="1339"/>
        </w:trPr>
        <w:tc>
          <w:tcPr>
            <w:tcW w:w="1067" w:type="pct"/>
          </w:tcPr>
          <w:p w14:paraId="0EA2AAEC" w14:textId="77777777" w:rsidR="00AB1710" w:rsidRPr="00DE669B" w:rsidRDefault="00AB1710" w:rsidP="007547EC">
            <w:r w:rsidRPr="00DE669B">
              <w:rPr>
                <w:rFonts w:hint="eastAsia"/>
              </w:rPr>
              <w:t>勘查内容情况说明</w:t>
            </w:r>
          </w:p>
        </w:tc>
        <w:tc>
          <w:tcPr>
            <w:tcW w:w="3933" w:type="pct"/>
            <w:gridSpan w:val="4"/>
          </w:tcPr>
          <w:p w14:paraId="1183D22A" w14:textId="77777777" w:rsidR="00AB1710" w:rsidRPr="00DE669B" w:rsidRDefault="00AB1710" w:rsidP="007547EC"/>
        </w:tc>
      </w:tr>
      <w:tr w:rsidR="00DE669B" w:rsidRPr="00DE669B" w14:paraId="053A065C" w14:textId="77777777" w:rsidTr="007547EC">
        <w:trPr>
          <w:trHeight w:val="1137"/>
        </w:trPr>
        <w:tc>
          <w:tcPr>
            <w:tcW w:w="1067" w:type="pct"/>
          </w:tcPr>
          <w:p w14:paraId="04B475CF" w14:textId="77777777" w:rsidR="00AB1710" w:rsidRPr="00DE669B" w:rsidRDefault="00AB1710" w:rsidP="007547EC">
            <w:r w:rsidRPr="00DE669B">
              <w:rPr>
                <w:rFonts w:hint="eastAsia"/>
              </w:rPr>
              <w:t>客户经理</w:t>
            </w:r>
          </w:p>
        </w:tc>
        <w:tc>
          <w:tcPr>
            <w:tcW w:w="1200" w:type="pct"/>
            <w:tcBorders>
              <w:right w:val="single" w:sz="4" w:space="0" w:color="auto"/>
            </w:tcBorders>
          </w:tcPr>
          <w:p w14:paraId="1A1828D2" w14:textId="77777777" w:rsidR="00AB1710" w:rsidRPr="00DE669B" w:rsidRDefault="00AB1710" w:rsidP="007547EC"/>
        </w:tc>
        <w:tc>
          <w:tcPr>
            <w:tcW w:w="1027" w:type="pct"/>
            <w:gridSpan w:val="2"/>
            <w:tcBorders>
              <w:right w:val="single" w:sz="4" w:space="0" w:color="auto"/>
            </w:tcBorders>
          </w:tcPr>
          <w:p w14:paraId="2BE2B09F" w14:textId="77777777" w:rsidR="00AB1710" w:rsidRPr="00DE669B" w:rsidRDefault="00AB1710" w:rsidP="007547EC">
            <w:r w:rsidRPr="00DE669B">
              <w:rPr>
                <w:rFonts w:hint="eastAsia"/>
              </w:rPr>
              <w:t>客户确认签字</w:t>
            </w:r>
          </w:p>
        </w:tc>
        <w:tc>
          <w:tcPr>
            <w:tcW w:w="1706" w:type="pct"/>
            <w:tcBorders>
              <w:left w:val="single" w:sz="4" w:space="0" w:color="auto"/>
            </w:tcBorders>
          </w:tcPr>
          <w:p w14:paraId="329E7D4F" w14:textId="77777777" w:rsidR="00AB1710" w:rsidRPr="00DE669B" w:rsidRDefault="00AB1710" w:rsidP="007547EC"/>
        </w:tc>
      </w:tr>
      <w:tr w:rsidR="00AB1710" w:rsidRPr="00DE669B" w14:paraId="5E7009B6" w14:textId="77777777" w:rsidTr="007547EC">
        <w:trPr>
          <w:trHeight w:val="544"/>
        </w:trPr>
        <w:tc>
          <w:tcPr>
            <w:tcW w:w="1067" w:type="pct"/>
          </w:tcPr>
          <w:p w14:paraId="1E12B5EA" w14:textId="77777777" w:rsidR="00AB1710" w:rsidRPr="00DE669B" w:rsidRDefault="00AB1710" w:rsidP="007420D0">
            <w:pPr>
              <w:ind w:firstLineChars="50" w:firstLine="105"/>
            </w:pPr>
            <w:r w:rsidRPr="00DE669B">
              <w:rPr>
                <w:rFonts w:hint="eastAsia"/>
              </w:rPr>
              <w:t>项目负责人</w:t>
            </w:r>
          </w:p>
        </w:tc>
        <w:tc>
          <w:tcPr>
            <w:tcW w:w="1200" w:type="pct"/>
            <w:tcBorders>
              <w:right w:val="single" w:sz="4" w:space="0" w:color="auto"/>
            </w:tcBorders>
          </w:tcPr>
          <w:p w14:paraId="4ED99837" w14:textId="77777777" w:rsidR="00AB1710" w:rsidRPr="00DE669B" w:rsidRDefault="00AB1710" w:rsidP="007547EC"/>
        </w:tc>
        <w:tc>
          <w:tcPr>
            <w:tcW w:w="1027" w:type="pct"/>
            <w:gridSpan w:val="2"/>
            <w:tcBorders>
              <w:right w:val="single" w:sz="4" w:space="0" w:color="auto"/>
            </w:tcBorders>
          </w:tcPr>
          <w:p w14:paraId="0CB15764" w14:textId="77777777" w:rsidR="00AB1710" w:rsidRPr="00DE669B" w:rsidRDefault="00AB1710" w:rsidP="007547EC">
            <w:pPr>
              <w:ind w:left="42"/>
            </w:pPr>
            <w:r w:rsidRPr="00DE669B">
              <w:rPr>
                <w:rFonts w:hint="eastAsia"/>
              </w:rPr>
              <w:t>施工人员</w:t>
            </w:r>
          </w:p>
        </w:tc>
        <w:tc>
          <w:tcPr>
            <w:tcW w:w="1706" w:type="pct"/>
            <w:tcBorders>
              <w:left w:val="single" w:sz="4" w:space="0" w:color="auto"/>
            </w:tcBorders>
          </w:tcPr>
          <w:p w14:paraId="0A724FE7" w14:textId="77777777" w:rsidR="00AB1710" w:rsidRPr="00DE669B" w:rsidRDefault="00AB1710" w:rsidP="007547EC"/>
        </w:tc>
      </w:tr>
    </w:tbl>
    <w:p w14:paraId="0B317F2F" w14:textId="77777777" w:rsidR="00A81C8C" w:rsidRPr="00DE669B" w:rsidRDefault="00A81C8C">
      <w:pPr>
        <w:jc w:val="center"/>
        <w:rPr>
          <w:rFonts w:hAnsi="宋体"/>
          <w:bCs/>
          <w:szCs w:val="21"/>
        </w:rPr>
      </w:pPr>
    </w:p>
    <w:p w14:paraId="04E8EF6A" w14:textId="77777777" w:rsidR="007571C2" w:rsidRPr="00DE669B" w:rsidRDefault="007571C2">
      <w:pPr>
        <w:pStyle w:val="afff7"/>
        <w:widowControl w:val="0"/>
        <w:spacing w:before="312" w:after="312"/>
        <w:jc w:val="center"/>
        <w:rPr>
          <w:rFonts w:ascii="Times New Roman"/>
        </w:rPr>
      </w:pPr>
      <w:r w:rsidRPr="00DE669B">
        <w:rPr>
          <w:rFonts w:ascii="Times New Roman"/>
        </w:rPr>
        <w:br w:type="page"/>
      </w:r>
    </w:p>
    <w:p w14:paraId="773577F7" w14:textId="64738CE0" w:rsidR="00A81C8C" w:rsidRPr="00DE669B" w:rsidRDefault="00E17DBC">
      <w:pPr>
        <w:pStyle w:val="afff7"/>
        <w:pageBreakBefore/>
        <w:spacing w:before="312" w:after="312"/>
        <w:jc w:val="center"/>
        <w:rPr>
          <w:rFonts w:hAnsi="黑体"/>
        </w:rPr>
      </w:pPr>
      <w:bookmarkStart w:id="211" w:name="_Toc19809403"/>
      <w:bookmarkStart w:id="212" w:name="_Toc19883522"/>
      <w:r w:rsidRPr="00DE669B">
        <w:rPr>
          <w:rFonts w:hAnsi="黑体"/>
        </w:rPr>
        <w:lastRenderedPageBreak/>
        <w:t>附录B</w:t>
      </w:r>
      <w:bookmarkEnd w:id="148"/>
      <w:bookmarkEnd w:id="209"/>
      <w:r w:rsidR="00FF2668" w:rsidRPr="00DE669B">
        <w:rPr>
          <w:rFonts w:hAnsi="黑体"/>
        </w:rPr>
        <w:t xml:space="preserve">  </w:t>
      </w:r>
      <w:r w:rsidR="009E4ED7" w:rsidRPr="00DE669B">
        <w:rPr>
          <w:rFonts w:hAnsi="黑体" w:hint="eastAsia"/>
        </w:rPr>
        <w:t>隐蔽工程随工</w:t>
      </w:r>
      <w:r w:rsidR="009E4ED7" w:rsidRPr="00DE669B">
        <w:rPr>
          <w:rFonts w:hAnsi="黑体"/>
        </w:rPr>
        <w:t>验收记录</w:t>
      </w:r>
      <w:bookmarkEnd w:id="211"/>
      <w:bookmarkEnd w:id="212"/>
    </w:p>
    <w:p w14:paraId="5948435A" w14:textId="77777777" w:rsidR="009E4ED7" w:rsidRPr="00DE669B" w:rsidRDefault="009E4ED7" w:rsidP="009E4ED7">
      <w:pPr>
        <w:pStyle w:val="affa"/>
        <w:ind w:firstLineChars="0" w:firstLine="0"/>
        <w:rPr>
          <w:rFonts w:hAnsi="宋体"/>
        </w:rPr>
      </w:pPr>
      <w:r w:rsidRPr="00DE669B">
        <w:rPr>
          <w:rFonts w:hAnsi="宋体"/>
          <w:szCs w:val="21"/>
        </w:rPr>
        <w:t>B.0.1</w:t>
      </w:r>
      <w:r w:rsidRPr="00DE669B">
        <w:rPr>
          <w:rFonts w:hAnsi="宋体" w:hint="eastAsia"/>
        </w:rPr>
        <w:t>隐蔽</w:t>
      </w:r>
      <w:r w:rsidRPr="00DE669B">
        <w:rPr>
          <w:rFonts w:hAnsi="宋体"/>
        </w:rPr>
        <w:t>工程应由监理</w:t>
      </w:r>
      <w:r w:rsidRPr="00DE669B">
        <w:rPr>
          <w:rFonts w:hAnsi="宋体" w:hint="eastAsia"/>
        </w:rPr>
        <w:t>单位</w:t>
      </w:r>
      <w:r w:rsidRPr="00DE669B">
        <w:rPr>
          <w:rFonts w:hAnsi="宋体"/>
        </w:rPr>
        <w:t>组织</w:t>
      </w:r>
      <w:r w:rsidRPr="00DE669B">
        <w:rPr>
          <w:rFonts w:hAnsi="宋体" w:hint="eastAsia"/>
        </w:rPr>
        <w:t>建设单位、施工单位、设计</w:t>
      </w:r>
      <w:r w:rsidRPr="00DE669B">
        <w:rPr>
          <w:rFonts w:hAnsi="宋体"/>
        </w:rPr>
        <w:t>单位等进行</w:t>
      </w:r>
      <w:r w:rsidRPr="00DE669B">
        <w:rPr>
          <w:rFonts w:hAnsi="宋体" w:hint="eastAsia"/>
        </w:rPr>
        <w:t>随工</w:t>
      </w:r>
      <w:r w:rsidRPr="00DE669B">
        <w:rPr>
          <w:rFonts w:hAnsi="宋体"/>
        </w:rPr>
        <w:t>验收，并按表B记录。</w:t>
      </w:r>
    </w:p>
    <w:p w14:paraId="444CC104" w14:textId="77777777" w:rsidR="009E4ED7" w:rsidRPr="00DE669B" w:rsidRDefault="009E4ED7" w:rsidP="009E4ED7">
      <w:pPr>
        <w:jc w:val="center"/>
        <w:rPr>
          <w:b/>
          <w:szCs w:val="21"/>
        </w:rPr>
      </w:pPr>
      <w:bookmarkStart w:id="213" w:name="_Toc410636746"/>
      <w:r w:rsidRPr="00DE669B">
        <w:rPr>
          <w:b/>
          <w:szCs w:val="21"/>
        </w:rPr>
        <w:t>表</w:t>
      </w:r>
      <w:r w:rsidRPr="00DE669B">
        <w:rPr>
          <w:b/>
          <w:szCs w:val="21"/>
        </w:rPr>
        <w:t>B_____________________</w:t>
      </w:r>
      <w:r w:rsidRPr="00DE669B">
        <w:rPr>
          <w:rFonts w:hint="eastAsia"/>
          <w:b/>
          <w:szCs w:val="21"/>
        </w:rPr>
        <w:t>隐蔽</w:t>
      </w:r>
      <w:r w:rsidRPr="00DE669B">
        <w:rPr>
          <w:b/>
          <w:szCs w:val="21"/>
        </w:rPr>
        <w:t>工程</w:t>
      </w:r>
      <w:r w:rsidRPr="00DE669B">
        <w:rPr>
          <w:rFonts w:hint="eastAsia"/>
          <w:b/>
          <w:szCs w:val="21"/>
        </w:rPr>
        <w:t>随工</w:t>
      </w:r>
      <w:r w:rsidRPr="00DE669B">
        <w:rPr>
          <w:b/>
          <w:szCs w:val="21"/>
        </w:rPr>
        <w:t>验收记录</w:t>
      </w:r>
    </w:p>
    <w:tbl>
      <w:tblPr>
        <w:tblW w:w="6849" w:type="dxa"/>
        <w:tblLayout w:type="fixed"/>
        <w:tblLook w:val="04A0" w:firstRow="1" w:lastRow="0" w:firstColumn="1" w:lastColumn="0" w:noHBand="0" w:noVBand="1"/>
      </w:tblPr>
      <w:tblGrid>
        <w:gridCol w:w="1696"/>
        <w:gridCol w:w="1729"/>
        <w:gridCol w:w="681"/>
        <w:gridCol w:w="1030"/>
        <w:gridCol w:w="388"/>
        <w:gridCol w:w="1325"/>
      </w:tblGrid>
      <w:tr w:rsidR="00DE669B" w:rsidRPr="00DE669B" w14:paraId="60AC1BFE" w14:textId="77777777" w:rsidTr="007547EC">
        <w:trPr>
          <w:trHeight w:val="306"/>
        </w:trPr>
        <w:tc>
          <w:tcPr>
            <w:tcW w:w="1696" w:type="dxa"/>
            <w:tcBorders>
              <w:top w:val="single" w:sz="4" w:space="0" w:color="auto"/>
              <w:left w:val="single" w:sz="4" w:space="0" w:color="auto"/>
              <w:bottom w:val="single" w:sz="4" w:space="0" w:color="auto"/>
              <w:right w:val="single" w:sz="4" w:space="0" w:color="000000"/>
            </w:tcBorders>
            <w:vAlign w:val="center"/>
          </w:tcPr>
          <w:p w14:paraId="4F9590D1" w14:textId="77777777" w:rsidR="009E4ED7" w:rsidRPr="00DE669B" w:rsidRDefault="009E4ED7" w:rsidP="007547EC">
            <w:pPr>
              <w:widowControl/>
              <w:jc w:val="center"/>
              <w:rPr>
                <w:rFonts w:ascii="宋体" w:hAnsi="宋体" w:cs="宋体"/>
                <w:kern w:val="0"/>
                <w:sz w:val="18"/>
                <w:szCs w:val="18"/>
              </w:rPr>
            </w:pPr>
            <w:r w:rsidRPr="00DE669B">
              <w:rPr>
                <w:rFonts w:ascii="宋体" w:hAnsi="宋体" w:cs="宋体" w:hint="eastAsia"/>
                <w:kern w:val="0"/>
                <w:sz w:val="18"/>
                <w:szCs w:val="18"/>
              </w:rPr>
              <w:t>工程</w:t>
            </w:r>
            <w:r w:rsidRPr="00DE669B">
              <w:rPr>
                <w:rFonts w:ascii="宋体" w:hAnsi="宋体" w:cs="宋体"/>
                <w:kern w:val="0"/>
                <w:sz w:val="18"/>
                <w:szCs w:val="18"/>
              </w:rPr>
              <w:t>名称</w:t>
            </w:r>
          </w:p>
        </w:tc>
        <w:tc>
          <w:tcPr>
            <w:tcW w:w="5153" w:type="dxa"/>
            <w:gridSpan w:val="5"/>
            <w:tcBorders>
              <w:top w:val="single" w:sz="4" w:space="0" w:color="auto"/>
              <w:left w:val="nil"/>
              <w:bottom w:val="single" w:sz="4" w:space="0" w:color="auto"/>
              <w:right w:val="single" w:sz="4" w:space="0" w:color="auto"/>
            </w:tcBorders>
            <w:vAlign w:val="center"/>
          </w:tcPr>
          <w:p w14:paraId="37E17E03" w14:textId="77777777" w:rsidR="009E4ED7" w:rsidRPr="00DE669B" w:rsidRDefault="009E4ED7" w:rsidP="007547EC">
            <w:pPr>
              <w:widowControl/>
              <w:jc w:val="center"/>
              <w:rPr>
                <w:rFonts w:ascii="宋体" w:hAnsi="宋体" w:cs="宋体"/>
                <w:kern w:val="0"/>
                <w:sz w:val="18"/>
                <w:szCs w:val="18"/>
              </w:rPr>
            </w:pPr>
          </w:p>
        </w:tc>
      </w:tr>
      <w:tr w:rsidR="00DE669B" w:rsidRPr="00DE669B" w14:paraId="798F72C8" w14:textId="77777777" w:rsidTr="007547EC">
        <w:trPr>
          <w:trHeight w:val="306"/>
        </w:trPr>
        <w:tc>
          <w:tcPr>
            <w:tcW w:w="1696" w:type="dxa"/>
            <w:tcBorders>
              <w:top w:val="single" w:sz="4" w:space="0" w:color="auto"/>
              <w:left w:val="single" w:sz="4" w:space="0" w:color="auto"/>
              <w:bottom w:val="single" w:sz="4" w:space="0" w:color="auto"/>
              <w:right w:val="single" w:sz="4" w:space="0" w:color="000000"/>
            </w:tcBorders>
            <w:vAlign w:val="center"/>
          </w:tcPr>
          <w:p w14:paraId="45BAD67C" w14:textId="77777777" w:rsidR="009E4ED7" w:rsidRPr="00DE669B" w:rsidRDefault="009E4ED7" w:rsidP="007547EC">
            <w:pPr>
              <w:widowControl/>
              <w:jc w:val="center"/>
              <w:rPr>
                <w:rFonts w:ascii="宋体" w:hAnsi="宋体" w:cs="宋体"/>
                <w:kern w:val="0"/>
                <w:sz w:val="18"/>
                <w:szCs w:val="18"/>
              </w:rPr>
            </w:pPr>
            <w:r w:rsidRPr="00DE669B">
              <w:rPr>
                <w:rFonts w:ascii="宋体" w:hAnsi="宋体" w:cs="宋体" w:hint="eastAsia"/>
                <w:kern w:val="0"/>
                <w:sz w:val="18"/>
                <w:szCs w:val="18"/>
              </w:rPr>
              <w:t>施工单位</w:t>
            </w:r>
          </w:p>
        </w:tc>
        <w:tc>
          <w:tcPr>
            <w:tcW w:w="5153" w:type="dxa"/>
            <w:gridSpan w:val="5"/>
            <w:tcBorders>
              <w:top w:val="single" w:sz="4" w:space="0" w:color="auto"/>
              <w:left w:val="nil"/>
              <w:bottom w:val="single" w:sz="4" w:space="0" w:color="auto"/>
              <w:right w:val="single" w:sz="4" w:space="0" w:color="auto"/>
            </w:tcBorders>
            <w:vAlign w:val="center"/>
          </w:tcPr>
          <w:p w14:paraId="2BC32C83" w14:textId="77777777" w:rsidR="009E4ED7" w:rsidRPr="00DE669B" w:rsidRDefault="009E4ED7" w:rsidP="007547EC">
            <w:pPr>
              <w:widowControl/>
              <w:jc w:val="center"/>
              <w:rPr>
                <w:rFonts w:ascii="宋体" w:hAnsi="宋体" w:cs="宋体"/>
                <w:kern w:val="0"/>
                <w:sz w:val="18"/>
                <w:szCs w:val="18"/>
              </w:rPr>
            </w:pPr>
          </w:p>
        </w:tc>
      </w:tr>
      <w:tr w:rsidR="00DE669B" w:rsidRPr="00DE669B" w14:paraId="714DE89F" w14:textId="77777777" w:rsidTr="007547EC">
        <w:trPr>
          <w:trHeight w:val="535"/>
        </w:trPr>
        <w:tc>
          <w:tcPr>
            <w:tcW w:w="1696" w:type="dxa"/>
            <w:vMerge w:val="restart"/>
            <w:tcBorders>
              <w:top w:val="nil"/>
              <w:left w:val="single" w:sz="4" w:space="0" w:color="auto"/>
              <w:bottom w:val="single" w:sz="4" w:space="0" w:color="000000"/>
              <w:right w:val="single" w:sz="4" w:space="0" w:color="auto"/>
            </w:tcBorders>
            <w:vAlign w:val="center"/>
          </w:tcPr>
          <w:p w14:paraId="0F3350A7" w14:textId="77777777" w:rsidR="009E4ED7" w:rsidRPr="00DE669B" w:rsidRDefault="009E4ED7" w:rsidP="007547EC">
            <w:pPr>
              <w:widowControl/>
              <w:jc w:val="center"/>
              <w:rPr>
                <w:rFonts w:ascii="宋体" w:hAnsi="宋体" w:cs="宋体"/>
                <w:kern w:val="0"/>
                <w:sz w:val="18"/>
                <w:szCs w:val="18"/>
              </w:rPr>
            </w:pPr>
            <w:r w:rsidRPr="00DE669B">
              <w:rPr>
                <w:rFonts w:ascii="宋体" w:hAnsi="宋体" w:cs="宋体" w:hint="eastAsia"/>
                <w:kern w:val="0"/>
                <w:sz w:val="18"/>
                <w:szCs w:val="18"/>
              </w:rPr>
              <w:t>隐蔽工程内容与检查</w:t>
            </w:r>
          </w:p>
        </w:tc>
        <w:tc>
          <w:tcPr>
            <w:tcW w:w="2410" w:type="dxa"/>
            <w:gridSpan w:val="2"/>
            <w:vMerge w:val="restart"/>
            <w:tcBorders>
              <w:top w:val="nil"/>
              <w:left w:val="nil"/>
              <w:right w:val="single" w:sz="4" w:space="0" w:color="auto"/>
            </w:tcBorders>
            <w:vAlign w:val="center"/>
          </w:tcPr>
          <w:p w14:paraId="3EA9E305" w14:textId="77777777" w:rsidR="009E4ED7" w:rsidRPr="00DE669B" w:rsidRDefault="009E4ED7" w:rsidP="007547EC">
            <w:pPr>
              <w:widowControl/>
              <w:jc w:val="center"/>
              <w:rPr>
                <w:rFonts w:ascii="宋体" w:hAnsi="宋体" w:cs="宋体"/>
                <w:kern w:val="0"/>
                <w:sz w:val="18"/>
                <w:szCs w:val="18"/>
              </w:rPr>
            </w:pPr>
            <w:r w:rsidRPr="00DE669B">
              <w:rPr>
                <w:rFonts w:ascii="宋体" w:hAnsi="宋体" w:cs="宋体" w:hint="eastAsia"/>
                <w:kern w:val="0"/>
                <w:sz w:val="18"/>
                <w:szCs w:val="18"/>
              </w:rPr>
              <w:t>检查内容</w:t>
            </w:r>
          </w:p>
        </w:tc>
        <w:tc>
          <w:tcPr>
            <w:tcW w:w="2743" w:type="dxa"/>
            <w:gridSpan w:val="3"/>
            <w:tcBorders>
              <w:top w:val="nil"/>
              <w:left w:val="single" w:sz="4" w:space="0" w:color="auto"/>
              <w:bottom w:val="single" w:sz="4" w:space="0" w:color="auto"/>
              <w:right w:val="single" w:sz="4" w:space="0" w:color="auto"/>
            </w:tcBorders>
            <w:vAlign w:val="center"/>
          </w:tcPr>
          <w:p w14:paraId="1677142E" w14:textId="77777777" w:rsidR="009E4ED7" w:rsidRPr="00DE669B" w:rsidRDefault="009E4ED7" w:rsidP="007547EC">
            <w:pPr>
              <w:widowControl/>
              <w:jc w:val="center"/>
              <w:rPr>
                <w:rFonts w:ascii="宋体" w:hAnsi="宋体" w:cs="宋体"/>
                <w:kern w:val="0"/>
                <w:sz w:val="18"/>
                <w:szCs w:val="18"/>
              </w:rPr>
            </w:pPr>
            <w:r w:rsidRPr="00DE669B">
              <w:rPr>
                <w:rFonts w:ascii="宋体" w:hAnsi="宋体" w:cs="宋体" w:hint="eastAsia"/>
                <w:kern w:val="0"/>
                <w:sz w:val="18"/>
                <w:szCs w:val="18"/>
              </w:rPr>
              <w:t>检查结果</w:t>
            </w:r>
          </w:p>
        </w:tc>
      </w:tr>
      <w:tr w:rsidR="00DE669B" w:rsidRPr="00DE669B" w14:paraId="3B137B60" w14:textId="77777777" w:rsidTr="007547EC">
        <w:trPr>
          <w:trHeight w:val="420"/>
        </w:trPr>
        <w:tc>
          <w:tcPr>
            <w:tcW w:w="1696" w:type="dxa"/>
            <w:vMerge/>
            <w:tcBorders>
              <w:top w:val="nil"/>
              <w:left w:val="single" w:sz="4" w:space="0" w:color="auto"/>
              <w:bottom w:val="single" w:sz="4" w:space="0" w:color="000000"/>
              <w:right w:val="single" w:sz="4" w:space="0" w:color="auto"/>
            </w:tcBorders>
            <w:vAlign w:val="center"/>
          </w:tcPr>
          <w:p w14:paraId="54E219A4" w14:textId="77777777" w:rsidR="009E4ED7" w:rsidRPr="00DE669B" w:rsidRDefault="009E4ED7" w:rsidP="007547EC">
            <w:pPr>
              <w:widowControl/>
              <w:jc w:val="left"/>
              <w:rPr>
                <w:rFonts w:ascii="宋体" w:hAnsi="宋体" w:cs="宋体"/>
                <w:kern w:val="0"/>
                <w:sz w:val="18"/>
                <w:szCs w:val="18"/>
              </w:rPr>
            </w:pPr>
          </w:p>
        </w:tc>
        <w:tc>
          <w:tcPr>
            <w:tcW w:w="2410" w:type="dxa"/>
            <w:gridSpan w:val="2"/>
            <w:vMerge/>
            <w:tcBorders>
              <w:left w:val="nil"/>
              <w:bottom w:val="single" w:sz="4" w:space="0" w:color="auto"/>
              <w:right w:val="single" w:sz="4" w:space="0" w:color="auto"/>
            </w:tcBorders>
            <w:vAlign w:val="center"/>
          </w:tcPr>
          <w:p w14:paraId="00FE886A" w14:textId="77777777" w:rsidR="009E4ED7" w:rsidRPr="00DE669B" w:rsidRDefault="009E4ED7" w:rsidP="007547EC">
            <w:pPr>
              <w:widowControl/>
              <w:jc w:val="left"/>
              <w:rPr>
                <w:rFonts w:ascii="宋体" w:hAnsi="宋体" w:cs="宋体"/>
                <w:kern w:val="0"/>
                <w:sz w:val="18"/>
                <w:szCs w:val="18"/>
              </w:rPr>
            </w:pPr>
          </w:p>
        </w:tc>
        <w:tc>
          <w:tcPr>
            <w:tcW w:w="1418" w:type="dxa"/>
            <w:gridSpan w:val="2"/>
            <w:tcBorders>
              <w:top w:val="single" w:sz="4" w:space="0" w:color="auto"/>
              <w:left w:val="single" w:sz="4" w:space="0" w:color="auto"/>
              <w:bottom w:val="single" w:sz="4" w:space="0" w:color="000000"/>
              <w:right w:val="single" w:sz="4" w:space="0" w:color="auto"/>
            </w:tcBorders>
            <w:vAlign w:val="center"/>
          </w:tcPr>
          <w:p w14:paraId="3FC40A32" w14:textId="77777777" w:rsidR="009E4ED7" w:rsidRPr="00DE669B" w:rsidRDefault="009E4ED7" w:rsidP="007547EC">
            <w:pPr>
              <w:widowControl/>
              <w:jc w:val="center"/>
              <w:rPr>
                <w:rFonts w:ascii="宋体" w:hAnsi="宋体" w:cs="宋体"/>
                <w:kern w:val="0"/>
                <w:sz w:val="18"/>
                <w:szCs w:val="18"/>
              </w:rPr>
            </w:pPr>
            <w:r w:rsidRPr="00DE669B">
              <w:rPr>
                <w:rFonts w:ascii="宋体" w:hAnsi="宋体" w:cs="宋体" w:hint="eastAsia"/>
                <w:kern w:val="0"/>
                <w:sz w:val="18"/>
                <w:szCs w:val="18"/>
              </w:rPr>
              <w:t>合格</w:t>
            </w:r>
          </w:p>
        </w:tc>
        <w:tc>
          <w:tcPr>
            <w:tcW w:w="1325" w:type="dxa"/>
            <w:tcBorders>
              <w:top w:val="nil"/>
              <w:left w:val="single" w:sz="4" w:space="0" w:color="auto"/>
              <w:bottom w:val="single" w:sz="4" w:space="0" w:color="auto"/>
              <w:right w:val="single" w:sz="4" w:space="0" w:color="auto"/>
            </w:tcBorders>
            <w:vAlign w:val="center"/>
          </w:tcPr>
          <w:p w14:paraId="5EC80923" w14:textId="77777777" w:rsidR="009E4ED7" w:rsidRPr="00DE669B" w:rsidRDefault="009E4ED7" w:rsidP="007547EC">
            <w:pPr>
              <w:widowControl/>
              <w:jc w:val="center"/>
              <w:rPr>
                <w:rFonts w:ascii="宋体" w:hAnsi="宋体" w:cs="宋体"/>
                <w:kern w:val="0"/>
                <w:sz w:val="18"/>
                <w:szCs w:val="18"/>
              </w:rPr>
            </w:pPr>
            <w:r w:rsidRPr="00DE669B">
              <w:rPr>
                <w:rFonts w:ascii="宋体" w:hAnsi="宋体" w:cs="宋体" w:hint="eastAsia"/>
                <w:kern w:val="0"/>
                <w:sz w:val="18"/>
                <w:szCs w:val="18"/>
              </w:rPr>
              <w:t>不合格</w:t>
            </w:r>
          </w:p>
        </w:tc>
      </w:tr>
      <w:tr w:rsidR="00DE669B" w:rsidRPr="00DE669B" w14:paraId="68C4481F" w14:textId="77777777" w:rsidTr="007547EC">
        <w:trPr>
          <w:trHeight w:val="420"/>
        </w:trPr>
        <w:tc>
          <w:tcPr>
            <w:tcW w:w="1696" w:type="dxa"/>
            <w:vMerge/>
            <w:tcBorders>
              <w:top w:val="nil"/>
              <w:left w:val="single" w:sz="4" w:space="0" w:color="auto"/>
              <w:bottom w:val="single" w:sz="4" w:space="0" w:color="000000"/>
              <w:right w:val="single" w:sz="4" w:space="0" w:color="auto"/>
            </w:tcBorders>
            <w:vAlign w:val="center"/>
          </w:tcPr>
          <w:p w14:paraId="7570EEC8" w14:textId="77777777" w:rsidR="009E4ED7" w:rsidRPr="00DE669B" w:rsidRDefault="009E4ED7" w:rsidP="007547EC">
            <w:pPr>
              <w:widowControl/>
              <w:jc w:val="left"/>
              <w:rPr>
                <w:rFonts w:ascii="宋体" w:hAnsi="宋体" w:cs="宋体"/>
                <w:kern w:val="0"/>
                <w:sz w:val="18"/>
                <w:szCs w:val="18"/>
              </w:rPr>
            </w:pPr>
          </w:p>
        </w:tc>
        <w:tc>
          <w:tcPr>
            <w:tcW w:w="2410" w:type="dxa"/>
            <w:gridSpan w:val="2"/>
            <w:tcBorders>
              <w:top w:val="single" w:sz="4" w:space="0" w:color="auto"/>
              <w:left w:val="nil"/>
              <w:bottom w:val="single" w:sz="4" w:space="0" w:color="auto"/>
              <w:right w:val="single" w:sz="4" w:space="0" w:color="auto"/>
            </w:tcBorders>
            <w:vAlign w:val="center"/>
          </w:tcPr>
          <w:p w14:paraId="088577DB" w14:textId="77777777" w:rsidR="009E4ED7" w:rsidRPr="00DE669B" w:rsidRDefault="009E4ED7" w:rsidP="007547EC">
            <w:pPr>
              <w:widowControl/>
              <w:jc w:val="left"/>
              <w:rPr>
                <w:rFonts w:ascii="宋体" w:hAnsi="宋体" w:cs="宋体"/>
                <w:kern w:val="0"/>
                <w:sz w:val="18"/>
                <w:szCs w:val="18"/>
              </w:rPr>
            </w:pPr>
            <w:r w:rsidRPr="00DE669B">
              <w:rPr>
                <w:rFonts w:ascii="宋体" w:hAnsi="宋体" w:cs="宋体" w:hint="eastAsia"/>
                <w:kern w:val="0"/>
                <w:sz w:val="18"/>
                <w:szCs w:val="18"/>
              </w:rPr>
              <w:t>管道排列、走向、连接</w:t>
            </w:r>
          </w:p>
        </w:tc>
        <w:tc>
          <w:tcPr>
            <w:tcW w:w="1418" w:type="dxa"/>
            <w:gridSpan w:val="2"/>
            <w:tcBorders>
              <w:top w:val="nil"/>
              <w:left w:val="nil"/>
              <w:bottom w:val="single" w:sz="4" w:space="0" w:color="auto"/>
              <w:right w:val="single" w:sz="4" w:space="0" w:color="auto"/>
            </w:tcBorders>
            <w:vAlign w:val="center"/>
          </w:tcPr>
          <w:p w14:paraId="0353B027" w14:textId="77777777" w:rsidR="009E4ED7" w:rsidRPr="00DE669B" w:rsidRDefault="009E4ED7" w:rsidP="007547EC">
            <w:pPr>
              <w:widowControl/>
              <w:jc w:val="center"/>
              <w:rPr>
                <w:rFonts w:ascii="宋体" w:hAnsi="宋体" w:cs="宋体"/>
                <w:kern w:val="0"/>
                <w:sz w:val="18"/>
                <w:szCs w:val="18"/>
              </w:rPr>
            </w:pPr>
          </w:p>
        </w:tc>
        <w:tc>
          <w:tcPr>
            <w:tcW w:w="1325" w:type="dxa"/>
            <w:tcBorders>
              <w:top w:val="nil"/>
              <w:left w:val="nil"/>
              <w:bottom w:val="single" w:sz="4" w:space="0" w:color="auto"/>
              <w:right w:val="single" w:sz="4" w:space="0" w:color="auto"/>
            </w:tcBorders>
            <w:vAlign w:val="center"/>
          </w:tcPr>
          <w:p w14:paraId="3C99865C" w14:textId="77777777" w:rsidR="009E4ED7" w:rsidRPr="00DE669B" w:rsidRDefault="009E4ED7" w:rsidP="007547EC">
            <w:pPr>
              <w:widowControl/>
              <w:jc w:val="center"/>
              <w:rPr>
                <w:rFonts w:ascii="宋体" w:hAnsi="宋体" w:cs="宋体"/>
                <w:kern w:val="0"/>
                <w:sz w:val="18"/>
                <w:szCs w:val="18"/>
              </w:rPr>
            </w:pPr>
            <w:r w:rsidRPr="00DE669B">
              <w:rPr>
                <w:rFonts w:ascii="宋体" w:hAnsi="宋体" w:cs="宋体" w:hint="eastAsia"/>
                <w:kern w:val="0"/>
                <w:sz w:val="18"/>
                <w:szCs w:val="18"/>
              </w:rPr>
              <w:t xml:space="preserve">　</w:t>
            </w:r>
          </w:p>
        </w:tc>
      </w:tr>
      <w:tr w:rsidR="00DE669B" w:rsidRPr="00DE669B" w14:paraId="377BA799" w14:textId="77777777" w:rsidTr="007547EC">
        <w:trPr>
          <w:trHeight w:val="450"/>
        </w:trPr>
        <w:tc>
          <w:tcPr>
            <w:tcW w:w="1696" w:type="dxa"/>
            <w:vMerge/>
            <w:tcBorders>
              <w:top w:val="nil"/>
              <w:left w:val="single" w:sz="4" w:space="0" w:color="auto"/>
              <w:bottom w:val="single" w:sz="4" w:space="0" w:color="000000"/>
              <w:right w:val="single" w:sz="4" w:space="0" w:color="auto"/>
            </w:tcBorders>
            <w:vAlign w:val="center"/>
          </w:tcPr>
          <w:p w14:paraId="4D0FAFCB" w14:textId="77777777" w:rsidR="009E4ED7" w:rsidRPr="00DE669B" w:rsidRDefault="009E4ED7" w:rsidP="007547EC">
            <w:pPr>
              <w:widowControl/>
              <w:jc w:val="left"/>
              <w:rPr>
                <w:rFonts w:ascii="宋体" w:hAnsi="宋体" w:cs="宋体"/>
                <w:kern w:val="0"/>
                <w:sz w:val="18"/>
                <w:szCs w:val="18"/>
              </w:rPr>
            </w:pPr>
          </w:p>
        </w:tc>
        <w:tc>
          <w:tcPr>
            <w:tcW w:w="2410" w:type="dxa"/>
            <w:gridSpan w:val="2"/>
            <w:tcBorders>
              <w:top w:val="single" w:sz="4" w:space="0" w:color="auto"/>
              <w:left w:val="nil"/>
              <w:bottom w:val="single" w:sz="4" w:space="0" w:color="auto"/>
              <w:right w:val="single" w:sz="4" w:space="0" w:color="auto"/>
            </w:tcBorders>
            <w:vAlign w:val="center"/>
          </w:tcPr>
          <w:p w14:paraId="6DD7D31D" w14:textId="77777777" w:rsidR="009E4ED7" w:rsidRPr="00DE669B" w:rsidRDefault="009E4ED7" w:rsidP="007547EC">
            <w:pPr>
              <w:widowControl/>
              <w:jc w:val="left"/>
              <w:rPr>
                <w:rFonts w:ascii="宋体" w:hAnsi="宋体" w:cs="宋体"/>
                <w:kern w:val="0"/>
                <w:sz w:val="18"/>
                <w:szCs w:val="18"/>
              </w:rPr>
            </w:pPr>
            <w:r w:rsidRPr="00DE669B">
              <w:rPr>
                <w:rFonts w:ascii="宋体" w:hAnsi="宋体" w:cs="宋体" w:hint="eastAsia"/>
                <w:kern w:val="0"/>
                <w:sz w:val="18"/>
                <w:szCs w:val="18"/>
              </w:rPr>
              <w:t>接线盒及桥架加盖</w:t>
            </w:r>
          </w:p>
        </w:tc>
        <w:tc>
          <w:tcPr>
            <w:tcW w:w="1418" w:type="dxa"/>
            <w:gridSpan w:val="2"/>
            <w:tcBorders>
              <w:top w:val="nil"/>
              <w:left w:val="nil"/>
              <w:bottom w:val="single" w:sz="4" w:space="0" w:color="auto"/>
              <w:right w:val="single" w:sz="4" w:space="0" w:color="auto"/>
            </w:tcBorders>
            <w:vAlign w:val="center"/>
          </w:tcPr>
          <w:p w14:paraId="0BCAED9C" w14:textId="77777777" w:rsidR="009E4ED7" w:rsidRPr="00DE669B" w:rsidRDefault="009E4ED7" w:rsidP="007547EC">
            <w:pPr>
              <w:widowControl/>
              <w:jc w:val="center"/>
              <w:rPr>
                <w:rFonts w:ascii="宋体" w:hAnsi="宋体" w:cs="宋体"/>
                <w:kern w:val="0"/>
                <w:sz w:val="18"/>
                <w:szCs w:val="18"/>
              </w:rPr>
            </w:pPr>
          </w:p>
        </w:tc>
        <w:tc>
          <w:tcPr>
            <w:tcW w:w="1325" w:type="dxa"/>
            <w:tcBorders>
              <w:top w:val="nil"/>
              <w:left w:val="nil"/>
              <w:bottom w:val="single" w:sz="4" w:space="0" w:color="auto"/>
              <w:right w:val="single" w:sz="4" w:space="0" w:color="auto"/>
            </w:tcBorders>
            <w:vAlign w:val="center"/>
          </w:tcPr>
          <w:p w14:paraId="030A26B5" w14:textId="77777777" w:rsidR="009E4ED7" w:rsidRPr="00DE669B" w:rsidRDefault="009E4ED7" w:rsidP="007547EC">
            <w:pPr>
              <w:widowControl/>
              <w:jc w:val="center"/>
              <w:rPr>
                <w:rFonts w:ascii="宋体" w:hAnsi="宋体" w:cs="宋体"/>
                <w:kern w:val="0"/>
                <w:sz w:val="18"/>
                <w:szCs w:val="18"/>
              </w:rPr>
            </w:pPr>
          </w:p>
        </w:tc>
      </w:tr>
      <w:tr w:rsidR="00DE669B" w:rsidRPr="00DE669B" w14:paraId="14C9F1ED" w14:textId="77777777" w:rsidTr="007547EC">
        <w:trPr>
          <w:trHeight w:val="480"/>
        </w:trPr>
        <w:tc>
          <w:tcPr>
            <w:tcW w:w="1696" w:type="dxa"/>
            <w:vMerge/>
            <w:tcBorders>
              <w:top w:val="nil"/>
              <w:left w:val="single" w:sz="4" w:space="0" w:color="auto"/>
              <w:bottom w:val="single" w:sz="4" w:space="0" w:color="000000"/>
              <w:right w:val="single" w:sz="4" w:space="0" w:color="auto"/>
            </w:tcBorders>
            <w:vAlign w:val="center"/>
          </w:tcPr>
          <w:p w14:paraId="1DD97B1E" w14:textId="77777777" w:rsidR="009E4ED7" w:rsidRPr="00DE669B" w:rsidRDefault="009E4ED7" w:rsidP="007547EC">
            <w:pPr>
              <w:widowControl/>
              <w:jc w:val="left"/>
              <w:rPr>
                <w:rFonts w:ascii="宋体" w:hAnsi="宋体" w:cs="宋体"/>
                <w:kern w:val="0"/>
                <w:sz w:val="18"/>
                <w:szCs w:val="18"/>
              </w:rPr>
            </w:pPr>
          </w:p>
        </w:tc>
        <w:tc>
          <w:tcPr>
            <w:tcW w:w="2410" w:type="dxa"/>
            <w:gridSpan w:val="2"/>
            <w:tcBorders>
              <w:top w:val="single" w:sz="4" w:space="0" w:color="auto"/>
              <w:left w:val="nil"/>
              <w:bottom w:val="single" w:sz="4" w:space="0" w:color="auto"/>
              <w:right w:val="single" w:sz="4" w:space="0" w:color="auto"/>
            </w:tcBorders>
            <w:vAlign w:val="center"/>
          </w:tcPr>
          <w:p w14:paraId="3B54F2E8" w14:textId="77777777" w:rsidR="009E4ED7" w:rsidRPr="00DE669B" w:rsidRDefault="009E4ED7" w:rsidP="007547EC">
            <w:pPr>
              <w:widowControl/>
              <w:jc w:val="left"/>
              <w:rPr>
                <w:rFonts w:ascii="宋体" w:hAnsi="宋体" w:cs="宋体"/>
                <w:kern w:val="0"/>
                <w:sz w:val="18"/>
                <w:szCs w:val="18"/>
              </w:rPr>
            </w:pPr>
            <w:r w:rsidRPr="00DE669B">
              <w:rPr>
                <w:rFonts w:ascii="宋体" w:hAnsi="宋体" w:cs="宋体" w:hint="eastAsia"/>
                <w:kern w:val="0"/>
                <w:sz w:val="18"/>
                <w:szCs w:val="18"/>
              </w:rPr>
              <w:t>线缆对管道及线间绝缘电阻</w:t>
            </w:r>
          </w:p>
        </w:tc>
        <w:tc>
          <w:tcPr>
            <w:tcW w:w="1418" w:type="dxa"/>
            <w:gridSpan w:val="2"/>
            <w:tcBorders>
              <w:top w:val="nil"/>
              <w:left w:val="nil"/>
              <w:bottom w:val="single" w:sz="4" w:space="0" w:color="auto"/>
              <w:right w:val="single" w:sz="4" w:space="0" w:color="auto"/>
            </w:tcBorders>
            <w:vAlign w:val="center"/>
          </w:tcPr>
          <w:p w14:paraId="44F79349" w14:textId="77777777" w:rsidR="009E4ED7" w:rsidRPr="00DE669B" w:rsidRDefault="009E4ED7" w:rsidP="007547EC">
            <w:pPr>
              <w:widowControl/>
              <w:jc w:val="center"/>
              <w:rPr>
                <w:rFonts w:ascii="宋体" w:hAnsi="宋体" w:cs="宋体"/>
                <w:kern w:val="0"/>
                <w:sz w:val="18"/>
                <w:szCs w:val="18"/>
              </w:rPr>
            </w:pPr>
          </w:p>
        </w:tc>
        <w:tc>
          <w:tcPr>
            <w:tcW w:w="1325" w:type="dxa"/>
            <w:tcBorders>
              <w:top w:val="nil"/>
              <w:left w:val="nil"/>
              <w:bottom w:val="single" w:sz="4" w:space="0" w:color="auto"/>
              <w:right w:val="single" w:sz="4" w:space="0" w:color="auto"/>
            </w:tcBorders>
            <w:vAlign w:val="center"/>
          </w:tcPr>
          <w:p w14:paraId="68DA2BA9" w14:textId="77777777" w:rsidR="009E4ED7" w:rsidRPr="00DE669B" w:rsidRDefault="009E4ED7" w:rsidP="007547EC">
            <w:pPr>
              <w:widowControl/>
              <w:jc w:val="center"/>
              <w:rPr>
                <w:rFonts w:ascii="宋体" w:hAnsi="宋体" w:cs="宋体"/>
                <w:kern w:val="0"/>
                <w:sz w:val="18"/>
                <w:szCs w:val="18"/>
              </w:rPr>
            </w:pPr>
          </w:p>
        </w:tc>
      </w:tr>
      <w:tr w:rsidR="00DE669B" w:rsidRPr="00DE669B" w14:paraId="1BDF8E7E" w14:textId="77777777" w:rsidTr="007547EC">
        <w:trPr>
          <w:trHeight w:val="423"/>
        </w:trPr>
        <w:tc>
          <w:tcPr>
            <w:tcW w:w="1696" w:type="dxa"/>
            <w:vMerge/>
            <w:tcBorders>
              <w:top w:val="nil"/>
              <w:left w:val="single" w:sz="4" w:space="0" w:color="auto"/>
              <w:bottom w:val="single" w:sz="4" w:space="0" w:color="000000"/>
              <w:right w:val="single" w:sz="4" w:space="0" w:color="auto"/>
            </w:tcBorders>
            <w:vAlign w:val="center"/>
          </w:tcPr>
          <w:p w14:paraId="2252CA6C" w14:textId="77777777" w:rsidR="009E4ED7" w:rsidRPr="00DE669B" w:rsidRDefault="009E4ED7" w:rsidP="007547EC">
            <w:pPr>
              <w:widowControl/>
              <w:jc w:val="left"/>
              <w:rPr>
                <w:rFonts w:ascii="宋体" w:hAnsi="宋体" w:cs="宋体"/>
                <w:kern w:val="0"/>
                <w:sz w:val="18"/>
                <w:szCs w:val="18"/>
              </w:rPr>
            </w:pPr>
          </w:p>
        </w:tc>
        <w:tc>
          <w:tcPr>
            <w:tcW w:w="2410" w:type="dxa"/>
            <w:gridSpan w:val="2"/>
            <w:tcBorders>
              <w:top w:val="single" w:sz="4" w:space="0" w:color="auto"/>
              <w:left w:val="nil"/>
              <w:bottom w:val="single" w:sz="4" w:space="0" w:color="auto"/>
              <w:right w:val="single" w:sz="4" w:space="0" w:color="auto"/>
            </w:tcBorders>
            <w:vAlign w:val="center"/>
          </w:tcPr>
          <w:p w14:paraId="5D2C42FC" w14:textId="77777777" w:rsidR="009E4ED7" w:rsidRPr="00DE669B" w:rsidRDefault="009E4ED7" w:rsidP="007547EC">
            <w:pPr>
              <w:widowControl/>
              <w:jc w:val="left"/>
              <w:rPr>
                <w:rFonts w:ascii="宋体" w:hAnsi="宋体" w:cs="宋体"/>
                <w:kern w:val="0"/>
                <w:sz w:val="18"/>
                <w:szCs w:val="18"/>
              </w:rPr>
            </w:pPr>
            <w:r w:rsidRPr="00DE669B">
              <w:rPr>
                <w:rFonts w:ascii="宋体" w:hAnsi="宋体" w:cs="宋体" w:hint="eastAsia"/>
                <w:kern w:val="0"/>
                <w:sz w:val="18"/>
                <w:szCs w:val="18"/>
              </w:rPr>
              <w:t>线缆接头处理等</w:t>
            </w:r>
          </w:p>
        </w:tc>
        <w:tc>
          <w:tcPr>
            <w:tcW w:w="1418" w:type="dxa"/>
            <w:gridSpan w:val="2"/>
            <w:tcBorders>
              <w:top w:val="nil"/>
              <w:left w:val="nil"/>
              <w:bottom w:val="single" w:sz="4" w:space="0" w:color="auto"/>
              <w:right w:val="single" w:sz="4" w:space="0" w:color="auto"/>
            </w:tcBorders>
            <w:vAlign w:val="center"/>
          </w:tcPr>
          <w:p w14:paraId="0612AEC4" w14:textId="77777777" w:rsidR="009E4ED7" w:rsidRPr="00DE669B" w:rsidRDefault="009E4ED7" w:rsidP="007547EC">
            <w:pPr>
              <w:widowControl/>
              <w:jc w:val="center"/>
              <w:rPr>
                <w:rFonts w:ascii="宋体" w:hAnsi="宋体" w:cs="宋体"/>
                <w:kern w:val="0"/>
                <w:sz w:val="18"/>
                <w:szCs w:val="18"/>
              </w:rPr>
            </w:pPr>
          </w:p>
        </w:tc>
        <w:tc>
          <w:tcPr>
            <w:tcW w:w="1325" w:type="dxa"/>
            <w:tcBorders>
              <w:top w:val="nil"/>
              <w:left w:val="nil"/>
              <w:bottom w:val="single" w:sz="4" w:space="0" w:color="auto"/>
              <w:right w:val="single" w:sz="4" w:space="0" w:color="auto"/>
            </w:tcBorders>
            <w:vAlign w:val="center"/>
          </w:tcPr>
          <w:p w14:paraId="15C75A4A" w14:textId="77777777" w:rsidR="009E4ED7" w:rsidRPr="00DE669B" w:rsidRDefault="009E4ED7" w:rsidP="007547EC">
            <w:pPr>
              <w:widowControl/>
              <w:jc w:val="center"/>
              <w:rPr>
                <w:rFonts w:ascii="宋体" w:hAnsi="宋体" w:cs="宋体"/>
                <w:kern w:val="0"/>
                <w:sz w:val="18"/>
                <w:szCs w:val="18"/>
              </w:rPr>
            </w:pPr>
          </w:p>
        </w:tc>
      </w:tr>
      <w:tr w:rsidR="00DE669B" w:rsidRPr="00DE669B" w14:paraId="68AA5A77" w14:textId="77777777" w:rsidTr="007547EC">
        <w:trPr>
          <w:trHeight w:val="400"/>
        </w:trPr>
        <w:tc>
          <w:tcPr>
            <w:tcW w:w="1696" w:type="dxa"/>
            <w:tcBorders>
              <w:top w:val="nil"/>
              <w:left w:val="single" w:sz="4" w:space="0" w:color="auto"/>
              <w:bottom w:val="single" w:sz="4" w:space="0" w:color="auto"/>
              <w:right w:val="single" w:sz="4" w:space="0" w:color="auto"/>
            </w:tcBorders>
            <w:vAlign w:val="center"/>
          </w:tcPr>
          <w:p w14:paraId="6A6A47CB" w14:textId="77777777" w:rsidR="009E4ED7" w:rsidRPr="00DE669B" w:rsidRDefault="009E4ED7" w:rsidP="007547EC">
            <w:pPr>
              <w:widowControl/>
              <w:jc w:val="center"/>
              <w:rPr>
                <w:rFonts w:ascii="宋体" w:hAnsi="宋体" w:cs="宋体"/>
                <w:kern w:val="0"/>
                <w:sz w:val="18"/>
                <w:szCs w:val="18"/>
              </w:rPr>
            </w:pPr>
            <w:r w:rsidRPr="00DE669B">
              <w:rPr>
                <w:rFonts w:ascii="宋体" w:hAnsi="宋体" w:cs="宋体" w:hint="eastAsia"/>
                <w:kern w:val="0"/>
                <w:sz w:val="18"/>
                <w:szCs w:val="18"/>
              </w:rPr>
              <w:t>验收意见</w:t>
            </w:r>
          </w:p>
        </w:tc>
        <w:tc>
          <w:tcPr>
            <w:tcW w:w="5153" w:type="dxa"/>
            <w:gridSpan w:val="5"/>
            <w:tcBorders>
              <w:top w:val="single" w:sz="4" w:space="0" w:color="auto"/>
              <w:left w:val="nil"/>
              <w:bottom w:val="single" w:sz="4" w:space="0" w:color="auto"/>
              <w:right w:val="single" w:sz="4" w:space="0" w:color="000000"/>
            </w:tcBorders>
            <w:vAlign w:val="center"/>
          </w:tcPr>
          <w:p w14:paraId="0A5136A7" w14:textId="77777777" w:rsidR="009E4ED7" w:rsidRPr="00DE669B" w:rsidRDefault="009E4ED7" w:rsidP="007547EC">
            <w:pPr>
              <w:widowControl/>
              <w:jc w:val="left"/>
              <w:rPr>
                <w:rFonts w:ascii="宋体" w:hAnsi="宋体" w:cs="宋体"/>
                <w:kern w:val="0"/>
                <w:sz w:val="18"/>
                <w:szCs w:val="18"/>
              </w:rPr>
            </w:pPr>
          </w:p>
        </w:tc>
      </w:tr>
      <w:tr w:rsidR="00DE669B" w:rsidRPr="00DE669B" w14:paraId="6E52D55B" w14:textId="77777777" w:rsidTr="007547EC">
        <w:trPr>
          <w:trHeight w:val="236"/>
        </w:trPr>
        <w:tc>
          <w:tcPr>
            <w:tcW w:w="1696" w:type="dxa"/>
            <w:tcBorders>
              <w:top w:val="single" w:sz="4" w:space="0" w:color="auto"/>
              <w:left w:val="single" w:sz="4" w:space="0" w:color="auto"/>
              <w:bottom w:val="single" w:sz="4" w:space="0" w:color="auto"/>
              <w:right w:val="single" w:sz="4" w:space="0" w:color="000000"/>
            </w:tcBorders>
            <w:vAlign w:val="center"/>
          </w:tcPr>
          <w:p w14:paraId="6A5D711A" w14:textId="77777777" w:rsidR="009E4ED7" w:rsidRPr="00DE669B" w:rsidRDefault="009E4ED7" w:rsidP="007547EC">
            <w:pPr>
              <w:widowControl/>
              <w:jc w:val="center"/>
              <w:rPr>
                <w:rFonts w:ascii="宋体" w:hAnsi="宋体" w:cs="宋体"/>
                <w:kern w:val="0"/>
                <w:sz w:val="18"/>
                <w:szCs w:val="18"/>
              </w:rPr>
            </w:pPr>
            <w:r w:rsidRPr="00DE669B">
              <w:rPr>
                <w:rFonts w:ascii="宋体" w:hAnsi="宋体" w:cs="宋体" w:hint="eastAsia"/>
                <w:kern w:val="0"/>
                <w:sz w:val="18"/>
                <w:szCs w:val="18"/>
              </w:rPr>
              <w:t>建设单位</w:t>
            </w:r>
          </w:p>
        </w:tc>
        <w:tc>
          <w:tcPr>
            <w:tcW w:w="1729" w:type="dxa"/>
            <w:tcBorders>
              <w:top w:val="nil"/>
              <w:left w:val="nil"/>
              <w:bottom w:val="single" w:sz="4" w:space="0" w:color="auto"/>
              <w:right w:val="single" w:sz="4" w:space="0" w:color="auto"/>
            </w:tcBorders>
            <w:vAlign w:val="center"/>
          </w:tcPr>
          <w:p w14:paraId="1DC8E58A" w14:textId="77777777" w:rsidR="009E4ED7" w:rsidRPr="00DE669B" w:rsidRDefault="009E4ED7" w:rsidP="007547EC">
            <w:pPr>
              <w:widowControl/>
              <w:jc w:val="center"/>
              <w:rPr>
                <w:rFonts w:ascii="宋体" w:hAnsi="宋体" w:cs="宋体"/>
                <w:kern w:val="0"/>
                <w:sz w:val="18"/>
                <w:szCs w:val="18"/>
              </w:rPr>
            </w:pPr>
            <w:r w:rsidRPr="00DE669B">
              <w:rPr>
                <w:rFonts w:ascii="宋体" w:hAnsi="宋体" w:cs="宋体" w:hint="eastAsia"/>
                <w:kern w:val="0"/>
                <w:sz w:val="18"/>
                <w:szCs w:val="18"/>
              </w:rPr>
              <w:t>施工单位</w:t>
            </w:r>
          </w:p>
        </w:tc>
        <w:tc>
          <w:tcPr>
            <w:tcW w:w="1711" w:type="dxa"/>
            <w:gridSpan w:val="2"/>
            <w:tcBorders>
              <w:top w:val="nil"/>
              <w:left w:val="nil"/>
              <w:bottom w:val="single" w:sz="4" w:space="0" w:color="auto"/>
              <w:right w:val="single" w:sz="4" w:space="0" w:color="auto"/>
            </w:tcBorders>
            <w:vAlign w:val="center"/>
          </w:tcPr>
          <w:p w14:paraId="3F1A929C" w14:textId="77777777" w:rsidR="009E4ED7" w:rsidRPr="00DE669B" w:rsidRDefault="009E4ED7" w:rsidP="007547EC">
            <w:pPr>
              <w:widowControl/>
              <w:jc w:val="center"/>
              <w:rPr>
                <w:rFonts w:ascii="宋体" w:hAnsi="宋体" w:cs="宋体"/>
                <w:kern w:val="0"/>
                <w:sz w:val="18"/>
                <w:szCs w:val="18"/>
              </w:rPr>
            </w:pPr>
            <w:r w:rsidRPr="00DE669B">
              <w:rPr>
                <w:rFonts w:ascii="宋体" w:hAnsi="宋体" w:cs="宋体" w:hint="eastAsia"/>
                <w:kern w:val="0"/>
                <w:sz w:val="18"/>
                <w:szCs w:val="18"/>
              </w:rPr>
              <w:t>设计单位</w:t>
            </w:r>
          </w:p>
        </w:tc>
        <w:tc>
          <w:tcPr>
            <w:tcW w:w="1713" w:type="dxa"/>
            <w:gridSpan w:val="2"/>
            <w:tcBorders>
              <w:top w:val="single" w:sz="4" w:space="0" w:color="auto"/>
              <w:left w:val="nil"/>
              <w:bottom w:val="single" w:sz="4" w:space="0" w:color="auto"/>
              <w:right w:val="single" w:sz="4" w:space="0" w:color="auto"/>
            </w:tcBorders>
            <w:vAlign w:val="center"/>
          </w:tcPr>
          <w:p w14:paraId="79773C57" w14:textId="77777777" w:rsidR="009E4ED7" w:rsidRPr="00DE669B" w:rsidRDefault="009E4ED7" w:rsidP="007547EC">
            <w:pPr>
              <w:widowControl/>
              <w:jc w:val="center"/>
              <w:rPr>
                <w:rFonts w:ascii="宋体" w:hAnsi="宋体" w:cs="宋体"/>
                <w:kern w:val="0"/>
                <w:sz w:val="18"/>
                <w:szCs w:val="18"/>
              </w:rPr>
            </w:pPr>
            <w:r w:rsidRPr="00DE669B">
              <w:rPr>
                <w:rFonts w:ascii="宋体" w:hAnsi="宋体" w:cs="宋体" w:hint="eastAsia"/>
                <w:kern w:val="0"/>
                <w:sz w:val="18"/>
                <w:szCs w:val="18"/>
              </w:rPr>
              <w:t>监理单位</w:t>
            </w:r>
          </w:p>
        </w:tc>
      </w:tr>
      <w:tr w:rsidR="00DE669B" w:rsidRPr="00DE669B" w14:paraId="5548D4A7" w14:textId="77777777" w:rsidTr="007547EC">
        <w:trPr>
          <w:trHeight w:val="236"/>
        </w:trPr>
        <w:tc>
          <w:tcPr>
            <w:tcW w:w="1696" w:type="dxa"/>
            <w:tcBorders>
              <w:top w:val="single" w:sz="4" w:space="0" w:color="auto"/>
              <w:left w:val="single" w:sz="4" w:space="0" w:color="auto"/>
              <w:bottom w:val="single" w:sz="4" w:space="0" w:color="auto"/>
              <w:right w:val="single" w:sz="4" w:space="0" w:color="000000"/>
            </w:tcBorders>
            <w:vAlign w:val="center"/>
          </w:tcPr>
          <w:p w14:paraId="7ACFF8B8" w14:textId="77777777" w:rsidR="009E4ED7" w:rsidRPr="00DE669B" w:rsidRDefault="009E4ED7" w:rsidP="007547EC">
            <w:pPr>
              <w:widowControl/>
              <w:rPr>
                <w:rFonts w:ascii="宋体" w:hAnsi="宋体" w:cs="宋体"/>
                <w:kern w:val="0"/>
                <w:sz w:val="18"/>
                <w:szCs w:val="18"/>
              </w:rPr>
            </w:pPr>
            <w:r w:rsidRPr="00DE669B">
              <w:rPr>
                <w:rFonts w:ascii="宋体" w:hAnsi="宋体" w:cs="宋体" w:hint="eastAsia"/>
                <w:kern w:val="0"/>
                <w:sz w:val="18"/>
                <w:szCs w:val="18"/>
              </w:rPr>
              <w:t>验收人：</w:t>
            </w:r>
          </w:p>
          <w:p w14:paraId="1785A401" w14:textId="77777777" w:rsidR="009E4ED7" w:rsidRPr="00DE669B" w:rsidRDefault="009E4ED7" w:rsidP="007547EC">
            <w:pPr>
              <w:widowControl/>
              <w:rPr>
                <w:rFonts w:ascii="宋体" w:hAnsi="宋体" w:cs="宋体"/>
                <w:kern w:val="0"/>
                <w:sz w:val="18"/>
                <w:szCs w:val="18"/>
              </w:rPr>
            </w:pPr>
          </w:p>
          <w:p w14:paraId="7CF18942" w14:textId="77777777" w:rsidR="009E4ED7" w:rsidRPr="00DE669B" w:rsidRDefault="009E4ED7" w:rsidP="007547EC">
            <w:pPr>
              <w:widowControl/>
              <w:rPr>
                <w:rFonts w:ascii="宋体" w:hAnsi="宋体" w:cs="宋体"/>
                <w:kern w:val="0"/>
                <w:sz w:val="18"/>
                <w:szCs w:val="18"/>
              </w:rPr>
            </w:pPr>
            <w:r w:rsidRPr="00DE669B">
              <w:rPr>
                <w:rFonts w:ascii="宋体" w:hAnsi="宋体" w:cs="宋体" w:hint="eastAsia"/>
                <w:kern w:val="0"/>
                <w:sz w:val="18"/>
                <w:szCs w:val="18"/>
              </w:rPr>
              <w:t>日期：</w:t>
            </w:r>
          </w:p>
          <w:p w14:paraId="592BB371" w14:textId="77777777" w:rsidR="009E4ED7" w:rsidRPr="00DE669B" w:rsidRDefault="009E4ED7" w:rsidP="007547EC">
            <w:pPr>
              <w:widowControl/>
              <w:rPr>
                <w:rFonts w:ascii="宋体" w:hAnsi="宋体" w:cs="宋体"/>
                <w:kern w:val="0"/>
                <w:sz w:val="18"/>
                <w:szCs w:val="18"/>
              </w:rPr>
            </w:pPr>
          </w:p>
          <w:p w14:paraId="7C8FE9A9" w14:textId="77777777" w:rsidR="009E4ED7" w:rsidRPr="00DE669B" w:rsidRDefault="009E4ED7" w:rsidP="007547EC">
            <w:pPr>
              <w:widowControl/>
              <w:rPr>
                <w:rFonts w:ascii="宋体" w:hAnsi="宋体" w:cs="宋体"/>
                <w:kern w:val="0"/>
                <w:sz w:val="18"/>
                <w:szCs w:val="18"/>
              </w:rPr>
            </w:pPr>
            <w:r w:rsidRPr="00DE669B">
              <w:rPr>
                <w:rFonts w:ascii="宋体" w:hAnsi="宋体" w:cs="宋体" w:hint="eastAsia"/>
                <w:kern w:val="0"/>
                <w:sz w:val="18"/>
                <w:szCs w:val="18"/>
              </w:rPr>
              <w:t>盖章：</w:t>
            </w:r>
          </w:p>
        </w:tc>
        <w:tc>
          <w:tcPr>
            <w:tcW w:w="1729" w:type="dxa"/>
            <w:tcBorders>
              <w:top w:val="nil"/>
              <w:left w:val="nil"/>
              <w:bottom w:val="single" w:sz="4" w:space="0" w:color="auto"/>
              <w:right w:val="single" w:sz="4" w:space="0" w:color="auto"/>
            </w:tcBorders>
            <w:vAlign w:val="center"/>
          </w:tcPr>
          <w:p w14:paraId="38040303" w14:textId="77777777" w:rsidR="009E4ED7" w:rsidRPr="00DE669B" w:rsidRDefault="009E4ED7" w:rsidP="007547EC">
            <w:pPr>
              <w:widowControl/>
              <w:rPr>
                <w:rFonts w:ascii="宋体" w:hAnsi="宋体" w:cs="宋体"/>
                <w:kern w:val="0"/>
                <w:sz w:val="18"/>
                <w:szCs w:val="18"/>
              </w:rPr>
            </w:pPr>
            <w:r w:rsidRPr="00DE669B">
              <w:rPr>
                <w:rFonts w:ascii="宋体" w:hAnsi="宋体" w:cs="宋体" w:hint="eastAsia"/>
                <w:kern w:val="0"/>
                <w:sz w:val="18"/>
                <w:szCs w:val="18"/>
              </w:rPr>
              <w:t>验收人：</w:t>
            </w:r>
          </w:p>
          <w:p w14:paraId="0CF4656E" w14:textId="77777777" w:rsidR="009E4ED7" w:rsidRPr="00DE669B" w:rsidRDefault="009E4ED7" w:rsidP="007547EC">
            <w:pPr>
              <w:widowControl/>
              <w:rPr>
                <w:rFonts w:ascii="宋体" w:hAnsi="宋体" w:cs="宋体"/>
                <w:kern w:val="0"/>
                <w:sz w:val="18"/>
                <w:szCs w:val="18"/>
              </w:rPr>
            </w:pPr>
          </w:p>
          <w:p w14:paraId="16E3F08D" w14:textId="77777777" w:rsidR="009E4ED7" w:rsidRPr="00DE669B" w:rsidRDefault="009E4ED7" w:rsidP="007547EC">
            <w:pPr>
              <w:widowControl/>
              <w:rPr>
                <w:rFonts w:ascii="宋体" w:hAnsi="宋体" w:cs="宋体"/>
                <w:kern w:val="0"/>
                <w:sz w:val="18"/>
                <w:szCs w:val="18"/>
              </w:rPr>
            </w:pPr>
            <w:r w:rsidRPr="00DE669B">
              <w:rPr>
                <w:rFonts w:ascii="宋体" w:hAnsi="宋体" w:cs="宋体" w:hint="eastAsia"/>
                <w:kern w:val="0"/>
                <w:sz w:val="18"/>
                <w:szCs w:val="18"/>
              </w:rPr>
              <w:t>日期：</w:t>
            </w:r>
          </w:p>
          <w:p w14:paraId="418FFE8E" w14:textId="77777777" w:rsidR="009E4ED7" w:rsidRPr="00DE669B" w:rsidRDefault="009E4ED7" w:rsidP="007547EC">
            <w:pPr>
              <w:widowControl/>
              <w:rPr>
                <w:rFonts w:ascii="宋体" w:hAnsi="宋体" w:cs="宋体"/>
                <w:kern w:val="0"/>
                <w:sz w:val="18"/>
                <w:szCs w:val="18"/>
              </w:rPr>
            </w:pPr>
          </w:p>
          <w:p w14:paraId="4C25634E" w14:textId="77777777" w:rsidR="009E4ED7" w:rsidRPr="00DE669B" w:rsidRDefault="009E4ED7" w:rsidP="007547EC">
            <w:pPr>
              <w:widowControl/>
              <w:rPr>
                <w:rFonts w:ascii="宋体" w:hAnsi="宋体" w:cs="宋体"/>
                <w:kern w:val="0"/>
                <w:sz w:val="18"/>
                <w:szCs w:val="18"/>
              </w:rPr>
            </w:pPr>
            <w:r w:rsidRPr="00DE669B">
              <w:rPr>
                <w:rFonts w:ascii="宋体" w:hAnsi="宋体" w:cs="宋体" w:hint="eastAsia"/>
                <w:kern w:val="0"/>
                <w:sz w:val="18"/>
                <w:szCs w:val="18"/>
              </w:rPr>
              <w:t>盖章：</w:t>
            </w:r>
          </w:p>
        </w:tc>
        <w:tc>
          <w:tcPr>
            <w:tcW w:w="1711" w:type="dxa"/>
            <w:gridSpan w:val="2"/>
            <w:tcBorders>
              <w:top w:val="nil"/>
              <w:left w:val="nil"/>
              <w:bottom w:val="single" w:sz="4" w:space="0" w:color="auto"/>
              <w:right w:val="single" w:sz="4" w:space="0" w:color="auto"/>
            </w:tcBorders>
            <w:vAlign w:val="center"/>
          </w:tcPr>
          <w:p w14:paraId="515F7962" w14:textId="77777777" w:rsidR="009E4ED7" w:rsidRPr="00DE669B" w:rsidRDefault="009E4ED7" w:rsidP="007547EC">
            <w:pPr>
              <w:widowControl/>
              <w:rPr>
                <w:rFonts w:ascii="宋体" w:hAnsi="宋体" w:cs="宋体"/>
                <w:kern w:val="0"/>
                <w:sz w:val="18"/>
                <w:szCs w:val="18"/>
              </w:rPr>
            </w:pPr>
            <w:r w:rsidRPr="00DE669B">
              <w:rPr>
                <w:rFonts w:ascii="宋体" w:hAnsi="宋体" w:cs="宋体" w:hint="eastAsia"/>
                <w:kern w:val="0"/>
                <w:sz w:val="18"/>
                <w:szCs w:val="18"/>
              </w:rPr>
              <w:t>验收人：</w:t>
            </w:r>
          </w:p>
          <w:p w14:paraId="56C07A78" w14:textId="77777777" w:rsidR="009E4ED7" w:rsidRPr="00DE669B" w:rsidRDefault="009E4ED7" w:rsidP="007547EC">
            <w:pPr>
              <w:widowControl/>
              <w:rPr>
                <w:rFonts w:ascii="宋体" w:hAnsi="宋体" w:cs="宋体"/>
                <w:kern w:val="0"/>
                <w:sz w:val="18"/>
                <w:szCs w:val="18"/>
              </w:rPr>
            </w:pPr>
          </w:p>
          <w:p w14:paraId="31272D94" w14:textId="77777777" w:rsidR="009E4ED7" w:rsidRPr="00DE669B" w:rsidRDefault="009E4ED7" w:rsidP="007547EC">
            <w:pPr>
              <w:widowControl/>
              <w:rPr>
                <w:rFonts w:ascii="宋体" w:hAnsi="宋体" w:cs="宋体"/>
                <w:kern w:val="0"/>
                <w:sz w:val="18"/>
                <w:szCs w:val="18"/>
              </w:rPr>
            </w:pPr>
            <w:r w:rsidRPr="00DE669B">
              <w:rPr>
                <w:rFonts w:ascii="宋体" w:hAnsi="宋体" w:cs="宋体" w:hint="eastAsia"/>
                <w:kern w:val="0"/>
                <w:sz w:val="18"/>
                <w:szCs w:val="18"/>
              </w:rPr>
              <w:t>日期：</w:t>
            </w:r>
          </w:p>
          <w:p w14:paraId="470C5464" w14:textId="77777777" w:rsidR="009E4ED7" w:rsidRPr="00DE669B" w:rsidRDefault="009E4ED7" w:rsidP="007547EC">
            <w:pPr>
              <w:widowControl/>
              <w:rPr>
                <w:rFonts w:ascii="宋体" w:hAnsi="宋体" w:cs="宋体"/>
                <w:kern w:val="0"/>
                <w:sz w:val="18"/>
                <w:szCs w:val="18"/>
              </w:rPr>
            </w:pPr>
          </w:p>
          <w:p w14:paraId="3F0E6110" w14:textId="77777777" w:rsidR="009E4ED7" w:rsidRPr="00DE669B" w:rsidRDefault="009E4ED7" w:rsidP="007547EC">
            <w:pPr>
              <w:widowControl/>
              <w:jc w:val="left"/>
              <w:rPr>
                <w:rFonts w:ascii="宋体" w:hAnsi="宋体" w:cs="宋体"/>
                <w:kern w:val="0"/>
                <w:sz w:val="18"/>
                <w:szCs w:val="18"/>
              </w:rPr>
            </w:pPr>
            <w:r w:rsidRPr="00DE669B">
              <w:rPr>
                <w:rFonts w:ascii="宋体" w:hAnsi="宋体" w:cs="宋体" w:hint="eastAsia"/>
                <w:kern w:val="0"/>
                <w:sz w:val="18"/>
                <w:szCs w:val="18"/>
              </w:rPr>
              <w:t>盖章：</w:t>
            </w:r>
          </w:p>
        </w:tc>
        <w:tc>
          <w:tcPr>
            <w:tcW w:w="1713" w:type="dxa"/>
            <w:gridSpan w:val="2"/>
            <w:tcBorders>
              <w:top w:val="single" w:sz="4" w:space="0" w:color="auto"/>
              <w:left w:val="nil"/>
              <w:bottom w:val="single" w:sz="4" w:space="0" w:color="auto"/>
              <w:right w:val="single" w:sz="4" w:space="0" w:color="auto"/>
            </w:tcBorders>
            <w:vAlign w:val="center"/>
          </w:tcPr>
          <w:p w14:paraId="25AE6966" w14:textId="77777777" w:rsidR="009E4ED7" w:rsidRPr="00DE669B" w:rsidRDefault="009E4ED7" w:rsidP="007547EC">
            <w:pPr>
              <w:widowControl/>
              <w:rPr>
                <w:rFonts w:ascii="宋体" w:hAnsi="宋体" w:cs="宋体"/>
                <w:kern w:val="0"/>
                <w:sz w:val="18"/>
                <w:szCs w:val="18"/>
              </w:rPr>
            </w:pPr>
            <w:r w:rsidRPr="00DE669B">
              <w:rPr>
                <w:rFonts w:ascii="宋体" w:hAnsi="宋体" w:cs="宋体" w:hint="eastAsia"/>
                <w:kern w:val="0"/>
                <w:sz w:val="18"/>
                <w:szCs w:val="18"/>
              </w:rPr>
              <w:t>验收人：</w:t>
            </w:r>
          </w:p>
          <w:p w14:paraId="2F0E2594" w14:textId="77777777" w:rsidR="009E4ED7" w:rsidRPr="00DE669B" w:rsidRDefault="009E4ED7" w:rsidP="007547EC">
            <w:pPr>
              <w:widowControl/>
              <w:rPr>
                <w:rFonts w:ascii="宋体" w:hAnsi="宋体" w:cs="宋体"/>
                <w:kern w:val="0"/>
                <w:sz w:val="18"/>
                <w:szCs w:val="18"/>
              </w:rPr>
            </w:pPr>
          </w:p>
          <w:p w14:paraId="4CC46918" w14:textId="77777777" w:rsidR="009E4ED7" w:rsidRPr="00DE669B" w:rsidRDefault="009E4ED7" w:rsidP="007547EC">
            <w:pPr>
              <w:widowControl/>
              <w:rPr>
                <w:rFonts w:ascii="宋体" w:hAnsi="宋体" w:cs="宋体"/>
                <w:kern w:val="0"/>
                <w:sz w:val="18"/>
                <w:szCs w:val="18"/>
              </w:rPr>
            </w:pPr>
            <w:r w:rsidRPr="00DE669B">
              <w:rPr>
                <w:rFonts w:ascii="宋体" w:hAnsi="宋体" w:cs="宋体" w:hint="eastAsia"/>
                <w:kern w:val="0"/>
                <w:sz w:val="18"/>
                <w:szCs w:val="18"/>
              </w:rPr>
              <w:t>日期：</w:t>
            </w:r>
          </w:p>
          <w:p w14:paraId="26009EC1" w14:textId="77777777" w:rsidR="009E4ED7" w:rsidRPr="00DE669B" w:rsidRDefault="009E4ED7" w:rsidP="007547EC">
            <w:pPr>
              <w:widowControl/>
              <w:rPr>
                <w:rFonts w:ascii="宋体" w:hAnsi="宋体" w:cs="宋体"/>
                <w:kern w:val="0"/>
                <w:sz w:val="18"/>
                <w:szCs w:val="18"/>
              </w:rPr>
            </w:pPr>
          </w:p>
          <w:p w14:paraId="00D70E36" w14:textId="77777777" w:rsidR="009E4ED7" w:rsidRPr="00DE669B" w:rsidRDefault="009E4ED7" w:rsidP="007547EC">
            <w:pPr>
              <w:widowControl/>
              <w:jc w:val="left"/>
              <w:rPr>
                <w:rFonts w:ascii="宋体" w:hAnsi="宋体" w:cs="宋体"/>
                <w:kern w:val="0"/>
                <w:sz w:val="18"/>
                <w:szCs w:val="18"/>
              </w:rPr>
            </w:pPr>
            <w:r w:rsidRPr="00DE669B">
              <w:rPr>
                <w:rFonts w:ascii="宋体" w:hAnsi="宋体" w:cs="宋体" w:hint="eastAsia"/>
                <w:kern w:val="0"/>
                <w:sz w:val="18"/>
                <w:szCs w:val="18"/>
              </w:rPr>
              <w:t>盖章：</w:t>
            </w:r>
          </w:p>
        </w:tc>
      </w:tr>
    </w:tbl>
    <w:p w14:paraId="6612FCDC" w14:textId="77777777" w:rsidR="009E4ED7" w:rsidRPr="00DE669B" w:rsidRDefault="009E4ED7" w:rsidP="009E4ED7">
      <w:pPr>
        <w:widowControl/>
        <w:ind w:left="84"/>
        <w:jc w:val="left"/>
        <w:rPr>
          <w:rFonts w:ascii="宋体" w:hAnsi="宋体" w:cs="宋体"/>
          <w:kern w:val="0"/>
          <w:sz w:val="18"/>
          <w:szCs w:val="18"/>
        </w:rPr>
      </w:pPr>
      <w:r w:rsidRPr="00DE669B">
        <w:rPr>
          <w:rFonts w:ascii="宋体" w:hAnsi="宋体" w:cs="宋体" w:hint="eastAsia"/>
          <w:kern w:val="0"/>
          <w:sz w:val="18"/>
          <w:szCs w:val="18"/>
        </w:rPr>
        <w:t>注：</w:t>
      </w:r>
    </w:p>
    <w:p w14:paraId="017B6256" w14:textId="77777777" w:rsidR="009E4ED7" w:rsidRPr="00DE669B" w:rsidRDefault="009E4ED7" w:rsidP="006900AB">
      <w:pPr>
        <w:widowControl/>
        <w:numPr>
          <w:ilvl w:val="0"/>
          <w:numId w:val="48"/>
        </w:numPr>
        <w:tabs>
          <w:tab w:val="clear" w:pos="1260"/>
          <w:tab w:val="left" w:pos="851"/>
        </w:tabs>
        <w:ind w:leftChars="203" w:left="709" w:hanging="283"/>
        <w:jc w:val="left"/>
        <w:rPr>
          <w:rFonts w:ascii="宋体" w:hAnsi="宋体" w:cs="宋体"/>
          <w:kern w:val="0"/>
          <w:sz w:val="18"/>
          <w:szCs w:val="18"/>
        </w:rPr>
      </w:pPr>
      <w:r w:rsidRPr="00DE669B">
        <w:rPr>
          <w:rFonts w:ascii="宋体" w:hAnsi="宋体" w:cs="宋体" w:hint="eastAsia"/>
          <w:kern w:val="0"/>
          <w:sz w:val="18"/>
          <w:szCs w:val="18"/>
        </w:rPr>
        <w:t>检查结果的安装质量栏内，按检查内容序号，合格的打“√”，不合格的打“×”。</w:t>
      </w:r>
    </w:p>
    <w:p w14:paraId="75782B9F" w14:textId="77777777" w:rsidR="009E4ED7" w:rsidRPr="00DE669B" w:rsidRDefault="009E4ED7" w:rsidP="006900AB">
      <w:pPr>
        <w:widowControl/>
        <w:numPr>
          <w:ilvl w:val="0"/>
          <w:numId w:val="48"/>
        </w:numPr>
        <w:tabs>
          <w:tab w:val="clear" w:pos="1260"/>
          <w:tab w:val="left" w:pos="851"/>
        </w:tabs>
        <w:ind w:leftChars="203" w:left="709" w:hanging="283"/>
        <w:jc w:val="left"/>
        <w:rPr>
          <w:rFonts w:ascii="宋体" w:hAnsi="宋体" w:cs="宋体"/>
          <w:kern w:val="0"/>
          <w:sz w:val="18"/>
          <w:szCs w:val="18"/>
        </w:rPr>
      </w:pPr>
      <w:r w:rsidRPr="00DE669B">
        <w:rPr>
          <w:rFonts w:ascii="宋体" w:hAnsi="宋体" w:cs="宋体" w:hint="eastAsia"/>
          <w:kern w:val="0"/>
          <w:sz w:val="18"/>
          <w:szCs w:val="18"/>
        </w:rPr>
        <w:t>综合检查结果，在验收意见栏内填写验收意见并扼要说明情况。</w:t>
      </w:r>
    </w:p>
    <w:p w14:paraId="1E2E5D50" w14:textId="77777777" w:rsidR="00A81C8C" w:rsidRPr="00DE669B" w:rsidRDefault="00E17DBC" w:rsidP="009E4ED7">
      <w:pPr>
        <w:jc w:val="center"/>
        <w:rPr>
          <w:rFonts w:hAnsi="宋体"/>
          <w:szCs w:val="21"/>
        </w:rPr>
      </w:pPr>
      <w:r w:rsidRPr="00DE669B">
        <w:rPr>
          <w:rFonts w:hAnsi="宋体"/>
          <w:szCs w:val="21"/>
        </w:rPr>
        <w:br w:type="page"/>
      </w:r>
    </w:p>
    <w:p w14:paraId="73BE9050" w14:textId="22B77BC0" w:rsidR="007571C2" w:rsidRPr="00DE669B" w:rsidRDefault="007571C2" w:rsidP="007571C2">
      <w:pPr>
        <w:pStyle w:val="afff7"/>
        <w:pageBreakBefore/>
        <w:spacing w:before="312" w:after="312"/>
        <w:jc w:val="center"/>
        <w:rPr>
          <w:rFonts w:hAnsi="黑体"/>
        </w:rPr>
      </w:pPr>
      <w:bookmarkStart w:id="214" w:name="_Toc19809404"/>
      <w:bookmarkStart w:id="215" w:name="_Toc19883523"/>
      <w:bookmarkEnd w:id="149"/>
      <w:bookmarkEnd w:id="213"/>
      <w:r w:rsidRPr="00DE669B">
        <w:rPr>
          <w:rFonts w:hAnsi="黑体"/>
        </w:rPr>
        <w:lastRenderedPageBreak/>
        <w:t>附录C</w:t>
      </w:r>
      <w:r w:rsidR="008F2090" w:rsidRPr="00DE669B">
        <w:rPr>
          <w:rFonts w:hAnsi="黑体"/>
        </w:rPr>
        <w:t xml:space="preserve">  </w:t>
      </w:r>
      <w:r w:rsidRPr="00DE669B">
        <w:rPr>
          <w:rFonts w:hAnsi="黑体" w:hint="eastAsia"/>
        </w:rPr>
        <w:t>竣工验收条件检查表</w:t>
      </w:r>
      <w:bookmarkEnd w:id="214"/>
      <w:bookmarkEnd w:id="215"/>
    </w:p>
    <w:p w14:paraId="70B34D7D" w14:textId="77777777" w:rsidR="007571C2" w:rsidRPr="00DE669B" w:rsidRDefault="007571C2" w:rsidP="007571C2">
      <w:pPr>
        <w:adjustRightInd w:val="0"/>
        <w:rPr>
          <w:bCs/>
          <w:szCs w:val="21"/>
        </w:rPr>
      </w:pPr>
      <w:r w:rsidRPr="00DE669B">
        <w:rPr>
          <w:bCs/>
          <w:szCs w:val="21"/>
        </w:rPr>
        <w:t>C</w:t>
      </w:r>
      <w:r w:rsidRPr="00DE669B">
        <w:rPr>
          <w:rFonts w:hint="eastAsia"/>
          <w:bCs/>
          <w:szCs w:val="21"/>
        </w:rPr>
        <w:t>.0.</w:t>
      </w:r>
      <w:r w:rsidRPr="00DE669B">
        <w:rPr>
          <w:bCs/>
          <w:szCs w:val="21"/>
        </w:rPr>
        <w:t>1</w:t>
      </w:r>
      <w:r w:rsidRPr="00DE669B">
        <w:rPr>
          <w:rFonts w:hint="eastAsia"/>
          <w:bCs/>
          <w:szCs w:val="21"/>
        </w:rPr>
        <w:t>竣工验收前应由监理单位组织建设单位、施工单位、设计单位等进行条件检查，并填写下表。</w:t>
      </w:r>
    </w:p>
    <w:tbl>
      <w:tblPr>
        <w:tblpPr w:leftFromText="180" w:rightFromText="180" w:vertAnchor="text" w:horzAnchor="margin" w:tblpY="314"/>
        <w:tblW w:w="5000" w:type="pct"/>
        <w:tblLook w:val="0000" w:firstRow="0" w:lastRow="0" w:firstColumn="0" w:lastColumn="0" w:noHBand="0" w:noVBand="0"/>
      </w:tblPr>
      <w:tblGrid>
        <w:gridCol w:w="502"/>
        <w:gridCol w:w="3042"/>
        <w:gridCol w:w="3073"/>
      </w:tblGrid>
      <w:tr w:rsidR="00DE669B" w:rsidRPr="00DE669B" w14:paraId="7A0E4FC3" w14:textId="77777777" w:rsidTr="007547EC">
        <w:trPr>
          <w:trHeight w:val="578"/>
        </w:trPr>
        <w:tc>
          <w:tcPr>
            <w:tcW w:w="379" w:type="pct"/>
            <w:tcBorders>
              <w:top w:val="single" w:sz="6" w:space="0" w:color="auto"/>
              <w:left w:val="single" w:sz="6" w:space="0" w:color="auto"/>
              <w:bottom w:val="single" w:sz="6" w:space="0" w:color="auto"/>
              <w:right w:val="single" w:sz="6" w:space="0" w:color="auto"/>
            </w:tcBorders>
            <w:vAlign w:val="center"/>
          </w:tcPr>
          <w:p w14:paraId="29B09B23" w14:textId="77777777" w:rsidR="007571C2" w:rsidRPr="00DE669B" w:rsidRDefault="007571C2" w:rsidP="007547EC">
            <w:pPr>
              <w:ind w:left="-90"/>
              <w:jc w:val="center"/>
              <w:rPr>
                <w:rFonts w:ascii="宋体" w:hAnsi="宋体"/>
                <w:sz w:val="18"/>
                <w:szCs w:val="18"/>
              </w:rPr>
            </w:pPr>
            <w:r w:rsidRPr="00DE669B">
              <w:rPr>
                <w:rFonts w:ascii="宋体" w:hAnsi="宋体" w:hint="eastAsia"/>
                <w:kern w:val="0"/>
                <w:sz w:val="18"/>
                <w:szCs w:val="18"/>
              </w:rPr>
              <w:t>序号</w:t>
            </w:r>
          </w:p>
        </w:tc>
        <w:tc>
          <w:tcPr>
            <w:tcW w:w="2299" w:type="pct"/>
            <w:tcBorders>
              <w:top w:val="single" w:sz="6" w:space="0" w:color="auto"/>
              <w:left w:val="single" w:sz="6" w:space="0" w:color="auto"/>
              <w:bottom w:val="single" w:sz="6" w:space="0" w:color="auto"/>
              <w:right w:val="single" w:sz="6" w:space="0" w:color="auto"/>
            </w:tcBorders>
            <w:vAlign w:val="center"/>
          </w:tcPr>
          <w:p w14:paraId="773C68C0" w14:textId="77777777" w:rsidR="007571C2" w:rsidRPr="00DE669B" w:rsidRDefault="007571C2" w:rsidP="007547EC">
            <w:pPr>
              <w:ind w:left="-90"/>
              <w:jc w:val="center"/>
              <w:rPr>
                <w:rFonts w:ascii="宋体" w:hAnsi="宋体"/>
                <w:sz w:val="18"/>
                <w:szCs w:val="18"/>
              </w:rPr>
            </w:pPr>
            <w:r w:rsidRPr="00DE669B">
              <w:rPr>
                <w:rFonts w:ascii="宋体" w:hAnsi="宋体" w:hint="eastAsia"/>
                <w:kern w:val="0"/>
                <w:sz w:val="18"/>
                <w:szCs w:val="18"/>
              </w:rPr>
              <w:t>内容</w:t>
            </w:r>
          </w:p>
        </w:tc>
        <w:tc>
          <w:tcPr>
            <w:tcW w:w="2322" w:type="pct"/>
            <w:tcBorders>
              <w:top w:val="single" w:sz="6" w:space="0" w:color="auto"/>
              <w:left w:val="single" w:sz="6" w:space="0" w:color="auto"/>
              <w:bottom w:val="single" w:sz="6" w:space="0" w:color="auto"/>
              <w:right w:val="single" w:sz="6" w:space="0" w:color="auto"/>
            </w:tcBorders>
            <w:vAlign w:val="center"/>
          </w:tcPr>
          <w:p w14:paraId="638B8230" w14:textId="77777777" w:rsidR="007571C2" w:rsidRPr="00DE669B" w:rsidRDefault="007571C2" w:rsidP="007547EC">
            <w:pPr>
              <w:ind w:left="-90"/>
              <w:jc w:val="center"/>
              <w:rPr>
                <w:rFonts w:ascii="宋体" w:hAnsi="宋体"/>
                <w:sz w:val="18"/>
                <w:szCs w:val="18"/>
              </w:rPr>
            </w:pPr>
            <w:r w:rsidRPr="00DE669B">
              <w:rPr>
                <w:rFonts w:ascii="宋体" w:hAnsi="宋体" w:hint="eastAsia"/>
                <w:kern w:val="0"/>
                <w:sz w:val="18"/>
                <w:szCs w:val="18"/>
              </w:rPr>
              <w:t>检查情况</w:t>
            </w:r>
          </w:p>
        </w:tc>
      </w:tr>
      <w:tr w:rsidR="00DE669B" w:rsidRPr="00DE669B" w14:paraId="74BD0A1A" w14:textId="77777777" w:rsidTr="007547EC">
        <w:trPr>
          <w:trHeight w:val="689"/>
        </w:trPr>
        <w:tc>
          <w:tcPr>
            <w:tcW w:w="379" w:type="pct"/>
            <w:tcBorders>
              <w:top w:val="single" w:sz="6" w:space="0" w:color="auto"/>
              <w:left w:val="single" w:sz="6" w:space="0" w:color="auto"/>
              <w:bottom w:val="single" w:sz="6" w:space="0" w:color="auto"/>
              <w:right w:val="single" w:sz="6" w:space="0" w:color="auto"/>
            </w:tcBorders>
            <w:vAlign w:val="center"/>
          </w:tcPr>
          <w:p w14:paraId="1216F45D" w14:textId="77777777" w:rsidR="007571C2" w:rsidRPr="00DE669B" w:rsidRDefault="007571C2" w:rsidP="007547EC">
            <w:pPr>
              <w:ind w:left="-90"/>
              <w:jc w:val="center"/>
              <w:rPr>
                <w:rFonts w:ascii="宋体" w:hAnsi="宋体"/>
                <w:sz w:val="18"/>
                <w:szCs w:val="18"/>
              </w:rPr>
            </w:pPr>
            <w:r w:rsidRPr="00DE669B">
              <w:rPr>
                <w:rFonts w:ascii="宋体" w:hAnsi="宋体"/>
                <w:kern w:val="0"/>
                <w:sz w:val="18"/>
                <w:szCs w:val="18"/>
              </w:rPr>
              <w:t>1</w:t>
            </w:r>
          </w:p>
        </w:tc>
        <w:tc>
          <w:tcPr>
            <w:tcW w:w="2299" w:type="pct"/>
            <w:tcBorders>
              <w:top w:val="single" w:sz="6" w:space="0" w:color="auto"/>
              <w:left w:val="single" w:sz="6" w:space="0" w:color="auto"/>
              <w:bottom w:val="single" w:sz="6" w:space="0" w:color="auto"/>
              <w:right w:val="single" w:sz="6" w:space="0" w:color="auto"/>
            </w:tcBorders>
            <w:vAlign w:val="center"/>
          </w:tcPr>
          <w:p w14:paraId="15A94577" w14:textId="77777777" w:rsidR="007571C2" w:rsidRPr="00DE669B" w:rsidRDefault="007571C2" w:rsidP="007547EC">
            <w:pPr>
              <w:ind w:left="-90"/>
              <w:jc w:val="center"/>
              <w:rPr>
                <w:rFonts w:ascii="宋体" w:hAnsi="宋体"/>
                <w:sz w:val="18"/>
                <w:szCs w:val="18"/>
              </w:rPr>
            </w:pPr>
            <w:r w:rsidRPr="00DE669B">
              <w:rPr>
                <w:rFonts w:ascii="宋体" w:hAnsi="宋体" w:hint="eastAsia"/>
                <w:kern w:val="0"/>
                <w:sz w:val="18"/>
                <w:szCs w:val="18"/>
              </w:rPr>
              <w:t>完成工程设计和合同约定的各项内容</w:t>
            </w:r>
          </w:p>
        </w:tc>
        <w:tc>
          <w:tcPr>
            <w:tcW w:w="2322" w:type="pct"/>
            <w:tcBorders>
              <w:top w:val="single" w:sz="6" w:space="0" w:color="auto"/>
              <w:left w:val="single" w:sz="6" w:space="0" w:color="auto"/>
              <w:bottom w:val="single" w:sz="6" w:space="0" w:color="auto"/>
              <w:right w:val="single" w:sz="6" w:space="0" w:color="auto"/>
            </w:tcBorders>
            <w:vAlign w:val="center"/>
          </w:tcPr>
          <w:p w14:paraId="19DAAA1E" w14:textId="77777777" w:rsidR="007571C2" w:rsidRPr="00DE669B" w:rsidRDefault="007571C2" w:rsidP="007547EC">
            <w:pPr>
              <w:ind w:left="-90"/>
              <w:jc w:val="center"/>
              <w:rPr>
                <w:rFonts w:ascii="宋体" w:hAnsi="宋体"/>
                <w:sz w:val="18"/>
                <w:szCs w:val="18"/>
              </w:rPr>
            </w:pPr>
            <w:r w:rsidRPr="00DE669B">
              <w:rPr>
                <w:rFonts w:ascii="宋体" w:hAnsi="宋体" w:hint="eastAsia"/>
                <w:sz w:val="18"/>
                <w:szCs w:val="18"/>
              </w:rPr>
              <w:t>已完成设计和合同约定</w:t>
            </w:r>
          </w:p>
        </w:tc>
      </w:tr>
      <w:tr w:rsidR="00DE669B" w:rsidRPr="00DE669B" w14:paraId="331E6A15" w14:textId="77777777" w:rsidTr="007547EC">
        <w:trPr>
          <w:trHeight w:val="584"/>
        </w:trPr>
        <w:tc>
          <w:tcPr>
            <w:tcW w:w="379" w:type="pct"/>
            <w:tcBorders>
              <w:top w:val="single" w:sz="6" w:space="0" w:color="auto"/>
              <w:left w:val="single" w:sz="6" w:space="0" w:color="auto"/>
              <w:bottom w:val="single" w:sz="6" w:space="0" w:color="auto"/>
              <w:right w:val="single" w:sz="6" w:space="0" w:color="auto"/>
            </w:tcBorders>
            <w:vAlign w:val="center"/>
          </w:tcPr>
          <w:p w14:paraId="1339730C" w14:textId="77777777" w:rsidR="007571C2" w:rsidRPr="00DE669B" w:rsidRDefault="007571C2" w:rsidP="007547EC">
            <w:pPr>
              <w:ind w:left="-90"/>
              <w:jc w:val="center"/>
              <w:rPr>
                <w:rFonts w:ascii="宋体" w:hAnsi="宋体"/>
                <w:sz w:val="18"/>
                <w:szCs w:val="18"/>
              </w:rPr>
            </w:pPr>
            <w:r w:rsidRPr="00DE669B">
              <w:rPr>
                <w:rFonts w:ascii="宋体" w:hAnsi="宋体" w:hint="eastAsia"/>
                <w:sz w:val="18"/>
                <w:szCs w:val="18"/>
              </w:rPr>
              <w:t>2</w:t>
            </w:r>
          </w:p>
        </w:tc>
        <w:tc>
          <w:tcPr>
            <w:tcW w:w="2299" w:type="pct"/>
            <w:tcBorders>
              <w:top w:val="single" w:sz="6" w:space="0" w:color="auto"/>
              <w:left w:val="single" w:sz="6" w:space="0" w:color="auto"/>
              <w:bottom w:val="single" w:sz="6" w:space="0" w:color="auto"/>
              <w:right w:val="single" w:sz="6" w:space="0" w:color="auto"/>
            </w:tcBorders>
            <w:vAlign w:val="center"/>
          </w:tcPr>
          <w:p w14:paraId="1DFF408B" w14:textId="77777777" w:rsidR="007571C2" w:rsidRPr="00DE669B" w:rsidRDefault="007571C2" w:rsidP="007547EC">
            <w:pPr>
              <w:ind w:left="-90"/>
              <w:jc w:val="center"/>
              <w:rPr>
                <w:rFonts w:ascii="宋体" w:hAnsi="宋体"/>
                <w:sz w:val="18"/>
                <w:szCs w:val="18"/>
              </w:rPr>
            </w:pPr>
            <w:r w:rsidRPr="00DE669B">
              <w:rPr>
                <w:rFonts w:ascii="宋体" w:hAnsi="宋体" w:hint="eastAsia"/>
                <w:kern w:val="0"/>
                <w:sz w:val="18"/>
                <w:szCs w:val="18"/>
              </w:rPr>
              <w:t>有完整的技术档案和施工管理资料</w:t>
            </w:r>
          </w:p>
        </w:tc>
        <w:tc>
          <w:tcPr>
            <w:tcW w:w="2322" w:type="pct"/>
            <w:tcBorders>
              <w:top w:val="single" w:sz="6" w:space="0" w:color="auto"/>
              <w:left w:val="single" w:sz="6" w:space="0" w:color="auto"/>
              <w:bottom w:val="single" w:sz="6" w:space="0" w:color="auto"/>
              <w:right w:val="single" w:sz="6" w:space="0" w:color="auto"/>
            </w:tcBorders>
            <w:vAlign w:val="center"/>
          </w:tcPr>
          <w:p w14:paraId="645BDC47" w14:textId="77777777" w:rsidR="007571C2" w:rsidRPr="00DE669B" w:rsidRDefault="007571C2" w:rsidP="007547EC">
            <w:pPr>
              <w:ind w:left="-90"/>
              <w:jc w:val="center"/>
              <w:rPr>
                <w:rFonts w:ascii="宋体" w:hAnsi="宋体"/>
                <w:sz w:val="18"/>
                <w:szCs w:val="18"/>
              </w:rPr>
            </w:pPr>
            <w:r w:rsidRPr="00DE669B">
              <w:rPr>
                <w:rFonts w:ascii="宋体" w:hAnsi="宋体" w:hint="eastAsia"/>
                <w:sz w:val="18"/>
                <w:szCs w:val="18"/>
              </w:rPr>
              <w:t>档案、资料完整</w:t>
            </w:r>
          </w:p>
        </w:tc>
      </w:tr>
      <w:tr w:rsidR="00DE669B" w:rsidRPr="00DE669B" w14:paraId="75ADC651" w14:textId="77777777" w:rsidTr="007547EC">
        <w:trPr>
          <w:trHeight w:val="620"/>
        </w:trPr>
        <w:tc>
          <w:tcPr>
            <w:tcW w:w="379" w:type="pct"/>
            <w:tcBorders>
              <w:top w:val="single" w:sz="6" w:space="0" w:color="auto"/>
              <w:left w:val="single" w:sz="6" w:space="0" w:color="auto"/>
              <w:bottom w:val="single" w:sz="6" w:space="0" w:color="auto"/>
              <w:right w:val="single" w:sz="6" w:space="0" w:color="auto"/>
            </w:tcBorders>
            <w:vAlign w:val="center"/>
          </w:tcPr>
          <w:p w14:paraId="30D87CC0" w14:textId="77777777" w:rsidR="007571C2" w:rsidRPr="00DE669B" w:rsidRDefault="007571C2" w:rsidP="007547EC">
            <w:pPr>
              <w:ind w:left="-90"/>
              <w:jc w:val="center"/>
              <w:rPr>
                <w:rFonts w:ascii="宋体" w:hAnsi="宋体"/>
                <w:sz w:val="18"/>
                <w:szCs w:val="18"/>
              </w:rPr>
            </w:pPr>
            <w:r w:rsidRPr="00DE669B">
              <w:rPr>
                <w:rFonts w:ascii="宋体" w:hAnsi="宋体" w:hint="eastAsia"/>
                <w:sz w:val="18"/>
                <w:szCs w:val="18"/>
              </w:rPr>
              <w:t>3</w:t>
            </w:r>
          </w:p>
        </w:tc>
        <w:tc>
          <w:tcPr>
            <w:tcW w:w="2299" w:type="pct"/>
            <w:tcBorders>
              <w:top w:val="single" w:sz="6" w:space="0" w:color="auto"/>
              <w:left w:val="single" w:sz="6" w:space="0" w:color="auto"/>
              <w:bottom w:val="single" w:sz="6" w:space="0" w:color="auto"/>
              <w:right w:val="single" w:sz="6" w:space="0" w:color="auto"/>
            </w:tcBorders>
            <w:vAlign w:val="center"/>
          </w:tcPr>
          <w:p w14:paraId="7C369269" w14:textId="77777777" w:rsidR="007571C2" w:rsidRPr="00DE669B" w:rsidRDefault="007571C2" w:rsidP="007547EC">
            <w:pPr>
              <w:ind w:left="-90"/>
              <w:jc w:val="center"/>
              <w:rPr>
                <w:rFonts w:ascii="宋体" w:hAnsi="宋体"/>
                <w:sz w:val="18"/>
                <w:szCs w:val="18"/>
              </w:rPr>
            </w:pPr>
            <w:r w:rsidRPr="00DE669B">
              <w:rPr>
                <w:rFonts w:ascii="宋体" w:hAnsi="宋体" w:hint="eastAsia"/>
                <w:kern w:val="0"/>
                <w:sz w:val="18"/>
                <w:szCs w:val="18"/>
              </w:rPr>
              <w:t>系统质量检测和功能性试验资料</w:t>
            </w:r>
          </w:p>
        </w:tc>
        <w:tc>
          <w:tcPr>
            <w:tcW w:w="2322" w:type="pct"/>
            <w:tcBorders>
              <w:top w:val="single" w:sz="6" w:space="0" w:color="auto"/>
              <w:left w:val="single" w:sz="6" w:space="0" w:color="auto"/>
              <w:bottom w:val="single" w:sz="6" w:space="0" w:color="auto"/>
              <w:right w:val="single" w:sz="6" w:space="0" w:color="auto"/>
            </w:tcBorders>
            <w:vAlign w:val="center"/>
          </w:tcPr>
          <w:p w14:paraId="549BBCFB" w14:textId="77777777" w:rsidR="007571C2" w:rsidRPr="00DE669B" w:rsidRDefault="007571C2" w:rsidP="007547EC">
            <w:pPr>
              <w:ind w:left="-90"/>
              <w:jc w:val="center"/>
              <w:rPr>
                <w:rFonts w:ascii="宋体" w:hAnsi="宋体"/>
                <w:sz w:val="18"/>
                <w:szCs w:val="18"/>
              </w:rPr>
            </w:pPr>
            <w:r w:rsidRPr="00DE669B">
              <w:rPr>
                <w:rFonts w:ascii="宋体" w:hAnsi="宋体" w:hint="eastAsia"/>
                <w:sz w:val="18"/>
                <w:szCs w:val="18"/>
              </w:rPr>
              <w:t>资料齐全</w:t>
            </w:r>
          </w:p>
        </w:tc>
      </w:tr>
      <w:tr w:rsidR="00DE669B" w:rsidRPr="00DE669B" w14:paraId="1099C89E" w14:textId="77777777" w:rsidTr="007547EC">
        <w:trPr>
          <w:trHeight w:val="612"/>
        </w:trPr>
        <w:tc>
          <w:tcPr>
            <w:tcW w:w="379" w:type="pct"/>
            <w:tcBorders>
              <w:top w:val="single" w:sz="6" w:space="0" w:color="auto"/>
              <w:left w:val="single" w:sz="6" w:space="0" w:color="auto"/>
              <w:bottom w:val="single" w:sz="6" w:space="0" w:color="auto"/>
              <w:right w:val="single" w:sz="6" w:space="0" w:color="auto"/>
            </w:tcBorders>
            <w:vAlign w:val="center"/>
          </w:tcPr>
          <w:p w14:paraId="269E092A" w14:textId="77777777" w:rsidR="007571C2" w:rsidRPr="00DE669B" w:rsidRDefault="007571C2" w:rsidP="007547EC">
            <w:pPr>
              <w:ind w:left="-90"/>
              <w:jc w:val="center"/>
              <w:rPr>
                <w:rFonts w:ascii="宋体" w:hAnsi="宋体"/>
                <w:sz w:val="18"/>
                <w:szCs w:val="18"/>
              </w:rPr>
            </w:pPr>
            <w:r w:rsidRPr="00DE669B">
              <w:rPr>
                <w:rFonts w:ascii="宋体" w:hAnsi="宋体" w:hint="eastAsia"/>
                <w:sz w:val="18"/>
                <w:szCs w:val="18"/>
              </w:rPr>
              <w:t>4</w:t>
            </w:r>
          </w:p>
        </w:tc>
        <w:tc>
          <w:tcPr>
            <w:tcW w:w="2299" w:type="pct"/>
            <w:tcBorders>
              <w:top w:val="single" w:sz="6" w:space="0" w:color="auto"/>
              <w:left w:val="single" w:sz="6" w:space="0" w:color="auto"/>
              <w:bottom w:val="single" w:sz="6" w:space="0" w:color="auto"/>
              <w:right w:val="single" w:sz="6" w:space="0" w:color="auto"/>
            </w:tcBorders>
            <w:vAlign w:val="center"/>
          </w:tcPr>
          <w:p w14:paraId="17D24DED" w14:textId="77777777" w:rsidR="007571C2" w:rsidRPr="00DE669B" w:rsidRDefault="007571C2" w:rsidP="007547EC">
            <w:pPr>
              <w:ind w:left="-90"/>
              <w:jc w:val="center"/>
              <w:rPr>
                <w:rFonts w:ascii="宋体" w:hAnsi="宋体"/>
                <w:sz w:val="18"/>
                <w:szCs w:val="18"/>
              </w:rPr>
            </w:pPr>
            <w:r w:rsidRPr="00DE669B">
              <w:rPr>
                <w:rFonts w:ascii="宋体" w:hAnsi="宋体" w:hint="eastAsia"/>
                <w:sz w:val="18"/>
                <w:szCs w:val="18"/>
              </w:rPr>
              <w:t>湿度测试表</w:t>
            </w:r>
          </w:p>
        </w:tc>
        <w:tc>
          <w:tcPr>
            <w:tcW w:w="2322" w:type="pct"/>
            <w:tcBorders>
              <w:top w:val="single" w:sz="6" w:space="0" w:color="auto"/>
              <w:left w:val="single" w:sz="6" w:space="0" w:color="auto"/>
              <w:bottom w:val="single" w:sz="6" w:space="0" w:color="auto"/>
              <w:right w:val="single" w:sz="6" w:space="0" w:color="auto"/>
            </w:tcBorders>
            <w:vAlign w:val="center"/>
          </w:tcPr>
          <w:p w14:paraId="7A044361" w14:textId="77777777" w:rsidR="007571C2" w:rsidRPr="00DE669B" w:rsidRDefault="007571C2" w:rsidP="007547EC">
            <w:pPr>
              <w:ind w:left="-90"/>
              <w:jc w:val="center"/>
              <w:rPr>
                <w:rFonts w:ascii="宋体" w:hAnsi="宋体"/>
                <w:sz w:val="18"/>
                <w:szCs w:val="18"/>
              </w:rPr>
            </w:pPr>
            <w:r w:rsidRPr="00DE669B">
              <w:rPr>
                <w:rFonts w:ascii="宋体" w:hAnsi="宋体" w:hint="eastAsia"/>
                <w:sz w:val="18"/>
                <w:szCs w:val="18"/>
              </w:rPr>
              <w:t>数据正常</w:t>
            </w:r>
          </w:p>
        </w:tc>
      </w:tr>
      <w:tr w:rsidR="00DE669B" w:rsidRPr="00DE669B" w14:paraId="3D62CAD0" w14:textId="77777777" w:rsidTr="007547EC">
        <w:trPr>
          <w:trHeight w:val="650"/>
        </w:trPr>
        <w:tc>
          <w:tcPr>
            <w:tcW w:w="379" w:type="pct"/>
            <w:tcBorders>
              <w:top w:val="single" w:sz="6" w:space="0" w:color="auto"/>
              <w:left w:val="single" w:sz="6" w:space="0" w:color="auto"/>
              <w:bottom w:val="single" w:sz="6" w:space="0" w:color="auto"/>
              <w:right w:val="single" w:sz="6" w:space="0" w:color="auto"/>
            </w:tcBorders>
            <w:vAlign w:val="center"/>
          </w:tcPr>
          <w:p w14:paraId="76B209EC" w14:textId="77777777" w:rsidR="007571C2" w:rsidRPr="00DE669B" w:rsidRDefault="007571C2" w:rsidP="007547EC">
            <w:pPr>
              <w:ind w:left="-90"/>
              <w:jc w:val="center"/>
              <w:rPr>
                <w:rFonts w:ascii="宋体" w:hAnsi="宋体"/>
                <w:sz w:val="18"/>
                <w:szCs w:val="18"/>
              </w:rPr>
            </w:pPr>
            <w:r w:rsidRPr="00DE669B">
              <w:rPr>
                <w:rFonts w:ascii="宋体" w:hAnsi="宋体" w:hint="eastAsia"/>
                <w:sz w:val="18"/>
                <w:szCs w:val="18"/>
              </w:rPr>
              <w:t>5</w:t>
            </w:r>
          </w:p>
        </w:tc>
        <w:tc>
          <w:tcPr>
            <w:tcW w:w="2299" w:type="pct"/>
            <w:tcBorders>
              <w:top w:val="single" w:sz="6" w:space="0" w:color="auto"/>
              <w:left w:val="single" w:sz="6" w:space="0" w:color="auto"/>
              <w:bottom w:val="single" w:sz="6" w:space="0" w:color="auto"/>
              <w:right w:val="single" w:sz="6" w:space="0" w:color="auto"/>
            </w:tcBorders>
            <w:vAlign w:val="center"/>
          </w:tcPr>
          <w:p w14:paraId="2733893D" w14:textId="77777777" w:rsidR="007571C2" w:rsidRPr="00DE669B" w:rsidRDefault="007571C2" w:rsidP="007547EC">
            <w:pPr>
              <w:ind w:left="-90"/>
              <w:jc w:val="center"/>
              <w:rPr>
                <w:rFonts w:ascii="宋体" w:hAnsi="宋体"/>
                <w:sz w:val="18"/>
                <w:szCs w:val="18"/>
              </w:rPr>
            </w:pPr>
            <w:r w:rsidRPr="00DE669B">
              <w:rPr>
                <w:rFonts w:ascii="宋体" w:hAnsi="宋体" w:hint="eastAsia"/>
                <w:kern w:val="0"/>
                <w:sz w:val="18"/>
                <w:szCs w:val="18"/>
              </w:rPr>
              <w:t>施工单位签署了《系统质量保修合同》</w:t>
            </w:r>
          </w:p>
        </w:tc>
        <w:tc>
          <w:tcPr>
            <w:tcW w:w="2322" w:type="pct"/>
            <w:tcBorders>
              <w:top w:val="single" w:sz="6" w:space="0" w:color="auto"/>
              <w:left w:val="single" w:sz="6" w:space="0" w:color="auto"/>
              <w:bottom w:val="single" w:sz="6" w:space="0" w:color="auto"/>
              <w:right w:val="single" w:sz="6" w:space="0" w:color="auto"/>
            </w:tcBorders>
            <w:vAlign w:val="center"/>
          </w:tcPr>
          <w:p w14:paraId="7F24AF37" w14:textId="77777777" w:rsidR="007571C2" w:rsidRPr="00DE669B" w:rsidRDefault="007571C2" w:rsidP="007547EC">
            <w:pPr>
              <w:ind w:left="-90"/>
              <w:jc w:val="center"/>
              <w:rPr>
                <w:rFonts w:ascii="宋体" w:hAnsi="宋体"/>
                <w:sz w:val="18"/>
                <w:szCs w:val="18"/>
              </w:rPr>
            </w:pPr>
            <w:r w:rsidRPr="00DE669B">
              <w:rPr>
                <w:rFonts w:ascii="宋体" w:hAnsi="宋体" w:hint="eastAsia"/>
                <w:sz w:val="18"/>
                <w:szCs w:val="18"/>
              </w:rPr>
              <w:t>已签订</w:t>
            </w:r>
          </w:p>
        </w:tc>
      </w:tr>
      <w:tr w:rsidR="00DE669B" w:rsidRPr="00DE669B" w14:paraId="78BC1D1B" w14:textId="77777777" w:rsidTr="007547EC">
        <w:trPr>
          <w:trHeight w:val="597"/>
        </w:trPr>
        <w:tc>
          <w:tcPr>
            <w:tcW w:w="379" w:type="pct"/>
            <w:tcBorders>
              <w:top w:val="single" w:sz="6" w:space="0" w:color="auto"/>
              <w:left w:val="single" w:sz="6" w:space="0" w:color="auto"/>
              <w:bottom w:val="single" w:sz="6" w:space="0" w:color="auto"/>
              <w:right w:val="single" w:sz="6" w:space="0" w:color="auto"/>
            </w:tcBorders>
            <w:vAlign w:val="center"/>
          </w:tcPr>
          <w:p w14:paraId="120B74E4" w14:textId="77777777" w:rsidR="007571C2" w:rsidRPr="00DE669B" w:rsidRDefault="007571C2" w:rsidP="007547EC">
            <w:pPr>
              <w:ind w:left="-90"/>
              <w:jc w:val="center"/>
              <w:rPr>
                <w:rFonts w:ascii="宋体" w:hAnsi="宋体"/>
                <w:kern w:val="0"/>
                <w:sz w:val="18"/>
                <w:szCs w:val="18"/>
              </w:rPr>
            </w:pPr>
            <w:r w:rsidRPr="00DE669B">
              <w:rPr>
                <w:rFonts w:ascii="宋体" w:hAnsi="宋体" w:hint="eastAsia"/>
                <w:kern w:val="0"/>
                <w:sz w:val="18"/>
                <w:szCs w:val="18"/>
              </w:rPr>
              <w:t>6</w:t>
            </w:r>
          </w:p>
        </w:tc>
        <w:tc>
          <w:tcPr>
            <w:tcW w:w="2299" w:type="pct"/>
            <w:tcBorders>
              <w:top w:val="single" w:sz="6" w:space="0" w:color="auto"/>
              <w:left w:val="single" w:sz="6" w:space="0" w:color="auto"/>
              <w:bottom w:val="single" w:sz="6" w:space="0" w:color="auto"/>
              <w:right w:val="single" w:sz="6" w:space="0" w:color="auto"/>
            </w:tcBorders>
            <w:vAlign w:val="center"/>
          </w:tcPr>
          <w:p w14:paraId="5C9014CF" w14:textId="77777777" w:rsidR="007571C2" w:rsidRPr="00DE669B" w:rsidRDefault="007571C2" w:rsidP="007547EC">
            <w:pPr>
              <w:ind w:left="-90"/>
              <w:jc w:val="center"/>
              <w:rPr>
                <w:rFonts w:ascii="宋体" w:hAnsi="宋体"/>
                <w:kern w:val="0"/>
                <w:sz w:val="18"/>
                <w:szCs w:val="18"/>
              </w:rPr>
            </w:pPr>
            <w:r w:rsidRPr="00DE669B">
              <w:rPr>
                <w:rFonts w:ascii="宋体" w:hAnsi="宋体" w:hint="eastAsia"/>
                <w:kern w:val="0"/>
                <w:sz w:val="18"/>
                <w:szCs w:val="18"/>
              </w:rPr>
              <w:t>施工防渗图</w:t>
            </w:r>
          </w:p>
        </w:tc>
        <w:tc>
          <w:tcPr>
            <w:tcW w:w="2322" w:type="pct"/>
            <w:tcBorders>
              <w:top w:val="single" w:sz="6" w:space="0" w:color="auto"/>
              <w:left w:val="single" w:sz="6" w:space="0" w:color="auto"/>
              <w:bottom w:val="single" w:sz="6" w:space="0" w:color="auto"/>
              <w:right w:val="single" w:sz="6" w:space="0" w:color="auto"/>
            </w:tcBorders>
            <w:vAlign w:val="center"/>
          </w:tcPr>
          <w:p w14:paraId="1E7B3C11" w14:textId="77777777" w:rsidR="007571C2" w:rsidRPr="00DE669B" w:rsidRDefault="007571C2" w:rsidP="007547EC">
            <w:pPr>
              <w:ind w:left="-90"/>
              <w:jc w:val="center"/>
              <w:rPr>
                <w:rFonts w:ascii="宋体" w:hAnsi="宋体"/>
                <w:kern w:val="0"/>
                <w:sz w:val="18"/>
                <w:szCs w:val="18"/>
              </w:rPr>
            </w:pPr>
            <w:r w:rsidRPr="00DE669B">
              <w:rPr>
                <w:rFonts w:ascii="宋体" w:hAnsi="宋体" w:hint="eastAsia"/>
                <w:kern w:val="0"/>
                <w:sz w:val="18"/>
                <w:szCs w:val="18"/>
              </w:rPr>
              <w:t>已完成</w:t>
            </w:r>
          </w:p>
        </w:tc>
      </w:tr>
      <w:tr w:rsidR="00DE669B" w:rsidRPr="00DE669B" w14:paraId="73D6C771" w14:textId="77777777" w:rsidTr="007547EC">
        <w:trPr>
          <w:trHeight w:val="1428"/>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3B59934" w14:textId="77777777" w:rsidR="007571C2" w:rsidRPr="00DE669B" w:rsidRDefault="007571C2" w:rsidP="007547EC">
            <w:pPr>
              <w:ind w:left="-90"/>
              <w:rPr>
                <w:rFonts w:ascii="宋体" w:hAnsi="宋体"/>
                <w:kern w:val="0"/>
                <w:sz w:val="18"/>
                <w:szCs w:val="18"/>
              </w:rPr>
            </w:pPr>
            <w:r w:rsidRPr="00DE669B">
              <w:rPr>
                <w:rFonts w:ascii="宋体" w:hAnsi="宋体" w:hint="eastAsia"/>
                <w:kern w:val="0"/>
                <w:sz w:val="18"/>
                <w:szCs w:val="18"/>
              </w:rPr>
              <w:t xml:space="preserve">经检查，具备工程竣工验收条件。     </w:t>
            </w:r>
          </w:p>
          <w:p w14:paraId="48C35E98" w14:textId="77777777" w:rsidR="007571C2" w:rsidRPr="00DE669B" w:rsidRDefault="007571C2" w:rsidP="007547EC">
            <w:pPr>
              <w:ind w:left="-90"/>
              <w:rPr>
                <w:rFonts w:ascii="宋体" w:hAnsi="宋体"/>
                <w:kern w:val="0"/>
                <w:sz w:val="18"/>
                <w:szCs w:val="18"/>
              </w:rPr>
            </w:pPr>
          </w:p>
          <w:p w14:paraId="0A10CCFB" w14:textId="77777777" w:rsidR="007571C2" w:rsidRPr="00DE669B" w:rsidRDefault="007571C2" w:rsidP="007547EC">
            <w:pPr>
              <w:ind w:left="-90"/>
              <w:rPr>
                <w:rFonts w:ascii="宋体" w:hAnsi="宋体"/>
                <w:kern w:val="0"/>
                <w:sz w:val="18"/>
                <w:szCs w:val="18"/>
              </w:rPr>
            </w:pPr>
          </w:p>
          <w:p w14:paraId="419471E8" w14:textId="77777777" w:rsidR="007571C2" w:rsidRPr="00DE669B" w:rsidRDefault="007571C2" w:rsidP="007547EC">
            <w:pPr>
              <w:ind w:left="-90"/>
              <w:rPr>
                <w:rFonts w:ascii="宋体" w:hAnsi="宋体"/>
                <w:kern w:val="0"/>
                <w:sz w:val="18"/>
                <w:szCs w:val="18"/>
              </w:rPr>
            </w:pPr>
            <w:r w:rsidRPr="00DE669B">
              <w:rPr>
                <w:rFonts w:ascii="宋体" w:hAnsi="宋体" w:hint="eastAsia"/>
                <w:kern w:val="0"/>
                <w:sz w:val="18"/>
                <w:szCs w:val="18"/>
              </w:rPr>
              <w:t>项目负责人（签字）：                        项目负责人（盖章）：</w:t>
            </w:r>
          </w:p>
          <w:p w14:paraId="76E29803" w14:textId="77777777" w:rsidR="007571C2" w:rsidRPr="00DE669B" w:rsidRDefault="007571C2" w:rsidP="007547EC">
            <w:pPr>
              <w:ind w:left="-90"/>
              <w:rPr>
                <w:rFonts w:ascii="宋体" w:hAnsi="宋体"/>
                <w:kern w:val="0"/>
                <w:sz w:val="18"/>
                <w:szCs w:val="18"/>
              </w:rPr>
            </w:pPr>
          </w:p>
          <w:p w14:paraId="6DEE96E9" w14:textId="77777777" w:rsidR="007571C2" w:rsidRPr="00DE669B" w:rsidRDefault="007571C2" w:rsidP="007547EC">
            <w:pPr>
              <w:ind w:left="-90"/>
              <w:rPr>
                <w:rFonts w:ascii="宋体" w:hAnsi="宋体"/>
                <w:kern w:val="0"/>
                <w:sz w:val="18"/>
                <w:szCs w:val="18"/>
              </w:rPr>
            </w:pPr>
          </w:p>
          <w:p w14:paraId="7520512B" w14:textId="77777777" w:rsidR="007571C2" w:rsidRPr="00DE669B" w:rsidRDefault="007571C2" w:rsidP="007547EC">
            <w:pPr>
              <w:ind w:left="-90" w:firstLineChars="500" w:firstLine="900"/>
              <w:rPr>
                <w:rFonts w:ascii="宋体" w:hAnsi="宋体"/>
                <w:sz w:val="18"/>
                <w:szCs w:val="18"/>
              </w:rPr>
            </w:pPr>
            <w:r w:rsidRPr="00DE669B">
              <w:rPr>
                <w:rFonts w:ascii="宋体" w:hAnsi="宋体" w:hint="eastAsia"/>
                <w:kern w:val="0"/>
                <w:sz w:val="18"/>
                <w:szCs w:val="18"/>
              </w:rPr>
              <w:t xml:space="preserve"> 年 月日                                  年    月   日</w:t>
            </w:r>
          </w:p>
        </w:tc>
      </w:tr>
    </w:tbl>
    <w:p w14:paraId="11AE3EC0" w14:textId="77777777" w:rsidR="007571C2" w:rsidRPr="00DE669B" w:rsidRDefault="007571C2" w:rsidP="007571C2">
      <w:pPr>
        <w:jc w:val="center"/>
        <w:rPr>
          <w:b/>
          <w:szCs w:val="21"/>
        </w:rPr>
      </w:pPr>
      <w:r w:rsidRPr="00DE669B">
        <w:rPr>
          <w:b/>
          <w:szCs w:val="21"/>
        </w:rPr>
        <w:t>表</w:t>
      </w:r>
      <w:r w:rsidRPr="00DE669B">
        <w:rPr>
          <w:b/>
          <w:szCs w:val="21"/>
        </w:rPr>
        <w:t>C_____________________</w:t>
      </w:r>
      <w:r w:rsidRPr="00DE669B">
        <w:rPr>
          <w:rFonts w:hint="eastAsia"/>
          <w:b/>
          <w:szCs w:val="21"/>
        </w:rPr>
        <w:t>竣工验收条件检查</w:t>
      </w:r>
      <w:r w:rsidRPr="00DE669B">
        <w:rPr>
          <w:b/>
          <w:szCs w:val="21"/>
        </w:rPr>
        <w:t>记录</w:t>
      </w:r>
    </w:p>
    <w:p w14:paraId="64AA1999" w14:textId="77777777" w:rsidR="007571C2" w:rsidRPr="00DE669B" w:rsidRDefault="007571C2" w:rsidP="007571C2">
      <w:pPr>
        <w:widowControl/>
        <w:tabs>
          <w:tab w:val="left" w:pos="851"/>
        </w:tabs>
        <w:jc w:val="left"/>
        <w:rPr>
          <w:rFonts w:ascii="宋体" w:hAnsi="宋体" w:cs="宋体"/>
          <w:kern w:val="0"/>
          <w:sz w:val="18"/>
          <w:szCs w:val="18"/>
        </w:rPr>
      </w:pPr>
    </w:p>
    <w:p w14:paraId="6CA4F838" w14:textId="481CB1B1" w:rsidR="007571C2" w:rsidRPr="00DE669B" w:rsidRDefault="007571C2" w:rsidP="007571C2">
      <w:pPr>
        <w:pStyle w:val="afff7"/>
        <w:pageBreakBefore/>
        <w:spacing w:before="312" w:after="312"/>
        <w:jc w:val="center"/>
        <w:rPr>
          <w:rFonts w:hAnsi="黑体"/>
        </w:rPr>
      </w:pPr>
      <w:bookmarkStart w:id="216" w:name="_Toc19809405"/>
      <w:bookmarkStart w:id="217" w:name="_Toc19883524"/>
      <w:r w:rsidRPr="00DE669B">
        <w:rPr>
          <w:rFonts w:hAnsi="黑体"/>
        </w:rPr>
        <w:lastRenderedPageBreak/>
        <w:t>附录D</w:t>
      </w:r>
      <w:r w:rsidR="008F2090" w:rsidRPr="00DE669B">
        <w:rPr>
          <w:rFonts w:hAnsi="黑体"/>
        </w:rPr>
        <w:t xml:space="preserve">  </w:t>
      </w:r>
      <w:r w:rsidRPr="00DE669B">
        <w:rPr>
          <w:rFonts w:hAnsi="黑体" w:hint="eastAsia"/>
        </w:rPr>
        <w:t>竣工验收记录</w:t>
      </w:r>
      <w:bookmarkEnd w:id="216"/>
      <w:bookmarkEnd w:id="217"/>
    </w:p>
    <w:p w14:paraId="0FD35CEE" w14:textId="77777777" w:rsidR="007571C2" w:rsidRPr="00DE669B" w:rsidRDefault="007571C2" w:rsidP="007571C2">
      <w:pPr>
        <w:rPr>
          <w:bCs/>
          <w:szCs w:val="21"/>
        </w:rPr>
      </w:pPr>
      <w:r w:rsidRPr="00DE669B">
        <w:t>D</w:t>
      </w:r>
      <w:r w:rsidRPr="00DE669B">
        <w:rPr>
          <w:rFonts w:hint="eastAsia"/>
        </w:rPr>
        <w:t>.0.</w:t>
      </w:r>
      <w:r w:rsidRPr="00DE669B">
        <w:t>1</w:t>
      </w:r>
      <w:r w:rsidRPr="00DE669B">
        <w:rPr>
          <w:rFonts w:hint="eastAsia"/>
        </w:rPr>
        <w:t>工程竣工应由监理单位组织建设单位、施工单位、设计单位等进行验收，并</w:t>
      </w:r>
      <w:r w:rsidRPr="00DE669B">
        <w:rPr>
          <w:rFonts w:hint="eastAsia"/>
          <w:bCs/>
          <w:szCs w:val="21"/>
        </w:rPr>
        <w:t>填写下表。</w:t>
      </w:r>
    </w:p>
    <w:p w14:paraId="3AA0CF2F" w14:textId="77777777" w:rsidR="007571C2" w:rsidRPr="00DE669B" w:rsidRDefault="007571C2" w:rsidP="007571C2">
      <w:pPr>
        <w:jc w:val="center"/>
      </w:pPr>
      <w:r w:rsidRPr="00DE669B">
        <w:rPr>
          <w:b/>
          <w:szCs w:val="21"/>
        </w:rPr>
        <w:t>表</w:t>
      </w:r>
      <w:r w:rsidRPr="00DE669B">
        <w:rPr>
          <w:b/>
          <w:szCs w:val="21"/>
        </w:rPr>
        <w:t>D_____________________</w:t>
      </w:r>
      <w:r w:rsidRPr="00DE669B">
        <w:rPr>
          <w:rFonts w:hint="eastAsia"/>
          <w:b/>
          <w:szCs w:val="21"/>
        </w:rPr>
        <w:t>竣工</w:t>
      </w:r>
      <w:r w:rsidRPr="00DE669B">
        <w:rPr>
          <w:b/>
          <w:szCs w:val="21"/>
        </w:rPr>
        <w:t>验收记录</w:t>
      </w:r>
    </w:p>
    <w:tbl>
      <w:tblPr>
        <w:tblW w:w="5000" w:type="pct"/>
        <w:tblLook w:val="0000" w:firstRow="0" w:lastRow="0" w:firstColumn="0" w:lastColumn="0" w:noHBand="0" w:noVBand="0"/>
      </w:tblPr>
      <w:tblGrid>
        <w:gridCol w:w="1133"/>
        <w:gridCol w:w="1073"/>
        <w:gridCol w:w="932"/>
        <w:gridCol w:w="1247"/>
        <w:gridCol w:w="351"/>
        <w:gridCol w:w="1210"/>
        <w:gridCol w:w="671"/>
      </w:tblGrid>
      <w:tr w:rsidR="00DE669B" w:rsidRPr="00DE669B" w14:paraId="359973A5" w14:textId="77777777" w:rsidTr="007547EC">
        <w:trPr>
          <w:trHeight w:val="55"/>
        </w:trPr>
        <w:tc>
          <w:tcPr>
            <w:tcW w:w="857" w:type="pct"/>
            <w:tcBorders>
              <w:top w:val="single" w:sz="6" w:space="0" w:color="auto"/>
              <w:left w:val="single" w:sz="6" w:space="0" w:color="auto"/>
              <w:bottom w:val="single" w:sz="6" w:space="0" w:color="auto"/>
              <w:right w:val="single" w:sz="6" w:space="0" w:color="auto"/>
            </w:tcBorders>
            <w:vAlign w:val="center"/>
          </w:tcPr>
          <w:p w14:paraId="463904CE" w14:textId="77777777" w:rsidR="007571C2" w:rsidRPr="00DE669B" w:rsidRDefault="007571C2" w:rsidP="007547EC">
            <w:pPr>
              <w:ind w:left="-90"/>
              <w:jc w:val="center"/>
              <w:rPr>
                <w:rFonts w:ascii="宋体" w:hAnsi="宋体"/>
                <w:sz w:val="18"/>
                <w:szCs w:val="18"/>
              </w:rPr>
            </w:pPr>
            <w:r w:rsidRPr="00DE669B">
              <w:rPr>
                <w:rFonts w:ascii="宋体" w:hAnsi="宋体" w:hint="eastAsia"/>
                <w:kern w:val="0"/>
                <w:sz w:val="18"/>
                <w:szCs w:val="18"/>
              </w:rPr>
              <w:t>工程名称</w:t>
            </w:r>
          </w:p>
        </w:tc>
        <w:tc>
          <w:tcPr>
            <w:tcW w:w="1515" w:type="pct"/>
            <w:gridSpan w:val="2"/>
            <w:tcBorders>
              <w:top w:val="single" w:sz="6" w:space="0" w:color="auto"/>
              <w:left w:val="single" w:sz="6" w:space="0" w:color="auto"/>
              <w:bottom w:val="single" w:sz="6" w:space="0" w:color="auto"/>
              <w:right w:val="single" w:sz="6" w:space="0" w:color="auto"/>
            </w:tcBorders>
            <w:vAlign w:val="center"/>
          </w:tcPr>
          <w:p w14:paraId="147A3EA9" w14:textId="77777777" w:rsidR="007571C2" w:rsidRPr="00DE669B" w:rsidRDefault="007571C2" w:rsidP="007547EC">
            <w:pPr>
              <w:ind w:left="-90"/>
              <w:jc w:val="center"/>
              <w:rPr>
                <w:rFonts w:ascii="宋体" w:hAnsi="宋体"/>
                <w:sz w:val="18"/>
                <w:szCs w:val="18"/>
              </w:rPr>
            </w:pPr>
          </w:p>
        </w:tc>
        <w:tc>
          <w:tcPr>
            <w:tcW w:w="942" w:type="pct"/>
            <w:tcBorders>
              <w:top w:val="single" w:sz="6" w:space="0" w:color="auto"/>
              <w:left w:val="single" w:sz="6" w:space="0" w:color="auto"/>
              <w:bottom w:val="single" w:sz="6" w:space="0" w:color="auto"/>
              <w:right w:val="single" w:sz="6" w:space="0" w:color="auto"/>
            </w:tcBorders>
            <w:vAlign w:val="center"/>
          </w:tcPr>
          <w:p w14:paraId="30C29B7C" w14:textId="77777777" w:rsidR="007571C2" w:rsidRPr="00DE669B" w:rsidRDefault="007571C2" w:rsidP="007547EC">
            <w:pPr>
              <w:ind w:left="-90"/>
              <w:jc w:val="center"/>
              <w:rPr>
                <w:rFonts w:ascii="宋体" w:hAnsi="宋体"/>
                <w:sz w:val="18"/>
                <w:szCs w:val="18"/>
              </w:rPr>
            </w:pPr>
            <w:r w:rsidRPr="00DE669B">
              <w:rPr>
                <w:rFonts w:ascii="宋体" w:hAnsi="宋体" w:hint="eastAsia"/>
                <w:kern w:val="0"/>
                <w:sz w:val="18"/>
                <w:szCs w:val="18"/>
              </w:rPr>
              <w:t>工程地点</w:t>
            </w:r>
          </w:p>
        </w:tc>
        <w:tc>
          <w:tcPr>
            <w:tcW w:w="1686" w:type="pct"/>
            <w:gridSpan w:val="3"/>
            <w:tcBorders>
              <w:top w:val="single" w:sz="6" w:space="0" w:color="auto"/>
              <w:left w:val="single" w:sz="6" w:space="0" w:color="auto"/>
              <w:bottom w:val="single" w:sz="6" w:space="0" w:color="auto"/>
              <w:right w:val="single" w:sz="6" w:space="0" w:color="auto"/>
            </w:tcBorders>
            <w:vAlign w:val="center"/>
          </w:tcPr>
          <w:p w14:paraId="34D39F77" w14:textId="77777777" w:rsidR="007571C2" w:rsidRPr="00DE669B" w:rsidRDefault="007571C2" w:rsidP="007547EC">
            <w:pPr>
              <w:ind w:left="-90"/>
              <w:jc w:val="center"/>
              <w:rPr>
                <w:rFonts w:ascii="宋体" w:hAnsi="宋体"/>
                <w:sz w:val="18"/>
                <w:szCs w:val="18"/>
              </w:rPr>
            </w:pPr>
          </w:p>
        </w:tc>
      </w:tr>
      <w:tr w:rsidR="00DE669B" w:rsidRPr="00DE669B" w14:paraId="2D034645" w14:textId="77777777" w:rsidTr="007547EC">
        <w:trPr>
          <w:trHeight w:val="55"/>
        </w:trPr>
        <w:tc>
          <w:tcPr>
            <w:tcW w:w="857" w:type="pct"/>
            <w:tcBorders>
              <w:top w:val="single" w:sz="6" w:space="0" w:color="auto"/>
              <w:left w:val="single" w:sz="6" w:space="0" w:color="auto"/>
              <w:bottom w:val="single" w:sz="6" w:space="0" w:color="auto"/>
              <w:right w:val="single" w:sz="6" w:space="0" w:color="auto"/>
            </w:tcBorders>
            <w:vAlign w:val="center"/>
          </w:tcPr>
          <w:p w14:paraId="5AF64B7E" w14:textId="77777777" w:rsidR="007571C2" w:rsidRPr="00DE669B" w:rsidRDefault="007571C2" w:rsidP="007547EC">
            <w:pPr>
              <w:ind w:left="-90"/>
              <w:jc w:val="center"/>
              <w:rPr>
                <w:rFonts w:ascii="宋体" w:hAnsi="宋体"/>
                <w:sz w:val="18"/>
                <w:szCs w:val="18"/>
              </w:rPr>
            </w:pPr>
            <w:r w:rsidRPr="00DE669B">
              <w:rPr>
                <w:rFonts w:ascii="宋体" w:hAnsi="宋体" w:hint="eastAsia"/>
                <w:kern w:val="0"/>
                <w:sz w:val="18"/>
                <w:szCs w:val="18"/>
              </w:rPr>
              <w:t>工程用途</w:t>
            </w:r>
          </w:p>
        </w:tc>
        <w:tc>
          <w:tcPr>
            <w:tcW w:w="811" w:type="pct"/>
            <w:tcBorders>
              <w:top w:val="single" w:sz="6" w:space="0" w:color="auto"/>
              <w:left w:val="single" w:sz="6" w:space="0" w:color="auto"/>
              <w:bottom w:val="single" w:sz="6" w:space="0" w:color="auto"/>
              <w:right w:val="single" w:sz="6" w:space="0" w:color="auto"/>
            </w:tcBorders>
            <w:vAlign w:val="center"/>
          </w:tcPr>
          <w:p w14:paraId="35BB16B6" w14:textId="77777777" w:rsidR="007571C2" w:rsidRPr="00DE669B" w:rsidRDefault="007571C2" w:rsidP="007547EC">
            <w:pPr>
              <w:ind w:left="-90"/>
              <w:jc w:val="center"/>
              <w:rPr>
                <w:rFonts w:ascii="宋体" w:hAnsi="宋体"/>
                <w:sz w:val="18"/>
                <w:szCs w:val="18"/>
              </w:rPr>
            </w:pPr>
          </w:p>
        </w:tc>
        <w:tc>
          <w:tcPr>
            <w:tcW w:w="704" w:type="pct"/>
            <w:tcBorders>
              <w:top w:val="single" w:sz="6" w:space="0" w:color="auto"/>
              <w:left w:val="single" w:sz="6" w:space="0" w:color="auto"/>
              <w:bottom w:val="single" w:sz="6" w:space="0" w:color="auto"/>
              <w:right w:val="single" w:sz="6" w:space="0" w:color="auto"/>
            </w:tcBorders>
            <w:vAlign w:val="center"/>
          </w:tcPr>
          <w:p w14:paraId="65631A35" w14:textId="77777777" w:rsidR="007571C2" w:rsidRPr="00DE669B" w:rsidRDefault="007571C2" w:rsidP="007547EC">
            <w:pPr>
              <w:ind w:left="-90"/>
              <w:jc w:val="center"/>
              <w:rPr>
                <w:rFonts w:ascii="宋体" w:hAnsi="宋体"/>
                <w:sz w:val="18"/>
                <w:szCs w:val="18"/>
              </w:rPr>
            </w:pPr>
            <w:r w:rsidRPr="00DE669B">
              <w:rPr>
                <w:rFonts w:ascii="宋体" w:hAnsi="宋体" w:hint="eastAsia"/>
                <w:kern w:val="0"/>
                <w:sz w:val="18"/>
                <w:szCs w:val="18"/>
              </w:rPr>
              <w:t>设计能力</w:t>
            </w:r>
          </w:p>
        </w:tc>
        <w:tc>
          <w:tcPr>
            <w:tcW w:w="1207" w:type="pct"/>
            <w:gridSpan w:val="2"/>
            <w:tcBorders>
              <w:top w:val="single" w:sz="6" w:space="0" w:color="auto"/>
              <w:left w:val="single" w:sz="6" w:space="0" w:color="auto"/>
              <w:bottom w:val="single" w:sz="6" w:space="0" w:color="auto"/>
              <w:right w:val="single" w:sz="6" w:space="0" w:color="auto"/>
            </w:tcBorders>
            <w:vAlign w:val="center"/>
          </w:tcPr>
          <w:p w14:paraId="25F15825" w14:textId="77777777" w:rsidR="007571C2" w:rsidRPr="00DE669B" w:rsidRDefault="007571C2" w:rsidP="007547EC">
            <w:pPr>
              <w:ind w:left="-90"/>
              <w:jc w:val="center"/>
              <w:rPr>
                <w:rFonts w:ascii="宋体" w:hAnsi="宋体"/>
                <w:sz w:val="18"/>
                <w:szCs w:val="18"/>
              </w:rPr>
            </w:pPr>
          </w:p>
        </w:tc>
        <w:tc>
          <w:tcPr>
            <w:tcW w:w="914" w:type="pct"/>
            <w:tcBorders>
              <w:top w:val="single" w:sz="6" w:space="0" w:color="auto"/>
              <w:left w:val="single" w:sz="6" w:space="0" w:color="auto"/>
              <w:bottom w:val="single" w:sz="6" w:space="0" w:color="auto"/>
              <w:right w:val="single" w:sz="6" w:space="0" w:color="auto"/>
            </w:tcBorders>
            <w:vAlign w:val="center"/>
          </w:tcPr>
          <w:p w14:paraId="36CF44B4" w14:textId="77777777" w:rsidR="007571C2" w:rsidRPr="00DE669B" w:rsidRDefault="007571C2" w:rsidP="007547EC">
            <w:pPr>
              <w:ind w:left="-90"/>
              <w:jc w:val="center"/>
              <w:rPr>
                <w:rFonts w:ascii="宋体" w:hAnsi="宋体"/>
                <w:sz w:val="18"/>
                <w:szCs w:val="18"/>
              </w:rPr>
            </w:pPr>
            <w:r w:rsidRPr="00DE669B">
              <w:rPr>
                <w:rFonts w:ascii="宋体" w:hAnsi="宋体" w:hint="eastAsia"/>
                <w:kern w:val="0"/>
                <w:sz w:val="18"/>
                <w:szCs w:val="18"/>
              </w:rPr>
              <w:t>造价</w:t>
            </w:r>
          </w:p>
        </w:tc>
        <w:tc>
          <w:tcPr>
            <w:tcW w:w="506" w:type="pct"/>
            <w:tcBorders>
              <w:top w:val="single" w:sz="6" w:space="0" w:color="auto"/>
              <w:left w:val="single" w:sz="6" w:space="0" w:color="auto"/>
              <w:bottom w:val="single" w:sz="6" w:space="0" w:color="auto"/>
              <w:right w:val="single" w:sz="6" w:space="0" w:color="auto"/>
            </w:tcBorders>
            <w:vAlign w:val="center"/>
          </w:tcPr>
          <w:p w14:paraId="488B8F3F" w14:textId="77777777" w:rsidR="007571C2" w:rsidRPr="00DE669B" w:rsidRDefault="007571C2" w:rsidP="007547EC">
            <w:pPr>
              <w:ind w:left="-90"/>
              <w:jc w:val="center"/>
              <w:rPr>
                <w:rFonts w:ascii="宋体" w:hAnsi="宋体"/>
                <w:sz w:val="18"/>
                <w:szCs w:val="18"/>
              </w:rPr>
            </w:pPr>
          </w:p>
        </w:tc>
      </w:tr>
      <w:tr w:rsidR="00DE669B" w:rsidRPr="00DE669B" w14:paraId="25B2517D" w14:textId="77777777" w:rsidTr="007547EC">
        <w:trPr>
          <w:trHeight w:val="494"/>
        </w:trPr>
        <w:tc>
          <w:tcPr>
            <w:tcW w:w="857" w:type="pct"/>
            <w:tcBorders>
              <w:top w:val="single" w:sz="6" w:space="0" w:color="auto"/>
              <w:left w:val="single" w:sz="6" w:space="0" w:color="auto"/>
              <w:bottom w:val="single" w:sz="6" w:space="0" w:color="auto"/>
              <w:right w:val="single" w:sz="6" w:space="0" w:color="auto"/>
            </w:tcBorders>
            <w:vAlign w:val="center"/>
          </w:tcPr>
          <w:p w14:paraId="71AB8B7F" w14:textId="77777777" w:rsidR="007571C2" w:rsidRPr="00DE669B" w:rsidRDefault="007571C2" w:rsidP="007547EC">
            <w:pPr>
              <w:ind w:left="-90"/>
              <w:jc w:val="center"/>
              <w:rPr>
                <w:rFonts w:ascii="宋体" w:hAnsi="宋体"/>
                <w:sz w:val="18"/>
                <w:szCs w:val="18"/>
              </w:rPr>
            </w:pPr>
            <w:r w:rsidRPr="00DE669B">
              <w:rPr>
                <w:rFonts w:ascii="宋体" w:hAnsi="宋体" w:hint="eastAsia"/>
                <w:kern w:val="0"/>
                <w:sz w:val="18"/>
                <w:szCs w:val="18"/>
              </w:rPr>
              <w:t>工程主要内容</w:t>
            </w:r>
          </w:p>
        </w:tc>
        <w:tc>
          <w:tcPr>
            <w:tcW w:w="4143" w:type="pct"/>
            <w:gridSpan w:val="6"/>
            <w:tcBorders>
              <w:top w:val="single" w:sz="6" w:space="0" w:color="auto"/>
              <w:left w:val="single" w:sz="6" w:space="0" w:color="auto"/>
              <w:bottom w:val="single" w:sz="6" w:space="0" w:color="auto"/>
              <w:right w:val="single" w:sz="6" w:space="0" w:color="auto"/>
            </w:tcBorders>
            <w:vAlign w:val="center"/>
          </w:tcPr>
          <w:p w14:paraId="5D137D72" w14:textId="77777777" w:rsidR="007571C2" w:rsidRPr="00DE669B" w:rsidRDefault="007571C2" w:rsidP="007547EC">
            <w:pPr>
              <w:ind w:leftChars="11" w:left="23" w:firstLineChars="1" w:firstLine="2"/>
              <w:rPr>
                <w:rFonts w:ascii="宋体" w:hAnsi="宋体"/>
                <w:sz w:val="18"/>
                <w:szCs w:val="18"/>
              </w:rPr>
            </w:pPr>
            <w:r w:rsidRPr="00DE669B">
              <w:rPr>
                <w:rFonts w:ascii="宋体" w:hAnsi="宋体" w:hint="eastAsia"/>
                <w:sz w:val="18"/>
                <w:szCs w:val="18"/>
              </w:rPr>
              <w:t>地下室地面，剪力墙墙面安装智能抗渗防霉系统施工面积：</w:t>
            </w:r>
          </w:p>
          <w:p w14:paraId="4FC0776C" w14:textId="77777777" w:rsidR="007571C2" w:rsidRPr="00DE669B" w:rsidRDefault="007571C2" w:rsidP="007547EC">
            <w:pPr>
              <w:ind w:leftChars="11" w:left="23" w:firstLineChars="1" w:firstLine="2"/>
              <w:rPr>
                <w:rFonts w:ascii="宋体" w:hAnsi="宋体"/>
                <w:sz w:val="18"/>
                <w:szCs w:val="18"/>
              </w:rPr>
            </w:pPr>
            <w:r w:rsidRPr="00DE669B">
              <w:rPr>
                <w:rFonts w:ascii="宋体" w:hAnsi="宋体" w:hint="eastAsia"/>
                <w:sz w:val="18"/>
                <w:szCs w:val="18"/>
              </w:rPr>
              <w:t>平米</w:t>
            </w:r>
          </w:p>
        </w:tc>
      </w:tr>
      <w:tr w:rsidR="00DE669B" w:rsidRPr="00DE669B" w14:paraId="64CDB6D8" w14:textId="77777777" w:rsidTr="007547EC">
        <w:trPr>
          <w:trHeight w:val="135"/>
        </w:trPr>
        <w:tc>
          <w:tcPr>
            <w:tcW w:w="857" w:type="pct"/>
            <w:tcBorders>
              <w:top w:val="single" w:sz="6" w:space="0" w:color="auto"/>
              <w:left w:val="single" w:sz="6" w:space="0" w:color="auto"/>
              <w:bottom w:val="single" w:sz="6" w:space="0" w:color="auto"/>
              <w:right w:val="single" w:sz="6" w:space="0" w:color="auto"/>
            </w:tcBorders>
            <w:vAlign w:val="center"/>
          </w:tcPr>
          <w:p w14:paraId="44ECE76D" w14:textId="77777777" w:rsidR="007571C2" w:rsidRPr="00DE669B" w:rsidRDefault="007571C2" w:rsidP="007547EC">
            <w:pPr>
              <w:ind w:left="-90"/>
              <w:jc w:val="center"/>
              <w:rPr>
                <w:rFonts w:ascii="宋体" w:hAnsi="宋体"/>
                <w:sz w:val="18"/>
                <w:szCs w:val="18"/>
              </w:rPr>
            </w:pPr>
            <w:r w:rsidRPr="00DE669B">
              <w:rPr>
                <w:rFonts w:ascii="宋体" w:hAnsi="宋体" w:hint="eastAsia"/>
                <w:kern w:val="0"/>
                <w:sz w:val="18"/>
                <w:szCs w:val="18"/>
              </w:rPr>
              <w:t>开工日期</w:t>
            </w:r>
          </w:p>
        </w:tc>
        <w:tc>
          <w:tcPr>
            <w:tcW w:w="1515" w:type="pct"/>
            <w:gridSpan w:val="2"/>
            <w:tcBorders>
              <w:top w:val="single" w:sz="6" w:space="0" w:color="auto"/>
              <w:left w:val="single" w:sz="6" w:space="0" w:color="auto"/>
              <w:bottom w:val="single" w:sz="6" w:space="0" w:color="auto"/>
              <w:right w:val="single" w:sz="6" w:space="0" w:color="auto"/>
            </w:tcBorders>
            <w:vAlign w:val="center"/>
          </w:tcPr>
          <w:p w14:paraId="4F771138" w14:textId="77777777" w:rsidR="007571C2" w:rsidRPr="00DE669B" w:rsidRDefault="007571C2" w:rsidP="007547EC">
            <w:pPr>
              <w:ind w:left="-90"/>
              <w:jc w:val="center"/>
              <w:rPr>
                <w:rFonts w:ascii="宋体" w:hAnsi="宋体"/>
                <w:sz w:val="18"/>
                <w:szCs w:val="18"/>
              </w:rPr>
            </w:pPr>
          </w:p>
        </w:tc>
        <w:tc>
          <w:tcPr>
            <w:tcW w:w="942" w:type="pct"/>
            <w:tcBorders>
              <w:top w:val="single" w:sz="6" w:space="0" w:color="auto"/>
              <w:left w:val="single" w:sz="6" w:space="0" w:color="auto"/>
              <w:bottom w:val="single" w:sz="6" w:space="0" w:color="auto"/>
              <w:right w:val="single" w:sz="6" w:space="0" w:color="auto"/>
            </w:tcBorders>
            <w:vAlign w:val="center"/>
          </w:tcPr>
          <w:p w14:paraId="25DC7C45" w14:textId="77777777" w:rsidR="007571C2" w:rsidRPr="00DE669B" w:rsidRDefault="007571C2" w:rsidP="007547EC">
            <w:pPr>
              <w:ind w:left="-90"/>
              <w:jc w:val="center"/>
              <w:rPr>
                <w:rFonts w:ascii="宋体" w:hAnsi="宋体"/>
                <w:sz w:val="18"/>
                <w:szCs w:val="18"/>
              </w:rPr>
            </w:pPr>
            <w:r w:rsidRPr="00DE669B">
              <w:rPr>
                <w:rFonts w:ascii="宋体" w:hAnsi="宋体" w:hint="eastAsia"/>
                <w:kern w:val="0"/>
                <w:sz w:val="18"/>
                <w:szCs w:val="18"/>
              </w:rPr>
              <w:t>竣工日期</w:t>
            </w:r>
          </w:p>
        </w:tc>
        <w:tc>
          <w:tcPr>
            <w:tcW w:w="1686" w:type="pct"/>
            <w:gridSpan w:val="3"/>
            <w:tcBorders>
              <w:top w:val="single" w:sz="6" w:space="0" w:color="auto"/>
              <w:left w:val="single" w:sz="6" w:space="0" w:color="auto"/>
              <w:bottom w:val="single" w:sz="6" w:space="0" w:color="auto"/>
              <w:right w:val="single" w:sz="6" w:space="0" w:color="auto"/>
            </w:tcBorders>
            <w:vAlign w:val="center"/>
          </w:tcPr>
          <w:p w14:paraId="16981E43" w14:textId="77777777" w:rsidR="007571C2" w:rsidRPr="00DE669B" w:rsidRDefault="007571C2" w:rsidP="007547EC">
            <w:pPr>
              <w:ind w:left="-90"/>
              <w:jc w:val="center"/>
              <w:rPr>
                <w:rFonts w:ascii="宋体" w:hAnsi="宋体"/>
                <w:sz w:val="18"/>
                <w:szCs w:val="18"/>
              </w:rPr>
            </w:pPr>
          </w:p>
        </w:tc>
      </w:tr>
      <w:tr w:rsidR="00DE669B" w:rsidRPr="00DE669B" w14:paraId="728E7BBA" w14:textId="77777777" w:rsidTr="007547EC">
        <w:trPr>
          <w:trHeight w:val="97"/>
        </w:trPr>
        <w:tc>
          <w:tcPr>
            <w:tcW w:w="857" w:type="pct"/>
            <w:tcBorders>
              <w:top w:val="single" w:sz="6" w:space="0" w:color="auto"/>
              <w:left w:val="single" w:sz="6" w:space="0" w:color="auto"/>
              <w:bottom w:val="single" w:sz="6" w:space="0" w:color="auto"/>
              <w:right w:val="single" w:sz="6" w:space="0" w:color="auto"/>
            </w:tcBorders>
            <w:vAlign w:val="center"/>
          </w:tcPr>
          <w:p w14:paraId="42EC79C0" w14:textId="77777777" w:rsidR="007571C2" w:rsidRPr="00DE669B" w:rsidRDefault="007571C2" w:rsidP="007547EC">
            <w:pPr>
              <w:ind w:left="-90"/>
              <w:jc w:val="center"/>
              <w:rPr>
                <w:rFonts w:ascii="宋体" w:hAnsi="宋体"/>
                <w:sz w:val="18"/>
                <w:szCs w:val="18"/>
              </w:rPr>
            </w:pPr>
            <w:r w:rsidRPr="00DE669B">
              <w:rPr>
                <w:rFonts w:ascii="宋体" w:hAnsi="宋体" w:hint="eastAsia"/>
                <w:kern w:val="0"/>
                <w:sz w:val="18"/>
                <w:szCs w:val="18"/>
              </w:rPr>
              <w:t>施工单位</w:t>
            </w:r>
          </w:p>
        </w:tc>
        <w:tc>
          <w:tcPr>
            <w:tcW w:w="1515" w:type="pct"/>
            <w:gridSpan w:val="2"/>
            <w:tcBorders>
              <w:top w:val="single" w:sz="6" w:space="0" w:color="auto"/>
              <w:left w:val="single" w:sz="6" w:space="0" w:color="auto"/>
              <w:bottom w:val="single" w:sz="6" w:space="0" w:color="auto"/>
              <w:right w:val="single" w:sz="6" w:space="0" w:color="auto"/>
            </w:tcBorders>
            <w:vAlign w:val="center"/>
          </w:tcPr>
          <w:p w14:paraId="05078934" w14:textId="77777777" w:rsidR="007571C2" w:rsidRPr="00DE669B" w:rsidRDefault="007571C2" w:rsidP="007547EC">
            <w:pPr>
              <w:ind w:left="-90"/>
              <w:jc w:val="center"/>
              <w:rPr>
                <w:rFonts w:ascii="宋体" w:hAnsi="宋体"/>
                <w:sz w:val="18"/>
                <w:szCs w:val="18"/>
              </w:rPr>
            </w:pPr>
          </w:p>
        </w:tc>
        <w:tc>
          <w:tcPr>
            <w:tcW w:w="942" w:type="pct"/>
            <w:tcBorders>
              <w:top w:val="single" w:sz="6" w:space="0" w:color="auto"/>
              <w:left w:val="single" w:sz="6" w:space="0" w:color="auto"/>
              <w:bottom w:val="single" w:sz="6" w:space="0" w:color="auto"/>
              <w:right w:val="single" w:sz="6" w:space="0" w:color="auto"/>
            </w:tcBorders>
            <w:vAlign w:val="center"/>
          </w:tcPr>
          <w:p w14:paraId="0D274A30" w14:textId="77777777" w:rsidR="007571C2" w:rsidRPr="00DE669B" w:rsidRDefault="007571C2" w:rsidP="007547EC">
            <w:pPr>
              <w:ind w:left="-90"/>
              <w:jc w:val="center"/>
              <w:rPr>
                <w:rFonts w:ascii="宋体" w:hAnsi="宋体"/>
                <w:sz w:val="18"/>
                <w:szCs w:val="18"/>
              </w:rPr>
            </w:pPr>
            <w:r w:rsidRPr="00DE669B">
              <w:rPr>
                <w:rFonts w:ascii="宋体" w:hAnsi="宋体" w:hint="eastAsia"/>
                <w:kern w:val="0"/>
                <w:sz w:val="18"/>
                <w:szCs w:val="18"/>
              </w:rPr>
              <w:t>法定代表人</w:t>
            </w:r>
          </w:p>
        </w:tc>
        <w:tc>
          <w:tcPr>
            <w:tcW w:w="1686" w:type="pct"/>
            <w:gridSpan w:val="3"/>
            <w:tcBorders>
              <w:top w:val="single" w:sz="6" w:space="0" w:color="auto"/>
              <w:left w:val="single" w:sz="6" w:space="0" w:color="auto"/>
              <w:bottom w:val="single" w:sz="6" w:space="0" w:color="auto"/>
              <w:right w:val="single" w:sz="6" w:space="0" w:color="auto"/>
            </w:tcBorders>
            <w:vAlign w:val="center"/>
          </w:tcPr>
          <w:p w14:paraId="3755D30D" w14:textId="77777777" w:rsidR="007571C2" w:rsidRPr="00DE669B" w:rsidRDefault="007571C2" w:rsidP="007547EC">
            <w:pPr>
              <w:ind w:left="-90"/>
              <w:jc w:val="center"/>
              <w:rPr>
                <w:rFonts w:ascii="宋体" w:hAnsi="宋体"/>
                <w:sz w:val="18"/>
                <w:szCs w:val="18"/>
              </w:rPr>
            </w:pPr>
          </w:p>
        </w:tc>
      </w:tr>
      <w:tr w:rsidR="00DE669B" w:rsidRPr="00DE669B" w14:paraId="7AD73E0F" w14:textId="77777777" w:rsidTr="007547EC">
        <w:trPr>
          <w:trHeight w:val="59"/>
        </w:trPr>
        <w:tc>
          <w:tcPr>
            <w:tcW w:w="857" w:type="pct"/>
            <w:tcBorders>
              <w:top w:val="single" w:sz="6" w:space="0" w:color="auto"/>
              <w:left w:val="single" w:sz="6" w:space="0" w:color="auto"/>
              <w:bottom w:val="single" w:sz="6" w:space="0" w:color="auto"/>
              <w:right w:val="single" w:sz="6" w:space="0" w:color="auto"/>
            </w:tcBorders>
            <w:vAlign w:val="center"/>
          </w:tcPr>
          <w:p w14:paraId="5F2D7EE3" w14:textId="77777777" w:rsidR="007571C2" w:rsidRPr="00DE669B" w:rsidRDefault="007571C2" w:rsidP="007547EC">
            <w:pPr>
              <w:ind w:left="-90"/>
              <w:jc w:val="center"/>
              <w:rPr>
                <w:rFonts w:ascii="宋体" w:hAnsi="宋体"/>
                <w:sz w:val="18"/>
                <w:szCs w:val="18"/>
              </w:rPr>
            </w:pPr>
            <w:r w:rsidRPr="00DE669B">
              <w:rPr>
                <w:rFonts w:ascii="宋体" w:hAnsi="宋体" w:hint="eastAsia"/>
                <w:kern w:val="0"/>
                <w:sz w:val="18"/>
                <w:szCs w:val="18"/>
              </w:rPr>
              <w:t>单位地址</w:t>
            </w:r>
          </w:p>
        </w:tc>
        <w:tc>
          <w:tcPr>
            <w:tcW w:w="1515" w:type="pct"/>
            <w:gridSpan w:val="2"/>
            <w:tcBorders>
              <w:top w:val="single" w:sz="6" w:space="0" w:color="auto"/>
              <w:left w:val="single" w:sz="6" w:space="0" w:color="auto"/>
              <w:bottom w:val="single" w:sz="6" w:space="0" w:color="auto"/>
              <w:right w:val="single" w:sz="6" w:space="0" w:color="auto"/>
            </w:tcBorders>
            <w:vAlign w:val="center"/>
          </w:tcPr>
          <w:p w14:paraId="6F69AF17" w14:textId="77777777" w:rsidR="007571C2" w:rsidRPr="00DE669B" w:rsidRDefault="007571C2" w:rsidP="007547EC">
            <w:pPr>
              <w:ind w:left="-90"/>
              <w:jc w:val="center"/>
              <w:rPr>
                <w:rFonts w:ascii="宋体" w:hAnsi="宋体"/>
                <w:sz w:val="18"/>
                <w:szCs w:val="18"/>
              </w:rPr>
            </w:pPr>
          </w:p>
        </w:tc>
        <w:tc>
          <w:tcPr>
            <w:tcW w:w="942" w:type="pct"/>
            <w:tcBorders>
              <w:top w:val="single" w:sz="6" w:space="0" w:color="auto"/>
              <w:left w:val="single" w:sz="6" w:space="0" w:color="auto"/>
              <w:bottom w:val="single" w:sz="6" w:space="0" w:color="auto"/>
              <w:right w:val="single" w:sz="6" w:space="0" w:color="auto"/>
            </w:tcBorders>
            <w:vAlign w:val="center"/>
          </w:tcPr>
          <w:p w14:paraId="446F0363" w14:textId="77777777" w:rsidR="007571C2" w:rsidRPr="00DE669B" w:rsidRDefault="007571C2" w:rsidP="007547EC">
            <w:pPr>
              <w:ind w:left="-90"/>
              <w:jc w:val="center"/>
              <w:rPr>
                <w:rFonts w:ascii="宋体" w:hAnsi="宋体"/>
                <w:sz w:val="18"/>
                <w:szCs w:val="18"/>
              </w:rPr>
            </w:pPr>
            <w:r w:rsidRPr="00DE669B">
              <w:rPr>
                <w:rFonts w:ascii="宋体" w:hAnsi="宋体" w:hint="eastAsia"/>
                <w:kern w:val="0"/>
                <w:sz w:val="18"/>
                <w:szCs w:val="18"/>
              </w:rPr>
              <w:t>项目负责人</w:t>
            </w:r>
          </w:p>
        </w:tc>
        <w:tc>
          <w:tcPr>
            <w:tcW w:w="1686" w:type="pct"/>
            <w:gridSpan w:val="3"/>
            <w:tcBorders>
              <w:top w:val="single" w:sz="6" w:space="0" w:color="auto"/>
              <w:left w:val="single" w:sz="6" w:space="0" w:color="auto"/>
              <w:bottom w:val="single" w:sz="6" w:space="0" w:color="auto"/>
              <w:right w:val="single" w:sz="6" w:space="0" w:color="auto"/>
            </w:tcBorders>
            <w:vAlign w:val="center"/>
          </w:tcPr>
          <w:p w14:paraId="71E1B485" w14:textId="77777777" w:rsidR="007571C2" w:rsidRPr="00DE669B" w:rsidRDefault="007571C2" w:rsidP="007547EC">
            <w:pPr>
              <w:ind w:left="-90"/>
              <w:jc w:val="center"/>
              <w:rPr>
                <w:rFonts w:ascii="宋体" w:hAnsi="宋体"/>
                <w:sz w:val="18"/>
                <w:szCs w:val="18"/>
              </w:rPr>
            </w:pPr>
          </w:p>
        </w:tc>
      </w:tr>
      <w:tr w:rsidR="00DE669B" w:rsidRPr="00DE669B" w14:paraId="6E33AB9D" w14:textId="77777777" w:rsidTr="007547EC">
        <w:trPr>
          <w:trHeight w:val="135"/>
        </w:trPr>
        <w:tc>
          <w:tcPr>
            <w:tcW w:w="857" w:type="pct"/>
            <w:tcBorders>
              <w:top w:val="single" w:sz="6" w:space="0" w:color="auto"/>
              <w:left w:val="single" w:sz="6" w:space="0" w:color="auto"/>
              <w:bottom w:val="single" w:sz="6" w:space="0" w:color="auto"/>
              <w:right w:val="single" w:sz="6" w:space="0" w:color="auto"/>
            </w:tcBorders>
            <w:vAlign w:val="center"/>
          </w:tcPr>
          <w:p w14:paraId="2E74CD72" w14:textId="77777777" w:rsidR="007571C2" w:rsidRPr="00DE669B" w:rsidRDefault="007571C2" w:rsidP="007547EC">
            <w:pPr>
              <w:ind w:left="-90"/>
              <w:jc w:val="center"/>
              <w:rPr>
                <w:rFonts w:ascii="宋体" w:hAnsi="宋体"/>
                <w:sz w:val="18"/>
                <w:szCs w:val="18"/>
              </w:rPr>
            </w:pPr>
            <w:r w:rsidRPr="00DE669B">
              <w:rPr>
                <w:rFonts w:ascii="宋体" w:hAnsi="宋体" w:hint="eastAsia"/>
                <w:kern w:val="0"/>
                <w:sz w:val="18"/>
                <w:szCs w:val="18"/>
              </w:rPr>
              <w:t>设计单位</w:t>
            </w:r>
          </w:p>
        </w:tc>
        <w:tc>
          <w:tcPr>
            <w:tcW w:w="1515" w:type="pct"/>
            <w:gridSpan w:val="2"/>
            <w:tcBorders>
              <w:top w:val="single" w:sz="6" w:space="0" w:color="auto"/>
              <w:left w:val="single" w:sz="6" w:space="0" w:color="auto"/>
              <w:bottom w:val="single" w:sz="6" w:space="0" w:color="auto"/>
              <w:right w:val="single" w:sz="6" w:space="0" w:color="auto"/>
            </w:tcBorders>
            <w:vAlign w:val="center"/>
          </w:tcPr>
          <w:p w14:paraId="51FA5BF7" w14:textId="77777777" w:rsidR="007571C2" w:rsidRPr="00DE669B" w:rsidRDefault="007571C2" w:rsidP="007547EC">
            <w:pPr>
              <w:ind w:left="-90"/>
              <w:jc w:val="center"/>
              <w:rPr>
                <w:rFonts w:ascii="宋体" w:hAnsi="宋体"/>
                <w:sz w:val="18"/>
                <w:szCs w:val="18"/>
              </w:rPr>
            </w:pPr>
          </w:p>
        </w:tc>
        <w:tc>
          <w:tcPr>
            <w:tcW w:w="942" w:type="pct"/>
            <w:tcBorders>
              <w:top w:val="single" w:sz="6" w:space="0" w:color="auto"/>
              <w:left w:val="single" w:sz="6" w:space="0" w:color="auto"/>
              <w:bottom w:val="single" w:sz="6" w:space="0" w:color="auto"/>
              <w:right w:val="single" w:sz="6" w:space="0" w:color="auto"/>
            </w:tcBorders>
            <w:vAlign w:val="center"/>
          </w:tcPr>
          <w:p w14:paraId="0CA6EC7F" w14:textId="77777777" w:rsidR="007571C2" w:rsidRPr="00DE669B" w:rsidRDefault="007571C2" w:rsidP="007547EC">
            <w:pPr>
              <w:ind w:left="-90"/>
              <w:jc w:val="center"/>
              <w:rPr>
                <w:rFonts w:ascii="宋体" w:hAnsi="宋体"/>
                <w:sz w:val="18"/>
                <w:szCs w:val="18"/>
              </w:rPr>
            </w:pPr>
            <w:r w:rsidRPr="00DE669B">
              <w:rPr>
                <w:rFonts w:ascii="宋体" w:hAnsi="宋体" w:hint="eastAsia"/>
                <w:kern w:val="0"/>
                <w:sz w:val="18"/>
                <w:szCs w:val="18"/>
              </w:rPr>
              <w:t>项目负责人</w:t>
            </w:r>
          </w:p>
        </w:tc>
        <w:tc>
          <w:tcPr>
            <w:tcW w:w="1686" w:type="pct"/>
            <w:gridSpan w:val="3"/>
            <w:tcBorders>
              <w:top w:val="single" w:sz="6" w:space="0" w:color="auto"/>
              <w:left w:val="single" w:sz="6" w:space="0" w:color="auto"/>
              <w:bottom w:val="single" w:sz="6" w:space="0" w:color="auto"/>
              <w:right w:val="single" w:sz="6" w:space="0" w:color="auto"/>
            </w:tcBorders>
            <w:vAlign w:val="center"/>
          </w:tcPr>
          <w:p w14:paraId="7ACB8ED6" w14:textId="77777777" w:rsidR="007571C2" w:rsidRPr="00DE669B" w:rsidRDefault="007571C2" w:rsidP="007547EC">
            <w:pPr>
              <w:ind w:left="-90"/>
              <w:jc w:val="center"/>
              <w:rPr>
                <w:rFonts w:ascii="宋体" w:hAnsi="宋体"/>
                <w:sz w:val="18"/>
                <w:szCs w:val="18"/>
              </w:rPr>
            </w:pPr>
          </w:p>
        </w:tc>
      </w:tr>
      <w:tr w:rsidR="00DE669B" w:rsidRPr="00DE669B" w14:paraId="3E78CD22" w14:textId="77777777" w:rsidTr="007547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2"/>
        </w:trPr>
        <w:tc>
          <w:tcPr>
            <w:tcW w:w="5000" w:type="pct"/>
            <w:gridSpan w:val="7"/>
          </w:tcPr>
          <w:p w14:paraId="4F4B9A40" w14:textId="77777777" w:rsidR="007571C2" w:rsidRPr="00DE669B" w:rsidRDefault="007571C2" w:rsidP="007547EC">
            <w:pPr>
              <w:ind w:left="-90"/>
              <w:rPr>
                <w:rFonts w:ascii="宋体" w:hAnsi="宋体"/>
                <w:kern w:val="0"/>
                <w:sz w:val="18"/>
                <w:szCs w:val="18"/>
              </w:rPr>
            </w:pPr>
            <w:r w:rsidRPr="00DE669B">
              <w:rPr>
                <w:rFonts w:ascii="宋体" w:hAnsi="宋体" w:hint="eastAsia"/>
                <w:kern w:val="0"/>
                <w:sz w:val="18"/>
                <w:szCs w:val="18"/>
              </w:rPr>
              <w:t>工程竣工情况说明：</w:t>
            </w:r>
          </w:p>
          <w:p w14:paraId="2269589A" w14:textId="77777777" w:rsidR="007571C2" w:rsidRPr="00DE669B" w:rsidRDefault="007571C2" w:rsidP="007547EC">
            <w:pPr>
              <w:ind w:left="-90"/>
              <w:rPr>
                <w:rFonts w:ascii="宋体" w:hAnsi="宋体"/>
                <w:kern w:val="0"/>
                <w:sz w:val="18"/>
                <w:szCs w:val="18"/>
              </w:rPr>
            </w:pPr>
            <w:r w:rsidRPr="00DE669B">
              <w:rPr>
                <w:rFonts w:ascii="宋体" w:hAnsi="宋体" w:hint="eastAsia"/>
                <w:kern w:val="0"/>
                <w:sz w:val="18"/>
                <w:szCs w:val="18"/>
              </w:rPr>
              <w:t xml:space="preserve">   本工程自    年   月   日开工至    年   月  日，已全部完成变更图纸、通知、以及合同约定的所有工程量。经公司组织项目部质量管理体系班子、业主</w:t>
            </w:r>
            <w:r w:rsidRPr="00DE669B">
              <w:rPr>
                <w:rFonts w:ascii="MS Mincho" w:eastAsia="MS Mincho" w:hAnsi="MS Mincho" w:cs="MS Mincho" w:hint="eastAsia"/>
                <w:kern w:val="0"/>
                <w:sz w:val="18"/>
                <w:szCs w:val="18"/>
              </w:rPr>
              <w:t>﹅</w:t>
            </w:r>
            <w:r w:rsidRPr="00DE669B">
              <w:rPr>
                <w:rFonts w:ascii="宋体" w:hAnsi="宋体" w:hint="eastAsia"/>
                <w:kern w:val="0"/>
                <w:sz w:val="18"/>
                <w:szCs w:val="18"/>
              </w:rPr>
              <w:t>建设单位监督部门一起参与验收，并完成验收工作。</w:t>
            </w:r>
          </w:p>
        </w:tc>
      </w:tr>
      <w:tr w:rsidR="00DE669B" w:rsidRPr="00DE669B" w14:paraId="3666FE66" w14:textId="77777777" w:rsidTr="007547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3"/>
        </w:trPr>
        <w:tc>
          <w:tcPr>
            <w:tcW w:w="5000" w:type="pct"/>
            <w:gridSpan w:val="7"/>
          </w:tcPr>
          <w:p w14:paraId="3B626C3D" w14:textId="77777777" w:rsidR="007571C2" w:rsidRPr="00DE669B" w:rsidRDefault="007571C2" w:rsidP="007547EC">
            <w:pPr>
              <w:ind w:left="-90"/>
              <w:jc w:val="left"/>
              <w:rPr>
                <w:rFonts w:ascii="宋体" w:hAnsi="宋体"/>
                <w:kern w:val="0"/>
                <w:sz w:val="18"/>
                <w:szCs w:val="18"/>
              </w:rPr>
            </w:pPr>
            <w:r w:rsidRPr="00DE669B">
              <w:rPr>
                <w:rFonts w:ascii="宋体" w:hAnsi="宋体" w:hint="eastAsia"/>
                <w:kern w:val="0"/>
                <w:sz w:val="18"/>
                <w:szCs w:val="18"/>
              </w:rPr>
              <w:t>业主签字：                  业主盖章：</w:t>
            </w:r>
          </w:p>
          <w:p w14:paraId="49DF46A9" w14:textId="77777777" w:rsidR="007571C2" w:rsidRPr="00DE669B" w:rsidRDefault="007571C2" w:rsidP="007547EC">
            <w:pPr>
              <w:ind w:left="-90"/>
              <w:jc w:val="left"/>
              <w:rPr>
                <w:rFonts w:ascii="宋体" w:hAnsi="宋体"/>
                <w:kern w:val="0"/>
                <w:sz w:val="18"/>
                <w:szCs w:val="18"/>
              </w:rPr>
            </w:pPr>
          </w:p>
          <w:p w14:paraId="15A6ADD2" w14:textId="77777777" w:rsidR="007571C2" w:rsidRPr="00DE669B" w:rsidRDefault="007571C2" w:rsidP="007547EC">
            <w:pPr>
              <w:ind w:left="-90"/>
              <w:jc w:val="right"/>
              <w:rPr>
                <w:rFonts w:ascii="宋体" w:hAnsi="宋体"/>
                <w:sz w:val="18"/>
                <w:szCs w:val="18"/>
              </w:rPr>
            </w:pPr>
            <w:r w:rsidRPr="00DE669B">
              <w:rPr>
                <w:rFonts w:ascii="宋体" w:hAnsi="宋体" w:hint="eastAsia"/>
                <w:kern w:val="0"/>
                <w:sz w:val="18"/>
                <w:szCs w:val="18"/>
              </w:rPr>
              <w:t>年    月    日</w:t>
            </w:r>
          </w:p>
        </w:tc>
      </w:tr>
      <w:tr w:rsidR="007571C2" w:rsidRPr="00DE669B" w14:paraId="24728C5A" w14:textId="77777777" w:rsidTr="007547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4"/>
        </w:trPr>
        <w:tc>
          <w:tcPr>
            <w:tcW w:w="5000" w:type="pct"/>
            <w:gridSpan w:val="7"/>
          </w:tcPr>
          <w:p w14:paraId="283A4FDF" w14:textId="77777777" w:rsidR="007571C2" w:rsidRPr="00DE669B" w:rsidRDefault="007571C2" w:rsidP="007547EC">
            <w:pPr>
              <w:ind w:left="-90"/>
              <w:jc w:val="left"/>
              <w:rPr>
                <w:rFonts w:ascii="宋体" w:hAnsi="宋体"/>
                <w:kern w:val="0"/>
                <w:sz w:val="18"/>
                <w:szCs w:val="18"/>
              </w:rPr>
            </w:pPr>
            <w:r w:rsidRPr="00DE669B">
              <w:rPr>
                <w:rFonts w:ascii="宋体" w:hAnsi="宋体" w:hint="eastAsia"/>
                <w:kern w:val="0"/>
                <w:sz w:val="18"/>
                <w:szCs w:val="18"/>
              </w:rPr>
              <w:t>项目负责人签字：                     项目负责人盖章：</w:t>
            </w:r>
          </w:p>
          <w:p w14:paraId="6016D60E" w14:textId="77777777" w:rsidR="007571C2" w:rsidRPr="00DE669B" w:rsidRDefault="007571C2" w:rsidP="007547EC">
            <w:pPr>
              <w:ind w:left="-90"/>
              <w:jc w:val="left"/>
              <w:rPr>
                <w:rFonts w:ascii="宋体" w:hAnsi="宋体"/>
                <w:kern w:val="0"/>
                <w:sz w:val="18"/>
                <w:szCs w:val="18"/>
              </w:rPr>
            </w:pPr>
          </w:p>
          <w:p w14:paraId="671ED231" w14:textId="77777777" w:rsidR="007571C2" w:rsidRPr="00DE669B" w:rsidRDefault="007571C2" w:rsidP="007547EC">
            <w:pPr>
              <w:ind w:left="-90"/>
              <w:jc w:val="right"/>
              <w:rPr>
                <w:rFonts w:ascii="宋体" w:hAnsi="宋体"/>
                <w:sz w:val="18"/>
                <w:szCs w:val="18"/>
              </w:rPr>
            </w:pPr>
            <w:r w:rsidRPr="00DE669B">
              <w:rPr>
                <w:rFonts w:ascii="宋体" w:hAnsi="宋体" w:hint="eastAsia"/>
                <w:kern w:val="0"/>
                <w:sz w:val="18"/>
                <w:szCs w:val="18"/>
              </w:rPr>
              <w:t>年    月    日</w:t>
            </w:r>
          </w:p>
        </w:tc>
      </w:tr>
    </w:tbl>
    <w:p w14:paraId="597F1769" w14:textId="77777777" w:rsidR="00A81C8C" w:rsidRPr="00DE669B" w:rsidRDefault="00A81C8C">
      <w:pPr>
        <w:pStyle w:val="affa"/>
        <w:ind w:firstLineChars="0" w:firstLine="0"/>
        <w:jc w:val="center"/>
        <w:rPr>
          <w:rFonts w:ascii="Times New Roman"/>
        </w:rPr>
      </w:pPr>
    </w:p>
    <w:p w14:paraId="7BB1F241" w14:textId="6B7B9F79" w:rsidR="00A81C8C" w:rsidRPr="00DE669B" w:rsidRDefault="00E17DBC">
      <w:pPr>
        <w:pStyle w:val="afff7"/>
        <w:spacing w:before="312" w:after="312"/>
        <w:jc w:val="center"/>
        <w:rPr>
          <w:rFonts w:hAnsi="宋体"/>
          <w:sz w:val="24"/>
        </w:rPr>
      </w:pPr>
      <w:r w:rsidRPr="00DE669B">
        <w:rPr>
          <w:rFonts w:ascii="Times New Roman"/>
        </w:rPr>
        <w:br w:type="page"/>
      </w:r>
      <w:bookmarkStart w:id="218" w:name="_Toc408306438"/>
      <w:bookmarkStart w:id="219" w:name="_Toc410636752"/>
      <w:bookmarkStart w:id="220" w:name="_Toc19809406"/>
      <w:bookmarkStart w:id="221" w:name="_Toc19883525"/>
      <w:r w:rsidRPr="00DE669B">
        <w:rPr>
          <w:rFonts w:hAnsi="宋体" w:hint="eastAsia"/>
          <w:sz w:val="24"/>
        </w:rPr>
        <w:lastRenderedPageBreak/>
        <w:t>本规程用词说明</w:t>
      </w:r>
      <w:bookmarkEnd w:id="218"/>
      <w:bookmarkEnd w:id="219"/>
      <w:bookmarkEnd w:id="220"/>
      <w:bookmarkEnd w:id="221"/>
    </w:p>
    <w:p w14:paraId="74A7A304" w14:textId="77777777" w:rsidR="00A81C8C" w:rsidRPr="00DE669B" w:rsidRDefault="00A81C8C">
      <w:pPr>
        <w:spacing w:line="340" w:lineRule="exact"/>
        <w:ind w:rightChars="-159" w:right="-334"/>
        <w:rPr>
          <w:b/>
          <w:sz w:val="28"/>
        </w:rPr>
      </w:pPr>
    </w:p>
    <w:p w14:paraId="5E25D6F3" w14:textId="77777777" w:rsidR="00A81C8C" w:rsidRPr="00DE669B" w:rsidRDefault="00E17DBC">
      <w:pPr>
        <w:spacing w:line="340" w:lineRule="exact"/>
        <w:ind w:rightChars="-159" w:right="-334" w:firstLineChars="202" w:firstLine="424"/>
      </w:pPr>
      <w:r w:rsidRPr="00DE669B">
        <w:rPr>
          <w:rFonts w:hint="eastAsia"/>
        </w:rPr>
        <w:t>1</w:t>
      </w:r>
      <w:r w:rsidRPr="00DE669B">
        <w:rPr>
          <w:rFonts w:hint="eastAsia"/>
        </w:rPr>
        <w:t>．为便于在执行本规程条文时区别对待，对要求严格程度不同的用词说明如下：</w:t>
      </w:r>
    </w:p>
    <w:p w14:paraId="6CB403EA" w14:textId="77777777" w:rsidR="00A81C8C" w:rsidRPr="00DE669B" w:rsidRDefault="00E17DBC">
      <w:pPr>
        <w:spacing w:line="340" w:lineRule="exact"/>
        <w:ind w:rightChars="-159" w:right="-334" w:firstLineChars="337" w:firstLine="708"/>
      </w:pPr>
      <w:r w:rsidRPr="00DE669B">
        <w:rPr>
          <w:rFonts w:hint="eastAsia"/>
        </w:rPr>
        <w:t>1</w:t>
      </w:r>
      <w:r w:rsidRPr="00DE669B">
        <w:rPr>
          <w:rFonts w:hint="eastAsia"/>
        </w:rPr>
        <w:t>）表示很严格，非这样做不可的：</w:t>
      </w:r>
    </w:p>
    <w:p w14:paraId="51070777" w14:textId="77777777" w:rsidR="00A81C8C" w:rsidRPr="00DE669B" w:rsidRDefault="00E17DBC">
      <w:pPr>
        <w:spacing w:line="340" w:lineRule="exact"/>
        <w:ind w:rightChars="-159" w:right="-334" w:firstLineChars="472" w:firstLine="991"/>
      </w:pPr>
      <w:r w:rsidRPr="00DE669B">
        <w:rPr>
          <w:rFonts w:hint="eastAsia"/>
        </w:rPr>
        <w:t>正面词采用“必须”，反面词采用“严禁”。</w:t>
      </w:r>
    </w:p>
    <w:p w14:paraId="15B649F5" w14:textId="77777777" w:rsidR="00A81C8C" w:rsidRPr="00DE669B" w:rsidRDefault="00E17DBC">
      <w:pPr>
        <w:spacing w:line="340" w:lineRule="exact"/>
        <w:ind w:rightChars="-159" w:right="-334" w:firstLineChars="337" w:firstLine="708"/>
      </w:pPr>
      <w:r w:rsidRPr="00DE669B">
        <w:rPr>
          <w:rFonts w:hint="eastAsia"/>
        </w:rPr>
        <w:t>2</w:t>
      </w:r>
      <w:r w:rsidRPr="00DE669B">
        <w:rPr>
          <w:rFonts w:hint="eastAsia"/>
        </w:rPr>
        <w:t>）表示严格，在正常情况下均应这样做的：</w:t>
      </w:r>
    </w:p>
    <w:p w14:paraId="0D3FFACC" w14:textId="77777777" w:rsidR="00A81C8C" w:rsidRPr="00DE669B" w:rsidRDefault="00E17DBC">
      <w:pPr>
        <w:spacing w:line="340" w:lineRule="exact"/>
        <w:ind w:rightChars="-159" w:right="-334" w:firstLineChars="472" w:firstLine="991"/>
      </w:pPr>
      <w:r w:rsidRPr="00DE669B">
        <w:rPr>
          <w:rFonts w:hint="eastAsia"/>
        </w:rPr>
        <w:t>正面词采用“应”；反面词采用“不应”或“不得”。</w:t>
      </w:r>
    </w:p>
    <w:p w14:paraId="6A851FD3" w14:textId="77777777" w:rsidR="00A81C8C" w:rsidRPr="00DE669B" w:rsidRDefault="00E17DBC">
      <w:pPr>
        <w:spacing w:line="340" w:lineRule="exact"/>
        <w:ind w:rightChars="-159" w:right="-334" w:firstLineChars="337" w:firstLine="708"/>
      </w:pPr>
      <w:r w:rsidRPr="00DE669B">
        <w:rPr>
          <w:rFonts w:hint="eastAsia"/>
        </w:rPr>
        <w:t>3</w:t>
      </w:r>
      <w:r w:rsidRPr="00DE669B">
        <w:rPr>
          <w:rFonts w:hint="eastAsia"/>
        </w:rPr>
        <w:t>）表示允许稍有选择，在条件许可时首先应这样做的：</w:t>
      </w:r>
    </w:p>
    <w:p w14:paraId="1022D8F1" w14:textId="77777777" w:rsidR="00A81C8C" w:rsidRPr="00DE669B" w:rsidRDefault="00E17DBC">
      <w:pPr>
        <w:spacing w:line="340" w:lineRule="exact"/>
        <w:ind w:rightChars="-159" w:right="-334" w:firstLineChars="472" w:firstLine="991"/>
      </w:pPr>
      <w:r w:rsidRPr="00DE669B">
        <w:rPr>
          <w:rFonts w:hint="eastAsia"/>
        </w:rPr>
        <w:t>正面词采用“宜”；反面词采用“不宜”。</w:t>
      </w:r>
    </w:p>
    <w:p w14:paraId="23E94F9F" w14:textId="77777777" w:rsidR="00A81C8C" w:rsidRPr="00DE669B" w:rsidRDefault="00E17DBC">
      <w:pPr>
        <w:spacing w:line="340" w:lineRule="exact"/>
        <w:ind w:rightChars="-159" w:right="-334" w:firstLineChars="337" w:firstLine="708"/>
      </w:pPr>
      <w:r w:rsidRPr="00DE669B">
        <w:rPr>
          <w:rFonts w:hint="eastAsia"/>
        </w:rPr>
        <w:t>4</w:t>
      </w:r>
      <w:r w:rsidRPr="00DE669B">
        <w:rPr>
          <w:rFonts w:hint="eastAsia"/>
        </w:rPr>
        <w:t>）表示有选择，在一定条件下可以这样做的，采用“可”。</w:t>
      </w:r>
    </w:p>
    <w:p w14:paraId="48A057D5" w14:textId="77777777" w:rsidR="00A81C8C" w:rsidRPr="00DE669B" w:rsidRDefault="00E17DBC">
      <w:pPr>
        <w:spacing w:line="340" w:lineRule="exact"/>
        <w:ind w:rightChars="-159" w:right="-334" w:firstLineChars="202" w:firstLine="424"/>
      </w:pPr>
      <w:r w:rsidRPr="00DE669B">
        <w:rPr>
          <w:rFonts w:hint="eastAsia"/>
        </w:rPr>
        <w:t>2</w:t>
      </w:r>
      <w:r w:rsidRPr="00DE669B">
        <w:rPr>
          <w:rFonts w:hint="eastAsia"/>
        </w:rPr>
        <w:t>．条文中指明应按其</w:t>
      </w:r>
      <w:r w:rsidR="00A7672F" w:rsidRPr="00DE669B">
        <w:rPr>
          <w:rFonts w:hint="eastAsia"/>
        </w:rPr>
        <w:t>它</w:t>
      </w:r>
      <w:r w:rsidRPr="00DE669B">
        <w:rPr>
          <w:rFonts w:hint="eastAsia"/>
        </w:rPr>
        <w:t>有关标准执行的写法为：“应符合</w:t>
      </w:r>
      <w:r w:rsidRPr="00DE669B">
        <w:t>……</w:t>
      </w:r>
      <w:r w:rsidRPr="00DE669B">
        <w:rPr>
          <w:rFonts w:hint="eastAsia"/>
        </w:rPr>
        <w:t>的规定”或“应按……执行”。</w:t>
      </w:r>
    </w:p>
    <w:p w14:paraId="4A5674BF" w14:textId="77777777" w:rsidR="00A81C8C" w:rsidRPr="00DE669B" w:rsidRDefault="00E17DBC">
      <w:pPr>
        <w:pStyle w:val="afff7"/>
        <w:spacing w:before="312" w:after="312"/>
        <w:jc w:val="center"/>
        <w:rPr>
          <w:rFonts w:hAnsi="宋体"/>
          <w:sz w:val="24"/>
        </w:rPr>
      </w:pPr>
      <w:r w:rsidRPr="00DE669B">
        <w:br w:type="page"/>
      </w:r>
      <w:bookmarkStart w:id="222" w:name="_Toc410636753"/>
      <w:bookmarkStart w:id="223" w:name="_Toc19809407"/>
      <w:bookmarkStart w:id="224" w:name="_Toc19883526"/>
      <w:r w:rsidRPr="00DE669B">
        <w:rPr>
          <w:rFonts w:hAnsi="宋体" w:hint="eastAsia"/>
          <w:sz w:val="24"/>
        </w:rPr>
        <w:lastRenderedPageBreak/>
        <w:t>引用标准名录</w:t>
      </w:r>
      <w:bookmarkEnd w:id="222"/>
      <w:bookmarkEnd w:id="223"/>
      <w:bookmarkEnd w:id="224"/>
    </w:p>
    <w:p w14:paraId="2BA45E67" w14:textId="77777777" w:rsidR="00CE29E4" w:rsidRPr="00DE669B" w:rsidRDefault="00CE29E4" w:rsidP="00CE29E4">
      <w:pPr>
        <w:pStyle w:val="affa"/>
        <w:ind w:firstLineChars="0" w:firstLine="0"/>
        <w:rPr>
          <w:rFonts w:ascii="Times New Roman"/>
        </w:rPr>
      </w:pPr>
      <w:r w:rsidRPr="00DE669B">
        <w:rPr>
          <w:rFonts w:ascii="Times New Roman" w:hint="eastAsia"/>
        </w:rPr>
        <w:t>《钛及钛合金棒材》</w:t>
      </w:r>
      <w:r w:rsidRPr="00DE669B">
        <w:rPr>
          <w:rFonts w:ascii="Times New Roman" w:hint="eastAsia"/>
        </w:rPr>
        <w:t>GB/T 2965</w:t>
      </w:r>
    </w:p>
    <w:p w14:paraId="3705050A" w14:textId="77777777" w:rsidR="00CE29E4" w:rsidRPr="00DE669B" w:rsidRDefault="00CE29E4" w:rsidP="00CE29E4">
      <w:pPr>
        <w:pStyle w:val="affa"/>
        <w:ind w:firstLineChars="0" w:firstLine="0"/>
        <w:rPr>
          <w:rFonts w:ascii="Times New Roman"/>
        </w:rPr>
      </w:pPr>
      <w:r w:rsidRPr="00DE669B">
        <w:rPr>
          <w:rFonts w:ascii="Times New Roman" w:hint="eastAsia"/>
        </w:rPr>
        <w:t>《电气控制</w:t>
      </w:r>
      <w:r w:rsidRPr="00DE669B">
        <w:rPr>
          <w:rFonts w:ascii="Times New Roman"/>
        </w:rPr>
        <w:t>设备</w:t>
      </w:r>
      <w:r w:rsidRPr="00DE669B">
        <w:rPr>
          <w:rFonts w:ascii="Times New Roman" w:hint="eastAsia"/>
        </w:rPr>
        <w:t>》</w:t>
      </w:r>
      <w:r w:rsidRPr="00DE669B">
        <w:rPr>
          <w:rFonts w:ascii="Times New Roman"/>
        </w:rPr>
        <w:t>GB/T 3797</w:t>
      </w:r>
    </w:p>
    <w:p w14:paraId="71C9B294" w14:textId="4E5FD11B" w:rsidR="00A7672F" w:rsidRPr="00DE669B" w:rsidRDefault="00A7672F" w:rsidP="00A7672F">
      <w:pPr>
        <w:pStyle w:val="affa"/>
        <w:ind w:firstLineChars="0" w:firstLine="0"/>
        <w:rPr>
          <w:rFonts w:ascii="Times New Roman"/>
        </w:rPr>
      </w:pPr>
      <w:r w:rsidRPr="00DE669B">
        <w:rPr>
          <w:rFonts w:ascii="Times New Roman"/>
        </w:rPr>
        <w:t>《低压配电设计规</w:t>
      </w:r>
      <w:r w:rsidRPr="00DE669B">
        <w:rPr>
          <w:rFonts w:ascii="Times New Roman" w:hint="eastAsia"/>
        </w:rPr>
        <w:t>范</w:t>
      </w:r>
      <w:r w:rsidRPr="00DE669B">
        <w:rPr>
          <w:rFonts w:ascii="Times New Roman"/>
        </w:rPr>
        <w:t>》</w:t>
      </w:r>
      <w:r w:rsidRPr="00DE669B">
        <w:rPr>
          <w:rFonts w:ascii="Times New Roman"/>
        </w:rPr>
        <w:t>GB</w:t>
      </w:r>
      <w:r w:rsidR="00CE29E4" w:rsidRPr="00DE669B">
        <w:rPr>
          <w:rFonts w:ascii="Times New Roman"/>
        </w:rPr>
        <w:t xml:space="preserve"> </w:t>
      </w:r>
      <w:r w:rsidRPr="00DE669B">
        <w:rPr>
          <w:rFonts w:ascii="Times New Roman"/>
        </w:rPr>
        <w:t>50054</w:t>
      </w:r>
      <w:r w:rsidR="00B77B75" w:rsidRPr="00DE669B">
        <w:rPr>
          <w:rFonts w:ascii="Times New Roman"/>
        </w:rPr>
        <w:t>-2011</w:t>
      </w:r>
    </w:p>
    <w:p w14:paraId="2F78A04F" w14:textId="77777777" w:rsidR="00CE29E4" w:rsidRPr="00DE669B" w:rsidRDefault="00CE29E4" w:rsidP="00CE29E4">
      <w:pPr>
        <w:pStyle w:val="affa"/>
        <w:ind w:firstLineChars="0" w:firstLine="0"/>
        <w:rPr>
          <w:rFonts w:ascii="Times New Roman"/>
        </w:rPr>
      </w:pPr>
      <w:r w:rsidRPr="00DE669B">
        <w:rPr>
          <w:rFonts w:ascii="Times New Roman" w:hint="eastAsia"/>
        </w:rPr>
        <w:t>《建筑物防雷设计规范》</w:t>
      </w:r>
      <w:r w:rsidRPr="00DE669B">
        <w:rPr>
          <w:rFonts w:ascii="Times New Roman" w:hint="eastAsia"/>
        </w:rPr>
        <w:t>GB50057</w:t>
      </w:r>
    </w:p>
    <w:p w14:paraId="61D4C6E2" w14:textId="26098D17" w:rsidR="00A7672F" w:rsidRPr="00DE669B" w:rsidRDefault="00A7672F" w:rsidP="00A7672F">
      <w:pPr>
        <w:pStyle w:val="affa"/>
        <w:ind w:firstLineChars="0" w:firstLine="0"/>
        <w:rPr>
          <w:rFonts w:ascii="Times New Roman"/>
        </w:rPr>
      </w:pPr>
      <w:r w:rsidRPr="00DE669B">
        <w:rPr>
          <w:rFonts w:ascii="Times New Roman" w:hint="eastAsia"/>
        </w:rPr>
        <w:t>《</w:t>
      </w:r>
      <w:hyperlink r:id="rId14" w:history="1">
        <w:r w:rsidRPr="00DE669B">
          <w:rPr>
            <w:rFonts w:ascii="Times New Roman" w:hint="eastAsia"/>
          </w:rPr>
          <w:t>建筑</w:t>
        </w:r>
        <w:r w:rsidRPr="00DE669B">
          <w:rPr>
            <w:rFonts w:ascii="Times New Roman"/>
          </w:rPr>
          <w:t>地面工程施工质量验收</w:t>
        </w:r>
        <w:r w:rsidRPr="00DE669B">
          <w:rPr>
            <w:rFonts w:ascii="Times New Roman" w:hint="eastAsia"/>
          </w:rPr>
          <w:t>规</w:t>
        </w:r>
      </w:hyperlink>
      <w:r w:rsidRPr="00DE669B">
        <w:rPr>
          <w:rFonts w:ascii="Times New Roman"/>
        </w:rPr>
        <w:t>范</w:t>
      </w:r>
      <w:r w:rsidRPr="00DE669B">
        <w:rPr>
          <w:rFonts w:ascii="Times New Roman" w:hint="eastAsia"/>
        </w:rPr>
        <w:t>》</w:t>
      </w:r>
      <w:r w:rsidRPr="00DE669B">
        <w:rPr>
          <w:rFonts w:ascii="Times New Roman"/>
        </w:rPr>
        <w:t>GB 50209</w:t>
      </w:r>
    </w:p>
    <w:p w14:paraId="3ADEB454" w14:textId="57767888" w:rsidR="00A7672F" w:rsidRPr="00DE669B" w:rsidRDefault="00A7672F" w:rsidP="00A7672F">
      <w:pPr>
        <w:pStyle w:val="affa"/>
        <w:ind w:firstLineChars="0" w:firstLine="0"/>
        <w:rPr>
          <w:rFonts w:ascii="Times New Roman"/>
        </w:rPr>
      </w:pPr>
      <w:r w:rsidRPr="00DE669B">
        <w:rPr>
          <w:rFonts w:ascii="Times New Roman" w:hint="eastAsia"/>
        </w:rPr>
        <w:t>《建筑</w:t>
      </w:r>
      <w:r w:rsidRPr="00DE669B">
        <w:rPr>
          <w:rFonts w:ascii="Times New Roman"/>
        </w:rPr>
        <w:t>电气工程施工质量验收</w:t>
      </w:r>
      <w:r w:rsidRPr="00DE669B">
        <w:rPr>
          <w:rFonts w:ascii="Times New Roman" w:hint="eastAsia"/>
        </w:rPr>
        <w:t>规范》</w:t>
      </w:r>
      <w:r w:rsidRPr="00DE669B">
        <w:rPr>
          <w:rFonts w:ascii="Times New Roman" w:hint="eastAsia"/>
        </w:rPr>
        <w:t>GB 503</w:t>
      </w:r>
      <w:r w:rsidRPr="00DE669B">
        <w:rPr>
          <w:rFonts w:ascii="Times New Roman"/>
        </w:rPr>
        <w:t>0</w:t>
      </w:r>
      <w:r w:rsidRPr="00DE669B">
        <w:rPr>
          <w:rFonts w:ascii="Times New Roman" w:hint="eastAsia"/>
        </w:rPr>
        <w:t>3</w:t>
      </w:r>
    </w:p>
    <w:p w14:paraId="32133B21" w14:textId="77777777" w:rsidR="007A28A4" w:rsidRPr="00DE669B" w:rsidRDefault="007A28A4" w:rsidP="007A28A4">
      <w:pPr>
        <w:pStyle w:val="affa"/>
        <w:ind w:firstLineChars="0" w:firstLine="0"/>
      </w:pPr>
      <w:r w:rsidRPr="00DE669B">
        <w:rPr>
          <w:rFonts w:hint="eastAsia"/>
        </w:rPr>
        <w:t>《建筑物电子信息系统防雷技术规范》GB50343</w:t>
      </w:r>
    </w:p>
    <w:p w14:paraId="7D5F03EB" w14:textId="77777777" w:rsidR="007A28A4" w:rsidRPr="00DE669B" w:rsidRDefault="007A28A4" w:rsidP="007A28A4">
      <w:pPr>
        <w:pStyle w:val="affa"/>
        <w:ind w:firstLineChars="0" w:firstLine="0"/>
        <w:rPr>
          <w:rFonts w:ascii="Times New Roman"/>
        </w:rPr>
      </w:pPr>
      <w:r w:rsidRPr="00DE669B">
        <w:rPr>
          <w:rFonts w:ascii="Times New Roman" w:hint="eastAsia"/>
        </w:rPr>
        <w:t>《智能建筑设计标准》</w:t>
      </w:r>
      <w:r w:rsidRPr="00DE669B">
        <w:rPr>
          <w:rFonts w:ascii="Times New Roman" w:hint="eastAsia"/>
        </w:rPr>
        <w:t>GB 50314</w:t>
      </w:r>
    </w:p>
    <w:p w14:paraId="0C1F464D" w14:textId="107C841C" w:rsidR="00A7672F" w:rsidRPr="00DE669B" w:rsidRDefault="00A7672F" w:rsidP="00A7672F">
      <w:pPr>
        <w:pStyle w:val="affa"/>
        <w:ind w:firstLineChars="0" w:firstLine="0"/>
        <w:rPr>
          <w:rFonts w:ascii="Times New Roman"/>
        </w:rPr>
      </w:pPr>
      <w:r w:rsidRPr="00DE669B">
        <w:rPr>
          <w:rFonts w:ascii="Times New Roman" w:hint="eastAsia"/>
        </w:rPr>
        <w:t>《剩余电流动作保护装置安装和运行》</w:t>
      </w:r>
      <w:r w:rsidRPr="00DE669B">
        <w:rPr>
          <w:rFonts w:ascii="Times New Roman" w:hint="eastAsia"/>
        </w:rPr>
        <w:t>GB/T 13955</w:t>
      </w:r>
    </w:p>
    <w:p w14:paraId="316CDAA4" w14:textId="77777777" w:rsidR="007F3F6D" w:rsidRPr="00DE669B" w:rsidRDefault="007F3F6D" w:rsidP="00A7672F">
      <w:pPr>
        <w:pStyle w:val="affa"/>
        <w:ind w:firstLineChars="0" w:firstLine="0"/>
        <w:rPr>
          <w:rFonts w:ascii="Times New Roman"/>
        </w:rPr>
      </w:pPr>
      <w:r w:rsidRPr="00DE669B">
        <w:rPr>
          <w:rFonts w:ascii="Times New Roman" w:hint="eastAsia"/>
        </w:rPr>
        <w:t>《低压电涌保护器（</w:t>
      </w:r>
      <w:r w:rsidRPr="00DE669B">
        <w:rPr>
          <w:rFonts w:ascii="Times New Roman" w:hint="eastAsia"/>
        </w:rPr>
        <w:t>SPD</w:t>
      </w:r>
      <w:r w:rsidRPr="00DE669B">
        <w:rPr>
          <w:rFonts w:ascii="Times New Roman" w:hint="eastAsia"/>
        </w:rPr>
        <w:t>）第</w:t>
      </w:r>
      <w:r w:rsidRPr="00DE669B">
        <w:rPr>
          <w:rFonts w:ascii="Times New Roman" w:hint="eastAsia"/>
        </w:rPr>
        <w:t>12</w:t>
      </w:r>
      <w:r w:rsidRPr="00DE669B">
        <w:rPr>
          <w:rFonts w:ascii="Times New Roman" w:hint="eastAsia"/>
        </w:rPr>
        <w:t>部分：低压配电系统的电涌保护器选择和使用导则》</w:t>
      </w:r>
      <w:r w:rsidRPr="00DE669B">
        <w:rPr>
          <w:rFonts w:ascii="Times New Roman" w:hint="eastAsia"/>
        </w:rPr>
        <w:t>GB/T 18802.12</w:t>
      </w:r>
    </w:p>
    <w:p w14:paraId="49F1A600" w14:textId="380CA423" w:rsidR="00B2795D" w:rsidRPr="00DE669B" w:rsidRDefault="00C66BAF" w:rsidP="00A7672F">
      <w:pPr>
        <w:pStyle w:val="affa"/>
        <w:ind w:firstLineChars="0" w:firstLine="0"/>
        <w:rPr>
          <w:rFonts w:ascii="Times New Roman"/>
        </w:rPr>
      </w:pPr>
      <w:r w:rsidRPr="00DE669B">
        <w:rPr>
          <w:rFonts w:ascii="Times New Roman" w:hint="eastAsia"/>
        </w:rPr>
        <w:t>《低压电涌保护器第</w:t>
      </w:r>
      <w:r w:rsidRPr="00DE669B">
        <w:rPr>
          <w:rFonts w:ascii="Times New Roman" w:hint="eastAsia"/>
        </w:rPr>
        <w:t>21</w:t>
      </w:r>
      <w:r w:rsidRPr="00DE669B">
        <w:rPr>
          <w:rFonts w:ascii="Times New Roman" w:hint="eastAsia"/>
        </w:rPr>
        <w:t>部分：电信和信号网络的电涌保护器（</w:t>
      </w:r>
      <w:r w:rsidRPr="00DE669B">
        <w:rPr>
          <w:rFonts w:ascii="Times New Roman" w:hint="eastAsia"/>
        </w:rPr>
        <w:t>SPD</w:t>
      </w:r>
      <w:r w:rsidRPr="00DE669B">
        <w:rPr>
          <w:rFonts w:ascii="Times New Roman" w:hint="eastAsia"/>
        </w:rPr>
        <w:t>）性能要求和试验方法》</w:t>
      </w:r>
      <w:r w:rsidRPr="00DE669B">
        <w:rPr>
          <w:rFonts w:ascii="Times New Roman" w:hint="eastAsia"/>
        </w:rPr>
        <w:t>GB/T 18802.21</w:t>
      </w:r>
    </w:p>
    <w:p w14:paraId="73133C88" w14:textId="77777777" w:rsidR="007A28A4" w:rsidRPr="00DE669B" w:rsidRDefault="007A28A4" w:rsidP="007A28A4">
      <w:pPr>
        <w:pStyle w:val="affa"/>
        <w:ind w:firstLineChars="0" w:firstLine="0"/>
        <w:rPr>
          <w:rFonts w:ascii="Times New Roman"/>
        </w:rPr>
      </w:pPr>
      <w:r w:rsidRPr="00DE669B">
        <w:rPr>
          <w:rFonts w:asciiTheme="minorEastAsia" w:eastAsiaTheme="minorEastAsia" w:hAnsiTheme="minorEastAsia" w:hint="eastAsia"/>
        </w:rPr>
        <w:t>《民用建筑电气设计规范》JGJ 16</w:t>
      </w:r>
    </w:p>
    <w:p w14:paraId="394A8B4A" w14:textId="77777777" w:rsidR="007A28A4" w:rsidRPr="00DE669B" w:rsidRDefault="007A28A4" w:rsidP="007A28A4">
      <w:pPr>
        <w:pStyle w:val="affa"/>
        <w:ind w:firstLineChars="0" w:firstLine="0"/>
        <w:rPr>
          <w:rFonts w:ascii="Times New Roman"/>
        </w:rPr>
      </w:pPr>
      <w:r w:rsidRPr="00DE669B">
        <w:rPr>
          <w:rFonts w:ascii="Times New Roman" w:hint="eastAsia"/>
        </w:rPr>
        <w:t>《住宅电气设计规范》</w:t>
      </w:r>
      <w:r w:rsidRPr="00DE669B">
        <w:rPr>
          <w:rFonts w:ascii="Times New Roman" w:hint="eastAsia"/>
        </w:rPr>
        <w:t>JGJ</w:t>
      </w:r>
      <w:r w:rsidRPr="00DE669B">
        <w:rPr>
          <w:rFonts w:ascii="Times New Roman"/>
        </w:rPr>
        <w:t xml:space="preserve"> </w:t>
      </w:r>
      <w:r w:rsidRPr="00DE669B">
        <w:rPr>
          <w:rFonts w:ascii="Times New Roman" w:hint="eastAsia"/>
        </w:rPr>
        <w:t>242</w:t>
      </w:r>
    </w:p>
    <w:p w14:paraId="26713F20" w14:textId="100B239D" w:rsidR="000408EA" w:rsidRPr="00DE669B" w:rsidRDefault="000408EA" w:rsidP="00A7672F">
      <w:pPr>
        <w:pStyle w:val="affa"/>
        <w:ind w:firstLineChars="0" w:firstLine="0"/>
        <w:rPr>
          <w:rFonts w:ascii="Times New Roman"/>
        </w:rPr>
      </w:pPr>
      <w:r w:rsidRPr="00DE669B">
        <w:rPr>
          <w:rFonts w:ascii="Times New Roman" w:hint="eastAsia"/>
        </w:rPr>
        <w:t>《建筑设备监控系统工程技术规范》</w:t>
      </w:r>
      <w:r w:rsidRPr="00DE669B">
        <w:rPr>
          <w:rFonts w:ascii="Times New Roman" w:hint="eastAsia"/>
        </w:rPr>
        <w:t>JGJ/T</w:t>
      </w:r>
      <w:r w:rsidR="00397772" w:rsidRPr="00DE669B">
        <w:rPr>
          <w:rFonts w:ascii="Times New Roman"/>
        </w:rPr>
        <w:t xml:space="preserve"> </w:t>
      </w:r>
      <w:r w:rsidRPr="00DE669B">
        <w:rPr>
          <w:rFonts w:ascii="Times New Roman" w:hint="eastAsia"/>
        </w:rPr>
        <w:t>334</w:t>
      </w:r>
    </w:p>
    <w:p w14:paraId="580BEA94" w14:textId="77777777" w:rsidR="00A7672F" w:rsidRPr="00DE669B" w:rsidRDefault="00A7672F">
      <w:pPr>
        <w:spacing w:line="340" w:lineRule="exact"/>
        <w:jc w:val="left"/>
        <w:rPr>
          <w:rFonts w:ascii="宋体" w:hAnsi="宋体"/>
        </w:rPr>
      </w:pPr>
      <w:r w:rsidRPr="00DE669B">
        <w:rPr>
          <w:rFonts w:ascii="宋体" w:hAnsi="宋体"/>
        </w:rPr>
        <w:br w:type="page"/>
      </w:r>
    </w:p>
    <w:p w14:paraId="5C3308B4" w14:textId="77777777" w:rsidR="00A81C8C" w:rsidRPr="00DE669B" w:rsidRDefault="00A81C8C">
      <w:pPr>
        <w:spacing w:line="340" w:lineRule="exact"/>
        <w:jc w:val="left"/>
        <w:rPr>
          <w:rFonts w:ascii="宋体" w:hAnsi="宋体"/>
        </w:rPr>
      </w:pPr>
    </w:p>
    <w:p w14:paraId="2CE1D289" w14:textId="77777777" w:rsidR="00A81C8C" w:rsidRPr="00DE669B" w:rsidRDefault="00A81C8C" w:rsidP="008E3A90">
      <w:pPr>
        <w:spacing w:line="400" w:lineRule="exact"/>
        <w:ind w:right="-2"/>
        <w:rPr>
          <w:rFonts w:eastAsia="黑体"/>
          <w:b/>
          <w:spacing w:val="20"/>
          <w:sz w:val="30"/>
        </w:rPr>
      </w:pPr>
    </w:p>
    <w:p w14:paraId="6E568FE2" w14:textId="77777777" w:rsidR="00A81C8C" w:rsidRPr="00DE669B" w:rsidRDefault="00E17DBC">
      <w:pPr>
        <w:spacing w:line="840" w:lineRule="auto"/>
        <w:jc w:val="center"/>
        <w:rPr>
          <w:sz w:val="28"/>
          <w:szCs w:val="28"/>
        </w:rPr>
      </w:pPr>
      <w:r w:rsidRPr="00DE669B">
        <w:rPr>
          <w:rFonts w:hint="eastAsia"/>
          <w:sz w:val="28"/>
          <w:szCs w:val="28"/>
        </w:rPr>
        <w:t>中国工程建设协会标准</w:t>
      </w:r>
    </w:p>
    <w:p w14:paraId="09DAC133" w14:textId="77777777" w:rsidR="00A81C8C" w:rsidRPr="00DE669B" w:rsidRDefault="00A7672F">
      <w:pPr>
        <w:spacing w:line="720" w:lineRule="auto"/>
        <w:jc w:val="center"/>
        <w:rPr>
          <w:sz w:val="30"/>
          <w:szCs w:val="30"/>
        </w:rPr>
      </w:pPr>
      <w:r w:rsidRPr="00DE669B">
        <w:rPr>
          <w:rFonts w:ascii="宋体" w:hAnsi="宋体" w:hint="eastAsia"/>
          <w:sz w:val="36"/>
          <w:szCs w:val="36"/>
        </w:rPr>
        <w:t>建筑智能电脉冲抗渗防霉技术规程</w:t>
      </w:r>
    </w:p>
    <w:p w14:paraId="28326AD1" w14:textId="77777777" w:rsidR="00A81C8C" w:rsidRPr="00DE669B" w:rsidRDefault="00E17DBC">
      <w:pPr>
        <w:jc w:val="center"/>
        <w:rPr>
          <w:rFonts w:ascii="黑体" w:eastAsia="黑体" w:hAnsi="黑体"/>
          <w:szCs w:val="21"/>
        </w:rPr>
      </w:pPr>
      <w:r w:rsidRPr="00DE669B">
        <w:rPr>
          <w:rFonts w:ascii="黑体" w:eastAsia="黑体" w:hAnsi="黑体" w:hint="eastAsia"/>
          <w:szCs w:val="21"/>
        </w:rPr>
        <w:t>CECS XXX：201X</w:t>
      </w:r>
    </w:p>
    <w:p w14:paraId="31388AA0" w14:textId="77777777" w:rsidR="00A81C8C" w:rsidRPr="00DE669B" w:rsidRDefault="00A81C8C">
      <w:pPr>
        <w:adjustRightInd w:val="0"/>
        <w:spacing w:line="400" w:lineRule="exact"/>
        <w:ind w:leftChars="34" w:left="419" w:hangingChars="124" w:hanging="348"/>
        <w:jc w:val="center"/>
        <w:rPr>
          <w:rFonts w:eastAsia="黑体"/>
          <w:b/>
          <w:spacing w:val="20"/>
          <w:sz w:val="24"/>
        </w:rPr>
      </w:pPr>
    </w:p>
    <w:p w14:paraId="612AE687" w14:textId="77777777" w:rsidR="00A81C8C" w:rsidRPr="00DE669B" w:rsidRDefault="00E17DBC">
      <w:pPr>
        <w:spacing w:line="720" w:lineRule="auto"/>
        <w:ind w:firstLineChars="100" w:firstLine="280"/>
        <w:jc w:val="center"/>
        <w:rPr>
          <w:sz w:val="28"/>
          <w:szCs w:val="28"/>
        </w:rPr>
      </w:pPr>
      <w:r w:rsidRPr="00DE669B">
        <w:rPr>
          <w:rFonts w:hint="eastAsia"/>
          <w:sz w:val="28"/>
          <w:szCs w:val="28"/>
        </w:rPr>
        <w:t>条文说明</w:t>
      </w:r>
    </w:p>
    <w:p w14:paraId="45DAB10B" w14:textId="77777777" w:rsidR="00A81C8C" w:rsidRPr="00DE669B" w:rsidRDefault="00E17DBC">
      <w:pPr>
        <w:adjustRightInd w:val="0"/>
        <w:jc w:val="center"/>
        <w:rPr>
          <w:rFonts w:ascii="仿宋_GB2312" w:eastAsia="仿宋_GB2312" w:hAnsi="宋体"/>
          <w:sz w:val="28"/>
          <w:szCs w:val="28"/>
        </w:rPr>
      </w:pPr>
      <w:r w:rsidRPr="00DE669B">
        <w:rPr>
          <w:b/>
          <w:sz w:val="28"/>
        </w:rPr>
        <w:br w:type="page"/>
      </w:r>
      <w:r w:rsidR="00264682" w:rsidRPr="00DE669B">
        <w:rPr>
          <w:rFonts w:ascii="仿宋_GB2312" w:eastAsia="仿宋_GB2312" w:hAnsi="宋体" w:hint="eastAsia"/>
          <w:sz w:val="30"/>
          <w:szCs w:val="30"/>
        </w:rPr>
        <w:lastRenderedPageBreak/>
        <w:fldChar w:fldCharType="begin"/>
      </w:r>
      <w:r w:rsidRPr="00DE669B">
        <w:rPr>
          <w:rFonts w:ascii="仿宋_GB2312" w:eastAsia="仿宋_GB2312" w:hAnsi="宋体" w:hint="eastAsia"/>
          <w:sz w:val="30"/>
          <w:szCs w:val="30"/>
        </w:rPr>
        <w:instrText xml:space="preserve"> EQ </w:instrText>
      </w:r>
      <w:r w:rsidR="00264682" w:rsidRPr="00DE669B">
        <w:rPr>
          <w:rFonts w:ascii="仿宋_GB2312" w:eastAsia="仿宋_GB2312" w:hAnsi="宋体" w:hint="eastAsia"/>
          <w:sz w:val="30"/>
          <w:szCs w:val="30"/>
        </w:rPr>
        <w:fldChar w:fldCharType="end"/>
      </w:r>
      <w:r w:rsidR="00264682" w:rsidRPr="00DE669B">
        <w:rPr>
          <w:rFonts w:ascii="仿宋_GB2312" w:eastAsia="仿宋_GB2312" w:hAnsi="宋体" w:hint="eastAsia"/>
          <w:sz w:val="30"/>
          <w:szCs w:val="30"/>
        </w:rPr>
        <w:fldChar w:fldCharType="begin"/>
      </w:r>
      <w:r w:rsidRPr="00DE669B">
        <w:rPr>
          <w:rFonts w:ascii="仿宋_GB2312" w:eastAsia="仿宋_GB2312" w:hAnsi="宋体" w:hint="eastAsia"/>
          <w:sz w:val="30"/>
          <w:szCs w:val="30"/>
        </w:rPr>
        <w:instrText xml:space="preserve"> EQ </w:instrText>
      </w:r>
      <w:r w:rsidR="00264682" w:rsidRPr="00DE669B">
        <w:rPr>
          <w:rFonts w:ascii="仿宋_GB2312" w:eastAsia="仿宋_GB2312" w:hAnsi="宋体" w:hint="eastAsia"/>
          <w:sz w:val="30"/>
          <w:szCs w:val="30"/>
        </w:rPr>
        <w:fldChar w:fldCharType="end"/>
      </w:r>
      <w:r w:rsidRPr="00DE669B">
        <w:rPr>
          <w:rFonts w:ascii="仿宋_GB2312" w:eastAsia="仿宋_GB2312" w:hAnsi="宋体" w:hint="eastAsia"/>
          <w:sz w:val="28"/>
          <w:szCs w:val="28"/>
        </w:rPr>
        <w:t>目  次</w:t>
      </w:r>
    </w:p>
    <w:p w14:paraId="04A12265" w14:textId="6585540B" w:rsidR="00A602A4" w:rsidRPr="00DE669B" w:rsidRDefault="00A602A4">
      <w:pPr>
        <w:pStyle w:val="20"/>
        <w:rPr>
          <w:rFonts w:eastAsiaTheme="minorEastAsia" w:cstheme="minorBidi"/>
          <w:smallCaps w:val="0"/>
          <w:noProof/>
          <w:sz w:val="21"/>
          <w:szCs w:val="22"/>
        </w:rPr>
      </w:pPr>
      <w:r w:rsidRPr="00DE669B">
        <w:rPr>
          <w:rFonts w:ascii="宋体" w:hAnsi="宋体"/>
        </w:rPr>
        <w:fldChar w:fldCharType="begin"/>
      </w:r>
      <w:r w:rsidRPr="00DE669B">
        <w:rPr>
          <w:rFonts w:ascii="宋体" w:hAnsi="宋体"/>
        </w:rPr>
        <w:instrText xml:space="preserve"> TOC \o "1-3" \h \z \u </w:instrText>
      </w:r>
      <w:r w:rsidRPr="00DE669B">
        <w:rPr>
          <w:rFonts w:ascii="宋体" w:hAnsi="宋体"/>
        </w:rPr>
        <w:fldChar w:fldCharType="separate"/>
      </w:r>
      <w:hyperlink w:anchor="_Toc19883527" w:history="1">
        <w:r w:rsidRPr="00DE669B">
          <w:rPr>
            <w:rStyle w:val="afff0"/>
            <w:noProof/>
            <w:color w:val="auto"/>
          </w:rPr>
          <w:t>1</w:t>
        </w:r>
        <w:r w:rsidRPr="00DE669B">
          <w:rPr>
            <w:rStyle w:val="afff0"/>
            <w:rFonts w:ascii="Times New Roman" w:hint="eastAsia"/>
            <w:noProof/>
            <w:color w:val="auto"/>
          </w:rPr>
          <w:t xml:space="preserve"> </w:t>
        </w:r>
        <w:r w:rsidRPr="00DE669B">
          <w:rPr>
            <w:rStyle w:val="afff0"/>
            <w:rFonts w:ascii="Times New Roman" w:hint="eastAsia"/>
            <w:noProof/>
            <w:color w:val="auto"/>
          </w:rPr>
          <w:t>总则</w:t>
        </w:r>
        <w:r w:rsidRPr="00DE669B">
          <w:rPr>
            <w:noProof/>
            <w:webHidden/>
          </w:rPr>
          <w:tab/>
        </w:r>
        <w:r w:rsidR="00520CDB" w:rsidRPr="00DE669B">
          <w:rPr>
            <w:noProof/>
            <w:webHidden/>
          </w:rPr>
          <w:t>（</w:t>
        </w:r>
        <w:r w:rsidRPr="00DE669B">
          <w:rPr>
            <w:noProof/>
            <w:webHidden/>
          </w:rPr>
          <w:fldChar w:fldCharType="begin"/>
        </w:r>
        <w:r w:rsidRPr="00DE669B">
          <w:rPr>
            <w:noProof/>
            <w:webHidden/>
          </w:rPr>
          <w:instrText xml:space="preserve"> PAGEREF _Toc19883527 \h </w:instrText>
        </w:r>
        <w:r w:rsidRPr="00DE669B">
          <w:rPr>
            <w:noProof/>
            <w:webHidden/>
          </w:rPr>
        </w:r>
        <w:r w:rsidRPr="00DE669B">
          <w:rPr>
            <w:noProof/>
            <w:webHidden/>
          </w:rPr>
          <w:fldChar w:fldCharType="separate"/>
        </w:r>
        <w:r w:rsidRPr="00DE669B">
          <w:rPr>
            <w:noProof/>
            <w:webHidden/>
          </w:rPr>
          <w:t>39</w:t>
        </w:r>
        <w:r w:rsidRPr="00DE669B">
          <w:rPr>
            <w:noProof/>
            <w:webHidden/>
          </w:rPr>
          <w:fldChar w:fldCharType="end"/>
        </w:r>
      </w:hyperlink>
      <w:r w:rsidR="00520CDB" w:rsidRPr="00DE669B">
        <w:rPr>
          <w:rStyle w:val="afff0"/>
          <w:noProof/>
          <w:color w:val="auto"/>
        </w:rPr>
        <w:t>）</w:t>
      </w:r>
    </w:p>
    <w:p w14:paraId="34B1351D" w14:textId="69F7B824" w:rsidR="00A602A4" w:rsidRPr="00DE669B" w:rsidRDefault="00A602A4">
      <w:pPr>
        <w:pStyle w:val="20"/>
        <w:rPr>
          <w:rFonts w:eastAsiaTheme="minorEastAsia" w:cstheme="minorBidi"/>
          <w:smallCaps w:val="0"/>
          <w:noProof/>
          <w:sz w:val="21"/>
          <w:szCs w:val="22"/>
        </w:rPr>
      </w:pPr>
      <w:hyperlink w:anchor="_Toc19883528" w:history="1">
        <w:r w:rsidRPr="00DE669B">
          <w:rPr>
            <w:rStyle w:val="afff0"/>
            <w:noProof/>
            <w:color w:val="auto"/>
            <w:kern w:val="36"/>
          </w:rPr>
          <w:t>2</w:t>
        </w:r>
        <w:r w:rsidRPr="00DE669B">
          <w:rPr>
            <w:rStyle w:val="afff0"/>
            <w:rFonts w:ascii="Times New Roman" w:hint="eastAsia"/>
            <w:noProof/>
            <w:color w:val="auto"/>
            <w:kern w:val="36"/>
          </w:rPr>
          <w:t xml:space="preserve"> </w:t>
        </w:r>
        <w:r w:rsidRPr="00DE669B">
          <w:rPr>
            <w:rStyle w:val="afff0"/>
            <w:rFonts w:ascii="Times New Roman" w:hint="eastAsia"/>
            <w:noProof/>
            <w:color w:val="auto"/>
            <w:kern w:val="36"/>
          </w:rPr>
          <w:t>术语</w:t>
        </w:r>
        <w:r w:rsidRPr="00DE669B">
          <w:rPr>
            <w:noProof/>
            <w:webHidden/>
          </w:rPr>
          <w:tab/>
        </w:r>
        <w:r w:rsidR="00520CDB" w:rsidRPr="00DE669B">
          <w:rPr>
            <w:noProof/>
            <w:webHidden/>
          </w:rPr>
          <w:t>（</w:t>
        </w:r>
        <w:r w:rsidRPr="00DE669B">
          <w:rPr>
            <w:noProof/>
            <w:webHidden/>
          </w:rPr>
          <w:fldChar w:fldCharType="begin"/>
        </w:r>
        <w:r w:rsidRPr="00DE669B">
          <w:rPr>
            <w:noProof/>
            <w:webHidden/>
          </w:rPr>
          <w:instrText xml:space="preserve"> PAGEREF _Toc19883528 \h </w:instrText>
        </w:r>
        <w:r w:rsidRPr="00DE669B">
          <w:rPr>
            <w:noProof/>
            <w:webHidden/>
          </w:rPr>
        </w:r>
        <w:r w:rsidRPr="00DE669B">
          <w:rPr>
            <w:noProof/>
            <w:webHidden/>
          </w:rPr>
          <w:fldChar w:fldCharType="separate"/>
        </w:r>
        <w:r w:rsidRPr="00DE669B">
          <w:rPr>
            <w:noProof/>
            <w:webHidden/>
          </w:rPr>
          <w:t>41</w:t>
        </w:r>
        <w:r w:rsidRPr="00DE669B">
          <w:rPr>
            <w:noProof/>
            <w:webHidden/>
          </w:rPr>
          <w:fldChar w:fldCharType="end"/>
        </w:r>
      </w:hyperlink>
      <w:r w:rsidR="00520CDB" w:rsidRPr="00DE669B">
        <w:rPr>
          <w:rStyle w:val="afff0"/>
          <w:noProof/>
          <w:color w:val="auto"/>
        </w:rPr>
        <w:t>）</w:t>
      </w:r>
    </w:p>
    <w:p w14:paraId="0D4F6AC3" w14:textId="075B8484" w:rsidR="00A602A4" w:rsidRPr="00DE669B" w:rsidRDefault="00A602A4">
      <w:pPr>
        <w:pStyle w:val="20"/>
        <w:rPr>
          <w:rFonts w:eastAsiaTheme="minorEastAsia" w:cstheme="minorBidi"/>
          <w:smallCaps w:val="0"/>
          <w:noProof/>
          <w:sz w:val="21"/>
          <w:szCs w:val="22"/>
        </w:rPr>
      </w:pPr>
      <w:hyperlink w:anchor="_Toc19883529" w:history="1">
        <w:r w:rsidRPr="00DE669B">
          <w:rPr>
            <w:rStyle w:val="afff0"/>
            <w:rFonts w:hAnsi="黑体"/>
            <w:noProof/>
            <w:color w:val="auto"/>
            <w:kern w:val="36"/>
          </w:rPr>
          <w:t>5</w:t>
        </w:r>
        <w:r w:rsidRPr="00DE669B">
          <w:rPr>
            <w:rStyle w:val="afff0"/>
            <w:rFonts w:ascii="Times New Roman"/>
            <w:noProof/>
            <w:color w:val="auto"/>
            <w:kern w:val="36"/>
          </w:rPr>
          <w:t xml:space="preserve">  </w:t>
        </w:r>
        <w:r w:rsidRPr="00DE669B">
          <w:rPr>
            <w:rStyle w:val="afff0"/>
            <w:rFonts w:ascii="Times New Roman" w:hint="eastAsia"/>
            <w:noProof/>
            <w:color w:val="auto"/>
            <w:kern w:val="36"/>
          </w:rPr>
          <w:t>设计</w:t>
        </w:r>
        <w:r w:rsidRPr="00DE669B">
          <w:rPr>
            <w:noProof/>
            <w:webHidden/>
          </w:rPr>
          <w:tab/>
        </w:r>
        <w:r w:rsidR="00520CDB" w:rsidRPr="00DE669B">
          <w:rPr>
            <w:noProof/>
            <w:webHidden/>
          </w:rPr>
          <w:t>（</w:t>
        </w:r>
        <w:r w:rsidRPr="00DE669B">
          <w:rPr>
            <w:noProof/>
            <w:webHidden/>
          </w:rPr>
          <w:fldChar w:fldCharType="begin"/>
        </w:r>
        <w:r w:rsidRPr="00DE669B">
          <w:rPr>
            <w:noProof/>
            <w:webHidden/>
          </w:rPr>
          <w:instrText xml:space="preserve"> PAGEREF _Toc19883529 \h </w:instrText>
        </w:r>
        <w:r w:rsidRPr="00DE669B">
          <w:rPr>
            <w:noProof/>
            <w:webHidden/>
          </w:rPr>
        </w:r>
        <w:r w:rsidRPr="00DE669B">
          <w:rPr>
            <w:noProof/>
            <w:webHidden/>
          </w:rPr>
          <w:fldChar w:fldCharType="separate"/>
        </w:r>
        <w:r w:rsidRPr="00DE669B">
          <w:rPr>
            <w:noProof/>
            <w:webHidden/>
          </w:rPr>
          <w:t>42</w:t>
        </w:r>
        <w:r w:rsidRPr="00DE669B">
          <w:rPr>
            <w:noProof/>
            <w:webHidden/>
          </w:rPr>
          <w:fldChar w:fldCharType="end"/>
        </w:r>
      </w:hyperlink>
      <w:r w:rsidR="00520CDB" w:rsidRPr="00DE669B">
        <w:rPr>
          <w:rStyle w:val="afff0"/>
          <w:noProof/>
          <w:color w:val="auto"/>
        </w:rPr>
        <w:t>）</w:t>
      </w:r>
    </w:p>
    <w:p w14:paraId="3ABF6A6C" w14:textId="1D3DEC55" w:rsidR="00A602A4" w:rsidRPr="00DE669B" w:rsidRDefault="00A602A4">
      <w:pPr>
        <w:pStyle w:val="30"/>
        <w:tabs>
          <w:tab w:val="right" w:leader="dot" w:pos="6623"/>
        </w:tabs>
        <w:rPr>
          <w:rFonts w:eastAsiaTheme="minorEastAsia" w:cstheme="minorBidi"/>
          <w:i w:val="0"/>
          <w:iCs w:val="0"/>
          <w:noProof/>
          <w:sz w:val="21"/>
          <w:szCs w:val="22"/>
        </w:rPr>
      </w:pPr>
      <w:hyperlink w:anchor="_Toc19883530" w:history="1">
        <w:r w:rsidRPr="00DE669B">
          <w:rPr>
            <w:rStyle w:val="afff0"/>
            <w:rFonts w:hAnsi="黑体"/>
            <w:i w:val="0"/>
            <w:noProof/>
            <w:color w:val="auto"/>
            <w:kern w:val="36"/>
          </w:rPr>
          <w:t>5.1</w:t>
        </w:r>
        <w:r w:rsidRPr="00DE669B">
          <w:rPr>
            <w:rStyle w:val="afff0"/>
            <w:rFonts w:ascii="Times New Roman"/>
            <w:i w:val="0"/>
            <w:noProof/>
            <w:color w:val="auto"/>
            <w:kern w:val="36"/>
          </w:rPr>
          <w:t xml:space="preserve">  </w:t>
        </w:r>
        <w:r w:rsidRPr="00DE669B">
          <w:rPr>
            <w:rStyle w:val="afff0"/>
            <w:rFonts w:ascii="Times New Roman" w:hint="eastAsia"/>
            <w:i w:val="0"/>
            <w:noProof/>
            <w:color w:val="auto"/>
          </w:rPr>
          <w:t>一般规定</w:t>
        </w:r>
        <w:r w:rsidRPr="00DE669B">
          <w:rPr>
            <w:i w:val="0"/>
            <w:noProof/>
            <w:webHidden/>
          </w:rPr>
          <w:tab/>
        </w:r>
        <w:r w:rsidR="00520CDB" w:rsidRPr="00DE669B">
          <w:rPr>
            <w:i w:val="0"/>
            <w:noProof/>
            <w:webHidden/>
          </w:rPr>
          <w:t>（</w:t>
        </w:r>
        <w:r w:rsidRPr="00DE669B">
          <w:rPr>
            <w:i w:val="0"/>
            <w:noProof/>
            <w:webHidden/>
          </w:rPr>
          <w:fldChar w:fldCharType="begin"/>
        </w:r>
        <w:r w:rsidRPr="00DE669B">
          <w:rPr>
            <w:i w:val="0"/>
            <w:noProof/>
            <w:webHidden/>
          </w:rPr>
          <w:instrText xml:space="preserve"> PAGEREF _Toc19883530 \h </w:instrText>
        </w:r>
        <w:r w:rsidRPr="00DE669B">
          <w:rPr>
            <w:i w:val="0"/>
            <w:noProof/>
            <w:webHidden/>
          </w:rPr>
        </w:r>
        <w:r w:rsidRPr="00DE669B">
          <w:rPr>
            <w:i w:val="0"/>
            <w:noProof/>
            <w:webHidden/>
          </w:rPr>
          <w:fldChar w:fldCharType="separate"/>
        </w:r>
        <w:r w:rsidRPr="00DE669B">
          <w:rPr>
            <w:i w:val="0"/>
            <w:noProof/>
            <w:webHidden/>
          </w:rPr>
          <w:t>42</w:t>
        </w:r>
        <w:r w:rsidRPr="00DE669B">
          <w:rPr>
            <w:i w:val="0"/>
            <w:noProof/>
            <w:webHidden/>
          </w:rPr>
          <w:fldChar w:fldCharType="end"/>
        </w:r>
      </w:hyperlink>
      <w:r w:rsidR="00520CDB" w:rsidRPr="00DE669B">
        <w:rPr>
          <w:rStyle w:val="afff0"/>
          <w:i w:val="0"/>
          <w:noProof/>
          <w:color w:val="auto"/>
        </w:rPr>
        <w:t>）</w:t>
      </w:r>
    </w:p>
    <w:p w14:paraId="5C6271D2" w14:textId="7B878894" w:rsidR="00A602A4" w:rsidRPr="00DE669B" w:rsidRDefault="00A602A4">
      <w:pPr>
        <w:pStyle w:val="30"/>
        <w:tabs>
          <w:tab w:val="right" w:leader="dot" w:pos="6623"/>
        </w:tabs>
        <w:rPr>
          <w:rFonts w:eastAsiaTheme="minorEastAsia" w:cstheme="minorBidi"/>
          <w:i w:val="0"/>
          <w:iCs w:val="0"/>
          <w:noProof/>
          <w:sz w:val="21"/>
          <w:szCs w:val="22"/>
        </w:rPr>
      </w:pPr>
      <w:hyperlink w:anchor="_Toc19883531" w:history="1">
        <w:r w:rsidRPr="00DE669B">
          <w:rPr>
            <w:rStyle w:val="afff0"/>
            <w:rFonts w:hAnsi="黑体"/>
            <w:i w:val="0"/>
            <w:noProof/>
            <w:color w:val="auto"/>
            <w:kern w:val="36"/>
          </w:rPr>
          <w:t>5.2</w:t>
        </w:r>
        <w:r w:rsidRPr="00DE669B">
          <w:rPr>
            <w:rStyle w:val="afff0"/>
            <w:rFonts w:ascii="Times New Roman"/>
            <w:i w:val="0"/>
            <w:noProof/>
            <w:color w:val="auto"/>
            <w:kern w:val="36"/>
          </w:rPr>
          <w:t xml:space="preserve">  </w:t>
        </w:r>
        <w:r w:rsidRPr="00DE669B">
          <w:rPr>
            <w:rStyle w:val="afff0"/>
            <w:rFonts w:ascii="Times New Roman" w:hint="eastAsia"/>
            <w:i w:val="0"/>
            <w:noProof/>
            <w:color w:val="auto"/>
          </w:rPr>
          <w:t>系统设计</w:t>
        </w:r>
        <w:r w:rsidRPr="00DE669B">
          <w:rPr>
            <w:i w:val="0"/>
            <w:noProof/>
            <w:webHidden/>
          </w:rPr>
          <w:tab/>
        </w:r>
        <w:r w:rsidR="00520CDB" w:rsidRPr="00DE669B">
          <w:rPr>
            <w:i w:val="0"/>
            <w:noProof/>
            <w:webHidden/>
          </w:rPr>
          <w:t>（</w:t>
        </w:r>
        <w:r w:rsidRPr="00DE669B">
          <w:rPr>
            <w:i w:val="0"/>
            <w:noProof/>
            <w:webHidden/>
          </w:rPr>
          <w:fldChar w:fldCharType="begin"/>
        </w:r>
        <w:r w:rsidRPr="00DE669B">
          <w:rPr>
            <w:i w:val="0"/>
            <w:noProof/>
            <w:webHidden/>
          </w:rPr>
          <w:instrText xml:space="preserve"> PAGEREF _Toc19883531 \h </w:instrText>
        </w:r>
        <w:r w:rsidRPr="00DE669B">
          <w:rPr>
            <w:i w:val="0"/>
            <w:noProof/>
            <w:webHidden/>
          </w:rPr>
        </w:r>
        <w:r w:rsidRPr="00DE669B">
          <w:rPr>
            <w:i w:val="0"/>
            <w:noProof/>
            <w:webHidden/>
          </w:rPr>
          <w:fldChar w:fldCharType="separate"/>
        </w:r>
        <w:r w:rsidRPr="00DE669B">
          <w:rPr>
            <w:i w:val="0"/>
            <w:noProof/>
            <w:webHidden/>
          </w:rPr>
          <w:t>42</w:t>
        </w:r>
        <w:r w:rsidRPr="00DE669B">
          <w:rPr>
            <w:i w:val="0"/>
            <w:noProof/>
            <w:webHidden/>
          </w:rPr>
          <w:fldChar w:fldCharType="end"/>
        </w:r>
      </w:hyperlink>
      <w:r w:rsidR="00520CDB" w:rsidRPr="00DE669B">
        <w:rPr>
          <w:rStyle w:val="afff0"/>
          <w:i w:val="0"/>
          <w:noProof/>
          <w:color w:val="auto"/>
        </w:rPr>
        <w:t>）</w:t>
      </w:r>
    </w:p>
    <w:p w14:paraId="47B57528" w14:textId="35C0CE19" w:rsidR="00A602A4" w:rsidRPr="00DE669B" w:rsidRDefault="00A602A4">
      <w:pPr>
        <w:pStyle w:val="30"/>
        <w:tabs>
          <w:tab w:val="right" w:leader="dot" w:pos="6623"/>
        </w:tabs>
        <w:rPr>
          <w:rFonts w:eastAsiaTheme="minorEastAsia" w:cstheme="minorBidi"/>
          <w:i w:val="0"/>
          <w:iCs w:val="0"/>
          <w:noProof/>
          <w:sz w:val="21"/>
          <w:szCs w:val="22"/>
        </w:rPr>
      </w:pPr>
      <w:hyperlink w:anchor="_Toc19883532" w:history="1">
        <w:r w:rsidRPr="00DE669B">
          <w:rPr>
            <w:rStyle w:val="afff0"/>
            <w:rFonts w:hAnsi="黑体"/>
            <w:i w:val="0"/>
            <w:noProof/>
            <w:color w:val="auto"/>
            <w:kern w:val="36"/>
          </w:rPr>
          <w:t>5.3</w:t>
        </w:r>
        <w:r w:rsidRPr="00DE669B">
          <w:rPr>
            <w:rStyle w:val="afff0"/>
            <w:rFonts w:ascii="Times New Roman"/>
            <w:i w:val="0"/>
            <w:noProof/>
            <w:color w:val="auto"/>
            <w:kern w:val="36"/>
          </w:rPr>
          <w:t xml:space="preserve">  </w:t>
        </w:r>
        <w:r w:rsidRPr="00DE669B">
          <w:rPr>
            <w:rStyle w:val="afff0"/>
            <w:rFonts w:ascii="Times New Roman" w:hint="eastAsia"/>
            <w:i w:val="0"/>
            <w:noProof/>
            <w:color w:val="auto"/>
          </w:rPr>
          <w:t>系统供电</w:t>
        </w:r>
        <w:r w:rsidRPr="00DE669B">
          <w:rPr>
            <w:i w:val="0"/>
            <w:noProof/>
            <w:webHidden/>
          </w:rPr>
          <w:tab/>
        </w:r>
        <w:r w:rsidR="00520CDB" w:rsidRPr="00DE669B">
          <w:rPr>
            <w:i w:val="0"/>
            <w:noProof/>
            <w:webHidden/>
          </w:rPr>
          <w:t>（</w:t>
        </w:r>
        <w:r w:rsidRPr="00DE669B">
          <w:rPr>
            <w:i w:val="0"/>
            <w:noProof/>
            <w:webHidden/>
          </w:rPr>
          <w:fldChar w:fldCharType="begin"/>
        </w:r>
        <w:r w:rsidRPr="00DE669B">
          <w:rPr>
            <w:i w:val="0"/>
            <w:noProof/>
            <w:webHidden/>
          </w:rPr>
          <w:instrText xml:space="preserve"> PAGEREF _Toc19883532 \h </w:instrText>
        </w:r>
        <w:r w:rsidRPr="00DE669B">
          <w:rPr>
            <w:i w:val="0"/>
            <w:noProof/>
            <w:webHidden/>
          </w:rPr>
        </w:r>
        <w:r w:rsidRPr="00DE669B">
          <w:rPr>
            <w:i w:val="0"/>
            <w:noProof/>
            <w:webHidden/>
          </w:rPr>
          <w:fldChar w:fldCharType="separate"/>
        </w:r>
        <w:r w:rsidRPr="00DE669B">
          <w:rPr>
            <w:i w:val="0"/>
            <w:noProof/>
            <w:webHidden/>
          </w:rPr>
          <w:t>43</w:t>
        </w:r>
        <w:r w:rsidRPr="00DE669B">
          <w:rPr>
            <w:i w:val="0"/>
            <w:noProof/>
            <w:webHidden/>
          </w:rPr>
          <w:fldChar w:fldCharType="end"/>
        </w:r>
      </w:hyperlink>
      <w:r w:rsidR="00520CDB" w:rsidRPr="00DE669B">
        <w:rPr>
          <w:rStyle w:val="afff0"/>
          <w:i w:val="0"/>
          <w:noProof/>
          <w:color w:val="auto"/>
        </w:rPr>
        <w:t>）</w:t>
      </w:r>
    </w:p>
    <w:p w14:paraId="175C60A4" w14:textId="24CF0A74" w:rsidR="00A602A4" w:rsidRPr="00DE669B" w:rsidRDefault="00A602A4">
      <w:pPr>
        <w:pStyle w:val="30"/>
        <w:tabs>
          <w:tab w:val="right" w:leader="dot" w:pos="6623"/>
        </w:tabs>
        <w:rPr>
          <w:rFonts w:eastAsiaTheme="minorEastAsia" w:cstheme="minorBidi"/>
          <w:i w:val="0"/>
          <w:iCs w:val="0"/>
          <w:noProof/>
          <w:sz w:val="21"/>
          <w:szCs w:val="22"/>
        </w:rPr>
      </w:pPr>
      <w:hyperlink w:anchor="_Toc19883533" w:history="1">
        <w:r w:rsidRPr="00DE669B">
          <w:rPr>
            <w:rStyle w:val="afff0"/>
            <w:rFonts w:hAnsi="黑体"/>
            <w:i w:val="0"/>
            <w:noProof/>
            <w:color w:val="auto"/>
            <w:kern w:val="36"/>
          </w:rPr>
          <w:t>5.4</w:t>
        </w:r>
        <w:r w:rsidRPr="00DE669B">
          <w:rPr>
            <w:rStyle w:val="afff0"/>
            <w:rFonts w:ascii="Times New Roman"/>
            <w:i w:val="0"/>
            <w:noProof/>
            <w:color w:val="auto"/>
            <w:kern w:val="36"/>
          </w:rPr>
          <w:t xml:space="preserve">  </w:t>
        </w:r>
        <w:r w:rsidRPr="00DE669B">
          <w:rPr>
            <w:rStyle w:val="afff0"/>
            <w:rFonts w:ascii="Times New Roman" w:hint="eastAsia"/>
            <w:i w:val="0"/>
            <w:noProof/>
            <w:color w:val="auto"/>
          </w:rPr>
          <w:t>系统分类及要求</w:t>
        </w:r>
        <w:r w:rsidRPr="00DE669B">
          <w:rPr>
            <w:i w:val="0"/>
            <w:noProof/>
            <w:webHidden/>
          </w:rPr>
          <w:tab/>
        </w:r>
        <w:r w:rsidR="00520CDB" w:rsidRPr="00DE669B">
          <w:rPr>
            <w:i w:val="0"/>
            <w:noProof/>
            <w:webHidden/>
          </w:rPr>
          <w:t>（</w:t>
        </w:r>
        <w:r w:rsidRPr="00DE669B">
          <w:rPr>
            <w:i w:val="0"/>
            <w:noProof/>
            <w:webHidden/>
          </w:rPr>
          <w:fldChar w:fldCharType="begin"/>
        </w:r>
        <w:r w:rsidRPr="00DE669B">
          <w:rPr>
            <w:i w:val="0"/>
            <w:noProof/>
            <w:webHidden/>
          </w:rPr>
          <w:instrText xml:space="preserve"> PAGEREF _Toc19883533 \h </w:instrText>
        </w:r>
        <w:r w:rsidRPr="00DE669B">
          <w:rPr>
            <w:i w:val="0"/>
            <w:noProof/>
            <w:webHidden/>
          </w:rPr>
        </w:r>
        <w:r w:rsidRPr="00DE669B">
          <w:rPr>
            <w:i w:val="0"/>
            <w:noProof/>
            <w:webHidden/>
          </w:rPr>
          <w:fldChar w:fldCharType="separate"/>
        </w:r>
        <w:r w:rsidRPr="00DE669B">
          <w:rPr>
            <w:i w:val="0"/>
            <w:noProof/>
            <w:webHidden/>
          </w:rPr>
          <w:t>43</w:t>
        </w:r>
        <w:r w:rsidRPr="00DE669B">
          <w:rPr>
            <w:i w:val="0"/>
            <w:noProof/>
            <w:webHidden/>
          </w:rPr>
          <w:fldChar w:fldCharType="end"/>
        </w:r>
      </w:hyperlink>
      <w:r w:rsidR="00520CDB" w:rsidRPr="00DE669B">
        <w:rPr>
          <w:rStyle w:val="afff0"/>
          <w:i w:val="0"/>
          <w:noProof/>
          <w:color w:val="auto"/>
        </w:rPr>
        <w:t>）</w:t>
      </w:r>
    </w:p>
    <w:p w14:paraId="4DF436A3" w14:textId="24268E4E" w:rsidR="00A602A4" w:rsidRPr="00DE669B" w:rsidRDefault="00A602A4">
      <w:pPr>
        <w:pStyle w:val="30"/>
        <w:tabs>
          <w:tab w:val="right" w:leader="dot" w:pos="6623"/>
        </w:tabs>
        <w:rPr>
          <w:rFonts w:eastAsiaTheme="minorEastAsia" w:cstheme="minorBidi"/>
          <w:i w:val="0"/>
          <w:iCs w:val="0"/>
          <w:noProof/>
          <w:sz w:val="21"/>
          <w:szCs w:val="22"/>
        </w:rPr>
      </w:pPr>
      <w:hyperlink w:anchor="_Toc19883534" w:history="1">
        <w:r w:rsidRPr="00DE669B">
          <w:rPr>
            <w:rStyle w:val="afff0"/>
            <w:rFonts w:hAnsi="黑体"/>
            <w:i w:val="0"/>
            <w:noProof/>
            <w:color w:val="auto"/>
            <w:kern w:val="36"/>
          </w:rPr>
          <w:t>5.5</w:t>
        </w:r>
        <w:r w:rsidRPr="00DE669B">
          <w:rPr>
            <w:rStyle w:val="afff0"/>
            <w:rFonts w:ascii="Times New Roman"/>
            <w:i w:val="0"/>
            <w:noProof/>
            <w:color w:val="auto"/>
            <w:kern w:val="36"/>
          </w:rPr>
          <w:t xml:space="preserve">  </w:t>
        </w:r>
        <w:r w:rsidRPr="00DE669B">
          <w:rPr>
            <w:rStyle w:val="afff0"/>
            <w:rFonts w:ascii="Times New Roman" w:hint="eastAsia"/>
            <w:i w:val="0"/>
            <w:noProof/>
            <w:color w:val="auto"/>
          </w:rPr>
          <w:t>安全防护与接地</w:t>
        </w:r>
        <w:r w:rsidRPr="00DE669B">
          <w:rPr>
            <w:i w:val="0"/>
            <w:noProof/>
            <w:webHidden/>
          </w:rPr>
          <w:tab/>
        </w:r>
        <w:r w:rsidR="00520CDB" w:rsidRPr="00DE669B">
          <w:rPr>
            <w:i w:val="0"/>
            <w:noProof/>
            <w:webHidden/>
          </w:rPr>
          <w:t>（</w:t>
        </w:r>
        <w:r w:rsidRPr="00DE669B">
          <w:rPr>
            <w:i w:val="0"/>
            <w:noProof/>
            <w:webHidden/>
          </w:rPr>
          <w:fldChar w:fldCharType="begin"/>
        </w:r>
        <w:r w:rsidRPr="00DE669B">
          <w:rPr>
            <w:i w:val="0"/>
            <w:noProof/>
            <w:webHidden/>
          </w:rPr>
          <w:instrText xml:space="preserve"> PAGEREF _Toc19883534 \h </w:instrText>
        </w:r>
        <w:r w:rsidRPr="00DE669B">
          <w:rPr>
            <w:i w:val="0"/>
            <w:noProof/>
            <w:webHidden/>
          </w:rPr>
        </w:r>
        <w:r w:rsidRPr="00DE669B">
          <w:rPr>
            <w:i w:val="0"/>
            <w:noProof/>
            <w:webHidden/>
          </w:rPr>
          <w:fldChar w:fldCharType="separate"/>
        </w:r>
        <w:r w:rsidRPr="00DE669B">
          <w:rPr>
            <w:i w:val="0"/>
            <w:noProof/>
            <w:webHidden/>
          </w:rPr>
          <w:t>43</w:t>
        </w:r>
        <w:r w:rsidRPr="00DE669B">
          <w:rPr>
            <w:i w:val="0"/>
            <w:noProof/>
            <w:webHidden/>
          </w:rPr>
          <w:fldChar w:fldCharType="end"/>
        </w:r>
      </w:hyperlink>
      <w:r w:rsidR="00520CDB" w:rsidRPr="00DE669B">
        <w:rPr>
          <w:rStyle w:val="afff0"/>
          <w:i w:val="0"/>
          <w:noProof/>
          <w:color w:val="auto"/>
        </w:rPr>
        <w:t>）</w:t>
      </w:r>
    </w:p>
    <w:p w14:paraId="2CE0FADC" w14:textId="5E0EC423" w:rsidR="00A602A4" w:rsidRPr="00DE669B" w:rsidRDefault="00A602A4">
      <w:pPr>
        <w:pStyle w:val="20"/>
        <w:rPr>
          <w:rFonts w:eastAsiaTheme="minorEastAsia" w:cstheme="minorBidi"/>
          <w:smallCaps w:val="0"/>
          <w:noProof/>
          <w:sz w:val="21"/>
          <w:szCs w:val="22"/>
        </w:rPr>
      </w:pPr>
      <w:hyperlink w:anchor="_Toc19883535" w:history="1">
        <w:r w:rsidRPr="00DE669B">
          <w:rPr>
            <w:rStyle w:val="afff0"/>
            <w:rFonts w:hAnsi="黑体"/>
            <w:noProof/>
            <w:color w:val="auto"/>
            <w:kern w:val="36"/>
          </w:rPr>
          <w:t>6</w:t>
        </w:r>
        <w:r w:rsidRPr="00DE669B">
          <w:rPr>
            <w:rStyle w:val="afff0"/>
            <w:rFonts w:ascii="Times New Roman"/>
            <w:noProof/>
            <w:color w:val="auto"/>
            <w:kern w:val="36"/>
          </w:rPr>
          <w:t xml:space="preserve">  </w:t>
        </w:r>
        <w:r w:rsidRPr="00DE669B">
          <w:rPr>
            <w:rStyle w:val="afff0"/>
            <w:rFonts w:ascii="Times New Roman" w:hint="eastAsia"/>
            <w:noProof/>
            <w:color w:val="auto"/>
            <w:kern w:val="36"/>
          </w:rPr>
          <w:t>施工安装</w:t>
        </w:r>
        <w:r w:rsidRPr="00DE669B">
          <w:rPr>
            <w:noProof/>
            <w:webHidden/>
          </w:rPr>
          <w:tab/>
        </w:r>
        <w:r w:rsidR="00520CDB" w:rsidRPr="00DE669B">
          <w:rPr>
            <w:noProof/>
            <w:webHidden/>
          </w:rPr>
          <w:t>（</w:t>
        </w:r>
        <w:r w:rsidRPr="00DE669B">
          <w:rPr>
            <w:noProof/>
            <w:webHidden/>
          </w:rPr>
          <w:fldChar w:fldCharType="begin"/>
        </w:r>
        <w:r w:rsidRPr="00DE669B">
          <w:rPr>
            <w:noProof/>
            <w:webHidden/>
          </w:rPr>
          <w:instrText xml:space="preserve"> PAGEREF _Toc19883535 \h </w:instrText>
        </w:r>
        <w:r w:rsidRPr="00DE669B">
          <w:rPr>
            <w:noProof/>
            <w:webHidden/>
          </w:rPr>
        </w:r>
        <w:r w:rsidRPr="00DE669B">
          <w:rPr>
            <w:noProof/>
            <w:webHidden/>
          </w:rPr>
          <w:fldChar w:fldCharType="separate"/>
        </w:r>
        <w:r w:rsidRPr="00DE669B">
          <w:rPr>
            <w:noProof/>
            <w:webHidden/>
          </w:rPr>
          <w:t>44</w:t>
        </w:r>
        <w:r w:rsidRPr="00DE669B">
          <w:rPr>
            <w:noProof/>
            <w:webHidden/>
          </w:rPr>
          <w:fldChar w:fldCharType="end"/>
        </w:r>
      </w:hyperlink>
      <w:r w:rsidR="00520CDB" w:rsidRPr="00DE669B">
        <w:rPr>
          <w:rStyle w:val="afff0"/>
          <w:noProof/>
          <w:color w:val="auto"/>
        </w:rPr>
        <w:t>）</w:t>
      </w:r>
    </w:p>
    <w:p w14:paraId="4E049620" w14:textId="1E2EA2A3" w:rsidR="00A602A4" w:rsidRPr="00DE669B" w:rsidRDefault="00A602A4">
      <w:pPr>
        <w:pStyle w:val="30"/>
        <w:tabs>
          <w:tab w:val="right" w:leader="dot" w:pos="6623"/>
        </w:tabs>
        <w:rPr>
          <w:rFonts w:eastAsiaTheme="minorEastAsia" w:cstheme="minorBidi"/>
          <w:i w:val="0"/>
          <w:iCs w:val="0"/>
          <w:noProof/>
          <w:sz w:val="21"/>
          <w:szCs w:val="22"/>
        </w:rPr>
      </w:pPr>
      <w:hyperlink w:anchor="_Toc19883536" w:history="1">
        <w:r w:rsidRPr="00DE669B">
          <w:rPr>
            <w:rStyle w:val="afff0"/>
            <w:rFonts w:hAnsi="黑体"/>
            <w:i w:val="0"/>
            <w:noProof/>
            <w:color w:val="auto"/>
            <w:kern w:val="36"/>
          </w:rPr>
          <w:t>6.1</w:t>
        </w:r>
        <w:r w:rsidRPr="00DE669B">
          <w:rPr>
            <w:rStyle w:val="afff0"/>
            <w:rFonts w:ascii="Times New Roman"/>
            <w:i w:val="0"/>
            <w:noProof/>
            <w:color w:val="auto"/>
            <w:kern w:val="36"/>
          </w:rPr>
          <w:t xml:space="preserve">  </w:t>
        </w:r>
        <w:r w:rsidRPr="00DE669B">
          <w:rPr>
            <w:rStyle w:val="afff0"/>
            <w:rFonts w:ascii="Times New Roman" w:hint="eastAsia"/>
            <w:i w:val="0"/>
            <w:noProof/>
            <w:color w:val="auto"/>
          </w:rPr>
          <w:t>一般规定</w:t>
        </w:r>
        <w:r w:rsidRPr="00DE669B">
          <w:rPr>
            <w:i w:val="0"/>
            <w:noProof/>
            <w:webHidden/>
          </w:rPr>
          <w:tab/>
        </w:r>
        <w:r w:rsidR="00520CDB" w:rsidRPr="00DE669B">
          <w:rPr>
            <w:i w:val="0"/>
            <w:noProof/>
            <w:webHidden/>
          </w:rPr>
          <w:t>（</w:t>
        </w:r>
        <w:r w:rsidRPr="00DE669B">
          <w:rPr>
            <w:i w:val="0"/>
            <w:noProof/>
            <w:webHidden/>
          </w:rPr>
          <w:fldChar w:fldCharType="begin"/>
        </w:r>
        <w:r w:rsidRPr="00DE669B">
          <w:rPr>
            <w:i w:val="0"/>
            <w:noProof/>
            <w:webHidden/>
          </w:rPr>
          <w:instrText xml:space="preserve"> PAGEREF _Toc19883536 \h </w:instrText>
        </w:r>
        <w:r w:rsidRPr="00DE669B">
          <w:rPr>
            <w:i w:val="0"/>
            <w:noProof/>
            <w:webHidden/>
          </w:rPr>
        </w:r>
        <w:r w:rsidRPr="00DE669B">
          <w:rPr>
            <w:i w:val="0"/>
            <w:noProof/>
            <w:webHidden/>
          </w:rPr>
          <w:fldChar w:fldCharType="separate"/>
        </w:r>
        <w:r w:rsidRPr="00DE669B">
          <w:rPr>
            <w:i w:val="0"/>
            <w:noProof/>
            <w:webHidden/>
          </w:rPr>
          <w:t>44</w:t>
        </w:r>
        <w:r w:rsidRPr="00DE669B">
          <w:rPr>
            <w:i w:val="0"/>
            <w:noProof/>
            <w:webHidden/>
          </w:rPr>
          <w:fldChar w:fldCharType="end"/>
        </w:r>
      </w:hyperlink>
      <w:r w:rsidR="00520CDB" w:rsidRPr="00DE669B">
        <w:rPr>
          <w:rStyle w:val="afff0"/>
          <w:i w:val="0"/>
          <w:noProof/>
          <w:color w:val="auto"/>
        </w:rPr>
        <w:t>）</w:t>
      </w:r>
    </w:p>
    <w:p w14:paraId="2100190D" w14:textId="7B9D874F" w:rsidR="00A602A4" w:rsidRPr="00DE669B" w:rsidRDefault="00A602A4">
      <w:pPr>
        <w:pStyle w:val="30"/>
        <w:tabs>
          <w:tab w:val="right" w:leader="dot" w:pos="6623"/>
        </w:tabs>
        <w:rPr>
          <w:rFonts w:eastAsiaTheme="minorEastAsia" w:cstheme="minorBidi"/>
          <w:i w:val="0"/>
          <w:iCs w:val="0"/>
          <w:noProof/>
          <w:sz w:val="21"/>
          <w:szCs w:val="22"/>
        </w:rPr>
      </w:pPr>
      <w:hyperlink w:anchor="_Toc19883537" w:history="1">
        <w:r w:rsidRPr="00DE669B">
          <w:rPr>
            <w:rStyle w:val="afff0"/>
            <w:rFonts w:hAnsi="黑体"/>
            <w:i w:val="0"/>
            <w:noProof/>
            <w:color w:val="auto"/>
            <w:kern w:val="36"/>
          </w:rPr>
          <w:t>6.2</w:t>
        </w:r>
        <w:r w:rsidRPr="00DE669B">
          <w:rPr>
            <w:rStyle w:val="afff0"/>
            <w:rFonts w:ascii="Times New Roman"/>
            <w:i w:val="0"/>
            <w:noProof/>
            <w:color w:val="auto"/>
            <w:kern w:val="36"/>
          </w:rPr>
          <w:t xml:space="preserve">  </w:t>
        </w:r>
        <w:r w:rsidRPr="00DE669B">
          <w:rPr>
            <w:rStyle w:val="afff0"/>
            <w:rFonts w:ascii="Times New Roman" w:hint="eastAsia"/>
            <w:i w:val="0"/>
            <w:noProof/>
            <w:color w:val="auto"/>
          </w:rPr>
          <w:t>导管敷设</w:t>
        </w:r>
        <w:r w:rsidRPr="00DE669B">
          <w:rPr>
            <w:i w:val="0"/>
            <w:noProof/>
            <w:webHidden/>
          </w:rPr>
          <w:tab/>
        </w:r>
        <w:r w:rsidR="00520CDB" w:rsidRPr="00DE669B">
          <w:rPr>
            <w:i w:val="0"/>
            <w:noProof/>
            <w:webHidden/>
          </w:rPr>
          <w:t>（</w:t>
        </w:r>
        <w:r w:rsidRPr="00DE669B">
          <w:rPr>
            <w:i w:val="0"/>
            <w:noProof/>
            <w:webHidden/>
          </w:rPr>
          <w:fldChar w:fldCharType="begin"/>
        </w:r>
        <w:r w:rsidRPr="00DE669B">
          <w:rPr>
            <w:i w:val="0"/>
            <w:noProof/>
            <w:webHidden/>
          </w:rPr>
          <w:instrText xml:space="preserve"> PAGEREF _Toc19883537 \h </w:instrText>
        </w:r>
        <w:r w:rsidRPr="00DE669B">
          <w:rPr>
            <w:i w:val="0"/>
            <w:noProof/>
            <w:webHidden/>
          </w:rPr>
        </w:r>
        <w:r w:rsidRPr="00DE669B">
          <w:rPr>
            <w:i w:val="0"/>
            <w:noProof/>
            <w:webHidden/>
          </w:rPr>
          <w:fldChar w:fldCharType="separate"/>
        </w:r>
        <w:r w:rsidRPr="00DE669B">
          <w:rPr>
            <w:i w:val="0"/>
            <w:noProof/>
            <w:webHidden/>
          </w:rPr>
          <w:t>46</w:t>
        </w:r>
        <w:r w:rsidRPr="00DE669B">
          <w:rPr>
            <w:i w:val="0"/>
            <w:noProof/>
            <w:webHidden/>
          </w:rPr>
          <w:fldChar w:fldCharType="end"/>
        </w:r>
      </w:hyperlink>
      <w:r w:rsidR="00520CDB" w:rsidRPr="00DE669B">
        <w:rPr>
          <w:rStyle w:val="afff0"/>
          <w:i w:val="0"/>
          <w:noProof/>
          <w:color w:val="auto"/>
        </w:rPr>
        <w:t>）</w:t>
      </w:r>
    </w:p>
    <w:p w14:paraId="1BCDCFE2" w14:textId="387E1F37" w:rsidR="00A602A4" w:rsidRPr="00DE669B" w:rsidRDefault="00A602A4">
      <w:pPr>
        <w:pStyle w:val="30"/>
        <w:tabs>
          <w:tab w:val="right" w:leader="dot" w:pos="6623"/>
        </w:tabs>
        <w:rPr>
          <w:rFonts w:eastAsiaTheme="minorEastAsia" w:cstheme="minorBidi"/>
          <w:i w:val="0"/>
          <w:iCs w:val="0"/>
          <w:noProof/>
          <w:sz w:val="21"/>
          <w:szCs w:val="22"/>
        </w:rPr>
      </w:pPr>
      <w:hyperlink w:anchor="_Toc19883538" w:history="1">
        <w:r w:rsidRPr="00DE669B">
          <w:rPr>
            <w:rStyle w:val="afff0"/>
            <w:rFonts w:hAnsi="黑体"/>
            <w:i w:val="0"/>
            <w:noProof/>
            <w:color w:val="auto"/>
            <w:kern w:val="36"/>
          </w:rPr>
          <w:t>6.3</w:t>
        </w:r>
        <w:r w:rsidRPr="00DE669B">
          <w:rPr>
            <w:rStyle w:val="afff0"/>
            <w:rFonts w:ascii="Times New Roman"/>
            <w:i w:val="0"/>
            <w:noProof/>
            <w:color w:val="auto"/>
            <w:kern w:val="36"/>
          </w:rPr>
          <w:t xml:space="preserve">  </w:t>
        </w:r>
        <w:r w:rsidRPr="00DE669B">
          <w:rPr>
            <w:rStyle w:val="afff0"/>
            <w:rFonts w:ascii="Times New Roman" w:hint="eastAsia"/>
            <w:i w:val="0"/>
            <w:noProof/>
            <w:color w:val="auto"/>
          </w:rPr>
          <w:t>金属槽盒敷设</w:t>
        </w:r>
        <w:r w:rsidRPr="00DE669B">
          <w:rPr>
            <w:i w:val="0"/>
            <w:noProof/>
            <w:webHidden/>
          </w:rPr>
          <w:tab/>
        </w:r>
        <w:r w:rsidR="00520CDB" w:rsidRPr="00DE669B">
          <w:rPr>
            <w:i w:val="0"/>
            <w:noProof/>
            <w:webHidden/>
          </w:rPr>
          <w:t>（</w:t>
        </w:r>
        <w:r w:rsidRPr="00DE669B">
          <w:rPr>
            <w:i w:val="0"/>
            <w:noProof/>
            <w:webHidden/>
          </w:rPr>
          <w:fldChar w:fldCharType="begin"/>
        </w:r>
        <w:r w:rsidRPr="00DE669B">
          <w:rPr>
            <w:i w:val="0"/>
            <w:noProof/>
            <w:webHidden/>
          </w:rPr>
          <w:instrText xml:space="preserve"> PAGEREF _Toc19883538 \h </w:instrText>
        </w:r>
        <w:r w:rsidRPr="00DE669B">
          <w:rPr>
            <w:i w:val="0"/>
            <w:noProof/>
            <w:webHidden/>
          </w:rPr>
        </w:r>
        <w:r w:rsidRPr="00DE669B">
          <w:rPr>
            <w:i w:val="0"/>
            <w:noProof/>
            <w:webHidden/>
          </w:rPr>
          <w:fldChar w:fldCharType="separate"/>
        </w:r>
        <w:r w:rsidRPr="00DE669B">
          <w:rPr>
            <w:i w:val="0"/>
            <w:noProof/>
            <w:webHidden/>
          </w:rPr>
          <w:t>47</w:t>
        </w:r>
        <w:r w:rsidRPr="00DE669B">
          <w:rPr>
            <w:i w:val="0"/>
            <w:noProof/>
            <w:webHidden/>
          </w:rPr>
          <w:fldChar w:fldCharType="end"/>
        </w:r>
      </w:hyperlink>
      <w:r w:rsidR="00520CDB" w:rsidRPr="00DE669B">
        <w:rPr>
          <w:rStyle w:val="afff0"/>
          <w:i w:val="0"/>
          <w:noProof/>
          <w:color w:val="auto"/>
        </w:rPr>
        <w:t>）</w:t>
      </w:r>
    </w:p>
    <w:p w14:paraId="41ACC181" w14:textId="2C261C17" w:rsidR="00A602A4" w:rsidRPr="00DE669B" w:rsidRDefault="00A602A4">
      <w:pPr>
        <w:pStyle w:val="30"/>
        <w:tabs>
          <w:tab w:val="right" w:leader="dot" w:pos="6623"/>
        </w:tabs>
        <w:rPr>
          <w:rFonts w:eastAsiaTheme="minorEastAsia" w:cstheme="minorBidi"/>
          <w:i w:val="0"/>
          <w:iCs w:val="0"/>
          <w:noProof/>
          <w:sz w:val="21"/>
          <w:szCs w:val="22"/>
        </w:rPr>
      </w:pPr>
      <w:hyperlink w:anchor="_Toc19883539" w:history="1">
        <w:r w:rsidRPr="00DE669B">
          <w:rPr>
            <w:rStyle w:val="afff0"/>
            <w:rFonts w:hAnsi="黑体"/>
            <w:i w:val="0"/>
            <w:noProof/>
            <w:color w:val="auto"/>
            <w:kern w:val="36"/>
          </w:rPr>
          <w:t>6.4</w:t>
        </w:r>
        <w:r w:rsidRPr="00DE669B">
          <w:rPr>
            <w:rStyle w:val="afff0"/>
            <w:rFonts w:ascii="Times New Roman"/>
            <w:i w:val="0"/>
            <w:noProof/>
            <w:color w:val="auto"/>
            <w:kern w:val="36"/>
          </w:rPr>
          <w:t xml:space="preserve">  </w:t>
        </w:r>
        <w:r w:rsidRPr="00DE669B">
          <w:rPr>
            <w:rStyle w:val="afff0"/>
            <w:rFonts w:ascii="Times New Roman" w:hint="eastAsia"/>
            <w:i w:val="0"/>
            <w:noProof/>
            <w:color w:val="auto"/>
          </w:rPr>
          <w:t>电缆敷设</w:t>
        </w:r>
        <w:r w:rsidRPr="00DE669B">
          <w:rPr>
            <w:i w:val="0"/>
            <w:noProof/>
            <w:webHidden/>
          </w:rPr>
          <w:tab/>
        </w:r>
        <w:r w:rsidR="00520CDB" w:rsidRPr="00DE669B">
          <w:rPr>
            <w:i w:val="0"/>
            <w:noProof/>
            <w:webHidden/>
          </w:rPr>
          <w:t>（</w:t>
        </w:r>
        <w:r w:rsidRPr="00DE669B">
          <w:rPr>
            <w:i w:val="0"/>
            <w:noProof/>
            <w:webHidden/>
          </w:rPr>
          <w:fldChar w:fldCharType="begin"/>
        </w:r>
        <w:r w:rsidRPr="00DE669B">
          <w:rPr>
            <w:i w:val="0"/>
            <w:noProof/>
            <w:webHidden/>
          </w:rPr>
          <w:instrText xml:space="preserve"> PAGEREF _Toc19883539 \h </w:instrText>
        </w:r>
        <w:r w:rsidRPr="00DE669B">
          <w:rPr>
            <w:i w:val="0"/>
            <w:noProof/>
            <w:webHidden/>
          </w:rPr>
        </w:r>
        <w:r w:rsidRPr="00DE669B">
          <w:rPr>
            <w:i w:val="0"/>
            <w:noProof/>
            <w:webHidden/>
          </w:rPr>
          <w:fldChar w:fldCharType="separate"/>
        </w:r>
        <w:r w:rsidRPr="00DE669B">
          <w:rPr>
            <w:i w:val="0"/>
            <w:noProof/>
            <w:webHidden/>
          </w:rPr>
          <w:t>48</w:t>
        </w:r>
        <w:r w:rsidRPr="00DE669B">
          <w:rPr>
            <w:i w:val="0"/>
            <w:noProof/>
            <w:webHidden/>
          </w:rPr>
          <w:fldChar w:fldCharType="end"/>
        </w:r>
      </w:hyperlink>
      <w:r w:rsidR="00520CDB" w:rsidRPr="00DE669B">
        <w:rPr>
          <w:rStyle w:val="afff0"/>
          <w:i w:val="0"/>
          <w:noProof/>
          <w:color w:val="auto"/>
        </w:rPr>
        <w:t>）</w:t>
      </w:r>
    </w:p>
    <w:p w14:paraId="1B8858BE" w14:textId="0C6CC181" w:rsidR="00A602A4" w:rsidRPr="00DE669B" w:rsidRDefault="00A602A4">
      <w:pPr>
        <w:pStyle w:val="30"/>
        <w:tabs>
          <w:tab w:val="right" w:leader="dot" w:pos="6623"/>
        </w:tabs>
        <w:rPr>
          <w:rFonts w:eastAsiaTheme="minorEastAsia" w:cstheme="minorBidi"/>
          <w:i w:val="0"/>
          <w:iCs w:val="0"/>
          <w:noProof/>
          <w:sz w:val="21"/>
          <w:szCs w:val="22"/>
        </w:rPr>
      </w:pPr>
      <w:hyperlink w:anchor="_Toc19883540" w:history="1">
        <w:r w:rsidRPr="00DE669B">
          <w:rPr>
            <w:rStyle w:val="afff0"/>
            <w:rFonts w:hAnsi="黑体"/>
            <w:i w:val="0"/>
            <w:noProof/>
            <w:color w:val="auto"/>
            <w:kern w:val="36"/>
          </w:rPr>
          <w:t>6.5</w:t>
        </w:r>
        <w:r w:rsidRPr="00DE669B">
          <w:rPr>
            <w:rStyle w:val="afff0"/>
            <w:rFonts w:ascii="Times New Roman"/>
            <w:i w:val="0"/>
            <w:noProof/>
            <w:color w:val="auto"/>
            <w:kern w:val="36"/>
          </w:rPr>
          <w:t xml:space="preserve">  </w:t>
        </w:r>
        <w:r w:rsidRPr="00DE669B">
          <w:rPr>
            <w:rStyle w:val="afff0"/>
            <w:rFonts w:ascii="Times New Roman" w:hint="eastAsia"/>
            <w:i w:val="0"/>
            <w:noProof/>
            <w:color w:val="auto"/>
          </w:rPr>
          <w:t>配电（控制）箱安装</w:t>
        </w:r>
        <w:r w:rsidRPr="00DE669B">
          <w:rPr>
            <w:i w:val="0"/>
            <w:noProof/>
            <w:webHidden/>
          </w:rPr>
          <w:tab/>
        </w:r>
        <w:r w:rsidR="00520CDB" w:rsidRPr="00DE669B">
          <w:rPr>
            <w:i w:val="0"/>
            <w:noProof/>
            <w:webHidden/>
          </w:rPr>
          <w:t>（</w:t>
        </w:r>
        <w:r w:rsidRPr="00DE669B">
          <w:rPr>
            <w:i w:val="0"/>
            <w:noProof/>
            <w:webHidden/>
          </w:rPr>
          <w:fldChar w:fldCharType="begin"/>
        </w:r>
        <w:r w:rsidRPr="00DE669B">
          <w:rPr>
            <w:i w:val="0"/>
            <w:noProof/>
            <w:webHidden/>
          </w:rPr>
          <w:instrText xml:space="preserve"> PAGEREF _Toc19883540 \h </w:instrText>
        </w:r>
        <w:r w:rsidRPr="00DE669B">
          <w:rPr>
            <w:i w:val="0"/>
            <w:noProof/>
            <w:webHidden/>
          </w:rPr>
        </w:r>
        <w:r w:rsidRPr="00DE669B">
          <w:rPr>
            <w:i w:val="0"/>
            <w:noProof/>
            <w:webHidden/>
          </w:rPr>
          <w:fldChar w:fldCharType="separate"/>
        </w:r>
        <w:r w:rsidRPr="00DE669B">
          <w:rPr>
            <w:i w:val="0"/>
            <w:noProof/>
            <w:webHidden/>
          </w:rPr>
          <w:t>48</w:t>
        </w:r>
        <w:r w:rsidRPr="00DE669B">
          <w:rPr>
            <w:i w:val="0"/>
            <w:noProof/>
            <w:webHidden/>
          </w:rPr>
          <w:fldChar w:fldCharType="end"/>
        </w:r>
      </w:hyperlink>
      <w:r w:rsidR="00520CDB" w:rsidRPr="00DE669B">
        <w:rPr>
          <w:rStyle w:val="afff0"/>
          <w:i w:val="0"/>
          <w:noProof/>
          <w:color w:val="auto"/>
        </w:rPr>
        <w:t>）</w:t>
      </w:r>
    </w:p>
    <w:p w14:paraId="58C1338F" w14:textId="4037FE83" w:rsidR="00A602A4" w:rsidRPr="00DE669B" w:rsidRDefault="00A602A4">
      <w:pPr>
        <w:pStyle w:val="30"/>
        <w:tabs>
          <w:tab w:val="right" w:leader="dot" w:pos="6623"/>
        </w:tabs>
        <w:rPr>
          <w:rFonts w:eastAsiaTheme="minorEastAsia" w:cstheme="minorBidi"/>
          <w:i w:val="0"/>
          <w:iCs w:val="0"/>
          <w:noProof/>
          <w:sz w:val="21"/>
          <w:szCs w:val="22"/>
        </w:rPr>
      </w:pPr>
      <w:hyperlink w:anchor="_Toc19883541" w:history="1">
        <w:r w:rsidRPr="00DE669B">
          <w:rPr>
            <w:rStyle w:val="afff0"/>
            <w:rFonts w:hAnsi="黑体"/>
            <w:i w:val="0"/>
            <w:noProof/>
            <w:color w:val="auto"/>
            <w:kern w:val="36"/>
          </w:rPr>
          <w:t>6.6</w:t>
        </w:r>
        <w:r w:rsidRPr="00DE669B">
          <w:rPr>
            <w:rStyle w:val="afff0"/>
            <w:rFonts w:ascii="Times New Roman"/>
            <w:i w:val="0"/>
            <w:noProof/>
            <w:color w:val="auto"/>
            <w:kern w:val="36"/>
          </w:rPr>
          <w:t xml:space="preserve">  </w:t>
        </w:r>
        <w:r w:rsidRPr="00DE669B">
          <w:rPr>
            <w:rStyle w:val="afff0"/>
            <w:rFonts w:ascii="Times New Roman" w:hint="eastAsia"/>
            <w:i w:val="0"/>
            <w:noProof/>
            <w:color w:val="auto"/>
          </w:rPr>
          <w:t>正负极安装</w:t>
        </w:r>
        <w:r w:rsidRPr="00DE669B">
          <w:rPr>
            <w:i w:val="0"/>
            <w:noProof/>
            <w:webHidden/>
          </w:rPr>
          <w:tab/>
        </w:r>
        <w:r w:rsidR="00520CDB" w:rsidRPr="00DE669B">
          <w:rPr>
            <w:i w:val="0"/>
            <w:noProof/>
            <w:webHidden/>
          </w:rPr>
          <w:t>（</w:t>
        </w:r>
        <w:r w:rsidRPr="00DE669B">
          <w:rPr>
            <w:i w:val="0"/>
            <w:noProof/>
            <w:webHidden/>
          </w:rPr>
          <w:fldChar w:fldCharType="begin"/>
        </w:r>
        <w:r w:rsidRPr="00DE669B">
          <w:rPr>
            <w:i w:val="0"/>
            <w:noProof/>
            <w:webHidden/>
          </w:rPr>
          <w:instrText xml:space="preserve"> PAGEREF _Toc19883541 \h </w:instrText>
        </w:r>
        <w:r w:rsidRPr="00DE669B">
          <w:rPr>
            <w:i w:val="0"/>
            <w:noProof/>
            <w:webHidden/>
          </w:rPr>
        </w:r>
        <w:r w:rsidRPr="00DE669B">
          <w:rPr>
            <w:i w:val="0"/>
            <w:noProof/>
            <w:webHidden/>
          </w:rPr>
          <w:fldChar w:fldCharType="separate"/>
        </w:r>
        <w:r w:rsidRPr="00DE669B">
          <w:rPr>
            <w:i w:val="0"/>
            <w:noProof/>
            <w:webHidden/>
          </w:rPr>
          <w:t>49</w:t>
        </w:r>
        <w:r w:rsidRPr="00DE669B">
          <w:rPr>
            <w:i w:val="0"/>
            <w:noProof/>
            <w:webHidden/>
          </w:rPr>
          <w:fldChar w:fldCharType="end"/>
        </w:r>
      </w:hyperlink>
      <w:r w:rsidR="00520CDB" w:rsidRPr="00DE669B">
        <w:rPr>
          <w:rStyle w:val="afff0"/>
          <w:i w:val="0"/>
          <w:noProof/>
          <w:color w:val="auto"/>
        </w:rPr>
        <w:t>）</w:t>
      </w:r>
    </w:p>
    <w:p w14:paraId="06E3DA2E" w14:textId="0D6EC1B6" w:rsidR="00A602A4" w:rsidRPr="00DE669B" w:rsidRDefault="00A602A4">
      <w:pPr>
        <w:pStyle w:val="20"/>
        <w:rPr>
          <w:rFonts w:eastAsiaTheme="minorEastAsia" w:cstheme="minorBidi"/>
          <w:smallCaps w:val="0"/>
          <w:noProof/>
          <w:sz w:val="21"/>
          <w:szCs w:val="22"/>
        </w:rPr>
      </w:pPr>
      <w:hyperlink w:anchor="_Toc19883542" w:history="1">
        <w:r w:rsidRPr="00DE669B">
          <w:rPr>
            <w:rStyle w:val="afff0"/>
            <w:rFonts w:hAnsi="黑体"/>
            <w:noProof/>
            <w:color w:val="auto"/>
          </w:rPr>
          <w:t xml:space="preserve">8  </w:t>
        </w:r>
        <w:r w:rsidRPr="00DE669B">
          <w:rPr>
            <w:rStyle w:val="afff0"/>
            <w:rFonts w:ascii="Times New Roman" w:hint="eastAsia"/>
            <w:noProof/>
            <w:color w:val="auto"/>
            <w:kern w:val="36"/>
          </w:rPr>
          <w:t>工程验收</w:t>
        </w:r>
        <w:r w:rsidRPr="00DE669B">
          <w:rPr>
            <w:noProof/>
            <w:webHidden/>
          </w:rPr>
          <w:tab/>
        </w:r>
        <w:r w:rsidR="00520CDB" w:rsidRPr="00DE669B">
          <w:rPr>
            <w:noProof/>
            <w:webHidden/>
          </w:rPr>
          <w:t>（</w:t>
        </w:r>
        <w:r w:rsidRPr="00DE669B">
          <w:rPr>
            <w:noProof/>
            <w:webHidden/>
          </w:rPr>
          <w:fldChar w:fldCharType="begin"/>
        </w:r>
        <w:r w:rsidRPr="00DE669B">
          <w:rPr>
            <w:noProof/>
            <w:webHidden/>
          </w:rPr>
          <w:instrText xml:space="preserve"> PAGEREF _Toc19883542 \h </w:instrText>
        </w:r>
        <w:r w:rsidRPr="00DE669B">
          <w:rPr>
            <w:noProof/>
            <w:webHidden/>
          </w:rPr>
        </w:r>
        <w:r w:rsidRPr="00DE669B">
          <w:rPr>
            <w:noProof/>
            <w:webHidden/>
          </w:rPr>
          <w:fldChar w:fldCharType="separate"/>
        </w:r>
        <w:r w:rsidRPr="00DE669B">
          <w:rPr>
            <w:noProof/>
            <w:webHidden/>
          </w:rPr>
          <w:t>51</w:t>
        </w:r>
        <w:r w:rsidRPr="00DE669B">
          <w:rPr>
            <w:noProof/>
            <w:webHidden/>
          </w:rPr>
          <w:fldChar w:fldCharType="end"/>
        </w:r>
      </w:hyperlink>
      <w:r w:rsidR="00520CDB" w:rsidRPr="00DE669B">
        <w:rPr>
          <w:rStyle w:val="afff0"/>
          <w:noProof/>
          <w:color w:val="auto"/>
        </w:rPr>
        <w:t>）</w:t>
      </w:r>
    </w:p>
    <w:p w14:paraId="6E35D965" w14:textId="3A6190BD" w:rsidR="00A602A4" w:rsidRPr="00DE669B" w:rsidRDefault="00A602A4">
      <w:pPr>
        <w:pStyle w:val="30"/>
        <w:tabs>
          <w:tab w:val="right" w:leader="dot" w:pos="6623"/>
        </w:tabs>
        <w:rPr>
          <w:rFonts w:eastAsiaTheme="minorEastAsia" w:cstheme="minorBidi"/>
          <w:i w:val="0"/>
          <w:iCs w:val="0"/>
          <w:noProof/>
          <w:sz w:val="21"/>
          <w:szCs w:val="22"/>
        </w:rPr>
      </w:pPr>
      <w:hyperlink w:anchor="_Toc19883543" w:history="1">
        <w:r w:rsidRPr="00DE669B">
          <w:rPr>
            <w:rStyle w:val="afff0"/>
            <w:rFonts w:hAnsi="黑体"/>
            <w:i w:val="0"/>
            <w:noProof/>
            <w:color w:val="auto"/>
          </w:rPr>
          <w:t xml:space="preserve">8.2  </w:t>
        </w:r>
        <w:r w:rsidRPr="00DE669B">
          <w:rPr>
            <w:rStyle w:val="afff0"/>
            <w:rFonts w:ascii="Times New Roman" w:hint="eastAsia"/>
            <w:i w:val="0"/>
            <w:noProof/>
            <w:color w:val="auto"/>
          </w:rPr>
          <w:t>工程质量验收</w:t>
        </w:r>
        <w:r w:rsidRPr="00DE669B">
          <w:rPr>
            <w:i w:val="0"/>
            <w:noProof/>
            <w:webHidden/>
          </w:rPr>
          <w:tab/>
        </w:r>
        <w:r w:rsidR="00520CDB" w:rsidRPr="00DE669B">
          <w:rPr>
            <w:i w:val="0"/>
            <w:noProof/>
            <w:webHidden/>
          </w:rPr>
          <w:t>（</w:t>
        </w:r>
        <w:r w:rsidRPr="00DE669B">
          <w:rPr>
            <w:i w:val="0"/>
            <w:noProof/>
            <w:webHidden/>
          </w:rPr>
          <w:fldChar w:fldCharType="begin"/>
        </w:r>
        <w:r w:rsidRPr="00DE669B">
          <w:rPr>
            <w:i w:val="0"/>
            <w:noProof/>
            <w:webHidden/>
          </w:rPr>
          <w:instrText xml:space="preserve"> PAGEREF _Toc19883543 \h </w:instrText>
        </w:r>
        <w:r w:rsidRPr="00DE669B">
          <w:rPr>
            <w:i w:val="0"/>
            <w:noProof/>
            <w:webHidden/>
          </w:rPr>
        </w:r>
        <w:r w:rsidRPr="00DE669B">
          <w:rPr>
            <w:i w:val="0"/>
            <w:noProof/>
            <w:webHidden/>
          </w:rPr>
          <w:fldChar w:fldCharType="separate"/>
        </w:r>
        <w:r w:rsidRPr="00DE669B">
          <w:rPr>
            <w:i w:val="0"/>
            <w:noProof/>
            <w:webHidden/>
          </w:rPr>
          <w:t>51</w:t>
        </w:r>
        <w:r w:rsidRPr="00DE669B">
          <w:rPr>
            <w:i w:val="0"/>
            <w:noProof/>
            <w:webHidden/>
          </w:rPr>
          <w:fldChar w:fldCharType="end"/>
        </w:r>
      </w:hyperlink>
      <w:r w:rsidR="00520CDB" w:rsidRPr="00DE669B">
        <w:rPr>
          <w:rStyle w:val="afff0"/>
          <w:i w:val="0"/>
          <w:noProof/>
          <w:color w:val="auto"/>
        </w:rPr>
        <w:t>）</w:t>
      </w:r>
    </w:p>
    <w:p w14:paraId="735977A7" w14:textId="443F0B01" w:rsidR="00A81C8C" w:rsidRPr="00DE669B" w:rsidRDefault="00A602A4">
      <w:pPr>
        <w:adjustRightInd w:val="0"/>
        <w:spacing w:line="360" w:lineRule="auto"/>
        <w:jc w:val="distribute"/>
        <w:rPr>
          <w:rFonts w:ascii="宋体" w:hAnsi="宋体"/>
        </w:rPr>
      </w:pPr>
      <w:r w:rsidRPr="00DE669B">
        <w:rPr>
          <w:rFonts w:ascii="宋体" w:hAnsi="宋体"/>
        </w:rPr>
        <w:fldChar w:fldCharType="end"/>
      </w:r>
    </w:p>
    <w:p w14:paraId="4A50307D" w14:textId="77777777" w:rsidR="00A81C8C" w:rsidRPr="00DE669B" w:rsidRDefault="00A81C8C">
      <w:pPr>
        <w:adjustRightInd w:val="0"/>
        <w:spacing w:line="360" w:lineRule="auto"/>
        <w:jc w:val="distribute"/>
        <w:rPr>
          <w:rFonts w:ascii="宋体" w:hAnsi="宋体"/>
        </w:rPr>
        <w:sectPr w:rsidR="00A81C8C" w:rsidRPr="00DE669B">
          <w:footerReference w:type="default" r:id="rId15"/>
          <w:pgSz w:w="8391" w:h="11907"/>
          <w:pgMar w:top="1247" w:right="964" w:bottom="964" w:left="794" w:header="851" w:footer="992" w:gutter="0"/>
          <w:paperSrc w:other="61424"/>
          <w:cols w:space="1149"/>
          <w:docGrid w:type="lines" w:linePitch="312"/>
        </w:sectPr>
      </w:pPr>
    </w:p>
    <w:p w14:paraId="0160F7C4" w14:textId="77777777" w:rsidR="00A81C8C" w:rsidRPr="00DE669B" w:rsidRDefault="00E17DBC" w:rsidP="006900AB">
      <w:pPr>
        <w:pStyle w:val="afff7"/>
        <w:numPr>
          <w:ilvl w:val="0"/>
          <w:numId w:val="41"/>
        </w:numPr>
        <w:spacing w:before="312" w:after="312"/>
        <w:jc w:val="center"/>
        <w:rPr>
          <w:rFonts w:ascii="Times New Roman"/>
        </w:rPr>
      </w:pPr>
      <w:bookmarkStart w:id="225" w:name="_Toc12457387"/>
      <w:bookmarkStart w:id="226" w:name="_Toc19809408"/>
      <w:bookmarkStart w:id="227" w:name="_Toc459639095"/>
      <w:bookmarkStart w:id="228" w:name="_Toc485283872"/>
      <w:bookmarkStart w:id="229" w:name="_Toc19883527"/>
      <w:r w:rsidRPr="00DE669B">
        <w:rPr>
          <w:rFonts w:ascii="Times New Roman"/>
        </w:rPr>
        <w:lastRenderedPageBreak/>
        <w:t>总则</w:t>
      </w:r>
      <w:bookmarkEnd w:id="225"/>
      <w:bookmarkEnd w:id="226"/>
      <w:bookmarkEnd w:id="229"/>
    </w:p>
    <w:bookmarkEnd w:id="227"/>
    <w:bookmarkEnd w:id="228"/>
    <w:p w14:paraId="4396F004" w14:textId="77777777" w:rsidR="003C346F" w:rsidRPr="00DE669B" w:rsidRDefault="003C346F" w:rsidP="003C346F">
      <w:pPr>
        <w:pStyle w:val="affa"/>
        <w:ind w:firstLineChars="0" w:firstLine="0"/>
        <w:rPr>
          <w:rFonts w:hAnsi="宋体"/>
        </w:rPr>
      </w:pPr>
      <w:r w:rsidRPr="00DE669B">
        <w:rPr>
          <w:rFonts w:ascii="黑体" w:eastAsia="黑体" w:hAnsi="黑体" w:hint="eastAsia"/>
        </w:rPr>
        <w:t>1</w:t>
      </w:r>
      <w:r w:rsidRPr="00DE669B">
        <w:rPr>
          <w:rFonts w:ascii="黑体" w:eastAsia="黑体" w:hAnsi="黑体"/>
        </w:rPr>
        <w:t>.0.1</w:t>
      </w:r>
      <w:r w:rsidRPr="00DE669B">
        <w:rPr>
          <w:rFonts w:hAnsi="宋体"/>
        </w:rPr>
        <w:t xml:space="preserve">  </w:t>
      </w:r>
      <w:r w:rsidRPr="00DE669B">
        <w:rPr>
          <w:rFonts w:hAnsi="宋体" w:hint="eastAsia"/>
        </w:rPr>
        <w:t>制定本规程的目的是为正确合理地配置智能电脉冲抗渗防霉系统，解决建筑渗漏、结露、潮湿、发霉等问题。</w:t>
      </w:r>
    </w:p>
    <w:p w14:paraId="1082A073" w14:textId="77777777" w:rsidR="003C346F" w:rsidRPr="00DE669B" w:rsidRDefault="003C346F" w:rsidP="003C346F">
      <w:pPr>
        <w:pStyle w:val="affa"/>
        <w:rPr>
          <w:rFonts w:hAnsi="宋体"/>
        </w:rPr>
      </w:pPr>
      <w:r w:rsidRPr="00DE669B">
        <w:rPr>
          <w:rFonts w:hAnsi="宋体" w:hint="eastAsia"/>
        </w:rPr>
        <w:t>智能电脉冲抗渗防霉系统，采用低电压多脉冲防渗技术，连接移动</w:t>
      </w:r>
      <w:r w:rsidRPr="00DE669B">
        <w:rPr>
          <w:rFonts w:hAnsi="宋体"/>
        </w:rPr>
        <w:t>APP</w:t>
      </w:r>
      <w:r w:rsidRPr="00DE669B">
        <w:rPr>
          <w:rFonts w:hAnsi="宋体" w:hint="eastAsia"/>
        </w:rPr>
        <w:t>，远程监控需除湿空间的状态，可有效解决需除湿空间的渗漏、潮湿等问题，同时优化提升空气质量，保持环境的干爽舒适。智能电脉冲抗渗防霉系统与传统的其它除湿系统相比，有如下突出优点：</w:t>
      </w:r>
    </w:p>
    <w:p w14:paraId="7E520AD4" w14:textId="77777777" w:rsidR="003C346F" w:rsidRPr="00DE669B" w:rsidRDefault="003C346F" w:rsidP="00FB3150">
      <w:pPr>
        <w:pStyle w:val="affa"/>
        <w:numPr>
          <w:ilvl w:val="0"/>
          <w:numId w:val="82"/>
        </w:numPr>
        <w:tabs>
          <w:tab w:val="clear" w:pos="4201"/>
          <w:tab w:val="center" w:pos="993"/>
        </w:tabs>
        <w:ind w:left="993" w:firstLineChars="0" w:hanging="573"/>
        <w:rPr>
          <w:rFonts w:hAnsi="宋体"/>
        </w:rPr>
      </w:pPr>
      <w:r w:rsidRPr="00DE669B">
        <w:rPr>
          <w:rFonts w:hAnsi="宋体" w:hint="eastAsia"/>
        </w:rPr>
        <w:t>安全、环保、低耗</w:t>
      </w:r>
    </w:p>
    <w:p w14:paraId="2C7669EB" w14:textId="77777777" w:rsidR="003C346F" w:rsidRPr="00DE669B" w:rsidRDefault="003C346F" w:rsidP="003C346F">
      <w:pPr>
        <w:pStyle w:val="affa"/>
        <w:rPr>
          <w:rFonts w:hAnsi="宋体"/>
        </w:rPr>
      </w:pPr>
      <w:r w:rsidRPr="00DE669B">
        <w:rPr>
          <w:rFonts w:hAnsi="宋体" w:hint="eastAsia"/>
        </w:rPr>
        <w:t>使用交流电压</w:t>
      </w:r>
      <w:r w:rsidRPr="00DE669B">
        <w:rPr>
          <w:rFonts w:hAnsi="宋体"/>
        </w:rPr>
        <w:t>220</w:t>
      </w:r>
      <w:r w:rsidRPr="00DE669B">
        <w:rPr>
          <w:rFonts w:hAnsi="宋体" w:hint="eastAsia"/>
        </w:rPr>
        <w:t>伏，输出直流</w:t>
      </w:r>
      <w:r w:rsidRPr="00DE669B">
        <w:rPr>
          <w:rFonts w:hAnsi="宋体"/>
        </w:rPr>
        <w:t>24</w:t>
      </w:r>
      <w:r w:rsidRPr="00DE669B">
        <w:rPr>
          <w:rFonts w:hAnsi="宋体" w:hint="eastAsia"/>
        </w:rPr>
        <w:t>伏。人体可接触，无电伤及电磁辐射的风险。低能耗，每千平方米耗电约</w:t>
      </w:r>
      <w:r w:rsidRPr="00DE669B">
        <w:rPr>
          <w:rFonts w:hAnsi="宋体"/>
        </w:rPr>
        <w:t>2</w:t>
      </w:r>
      <w:r w:rsidRPr="00DE669B">
        <w:rPr>
          <w:rFonts w:hAnsi="宋体" w:hint="eastAsia"/>
        </w:rPr>
        <w:t>度</w:t>
      </w:r>
      <w:r w:rsidRPr="00DE669B">
        <w:rPr>
          <w:rFonts w:hAnsi="宋体"/>
        </w:rPr>
        <w:t>/</w:t>
      </w:r>
      <w:r w:rsidRPr="00DE669B">
        <w:rPr>
          <w:rFonts w:hAnsi="宋体" w:hint="eastAsia"/>
        </w:rPr>
        <w:t>天。</w:t>
      </w:r>
    </w:p>
    <w:p w14:paraId="55CA1C6F" w14:textId="77777777" w:rsidR="003C346F" w:rsidRPr="00DE669B" w:rsidRDefault="003C346F" w:rsidP="000D7273">
      <w:pPr>
        <w:pStyle w:val="affa"/>
        <w:numPr>
          <w:ilvl w:val="0"/>
          <w:numId w:val="82"/>
        </w:numPr>
        <w:tabs>
          <w:tab w:val="clear" w:pos="4201"/>
          <w:tab w:val="center" w:pos="993"/>
        </w:tabs>
        <w:ind w:firstLineChars="0"/>
        <w:rPr>
          <w:rFonts w:hAnsi="宋体"/>
        </w:rPr>
      </w:pPr>
      <w:r w:rsidRPr="00DE669B">
        <w:rPr>
          <w:rFonts w:hAnsi="宋体" w:hint="eastAsia"/>
        </w:rPr>
        <w:t>抗高压水渗透、防止结构钢筋腐蚀</w:t>
      </w:r>
    </w:p>
    <w:p w14:paraId="45B1B3C7" w14:textId="77777777" w:rsidR="003C346F" w:rsidRPr="00DE669B" w:rsidRDefault="003C346F" w:rsidP="003C346F">
      <w:pPr>
        <w:pStyle w:val="affa"/>
        <w:rPr>
          <w:rFonts w:hAnsi="宋体"/>
        </w:rPr>
      </w:pPr>
      <w:r w:rsidRPr="00DE669B">
        <w:rPr>
          <w:rFonts w:hAnsi="宋体" w:hint="eastAsia"/>
        </w:rPr>
        <w:t>智能调节结构内侧空气湿度，保持结构干爽，避免内侧发霉及物品损坏，防止混凝土老化、钢筋锈蚀、开裂，提高结构耐久性。</w:t>
      </w:r>
    </w:p>
    <w:p w14:paraId="4D4AB0E2" w14:textId="77777777" w:rsidR="003C346F" w:rsidRPr="00DE669B" w:rsidRDefault="003C346F" w:rsidP="000D7273">
      <w:pPr>
        <w:pStyle w:val="affa"/>
        <w:numPr>
          <w:ilvl w:val="0"/>
          <w:numId w:val="82"/>
        </w:numPr>
        <w:tabs>
          <w:tab w:val="clear" w:pos="4201"/>
          <w:tab w:val="center" w:pos="993"/>
        </w:tabs>
        <w:ind w:firstLineChars="0"/>
        <w:rPr>
          <w:rFonts w:hAnsi="宋体"/>
        </w:rPr>
      </w:pPr>
      <w:r w:rsidRPr="00DE669B">
        <w:rPr>
          <w:rFonts w:hAnsi="宋体" w:hint="eastAsia"/>
        </w:rPr>
        <w:t>安装方便、综合造价低</w:t>
      </w:r>
    </w:p>
    <w:p w14:paraId="4570B4E7" w14:textId="77777777" w:rsidR="003C346F" w:rsidRPr="00DE669B" w:rsidRDefault="003C346F" w:rsidP="003C346F">
      <w:pPr>
        <w:pStyle w:val="affa"/>
        <w:rPr>
          <w:rFonts w:hAnsi="宋体"/>
        </w:rPr>
      </w:pPr>
      <w:r w:rsidRPr="00DE669B">
        <w:rPr>
          <w:rFonts w:hAnsi="宋体" w:hint="eastAsia"/>
        </w:rPr>
        <w:t>工序简单、施工方便。系统与建筑同使用周期，延长建筑材料的使用寿命。综合造价低，无后期维护费用。</w:t>
      </w:r>
    </w:p>
    <w:p w14:paraId="0FD8E3DA" w14:textId="77777777" w:rsidR="003C346F" w:rsidRPr="00DE669B" w:rsidRDefault="003C346F" w:rsidP="000D7273">
      <w:pPr>
        <w:pStyle w:val="affa"/>
        <w:numPr>
          <w:ilvl w:val="0"/>
          <w:numId w:val="82"/>
        </w:numPr>
        <w:tabs>
          <w:tab w:val="clear" w:pos="4201"/>
          <w:tab w:val="center" w:pos="993"/>
        </w:tabs>
        <w:ind w:firstLineChars="0"/>
        <w:rPr>
          <w:rFonts w:hAnsi="宋体"/>
        </w:rPr>
      </w:pPr>
      <w:r w:rsidRPr="00DE669B">
        <w:rPr>
          <w:rFonts w:hAnsi="宋体" w:hint="eastAsia"/>
        </w:rPr>
        <w:t>提高空气质量，创造舒适环境</w:t>
      </w:r>
    </w:p>
    <w:p w14:paraId="0EA9E52F" w14:textId="77777777" w:rsidR="003C346F" w:rsidRPr="00DE669B" w:rsidRDefault="003C346F" w:rsidP="003C346F">
      <w:pPr>
        <w:pStyle w:val="affa"/>
        <w:rPr>
          <w:rFonts w:hAnsi="宋体"/>
        </w:rPr>
      </w:pPr>
      <w:r w:rsidRPr="00DE669B">
        <w:rPr>
          <w:rFonts w:hAnsi="宋体" w:hint="eastAsia"/>
        </w:rPr>
        <w:t>系统工作时，结构中间的水分子在低压脉冲的作用下，分解成正负离子。负离子为氧离子，能降解中和空气中的有害气体，提高空气质量。</w:t>
      </w:r>
    </w:p>
    <w:p w14:paraId="2E30EC4A" w14:textId="77777777" w:rsidR="003C346F" w:rsidRPr="00DE669B" w:rsidRDefault="003C346F" w:rsidP="003C346F">
      <w:pPr>
        <w:pStyle w:val="affa"/>
        <w:ind w:firstLineChars="0" w:firstLine="0"/>
        <w:rPr>
          <w:rFonts w:hAnsi="宋体"/>
        </w:rPr>
      </w:pPr>
      <w:r w:rsidRPr="00DE669B">
        <w:rPr>
          <w:rFonts w:ascii="黑体" w:eastAsia="黑体" w:hAnsi="黑体" w:hint="eastAsia"/>
        </w:rPr>
        <w:t>1</w:t>
      </w:r>
      <w:r w:rsidRPr="00DE669B">
        <w:rPr>
          <w:rFonts w:ascii="黑体" w:eastAsia="黑体" w:hAnsi="黑体"/>
        </w:rPr>
        <w:t>.0.2</w:t>
      </w:r>
      <w:r w:rsidRPr="00DE669B">
        <w:rPr>
          <w:rFonts w:hAnsi="宋体"/>
        </w:rPr>
        <w:t xml:space="preserve">  </w:t>
      </w:r>
      <w:r w:rsidRPr="00DE669B">
        <w:rPr>
          <w:rFonts w:hAnsi="宋体" w:hint="eastAsia"/>
        </w:rPr>
        <w:t>规定本规程的适用范围。</w:t>
      </w:r>
    </w:p>
    <w:p w14:paraId="75821980" w14:textId="77777777" w:rsidR="003C346F" w:rsidRPr="00DE669B" w:rsidRDefault="003C346F" w:rsidP="003C346F">
      <w:pPr>
        <w:pStyle w:val="affa"/>
        <w:ind w:firstLineChars="0" w:firstLine="0"/>
        <w:rPr>
          <w:rFonts w:hAnsi="宋体"/>
        </w:rPr>
      </w:pPr>
      <w:r w:rsidRPr="00DE669B">
        <w:rPr>
          <w:rFonts w:ascii="黑体" w:eastAsia="黑体" w:hAnsi="黑体" w:hint="eastAsia"/>
        </w:rPr>
        <w:t>1</w:t>
      </w:r>
      <w:r w:rsidRPr="00DE669B">
        <w:rPr>
          <w:rFonts w:ascii="黑体" w:eastAsia="黑体" w:hAnsi="黑体"/>
        </w:rPr>
        <w:t>.0.3</w:t>
      </w:r>
      <w:r w:rsidRPr="00DE669B">
        <w:rPr>
          <w:rFonts w:hAnsi="宋体"/>
        </w:rPr>
        <w:t xml:space="preserve">  </w:t>
      </w:r>
      <w:r w:rsidRPr="00DE669B">
        <w:rPr>
          <w:rFonts w:hAnsi="宋体" w:hint="eastAsia"/>
        </w:rPr>
        <w:t>规定工程采用的智能电脉冲抗渗防霉系统，必须取得国家指定检验机构型式检验合格的检验报告，并符合市场准入规则，不得采用未经检验合格的产品。</w:t>
      </w:r>
    </w:p>
    <w:p w14:paraId="30280617" w14:textId="77777777" w:rsidR="003C346F" w:rsidRPr="00DE669B" w:rsidRDefault="003C346F" w:rsidP="003C346F">
      <w:pPr>
        <w:pStyle w:val="affa"/>
        <w:ind w:firstLineChars="0" w:firstLine="0"/>
        <w:rPr>
          <w:rFonts w:hAnsi="宋体"/>
        </w:rPr>
      </w:pPr>
      <w:r w:rsidRPr="00DE669B">
        <w:rPr>
          <w:rFonts w:ascii="黑体" w:eastAsia="黑体" w:hAnsi="黑体" w:hint="eastAsia"/>
        </w:rPr>
        <w:t>1</w:t>
      </w:r>
      <w:r w:rsidRPr="00DE669B">
        <w:rPr>
          <w:rFonts w:ascii="黑体" w:eastAsia="黑体" w:hAnsi="黑体"/>
        </w:rPr>
        <w:t>.0.4</w:t>
      </w:r>
      <w:r w:rsidRPr="00DE669B">
        <w:rPr>
          <w:rFonts w:hAnsi="宋体"/>
        </w:rPr>
        <w:t xml:space="preserve">  </w:t>
      </w:r>
      <w:r w:rsidRPr="00DE669B">
        <w:rPr>
          <w:rFonts w:hAnsi="宋体" w:hint="eastAsia"/>
        </w:rPr>
        <w:t>设置智能电脉冲抗渗防霉系统涉及的专业较多，范围较广，本规范只规定了该系统特有的设置技术要求，同时还应符合国家现行有关规范、标准的要求。</w:t>
      </w:r>
    </w:p>
    <w:p w14:paraId="0A7E7B79" w14:textId="77777777" w:rsidR="003C346F" w:rsidRPr="00DE669B" w:rsidRDefault="003C346F" w:rsidP="003C346F">
      <w:pPr>
        <w:pStyle w:val="affa"/>
        <w:rPr>
          <w:rFonts w:hAnsi="宋体"/>
        </w:rPr>
      </w:pPr>
      <w:r w:rsidRPr="00DE669B">
        <w:rPr>
          <w:rFonts w:hAnsi="宋体" w:hint="eastAsia"/>
        </w:rPr>
        <w:lastRenderedPageBreak/>
        <w:t>在设计智能电脉冲抗渗防霉系统时，应遵循国家的基本建设方针，要求设计、施工、监理等部门的人员密切配合，在工程设计中结合使用对象的特点，来选择系统的类型、布置方法、正负极的设置位置等。</w:t>
      </w:r>
    </w:p>
    <w:p w14:paraId="31537FA3" w14:textId="77777777" w:rsidR="003C346F" w:rsidRPr="00DE669B" w:rsidRDefault="003C346F" w:rsidP="003C346F">
      <w:pPr>
        <w:pStyle w:val="afff7"/>
        <w:pageBreakBefore/>
        <w:widowControl w:val="0"/>
        <w:numPr>
          <w:ilvl w:val="0"/>
          <w:numId w:val="2"/>
        </w:numPr>
        <w:spacing w:before="312" w:after="312"/>
        <w:jc w:val="center"/>
        <w:rPr>
          <w:rFonts w:ascii="Times New Roman"/>
          <w:kern w:val="36"/>
        </w:rPr>
      </w:pPr>
      <w:bookmarkStart w:id="230" w:name="_Toc19883528"/>
      <w:r w:rsidRPr="00DE669B">
        <w:rPr>
          <w:rFonts w:ascii="Times New Roman"/>
          <w:kern w:val="36"/>
        </w:rPr>
        <w:lastRenderedPageBreak/>
        <w:t>术语</w:t>
      </w:r>
      <w:bookmarkEnd w:id="230"/>
    </w:p>
    <w:p w14:paraId="14AE7CDE" w14:textId="77777777" w:rsidR="003C346F" w:rsidRPr="00DE669B" w:rsidRDefault="003C346F" w:rsidP="003C346F">
      <w:pPr>
        <w:pStyle w:val="affa"/>
        <w:ind w:firstLineChars="0" w:firstLine="0"/>
        <w:rPr>
          <w:rFonts w:hAnsi="宋体"/>
        </w:rPr>
      </w:pPr>
      <w:r w:rsidRPr="00DE669B">
        <w:rPr>
          <w:rFonts w:ascii="黑体" w:eastAsia="黑体" w:hAnsi="黑体"/>
        </w:rPr>
        <w:t>2.0.1</w:t>
      </w:r>
      <w:r w:rsidRPr="00DE669B">
        <w:rPr>
          <w:rFonts w:hAnsi="宋体"/>
        </w:rPr>
        <w:t xml:space="preserve">  </w:t>
      </w:r>
      <w:r w:rsidRPr="00DE669B">
        <w:rPr>
          <w:rFonts w:hAnsi="宋体" w:hint="eastAsia"/>
        </w:rPr>
        <w:t>由控制系统、管线系统、湿度传感器等组成。其中管线系统由正极超导线和负极铜棒等组成，正极超导线预埋在地面和墙体内，负极铜棒埋在室外土壤中和室内墙体中；控制器工作时，给正、负电极施加低压脉冲电流，促使建筑中水分子分解，同时电离产生的正负离子与建筑中微粒结合成带电颗粒形成电迁移，从而保持室内墙面和地面干燥；地面和墙体中预埋的超导线的电阻、电容将随建筑结构的含水量发生变化，系统通过湿度传感器自动检测超导线的电阻、电容，并实时对输出电流进行调节；控制器根据设定值及检测值自动切换工作模式。用户可通过手机APP，远程实时监控控制器的工作状态。</w:t>
      </w:r>
    </w:p>
    <w:p w14:paraId="115A3B30" w14:textId="77777777" w:rsidR="003C346F" w:rsidRPr="00DE669B" w:rsidRDefault="003C346F" w:rsidP="003C346F">
      <w:pPr>
        <w:widowControl/>
        <w:jc w:val="left"/>
        <w:rPr>
          <w:rFonts w:hAnsi="宋体"/>
          <w:kern w:val="0"/>
          <w:szCs w:val="20"/>
        </w:rPr>
      </w:pPr>
      <w:r w:rsidRPr="00DE669B">
        <w:rPr>
          <w:rFonts w:hAnsi="宋体"/>
          <w:kern w:val="0"/>
          <w:szCs w:val="20"/>
        </w:rPr>
        <w:br w:type="page"/>
      </w:r>
    </w:p>
    <w:p w14:paraId="1ED5B2FB" w14:textId="481E6806" w:rsidR="003C346F" w:rsidRPr="00DE669B" w:rsidRDefault="00113740" w:rsidP="00113740">
      <w:pPr>
        <w:pStyle w:val="afff7"/>
        <w:pageBreakBefore/>
        <w:widowControl w:val="0"/>
        <w:spacing w:before="312" w:after="312"/>
        <w:jc w:val="center"/>
        <w:rPr>
          <w:rFonts w:ascii="Times New Roman"/>
          <w:kern w:val="36"/>
        </w:rPr>
      </w:pPr>
      <w:bookmarkStart w:id="231" w:name="_Toc19883529"/>
      <w:r w:rsidRPr="00DE669B">
        <w:rPr>
          <w:rFonts w:hAnsi="黑体" w:hint="eastAsia"/>
          <w:kern w:val="36"/>
        </w:rPr>
        <w:lastRenderedPageBreak/>
        <w:t>5</w:t>
      </w:r>
      <w:r w:rsidRPr="00DE669B">
        <w:rPr>
          <w:rFonts w:ascii="Times New Roman" w:hint="eastAsia"/>
          <w:kern w:val="36"/>
        </w:rPr>
        <w:t xml:space="preserve">  </w:t>
      </w:r>
      <w:r w:rsidR="003C346F" w:rsidRPr="00DE669B">
        <w:rPr>
          <w:rFonts w:ascii="Times New Roman" w:hint="eastAsia"/>
          <w:kern w:val="36"/>
        </w:rPr>
        <w:t>设计</w:t>
      </w:r>
      <w:bookmarkEnd w:id="231"/>
    </w:p>
    <w:p w14:paraId="074019FC" w14:textId="6A7FF9C1" w:rsidR="003C346F" w:rsidRPr="00DE669B" w:rsidRDefault="00113740" w:rsidP="00113740">
      <w:pPr>
        <w:pStyle w:val="afff4"/>
        <w:spacing w:before="156" w:after="156"/>
        <w:jc w:val="center"/>
        <w:rPr>
          <w:rFonts w:ascii="Times New Roman"/>
        </w:rPr>
      </w:pPr>
      <w:bookmarkStart w:id="232" w:name="_Toc19883530"/>
      <w:r w:rsidRPr="00DE669B">
        <w:rPr>
          <w:rFonts w:hAnsi="黑体" w:hint="eastAsia"/>
          <w:kern w:val="36"/>
        </w:rPr>
        <w:t>5</w:t>
      </w:r>
      <w:r w:rsidRPr="00DE669B">
        <w:rPr>
          <w:rFonts w:hAnsi="黑体"/>
          <w:kern w:val="36"/>
        </w:rPr>
        <w:t>.1</w:t>
      </w:r>
      <w:r w:rsidRPr="00DE669B">
        <w:rPr>
          <w:rFonts w:ascii="Times New Roman" w:hint="eastAsia"/>
          <w:kern w:val="36"/>
        </w:rPr>
        <w:t xml:space="preserve">  </w:t>
      </w:r>
      <w:r w:rsidR="003C346F" w:rsidRPr="00DE669B">
        <w:rPr>
          <w:rFonts w:ascii="Times New Roman" w:hint="eastAsia"/>
        </w:rPr>
        <w:t>一般规定</w:t>
      </w:r>
      <w:bookmarkEnd w:id="232"/>
    </w:p>
    <w:p w14:paraId="232F06DD" w14:textId="77777777" w:rsidR="003C346F" w:rsidRPr="00DE669B" w:rsidRDefault="003C346F" w:rsidP="003C346F">
      <w:pPr>
        <w:pStyle w:val="affa"/>
        <w:ind w:firstLineChars="0" w:firstLine="0"/>
        <w:rPr>
          <w:rFonts w:hAnsi="宋体"/>
        </w:rPr>
      </w:pPr>
      <w:r w:rsidRPr="00DE669B">
        <w:rPr>
          <w:rFonts w:ascii="黑体" w:eastAsia="黑体" w:hAnsi="黑体"/>
        </w:rPr>
        <w:t>5.1.1</w:t>
      </w:r>
      <w:r w:rsidRPr="00DE669B">
        <w:rPr>
          <w:rFonts w:hAnsi="宋体"/>
        </w:rPr>
        <w:t xml:space="preserve">  </w:t>
      </w:r>
      <w:r w:rsidRPr="00DE669B">
        <w:rPr>
          <w:rFonts w:hAnsi="宋体" w:hint="eastAsia"/>
        </w:rPr>
        <w:t>空间湿度经常在</w:t>
      </w:r>
      <w:r w:rsidRPr="00DE669B">
        <w:rPr>
          <w:rFonts w:hAnsi="宋体"/>
        </w:rPr>
        <w:t>5</w:t>
      </w:r>
      <w:r w:rsidRPr="00DE669B">
        <w:rPr>
          <w:rFonts w:hAnsi="宋体" w:hint="eastAsia"/>
        </w:rPr>
        <w:t>0%以上，外墙和地面经常出现渗水、滴露、细微水渍、黑褐色霉渍，空气中出现霉变气味等现象的场所，即宜选用智能电脉冲抗渗防霉系统。</w:t>
      </w:r>
    </w:p>
    <w:p w14:paraId="1DA999EA" w14:textId="77777777" w:rsidR="003C346F" w:rsidRPr="00DE669B" w:rsidRDefault="003C346F" w:rsidP="003C346F">
      <w:pPr>
        <w:pStyle w:val="affa"/>
        <w:ind w:firstLineChars="0" w:firstLine="0"/>
        <w:rPr>
          <w:rFonts w:hAnsi="宋体"/>
        </w:rPr>
      </w:pPr>
      <w:r w:rsidRPr="00DE669B">
        <w:rPr>
          <w:rFonts w:ascii="黑体" w:eastAsia="黑体" w:hAnsi="黑体"/>
        </w:rPr>
        <w:t>5.1.2</w:t>
      </w:r>
      <w:r w:rsidRPr="00DE669B">
        <w:rPr>
          <w:rFonts w:hAnsi="宋体"/>
        </w:rPr>
        <w:t xml:space="preserve">  </w:t>
      </w:r>
      <w:r w:rsidRPr="00DE669B">
        <w:rPr>
          <w:rFonts w:hAnsi="宋体" w:hint="eastAsia"/>
        </w:rPr>
        <w:t>智能控制器分为基本型、智能型、智能工程型。基本型与配电设备共用箱体，适合于空间小，功能要求简单的场所。基本型造价相对较低。智能型和智能工程型具有单独的控制箱体，系统设备一体化，为集结构抗渗防潮和空气除湿两功能于一身的整体解决方案，手机远程监控，可自动调节，机型灵活。其中智能型适合于面积在</w:t>
      </w:r>
      <w:r w:rsidRPr="00DE669B">
        <w:rPr>
          <w:rFonts w:hAnsi="宋体"/>
        </w:rPr>
        <w:t>50~1500</w:t>
      </w:r>
      <w:r w:rsidRPr="00DE669B">
        <w:rPr>
          <w:rFonts w:hAnsi="宋体" w:hint="eastAsia"/>
        </w:rPr>
        <w:t>平方米的项目；智能工程型适合于面积在</w:t>
      </w:r>
      <w:r w:rsidRPr="00DE669B">
        <w:rPr>
          <w:rFonts w:hAnsi="宋体"/>
        </w:rPr>
        <w:t>1500~2000</w:t>
      </w:r>
      <w:r w:rsidRPr="00DE669B">
        <w:rPr>
          <w:rFonts w:hAnsi="宋体" w:hint="eastAsia"/>
        </w:rPr>
        <w:t>平方米的项目。</w:t>
      </w:r>
    </w:p>
    <w:p w14:paraId="3A6A9350" w14:textId="77777777" w:rsidR="003C346F" w:rsidRPr="00DE669B" w:rsidRDefault="003C346F" w:rsidP="003C346F">
      <w:pPr>
        <w:pStyle w:val="affa"/>
        <w:ind w:firstLineChars="0" w:firstLine="0"/>
        <w:rPr>
          <w:rFonts w:hAnsi="宋体"/>
        </w:rPr>
      </w:pPr>
      <w:r w:rsidRPr="00DE669B">
        <w:rPr>
          <w:rFonts w:ascii="黑体" w:eastAsia="黑体" w:hAnsi="黑体"/>
        </w:rPr>
        <w:t>5.1.3</w:t>
      </w:r>
      <w:r w:rsidRPr="00DE669B">
        <w:rPr>
          <w:rFonts w:hAnsi="宋体"/>
        </w:rPr>
        <w:t xml:space="preserve">  </w:t>
      </w:r>
      <w:r w:rsidRPr="00DE669B">
        <w:rPr>
          <w:rFonts w:hAnsi="宋体" w:hint="eastAsia"/>
        </w:rPr>
        <w:t>系统管线均是在墙体，楼板内暗敷设，所以系统管线设计施工与项目同步，即可避免在土建完工后再开槽敷设管线，避免二次施工造成的损失和成本增加。</w:t>
      </w:r>
    </w:p>
    <w:p w14:paraId="5C363833" w14:textId="77777777" w:rsidR="003C346F" w:rsidRPr="00DE669B" w:rsidRDefault="003C346F" w:rsidP="003C346F">
      <w:pPr>
        <w:pStyle w:val="affa"/>
        <w:ind w:firstLineChars="0" w:firstLine="0"/>
        <w:rPr>
          <w:rFonts w:hAnsi="宋体"/>
        </w:rPr>
      </w:pPr>
      <w:r w:rsidRPr="00DE669B">
        <w:rPr>
          <w:rFonts w:ascii="黑体" w:eastAsia="黑体" w:hAnsi="黑体"/>
        </w:rPr>
        <w:t>5.1.4</w:t>
      </w:r>
      <w:r w:rsidRPr="00DE669B">
        <w:rPr>
          <w:rFonts w:hAnsi="宋体"/>
        </w:rPr>
        <w:t xml:space="preserve">  </w:t>
      </w:r>
      <w:r w:rsidRPr="00DE669B">
        <w:rPr>
          <w:rFonts w:hAnsi="宋体" w:hint="eastAsia"/>
        </w:rPr>
        <w:t>设计文件一般包括设计说明、设计图纸和工程概预算。</w:t>
      </w:r>
    </w:p>
    <w:p w14:paraId="2716EFEB" w14:textId="77777777" w:rsidR="003C346F" w:rsidRPr="00DE669B" w:rsidRDefault="003C346F" w:rsidP="003C346F">
      <w:pPr>
        <w:pStyle w:val="affa"/>
        <w:rPr>
          <w:rFonts w:hAnsi="宋体"/>
        </w:rPr>
      </w:pPr>
      <w:r w:rsidRPr="00DE669B">
        <w:rPr>
          <w:rFonts w:hAnsi="宋体" w:hint="eastAsia"/>
        </w:rPr>
        <w:t>设计说明应有工程概况、设计依据、设计范围、系统供电、设备选择及安装、管线选择及敷设、安全及环保措施、主要设备材料明细表和技术性能资料等内容。设计图纸一般包括控制器、正负极平面布置图、正负极布线平面图及立面图、配电系统图及平面图、正负极安装方式、安装结构示意图等。</w:t>
      </w:r>
    </w:p>
    <w:p w14:paraId="0CF34F66" w14:textId="486A85C8" w:rsidR="003C346F" w:rsidRPr="00DE669B" w:rsidRDefault="003C346F" w:rsidP="003C346F">
      <w:pPr>
        <w:pStyle w:val="affa"/>
        <w:ind w:firstLineChars="0" w:firstLine="0"/>
        <w:rPr>
          <w:rFonts w:hAnsi="宋体"/>
        </w:rPr>
      </w:pPr>
      <w:r w:rsidRPr="00DE669B">
        <w:rPr>
          <w:rFonts w:ascii="黑体" w:eastAsia="黑体" w:hAnsi="黑体"/>
        </w:rPr>
        <w:t>5.1.5</w:t>
      </w:r>
      <w:r w:rsidRPr="00DE669B">
        <w:rPr>
          <w:rFonts w:hAnsi="宋体"/>
        </w:rPr>
        <w:t xml:space="preserve">  </w:t>
      </w:r>
      <w:r w:rsidR="009F7C92" w:rsidRPr="00DE669B">
        <w:rPr>
          <w:rFonts w:hAnsi="宋体" w:hint="eastAsia"/>
        </w:rPr>
        <w:t>本条</w:t>
      </w:r>
      <w:r w:rsidRPr="00DE669B">
        <w:rPr>
          <w:rFonts w:hAnsi="宋体" w:hint="eastAsia"/>
        </w:rPr>
        <w:t>参照《民用建筑电气设计规范》JGJ 16的12.9.2.9条制定。该条要求：</w:t>
      </w:r>
      <w:r w:rsidRPr="00DE669B">
        <w:rPr>
          <w:rFonts w:hAnsi="宋体"/>
        </w:rPr>
        <w:t>0、1及2区内，不应装设开关设备及线路附件</w:t>
      </w:r>
      <w:r w:rsidRPr="00DE669B">
        <w:rPr>
          <w:rFonts w:hAnsi="宋体" w:hint="eastAsia"/>
        </w:rPr>
        <w:t>。</w:t>
      </w:r>
    </w:p>
    <w:p w14:paraId="59380444" w14:textId="77777777" w:rsidR="003C346F" w:rsidRPr="00DE669B" w:rsidRDefault="003C346F" w:rsidP="003C346F">
      <w:pPr>
        <w:pStyle w:val="affa"/>
        <w:ind w:firstLineChars="0" w:firstLine="0"/>
        <w:rPr>
          <w:rFonts w:hAnsi="宋体"/>
        </w:rPr>
      </w:pPr>
      <w:r w:rsidRPr="00DE669B">
        <w:rPr>
          <w:rFonts w:ascii="黑体" w:eastAsia="黑体" w:hAnsi="黑体"/>
        </w:rPr>
        <w:t>5.1.6</w:t>
      </w:r>
      <w:r w:rsidRPr="00DE669B">
        <w:rPr>
          <w:rFonts w:hAnsi="宋体"/>
        </w:rPr>
        <w:t xml:space="preserve">  </w:t>
      </w:r>
      <w:r w:rsidRPr="00DE669B">
        <w:rPr>
          <w:rFonts w:hAnsi="宋体" w:hint="eastAsia"/>
        </w:rPr>
        <w:t>智能电脉冲抗渗防霉系统的电极在电脉冲作用下，会将水分子电解分离为氧和氢气，都是易爆易燃气体，因此，在爆炸性危险环境不应设置该系统。</w:t>
      </w:r>
    </w:p>
    <w:p w14:paraId="55089120" w14:textId="3AA38079" w:rsidR="003C346F" w:rsidRPr="00DE669B" w:rsidRDefault="00113740" w:rsidP="00113740">
      <w:pPr>
        <w:pStyle w:val="afff4"/>
        <w:spacing w:before="156" w:after="156"/>
        <w:jc w:val="center"/>
        <w:rPr>
          <w:rFonts w:ascii="Times New Roman"/>
        </w:rPr>
      </w:pPr>
      <w:bookmarkStart w:id="233" w:name="_Toc19883531"/>
      <w:r w:rsidRPr="00DE669B">
        <w:rPr>
          <w:rFonts w:hAnsi="黑体" w:hint="eastAsia"/>
          <w:kern w:val="36"/>
        </w:rPr>
        <w:t>5</w:t>
      </w:r>
      <w:r w:rsidRPr="00DE669B">
        <w:rPr>
          <w:rFonts w:hAnsi="黑体"/>
          <w:kern w:val="36"/>
        </w:rPr>
        <w:t>.2</w:t>
      </w:r>
      <w:r w:rsidRPr="00DE669B">
        <w:rPr>
          <w:rFonts w:ascii="Times New Roman" w:hint="eastAsia"/>
          <w:kern w:val="36"/>
        </w:rPr>
        <w:t xml:space="preserve">  </w:t>
      </w:r>
      <w:r w:rsidR="003C346F" w:rsidRPr="00DE669B">
        <w:rPr>
          <w:rFonts w:ascii="Times New Roman" w:hint="eastAsia"/>
        </w:rPr>
        <w:t>系统设计</w:t>
      </w:r>
      <w:bookmarkEnd w:id="233"/>
    </w:p>
    <w:p w14:paraId="53D81BE5" w14:textId="77777777" w:rsidR="003C346F" w:rsidRPr="00DE669B" w:rsidRDefault="003C346F" w:rsidP="003C346F">
      <w:pPr>
        <w:pStyle w:val="affa"/>
        <w:ind w:firstLineChars="0" w:firstLine="0"/>
        <w:rPr>
          <w:rFonts w:hAnsi="宋体"/>
        </w:rPr>
      </w:pPr>
      <w:r w:rsidRPr="00DE669B">
        <w:rPr>
          <w:rFonts w:ascii="黑体" w:eastAsia="黑体" w:hAnsi="黑体"/>
        </w:rPr>
        <w:lastRenderedPageBreak/>
        <w:t>5.2.1</w:t>
      </w:r>
      <w:r w:rsidRPr="00DE669B">
        <w:rPr>
          <w:rFonts w:hAnsi="宋体"/>
        </w:rPr>
        <w:t xml:space="preserve">  </w:t>
      </w:r>
      <w:r w:rsidRPr="00DE669B">
        <w:rPr>
          <w:rFonts w:hAnsi="宋体" w:hint="eastAsia"/>
        </w:rPr>
        <w:t>系统方案应根据建筑物或构筑物的室内平面功能分区，室外泥土层位置、高度、类型，周围环境，以及选用产品的技术数据等确定。</w:t>
      </w:r>
    </w:p>
    <w:p w14:paraId="43B2007C" w14:textId="77777777" w:rsidR="003C346F" w:rsidRPr="00DE669B" w:rsidRDefault="003C346F" w:rsidP="003C346F">
      <w:pPr>
        <w:pStyle w:val="affa"/>
        <w:ind w:firstLineChars="0" w:firstLine="0"/>
        <w:rPr>
          <w:rFonts w:hAnsi="宋体"/>
        </w:rPr>
      </w:pPr>
      <w:r w:rsidRPr="00DE669B">
        <w:rPr>
          <w:rFonts w:ascii="黑体" w:eastAsia="黑体" w:hAnsi="黑体"/>
        </w:rPr>
        <w:t>5.2.3</w:t>
      </w:r>
      <w:r w:rsidRPr="00DE669B">
        <w:rPr>
          <w:rFonts w:hAnsi="宋体"/>
        </w:rPr>
        <w:t xml:space="preserve">  </w:t>
      </w:r>
      <w:r w:rsidRPr="00DE669B">
        <w:rPr>
          <w:rFonts w:hAnsi="宋体" w:hint="eastAsia"/>
        </w:rPr>
        <w:t>正负极、控制器及传感器设置应依据产品技术参数及工程具体情况，参照产品资料介绍的方法确定。</w:t>
      </w:r>
    </w:p>
    <w:p w14:paraId="325F0FBE" w14:textId="77777777" w:rsidR="003C346F" w:rsidRPr="00DE669B" w:rsidRDefault="003C346F" w:rsidP="003C346F">
      <w:pPr>
        <w:pStyle w:val="affa"/>
        <w:ind w:firstLineChars="0" w:firstLine="0"/>
        <w:rPr>
          <w:rFonts w:hAnsi="宋体"/>
        </w:rPr>
      </w:pPr>
      <w:r w:rsidRPr="00DE669B">
        <w:rPr>
          <w:rFonts w:ascii="黑体" w:eastAsia="黑体" w:hAnsi="黑体"/>
        </w:rPr>
        <w:t>5.2.4</w:t>
      </w:r>
      <w:r w:rsidRPr="00DE669B">
        <w:rPr>
          <w:rFonts w:hAnsi="宋体"/>
        </w:rPr>
        <w:t xml:space="preserve">  </w:t>
      </w:r>
      <w:r w:rsidRPr="00DE669B">
        <w:rPr>
          <w:rFonts w:hAnsi="宋体" w:hint="eastAsia"/>
        </w:rPr>
        <w:t>这些潮湿区域水分子含量高，需要加密布置正极超导线，以增强分解水分子的能力。</w:t>
      </w:r>
    </w:p>
    <w:p w14:paraId="04FEB8E3" w14:textId="77777777" w:rsidR="003C346F" w:rsidRPr="00DE669B" w:rsidRDefault="003C346F" w:rsidP="003C346F">
      <w:pPr>
        <w:pStyle w:val="affa"/>
        <w:ind w:firstLineChars="0" w:firstLine="0"/>
        <w:rPr>
          <w:rFonts w:hAnsi="宋体"/>
        </w:rPr>
      </w:pPr>
      <w:r w:rsidRPr="00DE669B">
        <w:rPr>
          <w:rFonts w:ascii="黑体" w:eastAsia="黑体" w:hAnsi="黑体"/>
        </w:rPr>
        <w:t>5.2.5</w:t>
      </w:r>
      <w:r w:rsidRPr="00DE669B">
        <w:rPr>
          <w:rFonts w:hAnsi="宋体"/>
        </w:rPr>
        <w:t xml:space="preserve">  </w:t>
      </w:r>
      <w:r w:rsidRPr="00DE669B">
        <w:rPr>
          <w:rFonts w:hAnsi="宋体" w:hint="eastAsia"/>
        </w:rPr>
        <w:t>回路数量应依据产品技术参数及工程具体情况，参照产品资料介绍的方法确定。</w:t>
      </w:r>
    </w:p>
    <w:p w14:paraId="2B5DCB68" w14:textId="59701649" w:rsidR="003C346F" w:rsidRPr="00DE669B" w:rsidRDefault="00113740" w:rsidP="00113740">
      <w:pPr>
        <w:pStyle w:val="afff4"/>
        <w:spacing w:before="156" w:after="156"/>
        <w:jc w:val="center"/>
        <w:rPr>
          <w:rFonts w:ascii="Times New Roman"/>
        </w:rPr>
      </w:pPr>
      <w:bookmarkStart w:id="234" w:name="_Toc19883532"/>
      <w:r w:rsidRPr="00DE669B">
        <w:rPr>
          <w:rFonts w:hAnsi="黑体" w:hint="eastAsia"/>
          <w:kern w:val="36"/>
        </w:rPr>
        <w:t>5</w:t>
      </w:r>
      <w:r w:rsidRPr="00DE669B">
        <w:rPr>
          <w:rFonts w:hAnsi="黑体"/>
          <w:kern w:val="36"/>
        </w:rPr>
        <w:t>.3</w:t>
      </w:r>
      <w:r w:rsidRPr="00DE669B">
        <w:rPr>
          <w:rFonts w:ascii="Times New Roman" w:hint="eastAsia"/>
          <w:kern w:val="36"/>
        </w:rPr>
        <w:t xml:space="preserve">  </w:t>
      </w:r>
      <w:r w:rsidR="003C346F" w:rsidRPr="00DE669B">
        <w:rPr>
          <w:rFonts w:ascii="Times New Roman" w:hint="eastAsia"/>
        </w:rPr>
        <w:t>系统供电</w:t>
      </w:r>
      <w:bookmarkEnd w:id="234"/>
    </w:p>
    <w:p w14:paraId="6B4014E9" w14:textId="77777777" w:rsidR="003C346F" w:rsidRPr="00DE669B" w:rsidRDefault="003C346F" w:rsidP="003C346F">
      <w:pPr>
        <w:pStyle w:val="affa"/>
        <w:ind w:firstLineChars="0" w:firstLine="0"/>
        <w:rPr>
          <w:rFonts w:hAnsi="宋体"/>
        </w:rPr>
      </w:pPr>
      <w:r w:rsidRPr="00DE669B">
        <w:rPr>
          <w:rFonts w:ascii="黑体" w:eastAsia="黑体" w:hAnsi="黑体"/>
        </w:rPr>
        <w:t>5.3.1</w:t>
      </w:r>
      <w:r w:rsidRPr="00DE669B">
        <w:rPr>
          <w:rFonts w:hAnsi="宋体"/>
        </w:rPr>
        <w:t xml:space="preserve">  </w:t>
      </w:r>
      <w:r w:rsidRPr="00DE669B">
        <w:rPr>
          <w:rFonts w:hAnsi="宋体" w:hint="eastAsia"/>
        </w:rPr>
        <w:t>为保证供电质量、减少供电线路损耗而制定。实际端电压过高会导致产品使用寿命缩短和能耗增加；过低会导致设备效率降低，影响运行质量。尤其使用安全特低电压（SELV）供电的，要求不低于其额定电压的90%。</w:t>
      </w:r>
    </w:p>
    <w:p w14:paraId="472165A3" w14:textId="5CB5A751" w:rsidR="003C346F" w:rsidRPr="00DE669B" w:rsidRDefault="00113740" w:rsidP="00113740">
      <w:pPr>
        <w:pStyle w:val="afff4"/>
        <w:spacing w:before="156" w:after="156"/>
        <w:jc w:val="center"/>
        <w:rPr>
          <w:rFonts w:ascii="Times New Roman"/>
        </w:rPr>
      </w:pPr>
      <w:bookmarkStart w:id="235" w:name="_Toc19883533"/>
      <w:r w:rsidRPr="00DE669B">
        <w:rPr>
          <w:rFonts w:hAnsi="黑体" w:hint="eastAsia"/>
          <w:kern w:val="36"/>
        </w:rPr>
        <w:t>5</w:t>
      </w:r>
      <w:r w:rsidRPr="00DE669B">
        <w:rPr>
          <w:rFonts w:hAnsi="黑体"/>
          <w:kern w:val="36"/>
        </w:rPr>
        <w:t>.4</w:t>
      </w:r>
      <w:r w:rsidRPr="00DE669B">
        <w:rPr>
          <w:rFonts w:ascii="Times New Roman" w:hint="eastAsia"/>
          <w:kern w:val="36"/>
        </w:rPr>
        <w:t xml:space="preserve">  </w:t>
      </w:r>
      <w:r w:rsidR="003C346F" w:rsidRPr="00DE669B">
        <w:rPr>
          <w:rFonts w:ascii="Times New Roman" w:hint="eastAsia"/>
        </w:rPr>
        <w:t>系统分类及要求</w:t>
      </w:r>
      <w:bookmarkEnd w:id="235"/>
    </w:p>
    <w:p w14:paraId="20E77518" w14:textId="77777777" w:rsidR="003C346F" w:rsidRPr="00DE669B" w:rsidRDefault="003C346F" w:rsidP="003C346F">
      <w:pPr>
        <w:pStyle w:val="afff8"/>
        <w:spacing w:before="156" w:after="156"/>
        <w:rPr>
          <w:rFonts w:ascii="宋体" w:eastAsia="宋体" w:hAnsi="宋体"/>
        </w:rPr>
      </w:pPr>
      <w:r w:rsidRPr="00DE669B">
        <w:rPr>
          <w:rFonts w:hAnsi="黑体"/>
          <w:szCs w:val="20"/>
        </w:rPr>
        <w:t>5.4.1</w:t>
      </w:r>
      <w:r w:rsidRPr="00DE669B">
        <w:rPr>
          <w:rFonts w:ascii="宋体" w:eastAsia="宋体" w:hAnsi="宋体"/>
        </w:rPr>
        <w:t xml:space="preserve">  </w:t>
      </w:r>
      <w:r w:rsidRPr="00DE669B">
        <w:rPr>
          <w:rFonts w:ascii="宋体" w:eastAsia="宋体" w:hAnsi="宋体" w:hint="eastAsia"/>
          <w:szCs w:val="20"/>
        </w:rPr>
        <w:t>不同类型的系统适用的工程项目见5.1.2条文说明。</w:t>
      </w:r>
    </w:p>
    <w:p w14:paraId="0B032884" w14:textId="3DA5503E" w:rsidR="003C346F" w:rsidRPr="00DE669B" w:rsidRDefault="00113740" w:rsidP="00113740">
      <w:pPr>
        <w:pStyle w:val="afff4"/>
        <w:spacing w:before="156" w:after="156"/>
        <w:jc w:val="center"/>
        <w:rPr>
          <w:rFonts w:ascii="Times New Roman"/>
        </w:rPr>
      </w:pPr>
      <w:bookmarkStart w:id="236" w:name="_Toc19883534"/>
      <w:r w:rsidRPr="00DE669B">
        <w:rPr>
          <w:rFonts w:hAnsi="黑体" w:hint="eastAsia"/>
          <w:kern w:val="36"/>
        </w:rPr>
        <w:t>5</w:t>
      </w:r>
      <w:r w:rsidRPr="00DE669B">
        <w:rPr>
          <w:rFonts w:hAnsi="黑体"/>
          <w:kern w:val="36"/>
        </w:rPr>
        <w:t>.5</w:t>
      </w:r>
      <w:r w:rsidRPr="00DE669B">
        <w:rPr>
          <w:rFonts w:ascii="Times New Roman" w:hint="eastAsia"/>
          <w:kern w:val="36"/>
        </w:rPr>
        <w:t xml:space="preserve">  </w:t>
      </w:r>
      <w:r w:rsidR="003C346F" w:rsidRPr="00DE669B">
        <w:rPr>
          <w:rFonts w:ascii="Times New Roman"/>
        </w:rPr>
        <w:t>安全</w:t>
      </w:r>
      <w:r w:rsidR="003C346F" w:rsidRPr="00DE669B">
        <w:rPr>
          <w:rFonts w:ascii="Times New Roman" w:hint="eastAsia"/>
        </w:rPr>
        <w:t>防护与接地</w:t>
      </w:r>
      <w:bookmarkEnd w:id="236"/>
    </w:p>
    <w:p w14:paraId="1B61F6CC" w14:textId="77777777" w:rsidR="003C346F" w:rsidRPr="00DE669B" w:rsidRDefault="003C346F" w:rsidP="003C346F">
      <w:pPr>
        <w:pStyle w:val="affa"/>
        <w:ind w:firstLineChars="0" w:firstLine="0"/>
        <w:rPr>
          <w:rFonts w:hAnsi="宋体"/>
        </w:rPr>
      </w:pPr>
      <w:r w:rsidRPr="00DE669B">
        <w:rPr>
          <w:rFonts w:ascii="黑体" w:eastAsia="黑体" w:hAnsi="黑体"/>
        </w:rPr>
        <w:t>5.5.1</w:t>
      </w:r>
      <w:r w:rsidRPr="00DE669B">
        <w:rPr>
          <w:rFonts w:hAnsi="宋体"/>
        </w:rPr>
        <w:t xml:space="preserve">  </w:t>
      </w:r>
      <w:r w:rsidRPr="00DE669B">
        <w:rPr>
          <w:rFonts w:hAnsi="宋体" w:hint="eastAsia"/>
        </w:rPr>
        <w:t>由于</w:t>
      </w:r>
      <w:r w:rsidRPr="00DE669B">
        <w:rPr>
          <w:rFonts w:hAnsi="宋体"/>
        </w:rPr>
        <w:t>TT系统单相短路保护的灵敏度比TN系统低，熔断器和断路器拒绝动作的情况时有发生，致使外露可导电部分长时期带有接近110V危险电压，采用剩余电流动作保护装置，能大幅度提高TT系统触点保护的灵敏度，使TT系统更为安全可靠。电流接近100mA，通电期间，四肢有发热感。在接触面的皮肤内感到疼痛，动作时间不能大于</w:t>
      </w:r>
      <w:r w:rsidRPr="00DE669B">
        <w:rPr>
          <w:rFonts w:hAnsi="宋体" w:hint="eastAsia"/>
        </w:rPr>
        <w:t>0.</w:t>
      </w:r>
      <w:r w:rsidRPr="00DE669B">
        <w:rPr>
          <w:rFonts w:hAnsi="宋体"/>
        </w:rPr>
        <w:t>3s，保障安全。</w:t>
      </w:r>
    </w:p>
    <w:p w14:paraId="2B55FE5A" w14:textId="6D33DFB0" w:rsidR="003C346F" w:rsidRPr="00DE669B" w:rsidRDefault="00113740" w:rsidP="00113740">
      <w:pPr>
        <w:pStyle w:val="afff7"/>
        <w:pageBreakBefore/>
        <w:widowControl w:val="0"/>
        <w:spacing w:before="312" w:after="312"/>
        <w:jc w:val="center"/>
        <w:rPr>
          <w:rFonts w:ascii="Times New Roman"/>
          <w:kern w:val="36"/>
        </w:rPr>
      </w:pPr>
      <w:bookmarkStart w:id="237" w:name="_Toc19883535"/>
      <w:r w:rsidRPr="00DE669B">
        <w:rPr>
          <w:rFonts w:hAnsi="黑体"/>
          <w:kern w:val="36"/>
        </w:rPr>
        <w:lastRenderedPageBreak/>
        <w:t>6</w:t>
      </w:r>
      <w:r w:rsidRPr="00DE669B">
        <w:rPr>
          <w:rFonts w:ascii="Times New Roman" w:hint="eastAsia"/>
          <w:kern w:val="36"/>
        </w:rPr>
        <w:t xml:space="preserve">  </w:t>
      </w:r>
      <w:r w:rsidR="003C346F" w:rsidRPr="00DE669B">
        <w:rPr>
          <w:rFonts w:ascii="Times New Roman"/>
          <w:kern w:val="36"/>
        </w:rPr>
        <w:t>施工</w:t>
      </w:r>
      <w:r w:rsidR="003C346F" w:rsidRPr="00DE669B">
        <w:rPr>
          <w:rFonts w:ascii="Times New Roman" w:hint="eastAsia"/>
          <w:kern w:val="36"/>
        </w:rPr>
        <w:t>安装</w:t>
      </w:r>
      <w:bookmarkEnd w:id="237"/>
    </w:p>
    <w:p w14:paraId="1D0B8C0D" w14:textId="0A527B06" w:rsidR="003C346F" w:rsidRPr="00DE669B" w:rsidRDefault="00113740" w:rsidP="00113740">
      <w:pPr>
        <w:pStyle w:val="afff4"/>
        <w:spacing w:before="156" w:after="156"/>
        <w:jc w:val="center"/>
        <w:rPr>
          <w:rFonts w:ascii="Times New Roman"/>
        </w:rPr>
      </w:pPr>
      <w:bookmarkStart w:id="238" w:name="_Toc19883536"/>
      <w:r w:rsidRPr="00DE669B">
        <w:rPr>
          <w:rFonts w:hAnsi="黑体"/>
          <w:kern w:val="36"/>
        </w:rPr>
        <w:t>6.1</w:t>
      </w:r>
      <w:r w:rsidRPr="00DE669B">
        <w:rPr>
          <w:rFonts w:ascii="Times New Roman" w:hint="eastAsia"/>
          <w:kern w:val="36"/>
        </w:rPr>
        <w:t xml:space="preserve">  </w:t>
      </w:r>
      <w:r w:rsidR="003C346F" w:rsidRPr="00DE669B">
        <w:rPr>
          <w:rFonts w:ascii="Times New Roman" w:hint="eastAsia"/>
        </w:rPr>
        <w:t>一般</w:t>
      </w:r>
      <w:r w:rsidR="003C346F" w:rsidRPr="00DE669B">
        <w:rPr>
          <w:rFonts w:ascii="Times New Roman"/>
        </w:rPr>
        <w:t>规定</w:t>
      </w:r>
      <w:bookmarkEnd w:id="238"/>
    </w:p>
    <w:p w14:paraId="6937997E" w14:textId="77777777" w:rsidR="003C346F" w:rsidRPr="00DE669B" w:rsidRDefault="003C346F" w:rsidP="003C346F">
      <w:pPr>
        <w:pStyle w:val="afffe"/>
        <w:rPr>
          <w:rFonts w:hAnsi="宋体"/>
          <w:szCs w:val="20"/>
        </w:rPr>
      </w:pPr>
      <w:r w:rsidRPr="00DE669B">
        <w:rPr>
          <w:rFonts w:ascii="黑体" w:eastAsia="黑体" w:hAnsi="黑体"/>
          <w:szCs w:val="20"/>
        </w:rPr>
        <w:t>6.1.1</w:t>
      </w:r>
      <w:r w:rsidRPr="00DE669B">
        <w:rPr>
          <w:rFonts w:hAnsi="宋体"/>
        </w:rPr>
        <w:t xml:space="preserve">  </w:t>
      </w:r>
      <w:r w:rsidRPr="00DE669B">
        <w:rPr>
          <w:rFonts w:hAnsi="宋体" w:hint="eastAsia"/>
          <w:szCs w:val="20"/>
        </w:rPr>
        <w:t>系统装置施工前，施工条件及施工准备应符合下列规定：</w:t>
      </w:r>
    </w:p>
    <w:p w14:paraId="150865AC" w14:textId="77777777" w:rsidR="003C346F" w:rsidRPr="00DE669B" w:rsidRDefault="003C346F" w:rsidP="00EB6E9E">
      <w:pPr>
        <w:pStyle w:val="affa"/>
        <w:numPr>
          <w:ilvl w:val="0"/>
          <w:numId w:val="83"/>
        </w:numPr>
        <w:tabs>
          <w:tab w:val="clear" w:pos="4201"/>
          <w:tab w:val="center" w:pos="993"/>
        </w:tabs>
        <w:ind w:left="993" w:firstLineChars="0" w:hanging="567"/>
        <w:rPr>
          <w:rFonts w:hAnsi="宋体"/>
        </w:rPr>
      </w:pPr>
      <w:r w:rsidRPr="00DE669B">
        <w:rPr>
          <w:rFonts w:hAnsi="宋体" w:hint="eastAsia"/>
        </w:rPr>
        <w:t>与系统装置相关的预留预埋隐蔽工作应验收合格。</w:t>
      </w:r>
    </w:p>
    <w:p w14:paraId="7E31245D" w14:textId="77777777" w:rsidR="003C346F" w:rsidRPr="00DE669B" w:rsidRDefault="003C346F" w:rsidP="00376D8C">
      <w:pPr>
        <w:pStyle w:val="affa"/>
        <w:numPr>
          <w:ilvl w:val="0"/>
          <w:numId w:val="83"/>
        </w:numPr>
        <w:tabs>
          <w:tab w:val="clear" w:pos="4201"/>
          <w:tab w:val="center" w:pos="993"/>
        </w:tabs>
        <w:ind w:left="993" w:firstLineChars="0" w:hanging="573"/>
        <w:rPr>
          <w:rFonts w:hAnsi="宋体"/>
        </w:rPr>
      </w:pPr>
      <w:r w:rsidRPr="00DE669B">
        <w:rPr>
          <w:rFonts w:hAnsi="宋体" w:hint="eastAsia"/>
        </w:rPr>
        <w:t>妨碍系统装置安装的模板、脚手架应拆除。对需要施工的地面和墙面，要确认是否存在插座、水风管、电线管、结构梁柱等。如结构存在渗漏水问题，要提请业主先对结构进行修复，修复完成后应验收合格。</w:t>
      </w:r>
    </w:p>
    <w:p w14:paraId="3E4CFC6C" w14:textId="77777777" w:rsidR="003C346F" w:rsidRPr="00DE669B" w:rsidRDefault="003C346F" w:rsidP="00376D8C">
      <w:pPr>
        <w:pStyle w:val="affa"/>
        <w:numPr>
          <w:ilvl w:val="0"/>
          <w:numId w:val="83"/>
        </w:numPr>
        <w:tabs>
          <w:tab w:val="clear" w:pos="4201"/>
          <w:tab w:val="center" w:pos="993"/>
        </w:tabs>
        <w:ind w:left="993" w:firstLineChars="0" w:hanging="573"/>
        <w:rPr>
          <w:rFonts w:hAnsi="宋体"/>
        </w:rPr>
      </w:pPr>
      <w:r w:rsidRPr="00DE669B">
        <w:rPr>
          <w:rFonts w:hAnsi="宋体" w:hint="eastAsia"/>
        </w:rPr>
        <w:t>应核对建筑平面图，结合现场情况对各功能区的范围、承重墙柱、隔离墙、功能性等做明确标注，确认管线走向及配电（控制器）箱的安装位置及方式。对室外泥土层的位置、高（厚）度、类型等进行勘查，确认负极安装位置及方式。现场勘查记录可按本规程附录表A填写。</w:t>
      </w:r>
    </w:p>
    <w:p w14:paraId="2A7C7FCC" w14:textId="77777777" w:rsidR="003C346F" w:rsidRPr="00DE669B" w:rsidRDefault="003C346F" w:rsidP="00376D8C">
      <w:pPr>
        <w:pStyle w:val="affa"/>
        <w:numPr>
          <w:ilvl w:val="0"/>
          <w:numId w:val="83"/>
        </w:numPr>
        <w:tabs>
          <w:tab w:val="clear" w:pos="4201"/>
          <w:tab w:val="center" w:pos="993"/>
        </w:tabs>
        <w:ind w:left="993" w:firstLineChars="0" w:hanging="573"/>
        <w:rPr>
          <w:rFonts w:hAnsi="宋体"/>
        </w:rPr>
      </w:pPr>
      <w:r w:rsidRPr="00DE669B">
        <w:rPr>
          <w:rFonts w:hAnsi="宋体" w:hint="eastAsia"/>
        </w:rPr>
        <w:t>针对项目设计存在的问题，项目经理应组织业主、施工方、设计方等相关技术人员进行技术交底。</w:t>
      </w:r>
    </w:p>
    <w:p w14:paraId="053F704F" w14:textId="77777777" w:rsidR="003C346F" w:rsidRPr="00DE669B" w:rsidRDefault="003C346F" w:rsidP="003C346F">
      <w:pPr>
        <w:pStyle w:val="affa"/>
        <w:rPr>
          <w:rFonts w:hAnsi="宋体"/>
        </w:rPr>
      </w:pPr>
      <w:r w:rsidRPr="00DE669B">
        <w:rPr>
          <w:rFonts w:hAnsi="宋体" w:hint="eastAsia"/>
        </w:rPr>
        <w:t>当建筑地下采用传统防水模式施工时，应符合《地下工程防水技术规范》</w:t>
      </w:r>
      <w:r w:rsidRPr="00DE669B">
        <w:rPr>
          <w:rFonts w:hAnsi="宋体"/>
        </w:rPr>
        <w:t>GB 50108-2008</w:t>
      </w:r>
      <w:r w:rsidRPr="00DE669B">
        <w:rPr>
          <w:rFonts w:hAnsi="宋体" w:hint="eastAsia"/>
        </w:rPr>
        <w:t>、《建筑室内防水工程技术规程》</w:t>
      </w:r>
      <w:r w:rsidRPr="00DE669B">
        <w:rPr>
          <w:rFonts w:hAnsi="宋体"/>
        </w:rPr>
        <w:t>CECS 196-2006、</w:t>
      </w:r>
      <w:r w:rsidRPr="00DE669B">
        <w:rPr>
          <w:rFonts w:hAnsi="宋体" w:hint="eastAsia"/>
        </w:rPr>
        <w:t>《建筑外墙防水工程技术规程》</w:t>
      </w:r>
      <w:r w:rsidRPr="00DE669B">
        <w:rPr>
          <w:rFonts w:hAnsi="宋体"/>
        </w:rPr>
        <w:t>JGJ/T 235-2011、</w:t>
      </w:r>
      <w:r w:rsidRPr="00DE669B">
        <w:rPr>
          <w:rFonts w:hAnsi="宋体" w:hint="eastAsia"/>
        </w:rPr>
        <w:t>《聚乙烯丙纶卷材复合防水工程技术规程》</w:t>
      </w:r>
      <w:r w:rsidRPr="00DE669B">
        <w:rPr>
          <w:rFonts w:hAnsi="宋体"/>
        </w:rPr>
        <w:t>CECS 199-2006、</w:t>
      </w:r>
      <w:r w:rsidRPr="00DE669B">
        <w:rPr>
          <w:rFonts w:hAnsi="宋体" w:hint="eastAsia"/>
        </w:rPr>
        <w:t>《聚合物水泥、渗透结晶型防水材料应用技术规程》</w:t>
      </w:r>
      <w:r w:rsidRPr="00DE669B">
        <w:rPr>
          <w:rFonts w:hAnsi="宋体"/>
        </w:rPr>
        <w:t>CECS 195-2006、</w:t>
      </w:r>
      <w:r w:rsidRPr="00DE669B">
        <w:rPr>
          <w:rFonts w:hAnsi="宋体" w:hint="eastAsia"/>
        </w:rPr>
        <w:t>《房屋渗漏修缮技术规程》</w:t>
      </w:r>
      <w:r w:rsidRPr="00DE669B">
        <w:rPr>
          <w:rFonts w:hAnsi="宋体"/>
        </w:rPr>
        <w:t>JGJ/T 53-2011、</w:t>
      </w:r>
      <w:r w:rsidRPr="00DE669B">
        <w:rPr>
          <w:rFonts w:hAnsi="宋体" w:hint="eastAsia"/>
        </w:rPr>
        <w:t>《地下工程渗漏治理技术规程》</w:t>
      </w:r>
      <w:r w:rsidRPr="00DE669B">
        <w:rPr>
          <w:rFonts w:hAnsi="宋体"/>
        </w:rPr>
        <w:t>JGJ/T 212-2010</w:t>
      </w:r>
      <w:r w:rsidRPr="00DE669B">
        <w:rPr>
          <w:rFonts w:hAnsi="宋体" w:hint="eastAsia"/>
        </w:rPr>
        <w:t>的规定</w:t>
      </w:r>
      <w:r w:rsidRPr="00DE669B">
        <w:rPr>
          <w:rFonts w:hAnsi="宋体"/>
        </w:rPr>
        <w:t>。</w:t>
      </w:r>
    </w:p>
    <w:p w14:paraId="16F6DB3D" w14:textId="77777777" w:rsidR="003C346F" w:rsidRPr="00DE669B" w:rsidRDefault="003C346F" w:rsidP="003C346F">
      <w:pPr>
        <w:pStyle w:val="afffe"/>
        <w:rPr>
          <w:rFonts w:hAnsi="宋体"/>
          <w:szCs w:val="20"/>
        </w:rPr>
      </w:pPr>
      <w:r w:rsidRPr="00DE669B">
        <w:rPr>
          <w:rFonts w:ascii="黑体" w:eastAsia="黑体" w:hAnsi="黑体"/>
          <w:szCs w:val="20"/>
        </w:rPr>
        <w:t>6.1.3</w:t>
      </w:r>
      <w:r w:rsidRPr="00DE669B">
        <w:rPr>
          <w:rFonts w:hAnsi="宋体"/>
        </w:rPr>
        <w:t xml:space="preserve">  </w:t>
      </w:r>
      <w:r w:rsidRPr="00DE669B">
        <w:rPr>
          <w:rFonts w:hAnsi="宋体" w:hint="eastAsia"/>
          <w:szCs w:val="20"/>
        </w:rPr>
        <w:t>具体要求如下。</w:t>
      </w:r>
    </w:p>
    <w:p w14:paraId="17456ECE" w14:textId="77777777" w:rsidR="003C346F" w:rsidRPr="00DE669B" w:rsidRDefault="003C346F" w:rsidP="001349C1">
      <w:pPr>
        <w:pStyle w:val="affa"/>
        <w:numPr>
          <w:ilvl w:val="0"/>
          <w:numId w:val="84"/>
        </w:numPr>
        <w:tabs>
          <w:tab w:val="clear" w:pos="4201"/>
          <w:tab w:val="center" w:pos="993"/>
        </w:tabs>
        <w:ind w:left="993" w:firstLineChars="0" w:hanging="573"/>
        <w:rPr>
          <w:rFonts w:hAnsi="宋体"/>
        </w:rPr>
      </w:pPr>
      <w:r w:rsidRPr="00DE669B">
        <w:rPr>
          <w:rFonts w:hAnsi="宋体" w:hint="eastAsia"/>
        </w:rPr>
        <w:t>钢管</w:t>
      </w:r>
      <w:r w:rsidRPr="00DE669B">
        <w:rPr>
          <w:rFonts w:hAnsi="宋体"/>
        </w:rPr>
        <w:t>应无压扁、内壁光滑、壁厚均匀；非镀锌</w:t>
      </w:r>
      <w:r w:rsidRPr="00DE669B">
        <w:rPr>
          <w:rFonts w:hAnsi="宋体" w:hint="eastAsia"/>
        </w:rPr>
        <w:t>钢管</w:t>
      </w:r>
      <w:r w:rsidRPr="00DE669B">
        <w:rPr>
          <w:rFonts w:hAnsi="宋体"/>
        </w:rPr>
        <w:t>应无严重锈蚀；镀锌钢管镀锌层应覆盖完整、表面无锈斑；绝缘导管及配件应不碎裂</w:t>
      </w:r>
      <w:r w:rsidRPr="00DE669B">
        <w:rPr>
          <w:rFonts w:hAnsi="宋体" w:hint="eastAsia"/>
        </w:rPr>
        <w:t>、</w:t>
      </w:r>
      <w:r w:rsidRPr="00DE669B">
        <w:rPr>
          <w:rFonts w:hAnsi="宋体"/>
        </w:rPr>
        <w:t>表面</w:t>
      </w:r>
      <w:r w:rsidRPr="00DE669B">
        <w:rPr>
          <w:rFonts w:hAnsi="宋体" w:hint="eastAsia"/>
        </w:rPr>
        <w:t>有</w:t>
      </w:r>
      <w:r w:rsidRPr="00DE669B">
        <w:rPr>
          <w:rFonts w:hAnsi="宋体"/>
        </w:rPr>
        <w:t>阻燃标记和制造厂厂标。</w:t>
      </w:r>
      <w:r w:rsidRPr="00DE669B">
        <w:rPr>
          <w:rFonts w:hAnsi="宋体" w:hint="eastAsia"/>
        </w:rPr>
        <w:t>导管、接线盒应有出厂合格证、质量合格证明（或检测报告），接线盒还应有</w:t>
      </w:r>
      <w:r w:rsidRPr="00DE669B">
        <w:rPr>
          <w:rFonts w:hAnsi="宋体" w:hint="eastAsia"/>
        </w:rPr>
        <w:lastRenderedPageBreak/>
        <w:t>CCC认证资料。具有防水功能的接线盒应与设计图纸要求的IP等级一致。</w:t>
      </w:r>
    </w:p>
    <w:p w14:paraId="5DB89ECA" w14:textId="77777777" w:rsidR="003C346F" w:rsidRPr="00DE669B" w:rsidRDefault="003C346F" w:rsidP="001349C1">
      <w:pPr>
        <w:pStyle w:val="affa"/>
        <w:numPr>
          <w:ilvl w:val="0"/>
          <w:numId w:val="84"/>
        </w:numPr>
        <w:tabs>
          <w:tab w:val="clear" w:pos="4201"/>
          <w:tab w:val="center" w:pos="993"/>
        </w:tabs>
        <w:ind w:left="993" w:firstLineChars="0" w:hanging="573"/>
        <w:rPr>
          <w:rFonts w:hAnsi="宋体"/>
        </w:rPr>
      </w:pPr>
      <w:r w:rsidRPr="00DE669B">
        <w:rPr>
          <w:rFonts w:hAnsi="宋体" w:hint="eastAsia"/>
        </w:rPr>
        <w:t>电线、电缆</w:t>
      </w:r>
      <w:r w:rsidRPr="00DE669B">
        <w:rPr>
          <w:rFonts w:hAnsi="宋体"/>
        </w:rPr>
        <w:t>包装应完好，绝缘层应完整无损、厚度均匀；电线、电缆外观应无损伤，不应有压扁、扭曲、铠装松卷、护层断裂等现象。</w:t>
      </w:r>
      <w:r w:rsidRPr="00DE669B">
        <w:rPr>
          <w:rFonts w:hAnsi="宋体" w:hint="eastAsia"/>
        </w:rPr>
        <w:t>电线、电缆应有出厂合格证、生产许可证。</w:t>
      </w:r>
    </w:p>
    <w:p w14:paraId="0EB08FF1" w14:textId="77777777" w:rsidR="003C346F" w:rsidRPr="00DE669B" w:rsidRDefault="003C346F" w:rsidP="001349C1">
      <w:pPr>
        <w:pStyle w:val="affa"/>
        <w:numPr>
          <w:ilvl w:val="0"/>
          <w:numId w:val="84"/>
        </w:numPr>
        <w:tabs>
          <w:tab w:val="clear" w:pos="4201"/>
          <w:tab w:val="center" w:pos="993"/>
        </w:tabs>
        <w:ind w:left="993" w:firstLineChars="0" w:hanging="573"/>
        <w:rPr>
          <w:rFonts w:hAnsi="宋体"/>
        </w:rPr>
      </w:pPr>
      <w:r w:rsidRPr="00DE669B">
        <w:rPr>
          <w:rFonts w:hAnsi="宋体"/>
        </w:rPr>
        <w:t>电线、电缆</w:t>
      </w:r>
      <w:r w:rsidRPr="00DE669B">
        <w:rPr>
          <w:rFonts w:hAnsi="宋体" w:hint="eastAsia"/>
        </w:rPr>
        <w:t>截面</w:t>
      </w:r>
      <w:r w:rsidRPr="00DE669B">
        <w:rPr>
          <w:rFonts w:hAnsi="宋体"/>
        </w:rPr>
        <w:t>应与设计值相符，进场时应见证取样送检，出具</w:t>
      </w:r>
      <w:r w:rsidRPr="00DE669B">
        <w:rPr>
          <w:rFonts w:hAnsi="宋体" w:hint="eastAsia"/>
        </w:rPr>
        <w:t>由</w:t>
      </w:r>
      <w:r w:rsidRPr="00DE669B">
        <w:rPr>
          <w:rFonts w:hAnsi="宋体"/>
        </w:rPr>
        <w:t>国家认可检验资质的检验机构进行检验，出具检验报告，</w:t>
      </w:r>
      <w:r w:rsidRPr="00DE669B">
        <w:rPr>
          <w:rFonts w:hAnsi="宋体" w:hint="eastAsia"/>
        </w:rPr>
        <w:t>导体电阻值不应大于现行国家标准《建筑节能工程施工质量验收规范》</w:t>
      </w:r>
      <w:r w:rsidRPr="00DE669B">
        <w:rPr>
          <w:rFonts w:hAnsi="宋体"/>
        </w:rPr>
        <w:t>GB 50411</w:t>
      </w:r>
      <w:r w:rsidRPr="00DE669B">
        <w:rPr>
          <w:rFonts w:hAnsi="宋体" w:hint="eastAsia"/>
        </w:rPr>
        <w:t>的有关规定。</w:t>
      </w:r>
    </w:p>
    <w:p w14:paraId="268EBAE3" w14:textId="77777777" w:rsidR="003C346F" w:rsidRPr="00DE669B" w:rsidRDefault="003C346F" w:rsidP="001349C1">
      <w:pPr>
        <w:pStyle w:val="affa"/>
        <w:numPr>
          <w:ilvl w:val="0"/>
          <w:numId w:val="84"/>
        </w:numPr>
        <w:tabs>
          <w:tab w:val="clear" w:pos="4201"/>
          <w:tab w:val="center" w:pos="993"/>
        </w:tabs>
        <w:ind w:left="993" w:firstLineChars="0" w:hanging="573"/>
        <w:rPr>
          <w:rFonts w:hAnsi="宋体"/>
        </w:rPr>
      </w:pPr>
      <w:r w:rsidRPr="00DE669B">
        <w:rPr>
          <w:rFonts w:hAnsi="宋体" w:hint="eastAsia"/>
        </w:rPr>
        <w:t>电线、电缆</w:t>
      </w:r>
      <w:r w:rsidRPr="00DE669B">
        <w:rPr>
          <w:rFonts w:hAnsi="宋体"/>
        </w:rPr>
        <w:t>的</w:t>
      </w:r>
      <w:r w:rsidRPr="00DE669B">
        <w:rPr>
          <w:rFonts w:hAnsi="宋体" w:hint="eastAsia"/>
        </w:rPr>
        <w:t>绝缘</w:t>
      </w:r>
      <w:r w:rsidRPr="00DE669B">
        <w:rPr>
          <w:rFonts w:hAnsi="宋体"/>
        </w:rPr>
        <w:t>电阻最小值应符合表</w:t>
      </w:r>
      <w:r w:rsidRPr="00DE669B">
        <w:rPr>
          <w:rFonts w:hAnsi="宋体" w:hint="eastAsia"/>
        </w:rPr>
        <w:t>6.1.3的</w:t>
      </w:r>
      <w:r w:rsidRPr="00DE669B">
        <w:rPr>
          <w:rFonts w:hAnsi="宋体"/>
        </w:rPr>
        <w:t>规定</w:t>
      </w:r>
      <w:r w:rsidRPr="00DE669B">
        <w:rPr>
          <w:rFonts w:hAnsi="宋体" w:hint="eastAsia"/>
        </w:rPr>
        <w:t>。</w:t>
      </w:r>
    </w:p>
    <w:p w14:paraId="4CA461FE" w14:textId="77777777" w:rsidR="003C346F" w:rsidRPr="00DE669B" w:rsidRDefault="003C346F" w:rsidP="003C346F">
      <w:pPr>
        <w:pStyle w:val="affa"/>
        <w:ind w:firstLineChars="0" w:firstLine="0"/>
        <w:jc w:val="center"/>
        <w:rPr>
          <w:rFonts w:hAnsi="宋体"/>
        </w:rPr>
      </w:pPr>
      <w:r w:rsidRPr="00DE669B">
        <w:rPr>
          <w:rFonts w:hAnsi="宋体" w:hint="eastAsia"/>
        </w:rPr>
        <w:t>表6</w:t>
      </w:r>
      <w:r w:rsidRPr="00DE669B">
        <w:rPr>
          <w:rFonts w:hAnsi="宋体"/>
        </w:rPr>
        <w:t xml:space="preserve">.1.3 </w:t>
      </w:r>
      <w:r w:rsidRPr="00DE669B">
        <w:rPr>
          <w:rFonts w:hAnsi="宋体" w:hint="eastAsia"/>
        </w:rPr>
        <w:t>电线、</w:t>
      </w:r>
      <w:r w:rsidRPr="00DE669B">
        <w:rPr>
          <w:rFonts w:hAnsi="宋体"/>
        </w:rPr>
        <w:t>电缆绝缘电阻最小值</w:t>
      </w:r>
    </w:p>
    <w:tbl>
      <w:tblPr>
        <w:tblStyle w:val="afff3"/>
        <w:tblW w:w="6623" w:type="dxa"/>
        <w:tblLayout w:type="fixed"/>
        <w:tblLook w:val="04A0" w:firstRow="1" w:lastRow="0" w:firstColumn="1" w:lastColumn="0" w:noHBand="0" w:noVBand="1"/>
      </w:tblPr>
      <w:tblGrid>
        <w:gridCol w:w="2207"/>
        <w:gridCol w:w="2208"/>
        <w:gridCol w:w="2208"/>
      </w:tblGrid>
      <w:tr w:rsidR="00DE669B" w:rsidRPr="00DE669B" w14:paraId="6A82B0F9" w14:textId="77777777" w:rsidTr="00B304F7">
        <w:tc>
          <w:tcPr>
            <w:tcW w:w="2207" w:type="dxa"/>
          </w:tcPr>
          <w:p w14:paraId="59502AB5" w14:textId="77777777" w:rsidR="003C346F" w:rsidRPr="00DE669B" w:rsidRDefault="003C346F" w:rsidP="00B304F7">
            <w:pPr>
              <w:pStyle w:val="affa"/>
              <w:ind w:firstLineChars="0" w:firstLine="0"/>
              <w:jc w:val="center"/>
              <w:rPr>
                <w:rFonts w:hAnsi="宋体"/>
                <w:szCs w:val="20"/>
              </w:rPr>
            </w:pPr>
            <w:r w:rsidRPr="00DE669B">
              <w:rPr>
                <w:rFonts w:hAnsi="宋体" w:hint="eastAsia"/>
                <w:szCs w:val="20"/>
              </w:rPr>
              <w:t>标称回路</w:t>
            </w:r>
            <w:r w:rsidRPr="00DE669B">
              <w:rPr>
                <w:rFonts w:hAnsi="宋体"/>
                <w:szCs w:val="20"/>
              </w:rPr>
              <w:t>电压（</w:t>
            </w:r>
            <w:r w:rsidRPr="00DE669B">
              <w:rPr>
                <w:rFonts w:hAnsi="宋体" w:hint="eastAsia"/>
                <w:szCs w:val="20"/>
              </w:rPr>
              <w:t>V</w:t>
            </w:r>
            <w:r w:rsidRPr="00DE669B">
              <w:rPr>
                <w:rFonts w:hAnsi="宋体"/>
                <w:szCs w:val="20"/>
              </w:rPr>
              <w:t>）</w:t>
            </w:r>
          </w:p>
        </w:tc>
        <w:tc>
          <w:tcPr>
            <w:tcW w:w="2208" w:type="dxa"/>
          </w:tcPr>
          <w:p w14:paraId="73834EFF" w14:textId="77777777" w:rsidR="003C346F" w:rsidRPr="00DE669B" w:rsidRDefault="003C346F" w:rsidP="00B304F7">
            <w:pPr>
              <w:pStyle w:val="affa"/>
              <w:ind w:firstLineChars="0" w:firstLine="0"/>
              <w:jc w:val="center"/>
              <w:rPr>
                <w:rFonts w:hAnsi="宋体"/>
                <w:szCs w:val="20"/>
              </w:rPr>
            </w:pPr>
            <w:r w:rsidRPr="00DE669B">
              <w:rPr>
                <w:rFonts w:hAnsi="宋体" w:hint="eastAsia"/>
                <w:szCs w:val="20"/>
              </w:rPr>
              <w:t>直流测试</w:t>
            </w:r>
            <w:r w:rsidRPr="00DE669B">
              <w:rPr>
                <w:rFonts w:hAnsi="宋体"/>
                <w:szCs w:val="20"/>
              </w:rPr>
              <w:t>电压（</w:t>
            </w:r>
            <w:r w:rsidRPr="00DE669B">
              <w:rPr>
                <w:rFonts w:hAnsi="宋体" w:hint="eastAsia"/>
                <w:szCs w:val="20"/>
              </w:rPr>
              <w:t>V</w:t>
            </w:r>
            <w:r w:rsidRPr="00DE669B">
              <w:rPr>
                <w:rFonts w:hAnsi="宋体"/>
                <w:szCs w:val="20"/>
              </w:rPr>
              <w:t>）</w:t>
            </w:r>
          </w:p>
        </w:tc>
        <w:tc>
          <w:tcPr>
            <w:tcW w:w="2208" w:type="dxa"/>
          </w:tcPr>
          <w:p w14:paraId="0F7A8666" w14:textId="77777777" w:rsidR="003C346F" w:rsidRPr="00DE669B" w:rsidRDefault="003C346F" w:rsidP="00B304F7">
            <w:pPr>
              <w:pStyle w:val="affa"/>
              <w:ind w:firstLineChars="0" w:firstLine="0"/>
              <w:jc w:val="center"/>
              <w:rPr>
                <w:rFonts w:hAnsi="宋体"/>
                <w:szCs w:val="20"/>
              </w:rPr>
            </w:pPr>
            <w:r w:rsidRPr="00DE669B">
              <w:rPr>
                <w:rFonts w:hAnsi="宋体" w:hint="eastAsia"/>
                <w:szCs w:val="20"/>
              </w:rPr>
              <w:t>绝缘</w:t>
            </w:r>
            <w:r w:rsidRPr="00DE669B">
              <w:rPr>
                <w:rFonts w:hAnsi="宋体"/>
                <w:szCs w:val="20"/>
              </w:rPr>
              <w:t>电阻（</w:t>
            </w:r>
            <w:r w:rsidRPr="00DE669B">
              <w:rPr>
                <w:rFonts w:hAnsi="宋体" w:hint="eastAsia"/>
                <w:szCs w:val="20"/>
              </w:rPr>
              <w:t>MΩ</w:t>
            </w:r>
            <w:r w:rsidRPr="00DE669B">
              <w:rPr>
                <w:rFonts w:hAnsi="宋体"/>
                <w:szCs w:val="20"/>
              </w:rPr>
              <w:t>）</w:t>
            </w:r>
          </w:p>
        </w:tc>
      </w:tr>
      <w:tr w:rsidR="00DE669B" w:rsidRPr="00DE669B" w14:paraId="36A69977" w14:textId="77777777" w:rsidTr="00B304F7">
        <w:tc>
          <w:tcPr>
            <w:tcW w:w="2207" w:type="dxa"/>
          </w:tcPr>
          <w:p w14:paraId="32CC29F5" w14:textId="77777777" w:rsidR="003C346F" w:rsidRPr="00DE669B" w:rsidRDefault="003C346F" w:rsidP="00B304F7">
            <w:pPr>
              <w:pStyle w:val="affa"/>
              <w:ind w:firstLineChars="0" w:firstLine="0"/>
              <w:jc w:val="center"/>
              <w:rPr>
                <w:rFonts w:hAnsi="宋体"/>
                <w:szCs w:val="20"/>
              </w:rPr>
            </w:pPr>
            <w:r w:rsidRPr="00DE669B">
              <w:rPr>
                <w:rFonts w:hAnsi="宋体" w:hint="eastAsia"/>
                <w:szCs w:val="20"/>
              </w:rPr>
              <w:t>SELV或PELV</w:t>
            </w:r>
          </w:p>
        </w:tc>
        <w:tc>
          <w:tcPr>
            <w:tcW w:w="2208" w:type="dxa"/>
          </w:tcPr>
          <w:p w14:paraId="5D726C40" w14:textId="77777777" w:rsidR="003C346F" w:rsidRPr="00DE669B" w:rsidRDefault="003C346F" w:rsidP="00B304F7">
            <w:pPr>
              <w:pStyle w:val="affa"/>
              <w:ind w:firstLineChars="0" w:firstLine="0"/>
              <w:jc w:val="center"/>
              <w:rPr>
                <w:rFonts w:hAnsi="宋体"/>
                <w:szCs w:val="20"/>
              </w:rPr>
            </w:pPr>
            <w:r w:rsidRPr="00DE669B">
              <w:rPr>
                <w:rFonts w:hAnsi="宋体" w:hint="eastAsia"/>
                <w:szCs w:val="20"/>
              </w:rPr>
              <w:t>250</w:t>
            </w:r>
          </w:p>
        </w:tc>
        <w:tc>
          <w:tcPr>
            <w:tcW w:w="2208" w:type="dxa"/>
          </w:tcPr>
          <w:p w14:paraId="09AFC1B3" w14:textId="77777777" w:rsidR="003C346F" w:rsidRPr="00DE669B" w:rsidRDefault="003C346F" w:rsidP="00B304F7">
            <w:pPr>
              <w:pStyle w:val="affa"/>
              <w:ind w:firstLineChars="0" w:firstLine="0"/>
              <w:jc w:val="center"/>
              <w:rPr>
                <w:rFonts w:hAnsi="宋体"/>
                <w:szCs w:val="20"/>
              </w:rPr>
            </w:pPr>
            <w:r w:rsidRPr="00DE669B">
              <w:rPr>
                <w:rFonts w:hAnsi="宋体" w:hint="eastAsia"/>
                <w:szCs w:val="20"/>
              </w:rPr>
              <w:t>0.5</w:t>
            </w:r>
          </w:p>
        </w:tc>
      </w:tr>
      <w:tr w:rsidR="00DE669B" w:rsidRPr="00DE669B" w14:paraId="1A97F692" w14:textId="77777777" w:rsidTr="00B304F7">
        <w:tc>
          <w:tcPr>
            <w:tcW w:w="2207" w:type="dxa"/>
          </w:tcPr>
          <w:p w14:paraId="305A2EDE" w14:textId="77777777" w:rsidR="003C346F" w:rsidRPr="00DE669B" w:rsidRDefault="003C346F" w:rsidP="00B304F7">
            <w:pPr>
              <w:pStyle w:val="affa"/>
              <w:ind w:firstLineChars="0" w:firstLine="0"/>
              <w:jc w:val="center"/>
              <w:rPr>
                <w:rFonts w:hAnsi="宋体"/>
                <w:szCs w:val="20"/>
              </w:rPr>
            </w:pPr>
            <w:r w:rsidRPr="00DE669B">
              <w:rPr>
                <w:rFonts w:hAnsi="宋体" w:hint="eastAsia"/>
                <w:szCs w:val="20"/>
              </w:rPr>
              <w:t>500V及</w:t>
            </w:r>
            <w:r w:rsidRPr="00DE669B">
              <w:rPr>
                <w:rFonts w:hAnsi="宋体"/>
                <w:szCs w:val="20"/>
              </w:rPr>
              <w:t>以下，包括</w:t>
            </w:r>
            <w:r w:rsidRPr="00DE669B">
              <w:rPr>
                <w:rFonts w:hAnsi="宋体" w:hint="eastAsia"/>
                <w:szCs w:val="20"/>
              </w:rPr>
              <w:t>FELV</w:t>
            </w:r>
          </w:p>
        </w:tc>
        <w:tc>
          <w:tcPr>
            <w:tcW w:w="2208" w:type="dxa"/>
          </w:tcPr>
          <w:p w14:paraId="0EC4BCD0" w14:textId="77777777" w:rsidR="003C346F" w:rsidRPr="00DE669B" w:rsidRDefault="003C346F" w:rsidP="00B304F7">
            <w:pPr>
              <w:pStyle w:val="affa"/>
              <w:ind w:firstLineChars="0" w:firstLine="0"/>
              <w:jc w:val="center"/>
              <w:rPr>
                <w:rFonts w:hAnsi="宋体"/>
                <w:szCs w:val="20"/>
              </w:rPr>
            </w:pPr>
            <w:r w:rsidRPr="00DE669B">
              <w:rPr>
                <w:rFonts w:hAnsi="宋体" w:hint="eastAsia"/>
                <w:szCs w:val="20"/>
              </w:rPr>
              <w:t>500</w:t>
            </w:r>
          </w:p>
        </w:tc>
        <w:tc>
          <w:tcPr>
            <w:tcW w:w="2208" w:type="dxa"/>
          </w:tcPr>
          <w:p w14:paraId="2C8C39F3" w14:textId="77777777" w:rsidR="003C346F" w:rsidRPr="00DE669B" w:rsidRDefault="003C346F" w:rsidP="00B304F7">
            <w:pPr>
              <w:pStyle w:val="affa"/>
              <w:ind w:firstLineChars="0" w:firstLine="0"/>
              <w:jc w:val="center"/>
              <w:rPr>
                <w:rFonts w:hAnsi="宋体"/>
                <w:szCs w:val="20"/>
              </w:rPr>
            </w:pPr>
            <w:r w:rsidRPr="00DE669B">
              <w:rPr>
                <w:rFonts w:hAnsi="宋体" w:hint="eastAsia"/>
                <w:szCs w:val="20"/>
              </w:rPr>
              <w:t>0.5</w:t>
            </w:r>
          </w:p>
        </w:tc>
      </w:tr>
    </w:tbl>
    <w:p w14:paraId="52DB09F7" w14:textId="77777777" w:rsidR="003C346F" w:rsidRPr="00DE669B" w:rsidRDefault="003C346F" w:rsidP="003C346F">
      <w:pPr>
        <w:pStyle w:val="affa"/>
        <w:ind w:firstLineChars="0" w:firstLine="0"/>
        <w:jc w:val="left"/>
        <w:rPr>
          <w:rFonts w:hAnsi="宋体"/>
          <w:sz w:val="18"/>
          <w:szCs w:val="18"/>
        </w:rPr>
      </w:pPr>
      <w:r w:rsidRPr="00DE669B">
        <w:rPr>
          <w:rFonts w:hAnsi="宋体" w:hint="eastAsia"/>
          <w:sz w:val="18"/>
          <w:szCs w:val="18"/>
        </w:rPr>
        <w:t xml:space="preserve">注1 </w:t>
      </w:r>
      <w:r w:rsidRPr="00DE669B">
        <w:rPr>
          <w:rFonts w:hAnsi="宋体"/>
          <w:sz w:val="18"/>
          <w:szCs w:val="18"/>
        </w:rPr>
        <w:t xml:space="preserve"> </w:t>
      </w:r>
      <w:r w:rsidRPr="00DE669B">
        <w:rPr>
          <w:rFonts w:hAnsi="宋体" w:hint="eastAsia"/>
          <w:sz w:val="18"/>
          <w:szCs w:val="18"/>
        </w:rPr>
        <w:t>SELV系统</w:t>
      </w:r>
      <w:r w:rsidRPr="00DE669B">
        <w:rPr>
          <w:rFonts w:hAnsi="宋体"/>
          <w:sz w:val="18"/>
          <w:szCs w:val="18"/>
        </w:rPr>
        <w:t>为在正常条件下不接地，且电压不超过特低电压</w:t>
      </w:r>
      <w:r w:rsidRPr="00DE669B">
        <w:rPr>
          <w:rFonts w:hAnsi="宋体" w:hint="eastAsia"/>
          <w:sz w:val="18"/>
          <w:szCs w:val="18"/>
        </w:rPr>
        <w:t>的</w:t>
      </w:r>
      <w:r w:rsidRPr="00DE669B">
        <w:rPr>
          <w:rFonts w:hAnsi="宋体"/>
          <w:sz w:val="18"/>
          <w:szCs w:val="18"/>
        </w:rPr>
        <w:t>电气系统。</w:t>
      </w:r>
    </w:p>
    <w:p w14:paraId="381A3B26" w14:textId="77777777" w:rsidR="003C346F" w:rsidRPr="00DE669B" w:rsidRDefault="003C346F" w:rsidP="003C346F">
      <w:pPr>
        <w:pStyle w:val="affa"/>
        <w:ind w:firstLineChars="0" w:firstLine="0"/>
        <w:jc w:val="left"/>
        <w:rPr>
          <w:rFonts w:hAnsi="宋体"/>
          <w:sz w:val="18"/>
          <w:szCs w:val="18"/>
        </w:rPr>
      </w:pPr>
      <w:r w:rsidRPr="00DE669B">
        <w:rPr>
          <w:rFonts w:hAnsi="宋体" w:hint="eastAsia"/>
          <w:sz w:val="18"/>
          <w:szCs w:val="18"/>
        </w:rPr>
        <w:t>注</w:t>
      </w:r>
      <w:r w:rsidRPr="00DE669B">
        <w:rPr>
          <w:rFonts w:hAnsi="宋体"/>
          <w:sz w:val="18"/>
          <w:szCs w:val="18"/>
        </w:rPr>
        <w:t>2  P</w:t>
      </w:r>
      <w:r w:rsidRPr="00DE669B">
        <w:rPr>
          <w:rFonts w:hAnsi="宋体" w:hint="eastAsia"/>
          <w:sz w:val="18"/>
          <w:szCs w:val="18"/>
        </w:rPr>
        <w:t>ELV系统</w:t>
      </w:r>
      <w:r w:rsidRPr="00DE669B">
        <w:rPr>
          <w:rFonts w:hAnsi="宋体"/>
          <w:sz w:val="18"/>
          <w:szCs w:val="18"/>
        </w:rPr>
        <w:t>为在正常条件下接地，且电压不超过特低电压</w:t>
      </w:r>
      <w:r w:rsidRPr="00DE669B">
        <w:rPr>
          <w:rFonts w:hAnsi="宋体" w:hint="eastAsia"/>
          <w:sz w:val="18"/>
          <w:szCs w:val="18"/>
        </w:rPr>
        <w:t>的</w:t>
      </w:r>
      <w:r w:rsidRPr="00DE669B">
        <w:rPr>
          <w:rFonts w:hAnsi="宋体"/>
          <w:sz w:val="18"/>
          <w:szCs w:val="18"/>
        </w:rPr>
        <w:t>电气系统。</w:t>
      </w:r>
    </w:p>
    <w:p w14:paraId="615BE24A" w14:textId="77777777" w:rsidR="003C346F" w:rsidRPr="00DE669B" w:rsidRDefault="003C346F" w:rsidP="003C346F">
      <w:pPr>
        <w:pStyle w:val="affa"/>
        <w:ind w:firstLineChars="0" w:firstLine="0"/>
        <w:jc w:val="left"/>
        <w:rPr>
          <w:rFonts w:hAnsi="宋体"/>
          <w:sz w:val="18"/>
          <w:szCs w:val="18"/>
        </w:rPr>
      </w:pPr>
      <w:r w:rsidRPr="00DE669B">
        <w:rPr>
          <w:rFonts w:hAnsi="宋体" w:hint="eastAsia"/>
          <w:sz w:val="18"/>
          <w:szCs w:val="18"/>
        </w:rPr>
        <w:t>注</w:t>
      </w:r>
      <w:r w:rsidRPr="00DE669B">
        <w:rPr>
          <w:rFonts w:hAnsi="宋体"/>
          <w:sz w:val="18"/>
          <w:szCs w:val="18"/>
        </w:rPr>
        <w:t>3  F</w:t>
      </w:r>
      <w:r w:rsidRPr="00DE669B">
        <w:rPr>
          <w:rFonts w:hAnsi="宋体" w:hint="eastAsia"/>
          <w:sz w:val="18"/>
          <w:szCs w:val="18"/>
        </w:rPr>
        <w:t>ELV系统</w:t>
      </w:r>
      <w:r w:rsidRPr="00DE669B">
        <w:rPr>
          <w:rFonts w:hAnsi="宋体"/>
          <w:sz w:val="18"/>
          <w:szCs w:val="18"/>
        </w:rPr>
        <w:t>为</w:t>
      </w:r>
      <w:r w:rsidRPr="00DE669B">
        <w:rPr>
          <w:rFonts w:hAnsi="宋体" w:hint="eastAsia"/>
          <w:sz w:val="18"/>
          <w:szCs w:val="18"/>
        </w:rPr>
        <w:t>非安全目的而</w:t>
      </w:r>
      <w:r w:rsidRPr="00DE669B">
        <w:rPr>
          <w:rFonts w:hAnsi="宋体"/>
          <w:sz w:val="18"/>
          <w:szCs w:val="18"/>
        </w:rPr>
        <w:t>为运行需要的电压不超过特低电压电气系统。</w:t>
      </w:r>
    </w:p>
    <w:p w14:paraId="1D0527A6" w14:textId="77777777" w:rsidR="003C346F" w:rsidRPr="00DE669B" w:rsidRDefault="003C346F" w:rsidP="003C346F">
      <w:pPr>
        <w:pStyle w:val="affa"/>
        <w:ind w:firstLineChars="0" w:firstLine="0"/>
        <w:jc w:val="left"/>
        <w:rPr>
          <w:rFonts w:hAnsi="宋体"/>
          <w:sz w:val="18"/>
          <w:szCs w:val="18"/>
        </w:rPr>
      </w:pPr>
      <w:r w:rsidRPr="00DE669B">
        <w:rPr>
          <w:rFonts w:hAnsi="宋体" w:hint="eastAsia"/>
          <w:sz w:val="18"/>
          <w:szCs w:val="18"/>
        </w:rPr>
        <w:t>注</w:t>
      </w:r>
      <w:r w:rsidRPr="00DE669B">
        <w:rPr>
          <w:rFonts w:hAnsi="宋体"/>
          <w:sz w:val="18"/>
          <w:szCs w:val="18"/>
        </w:rPr>
        <w:t>4  特低电压</w:t>
      </w:r>
      <w:r w:rsidRPr="00DE669B">
        <w:rPr>
          <w:rFonts w:hAnsi="宋体" w:hint="eastAsia"/>
          <w:sz w:val="18"/>
          <w:szCs w:val="18"/>
        </w:rPr>
        <w:t>是指相间</w:t>
      </w:r>
      <w:r w:rsidRPr="00DE669B">
        <w:rPr>
          <w:rFonts w:hAnsi="宋体"/>
          <w:sz w:val="18"/>
          <w:szCs w:val="18"/>
        </w:rPr>
        <w:t>电压或</w:t>
      </w:r>
      <w:r w:rsidRPr="00DE669B">
        <w:rPr>
          <w:rFonts w:hAnsi="宋体" w:hint="eastAsia"/>
          <w:sz w:val="18"/>
          <w:szCs w:val="18"/>
        </w:rPr>
        <w:t>相对地电压</w:t>
      </w:r>
      <w:r w:rsidRPr="00DE669B">
        <w:rPr>
          <w:rFonts w:hAnsi="宋体"/>
          <w:sz w:val="18"/>
          <w:szCs w:val="18"/>
        </w:rPr>
        <w:t>不超过交流方均根值</w:t>
      </w:r>
      <w:r w:rsidRPr="00DE669B">
        <w:rPr>
          <w:rFonts w:hAnsi="宋体" w:hint="eastAsia"/>
          <w:sz w:val="18"/>
          <w:szCs w:val="18"/>
        </w:rPr>
        <w:t>50V的</w:t>
      </w:r>
      <w:r w:rsidRPr="00DE669B">
        <w:rPr>
          <w:rFonts w:hAnsi="宋体"/>
          <w:sz w:val="18"/>
          <w:szCs w:val="18"/>
        </w:rPr>
        <w:t>电</w:t>
      </w:r>
      <w:r w:rsidRPr="00DE669B">
        <w:rPr>
          <w:rFonts w:hAnsi="宋体" w:hint="eastAsia"/>
          <w:sz w:val="18"/>
          <w:szCs w:val="18"/>
        </w:rPr>
        <w:t>压</w:t>
      </w:r>
      <w:r w:rsidRPr="00DE669B">
        <w:rPr>
          <w:rFonts w:hAnsi="宋体"/>
          <w:sz w:val="18"/>
          <w:szCs w:val="18"/>
        </w:rPr>
        <w:t>。</w:t>
      </w:r>
    </w:p>
    <w:p w14:paraId="69CEBAF5" w14:textId="77777777" w:rsidR="003C346F" w:rsidRPr="00DE669B" w:rsidRDefault="003C346F" w:rsidP="001349C1">
      <w:pPr>
        <w:pStyle w:val="affa"/>
        <w:numPr>
          <w:ilvl w:val="0"/>
          <w:numId w:val="84"/>
        </w:numPr>
        <w:tabs>
          <w:tab w:val="clear" w:pos="4201"/>
          <w:tab w:val="center" w:pos="993"/>
        </w:tabs>
        <w:ind w:left="993" w:firstLineChars="0" w:hanging="573"/>
        <w:rPr>
          <w:rFonts w:hAnsi="宋体"/>
        </w:rPr>
      </w:pPr>
      <w:r w:rsidRPr="00DE669B">
        <w:rPr>
          <w:rFonts w:hAnsi="宋体" w:hint="eastAsia"/>
        </w:rPr>
        <w:t>配电箱、柜外观</w:t>
      </w:r>
      <w:r w:rsidRPr="00DE669B">
        <w:rPr>
          <w:rFonts w:hAnsi="宋体"/>
        </w:rPr>
        <w:t>完好且附件齐全，排列整齐，固定牢固；</w:t>
      </w:r>
      <w:r w:rsidRPr="00DE669B">
        <w:rPr>
          <w:rFonts w:hAnsi="宋体" w:hint="eastAsia"/>
        </w:rPr>
        <w:t>配电箱、柜内</w:t>
      </w:r>
      <w:r w:rsidRPr="00DE669B">
        <w:rPr>
          <w:rFonts w:hAnsi="宋体"/>
        </w:rPr>
        <w:t>各配电分支回路应有标识，</w:t>
      </w:r>
      <w:r w:rsidRPr="00DE669B">
        <w:rPr>
          <w:rFonts w:hAnsi="宋体" w:hint="eastAsia"/>
        </w:rPr>
        <w:t>门</w:t>
      </w:r>
      <w:r w:rsidRPr="00DE669B">
        <w:rPr>
          <w:rFonts w:hAnsi="宋体"/>
        </w:rPr>
        <w:t>内侧</w:t>
      </w:r>
      <w:r w:rsidRPr="00DE669B">
        <w:rPr>
          <w:rFonts w:hAnsi="宋体" w:hint="eastAsia"/>
        </w:rPr>
        <w:t>应有</w:t>
      </w:r>
      <w:r w:rsidRPr="00DE669B">
        <w:rPr>
          <w:rFonts w:hAnsi="宋体"/>
        </w:rPr>
        <w:t>电气系统图</w:t>
      </w:r>
      <w:r w:rsidRPr="00DE669B">
        <w:rPr>
          <w:rFonts w:hAnsi="宋体" w:hint="eastAsia"/>
        </w:rPr>
        <w:t>；配电箱应</w:t>
      </w:r>
      <w:r w:rsidRPr="00DE669B">
        <w:rPr>
          <w:rFonts w:hAnsi="宋体"/>
        </w:rPr>
        <w:t>按设计要求预留控制接口。</w:t>
      </w:r>
      <w:r w:rsidRPr="00DE669B">
        <w:rPr>
          <w:rFonts w:hAnsi="宋体" w:hint="eastAsia"/>
        </w:rPr>
        <w:t>配电箱应有出厂合格证、检测报告、CCC认证证书。</w:t>
      </w:r>
    </w:p>
    <w:p w14:paraId="3AE736ED" w14:textId="77777777" w:rsidR="003C346F" w:rsidRPr="00DE669B" w:rsidRDefault="003C346F" w:rsidP="001349C1">
      <w:pPr>
        <w:pStyle w:val="affa"/>
        <w:numPr>
          <w:ilvl w:val="0"/>
          <w:numId w:val="84"/>
        </w:numPr>
        <w:tabs>
          <w:tab w:val="clear" w:pos="4201"/>
          <w:tab w:val="center" w:pos="993"/>
        </w:tabs>
        <w:ind w:left="993" w:firstLineChars="0" w:hanging="573"/>
        <w:rPr>
          <w:rFonts w:hAnsi="宋体"/>
        </w:rPr>
      </w:pPr>
      <w:r w:rsidRPr="00DE669B">
        <w:rPr>
          <w:rFonts w:hAnsi="宋体"/>
        </w:rPr>
        <w:t>控制器</w:t>
      </w:r>
      <w:r w:rsidRPr="00DE669B">
        <w:rPr>
          <w:rFonts w:hAnsi="宋体" w:hint="eastAsia"/>
        </w:rPr>
        <w:t>、</w:t>
      </w:r>
      <w:r w:rsidRPr="00DE669B">
        <w:rPr>
          <w:rFonts w:hAnsi="宋体"/>
        </w:rPr>
        <w:t>正极超导线</w:t>
      </w:r>
      <w:r w:rsidRPr="00DE669B">
        <w:rPr>
          <w:rFonts w:hAnsi="宋体" w:hint="eastAsia"/>
        </w:rPr>
        <w:t>、</w:t>
      </w:r>
      <w:r w:rsidRPr="00DE669B">
        <w:rPr>
          <w:rFonts w:hAnsi="宋体"/>
        </w:rPr>
        <w:t>负极棒及其附件应齐全、适配，并无损伤、变形、涂层剥落和外罩破裂等缺陷</w:t>
      </w:r>
      <w:r w:rsidRPr="00DE669B">
        <w:rPr>
          <w:rFonts w:hAnsi="宋体" w:hint="eastAsia"/>
        </w:rPr>
        <w:t>。正负极材料应有铭牌、出厂合格证、安装说明书、检测报告。断路器、开关电源应有国家授权的检测机构出具的安全及电气性能合格的检验报告。</w:t>
      </w:r>
    </w:p>
    <w:p w14:paraId="5332E77B" w14:textId="77777777" w:rsidR="003C346F" w:rsidRPr="00DE669B" w:rsidRDefault="003C346F" w:rsidP="001349C1">
      <w:pPr>
        <w:pStyle w:val="affa"/>
        <w:numPr>
          <w:ilvl w:val="0"/>
          <w:numId w:val="84"/>
        </w:numPr>
        <w:tabs>
          <w:tab w:val="clear" w:pos="4201"/>
          <w:tab w:val="center" w:pos="993"/>
        </w:tabs>
        <w:ind w:left="993" w:firstLineChars="0" w:hanging="573"/>
        <w:rPr>
          <w:rFonts w:hAnsi="宋体"/>
        </w:rPr>
      </w:pPr>
      <w:r w:rsidRPr="00DE669B">
        <w:rPr>
          <w:rFonts w:hAnsi="宋体" w:hint="eastAsia"/>
        </w:rPr>
        <w:t>进口产品应提供原产地证明或商检证明以及中文的安装、使用、维修等技术文件。</w:t>
      </w:r>
    </w:p>
    <w:p w14:paraId="2D6E1FEF" w14:textId="7AF8E21B" w:rsidR="003C346F" w:rsidRPr="00DE669B" w:rsidRDefault="00113740" w:rsidP="00113740">
      <w:pPr>
        <w:pStyle w:val="afff4"/>
        <w:spacing w:before="156" w:after="156"/>
        <w:jc w:val="center"/>
        <w:rPr>
          <w:rFonts w:ascii="Times New Roman"/>
        </w:rPr>
      </w:pPr>
      <w:bookmarkStart w:id="239" w:name="_Toc19883537"/>
      <w:r w:rsidRPr="00DE669B">
        <w:rPr>
          <w:rFonts w:hAnsi="黑体"/>
          <w:kern w:val="36"/>
        </w:rPr>
        <w:lastRenderedPageBreak/>
        <w:t>6.2</w:t>
      </w:r>
      <w:r w:rsidRPr="00DE669B">
        <w:rPr>
          <w:rFonts w:ascii="Times New Roman" w:hint="eastAsia"/>
          <w:kern w:val="36"/>
        </w:rPr>
        <w:t xml:space="preserve">  </w:t>
      </w:r>
      <w:r w:rsidR="003C346F" w:rsidRPr="00DE669B">
        <w:rPr>
          <w:rFonts w:ascii="Times New Roman" w:hint="eastAsia"/>
        </w:rPr>
        <w:t>导管敷设</w:t>
      </w:r>
      <w:bookmarkEnd w:id="239"/>
    </w:p>
    <w:p w14:paraId="4CA618BC" w14:textId="77777777" w:rsidR="003C346F" w:rsidRPr="00DE669B" w:rsidRDefault="003C346F" w:rsidP="003C346F">
      <w:pPr>
        <w:pStyle w:val="affa"/>
        <w:ind w:firstLineChars="0" w:firstLine="0"/>
        <w:rPr>
          <w:rFonts w:hAnsi="宋体"/>
        </w:rPr>
      </w:pPr>
      <w:r w:rsidRPr="00DE669B">
        <w:rPr>
          <w:rFonts w:ascii="黑体" w:eastAsia="黑体" w:hAnsi="黑体"/>
        </w:rPr>
        <w:t>6.2.1</w:t>
      </w:r>
      <w:r w:rsidRPr="00DE669B">
        <w:rPr>
          <w:rFonts w:hAnsi="宋体"/>
        </w:rPr>
        <w:t xml:space="preserve">  </w:t>
      </w:r>
      <w:r w:rsidRPr="00DE669B">
        <w:rPr>
          <w:rFonts w:hAnsi="宋体" w:hint="eastAsia"/>
        </w:rPr>
        <w:t>选用热浸镀锌理由是抗锈蚀性好，使用寿命长。</w:t>
      </w:r>
    </w:p>
    <w:p w14:paraId="45295FF5" w14:textId="77777777" w:rsidR="003C346F" w:rsidRPr="00DE669B" w:rsidRDefault="003C346F" w:rsidP="003C346F">
      <w:pPr>
        <w:pStyle w:val="affa"/>
        <w:ind w:firstLineChars="0" w:firstLine="0"/>
        <w:rPr>
          <w:rFonts w:hAnsi="宋体"/>
        </w:rPr>
      </w:pPr>
      <w:r w:rsidRPr="00DE669B">
        <w:rPr>
          <w:rFonts w:ascii="黑体" w:eastAsia="黑体" w:hAnsi="黑体"/>
        </w:rPr>
        <w:t>6.2.2</w:t>
      </w:r>
      <w:r w:rsidRPr="00DE669B">
        <w:rPr>
          <w:rFonts w:hAnsi="宋体"/>
        </w:rPr>
        <w:t xml:space="preserve">  </w:t>
      </w:r>
      <w:r w:rsidRPr="00DE669B">
        <w:rPr>
          <w:rFonts w:hAnsi="宋体" w:hint="eastAsia"/>
        </w:rPr>
        <w:t>室外导管管口高出基础面的目的是防止尘埃等异物进入管子，也避免室外积水或室外地面清扫冲洗时水流流入管内，保持导管防腐和导线绝缘处于良好状态；管口太高也不合适，会影响落地式配电箱、柜内下部电气设备的接线。管口密封有两层含义：一是防止异物进入，二是最大限度地减少管内凝露，以减缓内壁锈蚀现象。</w:t>
      </w:r>
    </w:p>
    <w:p w14:paraId="10D11B48" w14:textId="77777777" w:rsidR="003C346F" w:rsidRPr="00DE669B" w:rsidRDefault="003C346F" w:rsidP="003C346F">
      <w:pPr>
        <w:pStyle w:val="affa"/>
        <w:ind w:firstLineChars="0" w:firstLine="0"/>
        <w:rPr>
          <w:rFonts w:hAnsi="宋体"/>
        </w:rPr>
      </w:pPr>
      <w:r w:rsidRPr="00DE669B">
        <w:rPr>
          <w:rFonts w:ascii="黑体" w:eastAsia="黑体" w:hAnsi="黑体"/>
        </w:rPr>
        <w:t>6.2.3</w:t>
      </w:r>
      <w:r w:rsidRPr="00DE669B">
        <w:rPr>
          <w:rFonts w:hAnsi="宋体"/>
        </w:rPr>
        <w:t xml:space="preserve">  </w:t>
      </w:r>
      <w:r w:rsidRPr="00DE669B">
        <w:rPr>
          <w:rFonts w:hAnsi="宋体" w:hint="eastAsia"/>
        </w:rPr>
        <w:t>在工程中不能将柔性导管用作线路的敷设，仅在刚性导管不能准确配入设备时作过渡导管用，所以要限制其长度。</w:t>
      </w:r>
    </w:p>
    <w:p w14:paraId="2BCB5855" w14:textId="77777777" w:rsidR="003C346F" w:rsidRPr="00DE669B" w:rsidRDefault="003C346F" w:rsidP="003C346F">
      <w:pPr>
        <w:pStyle w:val="affa"/>
        <w:ind w:firstLineChars="0" w:firstLine="0"/>
        <w:rPr>
          <w:rFonts w:hAnsi="宋体"/>
        </w:rPr>
      </w:pPr>
      <w:r w:rsidRPr="00DE669B">
        <w:rPr>
          <w:rFonts w:ascii="黑体" w:eastAsia="黑体" w:hAnsi="黑体"/>
        </w:rPr>
        <w:t>6.2.4</w:t>
      </w:r>
      <w:r w:rsidRPr="00DE669B">
        <w:rPr>
          <w:rFonts w:hAnsi="宋体"/>
        </w:rPr>
        <w:t xml:space="preserve">  </w:t>
      </w:r>
      <w:r w:rsidRPr="00DE669B">
        <w:rPr>
          <w:rFonts w:hAnsi="宋体" w:hint="eastAsia"/>
        </w:rPr>
        <w:t>从技术上来讲，熔焊会产生烧穿，内部结瘤，穿线缆时损坏绝缘层，显然这是不容许发生的。现在已有不少薄壁钢管的连接工艺标准问世，如螺纹连接、紧定连接、卡套连接等，技术上可行，经济上也廉价，只要依据具体情况选用不同连接方法，薄壁钢管的连接工艺问题是可以解决的，这条规定仅是不允许安全风险太大的焊接连接工艺的应用。</w:t>
      </w:r>
    </w:p>
    <w:p w14:paraId="67DF96F7" w14:textId="77777777" w:rsidR="003C346F" w:rsidRPr="00DE669B" w:rsidRDefault="003C346F" w:rsidP="003C346F">
      <w:pPr>
        <w:pStyle w:val="affa"/>
        <w:ind w:firstLineChars="0" w:firstLine="0"/>
        <w:rPr>
          <w:rFonts w:hAnsi="宋体"/>
        </w:rPr>
      </w:pPr>
      <w:r w:rsidRPr="00DE669B">
        <w:rPr>
          <w:rFonts w:ascii="黑体" w:eastAsia="黑体" w:hAnsi="黑体"/>
        </w:rPr>
        <w:t>6.2.5</w:t>
      </w:r>
      <w:r w:rsidRPr="00DE669B">
        <w:rPr>
          <w:rFonts w:hAnsi="宋体"/>
        </w:rPr>
        <w:t xml:space="preserve">  </w:t>
      </w:r>
      <w:r w:rsidRPr="00DE669B">
        <w:rPr>
          <w:rFonts w:hAnsi="宋体" w:hint="eastAsia"/>
        </w:rPr>
        <w:t>室外明敷的镀锌钢管敷设时，不应采用熔焊跨接接地线。专用接地卡应与管径相适配，其壁厚不应小于0.8mm</w:t>
      </w:r>
    </w:p>
    <w:p w14:paraId="70EAD895" w14:textId="77777777" w:rsidR="003C346F" w:rsidRPr="00DE669B" w:rsidRDefault="003C346F" w:rsidP="003C346F">
      <w:pPr>
        <w:pStyle w:val="affa"/>
        <w:ind w:firstLineChars="0" w:firstLine="0"/>
        <w:rPr>
          <w:rFonts w:hAnsi="宋体"/>
        </w:rPr>
      </w:pPr>
      <w:r w:rsidRPr="00DE669B">
        <w:rPr>
          <w:rFonts w:ascii="黑体" w:eastAsia="黑体" w:hAnsi="黑体"/>
        </w:rPr>
        <w:t>6.2.6</w:t>
      </w:r>
      <w:r w:rsidRPr="00DE669B">
        <w:rPr>
          <w:rFonts w:hAnsi="宋体"/>
        </w:rPr>
        <w:t xml:space="preserve">  </w:t>
      </w:r>
      <w:r w:rsidRPr="00DE669B">
        <w:rPr>
          <w:rFonts w:hAnsi="宋体" w:hint="eastAsia"/>
        </w:rPr>
        <w:t>接线盒或过渡盒分明装和暗装两类，其构造是不同的，防腐和抗机械冲击强度及使用年限也不同，误用后将影响工程质量，达不到预期功能要求，也会影响工程使用寿命。所有连接处包括丝接处、管进盒、设备元件处。</w:t>
      </w:r>
    </w:p>
    <w:p w14:paraId="5714DEC1" w14:textId="77777777" w:rsidR="003C346F" w:rsidRPr="00DE669B" w:rsidRDefault="003C346F" w:rsidP="003C346F">
      <w:pPr>
        <w:pStyle w:val="affa"/>
        <w:ind w:firstLineChars="0" w:firstLine="0"/>
        <w:jc w:val="left"/>
        <w:rPr>
          <w:rFonts w:hAnsi="宋体"/>
          <w:sz w:val="18"/>
          <w:szCs w:val="18"/>
        </w:rPr>
      </w:pPr>
      <w:r w:rsidRPr="00DE669B">
        <w:rPr>
          <w:rFonts w:ascii="黑体" w:eastAsia="黑体" w:hAnsi="黑体"/>
        </w:rPr>
        <w:t>6.2.7</w:t>
      </w:r>
      <w:r w:rsidRPr="00DE669B">
        <w:rPr>
          <w:rFonts w:hAnsi="宋体"/>
        </w:rPr>
        <w:t xml:space="preserve">  </w:t>
      </w:r>
      <w:r w:rsidRPr="00DE669B">
        <w:rPr>
          <w:rFonts w:hAnsi="宋体" w:hint="eastAsia"/>
        </w:rPr>
        <w:t>导管的弯曲半径数值是经验数据，与《建筑电气工程施工质量验收规范》GB 50303-2015第12.2.1条的数值保持一致，在实践中证明是可行的。弯曲半径越小，穿线时拉力越大，绝缘层被管壁磨损越严重。导管的弯曲半径应大于所穿入电线、电缆的最小允许弯曲半径。</w:t>
      </w:r>
    </w:p>
    <w:p w14:paraId="5E7805C3" w14:textId="77777777" w:rsidR="003C346F" w:rsidRPr="00DE669B" w:rsidRDefault="003C346F" w:rsidP="003C346F">
      <w:pPr>
        <w:pStyle w:val="afff8"/>
        <w:spacing w:before="156" w:after="156"/>
        <w:rPr>
          <w:rFonts w:ascii="宋体" w:eastAsia="宋体" w:hAnsi="宋体"/>
        </w:rPr>
      </w:pPr>
      <w:r w:rsidRPr="00DE669B">
        <w:rPr>
          <w:rFonts w:hAnsi="黑体"/>
          <w:szCs w:val="20"/>
        </w:rPr>
        <w:t>6.2.8</w:t>
      </w:r>
      <w:r w:rsidRPr="00DE669B">
        <w:rPr>
          <w:rFonts w:ascii="宋体" w:eastAsia="宋体" w:hAnsi="宋体"/>
        </w:rPr>
        <w:t xml:space="preserve">  </w:t>
      </w:r>
      <w:r w:rsidRPr="00DE669B">
        <w:rPr>
          <w:rFonts w:ascii="宋体" w:eastAsia="宋体" w:hAnsi="宋体" w:hint="eastAsia"/>
          <w:szCs w:val="20"/>
        </w:rPr>
        <w:t>明敷的导管要合理设置固定点，是为了穿线缆时不发生管子移位脱落现象，也是为了使电气线路有足够的机械强度，受到冲击（如轻度地震）仍安全可靠地保持使用功能。</w:t>
      </w:r>
    </w:p>
    <w:p w14:paraId="7EB8877E" w14:textId="77777777" w:rsidR="003C346F" w:rsidRPr="00DE669B" w:rsidRDefault="003C346F" w:rsidP="003C346F">
      <w:pPr>
        <w:pStyle w:val="affa"/>
        <w:ind w:firstLineChars="0" w:firstLine="0"/>
        <w:rPr>
          <w:rFonts w:hAnsi="宋体"/>
        </w:rPr>
      </w:pPr>
      <w:r w:rsidRPr="00DE669B">
        <w:rPr>
          <w:rFonts w:ascii="黑体" w:eastAsia="黑体" w:hAnsi="黑体"/>
        </w:rPr>
        <w:lastRenderedPageBreak/>
        <w:t>6.2.12</w:t>
      </w:r>
      <w:r w:rsidRPr="00DE669B">
        <w:rPr>
          <w:rFonts w:hAnsi="宋体"/>
        </w:rPr>
        <w:t xml:space="preserve">  </w:t>
      </w:r>
      <w:r w:rsidRPr="00DE669B">
        <w:rPr>
          <w:rFonts w:hAnsi="宋体" w:hint="eastAsia"/>
        </w:rPr>
        <w:t>建筑物、构筑物等变形缝处两侧会有不同沉降，设置冗余补偿是为了避免沉降对管线产生切割损坏。</w:t>
      </w:r>
    </w:p>
    <w:p w14:paraId="0832DAC6" w14:textId="0FB4EE23" w:rsidR="003C346F" w:rsidRPr="00DE669B" w:rsidRDefault="00113740" w:rsidP="00113740">
      <w:pPr>
        <w:pStyle w:val="afff4"/>
        <w:spacing w:before="156" w:after="156"/>
        <w:jc w:val="center"/>
        <w:rPr>
          <w:rFonts w:ascii="Times New Roman"/>
        </w:rPr>
      </w:pPr>
      <w:bookmarkStart w:id="240" w:name="_Toc19883538"/>
      <w:r w:rsidRPr="00DE669B">
        <w:rPr>
          <w:rFonts w:hAnsi="黑体"/>
          <w:kern w:val="36"/>
        </w:rPr>
        <w:t>6.3</w:t>
      </w:r>
      <w:r w:rsidRPr="00DE669B">
        <w:rPr>
          <w:rFonts w:ascii="Times New Roman" w:hint="eastAsia"/>
          <w:kern w:val="36"/>
        </w:rPr>
        <w:t xml:space="preserve">  </w:t>
      </w:r>
      <w:r w:rsidR="003C346F" w:rsidRPr="00DE669B">
        <w:rPr>
          <w:rFonts w:ascii="Times New Roman" w:hint="eastAsia"/>
        </w:rPr>
        <w:t>金属槽盒敷设</w:t>
      </w:r>
      <w:bookmarkEnd w:id="240"/>
    </w:p>
    <w:p w14:paraId="6274ABBB" w14:textId="77777777" w:rsidR="003C346F" w:rsidRPr="00DE669B" w:rsidRDefault="003C346F" w:rsidP="003C346F">
      <w:pPr>
        <w:pStyle w:val="affa"/>
        <w:ind w:firstLineChars="0" w:firstLine="0"/>
        <w:rPr>
          <w:rFonts w:hAnsi="宋体"/>
        </w:rPr>
      </w:pPr>
      <w:r w:rsidRPr="00DE669B">
        <w:rPr>
          <w:rFonts w:ascii="黑体" w:eastAsia="黑体" w:hAnsi="黑体"/>
        </w:rPr>
        <w:t>6.3.1</w:t>
      </w:r>
      <w:r w:rsidRPr="00DE669B">
        <w:rPr>
          <w:rFonts w:hAnsi="宋体"/>
        </w:rPr>
        <w:t xml:space="preserve">  </w:t>
      </w:r>
      <w:r w:rsidRPr="00DE669B">
        <w:rPr>
          <w:rFonts w:hAnsi="宋体" w:hint="eastAsia"/>
        </w:rPr>
        <w:t>槽盒敷设应安装牢固，无扭曲变形。</w:t>
      </w:r>
    </w:p>
    <w:p w14:paraId="10D3EE23" w14:textId="77777777" w:rsidR="003C346F" w:rsidRPr="00DE669B" w:rsidRDefault="003C346F" w:rsidP="003C346F">
      <w:pPr>
        <w:pStyle w:val="affa"/>
        <w:ind w:firstLineChars="0" w:firstLine="0"/>
        <w:rPr>
          <w:rFonts w:hAnsi="宋体"/>
        </w:rPr>
      </w:pPr>
      <w:r w:rsidRPr="00DE669B">
        <w:rPr>
          <w:rFonts w:ascii="黑体" w:eastAsia="黑体" w:hAnsi="黑体"/>
        </w:rPr>
        <w:t>6.3.2</w:t>
      </w:r>
      <w:r w:rsidRPr="00DE669B">
        <w:rPr>
          <w:rFonts w:hAnsi="宋体"/>
        </w:rPr>
        <w:t xml:space="preserve">  </w:t>
      </w:r>
      <w:r w:rsidRPr="00DE669B">
        <w:rPr>
          <w:rFonts w:hAnsi="宋体" w:hint="eastAsia"/>
        </w:rPr>
        <w:t>基于安全考虑，提出应做好槽盒水平敷设和垂直敷设的固定要求。</w:t>
      </w:r>
    </w:p>
    <w:p w14:paraId="5A86E720" w14:textId="77777777" w:rsidR="003C346F" w:rsidRPr="00DE669B" w:rsidRDefault="003C346F" w:rsidP="003C346F">
      <w:pPr>
        <w:pStyle w:val="affa"/>
        <w:ind w:firstLineChars="0" w:firstLine="0"/>
        <w:rPr>
          <w:rFonts w:hAnsi="宋体"/>
        </w:rPr>
      </w:pPr>
      <w:r w:rsidRPr="00DE669B">
        <w:rPr>
          <w:rFonts w:ascii="黑体" w:eastAsia="黑体" w:hAnsi="黑体"/>
        </w:rPr>
        <w:t>6.3.3</w:t>
      </w:r>
      <w:r w:rsidRPr="00DE669B">
        <w:rPr>
          <w:rFonts w:hAnsi="宋体"/>
        </w:rPr>
        <w:t xml:space="preserve">  </w:t>
      </w:r>
      <w:r w:rsidRPr="00DE669B">
        <w:rPr>
          <w:rFonts w:hAnsi="宋体" w:hint="eastAsia"/>
        </w:rPr>
        <w:t>为了保证槽盒和电缆的安全性，作出敷设注意事项的规定。</w:t>
      </w:r>
    </w:p>
    <w:p w14:paraId="16C09CC8" w14:textId="77777777" w:rsidR="003C346F" w:rsidRPr="00DE669B" w:rsidRDefault="003C346F" w:rsidP="003C346F">
      <w:pPr>
        <w:pStyle w:val="affa"/>
        <w:ind w:firstLineChars="0" w:firstLine="0"/>
        <w:rPr>
          <w:rFonts w:hAnsi="宋体"/>
        </w:rPr>
      </w:pPr>
      <w:r w:rsidRPr="00DE669B">
        <w:rPr>
          <w:rFonts w:ascii="黑体" w:eastAsia="黑体" w:hAnsi="黑体"/>
        </w:rPr>
        <w:t>6.3.4</w:t>
      </w:r>
      <w:r w:rsidRPr="00DE669B">
        <w:rPr>
          <w:rFonts w:hAnsi="宋体"/>
        </w:rPr>
        <w:t xml:space="preserve">  </w:t>
      </w:r>
      <w:r w:rsidRPr="00DE669B">
        <w:rPr>
          <w:rFonts w:hAnsi="宋体" w:hint="eastAsia"/>
        </w:rPr>
        <w:t>为保证槽盒敷设线路的质量和运行安全，在槽盒的转弯、分支处应采用符合标准的专用配件。</w:t>
      </w:r>
    </w:p>
    <w:p w14:paraId="452A4EE2" w14:textId="77777777" w:rsidR="003C346F" w:rsidRPr="00DE669B" w:rsidRDefault="003C346F" w:rsidP="003C346F">
      <w:pPr>
        <w:pStyle w:val="affa"/>
        <w:ind w:firstLineChars="0" w:firstLine="0"/>
        <w:rPr>
          <w:rFonts w:hAnsi="宋体"/>
        </w:rPr>
      </w:pPr>
      <w:r w:rsidRPr="00DE669B">
        <w:rPr>
          <w:rFonts w:ascii="黑体" w:eastAsia="黑体" w:hAnsi="黑体"/>
        </w:rPr>
        <w:t>6.3.5</w:t>
      </w:r>
      <w:r w:rsidRPr="00DE669B">
        <w:rPr>
          <w:rFonts w:hAnsi="宋体"/>
        </w:rPr>
        <w:t xml:space="preserve">  </w:t>
      </w:r>
      <w:r w:rsidRPr="00DE669B">
        <w:rPr>
          <w:rFonts w:hAnsi="宋体" w:hint="eastAsia"/>
        </w:rPr>
        <w:t>非镀锌槽盒是指钢板制成涂以油漆或其它涂层防腐；镀锌槽盒也是钢板制成，但是经镀锌防腐处理的。当镀锌槽盒连接板的两端有不少于2个防松螺母或防松垫圈的连接固定螺栓时，可不做跨接地线，主要是考虑到：金属槽盒已进行了可靠接地，一旦电缆或导线发生绝缘损坏，泄漏电流将直接通过槽盒和连接固定螺栓导入接地装置，没有必要再做跨接地线。</w:t>
      </w:r>
    </w:p>
    <w:p w14:paraId="26AAA204" w14:textId="77777777" w:rsidR="003C346F" w:rsidRPr="00DE669B" w:rsidRDefault="003C346F" w:rsidP="003C346F">
      <w:pPr>
        <w:pStyle w:val="affa"/>
        <w:ind w:firstLineChars="0" w:firstLine="0"/>
        <w:rPr>
          <w:rFonts w:hAnsi="宋体"/>
        </w:rPr>
      </w:pPr>
      <w:r w:rsidRPr="00DE669B">
        <w:rPr>
          <w:rFonts w:ascii="黑体" w:eastAsia="黑体" w:hAnsi="黑体"/>
        </w:rPr>
        <w:t>6.3.6</w:t>
      </w:r>
      <w:r w:rsidRPr="00DE669B">
        <w:rPr>
          <w:rFonts w:hAnsi="宋体"/>
        </w:rPr>
        <w:t xml:space="preserve">  </w:t>
      </w:r>
      <w:r w:rsidRPr="00DE669B">
        <w:rPr>
          <w:rFonts w:hAnsi="宋体" w:hint="eastAsia"/>
        </w:rPr>
        <w:t>要求螺母位于槽盒外侧，主要是防止电缆或导线敷设时受损伤。</w:t>
      </w:r>
    </w:p>
    <w:p w14:paraId="20A8EA0C" w14:textId="77777777" w:rsidR="003C346F" w:rsidRPr="00DE669B" w:rsidRDefault="003C346F" w:rsidP="003C346F">
      <w:pPr>
        <w:pStyle w:val="affa"/>
        <w:ind w:firstLineChars="0" w:firstLine="0"/>
        <w:rPr>
          <w:rFonts w:hAnsi="宋体"/>
        </w:rPr>
      </w:pPr>
      <w:r w:rsidRPr="00DE669B">
        <w:rPr>
          <w:rFonts w:ascii="黑体" w:eastAsia="黑体" w:hAnsi="黑体"/>
        </w:rPr>
        <w:t>6.3.7</w:t>
      </w:r>
      <w:r w:rsidRPr="00DE669B">
        <w:rPr>
          <w:rFonts w:hAnsi="宋体"/>
        </w:rPr>
        <w:t xml:space="preserve">  </w:t>
      </w:r>
      <w:r w:rsidRPr="00DE669B">
        <w:rPr>
          <w:rFonts w:hAnsi="宋体" w:hint="eastAsia"/>
        </w:rPr>
        <w:t>可靠接地包括螺栓锁紧连接和非镀锌钢材的焊接两种。</w:t>
      </w:r>
    </w:p>
    <w:p w14:paraId="05A140EF" w14:textId="77777777" w:rsidR="003C346F" w:rsidRPr="00DE669B" w:rsidRDefault="003C346F" w:rsidP="003C346F">
      <w:pPr>
        <w:pStyle w:val="affa"/>
        <w:ind w:firstLineChars="0" w:firstLine="0"/>
        <w:rPr>
          <w:rFonts w:hAnsi="宋体"/>
        </w:rPr>
      </w:pPr>
      <w:r w:rsidRPr="00DE669B">
        <w:rPr>
          <w:rFonts w:ascii="黑体" w:eastAsia="黑体" w:hAnsi="黑体"/>
        </w:rPr>
        <w:t>6.3.8</w:t>
      </w:r>
      <w:r w:rsidRPr="00DE669B">
        <w:rPr>
          <w:rFonts w:hAnsi="宋体"/>
        </w:rPr>
        <w:t xml:space="preserve">  </w:t>
      </w:r>
      <w:r w:rsidRPr="00DE669B">
        <w:rPr>
          <w:rFonts w:hAnsi="宋体" w:hint="eastAsia"/>
        </w:rPr>
        <w:t>电缆在金属槽盒内接头，破坏了电缆的原有绝缘，并会因接头不良、包扎绝缘受潮、损坏而引起短路故障。</w:t>
      </w:r>
    </w:p>
    <w:p w14:paraId="3C0F0AEF" w14:textId="77777777" w:rsidR="003C346F" w:rsidRPr="00DE669B" w:rsidRDefault="003C346F" w:rsidP="003C346F">
      <w:pPr>
        <w:pStyle w:val="affa"/>
        <w:ind w:firstLineChars="0" w:firstLine="0"/>
        <w:rPr>
          <w:rFonts w:hAnsi="宋体"/>
        </w:rPr>
      </w:pPr>
      <w:r w:rsidRPr="00DE669B">
        <w:rPr>
          <w:rFonts w:ascii="黑体" w:eastAsia="黑体" w:hAnsi="黑体"/>
        </w:rPr>
        <w:t>6.3.10</w:t>
      </w:r>
      <w:r w:rsidRPr="00DE669B">
        <w:rPr>
          <w:rFonts w:hAnsi="宋体"/>
        </w:rPr>
        <w:t xml:space="preserve">  </w:t>
      </w:r>
      <w:r w:rsidRPr="00DE669B">
        <w:rPr>
          <w:rFonts w:hAnsi="宋体" w:hint="eastAsia"/>
        </w:rPr>
        <w:t>强、弱电电缆如果敷设在同一槽盒内时，必须在两种电缆之间设置金属隔板。</w:t>
      </w:r>
    </w:p>
    <w:p w14:paraId="6C079586" w14:textId="77777777" w:rsidR="003C346F" w:rsidRPr="00DE669B" w:rsidRDefault="003C346F" w:rsidP="003C346F">
      <w:pPr>
        <w:pStyle w:val="affa"/>
        <w:ind w:firstLineChars="0" w:firstLine="0"/>
        <w:rPr>
          <w:rFonts w:hAnsi="宋体"/>
        </w:rPr>
      </w:pPr>
      <w:r w:rsidRPr="00DE669B">
        <w:rPr>
          <w:rFonts w:ascii="黑体" w:eastAsia="黑体" w:hAnsi="黑体"/>
        </w:rPr>
        <w:t>6.3.11</w:t>
      </w:r>
      <w:r w:rsidRPr="00DE669B">
        <w:rPr>
          <w:rFonts w:hAnsi="宋体"/>
        </w:rPr>
        <w:t xml:space="preserve">  </w:t>
      </w:r>
      <w:r w:rsidRPr="00DE669B">
        <w:rPr>
          <w:rFonts w:hAnsi="宋体" w:hint="eastAsia"/>
        </w:rPr>
        <w:t>金属槽盒布线时，电缆的总截面积与槽盒内截面积及载流导体的根数，应满足散热、敷线和维修更换等安全要求。控制、信号电缆等非载流导体，不存在因散热不良而损坏电缆绝缘层的问题，截面积比值可增至50%，根数不限。</w:t>
      </w:r>
    </w:p>
    <w:p w14:paraId="736264D1" w14:textId="77777777" w:rsidR="003C346F" w:rsidRPr="00DE669B" w:rsidRDefault="003C346F" w:rsidP="003C346F">
      <w:pPr>
        <w:pStyle w:val="affa"/>
        <w:ind w:firstLineChars="0" w:firstLine="0"/>
        <w:rPr>
          <w:rFonts w:hAnsi="宋体"/>
        </w:rPr>
      </w:pPr>
      <w:r w:rsidRPr="00DE669B">
        <w:rPr>
          <w:rFonts w:ascii="黑体" w:eastAsia="黑体" w:hAnsi="黑体"/>
        </w:rPr>
        <w:t>6.3.12</w:t>
      </w:r>
      <w:r w:rsidRPr="00DE669B">
        <w:rPr>
          <w:rFonts w:hAnsi="宋体"/>
        </w:rPr>
        <w:t xml:space="preserve">  </w:t>
      </w:r>
      <w:r w:rsidRPr="00DE669B">
        <w:rPr>
          <w:rFonts w:hAnsi="宋体" w:hint="eastAsia"/>
        </w:rPr>
        <w:t>直线敷设的槽盒，要考虑因环境温度变化而引起膨胀或收缩，所以要装补偿的伸缩节。</w:t>
      </w:r>
    </w:p>
    <w:p w14:paraId="645B2987" w14:textId="77777777" w:rsidR="003C346F" w:rsidRPr="00DE669B" w:rsidRDefault="003C346F" w:rsidP="003C346F">
      <w:pPr>
        <w:pStyle w:val="affa"/>
        <w:ind w:firstLineChars="0" w:firstLine="0"/>
        <w:rPr>
          <w:rFonts w:hAnsi="宋体"/>
        </w:rPr>
      </w:pPr>
      <w:r w:rsidRPr="00DE669B">
        <w:rPr>
          <w:rFonts w:ascii="黑体" w:eastAsia="黑体" w:hAnsi="黑体"/>
        </w:rPr>
        <w:t>6.3.13</w:t>
      </w:r>
      <w:r w:rsidRPr="00DE669B">
        <w:rPr>
          <w:rFonts w:hAnsi="宋体"/>
        </w:rPr>
        <w:t xml:space="preserve">  </w:t>
      </w:r>
      <w:r w:rsidRPr="00DE669B">
        <w:rPr>
          <w:rFonts w:hAnsi="宋体" w:hint="eastAsia"/>
        </w:rPr>
        <w:t>槽盒在穿越建筑物、构筑物等变形缝处设补偿装置是为了建筑物沉降等发生位移时防止损伤槽盒和电缆的措施，以保证供电安全可靠。</w:t>
      </w:r>
    </w:p>
    <w:p w14:paraId="146406D4" w14:textId="1FBFE578" w:rsidR="003C346F" w:rsidRPr="00DE669B" w:rsidRDefault="00113740" w:rsidP="00113740">
      <w:pPr>
        <w:pStyle w:val="afff4"/>
        <w:spacing w:before="156" w:after="156"/>
        <w:jc w:val="center"/>
        <w:rPr>
          <w:rFonts w:ascii="Times New Roman"/>
        </w:rPr>
      </w:pPr>
      <w:bookmarkStart w:id="241" w:name="_Toc19883539"/>
      <w:r w:rsidRPr="00DE669B">
        <w:rPr>
          <w:rFonts w:hAnsi="黑体"/>
          <w:kern w:val="36"/>
        </w:rPr>
        <w:lastRenderedPageBreak/>
        <w:t>6.4</w:t>
      </w:r>
      <w:r w:rsidRPr="00DE669B">
        <w:rPr>
          <w:rFonts w:ascii="Times New Roman" w:hint="eastAsia"/>
          <w:kern w:val="36"/>
        </w:rPr>
        <w:t xml:space="preserve">  </w:t>
      </w:r>
      <w:r w:rsidR="003C346F" w:rsidRPr="00DE669B">
        <w:rPr>
          <w:rFonts w:ascii="Times New Roman" w:hint="eastAsia"/>
        </w:rPr>
        <w:t>电缆敷设</w:t>
      </w:r>
      <w:bookmarkEnd w:id="241"/>
    </w:p>
    <w:p w14:paraId="7C7C7390" w14:textId="77777777" w:rsidR="003C346F" w:rsidRPr="00DE669B" w:rsidRDefault="003C346F" w:rsidP="003C346F">
      <w:pPr>
        <w:pStyle w:val="affa"/>
        <w:ind w:firstLineChars="0" w:firstLine="0"/>
        <w:rPr>
          <w:rFonts w:hAnsi="宋体"/>
        </w:rPr>
      </w:pPr>
      <w:r w:rsidRPr="00DE669B">
        <w:rPr>
          <w:rFonts w:ascii="黑体" w:eastAsia="黑体" w:hAnsi="黑体"/>
        </w:rPr>
        <w:t>6.4.3</w:t>
      </w:r>
      <w:r w:rsidRPr="00DE669B">
        <w:rPr>
          <w:rFonts w:hAnsi="宋体"/>
        </w:rPr>
        <w:t xml:space="preserve">  </w:t>
      </w:r>
      <w:r w:rsidRPr="00DE669B">
        <w:rPr>
          <w:rFonts w:hAnsi="宋体" w:hint="eastAsia"/>
        </w:rPr>
        <w:t>金属导管是铁磁性管材，会因管内存在不平衡交流电流产生的涡流效应使管材温度升高，导致绝缘电缆的绝缘层迅速老化，甚至脱落，发生漏电、短路、着火等，所以应将同一回路的所有相线和中心线穿在同一根金属管内。</w:t>
      </w:r>
    </w:p>
    <w:p w14:paraId="03E9ACD8" w14:textId="77777777" w:rsidR="003C346F" w:rsidRPr="00DE669B" w:rsidRDefault="003C346F" w:rsidP="003C346F">
      <w:pPr>
        <w:pStyle w:val="affa"/>
        <w:ind w:firstLineChars="0" w:firstLine="0"/>
        <w:rPr>
          <w:rFonts w:hAnsi="宋体"/>
        </w:rPr>
      </w:pPr>
      <w:r w:rsidRPr="00DE669B">
        <w:rPr>
          <w:rFonts w:ascii="黑体" w:eastAsia="黑体" w:hAnsi="黑体"/>
        </w:rPr>
        <w:t>6.4.4</w:t>
      </w:r>
      <w:r w:rsidRPr="00DE669B">
        <w:rPr>
          <w:rFonts w:hAnsi="宋体"/>
        </w:rPr>
        <w:t xml:space="preserve">  </w:t>
      </w:r>
      <w:r w:rsidRPr="00DE669B">
        <w:rPr>
          <w:rFonts w:hAnsi="宋体" w:hint="eastAsia"/>
        </w:rPr>
        <w:t>根据发生故障的危险性和相互之间在运行和维修时的影响，决定了不同回路、不同电压等级的电缆不应穿同一管内。电缆在管内接头，破坏了电缆的原有绝缘，并会因接头不良、包扎绝缘受潮、损坏而引起短路故障，因此，应避免在管内接头。</w:t>
      </w:r>
    </w:p>
    <w:p w14:paraId="2D8EBFCC" w14:textId="77777777" w:rsidR="003C346F" w:rsidRPr="00DE669B" w:rsidRDefault="003C346F" w:rsidP="003C346F">
      <w:pPr>
        <w:pStyle w:val="afffe"/>
        <w:rPr>
          <w:rFonts w:hAnsi="宋体"/>
        </w:rPr>
      </w:pPr>
      <w:r w:rsidRPr="00DE669B">
        <w:rPr>
          <w:rFonts w:ascii="黑体" w:eastAsia="黑体" w:hAnsi="黑体"/>
          <w:szCs w:val="20"/>
        </w:rPr>
        <w:t>6.4.5</w:t>
      </w:r>
      <w:r w:rsidRPr="00DE669B">
        <w:rPr>
          <w:rFonts w:hAnsi="宋体"/>
        </w:rPr>
        <w:t xml:space="preserve">  </w:t>
      </w:r>
      <w:r w:rsidRPr="00DE669B">
        <w:rPr>
          <w:rFonts w:hAnsi="宋体" w:hint="eastAsia"/>
        </w:rPr>
        <w:t>要求电缆在任何敷设方式都应注意弯曲半径。敷设时不能满足弯曲半径要求，将导致绝缘层或保护套受损而引发故障。电缆最小弯曲半径是根据现行行业标准《民用建筑电气设计规范》JGJ 16-2008第8.7.1条的规定。</w:t>
      </w:r>
    </w:p>
    <w:p w14:paraId="765C24F7" w14:textId="77777777" w:rsidR="003C346F" w:rsidRPr="00DE669B" w:rsidRDefault="003C346F" w:rsidP="003C346F">
      <w:pPr>
        <w:pStyle w:val="afffe"/>
        <w:rPr>
          <w:rFonts w:hAnsi="宋体"/>
        </w:rPr>
      </w:pPr>
      <w:r w:rsidRPr="00DE669B">
        <w:rPr>
          <w:rFonts w:ascii="黑体" w:eastAsia="黑体" w:hAnsi="黑体"/>
          <w:szCs w:val="20"/>
        </w:rPr>
        <w:t>6.4.6</w:t>
      </w:r>
      <w:r w:rsidRPr="00DE669B">
        <w:rPr>
          <w:rFonts w:hAnsi="宋体"/>
        </w:rPr>
        <w:t xml:space="preserve">  </w:t>
      </w:r>
      <w:r w:rsidRPr="00DE669B">
        <w:rPr>
          <w:rFonts w:hAnsi="宋体" w:hint="eastAsia"/>
          <w:szCs w:val="20"/>
        </w:rPr>
        <w:t>接地线截面应按电缆的接地电流大小确定，表中是实际工程中通常选用值，并与《建筑电气工程施工质量验收规范》GB 50303-2015第17.1.3条保持一致。</w:t>
      </w:r>
    </w:p>
    <w:p w14:paraId="1325A3C7" w14:textId="77777777" w:rsidR="003C346F" w:rsidRPr="00DE669B" w:rsidRDefault="003C346F" w:rsidP="003C346F">
      <w:pPr>
        <w:pStyle w:val="afffe"/>
        <w:rPr>
          <w:rFonts w:hAnsi="宋体"/>
          <w:szCs w:val="20"/>
        </w:rPr>
      </w:pPr>
      <w:r w:rsidRPr="00DE669B">
        <w:rPr>
          <w:rFonts w:ascii="黑体" w:eastAsia="黑体" w:hAnsi="黑体"/>
          <w:szCs w:val="20"/>
        </w:rPr>
        <w:t>6.4.7</w:t>
      </w:r>
      <w:r w:rsidRPr="00DE669B">
        <w:rPr>
          <w:rFonts w:hAnsi="宋体"/>
        </w:rPr>
        <w:t xml:space="preserve">  </w:t>
      </w:r>
      <w:r w:rsidRPr="00DE669B">
        <w:rPr>
          <w:rFonts w:hAnsi="宋体" w:hint="eastAsia"/>
        </w:rPr>
        <w:t>本条对电线</w:t>
      </w:r>
      <w:r w:rsidRPr="00DE669B">
        <w:rPr>
          <w:rFonts w:hAnsi="宋体"/>
        </w:rPr>
        <w:t>与设备</w:t>
      </w:r>
      <w:r w:rsidRPr="00DE669B">
        <w:rPr>
          <w:rFonts w:hAnsi="宋体" w:hint="eastAsia"/>
        </w:rPr>
        <w:t>的</w:t>
      </w:r>
      <w:r w:rsidRPr="00DE669B">
        <w:rPr>
          <w:rFonts w:hAnsi="宋体"/>
        </w:rPr>
        <w:t>连接</w:t>
      </w:r>
      <w:r w:rsidRPr="00DE669B">
        <w:rPr>
          <w:rFonts w:hAnsi="宋体" w:hint="eastAsia"/>
        </w:rPr>
        <w:t>作出规定。</w:t>
      </w:r>
    </w:p>
    <w:p w14:paraId="2608B3EE" w14:textId="77777777" w:rsidR="003C346F" w:rsidRPr="00DE669B" w:rsidRDefault="003C346F" w:rsidP="003C346F">
      <w:pPr>
        <w:pStyle w:val="afffe"/>
        <w:ind w:firstLineChars="202" w:firstLine="424"/>
        <w:rPr>
          <w:rFonts w:hAnsi="宋体"/>
          <w:szCs w:val="20"/>
        </w:rPr>
      </w:pPr>
      <w:r w:rsidRPr="00DE669B">
        <w:rPr>
          <w:rFonts w:hAnsi="宋体" w:hint="eastAsia"/>
          <w:szCs w:val="20"/>
        </w:rPr>
        <w:t>第2款：本条要求多芯线与设备端子连接前通过接续端子，是为了连接更可靠、安全。</w:t>
      </w:r>
    </w:p>
    <w:p w14:paraId="36EB7280" w14:textId="77777777" w:rsidR="003C346F" w:rsidRPr="00DE669B" w:rsidRDefault="003C346F" w:rsidP="003C346F">
      <w:pPr>
        <w:pStyle w:val="afffe"/>
        <w:ind w:firstLineChars="202" w:firstLine="424"/>
        <w:rPr>
          <w:rFonts w:hAnsi="宋体"/>
        </w:rPr>
      </w:pPr>
      <w:r w:rsidRPr="00DE669B">
        <w:rPr>
          <w:rFonts w:hAnsi="宋体" w:hint="eastAsia"/>
          <w:szCs w:val="20"/>
        </w:rPr>
        <w:t>第3款：本条要求多芯线与设备端子连接前通过接续端子，是为了连接更可靠、安全。</w:t>
      </w:r>
    </w:p>
    <w:p w14:paraId="01946575" w14:textId="693F0998" w:rsidR="003C346F" w:rsidRPr="00DE669B" w:rsidRDefault="00113740" w:rsidP="00113740">
      <w:pPr>
        <w:pStyle w:val="afff4"/>
        <w:spacing w:before="156" w:after="156"/>
        <w:jc w:val="center"/>
        <w:rPr>
          <w:rFonts w:ascii="Times New Roman"/>
        </w:rPr>
      </w:pPr>
      <w:bookmarkStart w:id="242" w:name="_Toc19883540"/>
      <w:r w:rsidRPr="00DE669B">
        <w:rPr>
          <w:rFonts w:hAnsi="黑体"/>
          <w:kern w:val="36"/>
        </w:rPr>
        <w:t>6.5</w:t>
      </w:r>
      <w:r w:rsidRPr="00DE669B">
        <w:rPr>
          <w:rFonts w:ascii="Times New Roman" w:hint="eastAsia"/>
          <w:kern w:val="36"/>
        </w:rPr>
        <w:t xml:space="preserve">  </w:t>
      </w:r>
      <w:r w:rsidR="003C346F" w:rsidRPr="00DE669B">
        <w:rPr>
          <w:rFonts w:ascii="Times New Roman" w:hint="eastAsia"/>
        </w:rPr>
        <w:t>配电（控制）箱</w:t>
      </w:r>
      <w:r w:rsidR="003C346F" w:rsidRPr="00DE669B">
        <w:rPr>
          <w:rFonts w:ascii="Times New Roman"/>
        </w:rPr>
        <w:t>安装</w:t>
      </w:r>
      <w:bookmarkEnd w:id="242"/>
    </w:p>
    <w:p w14:paraId="2AF12BE6" w14:textId="77777777" w:rsidR="003C346F" w:rsidRPr="00DE669B" w:rsidRDefault="003C346F" w:rsidP="003C346F">
      <w:pPr>
        <w:pStyle w:val="afffe"/>
        <w:rPr>
          <w:rFonts w:hAnsi="宋体"/>
        </w:rPr>
      </w:pPr>
      <w:r w:rsidRPr="00DE669B">
        <w:rPr>
          <w:rFonts w:ascii="黑体" w:eastAsia="黑体" w:hAnsi="黑体" w:hint="eastAsia"/>
          <w:szCs w:val="20"/>
        </w:rPr>
        <w:t>6.5.1</w:t>
      </w:r>
      <w:r w:rsidRPr="00DE669B">
        <w:rPr>
          <w:rFonts w:hAnsi="宋体" w:hint="eastAsia"/>
          <w:szCs w:val="20"/>
        </w:rPr>
        <w:t xml:space="preserve">  落地配电箱的安装一般用基础型钢作底座。基础型钢施工前，首先要核实配电箱基础的设计尺寸是否与厂家尺寸相符，检查型钢的垂直度。配电箱基础尺寸的安装偏差值应控制在表4.5.1所对应的允许偏差值范围内，以保证配电柜安装的质量。限制基础位置偏差及不平行度，以保证配电箱在整个控制室或配电室的相对位置。本规程表4.5.1参照</w:t>
      </w:r>
      <w:r w:rsidRPr="00DE669B">
        <w:rPr>
          <w:rFonts w:hAnsi="宋体" w:hint="eastAsia"/>
          <w:szCs w:val="20"/>
        </w:rPr>
        <w:lastRenderedPageBreak/>
        <w:t>现行国家标准《建筑电气工程施工质量验收规范》GB 50303-2015第5.2.1条的有关规定制定的。</w:t>
      </w:r>
    </w:p>
    <w:p w14:paraId="56FF6BCE" w14:textId="77777777" w:rsidR="003C346F" w:rsidRPr="00DE669B" w:rsidRDefault="003C346F" w:rsidP="003C346F">
      <w:pPr>
        <w:pStyle w:val="affa"/>
        <w:ind w:firstLineChars="0" w:firstLine="0"/>
        <w:rPr>
          <w:rFonts w:hAnsi="宋体"/>
        </w:rPr>
      </w:pPr>
      <w:r w:rsidRPr="00DE669B">
        <w:rPr>
          <w:rFonts w:ascii="黑体" w:eastAsia="黑体" w:hAnsi="黑体" w:hint="eastAsia"/>
        </w:rPr>
        <w:t>6.5.</w:t>
      </w:r>
      <w:r w:rsidRPr="00DE669B">
        <w:rPr>
          <w:rFonts w:ascii="黑体" w:eastAsia="黑体" w:hAnsi="黑体"/>
        </w:rPr>
        <w:t>2</w:t>
      </w:r>
      <w:r w:rsidRPr="00DE669B">
        <w:rPr>
          <w:rFonts w:hAnsi="宋体" w:hint="eastAsia"/>
        </w:rPr>
        <w:t xml:space="preserve">  配电箱的垂直度偏差系参照《电气装置安装工程 盘、柜及二次回路接线施工及验收规范》GB 50171-2012第4.0.4条的有关规定制定的。为了保证配电箱的安装质量，要求配电箱的安装垂直度偏差控制在1.5‰以内，此外，还要求配电箱安装牢固。</w:t>
      </w:r>
    </w:p>
    <w:p w14:paraId="31355332" w14:textId="77777777" w:rsidR="003C346F" w:rsidRPr="00DE669B" w:rsidRDefault="003C346F" w:rsidP="003C346F">
      <w:pPr>
        <w:pStyle w:val="afffe"/>
        <w:rPr>
          <w:rFonts w:hAnsi="宋体"/>
        </w:rPr>
      </w:pPr>
      <w:r w:rsidRPr="00DE669B">
        <w:rPr>
          <w:rFonts w:ascii="黑体" w:eastAsia="黑体" w:hAnsi="黑体" w:hint="eastAsia"/>
          <w:szCs w:val="20"/>
        </w:rPr>
        <w:t>6.5.</w:t>
      </w:r>
      <w:r w:rsidRPr="00DE669B">
        <w:rPr>
          <w:rFonts w:ascii="黑体" w:eastAsia="黑体" w:hAnsi="黑体"/>
          <w:szCs w:val="20"/>
        </w:rPr>
        <w:t>3</w:t>
      </w:r>
      <w:r w:rsidRPr="00DE669B">
        <w:rPr>
          <w:rFonts w:hAnsi="宋体" w:hint="eastAsia"/>
          <w:szCs w:val="20"/>
        </w:rPr>
        <w:t xml:space="preserve">  供电系统的接地形式除采用TN-S系统外，还有TT系统和IT系统，但不论何种形式均要求PE和N截然分开。因配电箱额定容量有大小，小容量的出线回路少，仅2个～3个回路，可以用数个接线柱分别组合成PE接线排和N接线排，但决不允许两者混合连接。所以在配电箱内应分设PE排和N排，这不仅施工时要严格区分，日后维修时也要注意，不能因误接而失去应有的保护作用，但对出线回路采用单相双极开关或三相四级开关的照明配电箱、柜，中性线是经开关控制的，此时配电箱内可不单独设置中性导体N汇流排。故本条是“宜”，而不是“应”。要求同一端子上不应将不同回路的PE或N连接在汇流排的同一接线端子上，是为防止因检修或其它原因使得检修回路的N带电或不检修回路的PE意外断开，以保证电气检修或维护时的人身安全。</w:t>
      </w:r>
    </w:p>
    <w:p w14:paraId="61534150" w14:textId="77777777" w:rsidR="003C346F" w:rsidRPr="00DE669B" w:rsidRDefault="003C346F" w:rsidP="003C346F">
      <w:pPr>
        <w:pStyle w:val="affa"/>
        <w:ind w:firstLineChars="0" w:firstLine="0"/>
        <w:rPr>
          <w:rFonts w:hAnsi="宋体"/>
        </w:rPr>
      </w:pPr>
      <w:r w:rsidRPr="00DE669B">
        <w:rPr>
          <w:rFonts w:ascii="黑体" w:eastAsia="黑体" w:hAnsi="黑体" w:hint="eastAsia"/>
        </w:rPr>
        <w:t>6.5.</w:t>
      </w:r>
      <w:r w:rsidRPr="00DE669B">
        <w:rPr>
          <w:rFonts w:ascii="黑体" w:eastAsia="黑体" w:hAnsi="黑体"/>
        </w:rPr>
        <w:t>4</w:t>
      </w:r>
      <w:r w:rsidRPr="00DE669B">
        <w:rPr>
          <w:rFonts w:hAnsi="宋体" w:hint="eastAsia"/>
        </w:rPr>
        <w:t xml:space="preserve">  用螺栓连接固定，既方便拆卸更换，又避免因焊接固定而造成柜、箱壳体涂层防腐损坏、使用寿命缩短。</w:t>
      </w:r>
    </w:p>
    <w:p w14:paraId="07D7C29B" w14:textId="77777777" w:rsidR="003C346F" w:rsidRPr="00DE669B" w:rsidRDefault="003C346F" w:rsidP="003C346F">
      <w:pPr>
        <w:pStyle w:val="affa"/>
        <w:ind w:firstLineChars="0" w:firstLine="0"/>
        <w:rPr>
          <w:rFonts w:hAnsi="宋体"/>
        </w:rPr>
      </w:pPr>
      <w:r w:rsidRPr="00DE669B">
        <w:rPr>
          <w:rFonts w:ascii="黑体" w:eastAsia="黑体" w:hAnsi="黑体" w:hint="eastAsia"/>
        </w:rPr>
        <w:t>6.5.</w:t>
      </w:r>
      <w:r w:rsidRPr="00DE669B">
        <w:rPr>
          <w:rFonts w:ascii="黑体" w:eastAsia="黑体" w:hAnsi="黑体"/>
        </w:rPr>
        <w:t>5</w:t>
      </w:r>
      <w:r w:rsidRPr="00DE669B">
        <w:rPr>
          <w:rFonts w:hAnsi="宋体" w:hint="eastAsia"/>
        </w:rPr>
        <w:t xml:space="preserve">  连接导线要求采用绝缘铜芯软导线而非裸铜软线，旨在避免装有电器的配电箱、柜可开启门活动时触及电器连接点而引起电击事故的发生。</w:t>
      </w:r>
    </w:p>
    <w:p w14:paraId="107B8DBE" w14:textId="77777777" w:rsidR="003C346F" w:rsidRPr="00DE669B" w:rsidRDefault="003C346F" w:rsidP="003C346F">
      <w:pPr>
        <w:pStyle w:val="afffe"/>
        <w:rPr>
          <w:rFonts w:hAnsi="宋体"/>
        </w:rPr>
      </w:pPr>
      <w:r w:rsidRPr="00DE669B">
        <w:rPr>
          <w:rFonts w:ascii="黑体" w:eastAsia="黑体" w:hAnsi="黑体" w:hint="eastAsia"/>
          <w:szCs w:val="20"/>
        </w:rPr>
        <w:t>6.5.1</w:t>
      </w:r>
      <w:r w:rsidRPr="00DE669B">
        <w:rPr>
          <w:rFonts w:ascii="黑体" w:eastAsia="黑体" w:hAnsi="黑体"/>
          <w:szCs w:val="20"/>
        </w:rPr>
        <w:t>0</w:t>
      </w:r>
      <w:r w:rsidRPr="00DE669B">
        <w:rPr>
          <w:rFonts w:hAnsi="宋体" w:hint="eastAsia"/>
          <w:szCs w:val="20"/>
        </w:rPr>
        <w:t xml:space="preserve">  配电箱内二次回路的绝缘电阻应大于1MΩ系参照《电气装置安装工程电气设备交接试验标准》GB 50150-2016第22.0.2条第3款中的规定制定的。二次回路连线的线路绑扎要求是为了不相互干扰，成束绑扎时要分开，标识清楚便于检修。</w:t>
      </w:r>
    </w:p>
    <w:p w14:paraId="573B7439" w14:textId="77777777" w:rsidR="003C346F" w:rsidRPr="00DE669B" w:rsidRDefault="003C346F" w:rsidP="003C346F">
      <w:pPr>
        <w:pStyle w:val="affa"/>
        <w:ind w:firstLineChars="0" w:firstLine="0"/>
        <w:rPr>
          <w:rFonts w:hAnsi="宋体"/>
        </w:rPr>
      </w:pPr>
      <w:r w:rsidRPr="00DE669B">
        <w:rPr>
          <w:rFonts w:ascii="黑体" w:eastAsia="黑体" w:hAnsi="黑体" w:hint="eastAsia"/>
        </w:rPr>
        <w:t>6.5.1</w:t>
      </w:r>
      <w:r w:rsidRPr="00DE669B">
        <w:rPr>
          <w:rFonts w:ascii="黑体" w:eastAsia="黑体" w:hAnsi="黑体"/>
        </w:rPr>
        <w:t>3</w:t>
      </w:r>
      <w:r w:rsidRPr="00DE669B">
        <w:rPr>
          <w:rFonts w:hAnsi="宋体" w:hint="eastAsia"/>
        </w:rPr>
        <w:t xml:space="preserve">  </w:t>
      </w:r>
      <w:r w:rsidRPr="00DE669B">
        <w:rPr>
          <w:rFonts w:hAnsi="宋体"/>
        </w:rPr>
        <w:t>为防止水淹</w:t>
      </w:r>
      <w:r w:rsidRPr="00DE669B">
        <w:rPr>
          <w:rFonts w:hAnsi="宋体" w:hint="eastAsia"/>
        </w:rPr>
        <w:t>，</w:t>
      </w:r>
      <w:r w:rsidRPr="00DE669B">
        <w:rPr>
          <w:rFonts w:hAnsi="宋体"/>
        </w:rPr>
        <w:t>柜底应高于室外地坪一定高度</w:t>
      </w:r>
      <w:r w:rsidRPr="00DE669B">
        <w:rPr>
          <w:rFonts w:hAnsi="宋体" w:hint="eastAsia"/>
        </w:rPr>
        <w:t>。</w:t>
      </w:r>
    </w:p>
    <w:p w14:paraId="1EE6A4F2" w14:textId="7E5FBF47" w:rsidR="003C346F" w:rsidRPr="00DE669B" w:rsidRDefault="00113740" w:rsidP="00113740">
      <w:pPr>
        <w:pStyle w:val="afff4"/>
        <w:spacing w:before="156" w:after="156"/>
        <w:jc w:val="center"/>
        <w:rPr>
          <w:rFonts w:ascii="Times New Roman"/>
        </w:rPr>
      </w:pPr>
      <w:bookmarkStart w:id="243" w:name="_Toc19883541"/>
      <w:r w:rsidRPr="00DE669B">
        <w:rPr>
          <w:rFonts w:hAnsi="黑体"/>
          <w:kern w:val="36"/>
        </w:rPr>
        <w:t>6.6</w:t>
      </w:r>
      <w:r w:rsidRPr="00DE669B">
        <w:rPr>
          <w:rFonts w:ascii="Times New Roman" w:hint="eastAsia"/>
          <w:kern w:val="36"/>
        </w:rPr>
        <w:t xml:space="preserve">  </w:t>
      </w:r>
      <w:r w:rsidR="003C346F" w:rsidRPr="00DE669B">
        <w:rPr>
          <w:rFonts w:ascii="Times New Roman" w:hint="eastAsia"/>
        </w:rPr>
        <w:t>正负极</w:t>
      </w:r>
      <w:r w:rsidR="003C346F" w:rsidRPr="00DE669B">
        <w:rPr>
          <w:rFonts w:ascii="Times New Roman"/>
        </w:rPr>
        <w:t>安装</w:t>
      </w:r>
      <w:bookmarkEnd w:id="243"/>
    </w:p>
    <w:p w14:paraId="2A57E35C" w14:textId="77777777" w:rsidR="003C346F" w:rsidRPr="00DE669B" w:rsidRDefault="003C346F" w:rsidP="003C346F">
      <w:pPr>
        <w:pStyle w:val="affa"/>
        <w:ind w:firstLineChars="0" w:firstLine="0"/>
        <w:rPr>
          <w:rFonts w:hAnsi="宋体"/>
        </w:rPr>
      </w:pPr>
      <w:r w:rsidRPr="00DE669B">
        <w:rPr>
          <w:rFonts w:ascii="黑体" w:eastAsia="黑体" w:hAnsi="黑体" w:hint="eastAsia"/>
        </w:rPr>
        <w:lastRenderedPageBreak/>
        <w:t>6.6.1</w:t>
      </w:r>
      <w:r w:rsidRPr="00DE669B">
        <w:rPr>
          <w:rFonts w:hAnsi="宋体" w:hint="eastAsia"/>
        </w:rPr>
        <w:t xml:space="preserve">  为准确定位超导线安装路径，需进行弹线，然后按弹线切槽。</w:t>
      </w:r>
    </w:p>
    <w:p w14:paraId="6318F5D8" w14:textId="77777777" w:rsidR="003C346F" w:rsidRPr="00DE669B" w:rsidRDefault="003C346F" w:rsidP="003C346F">
      <w:pPr>
        <w:pStyle w:val="affa"/>
        <w:ind w:firstLineChars="0" w:firstLine="0"/>
        <w:rPr>
          <w:rFonts w:hAnsi="宋体"/>
        </w:rPr>
      </w:pPr>
      <w:r w:rsidRPr="00DE669B">
        <w:rPr>
          <w:rFonts w:ascii="黑体" w:eastAsia="黑体" w:hAnsi="黑体" w:hint="eastAsia"/>
        </w:rPr>
        <w:t>6.6.</w:t>
      </w:r>
      <w:r w:rsidRPr="00DE669B">
        <w:rPr>
          <w:rFonts w:ascii="黑体" w:eastAsia="黑体" w:hAnsi="黑体"/>
        </w:rPr>
        <w:t>2</w:t>
      </w:r>
      <w:r w:rsidRPr="00DE669B">
        <w:rPr>
          <w:rFonts w:hAnsi="宋体" w:hint="eastAsia"/>
        </w:rPr>
        <w:t xml:space="preserve">  为避免相互施工影响，在交叉时与水电管保持一定距离。</w:t>
      </w:r>
    </w:p>
    <w:p w14:paraId="37BC9875" w14:textId="77777777" w:rsidR="003C346F" w:rsidRPr="00DE669B" w:rsidRDefault="003C346F" w:rsidP="003C346F">
      <w:pPr>
        <w:pStyle w:val="affa"/>
        <w:ind w:firstLineChars="0" w:firstLine="0"/>
        <w:rPr>
          <w:rFonts w:hAnsi="宋体"/>
        </w:rPr>
      </w:pPr>
      <w:r w:rsidRPr="00DE669B">
        <w:rPr>
          <w:rFonts w:ascii="黑体" w:eastAsia="黑体" w:hAnsi="黑体" w:hint="eastAsia"/>
        </w:rPr>
        <w:t>6.6.</w:t>
      </w:r>
      <w:r w:rsidRPr="00DE669B">
        <w:rPr>
          <w:rFonts w:ascii="黑体" w:eastAsia="黑体" w:hAnsi="黑体"/>
        </w:rPr>
        <w:t>3</w:t>
      </w:r>
      <w:r w:rsidRPr="00DE669B">
        <w:rPr>
          <w:rFonts w:hAnsi="宋体" w:hint="eastAsia"/>
        </w:rPr>
        <w:t xml:space="preserve">  为避免系统运行时相互产生影响，须保证超导线不接触到钢筋。</w:t>
      </w:r>
    </w:p>
    <w:p w14:paraId="5E70F9D9" w14:textId="77777777" w:rsidR="003C346F" w:rsidRPr="00DE669B" w:rsidRDefault="003C346F" w:rsidP="003C346F">
      <w:pPr>
        <w:pStyle w:val="affa"/>
        <w:ind w:firstLineChars="0" w:firstLine="0"/>
        <w:rPr>
          <w:rFonts w:hAnsi="宋体"/>
        </w:rPr>
      </w:pPr>
      <w:r w:rsidRPr="00DE669B">
        <w:rPr>
          <w:rFonts w:ascii="黑体" w:eastAsia="黑体" w:hAnsi="黑体" w:hint="eastAsia"/>
        </w:rPr>
        <w:t>6.6.</w:t>
      </w:r>
      <w:r w:rsidRPr="00DE669B">
        <w:rPr>
          <w:rFonts w:ascii="黑体" w:eastAsia="黑体" w:hAnsi="黑体"/>
        </w:rPr>
        <w:t>4</w:t>
      </w:r>
      <w:r w:rsidRPr="00DE669B">
        <w:rPr>
          <w:rFonts w:hAnsi="宋体" w:hint="eastAsia"/>
        </w:rPr>
        <w:t xml:space="preserve">  由于安装在室外，密闭防水是施工的关键，所以防水接头密封圈应齐全、完好。</w:t>
      </w:r>
    </w:p>
    <w:p w14:paraId="32F231FD" w14:textId="0D0F0368" w:rsidR="003C346F" w:rsidRPr="00DE669B" w:rsidRDefault="00157A35" w:rsidP="00157A35">
      <w:pPr>
        <w:pStyle w:val="afff7"/>
        <w:pageBreakBefore/>
        <w:widowControl w:val="0"/>
        <w:spacing w:before="312" w:after="312"/>
        <w:jc w:val="center"/>
        <w:rPr>
          <w:rFonts w:ascii="Times New Roman"/>
          <w:kern w:val="36"/>
        </w:rPr>
      </w:pPr>
      <w:bookmarkStart w:id="244" w:name="_Toc19883542"/>
      <w:r w:rsidRPr="00DE669B">
        <w:rPr>
          <w:rFonts w:hAnsi="黑体" w:hint="eastAsia"/>
        </w:rPr>
        <w:lastRenderedPageBreak/>
        <w:t xml:space="preserve">8  </w:t>
      </w:r>
      <w:r w:rsidR="003C346F" w:rsidRPr="00DE669B">
        <w:rPr>
          <w:rFonts w:ascii="Times New Roman"/>
          <w:kern w:val="36"/>
        </w:rPr>
        <w:t>工程验收</w:t>
      </w:r>
      <w:bookmarkEnd w:id="244"/>
    </w:p>
    <w:p w14:paraId="64B9F5BE" w14:textId="4CFF6FF8" w:rsidR="003C346F" w:rsidRPr="00DE669B" w:rsidRDefault="00C55E57" w:rsidP="00C55E57">
      <w:pPr>
        <w:pStyle w:val="afff4"/>
        <w:spacing w:before="156" w:after="156"/>
        <w:jc w:val="center"/>
        <w:rPr>
          <w:rFonts w:ascii="Times New Roman"/>
        </w:rPr>
      </w:pPr>
      <w:bookmarkStart w:id="245" w:name="_Toc19883543"/>
      <w:r w:rsidRPr="00DE669B">
        <w:rPr>
          <w:rFonts w:hAnsi="黑体" w:hint="eastAsia"/>
        </w:rPr>
        <w:t xml:space="preserve">8.2  </w:t>
      </w:r>
      <w:r w:rsidR="003C346F" w:rsidRPr="00DE669B">
        <w:rPr>
          <w:rFonts w:ascii="Times New Roman"/>
        </w:rPr>
        <w:t>工程质量验收</w:t>
      </w:r>
      <w:bookmarkEnd w:id="245"/>
    </w:p>
    <w:p w14:paraId="63E1866E" w14:textId="77777777" w:rsidR="003C346F" w:rsidRPr="00DE669B" w:rsidRDefault="003C346F" w:rsidP="003C346F">
      <w:pPr>
        <w:pStyle w:val="aa"/>
        <w:numPr>
          <w:ilvl w:val="0"/>
          <w:numId w:val="0"/>
        </w:numPr>
        <w:tabs>
          <w:tab w:val="left" w:pos="987"/>
        </w:tabs>
        <w:rPr>
          <w:rFonts w:hAnsi="宋体"/>
        </w:rPr>
      </w:pPr>
      <w:r w:rsidRPr="00DE669B">
        <w:rPr>
          <w:rFonts w:ascii="黑体" w:eastAsia="黑体" w:hAnsi="黑体"/>
        </w:rPr>
        <w:t>8.2</w:t>
      </w:r>
      <w:r w:rsidRPr="00DE669B">
        <w:rPr>
          <w:rFonts w:ascii="黑体" w:eastAsia="黑体" w:hAnsi="黑体" w:hint="eastAsia"/>
        </w:rPr>
        <w:t>.1</w:t>
      </w:r>
      <w:r w:rsidRPr="00DE669B">
        <w:rPr>
          <w:rFonts w:hAnsi="宋体" w:hint="eastAsia"/>
        </w:rPr>
        <w:t xml:space="preserve">  本条对</w:t>
      </w:r>
      <w:r w:rsidRPr="00DE669B">
        <w:rPr>
          <w:rFonts w:hAnsi="宋体"/>
        </w:rPr>
        <w:t>工程质量验收</w:t>
      </w:r>
      <w:r w:rsidRPr="00DE669B">
        <w:rPr>
          <w:rFonts w:hAnsi="宋体" w:hint="eastAsia"/>
        </w:rPr>
        <w:t>作出规定。</w:t>
      </w:r>
    </w:p>
    <w:p w14:paraId="261A37EE" w14:textId="11C7A4C4" w:rsidR="003C346F" w:rsidRPr="00DE669B" w:rsidRDefault="003C346F" w:rsidP="003C02BC">
      <w:pPr>
        <w:pStyle w:val="aa"/>
        <w:numPr>
          <w:ilvl w:val="0"/>
          <w:numId w:val="0"/>
        </w:numPr>
        <w:tabs>
          <w:tab w:val="left" w:pos="987"/>
        </w:tabs>
        <w:ind w:left="839" w:hanging="419"/>
        <w:rPr>
          <w:rFonts w:hAnsi="宋体"/>
        </w:rPr>
      </w:pPr>
      <w:r w:rsidRPr="00DE669B">
        <w:rPr>
          <w:rFonts w:hAnsi="宋体" w:hint="eastAsia"/>
        </w:rPr>
        <w:t>第2款：工程质量控制资料完整，应包括工程质量竣工验收记录。</w:t>
      </w:r>
    </w:p>
    <w:p w14:paraId="56E0618D" w14:textId="77777777" w:rsidR="003C346F" w:rsidRPr="00DE669B" w:rsidRDefault="003C346F" w:rsidP="003C346F">
      <w:pPr>
        <w:pStyle w:val="aa"/>
        <w:numPr>
          <w:ilvl w:val="0"/>
          <w:numId w:val="0"/>
        </w:numPr>
        <w:tabs>
          <w:tab w:val="left" w:pos="987"/>
        </w:tabs>
        <w:ind w:firstLineChars="200" w:firstLine="420"/>
        <w:rPr>
          <w:rFonts w:hAnsi="宋体"/>
        </w:rPr>
      </w:pPr>
      <w:r w:rsidRPr="00DE669B">
        <w:rPr>
          <w:rFonts w:hAnsi="宋体" w:hint="eastAsia"/>
        </w:rPr>
        <w:t>第3款：设备、器具、材料的合格证明文件包括产品说明书、合格证、检测报告等。</w:t>
      </w:r>
    </w:p>
    <w:p w14:paraId="5D5AC586" w14:textId="77777777" w:rsidR="003C346F" w:rsidRPr="00DE669B" w:rsidRDefault="003C346F" w:rsidP="003C346F">
      <w:pPr>
        <w:pStyle w:val="aa"/>
        <w:numPr>
          <w:ilvl w:val="0"/>
          <w:numId w:val="0"/>
        </w:numPr>
        <w:tabs>
          <w:tab w:val="left" w:pos="987"/>
        </w:tabs>
        <w:rPr>
          <w:rFonts w:hAnsi="宋体"/>
        </w:rPr>
      </w:pPr>
      <w:r w:rsidRPr="00DE669B">
        <w:rPr>
          <w:rFonts w:ascii="黑体" w:eastAsia="黑体" w:hAnsi="黑体"/>
        </w:rPr>
        <w:t>8.2</w:t>
      </w:r>
      <w:r w:rsidRPr="00DE669B">
        <w:rPr>
          <w:rFonts w:ascii="黑体" w:eastAsia="黑体" w:hAnsi="黑体" w:hint="eastAsia"/>
        </w:rPr>
        <w:t>.</w:t>
      </w:r>
      <w:r w:rsidRPr="00DE669B">
        <w:rPr>
          <w:rFonts w:ascii="黑体" w:eastAsia="黑体" w:hAnsi="黑体"/>
        </w:rPr>
        <w:t>2</w:t>
      </w:r>
      <w:r w:rsidRPr="00DE669B">
        <w:rPr>
          <w:rFonts w:hAnsi="宋体" w:hint="eastAsia"/>
        </w:rPr>
        <w:t xml:space="preserve">  本条对</w:t>
      </w:r>
      <w:r w:rsidRPr="00DE669B">
        <w:rPr>
          <w:rFonts w:hAnsi="宋体"/>
        </w:rPr>
        <w:t>验收文件资料</w:t>
      </w:r>
      <w:r w:rsidRPr="00DE669B">
        <w:rPr>
          <w:rFonts w:hAnsi="宋体" w:hint="eastAsia"/>
        </w:rPr>
        <w:t>作出规定。</w:t>
      </w:r>
    </w:p>
    <w:p w14:paraId="7E588582" w14:textId="5F88CDCE" w:rsidR="003C346F" w:rsidRPr="00DE669B" w:rsidRDefault="003C346F" w:rsidP="003C346F">
      <w:pPr>
        <w:pStyle w:val="aa"/>
        <w:numPr>
          <w:ilvl w:val="0"/>
          <w:numId w:val="0"/>
        </w:numPr>
        <w:tabs>
          <w:tab w:val="left" w:pos="987"/>
        </w:tabs>
        <w:ind w:left="839" w:hanging="419"/>
        <w:rPr>
          <w:rFonts w:hAnsi="宋体"/>
        </w:rPr>
      </w:pPr>
      <w:r w:rsidRPr="00DE669B">
        <w:rPr>
          <w:rFonts w:hAnsi="宋体" w:hint="eastAsia"/>
        </w:rPr>
        <w:t>第9款：相关资料包括系统操作和维护手册，监理报告等</w:t>
      </w:r>
      <w:r w:rsidR="007A4848" w:rsidRPr="00DE669B">
        <w:rPr>
          <w:rFonts w:hAnsi="宋体" w:hint="eastAsia"/>
        </w:rPr>
        <w:t>。</w:t>
      </w:r>
    </w:p>
    <w:sectPr w:rsidR="003C346F" w:rsidRPr="00DE669B" w:rsidSect="00264682">
      <w:headerReference w:type="default" r:id="rId16"/>
      <w:footerReference w:type="default" r:id="rId17"/>
      <w:pgSz w:w="8391" w:h="11907"/>
      <w:pgMar w:top="1247" w:right="964" w:bottom="964" w:left="794" w:header="851" w:footer="992" w:gutter="0"/>
      <w:paperSrc w:other="61424"/>
      <w:cols w:space="1149"/>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953D4" w14:textId="77777777" w:rsidR="00BE16EC" w:rsidRDefault="00BE16EC">
      <w:r>
        <w:separator/>
      </w:r>
    </w:p>
  </w:endnote>
  <w:endnote w:type="continuationSeparator" w:id="0">
    <w:p w14:paraId="567343F0" w14:textId="77777777" w:rsidR="00BE16EC" w:rsidRDefault="00BE1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2E128" w14:textId="77777777" w:rsidR="0082140F" w:rsidRDefault="0082140F">
    <w:pPr>
      <w:pStyle w:val="aff7"/>
      <w:framePr w:wrap="around" w:vAnchor="text" w:hAnchor="margin" w:xAlign="center" w:y="1"/>
      <w:rPr>
        <w:rStyle w:val="affe"/>
      </w:rPr>
    </w:pPr>
    <w:r>
      <w:fldChar w:fldCharType="begin"/>
    </w:r>
    <w:r>
      <w:rPr>
        <w:rStyle w:val="affe"/>
      </w:rPr>
      <w:instrText xml:space="preserve">PAGE  </w:instrText>
    </w:r>
    <w:r>
      <w:fldChar w:fldCharType="end"/>
    </w:r>
  </w:p>
  <w:p w14:paraId="78548DA6" w14:textId="77777777" w:rsidR="0082140F" w:rsidRDefault="0082140F">
    <w:pPr>
      <w:pStyle w:val="af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15CCD" w14:textId="77777777" w:rsidR="0082140F" w:rsidRDefault="0082140F">
    <w:pPr>
      <w:pStyle w:val="aff7"/>
      <w:jc w:val="center"/>
    </w:pPr>
  </w:p>
  <w:p w14:paraId="0221F972" w14:textId="77777777" w:rsidR="0082140F" w:rsidRDefault="0082140F">
    <w:pPr>
      <w:pStyle w:val="af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5078182"/>
    </w:sdtPr>
    <w:sdtEndPr/>
    <w:sdtContent>
      <w:p w14:paraId="691566CB" w14:textId="77777777" w:rsidR="0082140F" w:rsidRDefault="0082140F">
        <w:pPr>
          <w:pStyle w:val="aff7"/>
          <w:jc w:val="center"/>
        </w:pPr>
        <w:r>
          <w:fldChar w:fldCharType="begin"/>
        </w:r>
        <w:r>
          <w:instrText>PAGE   \* MERGEFORMAT</w:instrText>
        </w:r>
        <w:r>
          <w:fldChar w:fldCharType="separate"/>
        </w:r>
        <w:r w:rsidR="00A977E9" w:rsidRPr="00A977E9">
          <w:rPr>
            <w:noProof/>
            <w:lang w:val="zh-CN"/>
          </w:rPr>
          <w:t>5</w:t>
        </w:r>
        <w:r>
          <w:rPr>
            <w:lang w:val="zh-CN"/>
          </w:rPr>
          <w:fldChar w:fldCharType="end"/>
        </w:r>
      </w:p>
    </w:sdtContent>
  </w:sdt>
  <w:p w14:paraId="75156D0F" w14:textId="77777777" w:rsidR="0082140F" w:rsidRDefault="0082140F">
    <w:pPr>
      <w:pStyle w:val="aff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78E9F" w14:textId="77777777" w:rsidR="0082140F" w:rsidRDefault="0082140F">
    <w:pPr>
      <w:pStyle w:val="aff7"/>
      <w:jc w:val="center"/>
    </w:pPr>
    <w:r>
      <w:fldChar w:fldCharType="begin"/>
    </w:r>
    <w:r>
      <w:instrText>PAGE   \* MERGEFORMAT</w:instrText>
    </w:r>
    <w:r>
      <w:fldChar w:fldCharType="separate"/>
    </w:r>
    <w:r w:rsidR="00B725A5" w:rsidRPr="00B725A5">
      <w:rPr>
        <w:noProof/>
        <w:lang w:val="zh-CN"/>
      </w:rPr>
      <w:t>36</w:t>
    </w:r>
    <w:r>
      <w:rPr>
        <w:lang w:val="zh-CN"/>
      </w:rPr>
      <w:fldChar w:fldCharType="end"/>
    </w:r>
  </w:p>
  <w:p w14:paraId="16E75237" w14:textId="77777777" w:rsidR="0082140F" w:rsidRDefault="0082140F">
    <w:pPr>
      <w:pStyle w:val="aff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98275" w14:textId="77777777" w:rsidR="0082140F" w:rsidRDefault="0082140F">
    <w:pPr>
      <w:pStyle w:val="afff5"/>
    </w:pPr>
    <w:r>
      <w:fldChar w:fldCharType="begin"/>
    </w:r>
    <w:r>
      <w:instrText xml:space="preserve"> PAGE  \* MERGEFORMAT </w:instrText>
    </w:r>
    <w:r>
      <w:fldChar w:fldCharType="separate"/>
    </w:r>
    <w:r w:rsidR="00B725A5">
      <w:rPr>
        <w:noProof/>
      </w:rPr>
      <w:t>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C7B05" w14:textId="77777777" w:rsidR="00BE16EC" w:rsidRDefault="00BE16EC">
      <w:r>
        <w:separator/>
      </w:r>
    </w:p>
  </w:footnote>
  <w:footnote w:type="continuationSeparator" w:id="0">
    <w:p w14:paraId="5815522F" w14:textId="77777777" w:rsidR="00BE16EC" w:rsidRDefault="00BE16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9FB77" w14:textId="77777777" w:rsidR="0082140F" w:rsidRDefault="0082140F">
    <w:pPr>
      <w:pStyle w:val="aff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25100"/>
    <w:multiLevelType w:val="multilevel"/>
    <w:tmpl w:val="188430D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2D96E6F"/>
    <w:multiLevelType w:val="multilevel"/>
    <w:tmpl w:val="B62058FC"/>
    <w:lvl w:ilvl="0">
      <w:start w:val="8"/>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ascii="黑体" w:eastAsia="黑体" w:hAnsi="黑体"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9E665F8"/>
    <w:multiLevelType w:val="multilevel"/>
    <w:tmpl w:val="4978E05C"/>
    <w:lvl w:ilvl="0">
      <w:start w:val="1"/>
      <w:numFmt w:val="decimal"/>
      <w:lvlText w:val="%1"/>
      <w:lvlJc w:val="left"/>
      <w:pPr>
        <w:tabs>
          <w:tab w:val="left" w:pos="839"/>
        </w:tabs>
        <w:ind w:left="839" w:hanging="419"/>
      </w:pPr>
      <w:rPr>
        <w:rFonts w:hint="eastAsia"/>
        <w:b w:val="0"/>
        <w:i w:val="0"/>
        <w:sz w:val="21"/>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5">
    <w:nsid w:val="09ED0484"/>
    <w:multiLevelType w:val="multilevel"/>
    <w:tmpl w:val="B59822BE"/>
    <w:lvl w:ilvl="0">
      <w:start w:val="1"/>
      <w:numFmt w:val="decimal"/>
      <w:lvlText w:val="%1"/>
      <w:lvlJc w:val="left"/>
      <w:pPr>
        <w:tabs>
          <w:tab w:val="left" w:pos="839"/>
        </w:tabs>
        <w:ind w:left="839" w:hanging="419"/>
      </w:pPr>
      <w:rPr>
        <w:rFonts w:hint="eastAsia"/>
        <w:b w:val="0"/>
        <w:i w:val="0"/>
        <w:sz w:val="21"/>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6">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7">
    <w:nsid w:val="0BE91B94"/>
    <w:multiLevelType w:val="multilevel"/>
    <w:tmpl w:val="C8423306"/>
    <w:lvl w:ilvl="0">
      <w:start w:val="6"/>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ascii="黑体" w:eastAsia="黑体" w:hAnsi="黑体"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C597018"/>
    <w:multiLevelType w:val="multilevel"/>
    <w:tmpl w:val="06EA772E"/>
    <w:lvl w:ilvl="0">
      <w:start w:val="7"/>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ascii="黑体" w:eastAsia="黑体" w:hAnsi="黑体"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10">
    <w:nsid w:val="0F65488D"/>
    <w:multiLevelType w:val="multilevel"/>
    <w:tmpl w:val="31C01F98"/>
    <w:lvl w:ilvl="0">
      <w:start w:val="6"/>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ascii="黑体" w:eastAsia="黑体" w:hAnsi="黑体"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0F6D7E12"/>
    <w:multiLevelType w:val="multilevel"/>
    <w:tmpl w:val="22F0B46A"/>
    <w:lvl w:ilvl="0">
      <w:start w:val="1"/>
      <w:numFmt w:val="decimal"/>
      <w:lvlText w:val="%1"/>
      <w:lvlJc w:val="left"/>
      <w:pPr>
        <w:tabs>
          <w:tab w:val="left" w:pos="839"/>
        </w:tabs>
        <w:ind w:left="839" w:hanging="419"/>
      </w:pPr>
      <w:rPr>
        <w:rFonts w:hint="eastAsia"/>
        <w:b w:val="0"/>
        <w:i w:val="0"/>
        <w:sz w:val="21"/>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2">
    <w:nsid w:val="10762725"/>
    <w:multiLevelType w:val="multilevel"/>
    <w:tmpl w:val="B398722E"/>
    <w:lvl w:ilvl="0">
      <w:start w:val="1"/>
      <w:numFmt w:val="decimal"/>
      <w:lvlText w:val="%1"/>
      <w:lvlJc w:val="left"/>
      <w:pPr>
        <w:tabs>
          <w:tab w:val="left" w:pos="839"/>
        </w:tabs>
        <w:ind w:left="839" w:hanging="419"/>
      </w:pPr>
      <w:rPr>
        <w:rFonts w:hint="eastAsia"/>
        <w:b w:val="0"/>
        <w:i w:val="0"/>
        <w:sz w:val="21"/>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3">
    <w:nsid w:val="128D5D92"/>
    <w:multiLevelType w:val="multilevel"/>
    <w:tmpl w:val="EAFC54F2"/>
    <w:lvl w:ilvl="0">
      <w:start w:val="9"/>
      <w:numFmt w:val="decimal"/>
      <w:suff w:val="nothing"/>
      <w:lvlText w:val="%1　"/>
      <w:lvlJc w:val="left"/>
      <w:pPr>
        <w:ind w:left="0" w:firstLine="0"/>
      </w:pPr>
      <w:rPr>
        <w:rFonts w:ascii="黑体" w:eastAsia="黑体" w:hAnsi="Times New Roman" w:hint="eastAsia"/>
        <w:b w:val="0"/>
        <w:i w:val="0"/>
        <w:sz w:val="21"/>
        <w:szCs w:val="21"/>
      </w:rPr>
    </w:lvl>
    <w:lvl w:ilvl="1">
      <w:start w:val="2"/>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nsid w:val="1A4575F3"/>
    <w:multiLevelType w:val="multilevel"/>
    <w:tmpl w:val="6C9060FA"/>
    <w:lvl w:ilvl="0">
      <w:start w:val="1"/>
      <w:numFmt w:val="decimal"/>
      <w:lvlText w:val="%1"/>
      <w:lvlJc w:val="left"/>
      <w:pPr>
        <w:tabs>
          <w:tab w:val="left" w:pos="839"/>
        </w:tabs>
        <w:ind w:left="839" w:hanging="419"/>
      </w:pPr>
      <w:rPr>
        <w:rFonts w:hint="eastAsia"/>
        <w:b w:val="0"/>
        <w:i w:val="0"/>
        <w:sz w:val="21"/>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5">
    <w:nsid w:val="1B6D6303"/>
    <w:multiLevelType w:val="multilevel"/>
    <w:tmpl w:val="66CCFF1A"/>
    <w:lvl w:ilvl="0">
      <w:start w:val="9"/>
      <w:numFmt w:val="decimal"/>
      <w:suff w:val="nothing"/>
      <w:lvlText w:val="%1　"/>
      <w:lvlJc w:val="left"/>
      <w:pPr>
        <w:ind w:left="0" w:firstLine="0"/>
      </w:pPr>
      <w:rPr>
        <w:rFonts w:ascii="黑体" w:eastAsia="黑体" w:hAnsi="Times New Roman" w:hint="eastAsia"/>
        <w:b w:val="0"/>
        <w:i w:val="0"/>
        <w:sz w:val="21"/>
        <w:szCs w:val="21"/>
      </w:rPr>
    </w:lvl>
    <w:lvl w:ilvl="1">
      <w:start w:val="4"/>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nsid w:val="1D3E16C6"/>
    <w:multiLevelType w:val="multilevel"/>
    <w:tmpl w:val="6AC257D8"/>
    <w:lvl w:ilvl="0">
      <w:start w:val="1"/>
      <w:numFmt w:val="decimal"/>
      <w:lvlText w:val="%1"/>
      <w:lvlJc w:val="left"/>
      <w:pPr>
        <w:ind w:left="2076" w:hanging="420"/>
      </w:pPr>
      <w:rPr>
        <w:rFonts w:hint="eastAsia"/>
      </w:rPr>
    </w:lvl>
    <w:lvl w:ilvl="1">
      <w:start w:val="1"/>
      <w:numFmt w:val="lowerLetter"/>
      <w:lvlText w:val="%2)"/>
      <w:lvlJc w:val="left"/>
      <w:pPr>
        <w:ind w:left="2496" w:hanging="420"/>
      </w:pPr>
    </w:lvl>
    <w:lvl w:ilvl="2">
      <w:start w:val="1"/>
      <w:numFmt w:val="lowerRoman"/>
      <w:lvlText w:val="%3."/>
      <w:lvlJc w:val="right"/>
      <w:pPr>
        <w:ind w:left="2916" w:hanging="420"/>
      </w:pPr>
    </w:lvl>
    <w:lvl w:ilvl="3">
      <w:start w:val="1"/>
      <w:numFmt w:val="decimal"/>
      <w:lvlText w:val="%4."/>
      <w:lvlJc w:val="left"/>
      <w:pPr>
        <w:ind w:left="3336" w:hanging="420"/>
      </w:pPr>
    </w:lvl>
    <w:lvl w:ilvl="4">
      <w:start w:val="1"/>
      <w:numFmt w:val="lowerLetter"/>
      <w:lvlText w:val="%5)"/>
      <w:lvlJc w:val="left"/>
      <w:pPr>
        <w:ind w:left="3756" w:hanging="420"/>
      </w:pPr>
    </w:lvl>
    <w:lvl w:ilvl="5">
      <w:start w:val="1"/>
      <w:numFmt w:val="lowerRoman"/>
      <w:lvlText w:val="%6."/>
      <w:lvlJc w:val="right"/>
      <w:pPr>
        <w:ind w:left="4176" w:hanging="420"/>
      </w:pPr>
    </w:lvl>
    <w:lvl w:ilvl="6">
      <w:start w:val="1"/>
      <w:numFmt w:val="decimal"/>
      <w:lvlText w:val="%7."/>
      <w:lvlJc w:val="left"/>
      <w:pPr>
        <w:ind w:left="4596" w:hanging="420"/>
      </w:pPr>
    </w:lvl>
    <w:lvl w:ilvl="7">
      <w:start w:val="1"/>
      <w:numFmt w:val="lowerLetter"/>
      <w:lvlText w:val="%8)"/>
      <w:lvlJc w:val="left"/>
      <w:pPr>
        <w:ind w:left="5016" w:hanging="420"/>
      </w:pPr>
    </w:lvl>
    <w:lvl w:ilvl="8">
      <w:start w:val="1"/>
      <w:numFmt w:val="lowerRoman"/>
      <w:lvlText w:val="%9."/>
      <w:lvlJc w:val="right"/>
      <w:pPr>
        <w:ind w:left="5436" w:hanging="420"/>
      </w:pPr>
    </w:lvl>
  </w:abstractNum>
  <w:abstractNum w:abstractNumId="17">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8">
    <w:nsid w:val="1DCF3DC3"/>
    <w:multiLevelType w:val="multilevel"/>
    <w:tmpl w:val="66A2DDF0"/>
    <w:lvl w:ilvl="0">
      <w:start w:val="1"/>
      <w:numFmt w:val="decimal"/>
      <w:lvlText w:val="%1"/>
      <w:lvlJc w:val="left"/>
      <w:pPr>
        <w:tabs>
          <w:tab w:val="left" w:pos="987"/>
        </w:tabs>
        <w:ind w:left="987" w:hanging="419"/>
      </w:pPr>
      <w:rPr>
        <w:rFonts w:hint="eastAsia"/>
        <w:b w:val="0"/>
        <w:i w:val="0"/>
        <w:sz w:val="20"/>
        <w:szCs w:val="21"/>
      </w:rPr>
    </w:lvl>
    <w:lvl w:ilvl="1">
      <w:start w:val="1"/>
      <w:numFmt w:val="decimal"/>
      <w:lvlText w:val="%2)"/>
      <w:lvlJc w:val="left"/>
      <w:pPr>
        <w:tabs>
          <w:tab w:val="left" w:pos="1407"/>
        </w:tabs>
        <w:ind w:left="1407" w:hanging="420"/>
      </w:pPr>
      <w:rPr>
        <w:rFonts w:ascii="宋体" w:eastAsia="宋体" w:hAnsi="宋体" w:hint="eastAsia"/>
        <w:b w:val="0"/>
        <w:i w:val="0"/>
        <w:sz w:val="20"/>
      </w:rPr>
    </w:lvl>
    <w:lvl w:ilvl="2">
      <w:start w:val="1"/>
      <w:numFmt w:val="decimal"/>
      <w:lvlText w:val="(%3)"/>
      <w:lvlJc w:val="left"/>
      <w:pPr>
        <w:tabs>
          <w:tab w:val="left" w:pos="148"/>
        </w:tabs>
        <w:ind w:left="1826" w:hanging="419"/>
      </w:pPr>
      <w:rPr>
        <w:rFonts w:ascii="宋体" w:eastAsia="宋体" w:hAnsi="宋体" w:hint="eastAsia"/>
        <w:b w:val="0"/>
        <w:i w:val="0"/>
        <w:sz w:val="20"/>
        <w:szCs w:val="21"/>
      </w:rPr>
    </w:lvl>
    <w:lvl w:ilvl="3">
      <w:start w:val="1"/>
      <w:numFmt w:val="decimal"/>
      <w:lvlText w:val="%4."/>
      <w:lvlJc w:val="left"/>
      <w:pPr>
        <w:tabs>
          <w:tab w:val="left" w:pos="2246"/>
        </w:tabs>
        <w:ind w:left="2246" w:hanging="420"/>
      </w:pPr>
      <w:rPr>
        <w:rFonts w:hint="eastAsia"/>
      </w:rPr>
    </w:lvl>
    <w:lvl w:ilvl="4">
      <w:start w:val="1"/>
      <w:numFmt w:val="decimal"/>
      <w:lvlText w:val="%5）"/>
      <w:lvlJc w:val="left"/>
      <w:pPr>
        <w:tabs>
          <w:tab w:val="left" w:pos="2665"/>
        </w:tabs>
        <w:ind w:left="2665" w:hanging="419"/>
      </w:pPr>
      <w:rPr>
        <w:rFonts w:hint="eastAsia"/>
      </w:rPr>
    </w:lvl>
    <w:lvl w:ilvl="5">
      <w:start w:val="1"/>
      <w:numFmt w:val="lowerRoman"/>
      <w:lvlText w:val="%6."/>
      <w:lvlJc w:val="right"/>
      <w:pPr>
        <w:tabs>
          <w:tab w:val="left" w:pos="3090"/>
        </w:tabs>
        <w:ind w:left="3085" w:hanging="420"/>
      </w:pPr>
      <w:rPr>
        <w:rFonts w:hint="eastAsia"/>
      </w:rPr>
    </w:lvl>
    <w:lvl w:ilvl="6">
      <w:start w:val="1"/>
      <w:numFmt w:val="decimal"/>
      <w:lvlText w:val="%7."/>
      <w:lvlJc w:val="left"/>
      <w:pPr>
        <w:tabs>
          <w:tab w:val="left" w:pos="3510"/>
        </w:tabs>
        <w:ind w:left="3504" w:hanging="414"/>
      </w:pPr>
      <w:rPr>
        <w:rFonts w:hint="eastAsia"/>
      </w:rPr>
    </w:lvl>
    <w:lvl w:ilvl="7">
      <w:start w:val="1"/>
      <w:numFmt w:val="lowerLetter"/>
      <w:lvlText w:val="%8)"/>
      <w:lvlJc w:val="left"/>
      <w:pPr>
        <w:tabs>
          <w:tab w:val="left" w:pos="3929"/>
        </w:tabs>
        <w:ind w:left="3924" w:hanging="414"/>
      </w:pPr>
      <w:rPr>
        <w:rFonts w:hint="eastAsia"/>
      </w:rPr>
    </w:lvl>
    <w:lvl w:ilvl="8">
      <w:start w:val="1"/>
      <w:numFmt w:val="lowerRoman"/>
      <w:lvlText w:val="%9."/>
      <w:lvlJc w:val="right"/>
      <w:pPr>
        <w:tabs>
          <w:tab w:val="left" w:pos="4349"/>
        </w:tabs>
        <w:ind w:left="4349" w:hanging="420"/>
      </w:pPr>
      <w:rPr>
        <w:rFonts w:hint="eastAsia"/>
      </w:rPr>
    </w:lvl>
  </w:abstractNum>
  <w:abstractNum w:abstractNumId="19">
    <w:nsid w:val="1E4E5227"/>
    <w:multiLevelType w:val="multilevel"/>
    <w:tmpl w:val="6AC257D8"/>
    <w:lvl w:ilvl="0">
      <w:start w:val="1"/>
      <w:numFmt w:val="decimal"/>
      <w:lvlText w:val="%1"/>
      <w:lvlJc w:val="left"/>
      <w:pPr>
        <w:ind w:left="2076" w:hanging="420"/>
      </w:pPr>
      <w:rPr>
        <w:rFonts w:hint="eastAsia"/>
      </w:rPr>
    </w:lvl>
    <w:lvl w:ilvl="1">
      <w:start w:val="1"/>
      <w:numFmt w:val="lowerLetter"/>
      <w:lvlText w:val="%2)"/>
      <w:lvlJc w:val="left"/>
      <w:pPr>
        <w:ind w:left="2496" w:hanging="420"/>
      </w:pPr>
    </w:lvl>
    <w:lvl w:ilvl="2">
      <w:start w:val="1"/>
      <w:numFmt w:val="lowerRoman"/>
      <w:lvlText w:val="%3."/>
      <w:lvlJc w:val="right"/>
      <w:pPr>
        <w:ind w:left="2916" w:hanging="420"/>
      </w:pPr>
    </w:lvl>
    <w:lvl w:ilvl="3">
      <w:start w:val="1"/>
      <w:numFmt w:val="decimal"/>
      <w:lvlText w:val="%4."/>
      <w:lvlJc w:val="left"/>
      <w:pPr>
        <w:ind w:left="3336" w:hanging="420"/>
      </w:pPr>
    </w:lvl>
    <w:lvl w:ilvl="4">
      <w:start w:val="1"/>
      <w:numFmt w:val="lowerLetter"/>
      <w:lvlText w:val="%5)"/>
      <w:lvlJc w:val="left"/>
      <w:pPr>
        <w:ind w:left="3756" w:hanging="420"/>
      </w:pPr>
    </w:lvl>
    <w:lvl w:ilvl="5">
      <w:start w:val="1"/>
      <w:numFmt w:val="lowerRoman"/>
      <w:lvlText w:val="%6."/>
      <w:lvlJc w:val="right"/>
      <w:pPr>
        <w:ind w:left="4176" w:hanging="420"/>
      </w:pPr>
    </w:lvl>
    <w:lvl w:ilvl="6">
      <w:start w:val="1"/>
      <w:numFmt w:val="decimal"/>
      <w:lvlText w:val="%7."/>
      <w:lvlJc w:val="left"/>
      <w:pPr>
        <w:ind w:left="4596" w:hanging="420"/>
      </w:pPr>
    </w:lvl>
    <w:lvl w:ilvl="7">
      <w:start w:val="1"/>
      <w:numFmt w:val="lowerLetter"/>
      <w:lvlText w:val="%8)"/>
      <w:lvlJc w:val="left"/>
      <w:pPr>
        <w:ind w:left="5016" w:hanging="420"/>
      </w:pPr>
    </w:lvl>
    <w:lvl w:ilvl="8">
      <w:start w:val="1"/>
      <w:numFmt w:val="lowerRoman"/>
      <w:lvlText w:val="%9."/>
      <w:lvlJc w:val="right"/>
      <w:pPr>
        <w:ind w:left="5436" w:hanging="420"/>
      </w:pPr>
    </w:lvl>
  </w:abstractNum>
  <w:abstractNum w:abstractNumId="20">
    <w:nsid w:val="1FC91163"/>
    <w:multiLevelType w:val="multilevel"/>
    <w:tmpl w:val="1FC91163"/>
    <w:lvl w:ilvl="0">
      <w:start w:val="3"/>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3"/>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1">
    <w:nsid w:val="256012EA"/>
    <w:multiLevelType w:val="multilevel"/>
    <w:tmpl w:val="0C50973C"/>
    <w:lvl w:ilvl="0">
      <w:start w:val="1"/>
      <w:numFmt w:val="decimal"/>
      <w:lvlText w:val="%1"/>
      <w:lvlJc w:val="left"/>
      <w:pPr>
        <w:tabs>
          <w:tab w:val="left" w:pos="839"/>
        </w:tabs>
        <w:ind w:left="839" w:hanging="419"/>
      </w:pPr>
      <w:rPr>
        <w:rFonts w:hint="eastAsia"/>
        <w:b w:val="0"/>
        <w:i w:val="0"/>
        <w:sz w:val="21"/>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2">
    <w:nsid w:val="256302A7"/>
    <w:multiLevelType w:val="multilevel"/>
    <w:tmpl w:val="8F4A8716"/>
    <w:lvl w:ilvl="0">
      <w:start w:val="1"/>
      <w:numFmt w:val="decimal"/>
      <w:lvlText w:val="%1"/>
      <w:lvlJc w:val="left"/>
      <w:pPr>
        <w:tabs>
          <w:tab w:val="left" w:pos="839"/>
        </w:tabs>
        <w:ind w:left="839" w:hanging="419"/>
      </w:pPr>
      <w:rPr>
        <w:rFonts w:hint="eastAsia"/>
        <w:b w:val="0"/>
        <w:i w:val="0"/>
        <w:sz w:val="21"/>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3">
    <w:nsid w:val="25793F39"/>
    <w:multiLevelType w:val="multilevel"/>
    <w:tmpl w:val="F4B8D182"/>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ascii="黑体" w:eastAsia="黑体" w:hAnsi="黑体"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266C3298"/>
    <w:multiLevelType w:val="multilevel"/>
    <w:tmpl w:val="266C3298"/>
    <w:lvl w:ilvl="0">
      <w:start w:val="1"/>
      <w:numFmt w:val="decimal"/>
      <w:suff w:val="nothing"/>
      <w:lvlText w:val="%1　"/>
      <w:lvlJc w:val="left"/>
      <w:pPr>
        <w:ind w:left="710" w:firstLine="0"/>
      </w:pPr>
      <w:rPr>
        <w:rFonts w:ascii="黑体" w:eastAsia="黑体" w:hAnsi="Times New Roman" w:hint="eastAsia"/>
        <w:b w:val="0"/>
        <w:i w:val="0"/>
        <w:sz w:val="21"/>
        <w:szCs w:val="21"/>
      </w:rPr>
    </w:lvl>
    <w:lvl w:ilvl="1">
      <w:start w:val="1"/>
      <w:numFmt w:val="decimal"/>
      <w:lvlText w:val="2.0.%2"/>
      <w:lvlJc w:val="left"/>
      <w:pPr>
        <w:ind w:left="0" w:firstLine="0"/>
      </w:pPr>
      <w:rPr>
        <w:rFonts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709"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5">
    <w:nsid w:val="26AC3F15"/>
    <w:multiLevelType w:val="hybridMultilevel"/>
    <w:tmpl w:val="30BE5E6A"/>
    <w:lvl w:ilvl="0" w:tplc="4C74797A">
      <w:start w:val="1"/>
      <w:numFmt w:val="decimal"/>
      <w:lvlText w:val="（%1）"/>
      <w:lvlJc w:val="left"/>
      <w:pPr>
        <w:ind w:left="840" w:hanging="420"/>
      </w:pPr>
      <w:rPr>
        <w:rFonts w:hint="default"/>
      </w:rPr>
    </w:lvl>
    <w:lvl w:ilvl="1" w:tplc="8850D7E6">
      <w:start w:val="1"/>
      <w:numFmt w:val="decimal"/>
      <w:lvlText w:val="%2）"/>
      <w:lvlJc w:val="left"/>
      <w:pPr>
        <w:ind w:left="1395" w:hanging="555"/>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277C7C3D"/>
    <w:multiLevelType w:val="hybridMultilevel"/>
    <w:tmpl w:val="30BE5E6A"/>
    <w:lvl w:ilvl="0" w:tplc="4C74797A">
      <w:start w:val="1"/>
      <w:numFmt w:val="decimal"/>
      <w:lvlText w:val="（%1）"/>
      <w:lvlJc w:val="left"/>
      <w:pPr>
        <w:ind w:left="840" w:hanging="420"/>
      </w:pPr>
      <w:rPr>
        <w:rFonts w:hint="default"/>
      </w:rPr>
    </w:lvl>
    <w:lvl w:ilvl="1" w:tplc="8850D7E6">
      <w:start w:val="1"/>
      <w:numFmt w:val="decimal"/>
      <w:lvlText w:val="%2）"/>
      <w:lvlJc w:val="left"/>
      <w:pPr>
        <w:ind w:left="1395" w:hanging="555"/>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279F3B20"/>
    <w:multiLevelType w:val="multilevel"/>
    <w:tmpl w:val="1BF60DCA"/>
    <w:lvl w:ilvl="0">
      <w:start w:val="1"/>
      <w:numFmt w:val="decimal"/>
      <w:lvlText w:val="%1"/>
      <w:lvlJc w:val="left"/>
      <w:pPr>
        <w:tabs>
          <w:tab w:val="left" w:pos="839"/>
        </w:tabs>
        <w:ind w:left="839" w:hanging="419"/>
      </w:pPr>
      <w:rPr>
        <w:rFonts w:hint="eastAsia"/>
        <w:b w:val="0"/>
        <w:i w:val="0"/>
        <w:sz w:val="21"/>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8">
    <w:nsid w:val="29765440"/>
    <w:multiLevelType w:val="multilevel"/>
    <w:tmpl w:val="F02E940E"/>
    <w:lvl w:ilvl="0">
      <w:start w:val="5"/>
      <w:numFmt w:val="decimal"/>
      <w:suff w:val="nothing"/>
      <w:lvlText w:val="%1　"/>
      <w:lvlJc w:val="left"/>
      <w:pPr>
        <w:ind w:left="0" w:firstLine="0"/>
      </w:pPr>
      <w:rPr>
        <w:rFonts w:ascii="黑体" w:eastAsia="黑体" w:hAnsi="Times New Roman" w:hint="eastAsia"/>
        <w:b w:val="0"/>
        <w:i w:val="0"/>
        <w:sz w:val="21"/>
        <w:szCs w:val="21"/>
      </w:rPr>
    </w:lvl>
    <w:lvl w:ilvl="1">
      <w:start w:val="5"/>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nsid w:val="2A8F7113"/>
    <w:multiLevelType w:val="multilevel"/>
    <w:tmpl w:val="2A8F7113"/>
    <w:lvl w:ilvl="0">
      <w:start w:val="1"/>
      <w:numFmt w:val="upperLetter"/>
      <w:pStyle w:val="a4"/>
      <w:suff w:val="space"/>
      <w:lvlText w:val="%1"/>
      <w:lvlJc w:val="left"/>
      <w:pPr>
        <w:ind w:left="623" w:hanging="425"/>
      </w:pPr>
      <w:rPr>
        <w:rFonts w:hint="eastAsia"/>
      </w:rPr>
    </w:lvl>
    <w:lvl w:ilvl="1">
      <w:start w:val="1"/>
      <w:numFmt w:val="decimal"/>
      <w:pStyle w:val="a5"/>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30">
    <w:nsid w:val="2B337740"/>
    <w:multiLevelType w:val="multilevel"/>
    <w:tmpl w:val="125A45BE"/>
    <w:lvl w:ilvl="0">
      <w:start w:val="7"/>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ascii="黑体" w:eastAsia="黑体" w:hAnsi="黑体"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2C5917C3"/>
    <w:multiLevelType w:val="multilevel"/>
    <w:tmpl w:val="2C5917C3"/>
    <w:lvl w:ilvl="0">
      <w:start w:val="1"/>
      <w:numFmt w:val="none"/>
      <w:pStyle w:val="a6"/>
      <w:suff w:val="nothing"/>
      <w:lvlText w:val="%1——"/>
      <w:lvlJc w:val="left"/>
      <w:pPr>
        <w:ind w:left="833" w:hanging="408"/>
      </w:pPr>
      <w:rPr>
        <w:rFonts w:hint="eastAsia"/>
      </w:rPr>
    </w:lvl>
    <w:lvl w:ilvl="1">
      <w:start w:val="1"/>
      <w:numFmt w:val="bullet"/>
      <w:pStyle w:val="a7"/>
      <w:lvlText w:val=""/>
      <w:lvlJc w:val="left"/>
      <w:pPr>
        <w:tabs>
          <w:tab w:val="left" w:pos="760"/>
        </w:tabs>
        <w:ind w:left="1264" w:hanging="413"/>
      </w:pPr>
      <w:rPr>
        <w:rFonts w:ascii="Symbol" w:hAnsi="Symbol" w:hint="default"/>
        <w:color w:val="auto"/>
      </w:rPr>
    </w:lvl>
    <w:lvl w:ilvl="2">
      <w:start w:val="1"/>
      <w:numFmt w:val="bullet"/>
      <w:pStyle w:val="a8"/>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32">
    <w:nsid w:val="2D9E35F4"/>
    <w:multiLevelType w:val="multilevel"/>
    <w:tmpl w:val="5AEA35DC"/>
    <w:lvl w:ilvl="0">
      <w:start w:val="1"/>
      <w:numFmt w:val="decimal"/>
      <w:lvlText w:val="%1"/>
      <w:lvlJc w:val="left"/>
      <w:pPr>
        <w:tabs>
          <w:tab w:val="left" w:pos="839"/>
        </w:tabs>
        <w:ind w:left="839" w:hanging="419"/>
      </w:pPr>
      <w:rPr>
        <w:rFonts w:hint="eastAsia"/>
        <w:b w:val="0"/>
        <w:i w:val="0"/>
        <w:sz w:val="21"/>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33">
    <w:nsid w:val="315C4A45"/>
    <w:multiLevelType w:val="multilevel"/>
    <w:tmpl w:val="2812A7AA"/>
    <w:lvl w:ilvl="0">
      <w:start w:val="1"/>
      <w:numFmt w:val="decimal"/>
      <w:lvlText w:val="%1"/>
      <w:lvlJc w:val="left"/>
      <w:pPr>
        <w:tabs>
          <w:tab w:val="left" w:pos="839"/>
        </w:tabs>
        <w:ind w:left="839" w:hanging="419"/>
      </w:pPr>
      <w:rPr>
        <w:rFonts w:hint="eastAsia"/>
        <w:b w:val="0"/>
        <w:i w:val="0"/>
        <w:sz w:val="21"/>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34">
    <w:nsid w:val="3BFB5ECB"/>
    <w:multiLevelType w:val="multilevel"/>
    <w:tmpl w:val="A5041C90"/>
    <w:lvl w:ilvl="0">
      <w:start w:val="6"/>
      <w:numFmt w:val="decimal"/>
      <w:lvlText w:val="%1"/>
      <w:lvlJc w:val="left"/>
      <w:pPr>
        <w:ind w:left="525" w:hanging="525"/>
      </w:pPr>
      <w:rPr>
        <w:rFonts w:asciiTheme="minorEastAsia" w:eastAsiaTheme="minorEastAsia" w:hAnsiTheme="minorEastAsia" w:hint="default"/>
      </w:rPr>
    </w:lvl>
    <w:lvl w:ilvl="1">
      <w:start w:val="6"/>
      <w:numFmt w:val="decimal"/>
      <w:lvlText w:val="%1.%2"/>
      <w:lvlJc w:val="left"/>
      <w:pPr>
        <w:ind w:left="525" w:hanging="525"/>
      </w:pPr>
      <w:rPr>
        <w:rFonts w:asciiTheme="minorEastAsia" w:eastAsiaTheme="minorEastAsia" w:hAnsiTheme="minorEastAsia" w:hint="default"/>
      </w:rPr>
    </w:lvl>
    <w:lvl w:ilvl="2">
      <w:start w:val="1"/>
      <w:numFmt w:val="decimal"/>
      <w:lvlText w:val="%1.%2.%3"/>
      <w:lvlJc w:val="left"/>
      <w:pPr>
        <w:ind w:left="720" w:hanging="720"/>
      </w:pPr>
      <w:rPr>
        <w:rFonts w:ascii="黑体" w:eastAsia="黑体" w:hAnsi="黑体" w:hint="default"/>
      </w:rPr>
    </w:lvl>
    <w:lvl w:ilvl="3">
      <w:start w:val="1"/>
      <w:numFmt w:val="decimal"/>
      <w:lvlText w:val="%1.%2.%3.%4"/>
      <w:lvlJc w:val="left"/>
      <w:pPr>
        <w:ind w:left="1080" w:hanging="1080"/>
      </w:pPr>
      <w:rPr>
        <w:rFonts w:asciiTheme="minorEastAsia" w:eastAsiaTheme="minorEastAsia" w:hAnsiTheme="minorEastAsia" w:hint="default"/>
      </w:rPr>
    </w:lvl>
    <w:lvl w:ilvl="4">
      <w:start w:val="1"/>
      <w:numFmt w:val="decimal"/>
      <w:lvlText w:val="%1.%2.%3.%4.%5"/>
      <w:lvlJc w:val="left"/>
      <w:pPr>
        <w:ind w:left="1080" w:hanging="1080"/>
      </w:pPr>
      <w:rPr>
        <w:rFonts w:asciiTheme="minorEastAsia" w:eastAsiaTheme="minorEastAsia" w:hAnsiTheme="minorEastAsia" w:hint="default"/>
      </w:rPr>
    </w:lvl>
    <w:lvl w:ilvl="5">
      <w:start w:val="1"/>
      <w:numFmt w:val="decimal"/>
      <w:lvlText w:val="%1.%2.%3.%4.%5.%6"/>
      <w:lvlJc w:val="left"/>
      <w:pPr>
        <w:ind w:left="1440" w:hanging="1440"/>
      </w:pPr>
      <w:rPr>
        <w:rFonts w:asciiTheme="minorEastAsia" w:eastAsiaTheme="minorEastAsia" w:hAnsiTheme="minorEastAsia" w:hint="default"/>
      </w:rPr>
    </w:lvl>
    <w:lvl w:ilvl="6">
      <w:start w:val="1"/>
      <w:numFmt w:val="decimal"/>
      <w:lvlText w:val="%1.%2.%3.%4.%5.%6.%7"/>
      <w:lvlJc w:val="left"/>
      <w:pPr>
        <w:ind w:left="1440" w:hanging="1440"/>
      </w:pPr>
      <w:rPr>
        <w:rFonts w:asciiTheme="minorEastAsia" w:eastAsiaTheme="minorEastAsia" w:hAnsiTheme="minorEastAsia" w:hint="default"/>
      </w:rPr>
    </w:lvl>
    <w:lvl w:ilvl="7">
      <w:start w:val="1"/>
      <w:numFmt w:val="decimal"/>
      <w:lvlText w:val="%1.%2.%3.%4.%5.%6.%7.%8"/>
      <w:lvlJc w:val="left"/>
      <w:pPr>
        <w:ind w:left="1800" w:hanging="1800"/>
      </w:pPr>
      <w:rPr>
        <w:rFonts w:asciiTheme="minorEastAsia" w:eastAsiaTheme="minorEastAsia" w:hAnsiTheme="minorEastAsia" w:hint="default"/>
      </w:rPr>
    </w:lvl>
    <w:lvl w:ilvl="8">
      <w:start w:val="1"/>
      <w:numFmt w:val="decimal"/>
      <w:lvlText w:val="%1.%2.%3.%4.%5.%6.%7.%8.%9"/>
      <w:lvlJc w:val="left"/>
      <w:pPr>
        <w:ind w:left="1800" w:hanging="1800"/>
      </w:pPr>
      <w:rPr>
        <w:rFonts w:asciiTheme="minorEastAsia" w:eastAsiaTheme="minorEastAsia" w:hAnsiTheme="minorEastAsia" w:hint="default"/>
      </w:rPr>
    </w:lvl>
  </w:abstractNum>
  <w:abstractNum w:abstractNumId="35">
    <w:nsid w:val="3D733618"/>
    <w:multiLevelType w:val="multilevel"/>
    <w:tmpl w:val="3D733618"/>
    <w:lvl w:ilvl="0">
      <w:start w:val="1"/>
      <w:numFmt w:val="decimal"/>
      <w:pStyle w:val="a9"/>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36">
    <w:nsid w:val="3EEE7C02"/>
    <w:multiLevelType w:val="hybridMultilevel"/>
    <w:tmpl w:val="30BE5E6A"/>
    <w:lvl w:ilvl="0" w:tplc="4C74797A">
      <w:start w:val="1"/>
      <w:numFmt w:val="decimal"/>
      <w:lvlText w:val="（%1）"/>
      <w:lvlJc w:val="left"/>
      <w:pPr>
        <w:ind w:left="840" w:hanging="420"/>
      </w:pPr>
      <w:rPr>
        <w:rFonts w:hint="default"/>
      </w:rPr>
    </w:lvl>
    <w:lvl w:ilvl="1" w:tplc="8850D7E6">
      <w:start w:val="1"/>
      <w:numFmt w:val="decimal"/>
      <w:lvlText w:val="%2）"/>
      <w:lvlJc w:val="left"/>
      <w:pPr>
        <w:ind w:left="1395" w:hanging="555"/>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nsid w:val="43153FD5"/>
    <w:multiLevelType w:val="multilevel"/>
    <w:tmpl w:val="0C50973C"/>
    <w:lvl w:ilvl="0">
      <w:start w:val="1"/>
      <w:numFmt w:val="decimal"/>
      <w:lvlText w:val="%1"/>
      <w:lvlJc w:val="left"/>
      <w:pPr>
        <w:tabs>
          <w:tab w:val="left" w:pos="839"/>
        </w:tabs>
        <w:ind w:left="839" w:hanging="419"/>
      </w:pPr>
      <w:rPr>
        <w:rFonts w:hint="eastAsia"/>
        <w:b w:val="0"/>
        <w:i w:val="0"/>
        <w:sz w:val="21"/>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38">
    <w:nsid w:val="44C50F90"/>
    <w:multiLevelType w:val="multilevel"/>
    <w:tmpl w:val="44C50F90"/>
    <w:lvl w:ilvl="0">
      <w:start w:val="1"/>
      <w:numFmt w:val="lowerLetter"/>
      <w:pStyle w:val="aa"/>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b"/>
      <w:lvlText w:val="%2)"/>
      <w:lvlJc w:val="left"/>
      <w:pPr>
        <w:tabs>
          <w:tab w:val="left" w:pos="1259"/>
        </w:tabs>
        <w:ind w:left="1259" w:hanging="420"/>
      </w:pPr>
      <w:rPr>
        <w:rFonts w:ascii="宋体" w:eastAsia="宋体" w:hAnsi="宋体" w:hint="eastAsia"/>
        <w:b w:val="0"/>
        <w:i w:val="0"/>
        <w:sz w:val="20"/>
      </w:rPr>
    </w:lvl>
    <w:lvl w:ilvl="2">
      <w:start w:val="1"/>
      <w:numFmt w:val="decimal"/>
      <w:pStyle w:val="ac"/>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39">
    <w:nsid w:val="4827545C"/>
    <w:multiLevelType w:val="multilevel"/>
    <w:tmpl w:val="CA304632"/>
    <w:lvl w:ilvl="0">
      <w:start w:val="8"/>
      <w:numFmt w:val="decimal"/>
      <w:lvlText w:val="%1"/>
      <w:lvlJc w:val="left"/>
      <w:pPr>
        <w:ind w:left="435" w:hanging="435"/>
      </w:pPr>
      <w:rPr>
        <w:rFonts w:ascii="Times New Roman" w:eastAsia="宋体" w:hAnsi="Times New Roman" w:hint="default"/>
      </w:rPr>
    </w:lvl>
    <w:lvl w:ilvl="1">
      <w:start w:val="2"/>
      <w:numFmt w:val="decimal"/>
      <w:lvlText w:val="%1.%2"/>
      <w:lvlJc w:val="left"/>
      <w:pPr>
        <w:ind w:left="435" w:hanging="435"/>
      </w:pPr>
      <w:rPr>
        <w:rFonts w:ascii="Times New Roman" w:eastAsia="宋体" w:hAnsi="Times New Roman" w:hint="default"/>
      </w:rPr>
    </w:lvl>
    <w:lvl w:ilvl="2">
      <w:start w:val="1"/>
      <w:numFmt w:val="decimal"/>
      <w:lvlText w:val="%1.%2.%3"/>
      <w:lvlJc w:val="left"/>
      <w:pPr>
        <w:ind w:left="720" w:hanging="720"/>
      </w:pPr>
      <w:rPr>
        <w:rFonts w:ascii="黑体" w:eastAsia="黑体" w:hAnsi="黑体" w:hint="default"/>
      </w:rPr>
    </w:lvl>
    <w:lvl w:ilvl="3">
      <w:start w:val="1"/>
      <w:numFmt w:val="decimal"/>
      <w:lvlText w:val="%1.%2.%3.%4"/>
      <w:lvlJc w:val="left"/>
      <w:pPr>
        <w:ind w:left="1080" w:hanging="1080"/>
      </w:pPr>
      <w:rPr>
        <w:rFonts w:ascii="Times New Roman" w:eastAsia="宋体" w:hAnsi="Times New Roman" w:hint="default"/>
      </w:rPr>
    </w:lvl>
    <w:lvl w:ilvl="4">
      <w:start w:val="1"/>
      <w:numFmt w:val="decimal"/>
      <w:lvlText w:val="%1.%2.%3.%4.%5"/>
      <w:lvlJc w:val="left"/>
      <w:pPr>
        <w:ind w:left="1080" w:hanging="1080"/>
      </w:pPr>
      <w:rPr>
        <w:rFonts w:ascii="Times New Roman" w:eastAsia="宋体" w:hAnsi="Times New Roman" w:hint="default"/>
      </w:rPr>
    </w:lvl>
    <w:lvl w:ilvl="5">
      <w:start w:val="1"/>
      <w:numFmt w:val="decimal"/>
      <w:lvlText w:val="%1.%2.%3.%4.%5.%6"/>
      <w:lvlJc w:val="left"/>
      <w:pPr>
        <w:ind w:left="1440" w:hanging="1440"/>
      </w:pPr>
      <w:rPr>
        <w:rFonts w:ascii="Times New Roman" w:eastAsia="宋体" w:hAnsi="Times New Roman" w:hint="default"/>
      </w:rPr>
    </w:lvl>
    <w:lvl w:ilvl="6">
      <w:start w:val="1"/>
      <w:numFmt w:val="decimal"/>
      <w:lvlText w:val="%1.%2.%3.%4.%5.%6.%7"/>
      <w:lvlJc w:val="left"/>
      <w:pPr>
        <w:ind w:left="1440" w:hanging="1440"/>
      </w:pPr>
      <w:rPr>
        <w:rFonts w:ascii="Times New Roman" w:eastAsia="宋体" w:hAnsi="Times New Roman" w:hint="default"/>
      </w:rPr>
    </w:lvl>
    <w:lvl w:ilvl="7">
      <w:start w:val="1"/>
      <w:numFmt w:val="decimal"/>
      <w:lvlText w:val="%1.%2.%3.%4.%5.%6.%7.%8"/>
      <w:lvlJc w:val="left"/>
      <w:pPr>
        <w:ind w:left="1800" w:hanging="1800"/>
      </w:pPr>
      <w:rPr>
        <w:rFonts w:ascii="Times New Roman" w:eastAsia="宋体" w:hAnsi="Times New Roman" w:hint="default"/>
      </w:rPr>
    </w:lvl>
    <w:lvl w:ilvl="8">
      <w:start w:val="1"/>
      <w:numFmt w:val="decimal"/>
      <w:lvlText w:val="%1.%2.%3.%4.%5.%6.%7.%8.%9"/>
      <w:lvlJc w:val="left"/>
      <w:pPr>
        <w:ind w:left="1800" w:hanging="1800"/>
      </w:pPr>
      <w:rPr>
        <w:rFonts w:ascii="Times New Roman" w:eastAsia="宋体" w:hAnsi="Times New Roman" w:hint="default"/>
      </w:rPr>
    </w:lvl>
  </w:abstractNum>
  <w:abstractNum w:abstractNumId="40">
    <w:nsid w:val="484C6200"/>
    <w:multiLevelType w:val="multilevel"/>
    <w:tmpl w:val="188430D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4A3644EB"/>
    <w:multiLevelType w:val="multilevel"/>
    <w:tmpl w:val="BF968938"/>
    <w:lvl w:ilvl="0">
      <w:start w:val="1"/>
      <w:numFmt w:val="decimal"/>
      <w:lvlText w:val="%1"/>
      <w:lvlJc w:val="left"/>
      <w:pPr>
        <w:tabs>
          <w:tab w:val="left" w:pos="839"/>
        </w:tabs>
        <w:ind w:left="839" w:hanging="419"/>
      </w:pPr>
      <w:rPr>
        <w:rFonts w:hint="eastAsia"/>
        <w:b w:val="0"/>
        <w:i w:val="0"/>
        <w:sz w:val="21"/>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42">
    <w:nsid w:val="4B02486A"/>
    <w:multiLevelType w:val="multilevel"/>
    <w:tmpl w:val="6AC257D8"/>
    <w:lvl w:ilvl="0">
      <w:start w:val="1"/>
      <w:numFmt w:val="decimal"/>
      <w:lvlText w:val="%1"/>
      <w:lvlJc w:val="left"/>
      <w:pPr>
        <w:ind w:left="2076" w:hanging="420"/>
      </w:pPr>
      <w:rPr>
        <w:rFonts w:hint="eastAsia"/>
      </w:rPr>
    </w:lvl>
    <w:lvl w:ilvl="1">
      <w:start w:val="1"/>
      <w:numFmt w:val="lowerLetter"/>
      <w:lvlText w:val="%2)"/>
      <w:lvlJc w:val="left"/>
      <w:pPr>
        <w:ind w:left="2496" w:hanging="420"/>
      </w:pPr>
    </w:lvl>
    <w:lvl w:ilvl="2">
      <w:start w:val="1"/>
      <w:numFmt w:val="lowerRoman"/>
      <w:lvlText w:val="%3."/>
      <w:lvlJc w:val="right"/>
      <w:pPr>
        <w:ind w:left="2916" w:hanging="420"/>
      </w:pPr>
    </w:lvl>
    <w:lvl w:ilvl="3">
      <w:start w:val="1"/>
      <w:numFmt w:val="decimal"/>
      <w:lvlText w:val="%4."/>
      <w:lvlJc w:val="left"/>
      <w:pPr>
        <w:ind w:left="3336" w:hanging="420"/>
      </w:pPr>
    </w:lvl>
    <w:lvl w:ilvl="4">
      <w:start w:val="1"/>
      <w:numFmt w:val="lowerLetter"/>
      <w:lvlText w:val="%5)"/>
      <w:lvlJc w:val="left"/>
      <w:pPr>
        <w:ind w:left="3756" w:hanging="420"/>
      </w:pPr>
    </w:lvl>
    <w:lvl w:ilvl="5">
      <w:start w:val="1"/>
      <w:numFmt w:val="lowerRoman"/>
      <w:lvlText w:val="%6."/>
      <w:lvlJc w:val="right"/>
      <w:pPr>
        <w:ind w:left="4176" w:hanging="420"/>
      </w:pPr>
    </w:lvl>
    <w:lvl w:ilvl="6">
      <w:start w:val="1"/>
      <w:numFmt w:val="decimal"/>
      <w:lvlText w:val="%7."/>
      <w:lvlJc w:val="left"/>
      <w:pPr>
        <w:ind w:left="4596" w:hanging="420"/>
      </w:pPr>
    </w:lvl>
    <w:lvl w:ilvl="7">
      <w:start w:val="1"/>
      <w:numFmt w:val="lowerLetter"/>
      <w:lvlText w:val="%8)"/>
      <w:lvlJc w:val="left"/>
      <w:pPr>
        <w:ind w:left="5016" w:hanging="420"/>
      </w:pPr>
    </w:lvl>
    <w:lvl w:ilvl="8">
      <w:start w:val="1"/>
      <w:numFmt w:val="lowerRoman"/>
      <w:lvlText w:val="%9."/>
      <w:lvlJc w:val="right"/>
      <w:pPr>
        <w:ind w:left="5436" w:hanging="420"/>
      </w:pPr>
    </w:lvl>
  </w:abstractNum>
  <w:abstractNum w:abstractNumId="43">
    <w:nsid w:val="4B733A5F"/>
    <w:multiLevelType w:val="multilevel"/>
    <w:tmpl w:val="4B733A5F"/>
    <w:lvl w:ilvl="0">
      <w:start w:val="1"/>
      <w:numFmt w:val="decimal"/>
      <w:pStyle w:val="ad"/>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44">
    <w:nsid w:val="4BA2489B"/>
    <w:multiLevelType w:val="multilevel"/>
    <w:tmpl w:val="28BE4B84"/>
    <w:lvl w:ilvl="0">
      <w:start w:val="1"/>
      <w:numFmt w:val="decimal"/>
      <w:lvlText w:val="%1"/>
      <w:lvlJc w:val="left"/>
      <w:pPr>
        <w:tabs>
          <w:tab w:val="left" w:pos="839"/>
        </w:tabs>
        <w:ind w:left="839" w:hanging="419"/>
      </w:pPr>
      <w:rPr>
        <w:rFonts w:hint="eastAsia"/>
        <w:b w:val="0"/>
        <w:i w:val="0"/>
        <w:sz w:val="21"/>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45">
    <w:nsid w:val="4BA373F0"/>
    <w:multiLevelType w:val="multilevel"/>
    <w:tmpl w:val="6AC257D8"/>
    <w:lvl w:ilvl="0">
      <w:start w:val="1"/>
      <w:numFmt w:val="decimal"/>
      <w:lvlText w:val="%1"/>
      <w:lvlJc w:val="left"/>
      <w:pPr>
        <w:ind w:left="2076" w:hanging="420"/>
      </w:pPr>
      <w:rPr>
        <w:rFonts w:hint="eastAsia"/>
      </w:rPr>
    </w:lvl>
    <w:lvl w:ilvl="1">
      <w:start w:val="1"/>
      <w:numFmt w:val="lowerLetter"/>
      <w:lvlText w:val="%2)"/>
      <w:lvlJc w:val="left"/>
      <w:pPr>
        <w:ind w:left="2496" w:hanging="420"/>
      </w:pPr>
    </w:lvl>
    <w:lvl w:ilvl="2">
      <w:start w:val="1"/>
      <w:numFmt w:val="lowerRoman"/>
      <w:lvlText w:val="%3."/>
      <w:lvlJc w:val="right"/>
      <w:pPr>
        <w:ind w:left="2916" w:hanging="420"/>
      </w:pPr>
    </w:lvl>
    <w:lvl w:ilvl="3">
      <w:start w:val="1"/>
      <w:numFmt w:val="decimal"/>
      <w:lvlText w:val="%4."/>
      <w:lvlJc w:val="left"/>
      <w:pPr>
        <w:ind w:left="3336" w:hanging="420"/>
      </w:pPr>
    </w:lvl>
    <w:lvl w:ilvl="4">
      <w:start w:val="1"/>
      <w:numFmt w:val="lowerLetter"/>
      <w:lvlText w:val="%5)"/>
      <w:lvlJc w:val="left"/>
      <w:pPr>
        <w:ind w:left="3756" w:hanging="420"/>
      </w:pPr>
    </w:lvl>
    <w:lvl w:ilvl="5">
      <w:start w:val="1"/>
      <w:numFmt w:val="lowerRoman"/>
      <w:lvlText w:val="%6."/>
      <w:lvlJc w:val="right"/>
      <w:pPr>
        <w:ind w:left="4176" w:hanging="420"/>
      </w:pPr>
    </w:lvl>
    <w:lvl w:ilvl="6">
      <w:start w:val="1"/>
      <w:numFmt w:val="decimal"/>
      <w:lvlText w:val="%7."/>
      <w:lvlJc w:val="left"/>
      <w:pPr>
        <w:ind w:left="4596" w:hanging="420"/>
      </w:pPr>
    </w:lvl>
    <w:lvl w:ilvl="7">
      <w:start w:val="1"/>
      <w:numFmt w:val="lowerLetter"/>
      <w:lvlText w:val="%8)"/>
      <w:lvlJc w:val="left"/>
      <w:pPr>
        <w:ind w:left="5016" w:hanging="420"/>
      </w:pPr>
    </w:lvl>
    <w:lvl w:ilvl="8">
      <w:start w:val="1"/>
      <w:numFmt w:val="lowerRoman"/>
      <w:lvlText w:val="%9."/>
      <w:lvlJc w:val="right"/>
      <w:pPr>
        <w:ind w:left="5436" w:hanging="420"/>
      </w:pPr>
    </w:lvl>
  </w:abstractNum>
  <w:abstractNum w:abstractNumId="46">
    <w:nsid w:val="557C2AF5"/>
    <w:multiLevelType w:val="multilevel"/>
    <w:tmpl w:val="557C2AF5"/>
    <w:lvl w:ilvl="0">
      <w:start w:val="1"/>
      <w:numFmt w:val="decimal"/>
      <w:pStyle w:val="ae"/>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7">
    <w:nsid w:val="58366135"/>
    <w:multiLevelType w:val="multilevel"/>
    <w:tmpl w:val="5836613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5A42553B"/>
    <w:multiLevelType w:val="multilevel"/>
    <w:tmpl w:val="439ADD9E"/>
    <w:lvl w:ilvl="0">
      <w:start w:val="1"/>
      <w:numFmt w:val="decimal"/>
      <w:lvlText w:val="%1"/>
      <w:lvlJc w:val="left"/>
      <w:pPr>
        <w:tabs>
          <w:tab w:val="left" w:pos="839"/>
        </w:tabs>
        <w:ind w:left="839" w:hanging="419"/>
      </w:pPr>
      <w:rPr>
        <w:rFonts w:hint="eastAsia"/>
        <w:b w:val="0"/>
        <w:i w:val="0"/>
        <w:sz w:val="21"/>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49">
    <w:nsid w:val="5E436B9B"/>
    <w:multiLevelType w:val="multilevel"/>
    <w:tmpl w:val="F0FECDBE"/>
    <w:lvl w:ilvl="0">
      <w:start w:val="6"/>
      <w:numFmt w:val="decimal"/>
      <w:lvlText w:val="%1"/>
      <w:lvlJc w:val="left"/>
      <w:pPr>
        <w:ind w:left="525" w:hanging="525"/>
      </w:pPr>
      <w:rPr>
        <w:rFonts w:ascii="黑体" w:eastAsia="黑体" w:hAnsi="黑体" w:hint="default"/>
      </w:rPr>
    </w:lvl>
    <w:lvl w:ilvl="1">
      <w:start w:val="3"/>
      <w:numFmt w:val="decimal"/>
      <w:lvlText w:val="%1.%2"/>
      <w:lvlJc w:val="left"/>
      <w:pPr>
        <w:ind w:left="525" w:hanging="525"/>
      </w:pPr>
      <w:rPr>
        <w:rFonts w:ascii="黑体" w:eastAsia="黑体" w:hAnsi="黑体" w:hint="default"/>
      </w:rPr>
    </w:lvl>
    <w:lvl w:ilvl="2">
      <w:start w:val="1"/>
      <w:numFmt w:val="decimal"/>
      <w:lvlText w:val="%1.%2.%3"/>
      <w:lvlJc w:val="left"/>
      <w:pPr>
        <w:ind w:left="720" w:hanging="720"/>
      </w:pPr>
      <w:rPr>
        <w:rFonts w:ascii="黑体" w:eastAsia="黑体" w:hAnsi="黑体" w:hint="default"/>
      </w:rPr>
    </w:lvl>
    <w:lvl w:ilvl="3">
      <w:start w:val="1"/>
      <w:numFmt w:val="decimal"/>
      <w:lvlText w:val="%1.%2.%3.%4"/>
      <w:lvlJc w:val="left"/>
      <w:pPr>
        <w:ind w:left="1080" w:hanging="1080"/>
      </w:pPr>
      <w:rPr>
        <w:rFonts w:ascii="黑体" w:eastAsia="黑体" w:hAnsi="黑体" w:hint="default"/>
      </w:rPr>
    </w:lvl>
    <w:lvl w:ilvl="4">
      <w:start w:val="1"/>
      <w:numFmt w:val="decimal"/>
      <w:lvlText w:val="%1.%2.%3.%4.%5"/>
      <w:lvlJc w:val="left"/>
      <w:pPr>
        <w:ind w:left="1080" w:hanging="1080"/>
      </w:pPr>
      <w:rPr>
        <w:rFonts w:ascii="黑体" w:eastAsia="黑体" w:hAnsi="黑体" w:hint="default"/>
      </w:rPr>
    </w:lvl>
    <w:lvl w:ilvl="5">
      <w:start w:val="1"/>
      <w:numFmt w:val="decimal"/>
      <w:lvlText w:val="%1.%2.%3.%4.%5.%6"/>
      <w:lvlJc w:val="left"/>
      <w:pPr>
        <w:ind w:left="1440" w:hanging="1440"/>
      </w:pPr>
      <w:rPr>
        <w:rFonts w:ascii="黑体" w:eastAsia="黑体" w:hAnsi="黑体" w:hint="default"/>
      </w:rPr>
    </w:lvl>
    <w:lvl w:ilvl="6">
      <w:start w:val="1"/>
      <w:numFmt w:val="decimal"/>
      <w:lvlText w:val="%1.%2.%3.%4.%5.%6.%7"/>
      <w:lvlJc w:val="left"/>
      <w:pPr>
        <w:ind w:left="1440" w:hanging="1440"/>
      </w:pPr>
      <w:rPr>
        <w:rFonts w:ascii="黑体" w:eastAsia="黑体" w:hAnsi="黑体" w:hint="default"/>
      </w:rPr>
    </w:lvl>
    <w:lvl w:ilvl="7">
      <w:start w:val="1"/>
      <w:numFmt w:val="decimal"/>
      <w:lvlText w:val="%1.%2.%3.%4.%5.%6.%7.%8"/>
      <w:lvlJc w:val="left"/>
      <w:pPr>
        <w:ind w:left="1800" w:hanging="1800"/>
      </w:pPr>
      <w:rPr>
        <w:rFonts w:ascii="黑体" w:eastAsia="黑体" w:hAnsi="黑体" w:hint="default"/>
      </w:rPr>
    </w:lvl>
    <w:lvl w:ilvl="8">
      <w:start w:val="1"/>
      <w:numFmt w:val="decimal"/>
      <w:lvlText w:val="%1.%2.%3.%4.%5.%6.%7.%8.%9"/>
      <w:lvlJc w:val="left"/>
      <w:pPr>
        <w:ind w:left="1800" w:hanging="1800"/>
      </w:pPr>
      <w:rPr>
        <w:rFonts w:ascii="黑体" w:eastAsia="黑体" w:hAnsi="黑体" w:hint="default"/>
      </w:rPr>
    </w:lvl>
  </w:abstractNum>
  <w:abstractNum w:abstractNumId="50">
    <w:nsid w:val="60B55DC2"/>
    <w:multiLevelType w:val="multilevel"/>
    <w:tmpl w:val="60B55DC2"/>
    <w:lvl w:ilvl="0">
      <w:start w:val="1"/>
      <w:numFmt w:val="upperLetter"/>
      <w:pStyle w:val="af"/>
      <w:lvlText w:val="%1"/>
      <w:lvlJc w:val="left"/>
      <w:pPr>
        <w:tabs>
          <w:tab w:val="left" w:pos="0"/>
        </w:tabs>
        <w:ind w:left="0" w:hanging="425"/>
      </w:pPr>
      <w:rPr>
        <w:rFonts w:hint="eastAsia"/>
      </w:rPr>
    </w:lvl>
    <w:lvl w:ilvl="1">
      <w:start w:val="1"/>
      <w:numFmt w:val="decimal"/>
      <w:pStyle w:val="af0"/>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51">
    <w:nsid w:val="61734D96"/>
    <w:multiLevelType w:val="multilevel"/>
    <w:tmpl w:val="6AC257D8"/>
    <w:lvl w:ilvl="0">
      <w:start w:val="1"/>
      <w:numFmt w:val="decimal"/>
      <w:lvlText w:val="%1"/>
      <w:lvlJc w:val="left"/>
      <w:pPr>
        <w:ind w:left="2076" w:hanging="420"/>
      </w:pPr>
      <w:rPr>
        <w:rFonts w:hint="eastAsia"/>
      </w:rPr>
    </w:lvl>
    <w:lvl w:ilvl="1">
      <w:start w:val="1"/>
      <w:numFmt w:val="lowerLetter"/>
      <w:lvlText w:val="%2)"/>
      <w:lvlJc w:val="left"/>
      <w:pPr>
        <w:ind w:left="2496" w:hanging="420"/>
      </w:pPr>
    </w:lvl>
    <w:lvl w:ilvl="2">
      <w:start w:val="1"/>
      <w:numFmt w:val="lowerRoman"/>
      <w:lvlText w:val="%3."/>
      <w:lvlJc w:val="right"/>
      <w:pPr>
        <w:ind w:left="2916" w:hanging="420"/>
      </w:pPr>
    </w:lvl>
    <w:lvl w:ilvl="3">
      <w:start w:val="1"/>
      <w:numFmt w:val="decimal"/>
      <w:lvlText w:val="%4."/>
      <w:lvlJc w:val="left"/>
      <w:pPr>
        <w:ind w:left="3336" w:hanging="420"/>
      </w:pPr>
    </w:lvl>
    <w:lvl w:ilvl="4">
      <w:start w:val="1"/>
      <w:numFmt w:val="lowerLetter"/>
      <w:lvlText w:val="%5)"/>
      <w:lvlJc w:val="left"/>
      <w:pPr>
        <w:ind w:left="3756" w:hanging="420"/>
      </w:pPr>
    </w:lvl>
    <w:lvl w:ilvl="5">
      <w:start w:val="1"/>
      <w:numFmt w:val="lowerRoman"/>
      <w:lvlText w:val="%6."/>
      <w:lvlJc w:val="right"/>
      <w:pPr>
        <w:ind w:left="4176" w:hanging="420"/>
      </w:pPr>
    </w:lvl>
    <w:lvl w:ilvl="6">
      <w:start w:val="1"/>
      <w:numFmt w:val="decimal"/>
      <w:lvlText w:val="%7."/>
      <w:lvlJc w:val="left"/>
      <w:pPr>
        <w:ind w:left="4596" w:hanging="420"/>
      </w:pPr>
    </w:lvl>
    <w:lvl w:ilvl="7">
      <w:start w:val="1"/>
      <w:numFmt w:val="lowerLetter"/>
      <w:lvlText w:val="%8)"/>
      <w:lvlJc w:val="left"/>
      <w:pPr>
        <w:ind w:left="5016" w:hanging="420"/>
      </w:pPr>
    </w:lvl>
    <w:lvl w:ilvl="8">
      <w:start w:val="1"/>
      <w:numFmt w:val="lowerRoman"/>
      <w:lvlText w:val="%9."/>
      <w:lvlJc w:val="right"/>
      <w:pPr>
        <w:ind w:left="5436" w:hanging="420"/>
      </w:pPr>
    </w:lvl>
  </w:abstractNum>
  <w:abstractNum w:abstractNumId="52">
    <w:nsid w:val="6186260C"/>
    <w:multiLevelType w:val="hybridMultilevel"/>
    <w:tmpl w:val="30BE5E6A"/>
    <w:lvl w:ilvl="0" w:tplc="4C74797A">
      <w:start w:val="1"/>
      <w:numFmt w:val="decimal"/>
      <w:lvlText w:val="（%1）"/>
      <w:lvlJc w:val="left"/>
      <w:pPr>
        <w:ind w:left="840" w:hanging="420"/>
      </w:pPr>
      <w:rPr>
        <w:rFonts w:hint="default"/>
      </w:rPr>
    </w:lvl>
    <w:lvl w:ilvl="1" w:tplc="8850D7E6">
      <w:start w:val="1"/>
      <w:numFmt w:val="decimal"/>
      <w:lvlText w:val="%2）"/>
      <w:lvlJc w:val="left"/>
      <w:pPr>
        <w:ind w:left="1395" w:hanging="555"/>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3">
    <w:nsid w:val="621767FF"/>
    <w:multiLevelType w:val="multilevel"/>
    <w:tmpl w:val="C92E8BE8"/>
    <w:lvl w:ilvl="0">
      <w:start w:val="9"/>
      <w:numFmt w:val="decimal"/>
      <w:suff w:val="nothing"/>
      <w:lvlText w:val="%1　"/>
      <w:lvlJc w:val="left"/>
      <w:pPr>
        <w:ind w:left="0" w:firstLine="0"/>
      </w:pPr>
      <w:rPr>
        <w:rFonts w:ascii="黑体" w:eastAsia="黑体" w:hAnsi="Times New Roman" w:hint="eastAsia"/>
        <w:b w:val="0"/>
        <w:i w:val="0"/>
        <w:sz w:val="21"/>
        <w:szCs w:val="21"/>
      </w:rPr>
    </w:lvl>
    <w:lvl w:ilvl="1">
      <w:start w:val="3"/>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4">
    <w:nsid w:val="646260FA"/>
    <w:multiLevelType w:val="multilevel"/>
    <w:tmpl w:val="646260FA"/>
    <w:lvl w:ilvl="0">
      <w:start w:val="1"/>
      <w:numFmt w:val="decimal"/>
      <w:pStyle w:val="af1"/>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5">
    <w:nsid w:val="657D3FBC"/>
    <w:multiLevelType w:val="multilevel"/>
    <w:tmpl w:val="657D3FBC"/>
    <w:lvl w:ilvl="0">
      <w:start w:val="1"/>
      <w:numFmt w:val="upperLetter"/>
      <w:pStyle w:val="af2"/>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3"/>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pStyle w:val="af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6">
    <w:nsid w:val="65B104C4"/>
    <w:multiLevelType w:val="multilevel"/>
    <w:tmpl w:val="188430D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66B31B3B"/>
    <w:multiLevelType w:val="multilevel"/>
    <w:tmpl w:val="188430D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67086A73"/>
    <w:multiLevelType w:val="multilevel"/>
    <w:tmpl w:val="6AC257D8"/>
    <w:lvl w:ilvl="0">
      <w:start w:val="1"/>
      <w:numFmt w:val="decimal"/>
      <w:lvlText w:val="%1"/>
      <w:lvlJc w:val="left"/>
      <w:pPr>
        <w:ind w:left="2076" w:hanging="420"/>
      </w:pPr>
      <w:rPr>
        <w:rFonts w:hint="eastAsia"/>
      </w:rPr>
    </w:lvl>
    <w:lvl w:ilvl="1">
      <w:start w:val="1"/>
      <w:numFmt w:val="lowerLetter"/>
      <w:lvlText w:val="%2)"/>
      <w:lvlJc w:val="left"/>
      <w:pPr>
        <w:ind w:left="2496" w:hanging="420"/>
      </w:pPr>
    </w:lvl>
    <w:lvl w:ilvl="2">
      <w:start w:val="1"/>
      <w:numFmt w:val="lowerRoman"/>
      <w:lvlText w:val="%3."/>
      <w:lvlJc w:val="right"/>
      <w:pPr>
        <w:ind w:left="2916" w:hanging="420"/>
      </w:pPr>
    </w:lvl>
    <w:lvl w:ilvl="3">
      <w:start w:val="1"/>
      <w:numFmt w:val="decimal"/>
      <w:lvlText w:val="%4."/>
      <w:lvlJc w:val="left"/>
      <w:pPr>
        <w:ind w:left="3336" w:hanging="420"/>
      </w:pPr>
    </w:lvl>
    <w:lvl w:ilvl="4">
      <w:start w:val="1"/>
      <w:numFmt w:val="lowerLetter"/>
      <w:lvlText w:val="%5)"/>
      <w:lvlJc w:val="left"/>
      <w:pPr>
        <w:ind w:left="3756" w:hanging="420"/>
      </w:pPr>
    </w:lvl>
    <w:lvl w:ilvl="5">
      <w:start w:val="1"/>
      <w:numFmt w:val="lowerRoman"/>
      <w:lvlText w:val="%6."/>
      <w:lvlJc w:val="right"/>
      <w:pPr>
        <w:ind w:left="4176" w:hanging="420"/>
      </w:pPr>
    </w:lvl>
    <w:lvl w:ilvl="6">
      <w:start w:val="1"/>
      <w:numFmt w:val="decimal"/>
      <w:lvlText w:val="%7."/>
      <w:lvlJc w:val="left"/>
      <w:pPr>
        <w:ind w:left="4596" w:hanging="420"/>
      </w:pPr>
    </w:lvl>
    <w:lvl w:ilvl="7">
      <w:start w:val="1"/>
      <w:numFmt w:val="lowerLetter"/>
      <w:lvlText w:val="%8)"/>
      <w:lvlJc w:val="left"/>
      <w:pPr>
        <w:ind w:left="5016" w:hanging="420"/>
      </w:pPr>
    </w:lvl>
    <w:lvl w:ilvl="8">
      <w:start w:val="1"/>
      <w:numFmt w:val="lowerRoman"/>
      <w:lvlText w:val="%9."/>
      <w:lvlJc w:val="right"/>
      <w:pPr>
        <w:ind w:left="5436" w:hanging="420"/>
      </w:pPr>
    </w:lvl>
  </w:abstractNum>
  <w:abstractNum w:abstractNumId="59">
    <w:nsid w:val="69CB6F4F"/>
    <w:multiLevelType w:val="multilevel"/>
    <w:tmpl w:val="188430D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6AFD376A"/>
    <w:multiLevelType w:val="multilevel"/>
    <w:tmpl w:val="0C50973C"/>
    <w:lvl w:ilvl="0">
      <w:start w:val="1"/>
      <w:numFmt w:val="decimal"/>
      <w:lvlText w:val="%1"/>
      <w:lvlJc w:val="left"/>
      <w:pPr>
        <w:tabs>
          <w:tab w:val="left" w:pos="839"/>
        </w:tabs>
        <w:ind w:left="839" w:hanging="419"/>
      </w:pPr>
      <w:rPr>
        <w:rFonts w:hint="eastAsia"/>
        <w:b w:val="0"/>
        <w:i w:val="0"/>
        <w:sz w:val="21"/>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61">
    <w:nsid w:val="6B432E5E"/>
    <w:multiLevelType w:val="hybridMultilevel"/>
    <w:tmpl w:val="22FA1D2E"/>
    <w:lvl w:ilvl="0" w:tplc="8850D7E6">
      <w:start w:val="1"/>
      <w:numFmt w:val="decimal"/>
      <w:lvlText w:val="%1）"/>
      <w:lvlJc w:val="left"/>
      <w:pPr>
        <w:ind w:left="1395" w:hanging="5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6BDB741B"/>
    <w:multiLevelType w:val="hybridMultilevel"/>
    <w:tmpl w:val="22FA1D2E"/>
    <w:lvl w:ilvl="0" w:tplc="8850D7E6">
      <w:start w:val="1"/>
      <w:numFmt w:val="decimal"/>
      <w:lvlText w:val="%1）"/>
      <w:lvlJc w:val="left"/>
      <w:pPr>
        <w:ind w:left="1395" w:hanging="5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6D6C07CD"/>
    <w:multiLevelType w:val="multilevel"/>
    <w:tmpl w:val="6D6C07CD"/>
    <w:lvl w:ilvl="0">
      <w:start w:val="1"/>
      <w:numFmt w:val="lowerLetter"/>
      <w:pStyle w:val="af9"/>
      <w:lvlText w:val="%1)"/>
      <w:lvlJc w:val="left"/>
      <w:pPr>
        <w:tabs>
          <w:tab w:val="left" w:pos="839"/>
        </w:tabs>
        <w:ind w:left="839" w:hanging="419"/>
      </w:pPr>
      <w:rPr>
        <w:rFonts w:ascii="宋体" w:eastAsia="宋体" w:hint="eastAsia"/>
        <w:b w:val="0"/>
        <w:i w:val="0"/>
        <w:sz w:val="21"/>
      </w:rPr>
    </w:lvl>
    <w:lvl w:ilvl="1">
      <w:start w:val="1"/>
      <w:numFmt w:val="decimal"/>
      <w:pStyle w:val="afa"/>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64">
    <w:nsid w:val="6DBF04F4"/>
    <w:multiLevelType w:val="multilevel"/>
    <w:tmpl w:val="6DBF04F4"/>
    <w:lvl w:ilvl="0">
      <w:start w:val="1"/>
      <w:numFmt w:val="none"/>
      <w:pStyle w:val="afb"/>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65">
    <w:nsid w:val="6ED93A44"/>
    <w:multiLevelType w:val="multilevel"/>
    <w:tmpl w:val="1DF234BA"/>
    <w:lvl w:ilvl="0">
      <w:start w:val="7"/>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ascii="黑体" w:eastAsia="黑体" w:hAnsi="黑体"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nsid w:val="6FBF3CDB"/>
    <w:multiLevelType w:val="multilevel"/>
    <w:tmpl w:val="CC94BD3A"/>
    <w:lvl w:ilvl="0">
      <w:start w:val="6"/>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7">
    <w:nsid w:val="6FC06B11"/>
    <w:multiLevelType w:val="multilevel"/>
    <w:tmpl w:val="7C02EBCA"/>
    <w:lvl w:ilvl="0">
      <w:start w:val="6"/>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ascii="黑体" w:eastAsia="黑体" w:hAnsi="黑体"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nsid w:val="720752AC"/>
    <w:multiLevelType w:val="hybridMultilevel"/>
    <w:tmpl w:val="22FA1D2E"/>
    <w:lvl w:ilvl="0" w:tplc="8850D7E6">
      <w:start w:val="1"/>
      <w:numFmt w:val="decimal"/>
      <w:lvlText w:val="%1）"/>
      <w:lvlJc w:val="left"/>
      <w:pPr>
        <w:ind w:left="1395" w:hanging="5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747D1FF3"/>
    <w:multiLevelType w:val="multilevel"/>
    <w:tmpl w:val="747D1FF3"/>
    <w:lvl w:ilvl="0">
      <w:start w:val="1"/>
      <w:numFmt w:val="decimal"/>
      <w:lvlText w:val="1.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75C25881"/>
    <w:multiLevelType w:val="multilevel"/>
    <w:tmpl w:val="637E73AC"/>
    <w:lvl w:ilvl="0">
      <w:start w:val="1"/>
      <w:numFmt w:val="decimal"/>
      <w:lvlText w:val="%1"/>
      <w:lvlJc w:val="left"/>
      <w:pPr>
        <w:tabs>
          <w:tab w:val="left" w:pos="839"/>
        </w:tabs>
        <w:ind w:left="839" w:hanging="419"/>
      </w:pPr>
      <w:rPr>
        <w:rFonts w:ascii="Times New Roman" w:hAnsi="Times New Roman" w:cs="Times New Roman" w:hint="default"/>
        <w:b w:val="0"/>
        <w:i w:val="0"/>
        <w:sz w:val="21"/>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71">
    <w:nsid w:val="78E70EBE"/>
    <w:multiLevelType w:val="multilevel"/>
    <w:tmpl w:val="0FD6FA4A"/>
    <w:lvl w:ilvl="0">
      <w:start w:val="9"/>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ascii="黑体" w:eastAsia="黑体" w:hAnsi="黑体"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nsid w:val="7B9B4D06"/>
    <w:multiLevelType w:val="multilevel"/>
    <w:tmpl w:val="7B9B4D0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nsid w:val="7C300323"/>
    <w:multiLevelType w:val="multilevel"/>
    <w:tmpl w:val="7C300323"/>
    <w:lvl w:ilvl="0">
      <w:start w:val="1"/>
      <w:numFmt w:val="decimal"/>
      <w:lvlText w:val="%1."/>
      <w:lvlJc w:val="left"/>
      <w:pPr>
        <w:tabs>
          <w:tab w:val="left" w:pos="1260"/>
        </w:tabs>
        <w:ind w:left="12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5"/>
  </w:num>
  <w:num w:numId="2">
    <w:abstractNumId w:val="20"/>
  </w:num>
  <w:num w:numId="3">
    <w:abstractNumId w:val="31"/>
  </w:num>
  <w:num w:numId="4">
    <w:abstractNumId w:val="6"/>
  </w:num>
  <w:num w:numId="5">
    <w:abstractNumId w:val="38"/>
  </w:num>
  <w:num w:numId="6">
    <w:abstractNumId w:val="64"/>
  </w:num>
  <w:num w:numId="7">
    <w:abstractNumId w:val="2"/>
  </w:num>
  <w:num w:numId="8">
    <w:abstractNumId w:val="43"/>
  </w:num>
  <w:num w:numId="9">
    <w:abstractNumId w:val="17"/>
  </w:num>
  <w:num w:numId="10">
    <w:abstractNumId w:val="55"/>
  </w:num>
  <w:num w:numId="11">
    <w:abstractNumId w:val="50"/>
  </w:num>
  <w:num w:numId="12">
    <w:abstractNumId w:val="63"/>
  </w:num>
  <w:num w:numId="13">
    <w:abstractNumId w:val="29"/>
  </w:num>
  <w:num w:numId="14">
    <w:abstractNumId w:val="3"/>
  </w:num>
  <w:num w:numId="15">
    <w:abstractNumId w:val="9"/>
  </w:num>
  <w:num w:numId="16">
    <w:abstractNumId w:val="54"/>
  </w:num>
  <w:num w:numId="17">
    <w:abstractNumId w:val="46"/>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9"/>
  </w:num>
  <w:num w:numId="20">
    <w:abstractNumId w:val="24"/>
  </w:num>
  <w:num w:numId="21">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num>
  <w:num w:numId="26">
    <w:abstractNumId w:val="72"/>
  </w:num>
  <w:num w:numId="27">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48"/>
  </w:num>
  <w:num w:numId="30">
    <w:abstractNumId w:val="12"/>
  </w:num>
  <w:num w:numId="31">
    <w:abstractNumId w:val="2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4"/>
  </w:num>
  <w:num w:numId="34">
    <w:abstractNumId w:val="4"/>
  </w:num>
  <w:num w:numId="35">
    <w:abstractNumId w:val="41"/>
  </w:num>
  <w:num w:numId="36">
    <w:abstractNumId w:val="27"/>
  </w:num>
  <w:num w:numId="37">
    <w:abstractNumId w:val="44"/>
  </w:num>
  <w:num w:numId="38">
    <w:abstractNumId w:val="32"/>
  </w:num>
  <w:num w:numId="39">
    <w:abstractNumId w:val="5"/>
  </w:num>
  <w:num w:numId="40">
    <w:abstractNumId w:val="22"/>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1"/>
  </w:num>
  <w:num w:numId="43">
    <w:abstractNumId w:val="56"/>
  </w:num>
  <w:num w:numId="44">
    <w:abstractNumId w:val="59"/>
  </w:num>
  <w:num w:numId="45">
    <w:abstractNumId w:val="70"/>
  </w:num>
  <w:num w:numId="46">
    <w:abstractNumId w:val="37"/>
  </w:num>
  <w:num w:numId="47">
    <w:abstractNumId w:val="18"/>
  </w:num>
  <w:num w:numId="48">
    <w:abstractNumId w:val="73"/>
  </w:num>
  <w:num w:numId="49">
    <w:abstractNumId w:val="36"/>
  </w:num>
  <w:num w:numId="50">
    <w:abstractNumId w:val="58"/>
  </w:num>
  <w:num w:numId="51">
    <w:abstractNumId w:val="42"/>
  </w:num>
  <w:num w:numId="52">
    <w:abstractNumId w:val="45"/>
  </w:num>
  <w:num w:numId="53">
    <w:abstractNumId w:val="19"/>
  </w:num>
  <w:num w:numId="54">
    <w:abstractNumId w:val="61"/>
  </w:num>
  <w:num w:numId="55">
    <w:abstractNumId w:val="2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num>
  <w:num w:numId="58">
    <w:abstractNumId w:val="16"/>
  </w:num>
  <w:num w:numId="59">
    <w:abstractNumId w:val="62"/>
  </w:num>
  <w:num w:numId="60">
    <w:abstractNumId w:val="68"/>
  </w:num>
  <w:num w:numId="61">
    <w:abstractNumId w:val="66"/>
  </w:num>
  <w:num w:numId="62">
    <w:abstractNumId w:val="40"/>
  </w:num>
  <w:num w:numId="63">
    <w:abstractNumId w:val="10"/>
  </w:num>
  <w:num w:numId="64">
    <w:abstractNumId w:val="49"/>
  </w:num>
  <w:num w:numId="65">
    <w:abstractNumId w:val="67"/>
  </w:num>
  <w:num w:numId="66">
    <w:abstractNumId w:val="7"/>
  </w:num>
  <w:num w:numId="67">
    <w:abstractNumId w:val="34"/>
  </w:num>
  <w:num w:numId="68">
    <w:abstractNumId w:val="23"/>
  </w:num>
  <w:num w:numId="69">
    <w:abstractNumId w:val="8"/>
  </w:num>
  <w:num w:numId="70">
    <w:abstractNumId w:val="65"/>
  </w:num>
  <w:num w:numId="71">
    <w:abstractNumId w:val="30"/>
  </w:num>
  <w:num w:numId="72">
    <w:abstractNumId w:val="1"/>
  </w:num>
  <w:num w:numId="73">
    <w:abstractNumId w:val="39"/>
  </w:num>
  <w:num w:numId="74">
    <w:abstractNumId w:val="21"/>
  </w:num>
  <w:num w:numId="75">
    <w:abstractNumId w:val="60"/>
  </w:num>
  <w:num w:numId="76">
    <w:abstractNumId w:val="71"/>
  </w:num>
  <w:num w:numId="77">
    <w:abstractNumId w:val="13"/>
  </w:num>
  <w:num w:numId="78">
    <w:abstractNumId w:val="53"/>
  </w:num>
  <w:num w:numId="79">
    <w:abstractNumId w:val="15"/>
  </w:num>
  <w:num w:numId="80">
    <w:abstractNumId w:val="57"/>
  </w:num>
  <w:num w:numId="81">
    <w:abstractNumId w:val="0"/>
  </w:num>
  <w:num w:numId="82">
    <w:abstractNumId w:val="25"/>
  </w:num>
  <w:num w:numId="83">
    <w:abstractNumId w:val="26"/>
  </w:num>
  <w:num w:numId="84">
    <w:abstractNumId w:val="5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2EA"/>
    <w:rsid w:val="00000E57"/>
    <w:rsid w:val="000015BB"/>
    <w:rsid w:val="00001FB9"/>
    <w:rsid w:val="000020BE"/>
    <w:rsid w:val="00003266"/>
    <w:rsid w:val="00003295"/>
    <w:rsid w:val="00003A98"/>
    <w:rsid w:val="00004368"/>
    <w:rsid w:val="00004A88"/>
    <w:rsid w:val="00005B29"/>
    <w:rsid w:val="0000664A"/>
    <w:rsid w:val="00006A6E"/>
    <w:rsid w:val="00006BB4"/>
    <w:rsid w:val="00007BA4"/>
    <w:rsid w:val="000106A9"/>
    <w:rsid w:val="00010B9E"/>
    <w:rsid w:val="00010E58"/>
    <w:rsid w:val="00010F7B"/>
    <w:rsid w:val="00012FCC"/>
    <w:rsid w:val="00013D68"/>
    <w:rsid w:val="00013F8D"/>
    <w:rsid w:val="000144D7"/>
    <w:rsid w:val="0001644F"/>
    <w:rsid w:val="00016ED4"/>
    <w:rsid w:val="0001735A"/>
    <w:rsid w:val="000176EF"/>
    <w:rsid w:val="00020728"/>
    <w:rsid w:val="00021F01"/>
    <w:rsid w:val="0002310F"/>
    <w:rsid w:val="0002367F"/>
    <w:rsid w:val="0002384E"/>
    <w:rsid w:val="0002399A"/>
    <w:rsid w:val="00024FA1"/>
    <w:rsid w:val="00025ADB"/>
    <w:rsid w:val="00025AF5"/>
    <w:rsid w:val="0002641B"/>
    <w:rsid w:val="00026B84"/>
    <w:rsid w:val="0002775E"/>
    <w:rsid w:val="00030098"/>
    <w:rsid w:val="00030DBA"/>
    <w:rsid w:val="0003148A"/>
    <w:rsid w:val="00031A00"/>
    <w:rsid w:val="00031D93"/>
    <w:rsid w:val="000324F5"/>
    <w:rsid w:val="000337BB"/>
    <w:rsid w:val="0003417A"/>
    <w:rsid w:val="00034948"/>
    <w:rsid w:val="00034A35"/>
    <w:rsid w:val="00034CB8"/>
    <w:rsid w:val="00035D96"/>
    <w:rsid w:val="00036917"/>
    <w:rsid w:val="0003748E"/>
    <w:rsid w:val="00037673"/>
    <w:rsid w:val="000401CD"/>
    <w:rsid w:val="0004075A"/>
    <w:rsid w:val="000408EA"/>
    <w:rsid w:val="00041EFA"/>
    <w:rsid w:val="000420C8"/>
    <w:rsid w:val="00043229"/>
    <w:rsid w:val="00043959"/>
    <w:rsid w:val="000444AC"/>
    <w:rsid w:val="00045342"/>
    <w:rsid w:val="0004619F"/>
    <w:rsid w:val="000461AD"/>
    <w:rsid w:val="00046F53"/>
    <w:rsid w:val="0005041D"/>
    <w:rsid w:val="000506A3"/>
    <w:rsid w:val="00050848"/>
    <w:rsid w:val="00050939"/>
    <w:rsid w:val="00050C26"/>
    <w:rsid w:val="000519E7"/>
    <w:rsid w:val="00051DB3"/>
    <w:rsid w:val="0005200F"/>
    <w:rsid w:val="00052615"/>
    <w:rsid w:val="00052DBD"/>
    <w:rsid w:val="00053A07"/>
    <w:rsid w:val="00053A86"/>
    <w:rsid w:val="00053BAE"/>
    <w:rsid w:val="00053E75"/>
    <w:rsid w:val="00054473"/>
    <w:rsid w:val="00054A4F"/>
    <w:rsid w:val="0005548A"/>
    <w:rsid w:val="0005615A"/>
    <w:rsid w:val="00056D9F"/>
    <w:rsid w:val="00057719"/>
    <w:rsid w:val="000601F6"/>
    <w:rsid w:val="00060297"/>
    <w:rsid w:val="00063199"/>
    <w:rsid w:val="0006534C"/>
    <w:rsid w:val="000657E9"/>
    <w:rsid w:val="000658E5"/>
    <w:rsid w:val="00065E37"/>
    <w:rsid w:val="000662F1"/>
    <w:rsid w:val="000728A7"/>
    <w:rsid w:val="000739C9"/>
    <w:rsid w:val="00073ECC"/>
    <w:rsid w:val="000742BC"/>
    <w:rsid w:val="00074983"/>
    <w:rsid w:val="00074ABB"/>
    <w:rsid w:val="000750B2"/>
    <w:rsid w:val="00075D7A"/>
    <w:rsid w:val="00075E78"/>
    <w:rsid w:val="0007659C"/>
    <w:rsid w:val="000766E8"/>
    <w:rsid w:val="00076AAF"/>
    <w:rsid w:val="00077A97"/>
    <w:rsid w:val="00077AEF"/>
    <w:rsid w:val="00077D8E"/>
    <w:rsid w:val="00080C23"/>
    <w:rsid w:val="00081026"/>
    <w:rsid w:val="00081688"/>
    <w:rsid w:val="0008185B"/>
    <w:rsid w:val="0008217E"/>
    <w:rsid w:val="0008248D"/>
    <w:rsid w:val="00082A23"/>
    <w:rsid w:val="00083D1A"/>
    <w:rsid w:val="00083DC9"/>
    <w:rsid w:val="00085C96"/>
    <w:rsid w:val="00086735"/>
    <w:rsid w:val="0008738B"/>
    <w:rsid w:val="000907E1"/>
    <w:rsid w:val="00090B17"/>
    <w:rsid w:val="00093907"/>
    <w:rsid w:val="000940D1"/>
    <w:rsid w:val="00094D05"/>
    <w:rsid w:val="000957F7"/>
    <w:rsid w:val="00095F29"/>
    <w:rsid w:val="000963B8"/>
    <w:rsid w:val="00096444"/>
    <w:rsid w:val="00096BE7"/>
    <w:rsid w:val="0009748D"/>
    <w:rsid w:val="000977D9"/>
    <w:rsid w:val="00097A8E"/>
    <w:rsid w:val="000A020A"/>
    <w:rsid w:val="000A02FB"/>
    <w:rsid w:val="000A0429"/>
    <w:rsid w:val="000A0E8C"/>
    <w:rsid w:val="000A1353"/>
    <w:rsid w:val="000A16A2"/>
    <w:rsid w:val="000A20E8"/>
    <w:rsid w:val="000A2370"/>
    <w:rsid w:val="000A2E3D"/>
    <w:rsid w:val="000A32EA"/>
    <w:rsid w:val="000A4B39"/>
    <w:rsid w:val="000A4B96"/>
    <w:rsid w:val="000A5ED9"/>
    <w:rsid w:val="000A6636"/>
    <w:rsid w:val="000A67F9"/>
    <w:rsid w:val="000A6BA1"/>
    <w:rsid w:val="000A7DDC"/>
    <w:rsid w:val="000B07BA"/>
    <w:rsid w:val="000B08A4"/>
    <w:rsid w:val="000B0CDC"/>
    <w:rsid w:val="000B0EF9"/>
    <w:rsid w:val="000B181F"/>
    <w:rsid w:val="000B1BAE"/>
    <w:rsid w:val="000B244B"/>
    <w:rsid w:val="000B27F8"/>
    <w:rsid w:val="000B2B28"/>
    <w:rsid w:val="000B30B2"/>
    <w:rsid w:val="000B3F22"/>
    <w:rsid w:val="000B4218"/>
    <w:rsid w:val="000B6A6D"/>
    <w:rsid w:val="000B6D84"/>
    <w:rsid w:val="000B72C7"/>
    <w:rsid w:val="000B7533"/>
    <w:rsid w:val="000B77C4"/>
    <w:rsid w:val="000B783B"/>
    <w:rsid w:val="000C0D6B"/>
    <w:rsid w:val="000C0FD6"/>
    <w:rsid w:val="000C178C"/>
    <w:rsid w:val="000C2BEB"/>
    <w:rsid w:val="000C30DE"/>
    <w:rsid w:val="000C38C4"/>
    <w:rsid w:val="000C4C2C"/>
    <w:rsid w:val="000C501F"/>
    <w:rsid w:val="000C5088"/>
    <w:rsid w:val="000C5E0F"/>
    <w:rsid w:val="000C6335"/>
    <w:rsid w:val="000C63C6"/>
    <w:rsid w:val="000C6F2D"/>
    <w:rsid w:val="000C76DD"/>
    <w:rsid w:val="000C794C"/>
    <w:rsid w:val="000C7DF8"/>
    <w:rsid w:val="000D0E62"/>
    <w:rsid w:val="000D11E5"/>
    <w:rsid w:val="000D1CA1"/>
    <w:rsid w:val="000D2E70"/>
    <w:rsid w:val="000D4530"/>
    <w:rsid w:val="000D5564"/>
    <w:rsid w:val="000D60B5"/>
    <w:rsid w:val="000D6142"/>
    <w:rsid w:val="000D6384"/>
    <w:rsid w:val="000D6738"/>
    <w:rsid w:val="000D7273"/>
    <w:rsid w:val="000D730E"/>
    <w:rsid w:val="000D73B8"/>
    <w:rsid w:val="000D7656"/>
    <w:rsid w:val="000D7831"/>
    <w:rsid w:val="000D7927"/>
    <w:rsid w:val="000D7963"/>
    <w:rsid w:val="000E0A9F"/>
    <w:rsid w:val="000E23DF"/>
    <w:rsid w:val="000E2F0B"/>
    <w:rsid w:val="000E33B7"/>
    <w:rsid w:val="000E342F"/>
    <w:rsid w:val="000E3854"/>
    <w:rsid w:val="000E4A88"/>
    <w:rsid w:val="000E4B95"/>
    <w:rsid w:val="000E52CD"/>
    <w:rsid w:val="000E6730"/>
    <w:rsid w:val="000E7922"/>
    <w:rsid w:val="000E7927"/>
    <w:rsid w:val="000F02B8"/>
    <w:rsid w:val="000F0799"/>
    <w:rsid w:val="000F0C1F"/>
    <w:rsid w:val="000F0D5E"/>
    <w:rsid w:val="000F1DB2"/>
    <w:rsid w:val="000F1FAE"/>
    <w:rsid w:val="000F2508"/>
    <w:rsid w:val="000F25A1"/>
    <w:rsid w:val="000F2782"/>
    <w:rsid w:val="000F296D"/>
    <w:rsid w:val="000F311D"/>
    <w:rsid w:val="000F5452"/>
    <w:rsid w:val="000F5994"/>
    <w:rsid w:val="000F6ECB"/>
    <w:rsid w:val="000F73E3"/>
    <w:rsid w:val="000F78BA"/>
    <w:rsid w:val="00100681"/>
    <w:rsid w:val="00100914"/>
    <w:rsid w:val="0010183E"/>
    <w:rsid w:val="001022B3"/>
    <w:rsid w:val="001029CF"/>
    <w:rsid w:val="001029F5"/>
    <w:rsid w:val="00103319"/>
    <w:rsid w:val="00103764"/>
    <w:rsid w:val="00103975"/>
    <w:rsid w:val="00103AA5"/>
    <w:rsid w:val="00103BA2"/>
    <w:rsid w:val="00103EA6"/>
    <w:rsid w:val="00103F5B"/>
    <w:rsid w:val="00104B6D"/>
    <w:rsid w:val="0010540C"/>
    <w:rsid w:val="001063CF"/>
    <w:rsid w:val="001068E3"/>
    <w:rsid w:val="00106EAD"/>
    <w:rsid w:val="00107295"/>
    <w:rsid w:val="00110541"/>
    <w:rsid w:val="00110B4A"/>
    <w:rsid w:val="00110C6F"/>
    <w:rsid w:val="00110FF2"/>
    <w:rsid w:val="001110C7"/>
    <w:rsid w:val="00111339"/>
    <w:rsid w:val="001129C2"/>
    <w:rsid w:val="001130E7"/>
    <w:rsid w:val="00113740"/>
    <w:rsid w:val="0011397B"/>
    <w:rsid w:val="00113A6C"/>
    <w:rsid w:val="001155B7"/>
    <w:rsid w:val="00116327"/>
    <w:rsid w:val="00116406"/>
    <w:rsid w:val="00117203"/>
    <w:rsid w:val="00120084"/>
    <w:rsid w:val="00120F3C"/>
    <w:rsid w:val="00120FD4"/>
    <w:rsid w:val="0012169A"/>
    <w:rsid w:val="00121A0B"/>
    <w:rsid w:val="00121C97"/>
    <w:rsid w:val="00122AA1"/>
    <w:rsid w:val="00122EC0"/>
    <w:rsid w:val="0012315B"/>
    <w:rsid w:val="001238ED"/>
    <w:rsid w:val="00124A39"/>
    <w:rsid w:val="00124DE1"/>
    <w:rsid w:val="0012590C"/>
    <w:rsid w:val="00125A8E"/>
    <w:rsid w:val="001266A8"/>
    <w:rsid w:val="00127171"/>
    <w:rsid w:val="00127C52"/>
    <w:rsid w:val="0013115C"/>
    <w:rsid w:val="001315CF"/>
    <w:rsid w:val="00131F6A"/>
    <w:rsid w:val="001321D8"/>
    <w:rsid w:val="001325A5"/>
    <w:rsid w:val="00132EF5"/>
    <w:rsid w:val="001333FF"/>
    <w:rsid w:val="00133850"/>
    <w:rsid w:val="001349C1"/>
    <w:rsid w:val="00135E15"/>
    <w:rsid w:val="00135F6E"/>
    <w:rsid w:val="001377CA"/>
    <w:rsid w:val="0014089B"/>
    <w:rsid w:val="00140ECC"/>
    <w:rsid w:val="00141264"/>
    <w:rsid w:val="001420E1"/>
    <w:rsid w:val="001421A1"/>
    <w:rsid w:val="001432EA"/>
    <w:rsid w:val="00143726"/>
    <w:rsid w:val="0014374C"/>
    <w:rsid w:val="00143BC4"/>
    <w:rsid w:val="00143BD3"/>
    <w:rsid w:val="00143FB6"/>
    <w:rsid w:val="00144589"/>
    <w:rsid w:val="00144AEF"/>
    <w:rsid w:val="00144B7D"/>
    <w:rsid w:val="00144DB7"/>
    <w:rsid w:val="0014584C"/>
    <w:rsid w:val="00146455"/>
    <w:rsid w:val="001475F1"/>
    <w:rsid w:val="001476F1"/>
    <w:rsid w:val="00147D94"/>
    <w:rsid w:val="0015203C"/>
    <w:rsid w:val="00152914"/>
    <w:rsid w:val="00152BDD"/>
    <w:rsid w:val="0015341A"/>
    <w:rsid w:val="00153603"/>
    <w:rsid w:val="001539ED"/>
    <w:rsid w:val="00154A25"/>
    <w:rsid w:val="00155FA6"/>
    <w:rsid w:val="00156D99"/>
    <w:rsid w:val="00157A2D"/>
    <w:rsid w:val="00157A35"/>
    <w:rsid w:val="001601D9"/>
    <w:rsid w:val="001602B4"/>
    <w:rsid w:val="0016074D"/>
    <w:rsid w:val="00160949"/>
    <w:rsid w:val="00160E4A"/>
    <w:rsid w:val="00161066"/>
    <w:rsid w:val="00161114"/>
    <w:rsid w:val="00161ADC"/>
    <w:rsid w:val="00161B12"/>
    <w:rsid w:val="00162405"/>
    <w:rsid w:val="0016249E"/>
    <w:rsid w:val="0016258D"/>
    <w:rsid w:val="001625B3"/>
    <w:rsid w:val="00162A37"/>
    <w:rsid w:val="00163AA5"/>
    <w:rsid w:val="00164426"/>
    <w:rsid w:val="00164760"/>
    <w:rsid w:val="00164959"/>
    <w:rsid w:val="001649EC"/>
    <w:rsid w:val="00164D76"/>
    <w:rsid w:val="00165998"/>
    <w:rsid w:val="00165F92"/>
    <w:rsid w:val="00167017"/>
    <w:rsid w:val="001670EF"/>
    <w:rsid w:val="00167606"/>
    <w:rsid w:val="001704FB"/>
    <w:rsid w:val="00170612"/>
    <w:rsid w:val="0017141A"/>
    <w:rsid w:val="00171574"/>
    <w:rsid w:val="00171738"/>
    <w:rsid w:val="00171C6A"/>
    <w:rsid w:val="00172616"/>
    <w:rsid w:val="00172A07"/>
    <w:rsid w:val="00173E40"/>
    <w:rsid w:val="00174F8A"/>
    <w:rsid w:val="0017514F"/>
    <w:rsid w:val="0017524F"/>
    <w:rsid w:val="001753F1"/>
    <w:rsid w:val="00175C78"/>
    <w:rsid w:val="001761D7"/>
    <w:rsid w:val="001767C4"/>
    <w:rsid w:val="00176FC8"/>
    <w:rsid w:val="0017710C"/>
    <w:rsid w:val="001771DF"/>
    <w:rsid w:val="00177DE9"/>
    <w:rsid w:val="00177EC8"/>
    <w:rsid w:val="001811C9"/>
    <w:rsid w:val="001832D8"/>
    <w:rsid w:val="001834EB"/>
    <w:rsid w:val="00183D2E"/>
    <w:rsid w:val="00184D9C"/>
    <w:rsid w:val="00184DDC"/>
    <w:rsid w:val="00185068"/>
    <w:rsid w:val="001858BB"/>
    <w:rsid w:val="00185A3E"/>
    <w:rsid w:val="00185EA9"/>
    <w:rsid w:val="0018623A"/>
    <w:rsid w:val="00190109"/>
    <w:rsid w:val="00190612"/>
    <w:rsid w:val="001919B4"/>
    <w:rsid w:val="00192248"/>
    <w:rsid w:val="00192689"/>
    <w:rsid w:val="00192C03"/>
    <w:rsid w:val="001937CF"/>
    <w:rsid w:val="0019599E"/>
    <w:rsid w:val="00196042"/>
    <w:rsid w:val="00196295"/>
    <w:rsid w:val="00196A47"/>
    <w:rsid w:val="0019704C"/>
    <w:rsid w:val="00197250"/>
    <w:rsid w:val="00197292"/>
    <w:rsid w:val="001A0473"/>
    <w:rsid w:val="001A0677"/>
    <w:rsid w:val="001A0F75"/>
    <w:rsid w:val="001A1A93"/>
    <w:rsid w:val="001A1BBC"/>
    <w:rsid w:val="001A1E1E"/>
    <w:rsid w:val="001A3160"/>
    <w:rsid w:val="001A4CD5"/>
    <w:rsid w:val="001A570E"/>
    <w:rsid w:val="001A5E28"/>
    <w:rsid w:val="001A6353"/>
    <w:rsid w:val="001B0125"/>
    <w:rsid w:val="001B0744"/>
    <w:rsid w:val="001B143C"/>
    <w:rsid w:val="001B1696"/>
    <w:rsid w:val="001B1D72"/>
    <w:rsid w:val="001B2035"/>
    <w:rsid w:val="001B2487"/>
    <w:rsid w:val="001B2559"/>
    <w:rsid w:val="001B25EE"/>
    <w:rsid w:val="001B2989"/>
    <w:rsid w:val="001B333D"/>
    <w:rsid w:val="001B344A"/>
    <w:rsid w:val="001B34A7"/>
    <w:rsid w:val="001B3B61"/>
    <w:rsid w:val="001B3BBE"/>
    <w:rsid w:val="001B5880"/>
    <w:rsid w:val="001B5E6A"/>
    <w:rsid w:val="001B5EF3"/>
    <w:rsid w:val="001B73C6"/>
    <w:rsid w:val="001B790C"/>
    <w:rsid w:val="001B7B57"/>
    <w:rsid w:val="001B7DB8"/>
    <w:rsid w:val="001C1E44"/>
    <w:rsid w:val="001C2560"/>
    <w:rsid w:val="001C2E8B"/>
    <w:rsid w:val="001C2F0D"/>
    <w:rsid w:val="001C3560"/>
    <w:rsid w:val="001C4C6E"/>
    <w:rsid w:val="001C4DEE"/>
    <w:rsid w:val="001C5143"/>
    <w:rsid w:val="001C55D7"/>
    <w:rsid w:val="001C58A5"/>
    <w:rsid w:val="001C5D70"/>
    <w:rsid w:val="001C5E2C"/>
    <w:rsid w:val="001C7768"/>
    <w:rsid w:val="001C7A31"/>
    <w:rsid w:val="001C7FD9"/>
    <w:rsid w:val="001D068D"/>
    <w:rsid w:val="001D21DF"/>
    <w:rsid w:val="001D2452"/>
    <w:rsid w:val="001D24F2"/>
    <w:rsid w:val="001D2709"/>
    <w:rsid w:val="001D2B09"/>
    <w:rsid w:val="001D33E2"/>
    <w:rsid w:val="001D4228"/>
    <w:rsid w:val="001D4384"/>
    <w:rsid w:val="001D4F9D"/>
    <w:rsid w:val="001D5154"/>
    <w:rsid w:val="001D5556"/>
    <w:rsid w:val="001D5737"/>
    <w:rsid w:val="001D5F98"/>
    <w:rsid w:val="001D74B8"/>
    <w:rsid w:val="001E1320"/>
    <w:rsid w:val="001E1490"/>
    <w:rsid w:val="001E1503"/>
    <w:rsid w:val="001E1861"/>
    <w:rsid w:val="001E2D72"/>
    <w:rsid w:val="001E3C43"/>
    <w:rsid w:val="001E4889"/>
    <w:rsid w:val="001E61FE"/>
    <w:rsid w:val="001E76FC"/>
    <w:rsid w:val="001E77E6"/>
    <w:rsid w:val="001F082F"/>
    <w:rsid w:val="001F1670"/>
    <w:rsid w:val="001F1D08"/>
    <w:rsid w:val="001F2187"/>
    <w:rsid w:val="001F2568"/>
    <w:rsid w:val="001F2A74"/>
    <w:rsid w:val="001F2D21"/>
    <w:rsid w:val="001F312E"/>
    <w:rsid w:val="001F3777"/>
    <w:rsid w:val="001F3916"/>
    <w:rsid w:val="001F39EB"/>
    <w:rsid w:val="001F406F"/>
    <w:rsid w:val="001F413C"/>
    <w:rsid w:val="001F4600"/>
    <w:rsid w:val="001F47EA"/>
    <w:rsid w:val="001F54CB"/>
    <w:rsid w:val="001F5C3C"/>
    <w:rsid w:val="001F6381"/>
    <w:rsid w:val="001F66F2"/>
    <w:rsid w:val="001F69D9"/>
    <w:rsid w:val="001F79DE"/>
    <w:rsid w:val="00200022"/>
    <w:rsid w:val="0020031B"/>
    <w:rsid w:val="00200765"/>
    <w:rsid w:val="002018A2"/>
    <w:rsid w:val="00201C1C"/>
    <w:rsid w:val="00202D74"/>
    <w:rsid w:val="00203618"/>
    <w:rsid w:val="00203DD1"/>
    <w:rsid w:val="00204CC0"/>
    <w:rsid w:val="00204EC1"/>
    <w:rsid w:val="00205556"/>
    <w:rsid w:val="002055DB"/>
    <w:rsid w:val="00206798"/>
    <w:rsid w:val="00206833"/>
    <w:rsid w:val="00206EF6"/>
    <w:rsid w:val="00206F77"/>
    <w:rsid w:val="00207434"/>
    <w:rsid w:val="00207741"/>
    <w:rsid w:val="00207DB9"/>
    <w:rsid w:val="002106E8"/>
    <w:rsid w:val="00211C20"/>
    <w:rsid w:val="00212755"/>
    <w:rsid w:val="00212DBF"/>
    <w:rsid w:val="00212F50"/>
    <w:rsid w:val="00213314"/>
    <w:rsid w:val="002137C3"/>
    <w:rsid w:val="00214514"/>
    <w:rsid w:val="002148E9"/>
    <w:rsid w:val="00214D41"/>
    <w:rsid w:val="00215DAC"/>
    <w:rsid w:val="002168DE"/>
    <w:rsid w:val="00217514"/>
    <w:rsid w:val="00220B63"/>
    <w:rsid w:val="00220BE0"/>
    <w:rsid w:val="002221C5"/>
    <w:rsid w:val="002225A2"/>
    <w:rsid w:val="00222AA5"/>
    <w:rsid w:val="00222C79"/>
    <w:rsid w:val="00223CB2"/>
    <w:rsid w:val="00224145"/>
    <w:rsid w:val="00224240"/>
    <w:rsid w:val="00225576"/>
    <w:rsid w:val="00225812"/>
    <w:rsid w:val="00225A9B"/>
    <w:rsid w:val="00226685"/>
    <w:rsid w:val="00226AA9"/>
    <w:rsid w:val="00226C1C"/>
    <w:rsid w:val="00226C6F"/>
    <w:rsid w:val="00226D24"/>
    <w:rsid w:val="00226F28"/>
    <w:rsid w:val="0022707C"/>
    <w:rsid w:val="002273F8"/>
    <w:rsid w:val="00227733"/>
    <w:rsid w:val="00227EF6"/>
    <w:rsid w:val="00230451"/>
    <w:rsid w:val="0023095D"/>
    <w:rsid w:val="00230B8A"/>
    <w:rsid w:val="0023154A"/>
    <w:rsid w:val="0023242C"/>
    <w:rsid w:val="00232F70"/>
    <w:rsid w:val="00233B45"/>
    <w:rsid w:val="002341AD"/>
    <w:rsid w:val="00235019"/>
    <w:rsid w:val="00235F45"/>
    <w:rsid w:val="00236777"/>
    <w:rsid w:val="00236962"/>
    <w:rsid w:val="00236CA6"/>
    <w:rsid w:val="00237B4F"/>
    <w:rsid w:val="00237EAC"/>
    <w:rsid w:val="00240166"/>
    <w:rsid w:val="0024181D"/>
    <w:rsid w:val="00243262"/>
    <w:rsid w:val="002435BB"/>
    <w:rsid w:val="00244621"/>
    <w:rsid w:val="002447AA"/>
    <w:rsid w:val="00244F84"/>
    <w:rsid w:val="002453D4"/>
    <w:rsid w:val="002455B3"/>
    <w:rsid w:val="00245AE5"/>
    <w:rsid w:val="002469ED"/>
    <w:rsid w:val="002471C7"/>
    <w:rsid w:val="002478C8"/>
    <w:rsid w:val="002507FC"/>
    <w:rsid w:val="00250B07"/>
    <w:rsid w:val="002511D8"/>
    <w:rsid w:val="002515C2"/>
    <w:rsid w:val="00252C0C"/>
    <w:rsid w:val="00253948"/>
    <w:rsid w:val="00253F26"/>
    <w:rsid w:val="002542D1"/>
    <w:rsid w:val="00254441"/>
    <w:rsid w:val="0025575E"/>
    <w:rsid w:val="00257838"/>
    <w:rsid w:val="00257EF6"/>
    <w:rsid w:val="00260458"/>
    <w:rsid w:val="002614E9"/>
    <w:rsid w:val="00261FDA"/>
    <w:rsid w:val="0026211A"/>
    <w:rsid w:val="002627D8"/>
    <w:rsid w:val="00264682"/>
    <w:rsid w:val="00264911"/>
    <w:rsid w:val="00264D3F"/>
    <w:rsid w:val="002653A6"/>
    <w:rsid w:val="00266A95"/>
    <w:rsid w:val="0026734D"/>
    <w:rsid w:val="002673EE"/>
    <w:rsid w:val="00267A5F"/>
    <w:rsid w:val="002706EB"/>
    <w:rsid w:val="002723FB"/>
    <w:rsid w:val="002726A7"/>
    <w:rsid w:val="00272DC9"/>
    <w:rsid w:val="00272FB2"/>
    <w:rsid w:val="00273832"/>
    <w:rsid w:val="00273E96"/>
    <w:rsid w:val="002747C8"/>
    <w:rsid w:val="0027481D"/>
    <w:rsid w:val="002749B8"/>
    <w:rsid w:val="00275085"/>
    <w:rsid w:val="0027536B"/>
    <w:rsid w:val="00275577"/>
    <w:rsid w:val="00275A49"/>
    <w:rsid w:val="002765BD"/>
    <w:rsid w:val="00276D74"/>
    <w:rsid w:val="0027771B"/>
    <w:rsid w:val="00277DAB"/>
    <w:rsid w:val="002809C2"/>
    <w:rsid w:val="0028115C"/>
    <w:rsid w:val="00281C74"/>
    <w:rsid w:val="00283141"/>
    <w:rsid w:val="00284308"/>
    <w:rsid w:val="00285606"/>
    <w:rsid w:val="002862AF"/>
    <w:rsid w:val="002864F7"/>
    <w:rsid w:val="00286A2D"/>
    <w:rsid w:val="00287D69"/>
    <w:rsid w:val="00291394"/>
    <w:rsid w:val="002914A4"/>
    <w:rsid w:val="0029336E"/>
    <w:rsid w:val="0029359C"/>
    <w:rsid w:val="002946DC"/>
    <w:rsid w:val="002952E5"/>
    <w:rsid w:val="00295306"/>
    <w:rsid w:val="002957FE"/>
    <w:rsid w:val="002960D4"/>
    <w:rsid w:val="002962B9"/>
    <w:rsid w:val="00296631"/>
    <w:rsid w:val="00296769"/>
    <w:rsid w:val="00297833"/>
    <w:rsid w:val="002A04DA"/>
    <w:rsid w:val="002A0545"/>
    <w:rsid w:val="002A0DDC"/>
    <w:rsid w:val="002A1389"/>
    <w:rsid w:val="002A1A36"/>
    <w:rsid w:val="002A1AB8"/>
    <w:rsid w:val="002A375B"/>
    <w:rsid w:val="002A4667"/>
    <w:rsid w:val="002A5966"/>
    <w:rsid w:val="002A5A86"/>
    <w:rsid w:val="002A6808"/>
    <w:rsid w:val="002A69DE"/>
    <w:rsid w:val="002A7A9D"/>
    <w:rsid w:val="002A7AC3"/>
    <w:rsid w:val="002B0873"/>
    <w:rsid w:val="002B08A3"/>
    <w:rsid w:val="002B0912"/>
    <w:rsid w:val="002B0A9D"/>
    <w:rsid w:val="002B17B0"/>
    <w:rsid w:val="002B1873"/>
    <w:rsid w:val="002B33FC"/>
    <w:rsid w:val="002B4DC6"/>
    <w:rsid w:val="002B5BA1"/>
    <w:rsid w:val="002B6448"/>
    <w:rsid w:val="002B6741"/>
    <w:rsid w:val="002B6E19"/>
    <w:rsid w:val="002B723B"/>
    <w:rsid w:val="002B72C4"/>
    <w:rsid w:val="002C03C1"/>
    <w:rsid w:val="002C0410"/>
    <w:rsid w:val="002C06C2"/>
    <w:rsid w:val="002C0BB6"/>
    <w:rsid w:val="002C1934"/>
    <w:rsid w:val="002C1DA2"/>
    <w:rsid w:val="002C37F3"/>
    <w:rsid w:val="002C3A17"/>
    <w:rsid w:val="002C3A3C"/>
    <w:rsid w:val="002C3DB2"/>
    <w:rsid w:val="002C4BC2"/>
    <w:rsid w:val="002C54DD"/>
    <w:rsid w:val="002C591D"/>
    <w:rsid w:val="002C5E5D"/>
    <w:rsid w:val="002C69E7"/>
    <w:rsid w:val="002C6F5D"/>
    <w:rsid w:val="002C7598"/>
    <w:rsid w:val="002C7D50"/>
    <w:rsid w:val="002D00D5"/>
    <w:rsid w:val="002D01A6"/>
    <w:rsid w:val="002D1517"/>
    <w:rsid w:val="002D239A"/>
    <w:rsid w:val="002D2EFC"/>
    <w:rsid w:val="002D30FC"/>
    <w:rsid w:val="002D316C"/>
    <w:rsid w:val="002D32DC"/>
    <w:rsid w:val="002D3A43"/>
    <w:rsid w:val="002D3F08"/>
    <w:rsid w:val="002D4B4C"/>
    <w:rsid w:val="002D5446"/>
    <w:rsid w:val="002D5776"/>
    <w:rsid w:val="002D5778"/>
    <w:rsid w:val="002D5CC8"/>
    <w:rsid w:val="002D5EE8"/>
    <w:rsid w:val="002D63F7"/>
    <w:rsid w:val="002D6971"/>
    <w:rsid w:val="002D6A0C"/>
    <w:rsid w:val="002D6A56"/>
    <w:rsid w:val="002D7CFE"/>
    <w:rsid w:val="002D7EE8"/>
    <w:rsid w:val="002E05E3"/>
    <w:rsid w:val="002E08F5"/>
    <w:rsid w:val="002E10D2"/>
    <w:rsid w:val="002E157D"/>
    <w:rsid w:val="002E1621"/>
    <w:rsid w:val="002E1CF7"/>
    <w:rsid w:val="002E1ED2"/>
    <w:rsid w:val="002E23B6"/>
    <w:rsid w:val="002E2B4E"/>
    <w:rsid w:val="002E3322"/>
    <w:rsid w:val="002E35A8"/>
    <w:rsid w:val="002E3F22"/>
    <w:rsid w:val="002E494C"/>
    <w:rsid w:val="002E4A2A"/>
    <w:rsid w:val="002E4F0F"/>
    <w:rsid w:val="002E5024"/>
    <w:rsid w:val="002E585F"/>
    <w:rsid w:val="002E59A5"/>
    <w:rsid w:val="002E59D3"/>
    <w:rsid w:val="002E5A32"/>
    <w:rsid w:val="002E610B"/>
    <w:rsid w:val="002E6462"/>
    <w:rsid w:val="002E6842"/>
    <w:rsid w:val="002E695D"/>
    <w:rsid w:val="002E6D06"/>
    <w:rsid w:val="002E7101"/>
    <w:rsid w:val="002F0DEC"/>
    <w:rsid w:val="002F0EA9"/>
    <w:rsid w:val="002F24E2"/>
    <w:rsid w:val="002F2964"/>
    <w:rsid w:val="002F2C05"/>
    <w:rsid w:val="002F3719"/>
    <w:rsid w:val="002F3812"/>
    <w:rsid w:val="002F3C76"/>
    <w:rsid w:val="002F49D7"/>
    <w:rsid w:val="002F5119"/>
    <w:rsid w:val="002F51CA"/>
    <w:rsid w:val="002F55DC"/>
    <w:rsid w:val="002F603C"/>
    <w:rsid w:val="002F609E"/>
    <w:rsid w:val="002F647A"/>
    <w:rsid w:val="002F6BE6"/>
    <w:rsid w:val="002F6DE4"/>
    <w:rsid w:val="002F7406"/>
    <w:rsid w:val="002F7D2B"/>
    <w:rsid w:val="00300592"/>
    <w:rsid w:val="003006B0"/>
    <w:rsid w:val="00300F01"/>
    <w:rsid w:val="00301616"/>
    <w:rsid w:val="00302431"/>
    <w:rsid w:val="00302A49"/>
    <w:rsid w:val="003030D8"/>
    <w:rsid w:val="0030407B"/>
    <w:rsid w:val="0030473D"/>
    <w:rsid w:val="00305657"/>
    <w:rsid w:val="003057C5"/>
    <w:rsid w:val="003071AB"/>
    <w:rsid w:val="003077CB"/>
    <w:rsid w:val="00307D09"/>
    <w:rsid w:val="00310201"/>
    <w:rsid w:val="00310CC7"/>
    <w:rsid w:val="00310E5F"/>
    <w:rsid w:val="00311DFE"/>
    <w:rsid w:val="00311E94"/>
    <w:rsid w:val="00312014"/>
    <w:rsid w:val="0031228E"/>
    <w:rsid w:val="003135E7"/>
    <w:rsid w:val="003136AF"/>
    <w:rsid w:val="0031394A"/>
    <w:rsid w:val="0031453A"/>
    <w:rsid w:val="00314B9D"/>
    <w:rsid w:val="003166ED"/>
    <w:rsid w:val="003169B9"/>
    <w:rsid w:val="003174C2"/>
    <w:rsid w:val="0032021D"/>
    <w:rsid w:val="003204F1"/>
    <w:rsid w:val="003207BC"/>
    <w:rsid w:val="00320CDD"/>
    <w:rsid w:val="00320F85"/>
    <w:rsid w:val="0032109B"/>
    <w:rsid w:val="0032222C"/>
    <w:rsid w:val="00322CA7"/>
    <w:rsid w:val="0032333A"/>
    <w:rsid w:val="003238DB"/>
    <w:rsid w:val="00323F58"/>
    <w:rsid w:val="003243C2"/>
    <w:rsid w:val="00324791"/>
    <w:rsid w:val="00324E95"/>
    <w:rsid w:val="003251FC"/>
    <w:rsid w:val="003252AC"/>
    <w:rsid w:val="003259C6"/>
    <w:rsid w:val="00325DE0"/>
    <w:rsid w:val="00326251"/>
    <w:rsid w:val="00326623"/>
    <w:rsid w:val="003269DA"/>
    <w:rsid w:val="00326D96"/>
    <w:rsid w:val="00330A1C"/>
    <w:rsid w:val="00330CE8"/>
    <w:rsid w:val="00330FB0"/>
    <w:rsid w:val="003318FE"/>
    <w:rsid w:val="00332430"/>
    <w:rsid w:val="0033348E"/>
    <w:rsid w:val="00333F39"/>
    <w:rsid w:val="0033402E"/>
    <w:rsid w:val="00335544"/>
    <w:rsid w:val="003357FC"/>
    <w:rsid w:val="00336982"/>
    <w:rsid w:val="00336C39"/>
    <w:rsid w:val="00336EF0"/>
    <w:rsid w:val="00337CD1"/>
    <w:rsid w:val="00337F71"/>
    <w:rsid w:val="0034008F"/>
    <w:rsid w:val="003401F2"/>
    <w:rsid w:val="00340E3C"/>
    <w:rsid w:val="003412C8"/>
    <w:rsid w:val="00341860"/>
    <w:rsid w:val="00341C1A"/>
    <w:rsid w:val="003429DB"/>
    <w:rsid w:val="00343789"/>
    <w:rsid w:val="00344176"/>
    <w:rsid w:val="0034482A"/>
    <w:rsid w:val="003451C9"/>
    <w:rsid w:val="00345573"/>
    <w:rsid w:val="0034624B"/>
    <w:rsid w:val="003469FE"/>
    <w:rsid w:val="00346EFB"/>
    <w:rsid w:val="00347193"/>
    <w:rsid w:val="003473AE"/>
    <w:rsid w:val="00347840"/>
    <w:rsid w:val="0035073D"/>
    <w:rsid w:val="00351B74"/>
    <w:rsid w:val="003523ED"/>
    <w:rsid w:val="00352629"/>
    <w:rsid w:val="003547AE"/>
    <w:rsid w:val="003547F4"/>
    <w:rsid w:val="00354BCC"/>
    <w:rsid w:val="00354D1F"/>
    <w:rsid w:val="00354E67"/>
    <w:rsid w:val="003560A1"/>
    <w:rsid w:val="0035673B"/>
    <w:rsid w:val="003569B9"/>
    <w:rsid w:val="003575AA"/>
    <w:rsid w:val="00357CA1"/>
    <w:rsid w:val="0036053F"/>
    <w:rsid w:val="003607A1"/>
    <w:rsid w:val="003616B9"/>
    <w:rsid w:val="00361880"/>
    <w:rsid w:val="00361AEB"/>
    <w:rsid w:val="003622EE"/>
    <w:rsid w:val="00362C86"/>
    <w:rsid w:val="00362D74"/>
    <w:rsid w:val="00362D85"/>
    <w:rsid w:val="00363CD2"/>
    <w:rsid w:val="00363E18"/>
    <w:rsid w:val="00364338"/>
    <w:rsid w:val="00364AE0"/>
    <w:rsid w:val="00365752"/>
    <w:rsid w:val="00365C54"/>
    <w:rsid w:val="00365D6E"/>
    <w:rsid w:val="0036689C"/>
    <w:rsid w:val="00366F37"/>
    <w:rsid w:val="00367299"/>
    <w:rsid w:val="003700EB"/>
    <w:rsid w:val="00370252"/>
    <w:rsid w:val="0037075D"/>
    <w:rsid w:val="0037099F"/>
    <w:rsid w:val="00370C5A"/>
    <w:rsid w:val="00371923"/>
    <w:rsid w:val="00371E97"/>
    <w:rsid w:val="00372210"/>
    <w:rsid w:val="003751CA"/>
    <w:rsid w:val="00376C13"/>
    <w:rsid w:val="00376D8C"/>
    <w:rsid w:val="00376E94"/>
    <w:rsid w:val="003774BB"/>
    <w:rsid w:val="00377EE3"/>
    <w:rsid w:val="00381E48"/>
    <w:rsid w:val="0038251C"/>
    <w:rsid w:val="003829C0"/>
    <w:rsid w:val="00383438"/>
    <w:rsid w:val="003839E3"/>
    <w:rsid w:val="003843BA"/>
    <w:rsid w:val="00384DAF"/>
    <w:rsid w:val="003857ED"/>
    <w:rsid w:val="00385C3B"/>
    <w:rsid w:val="00386E69"/>
    <w:rsid w:val="003878C5"/>
    <w:rsid w:val="00387A57"/>
    <w:rsid w:val="00390710"/>
    <w:rsid w:val="00391DE6"/>
    <w:rsid w:val="003921E6"/>
    <w:rsid w:val="00392B38"/>
    <w:rsid w:val="00393163"/>
    <w:rsid w:val="00393AC5"/>
    <w:rsid w:val="0039440C"/>
    <w:rsid w:val="00395127"/>
    <w:rsid w:val="00396236"/>
    <w:rsid w:val="003972D6"/>
    <w:rsid w:val="003974C6"/>
    <w:rsid w:val="00397772"/>
    <w:rsid w:val="00397C6F"/>
    <w:rsid w:val="003A01A4"/>
    <w:rsid w:val="003A13BA"/>
    <w:rsid w:val="003A1C6B"/>
    <w:rsid w:val="003A2721"/>
    <w:rsid w:val="003A2909"/>
    <w:rsid w:val="003A34E6"/>
    <w:rsid w:val="003A3F1C"/>
    <w:rsid w:val="003A4653"/>
    <w:rsid w:val="003A4D47"/>
    <w:rsid w:val="003A50EA"/>
    <w:rsid w:val="003A5AD4"/>
    <w:rsid w:val="003A5B0A"/>
    <w:rsid w:val="003A631A"/>
    <w:rsid w:val="003A6388"/>
    <w:rsid w:val="003A67DD"/>
    <w:rsid w:val="003A70F0"/>
    <w:rsid w:val="003A77A7"/>
    <w:rsid w:val="003A7D33"/>
    <w:rsid w:val="003B0064"/>
    <w:rsid w:val="003B0211"/>
    <w:rsid w:val="003B09C3"/>
    <w:rsid w:val="003B0CB4"/>
    <w:rsid w:val="003B19DC"/>
    <w:rsid w:val="003B1E3E"/>
    <w:rsid w:val="003B1E4E"/>
    <w:rsid w:val="003B2011"/>
    <w:rsid w:val="003B2E5F"/>
    <w:rsid w:val="003B3445"/>
    <w:rsid w:val="003B3533"/>
    <w:rsid w:val="003B445E"/>
    <w:rsid w:val="003B4C86"/>
    <w:rsid w:val="003B5C39"/>
    <w:rsid w:val="003B5DFB"/>
    <w:rsid w:val="003B6479"/>
    <w:rsid w:val="003B66BE"/>
    <w:rsid w:val="003B7077"/>
    <w:rsid w:val="003B72D0"/>
    <w:rsid w:val="003B7A37"/>
    <w:rsid w:val="003C02BC"/>
    <w:rsid w:val="003C0B85"/>
    <w:rsid w:val="003C0C54"/>
    <w:rsid w:val="003C1712"/>
    <w:rsid w:val="003C19DF"/>
    <w:rsid w:val="003C1F11"/>
    <w:rsid w:val="003C1F97"/>
    <w:rsid w:val="003C27C8"/>
    <w:rsid w:val="003C2968"/>
    <w:rsid w:val="003C2D48"/>
    <w:rsid w:val="003C2D78"/>
    <w:rsid w:val="003C3054"/>
    <w:rsid w:val="003C346F"/>
    <w:rsid w:val="003C3BF5"/>
    <w:rsid w:val="003C406E"/>
    <w:rsid w:val="003C65ED"/>
    <w:rsid w:val="003C71C5"/>
    <w:rsid w:val="003D0071"/>
    <w:rsid w:val="003D0854"/>
    <w:rsid w:val="003D0D8D"/>
    <w:rsid w:val="003D2476"/>
    <w:rsid w:val="003D24DD"/>
    <w:rsid w:val="003D298F"/>
    <w:rsid w:val="003D2B8F"/>
    <w:rsid w:val="003D2C20"/>
    <w:rsid w:val="003D2DD4"/>
    <w:rsid w:val="003D425E"/>
    <w:rsid w:val="003D6EFD"/>
    <w:rsid w:val="003D73B9"/>
    <w:rsid w:val="003D7C78"/>
    <w:rsid w:val="003D7F93"/>
    <w:rsid w:val="003D7FB9"/>
    <w:rsid w:val="003E0521"/>
    <w:rsid w:val="003E0B9F"/>
    <w:rsid w:val="003E0DB8"/>
    <w:rsid w:val="003E119E"/>
    <w:rsid w:val="003E1AFB"/>
    <w:rsid w:val="003E2132"/>
    <w:rsid w:val="003E236E"/>
    <w:rsid w:val="003E28EC"/>
    <w:rsid w:val="003E2CDE"/>
    <w:rsid w:val="003E3375"/>
    <w:rsid w:val="003E3483"/>
    <w:rsid w:val="003E53DF"/>
    <w:rsid w:val="003E6646"/>
    <w:rsid w:val="003E7090"/>
    <w:rsid w:val="003E7346"/>
    <w:rsid w:val="003E76EC"/>
    <w:rsid w:val="003E7DD7"/>
    <w:rsid w:val="003F23A5"/>
    <w:rsid w:val="003F2747"/>
    <w:rsid w:val="003F288A"/>
    <w:rsid w:val="003F2BFD"/>
    <w:rsid w:val="003F3405"/>
    <w:rsid w:val="003F3471"/>
    <w:rsid w:val="003F4531"/>
    <w:rsid w:val="003F551B"/>
    <w:rsid w:val="003F5AC4"/>
    <w:rsid w:val="003F670B"/>
    <w:rsid w:val="003F7214"/>
    <w:rsid w:val="003F72E1"/>
    <w:rsid w:val="003F7DA2"/>
    <w:rsid w:val="003F7DC6"/>
    <w:rsid w:val="003F7DD1"/>
    <w:rsid w:val="00400213"/>
    <w:rsid w:val="00401708"/>
    <w:rsid w:val="00401D60"/>
    <w:rsid w:val="00401F5D"/>
    <w:rsid w:val="00402452"/>
    <w:rsid w:val="0040313A"/>
    <w:rsid w:val="0040318E"/>
    <w:rsid w:val="0040364C"/>
    <w:rsid w:val="00403B06"/>
    <w:rsid w:val="00404111"/>
    <w:rsid w:val="004042D5"/>
    <w:rsid w:val="00405AA4"/>
    <w:rsid w:val="0040640B"/>
    <w:rsid w:val="00406EDB"/>
    <w:rsid w:val="0040752D"/>
    <w:rsid w:val="00407CFF"/>
    <w:rsid w:val="004106B8"/>
    <w:rsid w:val="00410B25"/>
    <w:rsid w:val="00411396"/>
    <w:rsid w:val="0041164C"/>
    <w:rsid w:val="00411663"/>
    <w:rsid w:val="00411D6D"/>
    <w:rsid w:val="00411F09"/>
    <w:rsid w:val="00412245"/>
    <w:rsid w:val="00413780"/>
    <w:rsid w:val="004138BE"/>
    <w:rsid w:val="00413A52"/>
    <w:rsid w:val="0041408B"/>
    <w:rsid w:val="00414119"/>
    <w:rsid w:val="0041463F"/>
    <w:rsid w:val="0041469E"/>
    <w:rsid w:val="00414704"/>
    <w:rsid w:val="0041537E"/>
    <w:rsid w:val="00415658"/>
    <w:rsid w:val="00415ACB"/>
    <w:rsid w:val="004160F1"/>
    <w:rsid w:val="00416257"/>
    <w:rsid w:val="004165D6"/>
    <w:rsid w:val="004167BF"/>
    <w:rsid w:val="00416985"/>
    <w:rsid w:val="00417277"/>
    <w:rsid w:val="00417799"/>
    <w:rsid w:val="004179D6"/>
    <w:rsid w:val="00417E91"/>
    <w:rsid w:val="0042038F"/>
    <w:rsid w:val="0042093A"/>
    <w:rsid w:val="00420EDF"/>
    <w:rsid w:val="00420F74"/>
    <w:rsid w:val="00421C12"/>
    <w:rsid w:val="00422356"/>
    <w:rsid w:val="00422FE9"/>
    <w:rsid w:val="004230DE"/>
    <w:rsid w:val="0042317B"/>
    <w:rsid w:val="00424903"/>
    <w:rsid w:val="00424E1E"/>
    <w:rsid w:val="00424E2A"/>
    <w:rsid w:val="004259AC"/>
    <w:rsid w:val="00425D0B"/>
    <w:rsid w:val="004263EF"/>
    <w:rsid w:val="00430308"/>
    <w:rsid w:val="0043049F"/>
    <w:rsid w:val="004312D4"/>
    <w:rsid w:val="004319AB"/>
    <w:rsid w:val="00431A1F"/>
    <w:rsid w:val="004320F6"/>
    <w:rsid w:val="004321C4"/>
    <w:rsid w:val="00433113"/>
    <w:rsid w:val="00433244"/>
    <w:rsid w:val="00433934"/>
    <w:rsid w:val="00434D44"/>
    <w:rsid w:val="004353A5"/>
    <w:rsid w:val="00435A05"/>
    <w:rsid w:val="00437B26"/>
    <w:rsid w:val="00440636"/>
    <w:rsid w:val="004413F5"/>
    <w:rsid w:val="00441439"/>
    <w:rsid w:val="00442639"/>
    <w:rsid w:val="004429F5"/>
    <w:rsid w:val="0044347E"/>
    <w:rsid w:val="00443484"/>
    <w:rsid w:val="00443F27"/>
    <w:rsid w:val="004441A3"/>
    <w:rsid w:val="0044427C"/>
    <w:rsid w:val="0044498A"/>
    <w:rsid w:val="00444BC0"/>
    <w:rsid w:val="00446725"/>
    <w:rsid w:val="00446E07"/>
    <w:rsid w:val="00450393"/>
    <w:rsid w:val="00451393"/>
    <w:rsid w:val="00452585"/>
    <w:rsid w:val="00452C62"/>
    <w:rsid w:val="00452F14"/>
    <w:rsid w:val="0045343C"/>
    <w:rsid w:val="00453975"/>
    <w:rsid w:val="00453F71"/>
    <w:rsid w:val="004541EE"/>
    <w:rsid w:val="0045421B"/>
    <w:rsid w:val="00455CEB"/>
    <w:rsid w:val="00456BE0"/>
    <w:rsid w:val="00457314"/>
    <w:rsid w:val="0045740C"/>
    <w:rsid w:val="00457E64"/>
    <w:rsid w:val="0046013F"/>
    <w:rsid w:val="00460516"/>
    <w:rsid w:val="00460590"/>
    <w:rsid w:val="00460BDF"/>
    <w:rsid w:val="00460DA9"/>
    <w:rsid w:val="00461283"/>
    <w:rsid w:val="004625CB"/>
    <w:rsid w:val="004626CE"/>
    <w:rsid w:val="004627D3"/>
    <w:rsid w:val="00462AAF"/>
    <w:rsid w:val="004630E5"/>
    <w:rsid w:val="00463C62"/>
    <w:rsid w:val="0046411B"/>
    <w:rsid w:val="0046431C"/>
    <w:rsid w:val="004648A9"/>
    <w:rsid w:val="00464F50"/>
    <w:rsid w:val="00465481"/>
    <w:rsid w:val="00467373"/>
    <w:rsid w:val="00467710"/>
    <w:rsid w:val="00470C85"/>
    <w:rsid w:val="00470FF6"/>
    <w:rsid w:val="00471D41"/>
    <w:rsid w:val="00471F04"/>
    <w:rsid w:val="00472185"/>
    <w:rsid w:val="00472605"/>
    <w:rsid w:val="00472A5A"/>
    <w:rsid w:val="00472C05"/>
    <w:rsid w:val="00473813"/>
    <w:rsid w:val="00473E9C"/>
    <w:rsid w:val="00474570"/>
    <w:rsid w:val="004753C1"/>
    <w:rsid w:val="004756F5"/>
    <w:rsid w:val="00475791"/>
    <w:rsid w:val="00477A03"/>
    <w:rsid w:val="00477D01"/>
    <w:rsid w:val="00480311"/>
    <w:rsid w:val="00480BE0"/>
    <w:rsid w:val="0048177D"/>
    <w:rsid w:val="00481D6E"/>
    <w:rsid w:val="004838B2"/>
    <w:rsid w:val="004839D3"/>
    <w:rsid w:val="004848E7"/>
    <w:rsid w:val="00484D48"/>
    <w:rsid w:val="00484D7B"/>
    <w:rsid w:val="0048558D"/>
    <w:rsid w:val="00486513"/>
    <w:rsid w:val="00486710"/>
    <w:rsid w:val="00487166"/>
    <w:rsid w:val="00487201"/>
    <w:rsid w:val="004875C8"/>
    <w:rsid w:val="00487609"/>
    <w:rsid w:val="0049025A"/>
    <w:rsid w:val="00490A69"/>
    <w:rsid w:val="0049137B"/>
    <w:rsid w:val="00491859"/>
    <w:rsid w:val="00491C4C"/>
    <w:rsid w:val="00491DB1"/>
    <w:rsid w:val="00492087"/>
    <w:rsid w:val="00492226"/>
    <w:rsid w:val="00494380"/>
    <w:rsid w:val="00495AD5"/>
    <w:rsid w:val="00495BBE"/>
    <w:rsid w:val="00495D1F"/>
    <w:rsid w:val="00496C94"/>
    <w:rsid w:val="00497B97"/>
    <w:rsid w:val="004A1181"/>
    <w:rsid w:val="004A1662"/>
    <w:rsid w:val="004A1C90"/>
    <w:rsid w:val="004A32DC"/>
    <w:rsid w:val="004A4D2E"/>
    <w:rsid w:val="004A4EED"/>
    <w:rsid w:val="004A5246"/>
    <w:rsid w:val="004A67E4"/>
    <w:rsid w:val="004A7650"/>
    <w:rsid w:val="004A7D07"/>
    <w:rsid w:val="004A7E64"/>
    <w:rsid w:val="004B078E"/>
    <w:rsid w:val="004B1DE7"/>
    <w:rsid w:val="004B34D3"/>
    <w:rsid w:val="004B39C9"/>
    <w:rsid w:val="004B4EB7"/>
    <w:rsid w:val="004B5703"/>
    <w:rsid w:val="004B663C"/>
    <w:rsid w:val="004B66BA"/>
    <w:rsid w:val="004B7B2B"/>
    <w:rsid w:val="004C11AD"/>
    <w:rsid w:val="004C181C"/>
    <w:rsid w:val="004C1839"/>
    <w:rsid w:val="004C19A2"/>
    <w:rsid w:val="004C1D66"/>
    <w:rsid w:val="004C3EF0"/>
    <w:rsid w:val="004C482B"/>
    <w:rsid w:val="004C500B"/>
    <w:rsid w:val="004C5428"/>
    <w:rsid w:val="004C5CE0"/>
    <w:rsid w:val="004C6071"/>
    <w:rsid w:val="004C6ADE"/>
    <w:rsid w:val="004C6CA7"/>
    <w:rsid w:val="004C6E70"/>
    <w:rsid w:val="004C73DD"/>
    <w:rsid w:val="004C79C7"/>
    <w:rsid w:val="004C7B30"/>
    <w:rsid w:val="004C7BC0"/>
    <w:rsid w:val="004D0567"/>
    <w:rsid w:val="004D094D"/>
    <w:rsid w:val="004D0A00"/>
    <w:rsid w:val="004D0FA3"/>
    <w:rsid w:val="004D112E"/>
    <w:rsid w:val="004D11FB"/>
    <w:rsid w:val="004D13BB"/>
    <w:rsid w:val="004D1A80"/>
    <w:rsid w:val="004D2BC4"/>
    <w:rsid w:val="004D3109"/>
    <w:rsid w:val="004D3CA9"/>
    <w:rsid w:val="004D418A"/>
    <w:rsid w:val="004D4BBA"/>
    <w:rsid w:val="004D6418"/>
    <w:rsid w:val="004D65E4"/>
    <w:rsid w:val="004D6860"/>
    <w:rsid w:val="004D701B"/>
    <w:rsid w:val="004E11B6"/>
    <w:rsid w:val="004E1479"/>
    <w:rsid w:val="004E15A5"/>
    <w:rsid w:val="004E1CA5"/>
    <w:rsid w:val="004E24EE"/>
    <w:rsid w:val="004E3656"/>
    <w:rsid w:val="004E432D"/>
    <w:rsid w:val="004E4C77"/>
    <w:rsid w:val="004E53B4"/>
    <w:rsid w:val="004E54B4"/>
    <w:rsid w:val="004E5951"/>
    <w:rsid w:val="004E5B19"/>
    <w:rsid w:val="004E616A"/>
    <w:rsid w:val="004E65B3"/>
    <w:rsid w:val="004E6920"/>
    <w:rsid w:val="004E734D"/>
    <w:rsid w:val="004E737F"/>
    <w:rsid w:val="004E7B39"/>
    <w:rsid w:val="004F0BA7"/>
    <w:rsid w:val="004F10F3"/>
    <w:rsid w:val="004F1597"/>
    <w:rsid w:val="004F189C"/>
    <w:rsid w:val="004F243A"/>
    <w:rsid w:val="004F3115"/>
    <w:rsid w:val="004F362E"/>
    <w:rsid w:val="004F4066"/>
    <w:rsid w:val="004F4CBF"/>
    <w:rsid w:val="004F4D6E"/>
    <w:rsid w:val="004F4EE1"/>
    <w:rsid w:val="004F621E"/>
    <w:rsid w:val="004F707D"/>
    <w:rsid w:val="004F72F8"/>
    <w:rsid w:val="005001AE"/>
    <w:rsid w:val="005009B6"/>
    <w:rsid w:val="00501175"/>
    <w:rsid w:val="00501B6D"/>
    <w:rsid w:val="005037B7"/>
    <w:rsid w:val="005038A8"/>
    <w:rsid w:val="00503FE7"/>
    <w:rsid w:val="0050427E"/>
    <w:rsid w:val="005044AD"/>
    <w:rsid w:val="00504A44"/>
    <w:rsid w:val="00506CE8"/>
    <w:rsid w:val="00506FD7"/>
    <w:rsid w:val="00506FF0"/>
    <w:rsid w:val="005074F2"/>
    <w:rsid w:val="00507C61"/>
    <w:rsid w:val="005119DB"/>
    <w:rsid w:val="00511C66"/>
    <w:rsid w:val="0051211F"/>
    <w:rsid w:val="0051226A"/>
    <w:rsid w:val="005127D9"/>
    <w:rsid w:val="005127E1"/>
    <w:rsid w:val="00512E3B"/>
    <w:rsid w:val="005130C8"/>
    <w:rsid w:val="00513DA4"/>
    <w:rsid w:val="005143BC"/>
    <w:rsid w:val="00514633"/>
    <w:rsid w:val="00516746"/>
    <w:rsid w:val="00516FBE"/>
    <w:rsid w:val="00517091"/>
    <w:rsid w:val="0051709E"/>
    <w:rsid w:val="00517D8F"/>
    <w:rsid w:val="00520814"/>
    <w:rsid w:val="00520ACA"/>
    <w:rsid w:val="00520CDB"/>
    <w:rsid w:val="00521B04"/>
    <w:rsid w:val="005226AC"/>
    <w:rsid w:val="00522977"/>
    <w:rsid w:val="00522E76"/>
    <w:rsid w:val="00522F9E"/>
    <w:rsid w:val="005235A5"/>
    <w:rsid w:val="00523E4B"/>
    <w:rsid w:val="00524DBD"/>
    <w:rsid w:val="00525E90"/>
    <w:rsid w:val="00526270"/>
    <w:rsid w:val="00526A15"/>
    <w:rsid w:val="0052716A"/>
    <w:rsid w:val="00531E3D"/>
    <w:rsid w:val="00532316"/>
    <w:rsid w:val="0053336C"/>
    <w:rsid w:val="00533866"/>
    <w:rsid w:val="00533AD6"/>
    <w:rsid w:val="00534124"/>
    <w:rsid w:val="00534175"/>
    <w:rsid w:val="0053546B"/>
    <w:rsid w:val="00535814"/>
    <w:rsid w:val="00535B90"/>
    <w:rsid w:val="00536914"/>
    <w:rsid w:val="005372F8"/>
    <w:rsid w:val="005374DF"/>
    <w:rsid w:val="0053769B"/>
    <w:rsid w:val="00537738"/>
    <w:rsid w:val="005400F3"/>
    <w:rsid w:val="0054017D"/>
    <w:rsid w:val="00540360"/>
    <w:rsid w:val="0054043F"/>
    <w:rsid w:val="00540A9A"/>
    <w:rsid w:val="005413BB"/>
    <w:rsid w:val="00541B46"/>
    <w:rsid w:val="0054252A"/>
    <w:rsid w:val="005426E1"/>
    <w:rsid w:val="005427B3"/>
    <w:rsid w:val="00542C4B"/>
    <w:rsid w:val="00542DAB"/>
    <w:rsid w:val="00544376"/>
    <w:rsid w:val="005443CA"/>
    <w:rsid w:val="00544742"/>
    <w:rsid w:val="00544C08"/>
    <w:rsid w:val="005450F2"/>
    <w:rsid w:val="0054531A"/>
    <w:rsid w:val="0055038E"/>
    <w:rsid w:val="00551BD7"/>
    <w:rsid w:val="005529E1"/>
    <w:rsid w:val="005537A0"/>
    <w:rsid w:val="005539CC"/>
    <w:rsid w:val="0055544C"/>
    <w:rsid w:val="00555549"/>
    <w:rsid w:val="0055579C"/>
    <w:rsid w:val="00556095"/>
    <w:rsid w:val="005563E9"/>
    <w:rsid w:val="00556EB3"/>
    <w:rsid w:val="00560D34"/>
    <w:rsid w:val="00560EAF"/>
    <w:rsid w:val="00561A14"/>
    <w:rsid w:val="00561A1C"/>
    <w:rsid w:val="00561F8E"/>
    <w:rsid w:val="0056323F"/>
    <w:rsid w:val="0056341A"/>
    <w:rsid w:val="0056392C"/>
    <w:rsid w:val="00563FB9"/>
    <w:rsid w:val="0056404A"/>
    <w:rsid w:val="0056484E"/>
    <w:rsid w:val="00564C0A"/>
    <w:rsid w:val="00564CD9"/>
    <w:rsid w:val="0056536A"/>
    <w:rsid w:val="00565B6A"/>
    <w:rsid w:val="005663B9"/>
    <w:rsid w:val="00566456"/>
    <w:rsid w:val="00566603"/>
    <w:rsid w:val="005666CF"/>
    <w:rsid w:val="00566854"/>
    <w:rsid w:val="005679C8"/>
    <w:rsid w:val="00570546"/>
    <w:rsid w:val="00570C80"/>
    <w:rsid w:val="00570F48"/>
    <w:rsid w:val="00572095"/>
    <w:rsid w:val="00572271"/>
    <w:rsid w:val="005725DD"/>
    <w:rsid w:val="00572919"/>
    <w:rsid w:val="00573D54"/>
    <w:rsid w:val="005742C4"/>
    <w:rsid w:val="00575E28"/>
    <w:rsid w:val="00575FB2"/>
    <w:rsid w:val="0057600A"/>
    <w:rsid w:val="00576495"/>
    <w:rsid w:val="0057709F"/>
    <w:rsid w:val="0057731D"/>
    <w:rsid w:val="00577D7B"/>
    <w:rsid w:val="0058047E"/>
    <w:rsid w:val="005805C0"/>
    <w:rsid w:val="00580638"/>
    <w:rsid w:val="00580C77"/>
    <w:rsid w:val="0058102C"/>
    <w:rsid w:val="00581497"/>
    <w:rsid w:val="005818BB"/>
    <w:rsid w:val="005834CF"/>
    <w:rsid w:val="00584B64"/>
    <w:rsid w:val="00584B9B"/>
    <w:rsid w:val="005860ED"/>
    <w:rsid w:val="005861D4"/>
    <w:rsid w:val="00586C76"/>
    <w:rsid w:val="00591BE8"/>
    <w:rsid w:val="00591DD1"/>
    <w:rsid w:val="00591F68"/>
    <w:rsid w:val="00593880"/>
    <w:rsid w:val="00593D65"/>
    <w:rsid w:val="0059489E"/>
    <w:rsid w:val="005967C7"/>
    <w:rsid w:val="00596C8B"/>
    <w:rsid w:val="005A0E30"/>
    <w:rsid w:val="005A17C2"/>
    <w:rsid w:val="005A2463"/>
    <w:rsid w:val="005A2620"/>
    <w:rsid w:val="005A2B0C"/>
    <w:rsid w:val="005A2EEF"/>
    <w:rsid w:val="005A301A"/>
    <w:rsid w:val="005A4EB5"/>
    <w:rsid w:val="005A4EFE"/>
    <w:rsid w:val="005A6785"/>
    <w:rsid w:val="005B0056"/>
    <w:rsid w:val="005B30F0"/>
    <w:rsid w:val="005B39EE"/>
    <w:rsid w:val="005B5346"/>
    <w:rsid w:val="005B5824"/>
    <w:rsid w:val="005B6F70"/>
    <w:rsid w:val="005B7EDD"/>
    <w:rsid w:val="005C01BC"/>
    <w:rsid w:val="005C03A4"/>
    <w:rsid w:val="005C06B8"/>
    <w:rsid w:val="005C06F7"/>
    <w:rsid w:val="005C07C7"/>
    <w:rsid w:val="005C1A56"/>
    <w:rsid w:val="005C29A6"/>
    <w:rsid w:val="005C3630"/>
    <w:rsid w:val="005C3FE8"/>
    <w:rsid w:val="005C438F"/>
    <w:rsid w:val="005C4EE8"/>
    <w:rsid w:val="005C57BE"/>
    <w:rsid w:val="005C5FFE"/>
    <w:rsid w:val="005C6744"/>
    <w:rsid w:val="005C7B65"/>
    <w:rsid w:val="005D04E7"/>
    <w:rsid w:val="005D11AE"/>
    <w:rsid w:val="005D1C74"/>
    <w:rsid w:val="005D1D96"/>
    <w:rsid w:val="005D2ADD"/>
    <w:rsid w:val="005D3018"/>
    <w:rsid w:val="005D3117"/>
    <w:rsid w:val="005D3375"/>
    <w:rsid w:val="005D33BC"/>
    <w:rsid w:val="005D379C"/>
    <w:rsid w:val="005D38DA"/>
    <w:rsid w:val="005D3E7E"/>
    <w:rsid w:val="005D434F"/>
    <w:rsid w:val="005D7FC4"/>
    <w:rsid w:val="005E0257"/>
    <w:rsid w:val="005E18D2"/>
    <w:rsid w:val="005E56B8"/>
    <w:rsid w:val="005E5D4A"/>
    <w:rsid w:val="005E6D0E"/>
    <w:rsid w:val="005F0816"/>
    <w:rsid w:val="005F1275"/>
    <w:rsid w:val="005F13E9"/>
    <w:rsid w:val="005F2359"/>
    <w:rsid w:val="005F2385"/>
    <w:rsid w:val="005F23A0"/>
    <w:rsid w:val="005F2508"/>
    <w:rsid w:val="005F2521"/>
    <w:rsid w:val="005F299E"/>
    <w:rsid w:val="005F2AF0"/>
    <w:rsid w:val="005F3834"/>
    <w:rsid w:val="005F472F"/>
    <w:rsid w:val="005F5DFA"/>
    <w:rsid w:val="005F5F8D"/>
    <w:rsid w:val="00600C3F"/>
    <w:rsid w:val="0060119B"/>
    <w:rsid w:val="00601362"/>
    <w:rsid w:val="006013ED"/>
    <w:rsid w:val="00601C2B"/>
    <w:rsid w:val="00601EBE"/>
    <w:rsid w:val="00601F08"/>
    <w:rsid w:val="00602AED"/>
    <w:rsid w:val="00602C3D"/>
    <w:rsid w:val="00603F05"/>
    <w:rsid w:val="006041E6"/>
    <w:rsid w:val="0060443E"/>
    <w:rsid w:val="0060689A"/>
    <w:rsid w:val="0060716D"/>
    <w:rsid w:val="00607E50"/>
    <w:rsid w:val="006104FE"/>
    <w:rsid w:val="006106E1"/>
    <w:rsid w:val="00610714"/>
    <w:rsid w:val="0061084B"/>
    <w:rsid w:val="0061089E"/>
    <w:rsid w:val="006111A0"/>
    <w:rsid w:val="00611C05"/>
    <w:rsid w:val="00611CE2"/>
    <w:rsid w:val="0061203E"/>
    <w:rsid w:val="0061230B"/>
    <w:rsid w:val="006129C2"/>
    <w:rsid w:val="006132C6"/>
    <w:rsid w:val="00613537"/>
    <w:rsid w:val="00613732"/>
    <w:rsid w:val="00614E1E"/>
    <w:rsid w:val="00615E9A"/>
    <w:rsid w:val="00617B04"/>
    <w:rsid w:val="0062031E"/>
    <w:rsid w:val="00620A5F"/>
    <w:rsid w:val="00621076"/>
    <w:rsid w:val="00621EFF"/>
    <w:rsid w:val="00622449"/>
    <w:rsid w:val="006238D1"/>
    <w:rsid w:val="00623D11"/>
    <w:rsid w:val="00624260"/>
    <w:rsid w:val="0062436A"/>
    <w:rsid w:val="006245C0"/>
    <w:rsid w:val="00624C1C"/>
    <w:rsid w:val="00624F0A"/>
    <w:rsid w:val="00625513"/>
    <w:rsid w:val="006267F3"/>
    <w:rsid w:val="00627B27"/>
    <w:rsid w:val="00627F76"/>
    <w:rsid w:val="00630660"/>
    <w:rsid w:val="00630C6E"/>
    <w:rsid w:val="00631403"/>
    <w:rsid w:val="00631E4C"/>
    <w:rsid w:val="006324E4"/>
    <w:rsid w:val="00633B2F"/>
    <w:rsid w:val="00633C3E"/>
    <w:rsid w:val="00633E42"/>
    <w:rsid w:val="006348F4"/>
    <w:rsid w:val="00634DEF"/>
    <w:rsid w:val="006356F4"/>
    <w:rsid w:val="006358A9"/>
    <w:rsid w:val="00635D59"/>
    <w:rsid w:val="0063661C"/>
    <w:rsid w:val="00637164"/>
    <w:rsid w:val="00637257"/>
    <w:rsid w:val="00637754"/>
    <w:rsid w:val="006377A4"/>
    <w:rsid w:val="00640256"/>
    <w:rsid w:val="0064371C"/>
    <w:rsid w:val="006439E1"/>
    <w:rsid w:val="00643C08"/>
    <w:rsid w:val="00643CA4"/>
    <w:rsid w:val="00643FBA"/>
    <w:rsid w:val="0064436F"/>
    <w:rsid w:val="006446A2"/>
    <w:rsid w:val="00644E8E"/>
    <w:rsid w:val="00645D9D"/>
    <w:rsid w:val="00646552"/>
    <w:rsid w:val="00646C24"/>
    <w:rsid w:val="00647786"/>
    <w:rsid w:val="0065156D"/>
    <w:rsid w:val="006526D1"/>
    <w:rsid w:val="006531C1"/>
    <w:rsid w:val="00653256"/>
    <w:rsid w:val="006533DD"/>
    <w:rsid w:val="00653AC8"/>
    <w:rsid w:val="00655684"/>
    <w:rsid w:val="0065711F"/>
    <w:rsid w:val="00657E8E"/>
    <w:rsid w:val="00660408"/>
    <w:rsid w:val="006607CF"/>
    <w:rsid w:val="00662A1E"/>
    <w:rsid w:val="00663762"/>
    <w:rsid w:val="00664140"/>
    <w:rsid w:val="00664710"/>
    <w:rsid w:val="00664C95"/>
    <w:rsid w:val="00664DB5"/>
    <w:rsid w:val="00665284"/>
    <w:rsid w:val="00665A74"/>
    <w:rsid w:val="0066687F"/>
    <w:rsid w:val="00666BE3"/>
    <w:rsid w:val="00666EA1"/>
    <w:rsid w:val="00667CEF"/>
    <w:rsid w:val="0067025B"/>
    <w:rsid w:val="0067039F"/>
    <w:rsid w:val="00672171"/>
    <w:rsid w:val="006729E8"/>
    <w:rsid w:val="00673424"/>
    <w:rsid w:val="006741D2"/>
    <w:rsid w:val="00674560"/>
    <w:rsid w:val="006747BD"/>
    <w:rsid w:val="0067482D"/>
    <w:rsid w:val="00674E92"/>
    <w:rsid w:val="00675F86"/>
    <w:rsid w:val="00676332"/>
    <w:rsid w:val="00677238"/>
    <w:rsid w:val="00677458"/>
    <w:rsid w:val="00677644"/>
    <w:rsid w:val="00677BE6"/>
    <w:rsid w:val="006802E0"/>
    <w:rsid w:val="006805BF"/>
    <w:rsid w:val="0068157E"/>
    <w:rsid w:val="0068215F"/>
    <w:rsid w:val="006823A9"/>
    <w:rsid w:val="00682441"/>
    <w:rsid w:val="00682717"/>
    <w:rsid w:val="00682D57"/>
    <w:rsid w:val="00683A02"/>
    <w:rsid w:val="00683BBD"/>
    <w:rsid w:val="00684566"/>
    <w:rsid w:val="0068464E"/>
    <w:rsid w:val="00684659"/>
    <w:rsid w:val="00684D22"/>
    <w:rsid w:val="00684D23"/>
    <w:rsid w:val="00685339"/>
    <w:rsid w:val="00685518"/>
    <w:rsid w:val="00686426"/>
    <w:rsid w:val="00686880"/>
    <w:rsid w:val="00686F7F"/>
    <w:rsid w:val="00687628"/>
    <w:rsid w:val="006900AB"/>
    <w:rsid w:val="0069089D"/>
    <w:rsid w:val="00690CD8"/>
    <w:rsid w:val="00691A4E"/>
    <w:rsid w:val="00691A56"/>
    <w:rsid w:val="00691E39"/>
    <w:rsid w:val="00692169"/>
    <w:rsid w:val="0069298C"/>
    <w:rsid w:val="0069447F"/>
    <w:rsid w:val="00694F16"/>
    <w:rsid w:val="006951D1"/>
    <w:rsid w:val="006959DA"/>
    <w:rsid w:val="00695DD1"/>
    <w:rsid w:val="00695E25"/>
    <w:rsid w:val="006961BD"/>
    <w:rsid w:val="006A0298"/>
    <w:rsid w:val="006A121F"/>
    <w:rsid w:val="006A1794"/>
    <w:rsid w:val="006A18C5"/>
    <w:rsid w:val="006A1C80"/>
    <w:rsid w:val="006A1F20"/>
    <w:rsid w:val="006A2508"/>
    <w:rsid w:val="006A3DFD"/>
    <w:rsid w:val="006A47E2"/>
    <w:rsid w:val="006A6454"/>
    <w:rsid w:val="006A65CA"/>
    <w:rsid w:val="006A73FB"/>
    <w:rsid w:val="006B007F"/>
    <w:rsid w:val="006B013F"/>
    <w:rsid w:val="006B01F4"/>
    <w:rsid w:val="006B0572"/>
    <w:rsid w:val="006B0606"/>
    <w:rsid w:val="006B25DB"/>
    <w:rsid w:val="006B2982"/>
    <w:rsid w:val="006B3341"/>
    <w:rsid w:val="006B33DA"/>
    <w:rsid w:val="006B36FE"/>
    <w:rsid w:val="006B4846"/>
    <w:rsid w:val="006B4B40"/>
    <w:rsid w:val="006B501F"/>
    <w:rsid w:val="006B67E8"/>
    <w:rsid w:val="006B748D"/>
    <w:rsid w:val="006B7E24"/>
    <w:rsid w:val="006C06F1"/>
    <w:rsid w:val="006C0D68"/>
    <w:rsid w:val="006C328E"/>
    <w:rsid w:val="006C34FD"/>
    <w:rsid w:val="006C43D4"/>
    <w:rsid w:val="006C53B2"/>
    <w:rsid w:val="006C5A66"/>
    <w:rsid w:val="006C5DCD"/>
    <w:rsid w:val="006C6456"/>
    <w:rsid w:val="006D1FCC"/>
    <w:rsid w:val="006D2313"/>
    <w:rsid w:val="006D248B"/>
    <w:rsid w:val="006D2A73"/>
    <w:rsid w:val="006D2B0A"/>
    <w:rsid w:val="006D2BA5"/>
    <w:rsid w:val="006D38C1"/>
    <w:rsid w:val="006D4180"/>
    <w:rsid w:val="006D4746"/>
    <w:rsid w:val="006D533E"/>
    <w:rsid w:val="006D5496"/>
    <w:rsid w:val="006D5E9C"/>
    <w:rsid w:val="006D60A2"/>
    <w:rsid w:val="006D6307"/>
    <w:rsid w:val="006D6948"/>
    <w:rsid w:val="006D732C"/>
    <w:rsid w:val="006D7DFA"/>
    <w:rsid w:val="006E18A8"/>
    <w:rsid w:val="006E2242"/>
    <w:rsid w:val="006E25DB"/>
    <w:rsid w:val="006E29ED"/>
    <w:rsid w:val="006E35B8"/>
    <w:rsid w:val="006E3C0E"/>
    <w:rsid w:val="006E444E"/>
    <w:rsid w:val="006E4965"/>
    <w:rsid w:val="006E507D"/>
    <w:rsid w:val="006E5530"/>
    <w:rsid w:val="006E5A77"/>
    <w:rsid w:val="006E61A2"/>
    <w:rsid w:val="006E7175"/>
    <w:rsid w:val="006E7530"/>
    <w:rsid w:val="006E7E63"/>
    <w:rsid w:val="006E7ED0"/>
    <w:rsid w:val="006F0CBC"/>
    <w:rsid w:val="006F37F5"/>
    <w:rsid w:val="006F4351"/>
    <w:rsid w:val="006F508C"/>
    <w:rsid w:val="006F57C1"/>
    <w:rsid w:val="006F6959"/>
    <w:rsid w:val="006F6EF1"/>
    <w:rsid w:val="006F7719"/>
    <w:rsid w:val="006F7E1F"/>
    <w:rsid w:val="00701959"/>
    <w:rsid w:val="00701981"/>
    <w:rsid w:val="00701A4D"/>
    <w:rsid w:val="00701EE7"/>
    <w:rsid w:val="00701FD9"/>
    <w:rsid w:val="0070244F"/>
    <w:rsid w:val="00704A36"/>
    <w:rsid w:val="00704F5A"/>
    <w:rsid w:val="0070597E"/>
    <w:rsid w:val="007104D7"/>
    <w:rsid w:val="00710CED"/>
    <w:rsid w:val="00710E54"/>
    <w:rsid w:val="00711203"/>
    <w:rsid w:val="007115AB"/>
    <w:rsid w:val="007116D9"/>
    <w:rsid w:val="00711ED8"/>
    <w:rsid w:val="007120E4"/>
    <w:rsid w:val="00713C8B"/>
    <w:rsid w:val="00714B53"/>
    <w:rsid w:val="00714DC9"/>
    <w:rsid w:val="00715A6A"/>
    <w:rsid w:val="00716791"/>
    <w:rsid w:val="00717189"/>
    <w:rsid w:val="00722519"/>
    <w:rsid w:val="00723A5D"/>
    <w:rsid w:val="00724C3F"/>
    <w:rsid w:val="00725247"/>
    <w:rsid w:val="007259E0"/>
    <w:rsid w:val="00725BCD"/>
    <w:rsid w:val="00726D08"/>
    <w:rsid w:val="00726ECF"/>
    <w:rsid w:val="00727020"/>
    <w:rsid w:val="007306E4"/>
    <w:rsid w:val="007318C4"/>
    <w:rsid w:val="00731B79"/>
    <w:rsid w:val="00732273"/>
    <w:rsid w:val="007322C4"/>
    <w:rsid w:val="007327D7"/>
    <w:rsid w:val="00733161"/>
    <w:rsid w:val="0073322E"/>
    <w:rsid w:val="0073380A"/>
    <w:rsid w:val="00733A64"/>
    <w:rsid w:val="007340F9"/>
    <w:rsid w:val="00734D8C"/>
    <w:rsid w:val="0073560A"/>
    <w:rsid w:val="007365E4"/>
    <w:rsid w:val="00736A51"/>
    <w:rsid w:val="00736F6E"/>
    <w:rsid w:val="00740B2A"/>
    <w:rsid w:val="00740C62"/>
    <w:rsid w:val="007414DA"/>
    <w:rsid w:val="00741A42"/>
    <w:rsid w:val="007420D0"/>
    <w:rsid w:val="0074225A"/>
    <w:rsid w:val="00742B40"/>
    <w:rsid w:val="00742DD6"/>
    <w:rsid w:val="007439B2"/>
    <w:rsid w:val="00743EE8"/>
    <w:rsid w:val="0074431C"/>
    <w:rsid w:val="00745A3A"/>
    <w:rsid w:val="00745C39"/>
    <w:rsid w:val="00745FD4"/>
    <w:rsid w:val="007467CE"/>
    <w:rsid w:val="00747BB1"/>
    <w:rsid w:val="00750058"/>
    <w:rsid w:val="0075030C"/>
    <w:rsid w:val="007503BA"/>
    <w:rsid w:val="007510CF"/>
    <w:rsid w:val="00751241"/>
    <w:rsid w:val="00751C24"/>
    <w:rsid w:val="0075219D"/>
    <w:rsid w:val="007547EC"/>
    <w:rsid w:val="00754857"/>
    <w:rsid w:val="00754DDA"/>
    <w:rsid w:val="007552C5"/>
    <w:rsid w:val="00755C3B"/>
    <w:rsid w:val="007564E4"/>
    <w:rsid w:val="0075690A"/>
    <w:rsid w:val="00756DA8"/>
    <w:rsid w:val="007571C2"/>
    <w:rsid w:val="007621A6"/>
    <w:rsid w:val="0076289E"/>
    <w:rsid w:val="00764444"/>
    <w:rsid w:val="00764851"/>
    <w:rsid w:val="007654DF"/>
    <w:rsid w:val="00765816"/>
    <w:rsid w:val="00765D9E"/>
    <w:rsid w:val="00766174"/>
    <w:rsid w:val="0076757A"/>
    <w:rsid w:val="00767955"/>
    <w:rsid w:val="00770560"/>
    <w:rsid w:val="0077058E"/>
    <w:rsid w:val="00771205"/>
    <w:rsid w:val="007718C4"/>
    <w:rsid w:val="00772A29"/>
    <w:rsid w:val="00772EE4"/>
    <w:rsid w:val="0077373C"/>
    <w:rsid w:val="0077449F"/>
    <w:rsid w:val="0077471D"/>
    <w:rsid w:val="00774B64"/>
    <w:rsid w:val="00774B8C"/>
    <w:rsid w:val="00774C8A"/>
    <w:rsid w:val="00774E81"/>
    <w:rsid w:val="00775B5A"/>
    <w:rsid w:val="00775B88"/>
    <w:rsid w:val="00775C7B"/>
    <w:rsid w:val="00775D6F"/>
    <w:rsid w:val="007763B8"/>
    <w:rsid w:val="007808F8"/>
    <w:rsid w:val="00780AC8"/>
    <w:rsid w:val="00780B68"/>
    <w:rsid w:val="00780B85"/>
    <w:rsid w:val="007828FC"/>
    <w:rsid w:val="00782953"/>
    <w:rsid w:val="0078297D"/>
    <w:rsid w:val="00782B51"/>
    <w:rsid w:val="00782F5B"/>
    <w:rsid w:val="007837A6"/>
    <w:rsid w:val="007837F6"/>
    <w:rsid w:val="007839B4"/>
    <w:rsid w:val="00783EBE"/>
    <w:rsid w:val="007849C6"/>
    <w:rsid w:val="00784D7B"/>
    <w:rsid w:val="007851AA"/>
    <w:rsid w:val="00785B0B"/>
    <w:rsid w:val="00786DA7"/>
    <w:rsid w:val="007877A5"/>
    <w:rsid w:val="0079027E"/>
    <w:rsid w:val="00790A3D"/>
    <w:rsid w:val="00790B3A"/>
    <w:rsid w:val="00790E82"/>
    <w:rsid w:val="007911E3"/>
    <w:rsid w:val="00791736"/>
    <w:rsid w:val="00792269"/>
    <w:rsid w:val="007932E3"/>
    <w:rsid w:val="00793C71"/>
    <w:rsid w:val="00795B1D"/>
    <w:rsid w:val="007960B3"/>
    <w:rsid w:val="00796776"/>
    <w:rsid w:val="0079685F"/>
    <w:rsid w:val="00796A0C"/>
    <w:rsid w:val="00796A91"/>
    <w:rsid w:val="00797B0C"/>
    <w:rsid w:val="00797CAC"/>
    <w:rsid w:val="007A10FB"/>
    <w:rsid w:val="007A157B"/>
    <w:rsid w:val="007A15CE"/>
    <w:rsid w:val="007A28A4"/>
    <w:rsid w:val="007A30EF"/>
    <w:rsid w:val="007A34B3"/>
    <w:rsid w:val="007A3683"/>
    <w:rsid w:val="007A36D2"/>
    <w:rsid w:val="007A384D"/>
    <w:rsid w:val="007A422D"/>
    <w:rsid w:val="007A4848"/>
    <w:rsid w:val="007A4B30"/>
    <w:rsid w:val="007A6109"/>
    <w:rsid w:val="007A66A2"/>
    <w:rsid w:val="007A66CB"/>
    <w:rsid w:val="007A79AB"/>
    <w:rsid w:val="007A7E41"/>
    <w:rsid w:val="007B0BC8"/>
    <w:rsid w:val="007B24E7"/>
    <w:rsid w:val="007B2712"/>
    <w:rsid w:val="007B2C5C"/>
    <w:rsid w:val="007B335E"/>
    <w:rsid w:val="007B39E3"/>
    <w:rsid w:val="007B4813"/>
    <w:rsid w:val="007B63C8"/>
    <w:rsid w:val="007B6C8A"/>
    <w:rsid w:val="007B73F7"/>
    <w:rsid w:val="007B7DE9"/>
    <w:rsid w:val="007C04A4"/>
    <w:rsid w:val="007C08DA"/>
    <w:rsid w:val="007C0DDD"/>
    <w:rsid w:val="007C14BE"/>
    <w:rsid w:val="007C22C4"/>
    <w:rsid w:val="007C2304"/>
    <w:rsid w:val="007C238D"/>
    <w:rsid w:val="007C3579"/>
    <w:rsid w:val="007C4A55"/>
    <w:rsid w:val="007C4E80"/>
    <w:rsid w:val="007C5DA5"/>
    <w:rsid w:val="007C64B2"/>
    <w:rsid w:val="007C7921"/>
    <w:rsid w:val="007C7DE7"/>
    <w:rsid w:val="007D0E97"/>
    <w:rsid w:val="007D16E3"/>
    <w:rsid w:val="007D19F2"/>
    <w:rsid w:val="007D2016"/>
    <w:rsid w:val="007D210A"/>
    <w:rsid w:val="007D22ED"/>
    <w:rsid w:val="007D3A43"/>
    <w:rsid w:val="007D43C8"/>
    <w:rsid w:val="007D4440"/>
    <w:rsid w:val="007D4732"/>
    <w:rsid w:val="007D4CE4"/>
    <w:rsid w:val="007D55C5"/>
    <w:rsid w:val="007D5ACA"/>
    <w:rsid w:val="007D5F41"/>
    <w:rsid w:val="007D633D"/>
    <w:rsid w:val="007D63CD"/>
    <w:rsid w:val="007D6A68"/>
    <w:rsid w:val="007D7982"/>
    <w:rsid w:val="007D7998"/>
    <w:rsid w:val="007D7C57"/>
    <w:rsid w:val="007D7C7F"/>
    <w:rsid w:val="007E03B7"/>
    <w:rsid w:val="007E13B1"/>
    <w:rsid w:val="007E1421"/>
    <w:rsid w:val="007E180E"/>
    <w:rsid w:val="007E35A9"/>
    <w:rsid w:val="007E55CA"/>
    <w:rsid w:val="007E5D5F"/>
    <w:rsid w:val="007E6951"/>
    <w:rsid w:val="007E6D33"/>
    <w:rsid w:val="007F004B"/>
    <w:rsid w:val="007F0156"/>
    <w:rsid w:val="007F067A"/>
    <w:rsid w:val="007F0B44"/>
    <w:rsid w:val="007F1153"/>
    <w:rsid w:val="007F1971"/>
    <w:rsid w:val="007F1B90"/>
    <w:rsid w:val="007F2142"/>
    <w:rsid w:val="007F3CAE"/>
    <w:rsid w:val="007F3DCD"/>
    <w:rsid w:val="007F3F6D"/>
    <w:rsid w:val="007F41A6"/>
    <w:rsid w:val="007F7A85"/>
    <w:rsid w:val="007F7DF8"/>
    <w:rsid w:val="00800357"/>
    <w:rsid w:val="0080334F"/>
    <w:rsid w:val="008034F3"/>
    <w:rsid w:val="008047E4"/>
    <w:rsid w:val="00804932"/>
    <w:rsid w:val="008054CA"/>
    <w:rsid w:val="00806786"/>
    <w:rsid w:val="00806C40"/>
    <w:rsid w:val="00807792"/>
    <w:rsid w:val="00810750"/>
    <w:rsid w:val="00810B41"/>
    <w:rsid w:val="0081107D"/>
    <w:rsid w:val="008114C7"/>
    <w:rsid w:val="00813A8F"/>
    <w:rsid w:val="00814AB9"/>
    <w:rsid w:val="0081562A"/>
    <w:rsid w:val="00815AF9"/>
    <w:rsid w:val="00816276"/>
    <w:rsid w:val="0081746C"/>
    <w:rsid w:val="008176DA"/>
    <w:rsid w:val="008178F9"/>
    <w:rsid w:val="00817D2A"/>
    <w:rsid w:val="00817D74"/>
    <w:rsid w:val="00820330"/>
    <w:rsid w:val="008204AD"/>
    <w:rsid w:val="00820A2C"/>
    <w:rsid w:val="0082140F"/>
    <w:rsid w:val="008215AA"/>
    <w:rsid w:val="0082162D"/>
    <w:rsid w:val="00822759"/>
    <w:rsid w:val="00822906"/>
    <w:rsid w:val="00822F39"/>
    <w:rsid w:val="00823CB9"/>
    <w:rsid w:val="00824DEA"/>
    <w:rsid w:val="00824F5D"/>
    <w:rsid w:val="008251AF"/>
    <w:rsid w:val="0082583E"/>
    <w:rsid w:val="008259FA"/>
    <w:rsid w:val="00827805"/>
    <w:rsid w:val="00827F29"/>
    <w:rsid w:val="00827F72"/>
    <w:rsid w:val="00830105"/>
    <w:rsid w:val="0083012E"/>
    <w:rsid w:val="00830ACB"/>
    <w:rsid w:val="00831FC2"/>
    <w:rsid w:val="00833164"/>
    <w:rsid w:val="008333D8"/>
    <w:rsid w:val="00833719"/>
    <w:rsid w:val="00833EFD"/>
    <w:rsid w:val="0083410A"/>
    <w:rsid w:val="008344DB"/>
    <w:rsid w:val="00834984"/>
    <w:rsid w:val="00834BBB"/>
    <w:rsid w:val="00835A5B"/>
    <w:rsid w:val="00835CDE"/>
    <w:rsid w:val="00835D07"/>
    <w:rsid w:val="00836DA2"/>
    <w:rsid w:val="0083795F"/>
    <w:rsid w:val="00837B60"/>
    <w:rsid w:val="00837F99"/>
    <w:rsid w:val="008414DF"/>
    <w:rsid w:val="008417FB"/>
    <w:rsid w:val="008418E7"/>
    <w:rsid w:val="00843428"/>
    <w:rsid w:val="00844553"/>
    <w:rsid w:val="00844A51"/>
    <w:rsid w:val="008468D1"/>
    <w:rsid w:val="00847585"/>
    <w:rsid w:val="0084773C"/>
    <w:rsid w:val="008479F9"/>
    <w:rsid w:val="00847B0C"/>
    <w:rsid w:val="00850523"/>
    <w:rsid w:val="00850917"/>
    <w:rsid w:val="0085092A"/>
    <w:rsid w:val="00850AA4"/>
    <w:rsid w:val="00850CB3"/>
    <w:rsid w:val="00850CCB"/>
    <w:rsid w:val="00850EAC"/>
    <w:rsid w:val="00851320"/>
    <w:rsid w:val="00851A28"/>
    <w:rsid w:val="00852454"/>
    <w:rsid w:val="00852513"/>
    <w:rsid w:val="00852F9A"/>
    <w:rsid w:val="0085380E"/>
    <w:rsid w:val="00853B5F"/>
    <w:rsid w:val="00853CF7"/>
    <w:rsid w:val="0085435B"/>
    <w:rsid w:val="00854A98"/>
    <w:rsid w:val="00855F33"/>
    <w:rsid w:val="00856A9D"/>
    <w:rsid w:val="00857023"/>
    <w:rsid w:val="00857221"/>
    <w:rsid w:val="00860EB1"/>
    <w:rsid w:val="00860EFE"/>
    <w:rsid w:val="0086209B"/>
    <w:rsid w:val="008627E6"/>
    <w:rsid w:val="008629E4"/>
    <w:rsid w:val="00862BFF"/>
    <w:rsid w:val="00863AB8"/>
    <w:rsid w:val="00864BBE"/>
    <w:rsid w:val="00864DA3"/>
    <w:rsid w:val="00865D94"/>
    <w:rsid w:val="00865F79"/>
    <w:rsid w:val="00867010"/>
    <w:rsid w:val="00867480"/>
    <w:rsid w:val="0086768E"/>
    <w:rsid w:val="00867791"/>
    <w:rsid w:val="00870BA5"/>
    <w:rsid w:val="00870CA1"/>
    <w:rsid w:val="00872940"/>
    <w:rsid w:val="00872FDF"/>
    <w:rsid w:val="00873899"/>
    <w:rsid w:val="008740CE"/>
    <w:rsid w:val="008751CD"/>
    <w:rsid w:val="008754E2"/>
    <w:rsid w:val="00875730"/>
    <w:rsid w:val="00875F11"/>
    <w:rsid w:val="0087664B"/>
    <w:rsid w:val="00877958"/>
    <w:rsid w:val="00877EB2"/>
    <w:rsid w:val="00880108"/>
    <w:rsid w:val="00880360"/>
    <w:rsid w:val="00880BA7"/>
    <w:rsid w:val="00881674"/>
    <w:rsid w:val="00882900"/>
    <w:rsid w:val="008830BD"/>
    <w:rsid w:val="0088327F"/>
    <w:rsid w:val="0088358F"/>
    <w:rsid w:val="008835E9"/>
    <w:rsid w:val="00884248"/>
    <w:rsid w:val="008844F6"/>
    <w:rsid w:val="00884A61"/>
    <w:rsid w:val="00884C02"/>
    <w:rsid w:val="00885EE4"/>
    <w:rsid w:val="00886092"/>
    <w:rsid w:val="00886147"/>
    <w:rsid w:val="0088694D"/>
    <w:rsid w:val="00886D39"/>
    <w:rsid w:val="008879F1"/>
    <w:rsid w:val="00890CC5"/>
    <w:rsid w:val="00890EC2"/>
    <w:rsid w:val="00891168"/>
    <w:rsid w:val="0089128E"/>
    <w:rsid w:val="0089130C"/>
    <w:rsid w:val="00891A11"/>
    <w:rsid w:val="00891ED8"/>
    <w:rsid w:val="00891F84"/>
    <w:rsid w:val="00892591"/>
    <w:rsid w:val="00892CB6"/>
    <w:rsid w:val="00892F81"/>
    <w:rsid w:val="0089308C"/>
    <w:rsid w:val="00893300"/>
    <w:rsid w:val="00893707"/>
    <w:rsid w:val="008946DA"/>
    <w:rsid w:val="00894C5B"/>
    <w:rsid w:val="00895CDF"/>
    <w:rsid w:val="00895EAC"/>
    <w:rsid w:val="0089638C"/>
    <w:rsid w:val="00896638"/>
    <w:rsid w:val="008969B3"/>
    <w:rsid w:val="00896CC2"/>
    <w:rsid w:val="008A08C1"/>
    <w:rsid w:val="008A0A1B"/>
    <w:rsid w:val="008A0DB9"/>
    <w:rsid w:val="008A18CB"/>
    <w:rsid w:val="008A1E13"/>
    <w:rsid w:val="008A2D7D"/>
    <w:rsid w:val="008A2F3F"/>
    <w:rsid w:val="008A38A4"/>
    <w:rsid w:val="008A48D7"/>
    <w:rsid w:val="008A4ECC"/>
    <w:rsid w:val="008A5B69"/>
    <w:rsid w:val="008A5E03"/>
    <w:rsid w:val="008A6517"/>
    <w:rsid w:val="008A743B"/>
    <w:rsid w:val="008A77BB"/>
    <w:rsid w:val="008B1131"/>
    <w:rsid w:val="008B25FE"/>
    <w:rsid w:val="008B2CB4"/>
    <w:rsid w:val="008B4576"/>
    <w:rsid w:val="008B46D5"/>
    <w:rsid w:val="008B50B5"/>
    <w:rsid w:val="008B5147"/>
    <w:rsid w:val="008B51A1"/>
    <w:rsid w:val="008B5D1A"/>
    <w:rsid w:val="008B5FE1"/>
    <w:rsid w:val="008B6E19"/>
    <w:rsid w:val="008C00CE"/>
    <w:rsid w:val="008C0C90"/>
    <w:rsid w:val="008C22C6"/>
    <w:rsid w:val="008C272A"/>
    <w:rsid w:val="008C322E"/>
    <w:rsid w:val="008C3DF6"/>
    <w:rsid w:val="008C455F"/>
    <w:rsid w:val="008C5057"/>
    <w:rsid w:val="008C5EF5"/>
    <w:rsid w:val="008C6043"/>
    <w:rsid w:val="008C67E5"/>
    <w:rsid w:val="008C6A47"/>
    <w:rsid w:val="008C746E"/>
    <w:rsid w:val="008C7CF4"/>
    <w:rsid w:val="008D1819"/>
    <w:rsid w:val="008D2024"/>
    <w:rsid w:val="008D34ED"/>
    <w:rsid w:val="008D38E6"/>
    <w:rsid w:val="008D40A7"/>
    <w:rsid w:val="008D48E8"/>
    <w:rsid w:val="008D4F0E"/>
    <w:rsid w:val="008D5A20"/>
    <w:rsid w:val="008D6082"/>
    <w:rsid w:val="008D65A3"/>
    <w:rsid w:val="008D6941"/>
    <w:rsid w:val="008D6AC1"/>
    <w:rsid w:val="008D6B4C"/>
    <w:rsid w:val="008D74AF"/>
    <w:rsid w:val="008E032D"/>
    <w:rsid w:val="008E0B4E"/>
    <w:rsid w:val="008E0B91"/>
    <w:rsid w:val="008E14CF"/>
    <w:rsid w:val="008E28FF"/>
    <w:rsid w:val="008E3A90"/>
    <w:rsid w:val="008E3BB1"/>
    <w:rsid w:val="008E4402"/>
    <w:rsid w:val="008E4882"/>
    <w:rsid w:val="008E51CA"/>
    <w:rsid w:val="008E52F1"/>
    <w:rsid w:val="008E530B"/>
    <w:rsid w:val="008E58FE"/>
    <w:rsid w:val="008E684D"/>
    <w:rsid w:val="008E687D"/>
    <w:rsid w:val="008E7349"/>
    <w:rsid w:val="008E7D8A"/>
    <w:rsid w:val="008F00BC"/>
    <w:rsid w:val="008F03C5"/>
    <w:rsid w:val="008F0D28"/>
    <w:rsid w:val="008F0EF8"/>
    <w:rsid w:val="008F109D"/>
    <w:rsid w:val="008F1638"/>
    <w:rsid w:val="008F1845"/>
    <w:rsid w:val="008F1CC6"/>
    <w:rsid w:val="008F1CE0"/>
    <w:rsid w:val="008F1FAD"/>
    <w:rsid w:val="008F2090"/>
    <w:rsid w:val="008F40D6"/>
    <w:rsid w:val="008F4229"/>
    <w:rsid w:val="008F4A06"/>
    <w:rsid w:val="008F4CFE"/>
    <w:rsid w:val="008F5107"/>
    <w:rsid w:val="008F6583"/>
    <w:rsid w:val="008F77C0"/>
    <w:rsid w:val="00900010"/>
    <w:rsid w:val="0090082E"/>
    <w:rsid w:val="00900DE8"/>
    <w:rsid w:val="00901382"/>
    <w:rsid w:val="0090150C"/>
    <w:rsid w:val="00902C09"/>
    <w:rsid w:val="00902C83"/>
    <w:rsid w:val="00904549"/>
    <w:rsid w:val="00905078"/>
    <w:rsid w:val="009055EA"/>
    <w:rsid w:val="0090591D"/>
    <w:rsid w:val="0090612D"/>
    <w:rsid w:val="00906717"/>
    <w:rsid w:val="00906B8D"/>
    <w:rsid w:val="00910531"/>
    <w:rsid w:val="00910727"/>
    <w:rsid w:val="00910F2B"/>
    <w:rsid w:val="00910F95"/>
    <w:rsid w:val="00911777"/>
    <w:rsid w:val="00911B6E"/>
    <w:rsid w:val="00911DBF"/>
    <w:rsid w:val="00911FCB"/>
    <w:rsid w:val="0091226C"/>
    <w:rsid w:val="0091334A"/>
    <w:rsid w:val="00913EDB"/>
    <w:rsid w:val="0091447B"/>
    <w:rsid w:val="009156B8"/>
    <w:rsid w:val="009159D9"/>
    <w:rsid w:val="0091625D"/>
    <w:rsid w:val="0091685A"/>
    <w:rsid w:val="009178A3"/>
    <w:rsid w:val="00917DB9"/>
    <w:rsid w:val="00920859"/>
    <w:rsid w:val="00920DDF"/>
    <w:rsid w:val="009210D9"/>
    <w:rsid w:val="009225DA"/>
    <w:rsid w:val="0092272F"/>
    <w:rsid w:val="00923876"/>
    <w:rsid w:val="00924389"/>
    <w:rsid w:val="00924F89"/>
    <w:rsid w:val="0092537B"/>
    <w:rsid w:val="009253A3"/>
    <w:rsid w:val="009255ED"/>
    <w:rsid w:val="00925AC6"/>
    <w:rsid w:val="00926710"/>
    <w:rsid w:val="0092680C"/>
    <w:rsid w:val="0093028E"/>
    <w:rsid w:val="009307E5"/>
    <w:rsid w:val="00930E87"/>
    <w:rsid w:val="00930EF6"/>
    <w:rsid w:val="00930F62"/>
    <w:rsid w:val="00931D59"/>
    <w:rsid w:val="009320F5"/>
    <w:rsid w:val="009321C0"/>
    <w:rsid w:val="009324DB"/>
    <w:rsid w:val="00932A23"/>
    <w:rsid w:val="0093363E"/>
    <w:rsid w:val="009337A1"/>
    <w:rsid w:val="00933E9E"/>
    <w:rsid w:val="00936B13"/>
    <w:rsid w:val="00937230"/>
    <w:rsid w:val="0093793A"/>
    <w:rsid w:val="00940FE6"/>
    <w:rsid w:val="009410EA"/>
    <w:rsid w:val="009414E8"/>
    <w:rsid w:val="00941627"/>
    <w:rsid w:val="00941D5C"/>
    <w:rsid w:val="00941F5E"/>
    <w:rsid w:val="00942050"/>
    <w:rsid w:val="0094288A"/>
    <w:rsid w:val="00942892"/>
    <w:rsid w:val="00942C41"/>
    <w:rsid w:val="009430FF"/>
    <w:rsid w:val="009439AB"/>
    <w:rsid w:val="00944199"/>
    <w:rsid w:val="00944D8F"/>
    <w:rsid w:val="00945BCC"/>
    <w:rsid w:val="00945E31"/>
    <w:rsid w:val="00946210"/>
    <w:rsid w:val="009466BE"/>
    <w:rsid w:val="009467F9"/>
    <w:rsid w:val="00946EB9"/>
    <w:rsid w:val="009503EA"/>
    <w:rsid w:val="00950EC5"/>
    <w:rsid w:val="00950F60"/>
    <w:rsid w:val="009515B6"/>
    <w:rsid w:val="009523AD"/>
    <w:rsid w:val="00952F2C"/>
    <w:rsid w:val="00953203"/>
    <w:rsid w:val="00953564"/>
    <w:rsid w:val="00953D44"/>
    <w:rsid w:val="00954014"/>
    <w:rsid w:val="00954CB9"/>
    <w:rsid w:val="00954D2B"/>
    <w:rsid w:val="00955561"/>
    <w:rsid w:val="00955609"/>
    <w:rsid w:val="00955FA1"/>
    <w:rsid w:val="0095635B"/>
    <w:rsid w:val="009569BC"/>
    <w:rsid w:val="00957A0A"/>
    <w:rsid w:val="00957D98"/>
    <w:rsid w:val="0096085C"/>
    <w:rsid w:val="00960EEA"/>
    <w:rsid w:val="009619D7"/>
    <w:rsid w:val="00961EC4"/>
    <w:rsid w:val="009637A4"/>
    <w:rsid w:val="00963A40"/>
    <w:rsid w:val="00963C29"/>
    <w:rsid w:val="009647DF"/>
    <w:rsid w:val="00964D6D"/>
    <w:rsid w:val="00965A78"/>
    <w:rsid w:val="00965CB1"/>
    <w:rsid w:val="00965CD3"/>
    <w:rsid w:val="0096637A"/>
    <w:rsid w:val="00966BD9"/>
    <w:rsid w:val="00966D98"/>
    <w:rsid w:val="0096725A"/>
    <w:rsid w:val="009676A5"/>
    <w:rsid w:val="009679FD"/>
    <w:rsid w:val="00970FEC"/>
    <w:rsid w:val="0097105D"/>
    <w:rsid w:val="0097249B"/>
    <w:rsid w:val="009727C9"/>
    <w:rsid w:val="0097298A"/>
    <w:rsid w:val="00973234"/>
    <w:rsid w:val="00973DC8"/>
    <w:rsid w:val="00973EA7"/>
    <w:rsid w:val="00974212"/>
    <w:rsid w:val="0097427C"/>
    <w:rsid w:val="00974359"/>
    <w:rsid w:val="009745B7"/>
    <w:rsid w:val="00976205"/>
    <w:rsid w:val="00976361"/>
    <w:rsid w:val="00976B0D"/>
    <w:rsid w:val="00977190"/>
    <w:rsid w:val="009779DB"/>
    <w:rsid w:val="00977C48"/>
    <w:rsid w:val="00980ECA"/>
    <w:rsid w:val="00981302"/>
    <w:rsid w:val="009813AA"/>
    <w:rsid w:val="00981E37"/>
    <w:rsid w:val="00981E50"/>
    <w:rsid w:val="00981E74"/>
    <w:rsid w:val="0098214F"/>
    <w:rsid w:val="00983C89"/>
    <w:rsid w:val="00984081"/>
    <w:rsid w:val="00984127"/>
    <w:rsid w:val="0098434F"/>
    <w:rsid w:val="009844A3"/>
    <w:rsid w:val="00986A23"/>
    <w:rsid w:val="0099009B"/>
    <w:rsid w:val="00990381"/>
    <w:rsid w:val="00990625"/>
    <w:rsid w:val="00990F07"/>
    <w:rsid w:val="00991BDB"/>
    <w:rsid w:val="00991FBD"/>
    <w:rsid w:val="00993470"/>
    <w:rsid w:val="009942EF"/>
    <w:rsid w:val="00997A71"/>
    <w:rsid w:val="00997F4A"/>
    <w:rsid w:val="009A17CB"/>
    <w:rsid w:val="009A1828"/>
    <w:rsid w:val="009A1E2F"/>
    <w:rsid w:val="009A1EFC"/>
    <w:rsid w:val="009A1F84"/>
    <w:rsid w:val="009A3401"/>
    <w:rsid w:val="009A39A3"/>
    <w:rsid w:val="009A44A7"/>
    <w:rsid w:val="009A44B7"/>
    <w:rsid w:val="009A4B48"/>
    <w:rsid w:val="009A4D26"/>
    <w:rsid w:val="009A5225"/>
    <w:rsid w:val="009A5B03"/>
    <w:rsid w:val="009A6AC2"/>
    <w:rsid w:val="009A6B84"/>
    <w:rsid w:val="009B004A"/>
    <w:rsid w:val="009B0A33"/>
    <w:rsid w:val="009B1291"/>
    <w:rsid w:val="009B1DCC"/>
    <w:rsid w:val="009B239C"/>
    <w:rsid w:val="009B3937"/>
    <w:rsid w:val="009B43AD"/>
    <w:rsid w:val="009B58AD"/>
    <w:rsid w:val="009B5E89"/>
    <w:rsid w:val="009B6305"/>
    <w:rsid w:val="009B76F2"/>
    <w:rsid w:val="009B7AFE"/>
    <w:rsid w:val="009C0B05"/>
    <w:rsid w:val="009C1565"/>
    <w:rsid w:val="009C1AFF"/>
    <w:rsid w:val="009C1C12"/>
    <w:rsid w:val="009C3C55"/>
    <w:rsid w:val="009C492C"/>
    <w:rsid w:val="009C4B79"/>
    <w:rsid w:val="009C56EF"/>
    <w:rsid w:val="009C667F"/>
    <w:rsid w:val="009C68FC"/>
    <w:rsid w:val="009C6CDF"/>
    <w:rsid w:val="009C73AB"/>
    <w:rsid w:val="009C7B94"/>
    <w:rsid w:val="009C7EA9"/>
    <w:rsid w:val="009D0463"/>
    <w:rsid w:val="009D0C31"/>
    <w:rsid w:val="009D0DF2"/>
    <w:rsid w:val="009D113D"/>
    <w:rsid w:val="009D126A"/>
    <w:rsid w:val="009D1C76"/>
    <w:rsid w:val="009D1F8B"/>
    <w:rsid w:val="009D1FE7"/>
    <w:rsid w:val="009D2C7D"/>
    <w:rsid w:val="009D2EAF"/>
    <w:rsid w:val="009D3459"/>
    <w:rsid w:val="009D3B05"/>
    <w:rsid w:val="009D4FFB"/>
    <w:rsid w:val="009D6084"/>
    <w:rsid w:val="009D67D3"/>
    <w:rsid w:val="009D6841"/>
    <w:rsid w:val="009D6EF1"/>
    <w:rsid w:val="009D709F"/>
    <w:rsid w:val="009E04AB"/>
    <w:rsid w:val="009E0F24"/>
    <w:rsid w:val="009E12E0"/>
    <w:rsid w:val="009E19F6"/>
    <w:rsid w:val="009E1FAB"/>
    <w:rsid w:val="009E2243"/>
    <w:rsid w:val="009E3B55"/>
    <w:rsid w:val="009E4ED7"/>
    <w:rsid w:val="009E5478"/>
    <w:rsid w:val="009E54C0"/>
    <w:rsid w:val="009E551F"/>
    <w:rsid w:val="009E694F"/>
    <w:rsid w:val="009E6C55"/>
    <w:rsid w:val="009E7020"/>
    <w:rsid w:val="009F07ED"/>
    <w:rsid w:val="009F0B0E"/>
    <w:rsid w:val="009F0BD2"/>
    <w:rsid w:val="009F1749"/>
    <w:rsid w:val="009F2542"/>
    <w:rsid w:val="009F393F"/>
    <w:rsid w:val="009F4AF7"/>
    <w:rsid w:val="009F5DA4"/>
    <w:rsid w:val="009F73E6"/>
    <w:rsid w:val="009F7C92"/>
    <w:rsid w:val="009F7E6C"/>
    <w:rsid w:val="00A00801"/>
    <w:rsid w:val="00A0163F"/>
    <w:rsid w:val="00A03778"/>
    <w:rsid w:val="00A04CD8"/>
    <w:rsid w:val="00A0616A"/>
    <w:rsid w:val="00A07766"/>
    <w:rsid w:val="00A07878"/>
    <w:rsid w:val="00A07928"/>
    <w:rsid w:val="00A07A21"/>
    <w:rsid w:val="00A07C6D"/>
    <w:rsid w:val="00A10099"/>
    <w:rsid w:val="00A100A5"/>
    <w:rsid w:val="00A10140"/>
    <w:rsid w:val="00A102A2"/>
    <w:rsid w:val="00A105BB"/>
    <w:rsid w:val="00A10F47"/>
    <w:rsid w:val="00A11041"/>
    <w:rsid w:val="00A11173"/>
    <w:rsid w:val="00A127DD"/>
    <w:rsid w:val="00A12B3C"/>
    <w:rsid w:val="00A1397A"/>
    <w:rsid w:val="00A13AFD"/>
    <w:rsid w:val="00A13D22"/>
    <w:rsid w:val="00A141DF"/>
    <w:rsid w:val="00A1476F"/>
    <w:rsid w:val="00A148FC"/>
    <w:rsid w:val="00A15884"/>
    <w:rsid w:val="00A15AD5"/>
    <w:rsid w:val="00A2101C"/>
    <w:rsid w:val="00A225A7"/>
    <w:rsid w:val="00A227DB"/>
    <w:rsid w:val="00A238B0"/>
    <w:rsid w:val="00A23A09"/>
    <w:rsid w:val="00A23C5E"/>
    <w:rsid w:val="00A23DAF"/>
    <w:rsid w:val="00A23F83"/>
    <w:rsid w:val="00A2581B"/>
    <w:rsid w:val="00A25BE1"/>
    <w:rsid w:val="00A269EE"/>
    <w:rsid w:val="00A26C9A"/>
    <w:rsid w:val="00A26D60"/>
    <w:rsid w:val="00A30C41"/>
    <w:rsid w:val="00A317EF"/>
    <w:rsid w:val="00A3246F"/>
    <w:rsid w:val="00A32875"/>
    <w:rsid w:val="00A331C8"/>
    <w:rsid w:val="00A332C6"/>
    <w:rsid w:val="00A3340C"/>
    <w:rsid w:val="00A34011"/>
    <w:rsid w:val="00A3522D"/>
    <w:rsid w:val="00A3548C"/>
    <w:rsid w:val="00A35D62"/>
    <w:rsid w:val="00A36572"/>
    <w:rsid w:val="00A36765"/>
    <w:rsid w:val="00A37428"/>
    <w:rsid w:val="00A3757E"/>
    <w:rsid w:val="00A37D54"/>
    <w:rsid w:val="00A4010C"/>
    <w:rsid w:val="00A4045E"/>
    <w:rsid w:val="00A407D3"/>
    <w:rsid w:val="00A4087F"/>
    <w:rsid w:val="00A419FF"/>
    <w:rsid w:val="00A4225C"/>
    <w:rsid w:val="00A42D4F"/>
    <w:rsid w:val="00A43949"/>
    <w:rsid w:val="00A473EF"/>
    <w:rsid w:val="00A476EE"/>
    <w:rsid w:val="00A47A71"/>
    <w:rsid w:val="00A47C24"/>
    <w:rsid w:val="00A47D80"/>
    <w:rsid w:val="00A503C9"/>
    <w:rsid w:val="00A50A88"/>
    <w:rsid w:val="00A514FF"/>
    <w:rsid w:val="00A519F9"/>
    <w:rsid w:val="00A52022"/>
    <w:rsid w:val="00A5212A"/>
    <w:rsid w:val="00A5221A"/>
    <w:rsid w:val="00A52D7C"/>
    <w:rsid w:val="00A53170"/>
    <w:rsid w:val="00A55422"/>
    <w:rsid w:val="00A5622E"/>
    <w:rsid w:val="00A579CD"/>
    <w:rsid w:val="00A57D9E"/>
    <w:rsid w:val="00A602A4"/>
    <w:rsid w:val="00A6089B"/>
    <w:rsid w:val="00A619C1"/>
    <w:rsid w:val="00A62048"/>
    <w:rsid w:val="00A622E8"/>
    <w:rsid w:val="00A62BCF"/>
    <w:rsid w:val="00A62C93"/>
    <w:rsid w:val="00A63421"/>
    <w:rsid w:val="00A63538"/>
    <w:rsid w:val="00A6365D"/>
    <w:rsid w:val="00A655F2"/>
    <w:rsid w:val="00A656C9"/>
    <w:rsid w:val="00A65CBD"/>
    <w:rsid w:val="00A666FE"/>
    <w:rsid w:val="00A66E03"/>
    <w:rsid w:val="00A66EF4"/>
    <w:rsid w:val="00A7127D"/>
    <w:rsid w:val="00A713FF"/>
    <w:rsid w:val="00A71636"/>
    <w:rsid w:val="00A71835"/>
    <w:rsid w:val="00A718FC"/>
    <w:rsid w:val="00A71F74"/>
    <w:rsid w:val="00A72018"/>
    <w:rsid w:val="00A7279E"/>
    <w:rsid w:val="00A72E34"/>
    <w:rsid w:val="00A73208"/>
    <w:rsid w:val="00A73342"/>
    <w:rsid w:val="00A73516"/>
    <w:rsid w:val="00A73B47"/>
    <w:rsid w:val="00A73D9A"/>
    <w:rsid w:val="00A746F2"/>
    <w:rsid w:val="00A7545C"/>
    <w:rsid w:val="00A7588E"/>
    <w:rsid w:val="00A7672F"/>
    <w:rsid w:val="00A76ED8"/>
    <w:rsid w:val="00A77E1D"/>
    <w:rsid w:val="00A80D98"/>
    <w:rsid w:val="00A81AD7"/>
    <w:rsid w:val="00A81C8C"/>
    <w:rsid w:val="00A81EC7"/>
    <w:rsid w:val="00A82406"/>
    <w:rsid w:val="00A829C2"/>
    <w:rsid w:val="00A8372B"/>
    <w:rsid w:val="00A83AFE"/>
    <w:rsid w:val="00A859F1"/>
    <w:rsid w:val="00A87018"/>
    <w:rsid w:val="00A87EA3"/>
    <w:rsid w:val="00A91CD6"/>
    <w:rsid w:val="00A92535"/>
    <w:rsid w:val="00A92E6F"/>
    <w:rsid w:val="00A92ED7"/>
    <w:rsid w:val="00A93747"/>
    <w:rsid w:val="00A93867"/>
    <w:rsid w:val="00A93C32"/>
    <w:rsid w:val="00A95A1D"/>
    <w:rsid w:val="00A95E3C"/>
    <w:rsid w:val="00A966BC"/>
    <w:rsid w:val="00A96866"/>
    <w:rsid w:val="00A96D9E"/>
    <w:rsid w:val="00A96DA5"/>
    <w:rsid w:val="00A977E9"/>
    <w:rsid w:val="00AA0453"/>
    <w:rsid w:val="00AA0A6B"/>
    <w:rsid w:val="00AA130D"/>
    <w:rsid w:val="00AA18D4"/>
    <w:rsid w:val="00AA2186"/>
    <w:rsid w:val="00AA3342"/>
    <w:rsid w:val="00AA3D76"/>
    <w:rsid w:val="00AA5425"/>
    <w:rsid w:val="00AA5E8C"/>
    <w:rsid w:val="00AA6F2C"/>
    <w:rsid w:val="00AA75EF"/>
    <w:rsid w:val="00AA7EEB"/>
    <w:rsid w:val="00AB026E"/>
    <w:rsid w:val="00AB02DB"/>
    <w:rsid w:val="00AB1286"/>
    <w:rsid w:val="00AB1710"/>
    <w:rsid w:val="00AB17E1"/>
    <w:rsid w:val="00AB2112"/>
    <w:rsid w:val="00AB2457"/>
    <w:rsid w:val="00AB31DB"/>
    <w:rsid w:val="00AB3D00"/>
    <w:rsid w:val="00AB4100"/>
    <w:rsid w:val="00AB5314"/>
    <w:rsid w:val="00AB5544"/>
    <w:rsid w:val="00AB55EC"/>
    <w:rsid w:val="00AB5EDC"/>
    <w:rsid w:val="00AB613B"/>
    <w:rsid w:val="00AB632E"/>
    <w:rsid w:val="00AB6711"/>
    <w:rsid w:val="00AB6F71"/>
    <w:rsid w:val="00AB701D"/>
    <w:rsid w:val="00AB70B7"/>
    <w:rsid w:val="00AB7E65"/>
    <w:rsid w:val="00AC0972"/>
    <w:rsid w:val="00AC1604"/>
    <w:rsid w:val="00AC27C7"/>
    <w:rsid w:val="00AC325B"/>
    <w:rsid w:val="00AC3636"/>
    <w:rsid w:val="00AC3698"/>
    <w:rsid w:val="00AC3D2A"/>
    <w:rsid w:val="00AC3F75"/>
    <w:rsid w:val="00AC420B"/>
    <w:rsid w:val="00AC53A3"/>
    <w:rsid w:val="00AC5954"/>
    <w:rsid w:val="00AC6242"/>
    <w:rsid w:val="00AC6A12"/>
    <w:rsid w:val="00AC7166"/>
    <w:rsid w:val="00AC780D"/>
    <w:rsid w:val="00AD0355"/>
    <w:rsid w:val="00AD049B"/>
    <w:rsid w:val="00AD0886"/>
    <w:rsid w:val="00AD0F91"/>
    <w:rsid w:val="00AD0FB5"/>
    <w:rsid w:val="00AD1B56"/>
    <w:rsid w:val="00AD22FA"/>
    <w:rsid w:val="00AD2F26"/>
    <w:rsid w:val="00AD3475"/>
    <w:rsid w:val="00AD3488"/>
    <w:rsid w:val="00AD357E"/>
    <w:rsid w:val="00AD3AAD"/>
    <w:rsid w:val="00AD3E6F"/>
    <w:rsid w:val="00AD49EC"/>
    <w:rsid w:val="00AD4A55"/>
    <w:rsid w:val="00AD4C8A"/>
    <w:rsid w:val="00AD4F28"/>
    <w:rsid w:val="00AD67B1"/>
    <w:rsid w:val="00AD6BE8"/>
    <w:rsid w:val="00AD6DED"/>
    <w:rsid w:val="00AD750D"/>
    <w:rsid w:val="00AE0172"/>
    <w:rsid w:val="00AE04DB"/>
    <w:rsid w:val="00AE1FE5"/>
    <w:rsid w:val="00AE28F8"/>
    <w:rsid w:val="00AE2F4B"/>
    <w:rsid w:val="00AE321E"/>
    <w:rsid w:val="00AE3B55"/>
    <w:rsid w:val="00AE3FAD"/>
    <w:rsid w:val="00AE519E"/>
    <w:rsid w:val="00AE53D4"/>
    <w:rsid w:val="00AE566E"/>
    <w:rsid w:val="00AE5737"/>
    <w:rsid w:val="00AE66D8"/>
    <w:rsid w:val="00AE67A8"/>
    <w:rsid w:val="00AF0142"/>
    <w:rsid w:val="00AF0222"/>
    <w:rsid w:val="00AF0E91"/>
    <w:rsid w:val="00AF205B"/>
    <w:rsid w:val="00AF23AA"/>
    <w:rsid w:val="00AF2544"/>
    <w:rsid w:val="00AF3236"/>
    <w:rsid w:val="00AF385B"/>
    <w:rsid w:val="00AF4775"/>
    <w:rsid w:val="00AF5862"/>
    <w:rsid w:val="00AF6710"/>
    <w:rsid w:val="00AF7466"/>
    <w:rsid w:val="00B00DB3"/>
    <w:rsid w:val="00B016E5"/>
    <w:rsid w:val="00B01827"/>
    <w:rsid w:val="00B02012"/>
    <w:rsid w:val="00B02663"/>
    <w:rsid w:val="00B039F7"/>
    <w:rsid w:val="00B03E82"/>
    <w:rsid w:val="00B04036"/>
    <w:rsid w:val="00B0489F"/>
    <w:rsid w:val="00B04A97"/>
    <w:rsid w:val="00B04CDF"/>
    <w:rsid w:val="00B05421"/>
    <w:rsid w:val="00B05424"/>
    <w:rsid w:val="00B05A0F"/>
    <w:rsid w:val="00B05AAD"/>
    <w:rsid w:val="00B06554"/>
    <w:rsid w:val="00B0695E"/>
    <w:rsid w:val="00B07D98"/>
    <w:rsid w:val="00B10428"/>
    <w:rsid w:val="00B109D0"/>
    <w:rsid w:val="00B10CA8"/>
    <w:rsid w:val="00B11052"/>
    <w:rsid w:val="00B111BF"/>
    <w:rsid w:val="00B12F34"/>
    <w:rsid w:val="00B13015"/>
    <w:rsid w:val="00B130F4"/>
    <w:rsid w:val="00B14931"/>
    <w:rsid w:val="00B14ABA"/>
    <w:rsid w:val="00B165AD"/>
    <w:rsid w:val="00B170CB"/>
    <w:rsid w:val="00B1768A"/>
    <w:rsid w:val="00B17831"/>
    <w:rsid w:val="00B17937"/>
    <w:rsid w:val="00B2039F"/>
    <w:rsid w:val="00B20450"/>
    <w:rsid w:val="00B22402"/>
    <w:rsid w:val="00B230F0"/>
    <w:rsid w:val="00B239C8"/>
    <w:rsid w:val="00B2427D"/>
    <w:rsid w:val="00B24502"/>
    <w:rsid w:val="00B24A96"/>
    <w:rsid w:val="00B25E81"/>
    <w:rsid w:val="00B262A0"/>
    <w:rsid w:val="00B26E42"/>
    <w:rsid w:val="00B26F9F"/>
    <w:rsid w:val="00B27165"/>
    <w:rsid w:val="00B271EC"/>
    <w:rsid w:val="00B27321"/>
    <w:rsid w:val="00B2795D"/>
    <w:rsid w:val="00B27A75"/>
    <w:rsid w:val="00B27ABB"/>
    <w:rsid w:val="00B27C5C"/>
    <w:rsid w:val="00B30B6F"/>
    <w:rsid w:val="00B31055"/>
    <w:rsid w:val="00B319A5"/>
    <w:rsid w:val="00B32C40"/>
    <w:rsid w:val="00B32CF2"/>
    <w:rsid w:val="00B33330"/>
    <w:rsid w:val="00B3336F"/>
    <w:rsid w:val="00B337EE"/>
    <w:rsid w:val="00B338CE"/>
    <w:rsid w:val="00B34CCE"/>
    <w:rsid w:val="00B362F8"/>
    <w:rsid w:val="00B37589"/>
    <w:rsid w:val="00B40209"/>
    <w:rsid w:val="00B4160C"/>
    <w:rsid w:val="00B41D0E"/>
    <w:rsid w:val="00B41E98"/>
    <w:rsid w:val="00B424BD"/>
    <w:rsid w:val="00B42EBE"/>
    <w:rsid w:val="00B42FA2"/>
    <w:rsid w:val="00B445F6"/>
    <w:rsid w:val="00B44A80"/>
    <w:rsid w:val="00B45B30"/>
    <w:rsid w:val="00B462E4"/>
    <w:rsid w:val="00B46BA2"/>
    <w:rsid w:val="00B47635"/>
    <w:rsid w:val="00B47C39"/>
    <w:rsid w:val="00B47E81"/>
    <w:rsid w:val="00B503B4"/>
    <w:rsid w:val="00B50907"/>
    <w:rsid w:val="00B50ED2"/>
    <w:rsid w:val="00B512B4"/>
    <w:rsid w:val="00B5174F"/>
    <w:rsid w:val="00B51A46"/>
    <w:rsid w:val="00B52FF5"/>
    <w:rsid w:val="00B55053"/>
    <w:rsid w:val="00B564ED"/>
    <w:rsid w:val="00B56619"/>
    <w:rsid w:val="00B57110"/>
    <w:rsid w:val="00B60ECC"/>
    <w:rsid w:val="00B62149"/>
    <w:rsid w:val="00B62D0B"/>
    <w:rsid w:val="00B62DC4"/>
    <w:rsid w:val="00B62F0E"/>
    <w:rsid w:val="00B63E15"/>
    <w:rsid w:val="00B64945"/>
    <w:rsid w:val="00B64C5E"/>
    <w:rsid w:val="00B6520E"/>
    <w:rsid w:val="00B66804"/>
    <w:rsid w:val="00B67175"/>
    <w:rsid w:val="00B67289"/>
    <w:rsid w:val="00B67D86"/>
    <w:rsid w:val="00B70CCD"/>
    <w:rsid w:val="00B70D0A"/>
    <w:rsid w:val="00B7110E"/>
    <w:rsid w:val="00B714E7"/>
    <w:rsid w:val="00B725A5"/>
    <w:rsid w:val="00B731A8"/>
    <w:rsid w:val="00B73226"/>
    <w:rsid w:val="00B73504"/>
    <w:rsid w:val="00B73CFB"/>
    <w:rsid w:val="00B7419B"/>
    <w:rsid w:val="00B746E1"/>
    <w:rsid w:val="00B74B6C"/>
    <w:rsid w:val="00B76228"/>
    <w:rsid w:val="00B76D46"/>
    <w:rsid w:val="00B77098"/>
    <w:rsid w:val="00B77227"/>
    <w:rsid w:val="00B77B75"/>
    <w:rsid w:val="00B77DDF"/>
    <w:rsid w:val="00B81AA4"/>
    <w:rsid w:val="00B82D47"/>
    <w:rsid w:val="00B838B8"/>
    <w:rsid w:val="00B83BF9"/>
    <w:rsid w:val="00B83FB2"/>
    <w:rsid w:val="00B84052"/>
    <w:rsid w:val="00B84609"/>
    <w:rsid w:val="00B85A02"/>
    <w:rsid w:val="00B85E69"/>
    <w:rsid w:val="00B86AB2"/>
    <w:rsid w:val="00B86B20"/>
    <w:rsid w:val="00B87208"/>
    <w:rsid w:val="00B87893"/>
    <w:rsid w:val="00B87FD0"/>
    <w:rsid w:val="00B900E4"/>
    <w:rsid w:val="00B9054D"/>
    <w:rsid w:val="00B905AF"/>
    <w:rsid w:val="00B91673"/>
    <w:rsid w:val="00B92C32"/>
    <w:rsid w:val="00B92FC7"/>
    <w:rsid w:val="00B9304A"/>
    <w:rsid w:val="00B93A28"/>
    <w:rsid w:val="00B9463A"/>
    <w:rsid w:val="00B94EDF"/>
    <w:rsid w:val="00B95BEB"/>
    <w:rsid w:val="00B95D9D"/>
    <w:rsid w:val="00B968AB"/>
    <w:rsid w:val="00B96B99"/>
    <w:rsid w:val="00B96C3A"/>
    <w:rsid w:val="00B96C88"/>
    <w:rsid w:val="00B97672"/>
    <w:rsid w:val="00B97845"/>
    <w:rsid w:val="00B97AB7"/>
    <w:rsid w:val="00BA09AE"/>
    <w:rsid w:val="00BA0B35"/>
    <w:rsid w:val="00BA2C43"/>
    <w:rsid w:val="00BA3921"/>
    <w:rsid w:val="00BA3C4E"/>
    <w:rsid w:val="00BA4302"/>
    <w:rsid w:val="00BA4530"/>
    <w:rsid w:val="00BA59A8"/>
    <w:rsid w:val="00BA6593"/>
    <w:rsid w:val="00BA67DE"/>
    <w:rsid w:val="00BA733B"/>
    <w:rsid w:val="00BA79FF"/>
    <w:rsid w:val="00BA7BAE"/>
    <w:rsid w:val="00BA7EFB"/>
    <w:rsid w:val="00BA7FD0"/>
    <w:rsid w:val="00BB1758"/>
    <w:rsid w:val="00BB2ABF"/>
    <w:rsid w:val="00BB2B4D"/>
    <w:rsid w:val="00BB2DCF"/>
    <w:rsid w:val="00BB2EDA"/>
    <w:rsid w:val="00BB2EDD"/>
    <w:rsid w:val="00BB2F19"/>
    <w:rsid w:val="00BB3A69"/>
    <w:rsid w:val="00BB49AB"/>
    <w:rsid w:val="00BB559F"/>
    <w:rsid w:val="00BB68BE"/>
    <w:rsid w:val="00BB7481"/>
    <w:rsid w:val="00BC020E"/>
    <w:rsid w:val="00BC0218"/>
    <w:rsid w:val="00BC024D"/>
    <w:rsid w:val="00BC2B6D"/>
    <w:rsid w:val="00BC3613"/>
    <w:rsid w:val="00BC37C9"/>
    <w:rsid w:val="00BC406E"/>
    <w:rsid w:val="00BC46A0"/>
    <w:rsid w:val="00BC53ED"/>
    <w:rsid w:val="00BC58AD"/>
    <w:rsid w:val="00BC67DA"/>
    <w:rsid w:val="00BC6B03"/>
    <w:rsid w:val="00BC7465"/>
    <w:rsid w:val="00BD013B"/>
    <w:rsid w:val="00BD03EE"/>
    <w:rsid w:val="00BD086C"/>
    <w:rsid w:val="00BD0CA5"/>
    <w:rsid w:val="00BD1AA9"/>
    <w:rsid w:val="00BD1AED"/>
    <w:rsid w:val="00BD3125"/>
    <w:rsid w:val="00BD33E4"/>
    <w:rsid w:val="00BD3A20"/>
    <w:rsid w:val="00BD41CA"/>
    <w:rsid w:val="00BD4CAE"/>
    <w:rsid w:val="00BD4CE3"/>
    <w:rsid w:val="00BD5BA9"/>
    <w:rsid w:val="00BD721C"/>
    <w:rsid w:val="00BD741F"/>
    <w:rsid w:val="00BD7B76"/>
    <w:rsid w:val="00BE0408"/>
    <w:rsid w:val="00BE10D3"/>
    <w:rsid w:val="00BE16EC"/>
    <w:rsid w:val="00BE1B58"/>
    <w:rsid w:val="00BE3009"/>
    <w:rsid w:val="00BE372B"/>
    <w:rsid w:val="00BE4972"/>
    <w:rsid w:val="00BE4A29"/>
    <w:rsid w:val="00BE4E79"/>
    <w:rsid w:val="00BE4F89"/>
    <w:rsid w:val="00BE51BC"/>
    <w:rsid w:val="00BE5972"/>
    <w:rsid w:val="00BE628C"/>
    <w:rsid w:val="00BE6863"/>
    <w:rsid w:val="00BE7711"/>
    <w:rsid w:val="00BF0C14"/>
    <w:rsid w:val="00BF0CF7"/>
    <w:rsid w:val="00BF1538"/>
    <w:rsid w:val="00BF1A5C"/>
    <w:rsid w:val="00BF220F"/>
    <w:rsid w:val="00BF2555"/>
    <w:rsid w:val="00BF26B3"/>
    <w:rsid w:val="00BF2C3F"/>
    <w:rsid w:val="00BF376F"/>
    <w:rsid w:val="00BF3A09"/>
    <w:rsid w:val="00BF3ACC"/>
    <w:rsid w:val="00BF3C49"/>
    <w:rsid w:val="00BF418B"/>
    <w:rsid w:val="00BF42EA"/>
    <w:rsid w:val="00BF441A"/>
    <w:rsid w:val="00BF5390"/>
    <w:rsid w:val="00BF7A39"/>
    <w:rsid w:val="00C0053E"/>
    <w:rsid w:val="00C00DFD"/>
    <w:rsid w:val="00C0101D"/>
    <w:rsid w:val="00C0168F"/>
    <w:rsid w:val="00C02103"/>
    <w:rsid w:val="00C021CF"/>
    <w:rsid w:val="00C02BA0"/>
    <w:rsid w:val="00C03B82"/>
    <w:rsid w:val="00C0511E"/>
    <w:rsid w:val="00C0512B"/>
    <w:rsid w:val="00C05156"/>
    <w:rsid w:val="00C05B3C"/>
    <w:rsid w:val="00C06BBC"/>
    <w:rsid w:val="00C06EDA"/>
    <w:rsid w:val="00C07C08"/>
    <w:rsid w:val="00C07D1F"/>
    <w:rsid w:val="00C10D01"/>
    <w:rsid w:val="00C11E85"/>
    <w:rsid w:val="00C1216E"/>
    <w:rsid w:val="00C14D15"/>
    <w:rsid w:val="00C150A7"/>
    <w:rsid w:val="00C155BF"/>
    <w:rsid w:val="00C1678E"/>
    <w:rsid w:val="00C1698F"/>
    <w:rsid w:val="00C16A8B"/>
    <w:rsid w:val="00C16F79"/>
    <w:rsid w:val="00C17E31"/>
    <w:rsid w:val="00C201B5"/>
    <w:rsid w:val="00C2125A"/>
    <w:rsid w:val="00C21665"/>
    <w:rsid w:val="00C220E1"/>
    <w:rsid w:val="00C22437"/>
    <w:rsid w:val="00C226FC"/>
    <w:rsid w:val="00C22741"/>
    <w:rsid w:val="00C24689"/>
    <w:rsid w:val="00C2505E"/>
    <w:rsid w:val="00C259B7"/>
    <w:rsid w:val="00C26296"/>
    <w:rsid w:val="00C26E4D"/>
    <w:rsid w:val="00C27943"/>
    <w:rsid w:val="00C30644"/>
    <w:rsid w:val="00C30785"/>
    <w:rsid w:val="00C31171"/>
    <w:rsid w:val="00C312AD"/>
    <w:rsid w:val="00C313CA"/>
    <w:rsid w:val="00C313DF"/>
    <w:rsid w:val="00C317E3"/>
    <w:rsid w:val="00C31ABC"/>
    <w:rsid w:val="00C31F2C"/>
    <w:rsid w:val="00C326A1"/>
    <w:rsid w:val="00C344D6"/>
    <w:rsid w:val="00C346A8"/>
    <w:rsid w:val="00C35B58"/>
    <w:rsid w:val="00C35F56"/>
    <w:rsid w:val="00C36494"/>
    <w:rsid w:val="00C366AB"/>
    <w:rsid w:val="00C36AC9"/>
    <w:rsid w:val="00C36D97"/>
    <w:rsid w:val="00C37338"/>
    <w:rsid w:val="00C37452"/>
    <w:rsid w:val="00C37BBC"/>
    <w:rsid w:val="00C40AD0"/>
    <w:rsid w:val="00C40BA1"/>
    <w:rsid w:val="00C418C1"/>
    <w:rsid w:val="00C41F04"/>
    <w:rsid w:val="00C42815"/>
    <w:rsid w:val="00C42DB9"/>
    <w:rsid w:val="00C43B11"/>
    <w:rsid w:val="00C44A1A"/>
    <w:rsid w:val="00C44E92"/>
    <w:rsid w:val="00C45341"/>
    <w:rsid w:val="00C4534E"/>
    <w:rsid w:val="00C45DC5"/>
    <w:rsid w:val="00C47F3A"/>
    <w:rsid w:val="00C50198"/>
    <w:rsid w:val="00C50521"/>
    <w:rsid w:val="00C50D19"/>
    <w:rsid w:val="00C518A9"/>
    <w:rsid w:val="00C51DF6"/>
    <w:rsid w:val="00C52704"/>
    <w:rsid w:val="00C53319"/>
    <w:rsid w:val="00C53390"/>
    <w:rsid w:val="00C537E8"/>
    <w:rsid w:val="00C53E7F"/>
    <w:rsid w:val="00C5597D"/>
    <w:rsid w:val="00C559BF"/>
    <w:rsid w:val="00C55BB1"/>
    <w:rsid w:val="00C55E57"/>
    <w:rsid w:val="00C56769"/>
    <w:rsid w:val="00C56956"/>
    <w:rsid w:val="00C571D3"/>
    <w:rsid w:val="00C6013E"/>
    <w:rsid w:val="00C603F4"/>
    <w:rsid w:val="00C619C9"/>
    <w:rsid w:val="00C620BB"/>
    <w:rsid w:val="00C6252A"/>
    <w:rsid w:val="00C6286F"/>
    <w:rsid w:val="00C62AB2"/>
    <w:rsid w:val="00C62ED6"/>
    <w:rsid w:val="00C63026"/>
    <w:rsid w:val="00C63BD2"/>
    <w:rsid w:val="00C644AE"/>
    <w:rsid w:val="00C6490E"/>
    <w:rsid w:val="00C64B03"/>
    <w:rsid w:val="00C65D08"/>
    <w:rsid w:val="00C65E5B"/>
    <w:rsid w:val="00C66462"/>
    <w:rsid w:val="00C666E7"/>
    <w:rsid w:val="00C66BAF"/>
    <w:rsid w:val="00C66C47"/>
    <w:rsid w:val="00C6740E"/>
    <w:rsid w:val="00C70173"/>
    <w:rsid w:val="00C7150A"/>
    <w:rsid w:val="00C71935"/>
    <w:rsid w:val="00C72099"/>
    <w:rsid w:val="00C7209A"/>
    <w:rsid w:val="00C72F70"/>
    <w:rsid w:val="00C737D0"/>
    <w:rsid w:val="00C74137"/>
    <w:rsid w:val="00C743A8"/>
    <w:rsid w:val="00C743C6"/>
    <w:rsid w:val="00C74F8D"/>
    <w:rsid w:val="00C75371"/>
    <w:rsid w:val="00C76EEB"/>
    <w:rsid w:val="00C772AD"/>
    <w:rsid w:val="00C77D52"/>
    <w:rsid w:val="00C77F5F"/>
    <w:rsid w:val="00C8022B"/>
    <w:rsid w:val="00C80259"/>
    <w:rsid w:val="00C80268"/>
    <w:rsid w:val="00C80319"/>
    <w:rsid w:val="00C80B7E"/>
    <w:rsid w:val="00C811B1"/>
    <w:rsid w:val="00C81765"/>
    <w:rsid w:val="00C82068"/>
    <w:rsid w:val="00C821C2"/>
    <w:rsid w:val="00C82D09"/>
    <w:rsid w:val="00C82FA6"/>
    <w:rsid w:val="00C82FA8"/>
    <w:rsid w:val="00C838D9"/>
    <w:rsid w:val="00C84C9F"/>
    <w:rsid w:val="00C853B6"/>
    <w:rsid w:val="00C85FE7"/>
    <w:rsid w:val="00C869C9"/>
    <w:rsid w:val="00C86AFD"/>
    <w:rsid w:val="00C87618"/>
    <w:rsid w:val="00C87B98"/>
    <w:rsid w:val="00C87F7E"/>
    <w:rsid w:val="00C902B9"/>
    <w:rsid w:val="00C90598"/>
    <w:rsid w:val="00C905BE"/>
    <w:rsid w:val="00C912B9"/>
    <w:rsid w:val="00C91720"/>
    <w:rsid w:val="00C91C45"/>
    <w:rsid w:val="00C91C47"/>
    <w:rsid w:val="00C920FA"/>
    <w:rsid w:val="00C92877"/>
    <w:rsid w:val="00C92AD4"/>
    <w:rsid w:val="00C93182"/>
    <w:rsid w:val="00C94774"/>
    <w:rsid w:val="00C94ED9"/>
    <w:rsid w:val="00C94F60"/>
    <w:rsid w:val="00C95226"/>
    <w:rsid w:val="00C95905"/>
    <w:rsid w:val="00C95EE5"/>
    <w:rsid w:val="00C96361"/>
    <w:rsid w:val="00C968D1"/>
    <w:rsid w:val="00C96BF6"/>
    <w:rsid w:val="00C96DC6"/>
    <w:rsid w:val="00C97214"/>
    <w:rsid w:val="00C97991"/>
    <w:rsid w:val="00C97B25"/>
    <w:rsid w:val="00CA06AF"/>
    <w:rsid w:val="00CA0B04"/>
    <w:rsid w:val="00CA0BD8"/>
    <w:rsid w:val="00CA17E8"/>
    <w:rsid w:val="00CA1B08"/>
    <w:rsid w:val="00CA2D1D"/>
    <w:rsid w:val="00CA3866"/>
    <w:rsid w:val="00CA44B6"/>
    <w:rsid w:val="00CA524A"/>
    <w:rsid w:val="00CA52D3"/>
    <w:rsid w:val="00CA5699"/>
    <w:rsid w:val="00CA6C80"/>
    <w:rsid w:val="00CB0882"/>
    <w:rsid w:val="00CB0AC4"/>
    <w:rsid w:val="00CB0CA3"/>
    <w:rsid w:val="00CB2D55"/>
    <w:rsid w:val="00CB3B37"/>
    <w:rsid w:val="00CB48E2"/>
    <w:rsid w:val="00CB558B"/>
    <w:rsid w:val="00CB5F64"/>
    <w:rsid w:val="00CB66ED"/>
    <w:rsid w:val="00CC0304"/>
    <w:rsid w:val="00CC0869"/>
    <w:rsid w:val="00CC0CE9"/>
    <w:rsid w:val="00CC0E84"/>
    <w:rsid w:val="00CC15AD"/>
    <w:rsid w:val="00CC1638"/>
    <w:rsid w:val="00CC168E"/>
    <w:rsid w:val="00CC415D"/>
    <w:rsid w:val="00CC41C1"/>
    <w:rsid w:val="00CC4D53"/>
    <w:rsid w:val="00CC5A18"/>
    <w:rsid w:val="00CC663E"/>
    <w:rsid w:val="00CC6CC6"/>
    <w:rsid w:val="00CC6F8B"/>
    <w:rsid w:val="00CC6F98"/>
    <w:rsid w:val="00CC730C"/>
    <w:rsid w:val="00CC7C7B"/>
    <w:rsid w:val="00CC7E62"/>
    <w:rsid w:val="00CC7F7E"/>
    <w:rsid w:val="00CD043A"/>
    <w:rsid w:val="00CD0589"/>
    <w:rsid w:val="00CD0763"/>
    <w:rsid w:val="00CD096F"/>
    <w:rsid w:val="00CD0F5C"/>
    <w:rsid w:val="00CD14D6"/>
    <w:rsid w:val="00CD196F"/>
    <w:rsid w:val="00CD1A08"/>
    <w:rsid w:val="00CD1B0F"/>
    <w:rsid w:val="00CD1DEE"/>
    <w:rsid w:val="00CD2FA2"/>
    <w:rsid w:val="00CD3FAD"/>
    <w:rsid w:val="00CD4135"/>
    <w:rsid w:val="00CD48ED"/>
    <w:rsid w:val="00CD4FE6"/>
    <w:rsid w:val="00CD5B3E"/>
    <w:rsid w:val="00CD5EF4"/>
    <w:rsid w:val="00CD6FD6"/>
    <w:rsid w:val="00CD7194"/>
    <w:rsid w:val="00CE058B"/>
    <w:rsid w:val="00CE0877"/>
    <w:rsid w:val="00CE133D"/>
    <w:rsid w:val="00CE1883"/>
    <w:rsid w:val="00CE1DF0"/>
    <w:rsid w:val="00CE24D3"/>
    <w:rsid w:val="00CE29E4"/>
    <w:rsid w:val="00CE42DE"/>
    <w:rsid w:val="00CE4552"/>
    <w:rsid w:val="00CE45AE"/>
    <w:rsid w:val="00CE4832"/>
    <w:rsid w:val="00CE4AAD"/>
    <w:rsid w:val="00CE5451"/>
    <w:rsid w:val="00CE58B1"/>
    <w:rsid w:val="00CE6B33"/>
    <w:rsid w:val="00CE6EA2"/>
    <w:rsid w:val="00CE7147"/>
    <w:rsid w:val="00CE77CD"/>
    <w:rsid w:val="00CF05DA"/>
    <w:rsid w:val="00CF0818"/>
    <w:rsid w:val="00CF0B58"/>
    <w:rsid w:val="00CF11E1"/>
    <w:rsid w:val="00CF20C7"/>
    <w:rsid w:val="00CF2DD7"/>
    <w:rsid w:val="00CF30C9"/>
    <w:rsid w:val="00CF3B78"/>
    <w:rsid w:val="00CF3EC9"/>
    <w:rsid w:val="00CF3FFA"/>
    <w:rsid w:val="00CF4679"/>
    <w:rsid w:val="00CF4F91"/>
    <w:rsid w:val="00CF60CC"/>
    <w:rsid w:val="00CF64F8"/>
    <w:rsid w:val="00CF66C4"/>
    <w:rsid w:val="00CF6B39"/>
    <w:rsid w:val="00CF6BA9"/>
    <w:rsid w:val="00CF72D0"/>
    <w:rsid w:val="00CF7700"/>
    <w:rsid w:val="00D00169"/>
    <w:rsid w:val="00D00EEB"/>
    <w:rsid w:val="00D01230"/>
    <w:rsid w:val="00D0159F"/>
    <w:rsid w:val="00D021C1"/>
    <w:rsid w:val="00D02DF5"/>
    <w:rsid w:val="00D03279"/>
    <w:rsid w:val="00D0345E"/>
    <w:rsid w:val="00D03726"/>
    <w:rsid w:val="00D03A25"/>
    <w:rsid w:val="00D03E63"/>
    <w:rsid w:val="00D04BF1"/>
    <w:rsid w:val="00D05AAD"/>
    <w:rsid w:val="00D05F57"/>
    <w:rsid w:val="00D0625E"/>
    <w:rsid w:val="00D063A3"/>
    <w:rsid w:val="00D06404"/>
    <w:rsid w:val="00D0669D"/>
    <w:rsid w:val="00D06A53"/>
    <w:rsid w:val="00D074F9"/>
    <w:rsid w:val="00D104DC"/>
    <w:rsid w:val="00D114AB"/>
    <w:rsid w:val="00D12E01"/>
    <w:rsid w:val="00D13711"/>
    <w:rsid w:val="00D13A69"/>
    <w:rsid w:val="00D13BE7"/>
    <w:rsid w:val="00D13F88"/>
    <w:rsid w:val="00D14DA6"/>
    <w:rsid w:val="00D14EFB"/>
    <w:rsid w:val="00D15117"/>
    <w:rsid w:val="00D15513"/>
    <w:rsid w:val="00D15D1D"/>
    <w:rsid w:val="00D16635"/>
    <w:rsid w:val="00D16EC4"/>
    <w:rsid w:val="00D17371"/>
    <w:rsid w:val="00D179EE"/>
    <w:rsid w:val="00D202D5"/>
    <w:rsid w:val="00D20A31"/>
    <w:rsid w:val="00D214CE"/>
    <w:rsid w:val="00D22F20"/>
    <w:rsid w:val="00D2335C"/>
    <w:rsid w:val="00D236E8"/>
    <w:rsid w:val="00D23A42"/>
    <w:rsid w:val="00D243F3"/>
    <w:rsid w:val="00D24C72"/>
    <w:rsid w:val="00D24D3F"/>
    <w:rsid w:val="00D25D88"/>
    <w:rsid w:val="00D26E24"/>
    <w:rsid w:val="00D270DB"/>
    <w:rsid w:val="00D27A43"/>
    <w:rsid w:val="00D27CA1"/>
    <w:rsid w:val="00D30495"/>
    <w:rsid w:val="00D30BF2"/>
    <w:rsid w:val="00D3142F"/>
    <w:rsid w:val="00D3150C"/>
    <w:rsid w:val="00D31959"/>
    <w:rsid w:val="00D327A3"/>
    <w:rsid w:val="00D32870"/>
    <w:rsid w:val="00D32ED7"/>
    <w:rsid w:val="00D3332D"/>
    <w:rsid w:val="00D33D32"/>
    <w:rsid w:val="00D34819"/>
    <w:rsid w:val="00D34BF5"/>
    <w:rsid w:val="00D35514"/>
    <w:rsid w:val="00D36EC0"/>
    <w:rsid w:val="00D370B5"/>
    <w:rsid w:val="00D409F4"/>
    <w:rsid w:val="00D40E7D"/>
    <w:rsid w:val="00D41695"/>
    <w:rsid w:val="00D418AB"/>
    <w:rsid w:val="00D42238"/>
    <w:rsid w:val="00D43703"/>
    <w:rsid w:val="00D43D6C"/>
    <w:rsid w:val="00D44D72"/>
    <w:rsid w:val="00D45386"/>
    <w:rsid w:val="00D453F0"/>
    <w:rsid w:val="00D457D3"/>
    <w:rsid w:val="00D46594"/>
    <w:rsid w:val="00D46FAE"/>
    <w:rsid w:val="00D475AF"/>
    <w:rsid w:val="00D502EA"/>
    <w:rsid w:val="00D50846"/>
    <w:rsid w:val="00D50C69"/>
    <w:rsid w:val="00D511EA"/>
    <w:rsid w:val="00D51876"/>
    <w:rsid w:val="00D519F7"/>
    <w:rsid w:val="00D51BE6"/>
    <w:rsid w:val="00D520BE"/>
    <w:rsid w:val="00D5347C"/>
    <w:rsid w:val="00D53E5F"/>
    <w:rsid w:val="00D54978"/>
    <w:rsid w:val="00D549BC"/>
    <w:rsid w:val="00D54AF5"/>
    <w:rsid w:val="00D54DE2"/>
    <w:rsid w:val="00D54FDB"/>
    <w:rsid w:val="00D550A0"/>
    <w:rsid w:val="00D55C79"/>
    <w:rsid w:val="00D55E1C"/>
    <w:rsid w:val="00D56207"/>
    <w:rsid w:val="00D56531"/>
    <w:rsid w:val="00D56EC1"/>
    <w:rsid w:val="00D56FB7"/>
    <w:rsid w:val="00D57802"/>
    <w:rsid w:val="00D5790F"/>
    <w:rsid w:val="00D62470"/>
    <w:rsid w:val="00D624E8"/>
    <w:rsid w:val="00D64A2B"/>
    <w:rsid w:val="00D64EE6"/>
    <w:rsid w:val="00D653DB"/>
    <w:rsid w:val="00D6571C"/>
    <w:rsid w:val="00D658EF"/>
    <w:rsid w:val="00D668B9"/>
    <w:rsid w:val="00D669ED"/>
    <w:rsid w:val="00D66B18"/>
    <w:rsid w:val="00D66F95"/>
    <w:rsid w:val="00D673C2"/>
    <w:rsid w:val="00D67B18"/>
    <w:rsid w:val="00D70C33"/>
    <w:rsid w:val="00D7133B"/>
    <w:rsid w:val="00D71889"/>
    <w:rsid w:val="00D72041"/>
    <w:rsid w:val="00D72808"/>
    <w:rsid w:val="00D72FA5"/>
    <w:rsid w:val="00D73158"/>
    <w:rsid w:val="00D740D3"/>
    <w:rsid w:val="00D743CE"/>
    <w:rsid w:val="00D7486D"/>
    <w:rsid w:val="00D74AA4"/>
    <w:rsid w:val="00D74C69"/>
    <w:rsid w:val="00D75236"/>
    <w:rsid w:val="00D76407"/>
    <w:rsid w:val="00D804E0"/>
    <w:rsid w:val="00D80C2B"/>
    <w:rsid w:val="00D82061"/>
    <w:rsid w:val="00D831D6"/>
    <w:rsid w:val="00D834AD"/>
    <w:rsid w:val="00D8389E"/>
    <w:rsid w:val="00D83F46"/>
    <w:rsid w:val="00D8408A"/>
    <w:rsid w:val="00D856B5"/>
    <w:rsid w:val="00D857DA"/>
    <w:rsid w:val="00D85D7F"/>
    <w:rsid w:val="00D8676E"/>
    <w:rsid w:val="00D86ED9"/>
    <w:rsid w:val="00D93E2A"/>
    <w:rsid w:val="00D94039"/>
    <w:rsid w:val="00D952E7"/>
    <w:rsid w:val="00D95854"/>
    <w:rsid w:val="00D963E5"/>
    <w:rsid w:val="00D96AA1"/>
    <w:rsid w:val="00D96BF0"/>
    <w:rsid w:val="00D97102"/>
    <w:rsid w:val="00D97759"/>
    <w:rsid w:val="00D97A66"/>
    <w:rsid w:val="00D97E9A"/>
    <w:rsid w:val="00DA06D5"/>
    <w:rsid w:val="00DA1300"/>
    <w:rsid w:val="00DA1411"/>
    <w:rsid w:val="00DA290D"/>
    <w:rsid w:val="00DA2F5A"/>
    <w:rsid w:val="00DA2F61"/>
    <w:rsid w:val="00DA3433"/>
    <w:rsid w:val="00DA3C70"/>
    <w:rsid w:val="00DA491E"/>
    <w:rsid w:val="00DA4A54"/>
    <w:rsid w:val="00DA588C"/>
    <w:rsid w:val="00DA721F"/>
    <w:rsid w:val="00DA74A5"/>
    <w:rsid w:val="00DB03E7"/>
    <w:rsid w:val="00DB073A"/>
    <w:rsid w:val="00DB0A31"/>
    <w:rsid w:val="00DB125B"/>
    <w:rsid w:val="00DB1699"/>
    <w:rsid w:val="00DB2457"/>
    <w:rsid w:val="00DB510D"/>
    <w:rsid w:val="00DB55D8"/>
    <w:rsid w:val="00DB6168"/>
    <w:rsid w:val="00DB6EAC"/>
    <w:rsid w:val="00DB7E2C"/>
    <w:rsid w:val="00DC0148"/>
    <w:rsid w:val="00DC04EA"/>
    <w:rsid w:val="00DC0CA3"/>
    <w:rsid w:val="00DC0FA3"/>
    <w:rsid w:val="00DC1715"/>
    <w:rsid w:val="00DC2251"/>
    <w:rsid w:val="00DC297D"/>
    <w:rsid w:val="00DC2F1A"/>
    <w:rsid w:val="00DC3A4E"/>
    <w:rsid w:val="00DC40A7"/>
    <w:rsid w:val="00DC4274"/>
    <w:rsid w:val="00DC45AC"/>
    <w:rsid w:val="00DC563F"/>
    <w:rsid w:val="00DC7724"/>
    <w:rsid w:val="00DD05EF"/>
    <w:rsid w:val="00DD066B"/>
    <w:rsid w:val="00DD0A1F"/>
    <w:rsid w:val="00DD0D01"/>
    <w:rsid w:val="00DD0E57"/>
    <w:rsid w:val="00DD157F"/>
    <w:rsid w:val="00DD1721"/>
    <w:rsid w:val="00DD1833"/>
    <w:rsid w:val="00DD2994"/>
    <w:rsid w:val="00DD328F"/>
    <w:rsid w:val="00DD3410"/>
    <w:rsid w:val="00DD3A04"/>
    <w:rsid w:val="00DD4179"/>
    <w:rsid w:val="00DD4540"/>
    <w:rsid w:val="00DD53B3"/>
    <w:rsid w:val="00DD5CDA"/>
    <w:rsid w:val="00DD5FE9"/>
    <w:rsid w:val="00DD67C6"/>
    <w:rsid w:val="00DD7CB3"/>
    <w:rsid w:val="00DE0F22"/>
    <w:rsid w:val="00DE2587"/>
    <w:rsid w:val="00DE2D82"/>
    <w:rsid w:val="00DE339C"/>
    <w:rsid w:val="00DE39BE"/>
    <w:rsid w:val="00DE3AE4"/>
    <w:rsid w:val="00DE3FC3"/>
    <w:rsid w:val="00DE4026"/>
    <w:rsid w:val="00DE40A6"/>
    <w:rsid w:val="00DE5A92"/>
    <w:rsid w:val="00DE6184"/>
    <w:rsid w:val="00DE669B"/>
    <w:rsid w:val="00DE6872"/>
    <w:rsid w:val="00DE6B01"/>
    <w:rsid w:val="00DE6F10"/>
    <w:rsid w:val="00DE7360"/>
    <w:rsid w:val="00DE7DFF"/>
    <w:rsid w:val="00DF0042"/>
    <w:rsid w:val="00DF050B"/>
    <w:rsid w:val="00DF133F"/>
    <w:rsid w:val="00DF14B0"/>
    <w:rsid w:val="00DF176C"/>
    <w:rsid w:val="00DF1A15"/>
    <w:rsid w:val="00DF256C"/>
    <w:rsid w:val="00DF260E"/>
    <w:rsid w:val="00DF3221"/>
    <w:rsid w:val="00DF42CF"/>
    <w:rsid w:val="00DF43F1"/>
    <w:rsid w:val="00DF47A3"/>
    <w:rsid w:val="00DF4BE3"/>
    <w:rsid w:val="00DF532D"/>
    <w:rsid w:val="00DF5A68"/>
    <w:rsid w:val="00DF6279"/>
    <w:rsid w:val="00DF72ED"/>
    <w:rsid w:val="00DF7486"/>
    <w:rsid w:val="00E004FF"/>
    <w:rsid w:val="00E00AEE"/>
    <w:rsid w:val="00E0108E"/>
    <w:rsid w:val="00E01321"/>
    <w:rsid w:val="00E019C5"/>
    <w:rsid w:val="00E01B77"/>
    <w:rsid w:val="00E02572"/>
    <w:rsid w:val="00E02DEA"/>
    <w:rsid w:val="00E053DF"/>
    <w:rsid w:val="00E058D7"/>
    <w:rsid w:val="00E0636A"/>
    <w:rsid w:val="00E07914"/>
    <w:rsid w:val="00E07975"/>
    <w:rsid w:val="00E07DBA"/>
    <w:rsid w:val="00E1069A"/>
    <w:rsid w:val="00E1125A"/>
    <w:rsid w:val="00E1173C"/>
    <w:rsid w:val="00E12134"/>
    <w:rsid w:val="00E122D9"/>
    <w:rsid w:val="00E137C0"/>
    <w:rsid w:val="00E13C69"/>
    <w:rsid w:val="00E13DE1"/>
    <w:rsid w:val="00E14F77"/>
    <w:rsid w:val="00E15FCA"/>
    <w:rsid w:val="00E16B39"/>
    <w:rsid w:val="00E16B63"/>
    <w:rsid w:val="00E173C8"/>
    <w:rsid w:val="00E174F3"/>
    <w:rsid w:val="00E17DBC"/>
    <w:rsid w:val="00E206EB"/>
    <w:rsid w:val="00E208C9"/>
    <w:rsid w:val="00E20F02"/>
    <w:rsid w:val="00E20FCF"/>
    <w:rsid w:val="00E21165"/>
    <w:rsid w:val="00E21A35"/>
    <w:rsid w:val="00E220A3"/>
    <w:rsid w:val="00E221F6"/>
    <w:rsid w:val="00E231C3"/>
    <w:rsid w:val="00E23343"/>
    <w:rsid w:val="00E23C9D"/>
    <w:rsid w:val="00E24A05"/>
    <w:rsid w:val="00E251AF"/>
    <w:rsid w:val="00E31548"/>
    <w:rsid w:val="00E31A11"/>
    <w:rsid w:val="00E33374"/>
    <w:rsid w:val="00E3396F"/>
    <w:rsid w:val="00E33C01"/>
    <w:rsid w:val="00E3449C"/>
    <w:rsid w:val="00E36356"/>
    <w:rsid w:val="00E366BC"/>
    <w:rsid w:val="00E3707E"/>
    <w:rsid w:val="00E3723B"/>
    <w:rsid w:val="00E41C6A"/>
    <w:rsid w:val="00E432DA"/>
    <w:rsid w:val="00E4444F"/>
    <w:rsid w:val="00E4493F"/>
    <w:rsid w:val="00E44980"/>
    <w:rsid w:val="00E44B56"/>
    <w:rsid w:val="00E44F34"/>
    <w:rsid w:val="00E44F5B"/>
    <w:rsid w:val="00E45028"/>
    <w:rsid w:val="00E45FA8"/>
    <w:rsid w:val="00E46CF7"/>
    <w:rsid w:val="00E46F3C"/>
    <w:rsid w:val="00E47474"/>
    <w:rsid w:val="00E47667"/>
    <w:rsid w:val="00E50E08"/>
    <w:rsid w:val="00E51151"/>
    <w:rsid w:val="00E511C4"/>
    <w:rsid w:val="00E51663"/>
    <w:rsid w:val="00E51B6A"/>
    <w:rsid w:val="00E5237E"/>
    <w:rsid w:val="00E525C6"/>
    <w:rsid w:val="00E52B74"/>
    <w:rsid w:val="00E52C18"/>
    <w:rsid w:val="00E53AC5"/>
    <w:rsid w:val="00E53C4E"/>
    <w:rsid w:val="00E55801"/>
    <w:rsid w:val="00E5677A"/>
    <w:rsid w:val="00E56916"/>
    <w:rsid w:val="00E57E4F"/>
    <w:rsid w:val="00E604EF"/>
    <w:rsid w:val="00E60751"/>
    <w:rsid w:val="00E60A67"/>
    <w:rsid w:val="00E616E3"/>
    <w:rsid w:val="00E618BF"/>
    <w:rsid w:val="00E62054"/>
    <w:rsid w:val="00E6230F"/>
    <w:rsid w:val="00E636D3"/>
    <w:rsid w:val="00E637A6"/>
    <w:rsid w:val="00E637AF"/>
    <w:rsid w:val="00E651D9"/>
    <w:rsid w:val="00E658DB"/>
    <w:rsid w:val="00E658FC"/>
    <w:rsid w:val="00E65AD6"/>
    <w:rsid w:val="00E66092"/>
    <w:rsid w:val="00E6674D"/>
    <w:rsid w:val="00E67685"/>
    <w:rsid w:val="00E70CB5"/>
    <w:rsid w:val="00E73029"/>
    <w:rsid w:val="00E73117"/>
    <w:rsid w:val="00E74560"/>
    <w:rsid w:val="00E74991"/>
    <w:rsid w:val="00E74E89"/>
    <w:rsid w:val="00E74ECD"/>
    <w:rsid w:val="00E7587B"/>
    <w:rsid w:val="00E760F3"/>
    <w:rsid w:val="00E77938"/>
    <w:rsid w:val="00E80131"/>
    <w:rsid w:val="00E8131F"/>
    <w:rsid w:val="00E82918"/>
    <w:rsid w:val="00E82975"/>
    <w:rsid w:val="00E83033"/>
    <w:rsid w:val="00E830B8"/>
    <w:rsid w:val="00E84DB1"/>
    <w:rsid w:val="00E85217"/>
    <w:rsid w:val="00E8534B"/>
    <w:rsid w:val="00E85CA7"/>
    <w:rsid w:val="00E86445"/>
    <w:rsid w:val="00E868C9"/>
    <w:rsid w:val="00E86975"/>
    <w:rsid w:val="00E87C33"/>
    <w:rsid w:val="00E87E4B"/>
    <w:rsid w:val="00E90701"/>
    <w:rsid w:val="00E90BC1"/>
    <w:rsid w:val="00E9223C"/>
    <w:rsid w:val="00E92270"/>
    <w:rsid w:val="00E923EC"/>
    <w:rsid w:val="00E93330"/>
    <w:rsid w:val="00E93816"/>
    <w:rsid w:val="00E958B7"/>
    <w:rsid w:val="00E96C82"/>
    <w:rsid w:val="00E971E4"/>
    <w:rsid w:val="00E97EDF"/>
    <w:rsid w:val="00EA186C"/>
    <w:rsid w:val="00EA1984"/>
    <w:rsid w:val="00EA21E0"/>
    <w:rsid w:val="00EA2359"/>
    <w:rsid w:val="00EA2D0D"/>
    <w:rsid w:val="00EA35C9"/>
    <w:rsid w:val="00EA3606"/>
    <w:rsid w:val="00EA439A"/>
    <w:rsid w:val="00EA445C"/>
    <w:rsid w:val="00EA5167"/>
    <w:rsid w:val="00EA5349"/>
    <w:rsid w:val="00EA5604"/>
    <w:rsid w:val="00EA616E"/>
    <w:rsid w:val="00EB07D3"/>
    <w:rsid w:val="00EB07EA"/>
    <w:rsid w:val="00EB10CF"/>
    <w:rsid w:val="00EB14DC"/>
    <w:rsid w:val="00EB1CD0"/>
    <w:rsid w:val="00EB214F"/>
    <w:rsid w:val="00EB23F8"/>
    <w:rsid w:val="00EB3730"/>
    <w:rsid w:val="00EB3BB6"/>
    <w:rsid w:val="00EB3C33"/>
    <w:rsid w:val="00EB4993"/>
    <w:rsid w:val="00EB605D"/>
    <w:rsid w:val="00EB6C7F"/>
    <w:rsid w:val="00EB6E9E"/>
    <w:rsid w:val="00EB7590"/>
    <w:rsid w:val="00EB7D7A"/>
    <w:rsid w:val="00EC039F"/>
    <w:rsid w:val="00EC04C1"/>
    <w:rsid w:val="00EC14CF"/>
    <w:rsid w:val="00EC1D2A"/>
    <w:rsid w:val="00EC200C"/>
    <w:rsid w:val="00EC3555"/>
    <w:rsid w:val="00EC36BA"/>
    <w:rsid w:val="00EC48D3"/>
    <w:rsid w:val="00EC4E3E"/>
    <w:rsid w:val="00EC58FC"/>
    <w:rsid w:val="00EC5D1F"/>
    <w:rsid w:val="00EC6403"/>
    <w:rsid w:val="00EC6D6D"/>
    <w:rsid w:val="00EC7336"/>
    <w:rsid w:val="00EC733E"/>
    <w:rsid w:val="00ED19C0"/>
    <w:rsid w:val="00ED21E2"/>
    <w:rsid w:val="00ED2B26"/>
    <w:rsid w:val="00ED32B7"/>
    <w:rsid w:val="00ED419A"/>
    <w:rsid w:val="00ED44A7"/>
    <w:rsid w:val="00ED55AA"/>
    <w:rsid w:val="00ED6B23"/>
    <w:rsid w:val="00ED6D97"/>
    <w:rsid w:val="00ED70E0"/>
    <w:rsid w:val="00ED7491"/>
    <w:rsid w:val="00ED7EC6"/>
    <w:rsid w:val="00EE0BCB"/>
    <w:rsid w:val="00EE0F38"/>
    <w:rsid w:val="00EE0F67"/>
    <w:rsid w:val="00EE130A"/>
    <w:rsid w:val="00EE1D27"/>
    <w:rsid w:val="00EE2B9D"/>
    <w:rsid w:val="00EE3C54"/>
    <w:rsid w:val="00EE40FA"/>
    <w:rsid w:val="00EE53B2"/>
    <w:rsid w:val="00EE545D"/>
    <w:rsid w:val="00EE777D"/>
    <w:rsid w:val="00EF0C6B"/>
    <w:rsid w:val="00EF14FE"/>
    <w:rsid w:val="00EF1572"/>
    <w:rsid w:val="00EF15EC"/>
    <w:rsid w:val="00EF17EB"/>
    <w:rsid w:val="00EF26FC"/>
    <w:rsid w:val="00EF2840"/>
    <w:rsid w:val="00EF32C1"/>
    <w:rsid w:val="00EF3A1A"/>
    <w:rsid w:val="00EF3FF0"/>
    <w:rsid w:val="00EF49ED"/>
    <w:rsid w:val="00EF5088"/>
    <w:rsid w:val="00EF5396"/>
    <w:rsid w:val="00EF56CA"/>
    <w:rsid w:val="00EF5C8E"/>
    <w:rsid w:val="00EF7215"/>
    <w:rsid w:val="00EF73E1"/>
    <w:rsid w:val="00F0073C"/>
    <w:rsid w:val="00F00A85"/>
    <w:rsid w:val="00F00A96"/>
    <w:rsid w:val="00F00AF0"/>
    <w:rsid w:val="00F00BF2"/>
    <w:rsid w:val="00F017C3"/>
    <w:rsid w:val="00F0189C"/>
    <w:rsid w:val="00F01DCC"/>
    <w:rsid w:val="00F02478"/>
    <w:rsid w:val="00F02E8B"/>
    <w:rsid w:val="00F035EA"/>
    <w:rsid w:val="00F03868"/>
    <w:rsid w:val="00F03D25"/>
    <w:rsid w:val="00F040ED"/>
    <w:rsid w:val="00F05157"/>
    <w:rsid w:val="00F051F5"/>
    <w:rsid w:val="00F05346"/>
    <w:rsid w:val="00F068F1"/>
    <w:rsid w:val="00F06B9B"/>
    <w:rsid w:val="00F06D12"/>
    <w:rsid w:val="00F06F38"/>
    <w:rsid w:val="00F1037A"/>
    <w:rsid w:val="00F10D78"/>
    <w:rsid w:val="00F11225"/>
    <w:rsid w:val="00F12E74"/>
    <w:rsid w:val="00F13CF9"/>
    <w:rsid w:val="00F1440C"/>
    <w:rsid w:val="00F146B6"/>
    <w:rsid w:val="00F14CB4"/>
    <w:rsid w:val="00F155D5"/>
    <w:rsid w:val="00F15625"/>
    <w:rsid w:val="00F15760"/>
    <w:rsid w:val="00F158AC"/>
    <w:rsid w:val="00F16880"/>
    <w:rsid w:val="00F17261"/>
    <w:rsid w:val="00F175F3"/>
    <w:rsid w:val="00F2043C"/>
    <w:rsid w:val="00F208EC"/>
    <w:rsid w:val="00F209A4"/>
    <w:rsid w:val="00F20D1C"/>
    <w:rsid w:val="00F21CD7"/>
    <w:rsid w:val="00F22028"/>
    <w:rsid w:val="00F22796"/>
    <w:rsid w:val="00F22E15"/>
    <w:rsid w:val="00F23035"/>
    <w:rsid w:val="00F2333D"/>
    <w:rsid w:val="00F239EC"/>
    <w:rsid w:val="00F239ED"/>
    <w:rsid w:val="00F242BB"/>
    <w:rsid w:val="00F24708"/>
    <w:rsid w:val="00F24D24"/>
    <w:rsid w:val="00F24DB9"/>
    <w:rsid w:val="00F25005"/>
    <w:rsid w:val="00F25BC9"/>
    <w:rsid w:val="00F2615B"/>
    <w:rsid w:val="00F26D0B"/>
    <w:rsid w:val="00F26E2F"/>
    <w:rsid w:val="00F2701C"/>
    <w:rsid w:val="00F273EC"/>
    <w:rsid w:val="00F310C8"/>
    <w:rsid w:val="00F317E9"/>
    <w:rsid w:val="00F31C74"/>
    <w:rsid w:val="00F31D57"/>
    <w:rsid w:val="00F31F61"/>
    <w:rsid w:val="00F32740"/>
    <w:rsid w:val="00F346F8"/>
    <w:rsid w:val="00F35254"/>
    <w:rsid w:val="00F36967"/>
    <w:rsid w:val="00F37C01"/>
    <w:rsid w:val="00F37ED6"/>
    <w:rsid w:val="00F4024F"/>
    <w:rsid w:val="00F42DA8"/>
    <w:rsid w:val="00F42F01"/>
    <w:rsid w:val="00F4375D"/>
    <w:rsid w:val="00F439AD"/>
    <w:rsid w:val="00F43C51"/>
    <w:rsid w:val="00F4418E"/>
    <w:rsid w:val="00F441A1"/>
    <w:rsid w:val="00F44E66"/>
    <w:rsid w:val="00F46EDA"/>
    <w:rsid w:val="00F47C0D"/>
    <w:rsid w:val="00F47EA9"/>
    <w:rsid w:val="00F50300"/>
    <w:rsid w:val="00F50BE7"/>
    <w:rsid w:val="00F5254C"/>
    <w:rsid w:val="00F52EEA"/>
    <w:rsid w:val="00F539EB"/>
    <w:rsid w:val="00F55A53"/>
    <w:rsid w:val="00F55B08"/>
    <w:rsid w:val="00F5629E"/>
    <w:rsid w:val="00F56507"/>
    <w:rsid w:val="00F56A41"/>
    <w:rsid w:val="00F575B0"/>
    <w:rsid w:val="00F60D10"/>
    <w:rsid w:val="00F61CCE"/>
    <w:rsid w:val="00F61D8C"/>
    <w:rsid w:val="00F62F78"/>
    <w:rsid w:val="00F6376F"/>
    <w:rsid w:val="00F645CD"/>
    <w:rsid w:val="00F666C4"/>
    <w:rsid w:val="00F66A63"/>
    <w:rsid w:val="00F66EEE"/>
    <w:rsid w:val="00F67A1D"/>
    <w:rsid w:val="00F70F3F"/>
    <w:rsid w:val="00F71145"/>
    <w:rsid w:val="00F72375"/>
    <w:rsid w:val="00F72AD3"/>
    <w:rsid w:val="00F73BB8"/>
    <w:rsid w:val="00F74369"/>
    <w:rsid w:val="00F74724"/>
    <w:rsid w:val="00F77322"/>
    <w:rsid w:val="00F77B8A"/>
    <w:rsid w:val="00F8091F"/>
    <w:rsid w:val="00F8110E"/>
    <w:rsid w:val="00F812C4"/>
    <w:rsid w:val="00F8164D"/>
    <w:rsid w:val="00F81C20"/>
    <w:rsid w:val="00F81E1E"/>
    <w:rsid w:val="00F8211D"/>
    <w:rsid w:val="00F82295"/>
    <w:rsid w:val="00F8427B"/>
    <w:rsid w:val="00F8474D"/>
    <w:rsid w:val="00F85A12"/>
    <w:rsid w:val="00F86176"/>
    <w:rsid w:val="00F86359"/>
    <w:rsid w:val="00F86F55"/>
    <w:rsid w:val="00F87117"/>
    <w:rsid w:val="00F8726D"/>
    <w:rsid w:val="00F8729D"/>
    <w:rsid w:val="00F8748C"/>
    <w:rsid w:val="00F87F62"/>
    <w:rsid w:val="00F90149"/>
    <w:rsid w:val="00F90930"/>
    <w:rsid w:val="00F90FAA"/>
    <w:rsid w:val="00F9113F"/>
    <w:rsid w:val="00F9379B"/>
    <w:rsid w:val="00F94F61"/>
    <w:rsid w:val="00F950A3"/>
    <w:rsid w:val="00F95522"/>
    <w:rsid w:val="00F95788"/>
    <w:rsid w:val="00F95C1B"/>
    <w:rsid w:val="00F95C20"/>
    <w:rsid w:val="00F96488"/>
    <w:rsid w:val="00F966D4"/>
    <w:rsid w:val="00F9685C"/>
    <w:rsid w:val="00F96A33"/>
    <w:rsid w:val="00F97B31"/>
    <w:rsid w:val="00FA0882"/>
    <w:rsid w:val="00FA0DD7"/>
    <w:rsid w:val="00FA0EFC"/>
    <w:rsid w:val="00FA17CC"/>
    <w:rsid w:val="00FA2294"/>
    <w:rsid w:val="00FA27DD"/>
    <w:rsid w:val="00FA2C21"/>
    <w:rsid w:val="00FA3C77"/>
    <w:rsid w:val="00FA3F71"/>
    <w:rsid w:val="00FA41F4"/>
    <w:rsid w:val="00FA4B06"/>
    <w:rsid w:val="00FA4B30"/>
    <w:rsid w:val="00FA4DD9"/>
    <w:rsid w:val="00FA4F15"/>
    <w:rsid w:val="00FA623A"/>
    <w:rsid w:val="00FA6DA0"/>
    <w:rsid w:val="00FA6FE5"/>
    <w:rsid w:val="00FA7360"/>
    <w:rsid w:val="00FA79AA"/>
    <w:rsid w:val="00FA7A63"/>
    <w:rsid w:val="00FB0311"/>
    <w:rsid w:val="00FB1344"/>
    <w:rsid w:val="00FB1581"/>
    <w:rsid w:val="00FB1E70"/>
    <w:rsid w:val="00FB22D7"/>
    <w:rsid w:val="00FB29EB"/>
    <w:rsid w:val="00FB2BF9"/>
    <w:rsid w:val="00FB3150"/>
    <w:rsid w:val="00FB3C37"/>
    <w:rsid w:val="00FB406E"/>
    <w:rsid w:val="00FB41EF"/>
    <w:rsid w:val="00FB47B4"/>
    <w:rsid w:val="00FB4F04"/>
    <w:rsid w:val="00FB5331"/>
    <w:rsid w:val="00FB584D"/>
    <w:rsid w:val="00FB587B"/>
    <w:rsid w:val="00FB6A03"/>
    <w:rsid w:val="00FB7981"/>
    <w:rsid w:val="00FB7F1E"/>
    <w:rsid w:val="00FC0FFB"/>
    <w:rsid w:val="00FC1F99"/>
    <w:rsid w:val="00FC27F9"/>
    <w:rsid w:val="00FC4C42"/>
    <w:rsid w:val="00FC4C8B"/>
    <w:rsid w:val="00FC4CD5"/>
    <w:rsid w:val="00FC57B9"/>
    <w:rsid w:val="00FC5C63"/>
    <w:rsid w:val="00FC6C97"/>
    <w:rsid w:val="00FC6E02"/>
    <w:rsid w:val="00FD060B"/>
    <w:rsid w:val="00FD0CB0"/>
    <w:rsid w:val="00FD221B"/>
    <w:rsid w:val="00FD3205"/>
    <w:rsid w:val="00FD34C6"/>
    <w:rsid w:val="00FD3DC7"/>
    <w:rsid w:val="00FD66E1"/>
    <w:rsid w:val="00FD6C39"/>
    <w:rsid w:val="00FD724F"/>
    <w:rsid w:val="00FE025E"/>
    <w:rsid w:val="00FE0B17"/>
    <w:rsid w:val="00FE0E9B"/>
    <w:rsid w:val="00FE171A"/>
    <w:rsid w:val="00FE2003"/>
    <w:rsid w:val="00FE20EA"/>
    <w:rsid w:val="00FE288E"/>
    <w:rsid w:val="00FE2D08"/>
    <w:rsid w:val="00FE2F6F"/>
    <w:rsid w:val="00FE422D"/>
    <w:rsid w:val="00FE4615"/>
    <w:rsid w:val="00FE5BA1"/>
    <w:rsid w:val="00FE619C"/>
    <w:rsid w:val="00FE6405"/>
    <w:rsid w:val="00FE64B6"/>
    <w:rsid w:val="00FE6776"/>
    <w:rsid w:val="00FE68FE"/>
    <w:rsid w:val="00FE6BAD"/>
    <w:rsid w:val="00FE6BCA"/>
    <w:rsid w:val="00FE6C35"/>
    <w:rsid w:val="00FF1101"/>
    <w:rsid w:val="00FF18DA"/>
    <w:rsid w:val="00FF1D63"/>
    <w:rsid w:val="00FF2668"/>
    <w:rsid w:val="00FF2CB8"/>
    <w:rsid w:val="00FF31C1"/>
    <w:rsid w:val="00FF3204"/>
    <w:rsid w:val="00FF439F"/>
    <w:rsid w:val="00FF45AD"/>
    <w:rsid w:val="00FF4D21"/>
    <w:rsid w:val="00FF4D62"/>
    <w:rsid w:val="00FF4F68"/>
    <w:rsid w:val="00FF5D91"/>
    <w:rsid w:val="00FF68A4"/>
    <w:rsid w:val="0A973585"/>
    <w:rsid w:val="0BB63155"/>
    <w:rsid w:val="23155CB3"/>
    <w:rsid w:val="24885B95"/>
    <w:rsid w:val="42FC39DD"/>
    <w:rsid w:val="65A13FF4"/>
    <w:rsid w:val="6F4003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2741A39"/>
  <w15:docId w15:val="{75994187-1346-4676-BC92-1E93F8A6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c">
    <w:name w:val="Normal"/>
    <w:qFormat/>
    <w:pPr>
      <w:widowControl w:val="0"/>
      <w:jc w:val="both"/>
    </w:pPr>
    <w:rPr>
      <w:rFonts w:ascii="Times New Roman" w:eastAsia="宋体" w:hAnsi="Times New Roman" w:cs="Times New Roman"/>
      <w:kern w:val="2"/>
      <w:sz w:val="21"/>
      <w:szCs w:val="24"/>
    </w:rPr>
  </w:style>
  <w:style w:type="paragraph" w:styleId="1">
    <w:name w:val="heading 1"/>
    <w:basedOn w:val="afc"/>
    <w:next w:val="afc"/>
    <w:link w:val="1Char"/>
    <w:qFormat/>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fc"/>
    <w:next w:val="afc"/>
    <w:link w:val="2Char"/>
    <w:qFormat/>
    <w:pPr>
      <w:keepNext/>
      <w:keepLines/>
      <w:snapToGrid w:val="0"/>
      <w:spacing w:before="260" w:after="260" w:line="416" w:lineRule="auto"/>
      <w:outlineLvl w:val="1"/>
    </w:pPr>
    <w:rPr>
      <w:rFonts w:ascii="Arial" w:eastAsia="黑体" w:hAnsi="Arial"/>
      <w:b/>
      <w:bCs/>
      <w:sz w:val="32"/>
      <w:szCs w:val="32"/>
    </w:rPr>
  </w:style>
  <w:style w:type="paragraph" w:styleId="3">
    <w:name w:val="heading 3"/>
    <w:basedOn w:val="afc"/>
    <w:next w:val="afc"/>
    <w:link w:val="3Char"/>
    <w:unhideWhenUsed/>
    <w:qFormat/>
    <w:pPr>
      <w:keepNext/>
      <w:keepLines/>
      <w:spacing w:before="260" w:after="260" w:line="416" w:lineRule="auto"/>
      <w:outlineLvl w:val="2"/>
    </w:pPr>
    <w:rPr>
      <w:b/>
      <w:bCs/>
      <w:sz w:val="32"/>
      <w:szCs w:val="32"/>
    </w:rPr>
  </w:style>
  <w:style w:type="character" w:default="1" w:styleId="afd">
    <w:name w:val="Default Paragraph Font"/>
    <w:uiPriority w:val="1"/>
    <w:unhideWhenUsed/>
  </w:style>
  <w:style w:type="table" w:default="1" w:styleId="afe">
    <w:name w:val="Normal Table"/>
    <w:uiPriority w:val="99"/>
    <w:semiHidden/>
    <w:unhideWhenUsed/>
    <w:tblPr>
      <w:tblInd w:w="0" w:type="dxa"/>
      <w:tblCellMar>
        <w:top w:w="0" w:type="dxa"/>
        <w:left w:w="108" w:type="dxa"/>
        <w:bottom w:w="0" w:type="dxa"/>
        <w:right w:w="108" w:type="dxa"/>
      </w:tblCellMar>
    </w:tblPr>
  </w:style>
  <w:style w:type="numbering" w:default="1" w:styleId="aff">
    <w:name w:val="No List"/>
    <w:uiPriority w:val="99"/>
    <w:semiHidden/>
    <w:unhideWhenUsed/>
  </w:style>
  <w:style w:type="paragraph" w:styleId="aff0">
    <w:name w:val="annotation subject"/>
    <w:basedOn w:val="aff1"/>
    <w:next w:val="aff1"/>
    <w:link w:val="Char"/>
    <w:qFormat/>
    <w:rPr>
      <w:b/>
      <w:bCs/>
    </w:rPr>
  </w:style>
  <w:style w:type="paragraph" w:styleId="aff1">
    <w:name w:val="annotation text"/>
    <w:basedOn w:val="afc"/>
    <w:link w:val="Char0"/>
    <w:qFormat/>
    <w:pPr>
      <w:jc w:val="left"/>
    </w:pPr>
  </w:style>
  <w:style w:type="paragraph" w:styleId="7">
    <w:name w:val="toc 7"/>
    <w:basedOn w:val="afc"/>
    <w:next w:val="afc"/>
    <w:semiHidden/>
    <w:qFormat/>
    <w:pPr>
      <w:ind w:left="1260"/>
      <w:jc w:val="left"/>
    </w:pPr>
    <w:rPr>
      <w:rFonts w:asciiTheme="minorHAnsi" w:hAnsiTheme="minorHAnsi" w:cstheme="minorHAnsi"/>
      <w:sz w:val="18"/>
      <w:szCs w:val="18"/>
    </w:rPr>
  </w:style>
  <w:style w:type="paragraph" w:styleId="8">
    <w:name w:val="index 8"/>
    <w:basedOn w:val="afc"/>
    <w:next w:val="afc"/>
    <w:qFormat/>
    <w:pPr>
      <w:ind w:left="1680" w:hanging="210"/>
      <w:jc w:val="left"/>
    </w:pPr>
    <w:rPr>
      <w:rFonts w:ascii="Calibri" w:hAnsi="Calibri"/>
      <w:sz w:val="20"/>
      <w:szCs w:val="20"/>
    </w:rPr>
  </w:style>
  <w:style w:type="paragraph" w:styleId="aff2">
    <w:name w:val="caption"/>
    <w:basedOn w:val="afc"/>
    <w:next w:val="afc"/>
    <w:qFormat/>
    <w:pPr>
      <w:spacing w:before="152" w:after="160"/>
    </w:pPr>
    <w:rPr>
      <w:rFonts w:ascii="Arial" w:eastAsia="黑体" w:hAnsi="Arial" w:cs="Arial"/>
      <w:sz w:val="20"/>
      <w:szCs w:val="20"/>
    </w:rPr>
  </w:style>
  <w:style w:type="paragraph" w:styleId="5">
    <w:name w:val="index 5"/>
    <w:basedOn w:val="afc"/>
    <w:next w:val="afc"/>
    <w:qFormat/>
    <w:pPr>
      <w:ind w:left="1050" w:hanging="210"/>
      <w:jc w:val="left"/>
    </w:pPr>
    <w:rPr>
      <w:rFonts w:ascii="Calibri" w:hAnsi="Calibri"/>
      <w:sz w:val="20"/>
      <w:szCs w:val="20"/>
    </w:rPr>
  </w:style>
  <w:style w:type="paragraph" w:styleId="aff3">
    <w:name w:val="Document Map"/>
    <w:basedOn w:val="afc"/>
    <w:link w:val="Char1"/>
    <w:semiHidden/>
    <w:qFormat/>
    <w:pPr>
      <w:shd w:val="clear" w:color="auto" w:fill="000080"/>
    </w:pPr>
  </w:style>
  <w:style w:type="paragraph" w:styleId="6">
    <w:name w:val="index 6"/>
    <w:basedOn w:val="afc"/>
    <w:next w:val="afc"/>
    <w:qFormat/>
    <w:pPr>
      <w:ind w:left="1260" w:hanging="210"/>
      <w:jc w:val="left"/>
    </w:pPr>
    <w:rPr>
      <w:rFonts w:ascii="Calibri" w:hAnsi="Calibri"/>
      <w:sz w:val="20"/>
      <w:szCs w:val="20"/>
    </w:rPr>
  </w:style>
  <w:style w:type="paragraph" w:styleId="4">
    <w:name w:val="index 4"/>
    <w:basedOn w:val="afc"/>
    <w:next w:val="afc"/>
    <w:qFormat/>
    <w:pPr>
      <w:ind w:left="840" w:hanging="210"/>
      <w:jc w:val="left"/>
    </w:pPr>
    <w:rPr>
      <w:rFonts w:ascii="Calibri" w:hAnsi="Calibri"/>
      <w:sz w:val="20"/>
      <w:szCs w:val="20"/>
    </w:rPr>
  </w:style>
  <w:style w:type="paragraph" w:styleId="50">
    <w:name w:val="toc 5"/>
    <w:basedOn w:val="afc"/>
    <w:next w:val="afc"/>
    <w:semiHidden/>
    <w:qFormat/>
    <w:pPr>
      <w:ind w:left="840"/>
      <w:jc w:val="left"/>
    </w:pPr>
    <w:rPr>
      <w:rFonts w:asciiTheme="minorHAnsi" w:hAnsiTheme="minorHAnsi" w:cstheme="minorHAnsi"/>
      <w:sz w:val="18"/>
      <w:szCs w:val="18"/>
    </w:rPr>
  </w:style>
  <w:style w:type="paragraph" w:styleId="30">
    <w:name w:val="toc 3"/>
    <w:basedOn w:val="afc"/>
    <w:next w:val="afc"/>
    <w:uiPriority w:val="39"/>
    <w:qFormat/>
    <w:pPr>
      <w:ind w:left="420"/>
      <w:jc w:val="left"/>
    </w:pPr>
    <w:rPr>
      <w:rFonts w:asciiTheme="minorHAnsi" w:hAnsiTheme="minorHAnsi" w:cstheme="minorHAnsi"/>
      <w:i/>
      <w:iCs/>
      <w:sz w:val="20"/>
      <w:szCs w:val="20"/>
    </w:rPr>
  </w:style>
  <w:style w:type="paragraph" w:styleId="80">
    <w:name w:val="toc 8"/>
    <w:basedOn w:val="afc"/>
    <w:next w:val="afc"/>
    <w:semiHidden/>
    <w:qFormat/>
    <w:pPr>
      <w:ind w:left="1470"/>
      <w:jc w:val="left"/>
    </w:pPr>
    <w:rPr>
      <w:rFonts w:asciiTheme="minorHAnsi" w:hAnsiTheme="minorHAnsi" w:cstheme="minorHAnsi"/>
      <w:sz w:val="18"/>
      <w:szCs w:val="18"/>
    </w:rPr>
  </w:style>
  <w:style w:type="paragraph" w:styleId="31">
    <w:name w:val="index 3"/>
    <w:basedOn w:val="afc"/>
    <w:next w:val="afc"/>
    <w:qFormat/>
    <w:pPr>
      <w:ind w:left="630" w:hanging="210"/>
      <w:jc w:val="left"/>
    </w:pPr>
    <w:rPr>
      <w:rFonts w:ascii="Calibri" w:hAnsi="Calibri"/>
      <w:sz w:val="20"/>
      <w:szCs w:val="20"/>
    </w:rPr>
  </w:style>
  <w:style w:type="paragraph" w:styleId="aff4">
    <w:name w:val="Date"/>
    <w:basedOn w:val="afc"/>
    <w:next w:val="afc"/>
    <w:link w:val="Char2"/>
    <w:uiPriority w:val="99"/>
    <w:unhideWhenUsed/>
    <w:qFormat/>
    <w:pPr>
      <w:ind w:leftChars="2500" w:left="100"/>
    </w:pPr>
  </w:style>
  <w:style w:type="paragraph" w:styleId="aff5">
    <w:name w:val="endnote text"/>
    <w:basedOn w:val="afc"/>
    <w:link w:val="Char3"/>
    <w:semiHidden/>
    <w:qFormat/>
    <w:pPr>
      <w:snapToGrid w:val="0"/>
      <w:jc w:val="left"/>
    </w:pPr>
  </w:style>
  <w:style w:type="paragraph" w:styleId="aff6">
    <w:name w:val="Balloon Text"/>
    <w:basedOn w:val="afc"/>
    <w:link w:val="Char4"/>
    <w:qFormat/>
    <w:rPr>
      <w:sz w:val="18"/>
      <w:szCs w:val="18"/>
    </w:rPr>
  </w:style>
  <w:style w:type="paragraph" w:styleId="aff7">
    <w:name w:val="footer"/>
    <w:basedOn w:val="afc"/>
    <w:link w:val="Char5"/>
    <w:uiPriority w:val="99"/>
    <w:unhideWhenUsed/>
    <w:qFormat/>
    <w:pPr>
      <w:tabs>
        <w:tab w:val="center" w:pos="4153"/>
        <w:tab w:val="right" w:pos="8306"/>
      </w:tabs>
      <w:snapToGrid w:val="0"/>
      <w:jc w:val="left"/>
    </w:pPr>
    <w:rPr>
      <w:sz w:val="18"/>
      <w:szCs w:val="18"/>
    </w:rPr>
  </w:style>
  <w:style w:type="paragraph" w:styleId="aff8">
    <w:name w:val="header"/>
    <w:basedOn w:val="afc"/>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fc"/>
    <w:next w:val="afc"/>
    <w:uiPriority w:val="39"/>
    <w:qFormat/>
    <w:pPr>
      <w:spacing w:before="120" w:after="120"/>
      <w:jc w:val="left"/>
    </w:pPr>
    <w:rPr>
      <w:rFonts w:asciiTheme="minorHAnsi" w:hAnsiTheme="minorHAnsi" w:cstheme="minorHAnsi"/>
      <w:b/>
      <w:bCs/>
      <w:caps/>
      <w:sz w:val="20"/>
      <w:szCs w:val="20"/>
    </w:rPr>
  </w:style>
  <w:style w:type="paragraph" w:styleId="40">
    <w:name w:val="toc 4"/>
    <w:basedOn w:val="afc"/>
    <w:next w:val="afc"/>
    <w:semiHidden/>
    <w:qFormat/>
    <w:pPr>
      <w:ind w:left="630"/>
      <w:jc w:val="left"/>
    </w:pPr>
    <w:rPr>
      <w:rFonts w:asciiTheme="minorHAnsi" w:hAnsiTheme="minorHAnsi" w:cstheme="minorHAnsi"/>
      <w:sz w:val="18"/>
      <w:szCs w:val="18"/>
    </w:rPr>
  </w:style>
  <w:style w:type="paragraph" w:styleId="aff9">
    <w:name w:val="index heading"/>
    <w:basedOn w:val="afc"/>
    <w:next w:val="11"/>
    <w:qFormat/>
    <w:pPr>
      <w:spacing w:before="120" w:after="120"/>
      <w:jc w:val="center"/>
    </w:pPr>
    <w:rPr>
      <w:rFonts w:ascii="Calibri" w:hAnsi="Calibri"/>
      <w:b/>
      <w:bCs/>
      <w:iCs/>
      <w:szCs w:val="20"/>
    </w:rPr>
  </w:style>
  <w:style w:type="paragraph" w:styleId="11">
    <w:name w:val="index 1"/>
    <w:basedOn w:val="afc"/>
    <w:next w:val="affa"/>
    <w:qFormat/>
    <w:pPr>
      <w:tabs>
        <w:tab w:val="right" w:leader="dot" w:pos="9299"/>
      </w:tabs>
      <w:jc w:val="left"/>
    </w:pPr>
    <w:rPr>
      <w:rFonts w:ascii="宋体"/>
      <w:szCs w:val="21"/>
    </w:rPr>
  </w:style>
  <w:style w:type="paragraph" w:customStyle="1" w:styleId="affa">
    <w:name w:val="段"/>
    <w:link w:val="Char7"/>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styleId="a9">
    <w:name w:val="footnote text"/>
    <w:basedOn w:val="afc"/>
    <w:link w:val="Char8"/>
    <w:qFormat/>
    <w:pPr>
      <w:numPr>
        <w:numId w:val="1"/>
      </w:numPr>
      <w:snapToGrid w:val="0"/>
      <w:jc w:val="left"/>
    </w:pPr>
    <w:rPr>
      <w:rFonts w:ascii="宋体"/>
      <w:sz w:val="18"/>
      <w:szCs w:val="18"/>
    </w:rPr>
  </w:style>
  <w:style w:type="paragraph" w:styleId="60">
    <w:name w:val="toc 6"/>
    <w:basedOn w:val="afc"/>
    <w:next w:val="afc"/>
    <w:semiHidden/>
    <w:qFormat/>
    <w:pPr>
      <w:ind w:left="1050"/>
      <w:jc w:val="left"/>
    </w:pPr>
    <w:rPr>
      <w:rFonts w:asciiTheme="minorHAnsi" w:hAnsiTheme="minorHAnsi" w:cstheme="minorHAnsi"/>
      <w:sz w:val="18"/>
      <w:szCs w:val="18"/>
    </w:rPr>
  </w:style>
  <w:style w:type="paragraph" w:styleId="70">
    <w:name w:val="index 7"/>
    <w:basedOn w:val="afc"/>
    <w:next w:val="afc"/>
    <w:pPr>
      <w:ind w:left="1470" w:hanging="210"/>
      <w:jc w:val="left"/>
    </w:pPr>
    <w:rPr>
      <w:rFonts w:ascii="Calibri" w:hAnsi="Calibri"/>
      <w:sz w:val="20"/>
      <w:szCs w:val="20"/>
    </w:rPr>
  </w:style>
  <w:style w:type="paragraph" w:styleId="9">
    <w:name w:val="index 9"/>
    <w:basedOn w:val="afc"/>
    <w:next w:val="afc"/>
    <w:qFormat/>
    <w:pPr>
      <w:ind w:left="1890" w:hanging="210"/>
      <w:jc w:val="left"/>
    </w:pPr>
    <w:rPr>
      <w:rFonts w:ascii="Calibri" w:hAnsi="Calibri"/>
      <w:sz w:val="20"/>
      <w:szCs w:val="20"/>
    </w:rPr>
  </w:style>
  <w:style w:type="paragraph" w:styleId="20">
    <w:name w:val="toc 2"/>
    <w:basedOn w:val="afc"/>
    <w:next w:val="afc"/>
    <w:uiPriority w:val="39"/>
    <w:qFormat/>
    <w:pPr>
      <w:tabs>
        <w:tab w:val="right" w:leader="dot" w:pos="6623"/>
      </w:tabs>
      <w:jc w:val="left"/>
    </w:pPr>
    <w:rPr>
      <w:rFonts w:asciiTheme="minorHAnsi" w:hAnsiTheme="minorHAnsi" w:cstheme="minorHAnsi"/>
      <w:smallCaps/>
      <w:sz w:val="20"/>
      <w:szCs w:val="20"/>
    </w:rPr>
  </w:style>
  <w:style w:type="paragraph" w:styleId="90">
    <w:name w:val="toc 9"/>
    <w:basedOn w:val="afc"/>
    <w:next w:val="afc"/>
    <w:semiHidden/>
    <w:qFormat/>
    <w:pPr>
      <w:ind w:left="1680"/>
      <w:jc w:val="left"/>
    </w:pPr>
    <w:rPr>
      <w:rFonts w:asciiTheme="minorHAnsi" w:hAnsiTheme="minorHAnsi" w:cstheme="minorHAnsi"/>
      <w:sz w:val="18"/>
      <w:szCs w:val="18"/>
    </w:rPr>
  </w:style>
  <w:style w:type="paragraph" w:styleId="affb">
    <w:name w:val="Normal (Web)"/>
    <w:basedOn w:val="afc"/>
    <w:uiPriority w:val="99"/>
    <w:unhideWhenUsed/>
    <w:qFormat/>
    <w:pPr>
      <w:widowControl/>
      <w:spacing w:before="100" w:beforeAutospacing="1" w:after="100" w:afterAutospacing="1"/>
      <w:jc w:val="left"/>
    </w:pPr>
    <w:rPr>
      <w:rFonts w:ascii="宋体" w:hAnsi="宋体" w:cs="宋体"/>
      <w:kern w:val="0"/>
      <w:sz w:val="24"/>
    </w:rPr>
  </w:style>
  <w:style w:type="paragraph" w:styleId="21">
    <w:name w:val="index 2"/>
    <w:basedOn w:val="afc"/>
    <w:next w:val="afc"/>
    <w:qFormat/>
    <w:pPr>
      <w:ind w:left="420" w:hanging="210"/>
      <w:jc w:val="left"/>
    </w:pPr>
    <w:rPr>
      <w:rFonts w:ascii="Calibri" w:hAnsi="Calibri"/>
      <w:sz w:val="20"/>
      <w:szCs w:val="20"/>
    </w:rPr>
  </w:style>
  <w:style w:type="character" w:styleId="affc">
    <w:name w:val="Strong"/>
    <w:uiPriority w:val="22"/>
    <w:qFormat/>
    <w:rPr>
      <w:b/>
      <w:bCs/>
    </w:rPr>
  </w:style>
  <w:style w:type="character" w:styleId="affd">
    <w:name w:val="endnote reference"/>
    <w:semiHidden/>
    <w:qFormat/>
    <w:rPr>
      <w:vertAlign w:val="superscript"/>
    </w:rPr>
  </w:style>
  <w:style w:type="character" w:styleId="affe">
    <w:name w:val="page number"/>
    <w:qFormat/>
    <w:rPr>
      <w:rFonts w:ascii="Times New Roman" w:eastAsia="宋体" w:hAnsi="Times New Roman"/>
      <w:sz w:val="18"/>
    </w:rPr>
  </w:style>
  <w:style w:type="character" w:styleId="afff">
    <w:name w:val="FollowedHyperlink"/>
    <w:qFormat/>
    <w:rPr>
      <w:color w:val="800080"/>
      <w:u w:val="single"/>
    </w:rPr>
  </w:style>
  <w:style w:type="character" w:styleId="afff0">
    <w:name w:val="Hyperlink"/>
    <w:uiPriority w:val="99"/>
    <w:qFormat/>
    <w:rPr>
      <w:color w:val="0000FF"/>
      <w:spacing w:val="0"/>
      <w:w w:val="100"/>
      <w:szCs w:val="21"/>
      <w:u w:val="single"/>
    </w:rPr>
  </w:style>
  <w:style w:type="character" w:styleId="afff1">
    <w:name w:val="annotation reference"/>
    <w:qFormat/>
    <w:rPr>
      <w:sz w:val="21"/>
      <w:szCs w:val="21"/>
    </w:rPr>
  </w:style>
  <w:style w:type="character" w:styleId="afff2">
    <w:name w:val="footnote reference"/>
    <w:semiHidden/>
    <w:qFormat/>
    <w:rPr>
      <w:vertAlign w:val="superscript"/>
    </w:rPr>
  </w:style>
  <w:style w:type="table" w:styleId="afff3">
    <w:name w:val="Table Grid"/>
    <w:basedOn w:val="afe"/>
    <w:qFormat/>
    <w:rPr>
      <w:rFonts w:ascii="宋体" w:eastAsia="宋体" w:hAnsi="Times New Roman" w:cs="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6">
    <w:name w:val="页眉 Char"/>
    <w:basedOn w:val="afd"/>
    <w:link w:val="aff8"/>
    <w:uiPriority w:val="99"/>
    <w:qFormat/>
    <w:rPr>
      <w:sz w:val="18"/>
      <w:szCs w:val="18"/>
    </w:rPr>
  </w:style>
  <w:style w:type="character" w:customStyle="1" w:styleId="Char5">
    <w:name w:val="页脚 Char"/>
    <w:basedOn w:val="afd"/>
    <w:link w:val="aff7"/>
    <w:uiPriority w:val="99"/>
    <w:rPr>
      <w:sz w:val="18"/>
      <w:szCs w:val="18"/>
    </w:rPr>
  </w:style>
  <w:style w:type="character" w:customStyle="1" w:styleId="1Char">
    <w:name w:val="标题 1 Char"/>
    <w:basedOn w:val="afd"/>
    <w:link w:val="1"/>
    <w:qFormat/>
    <w:rPr>
      <w:rFonts w:ascii="宋体" w:eastAsia="宋体" w:hAnsi="宋体" w:cs="Times New Roman"/>
      <w:b/>
      <w:bCs/>
      <w:kern w:val="36"/>
      <w:sz w:val="48"/>
      <w:szCs w:val="48"/>
    </w:rPr>
  </w:style>
  <w:style w:type="character" w:customStyle="1" w:styleId="2Char">
    <w:name w:val="标题 2 Char"/>
    <w:basedOn w:val="afd"/>
    <w:link w:val="2"/>
    <w:qFormat/>
    <w:rPr>
      <w:rFonts w:ascii="Arial" w:eastAsia="黑体" w:hAnsi="Arial" w:cs="Times New Roman"/>
      <w:b/>
      <w:bCs/>
      <w:sz w:val="32"/>
      <w:szCs w:val="32"/>
    </w:rPr>
  </w:style>
  <w:style w:type="character" w:customStyle="1" w:styleId="3Char">
    <w:name w:val="标题 3 Char"/>
    <w:basedOn w:val="afd"/>
    <w:link w:val="3"/>
    <w:semiHidden/>
    <w:qFormat/>
    <w:rPr>
      <w:rFonts w:ascii="Times New Roman" w:eastAsia="宋体" w:hAnsi="Times New Roman" w:cs="Times New Roman"/>
      <w:b/>
      <w:bCs/>
      <w:sz w:val="32"/>
      <w:szCs w:val="32"/>
    </w:rPr>
  </w:style>
  <w:style w:type="character" w:customStyle="1" w:styleId="Char7">
    <w:name w:val="段 Char"/>
    <w:link w:val="affa"/>
    <w:qFormat/>
    <w:rPr>
      <w:rFonts w:ascii="宋体" w:eastAsia="宋体" w:hAnsi="Times New Roman" w:cs="Times New Roman"/>
      <w:kern w:val="0"/>
      <w:szCs w:val="20"/>
    </w:rPr>
  </w:style>
  <w:style w:type="paragraph" w:customStyle="1" w:styleId="afff4">
    <w:name w:val="一级条标题"/>
    <w:next w:val="affa"/>
    <w:qFormat/>
    <w:pPr>
      <w:spacing w:beforeLines="50" w:afterLines="50"/>
      <w:outlineLvl w:val="2"/>
    </w:pPr>
    <w:rPr>
      <w:rFonts w:ascii="黑体" w:eastAsia="黑体" w:hAnsi="Times New Roman" w:cs="Times New Roman"/>
      <w:sz w:val="21"/>
      <w:szCs w:val="21"/>
    </w:rPr>
  </w:style>
  <w:style w:type="paragraph" w:customStyle="1" w:styleId="afff5">
    <w:name w:val="标准书脚_奇数页"/>
    <w:qFormat/>
    <w:pPr>
      <w:spacing w:before="120"/>
      <w:ind w:right="198"/>
      <w:jc w:val="right"/>
    </w:pPr>
    <w:rPr>
      <w:rFonts w:ascii="宋体" w:eastAsia="宋体" w:hAnsi="Times New Roman" w:cs="Times New Roman"/>
      <w:sz w:val="18"/>
      <w:szCs w:val="18"/>
    </w:rPr>
  </w:style>
  <w:style w:type="paragraph" w:customStyle="1" w:styleId="afff6">
    <w:name w:val="标准书眉_奇数页"/>
    <w:next w:val="afc"/>
    <w:qFormat/>
    <w:pPr>
      <w:tabs>
        <w:tab w:val="center" w:pos="4154"/>
        <w:tab w:val="right" w:pos="8306"/>
      </w:tabs>
      <w:spacing w:after="220"/>
      <w:jc w:val="right"/>
    </w:pPr>
    <w:rPr>
      <w:rFonts w:ascii="黑体" w:eastAsia="黑体" w:hAnsi="Times New Roman" w:cs="Times New Roman"/>
      <w:sz w:val="21"/>
      <w:szCs w:val="21"/>
    </w:rPr>
  </w:style>
  <w:style w:type="paragraph" w:customStyle="1" w:styleId="afff7">
    <w:name w:val="章标题"/>
    <w:next w:val="affa"/>
    <w:uiPriority w:val="99"/>
    <w:qFormat/>
    <w:pPr>
      <w:spacing w:beforeLines="100" w:afterLines="100"/>
      <w:jc w:val="both"/>
      <w:outlineLvl w:val="1"/>
    </w:pPr>
    <w:rPr>
      <w:rFonts w:ascii="黑体" w:eastAsia="黑体" w:hAnsi="Times New Roman" w:cs="Times New Roman"/>
      <w:sz w:val="21"/>
    </w:rPr>
  </w:style>
  <w:style w:type="paragraph" w:customStyle="1" w:styleId="afff8">
    <w:name w:val="二级条标题"/>
    <w:basedOn w:val="afff4"/>
    <w:next w:val="affa"/>
    <w:uiPriority w:val="99"/>
    <w:qFormat/>
    <w:pPr>
      <w:spacing w:before="50" w:after="50"/>
      <w:outlineLvl w:val="3"/>
    </w:p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6">
    <w:name w:val="列项——（一级）"/>
    <w:qFormat/>
    <w:pPr>
      <w:widowControl w:val="0"/>
      <w:numPr>
        <w:numId w:val="3"/>
      </w:numPr>
      <w:jc w:val="both"/>
    </w:pPr>
    <w:rPr>
      <w:rFonts w:ascii="宋体" w:eastAsia="宋体" w:hAnsi="Times New Roman" w:cs="Times New Roman"/>
      <w:sz w:val="21"/>
    </w:rPr>
  </w:style>
  <w:style w:type="paragraph" w:customStyle="1" w:styleId="a7">
    <w:name w:val="列项●（二级）"/>
    <w:qFormat/>
    <w:pPr>
      <w:numPr>
        <w:ilvl w:val="1"/>
        <w:numId w:val="3"/>
      </w:numPr>
      <w:tabs>
        <w:tab w:val="left" w:pos="840"/>
      </w:tabs>
      <w:jc w:val="both"/>
    </w:pPr>
    <w:rPr>
      <w:rFonts w:ascii="宋体" w:eastAsia="宋体" w:hAnsi="Times New Roman" w:cs="Times New Roman"/>
      <w:sz w:val="21"/>
    </w:rPr>
  </w:style>
  <w:style w:type="paragraph" w:customStyle="1" w:styleId="afff9">
    <w:name w:val="目次、标准名称标题"/>
    <w:basedOn w:val="afc"/>
    <w:next w:val="affa"/>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a">
    <w:name w:val="三级条标题"/>
    <w:basedOn w:val="afff8"/>
    <w:next w:val="affa"/>
    <w:uiPriority w:val="99"/>
    <w:qFormat/>
    <w:pPr>
      <w:numPr>
        <w:ilvl w:val="3"/>
      </w:numPr>
      <w:outlineLvl w:val="4"/>
    </w:pPr>
  </w:style>
  <w:style w:type="paragraph" w:customStyle="1" w:styleId="a1">
    <w:name w:val="示例"/>
    <w:next w:val="afffb"/>
    <w:qFormat/>
    <w:pPr>
      <w:widowControl w:val="0"/>
      <w:numPr>
        <w:numId w:val="4"/>
      </w:numPr>
      <w:jc w:val="both"/>
    </w:pPr>
    <w:rPr>
      <w:rFonts w:ascii="宋体" w:eastAsia="宋体" w:hAnsi="Times New Roman" w:cs="Times New Roman"/>
      <w:sz w:val="18"/>
      <w:szCs w:val="18"/>
    </w:rPr>
  </w:style>
  <w:style w:type="paragraph" w:customStyle="1" w:styleId="afffb">
    <w:name w:val="示例内容"/>
    <w:qFormat/>
    <w:pPr>
      <w:ind w:firstLineChars="200" w:firstLine="200"/>
    </w:pPr>
    <w:rPr>
      <w:rFonts w:ascii="宋体" w:eastAsia="宋体" w:hAnsi="Times New Roman" w:cs="Times New Roman"/>
      <w:sz w:val="18"/>
      <w:szCs w:val="18"/>
    </w:rPr>
  </w:style>
  <w:style w:type="paragraph" w:customStyle="1" w:styleId="ab">
    <w:name w:val="数字编号列项（二级）"/>
    <w:qFormat/>
    <w:pPr>
      <w:numPr>
        <w:ilvl w:val="1"/>
        <w:numId w:val="5"/>
      </w:numPr>
      <w:jc w:val="both"/>
    </w:pPr>
    <w:rPr>
      <w:rFonts w:ascii="宋体" w:eastAsia="宋体" w:hAnsi="Times New Roman" w:cs="Times New Roman"/>
      <w:sz w:val="21"/>
    </w:rPr>
  </w:style>
  <w:style w:type="paragraph" w:customStyle="1" w:styleId="afffc">
    <w:name w:val="四级条标题"/>
    <w:basedOn w:val="afffa"/>
    <w:next w:val="affa"/>
    <w:uiPriority w:val="99"/>
    <w:qFormat/>
    <w:pPr>
      <w:numPr>
        <w:ilvl w:val="4"/>
      </w:numPr>
      <w:outlineLvl w:val="5"/>
    </w:pPr>
  </w:style>
  <w:style w:type="paragraph" w:customStyle="1" w:styleId="afffd">
    <w:name w:val="五级条标题"/>
    <w:basedOn w:val="afffc"/>
    <w:next w:val="affa"/>
    <w:uiPriority w:val="99"/>
    <w:qFormat/>
    <w:pPr>
      <w:numPr>
        <w:ilvl w:val="5"/>
      </w:numPr>
      <w:outlineLvl w:val="6"/>
    </w:pPr>
  </w:style>
  <w:style w:type="paragraph" w:customStyle="1" w:styleId="afb">
    <w:name w:val="注："/>
    <w:next w:val="affa"/>
    <w:qFormat/>
    <w:pPr>
      <w:widowControl w:val="0"/>
      <w:numPr>
        <w:numId w:val="6"/>
      </w:numPr>
      <w:autoSpaceDE w:val="0"/>
      <w:autoSpaceDN w:val="0"/>
      <w:jc w:val="both"/>
    </w:pPr>
    <w:rPr>
      <w:rFonts w:ascii="宋体" w:eastAsia="宋体" w:hAnsi="Times New Roman" w:cs="Times New Roman"/>
      <w:sz w:val="18"/>
      <w:szCs w:val="18"/>
    </w:rPr>
  </w:style>
  <w:style w:type="paragraph" w:customStyle="1" w:styleId="a">
    <w:name w:val="注×："/>
    <w:qFormat/>
    <w:pPr>
      <w:widowControl w:val="0"/>
      <w:numPr>
        <w:numId w:val="7"/>
      </w:numPr>
      <w:autoSpaceDE w:val="0"/>
      <w:autoSpaceDN w:val="0"/>
      <w:jc w:val="both"/>
    </w:pPr>
    <w:rPr>
      <w:rFonts w:ascii="宋体" w:eastAsia="宋体" w:hAnsi="Times New Roman" w:cs="Times New Roman"/>
      <w:sz w:val="18"/>
      <w:szCs w:val="18"/>
    </w:rPr>
  </w:style>
  <w:style w:type="paragraph" w:customStyle="1" w:styleId="aa">
    <w:name w:val="字母编号列项（一级）"/>
    <w:qFormat/>
    <w:pPr>
      <w:numPr>
        <w:numId w:val="5"/>
      </w:numPr>
      <w:jc w:val="both"/>
    </w:pPr>
    <w:rPr>
      <w:rFonts w:ascii="宋体" w:eastAsia="宋体" w:hAnsi="Times New Roman" w:cs="Times New Roman"/>
      <w:sz w:val="21"/>
    </w:rPr>
  </w:style>
  <w:style w:type="paragraph" w:customStyle="1" w:styleId="a8">
    <w:name w:val="列项◆（三级）"/>
    <w:basedOn w:val="afc"/>
    <w:qFormat/>
    <w:pPr>
      <w:numPr>
        <w:ilvl w:val="2"/>
        <w:numId w:val="3"/>
      </w:numPr>
    </w:pPr>
    <w:rPr>
      <w:rFonts w:ascii="宋体"/>
      <w:szCs w:val="21"/>
    </w:rPr>
  </w:style>
  <w:style w:type="paragraph" w:customStyle="1" w:styleId="ac">
    <w:name w:val="编号列项（三级）"/>
    <w:qFormat/>
    <w:pPr>
      <w:numPr>
        <w:ilvl w:val="2"/>
        <w:numId w:val="5"/>
      </w:numPr>
    </w:pPr>
    <w:rPr>
      <w:rFonts w:ascii="宋体" w:eastAsia="宋体" w:hAnsi="Times New Roman" w:cs="Times New Roman"/>
      <w:sz w:val="21"/>
    </w:rPr>
  </w:style>
  <w:style w:type="paragraph" w:customStyle="1" w:styleId="ad">
    <w:name w:val="示例×："/>
    <w:basedOn w:val="afff7"/>
    <w:qFormat/>
    <w:pPr>
      <w:numPr>
        <w:numId w:val="8"/>
      </w:numPr>
      <w:spacing w:beforeLines="0" w:afterLines="0"/>
      <w:outlineLvl w:val="9"/>
    </w:pPr>
    <w:rPr>
      <w:rFonts w:ascii="宋体" w:eastAsia="宋体"/>
      <w:sz w:val="18"/>
      <w:szCs w:val="18"/>
    </w:rPr>
  </w:style>
  <w:style w:type="paragraph" w:customStyle="1" w:styleId="afffe">
    <w:name w:val="二级无"/>
    <w:basedOn w:val="afff8"/>
    <w:uiPriority w:val="99"/>
    <w:qFormat/>
    <w:pPr>
      <w:spacing w:beforeLines="0" w:afterLines="0"/>
    </w:pPr>
    <w:rPr>
      <w:rFonts w:ascii="宋体" w:eastAsia="宋体"/>
    </w:rPr>
  </w:style>
  <w:style w:type="paragraph" w:customStyle="1" w:styleId="affff">
    <w:name w:val="注：（正文）"/>
    <w:basedOn w:val="afb"/>
    <w:next w:val="affa"/>
    <w:qFormat/>
  </w:style>
  <w:style w:type="paragraph" w:customStyle="1" w:styleId="a3">
    <w:name w:val="注×：（正文）"/>
    <w:qFormat/>
    <w:pPr>
      <w:numPr>
        <w:numId w:val="9"/>
      </w:numPr>
      <w:jc w:val="both"/>
    </w:pPr>
    <w:rPr>
      <w:rFonts w:ascii="宋体" w:eastAsia="宋体" w:hAnsi="Times New Roman" w:cs="Times New Roman"/>
      <w:sz w:val="18"/>
      <w:szCs w:val="18"/>
    </w:rPr>
  </w:style>
  <w:style w:type="paragraph" w:customStyle="1" w:styleId="affff0">
    <w:name w:val="标准标志"/>
    <w:next w:val="afc"/>
    <w:qFormat/>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sz w:val="96"/>
      <w:szCs w:val="96"/>
    </w:rPr>
  </w:style>
  <w:style w:type="paragraph" w:customStyle="1" w:styleId="affff1">
    <w:name w:val="标准称谓"/>
    <w:next w:val="afc"/>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48"/>
    </w:rPr>
  </w:style>
  <w:style w:type="paragraph" w:customStyle="1" w:styleId="affff2">
    <w:name w:val="标准书脚_偶数页"/>
    <w:qFormat/>
    <w:pPr>
      <w:spacing w:before="120"/>
      <w:ind w:left="221"/>
    </w:pPr>
    <w:rPr>
      <w:rFonts w:ascii="宋体" w:eastAsia="宋体" w:hAnsi="Times New Roman" w:cs="Times New Roman"/>
      <w:sz w:val="18"/>
      <w:szCs w:val="18"/>
    </w:rPr>
  </w:style>
  <w:style w:type="paragraph" w:customStyle="1" w:styleId="affff3">
    <w:name w:val="标准书眉_偶数页"/>
    <w:basedOn w:val="afff6"/>
    <w:next w:val="afc"/>
    <w:qFormat/>
    <w:pPr>
      <w:jc w:val="left"/>
    </w:pPr>
  </w:style>
  <w:style w:type="paragraph" w:customStyle="1" w:styleId="affff4">
    <w:name w:val="标准书眉一"/>
    <w:qFormat/>
    <w:pPr>
      <w:jc w:val="both"/>
    </w:pPr>
    <w:rPr>
      <w:rFonts w:ascii="Times New Roman" w:eastAsia="宋体" w:hAnsi="Times New Roman" w:cs="Times New Roman"/>
    </w:rPr>
  </w:style>
  <w:style w:type="paragraph" w:customStyle="1" w:styleId="affff5">
    <w:name w:val="参考文献"/>
    <w:basedOn w:val="afc"/>
    <w:next w:val="affa"/>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6">
    <w:name w:val="参考文献、索引标题"/>
    <w:basedOn w:val="afc"/>
    <w:next w:val="affa"/>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7">
    <w:name w:val="发布"/>
    <w:qFormat/>
    <w:rPr>
      <w:rFonts w:ascii="黑体" w:eastAsia="黑体"/>
      <w:spacing w:val="85"/>
      <w:w w:val="100"/>
      <w:position w:val="3"/>
      <w:sz w:val="28"/>
      <w:szCs w:val="28"/>
    </w:rPr>
  </w:style>
  <w:style w:type="paragraph" w:customStyle="1" w:styleId="affff8">
    <w:name w:val="发布部门"/>
    <w:next w:val="affa"/>
    <w:qFormat/>
    <w:pPr>
      <w:framePr w:w="7938" w:h="1134" w:hRule="exact" w:hSpace="125" w:vSpace="181" w:wrap="around" w:vAnchor="page" w:hAnchor="page" w:x="2150" w:y="14630" w:anchorLock="1"/>
      <w:jc w:val="center"/>
    </w:pPr>
    <w:rPr>
      <w:rFonts w:ascii="宋体" w:eastAsia="宋体" w:hAnsi="Times New Roman" w:cs="Times New Roman"/>
      <w:b/>
      <w:spacing w:val="20"/>
      <w:w w:val="135"/>
      <w:sz w:val="28"/>
    </w:rPr>
  </w:style>
  <w:style w:type="paragraph" w:customStyle="1" w:styleId="affff9">
    <w:name w:val="发布日期"/>
    <w:qFormat/>
    <w:pPr>
      <w:framePr w:w="3997" w:h="471" w:hRule="exact" w:vSpace="181" w:wrap="around" w:hAnchor="page" w:x="7089" w:y="14097" w:anchorLock="1"/>
    </w:pPr>
    <w:rPr>
      <w:rFonts w:ascii="Times New Roman" w:eastAsia="黑体" w:hAnsi="Times New Roman" w:cs="Times New Roman"/>
      <w:sz w:val="28"/>
    </w:rPr>
  </w:style>
  <w:style w:type="paragraph" w:customStyle="1" w:styleId="affffa">
    <w:name w:val="封面标准代替信息"/>
    <w:qFormat/>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ffffb">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fffc">
    <w:name w:val="封面标准英文名称"/>
    <w:basedOn w:val="affffb"/>
    <w:qFormat/>
    <w:pPr>
      <w:framePr w:wrap="around"/>
      <w:spacing w:before="370" w:line="400" w:lineRule="exact"/>
    </w:pPr>
    <w:rPr>
      <w:rFonts w:ascii="Times New Roman"/>
      <w:sz w:val="28"/>
      <w:szCs w:val="28"/>
    </w:rPr>
  </w:style>
  <w:style w:type="paragraph" w:customStyle="1" w:styleId="affffd">
    <w:name w:val="封面一致性程度标识"/>
    <w:basedOn w:val="affffc"/>
    <w:qFormat/>
    <w:pPr>
      <w:framePr w:wrap="around"/>
      <w:spacing w:before="440"/>
    </w:pPr>
    <w:rPr>
      <w:rFonts w:ascii="宋体" w:eastAsia="宋体"/>
    </w:rPr>
  </w:style>
  <w:style w:type="paragraph" w:customStyle="1" w:styleId="affffe">
    <w:name w:val="封面标准文稿类别"/>
    <w:basedOn w:val="affffd"/>
    <w:qFormat/>
    <w:pPr>
      <w:framePr w:wrap="around"/>
      <w:spacing w:after="160" w:line="240" w:lineRule="auto"/>
    </w:pPr>
    <w:rPr>
      <w:sz w:val="24"/>
    </w:rPr>
  </w:style>
  <w:style w:type="paragraph" w:customStyle="1" w:styleId="afffff">
    <w:name w:val="封面标准文稿编辑信息"/>
    <w:basedOn w:val="affffe"/>
    <w:qFormat/>
    <w:pPr>
      <w:framePr w:wrap="around"/>
      <w:spacing w:before="180" w:line="180" w:lineRule="exact"/>
    </w:pPr>
    <w:rPr>
      <w:sz w:val="21"/>
    </w:rPr>
  </w:style>
  <w:style w:type="paragraph" w:customStyle="1" w:styleId="afffff0">
    <w:name w:val="封面正文"/>
    <w:qFormat/>
    <w:pPr>
      <w:jc w:val="both"/>
    </w:pPr>
    <w:rPr>
      <w:rFonts w:ascii="Times New Roman" w:eastAsia="宋体" w:hAnsi="Times New Roman" w:cs="Times New Roman"/>
    </w:rPr>
  </w:style>
  <w:style w:type="paragraph" w:customStyle="1" w:styleId="af2">
    <w:name w:val="附录标识"/>
    <w:basedOn w:val="afc"/>
    <w:next w:val="affa"/>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1">
    <w:name w:val="附录标题"/>
    <w:basedOn w:val="affa"/>
    <w:next w:val="affa"/>
    <w:qFormat/>
    <w:pPr>
      <w:ind w:firstLineChars="0" w:firstLine="0"/>
      <w:jc w:val="center"/>
    </w:pPr>
    <w:rPr>
      <w:rFonts w:ascii="黑体" w:eastAsia="黑体"/>
    </w:rPr>
  </w:style>
  <w:style w:type="paragraph" w:customStyle="1" w:styleId="af">
    <w:name w:val="附录表标号"/>
    <w:basedOn w:val="afc"/>
    <w:next w:val="affa"/>
    <w:qFormat/>
    <w:pPr>
      <w:numPr>
        <w:numId w:val="11"/>
      </w:numPr>
      <w:tabs>
        <w:tab w:val="clear" w:pos="0"/>
      </w:tabs>
      <w:spacing w:line="14" w:lineRule="exact"/>
      <w:ind w:left="811" w:hanging="448"/>
      <w:jc w:val="center"/>
      <w:outlineLvl w:val="0"/>
    </w:pPr>
    <w:rPr>
      <w:color w:val="FFFFFF"/>
    </w:rPr>
  </w:style>
  <w:style w:type="paragraph" w:customStyle="1" w:styleId="af0">
    <w:name w:val="附录表标题"/>
    <w:basedOn w:val="afc"/>
    <w:next w:val="affa"/>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5">
    <w:name w:val="附录二级条标题"/>
    <w:basedOn w:val="afc"/>
    <w:next w:val="affa"/>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2">
    <w:name w:val="附录二级无"/>
    <w:basedOn w:val="af5"/>
    <w:qFormat/>
    <w:pPr>
      <w:tabs>
        <w:tab w:val="clear" w:pos="360"/>
      </w:tabs>
      <w:spacing w:beforeLines="0" w:afterLines="0"/>
    </w:pPr>
    <w:rPr>
      <w:rFonts w:ascii="宋体" w:eastAsia="宋体"/>
      <w:szCs w:val="21"/>
    </w:rPr>
  </w:style>
  <w:style w:type="paragraph" w:customStyle="1" w:styleId="afffff3">
    <w:name w:val="附录公式"/>
    <w:basedOn w:val="affa"/>
    <w:next w:val="affa"/>
    <w:link w:val="Char9"/>
    <w:qFormat/>
  </w:style>
  <w:style w:type="character" w:customStyle="1" w:styleId="Char9">
    <w:name w:val="附录公式 Char"/>
    <w:basedOn w:val="Char7"/>
    <w:link w:val="afffff3"/>
    <w:qFormat/>
    <w:rPr>
      <w:rFonts w:ascii="宋体" w:eastAsia="宋体" w:hAnsi="Times New Roman" w:cs="Times New Roman"/>
      <w:kern w:val="0"/>
      <w:szCs w:val="20"/>
    </w:rPr>
  </w:style>
  <w:style w:type="paragraph" w:customStyle="1" w:styleId="afffff4">
    <w:name w:val="附录公式编号制表符"/>
    <w:basedOn w:val="afc"/>
    <w:next w:val="affa"/>
    <w:qFormat/>
    <w:pPr>
      <w:widowControl/>
      <w:tabs>
        <w:tab w:val="center" w:pos="4201"/>
        <w:tab w:val="right" w:leader="dot" w:pos="9298"/>
      </w:tabs>
      <w:autoSpaceDE w:val="0"/>
      <w:autoSpaceDN w:val="0"/>
    </w:pPr>
    <w:rPr>
      <w:rFonts w:ascii="宋体"/>
      <w:kern w:val="0"/>
      <w:szCs w:val="20"/>
    </w:rPr>
  </w:style>
  <w:style w:type="paragraph" w:customStyle="1" w:styleId="af6">
    <w:name w:val="附录三级条标题"/>
    <w:basedOn w:val="af5"/>
    <w:next w:val="affa"/>
    <w:qFormat/>
    <w:pPr>
      <w:numPr>
        <w:ilvl w:val="4"/>
      </w:numPr>
      <w:outlineLvl w:val="4"/>
    </w:pPr>
  </w:style>
  <w:style w:type="paragraph" w:customStyle="1" w:styleId="afffff5">
    <w:name w:val="附录三级无"/>
    <w:basedOn w:val="af6"/>
    <w:qFormat/>
    <w:pPr>
      <w:tabs>
        <w:tab w:val="clear" w:pos="360"/>
      </w:tabs>
      <w:spacing w:beforeLines="0" w:afterLines="0"/>
    </w:pPr>
    <w:rPr>
      <w:rFonts w:ascii="宋体" w:eastAsia="宋体"/>
      <w:szCs w:val="21"/>
    </w:rPr>
  </w:style>
  <w:style w:type="paragraph" w:customStyle="1" w:styleId="afa">
    <w:name w:val="附录数字编号列项（二级）"/>
    <w:qFormat/>
    <w:pPr>
      <w:numPr>
        <w:ilvl w:val="1"/>
        <w:numId w:val="12"/>
      </w:numPr>
    </w:pPr>
    <w:rPr>
      <w:rFonts w:ascii="宋体" w:eastAsia="宋体" w:hAnsi="Times New Roman" w:cs="Times New Roman"/>
      <w:sz w:val="21"/>
    </w:rPr>
  </w:style>
  <w:style w:type="paragraph" w:customStyle="1" w:styleId="af7">
    <w:name w:val="附录四级条标题"/>
    <w:basedOn w:val="af6"/>
    <w:next w:val="affa"/>
    <w:qFormat/>
    <w:pPr>
      <w:numPr>
        <w:ilvl w:val="5"/>
      </w:numPr>
      <w:outlineLvl w:val="5"/>
    </w:pPr>
  </w:style>
  <w:style w:type="paragraph" w:customStyle="1" w:styleId="afffff6">
    <w:name w:val="附录四级无"/>
    <w:basedOn w:val="af7"/>
    <w:qFormat/>
    <w:pPr>
      <w:tabs>
        <w:tab w:val="clear" w:pos="360"/>
      </w:tabs>
      <w:spacing w:beforeLines="0" w:afterLines="0"/>
    </w:pPr>
    <w:rPr>
      <w:rFonts w:ascii="宋体" w:eastAsia="宋体"/>
      <w:szCs w:val="21"/>
    </w:rPr>
  </w:style>
  <w:style w:type="paragraph" w:customStyle="1" w:styleId="a4">
    <w:name w:val="附录图标号"/>
    <w:basedOn w:val="afc"/>
    <w:qFormat/>
    <w:pPr>
      <w:keepNext/>
      <w:pageBreakBefore/>
      <w:widowControl/>
      <w:numPr>
        <w:numId w:val="13"/>
      </w:numPr>
      <w:spacing w:line="14" w:lineRule="exact"/>
      <w:ind w:left="0" w:firstLine="363"/>
      <w:jc w:val="center"/>
      <w:outlineLvl w:val="0"/>
    </w:pPr>
    <w:rPr>
      <w:color w:val="FFFFFF"/>
    </w:rPr>
  </w:style>
  <w:style w:type="paragraph" w:customStyle="1" w:styleId="a5">
    <w:name w:val="附录图标题"/>
    <w:basedOn w:val="afc"/>
    <w:next w:val="affa"/>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8">
    <w:name w:val="附录五级条标题"/>
    <w:basedOn w:val="af7"/>
    <w:next w:val="affa"/>
    <w:qFormat/>
    <w:pPr>
      <w:numPr>
        <w:ilvl w:val="6"/>
      </w:numPr>
      <w:outlineLvl w:val="6"/>
    </w:pPr>
  </w:style>
  <w:style w:type="paragraph" w:customStyle="1" w:styleId="afffff7">
    <w:name w:val="附录五级无"/>
    <w:basedOn w:val="af8"/>
    <w:qFormat/>
    <w:pPr>
      <w:tabs>
        <w:tab w:val="clear" w:pos="360"/>
      </w:tabs>
      <w:spacing w:beforeLines="0" w:afterLines="0"/>
    </w:pPr>
    <w:rPr>
      <w:rFonts w:ascii="宋体" w:eastAsia="宋体"/>
      <w:szCs w:val="21"/>
    </w:rPr>
  </w:style>
  <w:style w:type="paragraph" w:customStyle="1" w:styleId="af3">
    <w:name w:val="附录章标题"/>
    <w:next w:val="affa"/>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 w:val="21"/>
    </w:rPr>
  </w:style>
  <w:style w:type="paragraph" w:customStyle="1" w:styleId="af4">
    <w:name w:val="附录一级条标题"/>
    <w:basedOn w:val="af3"/>
    <w:next w:val="affa"/>
    <w:qFormat/>
    <w:pPr>
      <w:numPr>
        <w:ilvl w:val="2"/>
      </w:numPr>
      <w:autoSpaceDN w:val="0"/>
      <w:spacing w:beforeLines="50" w:afterLines="50"/>
      <w:outlineLvl w:val="2"/>
    </w:pPr>
  </w:style>
  <w:style w:type="paragraph" w:customStyle="1" w:styleId="afffff8">
    <w:name w:val="附录一级无"/>
    <w:basedOn w:val="af4"/>
    <w:qFormat/>
    <w:pPr>
      <w:tabs>
        <w:tab w:val="clear" w:pos="360"/>
      </w:tabs>
      <w:spacing w:beforeLines="0" w:afterLines="0"/>
    </w:pPr>
    <w:rPr>
      <w:rFonts w:ascii="宋体" w:eastAsia="宋体"/>
      <w:szCs w:val="21"/>
    </w:rPr>
  </w:style>
  <w:style w:type="paragraph" w:customStyle="1" w:styleId="af9">
    <w:name w:val="附录字母编号列项（一级）"/>
    <w:qFormat/>
    <w:pPr>
      <w:numPr>
        <w:numId w:val="12"/>
      </w:numPr>
    </w:pPr>
    <w:rPr>
      <w:rFonts w:ascii="宋体" w:eastAsia="宋体" w:hAnsi="Times New Roman" w:cs="Times New Roman"/>
      <w:sz w:val="21"/>
    </w:rPr>
  </w:style>
  <w:style w:type="character" w:customStyle="1" w:styleId="Char8">
    <w:name w:val="脚注文本 Char"/>
    <w:basedOn w:val="afd"/>
    <w:link w:val="a9"/>
    <w:qFormat/>
    <w:rPr>
      <w:rFonts w:ascii="宋体" w:eastAsia="宋体" w:hAnsi="Times New Roman" w:cs="Times New Roman"/>
      <w:kern w:val="2"/>
      <w:sz w:val="18"/>
      <w:szCs w:val="18"/>
    </w:rPr>
  </w:style>
  <w:style w:type="paragraph" w:customStyle="1" w:styleId="afffff9">
    <w:name w:val="列项说明"/>
    <w:basedOn w:val="afc"/>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a">
    <w:name w:val="列项说明数字编号"/>
    <w:qFormat/>
    <w:pPr>
      <w:ind w:leftChars="400" w:left="600" w:hangingChars="200" w:hanging="200"/>
    </w:pPr>
    <w:rPr>
      <w:rFonts w:ascii="宋体" w:eastAsia="宋体" w:hAnsi="Times New Roman" w:cs="Times New Roman"/>
      <w:sz w:val="21"/>
    </w:rPr>
  </w:style>
  <w:style w:type="paragraph" w:customStyle="1" w:styleId="afffffb">
    <w:name w:val="目次、索引正文"/>
    <w:qFormat/>
    <w:pPr>
      <w:spacing w:line="320" w:lineRule="exact"/>
      <w:jc w:val="both"/>
    </w:pPr>
    <w:rPr>
      <w:rFonts w:ascii="宋体" w:eastAsia="宋体" w:hAnsi="Times New Roman" w:cs="Times New Roman"/>
      <w:sz w:val="21"/>
    </w:rPr>
  </w:style>
  <w:style w:type="paragraph" w:customStyle="1" w:styleId="afffffc">
    <w:name w:val="其他标准标志"/>
    <w:basedOn w:val="affff0"/>
    <w:qFormat/>
    <w:pPr>
      <w:framePr w:w="6101" w:wrap="around" w:vAnchor="page" w:hAnchor="page" w:x="4673" w:y="942"/>
    </w:pPr>
    <w:rPr>
      <w:w w:val="130"/>
    </w:rPr>
  </w:style>
  <w:style w:type="paragraph" w:customStyle="1" w:styleId="afffffd">
    <w:name w:val="其他标准称谓"/>
    <w:next w:val="afc"/>
    <w:qFormat/>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ffffe">
    <w:name w:val="其他发布部门"/>
    <w:basedOn w:val="affff8"/>
    <w:qFormat/>
    <w:pPr>
      <w:framePr w:wrap="around" w:y="15310"/>
      <w:spacing w:line="0" w:lineRule="atLeast"/>
    </w:pPr>
    <w:rPr>
      <w:rFonts w:ascii="黑体" w:eastAsia="黑体"/>
      <w:b w:val="0"/>
    </w:rPr>
  </w:style>
  <w:style w:type="paragraph" w:customStyle="1" w:styleId="affffff">
    <w:name w:val="前言、引言标题"/>
    <w:next w:val="affa"/>
    <w:qFormat/>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ffffff0">
    <w:name w:val="三级无"/>
    <w:basedOn w:val="afffa"/>
    <w:qFormat/>
    <w:pPr>
      <w:spacing w:beforeLines="0" w:afterLines="0"/>
    </w:pPr>
    <w:rPr>
      <w:rFonts w:ascii="宋体" w:eastAsia="宋体"/>
    </w:rPr>
  </w:style>
  <w:style w:type="paragraph" w:customStyle="1" w:styleId="affffff1">
    <w:name w:val="实施日期"/>
    <w:basedOn w:val="affff9"/>
    <w:qFormat/>
    <w:pPr>
      <w:framePr w:wrap="around" w:vAnchor="page" w:hAnchor="text"/>
      <w:jc w:val="right"/>
    </w:pPr>
  </w:style>
  <w:style w:type="paragraph" w:customStyle="1" w:styleId="affffff2">
    <w:name w:val="示例后文字"/>
    <w:basedOn w:val="affa"/>
    <w:next w:val="affa"/>
    <w:qFormat/>
    <w:pPr>
      <w:ind w:firstLine="360"/>
    </w:pPr>
    <w:rPr>
      <w:sz w:val="18"/>
    </w:rPr>
  </w:style>
  <w:style w:type="paragraph" w:customStyle="1" w:styleId="a0">
    <w:name w:val="首示例"/>
    <w:next w:val="affa"/>
    <w:link w:val="Chara"/>
    <w:qFormat/>
    <w:pPr>
      <w:numPr>
        <w:numId w:val="14"/>
      </w:numPr>
      <w:tabs>
        <w:tab w:val="left" w:pos="360"/>
      </w:tabs>
      <w:ind w:firstLine="0"/>
    </w:pPr>
    <w:rPr>
      <w:rFonts w:ascii="宋体" w:eastAsia="宋体" w:hAnsi="宋体" w:cs="Times New Roman"/>
      <w:kern w:val="2"/>
      <w:sz w:val="18"/>
      <w:szCs w:val="18"/>
    </w:rPr>
  </w:style>
  <w:style w:type="character" w:customStyle="1" w:styleId="Chara">
    <w:name w:val="首示例 Char"/>
    <w:link w:val="a0"/>
    <w:qFormat/>
    <w:rPr>
      <w:rFonts w:ascii="宋体" w:eastAsia="宋体" w:hAnsi="宋体" w:cs="Times New Roman"/>
      <w:kern w:val="2"/>
      <w:sz w:val="18"/>
      <w:szCs w:val="18"/>
    </w:rPr>
  </w:style>
  <w:style w:type="paragraph" w:customStyle="1" w:styleId="affffff3">
    <w:name w:val="四级无"/>
    <w:basedOn w:val="afffc"/>
    <w:qFormat/>
    <w:pPr>
      <w:spacing w:beforeLines="0" w:afterLines="0"/>
    </w:pPr>
    <w:rPr>
      <w:rFonts w:ascii="宋体" w:eastAsia="宋体"/>
    </w:rPr>
  </w:style>
  <w:style w:type="paragraph" w:customStyle="1" w:styleId="affffff4">
    <w:name w:val="条文脚注"/>
    <w:basedOn w:val="a9"/>
    <w:qFormat/>
    <w:pPr>
      <w:numPr>
        <w:numId w:val="0"/>
      </w:numPr>
      <w:jc w:val="both"/>
    </w:pPr>
  </w:style>
  <w:style w:type="paragraph" w:customStyle="1" w:styleId="affffff5">
    <w:name w:val="图标脚注说明"/>
    <w:basedOn w:val="affa"/>
    <w:qFormat/>
    <w:pPr>
      <w:ind w:left="840" w:firstLineChars="0" w:hanging="420"/>
    </w:pPr>
    <w:rPr>
      <w:sz w:val="18"/>
      <w:szCs w:val="18"/>
    </w:rPr>
  </w:style>
  <w:style w:type="paragraph" w:customStyle="1" w:styleId="a2">
    <w:name w:val="图表脚注说明"/>
    <w:basedOn w:val="afc"/>
    <w:qFormat/>
    <w:pPr>
      <w:numPr>
        <w:numId w:val="15"/>
      </w:numPr>
    </w:pPr>
    <w:rPr>
      <w:rFonts w:ascii="宋体"/>
      <w:sz w:val="18"/>
      <w:szCs w:val="18"/>
    </w:rPr>
  </w:style>
  <w:style w:type="paragraph" w:customStyle="1" w:styleId="affffff6">
    <w:name w:val="图的脚注"/>
    <w:next w:val="affa"/>
    <w:qFormat/>
    <w:pPr>
      <w:widowControl w:val="0"/>
      <w:ind w:leftChars="200" w:left="840" w:hangingChars="200" w:hanging="420"/>
      <w:jc w:val="both"/>
    </w:pPr>
    <w:rPr>
      <w:rFonts w:ascii="宋体" w:eastAsia="宋体" w:hAnsi="Times New Roman" w:cs="Times New Roman"/>
      <w:sz w:val="18"/>
    </w:rPr>
  </w:style>
  <w:style w:type="character" w:customStyle="1" w:styleId="Char3">
    <w:name w:val="尾注文本 Char"/>
    <w:basedOn w:val="afd"/>
    <w:link w:val="aff5"/>
    <w:semiHidden/>
    <w:qFormat/>
    <w:rPr>
      <w:rFonts w:ascii="Times New Roman" w:eastAsia="宋体" w:hAnsi="Times New Roman" w:cs="Times New Roman"/>
      <w:szCs w:val="24"/>
    </w:rPr>
  </w:style>
  <w:style w:type="character" w:customStyle="1" w:styleId="Char1">
    <w:name w:val="文档结构图 Char"/>
    <w:basedOn w:val="afd"/>
    <w:link w:val="aff3"/>
    <w:semiHidden/>
    <w:rPr>
      <w:rFonts w:ascii="Times New Roman" w:eastAsia="宋体" w:hAnsi="Times New Roman" w:cs="Times New Roman"/>
      <w:szCs w:val="24"/>
      <w:shd w:val="clear" w:color="auto" w:fill="000080"/>
    </w:rPr>
  </w:style>
  <w:style w:type="paragraph" w:customStyle="1" w:styleId="affffff7">
    <w:name w:val="文献分类号"/>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fffff8">
    <w:name w:val="五级无"/>
    <w:basedOn w:val="afffd"/>
    <w:pPr>
      <w:spacing w:beforeLines="0" w:afterLines="0"/>
    </w:pPr>
    <w:rPr>
      <w:rFonts w:ascii="宋体" w:eastAsia="宋体"/>
    </w:rPr>
  </w:style>
  <w:style w:type="paragraph" w:customStyle="1" w:styleId="affffff9">
    <w:name w:val="一级无"/>
    <w:basedOn w:val="afff4"/>
    <w:pPr>
      <w:spacing w:beforeLines="0" w:afterLines="0"/>
    </w:pPr>
    <w:rPr>
      <w:rFonts w:ascii="宋体" w:eastAsia="宋体"/>
    </w:rPr>
  </w:style>
  <w:style w:type="paragraph" w:customStyle="1" w:styleId="af1">
    <w:name w:val="正文表标题"/>
    <w:next w:val="affa"/>
    <w:pPr>
      <w:numPr>
        <w:numId w:val="16"/>
      </w:numPr>
      <w:spacing w:beforeLines="50" w:afterLines="50"/>
      <w:jc w:val="center"/>
    </w:pPr>
    <w:rPr>
      <w:rFonts w:ascii="黑体" w:eastAsia="黑体" w:hAnsi="Times New Roman" w:cs="Times New Roman"/>
      <w:sz w:val="21"/>
    </w:rPr>
  </w:style>
  <w:style w:type="paragraph" w:customStyle="1" w:styleId="affffffa">
    <w:name w:val="正文公式编号制表符"/>
    <w:basedOn w:val="affa"/>
    <w:next w:val="affa"/>
    <w:qFormat/>
    <w:pPr>
      <w:ind w:firstLineChars="0" w:firstLine="0"/>
    </w:pPr>
  </w:style>
  <w:style w:type="paragraph" w:customStyle="1" w:styleId="ae">
    <w:name w:val="正文图标题"/>
    <w:next w:val="affa"/>
    <w:pPr>
      <w:numPr>
        <w:numId w:val="17"/>
      </w:numPr>
      <w:tabs>
        <w:tab w:val="left" w:pos="360"/>
      </w:tabs>
      <w:spacing w:beforeLines="50" w:afterLines="50"/>
      <w:jc w:val="center"/>
    </w:pPr>
    <w:rPr>
      <w:rFonts w:ascii="黑体" w:eastAsia="黑体" w:hAnsi="Times New Roman" w:cs="Times New Roman"/>
      <w:sz w:val="21"/>
    </w:rPr>
  </w:style>
  <w:style w:type="paragraph" w:customStyle="1" w:styleId="affffffb">
    <w:name w:val="终结线"/>
    <w:basedOn w:val="afc"/>
    <w:pPr>
      <w:framePr w:hSpace="181" w:vSpace="181" w:wrap="around" w:vAnchor="text" w:hAnchor="margin" w:xAlign="center" w:y="285"/>
    </w:pPr>
  </w:style>
  <w:style w:type="paragraph" w:customStyle="1" w:styleId="affffffc">
    <w:name w:val="其他发布日期"/>
    <w:basedOn w:val="affff9"/>
    <w:pPr>
      <w:framePr w:wrap="around" w:vAnchor="page" w:hAnchor="text" w:x="1419"/>
    </w:pPr>
  </w:style>
  <w:style w:type="paragraph" w:customStyle="1" w:styleId="affffffd">
    <w:name w:val="其他实施日期"/>
    <w:basedOn w:val="affffff1"/>
    <w:pPr>
      <w:framePr w:wrap="around"/>
    </w:pPr>
  </w:style>
  <w:style w:type="paragraph" w:customStyle="1" w:styleId="23">
    <w:name w:val="封面标准名称2"/>
    <w:basedOn w:val="affffb"/>
    <w:pPr>
      <w:framePr w:wrap="around" w:y="4469"/>
      <w:spacing w:beforeLines="630"/>
    </w:pPr>
  </w:style>
  <w:style w:type="paragraph" w:customStyle="1" w:styleId="24">
    <w:name w:val="封面标准英文名称2"/>
    <w:basedOn w:val="affffc"/>
    <w:pPr>
      <w:framePr w:wrap="around" w:y="4469"/>
    </w:pPr>
  </w:style>
  <w:style w:type="paragraph" w:customStyle="1" w:styleId="25">
    <w:name w:val="封面一致性程度标识2"/>
    <w:basedOn w:val="affffd"/>
    <w:pPr>
      <w:framePr w:wrap="around" w:y="4469"/>
    </w:pPr>
  </w:style>
  <w:style w:type="paragraph" w:customStyle="1" w:styleId="26">
    <w:name w:val="封面标准文稿类别2"/>
    <w:basedOn w:val="affffe"/>
    <w:pPr>
      <w:framePr w:wrap="around" w:y="4469"/>
    </w:pPr>
  </w:style>
  <w:style w:type="paragraph" w:customStyle="1" w:styleId="27">
    <w:name w:val="封面标准文稿编辑信息2"/>
    <w:basedOn w:val="afffff"/>
    <w:pPr>
      <w:framePr w:wrap="around" w:y="4469"/>
    </w:pPr>
  </w:style>
  <w:style w:type="character" w:customStyle="1" w:styleId="Char4">
    <w:name w:val="批注框文本 Char"/>
    <w:basedOn w:val="afd"/>
    <w:link w:val="aff6"/>
    <w:rPr>
      <w:rFonts w:ascii="Times New Roman" w:eastAsia="宋体" w:hAnsi="Times New Roman" w:cs="Times New Roman"/>
      <w:sz w:val="18"/>
      <w:szCs w:val="18"/>
    </w:rPr>
  </w:style>
  <w:style w:type="character" w:customStyle="1" w:styleId="Char0">
    <w:name w:val="批注文字 Char"/>
    <w:basedOn w:val="afd"/>
    <w:link w:val="aff1"/>
    <w:rPr>
      <w:rFonts w:ascii="Times New Roman" w:eastAsia="宋体" w:hAnsi="Times New Roman" w:cs="Times New Roman"/>
      <w:szCs w:val="24"/>
    </w:rPr>
  </w:style>
  <w:style w:type="character" w:customStyle="1" w:styleId="Char">
    <w:name w:val="批注主题 Char"/>
    <w:basedOn w:val="Char0"/>
    <w:link w:val="aff0"/>
    <w:rPr>
      <w:rFonts w:ascii="Times New Roman" w:eastAsia="宋体" w:hAnsi="Times New Roman" w:cs="Times New Roman"/>
      <w:b/>
      <w:bCs/>
      <w:szCs w:val="24"/>
    </w:rPr>
  </w:style>
  <w:style w:type="paragraph" w:customStyle="1" w:styleId="13">
    <w:name w:val="样式 标题 1 + (西文) 黑体 居中"/>
    <w:basedOn w:val="1"/>
    <w:pPr>
      <w:keepNext/>
      <w:keepLines/>
      <w:pageBreakBefore/>
      <w:widowControl w:val="0"/>
      <w:snapToGrid w:val="0"/>
      <w:spacing w:before="340" w:beforeAutospacing="0" w:after="330" w:afterAutospacing="0" w:line="578" w:lineRule="auto"/>
      <w:jc w:val="center"/>
    </w:pPr>
    <w:rPr>
      <w:rFonts w:ascii="黑体" w:hAnsi="Times New Roman"/>
      <w:kern w:val="44"/>
      <w:sz w:val="44"/>
      <w:szCs w:val="20"/>
    </w:rPr>
  </w:style>
  <w:style w:type="paragraph" w:customStyle="1" w:styleId="affffffe">
    <w:name w:val="说明"/>
    <w:basedOn w:val="afc"/>
    <w:pPr>
      <w:snapToGrid w:val="0"/>
      <w:spacing w:line="360" w:lineRule="auto"/>
    </w:pPr>
    <w:rPr>
      <w:rFonts w:eastAsia="华文楷体"/>
      <w:sz w:val="24"/>
    </w:rPr>
  </w:style>
  <w:style w:type="paragraph" w:styleId="afffffff">
    <w:name w:val="List Paragraph"/>
    <w:basedOn w:val="afc"/>
    <w:uiPriority w:val="34"/>
    <w:qFormat/>
    <w:pPr>
      <w:ind w:firstLineChars="200" w:firstLine="420"/>
    </w:pPr>
    <w:rPr>
      <w:rFonts w:ascii="Calibri" w:hAnsi="Calibri"/>
      <w:szCs w:val="22"/>
    </w:rPr>
  </w:style>
  <w:style w:type="paragraph" w:customStyle="1" w:styleId="TOC1">
    <w:name w:val="TOC 标题1"/>
    <w:basedOn w:val="1"/>
    <w:next w:val="afc"/>
    <w:uiPriority w:val="39"/>
    <w:unhideWhenUsed/>
    <w:qFormat/>
    <w:pPr>
      <w:keepNext/>
      <w:keepLines/>
      <w:spacing w:before="480" w:beforeAutospacing="0" w:after="0" w:afterAutospacing="0" w:line="276" w:lineRule="auto"/>
      <w:outlineLvl w:val="9"/>
    </w:pPr>
    <w:rPr>
      <w:rFonts w:ascii="Cambria" w:hAnsi="Cambria"/>
      <w:color w:val="365F91"/>
      <w:kern w:val="0"/>
      <w:sz w:val="28"/>
      <w:szCs w:val="28"/>
    </w:rPr>
  </w:style>
  <w:style w:type="paragraph" w:customStyle="1" w:styleId="14">
    <w:name w:val="修订1"/>
    <w:hidden/>
    <w:uiPriority w:val="99"/>
    <w:semiHidden/>
    <w:rPr>
      <w:rFonts w:ascii="Times New Roman" w:eastAsia="宋体" w:hAnsi="Times New Roman" w:cs="Times New Roman"/>
      <w:kern w:val="2"/>
      <w:sz w:val="21"/>
      <w:szCs w:val="24"/>
    </w:rPr>
  </w:style>
  <w:style w:type="character" w:customStyle="1" w:styleId="high-light-bg4">
    <w:name w:val="high-light-bg4"/>
    <w:basedOn w:val="afd"/>
  </w:style>
  <w:style w:type="paragraph" w:customStyle="1" w:styleId="afffffff0">
    <w:name w:val="样式 论文正文"/>
    <w:basedOn w:val="afc"/>
    <w:pPr>
      <w:spacing w:line="400" w:lineRule="exact"/>
      <w:ind w:firstLineChars="200" w:firstLine="480"/>
    </w:pPr>
    <w:rPr>
      <w:rFonts w:cs="宋体"/>
      <w:sz w:val="24"/>
      <w:szCs w:val="20"/>
    </w:rPr>
  </w:style>
  <w:style w:type="character" w:styleId="afffffff1">
    <w:name w:val="Placeholder Text"/>
    <w:basedOn w:val="afd"/>
    <w:uiPriority w:val="99"/>
    <w:semiHidden/>
    <w:rPr>
      <w:color w:val="808080"/>
    </w:rPr>
  </w:style>
  <w:style w:type="character" w:customStyle="1" w:styleId="Char2">
    <w:name w:val="日期 Char"/>
    <w:basedOn w:val="afd"/>
    <w:link w:val="aff4"/>
    <w:uiPriority w:val="99"/>
    <w:semiHidden/>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ct.cn/material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bzfxw.com/soft/sort025/sort035/3513759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1C12FA-A8C4-4366-86E1-F91DEA1BE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57</Pages>
  <Words>4156</Words>
  <Characters>23693</Characters>
  <Application>Microsoft Office Word</Application>
  <DocSecurity>0</DocSecurity>
  <Lines>197</Lines>
  <Paragraphs>55</Paragraphs>
  <ScaleCrop>false</ScaleCrop>
  <Company>Microsoft</Company>
  <LinksUpToDate>false</LinksUpToDate>
  <CharactersWithSpaces>27794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张霄云</dc:creator>
  <cp:lastModifiedBy>张霄云</cp:lastModifiedBy>
  <cp:revision>749</cp:revision>
  <cp:lastPrinted>2016-05-30T08:08:00Z</cp:lastPrinted>
  <dcterms:created xsi:type="dcterms:W3CDTF">2019-09-12T07:12:00Z</dcterms:created>
  <dcterms:modified xsi:type="dcterms:W3CDTF">2019-09-20T08:24:00Z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