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6F8C5" w14:textId="77777777" w:rsidR="00075EAB" w:rsidRPr="00C57745" w:rsidRDefault="00075EAB" w:rsidP="00075EAB">
      <w:pPr>
        <w:jc w:val="distribute"/>
        <w:rPr>
          <w:rFonts w:eastAsia="微软雅黑"/>
          <w:color w:val="000000" w:themeColor="text1"/>
          <w:sz w:val="56"/>
          <w:szCs w:val="52"/>
        </w:rPr>
      </w:pPr>
    </w:p>
    <w:p w14:paraId="1FB2996D" w14:textId="77777777" w:rsidR="00075EAB" w:rsidRPr="00C57745" w:rsidRDefault="0035422A" w:rsidP="00075EAB">
      <w:pPr>
        <w:jc w:val="distribute"/>
        <w:rPr>
          <w:rFonts w:eastAsia="微软雅黑"/>
          <w:color w:val="000000" w:themeColor="text1"/>
          <w:sz w:val="52"/>
          <w:szCs w:val="52"/>
        </w:rPr>
      </w:pPr>
      <w:r w:rsidRPr="00C57745">
        <w:rPr>
          <w:rFonts w:eastAsia="微软雅黑"/>
          <w:noProof/>
          <w:color w:val="000000" w:themeColor="text1"/>
          <w:sz w:val="52"/>
          <w:szCs w:val="52"/>
        </w:rPr>
        <w:drawing>
          <wp:anchor distT="0" distB="0" distL="114300" distR="114300" simplePos="0" relativeHeight="251659264" behindDoc="0" locked="0" layoutInCell="1" allowOverlap="1" wp14:anchorId="79B3C086" wp14:editId="7FEDC97D">
            <wp:simplePos x="0" y="0"/>
            <wp:positionH relativeFrom="column">
              <wp:posOffset>-177652</wp:posOffset>
            </wp:positionH>
            <wp:positionV relativeFrom="paragraph">
              <wp:posOffset>547222</wp:posOffset>
            </wp:positionV>
            <wp:extent cx="1086736" cy="648586"/>
            <wp:effectExtent l="19050" t="0" r="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7"/>
                    <a:srcRect/>
                    <a:stretch>
                      <a:fillRect/>
                    </a:stretch>
                  </pic:blipFill>
                  <pic:spPr>
                    <a:xfrm>
                      <a:off x="0" y="0"/>
                      <a:ext cx="1086736" cy="648586"/>
                    </a:xfrm>
                    <a:prstGeom prst="rect">
                      <a:avLst/>
                    </a:prstGeom>
                    <a:noFill/>
                    <a:ln w="9525">
                      <a:noFill/>
                      <a:miter lim="800000"/>
                      <a:headEnd/>
                      <a:tailEnd/>
                    </a:ln>
                  </pic:spPr>
                </pic:pic>
              </a:graphicData>
            </a:graphic>
          </wp:anchor>
        </w:drawing>
      </w:r>
      <w:r w:rsidR="00075EAB" w:rsidRPr="00C57745">
        <w:rPr>
          <w:rFonts w:eastAsia="微软雅黑" w:hAnsi="微软雅黑"/>
          <w:color w:val="000000" w:themeColor="text1"/>
          <w:sz w:val="52"/>
          <w:szCs w:val="52"/>
        </w:rPr>
        <w:t>中国工程建设标准化协会标准</w:t>
      </w:r>
    </w:p>
    <w:p w14:paraId="21B4A7D1" w14:textId="77777777" w:rsidR="00075EAB" w:rsidRPr="00C57745" w:rsidRDefault="00075EAB" w:rsidP="00075EAB">
      <w:pPr>
        <w:spacing w:before="201"/>
        <w:ind w:left="4724" w:firstLine="556"/>
        <w:jc w:val="right"/>
        <w:rPr>
          <w:rFonts w:eastAsia="Times New Roman"/>
          <w:color w:val="000000" w:themeColor="text1"/>
          <w:sz w:val="28"/>
          <w:szCs w:val="28"/>
        </w:rPr>
      </w:pPr>
      <w:r w:rsidRPr="00C57745">
        <w:rPr>
          <w:color w:val="000000" w:themeColor="text1"/>
          <w:spacing w:val="-1"/>
          <w:sz w:val="28"/>
          <w:szCs w:val="28"/>
        </w:rPr>
        <w:t>T/CECS</w:t>
      </w:r>
      <w:r w:rsidRPr="00C57745">
        <w:rPr>
          <w:color w:val="000000" w:themeColor="text1"/>
          <w:sz w:val="28"/>
          <w:szCs w:val="28"/>
        </w:rPr>
        <w:t>×××××—20××</w:t>
      </w:r>
    </w:p>
    <w:p w14:paraId="2A96BFC3" w14:textId="23931AA1" w:rsidR="00075EAB" w:rsidRPr="00C57745" w:rsidRDefault="00BE3B97" w:rsidP="00075EAB">
      <w:pPr>
        <w:spacing w:before="5"/>
        <w:ind w:firstLine="40"/>
        <w:rPr>
          <w:rFonts w:eastAsia="Times New Roman"/>
          <w:b/>
          <w:bCs/>
          <w:color w:val="000000" w:themeColor="text1"/>
          <w:sz w:val="17"/>
          <w:szCs w:val="17"/>
        </w:rPr>
      </w:pPr>
      <w:r>
        <w:rPr>
          <w:rFonts w:eastAsia="Times New Roman"/>
          <w:noProof/>
          <w:color w:val="000000" w:themeColor="text1"/>
          <w:sz w:val="2"/>
          <w:szCs w:val="2"/>
        </w:rPr>
        <mc:AlternateContent>
          <mc:Choice Requires="wpg">
            <w:drawing>
              <wp:inline distT="0" distB="0" distL="0" distR="0" wp14:anchorId="6057C781" wp14:editId="514D7520">
                <wp:extent cx="5274310" cy="8890"/>
                <wp:effectExtent l="0" t="3810" r="2540" b="635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13" name="Group 5"/>
                        <wpg:cNvGrpSpPr>
                          <a:grpSpLocks/>
                        </wpg:cNvGrpSpPr>
                        <wpg:grpSpPr bwMode="auto">
                          <a:xfrm>
                            <a:off x="8" y="8"/>
                            <a:ext cx="8684" cy="2"/>
                            <a:chOff x="8" y="8"/>
                            <a:chExt cx="8684" cy="2"/>
                          </a:xfrm>
                        </wpg:grpSpPr>
                        <wps:wsp>
                          <wps:cNvPr id="14"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BAA994" id="Group 2"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" path="m,l8684,e" filled="f">
                    <v:path arrowok="t" o:connecttype="custom" o:connectlocs="0,0;8684,0" o:connectangles="0,0"/>
                  </v:shape>
                </v:group>
                <w10:anchorlock/>
              </v:group>
            </w:pict>
          </mc:Fallback>
        </mc:AlternateContent>
      </w:r>
    </w:p>
    <w:p w14:paraId="74477693" w14:textId="77777777" w:rsidR="00075EAB" w:rsidRPr="00C57745" w:rsidRDefault="00075EAB" w:rsidP="00075EAB">
      <w:pPr>
        <w:spacing w:line="20" w:lineRule="atLeast"/>
        <w:ind w:left="119" w:firstLine="40"/>
        <w:rPr>
          <w:rFonts w:eastAsia="Times New Roman"/>
          <w:color w:val="000000" w:themeColor="text1"/>
          <w:sz w:val="2"/>
          <w:szCs w:val="2"/>
        </w:rPr>
      </w:pPr>
    </w:p>
    <w:p w14:paraId="749CE454" w14:textId="77777777" w:rsidR="00075EAB" w:rsidRPr="00C57745" w:rsidRDefault="00075EAB" w:rsidP="00075EAB">
      <w:pPr>
        <w:ind w:firstLine="402"/>
        <w:rPr>
          <w:b/>
          <w:bCs/>
          <w:color w:val="000000" w:themeColor="text1"/>
          <w:sz w:val="20"/>
          <w:szCs w:val="20"/>
        </w:rPr>
      </w:pPr>
    </w:p>
    <w:p w14:paraId="41F05F54" w14:textId="77777777" w:rsidR="00075EAB" w:rsidRPr="00C57745" w:rsidRDefault="00075EAB" w:rsidP="00075EAB">
      <w:pPr>
        <w:ind w:firstLine="402"/>
        <w:rPr>
          <w:rFonts w:eastAsia="Times New Roman"/>
          <w:b/>
          <w:bCs/>
          <w:color w:val="000000" w:themeColor="text1"/>
          <w:sz w:val="20"/>
          <w:szCs w:val="20"/>
        </w:rPr>
      </w:pPr>
    </w:p>
    <w:p w14:paraId="3D85FA40" w14:textId="77777777" w:rsidR="00075EAB" w:rsidRPr="00C57745" w:rsidRDefault="00075EAB" w:rsidP="00075EAB">
      <w:pPr>
        <w:spacing w:before="3"/>
        <w:ind w:firstLine="640"/>
        <w:rPr>
          <w:color w:val="000000" w:themeColor="text1"/>
          <w:sz w:val="32"/>
          <w:szCs w:val="32"/>
        </w:rPr>
      </w:pPr>
    </w:p>
    <w:p w14:paraId="57DE2FD5" w14:textId="77777777" w:rsidR="00075EAB" w:rsidRPr="00C57745" w:rsidRDefault="00075EAB" w:rsidP="00075EAB">
      <w:pPr>
        <w:rPr>
          <w:color w:val="000000" w:themeColor="text1"/>
          <w:sz w:val="20"/>
        </w:rPr>
      </w:pPr>
      <w:r w:rsidRPr="00C57745">
        <w:rPr>
          <w:rFonts w:eastAsia="黑体" w:hAnsi="黑体"/>
          <w:color w:val="000000" w:themeColor="text1"/>
          <w:sz w:val="44"/>
          <w:szCs w:val="52"/>
        </w:rPr>
        <w:t>夏热冬冷地区供暖空调系统性能检测标准</w:t>
      </w:r>
    </w:p>
    <w:p w14:paraId="01DDDC45" w14:textId="77777777" w:rsidR="00075EAB" w:rsidRPr="00C57745" w:rsidRDefault="00075EAB" w:rsidP="00075EAB">
      <w:pPr>
        <w:spacing w:line="353" w:lineRule="exact"/>
        <w:ind w:left="400" w:right="696"/>
        <w:jc w:val="center"/>
        <w:rPr>
          <w:color w:val="000000" w:themeColor="text1"/>
          <w:sz w:val="32"/>
          <w:szCs w:val="32"/>
        </w:rPr>
      </w:pPr>
      <w:r w:rsidRPr="00C57745">
        <w:rPr>
          <w:b/>
          <w:color w:val="000000" w:themeColor="text1"/>
          <w:spacing w:val="-1"/>
          <w:sz w:val="28"/>
          <w:szCs w:val="28"/>
        </w:rPr>
        <w:t>Standard for performance testing of heating and air-conditioning system in hot summer and cold winter zone</w:t>
      </w:r>
    </w:p>
    <w:p w14:paraId="3757E708" w14:textId="77777777" w:rsidR="00075EAB" w:rsidRPr="00C57745" w:rsidRDefault="00075EAB" w:rsidP="00075EAB">
      <w:pPr>
        <w:jc w:val="center"/>
        <w:rPr>
          <w:b/>
          <w:bCs/>
          <w:color w:val="000000" w:themeColor="text1"/>
          <w:sz w:val="32"/>
          <w:szCs w:val="32"/>
        </w:rPr>
      </w:pPr>
      <w:r w:rsidRPr="00C57745">
        <w:rPr>
          <w:rFonts w:hAnsi="宋体"/>
          <w:b/>
          <w:bCs/>
          <w:color w:val="000000" w:themeColor="text1"/>
          <w:sz w:val="32"/>
          <w:szCs w:val="32"/>
        </w:rPr>
        <w:t>（征求意见稿）</w:t>
      </w:r>
    </w:p>
    <w:p w14:paraId="4246FEF1" w14:textId="77777777" w:rsidR="00075EAB" w:rsidRPr="00C57745" w:rsidRDefault="00075EAB" w:rsidP="00075EAB">
      <w:pPr>
        <w:rPr>
          <w:b/>
          <w:bCs/>
          <w:color w:val="000000" w:themeColor="text1"/>
          <w:sz w:val="32"/>
          <w:szCs w:val="32"/>
        </w:rPr>
      </w:pPr>
    </w:p>
    <w:p w14:paraId="38AF36A6" w14:textId="77777777" w:rsidR="00075EAB" w:rsidRPr="00C57745" w:rsidRDefault="00075EAB" w:rsidP="00075EAB">
      <w:pPr>
        <w:rPr>
          <w:b/>
          <w:bCs/>
          <w:color w:val="000000" w:themeColor="text1"/>
          <w:sz w:val="32"/>
          <w:szCs w:val="32"/>
        </w:rPr>
      </w:pPr>
    </w:p>
    <w:p w14:paraId="34D042A4" w14:textId="77777777" w:rsidR="00075EAB" w:rsidRPr="00C57745" w:rsidRDefault="00075EAB" w:rsidP="00075EAB">
      <w:pPr>
        <w:rPr>
          <w:b/>
          <w:bCs/>
          <w:color w:val="000000" w:themeColor="text1"/>
          <w:sz w:val="32"/>
          <w:szCs w:val="32"/>
        </w:rPr>
      </w:pPr>
    </w:p>
    <w:p w14:paraId="34995A3B" w14:textId="77777777" w:rsidR="00075EAB" w:rsidRPr="00C57745" w:rsidRDefault="00075EAB" w:rsidP="00075EAB">
      <w:pPr>
        <w:rPr>
          <w:b/>
          <w:bCs/>
          <w:color w:val="000000" w:themeColor="text1"/>
          <w:sz w:val="32"/>
          <w:szCs w:val="32"/>
        </w:rPr>
      </w:pPr>
    </w:p>
    <w:p w14:paraId="7A275C4D" w14:textId="77777777" w:rsidR="00075EAB" w:rsidRPr="00C57745" w:rsidRDefault="00075EAB" w:rsidP="00075EAB">
      <w:pPr>
        <w:rPr>
          <w:b/>
          <w:bCs/>
          <w:color w:val="000000" w:themeColor="text1"/>
          <w:sz w:val="32"/>
          <w:szCs w:val="32"/>
        </w:rPr>
      </w:pPr>
    </w:p>
    <w:p w14:paraId="530CF221" w14:textId="77777777" w:rsidR="00075EAB" w:rsidRPr="00C57745" w:rsidRDefault="00075EAB" w:rsidP="00075EAB">
      <w:pPr>
        <w:rPr>
          <w:b/>
          <w:bCs/>
          <w:color w:val="000000" w:themeColor="text1"/>
          <w:sz w:val="32"/>
          <w:szCs w:val="32"/>
        </w:rPr>
      </w:pPr>
    </w:p>
    <w:p w14:paraId="32B1B514" w14:textId="77777777" w:rsidR="00075EAB" w:rsidRPr="00C57745" w:rsidRDefault="00075EAB" w:rsidP="00075EAB">
      <w:pPr>
        <w:rPr>
          <w:b/>
          <w:bCs/>
          <w:color w:val="000000" w:themeColor="text1"/>
          <w:sz w:val="32"/>
          <w:szCs w:val="32"/>
        </w:rPr>
      </w:pPr>
    </w:p>
    <w:p w14:paraId="667C98FB" w14:textId="2CE5DAE2" w:rsidR="00075EAB" w:rsidRPr="00C57745" w:rsidRDefault="00075EAB" w:rsidP="00075EAB">
      <w:pPr>
        <w:rPr>
          <w:rFonts w:eastAsia="黑体"/>
          <w:bCs/>
          <w:color w:val="000000" w:themeColor="text1"/>
          <w:sz w:val="28"/>
          <w:szCs w:val="24"/>
        </w:rPr>
      </w:pPr>
      <w:r w:rsidRPr="00C57745">
        <w:rPr>
          <w:rFonts w:eastAsia="黑体"/>
          <w:bCs/>
          <w:color w:val="000000" w:themeColor="text1"/>
          <w:sz w:val="28"/>
          <w:szCs w:val="24"/>
        </w:rPr>
        <w:t>20××-××-××</w:t>
      </w:r>
      <w:r w:rsidRPr="00C57745">
        <w:rPr>
          <w:rFonts w:eastAsia="黑体" w:hAnsi="黑体"/>
          <w:bCs/>
          <w:color w:val="000000" w:themeColor="text1"/>
          <w:sz w:val="28"/>
          <w:szCs w:val="24"/>
        </w:rPr>
        <w:t>发布</w:t>
      </w:r>
      <w:r w:rsidR="00BE3B97">
        <w:rPr>
          <w:rFonts w:eastAsia="黑体" w:hAnsi="黑体" w:hint="eastAsia"/>
          <w:bCs/>
          <w:color w:val="000000" w:themeColor="text1"/>
          <w:sz w:val="28"/>
          <w:szCs w:val="24"/>
        </w:rPr>
        <w:t xml:space="preserve">                               </w:t>
      </w:r>
      <w:r w:rsidRPr="00C57745">
        <w:rPr>
          <w:rFonts w:eastAsia="黑体"/>
          <w:bCs/>
          <w:color w:val="000000" w:themeColor="text1"/>
          <w:sz w:val="28"/>
          <w:szCs w:val="24"/>
        </w:rPr>
        <w:t>20××-××-××</w:t>
      </w:r>
      <w:r w:rsidRPr="00C57745">
        <w:rPr>
          <w:rFonts w:eastAsia="黑体" w:hAnsi="黑体"/>
          <w:bCs/>
          <w:color w:val="000000" w:themeColor="text1"/>
          <w:sz w:val="28"/>
          <w:szCs w:val="24"/>
        </w:rPr>
        <w:t>实施</w:t>
      </w:r>
    </w:p>
    <w:p w14:paraId="5505B16B" w14:textId="7703120D" w:rsidR="00075EAB" w:rsidRPr="00C57745" w:rsidRDefault="00BE3B97" w:rsidP="00075EAB">
      <w:pPr>
        <w:rPr>
          <w:bCs/>
          <w:color w:val="000000" w:themeColor="text1"/>
          <w:sz w:val="32"/>
          <w:szCs w:val="32"/>
        </w:rPr>
      </w:pPr>
      <w:r>
        <w:rPr>
          <w:rFonts w:eastAsia="Times New Roman"/>
          <w:noProof/>
          <w:color w:val="000000" w:themeColor="text1"/>
          <w:sz w:val="2"/>
          <w:szCs w:val="2"/>
        </w:rPr>
        <mc:AlternateContent>
          <mc:Choice Requires="wpg">
            <w:drawing>
              <wp:inline distT="0" distB="0" distL="0" distR="0" wp14:anchorId="2B629EF5" wp14:editId="54630D53">
                <wp:extent cx="5274310" cy="8890"/>
                <wp:effectExtent l="0" t="1905" r="2540" b="825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10" name="Group 5"/>
                        <wpg:cNvGrpSpPr>
                          <a:grpSpLocks/>
                        </wpg:cNvGrpSpPr>
                        <wpg:grpSpPr bwMode="auto">
                          <a:xfrm>
                            <a:off x="8" y="8"/>
                            <a:ext cx="8684" cy="2"/>
                            <a:chOff x="8" y="8"/>
                            <a:chExt cx="8684" cy="2"/>
                          </a:xfrm>
                        </wpg:grpSpPr>
                        <wps:wsp>
                          <wps:cNvPr id="11"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8AE458"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" path="m,l8684,e" filled="f">
                    <v:path arrowok="t" o:connecttype="custom" o:connectlocs="0,0;8684,0" o:connectangles="0,0"/>
                  </v:shape>
                </v:group>
                <w10:anchorlock/>
              </v:group>
            </w:pict>
          </mc:Fallback>
        </mc:AlternateContent>
      </w:r>
    </w:p>
    <w:p w14:paraId="567446B6" w14:textId="77777777" w:rsidR="00075EAB" w:rsidRPr="00C57745" w:rsidRDefault="00075EAB" w:rsidP="00075EAB">
      <w:pPr>
        <w:pStyle w:val="TOC"/>
        <w:spacing w:beforeLines="0" w:afterLines="0" w:line="240" w:lineRule="auto"/>
        <w:ind w:firstLine="638"/>
        <w:jc w:val="center"/>
        <w:rPr>
          <w:rFonts w:ascii="Times New Roman" w:eastAsia="黑体" w:hAnsi="Times New Roman" w:cs="Times New Roman"/>
          <w:color w:val="000000" w:themeColor="text1"/>
          <w:spacing w:val="-1"/>
          <w:sz w:val="24"/>
          <w:szCs w:val="24"/>
        </w:rPr>
      </w:pPr>
      <w:r w:rsidRPr="00C57745">
        <w:rPr>
          <w:rFonts w:ascii="Times New Roman" w:eastAsia="黑体" w:hAnsi="黑体" w:cs="Times New Roman"/>
          <w:color w:val="000000" w:themeColor="text1"/>
          <w:spacing w:val="-1"/>
          <w:sz w:val="32"/>
          <w:szCs w:val="24"/>
        </w:rPr>
        <w:t>中国工程建设标准化协会</w:t>
      </w:r>
      <w:r w:rsidRPr="00C57745">
        <w:rPr>
          <w:rFonts w:ascii="Times New Roman" w:eastAsia="黑体" w:hAnsi="黑体" w:cs="Times New Roman"/>
          <w:color w:val="000000" w:themeColor="text1"/>
          <w:spacing w:val="-1"/>
          <w:sz w:val="24"/>
          <w:szCs w:val="24"/>
        </w:rPr>
        <w:t>发布</w:t>
      </w:r>
    </w:p>
    <w:p w14:paraId="45C9A316" w14:textId="77777777" w:rsidR="00075EAB" w:rsidRPr="00C57745" w:rsidRDefault="00075EAB" w:rsidP="00075EAB">
      <w:pPr>
        <w:widowControl/>
        <w:jc w:val="left"/>
        <w:rPr>
          <w:color w:val="000000" w:themeColor="text1"/>
        </w:rPr>
      </w:pPr>
      <w:r w:rsidRPr="00C57745">
        <w:rPr>
          <w:color w:val="000000" w:themeColor="text1"/>
        </w:rPr>
        <w:br w:type="page"/>
      </w:r>
    </w:p>
    <w:p w14:paraId="63825D34" w14:textId="77777777" w:rsidR="00075EAB" w:rsidRPr="00C57745" w:rsidRDefault="00075EAB" w:rsidP="00075EAB">
      <w:pPr>
        <w:pStyle w:val="Default"/>
        <w:spacing w:after="240"/>
        <w:jc w:val="center"/>
        <w:rPr>
          <w:rFonts w:ascii="Times New Roman" w:eastAsia="黑体" w:hAnsi="Times New Roman" w:cs="Times New Roman"/>
          <w:bCs/>
          <w:color w:val="000000" w:themeColor="text1"/>
          <w:sz w:val="36"/>
          <w:szCs w:val="32"/>
        </w:rPr>
      </w:pPr>
      <w:r w:rsidRPr="00C57745">
        <w:rPr>
          <w:rFonts w:ascii="Times New Roman" w:eastAsia="黑体" w:hAnsi="黑体" w:cs="Times New Roman"/>
          <w:bCs/>
          <w:color w:val="000000" w:themeColor="text1"/>
          <w:sz w:val="36"/>
          <w:szCs w:val="32"/>
        </w:rPr>
        <w:lastRenderedPageBreak/>
        <w:t>前言</w:t>
      </w:r>
    </w:p>
    <w:p w14:paraId="1B3E8868" w14:textId="77777777" w:rsidR="00075EAB" w:rsidRPr="00C57745" w:rsidRDefault="00075EAB" w:rsidP="00075EAB">
      <w:pPr>
        <w:pStyle w:val="Default"/>
        <w:spacing w:line="360" w:lineRule="auto"/>
        <w:ind w:firstLineChars="200" w:firstLine="480"/>
        <w:rPr>
          <w:rFonts w:ascii="Times New Roman" w:hAnsi="Times New Roman" w:cs="Times New Roman"/>
          <w:color w:val="000000" w:themeColor="text1"/>
        </w:rPr>
      </w:pPr>
      <w:r w:rsidRPr="00C57745">
        <w:rPr>
          <w:rFonts w:ascii="Times New Roman" w:cs="Times New Roman"/>
          <w:color w:val="000000" w:themeColor="text1"/>
        </w:rPr>
        <w:t>根据中国工程建设标准化协会（</w:t>
      </w:r>
      <w:r w:rsidRPr="00C57745">
        <w:rPr>
          <w:rFonts w:ascii="Times New Roman" w:hAnsi="Times New Roman" w:cs="Times New Roman"/>
          <w:color w:val="000000" w:themeColor="text1"/>
        </w:rPr>
        <w:t>2018</w:t>
      </w:r>
      <w:r w:rsidRPr="00C57745">
        <w:rPr>
          <w:rFonts w:ascii="Times New Roman" w:cs="Times New Roman"/>
          <w:color w:val="000000" w:themeColor="text1"/>
        </w:rPr>
        <w:t>）关于印发《</w:t>
      </w:r>
      <w:r w:rsidRPr="00C57745">
        <w:rPr>
          <w:rFonts w:ascii="Times New Roman" w:hAnsi="Times New Roman" w:cs="Times New Roman"/>
          <w:color w:val="000000" w:themeColor="text1"/>
        </w:rPr>
        <w:t>2018</w:t>
      </w:r>
      <w:r w:rsidRPr="00C57745">
        <w:rPr>
          <w:rFonts w:ascii="Times New Roman" w:cs="Times New Roman"/>
          <w:color w:val="000000" w:themeColor="text1"/>
        </w:rPr>
        <w:t>年第一批协会标准制订、修订计划》的通知（建标协字</w:t>
      </w:r>
      <w:r w:rsidRPr="00C57745">
        <w:rPr>
          <w:rFonts w:ascii="Times New Roman" w:hAnsi="Times New Roman" w:cs="Times New Roman"/>
          <w:color w:val="000000" w:themeColor="text1"/>
        </w:rPr>
        <w:t>[2018]015</w:t>
      </w:r>
      <w:r w:rsidRPr="00C57745">
        <w:rPr>
          <w:rFonts w:ascii="Times New Roman" w:cs="Times New Roman"/>
          <w:color w:val="000000" w:themeColor="text1"/>
        </w:rPr>
        <w:t>号）的要求，标准编制组经广泛调研，认真总结经验，参考国内外相关标准，并在广泛征求意见的基础上，编制本标准。</w:t>
      </w:r>
    </w:p>
    <w:p w14:paraId="4903C291" w14:textId="7B5C2F9F" w:rsidR="00075EAB" w:rsidRPr="00C808FA" w:rsidRDefault="00C808FA" w:rsidP="00C808FA">
      <w:pPr>
        <w:autoSpaceDE w:val="0"/>
        <w:autoSpaceDN w:val="0"/>
        <w:adjustRightInd w:val="0"/>
        <w:spacing w:line="360" w:lineRule="auto"/>
        <w:ind w:firstLineChars="200" w:firstLine="480"/>
        <w:jc w:val="left"/>
        <w:rPr>
          <w:rFonts w:hAnsi="Calibri"/>
          <w:color w:val="000000" w:themeColor="text1"/>
          <w:sz w:val="24"/>
          <w:szCs w:val="24"/>
        </w:rPr>
      </w:pPr>
      <w:r w:rsidRPr="00C808FA">
        <w:rPr>
          <w:rFonts w:hAnsi="Calibri" w:hint="eastAsia"/>
          <w:color w:val="000000" w:themeColor="text1"/>
          <w:sz w:val="24"/>
          <w:szCs w:val="24"/>
        </w:rPr>
        <w:t>本</w:t>
      </w:r>
      <w:r>
        <w:rPr>
          <w:rFonts w:hAnsi="Calibri" w:hint="eastAsia"/>
          <w:color w:val="000000" w:themeColor="text1"/>
          <w:sz w:val="24"/>
          <w:szCs w:val="24"/>
        </w:rPr>
        <w:t>标准</w:t>
      </w:r>
      <w:r w:rsidRPr="00C808FA">
        <w:rPr>
          <w:rFonts w:hAnsi="Calibri" w:hint="eastAsia"/>
          <w:color w:val="000000" w:themeColor="text1"/>
          <w:sz w:val="24"/>
          <w:szCs w:val="24"/>
        </w:rPr>
        <w:t>共分</w:t>
      </w:r>
      <w:r w:rsidRPr="00C808FA">
        <w:rPr>
          <w:rFonts w:hAnsi="Calibri" w:hint="eastAsia"/>
          <w:color w:val="000000" w:themeColor="text1"/>
          <w:sz w:val="24"/>
          <w:szCs w:val="24"/>
        </w:rPr>
        <w:t>6</w:t>
      </w:r>
      <w:r w:rsidRPr="00C808FA">
        <w:rPr>
          <w:rFonts w:hAnsi="Calibri" w:hint="eastAsia"/>
          <w:color w:val="000000" w:themeColor="text1"/>
          <w:sz w:val="24"/>
          <w:szCs w:val="24"/>
        </w:rPr>
        <w:t>章和</w:t>
      </w:r>
      <w:r>
        <w:rPr>
          <w:rFonts w:hAnsi="Calibri" w:hint="eastAsia"/>
          <w:color w:val="000000" w:themeColor="text1"/>
          <w:sz w:val="24"/>
          <w:szCs w:val="24"/>
        </w:rPr>
        <w:t>2</w:t>
      </w:r>
      <w:r w:rsidRPr="00C808FA">
        <w:rPr>
          <w:rFonts w:hAnsi="Calibri" w:hint="eastAsia"/>
          <w:color w:val="000000" w:themeColor="text1"/>
          <w:sz w:val="24"/>
          <w:szCs w:val="24"/>
        </w:rPr>
        <w:t>个附录，主要技术内容是：总则、术语、</w:t>
      </w:r>
      <w:r>
        <w:rPr>
          <w:rFonts w:hAnsi="Calibri" w:hint="eastAsia"/>
          <w:color w:val="000000" w:themeColor="text1"/>
          <w:sz w:val="24"/>
          <w:szCs w:val="24"/>
        </w:rPr>
        <w:t>基本规定、</w:t>
      </w:r>
      <w:r w:rsidRPr="00C808FA">
        <w:rPr>
          <w:rFonts w:hAnsi="Calibri" w:hint="eastAsia"/>
          <w:color w:val="000000" w:themeColor="text1"/>
          <w:sz w:val="24"/>
          <w:szCs w:val="24"/>
        </w:rPr>
        <w:t>室内热湿环境检测</w:t>
      </w:r>
      <w:r>
        <w:rPr>
          <w:rFonts w:hAnsi="Calibri" w:hint="eastAsia"/>
          <w:color w:val="000000" w:themeColor="text1"/>
          <w:sz w:val="24"/>
          <w:szCs w:val="24"/>
        </w:rPr>
        <w:t>、</w:t>
      </w:r>
      <w:r w:rsidRPr="00C808FA">
        <w:rPr>
          <w:rFonts w:hAnsi="Calibri"/>
          <w:color w:val="000000" w:themeColor="text1"/>
          <w:sz w:val="24"/>
          <w:szCs w:val="24"/>
        </w:rPr>
        <w:t>供暖空调系统耗能量检测</w:t>
      </w:r>
      <w:r>
        <w:rPr>
          <w:rFonts w:hAnsi="Calibri" w:hint="eastAsia"/>
          <w:color w:val="000000" w:themeColor="text1"/>
          <w:sz w:val="24"/>
          <w:szCs w:val="24"/>
        </w:rPr>
        <w:t>、</w:t>
      </w:r>
      <w:r w:rsidRPr="00C808FA">
        <w:rPr>
          <w:rFonts w:hAnsi="Calibri"/>
          <w:color w:val="000000" w:themeColor="text1"/>
          <w:sz w:val="24"/>
          <w:szCs w:val="24"/>
        </w:rPr>
        <w:t>供暖空调系统冷（热）量检测</w:t>
      </w:r>
      <w:r>
        <w:rPr>
          <w:rFonts w:hAnsi="Calibri" w:hint="eastAsia"/>
          <w:color w:val="000000" w:themeColor="text1"/>
          <w:sz w:val="24"/>
          <w:szCs w:val="24"/>
        </w:rPr>
        <w:t>、</w:t>
      </w:r>
      <w:r w:rsidRPr="00C808FA">
        <w:rPr>
          <w:rFonts w:hAnsi="Calibri"/>
          <w:color w:val="000000" w:themeColor="text1"/>
          <w:sz w:val="24"/>
          <w:szCs w:val="24"/>
        </w:rPr>
        <w:t>供暖空调系统能效检测</w:t>
      </w:r>
      <w:r>
        <w:rPr>
          <w:rFonts w:hAnsi="Calibri" w:hint="eastAsia"/>
          <w:color w:val="000000" w:themeColor="text1"/>
          <w:sz w:val="24"/>
          <w:szCs w:val="24"/>
        </w:rPr>
        <w:t>、</w:t>
      </w:r>
      <w:r w:rsidRPr="00C808FA">
        <w:rPr>
          <w:rFonts w:hAnsi="Calibri"/>
          <w:color w:val="000000" w:themeColor="text1"/>
          <w:sz w:val="24"/>
          <w:szCs w:val="24"/>
        </w:rPr>
        <w:t>典型日测试方法</w:t>
      </w:r>
      <w:r>
        <w:rPr>
          <w:rFonts w:hAnsi="Calibri" w:hint="eastAsia"/>
          <w:color w:val="000000" w:themeColor="text1"/>
          <w:sz w:val="24"/>
          <w:szCs w:val="24"/>
        </w:rPr>
        <w:t>、</w:t>
      </w:r>
      <w:r w:rsidRPr="00C808FA">
        <w:rPr>
          <w:rFonts w:hAnsi="Calibri"/>
          <w:color w:val="000000" w:themeColor="text1"/>
          <w:sz w:val="24"/>
          <w:szCs w:val="24"/>
        </w:rPr>
        <w:t>室内热湿环境测试过程记录</w:t>
      </w:r>
      <w:r w:rsidRPr="00C808FA">
        <w:rPr>
          <w:rFonts w:hAnsi="Calibri" w:hint="eastAsia"/>
          <w:color w:val="000000" w:themeColor="text1"/>
          <w:sz w:val="24"/>
          <w:szCs w:val="24"/>
        </w:rPr>
        <w:t>。</w:t>
      </w:r>
    </w:p>
    <w:p w14:paraId="304C04C7" w14:textId="1A9BEE03"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rFonts w:hAnsi="Calibri"/>
          <w:color w:val="000000" w:themeColor="text1"/>
          <w:sz w:val="24"/>
          <w:szCs w:val="24"/>
        </w:rPr>
        <w:t>本标准由</w:t>
      </w:r>
      <w:r w:rsidRPr="00C57745">
        <w:rPr>
          <w:color w:val="000000" w:themeColor="text1"/>
          <w:sz w:val="24"/>
          <w:szCs w:val="24"/>
        </w:rPr>
        <w:t>中国工程建设标准化协会</w:t>
      </w:r>
      <w:r w:rsidR="001E00F4" w:rsidRPr="00C57745">
        <w:rPr>
          <w:color w:val="000000" w:themeColor="text1"/>
          <w:sz w:val="24"/>
        </w:rPr>
        <w:t>建筑环境与节能专业委员会</w:t>
      </w:r>
      <w:r w:rsidR="001E00F4" w:rsidRPr="00C57745">
        <w:rPr>
          <w:color w:val="000000" w:themeColor="text1"/>
          <w:sz w:val="24"/>
          <w:szCs w:val="24"/>
        </w:rPr>
        <w:t>归口管理</w:t>
      </w:r>
      <w:r w:rsidRPr="00C57745">
        <w:rPr>
          <w:rFonts w:hAnsi="Calibri"/>
          <w:color w:val="000000" w:themeColor="text1"/>
          <w:sz w:val="24"/>
          <w:szCs w:val="24"/>
        </w:rPr>
        <w:t>，由中国建筑科学研究院有限公司负责具体技术内容的解释。执行过程中如有意见或建议，请寄送中国建筑科学研究院有限公司（地址：北京市北三环东路</w:t>
      </w:r>
      <w:r w:rsidRPr="00C57745">
        <w:rPr>
          <w:color w:val="000000" w:themeColor="text1"/>
          <w:sz w:val="24"/>
          <w:szCs w:val="24"/>
        </w:rPr>
        <w:t>30</w:t>
      </w:r>
      <w:r w:rsidRPr="00C57745">
        <w:rPr>
          <w:rFonts w:hAnsi="Calibri"/>
          <w:color w:val="000000" w:themeColor="text1"/>
          <w:sz w:val="24"/>
          <w:szCs w:val="24"/>
        </w:rPr>
        <w:t>号，邮政编码：</w:t>
      </w:r>
      <w:r w:rsidRPr="00C57745">
        <w:rPr>
          <w:color w:val="000000" w:themeColor="text1"/>
          <w:sz w:val="24"/>
          <w:szCs w:val="24"/>
        </w:rPr>
        <w:t>100013</w:t>
      </w:r>
      <w:r w:rsidRPr="00C57745">
        <w:rPr>
          <w:rFonts w:hAnsi="Calibri"/>
          <w:color w:val="000000" w:themeColor="text1"/>
          <w:sz w:val="24"/>
          <w:szCs w:val="24"/>
        </w:rPr>
        <w:t>）。</w:t>
      </w:r>
    </w:p>
    <w:p w14:paraId="50FDA0BA" w14:textId="77777777" w:rsidR="00075EAB" w:rsidRPr="00C57745" w:rsidRDefault="00075EAB" w:rsidP="00075EAB">
      <w:pPr>
        <w:spacing w:line="360" w:lineRule="auto"/>
        <w:rPr>
          <w:color w:val="000000" w:themeColor="text1"/>
          <w:sz w:val="24"/>
          <w:szCs w:val="24"/>
        </w:rPr>
      </w:pPr>
      <w:r w:rsidRPr="00C57745">
        <w:rPr>
          <w:color w:val="000000" w:themeColor="text1"/>
          <w:sz w:val="24"/>
          <w:szCs w:val="24"/>
        </w:rPr>
        <w:t>本标准负责起草单位：中国建筑科学研究院有限公司</w:t>
      </w:r>
    </w:p>
    <w:p w14:paraId="2DDD74A7" w14:textId="0844A451" w:rsidR="00C808FA" w:rsidRDefault="00075EAB" w:rsidP="00075EAB">
      <w:pPr>
        <w:spacing w:line="360" w:lineRule="auto"/>
        <w:rPr>
          <w:color w:val="000000" w:themeColor="text1"/>
          <w:sz w:val="24"/>
          <w:szCs w:val="24"/>
        </w:rPr>
      </w:pPr>
      <w:r w:rsidRPr="00C57745">
        <w:rPr>
          <w:color w:val="000000" w:themeColor="text1"/>
          <w:sz w:val="24"/>
          <w:szCs w:val="24"/>
        </w:rPr>
        <w:t>本标准参加起草单位：中国质量认证中心</w:t>
      </w:r>
    </w:p>
    <w:p w14:paraId="793F1A71" w14:textId="4C60741E"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国家空调设备质量监督检验中心</w:t>
      </w:r>
    </w:p>
    <w:p w14:paraId="454F542F" w14:textId="2B5381AF"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清华大学</w:t>
      </w:r>
    </w:p>
    <w:p w14:paraId="77FC3309" w14:textId="3DA2E7CC"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重庆大学</w:t>
      </w:r>
    </w:p>
    <w:p w14:paraId="37473085" w14:textId="2DA3530E"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东南大学</w:t>
      </w:r>
    </w:p>
    <w:p w14:paraId="3DB53459" w14:textId="6DB600AC"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天津大学建筑设计研究院</w:t>
      </w:r>
    </w:p>
    <w:p w14:paraId="20E174BC" w14:textId="7A44B659"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湖南大学</w:t>
      </w:r>
    </w:p>
    <w:p w14:paraId="1B66F5D6" w14:textId="39147BE1"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南京工业大学安全消防与暖通空调测试中心</w:t>
      </w:r>
    </w:p>
    <w:p w14:paraId="14DE403A" w14:textId="61E130D7"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珠海格力电器股份有限公司</w:t>
      </w:r>
    </w:p>
    <w:p w14:paraId="328C6922" w14:textId="171B9A99"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广东美的制冷设备有限公司</w:t>
      </w:r>
    </w:p>
    <w:p w14:paraId="070EBECD" w14:textId="1906A80A"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青岛海尔空调电子有限公司</w:t>
      </w:r>
    </w:p>
    <w:p w14:paraId="2FBCD8DF" w14:textId="2F6953E9"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海信（山东）空调有限公司</w:t>
      </w:r>
    </w:p>
    <w:p w14:paraId="55E54CCF" w14:textId="76C4E809"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中山市爱美泰电器有限公司</w:t>
      </w:r>
    </w:p>
    <w:p w14:paraId="5DBEA9CD" w14:textId="7B068BAA"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江苏辛普森新能源有限公司</w:t>
      </w:r>
    </w:p>
    <w:p w14:paraId="1882B840" w14:textId="4528F643"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南京天加环境科技有限公司</w:t>
      </w:r>
    </w:p>
    <w:p w14:paraId="0FCB12BF" w14:textId="4F7C4BC5"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湖南东尤水汽能热泵制造有限公司</w:t>
      </w:r>
    </w:p>
    <w:p w14:paraId="28452F84" w14:textId="6E739FD4"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lastRenderedPageBreak/>
        <w:t>广东</w:t>
      </w:r>
      <w:r w:rsidRPr="00C57745">
        <w:rPr>
          <w:color w:val="000000" w:themeColor="text1"/>
          <w:sz w:val="24"/>
          <w:szCs w:val="24"/>
        </w:rPr>
        <w:t>TCL</w:t>
      </w:r>
      <w:r w:rsidRPr="00C57745">
        <w:rPr>
          <w:color w:val="000000" w:themeColor="text1"/>
          <w:sz w:val="24"/>
          <w:szCs w:val="24"/>
        </w:rPr>
        <w:t>智能暖通设备有限公司</w:t>
      </w:r>
    </w:p>
    <w:p w14:paraId="529DF50B" w14:textId="64C76AFE"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艾默生环境优化技术（苏州）有限公司</w:t>
      </w:r>
    </w:p>
    <w:p w14:paraId="25D70002" w14:textId="51609087"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上海海立睿能环境技术有限公司</w:t>
      </w:r>
    </w:p>
    <w:p w14:paraId="556C27EB" w14:textId="0095675C"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烟台东方智能控制有限公司</w:t>
      </w:r>
    </w:p>
    <w:p w14:paraId="1BFFC43D" w14:textId="7EAADF81"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南京绿慧能源科技有限公司</w:t>
      </w:r>
    </w:p>
    <w:p w14:paraId="58C22A7D" w14:textId="7C4D42B5" w:rsidR="00C808FA"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北京环科智控科技有限公司</w:t>
      </w:r>
    </w:p>
    <w:p w14:paraId="2D0BE9E5" w14:textId="6A7D01FD" w:rsidR="00075EAB" w:rsidRPr="00C57745" w:rsidRDefault="00075EAB" w:rsidP="00444778">
      <w:pPr>
        <w:spacing w:line="360" w:lineRule="auto"/>
        <w:ind w:firstLineChars="1000" w:firstLine="2400"/>
        <w:rPr>
          <w:color w:val="000000" w:themeColor="text1"/>
          <w:sz w:val="24"/>
          <w:szCs w:val="24"/>
        </w:rPr>
      </w:pPr>
      <w:r w:rsidRPr="00C57745">
        <w:rPr>
          <w:color w:val="000000" w:themeColor="text1"/>
          <w:sz w:val="24"/>
          <w:szCs w:val="24"/>
        </w:rPr>
        <w:t>杭州地铁置业有限公司</w:t>
      </w:r>
    </w:p>
    <w:p w14:paraId="3D18C65D" w14:textId="77777777" w:rsidR="00075EAB" w:rsidRPr="00C57745" w:rsidRDefault="00075EAB" w:rsidP="00075EAB">
      <w:pPr>
        <w:spacing w:line="360" w:lineRule="auto"/>
        <w:rPr>
          <w:color w:val="000000" w:themeColor="text1"/>
          <w:sz w:val="24"/>
          <w:szCs w:val="24"/>
        </w:rPr>
      </w:pPr>
      <w:r w:rsidRPr="00C57745">
        <w:rPr>
          <w:color w:val="000000" w:themeColor="text1"/>
          <w:sz w:val="24"/>
          <w:szCs w:val="24"/>
        </w:rPr>
        <w:t>本标准主要起草人：</w:t>
      </w:r>
    </w:p>
    <w:p w14:paraId="7A7EC542" w14:textId="77777777" w:rsidR="00075EAB" w:rsidRPr="00C57745" w:rsidRDefault="00075EAB" w:rsidP="00075EAB">
      <w:pPr>
        <w:pStyle w:val="Default"/>
        <w:spacing w:after="240" w:line="360" w:lineRule="auto"/>
        <w:rPr>
          <w:rFonts w:ascii="Times New Roman" w:eastAsia="黑体" w:hAnsi="Times New Roman" w:cs="Times New Roman"/>
          <w:bCs/>
          <w:color w:val="000000" w:themeColor="text1"/>
        </w:rPr>
      </w:pPr>
      <w:r w:rsidRPr="00C57745">
        <w:rPr>
          <w:rFonts w:ascii="Times New Roman" w:cs="Times New Roman"/>
          <w:color w:val="000000" w:themeColor="text1"/>
        </w:rPr>
        <w:t>本标准主要审查人：</w:t>
      </w:r>
    </w:p>
    <w:p w14:paraId="6C626F42" w14:textId="77777777" w:rsidR="00075EAB" w:rsidRPr="00C57745" w:rsidRDefault="00075EAB" w:rsidP="00075EAB">
      <w:pPr>
        <w:pStyle w:val="Default"/>
        <w:spacing w:after="240"/>
        <w:jc w:val="center"/>
        <w:rPr>
          <w:rFonts w:ascii="Times New Roman" w:eastAsia="黑体" w:hAnsi="Times New Roman" w:cs="Times New Roman"/>
          <w:bCs/>
          <w:color w:val="000000" w:themeColor="text1"/>
          <w:sz w:val="36"/>
          <w:szCs w:val="32"/>
        </w:rPr>
      </w:pPr>
    </w:p>
    <w:p w14:paraId="1753219A" w14:textId="77777777" w:rsidR="00075EAB" w:rsidRPr="00C57745" w:rsidRDefault="00075EAB" w:rsidP="00075EAB">
      <w:pPr>
        <w:pStyle w:val="Default"/>
        <w:spacing w:after="240"/>
        <w:jc w:val="center"/>
        <w:rPr>
          <w:rFonts w:ascii="Times New Roman" w:eastAsia="黑体" w:hAnsi="Times New Roman" w:cs="Times New Roman"/>
          <w:bCs/>
          <w:color w:val="000000" w:themeColor="text1"/>
          <w:sz w:val="36"/>
          <w:szCs w:val="32"/>
        </w:rPr>
      </w:pPr>
    </w:p>
    <w:p w14:paraId="6B3CD6B4" w14:textId="77777777" w:rsidR="00075EAB" w:rsidRPr="00C57745" w:rsidRDefault="00075EAB" w:rsidP="00075EAB">
      <w:pPr>
        <w:pStyle w:val="Default"/>
        <w:spacing w:after="240"/>
        <w:jc w:val="center"/>
        <w:rPr>
          <w:rFonts w:ascii="Times New Roman" w:eastAsia="黑体" w:hAnsi="Times New Roman" w:cs="Times New Roman"/>
          <w:bCs/>
          <w:color w:val="000000" w:themeColor="text1"/>
          <w:sz w:val="36"/>
          <w:szCs w:val="32"/>
        </w:rPr>
      </w:pPr>
    </w:p>
    <w:p w14:paraId="1805955A" w14:textId="77777777" w:rsidR="00075EAB" w:rsidRPr="00C57745" w:rsidRDefault="00075EAB" w:rsidP="00075EAB">
      <w:pPr>
        <w:pStyle w:val="Default"/>
        <w:spacing w:after="240"/>
        <w:jc w:val="center"/>
        <w:rPr>
          <w:rFonts w:ascii="Times New Roman" w:eastAsia="黑体" w:hAnsi="Times New Roman" w:cs="Times New Roman"/>
          <w:bCs/>
          <w:color w:val="000000" w:themeColor="text1"/>
          <w:sz w:val="36"/>
          <w:szCs w:val="32"/>
        </w:rPr>
      </w:pPr>
    </w:p>
    <w:p w14:paraId="076FC96A" w14:textId="77777777" w:rsidR="00C808FA" w:rsidRDefault="00C808FA">
      <w:pPr>
        <w:widowControl/>
        <w:spacing w:before="100" w:beforeAutospacing="1" w:after="100" w:afterAutospacing="1"/>
        <w:rPr>
          <w:b/>
          <w:color w:val="000000" w:themeColor="text1"/>
          <w:sz w:val="44"/>
          <w:szCs w:val="44"/>
        </w:rPr>
      </w:pPr>
      <w:r>
        <w:rPr>
          <w:b/>
          <w:color w:val="000000" w:themeColor="text1"/>
          <w:sz w:val="44"/>
          <w:szCs w:val="44"/>
        </w:rPr>
        <w:br w:type="page"/>
      </w:r>
    </w:p>
    <w:p w14:paraId="293F6F25" w14:textId="2BE4E69C" w:rsidR="00075EAB" w:rsidRPr="00C57745" w:rsidRDefault="00075EAB" w:rsidP="00075EAB">
      <w:pPr>
        <w:widowControl/>
        <w:jc w:val="center"/>
        <w:rPr>
          <w:b/>
          <w:color w:val="000000" w:themeColor="text1"/>
          <w:sz w:val="44"/>
          <w:szCs w:val="44"/>
        </w:rPr>
      </w:pPr>
      <w:r w:rsidRPr="00C57745">
        <w:rPr>
          <w:b/>
          <w:color w:val="000000" w:themeColor="text1"/>
          <w:sz w:val="44"/>
          <w:szCs w:val="44"/>
        </w:rPr>
        <w:lastRenderedPageBreak/>
        <w:t>目次</w:t>
      </w:r>
    </w:p>
    <w:bookmarkStart w:id="0" w:name="_Toc12009"/>
    <w:bookmarkStart w:id="1" w:name="_Toc20224"/>
    <w:bookmarkStart w:id="2" w:name="_Toc21880"/>
    <w:bookmarkEnd w:id="0"/>
    <w:bookmarkEnd w:id="1"/>
    <w:bookmarkEnd w:id="2"/>
    <w:p w14:paraId="0197A2EE" w14:textId="77777777" w:rsidR="00C57745" w:rsidRPr="00C57745" w:rsidRDefault="00F832EF" w:rsidP="00582400">
      <w:pPr>
        <w:pStyle w:val="12"/>
        <w:rPr>
          <w:noProof/>
        </w:rPr>
      </w:pPr>
      <w:r w:rsidRPr="00C57745">
        <w:rPr>
          <w:color w:val="000000" w:themeColor="text1"/>
          <w:sz w:val="24"/>
          <w:szCs w:val="24"/>
        </w:rPr>
        <w:fldChar w:fldCharType="begin"/>
      </w:r>
      <w:r w:rsidR="00075EAB" w:rsidRPr="00C57745">
        <w:rPr>
          <w:color w:val="000000" w:themeColor="text1"/>
          <w:sz w:val="24"/>
          <w:szCs w:val="24"/>
        </w:rPr>
        <w:instrText xml:space="preserve"> TOC \o "1-3" \h \z \u </w:instrText>
      </w:r>
      <w:r w:rsidRPr="00C57745">
        <w:rPr>
          <w:color w:val="000000" w:themeColor="text1"/>
          <w:sz w:val="24"/>
          <w:szCs w:val="24"/>
        </w:rPr>
        <w:fldChar w:fldCharType="separate"/>
      </w:r>
      <w:hyperlink w:anchor="_Toc31821858" w:history="1">
        <w:r w:rsidR="00C57745" w:rsidRPr="00C57745">
          <w:rPr>
            <w:rStyle w:val="af2"/>
            <w:rFonts w:eastAsia="仿宋"/>
            <w:noProof/>
          </w:rPr>
          <w:t xml:space="preserve">1 </w:t>
        </w:r>
        <w:r w:rsidR="00C57745" w:rsidRPr="00C57745">
          <w:rPr>
            <w:rStyle w:val="af2"/>
            <w:rFonts w:eastAsia="仿宋"/>
            <w:noProof/>
          </w:rPr>
          <w:t>总则</w:t>
        </w:r>
        <w:r w:rsidR="00C57745" w:rsidRPr="00C57745">
          <w:rPr>
            <w:noProof/>
            <w:webHidden/>
          </w:rPr>
          <w:tab/>
        </w:r>
        <w:r w:rsidRPr="00C57745">
          <w:rPr>
            <w:noProof/>
            <w:webHidden/>
          </w:rPr>
          <w:fldChar w:fldCharType="begin"/>
        </w:r>
        <w:r w:rsidR="00C57745" w:rsidRPr="00C57745">
          <w:rPr>
            <w:noProof/>
            <w:webHidden/>
          </w:rPr>
          <w:instrText xml:space="preserve"> PAGEREF _Toc31821858 \h </w:instrText>
        </w:r>
        <w:r w:rsidRPr="00C57745">
          <w:rPr>
            <w:noProof/>
            <w:webHidden/>
          </w:rPr>
        </w:r>
        <w:r w:rsidRPr="00C57745">
          <w:rPr>
            <w:noProof/>
            <w:webHidden/>
          </w:rPr>
          <w:fldChar w:fldCharType="separate"/>
        </w:r>
        <w:r w:rsidR="00C57745" w:rsidRPr="00C57745">
          <w:rPr>
            <w:noProof/>
            <w:webHidden/>
          </w:rPr>
          <w:t>5</w:t>
        </w:r>
        <w:r w:rsidRPr="00C57745">
          <w:rPr>
            <w:noProof/>
            <w:webHidden/>
          </w:rPr>
          <w:fldChar w:fldCharType="end"/>
        </w:r>
      </w:hyperlink>
    </w:p>
    <w:p w14:paraId="315238B0" w14:textId="77777777" w:rsidR="00C57745" w:rsidRPr="00C57745" w:rsidRDefault="00C808FA" w:rsidP="00582400">
      <w:pPr>
        <w:pStyle w:val="12"/>
        <w:rPr>
          <w:noProof/>
        </w:rPr>
      </w:pPr>
      <w:hyperlink w:anchor="_Toc31821859" w:history="1">
        <w:r w:rsidR="00C57745" w:rsidRPr="00C57745">
          <w:rPr>
            <w:rStyle w:val="af2"/>
            <w:rFonts w:eastAsia="仿宋"/>
            <w:noProof/>
          </w:rPr>
          <w:t xml:space="preserve">2 </w:t>
        </w:r>
        <w:r w:rsidR="00C57745" w:rsidRPr="00C57745">
          <w:rPr>
            <w:rStyle w:val="af2"/>
            <w:rFonts w:eastAsia="仿宋"/>
            <w:noProof/>
          </w:rPr>
          <w:t>术语</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_Toc31821859 \h </w:instrText>
        </w:r>
        <w:r w:rsidR="00F832EF" w:rsidRPr="00C57745">
          <w:rPr>
            <w:noProof/>
            <w:webHidden/>
          </w:rPr>
        </w:r>
        <w:r w:rsidR="00F832EF" w:rsidRPr="00C57745">
          <w:rPr>
            <w:noProof/>
            <w:webHidden/>
          </w:rPr>
          <w:fldChar w:fldCharType="separate"/>
        </w:r>
        <w:r w:rsidR="00C57745" w:rsidRPr="00C57745">
          <w:rPr>
            <w:noProof/>
            <w:webHidden/>
          </w:rPr>
          <w:t>6</w:t>
        </w:r>
        <w:r w:rsidR="00F832EF" w:rsidRPr="00C57745">
          <w:rPr>
            <w:noProof/>
            <w:webHidden/>
          </w:rPr>
          <w:fldChar w:fldCharType="end"/>
        </w:r>
      </w:hyperlink>
    </w:p>
    <w:p w14:paraId="3A558291" w14:textId="77777777" w:rsidR="00C57745" w:rsidRPr="00C57745" w:rsidRDefault="00C808FA" w:rsidP="00582400">
      <w:pPr>
        <w:pStyle w:val="12"/>
        <w:rPr>
          <w:noProof/>
        </w:rPr>
      </w:pPr>
      <w:hyperlink w:anchor="_Toc31821860" w:history="1">
        <w:r w:rsidR="00C57745" w:rsidRPr="00C57745">
          <w:rPr>
            <w:rStyle w:val="af2"/>
            <w:rFonts w:eastAsia="仿宋"/>
            <w:noProof/>
          </w:rPr>
          <w:t xml:space="preserve">3 </w:t>
        </w:r>
        <w:r w:rsidR="00C57745" w:rsidRPr="00C57745">
          <w:rPr>
            <w:rStyle w:val="af2"/>
            <w:rFonts w:eastAsia="仿宋"/>
            <w:noProof/>
          </w:rPr>
          <w:t>基本规定</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_Toc31821860 \h </w:instrText>
        </w:r>
        <w:r w:rsidR="00F832EF" w:rsidRPr="00C57745">
          <w:rPr>
            <w:noProof/>
            <w:webHidden/>
          </w:rPr>
        </w:r>
        <w:r w:rsidR="00F832EF" w:rsidRPr="00C57745">
          <w:rPr>
            <w:noProof/>
            <w:webHidden/>
          </w:rPr>
          <w:fldChar w:fldCharType="separate"/>
        </w:r>
        <w:r w:rsidR="00C57745" w:rsidRPr="00C57745">
          <w:rPr>
            <w:noProof/>
            <w:webHidden/>
          </w:rPr>
          <w:t>8</w:t>
        </w:r>
        <w:r w:rsidR="00F832EF" w:rsidRPr="00C57745">
          <w:rPr>
            <w:noProof/>
            <w:webHidden/>
          </w:rPr>
          <w:fldChar w:fldCharType="end"/>
        </w:r>
      </w:hyperlink>
    </w:p>
    <w:p w14:paraId="7D7ED6B7" w14:textId="77777777" w:rsidR="00C57745" w:rsidRPr="00C57745" w:rsidRDefault="00C808FA" w:rsidP="00582400">
      <w:pPr>
        <w:pStyle w:val="12"/>
        <w:rPr>
          <w:noProof/>
        </w:rPr>
      </w:pPr>
      <w:hyperlink w:anchor="_Toc31821861" w:history="1">
        <w:r w:rsidR="00C57745" w:rsidRPr="00C57745">
          <w:rPr>
            <w:rStyle w:val="af2"/>
            <w:rFonts w:eastAsia="仿宋"/>
            <w:noProof/>
          </w:rPr>
          <w:t xml:space="preserve">4 </w:t>
        </w:r>
        <w:r w:rsidR="00C57745" w:rsidRPr="00C57745">
          <w:rPr>
            <w:rStyle w:val="af2"/>
            <w:rFonts w:eastAsia="仿宋"/>
            <w:noProof/>
          </w:rPr>
          <w:t>室内热湿环境检测</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_Toc31821861 \h </w:instrText>
        </w:r>
        <w:r w:rsidR="00F832EF" w:rsidRPr="00C57745">
          <w:rPr>
            <w:noProof/>
            <w:webHidden/>
          </w:rPr>
        </w:r>
        <w:r w:rsidR="00F832EF" w:rsidRPr="00C57745">
          <w:rPr>
            <w:noProof/>
            <w:webHidden/>
          </w:rPr>
          <w:fldChar w:fldCharType="separate"/>
        </w:r>
        <w:r w:rsidR="00C57745" w:rsidRPr="00C57745">
          <w:rPr>
            <w:noProof/>
            <w:webHidden/>
          </w:rPr>
          <w:t>9</w:t>
        </w:r>
        <w:r w:rsidR="00F832EF" w:rsidRPr="00C57745">
          <w:rPr>
            <w:noProof/>
            <w:webHidden/>
          </w:rPr>
          <w:fldChar w:fldCharType="end"/>
        </w:r>
      </w:hyperlink>
    </w:p>
    <w:p w14:paraId="06003181" w14:textId="77777777" w:rsidR="00C57745" w:rsidRPr="00C57745" w:rsidRDefault="00C808FA" w:rsidP="00444778">
      <w:pPr>
        <w:pStyle w:val="22"/>
      </w:pPr>
      <w:hyperlink w:anchor="_Toc31821862" w:history="1">
        <w:r w:rsidR="00C57745" w:rsidRPr="00C57745">
          <w:rPr>
            <w:rStyle w:val="af2"/>
          </w:rPr>
          <w:t>4.1</w:t>
        </w:r>
        <w:r w:rsidR="00C57745" w:rsidRPr="00C57745">
          <w:rPr>
            <w:rStyle w:val="af2"/>
          </w:rPr>
          <w:t>一般规定</w:t>
        </w:r>
        <w:r w:rsidR="00C57745" w:rsidRPr="00C57745">
          <w:rPr>
            <w:webHidden/>
          </w:rPr>
          <w:tab/>
        </w:r>
        <w:r w:rsidR="00F832EF" w:rsidRPr="00C57745">
          <w:rPr>
            <w:webHidden/>
          </w:rPr>
          <w:fldChar w:fldCharType="begin"/>
        </w:r>
        <w:r w:rsidR="00C57745" w:rsidRPr="00C57745">
          <w:rPr>
            <w:webHidden/>
          </w:rPr>
          <w:instrText xml:space="preserve"> PAGEREF _Toc31821862 \h </w:instrText>
        </w:r>
        <w:r w:rsidR="00F832EF" w:rsidRPr="00C57745">
          <w:rPr>
            <w:webHidden/>
          </w:rPr>
        </w:r>
        <w:r w:rsidR="00F832EF" w:rsidRPr="00C57745">
          <w:rPr>
            <w:webHidden/>
          </w:rPr>
          <w:fldChar w:fldCharType="separate"/>
        </w:r>
        <w:r w:rsidR="00C57745" w:rsidRPr="00C57745">
          <w:rPr>
            <w:webHidden/>
          </w:rPr>
          <w:t>9</w:t>
        </w:r>
        <w:r w:rsidR="00F832EF" w:rsidRPr="00C57745">
          <w:rPr>
            <w:webHidden/>
          </w:rPr>
          <w:fldChar w:fldCharType="end"/>
        </w:r>
      </w:hyperlink>
    </w:p>
    <w:p w14:paraId="5077E1A0" w14:textId="77777777" w:rsidR="00C57745" w:rsidRPr="00C57745" w:rsidRDefault="00C808FA" w:rsidP="00444778">
      <w:pPr>
        <w:pStyle w:val="22"/>
      </w:pPr>
      <w:hyperlink w:anchor="_Toc31821863" w:history="1">
        <w:r w:rsidR="00C57745" w:rsidRPr="00C57745">
          <w:rPr>
            <w:rStyle w:val="af2"/>
          </w:rPr>
          <w:t>4.2</w:t>
        </w:r>
        <w:r w:rsidR="00C57745" w:rsidRPr="00C57745">
          <w:rPr>
            <w:rStyle w:val="af2"/>
          </w:rPr>
          <w:t>检测方法</w:t>
        </w:r>
        <w:r w:rsidR="00C57745" w:rsidRPr="00C57745">
          <w:rPr>
            <w:webHidden/>
          </w:rPr>
          <w:tab/>
        </w:r>
        <w:r w:rsidR="00F832EF" w:rsidRPr="00C57745">
          <w:rPr>
            <w:webHidden/>
          </w:rPr>
          <w:fldChar w:fldCharType="begin"/>
        </w:r>
        <w:r w:rsidR="00C57745" w:rsidRPr="00C57745">
          <w:rPr>
            <w:webHidden/>
          </w:rPr>
          <w:instrText xml:space="preserve"> PAGEREF _Toc31821863 \h </w:instrText>
        </w:r>
        <w:r w:rsidR="00F832EF" w:rsidRPr="00C57745">
          <w:rPr>
            <w:webHidden/>
          </w:rPr>
        </w:r>
        <w:r w:rsidR="00F832EF" w:rsidRPr="00C57745">
          <w:rPr>
            <w:webHidden/>
          </w:rPr>
          <w:fldChar w:fldCharType="separate"/>
        </w:r>
        <w:r w:rsidR="00C57745" w:rsidRPr="00C57745">
          <w:rPr>
            <w:webHidden/>
          </w:rPr>
          <w:t>9</w:t>
        </w:r>
        <w:r w:rsidR="00F832EF" w:rsidRPr="00C57745">
          <w:rPr>
            <w:webHidden/>
          </w:rPr>
          <w:fldChar w:fldCharType="end"/>
        </w:r>
      </w:hyperlink>
    </w:p>
    <w:p w14:paraId="2217A712" w14:textId="77777777" w:rsidR="00C57745" w:rsidRPr="00C57745" w:rsidRDefault="00C808FA" w:rsidP="00444778">
      <w:pPr>
        <w:pStyle w:val="22"/>
      </w:pPr>
      <w:hyperlink w:anchor="_Toc31821864" w:history="1">
        <w:r w:rsidR="00C57745" w:rsidRPr="00C57745">
          <w:rPr>
            <w:rStyle w:val="af2"/>
          </w:rPr>
          <w:t>4.3</w:t>
        </w:r>
        <w:r w:rsidR="00C57745" w:rsidRPr="00C57745">
          <w:rPr>
            <w:rStyle w:val="af2"/>
          </w:rPr>
          <w:t>数据处理方法</w:t>
        </w:r>
        <w:r w:rsidR="00C57745" w:rsidRPr="00C57745">
          <w:rPr>
            <w:webHidden/>
          </w:rPr>
          <w:tab/>
        </w:r>
        <w:r w:rsidR="00F832EF" w:rsidRPr="00C57745">
          <w:rPr>
            <w:webHidden/>
          </w:rPr>
          <w:fldChar w:fldCharType="begin"/>
        </w:r>
        <w:r w:rsidR="00C57745" w:rsidRPr="00C57745">
          <w:rPr>
            <w:webHidden/>
          </w:rPr>
          <w:instrText xml:space="preserve"> PAGEREF _Toc31821864 \h </w:instrText>
        </w:r>
        <w:r w:rsidR="00F832EF" w:rsidRPr="00C57745">
          <w:rPr>
            <w:webHidden/>
          </w:rPr>
        </w:r>
        <w:r w:rsidR="00F832EF" w:rsidRPr="00C57745">
          <w:rPr>
            <w:webHidden/>
          </w:rPr>
          <w:fldChar w:fldCharType="separate"/>
        </w:r>
        <w:r w:rsidR="00C57745" w:rsidRPr="00C57745">
          <w:rPr>
            <w:webHidden/>
          </w:rPr>
          <w:t>10</w:t>
        </w:r>
        <w:r w:rsidR="00F832EF" w:rsidRPr="00C57745">
          <w:rPr>
            <w:webHidden/>
          </w:rPr>
          <w:fldChar w:fldCharType="end"/>
        </w:r>
      </w:hyperlink>
    </w:p>
    <w:p w14:paraId="00711F41" w14:textId="77777777" w:rsidR="00C57745" w:rsidRPr="00C57745" w:rsidRDefault="00C808FA" w:rsidP="00582400">
      <w:pPr>
        <w:pStyle w:val="12"/>
        <w:rPr>
          <w:noProof/>
        </w:rPr>
      </w:pPr>
      <w:hyperlink w:anchor="_Toc31821865" w:history="1">
        <w:r w:rsidR="00C57745" w:rsidRPr="00C57745">
          <w:rPr>
            <w:rStyle w:val="af2"/>
            <w:rFonts w:eastAsia="仿宋"/>
            <w:noProof/>
          </w:rPr>
          <w:t xml:space="preserve">5 </w:t>
        </w:r>
        <w:r w:rsidR="00C57745" w:rsidRPr="00C57745">
          <w:rPr>
            <w:rStyle w:val="af2"/>
            <w:rFonts w:eastAsia="仿宋"/>
            <w:noProof/>
          </w:rPr>
          <w:t>供暖空调系统耗能量检测</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_Toc31821865 \h </w:instrText>
        </w:r>
        <w:r w:rsidR="00F832EF" w:rsidRPr="00C57745">
          <w:rPr>
            <w:noProof/>
            <w:webHidden/>
          </w:rPr>
        </w:r>
        <w:r w:rsidR="00F832EF" w:rsidRPr="00C57745">
          <w:rPr>
            <w:noProof/>
            <w:webHidden/>
          </w:rPr>
          <w:fldChar w:fldCharType="separate"/>
        </w:r>
        <w:r w:rsidR="00C57745" w:rsidRPr="00C57745">
          <w:rPr>
            <w:noProof/>
            <w:webHidden/>
          </w:rPr>
          <w:t>12</w:t>
        </w:r>
        <w:r w:rsidR="00F832EF" w:rsidRPr="00C57745">
          <w:rPr>
            <w:noProof/>
            <w:webHidden/>
          </w:rPr>
          <w:fldChar w:fldCharType="end"/>
        </w:r>
      </w:hyperlink>
    </w:p>
    <w:p w14:paraId="0EC8BF8E" w14:textId="77777777" w:rsidR="00C57745" w:rsidRPr="00C57745" w:rsidRDefault="00C808FA" w:rsidP="00444778">
      <w:pPr>
        <w:pStyle w:val="22"/>
      </w:pPr>
      <w:hyperlink w:anchor="_Toc31821866" w:history="1">
        <w:r w:rsidR="00C57745" w:rsidRPr="00C57745">
          <w:rPr>
            <w:rStyle w:val="af2"/>
          </w:rPr>
          <w:t xml:space="preserve">5.1 </w:t>
        </w:r>
        <w:r w:rsidR="00C57745" w:rsidRPr="00C57745">
          <w:rPr>
            <w:rStyle w:val="af2"/>
          </w:rPr>
          <w:t>一般规定</w:t>
        </w:r>
        <w:r w:rsidR="00C57745" w:rsidRPr="00C57745">
          <w:rPr>
            <w:webHidden/>
          </w:rPr>
          <w:tab/>
        </w:r>
        <w:r w:rsidR="00F832EF" w:rsidRPr="00C57745">
          <w:rPr>
            <w:webHidden/>
          </w:rPr>
          <w:fldChar w:fldCharType="begin"/>
        </w:r>
        <w:r w:rsidR="00C57745" w:rsidRPr="00C57745">
          <w:rPr>
            <w:webHidden/>
          </w:rPr>
          <w:instrText xml:space="preserve"> PAGEREF _Toc31821866 \h </w:instrText>
        </w:r>
        <w:r w:rsidR="00F832EF" w:rsidRPr="00C57745">
          <w:rPr>
            <w:webHidden/>
          </w:rPr>
        </w:r>
        <w:r w:rsidR="00F832EF" w:rsidRPr="00C57745">
          <w:rPr>
            <w:webHidden/>
          </w:rPr>
          <w:fldChar w:fldCharType="separate"/>
        </w:r>
        <w:r w:rsidR="00C57745" w:rsidRPr="00C57745">
          <w:rPr>
            <w:webHidden/>
          </w:rPr>
          <w:t>12</w:t>
        </w:r>
        <w:r w:rsidR="00F832EF" w:rsidRPr="00C57745">
          <w:rPr>
            <w:webHidden/>
          </w:rPr>
          <w:fldChar w:fldCharType="end"/>
        </w:r>
      </w:hyperlink>
    </w:p>
    <w:p w14:paraId="4669743E" w14:textId="77777777" w:rsidR="00C57745" w:rsidRPr="00C57745" w:rsidRDefault="00C808FA" w:rsidP="00444778">
      <w:pPr>
        <w:pStyle w:val="22"/>
      </w:pPr>
      <w:hyperlink w:anchor="_Toc31821867" w:history="1">
        <w:r w:rsidR="00C57745" w:rsidRPr="00C57745">
          <w:rPr>
            <w:rStyle w:val="af2"/>
          </w:rPr>
          <w:t xml:space="preserve">5.2 </w:t>
        </w:r>
        <w:r w:rsidR="00C57745" w:rsidRPr="00C57745">
          <w:rPr>
            <w:rStyle w:val="af2"/>
          </w:rPr>
          <w:t>检测方法</w:t>
        </w:r>
        <w:r w:rsidR="00C57745" w:rsidRPr="00C57745">
          <w:rPr>
            <w:webHidden/>
          </w:rPr>
          <w:tab/>
        </w:r>
        <w:r w:rsidR="00F832EF" w:rsidRPr="00C57745">
          <w:rPr>
            <w:webHidden/>
          </w:rPr>
          <w:fldChar w:fldCharType="begin"/>
        </w:r>
        <w:r w:rsidR="00C57745" w:rsidRPr="00C57745">
          <w:rPr>
            <w:webHidden/>
          </w:rPr>
          <w:instrText xml:space="preserve"> PAGEREF _Toc31821867 \h </w:instrText>
        </w:r>
        <w:r w:rsidR="00F832EF" w:rsidRPr="00C57745">
          <w:rPr>
            <w:webHidden/>
          </w:rPr>
        </w:r>
        <w:r w:rsidR="00F832EF" w:rsidRPr="00C57745">
          <w:rPr>
            <w:webHidden/>
          </w:rPr>
          <w:fldChar w:fldCharType="separate"/>
        </w:r>
        <w:r w:rsidR="00C57745" w:rsidRPr="00C57745">
          <w:rPr>
            <w:webHidden/>
          </w:rPr>
          <w:t>12</w:t>
        </w:r>
        <w:r w:rsidR="00F832EF" w:rsidRPr="00C57745">
          <w:rPr>
            <w:webHidden/>
          </w:rPr>
          <w:fldChar w:fldCharType="end"/>
        </w:r>
      </w:hyperlink>
    </w:p>
    <w:p w14:paraId="569D42B4" w14:textId="77777777" w:rsidR="00C57745" w:rsidRPr="00C57745" w:rsidRDefault="00C808FA" w:rsidP="00444778">
      <w:pPr>
        <w:pStyle w:val="22"/>
      </w:pPr>
      <w:hyperlink w:anchor="_Toc31821868" w:history="1">
        <w:r w:rsidR="00C57745" w:rsidRPr="00C57745">
          <w:rPr>
            <w:rStyle w:val="af2"/>
          </w:rPr>
          <w:t>5.3</w:t>
        </w:r>
        <w:r w:rsidR="00C57745" w:rsidRPr="00C57745">
          <w:rPr>
            <w:rStyle w:val="af2"/>
          </w:rPr>
          <w:t>数据处理方法</w:t>
        </w:r>
        <w:r w:rsidR="00C57745" w:rsidRPr="00C57745">
          <w:rPr>
            <w:webHidden/>
          </w:rPr>
          <w:tab/>
        </w:r>
        <w:r w:rsidR="00F832EF" w:rsidRPr="00C57745">
          <w:rPr>
            <w:webHidden/>
          </w:rPr>
          <w:fldChar w:fldCharType="begin"/>
        </w:r>
        <w:r w:rsidR="00C57745" w:rsidRPr="00C57745">
          <w:rPr>
            <w:webHidden/>
          </w:rPr>
          <w:instrText xml:space="preserve"> PAGEREF _Toc31821868 \h </w:instrText>
        </w:r>
        <w:r w:rsidR="00F832EF" w:rsidRPr="00C57745">
          <w:rPr>
            <w:webHidden/>
          </w:rPr>
        </w:r>
        <w:r w:rsidR="00F832EF" w:rsidRPr="00C57745">
          <w:rPr>
            <w:webHidden/>
          </w:rPr>
          <w:fldChar w:fldCharType="separate"/>
        </w:r>
        <w:r w:rsidR="00C57745" w:rsidRPr="00C57745">
          <w:rPr>
            <w:webHidden/>
          </w:rPr>
          <w:t>13</w:t>
        </w:r>
        <w:r w:rsidR="00F832EF" w:rsidRPr="00C57745">
          <w:rPr>
            <w:webHidden/>
          </w:rPr>
          <w:fldChar w:fldCharType="end"/>
        </w:r>
      </w:hyperlink>
    </w:p>
    <w:p w14:paraId="6A14E32E" w14:textId="77777777" w:rsidR="00C57745" w:rsidRPr="00C57745" w:rsidRDefault="00C808FA" w:rsidP="00582400">
      <w:pPr>
        <w:pStyle w:val="12"/>
        <w:rPr>
          <w:noProof/>
        </w:rPr>
      </w:pPr>
      <w:hyperlink w:anchor="_Toc31821869" w:history="1">
        <w:r w:rsidR="00C57745" w:rsidRPr="00C57745">
          <w:rPr>
            <w:rStyle w:val="af2"/>
            <w:rFonts w:eastAsia="仿宋"/>
            <w:noProof/>
          </w:rPr>
          <w:t xml:space="preserve">6 </w:t>
        </w:r>
        <w:r w:rsidR="00C57745" w:rsidRPr="00C57745">
          <w:rPr>
            <w:rStyle w:val="af2"/>
            <w:rFonts w:eastAsia="仿宋"/>
            <w:noProof/>
          </w:rPr>
          <w:t>供暖空调系统冷（热）量检测</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_Toc31821869 \h </w:instrText>
        </w:r>
        <w:r w:rsidR="00F832EF" w:rsidRPr="00C57745">
          <w:rPr>
            <w:noProof/>
            <w:webHidden/>
          </w:rPr>
        </w:r>
        <w:r w:rsidR="00F832EF" w:rsidRPr="00C57745">
          <w:rPr>
            <w:noProof/>
            <w:webHidden/>
          </w:rPr>
          <w:fldChar w:fldCharType="separate"/>
        </w:r>
        <w:r w:rsidR="00C57745" w:rsidRPr="00C57745">
          <w:rPr>
            <w:noProof/>
            <w:webHidden/>
          </w:rPr>
          <w:t>14</w:t>
        </w:r>
        <w:r w:rsidR="00F832EF" w:rsidRPr="00C57745">
          <w:rPr>
            <w:noProof/>
            <w:webHidden/>
          </w:rPr>
          <w:fldChar w:fldCharType="end"/>
        </w:r>
      </w:hyperlink>
    </w:p>
    <w:p w14:paraId="3E5C5C37" w14:textId="77777777" w:rsidR="00C57745" w:rsidRPr="00C57745" w:rsidRDefault="00C808FA" w:rsidP="00444778">
      <w:pPr>
        <w:pStyle w:val="22"/>
      </w:pPr>
      <w:hyperlink w:anchor="_Toc31821870" w:history="1">
        <w:r w:rsidR="00C57745" w:rsidRPr="00C57745">
          <w:rPr>
            <w:rStyle w:val="af2"/>
          </w:rPr>
          <w:t xml:space="preserve">6.1 </w:t>
        </w:r>
        <w:r w:rsidR="00C57745" w:rsidRPr="00C57745">
          <w:rPr>
            <w:rStyle w:val="af2"/>
          </w:rPr>
          <w:t>一般规定</w:t>
        </w:r>
        <w:r w:rsidR="00C57745" w:rsidRPr="00C57745">
          <w:rPr>
            <w:webHidden/>
          </w:rPr>
          <w:tab/>
        </w:r>
        <w:r w:rsidR="00F832EF" w:rsidRPr="00C57745">
          <w:rPr>
            <w:webHidden/>
          </w:rPr>
          <w:fldChar w:fldCharType="begin"/>
        </w:r>
        <w:r w:rsidR="00C57745" w:rsidRPr="00C57745">
          <w:rPr>
            <w:webHidden/>
          </w:rPr>
          <w:instrText xml:space="preserve"> PAGEREF _Toc31821870 \h </w:instrText>
        </w:r>
        <w:r w:rsidR="00F832EF" w:rsidRPr="00C57745">
          <w:rPr>
            <w:webHidden/>
          </w:rPr>
        </w:r>
        <w:r w:rsidR="00F832EF" w:rsidRPr="00C57745">
          <w:rPr>
            <w:webHidden/>
          </w:rPr>
          <w:fldChar w:fldCharType="separate"/>
        </w:r>
        <w:r w:rsidR="00C57745" w:rsidRPr="00C57745">
          <w:rPr>
            <w:webHidden/>
          </w:rPr>
          <w:t>14</w:t>
        </w:r>
        <w:r w:rsidR="00F832EF" w:rsidRPr="00C57745">
          <w:rPr>
            <w:webHidden/>
          </w:rPr>
          <w:fldChar w:fldCharType="end"/>
        </w:r>
      </w:hyperlink>
    </w:p>
    <w:p w14:paraId="784A7129" w14:textId="77777777" w:rsidR="00C57745" w:rsidRPr="00C57745" w:rsidRDefault="00C808FA" w:rsidP="00444778">
      <w:pPr>
        <w:pStyle w:val="22"/>
      </w:pPr>
      <w:hyperlink w:anchor="_Toc31821871" w:history="1">
        <w:r w:rsidR="00C57745" w:rsidRPr="00C57745">
          <w:rPr>
            <w:rStyle w:val="af2"/>
          </w:rPr>
          <w:t xml:space="preserve">6.2 </w:t>
        </w:r>
        <w:r w:rsidR="00C57745" w:rsidRPr="00C57745">
          <w:rPr>
            <w:rStyle w:val="af2"/>
          </w:rPr>
          <w:t>风侧冷（热）量检测方法</w:t>
        </w:r>
        <w:r w:rsidR="00C57745" w:rsidRPr="00C57745">
          <w:rPr>
            <w:webHidden/>
          </w:rPr>
          <w:tab/>
        </w:r>
        <w:r w:rsidR="00F832EF" w:rsidRPr="00C57745">
          <w:rPr>
            <w:webHidden/>
          </w:rPr>
          <w:fldChar w:fldCharType="begin"/>
        </w:r>
        <w:r w:rsidR="00C57745" w:rsidRPr="00C57745">
          <w:rPr>
            <w:webHidden/>
          </w:rPr>
          <w:instrText xml:space="preserve"> PAGEREF _Toc31821871 \h </w:instrText>
        </w:r>
        <w:r w:rsidR="00F832EF" w:rsidRPr="00C57745">
          <w:rPr>
            <w:webHidden/>
          </w:rPr>
        </w:r>
        <w:r w:rsidR="00F832EF" w:rsidRPr="00C57745">
          <w:rPr>
            <w:webHidden/>
          </w:rPr>
          <w:fldChar w:fldCharType="separate"/>
        </w:r>
        <w:r w:rsidR="00C57745" w:rsidRPr="00C57745">
          <w:rPr>
            <w:webHidden/>
          </w:rPr>
          <w:t>14</w:t>
        </w:r>
        <w:r w:rsidR="00F832EF" w:rsidRPr="00C57745">
          <w:rPr>
            <w:webHidden/>
          </w:rPr>
          <w:fldChar w:fldCharType="end"/>
        </w:r>
      </w:hyperlink>
    </w:p>
    <w:p w14:paraId="5AE42129" w14:textId="77777777" w:rsidR="00C57745" w:rsidRPr="00C57745" w:rsidRDefault="00C808FA" w:rsidP="00444778">
      <w:pPr>
        <w:pStyle w:val="22"/>
      </w:pPr>
      <w:hyperlink w:anchor="_Toc31821872" w:history="1">
        <w:r w:rsidR="00C57745" w:rsidRPr="00C57745">
          <w:rPr>
            <w:rStyle w:val="af2"/>
          </w:rPr>
          <w:t xml:space="preserve">6.3 </w:t>
        </w:r>
        <w:r w:rsidR="00C57745" w:rsidRPr="00C57745">
          <w:rPr>
            <w:rStyle w:val="af2"/>
          </w:rPr>
          <w:t>水侧冷（热）量检测方法</w:t>
        </w:r>
        <w:r w:rsidR="00C57745" w:rsidRPr="00C57745">
          <w:rPr>
            <w:webHidden/>
          </w:rPr>
          <w:tab/>
        </w:r>
        <w:r w:rsidR="00F832EF" w:rsidRPr="00C57745">
          <w:rPr>
            <w:webHidden/>
          </w:rPr>
          <w:fldChar w:fldCharType="begin"/>
        </w:r>
        <w:r w:rsidR="00C57745" w:rsidRPr="00C57745">
          <w:rPr>
            <w:webHidden/>
          </w:rPr>
          <w:instrText xml:space="preserve"> PAGEREF _Toc31821872 \h </w:instrText>
        </w:r>
        <w:r w:rsidR="00F832EF" w:rsidRPr="00C57745">
          <w:rPr>
            <w:webHidden/>
          </w:rPr>
        </w:r>
        <w:r w:rsidR="00F832EF" w:rsidRPr="00C57745">
          <w:rPr>
            <w:webHidden/>
          </w:rPr>
          <w:fldChar w:fldCharType="separate"/>
        </w:r>
        <w:r w:rsidR="00C57745" w:rsidRPr="00C57745">
          <w:rPr>
            <w:webHidden/>
          </w:rPr>
          <w:t>16</w:t>
        </w:r>
        <w:r w:rsidR="00F832EF" w:rsidRPr="00C57745">
          <w:rPr>
            <w:webHidden/>
          </w:rPr>
          <w:fldChar w:fldCharType="end"/>
        </w:r>
      </w:hyperlink>
    </w:p>
    <w:p w14:paraId="7CD9180E" w14:textId="77777777" w:rsidR="00C57745" w:rsidRPr="00C57745" w:rsidRDefault="00C808FA" w:rsidP="00444778">
      <w:pPr>
        <w:pStyle w:val="22"/>
      </w:pPr>
      <w:hyperlink w:anchor="_Toc31821873" w:history="1">
        <w:r w:rsidR="00C57745" w:rsidRPr="00C57745">
          <w:rPr>
            <w:rStyle w:val="af2"/>
          </w:rPr>
          <w:t xml:space="preserve">6.4 </w:t>
        </w:r>
        <w:r w:rsidR="00C57745" w:rsidRPr="00C57745">
          <w:rPr>
            <w:rStyle w:val="af2"/>
          </w:rPr>
          <w:t>制冷剂侧冷（热）量检测方法</w:t>
        </w:r>
        <w:r w:rsidR="00C57745" w:rsidRPr="00C57745">
          <w:rPr>
            <w:webHidden/>
          </w:rPr>
          <w:tab/>
        </w:r>
        <w:r w:rsidR="00F832EF" w:rsidRPr="00C57745">
          <w:rPr>
            <w:webHidden/>
          </w:rPr>
          <w:fldChar w:fldCharType="begin"/>
        </w:r>
        <w:r w:rsidR="00C57745" w:rsidRPr="00C57745">
          <w:rPr>
            <w:webHidden/>
          </w:rPr>
          <w:instrText xml:space="preserve"> PAGEREF _Toc31821873 \h </w:instrText>
        </w:r>
        <w:r w:rsidR="00F832EF" w:rsidRPr="00C57745">
          <w:rPr>
            <w:webHidden/>
          </w:rPr>
        </w:r>
        <w:r w:rsidR="00F832EF" w:rsidRPr="00C57745">
          <w:rPr>
            <w:webHidden/>
          </w:rPr>
          <w:fldChar w:fldCharType="separate"/>
        </w:r>
        <w:r w:rsidR="00C57745" w:rsidRPr="00C57745">
          <w:rPr>
            <w:webHidden/>
          </w:rPr>
          <w:t>17</w:t>
        </w:r>
        <w:r w:rsidR="00F832EF" w:rsidRPr="00C57745">
          <w:rPr>
            <w:webHidden/>
          </w:rPr>
          <w:fldChar w:fldCharType="end"/>
        </w:r>
      </w:hyperlink>
    </w:p>
    <w:p w14:paraId="2F7CBC16" w14:textId="77777777" w:rsidR="00C57745" w:rsidRPr="00C57745" w:rsidRDefault="00C808FA" w:rsidP="00582400">
      <w:pPr>
        <w:pStyle w:val="12"/>
        <w:rPr>
          <w:noProof/>
        </w:rPr>
      </w:pPr>
      <w:hyperlink w:anchor="_Toc31821874" w:history="1">
        <w:r w:rsidR="00C57745" w:rsidRPr="00C57745">
          <w:rPr>
            <w:rStyle w:val="af2"/>
            <w:rFonts w:eastAsia="仿宋"/>
            <w:noProof/>
          </w:rPr>
          <w:t xml:space="preserve">7 </w:t>
        </w:r>
        <w:r w:rsidR="00C57745" w:rsidRPr="00C57745">
          <w:rPr>
            <w:rStyle w:val="af2"/>
            <w:rFonts w:eastAsia="仿宋"/>
            <w:noProof/>
          </w:rPr>
          <w:t>供暖空调系统能效检测</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_Toc31821874 \h </w:instrText>
        </w:r>
        <w:r w:rsidR="00F832EF" w:rsidRPr="00C57745">
          <w:rPr>
            <w:noProof/>
            <w:webHidden/>
          </w:rPr>
        </w:r>
        <w:r w:rsidR="00F832EF" w:rsidRPr="00C57745">
          <w:rPr>
            <w:noProof/>
            <w:webHidden/>
          </w:rPr>
          <w:fldChar w:fldCharType="separate"/>
        </w:r>
        <w:r w:rsidR="00C57745" w:rsidRPr="00C57745">
          <w:rPr>
            <w:noProof/>
            <w:webHidden/>
          </w:rPr>
          <w:t>19</w:t>
        </w:r>
        <w:r w:rsidR="00F832EF" w:rsidRPr="00C57745">
          <w:rPr>
            <w:noProof/>
            <w:webHidden/>
          </w:rPr>
          <w:fldChar w:fldCharType="end"/>
        </w:r>
      </w:hyperlink>
    </w:p>
    <w:p w14:paraId="5F485A27" w14:textId="77777777" w:rsidR="00C57745" w:rsidRPr="00C57745" w:rsidRDefault="00C808FA" w:rsidP="00444778">
      <w:pPr>
        <w:pStyle w:val="22"/>
      </w:pPr>
      <w:hyperlink w:anchor="_Toc31821875" w:history="1">
        <w:r w:rsidR="00C57745" w:rsidRPr="00C57745">
          <w:rPr>
            <w:rStyle w:val="af2"/>
          </w:rPr>
          <w:t xml:space="preserve">7.1 </w:t>
        </w:r>
        <w:r w:rsidR="00C57745" w:rsidRPr="00C57745">
          <w:rPr>
            <w:rStyle w:val="af2"/>
          </w:rPr>
          <w:t>一般规定</w:t>
        </w:r>
        <w:r w:rsidR="00C57745" w:rsidRPr="00C57745">
          <w:rPr>
            <w:webHidden/>
          </w:rPr>
          <w:tab/>
        </w:r>
        <w:r w:rsidR="00F832EF" w:rsidRPr="00C57745">
          <w:rPr>
            <w:webHidden/>
          </w:rPr>
          <w:fldChar w:fldCharType="begin"/>
        </w:r>
        <w:r w:rsidR="00C57745" w:rsidRPr="00C57745">
          <w:rPr>
            <w:webHidden/>
          </w:rPr>
          <w:instrText xml:space="preserve"> PAGEREF _Toc31821875 \h </w:instrText>
        </w:r>
        <w:r w:rsidR="00F832EF" w:rsidRPr="00C57745">
          <w:rPr>
            <w:webHidden/>
          </w:rPr>
        </w:r>
        <w:r w:rsidR="00F832EF" w:rsidRPr="00C57745">
          <w:rPr>
            <w:webHidden/>
          </w:rPr>
          <w:fldChar w:fldCharType="separate"/>
        </w:r>
        <w:r w:rsidR="00C57745" w:rsidRPr="00C57745">
          <w:rPr>
            <w:webHidden/>
          </w:rPr>
          <w:t>19</w:t>
        </w:r>
        <w:r w:rsidR="00F832EF" w:rsidRPr="00C57745">
          <w:rPr>
            <w:webHidden/>
          </w:rPr>
          <w:fldChar w:fldCharType="end"/>
        </w:r>
      </w:hyperlink>
    </w:p>
    <w:p w14:paraId="75B772EA" w14:textId="77777777" w:rsidR="00C57745" w:rsidRPr="00C57745" w:rsidRDefault="00C808FA" w:rsidP="00444778">
      <w:pPr>
        <w:pStyle w:val="22"/>
      </w:pPr>
      <w:hyperlink w:anchor="_Toc31821876" w:history="1">
        <w:r w:rsidR="00C57745" w:rsidRPr="00C57745">
          <w:rPr>
            <w:rStyle w:val="af2"/>
          </w:rPr>
          <w:t>7.2</w:t>
        </w:r>
        <w:r w:rsidR="00C57745" w:rsidRPr="00C57745">
          <w:rPr>
            <w:rStyle w:val="af2"/>
          </w:rPr>
          <w:t>检测方法</w:t>
        </w:r>
        <w:r w:rsidR="00C57745" w:rsidRPr="00C57745">
          <w:rPr>
            <w:webHidden/>
          </w:rPr>
          <w:tab/>
        </w:r>
        <w:r w:rsidR="00F832EF" w:rsidRPr="00C57745">
          <w:rPr>
            <w:webHidden/>
          </w:rPr>
          <w:fldChar w:fldCharType="begin"/>
        </w:r>
        <w:r w:rsidR="00C57745" w:rsidRPr="00C57745">
          <w:rPr>
            <w:webHidden/>
          </w:rPr>
          <w:instrText xml:space="preserve"> PAGEREF _Toc31821876 \h </w:instrText>
        </w:r>
        <w:r w:rsidR="00F832EF" w:rsidRPr="00C57745">
          <w:rPr>
            <w:webHidden/>
          </w:rPr>
        </w:r>
        <w:r w:rsidR="00F832EF" w:rsidRPr="00C57745">
          <w:rPr>
            <w:webHidden/>
          </w:rPr>
          <w:fldChar w:fldCharType="separate"/>
        </w:r>
        <w:r w:rsidR="00C57745" w:rsidRPr="00C57745">
          <w:rPr>
            <w:webHidden/>
          </w:rPr>
          <w:t>19</w:t>
        </w:r>
        <w:r w:rsidR="00F832EF" w:rsidRPr="00C57745">
          <w:rPr>
            <w:webHidden/>
          </w:rPr>
          <w:fldChar w:fldCharType="end"/>
        </w:r>
      </w:hyperlink>
    </w:p>
    <w:p w14:paraId="19C078AA" w14:textId="77777777" w:rsidR="00C57745" w:rsidRPr="00C57745" w:rsidRDefault="00C808FA" w:rsidP="00444778">
      <w:pPr>
        <w:pStyle w:val="22"/>
      </w:pPr>
      <w:hyperlink w:anchor="_Toc31821877" w:history="1">
        <w:r w:rsidR="00C57745" w:rsidRPr="00C57745">
          <w:rPr>
            <w:rStyle w:val="af2"/>
          </w:rPr>
          <w:t>7.3</w:t>
        </w:r>
        <w:r w:rsidR="00C57745" w:rsidRPr="00C57745">
          <w:rPr>
            <w:rStyle w:val="af2"/>
          </w:rPr>
          <w:t>数据处理方法</w:t>
        </w:r>
        <w:r w:rsidR="00C57745" w:rsidRPr="00C57745">
          <w:rPr>
            <w:webHidden/>
          </w:rPr>
          <w:tab/>
        </w:r>
        <w:r w:rsidR="00F832EF" w:rsidRPr="00C57745">
          <w:rPr>
            <w:webHidden/>
          </w:rPr>
          <w:fldChar w:fldCharType="begin"/>
        </w:r>
        <w:r w:rsidR="00C57745" w:rsidRPr="00C57745">
          <w:rPr>
            <w:webHidden/>
          </w:rPr>
          <w:instrText xml:space="preserve"> PAGEREF _Toc31821877 \h </w:instrText>
        </w:r>
        <w:r w:rsidR="00F832EF" w:rsidRPr="00C57745">
          <w:rPr>
            <w:webHidden/>
          </w:rPr>
        </w:r>
        <w:r w:rsidR="00F832EF" w:rsidRPr="00C57745">
          <w:rPr>
            <w:webHidden/>
          </w:rPr>
          <w:fldChar w:fldCharType="separate"/>
        </w:r>
        <w:r w:rsidR="00C57745" w:rsidRPr="00C57745">
          <w:rPr>
            <w:webHidden/>
          </w:rPr>
          <w:t>19</w:t>
        </w:r>
        <w:r w:rsidR="00F832EF" w:rsidRPr="00C57745">
          <w:rPr>
            <w:webHidden/>
          </w:rPr>
          <w:fldChar w:fldCharType="end"/>
        </w:r>
      </w:hyperlink>
    </w:p>
    <w:p w14:paraId="07E1DCC4" w14:textId="77777777" w:rsidR="00C57745" w:rsidRPr="00C57745" w:rsidRDefault="00C808FA" w:rsidP="00582400">
      <w:pPr>
        <w:pStyle w:val="12"/>
        <w:rPr>
          <w:noProof/>
        </w:rPr>
      </w:pPr>
      <w:hyperlink w:anchor="_Toc31821878" w:history="1">
        <w:r w:rsidR="00C57745" w:rsidRPr="00C57745">
          <w:rPr>
            <w:rStyle w:val="af2"/>
            <w:rFonts w:eastAsia="仿宋"/>
            <w:noProof/>
          </w:rPr>
          <w:t>附录</w:t>
        </w:r>
        <w:r w:rsidR="00C57745" w:rsidRPr="00C57745">
          <w:rPr>
            <w:rStyle w:val="af2"/>
            <w:rFonts w:eastAsia="仿宋"/>
            <w:noProof/>
          </w:rPr>
          <w:t xml:space="preserve">A </w:t>
        </w:r>
        <w:r w:rsidR="00C57745" w:rsidRPr="00C57745">
          <w:rPr>
            <w:rStyle w:val="af2"/>
            <w:rFonts w:eastAsia="仿宋"/>
            <w:noProof/>
          </w:rPr>
          <w:t>典型日测试方法</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_Toc31821878 \h </w:instrText>
        </w:r>
        <w:r w:rsidR="00F832EF" w:rsidRPr="00C57745">
          <w:rPr>
            <w:noProof/>
            <w:webHidden/>
          </w:rPr>
        </w:r>
        <w:r w:rsidR="00F832EF" w:rsidRPr="00C57745">
          <w:rPr>
            <w:noProof/>
            <w:webHidden/>
          </w:rPr>
          <w:fldChar w:fldCharType="separate"/>
        </w:r>
        <w:r w:rsidR="00C57745" w:rsidRPr="00C57745">
          <w:rPr>
            <w:noProof/>
            <w:webHidden/>
          </w:rPr>
          <w:t>22</w:t>
        </w:r>
        <w:r w:rsidR="00F832EF" w:rsidRPr="00C57745">
          <w:rPr>
            <w:noProof/>
            <w:webHidden/>
          </w:rPr>
          <w:fldChar w:fldCharType="end"/>
        </w:r>
      </w:hyperlink>
    </w:p>
    <w:p w14:paraId="7EDEF7DB" w14:textId="77777777" w:rsidR="00C57745" w:rsidRPr="00C57745" w:rsidRDefault="00C808FA" w:rsidP="00444778">
      <w:pPr>
        <w:pStyle w:val="22"/>
      </w:pPr>
      <w:hyperlink w:anchor="_Toc31821879" w:history="1">
        <w:r w:rsidR="00C57745" w:rsidRPr="00C57745">
          <w:rPr>
            <w:rStyle w:val="af2"/>
          </w:rPr>
          <w:t>A.1</w:t>
        </w:r>
        <w:r w:rsidR="00C57745" w:rsidRPr="00C57745">
          <w:rPr>
            <w:rStyle w:val="af2"/>
          </w:rPr>
          <w:t>一般规定</w:t>
        </w:r>
        <w:r w:rsidR="00C57745" w:rsidRPr="00C57745">
          <w:rPr>
            <w:webHidden/>
          </w:rPr>
          <w:tab/>
        </w:r>
        <w:r w:rsidR="00F832EF" w:rsidRPr="00C57745">
          <w:rPr>
            <w:webHidden/>
          </w:rPr>
          <w:fldChar w:fldCharType="begin"/>
        </w:r>
        <w:r w:rsidR="00C57745" w:rsidRPr="00C57745">
          <w:rPr>
            <w:webHidden/>
          </w:rPr>
          <w:instrText xml:space="preserve"> PAGEREF _Toc31821879 \h </w:instrText>
        </w:r>
        <w:r w:rsidR="00F832EF" w:rsidRPr="00C57745">
          <w:rPr>
            <w:webHidden/>
          </w:rPr>
        </w:r>
        <w:r w:rsidR="00F832EF" w:rsidRPr="00C57745">
          <w:rPr>
            <w:webHidden/>
          </w:rPr>
          <w:fldChar w:fldCharType="separate"/>
        </w:r>
        <w:r w:rsidR="00C57745" w:rsidRPr="00C57745">
          <w:rPr>
            <w:webHidden/>
          </w:rPr>
          <w:t>22</w:t>
        </w:r>
        <w:r w:rsidR="00F832EF" w:rsidRPr="00C57745">
          <w:rPr>
            <w:webHidden/>
          </w:rPr>
          <w:fldChar w:fldCharType="end"/>
        </w:r>
      </w:hyperlink>
    </w:p>
    <w:p w14:paraId="4AD796A7" w14:textId="77777777" w:rsidR="00C57745" w:rsidRPr="00C57745" w:rsidRDefault="00C808FA" w:rsidP="00444778">
      <w:pPr>
        <w:pStyle w:val="22"/>
      </w:pPr>
      <w:hyperlink w:anchor="_Toc31821880" w:history="1">
        <w:r w:rsidR="00C57745" w:rsidRPr="00C57745">
          <w:rPr>
            <w:rStyle w:val="af2"/>
          </w:rPr>
          <w:t>A.2</w:t>
        </w:r>
        <w:r w:rsidR="00C57745" w:rsidRPr="00C57745">
          <w:rPr>
            <w:rStyle w:val="af2"/>
          </w:rPr>
          <w:t>检测方法</w:t>
        </w:r>
        <w:r w:rsidR="00C57745" w:rsidRPr="00C57745">
          <w:rPr>
            <w:webHidden/>
          </w:rPr>
          <w:tab/>
        </w:r>
        <w:r w:rsidR="00F832EF" w:rsidRPr="00C57745">
          <w:rPr>
            <w:webHidden/>
          </w:rPr>
          <w:fldChar w:fldCharType="begin"/>
        </w:r>
        <w:r w:rsidR="00C57745" w:rsidRPr="00C57745">
          <w:rPr>
            <w:webHidden/>
          </w:rPr>
          <w:instrText xml:space="preserve"> PAGEREF _Toc31821880 \h </w:instrText>
        </w:r>
        <w:r w:rsidR="00F832EF" w:rsidRPr="00C57745">
          <w:rPr>
            <w:webHidden/>
          </w:rPr>
        </w:r>
        <w:r w:rsidR="00F832EF" w:rsidRPr="00C57745">
          <w:rPr>
            <w:webHidden/>
          </w:rPr>
          <w:fldChar w:fldCharType="separate"/>
        </w:r>
        <w:r w:rsidR="00C57745" w:rsidRPr="00C57745">
          <w:rPr>
            <w:webHidden/>
          </w:rPr>
          <w:t>22</w:t>
        </w:r>
        <w:r w:rsidR="00F832EF" w:rsidRPr="00C57745">
          <w:rPr>
            <w:webHidden/>
          </w:rPr>
          <w:fldChar w:fldCharType="end"/>
        </w:r>
      </w:hyperlink>
    </w:p>
    <w:p w14:paraId="4BBB5584" w14:textId="77777777" w:rsidR="00C57745" w:rsidRPr="00C57745" w:rsidRDefault="00C808FA" w:rsidP="00444778">
      <w:pPr>
        <w:pStyle w:val="22"/>
      </w:pPr>
      <w:hyperlink w:anchor="_Toc31821881" w:history="1">
        <w:r w:rsidR="00C57745" w:rsidRPr="00C57745">
          <w:rPr>
            <w:rStyle w:val="af2"/>
          </w:rPr>
          <w:t>A.3</w:t>
        </w:r>
        <w:r w:rsidR="00C57745" w:rsidRPr="00C57745">
          <w:rPr>
            <w:rStyle w:val="af2"/>
          </w:rPr>
          <w:t>数据处理方法</w:t>
        </w:r>
        <w:r w:rsidR="00C57745" w:rsidRPr="00C57745">
          <w:rPr>
            <w:webHidden/>
          </w:rPr>
          <w:tab/>
        </w:r>
        <w:r w:rsidR="00F832EF" w:rsidRPr="00C57745">
          <w:rPr>
            <w:webHidden/>
          </w:rPr>
          <w:fldChar w:fldCharType="begin"/>
        </w:r>
        <w:r w:rsidR="00C57745" w:rsidRPr="00C57745">
          <w:rPr>
            <w:webHidden/>
          </w:rPr>
          <w:instrText xml:space="preserve"> PAGEREF _Toc31821881 \h </w:instrText>
        </w:r>
        <w:r w:rsidR="00F832EF" w:rsidRPr="00C57745">
          <w:rPr>
            <w:webHidden/>
          </w:rPr>
        </w:r>
        <w:r w:rsidR="00F832EF" w:rsidRPr="00C57745">
          <w:rPr>
            <w:webHidden/>
          </w:rPr>
          <w:fldChar w:fldCharType="separate"/>
        </w:r>
        <w:r w:rsidR="00C57745" w:rsidRPr="00C57745">
          <w:rPr>
            <w:webHidden/>
          </w:rPr>
          <w:t>23</w:t>
        </w:r>
        <w:r w:rsidR="00F832EF" w:rsidRPr="00C57745">
          <w:rPr>
            <w:webHidden/>
          </w:rPr>
          <w:fldChar w:fldCharType="end"/>
        </w:r>
      </w:hyperlink>
    </w:p>
    <w:p w14:paraId="6CCC826A" w14:textId="77777777" w:rsidR="00C57745" w:rsidRPr="00C57745" w:rsidRDefault="00C808FA" w:rsidP="00582400">
      <w:pPr>
        <w:pStyle w:val="12"/>
        <w:rPr>
          <w:noProof/>
        </w:rPr>
      </w:pPr>
      <w:hyperlink w:anchor="_Toc31821882" w:history="1">
        <w:r w:rsidR="00C57745" w:rsidRPr="00C57745">
          <w:rPr>
            <w:rStyle w:val="af2"/>
            <w:rFonts w:eastAsia="仿宋"/>
            <w:noProof/>
          </w:rPr>
          <w:t>附录</w:t>
        </w:r>
        <w:r w:rsidR="00C57745" w:rsidRPr="00C57745">
          <w:rPr>
            <w:rStyle w:val="af2"/>
            <w:rFonts w:eastAsia="仿宋"/>
            <w:noProof/>
          </w:rPr>
          <w:t xml:space="preserve">B </w:t>
        </w:r>
        <w:r w:rsidR="00C57745" w:rsidRPr="00C57745">
          <w:rPr>
            <w:rStyle w:val="af2"/>
            <w:rFonts w:eastAsia="仿宋"/>
            <w:noProof/>
          </w:rPr>
          <w:t>室内热湿环境测试过程记录</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_Toc31821882 \h </w:instrText>
        </w:r>
        <w:r w:rsidR="00F832EF" w:rsidRPr="00C57745">
          <w:rPr>
            <w:noProof/>
            <w:webHidden/>
          </w:rPr>
        </w:r>
        <w:r w:rsidR="00F832EF" w:rsidRPr="00C57745">
          <w:rPr>
            <w:noProof/>
            <w:webHidden/>
          </w:rPr>
          <w:fldChar w:fldCharType="separate"/>
        </w:r>
        <w:r w:rsidR="00C57745" w:rsidRPr="00C57745">
          <w:rPr>
            <w:noProof/>
            <w:webHidden/>
          </w:rPr>
          <w:t>26</w:t>
        </w:r>
        <w:r w:rsidR="00F832EF" w:rsidRPr="00C57745">
          <w:rPr>
            <w:noProof/>
            <w:webHidden/>
          </w:rPr>
          <w:fldChar w:fldCharType="end"/>
        </w:r>
      </w:hyperlink>
    </w:p>
    <w:p w14:paraId="7CB41810" w14:textId="77777777" w:rsidR="00C57745" w:rsidRPr="00C57745" w:rsidRDefault="00C808FA" w:rsidP="00582400">
      <w:pPr>
        <w:pStyle w:val="12"/>
        <w:rPr>
          <w:noProof/>
        </w:rPr>
      </w:pPr>
      <w:hyperlink w:anchor="_Toc31821883" w:history="1">
        <w:r w:rsidR="00C57745" w:rsidRPr="00C57745">
          <w:rPr>
            <w:rStyle w:val="af2"/>
            <w:rFonts w:eastAsia="仿宋"/>
            <w:noProof/>
          </w:rPr>
          <w:t>本标准用词说明</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_Toc31821883 \h </w:instrText>
        </w:r>
        <w:r w:rsidR="00F832EF" w:rsidRPr="00C57745">
          <w:rPr>
            <w:noProof/>
            <w:webHidden/>
          </w:rPr>
        </w:r>
        <w:r w:rsidR="00F832EF" w:rsidRPr="00C57745">
          <w:rPr>
            <w:noProof/>
            <w:webHidden/>
          </w:rPr>
          <w:fldChar w:fldCharType="separate"/>
        </w:r>
        <w:r w:rsidR="00C57745" w:rsidRPr="00C57745">
          <w:rPr>
            <w:noProof/>
            <w:webHidden/>
          </w:rPr>
          <w:t>27</w:t>
        </w:r>
        <w:r w:rsidR="00F832EF" w:rsidRPr="00C57745">
          <w:rPr>
            <w:noProof/>
            <w:webHidden/>
          </w:rPr>
          <w:fldChar w:fldCharType="end"/>
        </w:r>
      </w:hyperlink>
    </w:p>
    <w:p w14:paraId="240C0BE2" w14:textId="77777777" w:rsidR="00C57745" w:rsidRPr="00C57745" w:rsidRDefault="00C808FA" w:rsidP="00582400">
      <w:pPr>
        <w:pStyle w:val="12"/>
        <w:rPr>
          <w:noProof/>
        </w:rPr>
      </w:pPr>
      <w:hyperlink w:anchor="_Toc31821884" w:history="1">
        <w:r w:rsidR="00C57745" w:rsidRPr="00C57745">
          <w:rPr>
            <w:rStyle w:val="af2"/>
            <w:rFonts w:eastAsia="仿宋"/>
            <w:noProof/>
          </w:rPr>
          <w:t>引用标准名录</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_Toc31821884 \h </w:instrText>
        </w:r>
        <w:r w:rsidR="00F832EF" w:rsidRPr="00C57745">
          <w:rPr>
            <w:noProof/>
            <w:webHidden/>
          </w:rPr>
        </w:r>
        <w:r w:rsidR="00F832EF" w:rsidRPr="00C57745">
          <w:rPr>
            <w:noProof/>
            <w:webHidden/>
          </w:rPr>
          <w:fldChar w:fldCharType="separate"/>
        </w:r>
        <w:r w:rsidR="00C57745" w:rsidRPr="00C57745">
          <w:rPr>
            <w:noProof/>
            <w:webHidden/>
          </w:rPr>
          <w:t>28</w:t>
        </w:r>
        <w:r w:rsidR="00F832EF" w:rsidRPr="00C57745">
          <w:rPr>
            <w:noProof/>
            <w:webHidden/>
          </w:rPr>
          <w:fldChar w:fldCharType="end"/>
        </w:r>
      </w:hyperlink>
    </w:p>
    <w:p w14:paraId="7D30B07E" w14:textId="11064F3E" w:rsidR="00C57745" w:rsidRPr="00C57745" w:rsidRDefault="003C30A5" w:rsidP="00582400">
      <w:pPr>
        <w:pStyle w:val="12"/>
        <w:rPr>
          <w:noProof/>
        </w:rPr>
      </w:pPr>
      <w:r>
        <w:rPr>
          <w:rFonts w:hint="eastAsia"/>
        </w:rPr>
        <w:t>附：</w:t>
      </w:r>
      <w:hyperlink w:anchor="_Toc31821885" w:history="1">
        <w:r w:rsidR="00C57745" w:rsidRPr="00C57745">
          <w:rPr>
            <w:rStyle w:val="af2"/>
            <w:rFonts w:eastAsia="仿宋"/>
            <w:noProof/>
          </w:rPr>
          <w:t>条文说明</w:t>
        </w:r>
        <w:r w:rsidR="00C57745" w:rsidRPr="00C57745">
          <w:rPr>
            <w:noProof/>
            <w:webHidden/>
          </w:rPr>
          <w:tab/>
        </w:r>
        <w:r w:rsidR="00F832EF" w:rsidRPr="00C57745">
          <w:rPr>
            <w:noProof/>
            <w:webHidden/>
          </w:rPr>
          <w:fldChar w:fldCharType="begin"/>
        </w:r>
        <w:r w:rsidR="00C57745" w:rsidRPr="00C57745">
          <w:rPr>
            <w:noProof/>
            <w:webHidden/>
          </w:rPr>
          <w:instrText xml:space="preserve"> PAGEREF _Toc31821885 \h </w:instrText>
        </w:r>
        <w:r w:rsidR="00F832EF" w:rsidRPr="00C57745">
          <w:rPr>
            <w:noProof/>
            <w:webHidden/>
          </w:rPr>
        </w:r>
        <w:r w:rsidR="00F832EF" w:rsidRPr="00C57745">
          <w:rPr>
            <w:noProof/>
            <w:webHidden/>
          </w:rPr>
          <w:fldChar w:fldCharType="separate"/>
        </w:r>
        <w:r w:rsidR="00C57745" w:rsidRPr="00C57745">
          <w:rPr>
            <w:noProof/>
            <w:webHidden/>
          </w:rPr>
          <w:t>30</w:t>
        </w:r>
        <w:r w:rsidR="00F832EF" w:rsidRPr="00C57745">
          <w:rPr>
            <w:noProof/>
            <w:webHidden/>
          </w:rPr>
          <w:fldChar w:fldCharType="end"/>
        </w:r>
      </w:hyperlink>
    </w:p>
    <w:p w14:paraId="38752880" w14:textId="06764AB9" w:rsidR="00075EAB" w:rsidRPr="00C57745" w:rsidRDefault="00F832EF" w:rsidP="00BE3B97">
      <w:pPr>
        <w:pStyle w:val="Default"/>
        <w:spacing w:after="240"/>
        <w:jc w:val="center"/>
        <w:rPr>
          <w:b/>
          <w:color w:val="000000" w:themeColor="text1"/>
          <w:sz w:val="44"/>
          <w:szCs w:val="44"/>
        </w:rPr>
      </w:pPr>
      <w:r w:rsidRPr="00C57745">
        <w:rPr>
          <w:rFonts w:ascii="Times New Roman" w:hAnsi="Times New Roman" w:cs="Times New Roman"/>
          <w:color w:val="000000" w:themeColor="text1"/>
        </w:rPr>
        <w:lastRenderedPageBreak/>
        <w:fldChar w:fldCharType="end"/>
      </w:r>
      <w:r w:rsidR="00075EAB" w:rsidRPr="00C57745">
        <w:rPr>
          <w:color w:val="000000" w:themeColor="text1"/>
          <w:sz w:val="32"/>
          <w:szCs w:val="32"/>
        </w:rPr>
        <w:t>Contents</w:t>
      </w:r>
    </w:p>
    <w:p w14:paraId="019F76CB" w14:textId="3B05263F" w:rsidR="00075EAB" w:rsidRPr="00C57745" w:rsidRDefault="00F832EF" w:rsidP="00582400">
      <w:pPr>
        <w:pStyle w:val="12"/>
        <w:rPr>
          <w:rStyle w:val="af2"/>
          <w:color w:val="000000" w:themeColor="text1"/>
          <w:szCs w:val="21"/>
        </w:rPr>
      </w:pPr>
      <w:r w:rsidRPr="00C57745">
        <w:fldChar w:fldCharType="begin"/>
      </w:r>
      <w:r w:rsidR="00075EAB" w:rsidRPr="00C57745">
        <w:instrText xml:space="preserve"> TOC \o "1-3" \h \z \u </w:instrText>
      </w:r>
      <w:r w:rsidRPr="00C57745">
        <w:fldChar w:fldCharType="separate"/>
      </w:r>
      <w:hyperlink w:anchor="_Toc15394697" w:history="1">
        <w:r w:rsidR="00075EAB" w:rsidRPr="00C57745">
          <w:rPr>
            <w:rStyle w:val="af2"/>
            <w:color w:val="000000" w:themeColor="text1"/>
            <w:szCs w:val="21"/>
          </w:rPr>
          <w:t>1 General Provisions</w:t>
        </w:r>
        <w:r w:rsidR="00075EAB" w:rsidRPr="00C57745">
          <w:rPr>
            <w:rStyle w:val="af2"/>
            <w:webHidden/>
            <w:color w:val="000000" w:themeColor="text1"/>
            <w:szCs w:val="21"/>
          </w:rPr>
          <w:tab/>
        </w:r>
        <w:r w:rsidR="00C808FA">
          <w:rPr>
            <w:rStyle w:val="af2"/>
            <w:webHidden/>
            <w:color w:val="000000" w:themeColor="text1"/>
            <w:szCs w:val="21"/>
          </w:rPr>
          <w:t>5</w:t>
        </w:r>
      </w:hyperlink>
    </w:p>
    <w:p w14:paraId="5D9CF760" w14:textId="4F99088A" w:rsidR="00075EAB" w:rsidRPr="00C57745" w:rsidRDefault="00C808FA" w:rsidP="00582400">
      <w:pPr>
        <w:pStyle w:val="12"/>
        <w:rPr>
          <w:rStyle w:val="af2"/>
          <w:color w:val="000000" w:themeColor="text1"/>
          <w:szCs w:val="21"/>
        </w:rPr>
      </w:pPr>
      <w:hyperlink w:anchor="_Toc15394698" w:history="1">
        <w:r w:rsidR="00075EAB" w:rsidRPr="00C57745">
          <w:rPr>
            <w:rStyle w:val="af2"/>
            <w:color w:val="000000" w:themeColor="text1"/>
            <w:szCs w:val="21"/>
          </w:rPr>
          <w:t>2 Terms</w:t>
        </w:r>
        <w:r w:rsidR="00075EAB" w:rsidRPr="00C57745">
          <w:rPr>
            <w:rStyle w:val="af2"/>
            <w:webHidden/>
            <w:color w:val="000000" w:themeColor="text1"/>
            <w:szCs w:val="21"/>
          </w:rPr>
          <w:tab/>
        </w:r>
        <w:r>
          <w:rPr>
            <w:rStyle w:val="af2"/>
            <w:webHidden/>
            <w:color w:val="000000" w:themeColor="text1"/>
            <w:szCs w:val="21"/>
          </w:rPr>
          <w:t>6</w:t>
        </w:r>
      </w:hyperlink>
    </w:p>
    <w:p w14:paraId="69CB0F77" w14:textId="3CE9852D" w:rsidR="00075EAB" w:rsidRPr="00C57745" w:rsidRDefault="00C808FA" w:rsidP="00582400">
      <w:pPr>
        <w:pStyle w:val="12"/>
        <w:rPr>
          <w:noProof/>
        </w:rPr>
      </w:pPr>
      <w:hyperlink w:anchor="_Toc15394699" w:history="1">
        <w:r w:rsidR="00075EAB" w:rsidRPr="00C57745">
          <w:rPr>
            <w:rStyle w:val="af2"/>
            <w:rFonts w:eastAsia="仿宋"/>
            <w:noProof/>
            <w:color w:val="000000" w:themeColor="text1"/>
            <w:szCs w:val="21"/>
          </w:rPr>
          <w:t>3 Basic regulations</w:t>
        </w:r>
        <w:r w:rsidR="00075EAB" w:rsidRPr="00C57745">
          <w:rPr>
            <w:noProof/>
            <w:webHidden/>
          </w:rPr>
          <w:tab/>
        </w:r>
        <w:r>
          <w:rPr>
            <w:noProof/>
            <w:webHidden/>
          </w:rPr>
          <w:t>8</w:t>
        </w:r>
      </w:hyperlink>
    </w:p>
    <w:p w14:paraId="2E1D3B9F" w14:textId="65A6F087" w:rsidR="00075EAB" w:rsidRPr="00C57745" w:rsidRDefault="00C808FA" w:rsidP="00582400">
      <w:pPr>
        <w:pStyle w:val="12"/>
        <w:rPr>
          <w:noProof/>
        </w:rPr>
      </w:pPr>
      <w:hyperlink w:anchor="_Toc15394700" w:history="1">
        <w:r w:rsidR="00075EAB" w:rsidRPr="00C57745">
          <w:rPr>
            <w:rStyle w:val="af2"/>
            <w:rFonts w:eastAsia="仿宋"/>
            <w:noProof/>
            <w:color w:val="000000" w:themeColor="text1"/>
            <w:szCs w:val="21"/>
          </w:rPr>
          <w:t xml:space="preserve">4 </w:t>
        </w:r>
        <w:r w:rsidR="00C65FC8">
          <w:rPr>
            <w:rStyle w:val="af2"/>
            <w:rFonts w:eastAsia="仿宋" w:hint="eastAsia"/>
            <w:noProof/>
            <w:color w:val="000000" w:themeColor="text1"/>
            <w:szCs w:val="21"/>
          </w:rPr>
          <w:t>I</w:t>
        </w:r>
        <w:r w:rsidR="00075EAB" w:rsidRPr="00C57745">
          <w:rPr>
            <w:rStyle w:val="af2"/>
            <w:rFonts w:eastAsia="仿宋"/>
            <w:noProof/>
            <w:color w:val="000000" w:themeColor="text1"/>
            <w:szCs w:val="21"/>
          </w:rPr>
          <w:t>ndoor thermal and humid environment</w:t>
        </w:r>
        <w:r>
          <w:rPr>
            <w:rStyle w:val="af2"/>
            <w:rFonts w:eastAsia="仿宋"/>
            <w:noProof/>
            <w:color w:val="000000" w:themeColor="text1"/>
            <w:szCs w:val="21"/>
          </w:rPr>
          <w:t xml:space="preserve"> </w:t>
        </w:r>
        <w:r w:rsidR="00582400">
          <w:rPr>
            <w:rStyle w:val="af2"/>
            <w:rFonts w:eastAsia="仿宋" w:hint="eastAsia"/>
            <w:noProof/>
            <w:color w:val="000000" w:themeColor="text1"/>
            <w:szCs w:val="21"/>
          </w:rPr>
          <w:t>test</w:t>
        </w:r>
        <w:r>
          <w:rPr>
            <w:rStyle w:val="af2"/>
            <w:rFonts w:eastAsia="仿宋"/>
            <w:noProof/>
            <w:color w:val="000000" w:themeColor="text1"/>
            <w:szCs w:val="21"/>
          </w:rPr>
          <w:t xml:space="preserve"> </w:t>
        </w:r>
        <w:r w:rsidR="00075EAB" w:rsidRPr="00C57745">
          <w:rPr>
            <w:noProof/>
            <w:webHidden/>
          </w:rPr>
          <w:tab/>
        </w:r>
        <w:r w:rsidRPr="00C57745">
          <w:rPr>
            <w:noProof/>
            <w:webHidden/>
          </w:rPr>
          <w:fldChar w:fldCharType="begin"/>
        </w:r>
        <w:r w:rsidRPr="00C57745">
          <w:rPr>
            <w:noProof/>
            <w:webHidden/>
          </w:rPr>
          <w:instrText xml:space="preserve"> PAGEREF _Toc15394700 \h </w:instrText>
        </w:r>
        <w:r w:rsidRPr="00C57745">
          <w:rPr>
            <w:noProof/>
            <w:webHidden/>
          </w:rPr>
        </w:r>
        <w:r w:rsidRPr="00C57745">
          <w:rPr>
            <w:noProof/>
            <w:webHidden/>
          </w:rPr>
          <w:fldChar w:fldCharType="separate"/>
        </w:r>
        <w:r>
          <w:rPr>
            <w:rFonts w:hint="eastAsia"/>
            <w:b/>
            <w:bCs/>
            <w:noProof/>
            <w:webHidden/>
          </w:rPr>
          <w:t>9</w:t>
        </w:r>
        <w:r w:rsidRPr="00C57745">
          <w:rPr>
            <w:noProof/>
            <w:webHidden/>
          </w:rPr>
          <w:fldChar w:fldCharType="end"/>
        </w:r>
      </w:hyperlink>
    </w:p>
    <w:p w14:paraId="3285121D" w14:textId="50665B6F" w:rsidR="00075EAB" w:rsidRPr="00C57745" w:rsidRDefault="00C808FA" w:rsidP="00444778">
      <w:pPr>
        <w:pStyle w:val="22"/>
      </w:pPr>
      <w:hyperlink w:anchor="_Toc15394701" w:history="1">
        <w:r w:rsidR="00075EAB" w:rsidRPr="00C57745">
          <w:rPr>
            <w:rStyle w:val="af2"/>
            <w:color w:val="000000" w:themeColor="text1"/>
          </w:rPr>
          <w:t>4.1General requirements</w:t>
        </w:r>
        <w:r w:rsidR="00075EAB" w:rsidRPr="00C57745">
          <w:rPr>
            <w:webHidden/>
          </w:rPr>
          <w:tab/>
        </w:r>
        <w:r>
          <w:rPr>
            <w:webHidden/>
          </w:rPr>
          <w:t>9</w:t>
        </w:r>
      </w:hyperlink>
    </w:p>
    <w:p w14:paraId="3614A3B9" w14:textId="01CE9CDA" w:rsidR="00075EAB" w:rsidRPr="00C57745" w:rsidRDefault="00C808FA" w:rsidP="00444778">
      <w:pPr>
        <w:pStyle w:val="22"/>
      </w:pPr>
      <w:hyperlink w:anchor="_Toc15394702" w:history="1">
        <w:r w:rsidR="00075EAB" w:rsidRPr="00C57745">
          <w:rPr>
            <w:rStyle w:val="af2"/>
            <w:color w:val="000000" w:themeColor="text1"/>
          </w:rPr>
          <w:t>4.2 Test methods</w:t>
        </w:r>
        <w:r w:rsidR="00075EAB" w:rsidRPr="00C57745">
          <w:rPr>
            <w:webHidden/>
          </w:rPr>
          <w:tab/>
        </w:r>
        <w:r>
          <w:rPr>
            <w:webHidden/>
          </w:rPr>
          <w:t>9</w:t>
        </w:r>
      </w:hyperlink>
    </w:p>
    <w:p w14:paraId="50D9CB18" w14:textId="6E63FD68" w:rsidR="00075EAB" w:rsidRPr="00444778" w:rsidRDefault="00C808FA" w:rsidP="00444778">
      <w:pPr>
        <w:pStyle w:val="22"/>
      </w:pPr>
      <w:hyperlink w:anchor="_Toc15394703" w:history="1">
        <w:r w:rsidR="00582400" w:rsidRPr="00444778">
          <w:rPr>
            <w:rStyle w:val="af2"/>
            <w:color w:val="000000" w:themeColor="text1"/>
          </w:rPr>
          <w:t xml:space="preserve">4.3 </w:t>
        </w:r>
        <w:r w:rsidR="00582400" w:rsidRPr="00444778">
          <w:rPr>
            <w:rStyle w:val="af2"/>
            <w:rFonts w:hint="eastAsia"/>
            <w:color w:val="000000" w:themeColor="text1"/>
          </w:rPr>
          <w:t>D</w:t>
        </w:r>
        <w:r w:rsidR="00C65FC8" w:rsidRPr="00444778">
          <w:rPr>
            <w:rStyle w:val="af2"/>
            <w:rFonts w:hint="eastAsia"/>
            <w:color w:val="000000" w:themeColor="text1"/>
          </w:rPr>
          <w:t xml:space="preserve">ata </w:t>
        </w:r>
        <w:r w:rsidR="00582400" w:rsidRPr="00444778">
          <w:rPr>
            <w:rStyle w:val="af2"/>
            <w:rFonts w:hint="eastAsia"/>
            <w:color w:val="000000" w:themeColor="text1"/>
          </w:rPr>
          <w:t xml:space="preserve">processing </w:t>
        </w:r>
        <w:r w:rsidR="00C65FC8" w:rsidRPr="00444778">
          <w:rPr>
            <w:rStyle w:val="af2"/>
            <w:rFonts w:hint="eastAsia"/>
            <w:color w:val="000000" w:themeColor="text1"/>
          </w:rPr>
          <w:t>method</w:t>
        </w:r>
        <w:r w:rsidR="00582400" w:rsidRPr="00444778">
          <w:rPr>
            <w:rStyle w:val="af2"/>
            <w:rFonts w:hint="eastAsia"/>
            <w:color w:val="000000" w:themeColor="text1"/>
          </w:rPr>
          <w:t>s</w:t>
        </w:r>
        <w:r w:rsidR="00075EAB" w:rsidRPr="00444778">
          <w:rPr>
            <w:webHidden/>
          </w:rPr>
          <w:tab/>
        </w:r>
        <w:r w:rsidR="00F832EF" w:rsidRPr="00444778">
          <w:rPr>
            <w:webHidden/>
          </w:rPr>
          <w:fldChar w:fldCharType="begin"/>
        </w:r>
        <w:r w:rsidR="00075EAB" w:rsidRPr="00444778">
          <w:rPr>
            <w:webHidden/>
          </w:rPr>
          <w:instrText xml:space="preserve"> PAGEREF _Toc15394703 \h </w:instrText>
        </w:r>
        <w:r w:rsidR="00F832EF" w:rsidRPr="00444778">
          <w:rPr>
            <w:webHidden/>
          </w:rPr>
        </w:r>
        <w:r w:rsidR="00F832EF" w:rsidRPr="00444778">
          <w:rPr>
            <w:webHidden/>
          </w:rPr>
          <w:fldChar w:fldCharType="separate"/>
        </w:r>
        <w:r w:rsidRPr="00444778">
          <w:rPr>
            <w:rFonts w:hint="eastAsia"/>
            <w:bCs/>
            <w:webHidden/>
          </w:rPr>
          <w:t>10</w:t>
        </w:r>
        <w:r w:rsidR="00F832EF" w:rsidRPr="00444778">
          <w:rPr>
            <w:webHidden/>
          </w:rPr>
          <w:fldChar w:fldCharType="end"/>
        </w:r>
      </w:hyperlink>
    </w:p>
    <w:p w14:paraId="4E513E38" w14:textId="0CFD710D" w:rsidR="00075EAB" w:rsidRPr="00C57745" w:rsidRDefault="00C808FA" w:rsidP="00582400">
      <w:pPr>
        <w:pStyle w:val="12"/>
        <w:rPr>
          <w:noProof/>
        </w:rPr>
      </w:pPr>
      <w:hyperlink w:anchor="_Toc15394704" w:history="1">
        <w:r w:rsidR="00582400">
          <w:rPr>
            <w:rStyle w:val="af2"/>
            <w:rFonts w:eastAsia="仿宋"/>
            <w:noProof/>
            <w:color w:val="000000" w:themeColor="text1"/>
            <w:szCs w:val="21"/>
          </w:rPr>
          <w:t>5 Energy consumption tes</w:t>
        </w:r>
        <w:r w:rsidR="00582400">
          <w:rPr>
            <w:rStyle w:val="af2"/>
            <w:rFonts w:eastAsia="仿宋" w:hint="eastAsia"/>
            <w:noProof/>
            <w:color w:val="000000" w:themeColor="text1"/>
            <w:szCs w:val="21"/>
          </w:rPr>
          <w:t xml:space="preserve">t </w:t>
        </w:r>
        <w:r w:rsidR="00075EAB" w:rsidRPr="00C57745">
          <w:rPr>
            <w:rStyle w:val="af2"/>
            <w:rFonts w:eastAsia="仿宋"/>
            <w:noProof/>
            <w:color w:val="000000" w:themeColor="text1"/>
            <w:szCs w:val="21"/>
          </w:rPr>
          <w:t>for heat</w:t>
        </w:r>
        <w:r w:rsidR="00582400">
          <w:rPr>
            <w:rStyle w:val="af2"/>
            <w:rFonts w:eastAsia="仿宋"/>
            <w:noProof/>
            <w:color w:val="000000" w:themeColor="text1"/>
            <w:szCs w:val="21"/>
          </w:rPr>
          <w:t>ing and air conditioning system</w:t>
        </w:r>
        <w:r w:rsidR="00075EAB" w:rsidRPr="00C57745">
          <w:rPr>
            <w:noProof/>
            <w:webHidden/>
          </w:rPr>
          <w:tab/>
        </w:r>
        <w:r>
          <w:rPr>
            <w:noProof/>
            <w:webHidden/>
          </w:rPr>
          <w:t>12</w:t>
        </w:r>
      </w:hyperlink>
    </w:p>
    <w:p w14:paraId="1DCCD6C4" w14:textId="71E6CA46" w:rsidR="00075EAB" w:rsidRPr="00C57745" w:rsidRDefault="00C808FA" w:rsidP="00444778">
      <w:pPr>
        <w:pStyle w:val="22"/>
      </w:pPr>
      <w:hyperlink w:anchor="_Toc15394705" w:history="1">
        <w:r w:rsidR="00075EAB" w:rsidRPr="00C57745">
          <w:rPr>
            <w:rStyle w:val="af2"/>
            <w:color w:val="000000" w:themeColor="text1"/>
          </w:rPr>
          <w:t>5.1 General Requirements</w:t>
        </w:r>
        <w:r w:rsidR="00075EAB" w:rsidRPr="00C57745">
          <w:rPr>
            <w:webHidden/>
          </w:rPr>
          <w:tab/>
        </w:r>
        <w:r>
          <w:rPr>
            <w:webHidden/>
          </w:rPr>
          <w:t>12</w:t>
        </w:r>
      </w:hyperlink>
    </w:p>
    <w:p w14:paraId="5657F0AC" w14:textId="3DEAD55E" w:rsidR="00075EAB" w:rsidRPr="00C57745" w:rsidRDefault="00C808FA" w:rsidP="00444778">
      <w:pPr>
        <w:pStyle w:val="22"/>
      </w:pPr>
      <w:hyperlink w:anchor="_Toc15394706" w:history="1">
        <w:r w:rsidR="00075EAB" w:rsidRPr="00C57745">
          <w:rPr>
            <w:rStyle w:val="af2"/>
            <w:color w:val="000000" w:themeColor="text1"/>
          </w:rPr>
          <w:t>5.2 Test Methods</w:t>
        </w:r>
        <w:r w:rsidR="00075EAB" w:rsidRPr="00C57745">
          <w:rPr>
            <w:webHidden/>
          </w:rPr>
          <w:tab/>
        </w:r>
        <w:r w:rsidR="00330038">
          <w:rPr>
            <w:webHidden/>
          </w:rPr>
          <w:t>12</w:t>
        </w:r>
      </w:hyperlink>
    </w:p>
    <w:p w14:paraId="06B8DDAA" w14:textId="75084D63" w:rsidR="00075EAB" w:rsidRPr="00C57745" w:rsidRDefault="00C808FA" w:rsidP="00444778">
      <w:pPr>
        <w:pStyle w:val="22"/>
      </w:pPr>
      <w:hyperlink w:anchor="_Toc15394707" w:history="1">
        <w:r w:rsidR="00075EAB" w:rsidRPr="00C57745">
          <w:rPr>
            <w:rStyle w:val="af2"/>
            <w:color w:val="000000" w:themeColor="text1"/>
          </w:rPr>
          <w:t xml:space="preserve">5.3 </w:t>
        </w:r>
        <w:r w:rsidR="00582400" w:rsidRPr="00582400">
          <w:rPr>
            <w:rStyle w:val="af2"/>
            <w:color w:val="000000" w:themeColor="text1"/>
          </w:rPr>
          <w:t>Test</w:t>
        </w:r>
        <w:r w:rsidR="00582400" w:rsidRPr="00582400">
          <w:rPr>
            <w:rStyle w:val="af2"/>
            <w:rFonts w:hint="eastAsia"/>
            <w:color w:val="000000" w:themeColor="text1"/>
          </w:rPr>
          <w:t>ing data processing method</w:t>
        </w:r>
        <w:r w:rsidR="00582400">
          <w:rPr>
            <w:rStyle w:val="af2"/>
            <w:rFonts w:hint="eastAsia"/>
            <w:color w:val="000000" w:themeColor="text1"/>
          </w:rPr>
          <w:t>s</w:t>
        </w:r>
        <w:r w:rsidR="00075EAB" w:rsidRPr="00C57745">
          <w:rPr>
            <w:webHidden/>
          </w:rPr>
          <w:tab/>
        </w:r>
        <w:r w:rsidR="00330038">
          <w:rPr>
            <w:webHidden/>
          </w:rPr>
          <w:t>13</w:t>
        </w:r>
      </w:hyperlink>
    </w:p>
    <w:p w14:paraId="7D1C7ACD" w14:textId="5A8DD1CA" w:rsidR="00075EAB" w:rsidRPr="00C57745" w:rsidRDefault="00C808FA" w:rsidP="00582400">
      <w:pPr>
        <w:pStyle w:val="12"/>
        <w:rPr>
          <w:noProof/>
        </w:rPr>
      </w:pPr>
      <w:hyperlink w:anchor="_Toc15394708" w:history="1">
        <w:r w:rsidR="00075EAB" w:rsidRPr="00C57745">
          <w:rPr>
            <w:rStyle w:val="af2"/>
            <w:rFonts w:eastAsia="仿宋"/>
            <w:noProof/>
            <w:color w:val="000000" w:themeColor="text1"/>
            <w:szCs w:val="21"/>
          </w:rPr>
          <w:t xml:space="preserve">6 </w:t>
        </w:r>
        <w:r w:rsidR="00582400">
          <w:rPr>
            <w:rStyle w:val="af2"/>
            <w:rFonts w:eastAsia="仿宋" w:hint="eastAsia"/>
            <w:noProof/>
            <w:color w:val="000000" w:themeColor="text1"/>
            <w:szCs w:val="21"/>
          </w:rPr>
          <w:t>C</w:t>
        </w:r>
        <w:r w:rsidR="00075EAB" w:rsidRPr="00C57745">
          <w:rPr>
            <w:rStyle w:val="af2"/>
            <w:rFonts w:eastAsia="仿宋"/>
            <w:noProof/>
            <w:color w:val="000000" w:themeColor="text1"/>
            <w:szCs w:val="21"/>
          </w:rPr>
          <w:t xml:space="preserve">ooling (heating) quantity </w:t>
        </w:r>
        <w:r w:rsidR="00582400">
          <w:rPr>
            <w:rStyle w:val="af2"/>
            <w:rFonts w:eastAsia="仿宋" w:hint="eastAsia"/>
            <w:noProof/>
            <w:color w:val="000000" w:themeColor="text1"/>
            <w:szCs w:val="21"/>
          </w:rPr>
          <w:t>t</w:t>
        </w:r>
        <w:r w:rsidR="00582400" w:rsidRPr="00582400">
          <w:rPr>
            <w:rStyle w:val="af2"/>
            <w:rFonts w:eastAsia="仿宋"/>
            <w:noProof/>
            <w:color w:val="000000" w:themeColor="text1"/>
            <w:szCs w:val="21"/>
          </w:rPr>
          <w:t>est</w:t>
        </w:r>
        <w:r w:rsidR="00582400">
          <w:rPr>
            <w:rStyle w:val="af2"/>
            <w:rFonts w:eastAsia="仿宋" w:hint="eastAsia"/>
            <w:noProof/>
            <w:color w:val="000000" w:themeColor="text1"/>
            <w:szCs w:val="21"/>
          </w:rPr>
          <w:t xml:space="preserve"> for</w:t>
        </w:r>
        <w:r w:rsidR="00075EAB" w:rsidRPr="00C57745">
          <w:rPr>
            <w:rStyle w:val="af2"/>
            <w:rFonts w:eastAsia="仿宋"/>
            <w:noProof/>
            <w:color w:val="000000" w:themeColor="text1"/>
            <w:szCs w:val="21"/>
          </w:rPr>
          <w:t xml:space="preserve"> heat</w:t>
        </w:r>
        <w:r w:rsidR="00582400">
          <w:rPr>
            <w:rStyle w:val="af2"/>
            <w:rFonts w:eastAsia="仿宋"/>
            <w:noProof/>
            <w:color w:val="000000" w:themeColor="text1"/>
            <w:szCs w:val="21"/>
          </w:rPr>
          <w:t>ing and air conditioning system</w:t>
        </w:r>
        <w:r w:rsidR="00330038" w:rsidRPr="00330038">
          <w:rPr>
            <w:rStyle w:val="af2"/>
            <w:rFonts w:eastAsia="仿宋"/>
            <w:noProof/>
            <w:webHidden/>
            <w:color w:val="000000" w:themeColor="text1"/>
            <w:szCs w:val="21"/>
          </w:rPr>
          <w:tab/>
        </w:r>
        <w:r w:rsidR="00330038">
          <w:rPr>
            <w:noProof/>
            <w:webHidden/>
          </w:rPr>
          <w:t>14</w:t>
        </w:r>
      </w:hyperlink>
    </w:p>
    <w:p w14:paraId="48A00594" w14:textId="0DB611EB" w:rsidR="00075EAB" w:rsidRPr="00C57745" w:rsidRDefault="00C808FA" w:rsidP="00444778">
      <w:pPr>
        <w:pStyle w:val="22"/>
      </w:pPr>
      <w:hyperlink w:anchor="_Toc15394709" w:history="1">
        <w:r w:rsidR="00075EAB" w:rsidRPr="00C57745">
          <w:rPr>
            <w:rStyle w:val="af2"/>
            <w:color w:val="000000" w:themeColor="text1"/>
          </w:rPr>
          <w:t>6.1 General Requirements</w:t>
        </w:r>
        <w:r w:rsidR="00075EAB" w:rsidRPr="00C57745">
          <w:rPr>
            <w:webHidden/>
          </w:rPr>
          <w:tab/>
        </w:r>
        <w:r w:rsidR="00330038">
          <w:rPr>
            <w:webHidden/>
          </w:rPr>
          <w:t>14</w:t>
        </w:r>
      </w:hyperlink>
    </w:p>
    <w:p w14:paraId="3E02E964" w14:textId="1CDA2E8D" w:rsidR="00075EAB" w:rsidRPr="00C57745" w:rsidRDefault="00C808FA" w:rsidP="00444778">
      <w:pPr>
        <w:pStyle w:val="22"/>
      </w:pPr>
      <w:hyperlink w:anchor="_Toc15394710" w:history="1">
        <w:r w:rsidR="00075EAB" w:rsidRPr="00C57745">
          <w:rPr>
            <w:rStyle w:val="af2"/>
            <w:color w:val="000000" w:themeColor="text1"/>
          </w:rPr>
          <w:t>6.2 Testmethods of air side cooling (heating) quantity</w:t>
        </w:r>
        <w:r w:rsidR="00075EAB" w:rsidRPr="00C57745">
          <w:rPr>
            <w:webHidden/>
          </w:rPr>
          <w:tab/>
        </w:r>
        <w:r w:rsidR="00330038">
          <w:rPr>
            <w:webHidden/>
          </w:rPr>
          <w:t>14</w:t>
        </w:r>
      </w:hyperlink>
    </w:p>
    <w:p w14:paraId="10C06704" w14:textId="7938AA51" w:rsidR="00075EAB" w:rsidRPr="00444778" w:rsidRDefault="00C808FA" w:rsidP="00444778">
      <w:pPr>
        <w:pStyle w:val="22"/>
      </w:pPr>
      <w:hyperlink w:anchor="_Toc15394711" w:history="1">
        <w:r w:rsidR="00075EAB" w:rsidRPr="00444778">
          <w:rPr>
            <w:rStyle w:val="af2"/>
            <w:color w:val="000000" w:themeColor="text1"/>
          </w:rPr>
          <w:t>6.3 Test methods of water side cooling (heating) quantity</w:t>
        </w:r>
        <w:r w:rsidR="00075EAB" w:rsidRPr="00444778">
          <w:rPr>
            <w:webHidden/>
          </w:rPr>
          <w:tab/>
        </w:r>
        <w:r w:rsidR="00330038" w:rsidRPr="00444778">
          <w:rPr>
            <w:webHidden/>
          </w:rPr>
          <w:fldChar w:fldCharType="begin"/>
        </w:r>
        <w:r w:rsidR="00330038" w:rsidRPr="00444778">
          <w:rPr>
            <w:webHidden/>
          </w:rPr>
          <w:instrText xml:space="preserve"> PAGEREF _Toc15394711 \h </w:instrText>
        </w:r>
        <w:r w:rsidR="00330038" w:rsidRPr="00444778">
          <w:rPr>
            <w:webHidden/>
          </w:rPr>
        </w:r>
        <w:r w:rsidR="00330038" w:rsidRPr="00444778">
          <w:rPr>
            <w:webHidden/>
          </w:rPr>
          <w:fldChar w:fldCharType="separate"/>
        </w:r>
        <w:r w:rsidR="00330038" w:rsidRPr="00444778">
          <w:rPr>
            <w:rFonts w:hint="eastAsia"/>
            <w:bCs/>
            <w:webHidden/>
          </w:rPr>
          <w:t>1</w:t>
        </w:r>
        <w:r w:rsidR="00330038" w:rsidRPr="00444778">
          <w:rPr>
            <w:bCs/>
            <w:webHidden/>
          </w:rPr>
          <w:t>6</w:t>
        </w:r>
        <w:r w:rsidR="00330038" w:rsidRPr="00444778">
          <w:rPr>
            <w:webHidden/>
          </w:rPr>
          <w:fldChar w:fldCharType="end"/>
        </w:r>
      </w:hyperlink>
    </w:p>
    <w:p w14:paraId="403CB515" w14:textId="0DEAD021" w:rsidR="00075EAB" w:rsidRPr="00C57745" w:rsidRDefault="00C808FA" w:rsidP="00444778">
      <w:pPr>
        <w:pStyle w:val="22"/>
      </w:pPr>
      <w:hyperlink w:anchor="_Toc15394712" w:history="1">
        <w:r w:rsidR="00075EAB" w:rsidRPr="00C57745">
          <w:rPr>
            <w:rStyle w:val="af2"/>
            <w:color w:val="000000" w:themeColor="text1"/>
          </w:rPr>
          <w:t>6.4 Test methods of refrigerant side cooling (heating) quantity</w:t>
        </w:r>
        <w:r w:rsidR="00075EAB" w:rsidRPr="00C57745">
          <w:rPr>
            <w:webHidden/>
          </w:rPr>
          <w:tab/>
        </w:r>
        <w:r w:rsidR="00330038">
          <w:rPr>
            <w:webHidden/>
          </w:rPr>
          <w:t>17</w:t>
        </w:r>
      </w:hyperlink>
    </w:p>
    <w:p w14:paraId="73FBBC0B" w14:textId="043F2848" w:rsidR="00075EAB" w:rsidRPr="00C57745" w:rsidRDefault="00C808FA" w:rsidP="00582400">
      <w:pPr>
        <w:pStyle w:val="12"/>
        <w:rPr>
          <w:noProof/>
        </w:rPr>
      </w:pPr>
      <w:hyperlink w:anchor="_Toc15394713" w:history="1">
        <w:r w:rsidR="00075EAB" w:rsidRPr="00C57745">
          <w:rPr>
            <w:rStyle w:val="af2"/>
            <w:rFonts w:eastAsia="仿宋"/>
            <w:noProof/>
            <w:color w:val="000000" w:themeColor="text1"/>
            <w:szCs w:val="21"/>
          </w:rPr>
          <w:t>7 Energy efficiency test for heating and air conditioning system</w:t>
        </w:r>
        <w:r w:rsidR="00075EAB" w:rsidRPr="00C57745">
          <w:rPr>
            <w:noProof/>
            <w:webHidden/>
          </w:rPr>
          <w:tab/>
        </w:r>
        <w:r w:rsidR="00330038">
          <w:rPr>
            <w:noProof/>
            <w:webHidden/>
          </w:rPr>
          <w:t>19</w:t>
        </w:r>
      </w:hyperlink>
    </w:p>
    <w:p w14:paraId="1B69F4E6" w14:textId="3C4E958D" w:rsidR="00075EAB" w:rsidRPr="00C57745" w:rsidRDefault="00C808FA" w:rsidP="00444778">
      <w:pPr>
        <w:pStyle w:val="22"/>
      </w:pPr>
      <w:hyperlink w:anchor="_Toc15394714" w:history="1">
        <w:r w:rsidR="00075EAB" w:rsidRPr="00C57745">
          <w:rPr>
            <w:rStyle w:val="af2"/>
            <w:color w:val="000000" w:themeColor="text1"/>
          </w:rPr>
          <w:t>7.1 General requirements</w:t>
        </w:r>
        <w:r w:rsidR="00075EAB" w:rsidRPr="00C57745">
          <w:rPr>
            <w:webHidden/>
          </w:rPr>
          <w:tab/>
        </w:r>
        <w:r w:rsidR="00F832EF" w:rsidRPr="00C57745">
          <w:rPr>
            <w:webHidden/>
          </w:rPr>
          <w:fldChar w:fldCharType="begin"/>
        </w:r>
        <w:r w:rsidR="00075EAB" w:rsidRPr="00C57745">
          <w:rPr>
            <w:webHidden/>
          </w:rPr>
          <w:instrText xml:space="preserve"> PAGEREF _Toc15394714 \h </w:instrText>
        </w:r>
        <w:r w:rsidR="00F832EF" w:rsidRPr="00C57745">
          <w:rPr>
            <w:webHidden/>
          </w:rPr>
        </w:r>
        <w:r w:rsidR="00F832EF" w:rsidRPr="00C57745">
          <w:rPr>
            <w:webHidden/>
          </w:rPr>
          <w:fldChar w:fldCharType="separate"/>
        </w:r>
        <w:r w:rsidR="00330038">
          <w:rPr>
            <w:rFonts w:hint="eastAsia"/>
            <w:b/>
            <w:bCs/>
            <w:webHidden/>
          </w:rPr>
          <w:t>19</w:t>
        </w:r>
        <w:r w:rsidR="00F832EF" w:rsidRPr="00C57745">
          <w:rPr>
            <w:webHidden/>
          </w:rPr>
          <w:fldChar w:fldCharType="end"/>
        </w:r>
      </w:hyperlink>
    </w:p>
    <w:p w14:paraId="4AE4DB9E" w14:textId="2DCC1B3D" w:rsidR="00075EAB" w:rsidRPr="00C57745" w:rsidRDefault="00C808FA" w:rsidP="00444778">
      <w:pPr>
        <w:pStyle w:val="22"/>
      </w:pPr>
      <w:hyperlink w:anchor="_Toc15394715" w:history="1">
        <w:r w:rsidR="00075EAB" w:rsidRPr="00C57745">
          <w:rPr>
            <w:rStyle w:val="af2"/>
            <w:color w:val="000000" w:themeColor="text1"/>
          </w:rPr>
          <w:t>7.2Test methods</w:t>
        </w:r>
        <w:r w:rsidR="00075EAB" w:rsidRPr="00C57745">
          <w:rPr>
            <w:webHidden/>
          </w:rPr>
          <w:tab/>
        </w:r>
        <w:r w:rsidR="00330038">
          <w:rPr>
            <w:webHidden/>
          </w:rPr>
          <w:t>19</w:t>
        </w:r>
      </w:hyperlink>
    </w:p>
    <w:p w14:paraId="48CA21DA" w14:textId="0A3DC4E9" w:rsidR="00075EAB" w:rsidRDefault="00C808FA" w:rsidP="00444778">
      <w:pPr>
        <w:pStyle w:val="22"/>
      </w:pPr>
      <w:hyperlink w:anchor="_Toc15394716" w:history="1">
        <w:r w:rsidR="00075EAB" w:rsidRPr="00C57745">
          <w:rPr>
            <w:rStyle w:val="af2"/>
            <w:color w:val="000000" w:themeColor="text1"/>
          </w:rPr>
          <w:t>7.3</w:t>
        </w:r>
        <w:r w:rsidR="00582400" w:rsidRPr="00582400">
          <w:rPr>
            <w:rStyle w:val="af2"/>
            <w:color w:val="000000" w:themeColor="text1"/>
          </w:rPr>
          <w:t>Test</w:t>
        </w:r>
        <w:r w:rsidR="00582400" w:rsidRPr="00582400">
          <w:rPr>
            <w:rStyle w:val="af2"/>
            <w:rFonts w:hint="eastAsia"/>
            <w:color w:val="000000" w:themeColor="text1"/>
          </w:rPr>
          <w:t>ing data processing method</w:t>
        </w:r>
        <w:r w:rsidR="00582400">
          <w:rPr>
            <w:rStyle w:val="af2"/>
            <w:rFonts w:hint="eastAsia"/>
            <w:color w:val="000000" w:themeColor="text1"/>
          </w:rPr>
          <w:t>s</w:t>
        </w:r>
        <w:r w:rsidR="00075EAB" w:rsidRPr="00C57745">
          <w:rPr>
            <w:webHidden/>
          </w:rPr>
          <w:tab/>
        </w:r>
        <w:r w:rsidR="00330038" w:rsidRPr="00C57745">
          <w:rPr>
            <w:webHidden/>
          </w:rPr>
          <w:fldChar w:fldCharType="begin"/>
        </w:r>
        <w:r w:rsidR="00330038" w:rsidRPr="00C57745">
          <w:rPr>
            <w:webHidden/>
          </w:rPr>
          <w:instrText xml:space="preserve"> PAGEREF _Toc15394716 \h </w:instrText>
        </w:r>
        <w:r w:rsidR="00330038" w:rsidRPr="00C57745">
          <w:rPr>
            <w:webHidden/>
          </w:rPr>
        </w:r>
        <w:r w:rsidR="00330038" w:rsidRPr="00C57745">
          <w:rPr>
            <w:webHidden/>
          </w:rPr>
          <w:fldChar w:fldCharType="separate"/>
        </w:r>
        <w:r w:rsidR="00330038">
          <w:rPr>
            <w:rFonts w:hint="eastAsia"/>
            <w:b/>
            <w:bCs/>
            <w:webHidden/>
          </w:rPr>
          <w:t>1</w:t>
        </w:r>
        <w:r w:rsidR="00330038">
          <w:rPr>
            <w:b/>
            <w:bCs/>
            <w:webHidden/>
          </w:rPr>
          <w:t>9</w:t>
        </w:r>
        <w:r w:rsidR="00330038" w:rsidRPr="00C57745">
          <w:rPr>
            <w:webHidden/>
          </w:rPr>
          <w:fldChar w:fldCharType="end"/>
        </w:r>
      </w:hyperlink>
    </w:p>
    <w:p w14:paraId="0D817FCA" w14:textId="645866C6" w:rsidR="00582400" w:rsidRPr="00582400" w:rsidRDefault="00C808FA" w:rsidP="00582400">
      <w:pPr>
        <w:pStyle w:val="12"/>
        <w:rPr>
          <w:noProof/>
          <w:color w:val="000000" w:themeColor="text1"/>
          <w:szCs w:val="21"/>
        </w:rPr>
      </w:pPr>
      <w:hyperlink w:anchor="_Toc15394713" w:history="1">
        <w:r w:rsidR="00582400" w:rsidRPr="00582400">
          <w:t>Appendix</w:t>
        </w:r>
        <w:r w:rsidR="00330038">
          <w:t xml:space="preserve"> A</w:t>
        </w:r>
        <w:r w:rsidR="00582400" w:rsidRPr="00582400">
          <w:t xml:space="preserve"> </w:t>
        </w:r>
        <w:r w:rsidR="00330038">
          <w:t>T</w:t>
        </w:r>
        <w:r w:rsidR="00582400" w:rsidRPr="00582400">
          <w:t>ypical day test method</w:t>
        </w:r>
        <w:r w:rsidR="00582400" w:rsidRPr="00582400">
          <w:rPr>
            <w:noProof/>
            <w:webHidden/>
            <w:color w:val="000000" w:themeColor="text1"/>
            <w:szCs w:val="21"/>
          </w:rPr>
          <w:tab/>
        </w:r>
        <w:r w:rsidR="00330038">
          <w:rPr>
            <w:noProof/>
            <w:webHidden/>
            <w:color w:val="000000" w:themeColor="text1"/>
            <w:szCs w:val="21"/>
          </w:rPr>
          <w:t>22</w:t>
        </w:r>
      </w:hyperlink>
    </w:p>
    <w:p w14:paraId="3C1028D2" w14:textId="7443CDDE" w:rsidR="00582400" w:rsidRPr="00C57745" w:rsidRDefault="00C808FA" w:rsidP="00444778">
      <w:pPr>
        <w:pStyle w:val="22"/>
      </w:pPr>
      <w:hyperlink w:anchor="_Toc15394714" w:history="1">
        <w:r w:rsidR="00330038">
          <w:rPr>
            <w:rStyle w:val="af2"/>
            <w:color w:val="000000" w:themeColor="text1"/>
          </w:rPr>
          <w:t>A</w:t>
        </w:r>
        <w:r w:rsidR="00582400" w:rsidRPr="00C57745">
          <w:rPr>
            <w:rStyle w:val="af2"/>
            <w:color w:val="000000" w:themeColor="text1"/>
          </w:rPr>
          <w:t>.1 General requirements</w:t>
        </w:r>
        <w:r w:rsidR="00582400" w:rsidRPr="00C57745">
          <w:rPr>
            <w:webHidden/>
          </w:rPr>
          <w:tab/>
        </w:r>
        <w:r w:rsidR="00330038">
          <w:rPr>
            <w:webHidden/>
          </w:rPr>
          <w:t>22</w:t>
        </w:r>
      </w:hyperlink>
    </w:p>
    <w:p w14:paraId="52FAE238" w14:textId="2295325C" w:rsidR="00582400" w:rsidRPr="00C57745" w:rsidRDefault="00C808FA" w:rsidP="00444778">
      <w:pPr>
        <w:pStyle w:val="22"/>
      </w:pPr>
      <w:hyperlink w:anchor="_Toc15394715" w:history="1">
        <w:r w:rsidR="00330038">
          <w:rPr>
            <w:rStyle w:val="af2"/>
            <w:color w:val="000000" w:themeColor="text1"/>
          </w:rPr>
          <w:t>A</w:t>
        </w:r>
        <w:r w:rsidR="00582400" w:rsidRPr="00C57745">
          <w:rPr>
            <w:rStyle w:val="af2"/>
            <w:color w:val="000000" w:themeColor="text1"/>
          </w:rPr>
          <w:t>.2</w:t>
        </w:r>
        <w:r w:rsidR="00330038">
          <w:rPr>
            <w:rStyle w:val="af2"/>
            <w:color w:val="000000" w:themeColor="text1"/>
          </w:rPr>
          <w:t xml:space="preserve"> </w:t>
        </w:r>
        <w:r w:rsidR="00582400" w:rsidRPr="00C57745">
          <w:rPr>
            <w:rStyle w:val="af2"/>
            <w:color w:val="000000" w:themeColor="text1"/>
          </w:rPr>
          <w:t>Test methods</w:t>
        </w:r>
        <w:r w:rsidR="00582400" w:rsidRPr="00C57745">
          <w:rPr>
            <w:webHidden/>
          </w:rPr>
          <w:tab/>
        </w:r>
        <w:r w:rsidR="00330038">
          <w:rPr>
            <w:webHidden/>
          </w:rPr>
          <w:t>22</w:t>
        </w:r>
      </w:hyperlink>
    </w:p>
    <w:p w14:paraId="7DC567B1" w14:textId="000A974A" w:rsidR="00582400" w:rsidRDefault="00C808FA" w:rsidP="00444778">
      <w:pPr>
        <w:pStyle w:val="22"/>
      </w:pPr>
      <w:hyperlink w:anchor="_Toc15394716" w:history="1">
        <w:r w:rsidR="00330038">
          <w:rPr>
            <w:rStyle w:val="af2"/>
            <w:rFonts w:hint="eastAsia"/>
            <w:color w:val="000000" w:themeColor="text1"/>
          </w:rPr>
          <w:t>A</w:t>
        </w:r>
        <w:r w:rsidR="00582400" w:rsidRPr="00C57745">
          <w:rPr>
            <w:rStyle w:val="af2"/>
            <w:color w:val="000000" w:themeColor="text1"/>
          </w:rPr>
          <w:t>.3</w:t>
        </w:r>
        <w:r w:rsidR="00582400" w:rsidRPr="00582400">
          <w:rPr>
            <w:rStyle w:val="af2"/>
            <w:color w:val="000000" w:themeColor="text1"/>
          </w:rPr>
          <w:t>Test</w:t>
        </w:r>
        <w:r w:rsidR="00582400" w:rsidRPr="00582400">
          <w:rPr>
            <w:rStyle w:val="af2"/>
            <w:rFonts w:hint="eastAsia"/>
            <w:color w:val="000000" w:themeColor="text1"/>
          </w:rPr>
          <w:t>ing data processing method</w:t>
        </w:r>
        <w:r w:rsidR="00582400">
          <w:rPr>
            <w:rStyle w:val="af2"/>
            <w:rFonts w:hint="eastAsia"/>
            <w:color w:val="000000" w:themeColor="text1"/>
          </w:rPr>
          <w:t>s</w:t>
        </w:r>
        <w:r w:rsidR="00582400" w:rsidRPr="00C57745">
          <w:rPr>
            <w:webHidden/>
          </w:rPr>
          <w:tab/>
        </w:r>
        <w:r w:rsidR="00330038">
          <w:rPr>
            <w:webHidden/>
          </w:rPr>
          <w:t>23</w:t>
        </w:r>
      </w:hyperlink>
    </w:p>
    <w:p w14:paraId="5FC3F211" w14:textId="3DFBF812" w:rsidR="00330038" w:rsidRPr="00444778" w:rsidRDefault="00330038" w:rsidP="00444778">
      <w:pPr>
        <w:pStyle w:val="12"/>
        <w:rPr>
          <w:rFonts w:hint="eastAsia"/>
        </w:rPr>
      </w:pPr>
      <w:hyperlink w:anchor="_Toc15394713" w:history="1">
        <w:r w:rsidRPr="00582400">
          <w:t xml:space="preserve">Appendix </w:t>
        </w:r>
        <w:r>
          <w:t xml:space="preserve">B </w:t>
        </w:r>
        <w:r w:rsidRPr="00330038">
          <w:rPr>
            <w:rFonts w:hint="eastAsia"/>
          </w:rPr>
          <w:t>I</w:t>
        </w:r>
        <w:r w:rsidRPr="00330038">
          <w:t xml:space="preserve">ndoor thermal and humid environment </w:t>
        </w:r>
        <w:r w:rsidRPr="00330038">
          <w:rPr>
            <w:rFonts w:hint="eastAsia"/>
          </w:rPr>
          <w:t>test</w:t>
        </w:r>
        <w:r>
          <w:t xml:space="preserve"> list</w:t>
        </w:r>
        <w:hyperlink w:anchor="_Toc17974513" w:history="1">
          <w:r w:rsidRPr="00C57745">
            <w:rPr>
              <w:noProof/>
              <w:webHidden/>
            </w:rPr>
            <w:tab/>
          </w:r>
          <w:r w:rsidRPr="00C57745">
            <w:rPr>
              <w:noProof/>
              <w:webHidden/>
            </w:rPr>
            <w:fldChar w:fldCharType="begin"/>
          </w:r>
          <w:r w:rsidRPr="00C57745">
            <w:rPr>
              <w:noProof/>
              <w:webHidden/>
            </w:rPr>
            <w:instrText xml:space="preserve"> PAGEREF _Toc17974513 \h </w:instrText>
          </w:r>
          <w:r w:rsidRPr="00C57745">
            <w:rPr>
              <w:noProof/>
              <w:webHidden/>
            </w:rPr>
          </w:r>
          <w:r w:rsidRPr="00C57745">
            <w:rPr>
              <w:noProof/>
              <w:webHidden/>
            </w:rPr>
            <w:fldChar w:fldCharType="separate"/>
          </w:r>
          <w:r w:rsidRPr="00C57745">
            <w:rPr>
              <w:noProof/>
              <w:webHidden/>
            </w:rPr>
            <w:t>2</w:t>
          </w:r>
          <w:r>
            <w:rPr>
              <w:noProof/>
              <w:webHidden/>
            </w:rPr>
            <w:t>6</w:t>
          </w:r>
          <w:r w:rsidRPr="00C57745">
            <w:rPr>
              <w:noProof/>
              <w:webHidden/>
            </w:rPr>
            <w:fldChar w:fldCharType="end"/>
          </w:r>
        </w:hyperlink>
      </w:hyperlink>
    </w:p>
    <w:p w14:paraId="1927D9FA" w14:textId="5DD60A2F" w:rsidR="00075EAB" w:rsidRPr="00C57745" w:rsidRDefault="00330038" w:rsidP="00582400">
      <w:pPr>
        <w:pStyle w:val="12"/>
        <w:rPr>
          <w:noProof/>
        </w:rPr>
      </w:pPr>
      <w:r w:rsidRPr="00330038">
        <w:rPr>
          <w:rFonts w:hint="eastAsia"/>
        </w:rPr>
        <w:t xml:space="preserve">Explanation of Wording in This </w:t>
      </w:r>
      <w:r w:rsidRPr="00330038">
        <w:t>S</w:t>
      </w:r>
      <w:r w:rsidRPr="00330038">
        <w:rPr>
          <w:rFonts w:hint="eastAsia"/>
        </w:rPr>
        <w:t xml:space="preserve">tandard </w:t>
      </w:r>
      <w:hyperlink w:anchor="_Toc17974513" w:history="1">
        <w:r w:rsidR="00075EAB" w:rsidRPr="00C57745">
          <w:rPr>
            <w:noProof/>
            <w:webHidden/>
          </w:rPr>
          <w:tab/>
        </w:r>
        <w:r w:rsidR="00F832EF" w:rsidRPr="00C57745">
          <w:rPr>
            <w:noProof/>
            <w:webHidden/>
          </w:rPr>
          <w:fldChar w:fldCharType="begin"/>
        </w:r>
        <w:r w:rsidR="00075EAB" w:rsidRPr="00C57745">
          <w:rPr>
            <w:noProof/>
            <w:webHidden/>
          </w:rPr>
          <w:instrText xml:space="preserve"> PAGEREF _Toc17974513 \h </w:instrText>
        </w:r>
        <w:r w:rsidR="00F832EF" w:rsidRPr="00C57745">
          <w:rPr>
            <w:noProof/>
            <w:webHidden/>
          </w:rPr>
        </w:r>
        <w:r w:rsidR="00F832EF" w:rsidRPr="00C57745">
          <w:rPr>
            <w:noProof/>
            <w:webHidden/>
          </w:rPr>
          <w:fldChar w:fldCharType="separate"/>
        </w:r>
        <w:r w:rsidR="00075EAB" w:rsidRPr="00C57745">
          <w:rPr>
            <w:noProof/>
            <w:webHidden/>
          </w:rPr>
          <w:t>2</w:t>
        </w:r>
        <w:r>
          <w:rPr>
            <w:noProof/>
            <w:webHidden/>
          </w:rPr>
          <w:t>7</w:t>
        </w:r>
        <w:r w:rsidR="00F832EF" w:rsidRPr="00C57745">
          <w:rPr>
            <w:noProof/>
            <w:webHidden/>
          </w:rPr>
          <w:fldChar w:fldCharType="end"/>
        </w:r>
      </w:hyperlink>
    </w:p>
    <w:p w14:paraId="28E21C38" w14:textId="46830CF2" w:rsidR="00075EAB" w:rsidRPr="00C57745" w:rsidRDefault="00C808FA" w:rsidP="00582400">
      <w:pPr>
        <w:pStyle w:val="12"/>
        <w:rPr>
          <w:noProof/>
        </w:rPr>
      </w:pPr>
      <w:hyperlink w:anchor="_Toc17974514" w:history="1">
        <w:r w:rsidR="00581630" w:rsidRPr="00581630">
          <w:rPr>
            <w:rStyle w:val="af2"/>
            <w:rFonts w:eastAsia="仿宋"/>
            <w:noProof/>
            <w:color w:val="000000" w:themeColor="text1"/>
          </w:rPr>
          <w:t xml:space="preserve">List of </w:t>
        </w:r>
        <w:r w:rsidR="00330038">
          <w:rPr>
            <w:rStyle w:val="af2"/>
            <w:rFonts w:eastAsia="仿宋"/>
            <w:noProof/>
            <w:color w:val="000000" w:themeColor="text1"/>
          </w:rPr>
          <w:t>Q</w:t>
        </w:r>
        <w:r w:rsidR="00330038" w:rsidRPr="00581630">
          <w:rPr>
            <w:rStyle w:val="af2"/>
            <w:rFonts w:eastAsia="仿宋"/>
            <w:noProof/>
            <w:color w:val="000000" w:themeColor="text1"/>
          </w:rPr>
          <w:t xml:space="preserve">uoted </w:t>
        </w:r>
        <w:r w:rsidR="00330038">
          <w:rPr>
            <w:rStyle w:val="af2"/>
            <w:rFonts w:eastAsia="仿宋"/>
            <w:noProof/>
            <w:color w:val="000000" w:themeColor="text1"/>
          </w:rPr>
          <w:t>S</w:t>
        </w:r>
        <w:r w:rsidR="00581630" w:rsidRPr="00581630">
          <w:rPr>
            <w:rStyle w:val="af2"/>
            <w:rFonts w:eastAsia="仿宋"/>
            <w:noProof/>
            <w:color w:val="000000" w:themeColor="text1"/>
          </w:rPr>
          <w:t>tandards</w:t>
        </w:r>
        <w:r w:rsidR="00075EAB" w:rsidRPr="00C57745">
          <w:rPr>
            <w:noProof/>
            <w:webHidden/>
          </w:rPr>
          <w:tab/>
        </w:r>
        <w:r w:rsidR="00F832EF" w:rsidRPr="00C57745">
          <w:rPr>
            <w:noProof/>
            <w:webHidden/>
          </w:rPr>
          <w:fldChar w:fldCharType="begin"/>
        </w:r>
        <w:r w:rsidR="00075EAB" w:rsidRPr="00C57745">
          <w:rPr>
            <w:noProof/>
            <w:webHidden/>
          </w:rPr>
          <w:instrText xml:space="preserve"> PAGEREF _Toc17974514 \h </w:instrText>
        </w:r>
        <w:r w:rsidR="00F832EF" w:rsidRPr="00C57745">
          <w:rPr>
            <w:noProof/>
            <w:webHidden/>
          </w:rPr>
        </w:r>
        <w:r w:rsidR="00F832EF" w:rsidRPr="00C57745">
          <w:rPr>
            <w:noProof/>
            <w:webHidden/>
          </w:rPr>
          <w:fldChar w:fldCharType="separate"/>
        </w:r>
        <w:r w:rsidR="00075EAB" w:rsidRPr="00C57745">
          <w:rPr>
            <w:noProof/>
            <w:webHidden/>
          </w:rPr>
          <w:t>2</w:t>
        </w:r>
        <w:r w:rsidR="00330038">
          <w:rPr>
            <w:noProof/>
            <w:webHidden/>
          </w:rPr>
          <w:t>8</w:t>
        </w:r>
        <w:r w:rsidR="00F832EF" w:rsidRPr="00C57745">
          <w:rPr>
            <w:noProof/>
            <w:webHidden/>
          </w:rPr>
          <w:fldChar w:fldCharType="end"/>
        </w:r>
      </w:hyperlink>
    </w:p>
    <w:p w14:paraId="29EA0040" w14:textId="0C0C7614" w:rsidR="00075EAB" w:rsidRPr="00C57745" w:rsidRDefault="00C808FA" w:rsidP="00BE3B97">
      <w:pPr>
        <w:pStyle w:val="12"/>
        <w:rPr>
          <w:rFonts w:eastAsia="仿宋"/>
          <w:b/>
          <w:bCs/>
          <w:color w:val="000000" w:themeColor="text1"/>
          <w:kern w:val="44"/>
          <w:sz w:val="32"/>
          <w:szCs w:val="24"/>
        </w:rPr>
      </w:pPr>
      <w:hyperlink w:anchor="_Toc17974515" w:history="1">
        <w:sdt>
          <w:sdtPr>
            <w:rPr>
              <w:rStyle w:val="af2"/>
              <w:rFonts w:eastAsia="仿宋"/>
              <w:noProof/>
              <w:color w:val="000000" w:themeColor="text1"/>
            </w:rPr>
            <w:id w:val="-393282773"/>
            <w:placeholder>
              <w:docPart w:val="549910AB06C742D38D1F64AF589B41D3"/>
            </w:placeholder>
          </w:sdtPr>
          <w:sdtContent>
            <w:r w:rsidR="00330038">
              <w:rPr>
                <w:rStyle w:val="af2"/>
                <w:rFonts w:hint="eastAsia"/>
                <w:kern w:val="44"/>
                <w:sz w:val="24"/>
                <w:szCs w:val="24"/>
              </w:rPr>
              <w:t>Addition</w:t>
            </w:r>
            <w:r w:rsidR="00330038">
              <w:rPr>
                <w:rStyle w:val="af2"/>
                <w:rFonts w:hint="eastAsia"/>
                <w:kern w:val="44"/>
                <w:sz w:val="24"/>
                <w:szCs w:val="24"/>
              </w:rPr>
              <w:t>：</w:t>
            </w:r>
            <w:r w:rsidR="00330038" w:rsidRPr="00330038">
              <w:rPr>
                <w:rStyle w:val="af2"/>
                <w:rFonts w:eastAsia="仿宋" w:hint="eastAsia"/>
                <w:noProof/>
                <w:color w:val="000000" w:themeColor="text1"/>
              </w:rPr>
              <w:t>Explanation of Provisions</w:t>
            </w:r>
          </w:sdtContent>
        </w:sdt>
        <w:r w:rsidR="00075EAB" w:rsidRPr="00C57745">
          <w:rPr>
            <w:noProof/>
            <w:webHidden/>
          </w:rPr>
          <w:tab/>
        </w:r>
        <w:r w:rsidR="00330038">
          <w:rPr>
            <w:noProof/>
            <w:webHidden/>
          </w:rPr>
          <w:t>30</w:t>
        </w:r>
      </w:hyperlink>
      <w:r w:rsidR="00F832EF" w:rsidRPr="00C57745">
        <w:rPr>
          <w:color w:val="000000" w:themeColor="text1"/>
        </w:rPr>
        <w:fldChar w:fldCharType="end"/>
      </w:r>
    </w:p>
    <w:p w14:paraId="1118724B" w14:textId="0727C957" w:rsidR="00075EAB" w:rsidRPr="00C57745" w:rsidRDefault="00075EAB" w:rsidP="00075EAB">
      <w:pPr>
        <w:pStyle w:val="10"/>
        <w:spacing w:before="0" w:after="0" w:line="360" w:lineRule="auto"/>
        <w:jc w:val="center"/>
        <w:rPr>
          <w:rFonts w:eastAsia="仿宋"/>
          <w:color w:val="000000" w:themeColor="text1"/>
          <w:sz w:val="32"/>
          <w:szCs w:val="24"/>
        </w:rPr>
      </w:pPr>
      <w:bookmarkStart w:id="3" w:name="_Toc31821858"/>
      <w:r w:rsidRPr="00C57745">
        <w:rPr>
          <w:rFonts w:eastAsia="仿宋"/>
          <w:color w:val="000000" w:themeColor="text1"/>
          <w:sz w:val="32"/>
          <w:szCs w:val="24"/>
        </w:rPr>
        <w:lastRenderedPageBreak/>
        <w:t xml:space="preserve">1 </w:t>
      </w:r>
      <w:r w:rsidRPr="00C57745">
        <w:rPr>
          <w:rFonts w:eastAsia="仿宋"/>
          <w:color w:val="000000" w:themeColor="text1"/>
          <w:sz w:val="32"/>
          <w:szCs w:val="24"/>
        </w:rPr>
        <w:t>总则</w:t>
      </w:r>
      <w:bookmarkEnd w:id="3"/>
    </w:p>
    <w:p w14:paraId="71E54EF5"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1.0.1</w:t>
      </w:r>
      <w:r w:rsidRPr="00C57745">
        <w:rPr>
          <w:color w:val="000000" w:themeColor="text1"/>
          <w:sz w:val="24"/>
          <w:szCs w:val="24"/>
        </w:rPr>
        <w:t>为规范夏热冬冷地区动态调控模式下供暖空调系统性能的现场检测方法，制订本标准。</w:t>
      </w:r>
    </w:p>
    <w:p w14:paraId="0512F13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1.0.2</w:t>
      </w:r>
      <w:r w:rsidRPr="00C57745">
        <w:rPr>
          <w:color w:val="000000" w:themeColor="text1"/>
          <w:sz w:val="24"/>
          <w:szCs w:val="24"/>
        </w:rPr>
        <w:t>本标准适用于夏热冬冷地区新建、改建和扩建工程的建筑室内热湿环境测试及供暖空调系统的</w:t>
      </w:r>
      <w:r w:rsidR="00852011" w:rsidRPr="00C57745">
        <w:rPr>
          <w:color w:val="000000" w:themeColor="text1"/>
          <w:sz w:val="24"/>
          <w:szCs w:val="24"/>
        </w:rPr>
        <w:t>耗能量、</w:t>
      </w:r>
      <w:r w:rsidRPr="00C57745">
        <w:rPr>
          <w:color w:val="000000" w:themeColor="text1"/>
          <w:sz w:val="24"/>
          <w:szCs w:val="24"/>
        </w:rPr>
        <w:t>供冷（热）量和能效测试。</w:t>
      </w:r>
    </w:p>
    <w:p w14:paraId="42BB6C5E"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1.0.3</w:t>
      </w:r>
      <w:r w:rsidRPr="00C57745">
        <w:rPr>
          <w:color w:val="000000" w:themeColor="text1"/>
          <w:sz w:val="24"/>
          <w:szCs w:val="24"/>
        </w:rPr>
        <w:t>夏热冬冷地区供暖空调系统性能检测除应符合本标准外，尚应符合国家现行有关标准的规定。</w:t>
      </w:r>
    </w:p>
    <w:p w14:paraId="2B393940" w14:textId="77777777" w:rsidR="00075EAB" w:rsidRPr="00C57745" w:rsidRDefault="00075EAB" w:rsidP="00075EAB">
      <w:pPr>
        <w:widowControl/>
        <w:jc w:val="left"/>
        <w:rPr>
          <w:color w:val="000000" w:themeColor="text1"/>
          <w:sz w:val="24"/>
          <w:szCs w:val="24"/>
        </w:rPr>
      </w:pPr>
      <w:r w:rsidRPr="00C57745">
        <w:rPr>
          <w:color w:val="000000" w:themeColor="text1"/>
          <w:sz w:val="24"/>
          <w:szCs w:val="24"/>
        </w:rPr>
        <w:br w:type="page"/>
      </w:r>
    </w:p>
    <w:p w14:paraId="4D5623B1" w14:textId="77777777" w:rsidR="00075EAB" w:rsidRPr="00C57745" w:rsidRDefault="00075EAB" w:rsidP="00075EAB">
      <w:pPr>
        <w:pStyle w:val="10"/>
        <w:spacing w:before="0" w:after="0" w:line="360" w:lineRule="auto"/>
        <w:jc w:val="center"/>
        <w:rPr>
          <w:rFonts w:eastAsia="仿宋"/>
          <w:color w:val="000000" w:themeColor="text1"/>
          <w:sz w:val="32"/>
          <w:szCs w:val="24"/>
        </w:rPr>
      </w:pPr>
      <w:bookmarkStart w:id="4" w:name="_Toc31821859"/>
      <w:r w:rsidRPr="00C57745">
        <w:rPr>
          <w:rFonts w:eastAsia="仿宋"/>
          <w:color w:val="000000" w:themeColor="text1"/>
          <w:sz w:val="32"/>
          <w:szCs w:val="24"/>
        </w:rPr>
        <w:lastRenderedPageBreak/>
        <w:t xml:space="preserve">2 </w:t>
      </w:r>
      <w:r w:rsidRPr="00C57745">
        <w:rPr>
          <w:rFonts w:eastAsia="仿宋"/>
          <w:color w:val="000000" w:themeColor="text1"/>
          <w:sz w:val="32"/>
          <w:szCs w:val="24"/>
        </w:rPr>
        <w:t>术语</w:t>
      </w:r>
      <w:bookmarkEnd w:id="4"/>
    </w:p>
    <w:p w14:paraId="7CA4162A"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2.0.1 </w:t>
      </w:r>
      <w:r w:rsidRPr="00C57745">
        <w:rPr>
          <w:color w:val="000000" w:themeColor="text1"/>
          <w:sz w:val="24"/>
          <w:szCs w:val="24"/>
        </w:rPr>
        <w:t>动态调控</w:t>
      </w:r>
      <w:r w:rsidRPr="00C57745">
        <w:rPr>
          <w:color w:val="000000" w:themeColor="text1"/>
          <w:sz w:val="24"/>
          <w:szCs w:val="24"/>
        </w:rPr>
        <w:t>dynamic control</w:t>
      </w:r>
    </w:p>
    <w:p w14:paraId="3DF3336F"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运行人员采用动态改变参数</w:t>
      </w:r>
      <w:r w:rsidR="0010109E" w:rsidRPr="00C57745">
        <w:rPr>
          <w:color w:val="000000" w:themeColor="text1"/>
          <w:sz w:val="24"/>
          <w:szCs w:val="24"/>
        </w:rPr>
        <w:t>设置</w:t>
      </w:r>
      <w:r w:rsidRPr="00C57745">
        <w:rPr>
          <w:color w:val="000000" w:themeColor="text1"/>
          <w:sz w:val="24"/>
          <w:szCs w:val="24"/>
        </w:rPr>
        <w:t>、间歇运行等方式，对供暖空调系统末端设备进行的动态调节和控制操作。</w:t>
      </w:r>
    </w:p>
    <w:p w14:paraId="3608EBA3"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 xml:space="preserve">2.0.2 </w:t>
      </w:r>
      <w:r w:rsidRPr="00C57745">
        <w:rPr>
          <w:color w:val="000000" w:themeColor="text1"/>
          <w:sz w:val="24"/>
          <w:szCs w:val="24"/>
        </w:rPr>
        <w:t>热响应时间</w:t>
      </w:r>
      <w:r w:rsidRPr="00C57745">
        <w:rPr>
          <w:color w:val="000000" w:themeColor="text1"/>
          <w:sz w:val="24"/>
          <w:szCs w:val="24"/>
        </w:rPr>
        <w:t xml:space="preserve"> thermal response time</w:t>
      </w:r>
    </w:p>
    <w:p w14:paraId="0F449C8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供暖空调系统末端设备动态调控时，室</w:t>
      </w:r>
      <w:r w:rsidR="0010109E">
        <w:rPr>
          <w:rFonts w:hint="eastAsia"/>
          <w:color w:val="000000" w:themeColor="text1"/>
          <w:sz w:val="24"/>
          <w:szCs w:val="24"/>
        </w:rPr>
        <w:t>内温湿度</w:t>
      </w:r>
      <w:r w:rsidRPr="00C57745">
        <w:rPr>
          <w:color w:val="000000" w:themeColor="text1"/>
          <w:sz w:val="24"/>
          <w:szCs w:val="24"/>
        </w:rPr>
        <w:t>达到目标值或目标范围时所用时间，单位为</w:t>
      </w:r>
      <w:r w:rsidRPr="00C57745">
        <w:rPr>
          <w:color w:val="000000" w:themeColor="text1"/>
          <w:sz w:val="24"/>
          <w:szCs w:val="24"/>
        </w:rPr>
        <w:t>min</w:t>
      </w:r>
      <w:r w:rsidRPr="00C57745">
        <w:rPr>
          <w:color w:val="000000" w:themeColor="text1"/>
          <w:sz w:val="24"/>
          <w:szCs w:val="24"/>
        </w:rPr>
        <w:t>或</w:t>
      </w:r>
      <w:r w:rsidRPr="00C57745">
        <w:rPr>
          <w:color w:val="000000" w:themeColor="text1"/>
          <w:sz w:val="24"/>
          <w:szCs w:val="24"/>
        </w:rPr>
        <w:t>h</w:t>
      </w:r>
      <w:r w:rsidRPr="00C57745">
        <w:rPr>
          <w:color w:val="000000" w:themeColor="text1"/>
          <w:sz w:val="24"/>
          <w:szCs w:val="24"/>
        </w:rPr>
        <w:t>。</w:t>
      </w:r>
    </w:p>
    <w:p w14:paraId="5636292E"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 xml:space="preserve">2.0.3 </w:t>
      </w:r>
      <w:r w:rsidRPr="00C57745">
        <w:rPr>
          <w:color w:val="auto"/>
          <w:sz w:val="24"/>
          <w:szCs w:val="24"/>
        </w:rPr>
        <w:t>热响应曲线</w:t>
      </w:r>
      <w:r w:rsidRPr="00C57745">
        <w:rPr>
          <w:color w:val="auto"/>
          <w:sz w:val="24"/>
          <w:szCs w:val="24"/>
        </w:rPr>
        <w:t xml:space="preserve"> thermal response</w:t>
      </w:r>
      <w:r w:rsidR="00AE3B70" w:rsidRPr="00C57745">
        <w:rPr>
          <w:color w:val="auto"/>
          <w:sz w:val="24"/>
          <w:szCs w:val="24"/>
        </w:rPr>
        <w:t xml:space="preserve"> curve</w:t>
      </w:r>
    </w:p>
    <w:p w14:paraId="76D6BBC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供暖空调系统末端设备动态调控后，室内温湿度在热响应时间内的变化曲线。</w:t>
      </w:r>
    </w:p>
    <w:p w14:paraId="26EDA02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auto"/>
          <w:sz w:val="24"/>
          <w:szCs w:val="24"/>
        </w:rPr>
        <w:t xml:space="preserve">2.0.4 </w:t>
      </w:r>
      <w:r w:rsidRPr="00C57745">
        <w:rPr>
          <w:color w:val="000000" w:themeColor="text1"/>
          <w:sz w:val="24"/>
          <w:szCs w:val="24"/>
        </w:rPr>
        <w:t>温度波动</w:t>
      </w:r>
      <w:r w:rsidRPr="00C57745">
        <w:rPr>
          <w:color w:val="000000" w:themeColor="text1"/>
          <w:sz w:val="24"/>
          <w:szCs w:val="24"/>
        </w:rPr>
        <w:t xml:space="preserve"> temperature fluctuation</w:t>
      </w:r>
    </w:p>
    <w:p w14:paraId="0524AA58" w14:textId="77777777" w:rsidR="00075EAB" w:rsidRPr="00C57745" w:rsidRDefault="00075EAB" w:rsidP="00075EAB">
      <w:pPr>
        <w:autoSpaceDE w:val="0"/>
        <w:autoSpaceDN w:val="0"/>
        <w:adjustRightInd w:val="0"/>
        <w:spacing w:line="360" w:lineRule="auto"/>
        <w:jc w:val="left"/>
        <w:rPr>
          <w:rFonts w:eastAsia="黑体"/>
          <w:bCs/>
          <w:color w:val="auto"/>
          <w:sz w:val="36"/>
          <w:szCs w:val="32"/>
        </w:rPr>
      </w:pPr>
      <w:r w:rsidRPr="00C57745">
        <w:rPr>
          <w:color w:val="000000" w:themeColor="text1"/>
          <w:sz w:val="24"/>
          <w:szCs w:val="24"/>
        </w:rPr>
        <w:t>供暖空调系统末端设备在某种设置状态下正常运行，</w:t>
      </w:r>
      <w:r w:rsidRPr="00C57745">
        <w:rPr>
          <w:color w:val="auto"/>
          <w:sz w:val="24"/>
          <w:szCs w:val="24"/>
        </w:rPr>
        <w:t>在测试时段内的所有采样时刻</w:t>
      </w:r>
      <w:r w:rsidR="00500F1C">
        <w:rPr>
          <w:rFonts w:hint="eastAsia"/>
          <w:color w:val="auto"/>
          <w:sz w:val="24"/>
          <w:szCs w:val="24"/>
        </w:rPr>
        <w:t>室内</w:t>
      </w:r>
      <w:r w:rsidRPr="00C57745">
        <w:rPr>
          <w:color w:val="auto"/>
          <w:sz w:val="24"/>
          <w:szCs w:val="24"/>
        </w:rPr>
        <w:t>温度的标准偏差，</w:t>
      </w:r>
      <w:r w:rsidRPr="00C57745">
        <w:rPr>
          <w:color w:val="000000" w:themeColor="text1"/>
          <w:sz w:val="24"/>
          <w:szCs w:val="24"/>
        </w:rPr>
        <w:t>单位为</w:t>
      </w:r>
      <w:r w:rsidRPr="00C57745">
        <w:rPr>
          <w:color w:val="000000" w:themeColor="text1"/>
          <w:sz w:val="24"/>
          <w:szCs w:val="24"/>
        </w:rPr>
        <w:t>℃</w:t>
      </w:r>
      <w:r w:rsidRPr="00C57745">
        <w:rPr>
          <w:color w:val="000000" w:themeColor="text1"/>
          <w:sz w:val="24"/>
          <w:szCs w:val="24"/>
        </w:rPr>
        <w:t>。</w:t>
      </w:r>
    </w:p>
    <w:p w14:paraId="6AA7A6B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2.0.5</w:t>
      </w:r>
      <w:r w:rsidRPr="00C57745">
        <w:rPr>
          <w:color w:val="000000" w:themeColor="text1"/>
          <w:sz w:val="24"/>
          <w:szCs w:val="24"/>
        </w:rPr>
        <w:t>供暖空调系统全年能效比</w:t>
      </w:r>
      <w:r w:rsidRPr="00C57745">
        <w:rPr>
          <w:color w:val="000000" w:themeColor="text1"/>
          <w:sz w:val="24"/>
          <w:szCs w:val="24"/>
        </w:rPr>
        <w:t>(AEER</w:t>
      </w:r>
      <w:r w:rsidRPr="00C57745">
        <w:rPr>
          <w:color w:val="000000" w:themeColor="text1"/>
          <w:sz w:val="24"/>
          <w:szCs w:val="24"/>
          <w:vertAlign w:val="subscript"/>
        </w:rPr>
        <w:t>s</w:t>
      </w:r>
      <w:r w:rsidRPr="00C57745">
        <w:rPr>
          <w:color w:val="000000" w:themeColor="text1"/>
          <w:sz w:val="24"/>
          <w:szCs w:val="24"/>
        </w:rPr>
        <w:t>) annual energy efficiency ratio of heating and air conditioning system</w:t>
      </w:r>
    </w:p>
    <w:p w14:paraId="3CB3B5E3"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供暖空调系统全年累计供冷量与累计供热量之和与冷热源系统、输配系统及末端系统的耗能</w:t>
      </w:r>
      <w:r w:rsidR="00AE3B70" w:rsidRPr="00C57745">
        <w:rPr>
          <w:color w:val="000000" w:themeColor="text1"/>
          <w:sz w:val="24"/>
          <w:szCs w:val="24"/>
        </w:rPr>
        <w:t>量</w:t>
      </w:r>
      <w:r w:rsidRPr="00C57745">
        <w:rPr>
          <w:color w:val="000000" w:themeColor="text1"/>
          <w:sz w:val="24"/>
          <w:szCs w:val="24"/>
        </w:rPr>
        <w:t>之和的比值，单位为</w:t>
      </w:r>
      <w:r w:rsidRPr="00C57745">
        <w:rPr>
          <w:color w:val="000000" w:themeColor="text1"/>
          <w:sz w:val="24"/>
          <w:szCs w:val="24"/>
        </w:rPr>
        <w:t>kWh/kWh</w:t>
      </w:r>
      <w:r w:rsidRPr="00C57745">
        <w:rPr>
          <w:color w:val="000000" w:themeColor="text1"/>
          <w:sz w:val="24"/>
          <w:szCs w:val="24"/>
        </w:rPr>
        <w:t>。</w:t>
      </w:r>
    </w:p>
    <w:p w14:paraId="5555A586"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2.0.6 </w:t>
      </w:r>
      <w:r w:rsidRPr="00C57745">
        <w:rPr>
          <w:color w:val="000000" w:themeColor="text1"/>
          <w:sz w:val="24"/>
          <w:szCs w:val="24"/>
        </w:rPr>
        <w:t>供暖空调系统制冷季节能效比</w:t>
      </w:r>
      <w:r w:rsidRPr="00C57745">
        <w:rPr>
          <w:color w:val="000000" w:themeColor="text1"/>
          <w:sz w:val="24"/>
          <w:szCs w:val="24"/>
        </w:rPr>
        <w:t>(SEER</w:t>
      </w:r>
      <w:r w:rsidRPr="00C57745">
        <w:rPr>
          <w:color w:val="000000" w:themeColor="text1"/>
          <w:sz w:val="24"/>
          <w:szCs w:val="24"/>
          <w:vertAlign w:val="subscript"/>
        </w:rPr>
        <w:t>s</w:t>
      </w:r>
      <w:r w:rsidRPr="00C57745">
        <w:rPr>
          <w:color w:val="000000" w:themeColor="text1"/>
          <w:sz w:val="24"/>
          <w:szCs w:val="24"/>
        </w:rPr>
        <w:t>)cooling seasonal energy efficiency ratio of heating and air conditioning system</w:t>
      </w:r>
    </w:p>
    <w:p w14:paraId="51BBDA46"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在制冷季节，供暖空调系统累计供冷量与冷源系统、输配系统及末端系统的耗能</w:t>
      </w:r>
      <w:r w:rsidR="00AE3B70" w:rsidRPr="00C57745">
        <w:rPr>
          <w:color w:val="000000" w:themeColor="text1"/>
          <w:sz w:val="24"/>
          <w:szCs w:val="24"/>
        </w:rPr>
        <w:t>量</w:t>
      </w:r>
      <w:r w:rsidRPr="00C57745">
        <w:rPr>
          <w:color w:val="000000" w:themeColor="text1"/>
          <w:sz w:val="24"/>
          <w:szCs w:val="24"/>
        </w:rPr>
        <w:t>之和的比值，单位为</w:t>
      </w:r>
      <w:r w:rsidRPr="00C57745">
        <w:rPr>
          <w:color w:val="000000" w:themeColor="text1"/>
          <w:sz w:val="24"/>
          <w:szCs w:val="24"/>
        </w:rPr>
        <w:t>kWh/kWh</w:t>
      </w:r>
      <w:r w:rsidRPr="00C57745">
        <w:rPr>
          <w:color w:val="000000" w:themeColor="text1"/>
          <w:sz w:val="24"/>
          <w:szCs w:val="24"/>
        </w:rPr>
        <w:t>。</w:t>
      </w:r>
    </w:p>
    <w:p w14:paraId="2EB18C0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2.0.7 </w:t>
      </w:r>
      <w:r w:rsidRPr="00C57745">
        <w:rPr>
          <w:color w:val="000000" w:themeColor="text1"/>
          <w:sz w:val="24"/>
          <w:szCs w:val="24"/>
        </w:rPr>
        <w:t>供暖空调系统制热季节能效比</w:t>
      </w:r>
      <w:r w:rsidRPr="00C57745">
        <w:rPr>
          <w:color w:val="000000" w:themeColor="text1"/>
          <w:sz w:val="24"/>
          <w:szCs w:val="24"/>
        </w:rPr>
        <w:t>(HSPF</w:t>
      </w:r>
      <w:r w:rsidRPr="00C57745">
        <w:rPr>
          <w:color w:val="000000" w:themeColor="text1"/>
          <w:sz w:val="24"/>
          <w:szCs w:val="24"/>
          <w:vertAlign w:val="subscript"/>
        </w:rPr>
        <w:t>s</w:t>
      </w:r>
      <w:r w:rsidRPr="00C57745">
        <w:rPr>
          <w:color w:val="000000" w:themeColor="text1"/>
          <w:sz w:val="24"/>
          <w:szCs w:val="24"/>
        </w:rPr>
        <w:t>) heating seasonal performance factor of heating and air conditioning system</w:t>
      </w:r>
    </w:p>
    <w:p w14:paraId="6C5648F3"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在制热季节，供暖空调系统累计供热量与热源系统、输配系统及末端系统的耗能</w:t>
      </w:r>
      <w:r w:rsidR="00AE3B70" w:rsidRPr="00C57745">
        <w:rPr>
          <w:color w:val="000000" w:themeColor="text1"/>
          <w:sz w:val="24"/>
          <w:szCs w:val="24"/>
        </w:rPr>
        <w:t>量</w:t>
      </w:r>
      <w:r w:rsidRPr="00C57745">
        <w:rPr>
          <w:color w:val="000000" w:themeColor="text1"/>
          <w:sz w:val="24"/>
          <w:szCs w:val="24"/>
        </w:rPr>
        <w:t>之和的比值，单位为</w:t>
      </w:r>
      <w:r w:rsidRPr="00C57745">
        <w:rPr>
          <w:color w:val="000000" w:themeColor="text1"/>
          <w:sz w:val="24"/>
          <w:szCs w:val="24"/>
        </w:rPr>
        <w:t>kWh/kWh</w:t>
      </w:r>
      <w:r w:rsidRPr="00C57745">
        <w:rPr>
          <w:color w:val="000000" w:themeColor="text1"/>
          <w:sz w:val="24"/>
          <w:szCs w:val="24"/>
        </w:rPr>
        <w:t>。</w:t>
      </w:r>
    </w:p>
    <w:p w14:paraId="45399301" w14:textId="77777777" w:rsidR="00075EAB" w:rsidRPr="00C57745" w:rsidRDefault="00075EAB" w:rsidP="009E1DB0">
      <w:pPr>
        <w:autoSpaceDE w:val="0"/>
        <w:autoSpaceDN w:val="0"/>
        <w:adjustRightInd w:val="0"/>
        <w:spacing w:line="360" w:lineRule="auto"/>
        <w:jc w:val="left"/>
        <w:rPr>
          <w:rFonts w:eastAsiaTheme="minorEastAsia"/>
          <w:color w:val="000000" w:themeColor="text1"/>
          <w:sz w:val="24"/>
        </w:rPr>
      </w:pPr>
      <w:r w:rsidRPr="00C57745">
        <w:rPr>
          <w:b/>
          <w:color w:val="000000" w:themeColor="text1"/>
          <w:sz w:val="24"/>
          <w:szCs w:val="24"/>
        </w:rPr>
        <w:t>2.0.8</w:t>
      </w:r>
      <w:r w:rsidRPr="00C57745">
        <w:rPr>
          <w:color w:val="000000" w:themeColor="text1"/>
          <w:sz w:val="24"/>
          <w:szCs w:val="24"/>
        </w:rPr>
        <w:t>典型日</w:t>
      </w:r>
      <w:r w:rsidR="009E1DB0" w:rsidRPr="00C57745">
        <w:rPr>
          <w:color w:val="000000" w:themeColor="text1"/>
          <w:sz w:val="24"/>
          <w:szCs w:val="24"/>
        </w:rPr>
        <w:t xml:space="preserve"> typical day</w:t>
      </w:r>
    </w:p>
    <w:p w14:paraId="4CC96999" w14:textId="2AAA671F" w:rsidR="009E1DB0" w:rsidRPr="00C57745" w:rsidRDefault="00AE3B70" w:rsidP="009E1DB0">
      <w:pPr>
        <w:autoSpaceDE w:val="0"/>
        <w:autoSpaceDN w:val="0"/>
        <w:adjustRightInd w:val="0"/>
        <w:spacing w:line="360" w:lineRule="auto"/>
        <w:jc w:val="left"/>
        <w:rPr>
          <w:rFonts w:eastAsiaTheme="minorEastAsia"/>
          <w:color w:val="000000" w:themeColor="text1"/>
          <w:sz w:val="24"/>
        </w:rPr>
      </w:pPr>
      <w:r w:rsidRPr="00C57745">
        <w:rPr>
          <w:rFonts w:eastAsiaTheme="minorEastAsia"/>
          <w:color w:val="000000" w:themeColor="text1"/>
          <w:sz w:val="24"/>
        </w:rPr>
        <w:t>选择的</w:t>
      </w:r>
      <w:r w:rsidR="009E1DB0" w:rsidRPr="00C57745">
        <w:rPr>
          <w:rFonts w:eastAsiaTheme="minorEastAsia"/>
          <w:color w:val="000000" w:themeColor="text1"/>
          <w:sz w:val="24"/>
        </w:rPr>
        <w:t>能够反映供暖空调系统运行</w:t>
      </w:r>
      <w:r w:rsidR="00500F1C">
        <w:rPr>
          <w:rFonts w:eastAsiaTheme="minorEastAsia" w:hint="eastAsia"/>
          <w:color w:val="000000" w:themeColor="text1"/>
          <w:sz w:val="24"/>
        </w:rPr>
        <w:t>典型气候特点和</w:t>
      </w:r>
      <w:r w:rsidR="009054E9" w:rsidRPr="00C57745">
        <w:rPr>
          <w:rFonts w:eastAsiaTheme="minorEastAsia"/>
          <w:color w:val="000000" w:themeColor="text1"/>
          <w:sz w:val="24"/>
        </w:rPr>
        <w:t>典型</w:t>
      </w:r>
      <w:r w:rsidR="00500F1C">
        <w:rPr>
          <w:rFonts w:eastAsiaTheme="minorEastAsia" w:hint="eastAsia"/>
          <w:color w:val="000000" w:themeColor="text1"/>
          <w:sz w:val="24"/>
        </w:rPr>
        <w:t>运行</w:t>
      </w:r>
      <w:r w:rsidR="009E1DB0" w:rsidRPr="00C57745">
        <w:rPr>
          <w:rFonts w:eastAsiaTheme="minorEastAsia"/>
          <w:color w:val="000000" w:themeColor="text1"/>
          <w:sz w:val="24"/>
        </w:rPr>
        <w:t>特点的</w:t>
      </w:r>
      <w:r w:rsidR="009054E9" w:rsidRPr="00C57745">
        <w:rPr>
          <w:rFonts w:eastAsiaTheme="minorEastAsia"/>
          <w:color w:val="000000" w:themeColor="text1"/>
          <w:sz w:val="24"/>
        </w:rPr>
        <w:t>完整</w:t>
      </w:r>
      <w:r w:rsidR="009E1DB0" w:rsidRPr="00C57745">
        <w:rPr>
          <w:rFonts w:eastAsiaTheme="minorEastAsia"/>
          <w:color w:val="000000" w:themeColor="text1"/>
          <w:sz w:val="24"/>
        </w:rPr>
        <w:t>日。</w:t>
      </w:r>
    </w:p>
    <w:p w14:paraId="65E5036C" w14:textId="77777777" w:rsidR="0091675E" w:rsidRPr="00C57745" w:rsidRDefault="0091675E" w:rsidP="0091675E">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2.0.9 </w:t>
      </w:r>
      <w:r w:rsidRPr="00C57745">
        <w:rPr>
          <w:color w:val="000000" w:themeColor="text1"/>
          <w:sz w:val="24"/>
          <w:szCs w:val="24"/>
        </w:rPr>
        <w:t>供暖空调系统典型日能效比</w:t>
      </w:r>
      <w:r w:rsidRPr="00C57745">
        <w:rPr>
          <w:color w:val="000000" w:themeColor="text1"/>
          <w:sz w:val="24"/>
          <w:szCs w:val="24"/>
        </w:rPr>
        <w:t xml:space="preserve"> typical day energy efficiency ratio of heating and air conditioning system</w:t>
      </w:r>
    </w:p>
    <w:p w14:paraId="1DC13535" w14:textId="77777777" w:rsidR="009E1DB0" w:rsidRPr="00C57745" w:rsidRDefault="0091675E" w:rsidP="008E5BF5">
      <w:pPr>
        <w:autoSpaceDE w:val="0"/>
        <w:autoSpaceDN w:val="0"/>
        <w:adjustRightInd w:val="0"/>
        <w:spacing w:line="360" w:lineRule="auto"/>
        <w:jc w:val="left"/>
        <w:rPr>
          <w:rFonts w:eastAsia="仿宋"/>
          <w:b/>
          <w:bCs/>
          <w:color w:val="000000" w:themeColor="text1"/>
          <w:kern w:val="44"/>
          <w:sz w:val="32"/>
          <w:szCs w:val="24"/>
        </w:rPr>
      </w:pPr>
      <w:r w:rsidRPr="00C57745">
        <w:rPr>
          <w:color w:val="000000" w:themeColor="text1"/>
          <w:sz w:val="24"/>
          <w:szCs w:val="24"/>
        </w:rPr>
        <w:t>供暖空调系统在典型日工况下，供冷量或供热量与冷热源系统、输配系统及末端</w:t>
      </w:r>
      <w:r w:rsidRPr="00C57745">
        <w:rPr>
          <w:color w:val="000000" w:themeColor="text1"/>
          <w:sz w:val="24"/>
          <w:szCs w:val="24"/>
        </w:rPr>
        <w:lastRenderedPageBreak/>
        <w:t>系统的耗能之和的比值</w:t>
      </w:r>
      <w:r w:rsidR="00852011">
        <w:rPr>
          <w:rFonts w:hint="eastAsia"/>
          <w:color w:val="000000" w:themeColor="text1"/>
          <w:sz w:val="24"/>
          <w:szCs w:val="24"/>
        </w:rPr>
        <w:t>，</w:t>
      </w:r>
      <w:r w:rsidR="00852011" w:rsidRPr="00C57745">
        <w:rPr>
          <w:color w:val="000000" w:themeColor="text1"/>
          <w:sz w:val="24"/>
          <w:szCs w:val="24"/>
        </w:rPr>
        <w:t>单位为</w:t>
      </w:r>
      <w:r w:rsidR="00852011" w:rsidRPr="00C57745">
        <w:rPr>
          <w:color w:val="000000" w:themeColor="text1"/>
          <w:sz w:val="24"/>
          <w:szCs w:val="24"/>
        </w:rPr>
        <w:t>kWh/kWh</w:t>
      </w:r>
      <w:r w:rsidR="00852011" w:rsidRPr="00C57745">
        <w:rPr>
          <w:color w:val="000000" w:themeColor="text1"/>
          <w:sz w:val="24"/>
          <w:szCs w:val="24"/>
        </w:rPr>
        <w:t>。</w:t>
      </w:r>
    </w:p>
    <w:p w14:paraId="1822E61B" w14:textId="77777777" w:rsidR="008E5BF5" w:rsidRPr="00C57745" w:rsidRDefault="008E5BF5">
      <w:pPr>
        <w:widowControl/>
        <w:spacing w:before="100" w:beforeAutospacing="1" w:after="100" w:afterAutospacing="1"/>
        <w:rPr>
          <w:rFonts w:eastAsia="仿宋"/>
          <w:b/>
          <w:bCs/>
          <w:color w:val="000000" w:themeColor="text1"/>
          <w:kern w:val="44"/>
          <w:sz w:val="32"/>
          <w:szCs w:val="24"/>
        </w:rPr>
      </w:pPr>
      <w:r w:rsidRPr="00C57745">
        <w:rPr>
          <w:rFonts w:eastAsia="仿宋"/>
          <w:color w:val="000000" w:themeColor="text1"/>
          <w:sz w:val="32"/>
          <w:szCs w:val="24"/>
        </w:rPr>
        <w:br w:type="page"/>
      </w:r>
    </w:p>
    <w:p w14:paraId="0DE267F6" w14:textId="77777777" w:rsidR="00075EAB" w:rsidRPr="00C57745" w:rsidRDefault="00075EAB" w:rsidP="00075EAB">
      <w:pPr>
        <w:pStyle w:val="10"/>
        <w:spacing w:before="0" w:after="0" w:line="360" w:lineRule="auto"/>
        <w:jc w:val="center"/>
        <w:rPr>
          <w:rFonts w:eastAsia="仿宋"/>
          <w:color w:val="000000" w:themeColor="text1"/>
          <w:sz w:val="32"/>
          <w:szCs w:val="24"/>
        </w:rPr>
      </w:pPr>
      <w:bookmarkStart w:id="5" w:name="_Toc31821860"/>
      <w:r w:rsidRPr="00C57745">
        <w:rPr>
          <w:rFonts w:eastAsia="仿宋"/>
          <w:color w:val="000000" w:themeColor="text1"/>
          <w:sz w:val="32"/>
          <w:szCs w:val="24"/>
        </w:rPr>
        <w:lastRenderedPageBreak/>
        <w:t xml:space="preserve">3 </w:t>
      </w:r>
      <w:r w:rsidRPr="00C57745">
        <w:rPr>
          <w:rFonts w:eastAsia="仿宋"/>
          <w:color w:val="000000" w:themeColor="text1"/>
          <w:sz w:val="32"/>
          <w:szCs w:val="24"/>
        </w:rPr>
        <w:t>基本规定</w:t>
      </w:r>
      <w:bookmarkEnd w:id="5"/>
    </w:p>
    <w:p w14:paraId="41BB0D2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3.0.1</w:t>
      </w:r>
      <w:r w:rsidRPr="00C57745">
        <w:rPr>
          <w:color w:val="000000" w:themeColor="text1"/>
          <w:sz w:val="24"/>
          <w:szCs w:val="24"/>
        </w:rPr>
        <w:t>夏热冬冷地区供暖空调系统性能检测应包括室内热湿环境</w:t>
      </w:r>
      <w:r w:rsidR="008E5BF5" w:rsidRPr="00C57745">
        <w:rPr>
          <w:color w:val="000000" w:themeColor="text1"/>
          <w:sz w:val="24"/>
          <w:szCs w:val="24"/>
        </w:rPr>
        <w:t>检测，以及</w:t>
      </w:r>
      <w:r w:rsidRPr="00C57745">
        <w:rPr>
          <w:color w:val="000000" w:themeColor="text1"/>
          <w:sz w:val="24"/>
          <w:szCs w:val="24"/>
        </w:rPr>
        <w:t>供暖空调系统</w:t>
      </w:r>
      <w:r w:rsidR="001B03A0" w:rsidRPr="00C57745">
        <w:rPr>
          <w:color w:val="000000" w:themeColor="text1"/>
          <w:sz w:val="24"/>
          <w:szCs w:val="24"/>
        </w:rPr>
        <w:t>耗能量</w:t>
      </w:r>
      <w:r w:rsidRPr="00C57745">
        <w:rPr>
          <w:color w:val="000000" w:themeColor="text1"/>
          <w:sz w:val="24"/>
          <w:szCs w:val="24"/>
        </w:rPr>
        <w:t>、供冷（热）量</w:t>
      </w:r>
      <w:r w:rsidR="008E5BF5" w:rsidRPr="00C57745">
        <w:rPr>
          <w:color w:val="000000" w:themeColor="text1"/>
          <w:sz w:val="24"/>
          <w:szCs w:val="24"/>
        </w:rPr>
        <w:t>和</w:t>
      </w:r>
      <w:r w:rsidRPr="00C57745">
        <w:rPr>
          <w:color w:val="000000" w:themeColor="text1"/>
          <w:sz w:val="24"/>
          <w:szCs w:val="24"/>
        </w:rPr>
        <w:t>能效检测。</w:t>
      </w:r>
    </w:p>
    <w:p w14:paraId="3FF46144"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3.0.2</w:t>
      </w:r>
      <w:r w:rsidRPr="00C57745">
        <w:rPr>
          <w:color w:val="000000" w:themeColor="text1"/>
          <w:sz w:val="24"/>
          <w:szCs w:val="24"/>
        </w:rPr>
        <w:t>夏热冬冷地区供暖空调系统性能检测应在供暖空调系统实际运行状态</w:t>
      </w:r>
      <w:r w:rsidR="009E1DB0" w:rsidRPr="00C57745">
        <w:rPr>
          <w:color w:val="000000" w:themeColor="text1"/>
          <w:sz w:val="24"/>
          <w:szCs w:val="24"/>
        </w:rPr>
        <w:t>及室外气象参数条件</w:t>
      </w:r>
      <w:r w:rsidRPr="00C57745">
        <w:rPr>
          <w:color w:val="000000" w:themeColor="text1"/>
          <w:sz w:val="24"/>
          <w:szCs w:val="24"/>
        </w:rPr>
        <w:t>下，以日为测试时间单位开展测试</w:t>
      </w:r>
      <w:r w:rsidR="008A336C" w:rsidRPr="00C57745">
        <w:rPr>
          <w:color w:val="000000" w:themeColor="text1"/>
          <w:sz w:val="24"/>
          <w:szCs w:val="24"/>
        </w:rPr>
        <w:t>，其中室外气象参数的检测</w:t>
      </w:r>
      <w:r w:rsidR="002F266C" w:rsidRPr="00C57745">
        <w:rPr>
          <w:color w:val="000000" w:themeColor="text1"/>
          <w:sz w:val="24"/>
          <w:szCs w:val="24"/>
        </w:rPr>
        <w:t>应符合</w:t>
      </w:r>
      <w:r w:rsidR="008A336C" w:rsidRPr="00C57745">
        <w:rPr>
          <w:color w:val="000000" w:themeColor="text1"/>
          <w:sz w:val="24"/>
          <w:szCs w:val="24"/>
        </w:rPr>
        <w:t>《居住建筑节能检测标准》</w:t>
      </w:r>
      <w:r w:rsidR="008554C4" w:rsidRPr="00C57745">
        <w:rPr>
          <w:color w:val="000000" w:themeColor="text1"/>
          <w:sz w:val="24"/>
          <w:szCs w:val="24"/>
        </w:rPr>
        <w:t>JGJ/T 132-2009</w:t>
      </w:r>
      <w:r w:rsidR="008A336C" w:rsidRPr="00C57745">
        <w:rPr>
          <w:color w:val="000000" w:themeColor="text1"/>
          <w:sz w:val="24"/>
          <w:szCs w:val="24"/>
        </w:rPr>
        <w:t>附录</w:t>
      </w:r>
      <w:r w:rsidR="008A336C" w:rsidRPr="00C57745">
        <w:rPr>
          <w:color w:val="000000" w:themeColor="text1"/>
          <w:sz w:val="24"/>
          <w:szCs w:val="24"/>
        </w:rPr>
        <w:t>F</w:t>
      </w:r>
      <w:r w:rsidR="002F266C" w:rsidRPr="00C57745">
        <w:rPr>
          <w:color w:val="000000" w:themeColor="text1"/>
          <w:sz w:val="24"/>
          <w:szCs w:val="24"/>
        </w:rPr>
        <w:t>的规定</w:t>
      </w:r>
      <w:r w:rsidR="008A336C" w:rsidRPr="00C57745">
        <w:rPr>
          <w:color w:val="000000" w:themeColor="text1"/>
          <w:sz w:val="24"/>
          <w:szCs w:val="24"/>
        </w:rPr>
        <w:t>。</w:t>
      </w:r>
    </w:p>
    <w:p w14:paraId="1D444E37" w14:textId="6642D38C" w:rsidR="00074917"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3.0.3</w:t>
      </w:r>
      <w:r w:rsidRPr="00C57745">
        <w:rPr>
          <w:color w:val="000000" w:themeColor="text1"/>
          <w:sz w:val="24"/>
          <w:szCs w:val="24"/>
        </w:rPr>
        <w:t>夏热冬冷地区供暖空调系统</w:t>
      </w:r>
      <w:r w:rsidR="00092826" w:rsidRPr="00C57745">
        <w:rPr>
          <w:color w:val="000000" w:themeColor="text1"/>
          <w:sz w:val="24"/>
          <w:szCs w:val="24"/>
        </w:rPr>
        <w:t>性能</w:t>
      </w:r>
      <w:r w:rsidR="0010109E">
        <w:rPr>
          <w:rFonts w:hint="eastAsia"/>
          <w:color w:val="auto"/>
          <w:sz w:val="24"/>
          <w:szCs w:val="24"/>
        </w:rPr>
        <w:t>检测同时</w:t>
      </w:r>
      <w:r w:rsidR="008E5BF5" w:rsidRPr="00C57745">
        <w:rPr>
          <w:color w:val="auto"/>
          <w:sz w:val="24"/>
          <w:szCs w:val="24"/>
        </w:rPr>
        <w:t>涵盖</w:t>
      </w:r>
      <w:r w:rsidR="004920FE" w:rsidRPr="00C57745">
        <w:rPr>
          <w:color w:val="auto"/>
          <w:sz w:val="24"/>
          <w:szCs w:val="24"/>
        </w:rPr>
        <w:t>制冷</w:t>
      </w:r>
      <w:r w:rsidR="008E5BF5" w:rsidRPr="00C57745">
        <w:rPr>
          <w:color w:val="auto"/>
          <w:sz w:val="24"/>
          <w:szCs w:val="24"/>
        </w:rPr>
        <w:t>运行</w:t>
      </w:r>
      <w:r w:rsidRPr="00C57745">
        <w:rPr>
          <w:color w:val="auto"/>
          <w:sz w:val="24"/>
          <w:szCs w:val="24"/>
        </w:rPr>
        <w:t>和</w:t>
      </w:r>
      <w:r w:rsidR="004920FE" w:rsidRPr="00C57745">
        <w:rPr>
          <w:color w:val="auto"/>
          <w:sz w:val="24"/>
          <w:szCs w:val="24"/>
        </w:rPr>
        <w:t>制热</w:t>
      </w:r>
      <w:r w:rsidR="008E5BF5" w:rsidRPr="00C57745">
        <w:rPr>
          <w:color w:val="auto"/>
          <w:sz w:val="24"/>
          <w:szCs w:val="24"/>
        </w:rPr>
        <w:t>运行</w:t>
      </w:r>
      <w:r w:rsidRPr="00C57745">
        <w:rPr>
          <w:color w:val="auto"/>
          <w:sz w:val="24"/>
          <w:szCs w:val="24"/>
        </w:rPr>
        <w:t>时</w:t>
      </w:r>
      <w:r w:rsidR="0010109E">
        <w:rPr>
          <w:rFonts w:hint="eastAsia"/>
          <w:color w:val="auto"/>
          <w:sz w:val="24"/>
          <w:szCs w:val="24"/>
        </w:rPr>
        <w:t>间段时</w:t>
      </w:r>
      <w:r w:rsidRPr="00C57745">
        <w:rPr>
          <w:color w:val="auto"/>
          <w:sz w:val="24"/>
          <w:szCs w:val="24"/>
        </w:rPr>
        <w:t>，应按</w:t>
      </w:r>
      <w:r w:rsidR="004920FE" w:rsidRPr="00C57745">
        <w:rPr>
          <w:color w:val="auto"/>
          <w:sz w:val="24"/>
          <w:szCs w:val="24"/>
        </w:rPr>
        <w:t>制冷</w:t>
      </w:r>
      <w:r w:rsidRPr="00C57745">
        <w:rPr>
          <w:color w:val="auto"/>
          <w:sz w:val="24"/>
          <w:szCs w:val="24"/>
        </w:rPr>
        <w:t>和</w:t>
      </w:r>
      <w:r w:rsidR="004920FE" w:rsidRPr="00C57745">
        <w:rPr>
          <w:color w:val="auto"/>
          <w:sz w:val="24"/>
          <w:szCs w:val="24"/>
        </w:rPr>
        <w:t>制热</w:t>
      </w:r>
      <w:r w:rsidRPr="00C57745">
        <w:rPr>
          <w:color w:val="auto"/>
          <w:sz w:val="24"/>
          <w:szCs w:val="24"/>
        </w:rPr>
        <w:t>两个</w:t>
      </w:r>
      <w:r w:rsidR="004920FE" w:rsidRPr="00C57745">
        <w:rPr>
          <w:color w:val="auto"/>
          <w:sz w:val="24"/>
          <w:szCs w:val="24"/>
        </w:rPr>
        <w:t>时间段</w:t>
      </w:r>
      <w:r w:rsidRPr="00C57745">
        <w:rPr>
          <w:color w:val="auto"/>
          <w:sz w:val="24"/>
          <w:szCs w:val="24"/>
        </w:rPr>
        <w:t>分别进行</w:t>
      </w:r>
      <w:r w:rsidR="0010109E">
        <w:rPr>
          <w:rFonts w:hint="eastAsia"/>
          <w:color w:val="auto"/>
          <w:sz w:val="24"/>
          <w:szCs w:val="24"/>
        </w:rPr>
        <w:t>检测</w:t>
      </w:r>
      <w:r w:rsidRPr="00C57745">
        <w:rPr>
          <w:color w:val="auto"/>
          <w:sz w:val="24"/>
          <w:szCs w:val="24"/>
        </w:rPr>
        <w:t>数据处理。</w:t>
      </w:r>
    </w:p>
    <w:p w14:paraId="607945A8" w14:textId="77777777" w:rsidR="00074917" w:rsidRPr="00C57745" w:rsidRDefault="00075EAB" w:rsidP="00074917">
      <w:pPr>
        <w:autoSpaceDE w:val="0"/>
        <w:autoSpaceDN w:val="0"/>
        <w:adjustRightInd w:val="0"/>
        <w:spacing w:line="360" w:lineRule="auto"/>
        <w:jc w:val="left"/>
        <w:rPr>
          <w:color w:val="auto"/>
          <w:sz w:val="24"/>
          <w:szCs w:val="24"/>
        </w:rPr>
      </w:pPr>
      <w:r w:rsidRPr="00C57745">
        <w:rPr>
          <w:b/>
          <w:color w:val="000000" w:themeColor="text1"/>
          <w:sz w:val="24"/>
          <w:szCs w:val="24"/>
        </w:rPr>
        <w:t xml:space="preserve">3.0.4 </w:t>
      </w:r>
      <w:r w:rsidR="003D7D46" w:rsidRPr="00C57745">
        <w:rPr>
          <w:color w:val="000000" w:themeColor="text1"/>
          <w:sz w:val="24"/>
          <w:szCs w:val="24"/>
        </w:rPr>
        <w:t>夏热冬冷地区供暖空调系统性能检测应采用连续监测的方法，监测</w:t>
      </w:r>
      <w:r w:rsidRPr="00C57745">
        <w:rPr>
          <w:color w:val="000000" w:themeColor="text1"/>
          <w:sz w:val="24"/>
          <w:szCs w:val="24"/>
        </w:rPr>
        <w:t>仪表应按国家现行相关标准进行检定或校准，并应在检定或校准有效期内使用。</w:t>
      </w:r>
    </w:p>
    <w:p w14:paraId="27722848" w14:textId="77777777" w:rsidR="00074917" w:rsidRPr="00C57745" w:rsidRDefault="00074917" w:rsidP="00075EAB">
      <w:pPr>
        <w:autoSpaceDE w:val="0"/>
        <w:autoSpaceDN w:val="0"/>
        <w:adjustRightInd w:val="0"/>
        <w:spacing w:line="360" w:lineRule="auto"/>
        <w:jc w:val="left"/>
        <w:rPr>
          <w:color w:val="000000" w:themeColor="text1"/>
          <w:sz w:val="24"/>
          <w:szCs w:val="24"/>
        </w:rPr>
      </w:pPr>
    </w:p>
    <w:p w14:paraId="61801B5C" w14:textId="77777777" w:rsidR="00075EAB" w:rsidRPr="00C57745" w:rsidRDefault="00075EAB" w:rsidP="00075EAB">
      <w:pPr>
        <w:widowControl/>
        <w:jc w:val="left"/>
        <w:rPr>
          <w:rFonts w:eastAsia="黑体"/>
          <w:bCs/>
          <w:color w:val="000000" w:themeColor="text1"/>
          <w:sz w:val="36"/>
          <w:szCs w:val="32"/>
        </w:rPr>
      </w:pPr>
      <w:r w:rsidRPr="00C57745">
        <w:rPr>
          <w:rFonts w:eastAsia="黑体"/>
          <w:bCs/>
          <w:color w:val="000000" w:themeColor="text1"/>
          <w:sz w:val="36"/>
          <w:szCs w:val="32"/>
        </w:rPr>
        <w:br w:type="page"/>
      </w:r>
    </w:p>
    <w:p w14:paraId="0AA68406" w14:textId="77777777" w:rsidR="00075EAB" w:rsidRPr="00C57745" w:rsidRDefault="00075EAB" w:rsidP="00075EAB">
      <w:pPr>
        <w:pStyle w:val="10"/>
        <w:spacing w:before="0" w:after="0" w:line="360" w:lineRule="auto"/>
        <w:jc w:val="center"/>
        <w:rPr>
          <w:rFonts w:eastAsia="仿宋"/>
          <w:color w:val="auto"/>
          <w:sz w:val="32"/>
          <w:szCs w:val="24"/>
        </w:rPr>
      </w:pPr>
      <w:bookmarkStart w:id="6" w:name="_Toc31821861"/>
      <w:r w:rsidRPr="00C57745">
        <w:rPr>
          <w:rFonts w:eastAsia="仿宋"/>
          <w:color w:val="auto"/>
          <w:sz w:val="32"/>
          <w:szCs w:val="24"/>
        </w:rPr>
        <w:lastRenderedPageBreak/>
        <w:t xml:space="preserve">4 </w:t>
      </w:r>
      <w:r w:rsidRPr="00C57745">
        <w:rPr>
          <w:rFonts w:eastAsia="仿宋"/>
          <w:color w:val="auto"/>
          <w:sz w:val="32"/>
          <w:szCs w:val="24"/>
        </w:rPr>
        <w:t>室内热湿环境检测</w:t>
      </w:r>
      <w:bookmarkEnd w:id="6"/>
    </w:p>
    <w:p w14:paraId="3123875D"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7" w:name="_Toc31821862"/>
      <w:r w:rsidRPr="00C57745">
        <w:rPr>
          <w:rFonts w:ascii="Times New Roman" w:eastAsia="仿宋" w:hAnsi="Times New Roman" w:cs="Times New Roman"/>
          <w:color w:val="auto"/>
          <w:kern w:val="2"/>
          <w:sz w:val="28"/>
          <w:szCs w:val="24"/>
        </w:rPr>
        <w:t>4.1</w:t>
      </w:r>
      <w:r w:rsidRPr="00C57745">
        <w:rPr>
          <w:rFonts w:ascii="Times New Roman" w:eastAsia="仿宋" w:hAnsi="Times New Roman" w:cs="Times New Roman"/>
          <w:color w:val="auto"/>
          <w:kern w:val="2"/>
          <w:sz w:val="28"/>
          <w:szCs w:val="24"/>
        </w:rPr>
        <w:t>一般规定</w:t>
      </w:r>
      <w:bookmarkEnd w:id="7"/>
    </w:p>
    <w:p w14:paraId="3B0CC291"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 xml:space="preserve">4.1.1 </w:t>
      </w:r>
      <w:r w:rsidR="008A336C" w:rsidRPr="00C57745">
        <w:rPr>
          <w:color w:val="000000" w:themeColor="text1"/>
          <w:sz w:val="24"/>
          <w:szCs w:val="24"/>
        </w:rPr>
        <w:t>夏热冬冷地区供暖空调系统</w:t>
      </w:r>
      <w:r w:rsidRPr="00C57745">
        <w:rPr>
          <w:color w:val="auto"/>
          <w:sz w:val="24"/>
          <w:szCs w:val="24"/>
        </w:rPr>
        <w:t>室内热湿环境测试内容</w:t>
      </w:r>
      <w:r w:rsidR="005F6EBB">
        <w:rPr>
          <w:rFonts w:hint="eastAsia"/>
          <w:color w:val="auto"/>
          <w:sz w:val="24"/>
          <w:szCs w:val="24"/>
        </w:rPr>
        <w:t>应</w:t>
      </w:r>
      <w:r w:rsidRPr="00C57745">
        <w:rPr>
          <w:color w:val="auto"/>
          <w:sz w:val="24"/>
          <w:szCs w:val="24"/>
        </w:rPr>
        <w:t>包括室内温湿度、热响应时间、热响应曲线、温度波动。</w:t>
      </w:r>
    </w:p>
    <w:p w14:paraId="73910EF6"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4.1.2</w:t>
      </w:r>
      <w:r w:rsidRPr="00C57745">
        <w:rPr>
          <w:color w:val="auto"/>
          <w:sz w:val="24"/>
          <w:szCs w:val="24"/>
        </w:rPr>
        <w:t>室内热湿环境</w:t>
      </w:r>
      <w:r w:rsidR="003D7D46" w:rsidRPr="00C57745">
        <w:rPr>
          <w:color w:val="auto"/>
          <w:sz w:val="24"/>
          <w:szCs w:val="24"/>
        </w:rPr>
        <w:t>检测仪器</w:t>
      </w:r>
      <w:r w:rsidR="008719F1" w:rsidRPr="00C57745">
        <w:rPr>
          <w:color w:val="000000" w:themeColor="text1"/>
          <w:sz w:val="24"/>
          <w:szCs w:val="24"/>
        </w:rPr>
        <w:t>性能应符合表</w:t>
      </w:r>
      <w:r w:rsidR="008719F1" w:rsidRPr="00C57745">
        <w:rPr>
          <w:color w:val="000000" w:themeColor="text1"/>
          <w:sz w:val="24"/>
          <w:szCs w:val="24"/>
        </w:rPr>
        <w:t>4.1.2</w:t>
      </w:r>
      <w:r w:rsidR="008719F1" w:rsidRPr="00C57745">
        <w:rPr>
          <w:color w:val="000000" w:themeColor="text1"/>
          <w:sz w:val="24"/>
          <w:szCs w:val="24"/>
        </w:rPr>
        <w:t>的规定，检测仪器应</w:t>
      </w:r>
      <w:r w:rsidR="007E72BA" w:rsidRPr="00C57745">
        <w:rPr>
          <w:color w:val="auto"/>
          <w:sz w:val="24"/>
          <w:szCs w:val="24"/>
        </w:rPr>
        <w:t>能</w:t>
      </w:r>
      <w:r w:rsidR="008719F1" w:rsidRPr="00C57745">
        <w:rPr>
          <w:color w:val="000000" w:themeColor="text1"/>
          <w:sz w:val="24"/>
          <w:szCs w:val="24"/>
        </w:rPr>
        <w:t>接入到监测系统</w:t>
      </w:r>
      <w:r w:rsidR="001C12CD" w:rsidRPr="00C57745">
        <w:rPr>
          <w:color w:val="000000" w:themeColor="text1"/>
          <w:sz w:val="24"/>
          <w:szCs w:val="24"/>
        </w:rPr>
        <w:t>中</w:t>
      </w:r>
      <w:r w:rsidR="008719F1" w:rsidRPr="00C57745">
        <w:rPr>
          <w:color w:val="000000" w:themeColor="text1"/>
          <w:sz w:val="24"/>
          <w:szCs w:val="24"/>
        </w:rPr>
        <w:t>，可对温湿度实施连续监测。</w:t>
      </w:r>
      <w:r w:rsidR="007E72BA" w:rsidRPr="00C57745">
        <w:rPr>
          <w:color w:val="000000" w:themeColor="text1"/>
          <w:sz w:val="24"/>
          <w:szCs w:val="24"/>
        </w:rPr>
        <w:t>当不具备条件时，也可采用具有数据存储功能的检测仪器</w:t>
      </w:r>
      <w:r w:rsidR="00A32E2C">
        <w:rPr>
          <w:rFonts w:hint="eastAsia"/>
          <w:color w:val="000000" w:themeColor="text1"/>
          <w:sz w:val="24"/>
          <w:szCs w:val="24"/>
        </w:rPr>
        <w:t>，</w:t>
      </w:r>
      <w:r w:rsidR="00A32E2C">
        <w:rPr>
          <w:color w:val="000000" w:themeColor="text1"/>
          <w:sz w:val="24"/>
          <w:szCs w:val="24"/>
        </w:rPr>
        <w:t>温度</w:t>
      </w:r>
      <w:r w:rsidR="00A32E2C">
        <w:rPr>
          <w:rFonts w:hint="eastAsia"/>
          <w:color w:val="000000" w:themeColor="text1"/>
          <w:sz w:val="24"/>
          <w:szCs w:val="24"/>
        </w:rPr>
        <w:t>检测仪器的热响应时间不应大于</w:t>
      </w:r>
      <w:r w:rsidR="00A32E2C">
        <w:rPr>
          <w:rFonts w:hint="eastAsia"/>
          <w:color w:val="000000" w:themeColor="text1"/>
          <w:sz w:val="24"/>
          <w:szCs w:val="24"/>
        </w:rPr>
        <w:t>90</w:t>
      </w:r>
      <w:r w:rsidR="00A32E2C">
        <w:rPr>
          <w:color w:val="000000" w:themeColor="text1"/>
          <w:sz w:val="24"/>
          <w:szCs w:val="24"/>
        </w:rPr>
        <w:t>s</w:t>
      </w:r>
      <w:r w:rsidR="007E72BA" w:rsidRPr="00C57745">
        <w:rPr>
          <w:color w:val="000000" w:themeColor="text1"/>
          <w:sz w:val="24"/>
          <w:szCs w:val="24"/>
        </w:rPr>
        <w:t>。</w:t>
      </w:r>
    </w:p>
    <w:p w14:paraId="1EF7EEDA" w14:textId="77777777" w:rsidR="00075EAB" w:rsidRPr="00C57745" w:rsidRDefault="00075EAB" w:rsidP="00075EAB">
      <w:pPr>
        <w:pStyle w:val="afa"/>
        <w:jc w:val="center"/>
        <w:rPr>
          <w:rFonts w:ascii="Times New Roman" w:hAnsi="Times New Roman" w:cs="Times New Roman"/>
          <w:color w:val="auto"/>
        </w:rPr>
      </w:pPr>
      <w:r w:rsidRPr="00C57745">
        <w:rPr>
          <w:rFonts w:ascii="Times New Roman" w:hAnsi="Times New Roman" w:cs="Times New Roman"/>
          <w:color w:val="auto"/>
        </w:rPr>
        <w:t>表</w:t>
      </w:r>
      <w:r w:rsidRPr="00C57745">
        <w:rPr>
          <w:rFonts w:ascii="Times New Roman" w:hAnsi="Times New Roman" w:cs="Times New Roman"/>
          <w:color w:val="auto"/>
        </w:rPr>
        <w:t>4.</w:t>
      </w:r>
      <w:r w:rsidR="00F832EF" w:rsidRPr="00C57745">
        <w:rPr>
          <w:rFonts w:ascii="Times New Roman" w:hAnsi="Times New Roman" w:cs="Times New Roman"/>
          <w:color w:val="auto"/>
        </w:rPr>
        <w:fldChar w:fldCharType="begin"/>
      </w:r>
      <w:r w:rsidRPr="00C57745">
        <w:rPr>
          <w:rFonts w:ascii="Times New Roman" w:hAnsi="Times New Roman" w:cs="Times New Roman"/>
          <w:color w:val="auto"/>
        </w:rPr>
        <w:instrText xml:space="preserve">SEQ </w:instrText>
      </w:r>
      <w:r w:rsidRPr="00C57745">
        <w:rPr>
          <w:rFonts w:ascii="Times New Roman" w:hAnsi="Times New Roman" w:cs="Times New Roman"/>
          <w:color w:val="auto"/>
        </w:rPr>
        <w:instrText>表</w:instrText>
      </w:r>
      <w:r w:rsidRPr="00C57745">
        <w:rPr>
          <w:rFonts w:ascii="Times New Roman" w:hAnsi="Times New Roman" w:cs="Times New Roman"/>
          <w:color w:val="auto"/>
        </w:rPr>
        <w:instrText xml:space="preserve"> \* ARABIC</w:instrText>
      </w:r>
      <w:r w:rsidR="00F832EF" w:rsidRPr="00C57745">
        <w:rPr>
          <w:rFonts w:ascii="Times New Roman" w:hAnsi="Times New Roman" w:cs="Times New Roman"/>
          <w:color w:val="auto"/>
        </w:rPr>
        <w:fldChar w:fldCharType="separate"/>
      </w:r>
      <w:r w:rsidRPr="00C57745">
        <w:rPr>
          <w:rFonts w:ascii="Times New Roman" w:hAnsi="Times New Roman" w:cs="Times New Roman"/>
          <w:color w:val="auto"/>
        </w:rPr>
        <w:t>1</w:t>
      </w:r>
      <w:r w:rsidR="00F832EF" w:rsidRPr="00C57745">
        <w:rPr>
          <w:rFonts w:ascii="Times New Roman" w:hAnsi="Times New Roman" w:cs="Times New Roman"/>
          <w:color w:val="auto"/>
        </w:rPr>
        <w:fldChar w:fldCharType="end"/>
      </w:r>
      <w:r w:rsidR="008719F1" w:rsidRPr="00C57745">
        <w:rPr>
          <w:rFonts w:ascii="Times New Roman" w:hAnsi="Times New Roman" w:cs="Times New Roman"/>
          <w:color w:val="auto"/>
        </w:rPr>
        <w:t>.2</w:t>
      </w:r>
      <w:r w:rsidRPr="00C57745">
        <w:rPr>
          <w:rFonts w:ascii="Times New Roman" w:hAnsi="Times New Roman" w:cs="Times New Roman"/>
          <w:color w:val="auto"/>
        </w:rPr>
        <w:t>室内热湿环境检测仪器基本要求</w:t>
      </w:r>
    </w:p>
    <w:tbl>
      <w:tblPr>
        <w:tblStyle w:val="a6"/>
        <w:tblW w:w="8302" w:type="dxa"/>
        <w:jc w:val="center"/>
        <w:tblLook w:val="04A0" w:firstRow="1" w:lastRow="0" w:firstColumn="1" w:lastColumn="0" w:noHBand="0" w:noVBand="1"/>
      </w:tblPr>
      <w:tblGrid>
        <w:gridCol w:w="795"/>
        <w:gridCol w:w="1548"/>
        <w:gridCol w:w="851"/>
        <w:gridCol w:w="3183"/>
        <w:gridCol w:w="1925"/>
      </w:tblGrid>
      <w:tr w:rsidR="00075EAB" w:rsidRPr="00C57745" w14:paraId="40AF27D9" w14:textId="77777777" w:rsidTr="009E1DB0">
        <w:trPr>
          <w:trHeight w:val="552"/>
          <w:jc w:val="center"/>
        </w:trPr>
        <w:tc>
          <w:tcPr>
            <w:tcW w:w="795" w:type="dxa"/>
            <w:vAlign w:val="center"/>
          </w:tcPr>
          <w:p w14:paraId="2892E1DC" w14:textId="77777777" w:rsidR="00075EAB" w:rsidRPr="00C57745" w:rsidRDefault="00075EAB" w:rsidP="00D44912">
            <w:pPr>
              <w:widowControl/>
              <w:jc w:val="center"/>
              <w:rPr>
                <w:color w:val="000000" w:themeColor="text1"/>
              </w:rPr>
            </w:pPr>
            <w:r w:rsidRPr="00C57745">
              <w:rPr>
                <w:color w:val="000000" w:themeColor="text1"/>
              </w:rPr>
              <w:t>序号</w:t>
            </w:r>
          </w:p>
        </w:tc>
        <w:tc>
          <w:tcPr>
            <w:tcW w:w="1548" w:type="dxa"/>
            <w:vAlign w:val="center"/>
          </w:tcPr>
          <w:p w14:paraId="25EF8566" w14:textId="77777777" w:rsidR="00075EAB" w:rsidRPr="00C57745" w:rsidRDefault="00075EAB" w:rsidP="00D44912">
            <w:pPr>
              <w:widowControl/>
              <w:jc w:val="center"/>
              <w:rPr>
                <w:color w:val="000000" w:themeColor="text1"/>
              </w:rPr>
            </w:pPr>
            <w:r w:rsidRPr="00C57745">
              <w:rPr>
                <w:color w:val="000000" w:themeColor="text1"/>
              </w:rPr>
              <w:t>类别</w:t>
            </w:r>
          </w:p>
        </w:tc>
        <w:tc>
          <w:tcPr>
            <w:tcW w:w="851" w:type="dxa"/>
            <w:vAlign w:val="center"/>
          </w:tcPr>
          <w:p w14:paraId="70DD50AD" w14:textId="77777777" w:rsidR="00075EAB" w:rsidRPr="00C57745" w:rsidRDefault="00075EAB" w:rsidP="00D44912">
            <w:pPr>
              <w:widowControl/>
              <w:jc w:val="center"/>
              <w:rPr>
                <w:color w:val="000000" w:themeColor="text1"/>
              </w:rPr>
            </w:pPr>
            <w:r w:rsidRPr="00C57745">
              <w:rPr>
                <w:color w:val="000000" w:themeColor="text1"/>
              </w:rPr>
              <w:t>单位</w:t>
            </w:r>
          </w:p>
        </w:tc>
        <w:tc>
          <w:tcPr>
            <w:tcW w:w="3183" w:type="dxa"/>
            <w:vAlign w:val="center"/>
          </w:tcPr>
          <w:p w14:paraId="756CE6A5" w14:textId="77777777" w:rsidR="00075EAB" w:rsidRPr="00C57745" w:rsidRDefault="00075EAB" w:rsidP="00D44912">
            <w:pPr>
              <w:widowControl/>
              <w:jc w:val="center"/>
              <w:rPr>
                <w:color w:val="000000" w:themeColor="text1"/>
              </w:rPr>
            </w:pPr>
            <w:r w:rsidRPr="00C57745">
              <w:rPr>
                <w:color w:val="000000" w:themeColor="text1"/>
              </w:rPr>
              <w:t>检测仪器</w:t>
            </w:r>
          </w:p>
        </w:tc>
        <w:tc>
          <w:tcPr>
            <w:tcW w:w="1925" w:type="dxa"/>
            <w:vAlign w:val="center"/>
          </w:tcPr>
          <w:p w14:paraId="6DD9340F" w14:textId="77777777" w:rsidR="00075EAB" w:rsidRPr="00C57745" w:rsidRDefault="00314CA2" w:rsidP="00D44912">
            <w:pPr>
              <w:widowControl/>
              <w:jc w:val="center"/>
              <w:rPr>
                <w:color w:val="000000" w:themeColor="text1"/>
              </w:rPr>
            </w:pPr>
            <w:r>
              <w:rPr>
                <w:rFonts w:hint="eastAsia"/>
                <w:color w:val="000000" w:themeColor="text1"/>
              </w:rPr>
              <w:t>最大允许偏差</w:t>
            </w:r>
          </w:p>
        </w:tc>
      </w:tr>
      <w:tr w:rsidR="00075EAB" w:rsidRPr="00C57745" w14:paraId="18987F1D" w14:textId="77777777" w:rsidTr="009E1DB0">
        <w:trPr>
          <w:trHeight w:val="466"/>
          <w:jc w:val="center"/>
        </w:trPr>
        <w:tc>
          <w:tcPr>
            <w:tcW w:w="795" w:type="dxa"/>
            <w:vAlign w:val="center"/>
          </w:tcPr>
          <w:p w14:paraId="1A98882D" w14:textId="77777777" w:rsidR="00075EAB" w:rsidRPr="00C57745" w:rsidRDefault="00075EAB" w:rsidP="00D44912">
            <w:pPr>
              <w:widowControl/>
              <w:jc w:val="center"/>
              <w:rPr>
                <w:color w:val="000000" w:themeColor="text1"/>
              </w:rPr>
            </w:pPr>
            <w:r w:rsidRPr="00C57745">
              <w:rPr>
                <w:color w:val="000000" w:themeColor="text1"/>
              </w:rPr>
              <w:t>1</w:t>
            </w:r>
          </w:p>
        </w:tc>
        <w:tc>
          <w:tcPr>
            <w:tcW w:w="1548" w:type="dxa"/>
            <w:vAlign w:val="center"/>
          </w:tcPr>
          <w:p w14:paraId="68ACDFBE" w14:textId="77777777" w:rsidR="00075EAB" w:rsidRPr="00C57745" w:rsidRDefault="00075EAB" w:rsidP="00D44912">
            <w:pPr>
              <w:widowControl/>
              <w:jc w:val="center"/>
              <w:rPr>
                <w:color w:val="000000" w:themeColor="text1"/>
              </w:rPr>
            </w:pPr>
            <w:r w:rsidRPr="00C57745">
              <w:rPr>
                <w:color w:val="000000" w:themeColor="text1"/>
              </w:rPr>
              <w:t>室内温度</w:t>
            </w:r>
          </w:p>
        </w:tc>
        <w:tc>
          <w:tcPr>
            <w:tcW w:w="851" w:type="dxa"/>
            <w:vAlign w:val="center"/>
          </w:tcPr>
          <w:p w14:paraId="4B105B1B" w14:textId="77777777" w:rsidR="00075EAB" w:rsidRPr="00C57745" w:rsidRDefault="00075EAB" w:rsidP="00D44912">
            <w:pPr>
              <w:widowControl/>
              <w:jc w:val="center"/>
              <w:rPr>
                <w:color w:val="000000" w:themeColor="text1"/>
              </w:rPr>
            </w:pPr>
            <w:r w:rsidRPr="00C57745">
              <w:rPr>
                <w:color w:val="000000" w:themeColor="text1"/>
              </w:rPr>
              <w:t>℃</w:t>
            </w:r>
          </w:p>
        </w:tc>
        <w:tc>
          <w:tcPr>
            <w:tcW w:w="3183" w:type="dxa"/>
            <w:vAlign w:val="center"/>
          </w:tcPr>
          <w:p w14:paraId="4D8407E7" w14:textId="77777777" w:rsidR="00075EAB" w:rsidRPr="00C57745" w:rsidRDefault="00075EAB" w:rsidP="00D44912">
            <w:pPr>
              <w:widowControl/>
              <w:jc w:val="center"/>
              <w:rPr>
                <w:color w:val="000000" w:themeColor="text1"/>
              </w:rPr>
            </w:pPr>
            <w:r w:rsidRPr="00C57745">
              <w:rPr>
                <w:color w:val="000000" w:themeColor="text1"/>
              </w:rPr>
              <w:t>温度</w:t>
            </w:r>
            <w:r w:rsidR="001B03A0" w:rsidRPr="00C57745">
              <w:rPr>
                <w:color w:val="000000" w:themeColor="text1"/>
              </w:rPr>
              <w:t>表</w:t>
            </w:r>
            <w:r w:rsidRPr="00C57745">
              <w:rPr>
                <w:color w:val="000000" w:themeColor="text1"/>
              </w:rPr>
              <w:t>或温度传感器或自记仪</w:t>
            </w:r>
          </w:p>
        </w:tc>
        <w:tc>
          <w:tcPr>
            <w:tcW w:w="1925" w:type="dxa"/>
            <w:vAlign w:val="center"/>
          </w:tcPr>
          <w:p w14:paraId="5D3014BD" w14:textId="77777777" w:rsidR="00075EAB" w:rsidRPr="00C57745" w:rsidRDefault="00314CA2" w:rsidP="00D44912">
            <w:pPr>
              <w:widowControl/>
              <w:jc w:val="center"/>
              <w:rPr>
                <w:color w:val="000000" w:themeColor="text1"/>
              </w:rPr>
            </w:pPr>
            <w:r>
              <w:rPr>
                <w:color w:val="000000" w:themeColor="text1"/>
              </w:rPr>
              <w:t>≤</w:t>
            </w:r>
            <w:r w:rsidR="00075EAB" w:rsidRPr="00C57745">
              <w:rPr>
                <w:color w:val="000000" w:themeColor="text1"/>
              </w:rPr>
              <w:t>0.5</w:t>
            </w:r>
            <w:r w:rsidR="00075EAB" w:rsidRPr="00C57745">
              <w:rPr>
                <w:rFonts w:ascii="宋体"/>
                <w:color w:val="000000" w:themeColor="text1"/>
              </w:rPr>
              <w:t>℃</w:t>
            </w:r>
          </w:p>
        </w:tc>
      </w:tr>
      <w:tr w:rsidR="00075EAB" w:rsidRPr="00C57745" w14:paraId="216C62DE" w14:textId="77777777" w:rsidTr="009E1DB0">
        <w:trPr>
          <w:trHeight w:val="483"/>
          <w:jc w:val="center"/>
        </w:trPr>
        <w:tc>
          <w:tcPr>
            <w:tcW w:w="795" w:type="dxa"/>
            <w:vAlign w:val="center"/>
          </w:tcPr>
          <w:p w14:paraId="2D5136F4" w14:textId="77777777" w:rsidR="00075EAB" w:rsidRPr="00C57745" w:rsidRDefault="00075EAB" w:rsidP="00D44912">
            <w:pPr>
              <w:widowControl/>
              <w:jc w:val="center"/>
              <w:rPr>
                <w:color w:val="000000" w:themeColor="text1"/>
              </w:rPr>
            </w:pPr>
            <w:r w:rsidRPr="00C57745">
              <w:rPr>
                <w:color w:val="000000" w:themeColor="text1"/>
              </w:rPr>
              <w:t>2</w:t>
            </w:r>
          </w:p>
        </w:tc>
        <w:tc>
          <w:tcPr>
            <w:tcW w:w="1548" w:type="dxa"/>
            <w:vAlign w:val="center"/>
          </w:tcPr>
          <w:p w14:paraId="1FB60A0E" w14:textId="77777777" w:rsidR="00075EAB" w:rsidRPr="00C57745" w:rsidRDefault="00075EAB" w:rsidP="00D44912">
            <w:pPr>
              <w:widowControl/>
              <w:jc w:val="center"/>
              <w:rPr>
                <w:color w:val="000000" w:themeColor="text1"/>
              </w:rPr>
            </w:pPr>
            <w:r w:rsidRPr="00C57745">
              <w:rPr>
                <w:color w:val="000000" w:themeColor="text1"/>
              </w:rPr>
              <w:t>室内湿度</w:t>
            </w:r>
          </w:p>
        </w:tc>
        <w:tc>
          <w:tcPr>
            <w:tcW w:w="851" w:type="dxa"/>
            <w:vAlign w:val="center"/>
          </w:tcPr>
          <w:p w14:paraId="25AC85A4" w14:textId="77777777" w:rsidR="00075EAB" w:rsidRPr="00C57745" w:rsidRDefault="00075EAB" w:rsidP="00D44912">
            <w:pPr>
              <w:widowControl/>
              <w:jc w:val="center"/>
              <w:rPr>
                <w:color w:val="000000" w:themeColor="text1"/>
              </w:rPr>
            </w:pPr>
            <w:r w:rsidRPr="00C57745">
              <w:rPr>
                <w:color w:val="000000" w:themeColor="text1"/>
              </w:rPr>
              <w:t>%</w:t>
            </w:r>
          </w:p>
        </w:tc>
        <w:tc>
          <w:tcPr>
            <w:tcW w:w="3183" w:type="dxa"/>
            <w:vAlign w:val="center"/>
          </w:tcPr>
          <w:p w14:paraId="668FB426" w14:textId="77777777" w:rsidR="00075EAB" w:rsidRPr="00C57745" w:rsidRDefault="001B03A0" w:rsidP="00D44912">
            <w:pPr>
              <w:widowControl/>
              <w:jc w:val="center"/>
              <w:rPr>
                <w:color w:val="000000" w:themeColor="text1"/>
              </w:rPr>
            </w:pPr>
            <w:r w:rsidRPr="00C57745">
              <w:rPr>
                <w:color w:val="000000" w:themeColor="text1"/>
              </w:rPr>
              <w:t>湿度表</w:t>
            </w:r>
            <w:r w:rsidR="00075EAB" w:rsidRPr="00C57745">
              <w:rPr>
                <w:color w:val="000000" w:themeColor="text1"/>
              </w:rPr>
              <w:t>或湿度传感器或自记仪</w:t>
            </w:r>
          </w:p>
        </w:tc>
        <w:tc>
          <w:tcPr>
            <w:tcW w:w="1925" w:type="dxa"/>
            <w:vAlign w:val="center"/>
          </w:tcPr>
          <w:p w14:paraId="31FF1243" w14:textId="77777777" w:rsidR="00075EAB" w:rsidRPr="00C57745" w:rsidRDefault="00314CA2" w:rsidP="00314CA2">
            <w:pPr>
              <w:widowControl/>
              <w:jc w:val="center"/>
              <w:rPr>
                <w:color w:val="000000" w:themeColor="text1"/>
              </w:rPr>
            </w:pPr>
            <w:r>
              <w:rPr>
                <w:color w:val="000000" w:themeColor="text1"/>
              </w:rPr>
              <w:t>≤</w:t>
            </w:r>
            <w:r w:rsidR="00075EAB" w:rsidRPr="00C57745">
              <w:rPr>
                <w:color w:val="000000" w:themeColor="text1"/>
              </w:rPr>
              <w:t>5%</w:t>
            </w:r>
          </w:p>
        </w:tc>
      </w:tr>
    </w:tbl>
    <w:p w14:paraId="56199FE9"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8" w:name="_Toc31821863"/>
      <w:r w:rsidRPr="00C57745">
        <w:rPr>
          <w:rFonts w:ascii="Times New Roman" w:eastAsia="仿宋" w:hAnsi="Times New Roman" w:cs="Times New Roman"/>
          <w:color w:val="auto"/>
          <w:kern w:val="2"/>
          <w:sz w:val="28"/>
          <w:szCs w:val="24"/>
        </w:rPr>
        <w:t>4.2</w:t>
      </w:r>
      <w:r w:rsidRPr="00C57745">
        <w:rPr>
          <w:rFonts w:ascii="Times New Roman" w:eastAsia="仿宋" w:hAnsi="Times New Roman" w:cs="Times New Roman"/>
          <w:color w:val="auto"/>
          <w:kern w:val="2"/>
          <w:sz w:val="28"/>
          <w:szCs w:val="24"/>
        </w:rPr>
        <w:t>检测方法</w:t>
      </w:r>
      <w:bookmarkEnd w:id="8"/>
    </w:p>
    <w:p w14:paraId="30188F81"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bCs/>
          <w:color w:val="auto"/>
          <w:sz w:val="24"/>
          <w:szCs w:val="24"/>
        </w:rPr>
        <w:t xml:space="preserve">4.2.1 </w:t>
      </w:r>
      <w:r w:rsidRPr="00C57745">
        <w:rPr>
          <w:color w:val="auto"/>
          <w:sz w:val="24"/>
          <w:szCs w:val="24"/>
        </w:rPr>
        <w:t>建筑中测试房间的选取应符合下列规定：</w:t>
      </w:r>
    </w:p>
    <w:p w14:paraId="394603E2"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1</w:t>
      </w:r>
      <w:r w:rsidRPr="00C57745">
        <w:rPr>
          <w:color w:val="auto"/>
          <w:sz w:val="24"/>
          <w:szCs w:val="24"/>
        </w:rPr>
        <w:t>）设有集中采暖空调系统的建筑物，测试房间数量应按照采暖空调系统分区进行选取</w:t>
      </w:r>
      <w:r w:rsidR="00282598">
        <w:rPr>
          <w:rFonts w:hint="eastAsia"/>
          <w:color w:val="auto"/>
          <w:sz w:val="24"/>
          <w:szCs w:val="24"/>
        </w:rPr>
        <w:t>；</w:t>
      </w:r>
      <w:r w:rsidRPr="00C57745">
        <w:rPr>
          <w:color w:val="auto"/>
          <w:sz w:val="24"/>
          <w:szCs w:val="24"/>
        </w:rPr>
        <w:t>未设置集中采暖空调系统的建筑物，测试房间数量根据采暖空调系统形式进行选取</w:t>
      </w:r>
      <w:r w:rsidR="005C64F9">
        <w:rPr>
          <w:rFonts w:hint="eastAsia"/>
          <w:color w:val="auto"/>
          <w:sz w:val="24"/>
          <w:szCs w:val="24"/>
        </w:rPr>
        <w:t>，</w:t>
      </w:r>
      <w:r w:rsidRPr="00C57745">
        <w:rPr>
          <w:color w:val="auto"/>
          <w:sz w:val="24"/>
          <w:szCs w:val="24"/>
        </w:rPr>
        <w:t>当系统形式不同时，每种系统形式均应检测</w:t>
      </w:r>
      <w:r w:rsidR="00282598">
        <w:rPr>
          <w:rFonts w:hint="eastAsia"/>
          <w:color w:val="auto"/>
          <w:sz w:val="24"/>
          <w:szCs w:val="24"/>
        </w:rPr>
        <w:t>；</w:t>
      </w:r>
      <w:r w:rsidRPr="00C57745">
        <w:rPr>
          <w:color w:val="auto"/>
          <w:sz w:val="24"/>
          <w:szCs w:val="24"/>
        </w:rPr>
        <w:t>气流组织方式不同的区域应分别选取测试房间。</w:t>
      </w:r>
    </w:p>
    <w:p w14:paraId="4E0FBB89"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2</w:t>
      </w:r>
      <w:r w:rsidRPr="00C57745">
        <w:rPr>
          <w:color w:val="auto"/>
          <w:sz w:val="24"/>
          <w:szCs w:val="24"/>
        </w:rPr>
        <w:t>）</w:t>
      </w:r>
      <w:r w:rsidRPr="00C57745">
        <w:rPr>
          <w:color w:val="auto"/>
          <w:sz w:val="24"/>
          <w:szCs w:val="24"/>
        </w:rPr>
        <w:t>3</w:t>
      </w:r>
      <w:r w:rsidRPr="00C57745">
        <w:rPr>
          <w:color w:val="auto"/>
          <w:sz w:val="24"/>
          <w:szCs w:val="24"/>
        </w:rPr>
        <w:t>层以下的建筑物应逐层选取测试房间</w:t>
      </w:r>
      <w:r w:rsidR="008A336C" w:rsidRPr="00C57745">
        <w:rPr>
          <w:color w:val="auto"/>
          <w:sz w:val="24"/>
          <w:szCs w:val="24"/>
        </w:rPr>
        <w:t>，</w:t>
      </w:r>
      <w:r w:rsidRPr="00C57745">
        <w:rPr>
          <w:color w:val="auto"/>
          <w:sz w:val="24"/>
          <w:szCs w:val="24"/>
        </w:rPr>
        <w:t>3</w:t>
      </w:r>
      <w:r w:rsidRPr="00C57745">
        <w:rPr>
          <w:color w:val="auto"/>
          <w:sz w:val="24"/>
          <w:szCs w:val="24"/>
        </w:rPr>
        <w:t>层以上的建筑物应在首层、中间层和顶层分别选取测试房间。</w:t>
      </w:r>
    </w:p>
    <w:p w14:paraId="4C9A46B8"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3</w:t>
      </w:r>
      <w:r w:rsidRPr="00C57745">
        <w:rPr>
          <w:color w:val="auto"/>
          <w:sz w:val="24"/>
          <w:szCs w:val="24"/>
        </w:rPr>
        <w:t>）在符合（</w:t>
      </w:r>
      <w:r w:rsidRPr="00C57745">
        <w:rPr>
          <w:color w:val="auto"/>
          <w:sz w:val="24"/>
          <w:szCs w:val="24"/>
        </w:rPr>
        <w:t>1</w:t>
      </w:r>
      <w:r w:rsidRPr="00C57745">
        <w:rPr>
          <w:color w:val="auto"/>
          <w:sz w:val="24"/>
          <w:szCs w:val="24"/>
        </w:rPr>
        <w:t>）、（</w:t>
      </w:r>
      <w:r w:rsidRPr="00C57745">
        <w:rPr>
          <w:color w:val="auto"/>
          <w:sz w:val="24"/>
          <w:szCs w:val="24"/>
        </w:rPr>
        <w:t>2</w:t>
      </w:r>
      <w:r w:rsidRPr="00C57745">
        <w:rPr>
          <w:color w:val="auto"/>
          <w:sz w:val="24"/>
          <w:szCs w:val="24"/>
        </w:rPr>
        <w:t>）条件的基础上，可根据要求增加测试房间数量。</w:t>
      </w:r>
    </w:p>
    <w:p w14:paraId="5597D36A"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 xml:space="preserve">4.2.2 </w:t>
      </w:r>
      <w:r w:rsidRPr="00C57745">
        <w:rPr>
          <w:color w:val="auto"/>
          <w:sz w:val="24"/>
          <w:szCs w:val="24"/>
        </w:rPr>
        <w:t>单个房间的室内温湿度测点的选取应符合下列规定：</w:t>
      </w:r>
    </w:p>
    <w:p w14:paraId="3C9669CB"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1</w:t>
      </w:r>
      <w:r w:rsidRPr="00C57745">
        <w:rPr>
          <w:color w:val="auto"/>
          <w:sz w:val="24"/>
          <w:szCs w:val="24"/>
        </w:rPr>
        <w:t>）可根据</w:t>
      </w:r>
      <w:r w:rsidR="004B4A39" w:rsidRPr="00C57745">
        <w:rPr>
          <w:color w:val="auto"/>
          <w:sz w:val="24"/>
          <w:szCs w:val="24"/>
        </w:rPr>
        <w:t>房间大小及重要性</w:t>
      </w:r>
      <w:r w:rsidRPr="00C57745">
        <w:rPr>
          <w:color w:val="auto"/>
          <w:sz w:val="24"/>
          <w:szCs w:val="24"/>
        </w:rPr>
        <w:t>选取</w:t>
      </w:r>
      <w:r w:rsidRPr="00C57745">
        <w:rPr>
          <w:color w:val="auto"/>
          <w:sz w:val="24"/>
          <w:szCs w:val="24"/>
        </w:rPr>
        <w:t>1</w:t>
      </w:r>
      <w:r w:rsidRPr="00C57745">
        <w:rPr>
          <w:color w:val="auto"/>
          <w:sz w:val="24"/>
          <w:szCs w:val="24"/>
        </w:rPr>
        <w:t>个或多个测点位置；</w:t>
      </w:r>
    </w:p>
    <w:p w14:paraId="716553E1"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2</w:t>
      </w:r>
      <w:r w:rsidRPr="00C57745">
        <w:rPr>
          <w:color w:val="auto"/>
          <w:sz w:val="24"/>
          <w:szCs w:val="24"/>
        </w:rPr>
        <w:t>）测点位置应为室内的活动区域距离地面（</w:t>
      </w:r>
      <w:r w:rsidRPr="00C57745">
        <w:rPr>
          <w:color w:val="auto"/>
          <w:sz w:val="24"/>
          <w:szCs w:val="24"/>
        </w:rPr>
        <w:t>800</w:t>
      </w:r>
      <w:r w:rsidRPr="00C57745">
        <w:rPr>
          <w:color w:val="auto"/>
          <w:sz w:val="24"/>
          <w:szCs w:val="24"/>
        </w:rPr>
        <w:t>～</w:t>
      </w:r>
      <w:r w:rsidRPr="00C57745">
        <w:rPr>
          <w:color w:val="auto"/>
          <w:sz w:val="24"/>
          <w:szCs w:val="24"/>
        </w:rPr>
        <w:t>1200</w:t>
      </w:r>
      <w:r w:rsidRPr="00C57745">
        <w:rPr>
          <w:color w:val="auto"/>
          <w:sz w:val="24"/>
          <w:szCs w:val="24"/>
        </w:rPr>
        <w:t>）</w:t>
      </w:r>
      <w:r w:rsidRPr="00C57745">
        <w:rPr>
          <w:color w:val="auto"/>
          <w:sz w:val="24"/>
          <w:szCs w:val="24"/>
        </w:rPr>
        <w:t>mm</w:t>
      </w:r>
      <w:r w:rsidRPr="00C57745">
        <w:rPr>
          <w:color w:val="auto"/>
          <w:sz w:val="24"/>
          <w:szCs w:val="24"/>
        </w:rPr>
        <w:t>范围内有代表性的位置；</w:t>
      </w:r>
    </w:p>
    <w:p w14:paraId="574FD559"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3</w:t>
      </w:r>
      <w:r w:rsidRPr="00C57745">
        <w:rPr>
          <w:color w:val="auto"/>
          <w:sz w:val="24"/>
          <w:szCs w:val="24"/>
        </w:rPr>
        <w:t>）测点位置不应受太阳辐射、室外环境或室内热源的直接影响。</w:t>
      </w:r>
    </w:p>
    <w:p w14:paraId="2CB8A5DA"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 xml:space="preserve">4.2.3 </w:t>
      </w:r>
      <w:r w:rsidRPr="00C57745">
        <w:rPr>
          <w:color w:val="auto"/>
          <w:sz w:val="24"/>
          <w:szCs w:val="24"/>
        </w:rPr>
        <w:t>室内温湿度应采用连续监测方法，测试时间间隔应不大于</w:t>
      </w:r>
      <w:r w:rsidRPr="00C57745">
        <w:rPr>
          <w:color w:val="auto"/>
          <w:sz w:val="24"/>
          <w:szCs w:val="24"/>
        </w:rPr>
        <w:t>10min</w:t>
      </w:r>
      <w:r w:rsidRPr="00C57745">
        <w:rPr>
          <w:color w:val="auto"/>
          <w:sz w:val="24"/>
          <w:szCs w:val="24"/>
        </w:rPr>
        <w:t>，测试期间供暖空调系统应正常使用</w:t>
      </w:r>
      <w:r w:rsidR="004B4A39" w:rsidRPr="00C57745">
        <w:rPr>
          <w:color w:val="auto"/>
          <w:sz w:val="24"/>
          <w:szCs w:val="24"/>
        </w:rPr>
        <w:t>。</w:t>
      </w:r>
    </w:p>
    <w:p w14:paraId="42BF72F6"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lastRenderedPageBreak/>
        <w:t xml:space="preserve">4.2.4 </w:t>
      </w:r>
      <w:r w:rsidRPr="00C57745">
        <w:rPr>
          <w:color w:val="auto"/>
          <w:sz w:val="24"/>
          <w:szCs w:val="24"/>
        </w:rPr>
        <w:t>热响应时间、热响应曲线、温度波动应选择在典型日进行测试，测试期间，室内人员应正常活动，</w:t>
      </w:r>
      <w:r w:rsidR="004B4A39" w:rsidRPr="00C57745">
        <w:rPr>
          <w:color w:val="auto"/>
          <w:sz w:val="24"/>
          <w:szCs w:val="24"/>
        </w:rPr>
        <w:t>室内</w:t>
      </w:r>
      <w:r w:rsidR="0030275E" w:rsidRPr="00C57745">
        <w:rPr>
          <w:color w:val="auto"/>
          <w:sz w:val="24"/>
          <w:szCs w:val="24"/>
        </w:rPr>
        <w:t>用电</w:t>
      </w:r>
      <w:r w:rsidRPr="00C57745">
        <w:rPr>
          <w:color w:val="auto"/>
          <w:sz w:val="24"/>
          <w:szCs w:val="24"/>
        </w:rPr>
        <w:t>设备应正常工作，供暖空调系统应正常使用。</w:t>
      </w:r>
    </w:p>
    <w:p w14:paraId="45AA2E3E"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 xml:space="preserve">4.2.5 </w:t>
      </w:r>
      <w:r w:rsidRPr="00C57745">
        <w:rPr>
          <w:color w:val="auto"/>
          <w:sz w:val="24"/>
          <w:szCs w:val="24"/>
        </w:rPr>
        <w:t>热响应时间、热响应曲线的测试方法应符合以下要求：</w:t>
      </w:r>
    </w:p>
    <w:p w14:paraId="2CBCE96D"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1</w:t>
      </w:r>
      <w:r w:rsidRPr="00C57745">
        <w:rPr>
          <w:color w:val="auto"/>
          <w:sz w:val="24"/>
          <w:szCs w:val="24"/>
        </w:rPr>
        <w:t>）被测房间室内温度测点数量和位置根据</w:t>
      </w:r>
      <w:r w:rsidRPr="00C57745">
        <w:rPr>
          <w:b/>
          <w:color w:val="auto"/>
          <w:sz w:val="24"/>
          <w:szCs w:val="24"/>
        </w:rPr>
        <w:t>4.2.2</w:t>
      </w:r>
      <w:r w:rsidRPr="00C57745">
        <w:rPr>
          <w:color w:val="auto"/>
          <w:sz w:val="24"/>
          <w:szCs w:val="24"/>
        </w:rPr>
        <w:t>进行选取，测试时间间隔应不大于</w:t>
      </w:r>
      <w:r w:rsidRPr="00C57745">
        <w:rPr>
          <w:color w:val="auto"/>
          <w:sz w:val="24"/>
          <w:szCs w:val="24"/>
        </w:rPr>
        <w:t>1min</w:t>
      </w:r>
      <w:r w:rsidRPr="00C57745">
        <w:rPr>
          <w:color w:val="auto"/>
          <w:sz w:val="24"/>
          <w:szCs w:val="24"/>
        </w:rPr>
        <w:t>；</w:t>
      </w:r>
    </w:p>
    <w:p w14:paraId="6653B976"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2</w:t>
      </w:r>
      <w:r w:rsidRPr="00C57745">
        <w:rPr>
          <w:color w:val="auto"/>
          <w:sz w:val="24"/>
          <w:szCs w:val="24"/>
        </w:rPr>
        <w:t>）记录动态调控前的初始信息，包括</w:t>
      </w:r>
      <w:r w:rsidR="004B4A39" w:rsidRPr="00C57745">
        <w:rPr>
          <w:color w:val="auto"/>
          <w:sz w:val="24"/>
          <w:szCs w:val="24"/>
        </w:rPr>
        <w:t>初始</w:t>
      </w:r>
      <w:r w:rsidRPr="00C57745">
        <w:rPr>
          <w:color w:val="auto"/>
          <w:sz w:val="24"/>
          <w:szCs w:val="24"/>
        </w:rPr>
        <w:t>时</w:t>
      </w:r>
      <w:r w:rsidR="004B4A39" w:rsidRPr="00C57745">
        <w:rPr>
          <w:color w:val="auto"/>
          <w:sz w:val="24"/>
          <w:szCs w:val="24"/>
        </w:rPr>
        <w:t>刻</w:t>
      </w:r>
      <w:r w:rsidRPr="00C57745">
        <w:rPr>
          <w:color w:val="auto"/>
          <w:sz w:val="24"/>
          <w:szCs w:val="24"/>
        </w:rPr>
        <w:t>，温湿度，门窗开启状态，</w:t>
      </w:r>
      <w:r w:rsidR="004B4A39" w:rsidRPr="00C57745">
        <w:rPr>
          <w:color w:val="auto"/>
          <w:sz w:val="24"/>
          <w:szCs w:val="24"/>
        </w:rPr>
        <w:t>室内</w:t>
      </w:r>
      <w:r w:rsidRPr="00C57745">
        <w:rPr>
          <w:color w:val="auto"/>
          <w:sz w:val="24"/>
          <w:szCs w:val="24"/>
        </w:rPr>
        <w:t>人员</w:t>
      </w:r>
      <w:r w:rsidR="004B4A39" w:rsidRPr="00C57745">
        <w:rPr>
          <w:color w:val="auto"/>
          <w:sz w:val="24"/>
          <w:szCs w:val="24"/>
        </w:rPr>
        <w:t>数量及</w:t>
      </w:r>
      <w:r w:rsidRPr="00C57745">
        <w:rPr>
          <w:color w:val="auto"/>
          <w:sz w:val="24"/>
          <w:szCs w:val="24"/>
        </w:rPr>
        <w:t>活动情况，</w:t>
      </w:r>
      <w:r w:rsidR="0030275E" w:rsidRPr="00C57745">
        <w:rPr>
          <w:color w:val="auto"/>
          <w:sz w:val="24"/>
          <w:szCs w:val="24"/>
        </w:rPr>
        <w:t>室内用电设备（包括照明、电器等）</w:t>
      </w:r>
      <w:r w:rsidR="004B4A39" w:rsidRPr="00C57745">
        <w:rPr>
          <w:color w:val="auto"/>
          <w:sz w:val="24"/>
          <w:szCs w:val="24"/>
        </w:rPr>
        <w:t>开启</w:t>
      </w:r>
      <w:r w:rsidRPr="00C57745">
        <w:rPr>
          <w:color w:val="auto"/>
          <w:sz w:val="24"/>
          <w:szCs w:val="24"/>
        </w:rPr>
        <w:t>情况，以及前</w:t>
      </w:r>
      <w:r w:rsidRPr="00C57745">
        <w:rPr>
          <w:color w:val="auto"/>
          <w:sz w:val="24"/>
          <w:szCs w:val="24"/>
        </w:rPr>
        <w:t>3</w:t>
      </w:r>
      <w:r w:rsidRPr="00C57745">
        <w:rPr>
          <w:color w:val="auto"/>
          <w:sz w:val="24"/>
          <w:szCs w:val="24"/>
        </w:rPr>
        <w:t>小时内供暖空调系统末端的调控历史情况及室内温湿度情况。</w:t>
      </w:r>
    </w:p>
    <w:p w14:paraId="34FECCEB"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3</w:t>
      </w:r>
      <w:r w:rsidRPr="00C57745">
        <w:rPr>
          <w:color w:val="auto"/>
          <w:sz w:val="24"/>
          <w:szCs w:val="24"/>
        </w:rPr>
        <w:t>）记录实施动态调控的过程信息</w:t>
      </w:r>
      <w:r w:rsidR="0030275E" w:rsidRPr="00C57745">
        <w:rPr>
          <w:color w:val="auto"/>
          <w:sz w:val="24"/>
          <w:szCs w:val="24"/>
        </w:rPr>
        <w:t>，</w:t>
      </w:r>
      <w:r w:rsidRPr="00C57745">
        <w:rPr>
          <w:color w:val="auto"/>
          <w:sz w:val="24"/>
          <w:szCs w:val="24"/>
        </w:rPr>
        <w:t>包括被测房间供暖空调系统末端的调控情况</w:t>
      </w:r>
      <w:r w:rsidR="004B4A39" w:rsidRPr="00C57745">
        <w:rPr>
          <w:color w:val="auto"/>
          <w:sz w:val="24"/>
          <w:szCs w:val="24"/>
        </w:rPr>
        <w:t>，开关窗情况，</w:t>
      </w:r>
      <w:r w:rsidRPr="00C57745">
        <w:rPr>
          <w:color w:val="auto"/>
          <w:sz w:val="24"/>
          <w:szCs w:val="24"/>
        </w:rPr>
        <w:t>室内人员数量</w:t>
      </w:r>
      <w:r w:rsidR="004B4A39" w:rsidRPr="00C57745">
        <w:rPr>
          <w:color w:val="auto"/>
          <w:sz w:val="24"/>
          <w:szCs w:val="24"/>
        </w:rPr>
        <w:t>及</w:t>
      </w:r>
      <w:r w:rsidRPr="00C57745">
        <w:rPr>
          <w:color w:val="auto"/>
          <w:sz w:val="24"/>
          <w:szCs w:val="24"/>
        </w:rPr>
        <w:t>活动情况</w:t>
      </w:r>
      <w:r w:rsidR="004B4A39" w:rsidRPr="00C57745">
        <w:rPr>
          <w:color w:val="auto"/>
          <w:sz w:val="24"/>
          <w:szCs w:val="24"/>
        </w:rPr>
        <w:t>，</w:t>
      </w:r>
      <w:r w:rsidRPr="00C57745">
        <w:rPr>
          <w:color w:val="auto"/>
          <w:sz w:val="24"/>
          <w:szCs w:val="24"/>
        </w:rPr>
        <w:t>用电设备</w:t>
      </w:r>
      <w:r w:rsidR="0030275E" w:rsidRPr="00C57745">
        <w:rPr>
          <w:color w:val="auto"/>
          <w:sz w:val="24"/>
          <w:szCs w:val="24"/>
        </w:rPr>
        <w:t>（包括照明、电器等）</w:t>
      </w:r>
      <w:r w:rsidRPr="00C57745">
        <w:rPr>
          <w:color w:val="auto"/>
          <w:sz w:val="24"/>
          <w:szCs w:val="24"/>
        </w:rPr>
        <w:t>开</w:t>
      </w:r>
      <w:r w:rsidR="004B4A39" w:rsidRPr="00C57745">
        <w:rPr>
          <w:color w:val="auto"/>
          <w:sz w:val="24"/>
          <w:szCs w:val="24"/>
        </w:rPr>
        <w:t>停情况</w:t>
      </w:r>
      <w:r w:rsidR="0030275E" w:rsidRPr="00C57745">
        <w:rPr>
          <w:color w:val="auto"/>
          <w:sz w:val="24"/>
          <w:szCs w:val="24"/>
        </w:rPr>
        <w:t>等。</w:t>
      </w:r>
    </w:p>
    <w:p w14:paraId="2E08202D"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4</w:t>
      </w:r>
      <w:r w:rsidRPr="00C57745">
        <w:rPr>
          <w:color w:val="auto"/>
          <w:sz w:val="24"/>
          <w:szCs w:val="24"/>
        </w:rPr>
        <w:t>）当室内热湿环境达到目标值或目标范围时，结束测试，测试过程记录见附录</w:t>
      </w:r>
      <w:r w:rsidRPr="00C57745">
        <w:rPr>
          <w:color w:val="auto"/>
          <w:sz w:val="24"/>
          <w:szCs w:val="24"/>
        </w:rPr>
        <w:t>B</w:t>
      </w:r>
      <w:r w:rsidRPr="00C57745">
        <w:rPr>
          <w:color w:val="auto"/>
          <w:sz w:val="24"/>
          <w:szCs w:val="24"/>
        </w:rPr>
        <w:t>所示。</w:t>
      </w:r>
    </w:p>
    <w:p w14:paraId="08C718CC"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auto"/>
          <w:sz w:val="24"/>
          <w:szCs w:val="24"/>
        </w:rPr>
        <w:t xml:space="preserve">4.2.6 </w:t>
      </w:r>
      <w:r w:rsidRPr="00C57745">
        <w:rPr>
          <w:color w:val="auto"/>
          <w:sz w:val="24"/>
          <w:szCs w:val="24"/>
        </w:rPr>
        <w:t>温度波动的测试方法应符合以下要求：</w:t>
      </w:r>
    </w:p>
    <w:p w14:paraId="590EF14C"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1</w:t>
      </w:r>
      <w:r w:rsidRPr="00C57745">
        <w:rPr>
          <w:color w:val="auto"/>
          <w:sz w:val="24"/>
          <w:szCs w:val="24"/>
        </w:rPr>
        <w:t>）被测房间室内温度测点数量和位置根据</w:t>
      </w:r>
      <w:r w:rsidRPr="00C57745">
        <w:rPr>
          <w:b/>
          <w:color w:val="auto"/>
          <w:sz w:val="24"/>
          <w:szCs w:val="24"/>
        </w:rPr>
        <w:t>4.2.2</w:t>
      </w:r>
      <w:r w:rsidRPr="00C57745">
        <w:rPr>
          <w:color w:val="auto"/>
          <w:sz w:val="24"/>
          <w:szCs w:val="24"/>
        </w:rPr>
        <w:t>进行选取，测试时间间隔应不大于</w:t>
      </w:r>
      <w:r w:rsidRPr="00C57745">
        <w:rPr>
          <w:color w:val="auto"/>
          <w:sz w:val="24"/>
          <w:szCs w:val="24"/>
        </w:rPr>
        <w:t>1min</w:t>
      </w:r>
      <w:r w:rsidRPr="00C57745">
        <w:rPr>
          <w:color w:val="auto"/>
          <w:sz w:val="24"/>
          <w:szCs w:val="24"/>
        </w:rPr>
        <w:t>；</w:t>
      </w:r>
    </w:p>
    <w:p w14:paraId="2D4BCA60"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2</w:t>
      </w:r>
      <w:r w:rsidRPr="00C57745">
        <w:rPr>
          <w:color w:val="auto"/>
          <w:sz w:val="24"/>
          <w:szCs w:val="24"/>
        </w:rPr>
        <w:t>）正常运行供暖空调系统末端设备，当室内温度达到目标值或目标范围后，开展温度波动测试；</w:t>
      </w:r>
    </w:p>
    <w:p w14:paraId="4F9F8F94"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3</w:t>
      </w:r>
      <w:r w:rsidRPr="00C57745">
        <w:rPr>
          <w:color w:val="auto"/>
          <w:sz w:val="24"/>
          <w:szCs w:val="24"/>
        </w:rPr>
        <w:t>）测试过程中，</w:t>
      </w:r>
      <w:r w:rsidR="0030275E" w:rsidRPr="00C57745">
        <w:rPr>
          <w:color w:val="auto"/>
          <w:sz w:val="24"/>
          <w:szCs w:val="24"/>
        </w:rPr>
        <w:t>运行人员</w:t>
      </w:r>
      <w:r w:rsidRPr="00C57745">
        <w:rPr>
          <w:color w:val="auto"/>
          <w:sz w:val="24"/>
          <w:szCs w:val="24"/>
        </w:rPr>
        <w:t>原则不再对供暖空调系统末端设备进行</w:t>
      </w:r>
      <w:r w:rsidR="0030275E" w:rsidRPr="00C57745">
        <w:rPr>
          <w:color w:val="auto"/>
          <w:sz w:val="24"/>
          <w:szCs w:val="24"/>
        </w:rPr>
        <w:t>动态调控</w:t>
      </w:r>
      <w:r w:rsidRPr="00C57745">
        <w:rPr>
          <w:color w:val="auto"/>
          <w:sz w:val="24"/>
          <w:szCs w:val="24"/>
        </w:rPr>
        <w:t>，记录测试时间段内</w:t>
      </w:r>
      <w:r w:rsidR="0030275E" w:rsidRPr="00C57745">
        <w:rPr>
          <w:color w:val="auto"/>
          <w:sz w:val="24"/>
          <w:szCs w:val="24"/>
        </w:rPr>
        <w:t>开关窗情况，室内人员数量及活动情况，用电设备（包括照明、电器等）开停情况等</w:t>
      </w:r>
      <w:r w:rsidRPr="00C57745">
        <w:rPr>
          <w:color w:val="auto"/>
          <w:sz w:val="24"/>
          <w:szCs w:val="24"/>
        </w:rPr>
        <w:t>；</w:t>
      </w:r>
    </w:p>
    <w:p w14:paraId="3753FE47"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4</w:t>
      </w:r>
      <w:r w:rsidRPr="00C57745">
        <w:rPr>
          <w:color w:val="auto"/>
          <w:sz w:val="24"/>
          <w:szCs w:val="24"/>
        </w:rPr>
        <w:t>）当测试时间达到要求时间时，结束测试，测试过程记录见附录</w:t>
      </w:r>
      <w:r w:rsidRPr="00C57745">
        <w:rPr>
          <w:color w:val="auto"/>
          <w:sz w:val="24"/>
          <w:szCs w:val="24"/>
        </w:rPr>
        <w:t>B</w:t>
      </w:r>
      <w:r w:rsidRPr="00C57745">
        <w:rPr>
          <w:color w:val="auto"/>
          <w:sz w:val="24"/>
          <w:szCs w:val="24"/>
        </w:rPr>
        <w:t>所示。</w:t>
      </w:r>
    </w:p>
    <w:p w14:paraId="2C4EB7A5"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9" w:name="_Toc31821864"/>
      <w:r w:rsidRPr="00C57745">
        <w:rPr>
          <w:rFonts w:ascii="Times New Roman" w:eastAsia="仿宋" w:hAnsi="Times New Roman" w:cs="Times New Roman"/>
          <w:color w:val="auto"/>
          <w:kern w:val="2"/>
          <w:sz w:val="28"/>
          <w:szCs w:val="24"/>
        </w:rPr>
        <w:t>4.3</w:t>
      </w:r>
      <w:r w:rsidR="00C57745" w:rsidRPr="00C57745">
        <w:rPr>
          <w:rFonts w:ascii="Times New Roman" w:eastAsia="仿宋" w:hAnsi="Times New Roman" w:cs="Times New Roman"/>
          <w:color w:val="000000" w:themeColor="text1"/>
          <w:kern w:val="2"/>
          <w:sz w:val="28"/>
          <w:szCs w:val="24"/>
        </w:rPr>
        <w:t>数据处理方法</w:t>
      </w:r>
      <w:bookmarkEnd w:id="9"/>
    </w:p>
    <w:p w14:paraId="62E80437"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bCs/>
          <w:color w:val="auto"/>
          <w:sz w:val="24"/>
          <w:szCs w:val="24"/>
        </w:rPr>
        <w:t xml:space="preserve">4.3.1 </w:t>
      </w:r>
      <w:r w:rsidRPr="00C57745">
        <w:rPr>
          <w:color w:val="auto"/>
          <w:sz w:val="24"/>
          <w:szCs w:val="24"/>
        </w:rPr>
        <w:t>室内温湿度</w:t>
      </w:r>
      <w:r w:rsidR="00D44912">
        <w:rPr>
          <w:rFonts w:hint="eastAsia"/>
          <w:color w:val="auto"/>
          <w:sz w:val="24"/>
          <w:szCs w:val="24"/>
        </w:rPr>
        <w:t>的测试结果</w:t>
      </w:r>
      <w:r w:rsidRPr="00C57745">
        <w:rPr>
          <w:color w:val="auto"/>
          <w:sz w:val="24"/>
          <w:szCs w:val="24"/>
        </w:rPr>
        <w:t>应</w:t>
      </w:r>
      <w:r w:rsidR="00D44912">
        <w:rPr>
          <w:rFonts w:hint="eastAsia"/>
          <w:color w:val="auto"/>
          <w:sz w:val="24"/>
          <w:szCs w:val="24"/>
        </w:rPr>
        <w:t>为</w:t>
      </w:r>
      <w:r w:rsidRPr="00C57745">
        <w:rPr>
          <w:color w:val="auto"/>
          <w:sz w:val="24"/>
          <w:szCs w:val="24"/>
        </w:rPr>
        <w:t>测试阶段内各受检房间室内温湿度的平均值。</w:t>
      </w:r>
    </w:p>
    <w:p w14:paraId="79F6928F" w14:textId="77777777" w:rsidR="00075EAB" w:rsidRPr="00C57745" w:rsidRDefault="00075EAB" w:rsidP="00075EAB">
      <w:pPr>
        <w:autoSpaceDE w:val="0"/>
        <w:autoSpaceDN w:val="0"/>
        <w:adjustRightInd w:val="0"/>
        <w:spacing w:line="360" w:lineRule="auto"/>
        <w:jc w:val="left"/>
        <w:rPr>
          <w:bCs/>
          <w:color w:val="auto"/>
          <w:sz w:val="24"/>
          <w:szCs w:val="24"/>
        </w:rPr>
      </w:pPr>
      <w:r w:rsidRPr="00C57745">
        <w:rPr>
          <w:b/>
          <w:color w:val="auto"/>
          <w:sz w:val="24"/>
          <w:szCs w:val="24"/>
        </w:rPr>
        <w:t xml:space="preserve">4.3.2 </w:t>
      </w:r>
      <w:r w:rsidRPr="00C57745">
        <w:rPr>
          <w:color w:val="auto"/>
          <w:sz w:val="24"/>
          <w:szCs w:val="24"/>
        </w:rPr>
        <w:t>测试阶段内某个受检房间</w:t>
      </w:r>
      <w:r w:rsidRPr="00C57745">
        <w:rPr>
          <w:bCs/>
          <w:color w:val="auto"/>
          <w:sz w:val="24"/>
          <w:szCs w:val="24"/>
        </w:rPr>
        <w:t>室内温湿度的数据处理应符合下列规定：</w:t>
      </w:r>
    </w:p>
    <w:p w14:paraId="03617D53" w14:textId="77777777" w:rsidR="00075EAB" w:rsidRPr="00C57745" w:rsidRDefault="00075EAB" w:rsidP="00075EAB">
      <w:pPr>
        <w:autoSpaceDE w:val="0"/>
        <w:autoSpaceDN w:val="0"/>
        <w:adjustRightInd w:val="0"/>
        <w:spacing w:line="360" w:lineRule="auto"/>
        <w:jc w:val="left"/>
        <w:rPr>
          <w:bCs/>
          <w:color w:val="auto"/>
          <w:sz w:val="24"/>
          <w:szCs w:val="24"/>
        </w:rPr>
      </w:pPr>
      <w:r w:rsidRPr="00C57745">
        <w:rPr>
          <w:bCs/>
          <w:color w:val="auto"/>
          <w:sz w:val="24"/>
          <w:szCs w:val="24"/>
        </w:rPr>
        <w:t>（</w:t>
      </w:r>
      <w:r w:rsidRPr="00C57745">
        <w:rPr>
          <w:bCs/>
          <w:color w:val="auto"/>
          <w:sz w:val="24"/>
          <w:szCs w:val="24"/>
        </w:rPr>
        <w:t>1</w:t>
      </w:r>
      <w:r w:rsidRPr="00C57745">
        <w:rPr>
          <w:bCs/>
          <w:color w:val="auto"/>
          <w:sz w:val="24"/>
          <w:szCs w:val="24"/>
        </w:rPr>
        <w:t>）统计时刻应取测试阶段内供暖空调系统运行的时刻；</w:t>
      </w:r>
    </w:p>
    <w:p w14:paraId="4E1198EA" w14:textId="77777777" w:rsidR="00075EAB" w:rsidRPr="00C57745" w:rsidRDefault="00075EAB" w:rsidP="00075EAB">
      <w:pPr>
        <w:autoSpaceDE w:val="0"/>
        <w:autoSpaceDN w:val="0"/>
        <w:adjustRightInd w:val="0"/>
        <w:spacing w:line="360" w:lineRule="auto"/>
        <w:jc w:val="left"/>
        <w:rPr>
          <w:bCs/>
          <w:color w:val="auto"/>
          <w:sz w:val="24"/>
          <w:szCs w:val="24"/>
        </w:rPr>
      </w:pPr>
      <w:r w:rsidRPr="00C57745">
        <w:rPr>
          <w:color w:val="auto"/>
          <w:sz w:val="24"/>
          <w:szCs w:val="24"/>
        </w:rPr>
        <w:t>（</w:t>
      </w:r>
      <w:r w:rsidRPr="00C57745">
        <w:rPr>
          <w:color w:val="auto"/>
          <w:sz w:val="24"/>
          <w:szCs w:val="24"/>
        </w:rPr>
        <w:t>2</w:t>
      </w:r>
      <w:r w:rsidRPr="00C57745">
        <w:rPr>
          <w:color w:val="auto"/>
          <w:sz w:val="24"/>
          <w:szCs w:val="24"/>
        </w:rPr>
        <w:t>）</w:t>
      </w:r>
      <w:r w:rsidRPr="00C57745">
        <w:rPr>
          <w:bCs/>
          <w:color w:val="auto"/>
          <w:sz w:val="24"/>
          <w:szCs w:val="24"/>
        </w:rPr>
        <w:t>某测点的室内温湿度应为该测点在统计时刻室内温湿度平均值；</w:t>
      </w:r>
    </w:p>
    <w:p w14:paraId="142438F4"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006437BD" w:rsidRPr="00C57745">
        <w:rPr>
          <w:color w:val="auto"/>
          <w:sz w:val="24"/>
          <w:szCs w:val="24"/>
        </w:rPr>
        <w:t>3</w:t>
      </w:r>
      <w:r w:rsidRPr="00C57745">
        <w:rPr>
          <w:color w:val="auto"/>
          <w:sz w:val="24"/>
          <w:szCs w:val="24"/>
        </w:rPr>
        <w:t>）</w:t>
      </w:r>
      <w:r w:rsidR="00D44912">
        <w:rPr>
          <w:rFonts w:hint="eastAsia"/>
          <w:color w:val="auto"/>
          <w:sz w:val="24"/>
          <w:szCs w:val="24"/>
        </w:rPr>
        <w:t>该受检房间的</w:t>
      </w:r>
      <w:r w:rsidRPr="00C57745">
        <w:rPr>
          <w:bCs/>
          <w:color w:val="auto"/>
          <w:sz w:val="24"/>
          <w:szCs w:val="24"/>
        </w:rPr>
        <w:t>室内温湿度应为各测</w:t>
      </w:r>
      <w:r w:rsidR="006437BD" w:rsidRPr="00C57745">
        <w:rPr>
          <w:bCs/>
          <w:color w:val="auto"/>
          <w:sz w:val="24"/>
          <w:szCs w:val="24"/>
        </w:rPr>
        <w:t>点</w:t>
      </w:r>
      <w:r w:rsidRPr="00C57745">
        <w:rPr>
          <w:bCs/>
          <w:color w:val="auto"/>
          <w:sz w:val="24"/>
          <w:szCs w:val="24"/>
        </w:rPr>
        <w:t>的室内温湿度平均值。</w:t>
      </w:r>
    </w:p>
    <w:p w14:paraId="4CA9AA5A" w14:textId="77777777" w:rsidR="00075EAB" w:rsidRPr="00C57745" w:rsidRDefault="00075EAB" w:rsidP="00075EAB">
      <w:pPr>
        <w:autoSpaceDE w:val="0"/>
        <w:autoSpaceDN w:val="0"/>
        <w:adjustRightInd w:val="0"/>
        <w:spacing w:line="360" w:lineRule="auto"/>
        <w:jc w:val="left"/>
        <w:rPr>
          <w:color w:val="auto"/>
          <w:sz w:val="24"/>
          <w:szCs w:val="24"/>
        </w:rPr>
      </w:pPr>
      <w:bookmarkStart w:id="10" w:name="OLE_LINK2"/>
      <w:r w:rsidRPr="00C57745">
        <w:rPr>
          <w:b/>
          <w:color w:val="auto"/>
          <w:sz w:val="24"/>
          <w:szCs w:val="24"/>
        </w:rPr>
        <w:lastRenderedPageBreak/>
        <w:t>4.3.</w:t>
      </w:r>
      <w:bookmarkEnd w:id="10"/>
      <w:r w:rsidRPr="00C57745">
        <w:rPr>
          <w:b/>
          <w:color w:val="auto"/>
          <w:sz w:val="24"/>
          <w:szCs w:val="24"/>
        </w:rPr>
        <w:t xml:space="preserve">3 </w:t>
      </w:r>
      <w:r w:rsidRPr="00C57745">
        <w:rPr>
          <w:color w:val="auto"/>
          <w:sz w:val="24"/>
          <w:szCs w:val="24"/>
        </w:rPr>
        <w:t>热响应时间和热响应曲线的数据处理应符合下列规定：</w:t>
      </w:r>
    </w:p>
    <w:p w14:paraId="23F92400"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1</w:t>
      </w:r>
      <w:r w:rsidRPr="00C57745">
        <w:rPr>
          <w:color w:val="auto"/>
          <w:sz w:val="24"/>
          <w:szCs w:val="24"/>
        </w:rPr>
        <w:t>）某次测试的热响应</w:t>
      </w:r>
      <w:r w:rsidR="006437BD" w:rsidRPr="00C57745">
        <w:rPr>
          <w:color w:val="auto"/>
          <w:sz w:val="24"/>
          <w:szCs w:val="24"/>
        </w:rPr>
        <w:t>时间</w:t>
      </w:r>
      <w:r w:rsidRPr="00C57745">
        <w:rPr>
          <w:color w:val="auto"/>
          <w:sz w:val="24"/>
          <w:szCs w:val="24"/>
        </w:rPr>
        <w:t>为自本次测试开始至被测房间室内热湿环境达到目标值或目标范围时所用时间；</w:t>
      </w:r>
    </w:p>
    <w:p w14:paraId="27E6DDA8"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2</w:t>
      </w:r>
      <w:r w:rsidR="006437BD" w:rsidRPr="00C57745">
        <w:rPr>
          <w:color w:val="auto"/>
          <w:sz w:val="24"/>
          <w:szCs w:val="24"/>
        </w:rPr>
        <w:t>）某次测试的热响应曲线</w:t>
      </w:r>
      <w:r w:rsidRPr="00C57745">
        <w:rPr>
          <w:color w:val="auto"/>
          <w:sz w:val="24"/>
          <w:szCs w:val="24"/>
        </w:rPr>
        <w:t>为</w:t>
      </w:r>
      <w:r w:rsidR="002E234D">
        <w:rPr>
          <w:rFonts w:hint="eastAsia"/>
          <w:color w:val="auto"/>
          <w:sz w:val="24"/>
          <w:szCs w:val="24"/>
        </w:rPr>
        <w:t>该次测试</w:t>
      </w:r>
      <w:r w:rsidRPr="00C57745">
        <w:rPr>
          <w:color w:val="auto"/>
          <w:sz w:val="24"/>
          <w:szCs w:val="24"/>
        </w:rPr>
        <w:t>热响应时间内被测房间温湿度变化曲线。</w:t>
      </w:r>
    </w:p>
    <w:p w14:paraId="5ED23EB6" w14:textId="77777777" w:rsidR="00075EAB" w:rsidRPr="00C57745" w:rsidRDefault="00075EAB" w:rsidP="00075EAB">
      <w:pPr>
        <w:spacing w:line="360" w:lineRule="auto"/>
        <w:rPr>
          <w:color w:val="auto"/>
          <w:sz w:val="24"/>
          <w:szCs w:val="24"/>
        </w:rPr>
      </w:pPr>
      <w:r w:rsidRPr="00C57745">
        <w:rPr>
          <w:color w:val="auto"/>
          <w:sz w:val="24"/>
          <w:szCs w:val="24"/>
        </w:rPr>
        <w:t>（</w:t>
      </w:r>
      <w:r w:rsidRPr="00C57745">
        <w:rPr>
          <w:color w:val="auto"/>
          <w:sz w:val="24"/>
          <w:szCs w:val="24"/>
        </w:rPr>
        <w:t>3</w:t>
      </w:r>
      <w:r w:rsidRPr="00C57745">
        <w:rPr>
          <w:color w:val="auto"/>
          <w:sz w:val="24"/>
          <w:szCs w:val="24"/>
        </w:rPr>
        <w:t>）最终结果应给出</w:t>
      </w:r>
      <w:r w:rsidR="002E234D">
        <w:rPr>
          <w:rFonts w:hint="eastAsia"/>
          <w:color w:val="auto"/>
          <w:sz w:val="24"/>
          <w:szCs w:val="24"/>
        </w:rPr>
        <w:t>每次</w:t>
      </w:r>
      <w:r w:rsidRPr="00C57745">
        <w:rPr>
          <w:color w:val="auto"/>
          <w:sz w:val="24"/>
          <w:szCs w:val="24"/>
        </w:rPr>
        <w:t>测试的热响应时间和热响应曲线。</w:t>
      </w:r>
    </w:p>
    <w:p w14:paraId="42BCAD4D" w14:textId="77777777" w:rsidR="00075EAB" w:rsidRPr="00C57745" w:rsidRDefault="00075EAB" w:rsidP="00075EAB">
      <w:pPr>
        <w:autoSpaceDE w:val="0"/>
        <w:autoSpaceDN w:val="0"/>
        <w:adjustRightInd w:val="0"/>
        <w:spacing w:line="360" w:lineRule="auto"/>
        <w:jc w:val="left"/>
        <w:rPr>
          <w:bCs/>
          <w:color w:val="auto"/>
          <w:sz w:val="24"/>
          <w:szCs w:val="24"/>
        </w:rPr>
      </w:pPr>
      <w:r w:rsidRPr="00C57745">
        <w:rPr>
          <w:b/>
          <w:color w:val="auto"/>
          <w:sz w:val="24"/>
          <w:szCs w:val="24"/>
        </w:rPr>
        <w:t xml:space="preserve">4.3.4 </w:t>
      </w:r>
      <w:r w:rsidRPr="00C57745">
        <w:rPr>
          <w:bCs/>
          <w:color w:val="auto"/>
          <w:sz w:val="24"/>
          <w:szCs w:val="24"/>
        </w:rPr>
        <w:t>温度波动的数据处理应符合下列规定</w:t>
      </w:r>
    </w:p>
    <w:p w14:paraId="5B512D00"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Pr="00C57745">
        <w:rPr>
          <w:color w:val="auto"/>
          <w:sz w:val="24"/>
          <w:szCs w:val="24"/>
        </w:rPr>
        <w:t>1</w:t>
      </w:r>
      <w:r w:rsidRPr="00C57745">
        <w:rPr>
          <w:color w:val="auto"/>
          <w:sz w:val="24"/>
          <w:szCs w:val="24"/>
        </w:rPr>
        <w:t>）单个测点的温度波动用该测点温度在测试</w:t>
      </w:r>
      <w:r w:rsidR="006437BD" w:rsidRPr="00C57745">
        <w:rPr>
          <w:color w:val="auto"/>
          <w:sz w:val="24"/>
          <w:szCs w:val="24"/>
        </w:rPr>
        <w:t>时间段</w:t>
      </w:r>
      <w:r w:rsidRPr="00C57745">
        <w:rPr>
          <w:color w:val="auto"/>
          <w:sz w:val="24"/>
          <w:szCs w:val="24"/>
        </w:rPr>
        <w:t>内的标准偏差表示；</w:t>
      </w:r>
    </w:p>
    <w:p w14:paraId="54384485" w14:textId="77777777" w:rsidR="00075EAB" w:rsidRPr="00C57745" w:rsidRDefault="00075EAB" w:rsidP="00075EAB">
      <w:pPr>
        <w:autoSpaceDE w:val="0"/>
        <w:autoSpaceDN w:val="0"/>
        <w:adjustRightInd w:val="0"/>
        <w:spacing w:line="360" w:lineRule="auto"/>
        <w:jc w:val="left"/>
        <w:rPr>
          <w:color w:val="auto"/>
          <w:sz w:val="24"/>
          <w:szCs w:val="24"/>
        </w:rPr>
      </w:pPr>
      <w:r w:rsidRPr="00C57745">
        <w:rPr>
          <w:color w:val="auto"/>
          <w:sz w:val="24"/>
          <w:szCs w:val="24"/>
        </w:rPr>
        <w:t>（</w:t>
      </w:r>
      <w:r w:rsidR="006437BD" w:rsidRPr="00C57745">
        <w:rPr>
          <w:color w:val="auto"/>
          <w:sz w:val="24"/>
          <w:szCs w:val="24"/>
        </w:rPr>
        <w:t>2</w:t>
      </w:r>
      <w:r w:rsidRPr="00C57745">
        <w:rPr>
          <w:color w:val="auto"/>
          <w:sz w:val="24"/>
          <w:szCs w:val="24"/>
        </w:rPr>
        <w:t>）某次测试的温度波动为</w:t>
      </w:r>
      <w:r w:rsidR="006437BD" w:rsidRPr="00C57745">
        <w:rPr>
          <w:color w:val="auto"/>
          <w:sz w:val="24"/>
          <w:szCs w:val="24"/>
        </w:rPr>
        <w:t>室内</w:t>
      </w:r>
      <w:r w:rsidRPr="00C57745">
        <w:rPr>
          <w:color w:val="auto"/>
          <w:sz w:val="24"/>
          <w:szCs w:val="24"/>
        </w:rPr>
        <w:t>各</w:t>
      </w:r>
      <w:r w:rsidR="006437BD" w:rsidRPr="00C57745">
        <w:rPr>
          <w:color w:val="auto"/>
          <w:sz w:val="24"/>
          <w:szCs w:val="24"/>
        </w:rPr>
        <w:t>个测点</w:t>
      </w:r>
      <w:r w:rsidRPr="00C57745">
        <w:rPr>
          <w:color w:val="auto"/>
          <w:sz w:val="24"/>
          <w:szCs w:val="24"/>
        </w:rPr>
        <w:t>温度波动的平均值；</w:t>
      </w:r>
    </w:p>
    <w:p w14:paraId="0DA99543" w14:textId="77777777" w:rsidR="00075EAB" w:rsidRPr="00C57745" w:rsidRDefault="00075EAB" w:rsidP="00075EAB">
      <w:pPr>
        <w:spacing w:line="360" w:lineRule="auto"/>
        <w:rPr>
          <w:color w:val="auto"/>
          <w:sz w:val="24"/>
          <w:szCs w:val="24"/>
        </w:rPr>
      </w:pPr>
      <w:r w:rsidRPr="00C57745">
        <w:rPr>
          <w:color w:val="auto"/>
          <w:sz w:val="24"/>
          <w:szCs w:val="24"/>
        </w:rPr>
        <w:t>（</w:t>
      </w:r>
      <w:r w:rsidR="006437BD" w:rsidRPr="00C57745">
        <w:rPr>
          <w:color w:val="auto"/>
          <w:sz w:val="24"/>
          <w:szCs w:val="24"/>
        </w:rPr>
        <w:t>3</w:t>
      </w:r>
      <w:r w:rsidRPr="00C57745">
        <w:rPr>
          <w:color w:val="auto"/>
          <w:sz w:val="24"/>
          <w:szCs w:val="24"/>
        </w:rPr>
        <w:t>）最终结果应给出每次测试的温度波动。</w:t>
      </w:r>
    </w:p>
    <w:p w14:paraId="3DCFD0E1" w14:textId="77777777" w:rsidR="003D7D46" w:rsidRPr="00C57745" w:rsidRDefault="003D7D46">
      <w:pPr>
        <w:widowControl/>
        <w:spacing w:before="100" w:beforeAutospacing="1" w:after="100" w:afterAutospacing="1"/>
        <w:rPr>
          <w:rFonts w:eastAsia="仿宋"/>
          <w:b/>
          <w:bCs/>
          <w:color w:val="000000" w:themeColor="text1"/>
          <w:kern w:val="44"/>
          <w:sz w:val="32"/>
          <w:szCs w:val="24"/>
        </w:rPr>
      </w:pPr>
      <w:r w:rsidRPr="00C57745">
        <w:rPr>
          <w:rFonts w:eastAsia="仿宋"/>
          <w:color w:val="000000" w:themeColor="text1"/>
          <w:sz w:val="32"/>
          <w:szCs w:val="24"/>
        </w:rPr>
        <w:br w:type="page"/>
      </w:r>
    </w:p>
    <w:p w14:paraId="688D21A6" w14:textId="77777777" w:rsidR="00075EAB" w:rsidRPr="00C57745" w:rsidRDefault="00075EAB" w:rsidP="00075EAB">
      <w:pPr>
        <w:pStyle w:val="10"/>
        <w:spacing w:before="0" w:after="0" w:line="360" w:lineRule="auto"/>
        <w:jc w:val="center"/>
        <w:rPr>
          <w:rFonts w:eastAsia="仿宋"/>
          <w:color w:val="000000" w:themeColor="text1"/>
          <w:sz w:val="32"/>
          <w:szCs w:val="24"/>
        </w:rPr>
      </w:pPr>
      <w:bookmarkStart w:id="11" w:name="_Toc31821865"/>
      <w:r w:rsidRPr="00C57745">
        <w:rPr>
          <w:rFonts w:eastAsia="仿宋"/>
          <w:color w:val="000000" w:themeColor="text1"/>
          <w:sz w:val="32"/>
          <w:szCs w:val="24"/>
        </w:rPr>
        <w:lastRenderedPageBreak/>
        <w:t xml:space="preserve">5 </w:t>
      </w:r>
      <w:r w:rsidRPr="00C57745">
        <w:rPr>
          <w:rFonts w:eastAsia="仿宋"/>
          <w:color w:val="000000" w:themeColor="text1"/>
          <w:sz w:val="32"/>
          <w:szCs w:val="24"/>
        </w:rPr>
        <w:t>供暖空调系统</w:t>
      </w:r>
      <w:r w:rsidR="001B03A0" w:rsidRPr="00C57745">
        <w:rPr>
          <w:rFonts w:eastAsia="仿宋"/>
          <w:color w:val="000000" w:themeColor="text1"/>
          <w:sz w:val="32"/>
          <w:szCs w:val="24"/>
        </w:rPr>
        <w:t>耗能量</w:t>
      </w:r>
      <w:r w:rsidRPr="00C57745">
        <w:rPr>
          <w:rFonts w:eastAsia="仿宋"/>
          <w:color w:val="000000" w:themeColor="text1"/>
          <w:sz w:val="32"/>
          <w:szCs w:val="24"/>
        </w:rPr>
        <w:t>检测</w:t>
      </w:r>
      <w:bookmarkEnd w:id="11"/>
    </w:p>
    <w:p w14:paraId="0950DC50"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12" w:name="_Toc31821866"/>
      <w:r w:rsidRPr="00C57745">
        <w:rPr>
          <w:rFonts w:ascii="Times New Roman" w:eastAsia="仿宋" w:hAnsi="Times New Roman" w:cs="Times New Roman"/>
          <w:color w:val="000000" w:themeColor="text1"/>
          <w:kern w:val="2"/>
          <w:sz w:val="28"/>
          <w:szCs w:val="24"/>
        </w:rPr>
        <w:t xml:space="preserve">5.1 </w:t>
      </w:r>
      <w:r w:rsidRPr="00C57745">
        <w:rPr>
          <w:rFonts w:ascii="Times New Roman" w:eastAsia="仿宋" w:hAnsi="Times New Roman" w:cs="Times New Roman"/>
          <w:color w:val="000000" w:themeColor="text1"/>
          <w:kern w:val="2"/>
          <w:sz w:val="28"/>
          <w:szCs w:val="24"/>
        </w:rPr>
        <w:t>一般规定</w:t>
      </w:r>
      <w:bookmarkEnd w:id="12"/>
    </w:p>
    <w:p w14:paraId="7E2097F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5.1.1</w:t>
      </w:r>
      <w:r w:rsidRPr="00C57745">
        <w:rPr>
          <w:color w:val="000000" w:themeColor="text1"/>
          <w:sz w:val="24"/>
          <w:szCs w:val="24"/>
        </w:rPr>
        <w:t>供暖空调系统采用电作为能源输入时，应根据供暖空调系统的形式和设备最大运行电流选用适宜的电能参数测试仪或功率参数测试仪进行检测，选用的检测仪器性能应符合表</w:t>
      </w:r>
      <w:r w:rsidRPr="00C57745">
        <w:rPr>
          <w:color w:val="000000" w:themeColor="text1"/>
          <w:sz w:val="24"/>
          <w:szCs w:val="24"/>
        </w:rPr>
        <w:t>5.1.1</w:t>
      </w:r>
      <w:r w:rsidRPr="00C57745">
        <w:rPr>
          <w:color w:val="000000" w:themeColor="text1"/>
          <w:sz w:val="24"/>
          <w:szCs w:val="24"/>
        </w:rPr>
        <w:t>的规定，且应能接入到监测系统，可对</w:t>
      </w:r>
      <w:r w:rsidR="00E74AAF">
        <w:rPr>
          <w:rFonts w:hint="eastAsia"/>
          <w:color w:val="000000" w:themeColor="text1"/>
          <w:sz w:val="24"/>
          <w:szCs w:val="24"/>
        </w:rPr>
        <w:t>耗</w:t>
      </w:r>
      <w:r w:rsidRPr="00C57745">
        <w:rPr>
          <w:color w:val="000000" w:themeColor="text1"/>
          <w:sz w:val="24"/>
          <w:szCs w:val="24"/>
        </w:rPr>
        <w:t>电量或功率实施</w:t>
      </w:r>
      <w:r w:rsidR="001B6BC4" w:rsidRPr="00C57745">
        <w:rPr>
          <w:color w:val="000000" w:themeColor="text1"/>
          <w:sz w:val="24"/>
          <w:szCs w:val="24"/>
        </w:rPr>
        <w:t>连续监测</w:t>
      </w:r>
      <w:r w:rsidR="007E72BA" w:rsidRPr="00C57745">
        <w:rPr>
          <w:color w:val="000000" w:themeColor="text1"/>
          <w:sz w:val="24"/>
          <w:szCs w:val="24"/>
        </w:rPr>
        <w:t>，当不具备条件时，也可采用具有数据存储功能的检测仪器。</w:t>
      </w:r>
    </w:p>
    <w:p w14:paraId="4372D3B2" w14:textId="77777777" w:rsidR="00075EAB" w:rsidRPr="00C57745" w:rsidRDefault="00075EAB" w:rsidP="00075EAB">
      <w:pPr>
        <w:autoSpaceDE w:val="0"/>
        <w:autoSpaceDN w:val="0"/>
        <w:adjustRightInd w:val="0"/>
        <w:spacing w:line="360" w:lineRule="auto"/>
        <w:jc w:val="center"/>
        <w:rPr>
          <w:color w:val="000000" w:themeColor="text1"/>
          <w:sz w:val="24"/>
          <w:szCs w:val="24"/>
        </w:rPr>
      </w:pPr>
      <w:r w:rsidRPr="00C57745">
        <w:rPr>
          <w:b/>
          <w:bCs/>
          <w:color w:val="000000" w:themeColor="text1"/>
          <w:kern w:val="2"/>
        </w:rPr>
        <w:t>表</w:t>
      </w:r>
      <w:r w:rsidRPr="00C57745">
        <w:rPr>
          <w:b/>
          <w:bCs/>
          <w:color w:val="000000" w:themeColor="text1"/>
          <w:kern w:val="2"/>
        </w:rPr>
        <w:t xml:space="preserve">5.1.1 </w:t>
      </w:r>
      <w:r w:rsidR="00E74AAF">
        <w:rPr>
          <w:rFonts w:hint="eastAsia"/>
          <w:b/>
          <w:bCs/>
          <w:color w:val="000000" w:themeColor="text1"/>
          <w:kern w:val="2"/>
        </w:rPr>
        <w:t>耗</w:t>
      </w:r>
      <w:r w:rsidRPr="00C57745">
        <w:rPr>
          <w:b/>
          <w:bCs/>
          <w:color w:val="000000" w:themeColor="text1"/>
          <w:kern w:val="2"/>
        </w:rPr>
        <w:t>电量检测仪器要求</w:t>
      </w:r>
    </w:p>
    <w:tbl>
      <w:tblPr>
        <w:tblStyle w:val="a6"/>
        <w:tblW w:w="0" w:type="auto"/>
        <w:tblLook w:val="04A0" w:firstRow="1" w:lastRow="0" w:firstColumn="1" w:lastColumn="0" w:noHBand="0" w:noVBand="1"/>
      </w:tblPr>
      <w:tblGrid>
        <w:gridCol w:w="817"/>
        <w:gridCol w:w="1650"/>
        <w:gridCol w:w="930"/>
        <w:gridCol w:w="2240"/>
        <w:gridCol w:w="2737"/>
      </w:tblGrid>
      <w:tr w:rsidR="00075EAB" w:rsidRPr="00C57745" w14:paraId="75DC1336" w14:textId="77777777" w:rsidTr="009E1DB0">
        <w:trPr>
          <w:trHeight w:val="300"/>
        </w:trPr>
        <w:tc>
          <w:tcPr>
            <w:tcW w:w="817" w:type="dxa"/>
            <w:tcBorders>
              <w:right w:val="single" w:sz="4" w:space="0" w:color="auto"/>
            </w:tcBorders>
            <w:vAlign w:val="center"/>
          </w:tcPr>
          <w:p w14:paraId="27301BF9" w14:textId="77777777" w:rsidR="00075EAB" w:rsidRPr="00C57745" w:rsidRDefault="00075EAB" w:rsidP="009E1DB0">
            <w:pPr>
              <w:widowControl/>
              <w:rPr>
                <w:color w:val="000000" w:themeColor="text1"/>
              </w:rPr>
            </w:pPr>
            <w:r w:rsidRPr="00C57745">
              <w:rPr>
                <w:color w:val="000000" w:themeColor="text1"/>
              </w:rPr>
              <w:t>序号</w:t>
            </w:r>
          </w:p>
        </w:tc>
        <w:tc>
          <w:tcPr>
            <w:tcW w:w="1650" w:type="dxa"/>
            <w:tcBorders>
              <w:left w:val="single" w:sz="4" w:space="0" w:color="auto"/>
              <w:right w:val="single" w:sz="4" w:space="0" w:color="auto"/>
            </w:tcBorders>
            <w:vAlign w:val="center"/>
          </w:tcPr>
          <w:p w14:paraId="7BADDDCB" w14:textId="77777777" w:rsidR="00075EAB" w:rsidRPr="00C57745" w:rsidRDefault="00075EAB" w:rsidP="009E1DB0">
            <w:pPr>
              <w:widowControl/>
              <w:rPr>
                <w:color w:val="000000" w:themeColor="text1"/>
              </w:rPr>
            </w:pPr>
            <w:r w:rsidRPr="00C57745">
              <w:rPr>
                <w:color w:val="000000" w:themeColor="text1"/>
              </w:rPr>
              <w:t>测量参数</w:t>
            </w:r>
          </w:p>
        </w:tc>
        <w:tc>
          <w:tcPr>
            <w:tcW w:w="930" w:type="dxa"/>
            <w:tcBorders>
              <w:left w:val="single" w:sz="4" w:space="0" w:color="auto"/>
              <w:bottom w:val="single" w:sz="4" w:space="0" w:color="auto"/>
              <w:right w:val="single" w:sz="4" w:space="0" w:color="auto"/>
            </w:tcBorders>
            <w:vAlign w:val="center"/>
          </w:tcPr>
          <w:p w14:paraId="5822B9BE" w14:textId="77777777" w:rsidR="00075EAB" w:rsidRPr="00C57745" w:rsidRDefault="00075EAB" w:rsidP="009E1DB0">
            <w:pPr>
              <w:widowControl/>
              <w:rPr>
                <w:color w:val="000000" w:themeColor="text1"/>
              </w:rPr>
            </w:pPr>
            <w:r w:rsidRPr="00C57745">
              <w:rPr>
                <w:color w:val="000000" w:themeColor="text1"/>
              </w:rPr>
              <w:t>单位</w:t>
            </w:r>
          </w:p>
        </w:tc>
        <w:tc>
          <w:tcPr>
            <w:tcW w:w="2240" w:type="dxa"/>
            <w:tcBorders>
              <w:left w:val="single" w:sz="4" w:space="0" w:color="auto"/>
            </w:tcBorders>
            <w:vAlign w:val="center"/>
          </w:tcPr>
          <w:p w14:paraId="473C97BF" w14:textId="77777777" w:rsidR="00075EAB" w:rsidRPr="00C57745" w:rsidRDefault="00075EAB" w:rsidP="009E1DB0">
            <w:pPr>
              <w:widowControl/>
              <w:rPr>
                <w:color w:val="000000" w:themeColor="text1"/>
              </w:rPr>
            </w:pPr>
            <w:r w:rsidRPr="00C57745">
              <w:rPr>
                <w:color w:val="000000" w:themeColor="text1"/>
              </w:rPr>
              <w:t>检测仪器</w:t>
            </w:r>
          </w:p>
        </w:tc>
        <w:tc>
          <w:tcPr>
            <w:tcW w:w="2737" w:type="dxa"/>
            <w:vAlign w:val="center"/>
          </w:tcPr>
          <w:p w14:paraId="7A965F89" w14:textId="77777777" w:rsidR="00075EAB" w:rsidRPr="00C57745" w:rsidRDefault="00075EAB" w:rsidP="009E1DB0">
            <w:pPr>
              <w:widowControl/>
              <w:rPr>
                <w:color w:val="000000" w:themeColor="text1"/>
              </w:rPr>
            </w:pPr>
            <w:r w:rsidRPr="00C57745">
              <w:rPr>
                <w:color w:val="000000" w:themeColor="text1"/>
              </w:rPr>
              <w:t>仪器准确度</w:t>
            </w:r>
          </w:p>
        </w:tc>
      </w:tr>
      <w:tr w:rsidR="00075EAB" w:rsidRPr="00C57745" w14:paraId="488915D4" w14:textId="77777777" w:rsidTr="009E1DB0">
        <w:trPr>
          <w:trHeight w:val="269"/>
        </w:trPr>
        <w:tc>
          <w:tcPr>
            <w:tcW w:w="817" w:type="dxa"/>
            <w:tcBorders>
              <w:right w:val="single" w:sz="4" w:space="0" w:color="auto"/>
            </w:tcBorders>
            <w:vAlign w:val="center"/>
          </w:tcPr>
          <w:p w14:paraId="16D9F5FB" w14:textId="77777777" w:rsidR="00075EAB" w:rsidRPr="00C57745" w:rsidRDefault="00075EAB" w:rsidP="009E1DB0">
            <w:pPr>
              <w:widowControl/>
              <w:rPr>
                <w:color w:val="000000" w:themeColor="text1"/>
              </w:rPr>
            </w:pPr>
            <w:r w:rsidRPr="00C57745">
              <w:rPr>
                <w:color w:val="000000" w:themeColor="text1"/>
              </w:rPr>
              <w:t>1</w:t>
            </w:r>
          </w:p>
        </w:tc>
        <w:tc>
          <w:tcPr>
            <w:tcW w:w="1650" w:type="dxa"/>
            <w:tcBorders>
              <w:left w:val="single" w:sz="4" w:space="0" w:color="auto"/>
              <w:right w:val="single" w:sz="4" w:space="0" w:color="auto"/>
            </w:tcBorders>
            <w:vAlign w:val="center"/>
          </w:tcPr>
          <w:p w14:paraId="42BE5F4C" w14:textId="77777777" w:rsidR="00075EAB" w:rsidRPr="00C57745" w:rsidRDefault="00E74AAF" w:rsidP="009E1DB0">
            <w:pPr>
              <w:widowControl/>
              <w:rPr>
                <w:color w:val="000000" w:themeColor="text1"/>
              </w:rPr>
            </w:pPr>
            <w:r>
              <w:rPr>
                <w:rFonts w:hint="eastAsia"/>
                <w:color w:val="000000" w:themeColor="text1"/>
              </w:rPr>
              <w:t>耗</w:t>
            </w:r>
            <w:r w:rsidR="00075EAB" w:rsidRPr="00C57745">
              <w:rPr>
                <w:color w:val="000000" w:themeColor="text1"/>
              </w:rPr>
              <w:t>电量</w:t>
            </w:r>
          </w:p>
        </w:tc>
        <w:tc>
          <w:tcPr>
            <w:tcW w:w="930" w:type="dxa"/>
            <w:tcBorders>
              <w:top w:val="single" w:sz="4" w:space="0" w:color="auto"/>
              <w:left w:val="single" w:sz="4" w:space="0" w:color="auto"/>
              <w:right w:val="single" w:sz="4" w:space="0" w:color="auto"/>
            </w:tcBorders>
            <w:vAlign w:val="center"/>
          </w:tcPr>
          <w:p w14:paraId="1C5ABA88" w14:textId="77777777" w:rsidR="00075EAB" w:rsidRPr="00C57745" w:rsidRDefault="00075EAB" w:rsidP="009E1DB0">
            <w:pPr>
              <w:widowControl/>
              <w:rPr>
                <w:color w:val="000000" w:themeColor="text1"/>
              </w:rPr>
            </w:pPr>
            <w:r w:rsidRPr="00C57745">
              <w:rPr>
                <w:color w:val="000000" w:themeColor="text1"/>
              </w:rPr>
              <w:t>kWh</w:t>
            </w:r>
          </w:p>
        </w:tc>
        <w:tc>
          <w:tcPr>
            <w:tcW w:w="2240" w:type="dxa"/>
            <w:tcBorders>
              <w:left w:val="single" w:sz="4" w:space="0" w:color="auto"/>
            </w:tcBorders>
            <w:vAlign w:val="center"/>
          </w:tcPr>
          <w:p w14:paraId="5FB2B7AA" w14:textId="77777777" w:rsidR="00075EAB" w:rsidRPr="00C57745" w:rsidRDefault="00075EAB" w:rsidP="009E1DB0">
            <w:pPr>
              <w:widowControl/>
              <w:rPr>
                <w:color w:val="000000" w:themeColor="text1"/>
              </w:rPr>
            </w:pPr>
            <w:r w:rsidRPr="00C57745">
              <w:rPr>
                <w:color w:val="000000" w:themeColor="text1"/>
              </w:rPr>
              <w:t>电能参数测试仪</w:t>
            </w:r>
          </w:p>
        </w:tc>
        <w:tc>
          <w:tcPr>
            <w:tcW w:w="2737" w:type="dxa"/>
            <w:vAlign w:val="center"/>
          </w:tcPr>
          <w:p w14:paraId="663CE0CD" w14:textId="77777777" w:rsidR="00075EAB" w:rsidRPr="00C57745" w:rsidRDefault="00075EAB" w:rsidP="009E1DB0">
            <w:pPr>
              <w:widowControl/>
              <w:rPr>
                <w:color w:val="000000" w:themeColor="text1"/>
              </w:rPr>
            </w:pPr>
            <w:r w:rsidRPr="00C57745">
              <w:rPr>
                <w:color w:val="000000" w:themeColor="text1"/>
              </w:rPr>
              <w:t>1.5</w:t>
            </w:r>
            <w:r w:rsidRPr="00C57745">
              <w:rPr>
                <w:color w:val="000000" w:themeColor="text1"/>
              </w:rPr>
              <w:t>级</w:t>
            </w:r>
          </w:p>
        </w:tc>
      </w:tr>
      <w:tr w:rsidR="00075EAB" w:rsidRPr="00C57745" w14:paraId="6A9C4F0D" w14:textId="77777777" w:rsidTr="009E1DB0">
        <w:trPr>
          <w:trHeight w:val="427"/>
        </w:trPr>
        <w:tc>
          <w:tcPr>
            <w:tcW w:w="817" w:type="dxa"/>
            <w:tcBorders>
              <w:right w:val="single" w:sz="4" w:space="0" w:color="auto"/>
            </w:tcBorders>
            <w:vAlign w:val="center"/>
          </w:tcPr>
          <w:p w14:paraId="4E173B6F" w14:textId="77777777" w:rsidR="00075EAB" w:rsidRPr="00C57745" w:rsidRDefault="00075EAB" w:rsidP="009E1DB0">
            <w:pPr>
              <w:widowControl/>
              <w:rPr>
                <w:color w:val="000000" w:themeColor="text1"/>
              </w:rPr>
            </w:pPr>
            <w:r w:rsidRPr="00C57745">
              <w:rPr>
                <w:color w:val="000000" w:themeColor="text1"/>
              </w:rPr>
              <w:t>2</w:t>
            </w:r>
          </w:p>
        </w:tc>
        <w:tc>
          <w:tcPr>
            <w:tcW w:w="1650" w:type="dxa"/>
            <w:tcBorders>
              <w:left w:val="single" w:sz="4" w:space="0" w:color="auto"/>
              <w:right w:val="single" w:sz="4" w:space="0" w:color="auto"/>
            </w:tcBorders>
            <w:vAlign w:val="center"/>
          </w:tcPr>
          <w:p w14:paraId="6C4FEDDC" w14:textId="77777777" w:rsidR="00075EAB" w:rsidRPr="00C57745" w:rsidRDefault="00075EAB" w:rsidP="009E1DB0">
            <w:pPr>
              <w:widowControl/>
              <w:rPr>
                <w:color w:val="000000" w:themeColor="text1"/>
              </w:rPr>
            </w:pPr>
            <w:r w:rsidRPr="00C57745">
              <w:rPr>
                <w:color w:val="000000" w:themeColor="text1"/>
              </w:rPr>
              <w:t>功率</w:t>
            </w:r>
          </w:p>
        </w:tc>
        <w:tc>
          <w:tcPr>
            <w:tcW w:w="930" w:type="dxa"/>
            <w:tcBorders>
              <w:left w:val="single" w:sz="4" w:space="0" w:color="auto"/>
              <w:right w:val="single" w:sz="4" w:space="0" w:color="auto"/>
            </w:tcBorders>
            <w:vAlign w:val="center"/>
          </w:tcPr>
          <w:p w14:paraId="5164F746" w14:textId="77777777" w:rsidR="00075EAB" w:rsidRPr="00C57745" w:rsidRDefault="00075EAB" w:rsidP="009E1DB0">
            <w:pPr>
              <w:widowControl/>
              <w:rPr>
                <w:color w:val="000000" w:themeColor="text1"/>
              </w:rPr>
            </w:pPr>
            <w:r w:rsidRPr="00C57745">
              <w:rPr>
                <w:color w:val="000000" w:themeColor="text1"/>
              </w:rPr>
              <w:t>kW</w:t>
            </w:r>
          </w:p>
        </w:tc>
        <w:tc>
          <w:tcPr>
            <w:tcW w:w="2240" w:type="dxa"/>
            <w:tcBorders>
              <w:left w:val="single" w:sz="4" w:space="0" w:color="auto"/>
            </w:tcBorders>
            <w:vAlign w:val="center"/>
          </w:tcPr>
          <w:p w14:paraId="296F1711" w14:textId="77777777" w:rsidR="00075EAB" w:rsidRPr="00C57745" w:rsidRDefault="00075EAB" w:rsidP="009E1DB0">
            <w:pPr>
              <w:widowControl/>
              <w:rPr>
                <w:color w:val="000000" w:themeColor="text1"/>
              </w:rPr>
            </w:pPr>
            <w:r w:rsidRPr="00C57745">
              <w:rPr>
                <w:color w:val="000000" w:themeColor="text1"/>
              </w:rPr>
              <w:t>功率参数测试仪</w:t>
            </w:r>
          </w:p>
        </w:tc>
        <w:tc>
          <w:tcPr>
            <w:tcW w:w="2737" w:type="dxa"/>
            <w:vAlign w:val="center"/>
          </w:tcPr>
          <w:p w14:paraId="25D4AA77" w14:textId="77777777" w:rsidR="00075EAB" w:rsidRPr="00C57745" w:rsidRDefault="00075EAB" w:rsidP="009E1DB0">
            <w:pPr>
              <w:widowControl/>
              <w:rPr>
                <w:color w:val="000000" w:themeColor="text1"/>
              </w:rPr>
            </w:pPr>
            <w:r w:rsidRPr="00C57745">
              <w:rPr>
                <w:color w:val="000000" w:themeColor="text1"/>
              </w:rPr>
              <w:t>1.5</w:t>
            </w:r>
            <w:r w:rsidRPr="00C57745">
              <w:rPr>
                <w:color w:val="000000" w:themeColor="text1"/>
              </w:rPr>
              <w:t>级</w:t>
            </w:r>
          </w:p>
        </w:tc>
      </w:tr>
    </w:tbl>
    <w:p w14:paraId="09918BEE"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5.1.2</w:t>
      </w:r>
      <w:r w:rsidRPr="00C57745">
        <w:rPr>
          <w:color w:val="000000" w:themeColor="text1"/>
          <w:sz w:val="24"/>
          <w:szCs w:val="24"/>
        </w:rPr>
        <w:t>当供暖空调系统采用燃气、燃油作为能源输入时，应根据供暖空调系统的形式和额定燃气、燃油流量选择</w:t>
      </w:r>
      <w:r w:rsidR="003F12AD">
        <w:rPr>
          <w:rFonts w:hint="eastAsia"/>
          <w:color w:val="000000" w:themeColor="text1"/>
          <w:sz w:val="24"/>
          <w:szCs w:val="24"/>
        </w:rPr>
        <w:t>适宜</w:t>
      </w:r>
      <w:r w:rsidRPr="00C57745">
        <w:rPr>
          <w:color w:val="000000" w:themeColor="text1"/>
          <w:sz w:val="24"/>
          <w:szCs w:val="24"/>
        </w:rPr>
        <w:t>的燃气表、燃油表或流量传感器进行检测，选用的检测仪器性能应符合表</w:t>
      </w:r>
      <w:r w:rsidRPr="00C57745">
        <w:rPr>
          <w:color w:val="000000" w:themeColor="text1"/>
          <w:sz w:val="24"/>
          <w:szCs w:val="24"/>
        </w:rPr>
        <w:t>5.1.2</w:t>
      </w:r>
      <w:r w:rsidRPr="00C57745">
        <w:rPr>
          <w:color w:val="000000" w:themeColor="text1"/>
          <w:sz w:val="24"/>
          <w:szCs w:val="24"/>
        </w:rPr>
        <w:t>的规定，且应接入到监测系统，可对</w:t>
      </w:r>
      <w:r w:rsidR="00E74AAF">
        <w:rPr>
          <w:rFonts w:hint="eastAsia"/>
          <w:color w:val="000000" w:themeColor="text1"/>
          <w:sz w:val="24"/>
          <w:szCs w:val="24"/>
        </w:rPr>
        <w:t>耗</w:t>
      </w:r>
      <w:r w:rsidRPr="00C57745">
        <w:rPr>
          <w:color w:val="000000" w:themeColor="text1"/>
          <w:sz w:val="24"/>
          <w:szCs w:val="24"/>
        </w:rPr>
        <w:t>气量、</w:t>
      </w:r>
      <w:r w:rsidR="00E74AAF">
        <w:rPr>
          <w:rFonts w:hint="eastAsia"/>
          <w:color w:val="000000" w:themeColor="text1"/>
          <w:sz w:val="24"/>
          <w:szCs w:val="24"/>
        </w:rPr>
        <w:t>耗</w:t>
      </w:r>
      <w:r w:rsidRPr="00C57745">
        <w:rPr>
          <w:color w:val="000000" w:themeColor="text1"/>
          <w:sz w:val="24"/>
          <w:szCs w:val="24"/>
        </w:rPr>
        <w:t>油量或流量实施</w:t>
      </w:r>
      <w:r w:rsidR="001B6BC4" w:rsidRPr="00C57745">
        <w:rPr>
          <w:color w:val="000000" w:themeColor="text1"/>
          <w:sz w:val="24"/>
          <w:szCs w:val="24"/>
        </w:rPr>
        <w:t>连续监测</w:t>
      </w:r>
      <w:r w:rsidR="007E72BA" w:rsidRPr="00C57745">
        <w:rPr>
          <w:color w:val="000000" w:themeColor="text1"/>
          <w:sz w:val="24"/>
          <w:szCs w:val="24"/>
        </w:rPr>
        <w:t>，当不具备条件时，也可采用具有数据存储功能的检测仪器。</w:t>
      </w:r>
    </w:p>
    <w:p w14:paraId="2FB1D3A6" w14:textId="77777777" w:rsidR="00075EAB" w:rsidRPr="00C57745" w:rsidRDefault="00075EAB" w:rsidP="00075EAB">
      <w:pPr>
        <w:snapToGrid w:val="0"/>
        <w:ind w:left="211" w:hangingChars="100" w:hanging="211"/>
        <w:jc w:val="center"/>
        <w:rPr>
          <w:b/>
          <w:bCs/>
          <w:color w:val="000000" w:themeColor="text1"/>
          <w:kern w:val="2"/>
        </w:rPr>
      </w:pPr>
      <w:r w:rsidRPr="00C57745">
        <w:rPr>
          <w:b/>
          <w:bCs/>
          <w:color w:val="000000" w:themeColor="text1"/>
          <w:kern w:val="2"/>
        </w:rPr>
        <w:t>表</w:t>
      </w:r>
      <w:r w:rsidRPr="00C57745">
        <w:rPr>
          <w:b/>
          <w:bCs/>
          <w:color w:val="000000" w:themeColor="text1"/>
          <w:kern w:val="2"/>
        </w:rPr>
        <w:t>5.1.2</w:t>
      </w:r>
      <w:r w:rsidR="00E74AAF">
        <w:rPr>
          <w:rFonts w:hint="eastAsia"/>
          <w:b/>
          <w:bCs/>
          <w:color w:val="000000" w:themeColor="text1"/>
          <w:kern w:val="2"/>
        </w:rPr>
        <w:t>耗</w:t>
      </w:r>
      <w:r w:rsidRPr="00C57745">
        <w:rPr>
          <w:b/>
          <w:bCs/>
          <w:color w:val="000000" w:themeColor="text1"/>
          <w:kern w:val="2"/>
        </w:rPr>
        <w:t>气</w:t>
      </w:r>
      <w:r w:rsidR="00E74AAF">
        <w:rPr>
          <w:rFonts w:hint="eastAsia"/>
          <w:b/>
          <w:bCs/>
          <w:color w:val="000000" w:themeColor="text1"/>
          <w:kern w:val="2"/>
        </w:rPr>
        <w:t>量、耗</w:t>
      </w:r>
      <w:r w:rsidRPr="00C57745">
        <w:rPr>
          <w:b/>
          <w:bCs/>
          <w:color w:val="000000" w:themeColor="text1"/>
          <w:kern w:val="2"/>
        </w:rPr>
        <w:t>油量检测仪器要求</w:t>
      </w:r>
    </w:p>
    <w:tbl>
      <w:tblPr>
        <w:tblStyle w:val="a6"/>
        <w:tblW w:w="0" w:type="auto"/>
        <w:tblLook w:val="04A0" w:firstRow="1" w:lastRow="0" w:firstColumn="1" w:lastColumn="0" w:noHBand="0" w:noVBand="1"/>
      </w:tblPr>
      <w:tblGrid>
        <w:gridCol w:w="817"/>
        <w:gridCol w:w="1650"/>
        <w:gridCol w:w="930"/>
        <w:gridCol w:w="2240"/>
        <w:gridCol w:w="2737"/>
      </w:tblGrid>
      <w:tr w:rsidR="00075EAB" w:rsidRPr="00C57745" w14:paraId="425A6867" w14:textId="77777777" w:rsidTr="009E1DB0">
        <w:trPr>
          <w:trHeight w:val="300"/>
        </w:trPr>
        <w:tc>
          <w:tcPr>
            <w:tcW w:w="817" w:type="dxa"/>
            <w:tcBorders>
              <w:right w:val="single" w:sz="4" w:space="0" w:color="auto"/>
            </w:tcBorders>
            <w:vAlign w:val="center"/>
          </w:tcPr>
          <w:p w14:paraId="541144E5" w14:textId="77777777" w:rsidR="00075EAB" w:rsidRPr="00C57745" w:rsidRDefault="00075EAB" w:rsidP="009E1DB0">
            <w:pPr>
              <w:widowControl/>
              <w:rPr>
                <w:color w:val="000000" w:themeColor="text1"/>
              </w:rPr>
            </w:pPr>
            <w:r w:rsidRPr="00C57745">
              <w:rPr>
                <w:color w:val="000000" w:themeColor="text1"/>
              </w:rPr>
              <w:t>序号</w:t>
            </w:r>
          </w:p>
        </w:tc>
        <w:tc>
          <w:tcPr>
            <w:tcW w:w="1650" w:type="dxa"/>
            <w:tcBorders>
              <w:left w:val="single" w:sz="4" w:space="0" w:color="auto"/>
              <w:right w:val="single" w:sz="4" w:space="0" w:color="auto"/>
            </w:tcBorders>
            <w:vAlign w:val="center"/>
          </w:tcPr>
          <w:p w14:paraId="358CEADF" w14:textId="77777777" w:rsidR="00075EAB" w:rsidRPr="00C57745" w:rsidRDefault="00075EAB" w:rsidP="009E1DB0">
            <w:pPr>
              <w:widowControl/>
              <w:rPr>
                <w:color w:val="000000" w:themeColor="text1"/>
              </w:rPr>
            </w:pPr>
            <w:r w:rsidRPr="00C57745">
              <w:rPr>
                <w:color w:val="000000" w:themeColor="text1"/>
              </w:rPr>
              <w:t>测量参数</w:t>
            </w:r>
          </w:p>
        </w:tc>
        <w:tc>
          <w:tcPr>
            <w:tcW w:w="930" w:type="dxa"/>
            <w:tcBorders>
              <w:left w:val="single" w:sz="4" w:space="0" w:color="auto"/>
              <w:bottom w:val="single" w:sz="4" w:space="0" w:color="auto"/>
              <w:right w:val="single" w:sz="4" w:space="0" w:color="auto"/>
            </w:tcBorders>
            <w:vAlign w:val="center"/>
          </w:tcPr>
          <w:p w14:paraId="7A1B3324" w14:textId="77777777" w:rsidR="00075EAB" w:rsidRPr="00C57745" w:rsidRDefault="00075EAB" w:rsidP="009E1DB0">
            <w:pPr>
              <w:widowControl/>
              <w:rPr>
                <w:color w:val="000000" w:themeColor="text1"/>
              </w:rPr>
            </w:pPr>
            <w:r w:rsidRPr="00C57745">
              <w:rPr>
                <w:color w:val="000000" w:themeColor="text1"/>
              </w:rPr>
              <w:t>单位</w:t>
            </w:r>
          </w:p>
        </w:tc>
        <w:tc>
          <w:tcPr>
            <w:tcW w:w="2240" w:type="dxa"/>
            <w:tcBorders>
              <w:left w:val="single" w:sz="4" w:space="0" w:color="auto"/>
            </w:tcBorders>
            <w:vAlign w:val="center"/>
          </w:tcPr>
          <w:p w14:paraId="0085ECE2" w14:textId="77777777" w:rsidR="00075EAB" w:rsidRPr="00C57745" w:rsidRDefault="00075EAB" w:rsidP="009E1DB0">
            <w:pPr>
              <w:widowControl/>
              <w:rPr>
                <w:color w:val="000000" w:themeColor="text1"/>
              </w:rPr>
            </w:pPr>
            <w:r w:rsidRPr="00C57745">
              <w:rPr>
                <w:color w:val="000000" w:themeColor="text1"/>
              </w:rPr>
              <w:t>检测仪器</w:t>
            </w:r>
          </w:p>
        </w:tc>
        <w:tc>
          <w:tcPr>
            <w:tcW w:w="2737" w:type="dxa"/>
            <w:vAlign w:val="center"/>
          </w:tcPr>
          <w:p w14:paraId="2CDD56DF" w14:textId="77777777" w:rsidR="00075EAB" w:rsidRPr="00C57745" w:rsidRDefault="00075EAB" w:rsidP="009E1DB0">
            <w:pPr>
              <w:widowControl/>
              <w:rPr>
                <w:color w:val="000000" w:themeColor="text1"/>
              </w:rPr>
            </w:pPr>
            <w:r w:rsidRPr="00C57745">
              <w:rPr>
                <w:color w:val="000000" w:themeColor="text1"/>
              </w:rPr>
              <w:t>仪器准确度</w:t>
            </w:r>
          </w:p>
        </w:tc>
      </w:tr>
      <w:tr w:rsidR="00075EAB" w:rsidRPr="00C57745" w14:paraId="19474294" w14:textId="77777777" w:rsidTr="009E1DB0">
        <w:trPr>
          <w:trHeight w:val="269"/>
        </w:trPr>
        <w:tc>
          <w:tcPr>
            <w:tcW w:w="817" w:type="dxa"/>
            <w:tcBorders>
              <w:right w:val="single" w:sz="4" w:space="0" w:color="auto"/>
            </w:tcBorders>
            <w:vAlign w:val="center"/>
          </w:tcPr>
          <w:p w14:paraId="21641006" w14:textId="77777777" w:rsidR="00075EAB" w:rsidRPr="00C57745" w:rsidRDefault="00075EAB" w:rsidP="009E1DB0">
            <w:pPr>
              <w:widowControl/>
              <w:rPr>
                <w:color w:val="000000" w:themeColor="text1"/>
              </w:rPr>
            </w:pPr>
            <w:r w:rsidRPr="00C57745">
              <w:rPr>
                <w:color w:val="000000" w:themeColor="text1"/>
              </w:rPr>
              <w:t>1</w:t>
            </w:r>
          </w:p>
        </w:tc>
        <w:tc>
          <w:tcPr>
            <w:tcW w:w="1650" w:type="dxa"/>
            <w:tcBorders>
              <w:left w:val="single" w:sz="4" w:space="0" w:color="auto"/>
              <w:right w:val="single" w:sz="4" w:space="0" w:color="auto"/>
            </w:tcBorders>
            <w:vAlign w:val="center"/>
          </w:tcPr>
          <w:p w14:paraId="16C774D3" w14:textId="77777777" w:rsidR="00075EAB" w:rsidRPr="00C57745" w:rsidRDefault="00E74AAF" w:rsidP="009E1DB0">
            <w:pPr>
              <w:widowControl/>
              <w:rPr>
                <w:color w:val="000000" w:themeColor="text1"/>
              </w:rPr>
            </w:pPr>
            <w:r>
              <w:rPr>
                <w:rFonts w:hint="eastAsia"/>
                <w:color w:val="000000" w:themeColor="text1"/>
              </w:rPr>
              <w:t>耗</w:t>
            </w:r>
            <w:r w:rsidR="00075EAB" w:rsidRPr="00C57745">
              <w:rPr>
                <w:color w:val="000000" w:themeColor="text1"/>
              </w:rPr>
              <w:t>气量</w:t>
            </w:r>
          </w:p>
        </w:tc>
        <w:tc>
          <w:tcPr>
            <w:tcW w:w="930" w:type="dxa"/>
            <w:tcBorders>
              <w:top w:val="single" w:sz="4" w:space="0" w:color="auto"/>
              <w:left w:val="single" w:sz="4" w:space="0" w:color="auto"/>
              <w:right w:val="single" w:sz="4" w:space="0" w:color="auto"/>
            </w:tcBorders>
            <w:vAlign w:val="center"/>
          </w:tcPr>
          <w:p w14:paraId="7CD9706E" w14:textId="77777777" w:rsidR="00075EAB" w:rsidRPr="00C57745" w:rsidRDefault="00075EAB" w:rsidP="009E1DB0">
            <w:pPr>
              <w:widowControl/>
              <w:rPr>
                <w:color w:val="000000" w:themeColor="text1"/>
              </w:rPr>
            </w:pPr>
            <w:r w:rsidRPr="00C57745">
              <w:rPr>
                <w:color w:val="000000" w:themeColor="text1"/>
              </w:rPr>
              <w:t>m</w:t>
            </w:r>
            <w:r w:rsidRPr="00C57745">
              <w:rPr>
                <w:color w:val="000000" w:themeColor="text1"/>
                <w:vertAlign w:val="superscript"/>
              </w:rPr>
              <w:t>3</w:t>
            </w:r>
          </w:p>
        </w:tc>
        <w:tc>
          <w:tcPr>
            <w:tcW w:w="2240" w:type="dxa"/>
            <w:tcBorders>
              <w:left w:val="single" w:sz="4" w:space="0" w:color="auto"/>
            </w:tcBorders>
            <w:vAlign w:val="center"/>
          </w:tcPr>
          <w:p w14:paraId="3CBB2B7D" w14:textId="77777777" w:rsidR="00075EAB" w:rsidRPr="00C57745" w:rsidRDefault="00075EAB" w:rsidP="009E1DB0">
            <w:pPr>
              <w:widowControl/>
              <w:rPr>
                <w:color w:val="000000" w:themeColor="text1"/>
              </w:rPr>
            </w:pPr>
            <w:r w:rsidRPr="00C57745">
              <w:rPr>
                <w:color w:val="000000" w:themeColor="text1"/>
              </w:rPr>
              <w:t>燃气表</w:t>
            </w:r>
          </w:p>
        </w:tc>
        <w:tc>
          <w:tcPr>
            <w:tcW w:w="2737" w:type="dxa"/>
            <w:vAlign w:val="center"/>
          </w:tcPr>
          <w:p w14:paraId="73803A3E" w14:textId="77777777" w:rsidR="00075EAB" w:rsidRPr="00C57745" w:rsidRDefault="00075EAB" w:rsidP="009E1DB0">
            <w:pPr>
              <w:widowControl/>
              <w:rPr>
                <w:color w:val="000000" w:themeColor="text1"/>
              </w:rPr>
            </w:pPr>
            <w:r w:rsidRPr="00C57745">
              <w:rPr>
                <w:color w:val="000000" w:themeColor="text1"/>
              </w:rPr>
              <w:t>2.0</w:t>
            </w:r>
            <w:r w:rsidRPr="00C57745">
              <w:rPr>
                <w:color w:val="000000" w:themeColor="text1"/>
              </w:rPr>
              <w:t>级</w:t>
            </w:r>
          </w:p>
        </w:tc>
      </w:tr>
      <w:tr w:rsidR="00075EAB" w:rsidRPr="00C57745" w14:paraId="4946C651" w14:textId="77777777" w:rsidTr="009E1DB0">
        <w:trPr>
          <w:trHeight w:val="269"/>
        </w:trPr>
        <w:tc>
          <w:tcPr>
            <w:tcW w:w="817" w:type="dxa"/>
            <w:tcBorders>
              <w:right w:val="single" w:sz="4" w:space="0" w:color="auto"/>
            </w:tcBorders>
            <w:vAlign w:val="center"/>
          </w:tcPr>
          <w:p w14:paraId="5DD1EA86" w14:textId="77777777" w:rsidR="00075EAB" w:rsidRPr="00C57745" w:rsidRDefault="00075EAB" w:rsidP="009E1DB0">
            <w:pPr>
              <w:widowControl/>
              <w:rPr>
                <w:color w:val="000000" w:themeColor="text1"/>
              </w:rPr>
            </w:pPr>
            <w:r w:rsidRPr="00C57745">
              <w:rPr>
                <w:color w:val="000000" w:themeColor="text1"/>
              </w:rPr>
              <w:t>2</w:t>
            </w:r>
          </w:p>
        </w:tc>
        <w:tc>
          <w:tcPr>
            <w:tcW w:w="1650" w:type="dxa"/>
            <w:tcBorders>
              <w:left w:val="single" w:sz="4" w:space="0" w:color="auto"/>
              <w:right w:val="single" w:sz="4" w:space="0" w:color="auto"/>
            </w:tcBorders>
            <w:vAlign w:val="center"/>
          </w:tcPr>
          <w:p w14:paraId="591F10D0" w14:textId="77777777" w:rsidR="00075EAB" w:rsidRPr="00C57745" w:rsidRDefault="00E74AAF" w:rsidP="009E1DB0">
            <w:pPr>
              <w:widowControl/>
              <w:rPr>
                <w:color w:val="000000" w:themeColor="text1"/>
              </w:rPr>
            </w:pPr>
            <w:r>
              <w:rPr>
                <w:rFonts w:hint="eastAsia"/>
                <w:color w:val="000000" w:themeColor="text1"/>
              </w:rPr>
              <w:t>耗</w:t>
            </w:r>
            <w:r w:rsidR="00075EAB" w:rsidRPr="00C57745">
              <w:rPr>
                <w:color w:val="000000" w:themeColor="text1"/>
              </w:rPr>
              <w:t>油量</w:t>
            </w:r>
          </w:p>
        </w:tc>
        <w:tc>
          <w:tcPr>
            <w:tcW w:w="930" w:type="dxa"/>
            <w:tcBorders>
              <w:top w:val="single" w:sz="4" w:space="0" w:color="auto"/>
              <w:left w:val="single" w:sz="4" w:space="0" w:color="auto"/>
              <w:right w:val="single" w:sz="4" w:space="0" w:color="auto"/>
            </w:tcBorders>
            <w:vAlign w:val="center"/>
          </w:tcPr>
          <w:p w14:paraId="17D4D840" w14:textId="77777777" w:rsidR="00075EAB" w:rsidRPr="00C57745" w:rsidRDefault="00075EAB" w:rsidP="009E1DB0">
            <w:pPr>
              <w:widowControl/>
              <w:rPr>
                <w:color w:val="000000" w:themeColor="text1"/>
              </w:rPr>
            </w:pPr>
            <w:r w:rsidRPr="00C57745">
              <w:rPr>
                <w:color w:val="000000" w:themeColor="text1"/>
              </w:rPr>
              <w:t>m</w:t>
            </w:r>
            <w:r w:rsidRPr="00C57745">
              <w:rPr>
                <w:color w:val="000000" w:themeColor="text1"/>
                <w:vertAlign w:val="superscript"/>
              </w:rPr>
              <w:t>3</w:t>
            </w:r>
          </w:p>
        </w:tc>
        <w:tc>
          <w:tcPr>
            <w:tcW w:w="2240" w:type="dxa"/>
            <w:tcBorders>
              <w:left w:val="single" w:sz="4" w:space="0" w:color="auto"/>
            </w:tcBorders>
            <w:vAlign w:val="center"/>
          </w:tcPr>
          <w:p w14:paraId="5B78DD2D" w14:textId="77777777" w:rsidR="00075EAB" w:rsidRPr="00C57745" w:rsidRDefault="00075EAB" w:rsidP="009E1DB0">
            <w:pPr>
              <w:widowControl/>
              <w:rPr>
                <w:color w:val="000000" w:themeColor="text1"/>
              </w:rPr>
            </w:pPr>
            <w:r w:rsidRPr="00C57745">
              <w:rPr>
                <w:color w:val="000000" w:themeColor="text1"/>
              </w:rPr>
              <w:t>燃油表</w:t>
            </w:r>
          </w:p>
        </w:tc>
        <w:tc>
          <w:tcPr>
            <w:tcW w:w="2737" w:type="dxa"/>
            <w:vAlign w:val="center"/>
          </w:tcPr>
          <w:p w14:paraId="46C9DD97" w14:textId="77777777" w:rsidR="00075EAB" w:rsidRPr="00C57745" w:rsidRDefault="00075EAB" w:rsidP="009E1DB0">
            <w:pPr>
              <w:widowControl/>
              <w:rPr>
                <w:color w:val="000000" w:themeColor="text1"/>
              </w:rPr>
            </w:pPr>
            <w:r w:rsidRPr="00C57745">
              <w:rPr>
                <w:color w:val="000000" w:themeColor="text1"/>
              </w:rPr>
              <w:t>2.0</w:t>
            </w:r>
            <w:r w:rsidRPr="00C57745">
              <w:rPr>
                <w:color w:val="000000" w:themeColor="text1"/>
              </w:rPr>
              <w:t>级</w:t>
            </w:r>
          </w:p>
        </w:tc>
      </w:tr>
      <w:tr w:rsidR="00075EAB" w:rsidRPr="00C57745" w14:paraId="2A0D0A09" w14:textId="77777777" w:rsidTr="009E1DB0">
        <w:trPr>
          <w:trHeight w:val="269"/>
        </w:trPr>
        <w:tc>
          <w:tcPr>
            <w:tcW w:w="817" w:type="dxa"/>
            <w:tcBorders>
              <w:right w:val="single" w:sz="4" w:space="0" w:color="auto"/>
            </w:tcBorders>
            <w:vAlign w:val="center"/>
          </w:tcPr>
          <w:p w14:paraId="3B32F0CF" w14:textId="77777777" w:rsidR="00075EAB" w:rsidRPr="00C57745" w:rsidRDefault="00075EAB" w:rsidP="009E1DB0">
            <w:pPr>
              <w:widowControl/>
              <w:rPr>
                <w:color w:val="000000" w:themeColor="text1"/>
              </w:rPr>
            </w:pPr>
            <w:r w:rsidRPr="00C57745">
              <w:rPr>
                <w:color w:val="000000" w:themeColor="text1"/>
              </w:rPr>
              <w:t>3</w:t>
            </w:r>
          </w:p>
        </w:tc>
        <w:tc>
          <w:tcPr>
            <w:tcW w:w="1650" w:type="dxa"/>
            <w:tcBorders>
              <w:left w:val="single" w:sz="4" w:space="0" w:color="auto"/>
              <w:right w:val="single" w:sz="4" w:space="0" w:color="auto"/>
            </w:tcBorders>
            <w:vAlign w:val="center"/>
          </w:tcPr>
          <w:p w14:paraId="2C4D17CE" w14:textId="77777777" w:rsidR="00075EAB" w:rsidRPr="00C57745" w:rsidRDefault="00075EAB" w:rsidP="009E1DB0">
            <w:pPr>
              <w:widowControl/>
              <w:rPr>
                <w:color w:val="000000" w:themeColor="text1"/>
              </w:rPr>
            </w:pPr>
            <w:r w:rsidRPr="00C57745">
              <w:rPr>
                <w:color w:val="000000" w:themeColor="text1"/>
              </w:rPr>
              <w:t>流量</w:t>
            </w:r>
          </w:p>
        </w:tc>
        <w:tc>
          <w:tcPr>
            <w:tcW w:w="930" w:type="dxa"/>
            <w:tcBorders>
              <w:top w:val="single" w:sz="4" w:space="0" w:color="auto"/>
              <w:left w:val="single" w:sz="4" w:space="0" w:color="auto"/>
              <w:right w:val="single" w:sz="4" w:space="0" w:color="auto"/>
            </w:tcBorders>
            <w:vAlign w:val="center"/>
          </w:tcPr>
          <w:p w14:paraId="2497152D" w14:textId="77777777" w:rsidR="00075EAB" w:rsidRPr="00C57745" w:rsidRDefault="00075EAB" w:rsidP="009E1DB0">
            <w:pPr>
              <w:widowControl/>
              <w:rPr>
                <w:color w:val="000000" w:themeColor="text1"/>
              </w:rPr>
            </w:pPr>
            <w:r w:rsidRPr="00C57745">
              <w:rPr>
                <w:color w:val="000000" w:themeColor="text1"/>
              </w:rPr>
              <w:t>m</w:t>
            </w:r>
            <w:r w:rsidRPr="00C57745">
              <w:rPr>
                <w:color w:val="000000" w:themeColor="text1"/>
                <w:vertAlign w:val="superscript"/>
              </w:rPr>
              <w:t>3</w:t>
            </w:r>
            <w:r w:rsidRPr="00C57745">
              <w:rPr>
                <w:color w:val="000000" w:themeColor="text1"/>
              </w:rPr>
              <w:t>/h</w:t>
            </w:r>
          </w:p>
        </w:tc>
        <w:tc>
          <w:tcPr>
            <w:tcW w:w="2240" w:type="dxa"/>
            <w:tcBorders>
              <w:left w:val="single" w:sz="4" w:space="0" w:color="auto"/>
            </w:tcBorders>
            <w:vAlign w:val="center"/>
          </w:tcPr>
          <w:p w14:paraId="531422EF" w14:textId="77777777" w:rsidR="00075EAB" w:rsidRPr="00C57745" w:rsidRDefault="00075EAB" w:rsidP="009E1DB0">
            <w:pPr>
              <w:widowControl/>
              <w:rPr>
                <w:color w:val="000000" w:themeColor="text1"/>
              </w:rPr>
            </w:pPr>
            <w:r w:rsidRPr="00C57745">
              <w:rPr>
                <w:color w:val="000000" w:themeColor="text1"/>
              </w:rPr>
              <w:t>流量传感器</w:t>
            </w:r>
          </w:p>
        </w:tc>
        <w:tc>
          <w:tcPr>
            <w:tcW w:w="2737" w:type="dxa"/>
            <w:vAlign w:val="center"/>
          </w:tcPr>
          <w:p w14:paraId="468CFE85" w14:textId="77777777" w:rsidR="00075EAB" w:rsidRPr="00C57745" w:rsidRDefault="00075EAB" w:rsidP="009E1DB0">
            <w:pPr>
              <w:widowControl/>
              <w:rPr>
                <w:color w:val="000000" w:themeColor="text1"/>
              </w:rPr>
            </w:pPr>
            <w:r w:rsidRPr="00C57745">
              <w:rPr>
                <w:color w:val="000000" w:themeColor="text1"/>
              </w:rPr>
              <w:t>2.0</w:t>
            </w:r>
            <w:r w:rsidRPr="00C57745">
              <w:rPr>
                <w:color w:val="000000" w:themeColor="text1"/>
              </w:rPr>
              <w:t>级</w:t>
            </w:r>
          </w:p>
        </w:tc>
      </w:tr>
    </w:tbl>
    <w:p w14:paraId="5146CD51"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5.1.3</w:t>
      </w:r>
      <w:r w:rsidRPr="00C57745">
        <w:rPr>
          <w:color w:val="000000" w:themeColor="text1"/>
          <w:sz w:val="24"/>
          <w:szCs w:val="24"/>
        </w:rPr>
        <w:t>当供暖空调系统采用其他区域集中冷热源或蒸汽作为能源输入时，可根据需要参照相关标准选择相应能量计量仪表进行检测，相关仪表应接入到监测系统，用于</w:t>
      </w:r>
      <w:r w:rsidR="001B6BC4" w:rsidRPr="00C57745">
        <w:rPr>
          <w:color w:val="000000" w:themeColor="text1"/>
          <w:sz w:val="24"/>
          <w:szCs w:val="24"/>
        </w:rPr>
        <w:t>连续监测</w:t>
      </w:r>
      <w:r w:rsidR="007E72BA" w:rsidRPr="00C57745">
        <w:rPr>
          <w:color w:val="000000" w:themeColor="text1"/>
          <w:sz w:val="24"/>
          <w:szCs w:val="24"/>
        </w:rPr>
        <w:t>，当不具备条件时，也可采用具有数据存储功能的检测仪器。</w:t>
      </w:r>
    </w:p>
    <w:p w14:paraId="243F724C"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13" w:name="_Toc31821867"/>
      <w:bookmarkStart w:id="14" w:name="_Toc485402588"/>
      <w:r w:rsidRPr="00C57745">
        <w:rPr>
          <w:rFonts w:ascii="Times New Roman" w:eastAsia="仿宋" w:hAnsi="Times New Roman" w:cs="Times New Roman"/>
          <w:color w:val="000000" w:themeColor="text1"/>
          <w:kern w:val="2"/>
          <w:sz w:val="28"/>
          <w:szCs w:val="24"/>
        </w:rPr>
        <w:t xml:space="preserve">5.2 </w:t>
      </w:r>
      <w:r w:rsidRPr="00C57745">
        <w:rPr>
          <w:rFonts w:ascii="Times New Roman" w:eastAsia="仿宋" w:hAnsi="Times New Roman" w:cs="Times New Roman"/>
          <w:color w:val="000000" w:themeColor="text1"/>
          <w:kern w:val="2"/>
          <w:sz w:val="28"/>
          <w:szCs w:val="24"/>
        </w:rPr>
        <w:t>检测方法</w:t>
      </w:r>
      <w:bookmarkEnd w:id="13"/>
    </w:p>
    <w:p w14:paraId="3110873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5.2.1 </w:t>
      </w:r>
      <w:r w:rsidRPr="00C57745">
        <w:rPr>
          <w:color w:val="000000" w:themeColor="text1"/>
          <w:sz w:val="24"/>
          <w:szCs w:val="24"/>
        </w:rPr>
        <w:t>供暖空调系统</w:t>
      </w:r>
      <w:r w:rsidR="001B03A0" w:rsidRPr="00C57745">
        <w:rPr>
          <w:color w:val="000000" w:themeColor="text1"/>
          <w:sz w:val="24"/>
          <w:szCs w:val="24"/>
        </w:rPr>
        <w:t>耗能量</w:t>
      </w:r>
      <w:r w:rsidRPr="00C57745">
        <w:rPr>
          <w:color w:val="000000" w:themeColor="text1"/>
          <w:sz w:val="24"/>
          <w:szCs w:val="24"/>
        </w:rPr>
        <w:t>检测应采用连续监测的方法进行，</w:t>
      </w:r>
      <w:r w:rsidR="006839BF" w:rsidRPr="00C57745">
        <w:rPr>
          <w:color w:val="000000" w:themeColor="text1"/>
          <w:sz w:val="24"/>
          <w:szCs w:val="24"/>
        </w:rPr>
        <w:t>累计值</w:t>
      </w:r>
      <w:r w:rsidRPr="00C57745">
        <w:rPr>
          <w:color w:val="000000" w:themeColor="text1"/>
          <w:sz w:val="24"/>
          <w:szCs w:val="24"/>
        </w:rPr>
        <w:t>的测试时间间隔不宜大于</w:t>
      </w:r>
      <w:r w:rsidRPr="00C57745">
        <w:rPr>
          <w:color w:val="000000" w:themeColor="text1"/>
          <w:sz w:val="24"/>
          <w:szCs w:val="24"/>
        </w:rPr>
        <w:t>60 min</w:t>
      </w:r>
      <w:r w:rsidRPr="00C57745">
        <w:rPr>
          <w:color w:val="000000" w:themeColor="text1"/>
          <w:sz w:val="24"/>
          <w:szCs w:val="24"/>
        </w:rPr>
        <w:t>，瞬时</w:t>
      </w:r>
      <w:r w:rsidR="006839BF" w:rsidRPr="00C57745">
        <w:rPr>
          <w:color w:val="000000" w:themeColor="text1"/>
          <w:sz w:val="24"/>
          <w:szCs w:val="24"/>
        </w:rPr>
        <w:t>值</w:t>
      </w:r>
      <w:r w:rsidRPr="00C57745">
        <w:rPr>
          <w:color w:val="000000" w:themeColor="text1"/>
          <w:sz w:val="24"/>
          <w:szCs w:val="24"/>
        </w:rPr>
        <w:t>的测试时间间隔不宜大于</w:t>
      </w:r>
      <w:r w:rsidRPr="00C57745">
        <w:rPr>
          <w:color w:val="000000" w:themeColor="text1"/>
          <w:sz w:val="24"/>
          <w:szCs w:val="24"/>
        </w:rPr>
        <w:t>1min</w:t>
      </w:r>
      <w:r w:rsidRPr="00C57745">
        <w:rPr>
          <w:color w:val="000000" w:themeColor="text1"/>
          <w:sz w:val="24"/>
          <w:szCs w:val="24"/>
        </w:rPr>
        <w:t>。</w:t>
      </w:r>
    </w:p>
    <w:p w14:paraId="6220B00F"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5.2.2 </w:t>
      </w:r>
      <w:r w:rsidRPr="00C57745">
        <w:rPr>
          <w:color w:val="000000" w:themeColor="text1"/>
          <w:sz w:val="24"/>
          <w:szCs w:val="24"/>
        </w:rPr>
        <w:t>供暖空调系统</w:t>
      </w:r>
      <w:r w:rsidR="001B03A0" w:rsidRPr="00C57745">
        <w:rPr>
          <w:color w:val="000000" w:themeColor="text1"/>
          <w:sz w:val="24"/>
          <w:szCs w:val="24"/>
        </w:rPr>
        <w:t>耗能量</w:t>
      </w:r>
      <w:r w:rsidRPr="00C57745">
        <w:rPr>
          <w:color w:val="000000" w:themeColor="text1"/>
          <w:sz w:val="24"/>
          <w:szCs w:val="24"/>
        </w:rPr>
        <w:t>测试期间，供暖空调系统应正常使用。</w:t>
      </w:r>
    </w:p>
    <w:p w14:paraId="1B0F102F"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5.2.3 </w:t>
      </w:r>
      <w:r w:rsidRPr="00C57745">
        <w:rPr>
          <w:color w:val="000000" w:themeColor="text1"/>
          <w:sz w:val="24"/>
          <w:szCs w:val="24"/>
        </w:rPr>
        <w:t>系统电气参数的测试，应符合《采暖通风与空气调节工程检测技术规程》</w:t>
      </w:r>
      <w:r w:rsidR="008554C4" w:rsidRPr="00C57745">
        <w:rPr>
          <w:color w:val="000000" w:themeColor="text1"/>
          <w:sz w:val="24"/>
          <w:szCs w:val="24"/>
        </w:rPr>
        <w:t>JGJ/T 260</w:t>
      </w:r>
      <w:r w:rsidRPr="00C57745">
        <w:rPr>
          <w:color w:val="000000" w:themeColor="text1"/>
          <w:sz w:val="24"/>
          <w:szCs w:val="24"/>
        </w:rPr>
        <w:t>的规定。</w:t>
      </w:r>
    </w:p>
    <w:p w14:paraId="2BECA1A9"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lastRenderedPageBreak/>
        <w:t xml:space="preserve">5.2.4 </w:t>
      </w:r>
      <w:r w:rsidRPr="00C57745">
        <w:rPr>
          <w:color w:val="000000" w:themeColor="text1"/>
          <w:sz w:val="24"/>
          <w:szCs w:val="24"/>
        </w:rPr>
        <w:t>对于供暖空调系统耗电量测试时，还应符合下列规定：</w:t>
      </w:r>
    </w:p>
    <w:p w14:paraId="300287EB" w14:textId="2CBA800C"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1 </w:t>
      </w:r>
      <w:r w:rsidR="00E74AAF">
        <w:rPr>
          <w:rFonts w:hint="eastAsia"/>
          <w:color w:val="000000" w:themeColor="text1"/>
          <w:sz w:val="24"/>
          <w:szCs w:val="24"/>
        </w:rPr>
        <w:t>耗</w:t>
      </w:r>
      <w:r w:rsidRPr="00C57745">
        <w:rPr>
          <w:color w:val="000000" w:themeColor="text1"/>
          <w:sz w:val="24"/>
          <w:szCs w:val="24"/>
        </w:rPr>
        <w:t>电量测试仪表安装时，不应改动用户供电部门计量表的二次接线，不应与计费电能表串接。</w:t>
      </w:r>
    </w:p>
    <w:p w14:paraId="6C250CB3"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2 </w:t>
      </w:r>
      <w:r w:rsidRPr="00C57745">
        <w:rPr>
          <w:color w:val="000000" w:themeColor="text1"/>
          <w:sz w:val="24"/>
          <w:szCs w:val="24"/>
        </w:rPr>
        <w:t>对于冷热源系统的耗电量测试，应在供暖空调系统的</w:t>
      </w:r>
      <w:r w:rsidR="00E74AAF">
        <w:rPr>
          <w:rFonts w:hint="eastAsia"/>
          <w:color w:val="000000" w:themeColor="text1"/>
          <w:sz w:val="24"/>
          <w:szCs w:val="24"/>
        </w:rPr>
        <w:t>热源侧</w:t>
      </w:r>
      <w:r w:rsidRPr="00C57745">
        <w:rPr>
          <w:color w:val="000000" w:themeColor="text1"/>
          <w:sz w:val="24"/>
          <w:szCs w:val="24"/>
        </w:rPr>
        <w:t>设备的总供电回路上安装</w:t>
      </w:r>
      <w:r w:rsidR="00E74AAF">
        <w:rPr>
          <w:rFonts w:hint="eastAsia"/>
          <w:color w:val="000000" w:themeColor="text1"/>
          <w:sz w:val="24"/>
          <w:szCs w:val="24"/>
        </w:rPr>
        <w:t>耗</w:t>
      </w:r>
      <w:r w:rsidRPr="00C57745">
        <w:rPr>
          <w:color w:val="000000" w:themeColor="text1"/>
          <w:sz w:val="24"/>
          <w:szCs w:val="24"/>
        </w:rPr>
        <w:t>电量测试仪表，当不具备条件时，可在每个分支供电回路上安装</w:t>
      </w:r>
      <w:r w:rsidR="00E74AAF">
        <w:rPr>
          <w:rFonts w:hint="eastAsia"/>
          <w:color w:val="000000" w:themeColor="text1"/>
          <w:sz w:val="24"/>
          <w:szCs w:val="24"/>
        </w:rPr>
        <w:t>耗</w:t>
      </w:r>
      <w:r w:rsidRPr="00C57745">
        <w:rPr>
          <w:color w:val="000000" w:themeColor="text1"/>
          <w:sz w:val="24"/>
          <w:szCs w:val="24"/>
        </w:rPr>
        <w:t>电量测试仪表。</w:t>
      </w:r>
    </w:p>
    <w:p w14:paraId="6465100F"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3 </w:t>
      </w:r>
      <w:r w:rsidRPr="00C57745">
        <w:rPr>
          <w:color w:val="000000" w:themeColor="text1"/>
          <w:sz w:val="24"/>
          <w:szCs w:val="24"/>
        </w:rPr>
        <w:t>对于输配系统的耗电量测试，应在供暖空调系统的使用侧循环泵等设备的总供电回路上安装</w:t>
      </w:r>
      <w:r w:rsidR="00E74AAF">
        <w:rPr>
          <w:rFonts w:hint="eastAsia"/>
          <w:color w:val="000000" w:themeColor="text1"/>
          <w:sz w:val="24"/>
          <w:szCs w:val="24"/>
        </w:rPr>
        <w:t>耗</w:t>
      </w:r>
      <w:r w:rsidRPr="00C57745">
        <w:rPr>
          <w:color w:val="000000" w:themeColor="text1"/>
          <w:sz w:val="24"/>
          <w:szCs w:val="24"/>
        </w:rPr>
        <w:t>电量测试仪表，当不具备条件时，可在每个分支供电回路上安装</w:t>
      </w:r>
      <w:r w:rsidR="00E74AAF">
        <w:rPr>
          <w:rFonts w:hint="eastAsia"/>
          <w:color w:val="000000" w:themeColor="text1"/>
          <w:sz w:val="24"/>
          <w:szCs w:val="24"/>
        </w:rPr>
        <w:t>耗</w:t>
      </w:r>
      <w:r w:rsidRPr="00C57745">
        <w:rPr>
          <w:color w:val="000000" w:themeColor="text1"/>
          <w:sz w:val="24"/>
          <w:szCs w:val="24"/>
        </w:rPr>
        <w:t>电量测试仪表。</w:t>
      </w:r>
    </w:p>
    <w:p w14:paraId="1425F1FC"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4 </w:t>
      </w:r>
      <w:r w:rsidRPr="00C57745">
        <w:rPr>
          <w:color w:val="000000" w:themeColor="text1"/>
          <w:sz w:val="24"/>
          <w:szCs w:val="24"/>
        </w:rPr>
        <w:t>对于末端系统的耗电量测试，应在末端系统（组合式空调机组、新风机组、风机盘管等）总供电回路上安装</w:t>
      </w:r>
      <w:r w:rsidR="00E74AAF">
        <w:rPr>
          <w:rFonts w:hint="eastAsia"/>
          <w:color w:val="000000" w:themeColor="text1"/>
          <w:sz w:val="24"/>
          <w:szCs w:val="24"/>
        </w:rPr>
        <w:t>耗</w:t>
      </w:r>
      <w:r w:rsidRPr="00C57745">
        <w:rPr>
          <w:color w:val="000000" w:themeColor="text1"/>
          <w:sz w:val="24"/>
          <w:szCs w:val="24"/>
        </w:rPr>
        <w:t>电量测试仪表，当不具备条件时，可在每个分支供电回路上安装</w:t>
      </w:r>
      <w:r w:rsidR="00E74AAF">
        <w:rPr>
          <w:rFonts w:hint="eastAsia"/>
          <w:color w:val="000000" w:themeColor="text1"/>
          <w:sz w:val="24"/>
          <w:szCs w:val="24"/>
        </w:rPr>
        <w:t>耗</w:t>
      </w:r>
      <w:r w:rsidRPr="00C57745">
        <w:rPr>
          <w:color w:val="000000" w:themeColor="text1"/>
          <w:sz w:val="24"/>
          <w:szCs w:val="24"/>
        </w:rPr>
        <w:t>电量测试仪表。</w:t>
      </w:r>
    </w:p>
    <w:p w14:paraId="0EC0FE8E"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5.2.5 </w:t>
      </w:r>
      <w:r w:rsidRPr="00C57745">
        <w:rPr>
          <w:color w:val="000000" w:themeColor="text1"/>
          <w:sz w:val="24"/>
          <w:szCs w:val="24"/>
        </w:rPr>
        <w:t>对于供暖空调系统耗气量或耗油量测试时，应符合下列规定：</w:t>
      </w:r>
    </w:p>
    <w:p w14:paraId="1CF2554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1 </w:t>
      </w:r>
      <w:r w:rsidR="00E74AAF">
        <w:rPr>
          <w:rFonts w:hint="eastAsia"/>
          <w:color w:val="000000" w:themeColor="text1"/>
          <w:sz w:val="24"/>
          <w:szCs w:val="24"/>
        </w:rPr>
        <w:t>耗气量</w:t>
      </w:r>
      <w:r w:rsidRPr="00C57745">
        <w:rPr>
          <w:color w:val="000000" w:themeColor="text1"/>
          <w:sz w:val="24"/>
          <w:szCs w:val="24"/>
        </w:rPr>
        <w:t>、</w:t>
      </w:r>
      <w:r w:rsidR="00E74AAF">
        <w:rPr>
          <w:rFonts w:hint="eastAsia"/>
          <w:color w:val="000000" w:themeColor="text1"/>
          <w:sz w:val="24"/>
          <w:szCs w:val="24"/>
        </w:rPr>
        <w:t>耗油量</w:t>
      </w:r>
      <w:r w:rsidRPr="00C57745">
        <w:rPr>
          <w:color w:val="000000" w:themeColor="text1"/>
          <w:sz w:val="24"/>
          <w:szCs w:val="24"/>
        </w:rPr>
        <w:t>测试仪表安装时，不应改动</w:t>
      </w:r>
      <w:r w:rsidR="00E74AAF">
        <w:rPr>
          <w:rFonts w:hint="eastAsia"/>
          <w:color w:val="000000" w:themeColor="text1"/>
          <w:sz w:val="24"/>
          <w:szCs w:val="24"/>
        </w:rPr>
        <w:t>被测</w:t>
      </w:r>
      <w:r w:rsidRPr="00C57745">
        <w:rPr>
          <w:color w:val="000000" w:themeColor="text1"/>
          <w:sz w:val="24"/>
          <w:szCs w:val="24"/>
        </w:rPr>
        <w:t>用户原有计量表的</w:t>
      </w:r>
      <w:r w:rsidR="00E74AAF">
        <w:rPr>
          <w:rFonts w:hint="eastAsia"/>
          <w:color w:val="000000" w:themeColor="text1"/>
          <w:sz w:val="24"/>
          <w:szCs w:val="24"/>
        </w:rPr>
        <w:t>管线</w:t>
      </w:r>
      <w:r w:rsidRPr="00C57745">
        <w:rPr>
          <w:color w:val="000000" w:themeColor="text1"/>
          <w:sz w:val="24"/>
          <w:szCs w:val="24"/>
        </w:rPr>
        <w:t>。</w:t>
      </w:r>
    </w:p>
    <w:p w14:paraId="17BEF192"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2 </w:t>
      </w:r>
      <w:r w:rsidRPr="00C57745">
        <w:rPr>
          <w:color w:val="000000" w:themeColor="text1"/>
          <w:sz w:val="24"/>
          <w:szCs w:val="24"/>
        </w:rPr>
        <w:t>对于冷热源系统的耗气量或耗油量测试，应单独安装测试仪表。</w:t>
      </w:r>
    </w:p>
    <w:p w14:paraId="134620E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5.2.6 </w:t>
      </w:r>
      <w:r w:rsidRPr="00C57745">
        <w:rPr>
          <w:color w:val="000000" w:themeColor="text1"/>
          <w:sz w:val="24"/>
          <w:szCs w:val="24"/>
        </w:rPr>
        <w:t>对</w:t>
      </w:r>
      <w:r w:rsidR="002F266C" w:rsidRPr="00C57745">
        <w:rPr>
          <w:color w:val="000000" w:themeColor="text1"/>
          <w:sz w:val="24"/>
          <w:szCs w:val="24"/>
        </w:rPr>
        <w:t>供暖空调系统</w:t>
      </w:r>
      <w:r w:rsidRPr="00C57745">
        <w:rPr>
          <w:color w:val="000000" w:themeColor="text1"/>
          <w:sz w:val="24"/>
          <w:szCs w:val="24"/>
        </w:rPr>
        <w:t>已安装</w:t>
      </w:r>
      <w:r w:rsidR="002F266C" w:rsidRPr="00C57745">
        <w:rPr>
          <w:color w:val="000000" w:themeColor="text1"/>
          <w:sz w:val="24"/>
          <w:szCs w:val="24"/>
        </w:rPr>
        <w:t>的</w:t>
      </w:r>
      <w:r w:rsidRPr="00C57745">
        <w:rPr>
          <w:color w:val="000000" w:themeColor="text1"/>
          <w:sz w:val="24"/>
          <w:szCs w:val="24"/>
        </w:rPr>
        <w:t>监测系统，应符合下列规定：</w:t>
      </w:r>
    </w:p>
    <w:p w14:paraId="046997AA"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1 </w:t>
      </w:r>
      <w:r w:rsidRPr="00C57745">
        <w:rPr>
          <w:color w:val="000000" w:themeColor="text1"/>
          <w:sz w:val="24"/>
          <w:szCs w:val="24"/>
        </w:rPr>
        <w:t>监测系统应</w:t>
      </w:r>
      <w:r w:rsidR="002F266C" w:rsidRPr="00C57745">
        <w:rPr>
          <w:color w:val="000000" w:themeColor="text1"/>
          <w:sz w:val="24"/>
          <w:szCs w:val="24"/>
        </w:rPr>
        <w:t>能</w:t>
      </w:r>
      <w:r w:rsidRPr="00C57745">
        <w:rPr>
          <w:color w:val="000000" w:themeColor="text1"/>
          <w:sz w:val="24"/>
          <w:szCs w:val="24"/>
        </w:rPr>
        <w:t>对分项耗能量和瞬时耗能量参数进行同步测量和存储；</w:t>
      </w:r>
    </w:p>
    <w:p w14:paraId="61EC0263"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 xml:space="preserve">2 </w:t>
      </w:r>
      <w:r w:rsidRPr="00C57745">
        <w:rPr>
          <w:color w:val="000000" w:themeColor="text1"/>
          <w:sz w:val="24"/>
          <w:szCs w:val="24"/>
        </w:rPr>
        <w:t>监测系统运行过程中</w:t>
      </w:r>
      <w:r w:rsidR="002F266C" w:rsidRPr="00C57745">
        <w:rPr>
          <w:color w:val="000000" w:themeColor="text1"/>
          <w:sz w:val="24"/>
          <w:szCs w:val="24"/>
        </w:rPr>
        <w:t>应</w:t>
      </w:r>
      <w:r w:rsidRPr="00C57745">
        <w:rPr>
          <w:color w:val="000000" w:themeColor="text1"/>
          <w:sz w:val="24"/>
          <w:szCs w:val="24"/>
        </w:rPr>
        <w:t>定期对主要仪表和传感器的精度进行核查确认。</w:t>
      </w:r>
    </w:p>
    <w:p w14:paraId="3624818F"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15" w:name="_Toc31821868"/>
      <w:r w:rsidRPr="00C57745">
        <w:rPr>
          <w:rFonts w:ascii="Times New Roman" w:eastAsia="仿宋" w:hAnsi="Times New Roman" w:cs="Times New Roman"/>
          <w:color w:val="000000" w:themeColor="text1"/>
          <w:kern w:val="2"/>
          <w:sz w:val="28"/>
          <w:szCs w:val="24"/>
        </w:rPr>
        <w:t>5.3</w:t>
      </w:r>
      <w:r w:rsidR="00C57745" w:rsidRPr="00C57745">
        <w:rPr>
          <w:rFonts w:ascii="Times New Roman" w:eastAsia="仿宋" w:hAnsi="Times New Roman" w:cs="Times New Roman"/>
          <w:color w:val="000000" w:themeColor="text1"/>
          <w:kern w:val="2"/>
          <w:sz w:val="28"/>
          <w:szCs w:val="24"/>
        </w:rPr>
        <w:t>数据处理方法</w:t>
      </w:r>
      <w:bookmarkEnd w:id="15"/>
    </w:p>
    <w:bookmarkEnd w:id="14"/>
    <w:p w14:paraId="318B0C83" w14:textId="77777777" w:rsidR="00075EAB" w:rsidRPr="00C57745" w:rsidRDefault="00075EAB" w:rsidP="00075EAB">
      <w:pPr>
        <w:autoSpaceDE w:val="0"/>
        <w:autoSpaceDN w:val="0"/>
        <w:adjustRightInd w:val="0"/>
        <w:spacing w:line="360" w:lineRule="auto"/>
        <w:jc w:val="left"/>
        <w:rPr>
          <w:b/>
          <w:color w:val="000000" w:themeColor="text1"/>
          <w:sz w:val="24"/>
          <w:szCs w:val="24"/>
        </w:rPr>
      </w:pPr>
      <w:r w:rsidRPr="00C57745">
        <w:rPr>
          <w:b/>
          <w:color w:val="000000" w:themeColor="text1"/>
          <w:sz w:val="24"/>
          <w:szCs w:val="24"/>
        </w:rPr>
        <w:t xml:space="preserve">5.3.1 </w:t>
      </w:r>
      <w:r w:rsidRPr="00C57745">
        <w:rPr>
          <w:color w:val="000000" w:themeColor="text1"/>
          <w:sz w:val="24"/>
          <w:szCs w:val="24"/>
        </w:rPr>
        <w:t>供暖空调系统</w:t>
      </w:r>
      <w:r w:rsidR="001B03A0" w:rsidRPr="00C57745">
        <w:rPr>
          <w:color w:val="000000" w:themeColor="text1"/>
          <w:sz w:val="24"/>
          <w:szCs w:val="24"/>
        </w:rPr>
        <w:t>耗能量</w:t>
      </w:r>
      <w:r w:rsidRPr="00C57745">
        <w:rPr>
          <w:color w:val="000000" w:themeColor="text1"/>
          <w:sz w:val="24"/>
          <w:szCs w:val="24"/>
        </w:rPr>
        <w:t>检测</w:t>
      </w:r>
      <w:r w:rsidRPr="00C57745">
        <w:rPr>
          <w:color w:val="auto"/>
          <w:sz w:val="24"/>
          <w:szCs w:val="24"/>
        </w:rPr>
        <w:t>应给出测试阶段内的总</w:t>
      </w:r>
      <w:r w:rsidR="001B03A0" w:rsidRPr="00C57745">
        <w:rPr>
          <w:color w:val="auto"/>
          <w:sz w:val="24"/>
          <w:szCs w:val="24"/>
        </w:rPr>
        <w:t>耗能量</w:t>
      </w:r>
      <w:r w:rsidRPr="00C57745">
        <w:rPr>
          <w:color w:val="auto"/>
          <w:sz w:val="24"/>
          <w:szCs w:val="24"/>
        </w:rPr>
        <w:t>。</w:t>
      </w:r>
    </w:p>
    <w:p w14:paraId="3E6BD4F5"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5.3.2 </w:t>
      </w:r>
      <w:r w:rsidRPr="00C57745">
        <w:rPr>
          <w:color w:val="000000" w:themeColor="text1"/>
          <w:sz w:val="24"/>
          <w:szCs w:val="24"/>
        </w:rPr>
        <w:t>当供暖空调系统能源输入仅为电能时，</w:t>
      </w:r>
      <w:r w:rsidR="009C0555" w:rsidRPr="00C57745">
        <w:rPr>
          <w:color w:val="000000" w:themeColor="text1"/>
          <w:sz w:val="24"/>
          <w:szCs w:val="24"/>
        </w:rPr>
        <w:t>宜</w:t>
      </w:r>
      <w:r w:rsidRPr="00C57745">
        <w:rPr>
          <w:color w:val="000000" w:themeColor="text1"/>
          <w:sz w:val="24"/>
          <w:szCs w:val="24"/>
        </w:rPr>
        <w:t>对各独立子系统的冷热源系统、输配系统以及末端系统的</w:t>
      </w:r>
      <w:r w:rsidR="001B03A0" w:rsidRPr="00C57745">
        <w:rPr>
          <w:color w:val="000000" w:themeColor="text1"/>
          <w:sz w:val="24"/>
          <w:szCs w:val="24"/>
        </w:rPr>
        <w:t>耗</w:t>
      </w:r>
      <w:r w:rsidRPr="00C57745">
        <w:rPr>
          <w:color w:val="000000" w:themeColor="text1"/>
          <w:sz w:val="24"/>
          <w:szCs w:val="24"/>
        </w:rPr>
        <w:t>电量数据进行汇总统计，得到</w:t>
      </w:r>
      <w:r w:rsidR="009C0555" w:rsidRPr="00C57745">
        <w:rPr>
          <w:color w:val="000000" w:themeColor="text1"/>
          <w:sz w:val="24"/>
          <w:szCs w:val="24"/>
        </w:rPr>
        <w:t>测试</w:t>
      </w:r>
      <w:r w:rsidRPr="00C57745">
        <w:rPr>
          <w:color w:val="000000" w:themeColor="text1"/>
          <w:sz w:val="24"/>
          <w:szCs w:val="24"/>
        </w:rPr>
        <w:t>阶段内系统总的耗电量及冷热源系统、输配系统以及末端系统的分项耗电量。</w:t>
      </w:r>
    </w:p>
    <w:p w14:paraId="49D58CE6" w14:textId="593FF58E" w:rsidR="00075EAB" w:rsidRPr="00C57745" w:rsidRDefault="00075EAB" w:rsidP="00075EAB">
      <w:pPr>
        <w:autoSpaceDE w:val="0"/>
        <w:autoSpaceDN w:val="0"/>
        <w:adjustRightInd w:val="0"/>
        <w:spacing w:line="360" w:lineRule="auto"/>
        <w:jc w:val="left"/>
        <w:rPr>
          <w:rFonts w:eastAsiaTheme="minorEastAsia"/>
          <w:bCs/>
          <w:color w:val="000000" w:themeColor="text1"/>
          <w:szCs w:val="32"/>
        </w:rPr>
      </w:pPr>
      <w:r w:rsidRPr="00C57745">
        <w:rPr>
          <w:b/>
          <w:color w:val="000000" w:themeColor="text1"/>
          <w:sz w:val="24"/>
          <w:szCs w:val="24"/>
        </w:rPr>
        <w:t xml:space="preserve">5.3.3 </w:t>
      </w:r>
      <w:r w:rsidRPr="00C57745">
        <w:rPr>
          <w:color w:val="000000" w:themeColor="text1"/>
          <w:sz w:val="24"/>
          <w:szCs w:val="24"/>
        </w:rPr>
        <w:t>当供暖空调系统采用多种能源时，应通过换算将</w:t>
      </w:r>
      <w:r w:rsidR="001B03A0" w:rsidRPr="00C57745">
        <w:rPr>
          <w:color w:val="000000" w:themeColor="text1"/>
          <w:sz w:val="24"/>
          <w:szCs w:val="24"/>
        </w:rPr>
        <w:t>耗能量</w:t>
      </w:r>
      <w:r w:rsidRPr="00C57745">
        <w:rPr>
          <w:color w:val="000000" w:themeColor="text1"/>
          <w:sz w:val="24"/>
          <w:szCs w:val="24"/>
        </w:rPr>
        <w:t>计量单位统一换算到一次能源，单位为</w:t>
      </w:r>
      <w:r w:rsidRPr="00C57745">
        <w:rPr>
          <w:color w:val="000000" w:themeColor="text1"/>
          <w:sz w:val="24"/>
          <w:szCs w:val="24"/>
        </w:rPr>
        <w:t>kWh</w:t>
      </w:r>
      <w:r w:rsidRPr="00C57745">
        <w:rPr>
          <w:color w:val="000000" w:themeColor="text1"/>
          <w:sz w:val="24"/>
          <w:szCs w:val="24"/>
        </w:rPr>
        <w:t>。一次能源换算系数可参照《近零</w:t>
      </w:r>
      <w:r w:rsidR="001B03A0" w:rsidRPr="00C57745">
        <w:rPr>
          <w:color w:val="000000" w:themeColor="text1"/>
          <w:sz w:val="24"/>
          <w:szCs w:val="24"/>
        </w:rPr>
        <w:t>耗能量</w:t>
      </w:r>
      <w:r w:rsidRPr="00C57745">
        <w:rPr>
          <w:color w:val="000000" w:themeColor="text1"/>
          <w:sz w:val="24"/>
          <w:szCs w:val="24"/>
        </w:rPr>
        <w:t>建筑技术标准》</w:t>
      </w:r>
      <w:r w:rsidRPr="00C57745">
        <w:rPr>
          <w:color w:val="000000" w:themeColor="text1"/>
          <w:sz w:val="24"/>
          <w:szCs w:val="24"/>
        </w:rPr>
        <w:t>GB/T51350-2019</w:t>
      </w:r>
      <w:r w:rsidRPr="00C57745">
        <w:rPr>
          <w:color w:val="000000" w:themeColor="text1"/>
          <w:sz w:val="24"/>
          <w:szCs w:val="24"/>
        </w:rPr>
        <w:t>的表</w:t>
      </w:r>
      <w:r w:rsidRPr="00C57745">
        <w:rPr>
          <w:color w:val="000000" w:themeColor="text1"/>
          <w:sz w:val="24"/>
          <w:szCs w:val="24"/>
        </w:rPr>
        <w:t>A.1.</w:t>
      </w:r>
      <w:r w:rsidR="00836E12">
        <w:rPr>
          <w:color w:val="000000" w:themeColor="text1"/>
          <w:sz w:val="24"/>
          <w:szCs w:val="24"/>
        </w:rPr>
        <w:t>11</w:t>
      </w:r>
      <w:r w:rsidRPr="00C57745">
        <w:rPr>
          <w:color w:val="000000" w:themeColor="text1"/>
          <w:sz w:val="24"/>
          <w:szCs w:val="24"/>
        </w:rPr>
        <w:t>进行计算。</w:t>
      </w:r>
    </w:p>
    <w:p w14:paraId="208B41DA" w14:textId="77777777" w:rsidR="00075EAB" w:rsidRPr="00C57745" w:rsidRDefault="00075EAB" w:rsidP="00075EAB">
      <w:pPr>
        <w:pStyle w:val="10"/>
        <w:spacing w:before="0" w:after="0" w:line="360" w:lineRule="auto"/>
        <w:jc w:val="center"/>
        <w:rPr>
          <w:rFonts w:eastAsia="仿宋"/>
          <w:color w:val="000000" w:themeColor="text1"/>
          <w:sz w:val="32"/>
          <w:szCs w:val="24"/>
        </w:rPr>
      </w:pPr>
      <w:bookmarkStart w:id="16" w:name="_Toc31821869"/>
      <w:r w:rsidRPr="00C57745">
        <w:rPr>
          <w:rFonts w:eastAsia="仿宋"/>
          <w:color w:val="000000" w:themeColor="text1"/>
          <w:sz w:val="32"/>
          <w:szCs w:val="24"/>
        </w:rPr>
        <w:lastRenderedPageBreak/>
        <w:t xml:space="preserve">6 </w:t>
      </w:r>
      <w:r w:rsidRPr="00C57745">
        <w:rPr>
          <w:rFonts w:eastAsia="仿宋"/>
          <w:color w:val="000000" w:themeColor="text1"/>
          <w:sz w:val="32"/>
          <w:szCs w:val="24"/>
        </w:rPr>
        <w:t>供暖空调系统冷（热）量检测</w:t>
      </w:r>
      <w:bookmarkEnd w:id="16"/>
    </w:p>
    <w:p w14:paraId="196A0A0F"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17" w:name="_Toc31821870"/>
      <w:r w:rsidRPr="00C57745">
        <w:rPr>
          <w:rFonts w:ascii="Times New Roman" w:eastAsia="仿宋" w:hAnsi="Times New Roman" w:cs="Times New Roman"/>
          <w:color w:val="000000" w:themeColor="text1"/>
          <w:kern w:val="2"/>
          <w:sz w:val="28"/>
          <w:szCs w:val="24"/>
        </w:rPr>
        <w:t xml:space="preserve">6.1 </w:t>
      </w:r>
      <w:r w:rsidRPr="00C57745">
        <w:rPr>
          <w:rFonts w:ascii="Times New Roman" w:eastAsia="仿宋" w:hAnsi="Times New Roman" w:cs="Times New Roman"/>
          <w:color w:val="000000" w:themeColor="text1"/>
          <w:kern w:val="2"/>
          <w:sz w:val="28"/>
          <w:szCs w:val="24"/>
        </w:rPr>
        <w:t>一般规定</w:t>
      </w:r>
      <w:bookmarkEnd w:id="17"/>
    </w:p>
    <w:p w14:paraId="1410AE54"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6.1.1 </w:t>
      </w:r>
      <w:r w:rsidRPr="00C57745">
        <w:rPr>
          <w:color w:val="000000" w:themeColor="text1"/>
          <w:sz w:val="24"/>
          <w:szCs w:val="24"/>
        </w:rPr>
        <w:t>供暖空调系统冷（热）量的检测可根据测试目的和实际</w:t>
      </w:r>
      <w:r w:rsidR="006206F2" w:rsidRPr="00C57745">
        <w:rPr>
          <w:color w:val="000000" w:themeColor="text1"/>
          <w:sz w:val="24"/>
          <w:szCs w:val="24"/>
        </w:rPr>
        <w:t>测试</w:t>
      </w:r>
      <w:r w:rsidRPr="00C57745">
        <w:rPr>
          <w:color w:val="000000" w:themeColor="text1"/>
          <w:sz w:val="24"/>
          <w:szCs w:val="24"/>
        </w:rPr>
        <w:t>安装条件选择风侧、水侧和制冷剂侧冷（热）量检测方法。</w:t>
      </w:r>
    </w:p>
    <w:p w14:paraId="5EFC8DED"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6.1.2 </w:t>
      </w:r>
      <w:r w:rsidRPr="00C57745">
        <w:rPr>
          <w:color w:val="000000" w:themeColor="text1"/>
          <w:sz w:val="24"/>
          <w:szCs w:val="24"/>
        </w:rPr>
        <w:t>供暖空调系统使用侧为空气系统，且具备风量和送回风温湿度</w:t>
      </w:r>
      <w:r w:rsidR="006206F2" w:rsidRPr="00C57745">
        <w:rPr>
          <w:color w:val="000000" w:themeColor="text1"/>
          <w:sz w:val="24"/>
          <w:szCs w:val="24"/>
        </w:rPr>
        <w:t>测试</w:t>
      </w:r>
      <w:r w:rsidRPr="00C57745">
        <w:rPr>
          <w:color w:val="000000" w:themeColor="text1"/>
          <w:sz w:val="24"/>
          <w:szCs w:val="24"/>
        </w:rPr>
        <w:t>安装条件的可采用风侧冷（热）量检测方法。</w:t>
      </w:r>
    </w:p>
    <w:p w14:paraId="19DDACE5"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6.1.3 </w:t>
      </w:r>
      <w:r w:rsidRPr="00C57745">
        <w:rPr>
          <w:color w:val="000000" w:themeColor="text1"/>
          <w:sz w:val="24"/>
          <w:szCs w:val="24"/>
        </w:rPr>
        <w:t>供暖空调系统使用侧为水系统，且具备水量和进出水温度</w:t>
      </w:r>
      <w:r w:rsidR="006206F2" w:rsidRPr="00C57745">
        <w:rPr>
          <w:color w:val="000000" w:themeColor="text1"/>
          <w:sz w:val="24"/>
          <w:szCs w:val="24"/>
        </w:rPr>
        <w:t>测试</w:t>
      </w:r>
      <w:r w:rsidRPr="00C57745">
        <w:rPr>
          <w:color w:val="000000" w:themeColor="text1"/>
          <w:sz w:val="24"/>
          <w:szCs w:val="24"/>
        </w:rPr>
        <w:t>安装条件的可采用水侧冷（热）量检测方法。</w:t>
      </w:r>
    </w:p>
    <w:p w14:paraId="683E80F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6.1.4</w:t>
      </w:r>
      <w:r w:rsidRPr="00C57745">
        <w:rPr>
          <w:color w:val="000000" w:themeColor="text1"/>
          <w:sz w:val="24"/>
          <w:szCs w:val="24"/>
        </w:rPr>
        <w:t>供暖空调系统采用蒸气压缩循环进行制冷或制热，且具备安装相关仪表获得制冷剂侧状态参数及流量的</w:t>
      </w:r>
      <w:r w:rsidR="009C161C">
        <w:rPr>
          <w:rFonts w:hint="eastAsia"/>
          <w:color w:val="000000" w:themeColor="text1"/>
          <w:sz w:val="24"/>
          <w:szCs w:val="24"/>
        </w:rPr>
        <w:t>，</w:t>
      </w:r>
      <w:r w:rsidR="009C161C" w:rsidRPr="009C161C">
        <w:rPr>
          <w:rFonts w:hint="eastAsia"/>
          <w:color w:val="000000" w:themeColor="text1"/>
          <w:sz w:val="24"/>
          <w:szCs w:val="24"/>
        </w:rPr>
        <w:t>在风侧或水侧测试条件不具备时，</w:t>
      </w:r>
      <w:r w:rsidRPr="00C57745">
        <w:rPr>
          <w:color w:val="000000" w:themeColor="text1"/>
          <w:sz w:val="24"/>
          <w:szCs w:val="24"/>
        </w:rPr>
        <w:t>可采用制冷剂侧冷（热）量检测方法。</w:t>
      </w:r>
    </w:p>
    <w:p w14:paraId="40E6714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6.1.5 </w:t>
      </w:r>
      <w:r w:rsidRPr="00C57745">
        <w:rPr>
          <w:color w:val="000000" w:themeColor="text1"/>
          <w:sz w:val="24"/>
          <w:szCs w:val="24"/>
        </w:rPr>
        <w:t>供暖空调系统冷（热）量的检测应采用连续监测的方法进行，累计冷（热）量的测试</w:t>
      </w:r>
      <w:r w:rsidR="006206F2" w:rsidRPr="00C57745">
        <w:rPr>
          <w:color w:val="000000" w:themeColor="text1"/>
          <w:sz w:val="24"/>
          <w:szCs w:val="24"/>
        </w:rPr>
        <w:t>时间间隔应不</w:t>
      </w:r>
      <w:r w:rsidRPr="00C57745">
        <w:rPr>
          <w:color w:val="000000" w:themeColor="text1"/>
          <w:sz w:val="24"/>
          <w:szCs w:val="24"/>
        </w:rPr>
        <w:t>大于</w:t>
      </w:r>
      <w:r w:rsidRPr="00C57745">
        <w:rPr>
          <w:color w:val="000000" w:themeColor="text1"/>
          <w:sz w:val="24"/>
          <w:szCs w:val="24"/>
        </w:rPr>
        <w:t>60 min</w:t>
      </w:r>
      <w:r w:rsidRPr="00C57745">
        <w:rPr>
          <w:color w:val="000000" w:themeColor="text1"/>
          <w:sz w:val="24"/>
          <w:szCs w:val="24"/>
        </w:rPr>
        <w:t>，瞬时冷（热）量的测试时间间隔</w:t>
      </w:r>
      <w:r w:rsidR="006206F2" w:rsidRPr="00C57745">
        <w:rPr>
          <w:color w:val="000000" w:themeColor="text1"/>
          <w:sz w:val="24"/>
          <w:szCs w:val="24"/>
        </w:rPr>
        <w:t>应</w:t>
      </w:r>
      <w:r w:rsidRPr="00C57745">
        <w:rPr>
          <w:color w:val="000000" w:themeColor="text1"/>
          <w:sz w:val="24"/>
          <w:szCs w:val="24"/>
        </w:rPr>
        <w:t>不大于</w:t>
      </w:r>
      <w:r w:rsidRPr="00C57745">
        <w:rPr>
          <w:color w:val="000000" w:themeColor="text1"/>
          <w:sz w:val="24"/>
          <w:szCs w:val="24"/>
        </w:rPr>
        <w:t>1min</w:t>
      </w:r>
      <w:r w:rsidRPr="00C57745">
        <w:rPr>
          <w:color w:val="000000" w:themeColor="text1"/>
          <w:sz w:val="24"/>
          <w:szCs w:val="24"/>
        </w:rPr>
        <w:t>。</w:t>
      </w:r>
    </w:p>
    <w:p w14:paraId="639479B2"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6.1.6 </w:t>
      </w:r>
      <w:r w:rsidR="001B6BC4" w:rsidRPr="00C57745">
        <w:rPr>
          <w:color w:val="000000" w:themeColor="text1"/>
          <w:sz w:val="24"/>
          <w:szCs w:val="24"/>
        </w:rPr>
        <w:t>供暖空调系统冷（热）量的检测</w:t>
      </w:r>
      <w:r w:rsidRPr="00C57745">
        <w:rPr>
          <w:color w:val="000000" w:themeColor="text1"/>
          <w:sz w:val="24"/>
          <w:szCs w:val="24"/>
        </w:rPr>
        <w:t>要求：</w:t>
      </w:r>
    </w:p>
    <w:p w14:paraId="520D97C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）应具有可安装传感器并可开展</w:t>
      </w:r>
      <w:r w:rsidR="001B6BC4" w:rsidRPr="00C57745">
        <w:rPr>
          <w:color w:val="000000" w:themeColor="text1"/>
          <w:sz w:val="24"/>
          <w:szCs w:val="24"/>
        </w:rPr>
        <w:t>连续</w:t>
      </w:r>
      <w:r w:rsidRPr="00C57745">
        <w:rPr>
          <w:color w:val="000000" w:themeColor="text1"/>
          <w:sz w:val="24"/>
          <w:szCs w:val="24"/>
        </w:rPr>
        <w:t>监测的条件。</w:t>
      </w:r>
    </w:p>
    <w:p w14:paraId="6E8384C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）测量装置的设置对系统或设备结构产生的影响应是可复原的。</w:t>
      </w:r>
    </w:p>
    <w:p w14:paraId="4689B2F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）测量装置的设置对系统或设备性能参数产生的影响</w:t>
      </w:r>
      <w:r w:rsidR="006206F2" w:rsidRPr="00C57745">
        <w:rPr>
          <w:color w:val="000000" w:themeColor="text1"/>
          <w:sz w:val="24"/>
          <w:szCs w:val="24"/>
        </w:rPr>
        <w:t>应</w:t>
      </w:r>
      <w:r w:rsidRPr="00C57745">
        <w:rPr>
          <w:color w:val="000000" w:themeColor="text1"/>
          <w:sz w:val="24"/>
          <w:szCs w:val="24"/>
        </w:rPr>
        <w:t>不超过</w:t>
      </w:r>
      <w:r w:rsidRPr="00C57745">
        <w:rPr>
          <w:color w:val="000000" w:themeColor="text1"/>
          <w:sz w:val="24"/>
          <w:szCs w:val="24"/>
        </w:rPr>
        <w:t>2%</w:t>
      </w:r>
      <w:r w:rsidRPr="00C57745">
        <w:rPr>
          <w:color w:val="000000" w:themeColor="text1"/>
          <w:sz w:val="24"/>
          <w:szCs w:val="24"/>
        </w:rPr>
        <w:t>。</w:t>
      </w:r>
    </w:p>
    <w:p w14:paraId="2BA289B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4</w:t>
      </w:r>
      <w:r w:rsidRPr="00C57745">
        <w:rPr>
          <w:color w:val="000000" w:themeColor="text1"/>
          <w:sz w:val="24"/>
          <w:szCs w:val="24"/>
        </w:rPr>
        <w:t>）在测量期内，测量装置不应影响系统或设备的正常运行状态，</w:t>
      </w:r>
      <w:r w:rsidR="006206F2" w:rsidRPr="00C57745">
        <w:rPr>
          <w:color w:val="000000" w:themeColor="text1"/>
          <w:sz w:val="24"/>
          <w:szCs w:val="24"/>
        </w:rPr>
        <w:t>应</w:t>
      </w:r>
      <w:r w:rsidRPr="00C57745">
        <w:rPr>
          <w:color w:val="000000" w:themeColor="text1"/>
          <w:sz w:val="24"/>
          <w:szCs w:val="24"/>
        </w:rPr>
        <w:t>不影响系统或设备的正常使用。</w:t>
      </w:r>
    </w:p>
    <w:p w14:paraId="1589F3DF" w14:textId="77777777" w:rsidR="00075EAB" w:rsidRPr="00C57745" w:rsidRDefault="00075EAB" w:rsidP="00075EAB">
      <w:pPr>
        <w:autoSpaceDE w:val="0"/>
        <w:autoSpaceDN w:val="0"/>
        <w:adjustRightInd w:val="0"/>
        <w:spacing w:line="360" w:lineRule="auto"/>
        <w:jc w:val="left"/>
        <w:rPr>
          <w:color w:val="auto"/>
          <w:sz w:val="24"/>
          <w:szCs w:val="24"/>
        </w:rPr>
      </w:pPr>
      <w:r w:rsidRPr="00C57745">
        <w:rPr>
          <w:b/>
          <w:color w:val="000000" w:themeColor="text1"/>
          <w:sz w:val="24"/>
          <w:szCs w:val="24"/>
        </w:rPr>
        <w:t xml:space="preserve">6.1.7 </w:t>
      </w:r>
      <w:r w:rsidRPr="00C57745">
        <w:rPr>
          <w:color w:val="000000" w:themeColor="text1"/>
          <w:sz w:val="24"/>
          <w:szCs w:val="24"/>
        </w:rPr>
        <w:t>供暖空调系统冷（热）量检测</w:t>
      </w:r>
      <w:r w:rsidRPr="00C57745">
        <w:rPr>
          <w:color w:val="auto"/>
          <w:sz w:val="24"/>
          <w:szCs w:val="24"/>
        </w:rPr>
        <w:t>结果应给出测试阶段内的系统的累计冷（热）量。</w:t>
      </w:r>
    </w:p>
    <w:p w14:paraId="685D62F0"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18" w:name="_Toc31821871"/>
      <w:r w:rsidRPr="00C57745">
        <w:rPr>
          <w:rFonts w:ascii="Times New Roman" w:eastAsia="仿宋" w:hAnsi="Times New Roman" w:cs="Times New Roman"/>
          <w:color w:val="000000" w:themeColor="text1"/>
          <w:kern w:val="2"/>
          <w:sz w:val="28"/>
          <w:szCs w:val="24"/>
        </w:rPr>
        <w:t xml:space="preserve">6.2 </w:t>
      </w:r>
      <w:r w:rsidRPr="00C57745">
        <w:rPr>
          <w:rFonts w:ascii="Times New Roman" w:eastAsia="仿宋" w:hAnsi="Times New Roman" w:cs="Times New Roman"/>
          <w:color w:val="000000" w:themeColor="text1"/>
          <w:kern w:val="2"/>
          <w:sz w:val="28"/>
          <w:szCs w:val="24"/>
        </w:rPr>
        <w:t>风侧冷（热）量检测方法</w:t>
      </w:r>
      <w:bookmarkEnd w:id="18"/>
    </w:p>
    <w:p w14:paraId="61A9827A"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6.2.1 </w:t>
      </w:r>
      <w:r w:rsidRPr="00C57745">
        <w:rPr>
          <w:color w:val="000000" w:themeColor="text1"/>
          <w:sz w:val="24"/>
          <w:szCs w:val="24"/>
        </w:rPr>
        <w:t>风侧冷（热）量的检测方法应采用</w:t>
      </w:r>
      <w:r w:rsidR="008554C4" w:rsidRPr="00C57745">
        <w:rPr>
          <w:color w:val="000000" w:themeColor="text1"/>
          <w:sz w:val="24"/>
          <w:szCs w:val="24"/>
        </w:rPr>
        <w:t>《组合式空调机组》</w:t>
      </w:r>
      <w:r w:rsidRPr="00C57745">
        <w:rPr>
          <w:color w:val="000000" w:themeColor="text1"/>
          <w:sz w:val="24"/>
          <w:szCs w:val="24"/>
        </w:rPr>
        <w:t>GB/T14294-2008</w:t>
      </w:r>
      <w:r w:rsidRPr="00C57745">
        <w:rPr>
          <w:color w:val="000000" w:themeColor="text1"/>
          <w:sz w:val="24"/>
          <w:szCs w:val="24"/>
        </w:rPr>
        <w:t>附录</w:t>
      </w:r>
      <w:r w:rsidRPr="00C57745">
        <w:rPr>
          <w:color w:val="000000" w:themeColor="text1"/>
          <w:sz w:val="24"/>
          <w:szCs w:val="24"/>
        </w:rPr>
        <w:t>E</w:t>
      </w:r>
      <w:r w:rsidRPr="00C57745">
        <w:rPr>
          <w:color w:val="000000" w:themeColor="text1"/>
          <w:sz w:val="24"/>
          <w:szCs w:val="24"/>
        </w:rPr>
        <w:t>规定的空气侧焓差法，检测参数包括风速、风量、送风温湿度、回风温湿度和大气压，选用的检测仪器性能应符合表</w:t>
      </w:r>
      <w:r w:rsidRPr="00C57745">
        <w:rPr>
          <w:color w:val="000000" w:themeColor="text1"/>
          <w:sz w:val="24"/>
          <w:szCs w:val="24"/>
        </w:rPr>
        <w:t>6.2.1</w:t>
      </w:r>
      <w:r w:rsidRPr="00C57745">
        <w:rPr>
          <w:color w:val="000000" w:themeColor="text1"/>
          <w:sz w:val="24"/>
          <w:szCs w:val="24"/>
        </w:rPr>
        <w:t>的规定，且应能接入到监测系统，可对大气压力、送回风温湿度、风量或风速实施</w:t>
      </w:r>
      <w:r w:rsidR="001B6BC4" w:rsidRPr="00C57745">
        <w:rPr>
          <w:color w:val="000000" w:themeColor="text1"/>
          <w:sz w:val="24"/>
          <w:szCs w:val="24"/>
        </w:rPr>
        <w:t>连续监测</w:t>
      </w:r>
      <w:r w:rsidR="007E72BA" w:rsidRPr="00C57745">
        <w:rPr>
          <w:color w:val="000000" w:themeColor="text1"/>
          <w:sz w:val="24"/>
          <w:szCs w:val="24"/>
        </w:rPr>
        <w:t>，当不具备条件时，也可采用具有数据存储功能的检测仪器。</w:t>
      </w:r>
    </w:p>
    <w:p w14:paraId="3EFF74BC" w14:textId="77777777" w:rsidR="00075EAB" w:rsidRPr="00C57745" w:rsidRDefault="00075EAB" w:rsidP="00075EAB">
      <w:pPr>
        <w:snapToGrid w:val="0"/>
        <w:ind w:left="211" w:hangingChars="100" w:hanging="211"/>
        <w:jc w:val="center"/>
        <w:rPr>
          <w:b/>
          <w:bCs/>
          <w:color w:val="000000" w:themeColor="text1"/>
          <w:kern w:val="2"/>
        </w:rPr>
      </w:pPr>
      <w:r w:rsidRPr="00C57745">
        <w:rPr>
          <w:b/>
          <w:bCs/>
          <w:color w:val="000000" w:themeColor="text1"/>
          <w:kern w:val="2"/>
        </w:rPr>
        <w:lastRenderedPageBreak/>
        <w:t>表</w:t>
      </w:r>
      <w:r w:rsidRPr="00C57745">
        <w:rPr>
          <w:b/>
          <w:bCs/>
          <w:color w:val="000000" w:themeColor="text1"/>
          <w:kern w:val="2"/>
        </w:rPr>
        <w:t xml:space="preserve">6.2.1 </w:t>
      </w:r>
      <w:r w:rsidRPr="00C57745">
        <w:rPr>
          <w:b/>
          <w:bCs/>
          <w:color w:val="000000" w:themeColor="text1"/>
          <w:kern w:val="2"/>
        </w:rPr>
        <w:t>风侧冷（热）量检测仪器要求</w:t>
      </w:r>
    </w:p>
    <w:tbl>
      <w:tblPr>
        <w:tblStyle w:val="a6"/>
        <w:tblW w:w="8302" w:type="dxa"/>
        <w:jc w:val="center"/>
        <w:tblLook w:val="04A0" w:firstRow="1" w:lastRow="0" w:firstColumn="1" w:lastColumn="0" w:noHBand="0" w:noVBand="1"/>
      </w:tblPr>
      <w:tblGrid>
        <w:gridCol w:w="743"/>
        <w:gridCol w:w="1665"/>
        <w:gridCol w:w="851"/>
        <w:gridCol w:w="2551"/>
        <w:gridCol w:w="2492"/>
      </w:tblGrid>
      <w:tr w:rsidR="00075EAB" w:rsidRPr="00C57745" w14:paraId="0D878AEA" w14:textId="77777777" w:rsidTr="009E1DB0">
        <w:trPr>
          <w:trHeight w:val="552"/>
          <w:jc w:val="center"/>
        </w:trPr>
        <w:tc>
          <w:tcPr>
            <w:tcW w:w="743" w:type="dxa"/>
            <w:vAlign w:val="center"/>
          </w:tcPr>
          <w:p w14:paraId="692E3825" w14:textId="77777777" w:rsidR="00075EAB" w:rsidRPr="00C57745" w:rsidRDefault="00075EAB" w:rsidP="003F12AD">
            <w:pPr>
              <w:widowControl/>
              <w:jc w:val="center"/>
              <w:rPr>
                <w:color w:val="000000" w:themeColor="text1"/>
              </w:rPr>
            </w:pPr>
            <w:r w:rsidRPr="00C57745">
              <w:rPr>
                <w:color w:val="000000" w:themeColor="text1"/>
              </w:rPr>
              <w:t>序号</w:t>
            </w:r>
          </w:p>
        </w:tc>
        <w:tc>
          <w:tcPr>
            <w:tcW w:w="1665" w:type="dxa"/>
            <w:vAlign w:val="center"/>
          </w:tcPr>
          <w:p w14:paraId="2D2CDA34" w14:textId="77777777" w:rsidR="00075EAB" w:rsidRPr="00C57745" w:rsidRDefault="00075EAB" w:rsidP="003F12AD">
            <w:pPr>
              <w:widowControl/>
              <w:jc w:val="center"/>
              <w:rPr>
                <w:color w:val="000000" w:themeColor="text1"/>
              </w:rPr>
            </w:pPr>
            <w:r w:rsidRPr="00C57745">
              <w:rPr>
                <w:color w:val="000000" w:themeColor="text1"/>
              </w:rPr>
              <w:t>类别</w:t>
            </w:r>
          </w:p>
        </w:tc>
        <w:tc>
          <w:tcPr>
            <w:tcW w:w="851" w:type="dxa"/>
            <w:vAlign w:val="center"/>
          </w:tcPr>
          <w:p w14:paraId="2CBBD2E9" w14:textId="77777777" w:rsidR="00075EAB" w:rsidRPr="00C57745" w:rsidRDefault="00075EAB" w:rsidP="003F12AD">
            <w:pPr>
              <w:widowControl/>
              <w:jc w:val="center"/>
              <w:rPr>
                <w:color w:val="000000" w:themeColor="text1"/>
              </w:rPr>
            </w:pPr>
            <w:r w:rsidRPr="00C57745">
              <w:rPr>
                <w:color w:val="000000" w:themeColor="text1"/>
              </w:rPr>
              <w:t>单位</w:t>
            </w:r>
          </w:p>
        </w:tc>
        <w:tc>
          <w:tcPr>
            <w:tcW w:w="2551" w:type="dxa"/>
            <w:vAlign w:val="center"/>
          </w:tcPr>
          <w:p w14:paraId="3C96FC34" w14:textId="77777777" w:rsidR="00075EAB" w:rsidRPr="00C57745" w:rsidRDefault="00075EAB" w:rsidP="003F12AD">
            <w:pPr>
              <w:widowControl/>
              <w:jc w:val="center"/>
              <w:rPr>
                <w:color w:val="000000" w:themeColor="text1"/>
              </w:rPr>
            </w:pPr>
            <w:r w:rsidRPr="00C57745">
              <w:rPr>
                <w:color w:val="000000" w:themeColor="text1"/>
              </w:rPr>
              <w:t>检测仪器</w:t>
            </w:r>
          </w:p>
        </w:tc>
        <w:tc>
          <w:tcPr>
            <w:tcW w:w="2492" w:type="dxa"/>
            <w:vAlign w:val="center"/>
          </w:tcPr>
          <w:p w14:paraId="07561C47" w14:textId="77777777" w:rsidR="00075EAB" w:rsidRPr="00C57745" w:rsidRDefault="00C1175F" w:rsidP="003F12AD">
            <w:pPr>
              <w:widowControl/>
              <w:jc w:val="center"/>
              <w:rPr>
                <w:color w:val="000000" w:themeColor="text1"/>
              </w:rPr>
            </w:pPr>
            <w:r>
              <w:rPr>
                <w:rFonts w:hint="eastAsia"/>
                <w:color w:val="000000" w:themeColor="text1"/>
              </w:rPr>
              <w:t>最大允许偏差</w:t>
            </w:r>
          </w:p>
        </w:tc>
      </w:tr>
      <w:tr w:rsidR="00075EAB" w:rsidRPr="00C57745" w14:paraId="51D479BD" w14:textId="77777777" w:rsidTr="009E1DB0">
        <w:trPr>
          <w:trHeight w:val="466"/>
          <w:jc w:val="center"/>
        </w:trPr>
        <w:tc>
          <w:tcPr>
            <w:tcW w:w="743" w:type="dxa"/>
            <w:vAlign w:val="center"/>
          </w:tcPr>
          <w:p w14:paraId="23E8F28D" w14:textId="77777777" w:rsidR="00075EAB" w:rsidRPr="00C57745" w:rsidRDefault="00075EAB" w:rsidP="003F12AD">
            <w:pPr>
              <w:widowControl/>
              <w:jc w:val="center"/>
              <w:rPr>
                <w:color w:val="000000" w:themeColor="text1"/>
              </w:rPr>
            </w:pPr>
            <w:r w:rsidRPr="00C57745">
              <w:rPr>
                <w:color w:val="000000" w:themeColor="text1"/>
              </w:rPr>
              <w:t>1</w:t>
            </w:r>
          </w:p>
        </w:tc>
        <w:tc>
          <w:tcPr>
            <w:tcW w:w="1665" w:type="dxa"/>
            <w:vAlign w:val="center"/>
          </w:tcPr>
          <w:p w14:paraId="3AADBFE6" w14:textId="77777777" w:rsidR="00075EAB" w:rsidRPr="00C57745" w:rsidRDefault="00075EAB" w:rsidP="003F12AD">
            <w:pPr>
              <w:widowControl/>
              <w:jc w:val="center"/>
              <w:rPr>
                <w:color w:val="000000" w:themeColor="text1"/>
              </w:rPr>
            </w:pPr>
            <w:r w:rsidRPr="00C57745">
              <w:rPr>
                <w:color w:val="000000" w:themeColor="text1"/>
              </w:rPr>
              <w:t>风速</w:t>
            </w:r>
          </w:p>
        </w:tc>
        <w:tc>
          <w:tcPr>
            <w:tcW w:w="851" w:type="dxa"/>
            <w:vAlign w:val="center"/>
          </w:tcPr>
          <w:p w14:paraId="36A7A8A2" w14:textId="77777777" w:rsidR="00075EAB" w:rsidRPr="00C57745" w:rsidRDefault="00075EAB" w:rsidP="003F12AD">
            <w:pPr>
              <w:widowControl/>
              <w:jc w:val="center"/>
              <w:rPr>
                <w:color w:val="000000" w:themeColor="text1"/>
              </w:rPr>
            </w:pPr>
            <w:r w:rsidRPr="00C57745">
              <w:rPr>
                <w:color w:val="000000" w:themeColor="text1"/>
              </w:rPr>
              <w:t>m/s</w:t>
            </w:r>
          </w:p>
        </w:tc>
        <w:tc>
          <w:tcPr>
            <w:tcW w:w="2551" w:type="dxa"/>
            <w:vAlign w:val="center"/>
          </w:tcPr>
          <w:p w14:paraId="58FD0CAB" w14:textId="77777777" w:rsidR="00075EAB" w:rsidRPr="00C57745" w:rsidRDefault="00075EAB" w:rsidP="003F12AD">
            <w:pPr>
              <w:widowControl/>
              <w:jc w:val="center"/>
              <w:rPr>
                <w:color w:val="000000" w:themeColor="text1"/>
              </w:rPr>
            </w:pPr>
            <w:r w:rsidRPr="00C57745">
              <w:rPr>
                <w:color w:val="000000" w:themeColor="text1"/>
              </w:rPr>
              <w:t>风速计或风速传感器</w:t>
            </w:r>
          </w:p>
        </w:tc>
        <w:tc>
          <w:tcPr>
            <w:tcW w:w="2492" w:type="dxa"/>
            <w:vAlign w:val="center"/>
          </w:tcPr>
          <w:p w14:paraId="7EDBD056" w14:textId="77777777" w:rsidR="00075EAB" w:rsidRPr="00C57745" w:rsidRDefault="00C1175F" w:rsidP="00C1175F">
            <w:pPr>
              <w:widowControl/>
              <w:jc w:val="center"/>
              <w:rPr>
                <w:color w:val="000000" w:themeColor="text1"/>
              </w:rPr>
            </w:pPr>
            <w:r>
              <w:rPr>
                <w:color w:val="000000" w:themeColor="text1"/>
              </w:rPr>
              <w:t>≤</w:t>
            </w:r>
            <w:r w:rsidR="00075EAB" w:rsidRPr="00C57745">
              <w:rPr>
                <w:color w:val="000000" w:themeColor="text1"/>
              </w:rPr>
              <w:t>0.</w:t>
            </w:r>
            <w:r w:rsidR="005D718B">
              <w:rPr>
                <w:color w:val="000000" w:themeColor="text1"/>
              </w:rPr>
              <w:t>05</w:t>
            </w:r>
            <w:r w:rsidR="00075EAB" w:rsidRPr="00C57745">
              <w:rPr>
                <w:color w:val="000000" w:themeColor="text1"/>
              </w:rPr>
              <w:t>m/s+</w:t>
            </w:r>
            <w:r w:rsidR="005D718B">
              <w:rPr>
                <w:color w:val="000000" w:themeColor="text1"/>
              </w:rPr>
              <w:t>5</w:t>
            </w:r>
            <w:r w:rsidR="00075EAB" w:rsidRPr="00C57745">
              <w:rPr>
                <w:color w:val="000000" w:themeColor="text1"/>
              </w:rPr>
              <w:t>%</w:t>
            </w:r>
            <w:r w:rsidR="00415051">
              <w:rPr>
                <w:rFonts w:hint="eastAsia"/>
                <w:color w:val="000000" w:themeColor="text1"/>
              </w:rPr>
              <w:t>(</w:t>
            </w:r>
            <w:r>
              <w:rPr>
                <w:color w:val="000000" w:themeColor="text1"/>
              </w:rPr>
              <w:t>测</w:t>
            </w:r>
            <w:r>
              <w:rPr>
                <w:rFonts w:hint="eastAsia"/>
                <w:color w:val="000000" w:themeColor="text1"/>
              </w:rPr>
              <w:t>量</w:t>
            </w:r>
            <w:r>
              <w:rPr>
                <w:color w:val="000000" w:themeColor="text1"/>
              </w:rPr>
              <w:t>值</w:t>
            </w:r>
            <w:r w:rsidR="00415051">
              <w:rPr>
                <w:rFonts w:hint="eastAsia"/>
                <w:color w:val="000000" w:themeColor="text1"/>
              </w:rPr>
              <w:t>)</w:t>
            </w:r>
          </w:p>
        </w:tc>
      </w:tr>
      <w:tr w:rsidR="00075EAB" w:rsidRPr="00C57745" w14:paraId="33178819" w14:textId="77777777" w:rsidTr="009E1DB0">
        <w:trPr>
          <w:trHeight w:val="483"/>
          <w:jc w:val="center"/>
        </w:trPr>
        <w:tc>
          <w:tcPr>
            <w:tcW w:w="743" w:type="dxa"/>
            <w:vAlign w:val="center"/>
          </w:tcPr>
          <w:p w14:paraId="5F4F234C" w14:textId="77777777" w:rsidR="00075EAB" w:rsidRPr="00C57745" w:rsidRDefault="00075EAB" w:rsidP="003F12AD">
            <w:pPr>
              <w:widowControl/>
              <w:jc w:val="center"/>
              <w:rPr>
                <w:color w:val="000000" w:themeColor="text1"/>
              </w:rPr>
            </w:pPr>
            <w:r w:rsidRPr="00C57745">
              <w:rPr>
                <w:color w:val="000000" w:themeColor="text1"/>
              </w:rPr>
              <w:t>2</w:t>
            </w:r>
          </w:p>
        </w:tc>
        <w:tc>
          <w:tcPr>
            <w:tcW w:w="1665" w:type="dxa"/>
            <w:vAlign w:val="center"/>
          </w:tcPr>
          <w:p w14:paraId="7A09FA11" w14:textId="77777777" w:rsidR="00075EAB" w:rsidRPr="00C57745" w:rsidRDefault="00075EAB" w:rsidP="003F12AD">
            <w:pPr>
              <w:widowControl/>
              <w:jc w:val="center"/>
              <w:rPr>
                <w:color w:val="000000" w:themeColor="text1"/>
              </w:rPr>
            </w:pPr>
            <w:r w:rsidRPr="00C57745">
              <w:rPr>
                <w:color w:val="000000" w:themeColor="text1"/>
              </w:rPr>
              <w:t>风量</w:t>
            </w:r>
          </w:p>
        </w:tc>
        <w:tc>
          <w:tcPr>
            <w:tcW w:w="851" w:type="dxa"/>
            <w:vAlign w:val="center"/>
          </w:tcPr>
          <w:p w14:paraId="6BCB47BF" w14:textId="77777777" w:rsidR="00075EAB" w:rsidRPr="00C57745" w:rsidRDefault="00075EAB" w:rsidP="003F12AD">
            <w:pPr>
              <w:widowControl/>
              <w:jc w:val="center"/>
              <w:rPr>
                <w:color w:val="000000" w:themeColor="text1"/>
              </w:rPr>
            </w:pPr>
            <w:r w:rsidRPr="00C57745">
              <w:rPr>
                <w:color w:val="000000" w:themeColor="text1"/>
              </w:rPr>
              <w:t>m</w:t>
            </w:r>
            <w:r w:rsidRPr="00C57745">
              <w:rPr>
                <w:color w:val="000000" w:themeColor="text1"/>
                <w:vertAlign w:val="superscript"/>
              </w:rPr>
              <w:t>3</w:t>
            </w:r>
            <w:r w:rsidRPr="00C57745">
              <w:rPr>
                <w:color w:val="000000" w:themeColor="text1"/>
              </w:rPr>
              <w:t>/h</w:t>
            </w:r>
          </w:p>
        </w:tc>
        <w:tc>
          <w:tcPr>
            <w:tcW w:w="2551" w:type="dxa"/>
            <w:vAlign w:val="center"/>
          </w:tcPr>
          <w:p w14:paraId="708C680A" w14:textId="77777777" w:rsidR="00075EAB" w:rsidRPr="00C57745" w:rsidRDefault="00075EAB" w:rsidP="003F12AD">
            <w:pPr>
              <w:widowControl/>
              <w:jc w:val="center"/>
              <w:rPr>
                <w:color w:val="000000" w:themeColor="text1"/>
              </w:rPr>
            </w:pPr>
            <w:r w:rsidRPr="00C57745">
              <w:rPr>
                <w:color w:val="000000" w:themeColor="text1"/>
              </w:rPr>
              <w:t>风量计或风量传感器</w:t>
            </w:r>
          </w:p>
        </w:tc>
        <w:tc>
          <w:tcPr>
            <w:tcW w:w="2492" w:type="dxa"/>
            <w:vAlign w:val="center"/>
          </w:tcPr>
          <w:p w14:paraId="55803900" w14:textId="77777777" w:rsidR="00075EAB" w:rsidRPr="00C57745" w:rsidRDefault="003F12AD" w:rsidP="00C1175F">
            <w:pPr>
              <w:widowControl/>
              <w:jc w:val="center"/>
              <w:rPr>
                <w:color w:val="000000" w:themeColor="text1"/>
              </w:rPr>
            </w:pPr>
            <w:r w:rsidRPr="00C57745">
              <w:rPr>
                <w:color w:val="000000" w:themeColor="text1"/>
              </w:rPr>
              <w:t>±</w:t>
            </w:r>
            <w:r w:rsidR="00C1175F">
              <w:rPr>
                <w:color w:val="000000" w:themeColor="text1"/>
              </w:rPr>
              <w:t>5</w:t>
            </w:r>
            <w:r w:rsidR="00075EAB" w:rsidRPr="00C57745">
              <w:rPr>
                <w:color w:val="000000" w:themeColor="text1"/>
              </w:rPr>
              <w:t>%</w:t>
            </w:r>
            <w:r w:rsidR="00415051">
              <w:rPr>
                <w:color w:val="000000" w:themeColor="text1"/>
              </w:rPr>
              <w:t>(</w:t>
            </w:r>
            <w:r w:rsidR="00075EAB" w:rsidRPr="00C57745">
              <w:rPr>
                <w:color w:val="000000" w:themeColor="text1"/>
              </w:rPr>
              <w:t>测</w:t>
            </w:r>
            <w:r w:rsidR="00C1175F">
              <w:rPr>
                <w:rFonts w:hint="eastAsia"/>
                <w:color w:val="000000" w:themeColor="text1"/>
              </w:rPr>
              <w:t>量</w:t>
            </w:r>
            <w:r w:rsidR="00075EAB" w:rsidRPr="00C57745">
              <w:rPr>
                <w:color w:val="000000" w:themeColor="text1"/>
              </w:rPr>
              <w:t>值</w:t>
            </w:r>
            <w:r w:rsidR="00415051">
              <w:rPr>
                <w:rFonts w:hint="eastAsia"/>
                <w:color w:val="000000" w:themeColor="text1"/>
              </w:rPr>
              <w:t>)</w:t>
            </w:r>
          </w:p>
        </w:tc>
      </w:tr>
      <w:tr w:rsidR="00075EAB" w:rsidRPr="00C57745" w14:paraId="46F072F7" w14:textId="77777777" w:rsidTr="009E1DB0">
        <w:trPr>
          <w:trHeight w:val="735"/>
          <w:jc w:val="center"/>
        </w:trPr>
        <w:tc>
          <w:tcPr>
            <w:tcW w:w="743" w:type="dxa"/>
            <w:vAlign w:val="center"/>
          </w:tcPr>
          <w:p w14:paraId="28CCEB6B" w14:textId="77777777" w:rsidR="00075EAB" w:rsidRPr="00C57745" w:rsidRDefault="00075EAB" w:rsidP="003F12AD">
            <w:pPr>
              <w:widowControl/>
              <w:jc w:val="center"/>
              <w:rPr>
                <w:color w:val="000000" w:themeColor="text1"/>
              </w:rPr>
            </w:pPr>
            <w:r w:rsidRPr="00C57745">
              <w:rPr>
                <w:color w:val="000000" w:themeColor="text1"/>
              </w:rPr>
              <w:t>3</w:t>
            </w:r>
          </w:p>
        </w:tc>
        <w:tc>
          <w:tcPr>
            <w:tcW w:w="1665" w:type="dxa"/>
            <w:vAlign w:val="center"/>
          </w:tcPr>
          <w:p w14:paraId="58703486" w14:textId="77777777" w:rsidR="00075EAB" w:rsidRPr="00C57745" w:rsidRDefault="00075EAB" w:rsidP="003F12AD">
            <w:pPr>
              <w:widowControl/>
              <w:jc w:val="center"/>
              <w:rPr>
                <w:color w:val="000000" w:themeColor="text1"/>
              </w:rPr>
            </w:pPr>
            <w:r w:rsidRPr="00C57745">
              <w:rPr>
                <w:color w:val="000000" w:themeColor="text1"/>
              </w:rPr>
              <w:t>送回风温湿度</w:t>
            </w:r>
          </w:p>
        </w:tc>
        <w:tc>
          <w:tcPr>
            <w:tcW w:w="851" w:type="dxa"/>
            <w:vAlign w:val="center"/>
          </w:tcPr>
          <w:p w14:paraId="639BCB8C" w14:textId="77777777" w:rsidR="00075EAB" w:rsidRPr="00C57745" w:rsidRDefault="00075EAB" w:rsidP="003F12AD">
            <w:pPr>
              <w:widowControl/>
              <w:jc w:val="center"/>
              <w:rPr>
                <w:color w:val="000000" w:themeColor="text1"/>
              </w:rPr>
            </w:pPr>
            <w:r w:rsidRPr="00C57745">
              <w:rPr>
                <w:color w:val="000000" w:themeColor="text1"/>
              </w:rPr>
              <w:t>℃</w:t>
            </w:r>
          </w:p>
        </w:tc>
        <w:tc>
          <w:tcPr>
            <w:tcW w:w="2551" w:type="dxa"/>
            <w:vAlign w:val="center"/>
          </w:tcPr>
          <w:p w14:paraId="6ADCB603" w14:textId="77777777" w:rsidR="00075EAB" w:rsidRPr="00C57745" w:rsidRDefault="00075EAB" w:rsidP="003F12AD">
            <w:pPr>
              <w:widowControl/>
              <w:jc w:val="center"/>
              <w:rPr>
                <w:color w:val="000000" w:themeColor="text1"/>
              </w:rPr>
            </w:pPr>
            <w:r w:rsidRPr="00C57745">
              <w:rPr>
                <w:color w:val="000000" w:themeColor="text1"/>
              </w:rPr>
              <w:t>温湿度计或温湿度传感器</w:t>
            </w:r>
          </w:p>
        </w:tc>
        <w:tc>
          <w:tcPr>
            <w:tcW w:w="2492" w:type="dxa"/>
            <w:vAlign w:val="center"/>
          </w:tcPr>
          <w:p w14:paraId="303F9078" w14:textId="77777777" w:rsidR="00075EAB" w:rsidRPr="00C57745" w:rsidRDefault="00075EAB" w:rsidP="003F12AD">
            <w:pPr>
              <w:widowControl/>
              <w:jc w:val="center"/>
              <w:rPr>
                <w:color w:val="000000" w:themeColor="text1"/>
              </w:rPr>
            </w:pPr>
            <w:r w:rsidRPr="00C57745">
              <w:rPr>
                <w:color w:val="000000" w:themeColor="text1"/>
              </w:rPr>
              <w:t>温度</w:t>
            </w:r>
            <w:r w:rsidR="00C1175F">
              <w:rPr>
                <w:color w:val="000000" w:themeColor="text1"/>
              </w:rPr>
              <w:t>≤</w:t>
            </w:r>
            <w:r w:rsidRPr="00C57745">
              <w:rPr>
                <w:color w:val="000000" w:themeColor="text1"/>
              </w:rPr>
              <w:t>0.</w:t>
            </w:r>
            <w:r w:rsidR="00C1175F">
              <w:rPr>
                <w:color w:val="000000" w:themeColor="text1"/>
              </w:rPr>
              <w:t>5</w:t>
            </w:r>
            <w:r w:rsidRPr="00C57745">
              <w:rPr>
                <w:rFonts w:ascii="宋体"/>
                <w:color w:val="000000" w:themeColor="text1"/>
              </w:rPr>
              <w:t>℃</w:t>
            </w:r>
          </w:p>
          <w:p w14:paraId="11961D58" w14:textId="77777777" w:rsidR="00075EAB" w:rsidRPr="00C57745" w:rsidRDefault="00C1175F" w:rsidP="003F12AD">
            <w:pPr>
              <w:widowControl/>
              <w:jc w:val="center"/>
              <w:rPr>
                <w:color w:val="000000" w:themeColor="text1"/>
              </w:rPr>
            </w:pPr>
            <w:r>
              <w:rPr>
                <w:rFonts w:hint="eastAsia"/>
                <w:color w:val="000000" w:themeColor="text1"/>
              </w:rPr>
              <w:t>相对</w:t>
            </w:r>
            <w:r w:rsidR="00075EAB" w:rsidRPr="00C57745">
              <w:rPr>
                <w:color w:val="000000" w:themeColor="text1"/>
              </w:rPr>
              <w:t>湿度</w:t>
            </w:r>
            <w:r>
              <w:rPr>
                <w:color w:val="000000" w:themeColor="text1"/>
              </w:rPr>
              <w:t>≤5%</w:t>
            </w:r>
          </w:p>
        </w:tc>
      </w:tr>
      <w:tr w:rsidR="00075EAB" w:rsidRPr="00C57745" w14:paraId="74B18CE3" w14:textId="77777777" w:rsidTr="009E1DB0">
        <w:trPr>
          <w:trHeight w:val="483"/>
          <w:jc w:val="center"/>
        </w:trPr>
        <w:tc>
          <w:tcPr>
            <w:tcW w:w="743" w:type="dxa"/>
            <w:vAlign w:val="center"/>
          </w:tcPr>
          <w:p w14:paraId="117737D6" w14:textId="77777777" w:rsidR="00075EAB" w:rsidRPr="00C57745" w:rsidRDefault="00075EAB" w:rsidP="003F12AD">
            <w:pPr>
              <w:widowControl/>
              <w:jc w:val="center"/>
              <w:rPr>
                <w:color w:val="000000" w:themeColor="text1"/>
              </w:rPr>
            </w:pPr>
            <w:r w:rsidRPr="00C57745">
              <w:rPr>
                <w:color w:val="000000" w:themeColor="text1"/>
              </w:rPr>
              <w:t>4</w:t>
            </w:r>
          </w:p>
        </w:tc>
        <w:tc>
          <w:tcPr>
            <w:tcW w:w="1665" w:type="dxa"/>
            <w:vAlign w:val="center"/>
          </w:tcPr>
          <w:p w14:paraId="25A5D8DF" w14:textId="77777777" w:rsidR="00075EAB" w:rsidRPr="00C57745" w:rsidRDefault="00075EAB" w:rsidP="003F12AD">
            <w:pPr>
              <w:widowControl/>
              <w:jc w:val="center"/>
              <w:rPr>
                <w:color w:val="000000" w:themeColor="text1"/>
              </w:rPr>
            </w:pPr>
            <w:r w:rsidRPr="00C57745">
              <w:rPr>
                <w:color w:val="000000" w:themeColor="text1"/>
              </w:rPr>
              <w:t>大气压力</w:t>
            </w:r>
          </w:p>
        </w:tc>
        <w:tc>
          <w:tcPr>
            <w:tcW w:w="851" w:type="dxa"/>
            <w:vAlign w:val="center"/>
          </w:tcPr>
          <w:p w14:paraId="667DAB77" w14:textId="77777777" w:rsidR="00075EAB" w:rsidRPr="00C57745" w:rsidRDefault="00075EAB" w:rsidP="003F12AD">
            <w:pPr>
              <w:widowControl/>
              <w:jc w:val="center"/>
              <w:rPr>
                <w:color w:val="000000" w:themeColor="text1"/>
              </w:rPr>
            </w:pPr>
            <w:r w:rsidRPr="00C57745">
              <w:rPr>
                <w:color w:val="000000" w:themeColor="text1"/>
              </w:rPr>
              <w:t>hPa</w:t>
            </w:r>
          </w:p>
        </w:tc>
        <w:tc>
          <w:tcPr>
            <w:tcW w:w="2551" w:type="dxa"/>
            <w:vAlign w:val="center"/>
          </w:tcPr>
          <w:p w14:paraId="7E27E6DE" w14:textId="77777777" w:rsidR="00075EAB" w:rsidRPr="00C57745" w:rsidRDefault="00075EAB" w:rsidP="003F12AD">
            <w:pPr>
              <w:widowControl/>
              <w:jc w:val="center"/>
              <w:rPr>
                <w:color w:val="000000" w:themeColor="text1"/>
              </w:rPr>
            </w:pPr>
            <w:r w:rsidRPr="00C57745">
              <w:rPr>
                <w:color w:val="000000" w:themeColor="text1"/>
              </w:rPr>
              <w:t>大气压力计或大气压力传感器</w:t>
            </w:r>
          </w:p>
        </w:tc>
        <w:tc>
          <w:tcPr>
            <w:tcW w:w="2492" w:type="dxa"/>
            <w:vAlign w:val="center"/>
          </w:tcPr>
          <w:p w14:paraId="5BD0CF67" w14:textId="77777777" w:rsidR="00075EAB" w:rsidRPr="00C57745" w:rsidRDefault="00C1175F" w:rsidP="003F12AD">
            <w:pPr>
              <w:widowControl/>
              <w:jc w:val="center"/>
              <w:rPr>
                <w:color w:val="000000" w:themeColor="text1"/>
              </w:rPr>
            </w:pPr>
            <w:r>
              <w:rPr>
                <w:color w:val="000000" w:themeColor="text1"/>
              </w:rPr>
              <w:t>≤</w:t>
            </w:r>
            <w:r w:rsidR="00075EAB" w:rsidRPr="00C57745">
              <w:rPr>
                <w:color w:val="000000" w:themeColor="text1"/>
              </w:rPr>
              <w:t>2hPa</w:t>
            </w:r>
          </w:p>
        </w:tc>
      </w:tr>
    </w:tbl>
    <w:p w14:paraId="5A76E4F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6.2.2</w:t>
      </w:r>
      <w:r w:rsidRPr="00C57745">
        <w:rPr>
          <w:color w:val="000000" w:themeColor="text1"/>
          <w:sz w:val="24"/>
          <w:szCs w:val="24"/>
        </w:rPr>
        <w:t>风速和风量检测应符合下列规定：</w:t>
      </w:r>
    </w:p>
    <w:p w14:paraId="1E39AA6C" w14:textId="4351C258" w:rsidR="00075EAB"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当采用风速</w:t>
      </w:r>
      <w:r w:rsidR="006D67F4" w:rsidRPr="00C57745">
        <w:rPr>
          <w:color w:val="000000" w:themeColor="text1"/>
          <w:sz w:val="24"/>
          <w:szCs w:val="24"/>
        </w:rPr>
        <w:t>检测仪器</w:t>
      </w:r>
      <w:r w:rsidR="006D67F4">
        <w:rPr>
          <w:rFonts w:hint="eastAsia"/>
          <w:color w:val="000000" w:themeColor="text1"/>
          <w:sz w:val="24"/>
          <w:szCs w:val="24"/>
        </w:rPr>
        <w:t>得到</w:t>
      </w:r>
      <w:r w:rsidRPr="00C57745">
        <w:rPr>
          <w:color w:val="000000" w:themeColor="text1"/>
          <w:sz w:val="24"/>
          <w:szCs w:val="24"/>
        </w:rPr>
        <w:t>测试风量时，宜采用风量</w:t>
      </w:r>
      <w:r w:rsidRPr="00C57745">
        <w:rPr>
          <w:color w:val="000000" w:themeColor="text1"/>
          <w:sz w:val="24"/>
          <w:szCs w:val="24"/>
        </w:rPr>
        <w:t>-</w:t>
      </w:r>
      <w:r w:rsidRPr="00C57745">
        <w:rPr>
          <w:color w:val="000000" w:themeColor="text1"/>
          <w:sz w:val="24"/>
          <w:szCs w:val="24"/>
        </w:rPr>
        <w:t>风速标定方法，</w:t>
      </w:r>
      <w:r w:rsidR="007542C7" w:rsidRPr="00C57745">
        <w:rPr>
          <w:color w:val="000000" w:themeColor="text1"/>
          <w:sz w:val="24"/>
          <w:szCs w:val="24"/>
        </w:rPr>
        <w:t>在气流流态稳定的送、回风直管段的截面上或机组的回风口</w:t>
      </w:r>
      <w:r w:rsidR="007542C7">
        <w:rPr>
          <w:rFonts w:hint="eastAsia"/>
          <w:color w:val="000000" w:themeColor="text1"/>
          <w:sz w:val="24"/>
          <w:szCs w:val="24"/>
        </w:rPr>
        <w:t>处选择</w:t>
      </w:r>
      <w:r w:rsidR="007542C7">
        <w:rPr>
          <w:rFonts w:hint="eastAsia"/>
          <w:color w:val="000000" w:themeColor="text1"/>
          <w:sz w:val="24"/>
          <w:szCs w:val="24"/>
        </w:rPr>
        <w:t>1</w:t>
      </w:r>
      <w:r w:rsidR="007542C7">
        <w:rPr>
          <w:rFonts w:hint="eastAsia"/>
          <w:color w:val="000000" w:themeColor="text1"/>
          <w:sz w:val="24"/>
          <w:szCs w:val="24"/>
        </w:rPr>
        <w:t>点布置</w:t>
      </w:r>
      <w:r w:rsidR="007542C7" w:rsidRPr="00C57745">
        <w:rPr>
          <w:color w:val="000000" w:themeColor="text1"/>
          <w:sz w:val="24"/>
          <w:szCs w:val="24"/>
        </w:rPr>
        <w:t>风速检测仪器</w:t>
      </w:r>
      <w:r w:rsidR="007542C7">
        <w:rPr>
          <w:rFonts w:hint="eastAsia"/>
          <w:color w:val="000000" w:themeColor="text1"/>
          <w:sz w:val="24"/>
          <w:szCs w:val="24"/>
        </w:rPr>
        <w:t>，</w:t>
      </w:r>
      <w:r w:rsidR="006D67F4">
        <w:rPr>
          <w:rFonts w:hint="eastAsia"/>
          <w:color w:val="000000" w:themeColor="text1"/>
          <w:sz w:val="24"/>
          <w:szCs w:val="24"/>
        </w:rPr>
        <w:t>至少</w:t>
      </w:r>
      <w:r w:rsidR="007542C7" w:rsidRPr="00C57745">
        <w:rPr>
          <w:color w:val="000000" w:themeColor="text1"/>
          <w:sz w:val="24"/>
          <w:szCs w:val="24"/>
        </w:rPr>
        <w:t>测试</w:t>
      </w:r>
      <w:r w:rsidR="007542C7">
        <w:rPr>
          <w:rFonts w:hint="eastAsia"/>
          <w:color w:val="000000" w:themeColor="text1"/>
          <w:sz w:val="24"/>
          <w:szCs w:val="24"/>
        </w:rPr>
        <w:t>3</w:t>
      </w:r>
      <w:r w:rsidRPr="00C57745">
        <w:rPr>
          <w:color w:val="000000" w:themeColor="text1"/>
          <w:sz w:val="24"/>
          <w:szCs w:val="24"/>
        </w:rPr>
        <w:t>组风速对应的风量，建立风量和风速的关系曲线，通过现场实测风速及风速</w:t>
      </w:r>
      <w:r w:rsidRPr="00C57745">
        <w:rPr>
          <w:color w:val="000000" w:themeColor="text1"/>
          <w:sz w:val="24"/>
          <w:szCs w:val="24"/>
        </w:rPr>
        <w:t>-</w:t>
      </w:r>
      <w:r w:rsidR="00FD13AC">
        <w:rPr>
          <w:color w:val="000000" w:themeColor="text1"/>
          <w:sz w:val="24"/>
          <w:szCs w:val="24"/>
        </w:rPr>
        <w:t>风量关系曲线得到</w:t>
      </w:r>
      <w:r w:rsidR="006D67F4">
        <w:rPr>
          <w:rFonts w:hint="eastAsia"/>
          <w:color w:val="000000" w:themeColor="text1"/>
          <w:sz w:val="24"/>
          <w:szCs w:val="24"/>
        </w:rPr>
        <w:t>测试</w:t>
      </w:r>
      <w:r w:rsidRPr="00C57745">
        <w:rPr>
          <w:color w:val="000000" w:themeColor="text1"/>
          <w:sz w:val="24"/>
          <w:szCs w:val="24"/>
        </w:rPr>
        <w:t>风量</w:t>
      </w:r>
      <w:r w:rsidR="006D67F4">
        <w:rPr>
          <w:rFonts w:hint="eastAsia"/>
          <w:color w:val="000000" w:themeColor="text1"/>
          <w:sz w:val="24"/>
          <w:szCs w:val="24"/>
        </w:rPr>
        <w:t>，</w:t>
      </w:r>
      <w:r w:rsidR="00092826">
        <w:rPr>
          <w:rFonts w:hint="eastAsia"/>
          <w:color w:val="000000" w:themeColor="text1"/>
          <w:sz w:val="24"/>
          <w:szCs w:val="24"/>
        </w:rPr>
        <w:t>其</w:t>
      </w:r>
      <w:r w:rsidR="006D67F4" w:rsidRPr="006D67F4">
        <w:rPr>
          <w:rFonts w:hint="eastAsia"/>
          <w:color w:val="000000" w:themeColor="text1"/>
          <w:sz w:val="24"/>
          <w:szCs w:val="24"/>
        </w:rPr>
        <w:t>最大允许偏差</w:t>
      </w:r>
      <w:r w:rsidR="006D67F4">
        <w:rPr>
          <w:rFonts w:hint="eastAsia"/>
          <w:color w:val="000000" w:themeColor="text1"/>
          <w:sz w:val="24"/>
          <w:szCs w:val="24"/>
        </w:rPr>
        <w:t>为</w:t>
      </w:r>
      <w:r w:rsidRPr="00C57745">
        <w:rPr>
          <w:color w:val="000000" w:themeColor="text1"/>
          <w:sz w:val="24"/>
          <w:szCs w:val="24"/>
        </w:rPr>
        <w:t>10%</w:t>
      </w:r>
      <w:r w:rsidRPr="00C57745">
        <w:rPr>
          <w:color w:val="000000" w:themeColor="text1"/>
          <w:sz w:val="24"/>
          <w:szCs w:val="24"/>
        </w:rPr>
        <w:t>。</w:t>
      </w:r>
      <w:r w:rsidR="006A32E0">
        <w:rPr>
          <w:rFonts w:hint="eastAsia"/>
          <w:color w:val="000000" w:themeColor="text1"/>
          <w:sz w:val="24"/>
          <w:szCs w:val="24"/>
        </w:rPr>
        <w:t>现场</w:t>
      </w:r>
      <w:r w:rsidR="006A32E0" w:rsidRPr="00C57745">
        <w:rPr>
          <w:color w:val="000000" w:themeColor="text1"/>
          <w:sz w:val="24"/>
          <w:szCs w:val="24"/>
        </w:rPr>
        <w:t>风量</w:t>
      </w:r>
      <w:r w:rsidR="006A32E0">
        <w:rPr>
          <w:rFonts w:hint="eastAsia"/>
          <w:color w:val="000000" w:themeColor="text1"/>
          <w:sz w:val="24"/>
          <w:szCs w:val="24"/>
        </w:rPr>
        <w:t>的</w:t>
      </w:r>
      <w:r w:rsidR="006A32E0" w:rsidRPr="00C57745">
        <w:rPr>
          <w:color w:val="000000" w:themeColor="text1"/>
          <w:sz w:val="24"/>
          <w:szCs w:val="24"/>
        </w:rPr>
        <w:t>检测应符合《公共建筑节能检测标准》</w:t>
      </w:r>
      <w:r w:rsidR="006A32E0" w:rsidRPr="00C57745">
        <w:rPr>
          <w:color w:val="000000" w:themeColor="text1"/>
          <w:sz w:val="24"/>
          <w:szCs w:val="24"/>
        </w:rPr>
        <w:t>JGJ/T 177-2009</w:t>
      </w:r>
      <w:r w:rsidR="006A32E0" w:rsidRPr="00C57745">
        <w:rPr>
          <w:color w:val="000000" w:themeColor="text1"/>
          <w:sz w:val="24"/>
          <w:szCs w:val="24"/>
        </w:rPr>
        <w:t>附录</w:t>
      </w:r>
      <w:r w:rsidR="006A32E0" w:rsidRPr="00C57745">
        <w:rPr>
          <w:color w:val="000000" w:themeColor="text1"/>
          <w:sz w:val="24"/>
          <w:szCs w:val="24"/>
        </w:rPr>
        <w:t>E</w:t>
      </w:r>
      <w:r w:rsidR="006A32E0" w:rsidRPr="00C57745">
        <w:rPr>
          <w:color w:val="000000" w:themeColor="text1"/>
          <w:sz w:val="24"/>
          <w:szCs w:val="24"/>
        </w:rPr>
        <w:t>或《采暖通风与空气调节工程检测规程》</w:t>
      </w:r>
      <w:r w:rsidR="006A32E0" w:rsidRPr="00C57745">
        <w:rPr>
          <w:color w:val="000000" w:themeColor="text1"/>
          <w:sz w:val="24"/>
          <w:szCs w:val="24"/>
        </w:rPr>
        <w:t>JGJ/T 260</w:t>
      </w:r>
      <w:r w:rsidR="006A32E0" w:rsidRPr="00C57745">
        <w:rPr>
          <w:color w:val="000000" w:themeColor="text1"/>
          <w:sz w:val="24"/>
          <w:szCs w:val="24"/>
        </w:rPr>
        <w:t>第</w:t>
      </w:r>
      <w:r w:rsidR="006A32E0" w:rsidRPr="00C57745">
        <w:rPr>
          <w:color w:val="000000" w:themeColor="text1"/>
          <w:sz w:val="24"/>
          <w:szCs w:val="24"/>
        </w:rPr>
        <w:t>3.4.4</w:t>
      </w:r>
      <w:r w:rsidR="006A32E0" w:rsidRPr="00C57745">
        <w:rPr>
          <w:color w:val="000000" w:themeColor="text1"/>
          <w:sz w:val="24"/>
          <w:szCs w:val="24"/>
        </w:rPr>
        <w:t>条的规定。</w:t>
      </w:r>
    </w:p>
    <w:p w14:paraId="254BC5E8" w14:textId="77777777" w:rsidR="007542C7" w:rsidRPr="007542C7" w:rsidRDefault="006A32E0" w:rsidP="00075EAB">
      <w:pPr>
        <w:autoSpaceDE w:val="0"/>
        <w:autoSpaceDN w:val="0"/>
        <w:adjustRightInd w:val="0"/>
        <w:spacing w:line="360" w:lineRule="auto"/>
        <w:ind w:firstLineChars="200" w:firstLine="480"/>
        <w:jc w:val="left"/>
        <w:rPr>
          <w:color w:val="000000" w:themeColor="text1"/>
          <w:sz w:val="24"/>
          <w:szCs w:val="24"/>
        </w:rPr>
      </w:pPr>
      <w:r>
        <w:rPr>
          <w:rFonts w:hint="eastAsia"/>
          <w:color w:val="000000" w:themeColor="text1"/>
          <w:sz w:val="24"/>
          <w:szCs w:val="24"/>
        </w:rPr>
        <w:t>当采用</w:t>
      </w:r>
      <w:r w:rsidR="007542C7" w:rsidRPr="00C57745">
        <w:rPr>
          <w:color w:val="000000" w:themeColor="text1"/>
          <w:sz w:val="24"/>
          <w:szCs w:val="24"/>
        </w:rPr>
        <w:t>风量检测仪器</w:t>
      </w:r>
      <w:r>
        <w:rPr>
          <w:rFonts w:hint="eastAsia"/>
          <w:color w:val="000000" w:themeColor="text1"/>
          <w:sz w:val="24"/>
          <w:szCs w:val="24"/>
        </w:rPr>
        <w:t>直接</w:t>
      </w:r>
      <w:r w:rsidR="007542C7" w:rsidRPr="00C57745">
        <w:rPr>
          <w:color w:val="000000" w:themeColor="text1"/>
          <w:sz w:val="24"/>
          <w:szCs w:val="24"/>
        </w:rPr>
        <w:t>测试风量时</w:t>
      </w:r>
      <w:r w:rsidR="007542C7">
        <w:rPr>
          <w:rFonts w:hint="eastAsia"/>
          <w:color w:val="000000" w:themeColor="text1"/>
          <w:sz w:val="24"/>
          <w:szCs w:val="24"/>
        </w:rPr>
        <w:t>，</w:t>
      </w:r>
      <w:r w:rsidR="007542C7" w:rsidRPr="00C57745">
        <w:rPr>
          <w:color w:val="000000" w:themeColor="text1"/>
          <w:sz w:val="24"/>
          <w:szCs w:val="24"/>
        </w:rPr>
        <w:t>风量检测仪器宜布置在气流流态稳定的送、回风直管段的截面上或机组的回风口</w:t>
      </w:r>
      <w:r>
        <w:rPr>
          <w:rFonts w:hint="eastAsia"/>
          <w:color w:val="000000" w:themeColor="text1"/>
          <w:sz w:val="24"/>
          <w:szCs w:val="24"/>
        </w:rPr>
        <w:t>处</w:t>
      </w:r>
      <w:r w:rsidR="007542C7">
        <w:rPr>
          <w:rFonts w:hint="eastAsia"/>
          <w:color w:val="000000" w:themeColor="text1"/>
          <w:sz w:val="24"/>
          <w:szCs w:val="24"/>
        </w:rPr>
        <w:t>。</w:t>
      </w:r>
    </w:p>
    <w:p w14:paraId="66F4127F"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6.2.3 </w:t>
      </w:r>
      <w:r w:rsidRPr="00C57745">
        <w:rPr>
          <w:color w:val="000000" w:themeColor="text1"/>
          <w:sz w:val="24"/>
          <w:szCs w:val="24"/>
        </w:rPr>
        <w:t>送、回风温湿度检测应符合下列规定：</w:t>
      </w:r>
    </w:p>
    <w:p w14:paraId="3C767B56"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送、回风温湿度传感器的布置应选择能代表送、回风截面平均温湿度的位置进行布置，布置前需对断面温湿度场进行</w:t>
      </w:r>
      <w:r w:rsidRPr="00C57745">
        <w:rPr>
          <w:rFonts w:eastAsiaTheme="minorEastAsia"/>
          <w:bCs/>
          <w:color w:val="000000" w:themeColor="text1"/>
          <w:sz w:val="24"/>
        </w:rPr>
        <w:t>多种位置、</w:t>
      </w:r>
      <w:r w:rsidRPr="00C57745">
        <w:rPr>
          <w:color w:val="000000" w:themeColor="text1"/>
          <w:sz w:val="24"/>
          <w:szCs w:val="24"/>
        </w:rPr>
        <w:t>多种工况的测试，每种工况均计算平均温湿度，找到断面温湿度场中温湿度与平均温湿度最相近的一点，要求温度偏差</w:t>
      </w:r>
      <w:r w:rsidR="00FD13AC">
        <w:rPr>
          <w:rFonts w:hint="eastAsia"/>
          <w:color w:val="000000" w:themeColor="text1"/>
          <w:sz w:val="24"/>
          <w:szCs w:val="24"/>
        </w:rPr>
        <w:t>的绝对值不</w:t>
      </w:r>
      <w:r w:rsidRPr="00C57745">
        <w:rPr>
          <w:color w:val="000000" w:themeColor="text1"/>
          <w:sz w:val="24"/>
          <w:szCs w:val="24"/>
        </w:rPr>
        <w:t>应</w:t>
      </w:r>
      <w:r w:rsidR="00FD13AC">
        <w:rPr>
          <w:rFonts w:hint="eastAsia"/>
          <w:color w:val="000000" w:themeColor="text1"/>
          <w:sz w:val="24"/>
          <w:szCs w:val="24"/>
        </w:rPr>
        <w:t>超过</w:t>
      </w:r>
      <w:r w:rsidRPr="00C57745">
        <w:rPr>
          <w:color w:val="000000" w:themeColor="text1"/>
          <w:sz w:val="24"/>
          <w:szCs w:val="24"/>
        </w:rPr>
        <w:t>0.5℃</w:t>
      </w:r>
      <w:r w:rsidRPr="00C57745">
        <w:rPr>
          <w:color w:val="000000" w:themeColor="text1"/>
          <w:sz w:val="24"/>
          <w:szCs w:val="24"/>
        </w:rPr>
        <w:t>，相对湿度偏差</w:t>
      </w:r>
      <w:r w:rsidR="00FD13AC">
        <w:rPr>
          <w:rFonts w:hint="eastAsia"/>
          <w:color w:val="000000" w:themeColor="text1"/>
          <w:sz w:val="24"/>
          <w:szCs w:val="24"/>
        </w:rPr>
        <w:t>的绝对值不应超过</w:t>
      </w:r>
      <w:r w:rsidRPr="00C57745">
        <w:rPr>
          <w:color w:val="000000" w:themeColor="text1"/>
          <w:sz w:val="24"/>
          <w:szCs w:val="24"/>
        </w:rPr>
        <w:t>5%</w:t>
      </w:r>
      <w:r w:rsidRPr="00C57745">
        <w:rPr>
          <w:color w:val="000000" w:themeColor="text1"/>
          <w:sz w:val="24"/>
          <w:szCs w:val="24"/>
        </w:rPr>
        <w:t>。当单个测点不能满足要求时，可考虑增加用于监测的温湿度传感器数量，其平均值需满足偏差要求。</w:t>
      </w:r>
    </w:p>
    <w:p w14:paraId="28666CF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6.2.4 </w:t>
      </w:r>
      <w:r w:rsidRPr="00C57745">
        <w:rPr>
          <w:color w:val="000000" w:themeColor="text1"/>
          <w:sz w:val="24"/>
          <w:szCs w:val="24"/>
        </w:rPr>
        <w:t>风侧冷（热）量检测的方法</w:t>
      </w:r>
    </w:p>
    <w:p w14:paraId="7C6FB1BF"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在测量期内，系统或设备的运行状态应由用户根据需求自行设定。在空气流通管路的合适位置上布置温湿度测量点、风速或风量测量点，数据采样周期不应超过</w:t>
      </w:r>
      <w:r w:rsidRPr="00C57745">
        <w:rPr>
          <w:color w:val="000000" w:themeColor="text1"/>
          <w:sz w:val="24"/>
          <w:szCs w:val="24"/>
        </w:rPr>
        <w:t>5min</w:t>
      </w:r>
      <w:r w:rsidRPr="00C57745">
        <w:rPr>
          <w:color w:val="000000" w:themeColor="text1"/>
          <w:sz w:val="24"/>
          <w:szCs w:val="24"/>
        </w:rPr>
        <w:t>，根据送回风温湿度、风量检测值计算风侧瞬时冷（热）量。</w:t>
      </w:r>
    </w:p>
    <w:p w14:paraId="6402E10C"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6.2.5 </w:t>
      </w:r>
      <w:r w:rsidRPr="00C57745">
        <w:rPr>
          <w:color w:val="000000" w:themeColor="text1"/>
          <w:sz w:val="24"/>
          <w:szCs w:val="24"/>
        </w:rPr>
        <w:t>风侧冷（热）量检测结果的处理</w:t>
      </w:r>
    </w:p>
    <w:p w14:paraId="5D808284"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）风速风量的计算</w:t>
      </w:r>
    </w:p>
    <w:p w14:paraId="261BF725" w14:textId="77777777" w:rsidR="00075EAB" w:rsidRPr="00C57745" w:rsidRDefault="00C808FA" w:rsidP="00075EAB">
      <w:pPr>
        <w:autoSpaceDE w:val="0"/>
        <w:autoSpaceDN w:val="0"/>
        <w:adjustRightInd w:val="0"/>
        <w:spacing w:line="360" w:lineRule="auto"/>
        <w:jc w:val="left"/>
        <w:rPr>
          <w:i/>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color w:val="000000" w:themeColor="text1"/>
                  <w:sz w:val="24"/>
                  <w:szCs w:val="24"/>
                </w:rPr>
                <m:t>q</m:t>
              </m:r>
            </m:e>
            <m:sub>
              <m:r>
                <w:rPr>
                  <w:rFonts w:ascii="Cambria Math"/>
                  <w:color w:val="000000" w:themeColor="text1"/>
                  <w:sz w:val="24"/>
                  <w:szCs w:val="24"/>
                </w:rPr>
                <m:t>s</m:t>
              </m:r>
            </m:sub>
          </m:sSub>
          <m:r>
            <w:rPr>
              <w:rFonts w:ascii="Cambria Math"/>
              <w:color w:val="000000" w:themeColor="text1"/>
              <w:sz w:val="24"/>
              <w:szCs w:val="24"/>
            </w:rPr>
            <m:t>=f</m:t>
          </m:r>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v</m:t>
              </m:r>
            </m:e>
            <m:sub>
              <m:r>
                <w:rPr>
                  <w:rFonts w:ascii="Cambria Math" w:hAnsi="Cambria Math"/>
                  <w:color w:val="000000" w:themeColor="text1"/>
                  <w:sz w:val="24"/>
                  <w:szCs w:val="24"/>
                </w:rPr>
                <m:t>h</m:t>
              </m:r>
            </m:sub>
          </m:sSub>
          <m:r>
            <w:rPr>
              <w:rFonts w:ascii="Cambria Math" w:hAnsi="Cambria Math"/>
              <w:color w:val="000000" w:themeColor="text1"/>
              <w:sz w:val="24"/>
              <w:szCs w:val="24"/>
            </w:rPr>
            <m:t>）</m:t>
          </m:r>
        </m:oMath>
      </m:oMathPara>
    </w:p>
    <w:p w14:paraId="19E4FD37" w14:textId="77777777" w:rsidR="00075EAB" w:rsidRPr="00C57745" w:rsidRDefault="00075EAB" w:rsidP="00075EAB">
      <w:pPr>
        <w:autoSpaceDE w:val="0"/>
        <w:autoSpaceDN w:val="0"/>
        <w:adjustRightInd w:val="0"/>
        <w:spacing w:line="360" w:lineRule="auto"/>
        <w:ind w:leftChars="300" w:left="630"/>
        <w:jc w:val="left"/>
        <w:rPr>
          <w:color w:val="000000" w:themeColor="text1"/>
          <w:sz w:val="24"/>
          <w:szCs w:val="24"/>
        </w:rPr>
      </w:pPr>
      <w:r w:rsidRPr="00C57745">
        <w:rPr>
          <w:color w:val="000000" w:themeColor="text1"/>
          <w:sz w:val="24"/>
          <w:szCs w:val="24"/>
        </w:rPr>
        <w:t>式中：</w:t>
      </w:r>
    </w:p>
    <w:p w14:paraId="00D2F85B" w14:textId="77777777" w:rsidR="00075EAB" w:rsidRPr="00C57745" w:rsidRDefault="00C808FA" w:rsidP="00075EAB">
      <w:pPr>
        <w:autoSpaceDE w:val="0"/>
        <w:autoSpaceDN w:val="0"/>
        <w:adjustRightInd w:val="0"/>
        <w:spacing w:line="360" w:lineRule="auto"/>
        <w:ind w:leftChars="300" w:left="63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color w:val="000000" w:themeColor="text1"/>
                <w:sz w:val="24"/>
                <w:szCs w:val="24"/>
              </w:rPr>
              <m:t>q</m:t>
            </m:r>
          </m:e>
          <m:sub>
            <m:r>
              <w:rPr>
                <w:rFonts w:ascii="Cambria Math"/>
                <w:color w:val="000000" w:themeColor="text1"/>
                <w:sz w:val="24"/>
                <w:szCs w:val="24"/>
              </w:rPr>
              <m:t>s</m:t>
            </m:r>
          </m:sub>
        </m:sSub>
      </m:oMath>
      <w:r w:rsidR="00075EAB" w:rsidRPr="00C57745">
        <w:rPr>
          <w:color w:val="000000" w:themeColor="text1"/>
          <w:sz w:val="24"/>
          <w:szCs w:val="24"/>
        </w:rPr>
        <w:t>——</w:t>
      </w:r>
      <w:r w:rsidR="00075EAB" w:rsidRPr="00C57745">
        <w:rPr>
          <w:color w:val="000000" w:themeColor="text1"/>
          <w:sz w:val="24"/>
          <w:szCs w:val="24"/>
        </w:rPr>
        <w:t>风量，单位为</w:t>
      </w:r>
      <w:r w:rsidR="00075EAB" w:rsidRPr="00C57745">
        <w:rPr>
          <w:color w:val="000000" w:themeColor="text1"/>
          <w:sz w:val="24"/>
          <w:szCs w:val="24"/>
        </w:rPr>
        <w:t>m</w:t>
      </w:r>
      <w:r w:rsidR="00075EAB" w:rsidRPr="00C57745">
        <w:rPr>
          <w:color w:val="000000" w:themeColor="text1"/>
          <w:sz w:val="24"/>
          <w:szCs w:val="24"/>
          <w:vertAlign w:val="superscript"/>
        </w:rPr>
        <w:t>3</w:t>
      </w:r>
      <w:r w:rsidR="00075EAB" w:rsidRPr="00C57745">
        <w:rPr>
          <w:color w:val="000000" w:themeColor="text1"/>
          <w:sz w:val="24"/>
          <w:szCs w:val="24"/>
        </w:rPr>
        <w:t>/s</w:t>
      </w:r>
      <w:r w:rsidR="00075EAB" w:rsidRPr="00C57745">
        <w:rPr>
          <w:color w:val="000000" w:themeColor="text1"/>
          <w:sz w:val="24"/>
          <w:szCs w:val="24"/>
        </w:rPr>
        <w:t>；</w:t>
      </w:r>
    </w:p>
    <w:p w14:paraId="388E7893" w14:textId="77777777" w:rsidR="00075EAB" w:rsidRPr="00C57745" w:rsidRDefault="00C808FA" w:rsidP="00075EAB">
      <w:pPr>
        <w:autoSpaceDE w:val="0"/>
        <w:autoSpaceDN w:val="0"/>
        <w:adjustRightInd w:val="0"/>
        <w:spacing w:line="360" w:lineRule="auto"/>
        <w:ind w:leftChars="300" w:left="63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color w:val="000000" w:themeColor="text1"/>
                <w:sz w:val="24"/>
                <w:szCs w:val="24"/>
              </w:rPr>
              <m:t>v</m:t>
            </m:r>
          </m:e>
          <m:sub>
            <m:r>
              <w:rPr>
                <w:rFonts w:ascii="Cambria Math" w:hAnsi="Cambria Math"/>
                <w:color w:val="000000" w:themeColor="text1"/>
                <w:sz w:val="24"/>
                <w:szCs w:val="24"/>
              </w:rPr>
              <m:t>h</m:t>
            </m:r>
          </m:sub>
        </m:sSub>
      </m:oMath>
      <w:r w:rsidR="00075EAB" w:rsidRPr="00C57745">
        <w:rPr>
          <w:color w:val="000000" w:themeColor="text1"/>
          <w:sz w:val="24"/>
          <w:szCs w:val="24"/>
        </w:rPr>
        <w:t>——</w:t>
      </w:r>
      <w:r w:rsidR="00075EAB" w:rsidRPr="00C57745">
        <w:rPr>
          <w:color w:val="000000" w:themeColor="text1"/>
          <w:sz w:val="24"/>
          <w:szCs w:val="24"/>
        </w:rPr>
        <w:t>风速，单位为</w:t>
      </w:r>
      <w:r w:rsidR="00075EAB" w:rsidRPr="00C57745">
        <w:rPr>
          <w:color w:val="000000" w:themeColor="text1"/>
          <w:sz w:val="24"/>
          <w:szCs w:val="24"/>
        </w:rPr>
        <w:t>m/s</w:t>
      </w:r>
      <w:r w:rsidR="00075EAB" w:rsidRPr="00C57745">
        <w:rPr>
          <w:color w:val="000000" w:themeColor="text1"/>
          <w:sz w:val="24"/>
          <w:szCs w:val="24"/>
        </w:rPr>
        <w:t>；</w:t>
      </w:r>
    </w:p>
    <w:p w14:paraId="4CB47E1D" w14:textId="77777777" w:rsidR="00075EAB" w:rsidRPr="00C57745" w:rsidRDefault="00075EAB" w:rsidP="00075EAB">
      <w:pPr>
        <w:autoSpaceDE w:val="0"/>
        <w:autoSpaceDN w:val="0"/>
        <w:adjustRightInd w:val="0"/>
        <w:spacing w:line="360" w:lineRule="auto"/>
        <w:ind w:leftChars="300" w:left="630"/>
        <w:jc w:val="left"/>
        <w:rPr>
          <w:color w:val="000000" w:themeColor="text1"/>
          <w:sz w:val="24"/>
          <w:szCs w:val="24"/>
        </w:rPr>
      </w:pPr>
      <m:oMath>
        <m:r>
          <w:rPr>
            <w:rFonts w:ascii="Cambria Math"/>
            <w:color w:val="000000" w:themeColor="text1"/>
            <w:sz w:val="24"/>
            <w:szCs w:val="24"/>
          </w:rPr>
          <m:t>f</m:t>
        </m:r>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color w:val="000000" w:themeColor="text1"/>
                <w:sz w:val="24"/>
                <w:szCs w:val="24"/>
              </w:rPr>
              <m:t>v</m:t>
            </m:r>
          </m:e>
          <m:sub>
            <m:r>
              <w:rPr>
                <w:rFonts w:ascii="Cambria Math" w:hAnsi="Cambria Math"/>
                <w:color w:val="000000" w:themeColor="text1"/>
                <w:sz w:val="24"/>
                <w:szCs w:val="24"/>
              </w:rPr>
              <m:t>h</m:t>
            </m:r>
          </m:sub>
        </m:sSub>
        <m:r>
          <w:rPr>
            <w:rFonts w:ascii="Cambria Math" w:hAnsi="Cambria Math"/>
            <w:color w:val="000000" w:themeColor="text1"/>
            <w:sz w:val="24"/>
            <w:szCs w:val="24"/>
          </w:rPr>
          <m:t>）</m:t>
        </m:r>
      </m:oMath>
      <w:r w:rsidRPr="00C57745">
        <w:rPr>
          <w:color w:val="000000" w:themeColor="text1"/>
          <w:sz w:val="24"/>
          <w:szCs w:val="24"/>
        </w:rPr>
        <w:t>——</w:t>
      </w:r>
      <w:r w:rsidRPr="00C57745">
        <w:rPr>
          <w:color w:val="000000" w:themeColor="text1"/>
          <w:sz w:val="24"/>
          <w:szCs w:val="24"/>
        </w:rPr>
        <w:t>风量与风速的函数关系，采用现场标定得到。</w:t>
      </w:r>
    </w:p>
    <w:p w14:paraId="4356F441"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）风侧瞬时冷（热）量的计算采用</w:t>
      </w:r>
      <w:r w:rsidR="008554C4" w:rsidRPr="00C57745">
        <w:rPr>
          <w:color w:val="000000" w:themeColor="text1"/>
          <w:sz w:val="24"/>
          <w:szCs w:val="24"/>
        </w:rPr>
        <w:t>《组合式空调机组》</w:t>
      </w:r>
      <w:r w:rsidRPr="00C57745">
        <w:rPr>
          <w:color w:val="000000" w:themeColor="text1"/>
          <w:sz w:val="24"/>
          <w:szCs w:val="24"/>
        </w:rPr>
        <w:t>GB/T14294-2008</w:t>
      </w:r>
      <w:r w:rsidRPr="00C57745">
        <w:rPr>
          <w:color w:val="000000" w:themeColor="text1"/>
          <w:sz w:val="24"/>
          <w:szCs w:val="24"/>
        </w:rPr>
        <w:t>附录</w:t>
      </w:r>
      <w:r w:rsidRPr="00C57745">
        <w:rPr>
          <w:color w:val="000000" w:themeColor="text1"/>
          <w:sz w:val="24"/>
          <w:szCs w:val="24"/>
        </w:rPr>
        <w:t>E</w:t>
      </w:r>
      <w:r w:rsidRPr="00C57745">
        <w:rPr>
          <w:color w:val="000000" w:themeColor="text1"/>
          <w:sz w:val="24"/>
          <w:szCs w:val="24"/>
        </w:rPr>
        <w:t>的方法。</w:t>
      </w:r>
    </w:p>
    <w:p w14:paraId="79E533A8"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）风侧累计冷（热）量按照以下公式计算：</w:t>
      </w:r>
    </w:p>
    <w:p w14:paraId="68FBB043" w14:textId="77777777" w:rsidR="00075EAB" w:rsidRPr="00C57745" w:rsidRDefault="00DD5283" w:rsidP="00075EAB">
      <w:pPr>
        <w:autoSpaceDE w:val="0"/>
        <w:autoSpaceDN w:val="0"/>
        <w:adjustRightInd w:val="0"/>
        <w:spacing w:line="360" w:lineRule="auto"/>
        <w:jc w:val="center"/>
        <w:rPr>
          <w:color w:val="000000" w:themeColor="text1"/>
          <w:sz w:val="24"/>
          <w:szCs w:val="24"/>
        </w:rPr>
      </w:pPr>
      <w:r w:rsidRPr="00DD5283">
        <w:rPr>
          <w:noProof/>
          <w:color w:val="000000" w:themeColor="text1"/>
          <w:sz w:val="24"/>
          <w:szCs w:val="24"/>
        </w:rPr>
        <w:object w:dxaOrig="3519" w:dyaOrig="760" w14:anchorId="15B17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71.75pt;height:40.5pt;mso-width-percent:0;mso-height-percent:0;mso-width-percent:0;mso-height-percent:0" o:ole="">
            <v:imagedata r:id="rId8" o:title=""/>
          </v:shape>
          <o:OLEObject Type="Embed" ProgID="Equation.DSMT4" ShapeID="_x0000_i1031" DrawAspect="Content" ObjectID="_1646939770" r:id="rId9"/>
        </w:object>
      </w:r>
    </w:p>
    <w:p w14:paraId="1AA5DA7A"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式中：</w:t>
      </w:r>
    </w:p>
    <w:p w14:paraId="67BB2F84" w14:textId="77777777" w:rsidR="00075EAB" w:rsidRPr="00C57745" w:rsidRDefault="001B6BC4" w:rsidP="00075EAB">
      <w:pPr>
        <w:autoSpaceDE w:val="0"/>
        <w:autoSpaceDN w:val="0"/>
        <w:adjustRightInd w:val="0"/>
        <w:spacing w:line="360" w:lineRule="auto"/>
        <w:ind w:leftChars="200" w:left="420"/>
        <w:jc w:val="left"/>
        <w:rPr>
          <w:color w:val="000000" w:themeColor="text1"/>
          <w:sz w:val="24"/>
          <w:szCs w:val="24"/>
        </w:rPr>
      </w:pPr>
      <m:oMath>
        <m:r>
          <w:rPr>
            <w:rFonts w:ascii="Cambria Math"/>
            <w:color w:val="000000" w:themeColor="text1"/>
            <w:sz w:val="24"/>
            <w:szCs w:val="24"/>
          </w:rPr>
          <m:t>CCC</m:t>
        </m:r>
      </m:oMath>
      <w:r w:rsidR="00075EAB" w:rsidRPr="00C57745">
        <w:rPr>
          <w:color w:val="000000" w:themeColor="text1"/>
          <w:sz w:val="24"/>
          <w:szCs w:val="24"/>
        </w:rPr>
        <w:t>——</w:t>
      </w:r>
      <w:r w:rsidR="00075EAB" w:rsidRPr="00C57745">
        <w:rPr>
          <w:color w:val="000000" w:themeColor="text1"/>
          <w:sz w:val="24"/>
          <w:szCs w:val="24"/>
        </w:rPr>
        <w:t>在制冷（热）测量期内，累计制冷（热）量，单位为千瓦时（</w:t>
      </w:r>
      <w:r w:rsidR="00075EAB" w:rsidRPr="00C57745">
        <w:rPr>
          <w:color w:val="000000" w:themeColor="text1"/>
          <w:sz w:val="24"/>
          <w:szCs w:val="24"/>
        </w:rPr>
        <w:t>kWh</w:t>
      </w:r>
      <w:r w:rsidR="00075EAB" w:rsidRPr="00C57745">
        <w:rPr>
          <w:color w:val="000000" w:themeColor="text1"/>
          <w:sz w:val="24"/>
          <w:szCs w:val="24"/>
        </w:rPr>
        <w:t>）；</w:t>
      </w:r>
    </w:p>
    <w:p w14:paraId="131AD9CF" w14:textId="77777777" w:rsidR="00075EAB" w:rsidRPr="00C57745" w:rsidRDefault="00C808FA" w:rsidP="00075EAB">
      <w:pPr>
        <w:autoSpaceDE w:val="0"/>
        <w:autoSpaceDN w:val="0"/>
        <w:adjustRightInd w:val="0"/>
        <w:spacing w:line="360" w:lineRule="auto"/>
        <w:ind w:leftChars="200" w:left="42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color w:val="000000" w:themeColor="text1"/>
                <w:sz w:val="24"/>
                <w:szCs w:val="24"/>
              </w:rPr>
              <m:t>Q</m:t>
            </m:r>
          </m:e>
          <m:sub>
            <m:r>
              <w:rPr>
                <w:rFonts w:ascii="Cambria Math"/>
                <w:color w:val="000000" w:themeColor="text1"/>
                <w:sz w:val="24"/>
                <w:szCs w:val="24"/>
              </w:rPr>
              <m:t>c,i</m:t>
            </m:r>
          </m:sub>
        </m:sSub>
      </m:oMath>
      <w:r w:rsidR="00075EAB" w:rsidRPr="00C57745">
        <w:rPr>
          <w:color w:val="000000" w:themeColor="text1"/>
          <w:sz w:val="24"/>
          <w:szCs w:val="24"/>
        </w:rPr>
        <w:t>——</w:t>
      </w:r>
      <w:r w:rsidR="00075EAB" w:rsidRPr="00C57745">
        <w:rPr>
          <w:color w:val="000000" w:themeColor="text1"/>
          <w:sz w:val="24"/>
          <w:szCs w:val="24"/>
        </w:rPr>
        <w:t>测量装置第</w:t>
      </w:r>
      <m:oMath>
        <m:r>
          <w:rPr>
            <w:rFonts w:ascii="Cambria Math"/>
            <w:color w:val="000000" w:themeColor="text1"/>
            <w:sz w:val="24"/>
            <w:szCs w:val="24"/>
          </w:rPr>
          <m:t>i</m:t>
        </m:r>
      </m:oMath>
      <w:r w:rsidR="00075EAB" w:rsidRPr="00C57745">
        <w:rPr>
          <w:color w:val="000000" w:themeColor="text1"/>
          <w:sz w:val="24"/>
          <w:szCs w:val="24"/>
        </w:rPr>
        <w:t>个数据存储周期的平均制冷（热）量，单位为瓦（</w:t>
      </w:r>
      <w:r w:rsidR="00075EAB" w:rsidRPr="00C57745">
        <w:rPr>
          <w:color w:val="000000" w:themeColor="text1"/>
          <w:sz w:val="24"/>
          <w:szCs w:val="24"/>
        </w:rPr>
        <w:t>W</w:t>
      </w:r>
      <w:r w:rsidR="00075EAB" w:rsidRPr="00C57745">
        <w:rPr>
          <w:color w:val="000000" w:themeColor="text1"/>
          <w:sz w:val="24"/>
          <w:szCs w:val="24"/>
        </w:rPr>
        <w:t>）；</w:t>
      </w:r>
    </w:p>
    <w:p w14:paraId="0822A189" w14:textId="77777777" w:rsidR="00075EAB" w:rsidRPr="00C57745" w:rsidRDefault="00C808FA" w:rsidP="00075EAB">
      <w:pPr>
        <w:autoSpaceDE w:val="0"/>
        <w:autoSpaceDN w:val="0"/>
        <w:adjustRightInd w:val="0"/>
        <w:spacing w:line="360" w:lineRule="auto"/>
        <w:ind w:leftChars="200" w:left="42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color w:val="000000" w:themeColor="text1"/>
                <w:sz w:val="24"/>
                <w:szCs w:val="24"/>
              </w:rPr>
              <m:t>τ</m:t>
            </m:r>
          </m:e>
          <m:sub>
            <m:r>
              <w:rPr>
                <w:rFonts w:ascii="Cambria Math"/>
                <w:color w:val="000000" w:themeColor="text1"/>
                <w:sz w:val="24"/>
                <w:szCs w:val="24"/>
              </w:rPr>
              <m:t>c,i</m:t>
            </m:r>
          </m:sub>
        </m:sSub>
      </m:oMath>
      <w:r w:rsidR="00075EAB" w:rsidRPr="00C57745">
        <w:rPr>
          <w:color w:val="000000" w:themeColor="text1"/>
          <w:sz w:val="24"/>
          <w:szCs w:val="24"/>
        </w:rPr>
        <w:t>——</w:t>
      </w:r>
      <w:r w:rsidR="00075EAB" w:rsidRPr="00C57745">
        <w:rPr>
          <w:color w:val="000000" w:themeColor="text1"/>
          <w:sz w:val="24"/>
          <w:szCs w:val="24"/>
        </w:rPr>
        <w:t>测量装置第</w:t>
      </w:r>
      <m:oMath>
        <m:r>
          <w:rPr>
            <w:rFonts w:ascii="Cambria Math"/>
            <w:color w:val="000000" w:themeColor="text1"/>
            <w:sz w:val="24"/>
            <w:szCs w:val="24"/>
          </w:rPr>
          <m:t>i</m:t>
        </m:r>
      </m:oMath>
      <w:r w:rsidR="00075EAB" w:rsidRPr="00C57745">
        <w:rPr>
          <w:color w:val="000000" w:themeColor="text1"/>
          <w:sz w:val="24"/>
          <w:szCs w:val="24"/>
        </w:rPr>
        <w:t>个数据存储周期的时间长度，单位为秒（</w:t>
      </w:r>
      <w:r w:rsidR="00075EAB" w:rsidRPr="00C57745">
        <w:rPr>
          <w:color w:val="000000" w:themeColor="text1"/>
          <w:sz w:val="24"/>
          <w:szCs w:val="24"/>
        </w:rPr>
        <w:t>s</w:t>
      </w:r>
      <w:r w:rsidR="00075EAB" w:rsidRPr="00C57745">
        <w:rPr>
          <w:color w:val="000000" w:themeColor="text1"/>
          <w:sz w:val="24"/>
          <w:szCs w:val="24"/>
        </w:rPr>
        <w:t>）；</w:t>
      </w:r>
    </w:p>
    <w:p w14:paraId="339BB540" w14:textId="77777777" w:rsidR="00075EAB" w:rsidRPr="00C57745" w:rsidRDefault="00C808FA" w:rsidP="00075EAB">
      <w:pPr>
        <w:autoSpaceDE w:val="0"/>
        <w:autoSpaceDN w:val="0"/>
        <w:adjustRightInd w:val="0"/>
        <w:spacing w:line="360" w:lineRule="auto"/>
        <w:ind w:leftChars="200" w:left="42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color w:val="000000" w:themeColor="text1"/>
                <w:sz w:val="24"/>
                <w:szCs w:val="24"/>
              </w:rPr>
              <m:t>n</m:t>
            </m:r>
          </m:e>
          <m:sub>
            <m:r>
              <w:rPr>
                <w:rFonts w:ascii="Cambria Math"/>
                <w:color w:val="000000" w:themeColor="text1"/>
                <w:sz w:val="24"/>
                <w:szCs w:val="24"/>
              </w:rPr>
              <m:t>c</m:t>
            </m:r>
          </m:sub>
        </m:sSub>
      </m:oMath>
      <w:r w:rsidR="001B03A0" w:rsidRPr="00C57745">
        <w:rPr>
          <w:color w:val="000000" w:themeColor="text1"/>
          <w:sz w:val="24"/>
          <w:szCs w:val="24"/>
        </w:rPr>
        <w:t>——</w:t>
      </w:r>
      <w:r w:rsidR="00075EAB" w:rsidRPr="00C57745">
        <w:rPr>
          <w:color w:val="000000" w:themeColor="text1"/>
          <w:sz w:val="24"/>
          <w:szCs w:val="24"/>
        </w:rPr>
        <w:t>测量装置数据存储的总次数，单位次。</w:t>
      </w:r>
    </w:p>
    <w:p w14:paraId="77851FBB"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19" w:name="_Toc31821872"/>
      <w:r w:rsidRPr="00C57745">
        <w:rPr>
          <w:rFonts w:ascii="Times New Roman" w:eastAsia="仿宋" w:hAnsi="Times New Roman" w:cs="Times New Roman"/>
          <w:color w:val="000000" w:themeColor="text1"/>
          <w:kern w:val="2"/>
          <w:sz w:val="28"/>
          <w:szCs w:val="24"/>
        </w:rPr>
        <w:t xml:space="preserve">6.3 </w:t>
      </w:r>
      <w:r w:rsidRPr="00C57745">
        <w:rPr>
          <w:rFonts w:ascii="Times New Roman" w:eastAsia="仿宋" w:hAnsi="Times New Roman" w:cs="Times New Roman"/>
          <w:color w:val="000000" w:themeColor="text1"/>
          <w:kern w:val="2"/>
          <w:sz w:val="28"/>
          <w:szCs w:val="24"/>
        </w:rPr>
        <w:t>水侧冷（热）量检测方法</w:t>
      </w:r>
      <w:bookmarkEnd w:id="19"/>
    </w:p>
    <w:p w14:paraId="491F2DB6"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6.3.1 </w:t>
      </w:r>
      <w:r w:rsidRPr="00C57745">
        <w:rPr>
          <w:color w:val="000000" w:themeColor="text1"/>
          <w:sz w:val="24"/>
          <w:szCs w:val="24"/>
        </w:rPr>
        <w:t>水侧冷（热）量检测采用的仪器仪表要求</w:t>
      </w:r>
    </w:p>
    <w:p w14:paraId="4C2984C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1</w:t>
      </w:r>
      <w:r w:rsidRPr="00C57745">
        <w:rPr>
          <w:color w:val="000000" w:themeColor="text1"/>
          <w:sz w:val="24"/>
          <w:szCs w:val="24"/>
        </w:rPr>
        <w:t>）根据系统的条件配备相应仪表，应优先采用整套的冷（热）量检测仪器进行检测，如系统不具备安装条件，可考虑采用水温检测仪器和水流量检测仪器相结合的方式进行冷（热）量检测。选用的检测仪器性能应符合表</w:t>
      </w:r>
      <w:r w:rsidRPr="00C57745">
        <w:rPr>
          <w:color w:val="000000" w:themeColor="text1"/>
          <w:sz w:val="24"/>
          <w:szCs w:val="24"/>
        </w:rPr>
        <w:t>6.3.1</w:t>
      </w:r>
      <w:r w:rsidRPr="00C57745">
        <w:rPr>
          <w:color w:val="000000" w:themeColor="text1"/>
          <w:sz w:val="24"/>
          <w:szCs w:val="24"/>
        </w:rPr>
        <w:t>的规定，且应能接入到监测系统，可对冷（热）量实施</w:t>
      </w:r>
      <w:r w:rsidR="001B6BC4" w:rsidRPr="00C57745">
        <w:rPr>
          <w:color w:val="000000" w:themeColor="text1"/>
          <w:sz w:val="24"/>
          <w:szCs w:val="24"/>
        </w:rPr>
        <w:t>连续监测</w:t>
      </w:r>
      <w:r w:rsidRPr="00C57745">
        <w:rPr>
          <w:color w:val="000000" w:themeColor="text1"/>
          <w:sz w:val="24"/>
          <w:szCs w:val="24"/>
        </w:rPr>
        <w:t>，或对水温及水流量实施</w:t>
      </w:r>
      <w:r w:rsidR="001B6BC4" w:rsidRPr="00C57745">
        <w:rPr>
          <w:color w:val="000000" w:themeColor="text1"/>
          <w:sz w:val="24"/>
          <w:szCs w:val="24"/>
        </w:rPr>
        <w:t>连续监测</w:t>
      </w:r>
      <w:r w:rsidR="007E72BA" w:rsidRPr="00C57745">
        <w:rPr>
          <w:color w:val="000000" w:themeColor="text1"/>
          <w:sz w:val="24"/>
          <w:szCs w:val="24"/>
        </w:rPr>
        <w:t>，当不具备条件时，也可采用具有数据存储功能的检测仪器</w:t>
      </w:r>
      <w:r w:rsidRPr="00C57745">
        <w:rPr>
          <w:color w:val="000000" w:themeColor="text1"/>
          <w:sz w:val="24"/>
          <w:szCs w:val="24"/>
        </w:rPr>
        <w:t>。</w:t>
      </w:r>
    </w:p>
    <w:p w14:paraId="6FD84C3D"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2</w:t>
      </w:r>
      <w:r w:rsidRPr="00C57745">
        <w:rPr>
          <w:color w:val="000000" w:themeColor="text1"/>
          <w:sz w:val="24"/>
          <w:szCs w:val="24"/>
        </w:rPr>
        <w:t>）水侧冷（热）量检测采用的仪器仪表应符合表</w:t>
      </w:r>
      <w:r w:rsidRPr="00C57745">
        <w:rPr>
          <w:color w:val="000000" w:themeColor="text1"/>
          <w:sz w:val="24"/>
          <w:szCs w:val="24"/>
        </w:rPr>
        <w:t>6.3.1</w:t>
      </w:r>
      <w:r w:rsidRPr="00C57745">
        <w:rPr>
          <w:color w:val="000000" w:themeColor="text1"/>
          <w:sz w:val="24"/>
          <w:szCs w:val="24"/>
        </w:rPr>
        <w:t>要求。</w:t>
      </w:r>
    </w:p>
    <w:p w14:paraId="57F1C0F6" w14:textId="77777777" w:rsidR="00075EAB" w:rsidRPr="00C57745" w:rsidRDefault="00075EAB" w:rsidP="00075EAB">
      <w:pPr>
        <w:snapToGrid w:val="0"/>
        <w:ind w:left="211" w:hangingChars="100" w:hanging="211"/>
        <w:jc w:val="center"/>
        <w:rPr>
          <w:b/>
          <w:bCs/>
          <w:color w:val="000000" w:themeColor="text1"/>
          <w:kern w:val="2"/>
        </w:rPr>
      </w:pPr>
      <w:r w:rsidRPr="00C57745">
        <w:rPr>
          <w:b/>
          <w:bCs/>
          <w:color w:val="000000" w:themeColor="text1"/>
          <w:kern w:val="2"/>
        </w:rPr>
        <w:t>表</w:t>
      </w:r>
      <w:r w:rsidRPr="00C57745">
        <w:rPr>
          <w:b/>
          <w:bCs/>
          <w:color w:val="000000" w:themeColor="text1"/>
          <w:kern w:val="2"/>
        </w:rPr>
        <w:t xml:space="preserve">6.3.1 </w:t>
      </w:r>
      <w:r w:rsidRPr="00C57745">
        <w:rPr>
          <w:b/>
          <w:bCs/>
          <w:color w:val="000000" w:themeColor="text1"/>
          <w:kern w:val="2"/>
        </w:rPr>
        <w:t>水侧冷（热）量检测仪表要求</w:t>
      </w:r>
    </w:p>
    <w:tbl>
      <w:tblPr>
        <w:tblStyle w:val="a6"/>
        <w:tblW w:w="0" w:type="auto"/>
        <w:tblLook w:val="04A0" w:firstRow="1" w:lastRow="0" w:firstColumn="1" w:lastColumn="0" w:noHBand="0" w:noVBand="1"/>
      </w:tblPr>
      <w:tblGrid>
        <w:gridCol w:w="704"/>
        <w:gridCol w:w="1353"/>
        <w:gridCol w:w="839"/>
        <w:gridCol w:w="3478"/>
        <w:gridCol w:w="1922"/>
      </w:tblGrid>
      <w:tr w:rsidR="00075EAB" w:rsidRPr="00C57745" w14:paraId="62B045E0" w14:textId="77777777" w:rsidTr="009E1DB0">
        <w:tc>
          <w:tcPr>
            <w:tcW w:w="704" w:type="dxa"/>
          </w:tcPr>
          <w:p w14:paraId="7084807F" w14:textId="77777777" w:rsidR="00075EAB" w:rsidRPr="00C57745" w:rsidRDefault="00075EAB" w:rsidP="009E1DB0">
            <w:pPr>
              <w:widowControl/>
              <w:rPr>
                <w:color w:val="000000" w:themeColor="text1"/>
              </w:rPr>
            </w:pPr>
            <w:r w:rsidRPr="00C57745">
              <w:rPr>
                <w:color w:val="000000" w:themeColor="text1"/>
              </w:rPr>
              <w:t>序号</w:t>
            </w:r>
          </w:p>
        </w:tc>
        <w:tc>
          <w:tcPr>
            <w:tcW w:w="1353" w:type="dxa"/>
          </w:tcPr>
          <w:p w14:paraId="26426DE4" w14:textId="77777777" w:rsidR="00075EAB" w:rsidRPr="00C57745" w:rsidRDefault="00075EAB" w:rsidP="009E1DB0">
            <w:pPr>
              <w:widowControl/>
              <w:rPr>
                <w:color w:val="000000" w:themeColor="text1"/>
              </w:rPr>
            </w:pPr>
            <w:r w:rsidRPr="00C57745">
              <w:rPr>
                <w:color w:val="000000" w:themeColor="text1"/>
              </w:rPr>
              <w:t>测量参数</w:t>
            </w:r>
          </w:p>
        </w:tc>
        <w:tc>
          <w:tcPr>
            <w:tcW w:w="839" w:type="dxa"/>
          </w:tcPr>
          <w:p w14:paraId="5D7E9114" w14:textId="77777777" w:rsidR="00075EAB" w:rsidRPr="00C57745" w:rsidRDefault="00075EAB" w:rsidP="009E1DB0">
            <w:pPr>
              <w:widowControl/>
              <w:rPr>
                <w:color w:val="000000" w:themeColor="text1"/>
              </w:rPr>
            </w:pPr>
            <w:r w:rsidRPr="00C57745">
              <w:rPr>
                <w:color w:val="000000" w:themeColor="text1"/>
              </w:rPr>
              <w:t>单位</w:t>
            </w:r>
          </w:p>
        </w:tc>
        <w:tc>
          <w:tcPr>
            <w:tcW w:w="3478" w:type="dxa"/>
          </w:tcPr>
          <w:p w14:paraId="5B909085" w14:textId="77777777" w:rsidR="00075EAB" w:rsidRPr="00C57745" w:rsidRDefault="00075EAB" w:rsidP="009E1DB0">
            <w:pPr>
              <w:widowControl/>
              <w:rPr>
                <w:color w:val="000000" w:themeColor="text1"/>
              </w:rPr>
            </w:pPr>
            <w:r w:rsidRPr="00C57745">
              <w:rPr>
                <w:color w:val="000000" w:themeColor="text1"/>
              </w:rPr>
              <w:t>检测仪器</w:t>
            </w:r>
          </w:p>
        </w:tc>
        <w:tc>
          <w:tcPr>
            <w:tcW w:w="1922" w:type="dxa"/>
          </w:tcPr>
          <w:p w14:paraId="54051981" w14:textId="77777777" w:rsidR="00075EAB" w:rsidRPr="00C57745" w:rsidRDefault="00415051" w:rsidP="009E1DB0">
            <w:pPr>
              <w:widowControl/>
              <w:rPr>
                <w:color w:val="000000" w:themeColor="text1"/>
              </w:rPr>
            </w:pPr>
            <w:r>
              <w:rPr>
                <w:rFonts w:hint="eastAsia"/>
                <w:color w:val="000000" w:themeColor="text1"/>
              </w:rPr>
              <w:t>最大允许偏差</w:t>
            </w:r>
          </w:p>
        </w:tc>
      </w:tr>
      <w:tr w:rsidR="00075EAB" w:rsidRPr="00C57745" w14:paraId="02301333" w14:textId="77777777" w:rsidTr="009E1DB0">
        <w:tc>
          <w:tcPr>
            <w:tcW w:w="704" w:type="dxa"/>
            <w:vAlign w:val="center"/>
          </w:tcPr>
          <w:p w14:paraId="1F757E50" w14:textId="77777777" w:rsidR="00075EAB" w:rsidRPr="00C57745" w:rsidRDefault="00075EAB" w:rsidP="009E1DB0">
            <w:pPr>
              <w:widowControl/>
              <w:rPr>
                <w:color w:val="000000" w:themeColor="text1"/>
              </w:rPr>
            </w:pPr>
            <w:r w:rsidRPr="00C57745">
              <w:rPr>
                <w:color w:val="000000" w:themeColor="text1"/>
              </w:rPr>
              <w:t>1</w:t>
            </w:r>
          </w:p>
        </w:tc>
        <w:tc>
          <w:tcPr>
            <w:tcW w:w="1353" w:type="dxa"/>
            <w:vAlign w:val="center"/>
          </w:tcPr>
          <w:p w14:paraId="797B9807" w14:textId="77777777" w:rsidR="00075EAB" w:rsidRPr="00C57745" w:rsidRDefault="00075EAB" w:rsidP="009E1DB0">
            <w:pPr>
              <w:widowControl/>
              <w:rPr>
                <w:color w:val="000000" w:themeColor="text1"/>
              </w:rPr>
            </w:pPr>
            <w:r w:rsidRPr="00C57745">
              <w:rPr>
                <w:color w:val="000000" w:themeColor="text1"/>
              </w:rPr>
              <w:t>冷（热）量</w:t>
            </w:r>
          </w:p>
        </w:tc>
        <w:tc>
          <w:tcPr>
            <w:tcW w:w="839" w:type="dxa"/>
            <w:vAlign w:val="center"/>
          </w:tcPr>
          <w:p w14:paraId="15844400" w14:textId="77777777" w:rsidR="00075EAB" w:rsidRPr="00C57745" w:rsidRDefault="00075EAB" w:rsidP="009E1DB0">
            <w:pPr>
              <w:widowControl/>
              <w:rPr>
                <w:color w:val="000000" w:themeColor="text1"/>
              </w:rPr>
            </w:pPr>
            <w:r w:rsidRPr="00C57745">
              <w:rPr>
                <w:color w:val="000000" w:themeColor="text1"/>
              </w:rPr>
              <w:t>kW</w:t>
            </w:r>
          </w:p>
        </w:tc>
        <w:tc>
          <w:tcPr>
            <w:tcW w:w="3478" w:type="dxa"/>
            <w:vAlign w:val="center"/>
          </w:tcPr>
          <w:p w14:paraId="0E31666E" w14:textId="77777777" w:rsidR="00075EAB" w:rsidRPr="00C57745" w:rsidRDefault="00075EAB" w:rsidP="009E1DB0">
            <w:pPr>
              <w:widowControl/>
              <w:rPr>
                <w:color w:val="000000" w:themeColor="text1"/>
              </w:rPr>
            </w:pPr>
            <w:r w:rsidRPr="00C57745">
              <w:rPr>
                <w:color w:val="000000" w:themeColor="text1"/>
              </w:rPr>
              <w:t>冷（热）量测试仪器</w:t>
            </w:r>
          </w:p>
        </w:tc>
        <w:tc>
          <w:tcPr>
            <w:tcW w:w="1922" w:type="dxa"/>
            <w:vAlign w:val="center"/>
          </w:tcPr>
          <w:p w14:paraId="183346CE" w14:textId="77777777" w:rsidR="00075EAB" w:rsidRPr="00C57745" w:rsidRDefault="00075EAB" w:rsidP="009E1DB0">
            <w:pPr>
              <w:widowControl/>
              <w:rPr>
                <w:color w:val="000000" w:themeColor="text1"/>
              </w:rPr>
            </w:pPr>
            <w:r w:rsidRPr="00C57745">
              <w:rPr>
                <w:color w:val="000000" w:themeColor="text1"/>
              </w:rPr>
              <w:t>≤5%</w:t>
            </w:r>
            <w:r w:rsidRPr="00C57745">
              <w:rPr>
                <w:color w:val="000000" w:themeColor="text1"/>
              </w:rPr>
              <w:t>（测量值）</w:t>
            </w:r>
          </w:p>
        </w:tc>
      </w:tr>
      <w:tr w:rsidR="00075EAB" w:rsidRPr="00C57745" w14:paraId="6F817392" w14:textId="77777777" w:rsidTr="009E1DB0">
        <w:tc>
          <w:tcPr>
            <w:tcW w:w="704" w:type="dxa"/>
            <w:vAlign w:val="center"/>
          </w:tcPr>
          <w:p w14:paraId="095D2E26" w14:textId="77777777" w:rsidR="00075EAB" w:rsidRPr="00C57745" w:rsidRDefault="00075EAB" w:rsidP="009E1DB0">
            <w:pPr>
              <w:widowControl/>
              <w:rPr>
                <w:color w:val="000000" w:themeColor="text1"/>
              </w:rPr>
            </w:pPr>
            <w:r w:rsidRPr="00C57745">
              <w:rPr>
                <w:color w:val="000000" w:themeColor="text1"/>
              </w:rPr>
              <w:t>2</w:t>
            </w:r>
          </w:p>
        </w:tc>
        <w:tc>
          <w:tcPr>
            <w:tcW w:w="1353" w:type="dxa"/>
            <w:vAlign w:val="center"/>
          </w:tcPr>
          <w:p w14:paraId="56C01822" w14:textId="77777777" w:rsidR="00075EAB" w:rsidRPr="00C57745" w:rsidRDefault="00075EAB" w:rsidP="009E1DB0">
            <w:pPr>
              <w:widowControl/>
              <w:rPr>
                <w:color w:val="000000" w:themeColor="text1"/>
              </w:rPr>
            </w:pPr>
            <w:r w:rsidRPr="00C57745">
              <w:rPr>
                <w:color w:val="000000" w:themeColor="text1"/>
              </w:rPr>
              <w:t>温度</w:t>
            </w:r>
          </w:p>
        </w:tc>
        <w:tc>
          <w:tcPr>
            <w:tcW w:w="839" w:type="dxa"/>
            <w:vAlign w:val="center"/>
          </w:tcPr>
          <w:p w14:paraId="226AC741" w14:textId="77777777" w:rsidR="00075EAB" w:rsidRPr="00C57745" w:rsidRDefault="00075EAB" w:rsidP="009E1DB0">
            <w:pPr>
              <w:widowControl/>
              <w:rPr>
                <w:color w:val="000000" w:themeColor="text1"/>
              </w:rPr>
            </w:pPr>
            <w:r w:rsidRPr="00C57745">
              <w:rPr>
                <w:rFonts w:ascii="宋体"/>
                <w:color w:val="000000" w:themeColor="text1"/>
              </w:rPr>
              <w:t>℃</w:t>
            </w:r>
          </w:p>
        </w:tc>
        <w:tc>
          <w:tcPr>
            <w:tcW w:w="3478" w:type="dxa"/>
            <w:vAlign w:val="center"/>
          </w:tcPr>
          <w:p w14:paraId="756ADD48" w14:textId="77777777" w:rsidR="00075EAB" w:rsidRPr="00C57745" w:rsidRDefault="00075EAB" w:rsidP="009E1DB0">
            <w:pPr>
              <w:widowControl/>
              <w:rPr>
                <w:color w:val="000000" w:themeColor="text1"/>
              </w:rPr>
            </w:pPr>
            <w:r w:rsidRPr="00C57745">
              <w:rPr>
                <w:color w:val="000000" w:themeColor="text1"/>
              </w:rPr>
              <w:t>铂电阻温度计或各类温度传感器</w:t>
            </w:r>
          </w:p>
        </w:tc>
        <w:tc>
          <w:tcPr>
            <w:tcW w:w="1922" w:type="dxa"/>
            <w:vAlign w:val="center"/>
          </w:tcPr>
          <w:p w14:paraId="1FB7F6BD" w14:textId="77777777" w:rsidR="00075EAB" w:rsidRPr="00C57745" w:rsidRDefault="00415051" w:rsidP="009E1DB0">
            <w:pPr>
              <w:widowControl/>
              <w:rPr>
                <w:color w:val="000000" w:themeColor="text1"/>
              </w:rPr>
            </w:pPr>
            <w:r w:rsidRPr="00C57745">
              <w:rPr>
                <w:color w:val="000000" w:themeColor="text1"/>
              </w:rPr>
              <w:t>≤</w:t>
            </w:r>
            <w:r w:rsidR="00075EAB" w:rsidRPr="00C57745">
              <w:rPr>
                <w:color w:val="000000" w:themeColor="text1"/>
              </w:rPr>
              <w:t>0.2</w:t>
            </w:r>
            <w:r w:rsidR="00075EAB" w:rsidRPr="00C57745">
              <w:rPr>
                <w:rFonts w:ascii="宋体"/>
                <w:color w:val="000000" w:themeColor="text1"/>
              </w:rPr>
              <w:t>℃</w:t>
            </w:r>
          </w:p>
        </w:tc>
      </w:tr>
      <w:tr w:rsidR="00075EAB" w:rsidRPr="00C57745" w14:paraId="25B6BF6E" w14:textId="77777777" w:rsidTr="009E1DB0">
        <w:tc>
          <w:tcPr>
            <w:tcW w:w="704" w:type="dxa"/>
            <w:vAlign w:val="center"/>
          </w:tcPr>
          <w:p w14:paraId="543B89BF" w14:textId="77777777" w:rsidR="00075EAB" w:rsidRPr="00C57745" w:rsidRDefault="00075EAB" w:rsidP="009E1DB0">
            <w:pPr>
              <w:widowControl/>
              <w:rPr>
                <w:color w:val="000000" w:themeColor="text1"/>
              </w:rPr>
            </w:pPr>
            <w:r w:rsidRPr="00C57745">
              <w:rPr>
                <w:color w:val="000000" w:themeColor="text1"/>
              </w:rPr>
              <w:t>3</w:t>
            </w:r>
          </w:p>
        </w:tc>
        <w:tc>
          <w:tcPr>
            <w:tcW w:w="1353" w:type="dxa"/>
            <w:vAlign w:val="center"/>
          </w:tcPr>
          <w:p w14:paraId="0B2038D6" w14:textId="77777777" w:rsidR="00075EAB" w:rsidRPr="00C57745" w:rsidRDefault="00075EAB" w:rsidP="009E1DB0">
            <w:pPr>
              <w:widowControl/>
              <w:rPr>
                <w:color w:val="000000" w:themeColor="text1"/>
              </w:rPr>
            </w:pPr>
            <w:r w:rsidRPr="00C57745">
              <w:rPr>
                <w:color w:val="000000" w:themeColor="text1"/>
              </w:rPr>
              <w:t>流量</w:t>
            </w:r>
          </w:p>
        </w:tc>
        <w:tc>
          <w:tcPr>
            <w:tcW w:w="839" w:type="dxa"/>
            <w:vAlign w:val="center"/>
          </w:tcPr>
          <w:p w14:paraId="6E31120D" w14:textId="77777777" w:rsidR="00075EAB" w:rsidRPr="00C57745" w:rsidRDefault="00075EAB" w:rsidP="009E1DB0">
            <w:pPr>
              <w:widowControl/>
              <w:rPr>
                <w:color w:val="000000" w:themeColor="text1"/>
              </w:rPr>
            </w:pPr>
            <w:r w:rsidRPr="00C57745">
              <w:rPr>
                <w:color w:val="000000" w:themeColor="text1"/>
              </w:rPr>
              <w:t>m</w:t>
            </w:r>
            <w:r w:rsidRPr="00C57745">
              <w:rPr>
                <w:color w:val="000000" w:themeColor="text1"/>
                <w:vertAlign w:val="superscript"/>
              </w:rPr>
              <w:t>3</w:t>
            </w:r>
            <w:r w:rsidRPr="00C57745">
              <w:rPr>
                <w:color w:val="000000" w:themeColor="text1"/>
              </w:rPr>
              <w:t>/h</w:t>
            </w:r>
          </w:p>
        </w:tc>
        <w:tc>
          <w:tcPr>
            <w:tcW w:w="3478" w:type="dxa"/>
            <w:vAlign w:val="center"/>
          </w:tcPr>
          <w:p w14:paraId="6B8E7248" w14:textId="77777777" w:rsidR="00075EAB" w:rsidRPr="00C57745" w:rsidRDefault="00075EAB" w:rsidP="009E1DB0">
            <w:pPr>
              <w:widowControl/>
              <w:rPr>
                <w:color w:val="000000" w:themeColor="text1"/>
              </w:rPr>
            </w:pPr>
            <w:r w:rsidRPr="00C57745">
              <w:rPr>
                <w:color w:val="000000" w:themeColor="text1"/>
              </w:rPr>
              <w:t>电磁流量计、超声波流量计或各类流量传感器</w:t>
            </w:r>
          </w:p>
        </w:tc>
        <w:tc>
          <w:tcPr>
            <w:tcW w:w="1922" w:type="dxa"/>
            <w:vAlign w:val="center"/>
          </w:tcPr>
          <w:p w14:paraId="52C33435" w14:textId="77777777" w:rsidR="00075EAB" w:rsidRPr="00C57745" w:rsidRDefault="00075EAB" w:rsidP="00415051">
            <w:pPr>
              <w:widowControl/>
              <w:rPr>
                <w:color w:val="000000" w:themeColor="text1"/>
              </w:rPr>
            </w:pPr>
            <w:r w:rsidRPr="00C57745">
              <w:rPr>
                <w:color w:val="000000" w:themeColor="text1"/>
              </w:rPr>
              <w:t>≤</w:t>
            </w:r>
            <w:r w:rsidR="00415051">
              <w:rPr>
                <w:color w:val="000000" w:themeColor="text1"/>
              </w:rPr>
              <w:t>5</w:t>
            </w:r>
            <w:r w:rsidRPr="00C57745">
              <w:rPr>
                <w:color w:val="000000" w:themeColor="text1"/>
              </w:rPr>
              <w:t>%</w:t>
            </w:r>
            <w:r w:rsidRPr="00C57745">
              <w:rPr>
                <w:color w:val="000000" w:themeColor="text1"/>
              </w:rPr>
              <w:t>（测量值）</w:t>
            </w:r>
          </w:p>
        </w:tc>
      </w:tr>
    </w:tbl>
    <w:p w14:paraId="6EDAA132"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lastRenderedPageBreak/>
        <w:t xml:space="preserve">6.3.2 </w:t>
      </w:r>
      <w:r w:rsidRPr="00C57745">
        <w:rPr>
          <w:color w:val="000000" w:themeColor="text1"/>
          <w:sz w:val="24"/>
          <w:szCs w:val="24"/>
        </w:rPr>
        <w:t>水侧冷（热）量检测的检测方法</w:t>
      </w:r>
    </w:p>
    <w:p w14:paraId="5466EAE2"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）温度测点布置</w:t>
      </w:r>
    </w:p>
    <w:p w14:paraId="0B4DB35A"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水温检测的测点应布置在靠近被检测系统管路的进出口处；当被检测系统预留安放温度传感器的位置时，可利用预留位置进行测试。</w:t>
      </w:r>
    </w:p>
    <w:p w14:paraId="3EE62F9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）流量测点布置</w:t>
      </w:r>
    </w:p>
    <w:p w14:paraId="1FBD11B8"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水流量检测的测点布置应设置在被检测系统管路的直管段上；最佳位置可为距上游局部阻力构件</w:t>
      </w:r>
      <w:r w:rsidRPr="00C57745">
        <w:rPr>
          <w:color w:val="000000" w:themeColor="text1"/>
          <w:sz w:val="24"/>
          <w:szCs w:val="24"/>
        </w:rPr>
        <w:t>10</w:t>
      </w:r>
      <w:r w:rsidRPr="00C57745">
        <w:rPr>
          <w:color w:val="000000" w:themeColor="text1"/>
          <w:sz w:val="24"/>
          <w:szCs w:val="24"/>
        </w:rPr>
        <w:t>倍管径、距下游局部阻力构件</w:t>
      </w:r>
      <w:r w:rsidRPr="00C57745">
        <w:rPr>
          <w:color w:val="000000" w:themeColor="text1"/>
          <w:sz w:val="24"/>
          <w:szCs w:val="24"/>
        </w:rPr>
        <w:t>5</w:t>
      </w:r>
      <w:r w:rsidRPr="00C57745">
        <w:rPr>
          <w:color w:val="000000" w:themeColor="text1"/>
          <w:sz w:val="24"/>
          <w:szCs w:val="24"/>
        </w:rPr>
        <w:t>倍管径之间的管段上。</w:t>
      </w:r>
    </w:p>
    <w:p w14:paraId="335D937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）水侧冷（热）量检测的方法</w:t>
      </w:r>
    </w:p>
    <w:p w14:paraId="27EF0AFB"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在测量期内，系统或设备的运行状态应由用户根据需求自行设定。水侧冷（热）量的检测采用载冷剂法进行，依据上述方法在水流通管路的合适位置上布置进出水温度及水流量的检测仪器，数据采样周期不应超过</w:t>
      </w:r>
      <w:r w:rsidRPr="00C57745">
        <w:rPr>
          <w:color w:val="000000" w:themeColor="text1"/>
          <w:sz w:val="24"/>
          <w:szCs w:val="24"/>
        </w:rPr>
        <w:t>1min</w:t>
      </w:r>
      <w:r w:rsidRPr="00C57745">
        <w:rPr>
          <w:color w:val="000000" w:themeColor="text1"/>
          <w:sz w:val="24"/>
          <w:szCs w:val="24"/>
        </w:rPr>
        <w:t>，根据进出口温度、水流量检测值计算水侧冷（热）量。</w:t>
      </w:r>
    </w:p>
    <w:p w14:paraId="1885155B"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6.3.3 </w:t>
      </w:r>
      <w:r w:rsidRPr="00C57745">
        <w:rPr>
          <w:color w:val="000000" w:themeColor="text1"/>
          <w:sz w:val="24"/>
          <w:szCs w:val="24"/>
        </w:rPr>
        <w:t>水侧冷（热）量检测结果的处理</w:t>
      </w:r>
    </w:p>
    <w:p w14:paraId="4490F33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）对于配备冷（热）量仪表的系统，可直接读取冷（热）量表的瞬时冷（热）量和累计冷（热）量参数作为结果；</w:t>
      </w:r>
    </w:p>
    <w:p w14:paraId="07CE5BF2"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）对于没有配备冷（热）量仪表的系统，水侧瞬时冷（热）量应按下式计算：</w:t>
      </w:r>
    </w:p>
    <w:p w14:paraId="12AA0EC9" w14:textId="77777777" w:rsidR="00075EAB" w:rsidRPr="00C57745" w:rsidRDefault="00075EAB" w:rsidP="00075EAB">
      <w:pPr>
        <w:autoSpaceDE w:val="0"/>
        <w:autoSpaceDN w:val="0"/>
        <w:adjustRightInd w:val="0"/>
        <w:spacing w:line="360" w:lineRule="auto"/>
        <w:jc w:val="center"/>
        <w:rPr>
          <w:i/>
          <w:color w:val="000000" w:themeColor="text1"/>
          <w:sz w:val="24"/>
          <w:szCs w:val="24"/>
        </w:rPr>
      </w:pPr>
      <m:oMathPara>
        <m:oMath>
          <m:r>
            <w:rPr>
              <w:rFonts w:ascii="Cambria Math"/>
              <w:color w:val="000000" w:themeColor="text1"/>
              <w:sz w:val="24"/>
              <w:szCs w:val="24"/>
            </w:rPr>
            <m:t>Q=Vρc</m:t>
          </m:r>
          <m:r>
            <w:rPr>
              <w:rFonts w:ascii="Cambria Math" w:hAnsi="Cambria Math"/>
              <w:color w:val="000000" w:themeColor="text1"/>
              <w:sz w:val="24"/>
              <w:szCs w:val="24"/>
            </w:rPr>
            <m:t>∆</m:t>
          </m:r>
          <m:r>
            <w:rPr>
              <w:rFonts w:ascii="Cambria Math"/>
              <w:color w:val="000000" w:themeColor="text1"/>
              <w:sz w:val="24"/>
              <w:szCs w:val="24"/>
            </w:rPr>
            <m:t>t/3600</m:t>
          </m:r>
        </m:oMath>
      </m:oMathPara>
    </w:p>
    <w:p w14:paraId="2105ED85" w14:textId="77777777" w:rsidR="00075EAB" w:rsidRPr="00C57745" w:rsidRDefault="00075EAB" w:rsidP="00075EAB">
      <w:pPr>
        <w:autoSpaceDE w:val="0"/>
        <w:autoSpaceDN w:val="0"/>
        <w:adjustRightInd w:val="0"/>
        <w:spacing w:line="360" w:lineRule="auto"/>
        <w:ind w:leftChars="400" w:left="840"/>
        <w:jc w:val="left"/>
        <w:rPr>
          <w:color w:val="000000" w:themeColor="text1"/>
          <w:sz w:val="24"/>
          <w:szCs w:val="24"/>
        </w:rPr>
      </w:pPr>
      <w:r w:rsidRPr="00C57745">
        <w:rPr>
          <w:color w:val="000000" w:themeColor="text1"/>
          <w:sz w:val="24"/>
          <w:szCs w:val="24"/>
        </w:rPr>
        <w:t>式中：</w:t>
      </w:r>
    </w:p>
    <w:p w14:paraId="7B75B924" w14:textId="77777777" w:rsidR="00075EAB" w:rsidRPr="00C57745" w:rsidRDefault="00075EAB" w:rsidP="00075EAB">
      <w:pPr>
        <w:autoSpaceDE w:val="0"/>
        <w:autoSpaceDN w:val="0"/>
        <w:adjustRightInd w:val="0"/>
        <w:spacing w:line="360" w:lineRule="auto"/>
        <w:ind w:leftChars="400" w:left="840"/>
        <w:jc w:val="left"/>
        <w:rPr>
          <w:color w:val="000000" w:themeColor="text1"/>
          <w:sz w:val="24"/>
          <w:szCs w:val="24"/>
        </w:rPr>
      </w:pPr>
      <w:r w:rsidRPr="00C57745">
        <w:rPr>
          <w:i/>
          <w:color w:val="000000" w:themeColor="text1"/>
          <w:sz w:val="24"/>
          <w:szCs w:val="24"/>
        </w:rPr>
        <w:t>Q</w:t>
      </w:r>
      <w:r w:rsidR="001B03A0" w:rsidRPr="00C57745">
        <w:rPr>
          <w:color w:val="000000" w:themeColor="text1"/>
          <w:sz w:val="24"/>
          <w:szCs w:val="24"/>
        </w:rPr>
        <w:t>——</w:t>
      </w:r>
      <w:r w:rsidRPr="00C57745">
        <w:rPr>
          <w:color w:val="000000" w:themeColor="text1"/>
          <w:sz w:val="24"/>
          <w:szCs w:val="24"/>
        </w:rPr>
        <w:t>瞬时冷（热）量</w:t>
      </w:r>
      <w:r w:rsidRPr="00C57745">
        <w:rPr>
          <w:color w:val="000000" w:themeColor="text1"/>
          <w:sz w:val="24"/>
          <w:szCs w:val="24"/>
        </w:rPr>
        <w:t>(kW)</w:t>
      </w:r>
      <w:r w:rsidRPr="00C57745">
        <w:rPr>
          <w:color w:val="000000" w:themeColor="text1"/>
          <w:sz w:val="24"/>
          <w:szCs w:val="24"/>
        </w:rPr>
        <w:t>；</w:t>
      </w:r>
    </w:p>
    <w:p w14:paraId="6E4C9243" w14:textId="77777777" w:rsidR="00075EAB" w:rsidRPr="00C57745" w:rsidRDefault="00075EAB" w:rsidP="00075EAB">
      <w:pPr>
        <w:autoSpaceDE w:val="0"/>
        <w:autoSpaceDN w:val="0"/>
        <w:adjustRightInd w:val="0"/>
        <w:spacing w:line="360" w:lineRule="auto"/>
        <w:ind w:leftChars="400" w:left="840"/>
        <w:jc w:val="left"/>
        <w:rPr>
          <w:color w:val="000000" w:themeColor="text1"/>
          <w:sz w:val="24"/>
          <w:szCs w:val="24"/>
        </w:rPr>
      </w:pPr>
      <w:r w:rsidRPr="00C57745">
        <w:rPr>
          <w:i/>
          <w:color w:val="000000" w:themeColor="text1"/>
          <w:sz w:val="24"/>
          <w:szCs w:val="24"/>
        </w:rPr>
        <w:t>V</w:t>
      </w:r>
      <w:r w:rsidR="001B03A0" w:rsidRPr="00C57745">
        <w:rPr>
          <w:color w:val="000000" w:themeColor="text1"/>
          <w:sz w:val="24"/>
          <w:szCs w:val="24"/>
        </w:rPr>
        <w:t>——</w:t>
      </w:r>
      <w:r w:rsidRPr="00C57745">
        <w:rPr>
          <w:color w:val="000000" w:themeColor="text1"/>
          <w:sz w:val="24"/>
          <w:szCs w:val="24"/>
        </w:rPr>
        <w:t>循环水流量（</w:t>
      </w:r>
      <w:r w:rsidRPr="00C57745">
        <w:rPr>
          <w:color w:val="000000" w:themeColor="text1"/>
          <w:sz w:val="24"/>
          <w:szCs w:val="24"/>
        </w:rPr>
        <w:t>m³/h</w:t>
      </w:r>
      <w:r w:rsidRPr="00C57745">
        <w:rPr>
          <w:color w:val="000000" w:themeColor="text1"/>
          <w:sz w:val="24"/>
          <w:szCs w:val="24"/>
        </w:rPr>
        <w:t>）；</w:t>
      </w:r>
    </w:p>
    <w:p w14:paraId="0A93FBAB" w14:textId="77777777" w:rsidR="00075EAB" w:rsidRPr="00C57745" w:rsidRDefault="00075EAB" w:rsidP="00075EAB">
      <w:pPr>
        <w:autoSpaceDE w:val="0"/>
        <w:autoSpaceDN w:val="0"/>
        <w:adjustRightInd w:val="0"/>
        <w:spacing w:line="360" w:lineRule="auto"/>
        <w:ind w:leftChars="400" w:left="840"/>
        <w:jc w:val="left"/>
        <w:rPr>
          <w:color w:val="000000" w:themeColor="text1"/>
          <w:sz w:val="24"/>
          <w:szCs w:val="24"/>
        </w:rPr>
      </w:pPr>
      <w:r w:rsidRPr="00C57745">
        <w:rPr>
          <w:i/>
          <w:color w:val="000000" w:themeColor="text1"/>
        </w:rPr>
        <w:t>△</w:t>
      </w:r>
      <w:r w:rsidRPr="00C57745">
        <w:rPr>
          <w:i/>
          <w:color w:val="000000" w:themeColor="text1"/>
          <w:sz w:val="24"/>
          <w:szCs w:val="24"/>
        </w:rPr>
        <w:t xml:space="preserve">t </w:t>
      </w:r>
      <w:r w:rsidR="001B03A0" w:rsidRPr="00C57745">
        <w:rPr>
          <w:color w:val="000000" w:themeColor="text1"/>
          <w:sz w:val="24"/>
          <w:szCs w:val="24"/>
        </w:rPr>
        <w:t>——</w:t>
      </w:r>
      <w:r w:rsidRPr="00C57745">
        <w:rPr>
          <w:color w:val="000000" w:themeColor="text1"/>
          <w:sz w:val="24"/>
          <w:szCs w:val="24"/>
        </w:rPr>
        <w:t>供回水温差（</w:t>
      </w:r>
      <w:r w:rsidRPr="00C57745">
        <w:rPr>
          <w:rFonts w:ascii="宋体"/>
          <w:color w:val="000000" w:themeColor="text1"/>
          <w:sz w:val="24"/>
          <w:szCs w:val="24"/>
        </w:rPr>
        <w:t>℃</w:t>
      </w:r>
      <w:r w:rsidRPr="00C57745">
        <w:rPr>
          <w:color w:val="000000" w:themeColor="text1"/>
          <w:sz w:val="24"/>
          <w:szCs w:val="24"/>
        </w:rPr>
        <w:t>）；</w:t>
      </w:r>
    </w:p>
    <w:p w14:paraId="6A2A952D" w14:textId="77777777" w:rsidR="00075EAB" w:rsidRPr="00C57745" w:rsidRDefault="00075EAB" w:rsidP="00075EAB">
      <w:pPr>
        <w:autoSpaceDE w:val="0"/>
        <w:autoSpaceDN w:val="0"/>
        <w:adjustRightInd w:val="0"/>
        <w:spacing w:line="360" w:lineRule="auto"/>
        <w:ind w:leftChars="400" w:left="840"/>
        <w:jc w:val="left"/>
        <w:rPr>
          <w:color w:val="000000" w:themeColor="text1"/>
          <w:sz w:val="24"/>
          <w:szCs w:val="24"/>
        </w:rPr>
      </w:pPr>
      <w:r w:rsidRPr="00C57745">
        <w:rPr>
          <w:i/>
          <w:color w:val="000000" w:themeColor="text1"/>
          <w:sz w:val="24"/>
          <w:szCs w:val="24"/>
        </w:rPr>
        <w:t>ρ</w:t>
      </w:r>
      <w:r w:rsidR="001B03A0" w:rsidRPr="00C57745">
        <w:rPr>
          <w:color w:val="000000" w:themeColor="text1"/>
          <w:sz w:val="24"/>
          <w:szCs w:val="24"/>
        </w:rPr>
        <w:t>——</w:t>
      </w:r>
      <w:r w:rsidRPr="00C57745">
        <w:rPr>
          <w:color w:val="000000" w:themeColor="text1"/>
          <w:sz w:val="24"/>
          <w:szCs w:val="24"/>
        </w:rPr>
        <w:t>平均供回水温度下水密度（</w:t>
      </w:r>
      <w:r w:rsidRPr="00C57745">
        <w:rPr>
          <w:color w:val="000000" w:themeColor="text1"/>
          <w:sz w:val="24"/>
          <w:szCs w:val="24"/>
        </w:rPr>
        <w:t>kg/m³</w:t>
      </w:r>
      <w:r w:rsidRPr="00C57745">
        <w:rPr>
          <w:color w:val="000000" w:themeColor="text1"/>
          <w:sz w:val="24"/>
          <w:szCs w:val="24"/>
        </w:rPr>
        <w:t>）；</w:t>
      </w:r>
    </w:p>
    <w:p w14:paraId="7EA9D92D" w14:textId="77777777" w:rsidR="00075EAB" w:rsidRPr="00C57745" w:rsidRDefault="00075EAB" w:rsidP="00075EAB">
      <w:pPr>
        <w:autoSpaceDE w:val="0"/>
        <w:autoSpaceDN w:val="0"/>
        <w:adjustRightInd w:val="0"/>
        <w:spacing w:line="360" w:lineRule="auto"/>
        <w:ind w:leftChars="400" w:left="840"/>
        <w:jc w:val="left"/>
        <w:rPr>
          <w:color w:val="000000" w:themeColor="text1"/>
          <w:sz w:val="24"/>
          <w:szCs w:val="24"/>
        </w:rPr>
      </w:pPr>
      <w:r w:rsidRPr="00C57745">
        <w:rPr>
          <w:i/>
          <w:color w:val="000000" w:themeColor="text1"/>
          <w:sz w:val="24"/>
          <w:szCs w:val="24"/>
        </w:rPr>
        <w:t xml:space="preserve">c </w:t>
      </w:r>
      <w:r w:rsidR="001B03A0" w:rsidRPr="00C57745">
        <w:rPr>
          <w:color w:val="000000" w:themeColor="text1"/>
          <w:sz w:val="24"/>
          <w:szCs w:val="24"/>
        </w:rPr>
        <w:t>——</w:t>
      </w:r>
      <w:r w:rsidRPr="00C57745">
        <w:rPr>
          <w:color w:val="000000" w:themeColor="text1"/>
          <w:sz w:val="24"/>
          <w:szCs w:val="24"/>
        </w:rPr>
        <w:t>平均供回水温度下水的比热容</w:t>
      </w:r>
      <w:r w:rsidRPr="00C57745">
        <w:rPr>
          <w:color w:val="000000" w:themeColor="text1"/>
          <w:sz w:val="24"/>
          <w:szCs w:val="24"/>
        </w:rPr>
        <w:t>[kJ/</w:t>
      </w:r>
      <w:r w:rsidRPr="00C57745">
        <w:rPr>
          <w:color w:val="000000" w:themeColor="text1"/>
          <w:sz w:val="24"/>
          <w:szCs w:val="24"/>
        </w:rPr>
        <w:t>（</w:t>
      </w:r>
      <w:r w:rsidRPr="00C57745">
        <w:rPr>
          <w:color w:val="000000" w:themeColor="text1"/>
          <w:sz w:val="24"/>
          <w:szCs w:val="24"/>
        </w:rPr>
        <w:t>kg·</w:t>
      </w:r>
      <w:r w:rsidRPr="00C57745">
        <w:rPr>
          <w:rFonts w:ascii="宋体"/>
          <w:color w:val="000000" w:themeColor="text1"/>
          <w:sz w:val="24"/>
          <w:szCs w:val="24"/>
        </w:rPr>
        <w:t>℃</w:t>
      </w:r>
      <w:r w:rsidRPr="00C57745">
        <w:rPr>
          <w:color w:val="000000" w:themeColor="text1"/>
          <w:sz w:val="24"/>
          <w:szCs w:val="24"/>
        </w:rPr>
        <w:t>）</w:t>
      </w:r>
      <w:r w:rsidRPr="00C57745">
        <w:rPr>
          <w:color w:val="000000" w:themeColor="text1"/>
          <w:sz w:val="24"/>
          <w:szCs w:val="24"/>
        </w:rPr>
        <w:t>]</w:t>
      </w:r>
      <w:r w:rsidRPr="00C57745">
        <w:rPr>
          <w:color w:val="000000" w:themeColor="text1"/>
          <w:sz w:val="24"/>
          <w:szCs w:val="24"/>
        </w:rPr>
        <w:t>。</w:t>
      </w:r>
    </w:p>
    <w:p w14:paraId="54FDA0E3"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）水侧累计冷热量计算公式同风侧累计冷（热）量。</w:t>
      </w:r>
    </w:p>
    <w:p w14:paraId="211202F4"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20" w:name="_Toc31821873"/>
      <w:r w:rsidRPr="00C57745">
        <w:rPr>
          <w:rFonts w:ascii="Times New Roman" w:eastAsia="仿宋" w:hAnsi="Times New Roman" w:cs="Times New Roman"/>
          <w:color w:val="000000" w:themeColor="text1"/>
          <w:kern w:val="2"/>
          <w:sz w:val="28"/>
          <w:szCs w:val="24"/>
        </w:rPr>
        <w:t xml:space="preserve">6.4 </w:t>
      </w:r>
      <w:r w:rsidRPr="00C57745">
        <w:rPr>
          <w:rFonts w:ascii="Times New Roman" w:eastAsia="仿宋" w:hAnsi="Times New Roman" w:cs="Times New Roman"/>
          <w:color w:val="000000" w:themeColor="text1"/>
          <w:kern w:val="2"/>
          <w:sz w:val="28"/>
          <w:szCs w:val="24"/>
        </w:rPr>
        <w:t>制冷剂侧冷（热）量检测方法</w:t>
      </w:r>
      <w:bookmarkEnd w:id="20"/>
    </w:p>
    <w:p w14:paraId="4B07FFFD"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6.4.1 </w:t>
      </w:r>
      <w:r w:rsidRPr="00C57745">
        <w:rPr>
          <w:color w:val="000000" w:themeColor="text1"/>
          <w:sz w:val="24"/>
          <w:szCs w:val="24"/>
        </w:rPr>
        <w:t>制冷剂侧冷（热）量检测采用的测量装置要求：</w:t>
      </w:r>
    </w:p>
    <w:p w14:paraId="0CF47357" w14:textId="77777777" w:rsidR="006A32E0"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）制冷剂侧冷（热）量测量装置所用仪表</w:t>
      </w:r>
      <w:r w:rsidR="007E72BA" w:rsidRPr="00C57745">
        <w:rPr>
          <w:color w:val="000000" w:themeColor="text1"/>
          <w:sz w:val="24"/>
          <w:szCs w:val="24"/>
        </w:rPr>
        <w:t>应</w:t>
      </w:r>
      <w:r w:rsidR="0074351D" w:rsidRPr="00C57745">
        <w:rPr>
          <w:color w:val="000000" w:themeColor="text1"/>
          <w:sz w:val="24"/>
          <w:szCs w:val="24"/>
        </w:rPr>
        <w:t>符合</w:t>
      </w:r>
      <w:r w:rsidR="006F3494">
        <w:rPr>
          <w:rFonts w:hint="eastAsia"/>
          <w:color w:val="000000" w:themeColor="text1"/>
          <w:sz w:val="24"/>
          <w:szCs w:val="24"/>
        </w:rPr>
        <w:t>《</w:t>
      </w:r>
      <w:r w:rsidR="006F3494">
        <w:rPr>
          <w:color w:val="000000" w:themeColor="text1"/>
          <w:sz w:val="24"/>
          <w:szCs w:val="24"/>
        </w:rPr>
        <w:t>蒸气</w:t>
      </w:r>
      <w:r w:rsidR="006F3494">
        <w:rPr>
          <w:rFonts w:hint="eastAsia"/>
          <w:color w:val="000000" w:themeColor="text1"/>
          <w:sz w:val="24"/>
          <w:szCs w:val="24"/>
        </w:rPr>
        <w:t>压缩循环冷水（</w:t>
      </w:r>
      <w:r w:rsidR="006F3494">
        <w:rPr>
          <w:color w:val="000000" w:themeColor="text1"/>
          <w:sz w:val="24"/>
          <w:szCs w:val="24"/>
        </w:rPr>
        <w:t>热泵</w:t>
      </w:r>
      <w:r w:rsidR="006F3494">
        <w:rPr>
          <w:rFonts w:hint="eastAsia"/>
          <w:color w:val="000000" w:themeColor="text1"/>
          <w:sz w:val="24"/>
          <w:szCs w:val="24"/>
        </w:rPr>
        <w:t>）</w:t>
      </w:r>
      <w:r w:rsidR="006F3494">
        <w:rPr>
          <w:color w:val="000000" w:themeColor="text1"/>
          <w:sz w:val="24"/>
          <w:szCs w:val="24"/>
        </w:rPr>
        <w:t>机组</w:t>
      </w:r>
      <w:r w:rsidR="006F3494">
        <w:rPr>
          <w:rFonts w:hint="eastAsia"/>
          <w:color w:val="000000" w:themeColor="text1"/>
          <w:sz w:val="24"/>
          <w:szCs w:val="24"/>
        </w:rPr>
        <w:t>性能试验方法》</w:t>
      </w:r>
      <w:r w:rsidR="006F3494">
        <w:rPr>
          <w:rFonts w:hint="eastAsia"/>
          <w:color w:val="000000" w:themeColor="text1"/>
          <w:sz w:val="24"/>
          <w:szCs w:val="24"/>
        </w:rPr>
        <w:t>GB/T</w:t>
      </w:r>
      <w:r w:rsidR="006F3494">
        <w:rPr>
          <w:color w:val="000000" w:themeColor="text1"/>
          <w:sz w:val="24"/>
          <w:szCs w:val="24"/>
        </w:rPr>
        <w:t xml:space="preserve"> 10870-2014</w:t>
      </w:r>
      <w:r w:rsidR="006F3494">
        <w:rPr>
          <w:rFonts w:hint="eastAsia"/>
          <w:color w:val="000000" w:themeColor="text1"/>
          <w:sz w:val="24"/>
          <w:szCs w:val="24"/>
        </w:rPr>
        <w:t>附录</w:t>
      </w:r>
      <w:r w:rsidR="006F3494">
        <w:rPr>
          <w:rFonts w:hint="eastAsia"/>
          <w:color w:val="000000" w:themeColor="text1"/>
          <w:sz w:val="24"/>
          <w:szCs w:val="24"/>
        </w:rPr>
        <w:t>C</w:t>
      </w:r>
      <w:r w:rsidR="0074351D" w:rsidRPr="00C57745">
        <w:rPr>
          <w:color w:val="000000" w:themeColor="text1"/>
          <w:sz w:val="24"/>
          <w:szCs w:val="24"/>
        </w:rPr>
        <w:t>的规定</w:t>
      </w:r>
      <w:r w:rsidR="006A32E0">
        <w:rPr>
          <w:rFonts w:hint="eastAsia"/>
          <w:color w:val="000000" w:themeColor="text1"/>
          <w:sz w:val="24"/>
          <w:szCs w:val="24"/>
        </w:rPr>
        <w:t>；</w:t>
      </w:r>
    </w:p>
    <w:p w14:paraId="18F98FB3" w14:textId="77777777" w:rsidR="00075EAB" w:rsidRPr="00C57745" w:rsidRDefault="006A32E0"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lastRenderedPageBreak/>
        <w:t>（</w:t>
      </w:r>
      <w:r>
        <w:rPr>
          <w:color w:val="000000" w:themeColor="text1"/>
          <w:sz w:val="24"/>
          <w:szCs w:val="24"/>
        </w:rPr>
        <w:t>2</w:t>
      </w:r>
      <w:r w:rsidRPr="00C57745">
        <w:rPr>
          <w:color w:val="000000" w:themeColor="text1"/>
          <w:sz w:val="24"/>
          <w:szCs w:val="24"/>
        </w:rPr>
        <w:t>）制冷剂侧冷（热）量测量装置所用仪表</w:t>
      </w:r>
      <w:r>
        <w:rPr>
          <w:rFonts w:hint="eastAsia"/>
          <w:color w:val="000000" w:themeColor="text1"/>
          <w:sz w:val="24"/>
          <w:szCs w:val="24"/>
        </w:rPr>
        <w:t>应</w:t>
      </w:r>
      <w:r w:rsidR="007E72BA" w:rsidRPr="00C57745">
        <w:rPr>
          <w:color w:val="000000" w:themeColor="text1"/>
          <w:sz w:val="24"/>
          <w:szCs w:val="24"/>
        </w:rPr>
        <w:t>能接入到监测系统，当不具备条件时，也可采用具有数据存储功能的检测仪器</w:t>
      </w:r>
      <w:r w:rsidR="00075EAB" w:rsidRPr="00C57745">
        <w:rPr>
          <w:color w:val="000000" w:themeColor="text1"/>
          <w:sz w:val="24"/>
          <w:szCs w:val="24"/>
        </w:rPr>
        <w:t>。</w:t>
      </w:r>
    </w:p>
    <w:p w14:paraId="1AC0C771"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6.4.2 </w:t>
      </w:r>
      <w:r w:rsidRPr="00C57745">
        <w:rPr>
          <w:color w:val="000000" w:themeColor="text1"/>
          <w:sz w:val="24"/>
          <w:szCs w:val="24"/>
        </w:rPr>
        <w:t>制冷剂侧冷（热）量的检测方法</w:t>
      </w:r>
    </w:p>
    <w:p w14:paraId="70AFFD09"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）在测量期内，制冷设备的运行状态应由用户根据需求自行设定。</w:t>
      </w:r>
    </w:p>
    <w:p w14:paraId="2A8B2AF2"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）制冷剂侧质量流量的检测应采用制冷剂流量计法（</w:t>
      </w:r>
      <w:r w:rsidR="008554C4" w:rsidRPr="00C57745">
        <w:rPr>
          <w:color w:val="000000" w:themeColor="text1"/>
          <w:sz w:val="24"/>
          <w:szCs w:val="24"/>
        </w:rPr>
        <w:t>依据《单元式空气调节机》</w:t>
      </w:r>
      <w:r w:rsidRPr="00C57745">
        <w:rPr>
          <w:color w:val="000000" w:themeColor="text1"/>
          <w:sz w:val="24"/>
          <w:szCs w:val="24"/>
        </w:rPr>
        <w:t xml:space="preserve">GB/T 17758-2010 </w:t>
      </w:r>
      <w:r w:rsidRPr="00C57745">
        <w:rPr>
          <w:color w:val="000000" w:themeColor="text1"/>
          <w:sz w:val="24"/>
          <w:szCs w:val="24"/>
        </w:rPr>
        <w:t>附录</w:t>
      </w:r>
      <w:r w:rsidRPr="00C57745">
        <w:rPr>
          <w:color w:val="000000" w:themeColor="text1"/>
          <w:sz w:val="24"/>
          <w:szCs w:val="24"/>
        </w:rPr>
        <w:t>A.4</w:t>
      </w:r>
      <w:r w:rsidRPr="00C57745">
        <w:rPr>
          <w:color w:val="000000" w:themeColor="text1"/>
          <w:sz w:val="24"/>
          <w:szCs w:val="24"/>
        </w:rPr>
        <w:t>），也可采用压缩机能量平衡法进行制冷剂</w:t>
      </w:r>
      <w:r w:rsidRPr="00C57745">
        <w:rPr>
          <w:color w:val="000000" w:themeColor="text1"/>
          <w:sz w:val="24"/>
          <w:szCs w:val="24"/>
        </w:rPr>
        <w:t>-</w:t>
      </w:r>
      <w:r w:rsidRPr="00C57745">
        <w:rPr>
          <w:color w:val="000000" w:themeColor="text1"/>
          <w:sz w:val="24"/>
          <w:szCs w:val="24"/>
        </w:rPr>
        <w:t>油混合质量流量的测算（</w:t>
      </w:r>
      <w:r w:rsidR="008554C4" w:rsidRPr="00C57745">
        <w:rPr>
          <w:color w:val="000000" w:themeColor="text1"/>
          <w:sz w:val="24"/>
          <w:szCs w:val="24"/>
        </w:rPr>
        <w:t>依据《房间空气调节器实际运行性能参数测量规范》</w:t>
      </w:r>
      <w:r w:rsidRPr="00C57745">
        <w:rPr>
          <w:color w:val="000000" w:themeColor="text1"/>
          <w:sz w:val="24"/>
          <w:szCs w:val="24"/>
        </w:rPr>
        <w:t xml:space="preserve">T/CAS 305-2018 </w:t>
      </w:r>
      <w:r w:rsidRPr="00C57745">
        <w:rPr>
          <w:color w:val="000000" w:themeColor="text1"/>
          <w:sz w:val="24"/>
          <w:szCs w:val="24"/>
        </w:rPr>
        <w:t>附录</w:t>
      </w:r>
      <w:r w:rsidRPr="00C57745">
        <w:rPr>
          <w:color w:val="000000" w:themeColor="text1"/>
          <w:sz w:val="24"/>
          <w:szCs w:val="24"/>
        </w:rPr>
        <w:t>B.2</w:t>
      </w:r>
      <w:r w:rsidRPr="00C57745">
        <w:rPr>
          <w:color w:val="000000" w:themeColor="text1"/>
          <w:sz w:val="24"/>
          <w:szCs w:val="24"/>
        </w:rPr>
        <w:t>）或其他经过标定或比对满足制冷剂侧质量流量测试准确度的检测方法；</w:t>
      </w:r>
    </w:p>
    <w:p w14:paraId="37FB5650"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）使用侧换热器制冷剂侧进出口状态参数的测量，应根据制冷工艺流程，在使用侧换热器制冷剂进出口管路上布置温度测量点及压力测量点，当不具备压力测点布置条件时，可用制冷剂两相区的温度测点替代。</w:t>
      </w:r>
    </w:p>
    <w:p w14:paraId="402B1115"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4</w:t>
      </w:r>
      <w:r w:rsidRPr="00C57745">
        <w:rPr>
          <w:color w:val="000000" w:themeColor="text1"/>
          <w:sz w:val="24"/>
          <w:szCs w:val="24"/>
        </w:rPr>
        <w:t>）</w:t>
      </w:r>
      <w:r w:rsidR="006206F2" w:rsidRPr="00C57745">
        <w:rPr>
          <w:color w:val="000000" w:themeColor="text1"/>
          <w:sz w:val="24"/>
          <w:szCs w:val="24"/>
        </w:rPr>
        <w:t>当使用侧换热器不</w:t>
      </w:r>
      <w:r w:rsidRPr="00C57745">
        <w:rPr>
          <w:color w:val="000000" w:themeColor="text1"/>
          <w:sz w:val="24"/>
          <w:szCs w:val="24"/>
        </w:rPr>
        <w:t>方便监测制冷剂侧进出口状态参数时，可采用监测热源侧换热器制冷剂侧进出口状态参数，</w:t>
      </w:r>
    </w:p>
    <w:p w14:paraId="4F3B1A2F"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6.4.3 </w:t>
      </w:r>
      <w:r w:rsidRPr="00C57745">
        <w:rPr>
          <w:color w:val="000000" w:themeColor="text1"/>
          <w:sz w:val="24"/>
          <w:szCs w:val="24"/>
        </w:rPr>
        <w:t>制冷剂侧冷（热）量检测结果的处理</w:t>
      </w:r>
    </w:p>
    <w:p w14:paraId="296868D3"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）制冷剂侧瞬时冷（热）量按照下式计算：</w:t>
      </w:r>
    </w:p>
    <w:p w14:paraId="258A21C6" w14:textId="77777777" w:rsidR="00075EAB" w:rsidRPr="00C57745" w:rsidRDefault="00075EAB" w:rsidP="00075EAB">
      <w:pPr>
        <w:autoSpaceDE w:val="0"/>
        <w:autoSpaceDN w:val="0"/>
        <w:adjustRightInd w:val="0"/>
        <w:spacing w:line="360" w:lineRule="auto"/>
        <w:jc w:val="center"/>
        <w:rPr>
          <w:i/>
          <w:color w:val="000000" w:themeColor="text1"/>
          <w:sz w:val="24"/>
          <w:szCs w:val="24"/>
        </w:rPr>
      </w:pPr>
      <w:r w:rsidRPr="00C57745">
        <w:rPr>
          <w:i/>
          <w:color w:val="000000" w:themeColor="text1"/>
          <w:sz w:val="24"/>
          <w:szCs w:val="24"/>
        </w:rPr>
        <w:t>Q=M×△</w:t>
      </w:r>
      <w:r w:rsidR="00447500">
        <w:rPr>
          <w:rFonts w:hint="eastAsia"/>
          <w:i/>
          <w:color w:val="000000" w:themeColor="text1"/>
          <w:sz w:val="24"/>
          <w:szCs w:val="24"/>
        </w:rPr>
        <w:t>h</w:t>
      </w:r>
    </w:p>
    <w:p w14:paraId="3F3E6878" w14:textId="77777777" w:rsidR="00075EAB" w:rsidRPr="00C57745" w:rsidRDefault="00075EAB" w:rsidP="00075EAB">
      <w:pPr>
        <w:autoSpaceDE w:val="0"/>
        <w:autoSpaceDN w:val="0"/>
        <w:adjustRightInd w:val="0"/>
        <w:spacing w:line="360" w:lineRule="auto"/>
        <w:ind w:leftChars="300" w:left="630"/>
        <w:jc w:val="left"/>
        <w:rPr>
          <w:color w:val="000000" w:themeColor="text1"/>
          <w:sz w:val="24"/>
          <w:szCs w:val="24"/>
        </w:rPr>
      </w:pPr>
      <w:r w:rsidRPr="00C57745">
        <w:rPr>
          <w:color w:val="000000" w:themeColor="text1"/>
          <w:sz w:val="24"/>
          <w:szCs w:val="24"/>
        </w:rPr>
        <w:t>式中：</w:t>
      </w:r>
    </w:p>
    <w:p w14:paraId="583A9EA1" w14:textId="77777777" w:rsidR="00075EAB" w:rsidRPr="00C57745" w:rsidRDefault="00075EAB" w:rsidP="00075EAB">
      <w:pPr>
        <w:autoSpaceDE w:val="0"/>
        <w:autoSpaceDN w:val="0"/>
        <w:adjustRightInd w:val="0"/>
        <w:spacing w:line="360" w:lineRule="auto"/>
        <w:ind w:leftChars="300" w:left="630"/>
        <w:jc w:val="left"/>
        <w:rPr>
          <w:color w:val="000000" w:themeColor="text1"/>
          <w:sz w:val="24"/>
          <w:szCs w:val="24"/>
        </w:rPr>
      </w:pPr>
      <w:r w:rsidRPr="00C57745">
        <w:rPr>
          <w:i/>
          <w:color w:val="000000" w:themeColor="text1"/>
          <w:sz w:val="24"/>
          <w:szCs w:val="24"/>
        </w:rPr>
        <w:t>Q</w:t>
      </w:r>
      <w:r w:rsidRPr="00C57745">
        <w:rPr>
          <w:color w:val="000000" w:themeColor="text1"/>
          <w:sz w:val="24"/>
          <w:szCs w:val="24"/>
        </w:rPr>
        <w:t>——</w:t>
      </w:r>
      <w:r w:rsidRPr="00C57745">
        <w:rPr>
          <w:color w:val="000000" w:themeColor="text1"/>
          <w:sz w:val="24"/>
          <w:szCs w:val="24"/>
        </w:rPr>
        <w:t>制冷剂侧瞬时冷（热）量（制冷量或制热量），</w:t>
      </w:r>
      <w:r w:rsidRPr="00C57745">
        <w:rPr>
          <w:color w:val="000000" w:themeColor="text1"/>
          <w:sz w:val="24"/>
          <w:szCs w:val="24"/>
        </w:rPr>
        <w:t>kW</w:t>
      </w:r>
      <w:r w:rsidRPr="00C57745">
        <w:rPr>
          <w:color w:val="000000" w:themeColor="text1"/>
          <w:sz w:val="24"/>
          <w:szCs w:val="24"/>
        </w:rPr>
        <w:t>；</w:t>
      </w:r>
    </w:p>
    <w:p w14:paraId="5BE47AED" w14:textId="77777777" w:rsidR="00075EAB" w:rsidRPr="00C57745" w:rsidRDefault="00075EAB" w:rsidP="00075EAB">
      <w:pPr>
        <w:autoSpaceDE w:val="0"/>
        <w:autoSpaceDN w:val="0"/>
        <w:adjustRightInd w:val="0"/>
        <w:spacing w:line="360" w:lineRule="auto"/>
        <w:ind w:leftChars="300" w:left="630"/>
        <w:jc w:val="left"/>
        <w:rPr>
          <w:color w:val="000000" w:themeColor="text1"/>
          <w:sz w:val="24"/>
          <w:szCs w:val="24"/>
        </w:rPr>
      </w:pPr>
      <w:r w:rsidRPr="00C57745">
        <w:rPr>
          <w:i/>
          <w:color w:val="000000" w:themeColor="text1"/>
          <w:sz w:val="24"/>
          <w:szCs w:val="24"/>
        </w:rPr>
        <w:t>M</w:t>
      </w:r>
      <w:r w:rsidRPr="00C57745">
        <w:rPr>
          <w:color w:val="000000" w:themeColor="text1"/>
          <w:sz w:val="24"/>
          <w:szCs w:val="24"/>
        </w:rPr>
        <w:t>——</w:t>
      </w:r>
      <w:r w:rsidRPr="00C57745">
        <w:rPr>
          <w:color w:val="000000" w:themeColor="text1"/>
          <w:sz w:val="24"/>
          <w:szCs w:val="24"/>
        </w:rPr>
        <w:t>制冷剂</w:t>
      </w:r>
      <w:r w:rsidRPr="00C57745">
        <w:rPr>
          <w:color w:val="000000" w:themeColor="text1"/>
          <w:sz w:val="24"/>
          <w:szCs w:val="24"/>
        </w:rPr>
        <w:t>-</w:t>
      </w:r>
      <w:r w:rsidRPr="00C57745">
        <w:rPr>
          <w:color w:val="000000" w:themeColor="text1"/>
          <w:sz w:val="24"/>
          <w:szCs w:val="24"/>
        </w:rPr>
        <w:t>油混合质量流量，</w:t>
      </w:r>
      <w:r w:rsidRPr="00C57745">
        <w:rPr>
          <w:color w:val="000000" w:themeColor="text1"/>
          <w:sz w:val="24"/>
          <w:szCs w:val="24"/>
        </w:rPr>
        <w:t>kg/s</w:t>
      </w:r>
      <w:r w:rsidRPr="00C57745">
        <w:rPr>
          <w:color w:val="000000" w:themeColor="text1"/>
          <w:sz w:val="24"/>
          <w:szCs w:val="24"/>
        </w:rPr>
        <w:t>；</w:t>
      </w:r>
    </w:p>
    <w:p w14:paraId="674CBA46" w14:textId="77777777" w:rsidR="00075EAB" w:rsidRPr="00C57745" w:rsidRDefault="00075EAB" w:rsidP="00075EAB">
      <w:pPr>
        <w:autoSpaceDE w:val="0"/>
        <w:autoSpaceDN w:val="0"/>
        <w:adjustRightInd w:val="0"/>
        <w:spacing w:line="360" w:lineRule="auto"/>
        <w:ind w:leftChars="300" w:left="630"/>
        <w:jc w:val="left"/>
        <w:rPr>
          <w:color w:val="000000" w:themeColor="text1"/>
          <w:sz w:val="24"/>
          <w:szCs w:val="24"/>
        </w:rPr>
      </w:pPr>
      <w:r w:rsidRPr="00C57745">
        <w:rPr>
          <w:i/>
          <w:color w:val="000000" w:themeColor="text1"/>
          <w:sz w:val="24"/>
          <w:szCs w:val="24"/>
        </w:rPr>
        <w:t>△</w:t>
      </w:r>
      <w:r w:rsidR="00447500">
        <w:rPr>
          <w:rFonts w:hint="eastAsia"/>
          <w:i/>
          <w:color w:val="000000" w:themeColor="text1"/>
          <w:sz w:val="24"/>
          <w:szCs w:val="24"/>
        </w:rPr>
        <w:t>h</w:t>
      </w:r>
      <w:r w:rsidRPr="00C57745">
        <w:rPr>
          <w:color w:val="000000" w:themeColor="text1"/>
          <w:sz w:val="24"/>
          <w:szCs w:val="24"/>
        </w:rPr>
        <w:t>——</w:t>
      </w:r>
      <w:r w:rsidRPr="00C57745">
        <w:rPr>
          <w:color w:val="000000" w:themeColor="text1"/>
          <w:sz w:val="24"/>
          <w:szCs w:val="24"/>
        </w:rPr>
        <w:t>蒸发器或冷凝器制冷剂侧进、出口比焓差，</w:t>
      </w:r>
      <w:r w:rsidRPr="00C57745">
        <w:rPr>
          <w:color w:val="000000" w:themeColor="text1"/>
          <w:sz w:val="24"/>
          <w:szCs w:val="24"/>
        </w:rPr>
        <w:t>kJ/kg</w:t>
      </w:r>
      <w:r w:rsidRPr="00C57745">
        <w:rPr>
          <w:color w:val="000000" w:themeColor="text1"/>
          <w:sz w:val="24"/>
          <w:szCs w:val="24"/>
        </w:rPr>
        <w:t>；</w:t>
      </w:r>
    </w:p>
    <w:p w14:paraId="05930A04"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）当测试得到热源侧换热器制冷剂侧瞬时冷（热）量，应利用制冷系统</w:t>
      </w:r>
      <w:r w:rsidRPr="00C57745">
        <w:rPr>
          <w:rFonts w:eastAsiaTheme="minorEastAsia"/>
          <w:bCs/>
          <w:color w:val="000000" w:themeColor="text1"/>
          <w:sz w:val="24"/>
        </w:rPr>
        <w:t>能量平衡原理得到使用侧</w:t>
      </w:r>
      <w:r w:rsidRPr="00C57745">
        <w:rPr>
          <w:color w:val="000000" w:themeColor="text1"/>
          <w:sz w:val="24"/>
          <w:szCs w:val="24"/>
        </w:rPr>
        <w:t>制冷剂侧冷（热）量</w:t>
      </w:r>
      <w:r w:rsidRPr="00C57745">
        <w:rPr>
          <w:rFonts w:eastAsiaTheme="minorEastAsia"/>
          <w:bCs/>
          <w:color w:val="000000" w:themeColor="text1"/>
          <w:sz w:val="24"/>
        </w:rPr>
        <w:t>。</w:t>
      </w:r>
    </w:p>
    <w:p w14:paraId="74F3F538"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）制冷剂侧累计冷（热）量计算公式同风侧累计冷（热）量。</w:t>
      </w:r>
    </w:p>
    <w:p w14:paraId="4E136745" w14:textId="77777777" w:rsidR="00075EAB" w:rsidRPr="00C57745" w:rsidRDefault="00075EAB" w:rsidP="00075EAB">
      <w:pPr>
        <w:widowControl/>
        <w:jc w:val="left"/>
        <w:rPr>
          <w:rFonts w:eastAsia="仿宋"/>
          <w:b/>
          <w:bCs/>
          <w:color w:val="000000" w:themeColor="text1"/>
          <w:kern w:val="44"/>
          <w:sz w:val="32"/>
          <w:szCs w:val="24"/>
        </w:rPr>
      </w:pPr>
      <w:r w:rsidRPr="00C57745">
        <w:rPr>
          <w:rFonts w:eastAsia="仿宋"/>
          <w:color w:val="000000" w:themeColor="text1"/>
          <w:sz w:val="32"/>
          <w:szCs w:val="24"/>
        </w:rPr>
        <w:br w:type="page"/>
      </w:r>
    </w:p>
    <w:p w14:paraId="596D9AB5" w14:textId="77777777" w:rsidR="00075EAB" w:rsidRPr="00C57745" w:rsidRDefault="00075EAB" w:rsidP="00075EAB">
      <w:pPr>
        <w:pStyle w:val="10"/>
        <w:spacing w:before="0" w:after="0" w:line="360" w:lineRule="auto"/>
        <w:jc w:val="center"/>
        <w:rPr>
          <w:rFonts w:eastAsia="仿宋"/>
          <w:color w:val="000000" w:themeColor="text1"/>
          <w:sz w:val="32"/>
          <w:szCs w:val="24"/>
        </w:rPr>
      </w:pPr>
      <w:bookmarkStart w:id="21" w:name="_Toc31821874"/>
      <w:r w:rsidRPr="00C57745">
        <w:rPr>
          <w:rFonts w:eastAsia="仿宋"/>
          <w:color w:val="000000" w:themeColor="text1"/>
          <w:sz w:val="32"/>
          <w:szCs w:val="24"/>
        </w:rPr>
        <w:lastRenderedPageBreak/>
        <w:t xml:space="preserve">7 </w:t>
      </w:r>
      <w:r w:rsidRPr="00C57745">
        <w:rPr>
          <w:rFonts w:eastAsia="仿宋"/>
          <w:color w:val="000000" w:themeColor="text1"/>
          <w:sz w:val="32"/>
          <w:szCs w:val="24"/>
        </w:rPr>
        <w:t>供暖空调系统能效检测</w:t>
      </w:r>
      <w:bookmarkEnd w:id="21"/>
    </w:p>
    <w:p w14:paraId="5CD4E705"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22" w:name="_Toc31821875"/>
      <w:r w:rsidRPr="00C57745">
        <w:rPr>
          <w:rFonts w:ascii="Times New Roman" w:eastAsia="仿宋" w:hAnsi="Times New Roman" w:cs="Times New Roman"/>
          <w:color w:val="000000" w:themeColor="text1"/>
          <w:kern w:val="2"/>
          <w:sz w:val="28"/>
          <w:szCs w:val="24"/>
        </w:rPr>
        <w:t xml:space="preserve">7.1 </w:t>
      </w:r>
      <w:r w:rsidRPr="00C57745">
        <w:rPr>
          <w:rFonts w:ascii="Times New Roman" w:eastAsia="仿宋" w:hAnsi="Times New Roman" w:cs="Times New Roman"/>
          <w:color w:val="000000" w:themeColor="text1"/>
          <w:kern w:val="2"/>
          <w:sz w:val="28"/>
          <w:szCs w:val="24"/>
        </w:rPr>
        <w:t>一般规定</w:t>
      </w:r>
      <w:bookmarkEnd w:id="22"/>
    </w:p>
    <w:p w14:paraId="6EAF9FC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7.1.1 </w:t>
      </w:r>
      <w:r w:rsidRPr="00C57745">
        <w:rPr>
          <w:color w:val="000000" w:themeColor="text1"/>
          <w:sz w:val="24"/>
          <w:szCs w:val="24"/>
        </w:rPr>
        <w:t>供暖空调系统能效检测</w:t>
      </w:r>
      <w:r w:rsidR="0034277D" w:rsidRPr="00C57745">
        <w:rPr>
          <w:color w:val="000000" w:themeColor="text1"/>
          <w:sz w:val="24"/>
          <w:szCs w:val="24"/>
        </w:rPr>
        <w:t>主要</w:t>
      </w:r>
      <w:r w:rsidR="007B2FB7" w:rsidRPr="00C57745">
        <w:rPr>
          <w:color w:val="000000" w:themeColor="text1"/>
          <w:sz w:val="24"/>
          <w:szCs w:val="24"/>
        </w:rPr>
        <w:t>检测供暖空调系统</w:t>
      </w:r>
      <w:r w:rsidRPr="00C57745">
        <w:rPr>
          <w:color w:val="000000" w:themeColor="text1"/>
          <w:sz w:val="24"/>
          <w:szCs w:val="24"/>
        </w:rPr>
        <w:t>测试阶段</w:t>
      </w:r>
      <w:r w:rsidR="007B2FB7" w:rsidRPr="00C57745">
        <w:rPr>
          <w:color w:val="000000" w:themeColor="text1"/>
          <w:sz w:val="24"/>
          <w:szCs w:val="24"/>
        </w:rPr>
        <w:t>的</w:t>
      </w:r>
      <w:r w:rsidRPr="00C57745">
        <w:rPr>
          <w:color w:val="000000" w:themeColor="text1"/>
          <w:sz w:val="24"/>
          <w:szCs w:val="24"/>
        </w:rPr>
        <w:t>能效比，主要包括</w:t>
      </w:r>
      <w:r w:rsidR="00066597" w:rsidRPr="00C57745">
        <w:rPr>
          <w:color w:val="000000" w:themeColor="text1"/>
          <w:sz w:val="24"/>
          <w:szCs w:val="24"/>
        </w:rPr>
        <w:t>供暖空调系统</w:t>
      </w:r>
      <w:r w:rsidRPr="00C57745">
        <w:rPr>
          <w:color w:val="000000" w:themeColor="text1"/>
          <w:sz w:val="24"/>
          <w:szCs w:val="24"/>
        </w:rPr>
        <w:t>典型日能效比、制热季节能效比</w:t>
      </w:r>
      <w:r w:rsidRPr="00C57745">
        <w:rPr>
          <w:color w:val="000000" w:themeColor="text1"/>
          <w:sz w:val="24"/>
          <w:szCs w:val="24"/>
        </w:rPr>
        <w:t>HSPF</w:t>
      </w:r>
      <w:r w:rsidRPr="00C57745">
        <w:rPr>
          <w:color w:val="000000" w:themeColor="text1"/>
          <w:sz w:val="24"/>
          <w:szCs w:val="24"/>
          <w:vertAlign w:val="subscript"/>
        </w:rPr>
        <w:t>s</w:t>
      </w:r>
      <w:r w:rsidRPr="00C57745">
        <w:rPr>
          <w:color w:val="000000" w:themeColor="text1"/>
          <w:sz w:val="24"/>
          <w:szCs w:val="24"/>
        </w:rPr>
        <w:t>、制冷季节能效比</w:t>
      </w:r>
      <w:r w:rsidRPr="00C57745">
        <w:rPr>
          <w:color w:val="000000" w:themeColor="text1"/>
          <w:sz w:val="24"/>
          <w:szCs w:val="24"/>
        </w:rPr>
        <w:t>SEER</w:t>
      </w:r>
      <w:r w:rsidRPr="00C57745">
        <w:rPr>
          <w:color w:val="000000" w:themeColor="text1"/>
          <w:sz w:val="24"/>
          <w:szCs w:val="24"/>
          <w:vertAlign w:val="subscript"/>
        </w:rPr>
        <w:t>s</w:t>
      </w:r>
      <w:r w:rsidRPr="00C57745">
        <w:rPr>
          <w:color w:val="000000" w:themeColor="text1"/>
          <w:sz w:val="24"/>
          <w:szCs w:val="24"/>
        </w:rPr>
        <w:t>、全年能效比</w:t>
      </w:r>
      <w:r w:rsidRPr="00C57745">
        <w:rPr>
          <w:color w:val="000000" w:themeColor="text1"/>
          <w:sz w:val="24"/>
          <w:szCs w:val="24"/>
        </w:rPr>
        <w:t>AEER</w:t>
      </w:r>
      <w:r w:rsidRPr="00C57745">
        <w:rPr>
          <w:color w:val="000000" w:themeColor="text1"/>
          <w:sz w:val="24"/>
          <w:szCs w:val="24"/>
          <w:vertAlign w:val="subscript"/>
        </w:rPr>
        <w:t>s</w:t>
      </w:r>
      <w:r w:rsidRPr="00C57745">
        <w:rPr>
          <w:color w:val="000000" w:themeColor="text1"/>
          <w:sz w:val="24"/>
          <w:szCs w:val="24"/>
        </w:rPr>
        <w:t>。</w:t>
      </w:r>
    </w:p>
    <w:p w14:paraId="629183E3"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7.1.2 </w:t>
      </w:r>
      <w:r w:rsidRPr="00C57745">
        <w:rPr>
          <w:color w:val="000000" w:themeColor="text1"/>
          <w:sz w:val="24"/>
          <w:szCs w:val="24"/>
        </w:rPr>
        <w:t>当供暖空调系统边界较为清晰时，供暖空调系统能效检测可分为冷热源系统能效检测、输配系统能效检测和末端系统能效检测。</w:t>
      </w:r>
    </w:p>
    <w:p w14:paraId="037D7934" w14:textId="77777777" w:rsidR="00075EAB" w:rsidRPr="00C57745" w:rsidRDefault="00075EAB" w:rsidP="00075EAB">
      <w:pPr>
        <w:autoSpaceDE w:val="0"/>
        <w:autoSpaceDN w:val="0"/>
        <w:adjustRightInd w:val="0"/>
        <w:spacing w:line="360" w:lineRule="auto"/>
        <w:jc w:val="left"/>
        <w:rPr>
          <w:b/>
          <w:color w:val="000000" w:themeColor="text1"/>
          <w:sz w:val="24"/>
          <w:szCs w:val="24"/>
        </w:rPr>
      </w:pPr>
      <w:r w:rsidRPr="00C57745">
        <w:rPr>
          <w:b/>
          <w:color w:val="000000" w:themeColor="text1"/>
          <w:sz w:val="24"/>
          <w:szCs w:val="24"/>
        </w:rPr>
        <w:t>7.1.3</w:t>
      </w:r>
      <w:r w:rsidR="00527751">
        <w:rPr>
          <w:rFonts w:hint="eastAsia"/>
          <w:b/>
          <w:color w:val="000000" w:themeColor="text1"/>
          <w:sz w:val="24"/>
          <w:szCs w:val="24"/>
        </w:rPr>
        <w:t xml:space="preserve"> </w:t>
      </w:r>
      <w:r w:rsidRPr="00C57745">
        <w:rPr>
          <w:color w:val="000000" w:themeColor="text1"/>
          <w:sz w:val="24"/>
          <w:szCs w:val="24"/>
        </w:rPr>
        <w:t>供暖空调系统制热季节能效比</w:t>
      </w:r>
      <w:r w:rsidRPr="00C57745">
        <w:rPr>
          <w:color w:val="000000" w:themeColor="text1"/>
          <w:sz w:val="24"/>
          <w:szCs w:val="24"/>
        </w:rPr>
        <w:t>HSPF</w:t>
      </w:r>
      <w:r w:rsidRPr="00C57745">
        <w:rPr>
          <w:color w:val="000000" w:themeColor="text1"/>
          <w:sz w:val="24"/>
          <w:szCs w:val="24"/>
          <w:vertAlign w:val="subscript"/>
        </w:rPr>
        <w:t>s</w:t>
      </w:r>
      <w:r w:rsidRPr="00C57745">
        <w:rPr>
          <w:color w:val="000000" w:themeColor="text1"/>
          <w:sz w:val="24"/>
          <w:szCs w:val="24"/>
        </w:rPr>
        <w:t>、制冷季节能效比</w:t>
      </w:r>
      <w:r w:rsidRPr="00C57745">
        <w:rPr>
          <w:color w:val="000000" w:themeColor="text1"/>
          <w:sz w:val="24"/>
          <w:szCs w:val="24"/>
        </w:rPr>
        <w:t>SEER</w:t>
      </w:r>
      <w:r w:rsidRPr="00C57745">
        <w:rPr>
          <w:color w:val="000000" w:themeColor="text1"/>
          <w:sz w:val="24"/>
          <w:szCs w:val="24"/>
          <w:vertAlign w:val="subscript"/>
        </w:rPr>
        <w:t>s</w:t>
      </w:r>
      <w:r w:rsidR="00AB51AD" w:rsidRPr="00C57745">
        <w:rPr>
          <w:color w:val="000000" w:themeColor="text1"/>
          <w:sz w:val="24"/>
          <w:szCs w:val="24"/>
        </w:rPr>
        <w:t>、全年能效比</w:t>
      </w:r>
      <w:r w:rsidR="00AB51AD" w:rsidRPr="00C57745">
        <w:rPr>
          <w:color w:val="000000" w:themeColor="text1"/>
          <w:sz w:val="24"/>
          <w:szCs w:val="24"/>
        </w:rPr>
        <w:t>AEER</w:t>
      </w:r>
      <w:r w:rsidR="00AB51AD" w:rsidRPr="00C57745">
        <w:rPr>
          <w:color w:val="000000" w:themeColor="text1"/>
          <w:sz w:val="24"/>
          <w:szCs w:val="24"/>
          <w:vertAlign w:val="subscript"/>
        </w:rPr>
        <w:t>s</w:t>
      </w:r>
      <w:r w:rsidR="0034277D" w:rsidRPr="00C57745">
        <w:rPr>
          <w:color w:val="000000" w:themeColor="text1"/>
          <w:sz w:val="24"/>
          <w:szCs w:val="24"/>
        </w:rPr>
        <w:t>的检测</w:t>
      </w:r>
      <w:r w:rsidRPr="00C57745">
        <w:rPr>
          <w:color w:val="000000" w:themeColor="text1"/>
          <w:sz w:val="24"/>
          <w:szCs w:val="24"/>
        </w:rPr>
        <w:t>应采用长期测试方法。当不具备长期测试条件时，可采用典型日测试方法，</w:t>
      </w:r>
      <w:r w:rsidR="00AB51AD" w:rsidRPr="00C57745">
        <w:rPr>
          <w:color w:val="000000" w:themeColor="text1"/>
          <w:sz w:val="24"/>
          <w:szCs w:val="24"/>
        </w:rPr>
        <w:t>典型日测试方法</w:t>
      </w:r>
      <w:r w:rsidRPr="00C57745">
        <w:rPr>
          <w:color w:val="000000" w:themeColor="text1"/>
          <w:sz w:val="24"/>
          <w:szCs w:val="24"/>
        </w:rPr>
        <w:t>详见附录</w:t>
      </w:r>
      <w:r w:rsidRPr="00C57745">
        <w:rPr>
          <w:color w:val="000000" w:themeColor="text1"/>
          <w:sz w:val="24"/>
          <w:szCs w:val="24"/>
        </w:rPr>
        <w:t>A</w:t>
      </w:r>
      <w:r w:rsidRPr="00C57745">
        <w:rPr>
          <w:color w:val="000000" w:themeColor="text1"/>
          <w:sz w:val="24"/>
          <w:szCs w:val="24"/>
        </w:rPr>
        <w:t>。</w:t>
      </w:r>
    </w:p>
    <w:p w14:paraId="7F9F7C47"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23" w:name="_Toc31821876"/>
      <w:r w:rsidRPr="00C57745">
        <w:rPr>
          <w:rFonts w:ascii="Times New Roman" w:eastAsia="仿宋" w:hAnsi="Times New Roman" w:cs="Times New Roman"/>
          <w:color w:val="000000" w:themeColor="text1"/>
          <w:kern w:val="2"/>
          <w:sz w:val="28"/>
          <w:szCs w:val="24"/>
        </w:rPr>
        <w:t>7.2</w:t>
      </w:r>
      <w:r w:rsidRPr="00C57745">
        <w:rPr>
          <w:rFonts w:ascii="Times New Roman" w:eastAsia="仿宋" w:hAnsi="Times New Roman" w:cs="Times New Roman"/>
          <w:color w:val="000000" w:themeColor="text1"/>
          <w:kern w:val="2"/>
          <w:sz w:val="28"/>
          <w:szCs w:val="24"/>
        </w:rPr>
        <w:t>检测方法</w:t>
      </w:r>
      <w:bookmarkEnd w:id="23"/>
    </w:p>
    <w:p w14:paraId="246FBF6F"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7.2.1</w:t>
      </w:r>
      <w:r w:rsidR="00527751">
        <w:rPr>
          <w:rFonts w:hint="eastAsia"/>
          <w:b/>
          <w:color w:val="000000" w:themeColor="text1"/>
          <w:sz w:val="24"/>
          <w:szCs w:val="24"/>
        </w:rPr>
        <w:t xml:space="preserve"> </w:t>
      </w:r>
      <w:r w:rsidRPr="00C57745">
        <w:rPr>
          <w:color w:val="000000" w:themeColor="text1"/>
          <w:sz w:val="24"/>
          <w:szCs w:val="24"/>
        </w:rPr>
        <w:t>供暖空调系统能效检测应采用连续监测的方法，</w:t>
      </w:r>
      <w:r w:rsidR="00066597" w:rsidRPr="00C57745">
        <w:rPr>
          <w:color w:val="000000" w:themeColor="text1"/>
          <w:sz w:val="24"/>
          <w:szCs w:val="24"/>
        </w:rPr>
        <w:t>同时安装耗能量及冷（热）量的检测仪器，</w:t>
      </w:r>
      <w:r w:rsidRPr="00C57745">
        <w:rPr>
          <w:color w:val="000000" w:themeColor="text1"/>
          <w:sz w:val="24"/>
          <w:szCs w:val="24"/>
        </w:rPr>
        <w:t>对供暖空调系统的</w:t>
      </w:r>
      <w:r w:rsidR="001C082E" w:rsidRPr="00C57745">
        <w:rPr>
          <w:color w:val="000000" w:themeColor="text1"/>
          <w:sz w:val="24"/>
          <w:szCs w:val="24"/>
        </w:rPr>
        <w:t>耗能量和</w:t>
      </w:r>
      <w:r w:rsidRPr="00C57745">
        <w:rPr>
          <w:color w:val="000000" w:themeColor="text1"/>
          <w:sz w:val="24"/>
          <w:szCs w:val="24"/>
        </w:rPr>
        <w:t>冷（热）量开展连续</w:t>
      </w:r>
      <w:r w:rsidR="00066597" w:rsidRPr="00C57745">
        <w:rPr>
          <w:color w:val="000000" w:themeColor="text1"/>
          <w:sz w:val="24"/>
          <w:szCs w:val="24"/>
        </w:rPr>
        <w:t>测试</w:t>
      </w:r>
      <w:r w:rsidRPr="00C57745">
        <w:rPr>
          <w:color w:val="000000" w:themeColor="text1"/>
          <w:sz w:val="24"/>
          <w:szCs w:val="24"/>
        </w:rPr>
        <w:t>。</w:t>
      </w:r>
    </w:p>
    <w:p w14:paraId="6E0FC0BD"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7.2.2 </w:t>
      </w:r>
      <w:r w:rsidRPr="00C57745">
        <w:rPr>
          <w:color w:val="000000" w:themeColor="text1"/>
          <w:sz w:val="24"/>
          <w:szCs w:val="24"/>
        </w:rPr>
        <w:t>供暖空调系统连续监测期间，应符合下列规定：</w:t>
      </w:r>
    </w:p>
    <w:p w14:paraId="6D62146F" w14:textId="77777777" w:rsidR="00066597"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w:t>
      </w:r>
      <w:r w:rsidR="001C082E" w:rsidRPr="00C57745">
        <w:rPr>
          <w:color w:val="000000" w:themeColor="text1"/>
          <w:sz w:val="24"/>
          <w:szCs w:val="24"/>
        </w:rPr>
        <w:t>耗能量</w:t>
      </w:r>
      <w:r w:rsidRPr="00C57745">
        <w:rPr>
          <w:color w:val="000000" w:themeColor="text1"/>
          <w:sz w:val="24"/>
          <w:szCs w:val="24"/>
        </w:rPr>
        <w:t>和</w:t>
      </w:r>
      <w:r w:rsidR="001C082E" w:rsidRPr="00C57745">
        <w:rPr>
          <w:color w:val="000000" w:themeColor="text1"/>
          <w:sz w:val="24"/>
          <w:szCs w:val="24"/>
        </w:rPr>
        <w:t>冷（热）量</w:t>
      </w:r>
      <w:r w:rsidRPr="00C57745">
        <w:rPr>
          <w:color w:val="000000" w:themeColor="text1"/>
          <w:sz w:val="24"/>
          <w:szCs w:val="24"/>
        </w:rPr>
        <w:t>的测试宜同步</w:t>
      </w:r>
      <w:r w:rsidR="00066597" w:rsidRPr="00C57745">
        <w:rPr>
          <w:color w:val="000000" w:themeColor="text1"/>
          <w:sz w:val="24"/>
          <w:szCs w:val="24"/>
        </w:rPr>
        <w:t>；</w:t>
      </w:r>
    </w:p>
    <w:p w14:paraId="66B6D73D" w14:textId="77777777" w:rsidR="00075EAB" w:rsidRPr="00C57745" w:rsidRDefault="00066597"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w:t>
      </w:r>
      <w:r w:rsidR="00075EAB" w:rsidRPr="00C57745">
        <w:rPr>
          <w:color w:val="000000" w:themeColor="text1"/>
          <w:sz w:val="24"/>
          <w:szCs w:val="24"/>
        </w:rPr>
        <w:t>供暖空调系统的</w:t>
      </w:r>
      <w:r w:rsidR="001C082E" w:rsidRPr="00C57745">
        <w:rPr>
          <w:color w:val="000000" w:themeColor="text1"/>
          <w:sz w:val="24"/>
          <w:szCs w:val="24"/>
        </w:rPr>
        <w:t>耗能量</w:t>
      </w:r>
      <w:r w:rsidR="00075EAB" w:rsidRPr="00C57745">
        <w:rPr>
          <w:color w:val="000000" w:themeColor="text1"/>
          <w:sz w:val="24"/>
          <w:szCs w:val="24"/>
        </w:rPr>
        <w:t>检测参照第</w:t>
      </w:r>
      <w:r w:rsidR="00075EAB" w:rsidRPr="00C57745">
        <w:rPr>
          <w:color w:val="000000" w:themeColor="text1"/>
          <w:sz w:val="24"/>
          <w:szCs w:val="24"/>
        </w:rPr>
        <w:t>5</w:t>
      </w:r>
      <w:r w:rsidR="00075EAB" w:rsidRPr="00C57745">
        <w:rPr>
          <w:color w:val="000000" w:themeColor="text1"/>
          <w:sz w:val="24"/>
          <w:szCs w:val="24"/>
        </w:rPr>
        <w:t>章的方法进行检测，供暖空调系统的冷（热）量检测参照第</w:t>
      </w:r>
      <w:r w:rsidR="00075EAB" w:rsidRPr="00C57745">
        <w:rPr>
          <w:color w:val="000000" w:themeColor="text1"/>
          <w:sz w:val="24"/>
          <w:szCs w:val="24"/>
        </w:rPr>
        <w:t>6</w:t>
      </w:r>
      <w:r w:rsidR="00075EAB" w:rsidRPr="00C57745">
        <w:rPr>
          <w:color w:val="000000" w:themeColor="text1"/>
          <w:sz w:val="24"/>
          <w:szCs w:val="24"/>
        </w:rPr>
        <w:t>章的方法进行检测；</w:t>
      </w:r>
    </w:p>
    <w:p w14:paraId="0F6C352D"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w:t>
      </w:r>
      <w:r w:rsidR="00066597" w:rsidRPr="00C57745">
        <w:rPr>
          <w:color w:val="000000" w:themeColor="text1"/>
          <w:sz w:val="24"/>
          <w:szCs w:val="24"/>
        </w:rPr>
        <w:t>测试</w:t>
      </w:r>
      <w:r w:rsidRPr="00C57745">
        <w:rPr>
          <w:color w:val="000000" w:themeColor="text1"/>
          <w:sz w:val="24"/>
          <w:szCs w:val="24"/>
        </w:rPr>
        <w:t>期间，</w:t>
      </w:r>
      <w:r w:rsidR="001C082E" w:rsidRPr="00C57745">
        <w:rPr>
          <w:color w:val="000000" w:themeColor="text1"/>
          <w:sz w:val="24"/>
          <w:szCs w:val="24"/>
        </w:rPr>
        <w:t>应根据监测仪表</w:t>
      </w:r>
      <w:r w:rsidRPr="00C57745">
        <w:rPr>
          <w:color w:val="000000" w:themeColor="text1"/>
          <w:sz w:val="24"/>
          <w:szCs w:val="24"/>
        </w:rPr>
        <w:t>的特性进行期间核查。</w:t>
      </w:r>
    </w:p>
    <w:p w14:paraId="4540B60C"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24" w:name="_Toc31821877"/>
      <w:r w:rsidRPr="00C57745">
        <w:rPr>
          <w:rFonts w:ascii="Times New Roman" w:eastAsia="仿宋" w:hAnsi="Times New Roman" w:cs="Times New Roman"/>
          <w:color w:val="000000" w:themeColor="text1"/>
          <w:kern w:val="2"/>
          <w:sz w:val="28"/>
          <w:szCs w:val="24"/>
        </w:rPr>
        <w:t>7.3</w:t>
      </w:r>
      <w:r w:rsidRPr="00C57745">
        <w:rPr>
          <w:rFonts w:ascii="Times New Roman" w:eastAsia="仿宋" w:hAnsi="Times New Roman" w:cs="Times New Roman"/>
          <w:color w:val="000000" w:themeColor="text1"/>
          <w:kern w:val="2"/>
          <w:sz w:val="28"/>
          <w:szCs w:val="24"/>
        </w:rPr>
        <w:t>数据处理方法</w:t>
      </w:r>
      <w:bookmarkEnd w:id="24"/>
    </w:p>
    <w:p w14:paraId="5E94B4C3" w14:textId="77777777" w:rsidR="00075EAB" w:rsidRPr="00C57745" w:rsidRDefault="00075EAB" w:rsidP="00075EAB">
      <w:pPr>
        <w:autoSpaceDE w:val="0"/>
        <w:autoSpaceDN w:val="0"/>
        <w:adjustRightInd w:val="0"/>
        <w:spacing w:line="360" w:lineRule="auto"/>
        <w:jc w:val="left"/>
        <w:rPr>
          <w:color w:val="000000" w:themeColor="text1"/>
          <w:sz w:val="24"/>
          <w:szCs w:val="24"/>
        </w:rPr>
      </w:pPr>
      <w:bookmarkStart w:id="25" w:name="_Hlk13066471"/>
      <w:r w:rsidRPr="00C57745">
        <w:rPr>
          <w:b/>
          <w:color w:val="000000" w:themeColor="text1"/>
          <w:sz w:val="24"/>
          <w:szCs w:val="24"/>
        </w:rPr>
        <w:t>7.3.1</w:t>
      </w:r>
      <w:r w:rsidR="00527751">
        <w:rPr>
          <w:rFonts w:hint="eastAsia"/>
          <w:b/>
          <w:color w:val="000000" w:themeColor="text1"/>
          <w:sz w:val="24"/>
          <w:szCs w:val="24"/>
        </w:rPr>
        <w:t xml:space="preserve"> </w:t>
      </w:r>
      <w:r w:rsidR="001C082E" w:rsidRPr="00C57745">
        <w:rPr>
          <w:color w:val="000000" w:themeColor="text1"/>
          <w:sz w:val="24"/>
          <w:szCs w:val="24"/>
        </w:rPr>
        <w:t>供暖空调系统</w:t>
      </w:r>
      <w:r w:rsidRPr="00C57745">
        <w:rPr>
          <w:color w:val="000000" w:themeColor="text1"/>
          <w:sz w:val="24"/>
          <w:szCs w:val="24"/>
        </w:rPr>
        <w:t>测试阶段</w:t>
      </w:r>
      <w:r w:rsidR="00066597" w:rsidRPr="00C57745">
        <w:rPr>
          <w:color w:val="000000" w:themeColor="text1"/>
          <w:sz w:val="24"/>
          <w:szCs w:val="24"/>
        </w:rPr>
        <w:t>（含典型日）</w:t>
      </w:r>
      <w:r w:rsidR="007B2FB7" w:rsidRPr="00C57745">
        <w:rPr>
          <w:color w:val="000000" w:themeColor="text1"/>
          <w:sz w:val="24"/>
          <w:szCs w:val="24"/>
        </w:rPr>
        <w:t>的</w:t>
      </w:r>
      <w:r w:rsidRPr="00C57745">
        <w:rPr>
          <w:color w:val="000000" w:themeColor="text1"/>
          <w:sz w:val="24"/>
          <w:szCs w:val="24"/>
        </w:rPr>
        <w:t>能效比应按以下方法进行处理。</w:t>
      </w:r>
    </w:p>
    <w:p w14:paraId="09E784D8" w14:textId="77777777" w:rsidR="00075EAB" w:rsidRPr="00C57745" w:rsidRDefault="00C808FA" w:rsidP="00075EAB">
      <w:pPr>
        <w:autoSpaceDE w:val="0"/>
        <w:autoSpaceDN w:val="0"/>
        <w:adjustRightInd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color w:val="000000" w:themeColor="text1"/>
                <w:sz w:val="24"/>
                <w:szCs w:val="24"/>
              </w:rPr>
              <m:t>COP</m:t>
            </m:r>
          </m:e>
          <m:sub>
            <m:r>
              <w:rPr>
                <w:rFonts w:ascii="Cambria Math"/>
                <w:color w:val="000000" w:themeColor="text1"/>
                <w:sz w:val="24"/>
                <w:szCs w:val="24"/>
              </w:rPr>
              <m:t>j</m:t>
            </m:r>
          </m:sub>
        </m:sSub>
        <m:r>
          <w:rPr>
            <w:rFonts w:asci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color w:val="000000" w:themeColor="text1"/>
                    <w:sz w:val="24"/>
                    <w:szCs w:val="24"/>
                  </w:rPr>
                  <m:t>Q</m:t>
                </m:r>
              </m:e>
              <m:sub>
                <m:r>
                  <w:rPr>
                    <w:rFonts w:ascii="Cambria Math" w:hAnsi="Cambria Math"/>
                    <w:color w:val="000000" w:themeColor="text1"/>
                    <w:sz w:val="24"/>
                    <w:szCs w:val="24"/>
                  </w:rPr>
                  <m:t>h</m:t>
                </m:r>
                <m:r>
                  <w:rPr>
                    <w:rFonts w:ascii="Cambria Math"/>
                    <w:color w:val="000000" w:themeColor="text1"/>
                    <w:sz w:val="24"/>
                    <w:szCs w:val="24"/>
                  </w:rPr>
                  <m:t>j</m:t>
                </m:r>
              </m:sub>
            </m:sSub>
          </m:num>
          <m:den>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color w:val="000000" w:themeColor="text1"/>
                        <w:sz w:val="24"/>
                        <w:szCs w:val="24"/>
                      </w:rPr>
                      <m:t>N</m:t>
                    </m:r>
                  </m:e>
                  <m:sub>
                    <m:r>
                      <w:rPr>
                        <w:rFonts w:ascii="Cambria Math"/>
                        <w:color w:val="000000" w:themeColor="text1"/>
                        <w:sz w:val="24"/>
                        <w:szCs w:val="24"/>
                      </w:rPr>
                      <m:t>n</m:t>
                    </m:r>
                    <m:r>
                      <w:rPr>
                        <w:rFonts w:ascii="Cambria Math" w:hAnsi="Cambria Math"/>
                        <w:color w:val="000000" w:themeColor="text1"/>
                        <w:sz w:val="24"/>
                        <w:szCs w:val="24"/>
                      </w:rPr>
                      <m:t>h</m:t>
                    </m:r>
                    <m:r>
                      <w:rPr>
                        <w:rFonts w:ascii="Cambria Math"/>
                        <w:color w:val="000000" w:themeColor="text1"/>
                        <w:sz w:val="24"/>
                        <w:szCs w:val="24"/>
                      </w:rPr>
                      <m:t>j</m:t>
                    </m:r>
                  </m:sub>
                </m:sSub>
              </m:e>
            </m:nary>
          </m:den>
        </m:f>
      </m:oMath>
      <w:r w:rsidR="00075EAB" w:rsidRPr="00C57745">
        <w:rPr>
          <w:i/>
          <w:color w:val="000000" w:themeColor="text1"/>
          <w:sz w:val="24"/>
          <w:szCs w:val="24"/>
        </w:rPr>
        <w:t>……</w:t>
      </w:r>
      <w:r w:rsidR="00075EAB" w:rsidRPr="00C57745">
        <w:rPr>
          <w:color w:val="000000" w:themeColor="text1"/>
          <w:sz w:val="24"/>
          <w:szCs w:val="24"/>
        </w:rPr>
        <w:t>（</w:t>
      </w:r>
      <w:r w:rsidR="00075EAB" w:rsidRPr="00C57745">
        <w:rPr>
          <w:color w:val="000000" w:themeColor="text1"/>
          <w:sz w:val="24"/>
          <w:szCs w:val="24"/>
        </w:rPr>
        <w:t>7.3.1-1</w:t>
      </w:r>
      <w:r w:rsidR="00075EAB" w:rsidRPr="00C57745">
        <w:rPr>
          <w:color w:val="000000" w:themeColor="text1"/>
          <w:sz w:val="24"/>
          <w:szCs w:val="24"/>
        </w:rPr>
        <w:t>）</w:t>
      </w:r>
    </w:p>
    <w:p w14:paraId="11E00A71" w14:textId="77777777" w:rsidR="00075EAB" w:rsidRPr="00C57745" w:rsidRDefault="00C808FA" w:rsidP="00075EAB">
      <w:pPr>
        <w:autoSpaceDE w:val="0"/>
        <w:autoSpaceDN w:val="0"/>
        <w:adjustRightInd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color w:val="000000" w:themeColor="text1"/>
                <w:sz w:val="24"/>
                <w:szCs w:val="24"/>
              </w:rPr>
              <m:t>EER</m:t>
            </m:r>
          </m:e>
          <m:sub>
            <m:r>
              <w:rPr>
                <w:rFonts w:ascii="Cambria Math"/>
                <w:color w:val="000000" w:themeColor="text1"/>
                <w:sz w:val="24"/>
                <w:szCs w:val="24"/>
              </w:rPr>
              <m:t>j</m:t>
            </m:r>
          </m:sub>
        </m:sSub>
        <m:r>
          <w:rPr>
            <w:rFonts w:asci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color w:val="000000" w:themeColor="text1"/>
                    <w:sz w:val="24"/>
                    <w:szCs w:val="24"/>
                  </w:rPr>
                  <m:t>Q</m:t>
                </m:r>
              </m:e>
              <m:sub>
                <m:r>
                  <w:rPr>
                    <w:rFonts w:ascii="Cambria Math"/>
                    <w:color w:val="000000" w:themeColor="text1"/>
                    <w:sz w:val="24"/>
                    <w:szCs w:val="24"/>
                  </w:rPr>
                  <m:t>cj</m:t>
                </m:r>
              </m:sub>
            </m:sSub>
          </m:num>
          <m:den>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color w:val="000000" w:themeColor="text1"/>
                        <w:sz w:val="24"/>
                        <w:szCs w:val="24"/>
                      </w:rPr>
                      <m:t>N</m:t>
                    </m:r>
                  </m:e>
                  <m:sub>
                    <m:r>
                      <w:rPr>
                        <w:rFonts w:ascii="Cambria Math"/>
                        <w:color w:val="000000" w:themeColor="text1"/>
                        <w:sz w:val="24"/>
                        <w:szCs w:val="24"/>
                      </w:rPr>
                      <m:t>ncj</m:t>
                    </m:r>
                  </m:sub>
                </m:sSub>
              </m:e>
            </m:nary>
          </m:den>
        </m:f>
      </m:oMath>
      <w:r w:rsidR="00075EAB" w:rsidRPr="00C57745">
        <w:rPr>
          <w:i/>
          <w:color w:val="000000" w:themeColor="text1"/>
          <w:sz w:val="24"/>
          <w:szCs w:val="24"/>
        </w:rPr>
        <w:t>……</w:t>
      </w:r>
      <w:r w:rsidR="00075EAB" w:rsidRPr="00C57745">
        <w:rPr>
          <w:color w:val="000000" w:themeColor="text1"/>
          <w:sz w:val="24"/>
          <w:szCs w:val="24"/>
        </w:rPr>
        <w:t>（</w:t>
      </w:r>
      <w:r w:rsidR="00075EAB" w:rsidRPr="00C57745">
        <w:rPr>
          <w:color w:val="000000" w:themeColor="text1"/>
          <w:sz w:val="24"/>
          <w:szCs w:val="24"/>
        </w:rPr>
        <w:t>7.3.1-2</w:t>
      </w:r>
      <w:r w:rsidR="00075EAB" w:rsidRPr="00C57745">
        <w:rPr>
          <w:color w:val="000000" w:themeColor="text1"/>
          <w:sz w:val="24"/>
          <w:szCs w:val="24"/>
        </w:rPr>
        <w:t>）</w:t>
      </w:r>
    </w:p>
    <w:p w14:paraId="5AFD5ED3" w14:textId="77777777" w:rsidR="00075EAB" w:rsidRPr="00C57745" w:rsidRDefault="00075EAB" w:rsidP="00075EAB">
      <w:pPr>
        <w:autoSpaceDE w:val="0"/>
        <w:autoSpaceDN w:val="0"/>
        <w:adjustRightInd w:val="0"/>
        <w:spacing w:line="360" w:lineRule="auto"/>
        <w:ind w:leftChars="200" w:left="420" w:firstLineChars="100" w:firstLine="240"/>
        <w:jc w:val="left"/>
        <w:rPr>
          <w:color w:val="000000" w:themeColor="text1"/>
          <w:sz w:val="24"/>
          <w:szCs w:val="24"/>
        </w:rPr>
      </w:pPr>
      <w:r w:rsidRPr="00C57745">
        <w:rPr>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COP</m:t>
            </m:r>
          </m:e>
          <m:sub>
            <m:r>
              <w:rPr>
                <w:rFonts w:ascii="Cambria Math" w:hAnsi="Cambria Math"/>
                <w:color w:val="000000" w:themeColor="text1"/>
                <w:sz w:val="24"/>
                <w:szCs w:val="24"/>
              </w:rPr>
              <m:t>j</m:t>
            </m:r>
          </m:sub>
        </m:sSub>
      </m:oMath>
      <w:r w:rsidRPr="00C57745">
        <w:rPr>
          <w:color w:val="000000" w:themeColor="text1"/>
          <w:sz w:val="24"/>
          <w:szCs w:val="24"/>
        </w:rPr>
        <w:t>、</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EER</m:t>
            </m:r>
          </m:e>
          <m:sub>
            <m:r>
              <w:rPr>
                <w:rFonts w:ascii="Cambria Math" w:hAnsi="Cambria Math"/>
                <w:color w:val="000000" w:themeColor="text1"/>
                <w:sz w:val="24"/>
                <w:szCs w:val="24"/>
              </w:rPr>
              <m:t>j</m:t>
            </m:r>
          </m:sub>
        </m:sSub>
      </m:oMath>
      <w:r w:rsidR="001B6BC4" w:rsidRPr="00C57745">
        <w:rPr>
          <w:color w:val="000000" w:themeColor="text1"/>
          <w:sz w:val="24"/>
          <w:szCs w:val="24"/>
        </w:rPr>
        <w:t>——</w:t>
      </w:r>
      <w:r w:rsidRPr="00C57745">
        <w:rPr>
          <w:color w:val="000000" w:themeColor="text1"/>
          <w:sz w:val="24"/>
          <w:szCs w:val="24"/>
        </w:rPr>
        <w:t>供暖空调系统测试阶段</w:t>
      </w:r>
      <w:r w:rsidR="007B2FB7" w:rsidRPr="00C57745">
        <w:rPr>
          <w:color w:val="000000" w:themeColor="text1"/>
          <w:sz w:val="24"/>
          <w:szCs w:val="24"/>
        </w:rPr>
        <w:t>的</w:t>
      </w:r>
      <w:r w:rsidRPr="00C57745">
        <w:rPr>
          <w:color w:val="000000" w:themeColor="text1"/>
          <w:sz w:val="24"/>
          <w:szCs w:val="24"/>
        </w:rPr>
        <w:t>制热能效比、制冷能效比，</w:t>
      </w:r>
      <w:r w:rsidRPr="00C57745">
        <w:rPr>
          <w:color w:val="auto"/>
        </w:rPr>
        <w:t>kWh/kWh</w:t>
      </w:r>
      <w:r w:rsidRPr="00C57745">
        <w:rPr>
          <w:color w:val="auto"/>
          <w:sz w:val="24"/>
          <w:szCs w:val="24"/>
        </w:rPr>
        <w:t>；</w:t>
      </w:r>
    </w:p>
    <w:p w14:paraId="452BB352" w14:textId="77777777" w:rsidR="00075EAB" w:rsidRPr="00C57745" w:rsidRDefault="00C808FA" w:rsidP="00075EAB">
      <w:pPr>
        <w:autoSpaceDE w:val="0"/>
        <w:autoSpaceDN w:val="0"/>
        <w:adjustRightInd w:val="0"/>
        <w:spacing w:line="360" w:lineRule="auto"/>
        <w:ind w:leftChars="200" w:left="420" w:firstLineChars="300" w:firstLine="720"/>
        <w:jc w:val="left"/>
        <w:rPr>
          <w:color w:val="000000" w:themeColor="text1"/>
          <w:sz w:val="24"/>
          <w:szCs w:val="24"/>
        </w:rPr>
      </w:pP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h</m:t>
            </m:r>
            <m:r>
              <m:rPr>
                <m:sty m:val="p"/>
              </m:rPr>
              <w:rPr>
                <w:rFonts w:ascii="Cambria Math" w:hAnsi="Cambria Math"/>
                <w:color w:val="000000" w:themeColor="text1"/>
                <w:sz w:val="24"/>
                <w:szCs w:val="24"/>
              </w:rPr>
              <m:t>j</m:t>
            </m:r>
          </m:sub>
        </m:sSub>
      </m:oMath>
      <w:r w:rsidR="00075EAB" w:rsidRPr="00C57745">
        <w:rPr>
          <w:color w:val="000000" w:themeColor="text1"/>
          <w:sz w:val="24"/>
          <w:szCs w:val="24"/>
        </w:rPr>
        <w:t>、</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cj</m:t>
            </m:r>
          </m:sub>
        </m:sSub>
      </m:oMath>
      <w:r w:rsidR="001B6BC4" w:rsidRPr="00C57745">
        <w:rPr>
          <w:color w:val="000000" w:themeColor="text1"/>
          <w:sz w:val="24"/>
          <w:szCs w:val="24"/>
        </w:rPr>
        <w:t>——</w:t>
      </w:r>
      <w:r w:rsidR="00075EAB" w:rsidRPr="00C57745">
        <w:rPr>
          <w:color w:val="000000" w:themeColor="text1"/>
          <w:sz w:val="24"/>
          <w:szCs w:val="24"/>
        </w:rPr>
        <w:t>供暖空调系统测试阶段使用侧的累计供热量、累计</w:t>
      </w:r>
      <w:r w:rsidR="004920FE" w:rsidRPr="00C57745">
        <w:rPr>
          <w:color w:val="000000" w:themeColor="text1"/>
          <w:sz w:val="24"/>
          <w:szCs w:val="24"/>
        </w:rPr>
        <w:t>供</w:t>
      </w:r>
      <w:r w:rsidR="00075EAB" w:rsidRPr="00C57745">
        <w:rPr>
          <w:color w:val="000000" w:themeColor="text1"/>
          <w:sz w:val="24"/>
          <w:szCs w:val="24"/>
        </w:rPr>
        <w:t>冷</w:t>
      </w:r>
      <w:r w:rsidR="00075EAB" w:rsidRPr="00C57745">
        <w:rPr>
          <w:color w:val="000000" w:themeColor="text1"/>
          <w:sz w:val="24"/>
          <w:szCs w:val="24"/>
        </w:rPr>
        <w:lastRenderedPageBreak/>
        <w:t>量，</w:t>
      </w:r>
      <w:r w:rsidR="00075EAB" w:rsidRPr="00C57745">
        <w:rPr>
          <w:color w:val="000000" w:themeColor="text1"/>
          <w:sz w:val="24"/>
          <w:szCs w:val="24"/>
        </w:rPr>
        <w:t>kWh</w:t>
      </w:r>
      <w:r w:rsidR="00075EAB" w:rsidRPr="00C57745">
        <w:rPr>
          <w:color w:val="000000" w:themeColor="text1"/>
          <w:sz w:val="24"/>
          <w:szCs w:val="24"/>
        </w:rPr>
        <w:t>；</w:t>
      </w:r>
    </w:p>
    <w:p w14:paraId="388B357E" w14:textId="77777777" w:rsidR="00075EAB" w:rsidRPr="00C57745" w:rsidRDefault="00C808FA" w:rsidP="00075EAB">
      <w:pPr>
        <w:autoSpaceDE w:val="0"/>
        <w:autoSpaceDN w:val="0"/>
        <w:adjustRightInd w:val="0"/>
        <w:spacing w:line="360" w:lineRule="auto"/>
        <w:ind w:leftChars="257" w:left="540" w:firstLineChars="250" w:firstLine="600"/>
        <w:jc w:val="left"/>
        <w:rPr>
          <w:color w:val="000000" w:themeColor="text1"/>
          <w:sz w:val="24"/>
          <w:szCs w:val="24"/>
        </w:rPr>
      </w:pPr>
      <m:oMath>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nhj</m:t>
                </m:r>
              </m:sub>
            </m:sSub>
          </m:e>
        </m:nary>
      </m:oMath>
      <w:r w:rsidR="002C59DB" w:rsidRPr="00C57745">
        <w:rPr>
          <w:color w:val="000000" w:themeColor="text1"/>
          <w:sz w:val="24"/>
          <w:szCs w:val="24"/>
        </w:rPr>
        <w:t>、</w:t>
      </w:r>
      <m:oMath>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ncj</m:t>
                </m:r>
              </m:sub>
            </m:sSub>
          </m:e>
        </m:nary>
      </m:oMath>
      <w:r w:rsidR="001B6BC4" w:rsidRPr="00C57745">
        <w:rPr>
          <w:color w:val="000000" w:themeColor="text1"/>
          <w:sz w:val="24"/>
          <w:szCs w:val="24"/>
        </w:rPr>
        <w:t>——</w:t>
      </w:r>
      <w:r w:rsidR="00075EAB" w:rsidRPr="00C57745">
        <w:rPr>
          <w:color w:val="000000" w:themeColor="text1"/>
          <w:sz w:val="24"/>
          <w:szCs w:val="24"/>
        </w:rPr>
        <w:t>供暖空调系统</w:t>
      </w:r>
      <w:r w:rsidR="004920FE" w:rsidRPr="00C57745">
        <w:rPr>
          <w:color w:val="000000" w:themeColor="text1"/>
          <w:sz w:val="24"/>
          <w:szCs w:val="24"/>
        </w:rPr>
        <w:t>测试阶段供热耗能量、供冷耗能量。耗能量为</w:t>
      </w:r>
      <w:r w:rsidR="00075EAB" w:rsidRPr="00C57745">
        <w:rPr>
          <w:color w:val="000000" w:themeColor="text1"/>
          <w:sz w:val="24"/>
          <w:szCs w:val="24"/>
        </w:rPr>
        <w:t>各冷热源系统、输配系统及末端系统</w:t>
      </w:r>
      <w:r w:rsidR="004920FE" w:rsidRPr="00C57745">
        <w:rPr>
          <w:color w:val="000000" w:themeColor="text1"/>
          <w:sz w:val="24"/>
          <w:szCs w:val="24"/>
        </w:rPr>
        <w:t>的耗能量之和</w:t>
      </w:r>
      <w:r w:rsidR="00075EAB" w:rsidRPr="00C57745">
        <w:rPr>
          <w:color w:val="000000" w:themeColor="text1"/>
          <w:sz w:val="24"/>
          <w:szCs w:val="24"/>
        </w:rPr>
        <w:t>，</w:t>
      </w:r>
      <w:r w:rsidR="00075EAB" w:rsidRPr="00C57745">
        <w:rPr>
          <w:color w:val="000000" w:themeColor="text1"/>
          <w:sz w:val="24"/>
          <w:szCs w:val="24"/>
        </w:rPr>
        <w:t>kWh</w:t>
      </w:r>
      <w:r w:rsidR="00075EAB" w:rsidRPr="00C57745">
        <w:rPr>
          <w:color w:val="000000" w:themeColor="text1"/>
          <w:sz w:val="24"/>
          <w:szCs w:val="24"/>
        </w:rPr>
        <w:t>。</w:t>
      </w:r>
    </w:p>
    <w:p w14:paraId="4F900168" w14:textId="77777777" w:rsidR="00075EAB" w:rsidRPr="00C57745" w:rsidRDefault="004920FE"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7.3.</w:t>
      </w:r>
      <w:r w:rsidR="002C59DB" w:rsidRPr="00C57745">
        <w:rPr>
          <w:b/>
          <w:color w:val="000000" w:themeColor="text1"/>
          <w:sz w:val="24"/>
          <w:szCs w:val="24"/>
        </w:rPr>
        <w:t>2</w:t>
      </w:r>
      <w:r w:rsidR="00527751">
        <w:rPr>
          <w:rFonts w:hint="eastAsia"/>
          <w:b/>
          <w:color w:val="000000" w:themeColor="text1"/>
          <w:sz w:val="24"/>
          <w:szCs w:val="24"/>
        </w:rPr>
        <w:t xml:space="preserve"> </w:t>
      </w:r>
      <w:r w:rsidR="002C59DB" w:rsidRPr="00C57745">
        <w:rPr>
          <w:color w:val="000000" w:themeColor="text1"/>
          <w:sz w:val="24"/>
          <w:szCs w:val="24"/>
        </w:rPr>
        <w:t>制热季节能效比</w:t>
      </w:r>
      <w:r w:rsidR="002C59DB" w:rsidRPr="00C57745">
        <w:rPr>
          <w:color w:val="000000" w:themeColor="text1"/>
          <w:sz w:val="24"/>
          <w:szCs w:val="24"/>
        </w:rPr>
        <w:t>HSPF</w:t>
      </w:r>
      <w:r w:rsidR="002C59DB" w:rsidRPr="00C57745">
        <w:rPr>
          <w:color w:val="000000" w:themeColor="text1"/>
          <w:sz w:val="24"/>
          <w:szCs w:val="24"/>
          <w:vertAlign w:val="subscript"/>
        </w:rPr>
        <w:t>s</w:t>
      </w:r>
      <w:r w:rsidR="002C59DB" w:rsidRPr="00C57745">
        <w:rPr>
          <w:color w:val="000000" w:themeColor="text1"/>
          <w:sz w:val="24"/>
          <w:szCs w:val="24"/>
        </w:rPr>
        <w:t>、制冷季节能效比</w:t>
      </w:r>
      <w:r w:rsidR="002C59DB" w:rsidRPr="00C57745">
        <w:rPr>
          <w:color w:val="000000" w:themeColor="text1"/>
          <w:sz w:val="24"/>
          <w:szCs w:val="24"/>
        </w:rPr>
        <w:t>SEER</w:t>
      </w:r>
      <w:r w:rsidR="002C59DB" w:rsidRPr="00C57745">
        <w:rPr>
          <w:color w:val="000000" w:themeColor="text1"/>
          <w:sz w:val="24"/>
          <w:szCs w:val="24"/>
          <w:vertAlign w:val="subscript"/>
        </w:rPr>
        <w:t>s</w:t>
      </w:r>
      <w:r w:rsidR="002C59DB" w:rsidRPr="00C57745">
        <w:rPr>
          <w:color w:val="000000" w:themeColor="text1"/>
          <w:sz w:val="24"/>
          <w:szCs w:val="24"/>
        </w:rPr>
        <w:t>、全年能效比</w:t>
      </w:r>
      <w:r w:rsidR="002C59DB" w:rsidRPr="00C57745">
        <w:rPr>
          <w:color w:val="000000" w:themeColor="text1"/>
          <w:sz w:val="24"/>
          <w:szCs w:val="24"/>
        </w:rPr>
        <w:t>AEER</w:t>
      </w:r>
      <w:r w:rsidR="002C59DB" w:rsidRPr="00C57745">
        <w:rPr>
          <w:color w:val="000000" w:themeColor="text1"/>
          <w:sz w:val="24"/>
          <w:szCs w:val="24"/>
          <w:vertAlign w:val="subscript"/>
        </w:rPr>
        <w:t>s</w:t>
      </w:r>
      <w:r w:rsidR="007B2FB7" w:rsidRPr="00C57745">
        <w:rPr>
          <w:color w:val="000000" w:themeColor="text1"/>
          <w:sz w:val="24"/>
          <w:szCs w:val="24"/>
        </w:rPr>
        <w:t>采用长期测试方法时，</w:t>
      </w:r>
      <w:r w:rsidR="002C59DB" w:rsidRPr="00C57745">
        <w:rPr>
          <w:color w:val="000000" w:themeColor="text1"/>
          <w:sz w:val="24"/>
          <w:szCs w:val="24"/>
        </w:rPr>
        <w:t>应按以下方法进行处理。</w:t>
      </w:r>
    </w:p>
    <w:p w14:paraId="6292DC6E"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 xml:space="preserve">1 </w:t>
      </w:r>
      <w:r w:rsidRPr="00C57745">
        <w:rPr>
          <w:color w:val="000000" w:themeColor="text1"/>
          <w:sz w:val="24"/>
          <w:szCs w:val="24"/>
        </w:rPr>
        <w:t>供暖空调系统制热</w:t>
      </w:r>
      <w:r w:rsidR="002C59DB" w:rsidRPr="00C57745">
        <w:rPr>
          <w:color w:val="000000" w:themeColor="text1"/>
          <w:sz w:val="24"/>
          <w:szCs w:val="24"/>
        </w:rPr>
        <w:t>季节</w:t>
      </w:r>
      <w:r w:rsidRPr="00C57745">
        <w:rPr>
          <w:color w:val="000000" w:themeColor="text1"/>
          <w:sz w:val="24"/>
          <w:szCs w:val="24"/>
        </w:rPr>
        <w:t>能效比的数据处理方法</w:t>
      </w:r>
    </w:p>
    <w:p w14:paraId="371F4626" w14:textId="77777777" w:rsidR="00075EAB" w:rsidRPr="00C57745" w:rsidRDefault="00C808FA" w:rsidP="00075EAB">
      <w:pPr>
        <w:autoSpaceDE w:val="0"/>
        <w:autoSpaceDN w:val="0"/>
        <w:adjustRightInd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HSPF</m:t>
            </m:r>
          </m:e>
          <m:sub>
            <m:r>
              <w:rPr>
                <w:rFonts w:ascii="Cambria Math" w:hAnsi="Cambria Math"/>
                <w:color w:val="000000" w:themeColor="text1"/>
                <w:sz w:val="24"/>
                <w:szCs w:val="24"/>
              </w:rPr>
              <m:t>s</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h</m:t>
                </m:r>
              </m:sub>
            </m:sSub>
          </m:num>
          <m:den>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nh</m:t>
                    </m:r>
                  </m:sub>
                </m:sSub>
              </m:e>
            </m:nary>
          </m:den>
        </m:f>
      </m:oMath>
      <w:r w:rsidR="00075EAB" w:rsidRPr="00C57745">
        <w:rPr>
          <w:i/>
          <w:color w:val="000000" w:themeColor="text1"/>
          <w:sz w:val="24"/>
          <w:szCs w:val="24"/>
        </w:rPr>
        <w:t>……</w:t>
      </w:r>
      <w:r w:rsidR="00075EAB" w:rsidRPr="00C57745">
        <w:rPr>
          <w:color w:val="000000" w:themeColor="text1"/>
          <w:sz w:val="24"/>
          <w:szCs w:val="24"/>
        </w:rPr>
        <w:t>（</w:t>
      </w:r>
      <w:r w:rsidR="00075EAB" w:rsidRPr="00C57745">
        <w:rPr>
          <w:color w:val="000000" w:themeColor="text1"/>
          <w:sz w:val="24"/>
          <w:szCs w:val="24"/>
        </w:rPr>
        <w:t>7.3.</w:t>
      </w:r>
      <w:r w:rsidR="00AB51AD" w:rsidRPr="00C57745">
        <w:rPr>
          <w:color w:val="000000" w:themeColor="text1"/>
          <w:sz w:val="24"/>
          <w:szCs w:val="24"/>
        </w:rPr>
        <w:t>2</w:t>
      </w:r>
      <w:r w:rsidR="00075EAB" w:rsidRPr="00C57745">
        <w:rPr>
          <w:color w:val="000000" w:themeColor="text1"/>
          <w:sz w:val="24"/>
          <w:szCs w:val="24"/>
        </w:rPr>
        <w:t>-1</w:t>
      </w:r>
      <w:r w:rsidR="00075EAB" w:rsidRPr="00C57745">
        <w:rPr>
          <w:color w:val="000000" w:themeColor="text1"/>
          <w:sz w:val="24"/>
          <w:szCs w:val="24"/>
        </w:rPr>
        <w:t>）</w:t>
      </w:r>
    </w:p>
    <w:p w14:paraId="45D2DFA5" w14:textId="77777777" w:rsidR="00075EAB" w:rsidRPr="00C57745" w:rsidRDefault="00075EAB" w:rsidP="00075EAB">
      <w:pPr>
        <w:autoSpaceDE w:val="0"/>
        <w:autoSpaceDN w:val="0"/>
        <w:adjustRightInd w:val="0"/>
        <w:spacing w:line="360" w:lineRule="auto"/>
        <w:ind w:leftChars="200" w:left="420" w:firstLineChars="100" w:firstLine="240"/>
        <w:jc w:val="left"/>
        <w:rPr>
          <w:color w:val="000000" w:themeColor="text1"/>
          <w:sz w:val="24"/>
          <w:szCs w:val="24"/>
        </w:rPr>
      </w:pPr>
      <w:r w:rsidRPr="00C57745">
        <w:rPr>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HSPF</m:t>
            </m:r>
          </m:e>
          <m:sub>
            <m:r>
              <w:rPr>
                <w:rFonts w:ascii="Cambria Math" w:hAnsi="Cambria Math"/>
                <w:color w:val="000000" w:themeColor="text1"/>
                <w:sz w:val="24"/>
                <w:szCs w:val="24"/>
              </w:rPr>
              <m:t>s</m:t>
            </m:r>
          </m:sub>
        </m:sSub>
      </m:oMath>
      <w:r w:rsidR="001B6BC4" w:rsidRPr="00C57745">
        <w:rPr>
          <w:color w:val="000000" w:themeColor="text1"/>
          <w:sz w:val="24"/>
          <w:szCs w:val="24"/>
        </w:rPr>
        <w:t>——</w:t>
      </w:r>
      <w:r w:rsidRPr="00C57745">
        <w:rPr>
          <w:color w:val="000000" w:themeColor="text1"/>
          <w:sz w:val="24"/>
          <w:szCs w:val="24"/>
        </w:rPr>
        <w:t>供暖空调系统制热季节能效比，</w:t>
      </w:r>
      <w:r w:rsidRPr="00C57745">
        <w:t>kWh/kWh</w:t>
      </w:r>
      <w:r w:rsidRPr="00C57745">
        <w:rPr>
          <w:color w:val="000000" w:themeColor="text1"/>
          <w:sz w:val="24"/>
          <w:szCs w:val="24"/>
        </w:rPr>
        <w:t>；</w:t>
      </w:r>
    </w:p>
    <w:p w14:paraId="45DA8D7D" w14:textId="77777777" w:rsidR="00075EAB" w:rsidRPr="00C57745" w:rsidRDefault="00C808FA" w:rsidP="00075EAB">
      <w:pPr>
        <w:autoSpaceDE w:val="0"/>
        <w:autoSpaceDN w:val="0"/>
        <w:adjustRightInd w:val="0"/>
        <w:spacing w:line="360" w:lineRule="auto"/>
        <w:ind w:leftChars="200" w:left="420" w:firstLineChars="300" w:firstLine="720"/>
        <w:jc w:val="left"/>
        <w:rPr>
          <w:color w:val="000000" w:themeColor="text1"/>
          <w:sz w:val="24"/>
          <w:szCs w:val="24"/>
        </w:rPr>
      </w:pP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h</m:t>
            </m:r>
          </m:sub>
        </m:sSub>
      </m:oMath>
      <w:r w:rsidR="001B6BC4" w:rsidRPr="00C57745">
        <w:rPr>
          <w:color w:val="000000" w:themeColor="text1"/>
          <w:sz w:val="24"/>
          <w:szCs w:val="24"/>
        </w:rPr>
        <w:t>——</w:t>
      </w:r>
      <w:r w:rsidR="00075EAB" w:rsidRPr="00C57745">
        <w:rPr>
          <w:color w:val="000000" w:themeColor="text1"/>
          <w:sz w:val="24"/>
          <w:szCs w:val="24"/>
        </w:rPr>
        <w:t>供暖空调系统制热季节使用侧的累计供热量，</w:t>
      </w:r>
      <w:r w:rsidR="00075EAB" w:rsidRPr="00C57745">
        <w:rPr>
          <w:color w:val="000000" w:themeColor="text1"/>
          <w:sz w:val="24"/>
          <w:szCs w:val="24"/>
        </w:rPr>
        <w:t>kWh</w:t>
      </w:r>
      <w:r w:rsidR="00075EAB" w:rsidRPr="00C57745">
        <w:rPr>
          <w:color w:val="000000" w:themeColor="text1"/>
          <w:sz w:val="24"/>
          <w:szCs w:val="24"/>
        </w:rPr>
        <w:t>；</w:t>
      </w:r>
    </w:p>
    <w:p w14:paraId="6C72D85D" w14:textId="77777777" w:rsidR="00075EAB" w:rsidRPr="00C57745" w:rsidRDefault="00C808FA" w:rsidP="00075EAB">
      <w:pPr>
        <w:autoSpaceDE w:val="0"/>
        <w:autoSpaceDN w:val="0"/>
        <w:adjustRightInd w:val="0"/>
        <w:spacing w:line="360" w:lineRule="auto"/>
        <w:ind w:leftChars="257" w:left="540" w:firstLineChars="250" w:firstLine="600"/>
        <w:jc w:val="left"/>
        <w:rPr>
          <w:color w:val="000000" w:themeColor="text1"/>
          <w:sz w:val="24"/>
          <w:szCs w:val="24"/>
        </w:rPr>
      </w:pPr>
      <m:oMath>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nh</m:t>
                </m:r>
              </m:sub>
            </m:sSub>
          </m:e>
        </m:nary>
      </m:oMath>
      <w:r w:rsidR="001B6BC4" w:rsidRPr="00C57745">
        <w:rPr>
          <w:color w:val="000000" w:themeColor="text1"/>
          <w:sz w:val="24"/>
          <w:szCs w:val="24"/>
        </w:rPr>
        <w:t>——</w:t>
      </w:r>
      <w:r w:rsidR="00075EAB" w:rsidRPr="00C57745">
        <w:rPr>
          <w:color w:val="000000" w:themeColor="text1"/>
          <w:sz w:val="24"/>
          <w:szCs w:val="24"/>
        </w:rPr>
        <w:t>供暖空调系统制热季节的各冷热源系统、输配系统及末端系统耗能量之和，</w:t>
      </w:r>
      <w:r w:rsidR="00075EAB" w:rsidRPr="00C57745">
        <w:rPr>
          <w:color w:val="000000" w:themeColor="text1"/>
          <w:sz w:val="24"/>
          <w:szCs w:val="24"/>
        </w:rPr>
        <w:t>kWh</w:t>
      </w:r>
      <w:r w:rsidR="00075EAB" w:rsidRPr="00C57745">
        <w:rPr>
          <w:color w:val="000000" w:themeColor="text1"/>
          <w:sz w:val="24"/>
          <w:szCs w:val="24"/>
        </w:rPr>
        <w:t>。</w:t>
      </w:r>
    </w:p>
    <w:p w14:paraId="0CE34D77"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 xml:space="preserve">2 </w:t>
      </w:r>
      <w:r w:rsidRPr="00C57745">
        <w:rPr>
          <w:color w:val="000000" w:themeColor="text1"/>
          <w:sz w:val="24"/>
          <w:szCs w:val="24"/>
        </w:rPr>
        <w:t>供暖空调系统制冷季节能效比的数据处理方法</w:t>
      </w:r>
    </w:p>
    <w:p w14:paraId="071F9471" w14:textId="77777777" w:rsidR="00075EAB" w:rsidRPr="00C57745" w:rsidRDefault="00C808FA" w:rsidP="00075EAB">
      <w:pPr>
        <w:autoSpaceDE w:val="0"/>
        <w:autoSpaceDN w:val="0"/>
        <w:adjustRightInd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SEER</m:t>
            </m:r>
          </m:e>
          <m:sub>
            <m:r>
              <w:rPr>
                <w:rFonts w:ascii="Cambria Math" w:hAnsi="Cambria Math"/>
                <w:color w:val="000000" w:themeColor="text1"/>
                <w:sz w:val="24"/>
                <w:szCs w:val="24"/>
              </w:rPr>
              <m:t>s</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c</m:t>
                </m:r>
              </m:sub>
            </m:sSub>
          </m:num>
          <m:den>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nc</m:t>
                    </m:r>
                  </m:sub>
                </m:sSub>
              </m:e>
            </m:nary>
          </m:den>
        </m:f>
      </m:oMath>
      <w:r w:rsidR="00075EAB" w:rsidRPr="00C57745">
        <w:rPr>
          <w:i/>
          <w:color w:val="000000" w:themeColor="text1"/>
          <w:sz w:val="24"/>
          <w:szCs w:val="24"/>
        </w:rPr>
        <w:t>……</w:t>
      </w:r>
      <w:r w:rsidR="00075EAB" w:rsidRPr="00C57745">
        <w:rPr>
          <w:color w:val="000000" w:themeColor="text1"/>
          <w:sz w:val="24"/>
          <w:szCs w:val="24"/>
        </w:rPr>
        <w:t>（</w:t>
      </w:r>
      <w:r w:rsidR="00075EAB" w:rsidRPr="00C57745">
        <w:rPr>
          <w:color w:val="000000" w:themeColor="text1"/>
          <w:sz w:val="24"/>
          <w:szCs w:val="24"/>
        </w:rPr>
        <w:t>7.3.</w:t>
      </w:r>
      <w:r w:rsidR="00AB51AD" w:rsidRPr="00C57745">
        <w:rPr>
          <w:color w:val="000000" w:themeColor="text1"/>
          <w:sz w:val="24"/>
          <w:szCs w:val="24"/>
        </w:rPr>
        <w:t>2</w:t>
      </w:r>
      <w:r w:rsidR="00075EAB" w:rsidRPr="00C57745">
        <w:rPr>
          <w:color w:val="000000" w:themeColor="text1"/>
          <w:sz w:val="24"/>
          <w:szCs w:val="24"/>
        </w:rPr>
        <w:t>-2</w:t>
      </w:r>
      <w:r w:rsidR="00075EAB" w:rsidRPr="00C57745">
        <w:rPr>
          <w:color w:val="000000" w:themeColor="text1"/>
          <w:sz w:val="24"/>
          <w:szCs w:val="24"/>
        </w:rPr>
        <w:t>）</w:t>
      </w:r>
    </w:p>
    <w:p w14:paraId="618E6E18" w14:textId="77777777" w:rsidR="00075EAB" w:rsidRPr="00C57745" w:rsidRDefault="00075EAB" w:rsidP="00075EAB">
      <w:pPr>
        <w:autoSpaceDE w:val="0"/>
        <w:autoSpaceDN w:val="0"/>
        <w:adjustRightInd w:val="0"/>
        <w:spacing w:line="360" w:lineRule="auto"/>
        <w:ind w:leftChars="200" w:left="420" w:firstLineChars="50" w:firstLine="120"/>
        <w:jc w:val="left"/>
        <w:rPr>
          <w:color w:val="000000" w:themeColor="text1"/>
          <w:sz w:val="24"/>
          <w:szCs w:val="24"/>
        </w:rPr>
      </w:pPr>
      <w:r w:rsidRPr="00C57745">
        <w:rPr>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SEER</m:t>
            </m:r>
          </m:e>
          <m:sub>
            <m:r>
              <w:rPr>
                <w:rFonts w:ascii="Cambria Math" w:hAnsi="Cambria Math"/>
                <w:color w:val="000000" w:themeColor="text1"/>
                <w:sz w:val="24"/>
                <w:szCs w:val="24"/>
              </w:rPr>
              <m:t>s</m:t>
            </m:r>
          </m:sub>
        </m:sSub>
      </m:oMath>
      <w:r w:rsidR="001B6BC4" w:rsidRPr="00C57745">
        <w:rPr>
          <w:color w:val="000000" w:themeColor="text1"/>
          <w:sz w:val="24"/>
          <w:szCs w:val="24"/>
        </w:rPr>
        <w:t>——</w:t>
      </w:r>
      <w:r w:rsidRPr="00C57745">
        <w:rPr>
          <w:color w:val="000000" w:themeColor="text1"/>
          <w:sz w:val="24"/>
          <w:szCs w:val="24"/>
        </w:rPr>
        <w:t>供暖空调系统制冷季节能效比，</w:t>
      </w:r>
      <w:r w:rsidRPr="00C57745">
        <w:t>kWh/kWh</w:t>
      </w:r>
      <w:r w:rsidRPr="00C57745">
        <w:rPr>
          <w:color w:val="000000" w:themeColor="text1"/>
          <w:sz w:val="24"/>
          <w:szCs w:val="24"/>
        </w:rPr>
        <w:t>；</w:t>
      </w:r>
    </w:p>
    <w:p w14:paraId="30226DA7" w14:textId="77777777" w:rsidR="00075EAB" w:rsidRPr="00C57745" w:rsidRDefault="00C808FA" w:rsidP="00075EAB">
      <w:pPr>
        <w:autoSpaceDE w:val="0"/>
        <w:autoSpaceDN w:val="0"/>
        <w:adjustRightInd w:val="0"/>
        <w:spacing w:line="360" w:lineRule="auto"/>
        <w:ind w:leftChars="200" w:left="420" w:firstLineChars="300" w:firstLine="720"/>
        <w:jc w:val="left"/>
        <w:rPr>
          <w:color w:val="000000" w:themeColor="text1"/>
          <w:sz w:val="24"/>
          <w:szCs w:val="24"/>
        </w:rPr>
      </w:pP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c</m:t>
            </m:r>
          </m:sub>
        </m:sSub>
      </m:oMath>
      <w:r w:rsidR="001B6BC4" w:rsidRPr="00C57745">
        <w:rPr>
          <w:color w:val="000000" w:themeColor="text1"/>
          <w:sz w:val="24"/>
          <w:szCs w:val="24"/>
        </w:rPr>
        <w:t>——</w:t>
      </w:r>
      <w:r w:rsidR="00075EAB" w:rsidRPr="00C57745">
        <w:rPr>
          <w:color w:val="000000" w:themeColor="text1"/>
          <w:sz w:val="24"/>
          <w:szCs w:val="24"/>
        </w:rPr>
        <w:t>供暖空调系统制冷季节使用侧的累计供冷量，</w:t>
      </w:r>
      <w:r w:rsidR="00075EAB" w:rsidRPr="00C57745">
        <w:rPr>
          <w:color w:val="000000" w:themeColor="text1"/>
          <w:sz w:val="24"/>
          <w:szCs w:val="24"/>
        </w:rPr>
        <w:t>kWh</w:t>
      </w:r>
      <w:r w:rsidR="00075EAB" w:rsidRPr="00C57745">
        <w:rPr>
          <w:color w:val="000000" w:themeColor="text1"/>
          <w:sz w:val="24"/>
          <w:szCs w:val="24"/>
        </w:rPr>
        <w:t>；</w:t>
      </w:r>
    </w:p>
    <w:p w14:paraId="33D57ED4" w14:textId="77777777" w:rsidR="00075EAB" w:rsidRPr="00C57745" w:rsidRDefault="00C808FA" w:rsidP="00075EAB">
      <w:pPr>
        <w:autoSpaceDE w:val="0"/>
        <w:autoSpaceDN w:val="0"/>
        <w:adjustRightInd w:val="0"/>
        <w:spacing w:line="360" w:lineRule="auto"/>
        <w:ind w:leftChars="257" w:left="540" w:firstLineChars="250" w:firstLine="600"/>
        <w:jc w:val="left"/>
        <w:rPr>
          <w:color w:val="000000" w:themeColor="text1"/>
          <w:sz w:val="24"/>
          <w:szCs w:val="24"/>
        </w:rPr>
      </w:pPr>
      <m:oMath>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nc</m:t>
                </m:r>
              </m:sub>
            </m:sSub>
          </m:e>
        </m:nary>
      </m:oMath>
      <w:r w:rsidR="001B6BC4" w:rsidRPr="00C57745">
        <w:rPr>
          <w:color w:val="000000" w:themeColor="text1"/>
          <w:sz w:val="24"/>
          <w:szCs w:val="24"/>
        </w:rPr>
        <w:t>——</w:t>
      </w:r>
      <w:r w:rsidR="00075EAB" w:rsidRPr="00C57745">
        <w:rPr>
          <w:color w:val="000000" w:themeColor="text1"/>
          <w:sz w:val="24"/>
          <w:szCs w:val="24"/>
        </w:rPr>
        <w:t>供暖空调系统制冷季节的各冷热源系统、输配系统及末端系统耗能量之和，</w:t>
      </w:r>
      <w:r w:rsidR="00075EAB" w:rsidRPr="00C57745">
        <w:rPr>
          <w:color w:val="000000" w:themeColor="text1"/>
          <w:sz w:val="24"/>
          <w:szCs w:val="24"/>
        </w:rPr>
        <w:t>kWh</w:t>
      </w:r>
      <w:r w:rsidR="00075EAB" w:rsidRPr="00C57745">
        <w:rPr>
          <w:color w:val="000000" w:themeColor="text1"/>
          <w:sz w:val="24"/>
          <w:szCs w:val="24"/>
        </w:rPr>
        <w:t>。</w:t>
      </w:r>
    </w:p>
    <w:p w14:paraId="206F58B8" w14:textId="77777777" w:rsidR="00075EAB" w:rsidRPr="00C57745" w:rsidRDefault="00075EAB" w:rsidP="00075EAB">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 xml:space="preserve">3 </w:t>
      </w:r>
      <w:r w:rsidRPr="00C57745">
        <w:rPr>
          <w:color w:val="000000" w:themeColor="text1"/>
          <w:sz w:val="24"/>
          <w:szCs w:val="24"/>
        </w:rPr>
        <w:t>供暖空调系统全年能效比的数据处理方法</w:t>
      </w:r>
    </w:p>
    <w:p w14:paraId="6AAB4C2E" w14:textId="77777777" w:rsidR="00075EAB" w:rsidRPr="00C57745" w:rsidRDefault="00C808FA" w:rsidP="00075EAB">
      <w:pPr>
        <w:autoSpaceDE w:val="0"/>
        <w:autoSpaceDN w:val="0"/>
        <w:adjustRightInd w:val="0"/>
        <w:spacing w:line="360" w:lineRule="auto"/>
        <w:jc w:val="center"/>
        <w:rPr>
          <w:i/>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AEER</m:t>
            </m:r>
          </m:e>
          <m:sub>
            <m:r>
              <w:rPr>
                <w:rFonts w:ascii="Cambria Math" w:hAnsi="Cambria Math"/>
                <w:color w:val="000000" w:themeColor="text1"/>
                <w:sz w:val="24"/>
                <w:szCs w:val="24"/>
              </w:rPr>
              <m:t>s</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h</m:t>
                    </m:r>
                  </m:sub>
                </m:sSub>
                <m:r>
                  <w:rPr>
                    <w:rFonts w:ascii="Cambria Math" w:hAnsi="Cambria Math"/>
                    <w:color w:val="000000" w:themeColor="text1"/>
                    <w:sz w:val="24"/>
                    <w:szCs w:val="24"/>
                  </w:rPr>
                  <m:t>+Q</m:t>
                </m:r>
              </m:e>
              <m:sub>
                <m:r>
                  <w:rPr>
                    <w:rFonts w:ascii="Cambria Math" w:hAnsi="Cambria Math"/>
                    <w:color w:val="000000" w:themeColor="text1"/>
                    <w:sz w:val="24"/>
                    <w:szCs w:val="24"/>
                  </w:rPr>
                  <m:t>c</m:t>
                </m:r>
              </m:sub>
            </m:sSub>
          </m:num>
          <m:den>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nh</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nc</m:t>
                    </m:r>
                  </m:sub>
                </m:sSub>
                <m:r>
                  <w:rPr>
                    <w:rFonts w:ascii="Cambria Math" w:hAnsi="Cambria Math"/>
                    <w:color w:val="000000" w:themeColor="text1"/>
                    <w:sz w:val="24"/>
                    <w:szCs w:val="24"/>
                  </w:rPr>
                  <m:t>)</m:t>
                </m:r>
              </m:e>
            </m:nary>
          </m:den>
        </m:f>
      </m:oMath>
      <w:r w:rsidR="00075EAB" w:rsidRPr="00C57745">
        <w:rPr>
          <w:i/>
          <w:color w:val="000000" w:themeColor="text1"/>
          <w:sz w:val="24"/>
          <w:szCs w:val="24"/>
        </w:rPr>
        <w:t>……</w:t>
      </w:r>
      <w:r w:rsidR="00075EAB" w:rsidRPr="00C57745">
        <w:rPr>
          <w:color w:val="000000" w:themeColor="text1"/>
          <w:sz w:val="24"/>
          <w:szCs w:val="24"/>
        </w:rPr>
        <w:t>（</w:t>
      </w:r>
      <w:r w:rsidR="00075EAB" w:rsidRPr="00C57745">
        <w:rPr>
          <w:color w:val="000000" w:themeColor="text1"/>
          <w:sz w:val="24"/>
          <w:szCs w:val="24"/>
        </w:rPr>
        <w:t>7.3.</w:t>
      </w:r>
      <w:r w:rsidR="00AB51AD" w:rsidRPr="00C57745">
        <w:rPr>
          <w:color w:val="000000" w:themeColor="text1"/>
          <w:sz w:val="24"/>
          <w:szCs w:val="24"/>
        </w:rPr>
        <w:t>2</w:t>
      </w:r>
      <w:r w:rsidR="00075EAB" w:rsidRPr="00C57745">
        <w:rPr>
          <w:color w:val="000000" w:themeColor="text1"/>
          <w:sz w:val="24"/>
          <w:szCs w:val="24"/>
        </w:rPr>
        <w:t>-3</w:t>
      </w:r>
      <w:r w:rsidR="00075EAB" w:rsidRPr="00C57745">
        <w:rPr>
          <w:color w:val="000000" w:themeColor="text1"/>
          <w:sz w:val="24"/>
          <w:szCs w:val="24"/>
        </w:rPr>
        <w:t>）</w:t>
      </w:r>
    </w:p>
    <w:p w14:paraId="48966989" w14:textId="77777777" w:rsidR="00075EAB" w:rsidRPr="00C57745" w:rsidRDefault="00075EAB" w:rsidP="00075EAB">
      <w:pPr>
        <w:autoSpaceDE w:val="0"/>
        <w:autoSpaceDN w:val="0"/>
        <w:adjustRightInd w:val="0"/>
        <w:spacing w:line="360" w:lineRule="auto"/>
        <w:ind w:firstLineChars="200" w:firstLine="480"/>
        <w:jc w:val="left"/>
        <w:rPr>
          <w:color w:val="000000" w:themeColor="text1"/>
        </w:rPr>
      </w:pPr>
      <w:r w:rsidRPr="00C57745">
        <w:rPr>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AEER</m:t>
            </m:r>
          </m:e>
          <m:sub>
            <m:r>
              <w:rPr>
                <w:rFonts w:ascii="Cambria Math" w:hAnsi="Cambria Math"/>
                <w:color w:val="000000" w:themeColor="text1"/>
                <w:sz w:val="24"/>
                <w:szCs w:val="24"/>
              </w:rPr>
              <m:t>s</m:t>
            </m:r>
          </m:sub>
        </m:sSub>
      </m:oMath>
      <w:r w:rsidR="001B6BC4" w:rsidRPr="00C57745">
        <w:rPr>
          <w:color w:val="000000" w:themeColor="text1"/>
          <w:sz w:val="24"/>
          <w:szCs w:val="24"/>
        </w:rPr>
        <w:t>——</w:t>
      </w:r>
      <w:r w:rsidRPr="00C57745">
        <w:rPr>
          <w:color w:val="000000" w:themeColor="text1"/>
          <w:sz w:val="24"/>
          <w:szCs w:val="24"/>
        </w:rPr>
        <w:t>供暖空调系统全年能效比，</w:t>
      </w:r>
      <w:r w:rsidRPr="00C57745">
        <w:t>kWh/kWh</w:t>
      </w:r>
      <w:r w:rsidRPr="00C57745">
        <w:rPr>
          <w:color w:val="000000" w:themeColor="text1"/>
          <w:sz w:val="24"/>
          <w:szCs w:val="24"/>
        </w:rPr>
        <w:t>。</w:t>
      </w:r>
    </w:p>
    <w:p w14:paraId="4D5B8B07" w14:textId="77777777" w:rsidR="00075EAB" w:rsidRPr="00C57745" w:rsidRDefault="00075EAB" w:rsidP="00075EAB">
      <w:pPr>
        <w:autoSpaceDE w:val="0"/>
        <w:autoSpaceDN w:val="0"/>
        <w:adjustRightInd w:val="0"/>
        <w:spacing w:line="360" w:lineRule="auto"/>
        <w:jc w:val="left"/>
        <w:rPr>
          <w:color w:val="000000" w:themeColor="text1"/>
          <w:sz w:val="24"/>
          <w:szCs w:val="24"/>
        </w:rPr>
      </w:pPr>
      <w:r w:rsidRPr="00C57745">
        <w:rPr>
          <w:b/>
          <w:color w:val="000000" w:themeColor="text1"/>
          <w:sz w:val="24"/>
          <w:szCs w:val="24"/>
        </w:rPr>
        <w:t xml:space="preserve">7.3.3 </w:t>
      </w:r>
      <w:r w:rsidRPr="00C57745">
        <w:rPr>
          <w:color w:val="000000" w:themeColor="text1"/>
          <w:sz w:val="24"/>
          <w:szCs w:val="24"/>
        </w:rPr>
        <w:t>供暖空调系统按照冷热源系统能效、输配系统能效和末端系统能效</w:t>
      </w:r>
      <w:r w:rsidR="00A305B3" w:rsidRPr="00C57745">
        <w:rPr>
          <w:color w:val="000000" w:themeColor="text1"/>
          <w:sz w:val="24"/>
          <w:szCs w:val="24"/>
        </w:rPr>
        <w:t>采用长期测试方法</w:t>
      </w:r>
      <w:r w:rsidRPr="00C57745">
        <w:rPr>
          <w:color w:val="000000" w:themeColor="text1"/>
          <w:sz w:val="24"/>
          <w:szCs w:val="24"/>
        </w:rPr>
        <w:t>进行检测时，应按以下方法进行计算。</w:t>
      </w:r>
    </w:p>
    <w:p w14:paraId="4BF178B7" w14:textId="77777777" w:rsidR="00075EAB" w:rsidRPr="00C57745" w:rsidRDefault="00075EAB" w:rsidP="00075EAB">
      <w:pPr>
        <w:autoSpaceDE w:val="0"/>
        <w:autoSpaceDN w:val="0"/>
        <w:adjustRightInd w:val="0"/>
        <w:spacing w:line="360" w:lineRule="auto"/>
        <w:ind w:firstLineChars="100" w:firstLine="240"/>
        <w:jc w:val="left"/>
        <w:rPr>
          <w:color w:val="000000" w:themeColor="text1"/>
          <w:sz w:val="24"/>
          <w:szCs w:val="24"/>
        </w:rPr>
      </w:pPr>
      <w:r w:rsidRPr="00C57745">
        <w:rPr>
          <w:color w:val="000000" w:themeColor="text1"/>
          <w:sz w:val="24"/>
          <w:szCs w:val="24"/>
        </w:rPr>
        <w:t xml:space="preserve">1 </w:t>
      </w:r>
      <w:r w:rsidRPr="00C57745">
        <w:rPr>
          <w:color w:val="000000" w:themeColor="text1"/>
          <w:sz w:val="24"/>
          <w:szCs w:val="24"/>
        </w:rPr>
        <w:t>冷热源系统能效的数据处理方法</w:t>
      </w:r>
    </w:p>
    <w:p w14:paraId="09B0D0E9" w14:textId="77777777" w:rsidR="00075EAB" w:rsidRPr="00C57745" w:rsidRDefault="00075EAB" w:rsidP="00075EAB">
      <w:pPr>
        <w:autoSpaceDE w:val="0"/>
        <w:autoSpaceDN w:val="0"/>
        <w:adjustRightInd w:val="0"/>
        <w:spacing w:line="360" w:lineRule="auto"/>
        <w:ind w:leftChars="200" w:left="420" w:firstLineChars="50" w:firstLine="120"/>
        <w:jc w:val="left"/>
        <w:rPr>
          <w:color w:val="000000" w:themeColor="text1"/>
          <w:sz w:val="24"/>
          <w:szCs w:val="24"/>
        </w:rPr>
      </w:pPr>
      <w:r w:rsidRPr="00C57745">
        <w:rPr>
          <w:color w:val="000000" w:themeColor="text1"/>
          <w:sz w:val="24"/>
          <w:szCs w:val="24"/>
        </w:rPr>
        <w:t>1</w:t>
      </w:r>
      <w:r w:rsidRPr="00C57745">
        <w:rPr>
          <w:color w:val="000000" w:themeColor="text1"/>
          <w:sz w:val="24"/>
          <w:szCs w:val="24"/>
        </w:rPr>
        <w:t>）冷热源系统冷（热）量按供暖空调系统冷（热）量取值；</w:t>
      </w:r>
    </w:p>
    <w:p w14:paraId="5F4B389C" w14:textId="77777777" w:rsidR="00075EAB" w:rsidRPr="00C57745" w:rsidRDefault="00075EAB" w:rsidP="00075EAB">
      <w:pPr>
        <w:autoSpaceDE w:val="0"/>
        <w:autoSpaceDN w:val="0"/>
        <w:adjustRightInd w:val="0"/>
        <w:spacing w:line="360" w:lineRule="auto"/>
        <w:ind w:leftChars="257" w:left="900" w:hangingChars="150" w:hanging="360"/>
        <w:jc w:val="left"/>
        <w:rPr>
          <w:color w:val="000000" w:themeColor="text1"/>
          <w:sz w:val="24"/>
          <w:szCs w:val="24"/>
        </w:rPr>
      </w:pPr>
      <w:r w:rsidRPr="00C57745">
        <w:rPr>
          <w:color w:val="000000" w:themeColor="text1"/>
          <w:sz w:val="24"/>
          <w:szCs w:val="24"/>
        </w:rPr>
        <w:t>2</w:t>
      </w:r>
      <w:r w:rsidRPr="00C57745">
        <w:rPr>
          <w:color w:val="000000" w:themeColor="text1"/>
          <w:sz w:val="24"/>
          <w:szCs w:val="24"/>
        </w:rPr>
        <w:t>）冷热源系统耗能量包括冷热源设备、</w:t>
      </w:r>
      <w:r w:rsidR="00527751" w:rsidRPr="00C57745">
        <w:rPr>
          <w:color w:val="000000" w:themeColor="text1"/>
          <w:sz w:val="24"/>
          <w:szCs w:val="24"/>
        </w:rPr>
        <w:t>冷热源</w:t>
      </w:r>
      <w:r w:rsidRPr="00C57745">
        <w:rPr>
          <w:color w:val="000000" w:themeColor="text1"/>
          <w:sz w:val="24"/>
          <w:szCs w:val="24"/>
        </w:rPr>
        <w:t>侧循环泵、</w:t>
      </w:r>
      <w:r w:rsidR="00527751" w:rsidRPr="00C57745">
        <w:rPr>
          <w:color w:val="000000" w:themeColor="text1"/>
          <w:sz w:val="24"/>
          <w:szCs w:val="24"/>
        </w:rPr>
        <w:t>冷热源</w:t>
      </w:r>
      <w:r w:rsidRPr="00C57745">
        <w:rPr>
          <w:color w:val="000000" w:themeColor="text1"/>
          <w:sz w:val="24"/>
          <w:szCs w:val="24"/>
        </w:rPr>
        <w:t>侧换热设备及</w:t>
      </w:r>
      <w:r w:rsidR="00527751" w:rsidRPr="00C57745">
        <w:rPr>
          <w:color w:val="000000" w:themeColor="text1"/>
          <w:sz w:val="24"/>
          <w:szCs w:val="24"/>
        </w:rPr>
        <w:t>冷热源</w:t>
      </w:r>
      <w:r w:rsidRPr="00C57745">
        <w:rPr>
          <w:color w:val="000000" w:themeColor="text1"/>
          <w:sz w:val="24"/>
          <w:szCs w:val="24"/>
        </w:rPr>
        <w:t>侧附属设备的耗能量；</w:t>
      </w:r>
    </w:p>
    <w:p w14:paraId="63C79AD3" w14:textId="77777777" w:rsidR="00075EAB" w:rsidRPr="00C57745" w:rsidRDefault="00075EAB" w:rsidP="00075EAB">
      <w:pPr>
        <w:autoSpaceDE w:val="0"/>
        <w:autoSpaceDN w:val="0"/>
        <w:adjustRightInd w:val="0"/>
        <w:spacing w:line="360" w:lineRule="auto"/>
        <w:ind w:leftChars="257" w:left="900" w:hangingChars="150" w:hanging="360"/>
        <w:jc w:val="left"/>
        <w:rPr>
          <w:color w:val="000000" w:themeColor="text1"/>
          <w:sz w:val="24"/>
          <w:szCs w:val="24"/>
        </w:rPr>
      </w:pPr>
      <w:r w:rsidRPr="00C57745">
        <w:rPr>
          <w:color w:val="000000" w:themeColor="text1"/>
          <w:sz w:val="24"/>
          <w:szCs w:val="24"/>
        </w:rPr>
        <w:t>3</w:t>
      </w:r>
      <w:r w:rsidRPr="00C57745">
        <w:rPr>
          <w:color w:val="000000" w:themeColor="text1"/>
          <w:sz w:val="24"/>
          <w:szCs w:val="24"/>
        </w:rPr>
        <w:t>）冷热源系统能效比的数据处理方法参照</w:t>
      </w:r>
      <w:r w:rsidRPr="00C57745">
        <w:rPr>
          <w:color w:val="000000" w:themeColor="text1"/>
          <w:sz w:val="24"/>
          <w:szCs w:val="24"/>
        </w:rPr>
        <w:t>7.3.1-1</w:t>
      </w:r>
      <w:r w:rsidRPr="00C57745">
        <w:rPr>
          <w:color w:val="000000" w:themeColor="text1"/>
          <w:sz w:val="24"/>
          <w:szCs w:val="24"/>
        </w:rPr>
        <w:t>，</w:t>
      </w:r>
      <w:r w:rsidR="00AB51AD" w:rsidRPr="00C57745">
        <w:rPr>
          <w:color w:val="000000" w:themeColor="text1"/>
          <w:sz w:val="24"/>
          <w:szCs w:val="24"/>
        </w:rPr>
        <w:t>7.3.1-2</w:t>
      </w:r>
      <w:r w:rsidR="00AB51AD" w:rsidRPr="00C57745">
        <w:rPr>
          <w:color w:val="000000" w:themeColor="text1"/>
          <w:sz w:val="24"/>
          <w:szCs w:val="24"/>
        </w:rPr>
        <w:t>，</w:t>
      </w:r>
      <w:r w:rsidR="00AB51AD" w:rsidRPr="00C57745">
        <w:rPr>
          <w:color w:val="000000" w:themeColor="text1"/>
          <w:sz w:val="24"/>
          <w:szCs w:val="24"/>
        </w:rPr>
        <w:t>7.3.2-1</w:t>
      </w:r>
      <w:r w:rsidR="00AB51AD" w:rsidRPr="00C57745">
        <w:rPr>
          <w:color w:val="000000" w:themeColor="text1"/>
          <w:sz w:val="24"/>
          <w:szCs w:val="24"/>
        </w:rPr>
        <w:t>，</w:t>
      </w:r>
      <w:r w:rsidR="00AB51AD" w:rsidRPr="00C57745">
        <w:rPr>
          <w:color w:val="000000" w:themeColor="text1"/>
          <w:sz w:val="24"/>
          <w:szCs w:val="24"/>
        </w:rPr>
        <w:t>7.3.2-2</w:t>
      </w:r>
      <w:r w:rsidR="00AB51AD" w:rsidRPr="00C57745">
        <w:rPr>
          <w:color w:val="000000" w:themeColor="text1"/>
          <w:sz w:val="24"/>
          <w:szCs w:val="24"/>
        </w:rPr>
        <w:t>，</w:t>
      </w:r>
      <w:r w:rsidR="00AB51AD" w:rsidRPr="00C57745">
        <w:rPr>
          <w:color w:val="000000" w:themeColor="text1"/>
          <w:sz w:val="24"/>
          <w:szCs w:val="24"/>
        </w:rPr>
        <w:t>7.3.2-3</w:t>
      </w:r>
      <w:r w:rsidR="00AB51AD" w:rsidRPr="00C57745">
        <w:rPr>
          <w:color w:val="000000" w:themeColor="text1"/>
          <w:sz w:val="24"/>
          <w:szCs w:val="24"/>
        </w:rPr>
        <w:t>。</w:t>
      </w:r>
    </w:p>
    <w:p w14:paraId="7B8B8EE7" w14:textId="77777777" w:rsidR="00075EAB" w:rsidRPr="00C57745" w:rsidRDefault="00075EAB" w:rsidP="00075EAB">
      <w:pPr>
        <w:autoSpaceDE w:val="0"/>
        <w:autoSpaceDN w:val="0"/>
        <w:adjustRightInd w:val="0"/>
        <w:spacing w:line="360" w:lineRule="auto"/>
        <w:ind w:firstLineChars="100" w:firstLine="240"/>
        <w:jc w:val="left"/>
        <w:rPr>
          <w:color w:val="000000" w:themeColor="text1"/>
          <w:sz w:val="24"/>
          <w:szCs w:val="24"/>
        </w:rPr>
      </w:pPr>
      <w:r w:rsidRPr="00C57745">
        <w:rPr>
          <w:color w:val="000000" w:themeColor="text1"/>
          <w:sz w:val="24"/>
          <w:szCs w:val="24"/>
        </w:rPr>
        <w:lastRenderedPageBreak/>
        <w:t xml:space="preserve">2 </w:t>
      </w:r>
      <w:r w:rsidRPr="00C57745">
        <w:rPr>
          <w:color w:val="000000" w:themeColor="text1"/>
          <w:sz w:val="24"/>
          <w:szCs w:val="24"/>
        </w:rPr>
        <w:t>输配系统能效的数据处理方法</w:t>
      </w:r>
    </w:p>
    <w:p w14:paraId="33F63698"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1</w:t>
      </w:r>
      <w:r w:rsidRPr="00C57745">
        <w:rPr>
          <w:color w:val="000000" w:themeColor="text1"/>
          <w:sz w:val="24"/>
          <w:szCs w:val="24"/>
        </w:rPr>
        <w:t>）输配系统冷（热）量按供暖空调系统冷（热）量取值；</w:t>
      </w:r>
    </w:p>
    <w:p w14:paraId="079936AB"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2</w:t>
      </w:r>
      <w:r w:rsidRPr="00C57745">
        <w:rPr>
          <w:color w:val="000000" w:themeColor="text1"/>
          <w:sz w:val="24"/>
          <w:szCs w:val="24"/>
        </w:rPr>
        <w:t>）输配系统分项耗能量包括输配部分使用侧循环泵及附属设备的耗能量；</w:t>
      </w:r>
    </w:p>
    <w:p w14:paraId="1BD3029C"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3</w:t>
      </w:r>
      <w:r w:rsidRPr="00C57745">
        <w:rPr>
          <w:color w:val="000000" w:themeColor="text1"/>
          <w:sz w:val="24"/>
          <w:szCs w:val="24"/>
        </w:rPr>
        <w:t>）输配系统</w:t>
      </w:r>
      <w:r w:rsidR="00AB51AD" w:rsidRPr="00C57745">
        <w:rPr>
          <w:color w:val="000000" w:themeColor="text1"/>
          <w:sz w:val="24"/>
          <w:szCs w:val="24"/>
        </w:rPr>
        <w:t>能效比的数据处理方法参照</w:t>
      </w:r>
      <w:r w:rsidR="00AB51AD" w:rsidRPr="00C57745">
        <w:rPr>
          <w:color w:val="000000" w:themeColor="text1"/>
          <w:sz w:val="24"/>
          <w:szCs w:val="24"/>
        </w:rPr>
        <w:t>7.3.1-1</w:t>
      </w:r>
      <w:r w:rsidR="00AB51AD" w:rsidRPr="00C57745">
        <w:rPr>
          <w:color w:val="000000" w:themeColor="text1"/>
          <w:sz w:val="24"/>
          <w:szCs w:val="24"/>
        </w:rPr>
        <w:t>，</w:t>
      </w:r>
      <w:r w:rsidR="00AB51AD" w:rsidRPr="00C57745">
        <w:rPr>
          <w:color w:val="000000" w:themeColor="text1"/>
          <w:sz w:val="24"/>
          <w:szCs w:val="24"/>
        </w:rPr>
        <w:t>7.3.1-2</w:t>
      </w:r>
      <w:r w:rsidR="00AB51AD" w:rsidRPr="00C57745">
        <w:rPr>
          <w:color w:val="000000" w:themeColor="text1"/>
          <w:sz w:val="24"/>
          <w:szCs w:val="24"/>
        </w:rPr>
        <w:t>，</w:t>
      </w:r>
      <w:r w:rsidR="00AB51AD" w:rsidRPr="00C57745">
        <w:rPr>
          <w:color w:val="000000" w:themeColor="text1"/>
          <w:sz w:val="24"/>
          <w:szCs w:val="24"/>
        </w:rPr>
        <w:t>7.3.2-1</w:t>
      </w:r>
      <w:r w:rsidR="00AB51AD" w:rsidRPr="00C57745">
        <w:rPr>
          <w:color w:val="000000" w:themeColor="text1"/>
          <w:sz w:val="24"/>
          <w:szCs w:val="24"/>
        </w:rPr>
        <w:t>，</w:t>
      </w:r>
      <w:r w:rsidR="00AB51AD" w:rsidRPr="00C57745">
        <w:rPr>
          <w:color w:val="000000" w:themeColor="text1"/>
          <w:sz w:val="24"/>
          <w:szCs w:val="24"/>
        </w:rPr>
        <w:t>7.3.2-2</w:t>
      </w:r>
      <w:r w:rsidR="00AB51AD" w:rsidRPr="00C57745">
        <w:rPr>
          <w:color w:val="000000" w:themeColor="text1"/>
          <w:sz w:val="24"/>
          <w:szCs w:val="24"/>
        </w:rPr>
        <w:t>，</w:t>
      </w:r>
      <w:r w:rsidR="00AB51AD" w:rsidRPr="00C57745">
        <w:rPr>
          <w:color w:val="000000" w:themeColor="text1"/>
          <w:sz w:val="24"/>
          <w:szCs w:val="24"/>
        </w:rPr>
        <w:t>7.3.2-3</w:t>
      </w:r>
      <w:r w:rsidR="00AB51AD" w:rsidRPr="00C57745">
        <w:rPr>
          <w:color w:val="000000" w:themeColor="text1"/>
          <w:sz w:val="24"/>
          <w:szCs w:val="24"/>
        </w:rPr>
        <w:t>。</w:t>
      </w:r>
    </w:p>
    <w:p w14:paraId="0917CEE7" w14:textId="77777777" w:rsidR="00075EAB" w:rsidRPr="00C57745" w:rsidRDefault="00075EAB" w:rsidP="00075EAB">
      <w:pPr>
        <w:autoSpaceDE w:val="0"/>
        <w:autoSpaceDN w:val="0"/>
        <w:adjustRightInd w:val="0"/>
        <w:spacing w:line="360" w:lineRule="auto"/>
        <w:ind w:firstLineChars="100" w:firstLine="240"/>
        <w:jc w:val="left"/>
        <w:rPr>
          <w:color w:val="000000" w:themeColor="text1"/>
          <w:sz w:val="24"/>
          <w:szCs w:val="24"/>
        </w:rPr>
      </w:pPr>
      <w:r w:rsidRPr="00C57745">
        <w:rPr>
          <w:color w:val="000000" w:themeColor="text1"/>
          <w:sz w:val="24"/>
          <w:szCs w:val="24"/>
        </w:rPr>
        <w:t xml:space="preserve">3 </w:t>
      </w:r>
      <w:r w:rsidRPr="00C57745">
        <w:rPr>
          <w:color w:val="000000" w:themeColor="text1"/>
          <w:sz w:val="24"/>
          <w:szCs w:val="24"/>
        </w:rPr>
        <w:t>末端系统能效的数据处理方法</w:t>
      </w:r>
    </w:p>
    <w:p w14:paraId="7169182E"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1</w:t>
      </w:r>
      <w:r w:rsidRPr="00C57745">
        <w:rPr>
          <w:color w:val="000000" w:themeColor="text1"/>
          <w:sz w:val="24"/>
          <w:szCs w:val="24"/>
        </w:rPr>
        <w:t>）末端系统冷（热）量与供暖空调系统一致；</w:t>
      </w:r>
    </w:p>
    <w:p w14:paraId="67D1999D"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2</w:t>
      </w:r>
      <w:r w:rsidRPr="00C57745">
        <w:rPr>
          <w:color w:val="000000" w:themeColor="text1"/>
          <w:sz w:val="24"/>
          <w:szCs w:val="24"/>
        </w:rPr>
        <w:t>）末端系统耗能量为末端设备所消耗的能量之和；</w:t>
      </w:r>
    </w:p>
    <w:bookmarkEnd w:id="25"/>
    <w:p w14:paraId="6EFF1471"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3</w:t>
      </w:r>
      <w:r w:rsidRPr="00C57745">
        <w:rPr>
          <w:color w:val="000000" w:themeColor="text1"/>
          <w:sz w:val="24"/>
          <w:szCs w:val="24"/>
        </w:rPr>
        <w:t>）末端系统</w:t>
      </w:r>
      <w:r w:rsidR="00AB51AD" w:rsidRPr="00C57745">
        <w:rPr>
          <w:color w:val="000000" w:themeColor="text1"/>
          <w:sz w:val="24"/>
          <w:szCs w:val="24"/>
        </w:rPr>
        <w:t>能效比的数据处理方法参照</w:t>
      </w:r>
      <w:r w:rsidR="00AB51AD" w:rsidRPr="00C57745">
        <w:rPr>
          <w:color w:val="000000" w:themeColor="text1"/>
          <w:sz w:val="24"/>
          <w:szCs w:val="24"/>
        </w:rPr>
        <w:t>7.3.1-1</w:t>
      </w:r>
      <w:r w:rsidR="00AB51AD" w:rsidRPr="00C57745">
        <w:rPr>
          <w:color w:val="000000" w:themeColor="text1"/>
          <w:sz w:val="24"/>
          <w:szCs w:val="24"/>
        </w:rPr>
        <w:t>，</w:t>
      </w:r>
      <w:r w:rsidR="00AB51AD" w:rsidRPr="00C57745">
        <w:rPr>
          <w:color w:val="000000" w:themeColor="text1"/>
          <w:sz w:val="24"/>
          <w:szCs w:val="24"/>
        </w:rPr>
        <w:t>7.3.1-2</w:t>
      </w:r>
      <w:r w:rsidR="00AB51AD" w:rsidRPr="00C57745">
        <w:rPr>
          <w:color w:val="000000" w:themeColor="text1"/>
          <w:sz w:val="24"/>
          <w:szCs w:val="24"/>
        </w:rPr>
        <w:t>，</w:t>
      </w:r>
      <w:r w:rsidR="00AB51AD" w:rsidRPr="00C57745">
        <w:rPr>
          <w:color w:val="000000" w:themeColor="text1"/>
          <w:sz w:val="24"/>
          <w:szCs w:val="24"/>
        </w:rPr>
        <w:t>7.3.2-1</w:t>
      </w:r>
      <w:r w:rsidR="00AB51AD" w:rsidRPr="00C57745">
        <w:rPr>
          <w:color w:val="000000" w:themeColor="text1"/>
          <w:sz w:val="24"/>
          <w:szCs w:val="24"/>
        </w:rPr>
        <w:t>，</w:t>
      </w:r>
      <w:r w:rsidR="00AB51AD" w:rsidRPr="00C57745">
        <w:rPr>
          <w:color w:val="000000" w:themeColor="text1"/>
          <w:sz w:val="24"/>
          <w:szCs w:val="24"/>
        </w:rPr>
        <w:t>7.3.2-2</w:t>
      </w:r>
      <w:r w:rsidR="00AB51AD" w:rsidRPr="00C57745">
        <w:rPr>
          <w:color w:val="000000" w:themeColor="text1"/>
          <w:sz w:val="24"/>
          <w:szCs w:val="24"/>
        </w:rPr>
        <w:t>，</w:t>
      </w:r>
      <w:r w:rsidR="00AB51AD" w:rsidRPr="00C57745">
        <w:rPr>
          <w:color w:val="000000" w:themeColor="text1"/>
          <w:sz w:val="24"/>
          <w:szCs w:val="24"/>
        </w:rPr>
        <w:t>7.3.2-3</w:t>
      </w:r>
      <w:r w:rsidR="00AB51AD" w:rsidRPr="00C57745">
        <w:rPr>
          <w:color w:val="000000" w:themeColor="text1"/>
          <w:sz w:val="24"/>
          <w:szCs w:val="24"/>
        </w:rPr>
        <w:t>。</w:t>
      </w:r>
    </w:p>
    <w:p w14:paraId="4AC02F48" w14:textId="77777777" w:rsidR="00075EAB" w:rsidRPr="00C57745" w:rsidRDefault="00075EAB" w:rsidP="00075EAB">
      <w:pPr>
        <w:widowControl/>
        <w:jc w:val="left"/>
        <w:rPr>
          <w:color w:val="000000" w:themeColor="text1"/>
          <w:sz w:val="24"/>
          <w:szCs w:val="24"/>
        </w:rPr>
      </w:pPr>
      <w:r w:rsidRPr="00C57745">
        <w:rPr>
          <w:color w:val="000000" w:themeColor="text1"/>
          <w:sz w:val="24"/>
          <w:szCs w:val="24"/>
        </w:rPr>
        <w:br w:type="page"/>
      </w:r>
    </w:p>
    <w:p w14:paraId="49E2BD4A" w14:textId="77777777" w:rsidR="00075EAB" w:rsidRPr="00C57745" w:rsidRDefault="00075EAB" w:rsidP="00075EAB">
      <w:pPr>
        <w:pStyle w:val="10"/>
        <w:spacing w:before="0" w:after="0" w:line="360" w:lineRule="auto"/>
        <w:jc w:val="center"/>
        <w:rPr>
          <w:rFonts w:eastAsia="仿宋"/>
          <w:color w:val="000000" w:themeColor="text1"/>
          <w:sz w:val="32"/>
          <w:szCs w:val="24"/>
        </w:rPr>
      </w:pPr>
      <w:bookmarkStart w:id="26" w:name="_Toc31821878"/>
      <w:r w:rsidRPr="00C57745">
        <w:rPr>
          <w:rFonts w:eastAsia="仿宋"/>
          <w:color w:val="000000" w:themeColor="text1"/>
          <w:sz w:val="32"/>
          <w:szCs w:val="24"/>
        </w:rPr>
        <w:lastRenderedPageBreak/>
        <w:t>附录</w:t>
      </w:r>
      <w:r w:rsidRPr="00C57745">
        <w:rPr>
          <w:rFonts w:eastAsia="仿宋"/>
          <w:color w:val="000000" w:themeColor="text1"/>
          <w:sz w:val="32"/>
          <w:szCs w:val="24"/>
        </w:rPr>
        <w:t xml:space="preserve">A </w:t>
      </w:r>
      <w:r w:rsidRPr="00C57745">
        <w:rPr>
          <w:rFonts w:eastAsia="仿宋"/>
          <w:color w:val="000000" w:themeColor="text1"/>
          <w:sz w:val="32"/>
          <w:szCs w:val="24"/>
        </w:rPr>
        <w:t>典型日</w:t>
      </w:r>
      <w:r w:rsidR="008802CA" w:rsidRPr="00C57745">
        <w:rPr>
          <w:rFonts w:eastAsia="仿宋"/>
          <w:color w:val="000000" w:themeColor="text1"/>
          <w:sz w:val="32"/>
          <w:szCs w:val="24"/>
        </w:rPr>
        <w:t>测试方</w:t>
      </w:r>
      <w:r w:rsidRPr="00C57745">
        <w:rPr>
          <w:rFonts w:eastAsia="仿宋"/>
          <w:color w:val="000000" w:themeColor="text1"/>
          <w:sz w:val="32"/>
          <w:szCs w:val="24"/>
        </w:rPr>
        <w:t>法</w:t>
      </w:r>
      <w:bookmarkEnd w:id="26"/>
    </w:p>
    <w:p w14:paraId="1A849B73"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27" w:name="_Toc31821879"/>
      <w:r w:rsidRPr="00C57745">
        <w:rPr>
          <w:rFonts w:ascii="Times New Roman" w:eastAsia="仿宋" w:hAnsi="Times New Roman" w:cs="Times New Roman"/>
          <w:color w:val="000000" w:themeColor="text1"/>
          <w:kern w:val="2"/>
          <w:sz w:val="28"/>
          <w:szCs w:val="24"/>
        </w:rPr>
        <w:t>A.1</w:t>
      </w:r>
      <w:r w:rsidRPr="00C57745">
        <w:rPr>
          <w:rFonts w:ascii="Times New Roman" w:eastAsia="仿宋" w:hAnsi="Times New Roman" w:cs="Times New Roman"/>
          <w:color w:val="000000" w:themeColor="text1"/>
          <w:kern w:val="2"/>
          <w:sz w:val="28"/>
          <w:szCs w:val="24"/>
        </w:rPr>
        <w:t>一般规定</w:t>
      </w:r>
      <w:bookmarkEnd w:id="27"/>
    </w:p>
    <w:p w14:paraId="6C4C3CE7" w14:textId="77777777" w:rsidR="00075EAB" w:rsidRPr="00C57745" w:rsidRDefault="00075EAB" w:rsidP="00075EAB">
      <w:pPr>
        <w:autoSpaceDE w:val="0"/>
        <w:autoSpaceDN w:val="0"/>
        <w:adjustRightInd w:val="0"/>
        <w:spacing w:line="360" w:lineRule="auto"/>
        <w:jc w:val="left"/>
        <w:rPr>
          <w:bCs/>
          <w:color w:val="000000" w:themeColor="text1"/>
          <w:sz w:val="24"/>
          <w:szCs w:val="24"/>
        </w:rPr>
      </w:pPr>
      <w:r w:rsidRPr="00C57745">
        <w:rPr>
          <w:b/>
          <w:bCs/>
          <w:color w:val="000000" w:themeColor="text1"/>
          <w:sz w:val="24"/>
          <w:szCs w:val="24"/>
        </w:rPr>
        <w:t>A.1.1</w:t>
      </w:r>
      <w:r w:rsidR="001C18C9" w:rsidRPr="00C57745">
        <w:rPr>
          <w:color w:val="000000" w:themeColor="text1"/>
          <w:sz w:val="24"/>
          <w:szCs w:val="24"/>
        </w:rPr>
        <w:t>供暖空调系统制热季节能效比</w:t>
      </w:r>
      <w:r w:rsidR="001C18C9" w:rsidRPr="00C57745">
        <w:rPr>
          <w:color w:val="000000" w:themeColor="text1"/>
          <w:sz w:val="24"/>
          <w:szCs w:val="24"/>
        </w:rPr>
        <w:t>HSPF</w:t>
      </w:r>
      <w:r w:rsidR="001C18C9" w:rsidRPr="00C57745">
        <w:rPr>
          <w:color w:val="000000" w:themeColor="text1"/>
          <w:sz w:val="24"/>
          <w:szCs w:val="24"/>
          <w:vertAlign w:val="subscript"/>
        </w:rPr>
        <w:t>s</w:t>
      </w:r>
      <w:r w:rsidR="001C18C9" w:rsidRPr="00C57745">
        <w:rPr>
          <w:color w:val="000000" w:themeColor="text1"/>
          <w:sz w:val="24"/>
          <w:szCs w:val="24"/>
        </w:rPr>
        <w:t>、制冷季节能效比</w:t>
      </w:r>
      <w:r w:rsidR="001C18C9" w:rsidRPr="00C57745">
        <w:rPr>
          <w:color w:val="000000" w:themeColor="text1"/>
          <w:sz w:val="24"/>
          <w:szCs w:val="24"/>
        </w:rPr>
        <w:t>SEER</w:t>
      </w:r>
      <w:r w:rsidR="001C18C9" w:rsidRPr="00C57745">
        <w:rPr>
          <w:color w:val="000000" w:themeColor="text1"/>
          <w:sz w:val="24"/>
          <w:szCs w:val="24"/>
          <w:vertAlign w:val="subscript"/>
        </w:rPr>
        <w:t>s</w:t>
      </w:r>
      <w:r w:rsidR="001C18C9" w:rsidRPr="00C57745">
        <w:rPr>
          <w:color w:val="000000" w:themeColor="text1"/>
          <w:sz w:val="24"/>
          <w:szCs w:val="24"/>
        </w:rPr>
        <w:t>、全年能效比</w:t>
      </w:r>
      <w:r w:rsidR="001C18C9" w:rsidRPr="00C57745">
        <w:rPr>
          <w:color w:val="000000" w:themeColor="text1"/>
          <w:sz w:val="24"/>
          <w:szCs w:val="24"/>
        </w:rPr>
        <w:t>AEER</w:t>
      </w:r>
      <w:r w:rsidR="001C18C9" w:rsidRPr="00C57745">
        <w:rPr>
          <w:color w:val="000000" w:themeColor="text1"/>
          <w:sz w:val="24"/>
          <w:szCs w:val="24"/>
          <w:vertAlign w:val="subscript"/>
        </w:rPr>
        <w:t>s</w:t>
      </w:r>
      <w:r w:rsidR="001C18C9" w:rsidRPr="00C57745">
        <w:rPr>
          <w:color w:val="000000" w:themeColor="text1"/>
          <w:sz w:val="24"/>
          <w:szCs w:val="24"/>
        </w:rPr>
        <w:t>测试采用的典型日测试方法</w:t>
      </w:r>
      <w:r w:rsidRPr="00C57745">
        <w:rPr>
          <w:bCs/>
          <w:color w:val="000000" w:themeColor="text1"/>
          <w:sz w:val="24"/>
          <w:szCs w:val="24"/>
        </w:rPr>
        <w:t>依据本附录</w:t>
      </w:r>
      <w:r w:rsidR="00A305B3" w:rsidRPr="00C57745">
        <w:rPr>
          <w:bCs/>
          <w:color w:val="000000" w:themeColor="text1"/>
          <w:sz w:val="24"/>
          <w:szCs w:val="24"/>
        </w:rPr>
        <w:t>开展</w:t>
      </w:r>
      <w:r w:rsidRPr="00C57745">
        <w:rPr>
          <w:bCs/>
          <w:color w:val="000000" w:themeColor="text1"/>
          <w:sz w:val="24"/>
          <w:szCs w:val="24"/>
        </w:rPr>
        <w:t>。</w:t>
      </w:r>
    </w:p>
    <w:p w14:paraId="43C9579D" w14:textId="77777777" w:rsidR="00F044CB" w:rsidRPr="00C57745" w:rsidRDefault="001C18C9" w:rsidP="00075EAB">
      <w:pPr>
        <w:autoSpaceDE w:val="0"/>
        <w:autoSpaceDN w:val="0"/>
        <w:adjustRightInd w:val="0"/>
        <w:spacing w:line="360" w:lineRule="auto"/>
        <w:jc w:val="left"/>
        <w:rPr>
          <w:color w:val="000000" w:themeColor="text1"/>
          <w:sz w:val="24"/>
          <w:szCs w:val="24"/>
        </w:rPr>
      </w:pPr>
      <w:r w:rsidRPr="00C57745">
        <w:rPr>
          <w:b/>
          <w:bCs/>
          <w:color w:val="000000" w:themeColor="text1"/>
          <w:sz w:val="24"/>
          <w:szCs w:val="24"/>
        </w:rPr>
        <w:t>A.1.2</w:t>
      </w:r>
      <w:r w:rsidRPr="00C57745">
        <w:rPr>
          <w:color w:val="000000" w:themeColor="text1"/>
          <w:sz w:val="24"/>
          <w:szCs w:val="24"/>
        </w:rPr>
        <w:t>典型日测试方法</w:t>
      </w:r>
      <w:r w:rsidR="00F044CB" w:rsidRPr="00C57745">
        <w:rPr>
          <w:color w:val="000000" w:themeColor="text1"/>
          <w:sz w:val="24"/>
          <w:szCs w:val="24"/>
        </w:rPr>
        <w:t>主要是通过测试典型日的</w:t>
      </w:r>
      <w:r w:rsidR="003F52C9" w:rsidRPr="00C57745">
        <w:rPr>
          <w:color w:val="000000" w:themeColor="text1"/>
          <w:sz w:val="24"/>
          <w:szCs w:val="24"/>
        </w:rPr>
        <w:t>室外温度、</w:t>
      </w:r>
      <w:r w:rsidR="00F044CB" w:rsidRPr="00C57745">
        <w:rPr>
          <w:color w:val="000000" w:themeColor="text1"/>
          <w:sz w:val="24"/>
          <w:szCs w:val="24"/>
        </w:rPr>
        <w:t>耗能量和供冷（热）量</w:t>
      </w:r>
      <w:r w:rsidR="003F52C9" w:rsidRPr="00C57745">
        <w:rPr>
          <w:color w:val="000000" w:themeColor="text1"/>
          <w:sz w:val="24"/>
          <w:szCs w:val="24"/>
        </w:rPr>
        <w:t>，</w:t>
      </w:r>
      <w:r w:rsidR="00F044CB" w:rsidRPr="00C57745">
        <w:rPr>
          <w:color w:val="000000" w:themeColor="text1"/>
          <w:sz w:val="24"/>
          <w:szCs w:val="24"/>
        </w:rPr>
        <w:t>计算制热季节、制冷季节及全年的耗能量</w:t>
      </w:r>
      <w:r w:rsidR="00A305B3" w:rsidRPr="00C57745">
        <w:rPr>
          <w:color w:val="000000" w:themeColor="text1"/>
          <w:sz w:val="24"/>
          <w:szCs w:val="24"/>
        </w:rPr>
        <w:t>、</w:t>
      </w:r>
      <w:r w:rsidR="00F044CB" w:rsidRPr="00C57745">
        <w:rPr>
          <w:color w:val="000000" w:themeColor="text1"/>
          <w:sz w:val="24"/>
          <w:szCs w:val="24"/>
        </w:rPr>
        <w:t>供冷（热）量</w:t>
      </w:r>
      <w:r w:rsidR="00A305B3" w:rsidRPr="00C57745">
        <w:rPr>
          <w:color w:val="000000" w:themeColor="text1"/>
          <w:sz w:val="24"/>
          <w:szCs w:val="24"/>
        </w:rPr>
        <w:t>及能效</w:t>
      </w:r>
      <w:r w:rsidR="00F044CB" w:rsidRPr="00C57745">
        <w:rPr>
          <w:color w:val="000000" w:themeColor="text1"/>
          <w:sz w:val="24"/>
          <w:szCs w:val="24"/>
        </w:rPr>
        <w:t>。</w:t>
      </w:r>
    </w:p>
    <w:p w14:paraId="1E32F8E1" w14:textId="77777777" w:rsidR="00075EAB" w:rsidRPr="00C57745" w:rsidRDefault="00075EA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28" w:name="_Toc31821880"/>
      <w:r w:rsidRPr="00C57745">
        <w:rPr>
          <w:rFonts w:ascii="Times New Roman" w:eastAsia="仿宋" w:hAnsi="Times New Roman" w:cs="Times New Roman"/>
          <w:color w:val="000000" w:themeColor="text1"/>
          <w:kern w:val="2"/>
          <w:sz w:val="28"/>
          <w:szCs w:val="24"/>
        </w:rPr>
        <w:t>A.2</w:t>
      </w:r>
      <w:r w:rsidR="00753F14" w:rsidRPr="00C57745">
        <w:rPr>
          <w:rFonts w:ascii="Times New Roman" w:eastAsia="仿宋" w:hAnsi="Times New Roman" w:cs="Times New Roman"/>
          <w:color w:val="000000" w:themeColor="text1"/>
          <w:kern w:val="2"/>
          <w:sz w:val="28"/>
          <w:szCs w:val="24"/>
        </w:rPr>
        <w:t>检测</w:t>
      </w:r>
      <w:r w:rsidR="00F044CB" w:rsidRPr="00C57745">
        <w:rPr>
          <w:rFonts w:ascii="Times New Roman" w:eastAsia="仿宋" w:hAnsi="Times New Roman" w:cs="Times New Roman"/>
          <w:color w:val="000000" w:themeColor="text1"/>
          <w:kern w:val="2"/>
          <w:sz w:val="28"/>
          <w:szCs w:val="24"/>
        </w:rPr>
        <w:t>方法</w:t>
      </w:r>
      <w:bookmarkEnd w:id="28"/>
    </w:p>
    <w:p w14:paraId="24829739" w14:textId="77777777" w:rsidR="001C18C9" w:rsidRPr="00C57745" w:rsidRDefault="001C18C9" w:rsidP="001C18C9">
      <w:pPr>
        <w:autoSpaceDE w:val="0"/>
        <w:autoSpaceDN w:val="0"/>
        <w:adjustRightInd w:val="0"/>
        <w:spacing w:line="360" w:lineRule="auto"/>
        <w:jc w:val="left"/>
        <w:rPr>
          <w:bCs/>
          <w:color w:val="000000" w:themeColor="text1"/>
          <w:sz w:val="24"/>
          <w:szCs w:val="24"/>
        </w:rPr>
      </w:pPr>
      <w:bookmarkStart w:id="29" w:name="_Hlk25892699"/>
      <w:r w:rsidRPr="00C57745">
        <w:rPr>
          <w:b/>
          <w:bCs/>
          <w:color w:val="000000" w:themeColor="text1"/>
          <w:sz w:val="24"/>
          <w:szCs w:val="24"/>
        </w:rPr>
        <w:t>A.</w:t>
      </w:r>
      <w:r w:rsidR="00F044CB" w:rsidRPr="00C57745">
        <w:rPr>
          <w:b/>
          <w:bCs/>
          <w:color w:val="000000" w:themeColor="text1"/>
          <w:sz w:val="24"/>
          <w:szCs w:val="24"/>
        </w:rPr>
        <w:t>2</w:t>
      </w:r>
      <w:r w:rsidRPr="00C57745">
        <w:rPr>
          <w:b/>
          <w:bCs/>
          <w:color w:val="000000" w:themeColor="text1"/>
          <w:sz w:val="24"/>
          <w:szCs w:val="24"/>
        </w:rPr>
        <w:t>.</w:t>
      </w:r>
      <w:r w:rsidR="00F044CB" w:rsidRPr="00C57745">
        <w:rPr>
          <w:b/>
          <w:bCs/>
          <w:color w:val="000000" w:themeColor="text1"/>
          <w:sz w:val="24"/>
          <w:szCs w:val="24"/>
        </w:rPr>
        <w:t>1</w:t>
      </w:r>
      <w:r w:rsidRPr="00C57745">
        <w:rPr>
          <w:color w:val="000000" w:themeColor="text1"/>
          <w:sz w:val="24"/>
          <w:szCs w:val="24"/>
        </w:rPr>
        <w:t>供暖空调系统</w:t>
      </w:r>
      <w:r w:rsidRPr="00C57745">
        <w:rPr>
          <w:bCs/>
          <w:color w:val="000000" w:themeColor="text1"/>
          <w:sz w:val="24"/>
          <w:szCs w:val="24"/>
        </w:rPr>
        <w:t>典型日的选取原则主要依据室外平均温度确定，</w:t>
      </w:r>
      <w:r w:rsidR="00F044CB" w:rsidRPr="00C57745">
        <w:rPr>
          <w:bCs/>
          <w:color w:val="000000" w:themeColor="text1"/>
          <w:sz w:val="24"/>
          <w:szCs w:val="24"/>
        </w:rPr>
        <w:t>夏热冬冷地区</w:t>
      </w:r>
      <w:r w:rsidR="00F044CB" w:rsidRPr="00C57745">
        <w:rPr>
          <w:color w:val="000000" w:themeColor="text1"/>
          <w:sz w:val="24"/>
          <w:szCs w:val="24"/>
        </w:rPr>
        <w:t>典型代表城市典型日的室外平均温度以表</w:t>
      </w:r>
      <w:r w:rsidR="00F044CB" w:rsidRPr="00C57745">
        <w:rPr>
          <w:color w:val="000000" w:themeColor="text1"/>
          <w:sz w:val="24"/>
          <w:szCs w:val="24"/>
        </w:rPr>
        <w:t>A.2-1</w:t>
      </w:r>
      <w:r w:rsidR="00F044CB" w:rsidRPr="00C57745">
        <w:rPr>
          <w:color w:val="000000" w:themeColor="text1"/>
          <w:sz w:val="24"/>
          <w:szCs w:val="24"/>
        </w:rPr>
        <w:t>、表</w:t>
      </w:r>
      <w:r w:rsidR="00F044CB" w:rsidRPr="00C57745">
        <w:rPr>
          <w:color w:val="000000" w:themeColor="text1"/>
          <w:sz w:val="24"/>
          <w:szCs w:val="24"/>
        </w:rPr>
        <w:t>A.2-2</w:t>
      </w:r>
      <w:r w:rsidR="00F044CB" w:rsidRPr="00C57745">
        <w:rPr>
          <w:color w:val="000000" w:themeColor="text1"/>
          <w:sz w:val="24"/>
          <w:szCs w:val="24"/>
        </w:rPr>
        <w:t>为基准，</w:t>
      </w:r>
      <w:r w:rsidR="00F044CB" w:rsidRPr="00C57745">
        <w:rPr>
          <w:color w:val="000000" w:themeColor="text1"/>
          <w:sz w:val="24"/>
          <w:szCs w:val="24"/>
        </w:rPr>
        <w:t>±1℃</w:t>
      </w:r>
      <w:r w:rsidR="00F044CB" w:rsidRPr="00C57745">
        <w:rPr>
          <w:color w:val="000000" w:themeColor="text1"/>
          <w:sz w:val="24"/>
          <w:szCs w:val="24"/>
        </w:rPr>
        <w:t>为浮动限值。</w:t>
      </w:r>
      <w:r w:rsidR="00F044CB" w:rsidRPr="00C57745">
        <w:rPr>
          <w:bCs/>
          <w:color w:val="000000" w:themeColor="text1"/>
          <w:sz w:val="24"/>
          <w:szCs w:val="24"/>
        </w:rPr>
        <w:t>其它未列出城市，可参考</w:t>
      </w:r>
      <w:r w:rsidR="00071948">
        <w:rPr>
          <w:rFonts w:hint="eastAsia"/>
          <w:bCs/>
          <w:color w:val="000000" w:themeColor="text1"/>
          <w:sz w:val="24"/>
          <w:szCs w:val="24"/>
        </w:rPr>
        <w:t>距离</w:t>
      </w:r>
      <w:r w:rsidR="00F044CB" w:rsidRPr="00C57745">
        <w:rPr>
          <w:bCs/>
          <w:color w:val="000000" w:themeColor="text1"/>
          <w:sz w:val="24"/>
          <w:szCs w:val="24"/>
        </w:rPr>
        <w:t>相邻或</w:t>
      </w:r>
      <w:r w:rsidR="00071948">
        <w:rPr>
          <w:rFonts w:hint="eastAsia"/>
          <w:bCs/>
          <w:color w:val="000000" w:themeColor="text1"/>
          <w:sz w:val="24"/>
          <w:szCs w:val="24"/>
        </w:rPr>
        <w:t>温度</w:t>
      </w:r>
      <w:r w:rsidR="00F044CB" w:rsidRPr="00C57745">
        <w:rPr>
          <w:bCs/>
          <w:color w:val="000000" w:themeColor="text1"/>
          <w:sz w:val="24"/>
          <w:szCs w:val="24"/>
        </w:rPr>
        <w:t>相近</w:t>
      </w:r>
      <w:r w:rsidR="00071948">
        <w:rPr>
          <w:rFonts w:hint="eastAsia"/>
          <w:bCs/>
          <w:color w:val="000000" w:themeColor="text1"/>
          <w:sz w:val="24"/>
          <w:szCs w:val="24"/>
        </w:rPr>
        <w:t>的</w:t>
      </w:r>
      <w:r w:rsidR="00F044CB" w:rsidRPr="00C57745">
        <w:rPr>
          <w:bCs/>
          <w:color w:val="000000" w:themeColor="text1"/>
          <w:sz w:val="24"/>
          <w:szCs w:val="24"/>
        </w:rPr>
        <w:t>城市进行确定。</w:t>
      </w:r>
    </w:p>
    <w:p w14:paraId="40F0241F" w14:textId="77777777" w:rsidR="00753F14" w:rsidRPr="00C57745" w:rsidRDefault="00753F14" w:rsidP="00753F14">
      <w:pPr>
        <w:spacing w:line="360" w:lineRule="auto"/>
        <w:ind w:firstLineChars="300" w:firstLine="630"/>
        <w:jc w:val="center"/>
        <w:rPr>
          <w:color w:val="000000" w:themeColor="text1"/>
        </w:rPr>
      </w:pPr>
      <w:r w:rsidRPr="00C57745">
        <w:rPr>
          <w:color w:val="000000" w:themeColor="text1"/>
        </w:rPr>
        <w:t>表</w:t>
      </w:r>
      <w:r w:rsidRPr="00C57745">
        <w:rPr>
          <w:color w:val="000000" w:themeColor="text1"/>
        </w:rPr>
        <w:t>A.2-1</w:t>
      </w:r>
      <w:r w:rsidRPr="00C57745">
        <w:rPr>
          <w:color w:val="000000" w:themeColor="text1"/>
        </w:rPr>
        <w:t>典型日的室外平均温度（制热季节）</w:t>
      </w:r>
    </w:p>
    <w:tbl>
      <w:tblPr>
        <w:tblStyle w:val="a6"/>
        <w:tblW w:w="4277" w:type="pct"/>
        <w:jc w:val="center"/>
        <w:tblLook w:val="04A0" w:firstRow="1" w:lastRow="0" w:firstColumn="1" w:lastColumn="0" w:noHBand="0" w:noVBand="1"/>
      </w:tblPr>
      <w:tblGrid>
        <w:gridCol w:w="1517"/>
        <w:gridCol w:w="1444"/>
        <w:gridCol w:w="1443"/>
        <w:gridCol w:w="1443"/>
        <w:gridCol w:w="1443"/>
      </w:tblGrid>
      <w:tr w:rsidR="00753F14" w:rsidRPr="00C57745" w14:paraId="05CD2F20" w14:textId="77777777" w:rsidTr="009E1DB0">
        <w:trPr>
          <w:jc w:val="center"/>
        </w:trPr>
        <w:tc>
          <w:tcPr>
            <w:tcW w:w="1040" w:type="pct"/>
            <w:vMerge w:val="restart"/>
            <w:vAlign w:val="center"/>
          </w:tcPr>
          <w:p w14:paraId="57A69EDD"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典型代表城市</w:t>
            </w:r>
          </w:p>
        </w:tc>
        <w:tc>
          <w:tcPr>
            <w:tcW w:w="3960" w:type="pct"/>
            <w:gridSpan w:val="4"/>
            <w:vAlign w:val="center"/>
          </w:tcPr>
          <w:p w14:paraId="2E2969D0"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室外平均温度（</w:t>
            </w:r>
            <w:r w:rsidRPr="00C57745">
              <w:rPr>
                <w:b/>
                <w:bCs/>
                <w:color w:val="000000" w:themeColor="text1"/>
                <w:sz w:val="18"/>
                <w:szCs w:val="18"/>
              </w:rPr>
              <w:t>℃</w:t>
            </w:r>
            <w:r w:rsidRPr="00C57745">
              <w:rPr>
                <w:b/>
                <w:bCs/>
                <w:color w:val="000000" w:themeColor="text1"/>
                <w:sz w:val="18"/>
                <w:szCs w:val="18"/>
              </w:rPr>
              <w:t>）</w:t>
            </w:r>
          </w:p>
        </w:tc>
      </w:tr>
      <w:tr w:rsidR="00753F14" w:rsidRPr="00C57745" w14:paraId="54EE2609" w14:textId="77777777" w:rsidTr="009E1DB0">
        <w:trPr>
          <w:jc w:val="center"/>
        </w:trPr>
        <w:tc>
          <w:tcPr>
            <w:tcW w:w="1040" w:type="pct"/>
            <w:vMerge/>
            <w:vAlign w:val="center"/>
          </w:tcPr>
          <w:p w14:paraId="2B959AF2" w14:textId="77777777" w:rsidR="00753F14" w:rsidRPr="00C57745" w:rsidRDefault="00753F14" w:rsidP="009E1DB0">
            <w:pPr>
              <w:jc w:val="center"/>
              <w:rPr>
                <w:b/>
                <w:bCs/>
                <w:color w:val="000000" w:themeColor="text1"/>
                <w:sz w:val="18"/>
                <w:szCs w:val="18"/>
              </w:rPr>
            </w:pPr>
          </w:p>
        </w:tc>
        <w:tc>
          <w:tcPr>
            <w:tcW w:w="990" w:type="pct"/>
            <w:vAlign w:val="center"/>
          </w:tcPr>
          <w:p w14:paraId="2565F1DC"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1</w:t>
            </w:r>
          </w:p>
        </w:tc>
        <w:tc>
          <w:tcPr>
            <w:tcW w:w="990" w:type="pct"/>
            <w:vAlign w:val="center"/>
          </w:tcPr>
          <w:p w14:paraId="52FC4463"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2</w:t>
            </w:r>
          </w:p>
        </w:tc>
        <w:tc>
          <w:tcPr>
            <w:tcW w:w="990" w:type="pct"/>
            <w:vAlign w:val="center"/>
          </w:tcPr>
          <w:p w14:paraId="32D85E09"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3</w:t>
            </w:r>
          </w:p>
        </w:tc>
        <w:tc>
          <w:tcPr>
            <w:tcW w:w="990" w:type="pct"/>
            <w:vAlign w:val="center"/>
          </w:tcPr>
          <w:p w14:paraId="319C5178"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4</w:t>
            </w:r>
          </w:p>
        </w:tc>
      </w:tr>
      <w:tr w:rsidR="00753F14" w:rsidRPr="00C57745" w14:paraId="4D043A9F" w14:textId="77777777" w:rsidTr="009E1DB0">
        <w:trPr>
          <w:jc w:val="center"/>
        </w:trPr>
        <w:tc>
          <w:tcPr>
            <w:tcW w:w="1040" w:type="pct"/>
            <w:vAlign w:val="center"/>
          </w:tcPr>
          <w:p w14:paraId="4F35FF03"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成都</w:t>
            </w:r>
          </w:p>
        </w:tc>
        <w:tc>
          <w:tcPr>
            <w:tcW w:w="990" w:type="pct"/>
            <w:vAlign w:val="center"/>
          </w:tcPr>
          <w:p w14:paraId="6584E476" w14:textId="77777777" w:rsidR="00753F14" w:rsidRPr="00C57745" w:rsidRDefault="00753F14" w:rsidP="009E1DB0">
            <w:pPr>
              <w:jc w:val="center"/>
              <w:rPr>
                <w:color w:val="000000" w:themeColor="text1"/>
                <w:sz w:val="18"/>
                <w:szCs w:val="18"/>
              </w:rPr>
            </w:pPr>
            <w:r w:rsidRPr="00C57745">
              <w:rPr>
                <w:color w:val="000000" w:themeColor="text1"/>
                <w:sz w:val="18"/>
                <w:szCs w:val="18"/>
              </w:rPr>
              <w:t>2.5</w:t>
            </w:r>
          </w:p>
        </w:tc>
        <w:tc>
          <w:tcPr>
            <w:tcW w:w="990" w:type="pct"/>
            <w:vAlign w:val="center"/>
          </w:tcPr>
          <w:p w14:paraId="363D82EC" w14:textId="77777777" w:rsidR="00753F14" w:rsidRPr="00C57745" w:rsidRDefault="00753F14" w:rsidP="009E1DB0">
            <w:pPr>
              <w:jc w:val="center"/>
              <w:rPr>
                <w:color w:val="000000" w:themeColor="text1"/>
                <w:sz w:val="18"/>
                <w:szCs w:val="18"/>
              </w:rPr>
            </w:pPr>
            <w:r w:rsidRPr="00C57745">
              <w:rPr>
                <w:color w:val="000000" w:themeColor="text1"/>
                <w:sz w:val="18"/>
                <w:szCs w:val="18"/>
              </w:rPr>
              <w:t>5.5</w:t>
            </w:r>
          </w:p>
        </w:tc>
        <w:tc>
          <w:tcPr>
            <w:tcW w:w="990" w:type="pct"/>
            <w:vAlign w:val="center"/>
          </w:tcPr>
          <w:p w14:paraId="70D45B78" w14:textId="77777777" w:rsidR="00753F14" w:rsidRPr="00C57745" w:rsidRDefault="00753F14" w:rsidP="009E1DB0">
            <w:pPr>
              <w:jc w:val="center"/>
              <w:rPr>
                <w:color w:val="000000" w:themeColor="text1"/>
                <w:sz w:val="18"/>
                <w:szCs w:val="18"/>
              </w:rPr>
            </w:pPr>
            <w:r w:rsidRPr="00C57745">
              <w:rPr>
                <w:color w:val="000000" w:themeColor="text1"/>
                <w:sz w:val="18"/>
                <w:szCs w:val="18"/>
              </w:rPr>
              <w:t>8.5</w:t>
            </w:r>
          </w:p>
        </w:tc>
        <w:tc>
          <w:tcPr>
            <w:tcW w:w="990" w:type="pct"/>
            <w:vAlign w:val="center"/>
          </w:tcPr>
          <w:p w14:paraId="1DC5EC3A" w14:textId="77777777" w:rsidR="00753F14" w:rsidRPr="00C57745" w:rsidRDefault="00753F14" w:rsidP="009E1DB0">
            <w:pPr>
              <w:jc w:val="center"/>
              <w:rPr>
                <w:color w:val="000000" w:themeColor="text1"/>
                <w:sz w:val="18"/>
                <w:szCs w:val="18"/>
              </w:rPr>
            </w:pPr>
            <w:r w:rsidRPr="00C57745">
              <w:rPr>
                <w:color w:val="000000" w:themeColor="text1"/>
                <w:sz w:val="18"/>
                <w:szCs w:val="18"/>
              </w:rPr>
              <w:t>11.5</w:t>
            </w:r>
          </w:p>
        </w:tc>
      </w:tr>
      <w:tr w:rsidR="00753F14" w:rsidRPr="00C57745" w14:paraId="54A00B8A" w14:textId="77777777" w:rsidTr="009E1DB0">
        <w:trPr>
          <w:jc w:val="center"/>
        </w:trPr>
        <w:tc>
          <w:tcPr>
            <w:tcW w:w="1040" w:type="pct"/>
            <w:vAlign w:val="center"/>
          </w:tcPr>
          <w:p w14:paraId="3649BF87"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杭州</w:t>
            </w:r>
          </w:p>
        </w:tc>
        <w:tc>
          <w:tcPr>
            <w:tcW w:w="990" w:type="pct"/>
            <w:vAlign w:val="center"/>
          </w:tcPr>
          <w:p w14:paraId="464568BF" w14:textId="77777777" w:rsidR="00753F14" w:rsidRPr="00C57745" w:rsidRDefault="00753F14" w:rsidP="009E1DB0">
            <w:pPr>
              <w:jc w:val="center"/>
              <w:rPr>
                <w:color w:val="000000" w:themeColor="text1"/>
                <w:sz w:val="18"/>
                <w:szCs w:val="18"/>
              </w:rPr>
            </w:pPr>
            <w:r w:rsidRPr="00C57745">
              <w:rPr>
                <w:color w:val="000000"/>
                <w:sz w:val="18"/>
                <w:szCs w:val="18"/>
              </w:rPr>
              <w:t>-0.5</w:t>
            </w:r>
          </w:p>
        </w:tc>
        <w:tc>
          <w:tcPr>
            <w:tcW w:w="990" w:type="pct"/>
            <w:vAlign w:val="center"/>
          </w:tcPr>
          <w:p w14:paraId="6FD044E5" w14:textId="77777777" w:rsidR="00753F14" w:rsidRPr="00C57745" w:rsidRDefault="00753F14" w:rsidP="009E1DB0">
            <w:pPr>
              <w:jc w:val="center"/>
              <w:rPr>
                <w:color w:val="000000" w:themeColor="text1"/>
                <w:sz w:val="18"/>
                <w:szCs w:val="18"/>
              </w:rPr>
            </w:pPr>
            <w:r w:rsidRPr="00C57745">
              <w:rPr>
                <w:color w:val="000000"/>
                <w:sz w:val="18"/>
                <w:szCs w:val="18"/>
              </w:rPr>
              <w:t>3.4</w:t>
            </w:r>
          </w:p>
        </w:tc>
        <w:tc>
          <w:tcPr>
            <w:tcW w:w="990" w:type="pct"/>
            <w:vAlign w:val="center"/>
          </w:tcPr>
          <w:p w14:paraId="23EFF968" w14:textId="77777777" w:rsidR="00753F14" w:rsidRPr="00C57745" w:rsidRDefault="00753F14" w:rsidP="009E1DB0">
            <w:pPr>
              <w:jc w:val="center"/>
              <w:rPr>
                <w:color w:val="000000" w:themeColor="text1"/>
                <w:sz w:val="18"/>
                <w:szCs w:val="18"/>
              </w:rPr>
            </w:pPr>
            <w:r w:rsidRPr="00C57745">
              <w:rPr>
                <w:color w:val="000000"/>
                <w:sz w:val="18"/>
                <w:szCs w:val="18"/>
              </w:rPr>
              <w:t>7.2</w:t>
            </w:r>
          </w:p>
        </w:tc>
        <w:tc>
          <w:tcPr>
            <w:tcW w:w="990" w:type="pct"/>
            <w:vAlign w:val="center"/>
          </w:tcPr>
          <w:p w14:paraId="483FDA21" w14:textId="77777777" w:rsidR="00753F14" w:rsidRPr="00C57745" w:rsidRDefault="00753F14" w:rsidP="009E1DB0">
            <w:pPr>
              <w:jc w:val="center"/>
              <w:rPr>
                <w:color w:val="000000" w:themeColor="text1"/>
                <w:sz w:val="18"/>
                <w:szCs w:val="18"/>
              </w:rPr>
            </w:pPr>
            <w:r w:rsidRPr="00C57745">
              <w:rPr>
                <w:color w:val="000000"/>
                <w:sz w:val="18"/>
                <w:szCs w:val="18"/>
              </w:rPr>
              <w:t>11.1</w:t>
            </w:r>
          </w:p>
        </w:tc>
      </w:tr>
      <w:tr w:rsidR="00753F14" w:rsidRPr="00C57745" w14:paraId="38AE2DF5" w14:textId="77777777" w:rsidTr="009E1DB0">
        <w:trPr>
          <w:jc w:val="center"/>
        </w:trPr>
        <w:tc>
          <w:tcPr>
            <w:tcW w:w="1040" w:type="pct"/>
            <w:vAlign w:val="center"/>
          </w:tcPr>
          <w:p w14:paraId="1AE78806"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重庆</w:t>
            </w:r>
          </w:p>
        </w:tc>
        <w:tc>
          <w:tcPr>
            <w:tcW w:w="990" w:type="pct"/>
            <w:vAlign w:val="center"/>
          </w:tcPr>
          <w:p w14:paraId="3F5A0E52" w14:textId="77777777" w:rsidR="00753F14" w:rsidRPr="00C57745" w:rsidRDefault="00753F14" w:rsidP="009E1DB0">
            <w:pPr>
              <w:jc w:val="center"/>
              <w:rPr>
                <w:color w:val="000000" w:themeColor="text1"/>
                <w:sz w:val="18"/>
                <w:szCs w:val="18"/>
              </w:rPr>
            </w:pPr>
            <w:r w:rsidRPr="00C57745">
              <w:rPr>
                <w:color w:val="000000" w:themeColor="text1"/>
                <w:sz w:val="18"/>
                <w:szCs w:val="18"/>
              </w:rPr>
              <w:t>3.6</w:t>
            </w:r>
          </w:p>
        </w:tc>
        <w:tc>
          <w:tcPr>
            <w:tcW w:w="990" w:type="pct"/>
            <w:vAlign w:val="center"/>
          </w:tcPr>
          <w:p w14:paraId="7CE425D8" w14:textId="77777777" w:rsidR="00753F14" w:rsidRPr="00C57745" w:rsidRDefault="00753F14" w:rsidP="009E1DB0">
            <w:pPr>
              <w:jc w:val="center"/>
              <w:rPr>
                <w:color w:val="000000" w:themeColor="text1"/>
                <w:sz w:val="18"/>
                <w:szCs w:val="18"/>
              </w:rPr>
            </w:pPr>
            <w:r w:rsidRPr="00C57745">
              <w:rPr>
                <w:color w:val="000000" w:themeColor="text1"/>
                <w:sz w:val="18"/>
                <w:szCs w:val="18"/>
              </w:rPr>
              <w:t>6.3</w:t>
            </w:r>
          </w:p>
        </w:tc>
        <w:tc>
          <w:tcPr>
            <w:tcW w:w="990" w:type="pct"/>
            <w:vAlign w:val="center"/>
          </w:tcPr>
          <w:p w14:paraId="578CC94D" w14:textId="77777777" w:rsidR="00753F14" w:rsidRPr="00C57745" w:rsidRDefault="00753F14" w:rsidP="009E1DB0">
            <w:pPr>
              <w:jc w:val="center"/>
              <w:rPr>
                <w:color w:val="000000" w:themeColor="text1"/>
                <w:sz w:val="18"/>
                <w:szCs w:val="18"/>
              </w:rPr>
            </w:pPr>
            <w:r w:rsidRPr="00C57745">
              <w:rPr>
                <w:color w:val="000000" w:themeColor="text1"/>
                <w:sz w:val="18"/>
                <w:szCs w:val="18"/>
              </w:rPr>
              <w:t>9.0</w:t>
            </w:r>
          </w:p>
        </w:tc>
        <w:tc>
          <w:tcPr>
            <w:tcW w:w="990" w:type="pct"/>
            <w:vAlign w:val="center"/>
          </w:tcPr>
          <w:p w14:paraId="4F13764C" w14:textId="77777777" w:rsidR="00753F14" w:rsidRPr="00C57745" w:rsidRDefault="00753F14" w:rsidP="009E1DB0">
            <w:pPr>
              <w:jc w:val="center"/>
              <w:rPr>
                <w:color w:val="000000" w:themeColor="text1"/>
                <w:sz w:val="18"/>
                <w:szCs w:val="18"/>
              </w:rPr>
            </w:pPr>
            <w:r w:rsidRPr="00C57745">
              <w:rPr>
                <w:color w:val="000000" w:themeColor="text1"/>
                <w:sz w:val="18"/>
                <w:szCs w:val="18"/>
              </w:rPr>
              <w:t>11.7</w:t>
            </w:r>
          </w:p>
        </w:tc>
      </w:tr>
      <w:tr w:rsidR="00753F14" w:rsidRPr="00C57745" w14:paraId="549EC8D0" w14:textId="77777777" w:rsidTr="009E1DB0">
        <w:trPr>
          <w:jc w:val="center"/>
        </w:trPr>
        <w:tc>
          <w:tcPr>
            <w:tcW w:w="1040" w:type="pct"/>
            <w:vAlign w:val="center"/>
          </w:tcPr>
          <w:p w14:paraId="0D25DC82"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武汉</w:t>
            </w:r>
          </w:p>
        </w:tc>
        <w:tc>
          <w:tcPr>
            <w:tcW w:w="990" w:type="pct"/>
            <w:vAlign w:val="center"/>
          </w:tcPr>
          <w:p w14:paraId="00892C2A" w14:textId="77777777" w:rsidR="00753F14" w:rsidRPr="00C57745" w:rsidRDefault="00753F14" w:rsidP="009E1DB0">
            <w:pPr>
              <w:jc w:val="center"/>
              <w:rPr>
                <w:color w:val="000000" w:themeColor="text1"/>
                <w:sz w:val="18"/>
                <w:szCs w:val="18"/>
              </w:rPr>
            </w:pPr>
            <w:r w:rsidRPr="00C57745">
              <w:rPr>
                <w:color w:val="000000" w:themeColor="text1"/>
                <w:sz w:val="18"/>
                <w:szCs w:val="18"/>
              </w:rPr>
              <w:t>-0.7</w:t>
            </w:r>
          </w:p>
        </w:tc>
        <w:tc>
          <w:tcPr>
            <w:tcW w:w="990" w:type="pct"/>
            <w:vAlign w:val="center"/>
          </w:tcPr>
          <w:p w14:paraId="296FFEEE" w14:textId="77777777" w:rsidR="00753F14" w:rsidRPr="00C57745" w:rsidRDefault="00753F14" w:rsidP="009E1DB0">
            <w:pPr>
              <w:jc w:val="center"/>
              <w:rPr>
                <w:color w:val="000000" w:themeColor="text1"/>
                <w:sz w:val="18"/>
                <w:szCs w:val="18"/>
              </w:rPr>
            </w:pPr>
            <w:r w:rsidRPr="00C57745">
              <w:rPr>
                <w:color w:val="000000" w:themeColor="text1"/>
                <w:sz w:val="18"/>
                <w:szCs w:val="18"/>
              </w:rPr>
              <w:t>3.3</w:t>
            </w:r>
          </w:p>
        </w:tc>
        <w:tc>
          <w:tcPr>
            <w:tcW w:w="990" w:type="pct"/>
            <w:vAlign w:val="center"/>
          </w:tcPr>
          <w:p w14:paraId="4893C8BA" w14:textId="77777777" w:rsidR="00753F14" w:rsidRPr="00C57745" w:rsidRDefault="00753F14" w:rsidP="009E1DB0">
            <w:pPr>
              <w:jc w:val="center"/>
              <w:rPr>
                <w:color w:val="000000" w:themeColor="text1"/>
                <w:sz w:val="18"/>
                <w:szCs w:val="18"/>
              </w:rPr>
            </w:pPr>
            <w:r w:rsidRPr="00C57745">
              <w:rPr>
                <w:color w:val="000000" w:themeColor="text1"/>
                <w:sz w:val="18"/>
                <w:szCs w:val="18"/>
              </w:rPr>
              <w:t>7.2</w:t>
            </w:r>
          </w:p>
        </w:tc>
        <w:tc>
          <w:tcPr>
            <w:tcW w:w="990" w:type="pct"/>
            <w:vAlign w:val="center"/>
          </w:tcPr>
          <w:p w14:paraId="68886BDC" w14:textId="77777777" w:rsidR="00753F14" w:rsidRPr="00C57745" w:rsidRDefault="00753F14" w:rsidP="009E1DB0">
            <w:pPr>
              <w:jc w:val="center"/>
              <w:rPr>
                <w:color w:val="000000" w:themeColor="text1"/>
                <w:sz w:val="18"/>
                <w:szCs w:val="18"/>
              </w:rPr>
            </w:pPr>
            <w:r w:rsidRPr="00C57745">
              <w:rPr>
                <w:color w:val="000000" w:themeColor="text1"/>
                <w:sz w:val="18"/>
                <w:szCs w:val="18"/>
              </w:rPr>
              <w:t>11.1</w:t>
            </w:r>
          </w:p>
        </w:tc>
      </w:tr>
      <w:tr w:rsidR="00753F14" w:rsidRPr="00C57745" w14:paraId="6D44ACDE" w14:textId="77777777" w:rsidTr="009E1DB0">
        <w:trPr>
          <w:jc w:val="center"/>
        </w:trPr>
        <w:tc>
          <w:tcPr>
            <w:tcW w:w="1040" w:type="pct"/>
            <w:vAlign w:val="center"/>
          </w:tcPr>
          <w:p w14:paraId="6A8AB0FF"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长沙</w:t>
            </w:r>
          </w:p>
        </w:tc>
        <w:tc>
          <w:tcPr>
            <w:tcW w:w="990" w:type="pct"/>
            <w:vAlign w:val="center"/>
          </w:tcPr>
          <w:p w14:paraId="65B513E1" w14:textId="77777777" w:rsidR="00753F14" w:rsidRPr="00C57745" w:rsidRDefault="00753F14" w:rsidP="009E1DB0">
            <w:pPr>
              <w:jc w:val="center"/>
              <w:rPr>
                <w:color w:val="000000" w:themeColor="text1"/>
                <w:sz w:val="18"/>
                <w:szCs w:val="18"/>
              </w:rPr>
            </w:pPr>
            <w:r w:rsidRPr="00C57745">
              <w:rPr>
                <w:color w:val="000000" w:themeColor="text1"/>
                <w:sz w:val="18"/>
                <w:szCs w:val="18"/>
              </w:rPr>
              <w:t>0.0</w:t>
            </w:r>
          </w:p>
        </w:tc>
        <w:tc>
          <w:tcPr>
            <w:tcW w:w="990" w:type="pct"/>
            <w:vAlign w:val="center"/>
          </w:tcPr>
          <w:p w14:paraId="6EC8987F" w14:textId="77777777" w:rsidR="00753F14" w:rsidRPr="00C57745" w:rsidRDefault="00753F14" w:rsidP="009E1DB0">
            <w:pPr>
              <w:jc w:val="center"/>
              <w:rPr>
                <w:color w:val="000000" w:themeColor="text1"/>
                <w:sz w:val="18"/>
                <w:szCs w:val="18"/>
              </w:rPr>
            </w:pPr>
            <w:r w:rsidRPr="00C57745">
              <w:rPr>
                <w:color w:val="000000" w:themeColor="text1"/>
                <w:sz w:val="18"/>
                <w:szCs w:val="18"/>
              </w:rPr>
              <w:t>3.7</w:t>
            </w:r>
          </w:p>
        </w:tc>
        <w:tc>
          <w:tcPr>
            <w:tcW w:w="990" w:type="pct"/>
            <w:vAlign w:val="center"/>
          </w:tcPr>
          <w:p w14:paraId="208F2059" w14:textId="77777777" w:rsidR="00753F14" w:rsidRPr="00C57745" w:rsidRDefault="00753F14" w:rsidP="009E1DB0">
            <w:pPr>
              <w:jc w:val="center"/>
              <w:rPr>
                <w:color w:val="000000" w:themeColor="text1"/>
                <w:sz w:val="18"/>
                <w:szCs w:val="18"/>
              </w:rPr>
            </w:pPr>
            <w:r w:rsidRPr="00C57745">
              <w:rPr>
                <w:color w:val="000000" w:themeColor="text1"/>
                <w:sz w:val="18"/>
                <w:szCs w:val="18"/>
              </w:rPr>
              <w:t>7.4</w:t>
            </w:r>
          </w:p>
        </w:tc>
        <w:tc>
          <w:tcPr>
            <w:tcW w:w="990" w:type="pct"/>
            <w:vAlign w:val="center"/>
          </w:tcPr>
          <w:p w14:paraId="2DD8B280" w14:textId="77777777" w:rsidR="00753F14" w:rsidRPr="00C57745" w:rsidRDefault="00753F14" w:rsidP="009E1DB0">
            <w:pPr>
              <w:jc w:val="center"/>
              <w:rPr>
                <w:color w:val="000000" w:themeColor="text1"/>
                <w:sz w:val="18"/>
                <w:szCs w:val="18"/>
              </w:rPr>
            </w:pPr>
            <w:r w:rsidRPr="00C57745">
              <w:rPr>
                <w:color w:val="000000" w:themeColor="text1"/>
                <w:sz w:val="18"/>
                <w:szCs w:val="18"/>
              </w:rPr>
              <w:t>11.1</w:t>
            </w:r>
          </w:p>
        </w:tc>
      </w:tr>
      <w:tr w:rsidR="00753F14" w:rsidRPr="00C57745" w14:paraId="14A47F0B" w14:textId="77777777" w:rsidTr="009E1DB0">
        <w:trPr>
          <w:jc w:val="center"/>
        </w:trPr>
        <w:tc>
          <w:tcPr>
            <w:tcW w:w="1040" w:type="pct"/>
            <w:vAlign w:val="center"/>
          </w:tcPr>
          <w:p w14:paraId="7EA8AEB7"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南昌</w:t>
            </w:r>
          </w:p>
        </w:tc>
        <w:tc>
          <w:tcPr>
            <w:tcW w:w="990" w:type="pct"/>
            <w:vAlign w:val="center"/>
          </w:tcPr>
          <w:p w14:paraId="28439C3E" w14:textId="77777777" w:rsidR="00753F14" w:rsidRPr="00C57745" w:rsidRDefault="00753F14" w:rsidP="009E1DB0">
            <w:pPr>
              <w:jc w:val="center"/>
              <w:rPr>
                <w:color w:val="000000" w:themeColor="text1"/>
                <w:sz w:val="18"/>
                <w:szCs w:val="18"/>
              </w:rPr>
            </w:pPr>
            <w:r w:rsidRPr="00C57745">
              <w:rPr>
                <w:color w:val="000000" w:themeColor="text1"/>
                <w:sz w:val="18"/>
                <w:szCs w:val="18"/>
              </w:rPr>
              <w:t>0.3</w:t>
            </w:r>
          </w:p>
        </w:tc>
        <w:tc>
          <w:tcPr>
            <w:tcW w:w="990" w:type="pct"/>
            <w:vAlign w:val="center"/>
          </w:tcPr>
          <w:p w14:paraId="44CDB071" w14:textId="77777777" w:rsidR="00753F14" w:rsidRPr="00C57745" w:rsidRDefault="00753F14" w:rsidP="009E1DB0">
            <w:pPr>
              <w:jc w:val="center"/>
              <w:rPr>
                <w:color w:val="000000" w:themeColor="text1"/>
                <w:sz w:val="18"/>
                <w:szCs w:val="18"/>
              </w:rPr>
            </w:pPr>
            <w:r w:rsidRPr="00C57745">
              <w:rPr>
                <w:color w:val="000000" w:themeColor="text1"/>
                <w:sz w:val="18"/>
                <w:szCs w:val="18"/>
              </w:rPr>
              <w:t>3.9</w:t>
            </w:r>
          </w:p>
        </w:tc>
        <w:tc>
          <w:tcPr>
            <w:tcW w:w="990" w:type="pct"/>
            <w:vAlign w:val="center"/>
          </w:tcPr>
          <w:p w14:paraId="21F6C88D" w14:textId="77777777" w:rsidR="00753F14" w:rsidRPr="00C57745" w:rsidRDefault="00753F14" w:rsidP="009E1DB0">
            <w:pPr>
              <w:jc w:val="center"/>
              <w:rPr>
                <w:color w:val="000000" w:themeColor="text1"/>
                <w:sz w:val="18"/>
                <w:szCs w:val="18"/>
              </w:rPr>
            </w:pPr>
            <w:r w:rsidRPr="00C57745">
              <w:rPr>
                <w:color w:val="000000" w:themeColor="text1"/>
                <w:sz w:val="18"/>
                <w:szCs w:val="18"/>
              </w:rPr>
              <w:t>7.6</w:t>
            </w:r>
          </w:p>
        </w:tc>
        <w:tc>
          <w:tcPr>
            <w:tcW w:w="990" w:type="pct"/>
            <w:vAlign w:val="center"/>
          </w:tcPr>
          <w:p w14:paraId="13789979" w14:textId="77777777" w:rsidR="00753F14" w:rsidRPr="00C57745" w:rsidRDefault="00753F14" w:rsidP="009E1DB0">
            <w:pPr>
              <w:jc w:val="center"/>
              <w:rPr>
                <w:color w:val="000000" w:themeColor="text1"/>
                <w:sz w:val="18"/>
                <w:szCs w:val="18"/>
              </w:rPr>
            </w:pPr>
            <w:r w:rsidRPr="00C57745">
              <w:rPr>
                <w:color w:val="000000" w:themeColor="text1"/>
                <w:sz w:val="18"/>
                <w:szCs w:val="18"/>
              </w:rPr>
              <w:t>11.2</w:t>
            </w:r>
          </w:p>
        </w:tc>
      </w:tr>
      <w:tr w:rsidR="00753F14" w:rsidRPr="00C57745" w14:paraId="2B977174" w14:textId="77777777" w:rsidTr="009E1DB0">
        <w:trPr>
          <w:jc w:val="center"/>
        </w:trPr>
        <w:tc>
          <w:tcPr>
            <w:tcW w:w="1040" w:type="pct"/>
            <w:vAlign w:val="center"/>
          </w:tcPr>
          <w:p w14:paraId="05AA726F"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合肥</w:t>
            </w:r>
          </w:p>
        </w:tc>
        <w:tc>
          <w:tcPr>
            <w:tcW w:w="990" w:type="pct"/>
            <w:vAlign w:val="center"/>
          </w:tcPr>
          <w:p w14:paraId="76F4D0F5" w14:textId="77777777" w:rsidR="00753F14" w:rsidRPr="00C57745" w:rsidRDefault="00753F14" w:rsidP="009E1DB0">
            <w:pPr>
              <w:jc w:val="center"/>
              <w:rPr>
                <w:color w:val="000000" w:themeColor="text1"/>
                <w:sz w:val="18"/>
                <w:szCs w:val="18"/>
              </w:rPr>
            </w:pPr>
            <w:r w:rsidRPr="00C57745">
              <w:rPr>
                <w:color w:val="000000" w:themeColor="text1"/>
                <w:sz w:val="18"/>
                <w:szCs w:val="18"/>
              </w:rPr>
              <w:t>-2.1</w:t>
            </w:r>
          </w:p>
        </w:tc>
        <w:tc>
          <w:tcPr>
            <w:tcW w:w="990" w:type="pct"/>
            <w:vAlign w:val="center"/>
          </w:tcPr>
          <w:p w14:paraId="29012F88" w14:textId="77777777" w:rsidR="00753F14" w:rsidRPr="00C57745" w:rsidRDefault="00753F14" w:rsidP="009E1DB0">
            <w:pPr>
              <w:jc w:val="center"/>
              <w:rPr>
                <w:color w:val="000000" w:themeColor="text1"/>
                <w:sz w:val="18"/>
                <w:szCs w:val="18"/>
              </w:rPr>
            </w:pPr>
            <w:r w:rsidRPr="00C57745">
              <w:rPr>
                <w:color w:val="000000" w:themeColor="text1"/>
                <w:sz w:val="18"/>
                <w:szCs w:val="18"/>
              </w:rPr>
              <w:t>2.3</w:t>
            </w:r>
          </w:p>
        </w:tc>
        <w:tc>
          <w:tcPr>
            <w:tcW w:w="990" w:type="pct"/>
            <w:vAlign w:val="center"/>
          </w:tcPr>
          <w:p w14:paraId="2D8936DE" w14:textId="77777777" w:rsidR="00753F14" w:rsidRPr="00C57745" w:rsidRDefault="00753F14" w:rsidP="009E1DB0">
            <w:pPr>
              <w:jc w:val="center"/>
              <w:rPr>
                <w:color w:val="000000" w:themeColor="text1"/>
                <w:sz w:val="18"/>
                <w:szCs w:val="18"/>
              </w:rPr>
            </w:pPr>
            <w:r w:rsidRPr="00C57745">
              <w:rPr>
                <w:color w:val="000000" w:themeColor="text1"/>
                <w:sz w:val="18"/>
                <w:szCs w:val="18"/>
              </w:rPr>
              <w:t>6.6</w:t>
            </w:r>
          </w:p>
        </w:tc>
        <w:tc>
          <w:tcPr>
            <w:tcW w:w="990" w:type="pct"/>
            <w:vAlign w:val="center"/>
          </w:tcPr>
          <w:p w14:paraId="040AC0EA" w14:textId="77777777" w:rsidR="00753F14" w:rsidRPr="00C57745" w:rsidRDefault="00753F14" w:rsidP="009E1DB0">
            <w:pPr>
              <w:jc w:val="center"/>
              <w:rPr>
                <w:color w:val="000000" w:themeColor="text1"/>
                <w:sz w:val="18"/>
                <w:szCs w:val="18"/>
              </w:rPr>
            </w:pPr>
            <w:r w:rsidRPr="00C57745">
              <w:rPr>
                <w:color w:val="000000" w:themeColor="text1"/>
                <w:sz w:val="18"/>
                <w:szCs w:val="18"/>
              </w:rPr>
              <w:t>10.9</w:t>
            </w:r>
          </w:p>
        </w:tc>
      </w:tr>
      <w:tr w:rsidR="00753F14" w:rsidRPr="00C57745" w14:paraId="12656154" w14:textId="77777777" w:rsidTr="009E1DB0">
        <w:trPr>
          <w:jc w:val="center"/>
        </w:trPr>
        <w:tc>
          <w:tcPr>
            <w:tcW w:w="1040" w:type="pct"/>
            <w:vAlign w:val="center"/>
          </w:tcPr>
          <w:p w14:paraId="6BE83B91"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南京</w:t>
            </w:r>
          </w:p>
        </w:tc>
        <w:tc>
          <w:tcPr>
            <w:tcW w:w="990" w:type="pct"/>
            <w:vAlign w:val="center"/>
          </w:tcPr>
          <w:p w14:paraId="47420E01" w14:textId="77777777" w:rsidR="00753F14" w:rsidRPr="00C57745" w:rsidRDefault="00753F14" w:rsidP="009E1DB0">
            <w:pPr>
              <w:jc w:val="center"/>
              <w:rPr>
                <w:color w:val="000000" w:themeColor="text1"/>
                <w:sz w:val="18"/>
                <w:szCs w:val="18"/>
              </w:rPr>
            </w:pPr>
            <w:r w:rsidRPr="00C57745">
              <w:rPr>
                <w:color w:val="000000" w:themeColor="text1"/>
                <w:sz w:val="18"/>
                <w:szCs w:val="18"/>
              </w:rPr>
              <w:t>-2.0</w:t>
            </w:r>
          </w:p>
        </w:tc>
        <w:tc>
          <w:tcPr>
            <w:tcW w:w="990" w:type="pct"/>
            <w:vAlign w:val="center"/>
          </w:tcPr>
          <w:p w14:paraId="4C201E98" w14:textId="77777777" w:rsidR="00753F14" w:rsidRPr="00C57745" w:rsidRDefault="00753F14" w:rsidP="009E1DB0">
            <w:pPr>
              <w:jc w:val="center"/>
              <w:rPr>
                <w:color w:val="000000" w:themeColor="text1"/>
                <w:sz w:val="18"/>
                <w:szCs w:val="18"/>
              </w:rPr>
            </w:pPr>
            <w:r w:rsidRPr="00C57745">
              <w:rPr>
                <w:color w:val="000000" w:themeColor="text1"/>
                <w:sz w:val="18"/>
                <w:szCs w:val="18"/>
              </w:rPr>
              <w:t>2.3</w:t>
            </w:r>
          </w:p>
        </w:tc>
        <w:tc>
          <w:tcPr>
            <w:tcW w:w="990" w:type="pct"/>
            <w:vAlign w:val="center"/>
          </w:tcPr>
          <w:p w14:paraId="07428C15" w14:textId="77777777" w:rsidR="00753F14" w:rsidRPr="00C57745" w:rsidRDefault="00753F14" w:rsidP="009E1DB0">
            <w:pPr>
              <w:jc w:val="center"/>
              <w:rPr>
                <w:color w:val="000000" w:themeColor="text1"/>
                <w:sz w:val="18"/>
                <w:szCs w:val="18"/>
              </w:rPr>
            </w:pPr>
            <w:r w:rsidRPr="00C57745">
              <w:rPr>
                <w:color w:val="000000" w:themeColor="text1"/>
                <w:sz w:val="18"/>
                <w:szCs w:val="18"/>
              </w:rPr>
              <w:t>6.6</w:t>
            </w:r>
          </w:p>
        </w:tc>
        <w:tc>
          <w:tcPr>
            <w:tcW w:w="990" w:type="pct"/>
            <w:vAlign w:val="center"/>
          </w:tcPr>
          <w:p w14:paraId="1F04B375" w14:textId="77777777" w:rsidR="00753F14" w:rsidRPr="00C57745" w:rsidRDefault="00753F14" w:rsidP="009E1DB0">
            <w:pPr>
              <w:jc w:val="center"/>
              <w:rPr>
                <w:color w:val="000000" w:themeColor="text1"/>
                <w:sz w:val="18"/>
                <w:szCs w:val="18"/>
              </w:rPr>
            </w:pPr>
            <w:r w:rsidRPr="00C57745">
              <w:rPr>
                <w:color w:val="000000" w:themeColor="text1"/>
                <w:sz w:val="18"/>
                <w:szCs w:val="18"/>
              </w:rPr>
              <w:t>10.9</w:t>
            </w:r>
          </w:p>
        </w:tc>
      </w:tr>
      <w:tr w:rsidR="00753F14" w:rsidRPr="00C57745" w14:paraId="465D8150" w14:textId="77777777" w:rsidTr="009E1DB0">
        <w:trPr>
          <w:jc w:val="center"/>
        </w:trPr>
        <w:tc>
          <w:tcPr>
            <w:tcW w:w="1040" w:type="pct"/>
            <w:vAlign w:val="center"/>
          </w:tcPr>
          <w:p w14:paraId="5653947A"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上海</w:t>
            </w:r>
          </w:p>
        </w:tc>
        <w:tc>
          <w:tcPr>
            <w:tcW w:w="990" w:type="pct"/>
            <w:vAlign w:val="center"/>
          </w:tcPr>
          <w:p w14:paraId="5F73F8AA" w14:textId="77777777" w:rsidR="00753F14" w:rsidRPr="00C57745" w:rsidRDefault="00753F14" w:rsidP="009E1DB0">
            <w:pPr>
              <w:jc w:val="center"/>
              <w:rPr>
                <w:color w:val="000000" w:themeColor="text1"/>
                <w:sz w:val="18"/>
                <w:szCs w:val="18"/>
              </w:rPr>
            </w:pPr>
            <w:r w:rsidRPr="00C57745">
              <w:rPr>
                <w:color w:val="000000" w:themeColor="text1"/>
                <w:sz w:val="18"/>
                <w:szCs w:val="18"/>
              </w:rPr>
              <w:t>-0.3</w:t>
            </w:r>
          </w:p>
        </w:tc>
        <w:tc>
          <w:tcPr>
            <w:tcW w:w="990" w:type="pct"/>
            <w:vAlign w:val="center"/>
          </w:tcPr>
          <w:p w14:paraId="7F17849F" w14:textId="77777777" w:rsidR="00753F14" w:rsidRPr="00C57745" w:rsidRDefault="00753F14" w:rsidP="009E1DB0">
            <w:pPr>
              <w:jc w:val="center"/>
              <w:rPr>
                <w:color w:val="000000" w:themeColor="text1"/>
                <w:sz w:val="18"/>
                <w:szCs w:val="18"/>
              </w:rPr>
            </w:pPr>
            <w:r w:rsidRPr="00C57745">
              <w:rPr>
                <w:color w:val="000000" w:themeColor="text1"/>
                <w:sz w:val="18"/>
                <w:szCs w:val="18"/>
              </w:rPr>
              <w:t>3.5</w:t>
            </w:r>
          </w:p>
        </w:tc>
        <w:tc>
          <w:tcPr>
            <w:tcW w:w="990" w:type="pct"/>
            <w:vAlign w:val="center"/>
          </w:tcPr>
          <w:p w14:paraId="4447B30F" w14:textId="77777777" w:rsidR="00753F14" w:rsidRPr="00C57745" w:rsidRDefault="00753F14" w:rsidP="009E1DB0">
            <w:pPr>
              <w:jc w:val="center"/>
              <w:rPr>
                <w:color w:val="000000" w:themeColor="text1"/>
                <w:sz w:val="18"/>
                <w:szCs w:val="18"/>
              </w:rPr>
            </w:pPr>
            <w:r w:rsidRPr="00C57745">
              <w:rPr>
                <w:color w:val="000000" w:themeColor="text1"/>
                <w:sz w:val="18"/>
                <w:szCs w:val="18"/>
              </w:rPr>
              <w:t>7.3</w:t>
            </w:r>
          </w:p>
        </w:tc>
        <w:tc>
          <w:tcPr>
            <w:tcW w:w="990" w:type="pct"/>
            <w:vAlign w:val="center"/>
          </w:tcPr>
          <w:p w14:paraId="0DAD247D" w14:textId="77777777" w:rsidR="00753F14" w:rsidRPr="00C57745" w:rsidRDefault="00753F14" w:rsidP="009E1DB0">
            <w:pPr>
              <w:jc w:val="center"/>
              <w:rPr>
                <w:color w:val="000000" w:themeColor="text1"/>
                <w:sz w:val="18"/>
                <w:szCs w:val="18"/>
              </w:rPr>
            </w:pPr>
            <w:r w:rsidRPr="00C57745">
              <w:rPr>
                <w:color w:val="000000" w:themeColor="text1"/>
                <w:sz w:val="18"/>
                <w:szCs w:val="18"/>
              </w:rPr>
              <w:t>11.1</w:t>
            </w:r>
          </w:p>
        </w:tc>
      </w:tr>
    </w:tbl>
    <w:p w14:paraId="0C36B2DB" w14:textId="77777777" w:rsidR="00753F14" w:rsidRPr="00C57745" w:rsidRDefault="00753F14" w:rsidP="00753F14">
      <w:pPr>
        <w:spacing w:line="360" w:lineRule="auto"/>
        <w:ind w:firstLineChars="300" w:firstLine="630"/>
        <w:jc w:val="center"/>
        <w:rPr>
          <w:color w:val="000000" w:themeColor="text1"/>
        </w:rPr>
      </w:pPr>
      <w:r w:rsidRPr="00C57745">
        <w:rPr>
          <w:color w:val="000000" w:themeColor="text1"/>
        </w:rPr>
        <w:t>表</w:t>
      </w:r>
      <w:r w:rsidRPr="00C57745">
        <w:rPr>
          <w:color w:val="000000" w:themeColor="text1"/>
        </w:rPr>
        <w:t>A.2-2</w:t>
      </w:r>
      <w:r w:rsidRPr="00C57745">
        <w:rPr>
          <w:color w:val="000000" w:themeColor="text1"/>
        </w:rPr>
        <w:t>典型日对应的室外温度（制冷季节）</w:t>
      </w:r>
    </w:p>
    <w:tbl>
      <w:tblPr>
        <w:tblStyle w:val="a6"/>
        <w:tblW w:w="4277" w:type="pct"/>
        <w:jc w:val="center"/>
        <w:tblLook w:val="04A0" w:firstRow="1" w:lastRow="0" w:firstColumn="1" w:lastColumn="0" w:noHBand="0" w:noVBand="1"/>
      </w:tblPr>
      <w:tblGrid>
        <w:gridCol w:w="1517"/>
        <w:gridCol w:w="1444"/>
        <w:gridCol w:w="1443"/>
        <w:gridCol w:w="1443"/>
        <w:gridCol w:w="1443"/>
      </w:tblGrid>
      <w:tr w:rsidR="00753F14" w:rsidRPr="00C57745" w14:paraId="3D03D446" w14:textId="77777777" w:rsidTr="009E1DB0">
        <w:trPr>
          <w:tblHeader/>
          <w:jc w:val="center"/>
        </w:trPr>
        <w:tc>
          <w:tcPr>
            <w:tcW w:w="1040" w:type="pct"/>
            <w:vMerge w:val="restart"/>
            <w:vAlign w:val="center"/>
          </w:tcPr>
          <w:p w14:paraId="29783867"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典型代表城市</w:t>
            </w:r>
          </w:p>
        </w:tc>
        <w:tc>
          <w:tcPr>
            <w:tcW w:w="3960" w:type="pct"/>
            <w:gridSpan w:val="4"/>
            <w:vAlign w:val="center"/>
          </w:tcPr>
          <w:p w14:paraId="04188DC8"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室外平均温度（</w:t>
            </w:r>
            <w:r w:rsidRPr="00C57745">
              <w:rPr>
                <w:b/>
                <w:bCs/>
                <w:color w:val="000000" w:themeColor="text1"/>
                <w:sz w:val="18"/>
                <w:szCs w:val="18"/>
              </w:rPr>
              <w:t>℃</w:t>
            </w:r>
            <w:r w:rsidRPr="00C57745">
              <w:rPr>
                <w:b/>
                <w:bCs/>
                <w:color w:val="000000" w:themeColor="text1"/>
                <w:sz w:val="18"/>
                <w:szCs w:val="18"/>
              </w:rPr>
              <w:t>）</w:t>
            </w:r>
          </w:p>
        </w:tc>
      </w:tr>
      <w:tr w:rsidR="00753F14" w:rsidRPr="00C57745" w14:paraId="40CD25D0" w14:textId="77777777" w:rsidTr="009E1DB0">
        <w:trPr>
          <w:tblHeader/>
          <w:jc w:val="center"/>
        </w:trPr>
        <w:tc>
          <w:tcPr>
            <w:tcW w:w="1040" w:type="pct"/>
            <w:vMerge/>
            <w:vAlign w:val="center"/>
          </w:tcPr>
          <w:p w14:paraId="56F3581F" w14:textId="77777777" w:rsidR="00753F14" w:rsidRPr="00C57745" w:rsidRDefault="00753F14" w:rsidP="009E1DB0">
            <w:pPr>
              <w:jc w:val="center"/>
              <w:rPr>
                <w:color w:val="000000" w:themeColor="text1"/>
                <w:sz w:val="18"/>
                <w:szCs w:val="18"/>
              </w:rPr>
            </w:pPr>
          </w:p>
        </w:tc>
        <w:tc>
          <w:tcPr>
            <w:tcW w:w="990" w:type="pct"/>
            <w:vAlign w:val="center"/>
          </w:tcPr>
          <w:p w14:paraId="50887D2B"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1</w:t>
            </w:r>
          </w:p>
        </w:tc>
        <w:tc>
          <w:tcPr>
            <w:tcW w:w="990" w:type="pct"/>
            <w:vAlign w:val="center"/>
          </w:tcPr>
          <w:p w14:paraId="1F36C7A5"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2</w:t>
            </w:r>
          </w:p>
        </w:tc>
        <w:tc>
          <w:tcPr>
            <w:tcW w:w="990" w:type="pct"/>
            <w:vAlign w:val="center"/>
          </w:tcPr>
          <w:p w14:paraId="1395C36F"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3</w:t>
            </w:r>
          </w:p>
        </w:tc>
        <w:tc>
          <w:tcPr>
            <w:tcW w:w="990" w:type="pct"/>
            <w:vAlign w:val="center"/>
          </w:tcPr>
          <w:p w14:paraId="73773F87"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典型日</w:t>
            </w:r>
            <w:r w:rsidRPr="00C57745">
              <w:rPr>
                <w:b/>
                <w:bCs/>
                <w:color w:val="000000" w:themeColor="text1"/>
                <w:sz w:val="18"/>
                <w:szCs w:val="18"/>
              </w:rPr>
              <w:t>4</w:t>
            </w:r>
          </w:p>
        </w:tc>
      </w:tr>
      <w:tr w:rsidR="00753F14" w:rsidRPr="00C57745" w14:paraId="109F65E4" w14:textId="77777777" w:rsidTr="009E1DB0">
        <w:trPr>
          <w:jc w:val="center"/>
        </w:trPr>
        <w:tc>
          <w:tcPr>
            <w:tcW w:w="1040" w:type="pct"/>
            <w:vAlign w:val="center"/>
          </w:tcPr>
          <w:p w14:paraId="19307B80"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成都</w:t>
            </w:r>
          </w:p>
        </w:tc>
        <w:tc>
          <w:tcPr>
            <w:tcW w:w="990" w:type="pct"/>
            <w:vAlign w:val="center"/>
          </w:tcPr>
          <w:p w14:paraId="73FE964B" w14:textId="77777777" w:rsidR="00753F14" w:rsidRPr="00C57745" w:rsidRDefault="00753F14" w:rsidP="009E1DB0">
            <w:pPr>
              <w:jc w:val="center"/>
              <w:rPr>
                <w:color w:val="000000" w:themeColor="text1"/>
                <w:sz w:val="18"/>
                <w:szCs w:val="18"/>
              </w:rPr>
            </w:pPr>
            <w:r w:rsidRPr="00C57745">
              <w:rPr>
                <w:color w:val="000000" w:themeColor="text1"/>
                <w:sz w:val="18"/>
                <w:szCs w:val="18"/>
              </w:rPr>
              <w:t>30.7</w:t>
            </w:r>
          </w:p>
        </w:tc>
        <w:tc>
          <w:tcPr>
            <w:tcW w:w="990" w:type="pct"/>
            <w:vAlign w:val="center"/>
          </w:tcPr>
          <w:p w14:paraId="08D8AF50" w14:textId="77777777" w:rsidR="00753F14" w:rsidRPr="00C57745" w:rsidRDefault="00753F14" w:rsidP="009E1DB0">
            <w:pPr>
              <w:jc w:val="center"/>
              <w:rPr>
                <w:color w:val="000000" w:themeColor="text1"/>
                <w:sz w:val="18"/>
                <w:szCs w:val="18"/>
              </w:rPr>
            </w:pPr>
            <w:r w:rsidRPr="00C57745">
              <w:rPr>
                <w:color w:val="000000" w:themeColor="text1"/>
                <w:sz w:val="18"/>
                <w:szCs w:val="18"/>
              </w:rPr>
              <w:t>28.5</w:t>
            </w:r>
          </w:p>
        </w:tc>
        <w:tc>
          <w:tcPr>
            <w:tcW w:w="990" w:type="pct"/>
            <w:vAlign w:val="center"/>
          </w:tcPr>
          <w:p w14:paraId="7BCA5179" w14:textId="77777777" w:rsidR="00753F14" w:rsidRPr="00C57745" w:rsidRDefault="00753F14" w:rsidP="009E1DB0">
            <w:pPr>
              <w:jc w:val="center"/>
              <w:rPr>
                <w:color w:val="000000" w:themeColor="text1"/>
                <w:sz w:val="18"/>
                <w:szCs w:val="18"/>
              </w:rPr>
            </w:pPr>
            <w:r w:rsidRPr="00C57745">
              <w:rPr>
                <w:color w:val="000000" w:themeColor="text1"/>
                <w:sz w:val="18"/>
                <w:szCs w:val="18"/>
              </w:rPr>
              <w:t>26.3</w:t>
            </w:r>
          </w:p>
        </w:tc>
        <w:tc>
          <w:tcPr>
            <w:tcW w:w="990" w:type="pct"/>
            <w:vAlign w:val="center"/>
          </w:tcPr>
          <w:p w14:paraId="1BA47EC1" w14:textId="77777777" w:rsidR="00753F14" w:rsidRPr="00C57745" w:rsidRDefault="00753F14" w:rsidP="009E1DB0">
            <w:pPr>
              <w:jc w:val="center"/>
              <w:rPr>
                <w:color w:val="000000" w:themeColor="text1"/>
                <w:sz w:val="18"/>
                <w:szCs w:val="18"/>
              </w:rPr>
            </w:pPr>
            <w:r w:rsidRPr="00C57745">
              <w:rPr>
                <w:color w:val="000000" w:themeColor="text1"/>
                <w:sz w:val="18"/>
                <w:szCs w:val="18"/>
              </w:rPr>
              <w:t>24.1</w:t>
            </w:r>
          </w:p>
        </w:tc>
      </w:tr>
      <w:tr w:rsidR="00753F14" w:rsidRPr="00C57745" w14:paraId="55B4A49C" w14:textId="77777777" w:rsidTr="009E1DB0">
        <w:trPr>
          <w:jc w:val="center"/>
        </w:trPr>
        <w:tc>
          <w:tcPr>
            <w:tcW w:w="1040" w:type="pct"/>
            <w:vAlign w:val="center"/>
          </w:tcPr>
          <w:p w14:paraId="4E14A302" w14:textId="77777777" w:rsidR="00753F14" w:rsidRPr="00C57745" w:rsidRDefault="00753F14" w:rsidP="009E1DB0">
            <w:pPr>
              <w:jc w:val="center"/>
              <w:rPr>
                <w:b/>
                <w:bCs/>
                <w:color w:val="000000" w:themeColor="text1"/>
                <w:sz w:val="18"/>
                <w:szCs w:val="18"/>
              </w:rPr>
            </w:pPr>
            <w:r w:rsidRPr="00C57745">
              <w:rPr>
                <w:b/>
                <w:bCs/>
                <w:color w:val="000000" w:themeColor="text1"/>
                <w:sz w:val="18"/>
                <w:szCs w:val="18"/>
              </w:rPr>
              <w:t>杭州</w:t>
            </w:r>
          </w:p>
        </w:tc>
        <w:tc>
          <w:tcPr>
            <w:tcW w:w="990" w:type="pct"/>
            <w:vAlign w:val="center"/>
          </w:tcPr>
          <w:p w14:paraId="08BE7300" w14:textId="77777777" w:rsidR="00753F14" w:rsidRPr="00C57745" w:rsidRDefault="00753F14" w:rsidP="009E1DB0">
            <w:pPr>
              <w:jc w:val="center"/>
              <w:rPr>
                <w:color w:val="000000" w:themeColor="text1"/>
                <w:sz w:val="18"/>
                <w:szCs w:val="18"/>
              </w:rPr>
            </w:pPr>
            <w:r w:rsidRPr="00C57745">
              <w:rPr>
                <w:color w:val="000000"/>
                <w:sz w:val="18"/>
                <w:szCs w:val="18"/>
              </w:rPr>
              <w:t>34.0</w:t>
            </w:r>
          </w:p>
        </w:tc>
        <w:tc>
          <w:tcPr>
            <w:tcW w:w="990" w:type="pct"/>
            <w:vAlign w:val="center"/>
          </w:tcPr>
          <w:p w14:paraId="0D4E705D" w14:textId="77777777" w:rsidR="00753F14" w:rsidRPr="00C57745" w:rsidRDefault="00753F14" w:rsidP="009E1DB0">
            <w:pPr>
              <w:jc w:val="center"/>
              <w:rPr>
                <w:color w:val="000000" w:themeColor="text1"/>
                <w:sz w:val="18"/>
                <w:szCs w:val="18"/>
              </w:rPr>
            </w:pPr>
            <w:r w:rsidRPr="00C57745">
              <w:rPr>
                <w:color w:val="000000"/>
                <w:sz w:val="18"/>
                <w:szCs w:val="18"/>
              </w:rPr>
              <w:t>30.9</w:t>
            </w:r>
          </w:p>
        </w:tc>
        <w:tc>
          <w:tcPr>
            <w:tcW w:w="990" w:type="pct"/>
            <w:vAlign w:val="center"/>
          </w:tcPr>
          <w:p w14:paraId="15395D74" w14:textId="77777777" w:rsidR="00753F14" w:rsidRPr="00C57745" w:rsidRDefault="00753F14" w:rsidP="009E1DB0">
            <w:pPr>
              <w:jc w:val="center"/>
              <w:rPr>
                <w:color w:val="000000" w:themeColor="text1"/>
                <w:sz w:val="18"/>
                <w:szCs w:val="18"/>
              </w:rPr>
            </w:pPr>
            <w:r w:rsidRPr="00C57745">
              <w:rPr>
                <w:color w:val="000000"/>
                <w:sz w:val="18"/>
                <w:szCs w:val="18"/>
              </w:rPr>
              <w:t>27.7</w:t>
            </w:r>
          </w:p>
        </w:tc>
        <w:tc>
          <w:tcPr>
            <w:tcW w:w="990" w:type="pct"/>
            <w:vAlign w:val="center"/>
          </w:tcPr>
          <w:p w14:paraId="54C2F16C" w14:textId="77777777" w:rsidR="00753F14" w:rsidRPr="00C57745" w:rsidRDefault="00753F14" w:rsidP="009E1DB0">
            <w:pPr>
              <w:jc w:val="center"/>
              <w:rPr>
                <w:color w:val="000000" w:themeColor="text1"/>
                <w:sz w:val="18"/>
                <w:szCs w:val="18"/>
              </w:rPr>
            </w:pPr>
            <w:r w:rsidRPr="00C57745">
              <w:rPr>
                <w:color w:val="000000"/>
                <w:sz w:val="18"/>
                <w:szCs w:val="18"/>
              </w:rPr>
              <w:t>24.6</w:t>
            </w:r>
          </w:p>
        </w:tc>
      </w:tr>
      <w:tr w:rsidR="00753F14" w:rsidRPr="00C57745" w14:paraId="25FDBE11" w14:textId="77777777" w:rsidTr="009E1DB0">
        <w:trPr>
          <w:jc w:val="center"/>
        </w:trPr>
        <w:tc>
          <w:tcPr>
            <w:tcW w:w="1040" w:type="pct"/>
            <w:vAlign w:val="center"/>
          </w:tcPr>
          <w:p w14:paraId="0E1BCF7D"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重庆</w:t>
            </w:r>
          </w:p>
        </w:tc>
        <w:tc>
          <w:tcPr>
            <w:tcW w:w="990" w:type="pct"/>
            <w:vAlign w:val="center"/>
          </w:tcPr>
          <w:p w14:paraId="5BF3A794" w14:textId="77777777" w:rsidR="00753F14" w:rsidRPr="00C57745" w:rsidRDefault="00753F14" w:rsidP="009E1DB0">
            <w:pPr>
              <w:jc w:val="center"/>
              <w:rPr>
                <w:color w:val="000000" w:themeColor="text1"/>
                <w:sz w:val="18"/>
                <w:szCs w:val="18"/>
              </w:rPr>
            </w:pPr>
            <w:r w:rsidRPr="00C57745">
              <w:rPr>
                <w:color w:val="000000" w:themeColor="text1"/>
                <w:sz w:val="18"/>
                <w:szCs w:val="18"/>
              </w:rPr>
              <w:t>33.9</w:t>
            </w:r>
          </w:p>
        </w:tc>
        <w:tc>
          <w:tcPr>
            <w:tcW w:w="990" w:type="pct"/>
            <w:vAlign w:val="center"/>
          </w:tcPr>
          <w:p w14:paraId="2D70C94F" w14:textId="77777777" w:rsidR="00753F14" w:rsidRPr="00C57745" w:rsidRDefault="00753F14" w:rsidP="009E1DB0">
            <w:pPr>
              <w:jc w:val="center"/>
              <w:rPr>
                <w:color w:val="000000" w:themeColor="text1"/>
                <w:sz w:val="18"/>
                <w:szCs w:val="18"/>
              </w:rPr>
            </w:pPr>
            <w:r w:rsidRPr="00C57745">
              <w:rPr>
                <w:color w:val="000000" w:themeColor="text1"/>
                <w:sz w:val="18"/>
                <w:szCs w:val="18"/>
              </w:rPr>
              <w:t>30.8</w:t>
            </w:r>
          </w:p>
        </w:tc>
        <w:tc>
          <w:tcPr>
            <w:tcW w:w="990" w:type="pct"/>
            <w:vAlign w:val="center"/>
          </w:tcPr>
          <w:p w14:paraId="5AE7AECB" w14:textId="77777777" w:rsidR="00753F14" w:rsidRPr="00C57745" w:rsidRDefault="00753F14" w:rsidP="009E1DB0">
            <w:pPr>
              <w:jc w:val="center"/>
              <w:rPr>
                <w:color w:val="000000" w:themeColor="text1"/>
                <w:sz w:val="18"/>
                <w:szCs w:val="18"/>
              </w:rPr>
            </w:pPr>
            <w:r w:rsidRPr="00C57745">
              <w:rPr>
                <w:color w:val="000000" w:themeColor="text1"/>
                <w:sz w:val="18"/>
                <w:szCs w:val="18"/>
              </w:rPr>
              <w:t>27.7</w:t>
            </w:r>
          </w:p>
        </w:tc>
        <w:tc>
          <w:tcPr>
            <w:tcW w:w="990" w:type="pct"/>
            <w:vAlign w:val="center"/>
          </w:tcPr>
          <w:p w14:paraId="05298C73" w14:textId="77777777" w:rsidR="00753F14" w:rsidRPr="00C57745" w:rsidRDefault="00753F14" w:rsidP="009E1DB0">
            <w:pPr>
              <w:jc w:val="center"/>
              <w:rPr>
                <w:color w:val="000000" w:themeColor="text1"/>
                <w:sz w:val="18"/>
                <w:szCs w:val="18"/>
              </w:rPr>
            </w:pPr>
            <w:r w:rsidRPr="00C57745">
              <w:rPr>
                <w:color w:val="000000" w:themeColor="text1"/>
                <w:sz w:val="18"/>
                <w:szCs w:val="18"/>
              </w:rPr>
              <w:t>24.6</w:t>
            </w:r>
          </w:p>
        </w:tc>
      </w:tr>
      <w:tr w:rsidR="00753F14" w:rsidRPr="00C57745" w14:paraId="5D419668" w14:textId="77777777" w:rsidTr="009E1DB0">
        <w:trPr>
          <w:jc w:val="center"/>
        </w:trPr>
        <w:tc>
          <w:tcPr>
            <w:tcW w:w="1040" w:type="pct"/>
            <w:vAlign w:val="center"/>
          </w:tcPr>
          <w:p w14:paraId="1271650D"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武汉</w:t>
            </w:r>
          </w:p>
        </w:tc>
        <w:tc>
          <w:tcPr>
            <w:tcW w:w="990" w:type="pct"/>
            <w:vAlign w:val="center"/>
          </w:tcPr>
          <w:p w14:paraId="233E5328" w14:textId="77777777" w:rsidR="00753F14" w:rsidRPr="00C57745" w:rsidRDefault="00753F14" w:rsidP="009E1DB0">
            <w:pPr>
              <w:jc w:val="center"/>
              <w:rPr>
                <w:color w:val="000000" w:themeColor="text1"/>
                <w:sz w:val="18"/>
                <w:szCs w:val="18"/>
              </w:rPr>
            </w:pPr>
            <w:r w:rsidRPr="00C57745">
              <w:rPr>
                <w:color w:val="000000" w:themeColor="text1"/>
                <w:sz w:val="18"/>
                <w:szCs w:val="18"/>
              </w:rPr>
              <w:t>33.7</w:t>
            </w:r>
          </w:p>
        </w:tc>
        <w:tc>
          <w:tcPr>
            <w:tcW w:w="990" w:type="pct"/>
            <w:vAlign w:val="center"/>
          </w:tcPr>
          <w:p w14:paraId="2908D82F" w14:textId="77777777" w:rsidR="00753F14" w:rsidRPr="00C57745" w:rsidRDefault="00753F14" w:rsidP="009E1DB0">
            <w:pPr>
              <w:jc w:val="center"/>
              <w:rPr>
                <w:color w:val="000000" w:themeColor="text1"/>
                <w:sz w:val="18"/>
                <w:szCs w:val="18"/>
              </w:rPr>
            </w:pPr>
            <w:r w:rsidRPr="00C57745">
              <w:rPr>
                <w:color w:val="000000" w:themeColor="text1"/>
                <w:sz w:val="18"/>
                <w:szCs w:val="18"/>
              </w:rPr>
              <w:t>30.6</w:t>
            </w:r>
          </w:p>
        </w:tc>
        <w:tc>
          <w:tcPr>
            <w:tcW w:w="990" w:type="pct"/>
            <w:vAlign w:val="center"/>
          </w:tcPr>
          <w:p w14:paraId="535A54D2" w14:textId="77777777" w:rsidR="00753F14" w:rsidRPr="00C57745" w:rsidRDefault="00753F14" w:rsidP="009E1DB0">
            <w:pPr>
              <w:jc w:val="center"/>
              <w:rPr>
                <w:color w:val="000000" w:themeColor="text1"/>
                <w:sz w:val="18"/>
                <w:szCs w:val="18"/>
              </w:rPr>
            </w:pPr>
            <w:r w:rsidRPr="00C57745">
              <w:rPr>
                <w:color w:val="000000" w:themeColor="text1"/>
                <w:sz w:val="18"/>
                <w:szCs w:val="18"/>
              </w:rPr>
              <w:t>27.6</w:t>
            </w:r>
          </w:p>
        </w:tc>
        <w:tc>
          <w:tcPr>
            <w:tcW w:w="990" w:type="pct"/>
            <w:vAlign w:val="center"/>
          </w:tcPr>
          <w:p w14:paraId="4B74DCA5" w14:textId="77777777" w:rsidR="00753F14" w:rsidRPr="00C57745" w:rsidRDefault="00753F14" w:rsidP="009E1DB0">
            <w:pPr>
              <w:jc w:val="center"/>
              <w:rPr>
                <w:color w:val="000000" w:themeColor="text1"/>
                <w:sz w:val="18"/>
                <w:szCs w:val="18"/>
              </w:rPr>
            </w:pPr>
            <w:r w:rsidRPr="00C57745">
              <w:rPr>
                <w:color w:val="000000" w:themeColor="text1"/>
                <w:sz w:val="18"/>
                <w:szCs w:val="18"/>
              </w:rPr>
              <w:t>24.5</w:t>
            </w:r>
          </w:p>
        </w:tc>
      </w:tr>
      <w:tr w:rsidR="00753F14" w:rsidRPr="00C57745" w14:paraId="746DB16C" w14:textId="77777777" w:rsidTr="009E1DB0">
        <w:trPr>
          <w:jc w:val="center"/>
        </w:trPr>
        <w:tc>
          <w:tcPr>
            <w:tcW w:w="1040" w:type="pct"/>
            <w:vAlign w:val="center"/>
          </w:tcPr>
          <w:p w14:paraId="38340646"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长沙</w:t>
            </w:r>
          </w:p>
        </w:tc>
        <w:tc>
          <w:tcPr>
            <w:tcW w:w="990" w:type="pct"/>
            <w:vAlign w:val="center"/>
          </w:tcPr>
          <w:p w14:paraId="3EE173E3" w14:textId="77777777" w:rsidR="00753F14" w:rsidRPr="00C57745" w:rsidRDefault="00753F14" w:rsidP="009E1DB0">
            <w:pPr>
              <w:jc w:val="center"/>
              <w:rPr>
                <w:color w:val="000000" w:themeColor="text1"/>
                <w:sz w:val="18"/>
                <w:szCs w:val="18"/>
              </w:rPr>
            </w:pPr>
            <w:r w:rsidRPr="00C57745">
              <w:rPr>
                <w:color w:val="000000" w:themeColor="text1"/>
                <w:sz w:val="18"/>
                <w:szCs w:val="18"/>
              </w:rPr>
              <w:t>34.2</w:t>
            </w:r>
          </w:p>
        </w:tc>
        <w:tc>
          <w:tcPr>
            <w:tcW w:w="990" w:type="pct"/>
            <w:vAlign w:val="center"/>
          </w:tcPr>
          <w:p w14:paraId="6A2797BD" w14:textId="77777777" w:rsidR="00753F14" w:rsidRPr="00C57745" w:rsidRDefault="00753F14" w:rsidP="009E1DB0">
            <w:pPr>
              <w:jc w:val="center"/>
              <w:rPr>
                <w:color w:val="000000" w:themeColor="text1"/>
                <w:sz w:val="18"/>
                <w:szCs w:val="18"/>
              </w:rPr>
            </w:pPr>
            <w:r w:rsidRPr="00C57745">
              <w:rPr>
                <w:color w:val="000000" w:themeColor="text1"/>
                <w:sz w:val="18"/>
                <w:szCs w:val="18"/>
              </w:rPr>
              <w:t>31.0</w:t>
            </w:r>
          </w:p>
        </w:tc>
        <w:tc>
          <w:tcPr>
            <w:tcW w:w="990" w:type="pct"/>
            <w:vAlign w:val="center"/>
          </w:tcPr>
          <w:p w14:paraId="0BF52A6B" w14:textId="77777777" w:rsidR="00753F14" w:rsidRPr="00C57745" w:rsidRDefault="00753F14" w:rsidP="009E1DB0">
            <w:pPr>
              <w:jc w:val="center"/>
              <w:rPr>
                <w:color w:val="000000" w:themeColor="text1"/>
                <w:sz w:val="18"/>
                <w:szCs w:val="18"/>
              </w:rPr>
            </w:pPr>
            <w:r w:rsidRPr="00C57745">
              <w:rPr>
                <w:color w:val="000000" w:themeColor="text1"/>
                <w:sz w:val="18"/>
                <w:szCs w:val="18"/>
              </w:rPr>
              <w:t>27.8</w:t>
            </w:r>
          </w:p>
        </w:tc>
        <w:tc>
          <w:tcPr>
            <w:tcW w:w="990" w:type="pct"/>
            <w:vAlign w:val="center"/>
          </w:tcPr>
          <w:p w14:paraId="57690EE8" w14:textId="77777777" w:rsidR="00753F14" w:rsidRPr="00C57745" w:rsidRDefault="00753F14" w:rsidP="009E1DB0">
            <w:pPr>
              <w:jc w:val="center"/>
              <w:rPr>
                <w:color w:val="000000" w:themeColor="text1"/>
                <w:sz w:val="18"/>
                <w:szCs w:val="18"/>
              </w:rPr>
            </w:pPr>
            <w:r w:rsidRPr="00C57745">
              <w:rPr>
                <w:color w:val="000000" w:themeColor="text1"/>
                <w:sz w:val="18"/>
                <w:szCs w:val="18"/>
              </w:rPr>
              <w:t>24.6</w:t>
            </w:r>
          </w:p>
        </w:tc>
      </w:tr>
      <w:tr w:rsidR="00753F14" w:rsidRPr="00C57745" w14:paraId="33547874" w14:textId="77777777" w:rsidTr="009E1DB0">
        <w:trPr>
          <w:jc w:val="center"/>
        </w:trPr>
        <w:tc>
          <w:tcPr>
            <w:tcW w:w="1040" w:type="pct"/>
            <w:vAlign w:val="center"/>
          </w:tcPr>
          <w:p w14:paraId="2F3C5F97"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南昌</w:t>
            </w:r>
          </w:p>
        </w:tc>
        <w:tc>
          <w:tcPr>
            <w:tcW w:w="990" w:type="pct"/>
            <w:vAlign w:val="center"/>
          </w:tcPr>
          <w:p w14:paraId="3A2BF84D" w14:textId="77777777" w:rsidR="00753F14" w:rsidRPr="00C57745" w:rsidRDefault="00753F14" w:rsidP="009E1DB0">
            <w:pPr>
              <w:jc w:val="center"/>
              <w:rPr>
                <w:color w:val="000000" w:themeColor="text1"/>
                <w:sz w:val="18"/>
                <w:szCs w:val="18"/>
              </w:rPr>
            </w:pPr>
            <w:r w:rsidRPr="00C57745">
              <w:rPr>
                <w:color w:val="000000" w:themeColor="text1"/>
                <w:sz w:val="18"/>
                <w:szCs w:val="18"/>
              </w:rPr>
              <w:t>33.9</w:t>
            </w:r>
          </w:p>
        </w:tc>
        <w:tc>
          <w:tcPr>
            <w:tcW w:w="990" w:type="pct"/>
            <w:vAlign w:val="center"/>
          </w:tcPr>
          <w:p w14:paraId="43E170A6" w14:textId="77777777" w:rsidR="00753F14" w:rsidRPr="00C57745" w:rsidRDefault="00753F14" w:rsidP="009E1DB0">
            <w:pPr>
              <w:jc w:val="center"/>
              <w:rPr>
                <w:color w:val="000000" w:themeColor="text1"/>
                <w:sz w:val="18"/>
                <w:szCs w:val="18"/>
              </w:rPr>
            </w:pPr>
            <w:r w:rsidRPr="00C57745">
              <w:rPr>
                <w:color w:val="000000" w:themeColor="text1"/>
                <w:sz w:val="18"/>
                <w:szCs w:val="18"/>
              </w:rPr>
              <w:t>30.8</w:t>
            </w:r>
          </w:p>
        </w:tc>
        <w:tc>
          <w:tcPr>
            <w:tcW w:w="990" w:type="pct"/>
            <w:vAlign w:val="center"/>
          </w:tcPr>
          <w:p w14:paraId="3AAB5F81" w14:textId="77777777" w:rsidR="00753F14" w:rsidRPr="00C57745" w:rsidRDefault="00753F14" w:rsidP="009E1DB0">
            <w:pPr>
              <w:jc w:val="center"/>
              <w:rPr>
                <w:color w:val="000000" w:themeColor="text1"/>
                <w:sz w:val="18"/>
                <w:szCs w:val="18"/>
              </w:rPr>
            </w:pPr>
            <w:r w:rsidRPr="00C57745">
              <w:rPr>
                <w:color w:val="000000" w:themeColor="text1"/>
                <w:sz w:val="18"/>
                <w:szCs w:val="18"/>
              </w:rPr>
              <w:t>27.7</w:t>
            </w:r>
          </w:p>
        </w:tc>
        <w:tc>
          <w:tcPr>
            <w:tcW w:w="990" w:type="pct"/>
            <w:vAlign w:val="center"/>
          </w:tcPr>
          <w:p w14:paraId="5B7BB17A" w14:textId="77777777" w:rsidR="00753F14" w:rsidRPr="00C57745" w:rsidRDefault="00753F14" w:rsidP="009E1DB0">
            <w:pPr>
              <w:jc w:val="center"/>
              <w:rPr>
                <w:color w:val="000000" w:themeColor="text1"/>
                <w:sz w:val="18"/>
                <w:szCs w:val="18"/>
              </w:rPr>
            </w:pPr>
            <w:r w:rsidRPr="00C57745">
              <w:rPr>
                <w:color w:val="000000" w:themeColor="text1"/>
                <w:sz w:val="18"/>
                <w:szCs w:val="18"/>
              </w:rPr>
              <w:t>24.6</w:t>
            </w:r>
          </w:p>
        </w:tc>
      </w:tr>
      <w:tr w:rsidR="00753F14" w:rsidRPr="00C57745" w14:paraId="53C02646" w14:textId="77777777" w:rsidTr="009E1DB0">
        <w:trPr>
          <w:jc w:val="center"/>
        </w:trPr>
        <w:tc>
          <w:tcPr>
            <w:tcW w:w="1040" w:type="pct"/>
            <w:vAlign w:val="center"/>
          </w:tcPr>
          <w:p w14:paraId="4A9DB988"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合肥</w:t>
            </w:r>
          </w:p>
        </w:tc>
        <w:tc>
          <w:tcPr>
            <w:tcW w:w="990" w:type="pct"/>
            <w:vAlign w:val="center"/>
          </w:tcPr>
          <w:p w14:paraId="1FE36382" w14:textId="77777777" w:rsidR="00753F14" w:rsidRPr="00C57745" w:rsidRDefault="00753F14" w:rsidP="009E1DB0">
            <w:pPr>
              <w:jc w:val="center"/>
              <w:rPr>
                <w:color w:val="000000" w:themeColor="text1"/>
                <w:sz w:val="18"/>
                <w:szCs w:val="18"/>
              </w:rPr>
            </w:pPr>
            <w:r w:rsidRPr="00C57745">
              <w:rPr>
                <w:color w:val="000000" w:themeColor="text1"/>
                <w:sz w:val="18"/>
                <w:szCs w:val="18"/>
              </w:rPr>
              <w:t>33.5</w:t>
            </w:r>
          </w:p>
        </w:tc>
        <w:tc>
          <w:tcPr>
            <w:tcW w:w="990" w:type="pct"/>
            <w:vAlign w:val="center"/>
          </w:tcPr>
          <w:p w14:paraId="716D488B" w14:textId="77777777" w:rsidR="00753F14" w:rsidRPr="00C57745" w:rsidRDefault="00753F14" w:rsidP="009E1DB0">
            <w:pPr>
              <w:jc w:val="center"/>
              <w:rPr>
                <w:color w:val="000000" w:themeColor="text1"/>
                <w:sz w:val="18"/>
                <w:szCs w:val="18"/>
              </w:rPr>
            </w:pPr>
            <w:r w:rsidRPr="00C57745">
              <w:rPr>
                <w:color w:val="000000" w:themeColor="text1"/>
                <w:sz w:val="18"/>
                <w:szCs w:val="18"/>
              </w:rPr>
              <w:t>30.5</w:t>
            </w:r>
          </w:p>
        </w:tc>
        <w:tc>
          <w:tcPr>
            <w:tcW w:w="990" w:type="pct"/>
            <w:vAlign w:val="center"/>
          </w:tcPr>
          <w:p w14:paraId="0884DFEE" w14:textId="77777777" w:rsidR="00753F14" w:rsidRPr="00C57745" w:rsidRDefault="00753F14" w:rsidP="009E1DB0">
            <w:pPr>
              <w:jc w:val="center"/>
              <w:rPr>
                <w:color w:val="000000" w:themeColor="text1"/>
                <w:sz w:val="18"/>
                <w:szCs w:val="18"/>
              </w:rPr>
            </w:pPr>
            <w:r w:rsidRPr="00C57745">
              <w:rPr>
                <w:color w:val="000000" w:themeColor="text1"/>
                <w:sz w:val="18"/>
                <w:szCs w:val="18"/>
              </w:rPr>
              <w:t>27.5</w:t>
            </w:r>
          </w:p>
        </w:tc>
        <w:tc>
          <w:tcPr>
            <w:tcW w:w="990" w:type="pct"/>
            <w:vAlign w:val="center"/>
          </w:tcPr>
          <w:p w14:paraId="6C8F626F" w14:textId="77777777" w:rsidR="00753F14" w:rsidRPr="00C57745" w:rsidRDefault="00753F14" w:rsidP="009E1DB0">
            <w:pPr>
              <w:jc w:val="center"/>
              <w:rPr>
                <w:color w:val="000000" w:themeColor="text1"/>
                <w:sz w:val="18"/>
                <w:szCs w:val="18"/>
              </w:rPr>
            </w:pPr>
            <w:r w:rsidRPr="00C57745">
              <w:rPr>
                <w:color w:val="000000" w:themeColor="text1"/>
                <w:sz w:val="18"/>
                <w:szCs w:val="18"/>
              </w:rPr>
              <w:t>24.5</w:t>
            </w:r>
          </w:p>
        </w:tc>
      </w:tr>
      <w:tr w:rsidR="00753F14" w:rsidRPr="00C57745" w14:paraId="56A3395E" w14:textId="77777777" w:rsidTr="009E1DB0">
        <w:trPr>
          <w:jc w:val="center"/>
        </w:trPr>
        <w:tc>
          <w:tcPr>
            <w:tcW w:w="1040" w:type="pct"/>
            <w:vAlign w:val="center"/>
          </w:tcPr>
          <w:p w14:paraId="0D891F47"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南京</w:t>
            </w:r>
          </w:p>
        </w:tc>
        <w:tc>
          <w:tcPr>
            <w:tcW w:w="990" w:type="pct"/>
            <w:vAlign w:val="center"/>
          </w:tcPr>
          <w:p w14:paraId="6081A415" w14:textId="77777777" w:rsidR="00753F14" w:rsidRPr="00C57745" w:rsidRDefault="00753F14" w:rsidP="009E1DB0">
            <w:pPr>
              <w:jc w:val="center"/>
              <w:rPr>
                <w:color w:val="000000" w:themeColor="text1"/>
                <w:sz w:val="18"/>
                <w:szCs w:val="18"/>
              </w:rPr>
            </w:pPr>
            <w:r w:rsidRPr="00C57745">
              <w:rPr>
                <w:color w:val="000000" w:themeColor="text1"/>
                <w:sz w:val="18"/>
                <w:szCs w:val="18"/>
              </w:rPr>
              <w:t>33.3</w:t>
            </w:r>
          </w:p>
        </w:tc>
        <w:tc>
          <w:tcPr>
            <w:tcW w:w="990" w:type="pct"/>
            <w:vAlign w:val="center"/>
          </w:tcPr>
          <w:p w14:paraId="6880A9CB" w14:textId="77777777" w:rsidR="00753F14" w:rsidRPr="00C57745" w:rsidRDefault="00753F14" w:rsidP="009E1DB0">
            <w:pPr>
              <w:jc w:val="center"/>
              <w:rPr>
                <w:color w:val="000000" w:themeColor="text1"/>
                <w:sz w:val="18"/>
                <w:szCs w:val="18"/>
              </w:rPr>
            </w:pPr>
            <w:r w:rsidRPr="00C57745">
              <w:rPr>
                <w:color w:val="000000" w:themeColor="text1"/>
                <w:sz w:val="18"/>
                <w:szCs w:val="18"/>
              </w:rPr>
              <w:t>30.4</w:t>
            </w:r>
          </w:p>
        </w:tc>
        <w:tc>
          <w:tcPr>
            <w:tcW w:w="990" w:type="pct"/>
            <w:vAlign w:val="center"/>
          </w:tcPr>
          <w:p w14:paraId="2AFECDBA" w14:textId="77777777" w:rsidR="00753F14" w:rsidRPr="00C57745" w:rsidRDefault="00753F14" w:rsidP="009E1DB0">
            <w:pPr>
              <w:jc w:val="center"/>
              <w:rPr>
                <w:color w:val="000000" w:themeColor="text1"/>
                <w:sz w:val="18"/>
                <w:szCs w:val="18"/>
              </w:rPr>
            </w:pPr>
            <w:r w:rsidRPr="00C57745">
              <w:rPr>
                <w:color w:val="000000" w:themeColor="text1"/>
                <w:sz w:val="18"/>
                <w:szCs w:val="18"/>
              </w:rPr>
              <w:t>27.4</w:t>
            </w:r>
          </w:p>
        </w:tc>
        <w:tc>
          <w:tcPr>
            <w:tcW w:w="990" w:type="pct"/>
            <w:vAlign w:val="center"/>
          </w:tcPr>
          <w:p w14:paraId="0C273184" w14:textId="77777777" w:rsidR="00753F14" w:rsidRPr="00C57745" w:rsidRDefault="00753F14" w:rsidP="009E1DB0">
            <w:pPr>
              <w:jc w:val="center"/>
              <w:rPr>
                <w:color w:val="000000" w:themeColor="text1"/>
                <w:sz w:val="18"/>
                <w:szCs w:val="18"/>
              </w:rPr>
            </w:pPr>
            <w:r w:rsidRPr="00C57745">
              <w:rPr>
                <w:color w:val="000000" w:themeColor="text1"/>
                <w:sz w:val="18"/>
                <w:szCs w:val="18"/>
              </w:rPr>
              <w:t>24.5</w:t>
            </w:r>
          </w:p>
        </w:tc>
      </w:tr>
      <w:tr w:rsidR="00753F14" w:rsidRPr="00C57745" w14:paraId="75EC143C" w14:textId="77777777" w:rsidTr="009E1DB0">
        <w:trPr>
          <w:jc w:val="center"/>
        </w:trPr>
        <w:tc>
          <w:tcPr>
            <w:tcW w:w="1040" w:type="pct"/>
            <w:vAlign w:val="center"/>
          </w:tcPr>
          <w:p w14:paraId="4EDCAFA0" w14:textId="77777777" w:rsidR="00753F14" w:rsidRPr="00C57745" w:rsidRDefault="00753F14" w:rsidP="009E1DB0">
            <w:pPr>
              <w:jc w:val="center"/>
              <w:rPr>
                <w:color w:val="000000" w:themeColor="text1"/>
                <w:sz w:val="18"/>
                <w:szCs w:val="18"/>
              </w:rPr>
            </w:pPr>
            <w:r w:rsidRPr="00C57745">
              <w:rPr>
                <w:b/>
                <w:bCs/>
                <w:color w:val="000000" w:themeColor="text1"/>
                <w:sz w:val="18"/>
                <w:szCs w:val="18"/>
              </w:rPr>
              <w:t>上海</w:t>
            </w:r>
          </w:p>
        </w:tc>
        <w:tc>
          <w:tcPr>
            <w:tcW w:w="990" w:type="pct"/>
            <w:vAlign w:val="center"/>
          </w:tcPr>
          <w:p w14:paraId="034A7D39" w14:textId="77777777" w:rsidR="00753F14" w:rsidRPr="00C57745" w:rsidRDefault="00753F14" w:rsidP="009E1DB0">
            <w:pPr>
              <w:jc w:val="center"/>
              <w:rPr>
                <w:color w:val="000000" w:themeColor="text1"/>
                <w:sz w:val="18"/>
                <w:szCs w:val="18"/>
              </w:rPr>
            </w:pPr>
            <w:r w:rsidRPr="00C57745">
              <w:rPr>
                <w:color w:val="000000" w:themeColor="text1"/>
                <w:sz w:val="18"/>
                <w:szCs w:val="18"/>
              </w:rPr>
              <w:t>33.0</w:t>
            </w:r>
          </w:p>
        </w:tc>
        <w:tc>
          <w:tcPr>
            <w:tcW w:w="990" w:type="pct"/>
            <w:vAlign w:val="center"/>
          </w:tcPr>
          <w:p w14:paraId="5BB29CFE" w14:textId="77777777" w:rsidR="00753F14" w:rsidRPr="00C57745" w:rsidRDefault="00753F14" w:rsidP="009E1DB0">
            <w:pPr>
              <w:jc w:val="center"/>
              <w:rPr>
                <w:color w:val="000000" w:themeColor="text1"/>
                <w:sz w:val="18"/>
                <w:szCs w:val="18"/>
              </w:rPr>
            </w:pPr>
            <w:r w:rsidRPr="00C57745">
              <w:rPr>
                <w:color w:val="000000" w:themeColor="text1"/>
                <w:sz w:val="18"/>
                <w:szCs w:val="18"/>
              </w:rPr>
              <w:t>30.1</w:t>
            </w:r>
          </w:p>
        </w:tc>
        <w:tc>
          <w:tcPr>
            <w:tcW w:w="990" w:type="pct"/>
            <w:vAlign w:val="center"/>
          </w:tcPr>
          <w:p w14:paraId="6E3D9956" w14:textId="77777777" w:rsidR="00753F14" w:rsidRPr="00C57745" w:rsidRDefault="00753F14" w:rsidP="009E1DB0">
            <w:pPr>
              <w:jc w:val="center"/>
              <w:rPr>
                <w:color w:val="000000" w:themeColor="text1"/>
                <w:sz w:val="18"/>
                <w:szCs w:val="18"/>
              </w:rPr>
            </w:pPr>
            <w:r w:rsidRPr="00C57745">
              <w:rPr>
                <w:color w:val="000000" w:themeColor="text1"/>
                <w:sz w:val="18"/>
                <w:szCs w:val="18"/>
              </w:rPr>
              <w:t>27.3</w:t>
            </w:r>
          </w:p>
        </w:tc>
        <w:tc>
          <w:tcPr>
            <w:tcW w:w="990" w:type="pct"/>
            <w:vAlign w:val="center"/>
          </w:tcPr>
          <w:p w14:paraId="4C3059A6" w14:textId="77777777" w:rsidR="00753F14" w:rsidRPr="00C57745" w:rsidRDefault="00753F14" w:rsidP="009E1DB0">
            <w:pPr>
              <w:jc w:val="center"/>
              <w:rPr>
                <w:color w:val="000000" w:themeColor="text1"/>
                <w:sz w:val="18"/>
                <w:szCs w:val="18"/>
              </w:rPr>
            </w:pPr>
            <w:r w:rsidRPr="00C57745">
              <w:rPr>
                <w:color w:val="000000" w:themeColor="text1"/>
                <w:sz w:val="18"/>
                <w:szCs w:val="18"/>
              </w:rPr>
              <w:t>24.4</w:t>
            </w:r>
          </w:p>
        </w:tc>
      </w:tr>
    </w:tbl>
    <w:p w14:paraId="7CD14751" w14:textId="77777777" w:rsidR="00753F14" w:rsidRPr="00C57745" w:rsidRDefault="00753F14" w:rsidP="00753F14">
      <w:pPr>
        <w:autoSpaceDE w:val="0"/>
        <w:autoSpaceDN w:val="0"/>
        <w:adjustRightInd w:val="0"/>
        <w:spacing w:line="360" w:lineRule="auto"/>
        <w:jc w:val="left"/>
        <w:rPr>
          <w:color w:val="000000" w:themeColor="text1"/>
          <w:sz w:val="24"/>
          <w:szCs w:val="24"/>
        </w:rPr>
      </w:pPr>
      <w:r w:rsidRPr="00C57745">
        <w:rPr>
          <w:b/>
          <w:bCs/>
          <w:color w:val="000000" w:themeColor="text1"/>
          <w:sz w:val="24"/>
          <w:szCs w:val="24"/>
        </w:rPr>
        <w:lastRenderedPageBreak/>
        <w:t xml:space="preserve">A.2.2 </w:t>
      </w:r>
      <w:r w:rsidRPr="00C57745">
        <w:rPr>
          <w:color w:val="000000" w:themeColor="text1"/>
          <w:sz w:val="24"/>
          <w:szCs w:val="24"/>
        </w:rPr>
        <w:t>供暖空调系统的制热季节能效比</w:t>
      </w:r>
      <w:r w:rsidRPr="00C57745">
        <w:rPr>
          <w:color w:val="000000" w:themeColor="text1"/>
          <w:sz w:val="24"/>
          <w:szCs w:val="24"/>
        </w:rPr>
        <w:t>HSPF</w:t>
      </w:r>
      <w:r w:rsidRPr="00C57745">
        <w:rPr>
          <w:color w:val="000000" w:themeColor="text1"/>
          <w:sz w:val="24"/>
          <w:szCs w:val="24"/>
          <w:vertAlign w:val="subscript"/>
        </w:rPr>
        <w:t>s</w:t>
      </w:r>
      <w:r w:rsidRPr="00C57745">
        <w:rPr>
          <w:color w:val="000000" w:themeColor="text1"/>
          <w:sz w:val="24"/>
          <w:szCs w:val="24"/>
        </w:rPr>
        <w:t>、制冷季节能效比</w:t>
      </w:r>
      <w:r w:rsidRPr="00C57745">
        <w:rPr>
          <w:color w:val="000000" w:themeColor="text1"/>
          <w:sz w:val="24"/>
          <w:szCs w:val="24"/>
        </w:rPr>
        <w:t>SEER</w:t>
      </w:r>
      <w:r w:rsidRPr="00C57745">
        <w:rPr>
          <w:color w:val="000000" w:themeColor="text1"/>
          <w:sz w:val="24"/>
          <w:szCs w:val="24"/>
          <w:vertAlign w:val="subscript"/>
        </w:rPr>
        <w:t>s</w:t>
      </w:r>
      <w:r w:rsidRPr="00C57745">
        <w:rPr>
          <w:color w:val="000000" w:themeColor="text1"/>
          <w:sz w:val="24"/>
          <w:szCs w:val="24"/>
        </w:rPr>
        <w:t>、全年能效比</w:t>
      </w:r>
      <w:r w:rsidRPr="00C57745">
        <w:rPr>
          <w:color w:val="000000" w:themeColor="text1"/>
          <w:sz w:val="24"/>
          <w:szCs w:val="24"/>
        </w:rPr>
        <w:t>AEER</w:t>
      </w:r>
      <w:r w:rsidRPr="00C57745">
        <w:rPr>
          <w:color w:val="000000" w:themeColor="text1"/>
          <w:sz w:val="24"/>
          <w:szCs w:val="24"/>
          <w:vertAlign w:val="subscript"/>
        </w:rPr>
        <w:t>s</w:t>
      </w:r>
      <w:r w:rsidRPr="00C57745">
        <w:rPr>
          <w:color w:val="000000" w:themeColor="text1"/>
          <w:sz w:val="24"/>
          <w:szCs w:val="24"/>
        </w:rPr>
        <w:t>检测采用典型日测试方法应符合下列规定：</w:t>
      </w:r>
    </w:p>
    <w:p w14:paraId="03A9E2A5" w14:textId="77777777" w:rsidR="00753F14" w:rsidRPr="00C57745" w:rsidRDefault="00753F14" w:rsidP="00753F14">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w:t>
      </w:r>
      <w:r w:rsidRPr="00C57745">
        <w:rPr>
          <w:color w:val="000000" w:themeColor="text1"/>
          <w:sz w:val="24"/>
          <w:szCs w:val="24"/>
        </w:rPr>
        <w:t>1</w:t>
      </w:r>
      <w:r w:rsidRPr="00C57745">
        <w:rPr>
          <w:color w:val="000000" w:themeColor="text1"/>
          <w:sz w:val="24"/>
          <w:szCs w:val="24"/>
        </w:rPr>
        <w:t>）测试期间，供暖空调系统正常使用；</w:t>
      </w:r>
    </w:p>
    <w:p w14:paraId="27687CEE" w14:textId="77777777" w:rsidR="00753F14" w:rsidRPr="00C57745" w:rsidRDefault="00753F14" w:rsidP="00753F14">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w:t>
      </w:r>
      <w:r w:rsidRPr="00C57745">
        <w:rPr>
          <w:color w:val="000000" w:themeColor="text1"/>
          <w:sz w:val="24"/>
          <w:szCs w:val="24"/>
        </w:rPr>
        <w:t>2</w:t>
      </w:r>
      <w:r w:rsidRPr="00C57745">
        <w:rPr>
          <w:color w:val="000000" w:themeColor="text1"/>
          <w:sz w:val="24"/>
          <w:szCs w:val="24"/>
        </w:rPr>
        <w:t>）制热季节能效比</w:t>
      </w:r>
      <w:r w:rsidRPr="00C57745">
        <w:rPr>
          <w:color w:val="000000" w:themeColor="text1"/>
          <w:sz w:val="24"/>
          <w:szCs w:val="24"/>
        </w:rPr>
        <w:t>HSPF</w:t>
      </w:r>
      <w:r w:rsidRPr="00C57745">
        <w:rPr>
          <w:color w:val="000000" w:themeColor="text1"/>
          <w:sz w:val="24"/>
          <w:szCs w:val="24"/>
          <w:vertAlign w:val="subscript"/>
        </w:rPr>
        <w:t>s</w:t>
      </w:r>
      <w:r w:rsidRPr="00C57745">
        <w:rPr>
          <w:color w:val="000000" w:themeColor="text1"/>
          <w:sz w:val="24"/>
          <w:szCs w:val="24"/>
        </w:rPr>
        <w:t>测试在供暖系统稳定运行</w:t>
      </w:r>
      <w:r w:rsidRPr="00C57745">
        <w:rPr>
          <w:color w:val="000000" w:themeColor="text1"/>
          <w:sz w:val="24"/>
          <w:szCs w:val="24"/>
        </w:rPr>
        <w:t>15</w:t>
      </w:r>
      <w:r w:rsidRPr="00C57745">
        <w:rPr>
          <w:color w:val="000000" w:themeColor="text1"/>
          <w:sz w:val="24"/>
          <w:szCs w:val="24"/>
        </w:rPr>
        <w:t>天后进行，制冷季节能效比</w:t>
      </w:r>
      <w:r w:rsidRPr="00C57745">
        <w:rPr>
          <w:color w:val="000000" w:themeColor="text1"/>
          <w:sz w:val="24"/>
          <w:szCs w:val="24"/>
        </w:rPr>
        <w:t>SEER</w:t>
      </w:r>
      <w:r w:rsidRPr="00C57745">
        <w:rPr>
          <w:color w:val="000000" w:themeColor="text1"/>
          <w:sz w:val="24"/>
          <w:szCs w:val="24"/>
          <w:vertAlign w:val="subscript"/>
        </w:rPr>
        <w:t>s</w:t>
      </w:r>
      <w:r w:rsidRPr="00C57745">
        <w:rPr>
          <w:color w:val="000000" w:themeColor="text1"/>
          <w:sz w:val="24"/>
          <w:szCs w:val="24"/>
        </w:rPr>
        <w:t>测试在制冷系统稳定运行</w:t>
      </w:r>
      <w:r w:rsidRPr="00C57745">
        <w:rPr>
          <w:color w:val="000000" w:themeColor="text1"/>
          <w:sz w:val="24"/>
          <w:szCs w:val="24"/>
        </w:rPr>
        <w:t>15</w:t>
      </w:r>
      <w:r w:rsidRPr="00C57745">
        <w:rPr>
          <w:color w:val="000000" w:themeColor="text1"/>
          <w:sz w:val="24"/>
          <w:szCs w:val="24"/>
        </w:rPr>
        <w:t>天后进行；</w:t>
      </w:r>
    </w:p>
    <w:p w14:paraId="6E8D77A5" w14:textId="77777777" w:rsidR="00753F14" w:rsidRPr="00C57745" w:rsidRDefault="00753F14" w:rsidP="00753F14">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w:t>
      </w:r>
      <w:r w:rsidRPr="00C57745">
        <w:rPr>
          <w:color w:val="000000" w:themeColor="text1"/>
          <w:sz w:val="24"/>
          <w:szCs w:val="24"/>
        </w:rPr>
        <w:t>3</w:t>
      </w:r>
      <w:r w:rsidRPr="00C57745">
        <w:rPr>
          <w:color w:val="000000" w:themeColor="text1"/>
          <w:sz w:val="24"/>
          <w:szCs w:val="24"/>
        </w:rPr>
        <w:t>）</w:t>
      </w:r>
      <w:r w:rsidR="00A305B3" w:rsidRPr="00C57745">
        <w:rPr>
          <w:color w:val="000000" w:themeColor="text1"/>
          <w:sz w:val="24"/>
          <w:szCs w:val="24"/>
        </w:rPr>
        <w:t>测试时间</w:t>
      </w:r>
      <w:r w:rsidRPr="00C57745">
        <w:rPr>
          <w:color w:val="000000" w:themeColor="text1"/>
          <w:sz w:val="24"/>
          <w:szCs w:val="24"/>
        </w:rPr>
        <w:t>选择在测试条件接近典型日的时间开展，每种典型日的测试周期至少为</w:t>
      </w:r>
      <w:r w:rsidRPr="00C57745">
        <w:rPr>
          <w:color w:val="000000" w:themeColor="text1"/>
          <w:sz w:val="24"/>
          <w:szCs w:val="24"/>
        </w:rPr>
        <w:t>1</w:t>
      </w:r>
      <w:r w:rsidRPr="00C57745">
        <w:rPr>
          <w:color w:val="000000" w:themeColor="text1"/>
          <w:sz w:val="24"/>
          <w:szCs w:val="24"/>
        </w:rPr>
        <w:t>天。</w:t>
      </w:r>
    </w:p>
    <w:p w14:paraId="4433F631" w14:textId="77777777" w:rsidR="001C18C9" w:rsidRPr="00C57745" w:rsidRDefault="00F044CB" w:rsidP="00075EAB">
      <w:pPr>
        <w:spacing w:line="360" w:lineRule="auto"/>
        <w:rPr>
          <w:b/>
          <w:color w:val="000000" w:themeColor="text1"/>
          <w:sz w:val="24"/>
          <w:szCs w:val="24"/>
        </w:rPr>
      </w:pPr>
      <w:r w:rsidRPr="00C57745">
        <w:rPr>
          <w:b/>
          <w:bCs/>
          <w:color w:val="000000" w:themeColor="text1"/>
          <w:sz w:val="24"/>
          <w:szCs w:val="24"/>
        </w:rPr>
        <w:t>A.2.</w:t>
      </w:r>
      <w:r w:rsidR="00753F14" w:rsidRPr="00C57745">
        <w:rPr>
          <w:b/>
          <w:bCs/>
          <w:color w:val="000000" w:themeColor="text1"/>
          <w:sz w:val="24"/>
          <w:szCs w:val="24"/>
        </w:rPr>
        <w:t>3</w:t>
      </w:r>
      <w:r w:rsidRPr="00C57745">
        <w:rPr>
          <w:color w:val="000000" w:themeColor="text1"/>
          <w:sz w:val="24"/>
          <w:szCs w:val="24"/>
        </w:rPr>
        <w:t>供暖空调系统</w:t>
      </w:r>
      <w:r w:rsidRPr="00C57745">
        <w:rPr>
          <w:bCs/>
          <w:color w:val="000000" w:themeColor="text1"/>
          <w:sz w:val="24"/>
          <w:szCs w:val="24"/>
        </w:rPr>
        <w:t>典型日的</w:t>
      </w:r>
      <w:r w:rsidRPr="00C57745">
        <w:rPr>
          <w:color w:val="000000" w:themeColor="text1"/>
          <w:sz w:val="24"/>
          <w:szCs w:val="24"/>
        </w:rPr>
        <w:t>耗能量和供冷（热）量</w:t>
      </w:r>
      <w:r w:rsidRPr="00C57745">
        <w:rPr>
          <w:bCs/>
          <w:color w:val="000000" w:themeColor="text1"/>
          <w:sz w:val="24"/>
          <w:szCs w:val="24"/>
        </w:rPr>
        <w:t>检测</w:t>
      </w:r>
      <w:r w:rsidR="00A305B3" w:rsidRPr="00C57745">
        <w:rPr>
          <w:bCs/>
          <w:color w:val="000000" w:themeColor="text1"/>
          <w:sz w:val="24"/>
          <w:szCs w:val="24"/>
        </w:rPr>
        <w:t>应符合</w:t>
      </w:r>
      <w:r w:rsidRPr="00C57745">
        <w:rPr>
          <w:b/>
          <w:bCs/>
          <w:color w:val="000000" w:themeColor="text1"/>
          <w:sz w:val="24"/>
          <w:szCs w:val="24"/>
        </w:rPr>
        <w:t>7.2.2</w:t>
      </w:r>
      <w:r w:rsidR="00A305B3" w:rsidRPr="00C57745">
        <w:rPr>
          <w:bCs/>
          <w:color w:val="000000" w:themeColor="text1"/>
          <w:sz w:val="24"/>
          <w:szCs w:val="24"/>
        </w:rPr>
        <w:t>的规定</w:t>
      </w:r>
      <w:r w:rsidRPr="00C57745">
        <w:rPr>
          <w:bCs/>
          <w:color w:val="000000" w:themeColor="text1"/>
          <w:sz w:val="24"/>
          <w:szCs w:val="24"/>
        </w:rPr>
        <w:t>。</w:t>
      </w:r>
    </w:p>
    <w:p w14:paraId="18789C61" w14:textId="77777777" w:rsidR="00F044CB" w:rsidRPr="00C57745" w:rsidRDefault="00F044CB" w:rsidP="00ED1F6E">
      <w:pPr>
        <w:pStyle w:val="20"/>
        <w:spacing w:beforeLines="50" w:before="156" w:afterLines="50" w:after="156" w:line="360" w:lineRule="auto"/>
        <w:jc w:val="center"/>
        <w:rPr>
          <w:rFonts w:ascii="Times New Roman" w:eastAsia="仿宋" w:hAnsi="Times New Roman" w:cs="Times New Roman"/>
          <w:color w:val="000000" w:themeColor="text1"/>
          <w:kern w:val="2"/>
          <w:sz w:val="28"/>
          <w:szCs w:val="24"/>
        </w:rPr>
      </w:pPr>
      <w:bookmarkStart w:id="30" w:name="_Toc31821881"/>
      <w:bookmarkEnd w:id="29"/>
      <w:r w:rsidRPr="00C57745">
        <w:rPr>
          <w:rFonts w:ascii="Times New Roman" w:eastAsia="仿宋" w:hAnsi="Times New Roman" w:cs="Times New Roman"/>
          <w:color w:val="000000" w:themeColor="text1"/>
          <w:kern w:val="2"/>
          <w:sz w:val="28"/>
          <w:szCs w:val="24"/>
        </w:rPr>
        <w:t>A.</w:t>
      </w:r>
      <w:r w:rsidR="00753F14" w:rsidRPr="00C57745">
        <w:rPr>
          <w:rFonts w:ascii="Times New Roman" w:eastAsia="仿宋" w:hAnsi="Times New Roman" w:cs="Times New Roman"/>
          <w:color w:val="000000" w:themeColor="text1"/>
          <w:kern w:val="2"/>
          <w:sz w:val="28"/>
          <w:szCs w:val="24"/>
        </w:rPr>
        <w:t>3</w:t>
      </w:r>
      <w:r w:rsidR="00753F14" w:rsidRPr="00C57745">
        <w:rPr>
          <w:rFonts w:ascii="Times New Roman" w:eastAsia="仿宋" w:hAnsi="Times New Roman" w:cs="Times New Roman"/>
          <w:color w:val="000000" w:themeColor="text1"/>
          <w:kern w:val="2"/>
          <w:sz w:val="28"/>
          <w:szCs w:val="24"/>
        </w:rPr>
        <w:t>数据处理</w:t>
      </w:r>
      <w:r w:rsidRPr="00C57745">
        <w:rPr>
          <w:rFonts w:ascii="Times New Roman" w:eastAsia="仿宋" w:hAnsi="Times New Roman" w:cs="Times New Roman"/>
          <w:color w:val="000000" w:themeColor="text1"/>
          <w:kern w:val="2"/>
          <w:sz w:val="28"/>
          <w:szCs w:val="24"/>
        </w:rPr>
        <w:t>方法</w:t>
      </w:r>
      <w:bookmarkEnd w:id="30"/>
    </w:p>
    <w:p w14:paraId="66140243" w14:textId="77777777" w:rsidR="00075EAB" w:rsidRPr="00C57745" w:rsidRDefault="00753F14" w:rsidP="00075EAB">
      <w:pPr>
        <w:autoSpaceDE w:val="0"/>
        <w:autoSpaceDN w:val="0"/>
        <w:adjustRightInd w:val="0"/>
        <w:spacing w:line="360" w:lineRule="auto"/>
        <w:jc w:val="left"/>
        <w:rPr>
          <w:color w:val="000000" w:themeColor="text1"/>
        </w:rPr>
      </w:pPr>
      <w:r w:rsidRPr="00C57745">
        <w:rPr>
          <w:b/>
          <w:color w:val="000000" w:themeColor="text1"/>
          <w:sz w:val="24"/>
          <w:szCs w:val="24"/>
        </w:rPr>
        <w:t>A</w:t>
      </w:r>
      <w:r w:rsidR="00075EAB" w:rsidRPr="00C57745">
        <w:rPr>
          <w:b/>
          <w:color w:val="000000" w:themeColor="text1"/>
          <w:sz w:val="24"/>
          <w:szCs w:val="24"/>
        </w:rPr>
        <w:t>.3.</w:t>
      </w:r>
      <w:r w:rsidRPr="00C57745">
        <w:rPr>
          <w:b/>
          <w:color w:val="000000" w:themeColor="text1"/>
          <w:sz w:val="24"/>
          <w:szCs w:val="24"/>
        </w:rPr>
        <w:t>1</w:t>
      </w:r>
      <w:r w:rsidR="00075EAB" w:rsidRPr="00C57745">
        <w:rPr>
          <w:color w:val="000000" w:themeColor="text1"/>
          <w:sz w:val="24"/>
          <w:szCs w:val="24"/>
        </w:rPr>
        <w:t>供暖空调系统</w:t>
      </w:r>
      <w:r w:rsidR="00A305B3" w:rsidRPr="00C57745">
        <w:rPr>
          <w:color w:val="000000" w:themeColor="text1"/>
          <w:sz w:val="24"/>
          <w:szCs w:val="24"/>
        </w:rPr>
        <w:t>采用典型日测试方法的</w:t>
      </w:r>
      <w:r w:rsidR="003F52C9" w:rsidRPr="00C57745">
        <w:rPr>
          <w:color w:val="000000" w:themeColor="text1"/>
          <w:sz w:val="24"/>
          <w:szCs w:val="24"/>
        </w:rPr>
        <w:t>制热季节能效比、制冷季节</w:t>
      </w:r>
      <w:r w:rsidR="00075EAB" w:rsidRPr="00C57745">
        <w:rPr>
          <w:color w:val="000000" w:themeColor="text1"/>
          <w:sz w:val="24"/>
          <w:szCs w:val="24"/>
        </w:rPr>
        <w:t>能效比</w:t>
      </w:r>
      <w:r w:rsidR="003F52C9" w:rsidRPr="00C57745">
        <w:rPr>
          <w:color w:val="000000" w:themeColor="text1"/>
          <w:sz w:val="24"/>
          <w:szCs w:val="24"/>
        </w:rPr>
        <w:t>及全年能效比</w:t>
      </w:r>
      <w:r w:rsidR="00075EAB" w:rsidRPr="00C57745">
        <w:rPr>
          <w:color w:val="000000" w:themeColor="text1"/>
          <w:sz w:val="24"/>
          <w:szCs w:val="24"/>
        </w:rPr>
        <w:t>应按以下方法进行计算。</w:t>
      </w:r>
    </w:p>
    <w:p w14:paraId="28A7BA0E" w14:textId="77777777" w:rsidR="00075EAB" w:rsidRPr="00C57745" w:rsidRDefault="00075EAB" w:rsidP="00753F14">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 xml:space="preserve">1 </w:t>
      </w:r>
      <w:r w:rsidRPr="00C57745">
        <w:rPr>
          <w:color w:val="000000" w:themeColor="text1"/>
          <w:sz w:val="24"/>
          <w:szCs w:val="24"/>
        </w:rPr>
        <w:t>供暖空调系统制热季节能效比的数据处理方法</w:t>
      </w:r>
    </w:p>
    <w:p w14:paraId="45996C46" w14:textId="77777777" w:rsidR="00075EAB" w:rsidRPr="00C57745" w:rsidRDefault="00C808FA" w:rsidP="00075EAB">
      <w:pPr>
        <w:autoSpaceDE w:val="0"/>
        <w:autoSpaceDN w:val="0"/>
        <w:adjustRightInd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HSPF</m:t>
            </m:r>
          </m:e>
          <m:sub>
            <m:r>
              <w:rPr>
                <w:rFonts w:ascii="Cambria Math" w:hAnsi="Cambria Math"/>
                <w:color w:val="000000" w:themeColor="text1"/>
                <w:sz w:val="24"/>
                <w:szCs w:val="24"/>
              </w:rPr>
              <m:t>s</m:t>
            </m:r>
          </m:sub>
        </m:sSub>
        <m:r>
          <m:rPr>
            <m:sty m:val="p"/>
          </m:rP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m</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i</m:t>
                        </m:r>
                      </m:sub>
                    </m:sSub>
                  </m:sub>
                </m:sSub>
              </m:e>
            </m:nary>
          </m:num>
          <m:den>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m</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i</m:t>
                        </m:r>
                      </m:sub>
                    </m:sSub>
                  </m:sub>
                </m:sSub>
              </m:e>
            </m:nary>
          </m:den>
        </m:f>
      </m:oMath>
      <w:r w:rsidR="00075EAB" w:rsidRPr="00C57745">
        <w:rPr>
          <w:color w:val="000000" w:themeColor="text1"/>
          <w:sz w:val="24"/>
          <w:szCs w:val="24"/>
        </w:rPr>
        <w:t>……</w:t>
      </w:r>
      <w:r w:rsidR="00075EAB" w:rsidRPr="00C57745">
        <w:rPr>
          <w:color w:val="000000" w:themeColor="text1"/>
          <w:sz w:val="24"/>
          <w:szCs w:val="24"/>
        </w:rPr>
        <w:t>（</w:t>
      </w:r>
      <w:r w:rsidR="00B61400" w:rsidRPr="00C57745">
        <w:rPr>
          <w:color w:val="000000" w:themeColor="text1"/>
          <w:sz w:val="24"/>
          <w:szCs w:val="24"/>
        </w:rPr>
        <w:t>A</w:t>
      </w:r>
      <w:r w:rsidR="00075EAB" w:rsidRPr="00C57745">
        <w:rPr>
          <w:color w:val="000000" w:themeColor="text1"/>
          <w:sz w:val="24"/>
          <w:szCs w:val="24"/>
        </w:rPr>
        <w:t>.3.</w:t>
      </w:r>
      <w:r w:rsidR="00B61400" w:rsidRPr="00C57745">
        <w:rPr>
          <w:color w:val="000000" w:themeColor="text1"/>
          <w:sz w:val="24"/>
          <w:szCs w:val="24"/>
        </w:rPr>
        <w:t>1</w:t>
      </w:r>
      <w:r w:rsidR="00075EAB" w:rsidRPr="00C57745">
        <w:rPr>
          <w:color w:val="000000" w:themeColor="text1"/>
          <w:sz w:val="24"/>
          <w:szCs w:val="24"/>
        </w:rPr>
        <w:t>-1</w:t>
      </w:r>
      <w:r w:rsidR="00075EAB" w:rsidRPr="00C57745">
        <w:rPr>
          <w:color w:val="000000" w:themeColor="text1"/>
          <w:sz w:val="24"/>
          <w:szCs w:val="24"/>
        </w:rPr>
        <w:t>）</w:t>
      </w:r>
    </w:p>
    <w:p w14:paraId="29DB9452" w14:textId="77777777" w:rsidR="00075EAB" w:rsidRPr="00C57745" w:rsidRDefault="00075EAB" w:rsidP="00075EAB">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HSPF</m:t>
            </m:r>
          </m:e>
          <m:sub>
            <m:r>
              <w:rPr>
                <w:rFonts w:ascii="Cambria Math" w:hAnsi="Cambria Math"/>
                <w:color w:val="000000" w:themeColor="text1"/>
                <w:sz w:val="24"/>
                <w:szCs w:val="24"/>
              </w:rPr>
              <m:t>hs</m:t>
            </m:r>
          </m:sub>
        </m:sSub>
      </m:oMath>
      <w:r w:rsidRPr="00C57745">
        <w:rPr>
          <w:color w:val="000000" w:themeColor="text1"/>
          <w:sz w:val="24"/>
          <w:szCs w:val="24"/>
        </w:rPr>
        <w:t>------</w:t>
      </w:r>
      <w:r w:rsidRPr="00C57745">
        <w:rPr>
          <w:color w:val="000000" w:themeColor="text1"/>
          <w:sz w:val="24"/>
          <w:szCs w:val="24"/>
        </w:rPr>
        <w:t>供暖空调系统制热季节能效比，</w:t>
      </w:r>
      <w:r w:rsidRPr="00BE3B97">
        <w:rPr>
          <w:color w:val="auto"/>
        </w:rPr>
        <w:t>kWh/kWh</w:t>
      </w:r>
      <w:r w:rsidRPr="00C57745">
        <w:rPr>
          <w:color w:val="000000" w:themeColor="text1"/>
          <w:sz w:val="24"/>
          <w:szCs w:val="24"/>
        </w:rPr>
        <w:t>；</w:t>
      </w:r>
    </w:p>
    <w:p w14:paraId="67D5CDED" w14:textId="77777777" w:rsidR="00075EAB" w:rsidRPr="00C57745" w:rsidRDefault="00C808FA" w:rsidP="00075EAB">
      <w:pPr>
        <w:autoSpaceDE w:val="0"/>
        <w:autoSpaceDN w:val="0"/>
        <w:adjustRightInd w:val="0"/>
        <w:spacing w:line="360" w:lineRule="auto"/>
        <w:ind w:leftChars="200" w:left="420" w:firstLineChars="300" w:firstLine="72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i</m:t>
                </m:r>
              </m:sub>
            </m:sSub>
          </m:sub>
        </m:sSub>
      </m:oMath>
      <w:r w:rsidR="00075EAB" w:rsidRPr="00C57745">
        <w:rPr>
          <w:color w:val="000000" w:themeColor="text1"/>
          <w:sz w:val="24"/>
          <w:szCs w:val="24"/>
        </w:rPr>
        <w:t>------</w:t>
      </w:r>
      <w:r w:rsidR="00075EAB" w:rsidRPr="00C57745">
        <w:rPr>
          <w:color w:val="000000" w:themeColor="text1"/>
          <w:sz w:val="24"/>
          <w:szCs w:val="24"/>
        </w:rPr>
        <w:t>制热季节逐日的计算供热量，</w:t>
      </w:r>
      <w:r w:rsidR="00075EAB" w:rsidRPr="00C57745">
        <w:rPr>
          <w:color w:val="000000" w:themeColor="text1"/>
          <w:sz w:val="24"/>
          <w:szCs w:val="24"/>
        </w:rPr>
        <w:t>kWh</w:t>
      </w:r>
      <w:r w:rsidR="00075EAB" w:rsidRPr="00C57745">
        <w:rPr>
          <w:color w:val="000000" w:themeColor="text1"/>
          <w:sz w:val="24"/>
          <w:szCs w:val="24"/>
        </w:rPr>
        <w:t>，根据短期测试的典型日室外温度与供热量关系，采用内插值方法（当不具备内插值条件时，可允许采用外插值方法），计算逐日室外温度下对应的供热量，制热季节逐日室外温度可来自实测值或气象数据；</w:t>
      </w:r>
    </w:p>
    <w:p w14:paraId="1049E986" w14:textId="77777777" w:rsidR="00075EAB" w:rsidRPr="00C57745" w:rsidRDefault="00C808FA" w:rsidP="00075EAB">
      <w:pPr>
        <w:autoSpaceDE w:val="0"/>
        <w:autoSpaceDN w:val="0"/>
        <w:adjustRightInd w:val="0"/>
        <w:spacing w:line="360" w:lineRule="auto"/>
        <w:ind w:leftChars="200" w:left="420" w:firstLineChars="300" w:firstLine="72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i</m:t>
                </m:r>
              </m:sub>
            </m:sSub>
          </m:sub>
        </m:sSub>
      </m:oMath>
      <w:r w:rsidR="00075EAB" w:rsidRPr="00C57745">
        <w:rPr>
          <w:color w:val="000000" w:themeColor="text1"/>
          <w:sz w:val="24"/>
          <w:szCs w:val="24"/>
        </w:rPr>
        <w:t>------</w:t>
      </w:r>
      <w:r w:rsidR="00075EAB" w:rsidRPr="00C57745">
        <w:rPr>
          <w:color w:val="000000" w:themeColor="text1"/>
          <w:sz w:val="24"/>
          <w:szCs w:val="24"/>
        </w:rPr>
        <w:t>制热季节逐日的计算耗能量，</w:t>
      </w:r>
      <w:r w:rsidR="00075EAB" w:rsidRPr="00C57745">
        <w:rPr>
          <w:color w:val="000000" w:themeColor="text1"/>
          <w:sz w:val="24"/>
          <w:szCs w:val="24"/>
        </w:rPr>
        <w:t>kWh</w:t>
      </w:r>
      <w:r w:rsidR="00075EAB" w:rsidRPr="00C57745">
        <w:rPr>
          <w:color w:val="000000" w:themeColor="text1"/>
          <w:sz w:val="24"/>
          <w:szCs w:val="24"/>
        </w:rPr>
        <w:t>，根据短期测试的典型日室外温度与耗能量关系，采用内插值方法（当不具备内插值条件时，可允许采用外插值方法），计算得到逐日室外温度下对应的耗能量，制热季节逐日室外温度可来自实测值或气象数据；</w:t>
      </w:r>
    </w:p>
    <w:p w14:paraId="7E9066C8" w14:textId="77777777" w:rsidR="00075EAB" w:rsidRPr="00C57745" w:rsidRDefault="00075EAB" w:rsidP="00075EAB">
      <w:pPr>
        <w:autoSpaceDE w:val="0"/>
        <w:autoSpaceDN w:val="0"/>
        <w:adjustRightInd w:val="0"/>
        <w:spacing w:line="360" w:lineRule="auto"/>
        <w:ind w:leftChars="200" w:left="420" w:firstLineChars="300" w:firstLine="720"/>
        <w:jc w:val="left"/>
        <w:rPr>
          <w:color w:val="000000" w:themeColor="text1"/>
          <w:sz w:val="24"/>
          <w:szCs w:val="24"/>
        </w:rPr>
      </w:pPr>
      <m:oMath>
        <m:r>
          <w:rPr>
            <w:rFonts w:ascii="Cambria Math" w:hAnsi="Cambria Math"/>
            <w:color w:val="000000" w:themeColor="text1"/>
            <w:sz w:val="24"/>
            <w:szCs w:val="24"/>
          </w:rPr>
          <m:t>m</m:t>
        </m:r>
      </m:oMath>
      <w:r w:rsidRPr="00C57745">
        <w:rPr>
          <w:color w:val="000000" w:themeColor="text1"/>
          <w:sz w:val="24"/>
          <w:szCs w:val="24"/>
        </w:rPr>
        <w:t>------</w:t>
      </w:r>
      <w:r w:rsidRPr="00C57745">
        <w:rPr>
          <w:color w:val="000000" w:themeColor="text1"/>
          <w:sz w:val="24"/>
          <w:szCs w:val="24"/>
        </w:rPr>
        <w:t>制热季节的总供暖天数，</w:t>
      </w:r>
      <w:r w:rsidRPr="00C57745">
        <w:rPr>
          <w:color w:val="000000" w:themeColor="text1"/>
          <w:sz w:val="24"/>
          <w:szCs w:val="24"/>
        </w:rPr>
        <w:t>d</w:t>
      </w:r>
      <w:r w:rsidRPr="00C57745">
        <w:rPr>
          <w:color w:val="000000" w:themeColor="text1"/>
          <w:sz w:val="24"/>
          <w:szCs w:val="24"/>
        </w:rPr>
        <w:t>。</w:t>
      </w:r>
    </w:p>
    <w:p w14:paraId="04C41433" w14:textId="77777777" w:rsidR="00075EAB" w:rsidRPr="00C57745" w:rsidRDefault="00075EAB" w:rsidP="00753F14">
      <w:pPr>
        <w:autoSpaceDE w:val="0"/>
        <w:autoSpaceDN w:val="0"/>
        <w:adjustRightInd w:val="0"/>
        <w:spacing w:line="360" w:lineRule="auto"/>
        <w:ind w:firstLineChars="200" w:firstLine="480"/>
        <w:jc w:val="left"/>
        <w:rPr>
          <w:color w:val="000000" w:themeColor="text1"/>
          <w:sz w:val="24"/>
          <w:szCs w:val="24"/>
        </w:rPr>
      </w:pPr>
      <w:r w:rsidRPr="00C57745">
        <w:rPr>
          <w:color w:val="000000" w:themeColor="text1"/>
          <w:sz w:val="24"/>
          <w:szCs w:val="24"/>
        </w:rPr>
        <w:t xml:space="preserve">2 </w:t>
      </w:r>
      <w:r w:rsidRPr="00C57745">
        <w:rPr>
          <w:color w:val="000000" w:themeColor="text1"/>
          <w:sz w:val="24"/>
          <w:szCs w:val="24"/>
        </w:rPr>
        <w:t>供暖空调系统制冷季节能效比的数据处理方法</w:t>
      </w:r>
    </w:p>
    <w:p w14:paraId="7147A0A5" w14:textId="77777777" w:rsidR="00075EAB" w:rsidRPr="00C57745" w:rsidRDefault="00C808FA" w:rsidP="00075EAB">
      <w:pPr>
        <w:autoSpaceDE w:val="0"/>
        <w:autoSpaceDN w:val="0"/>
        <w:adjustRightInd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SEER</m:t>
            </m:r>
          </m:e>
          <m:sub>
            <m:r>
              <w:rPr>
                <w:rFonts w:ascii="Cambria Math" w:hAnsi="Cambria Math"/>
                <w:color w:val="000000" w:themeColor="text1"/>
                <w:sz w:val="24"/>
                <w:szCs w:val="24"/>
              </w:rPr>
              <m:t>s</m:t>
            </m:r>
          </m:sub>
        </m:sSub>
        <m:r>
          <m:rPr>
            <m:sty m:val="p"/>
          </m:rP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n</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i</m:t>
                        </m:r>
                      </m:sub>
                    </m:sSub>
                  </m:sub>
                </m:sSub>
              </m:e>
            </m:nary>
          </m:num>
          <m:den>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n</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i</m:t>
                        </m:r>
                      </m:sub>
                    </m:sSub>
                  </m:sub>
                </m:sSub>
              </m:e>
            </m:nary>
          </m:den>
        </m:f>
      </m:oMath>
      <w:r w:rsidR="00075EAB" w:rsidRPr="00C57745">
        <w:rPr>
          <w:color w:val="000000" w:themeColor="text1"/>
          <w:sz w:val="24"/>
          <w:szCs w:val="24"/>
        </w:rPr>
        <w:t>……</w:t>
      </w:r>
      <w:r w:rsidR="00075EAB" w:rsidRPr="00C57745">
        <w:rPr>
          <w:color w:val="000000" w:themeColor="text1"/>
          <w:sz w:val="24"/>
          <w:szCs w:val="24"/>
        </w:rPr>
        <w:t>（</w:t>
      </w:r>
      <w:r w:rsidR="00B61400" w:rsidRPr="00C57745">
        <w:rPr>
          <w:color w:val="000000" w:themeColor="text1"/>
          <w:sz w:val="24"/>
          <w:szCs w:val="24"/>
        </w:rPr>
        <w:t>A</w:t>
      </w:r>
      <w:r w:rsidR="00075EAB" w:rsidRPr="00C57745">
        <w:rPr>
          <w:color w:val="000000" w:themeColor="text1"/>
          <w:sz w:val="24"/>
          <w:szCs w:val="24"/>
        </w:rPr>
        <w:t>.3.</w:t>
      </w:r>
      <w:r w:rsidR="00B61400" w:rsidRPr="00C57745">
        <w:rPr>
          <w:color w:val="000000" w:themeColor="text1"/>
          <w:sz w:val="24"/>
          <w:szCs w:val="24"/>
        </w:rPr>
        <w:t>1</w:t>
      </w:r>
      <w:r w:rsidR="00075EAB" w:rsidRPr="00C57745">
        <w:rPr>
          <w:color w:val="000000" w:themeColor="text1"/>
          <w:sz w:val="24"/>
          <w:szCs w:val="24"/>
        </w:rPr>
        <w:t>-2</w:t>
      </w:r>
      <w:r w:rsidR="00075EAB" w:rsidRPr="00C57745">
        <w:rPr>
          <w:color w:val="000000" w:themeColor="text1"/>
          <w:sz w:val="24"/>
          <w:szCs w:val="24"/>
        </w:rPr>
        <w:t>）</w:t>
      </w:r>
    </w:p>
    <w:p w14:paraId="63EADC04" w14:textId="77777777" w:rsidR="00075EAB" w:rsidRPr="00C57745" w:rsidRDefault="00075EAB" w:rsidP="00075EAB">
      <w:pPr>
        <w:autoSpaceDE w:val="0"/>
        <w:autoSpaceDN w:val="0"/>
        <w:adjustRightInd w:val="0"/>
        <w:spacing w:line="360" w:lineRule="auto"/>
        <w:ind w:leftChars="200" w:left="420" w:firstLineChars="50" w:firstLine="120"/>
        <w:jc w:val="left"/>
        <w:rPr>
          <w:color w:val="000000" w:themeColor="text1"/>
          <w:sz w:val="24"/>
          <w:szCs w:val="24"/>
        </w:rPr>
      </w:pPr>
      <w:r w:rsidRPr="00C57745">
        <w:rPr>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SEER</m:t>
            </m:r>
          </m:e>
          <m:sub>
            <m:r>
              <w:rPr>
                <w:rFonts w:ascii="Cambria Math" w:hAnsi="Cambria Math"/>
                <w:color w:val="000000" w:themeColor="text1"/>
                <w:sz w:val="24"/>
                <w:szCs w:val="24"/>
              </w:rPr>
              <m:t>s</m:t>
            </m:r>
          </m:sub>
        </m:sSub>
      </m:oMath>
      <w:r w:rsidRPr="00C57745">
        <w:rPr>
          <w:color w:val="000000" w:themeColor="text1"/>
          <w:sz w:val="24"/>
          <w:szCs w:val="24"/>
        </w:rPr>
        <w:t>------</w:t>
      </w:r>
      <w:r w:rsidRPr="00C57745">
        <w:rPr>
          <w:color w:val="000000" w:themeColor="text1"/>
          <w:sz w:val="24"/>
          <w:szCs w:val="24"/>
        </w:rPr>
        <w:t>供暖空调系统制冷季节能效比，</w:t>
      </w:r>
      <w:r w:rsidRPr="00BE3B97">
        <w:rPr>
          <w:color w:val="000000" w:themeColor="text1"/>
          <w:sz w:val="24"/>
          <w:szCs w:val="24"/>
        </w:rPr>
        <w:t>kWh/kWh</w:t>
      </w:r>
      <w:r w:rsidRPr="00C57745">
        <w:rPr>
          <w:color w:val="000000" w:themeColor="text1"/>
          <w:sz w:val="24"/>
          <w:szCs w:val="24"/>
        </w:rPr>
        <w:t>；</w:t>
      </w:r>
    </w:p>
    <w:p w14:paraId="44076BE1" w14:textId="77777777" w:rsidR="00075EAB" w:rsidRPr="00C57745" w:rsidRDefault="00C808FA" w:rsidP="00075EAB">
      <w:pPr>
        <w:autoSpaceDE w:val="0"/>
        <w:autoSpaceDN w:val="0"/>
        <w:adjustRightInd w:val="0"/>
        <w:spacing w:line="360" w:lineRule="auto"/>
        <w:ind w:leftChars="200" w:left="420" w:firstLineChars="300" w:firstLine="72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i</m:t>
                </m:r>
              </m:sub>
            </m:sSub>
          </m:sub>
        </m:sSub>
      </m:oMath>
      <w:r w:rsidR="00075EAB" w:rsidRPr="00C57745">
        <w:rPr>
          <w:color w:val="000000" w:themeColor="text1"/>
          <w:sz w:val="24"/>
          <w:szCs w:val="24"/>
        </w:rPr>
        <w:t>------</w:t>
      </w:r>
      <w:r w:rsidR="00075EAB" w:rsidRPr="00C57745">
        <w:rPr>
          <w:color w:val="000000" w:themeColor="text1"/>
          <w:sz w:val="24"/>
          <w:szCs w:val="24"/>
        </w:rPr>
        <w:t>制冷季节逐日的计算供冷量，</w:t>
      </w:r>
      <w:r w:rsidR="00075EAB" w:rsidRPr="00C57745">
        <w:rPr>
          <w:color w:val="000000" w:themeColor="text1"/>
          <w:sz w:val="24"/>
          <w:szCs w:val="24"/>
        </w:rPr>
        <w:t>kWh</w:t>
      </w:r>
      <w:r w:rsidR="00075EAB" w:rsidRPr="00C57745">
        <w:rPr>
          <w:color w:val="000000" w:themeColor="text1"/>
          <w:sz w:val="24"/>
          <w:szCs w:val="24"/>
        </w:rPr>
        <w:t>，根据短期测试的典型日室</w:t>
      </w:r>
      <w:r w:rsidR="00075EAB" w:rsidRPr="00C57745">
        <w:rPr>
          <w:color w:val="000000" w:themeColor="text1"/>
          <w:sz w:val="24"/>
          <w:szCs w:val="24"/>
        </w:rPr>
        <w:lastRenderedPageBreak/>
        <w:t>外温度与供冷量关系，采用内插值方法（当不具备内插值条件时，可允许采用外插值方法），计算得到逐日室外温度下对应的供冷量；制</w:t>
      </w:r>
      <w:r w:rsidR="00ED1F6E">
        <w:rPr>
          <w:rFonts w:hint="eastAsia"/>
          <w:color w:val="000000" w:themeColor="text1"/>
          <w:sz w:val="24"/>
          <w:szCs w:val="24"/>
        </w:rPr>
        <w:t>冷</w:t>
      </w:r>
      <w:r w:rsidR="00075EAB" w:rsidRPr="00C57745">
        <w:rPr>
          <w:color w:val="000000" w:themeColor="text1"/>
          <w:sz w:val="24"/>
          <w:szCs w:val="24"/>
        </w:rPr>
        <w:t>季节逐日室外温度可来自实测值或气象数据；</w:t>
      </w:r>
    </w:p>
    <w:p w14:paraId="6BC27C30" w14:textId="77777777" w:rsidR="00075EAB" w:rsidRPr="00C57745" w:rsidRDefault="00C808FA" w:rsidP="00075EAB">
      <w:pPr>
        <w:autoSpaceDE w:val="0"/>
        <w:autoSpaceDN w:val="0"/>
        <w:adjustRightInd w:val="0"/>
        <w:spacing w:line="360" w:lineRule="auto"/>
        <w:ind w:leftChars="200" w:left="420" w:firstLineChars="300" w:firstLine="720"/>
        <w:jc w:val="left"/>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i</m:t>
                </m:r>
              </m:sub>
            </m:sSub>
          </m:sub>
        </m:sSub>
      </m:oMath>
      <w:r w:rsidR="00075EAB" w:rsidRPr="00C57745">
        <w:rPr>
          <w:color w:val="000000" w:themeColor="text1"/>
          <w:sz w:val="24"/>
          <w:szCs w:val="24"/>
        </w:rPr>
        <w:t>------</w:t>
      </w:r>
      <w:r w:rsidR="00075EAB" w:rsidRPr="00C57745">
        <w:rPr>
          <w:color w:val="000000" w:themeColor="text1"/>
          <w:sz w:val="24"/>
          <w:szCs w:val="24"/>
        </w:rPr>
        <w:t>制冷季节逐日的计算耗能量，</w:t>
      </w:r>
      <w:r w:rsidR="00075EAB" w:rsidRPr="00C57745">
        <w:rPr>
          <w:color w:val="000000" w:themeColor="text1"/>
          <w:sz w:val="24"/>
          <w:szCs w:val="24"/>
        </w:rPr>
        <w:t>kWh</w:t>
      </w:r>
      <w:r w:rsidR="00075EAB" w:rsidRPr="00C57745">
        <w:rPr>
          <w:color w:val="000000" w:themeColor="text1"/>
          <w:sz w:val="24"/>
          <w:szCs w:val="24"/>
        </w:rPr>
        <w:t>，根据短期测试的典型日室外温度与耗能量关系，采用内插值方法（当不具备内插值条件时，可允许采用外插值方法），计算得到逐日室外温度下对应的耗能量，制</w:t>
      </w:r>
      <w:r w:rsidR="00ED1F6E">
        <w:rPr>
          <w:rFonts w:hint="eastAsia"/>
          <w:color w:val="000000" w:themeColor="text1"/>
          <w:sz w:val="24"/>
          <w:szCs w:val="24"/>
        </w:rPr>
        <w:t>冷</w:t>
      </w:r>
      <w:r w:rsidR="00075EAB" w:rsidRPr="00C57745">
        <w:rPr>
          <w:color w:val="000000" w:themeColor="text1"/>
          <w:sz w:val="24"/>
          <w:szCs w:val="24"/>
        </w:rPr>
        <w:t>季节逐日室外温度可来自实测值或气象数据；</w:t>
      </w:r>
    </w:p>
    <w:p w14:paraId="1F233B65" w14:textId="77777777" w:rsidR="00075EAB" w:rsidRPr="00C57745" w:rsidRDefault="00075EAB" w:rsidP="00075EAB">
      <w:pPr>
        <w:autoSpaceDE w:val="0"/>
        <w:autoSpaceDN w:val="0"/>
        <w:adjustRightInd w:val="0"/>
        <w:spacing w:line="360" w:lineRule="auto"/>
        <w:ind w:leftChars="200" w:left="420" w:firstLineChars="300" w:firstLine="720"/>
        <w:jc w:val="left"/>
        <w:rPr>
          <w:color w:val="000000" w:themeColor="text1"/>
          <w:sz w:val="24"/>
          <w:szCs w:val="24"/>
        </w:rPr>
      </w:pPr>
      <m:oMath>
        <m:r>
          <w:rPr>
            <w:rFonts w:ascii="Cambria Math" w:hAnsi="Cambria Math"/>
            <w:color w:val="000000" w:themeColor="text1"/>
            <w:sz w:val="24"/>
            <w:szCs w:val="24"/>
          </w:rPr>
          <m:t>n</m:t>
        </m:r>
      </m:oMath>
      <w:r w:rsidRPr="00C57745">
        <w:rPr>
          <w:color w:val="000000" w:themeColor="text1"/>
          <w:sz w:val="24"/>
          <w:szCs w:val="24"/>
        </w:rPr>
        <w:t>------</w:t>
      </w:r>
      <w:r w:rsidRPr="00C57745">
        <w:rPr>
          <w:color w:val="000000" w:themeColor="text1"/>
          <w:sz w:val="24"/>
          <w:szCs w:val="24"/>
        </w:rPr>
        <w:t>制冷季节的总供冷天数，</w:t>
      </w:r>
      <w:r w:rsidRPr="00C57745">
        <w:rPr>
          <w:color w:val="000000" w:themeColor="text1"/>
          <w:sz w:val="24"/>
          <w:szCs w:val="24"/>
        </w:rPr>
        <w:t>d</w:t>
      </w:r>
      <w:r w:rsidRPr="00C57745">
        <w:rPr>
          <w:color w:val="000000" w:themeColor="text1"/>
          <w:sz w:val="24"/>
          <w:szCs w:val="24"/>
        </w:rPr>
        <w:t>。</w:t>
      </w:r>
    </w:p>
    <w:p w14:paraId="25AA5235" w14:textId="77777777" w:rsidR="00075EAB" w:rsidRPr="00C57745" w:rsidRDefault="00075EAB" w:rsidP="00753F14">
      <w:pPr>
        <w:autoSpaceDE w:val="0"/>
        <w:autoSpaceDN w:val="0"/>
        <w:adjustRightInd w:val="0"/>
        <w:spacing w:line="360" w:lineRule="auto"/>
        <w:ind w:firstLineChars="150" w:firstLine="360"/>
        <w:jc w:val="left"/>
        <w:rPr>
          <w:color w:val="000000" w:themeColor="text1"/>
          <w:sz w:val="24"/>
          <w:szCs w:val="24"/>
        </w:rPr>
      </w:pPr>
      <w:r w:rsidRPr="00C57745">
        <w:rPr>
          <w:color w:val="000000" w:themeColor="text1"/>
          <w:sz w:val="24"/>
          <w:szCs w:val="24"/>
        </w:rPr>
        <w:t xml:space="preserve">3 </w:t>
      </w:r>
      <w:r w:rsidRPr="00C57745">
        <w:rPr>
          <w:color w:val="000000" w:themeColor="text1"/>
          <w:sz w:val="24"/>
          <w:szCs w:val="24"/>
        </w:rPr>
        <w:t>供暖空调系统全年能效比的数据处理方法</w:t>
      </w:r>
    </w:p>
    <w:p w14:paraId="12207DCB" w14:textId="77777777" w:rsidR="00075EAB" w:rsidRPr="00C57745" w:rsidRDefault="00C808FA" w:rsidP="00075EAB">
      <w:pPr>
        <w:autoSpaceDE w:val="0"/>
        <w:autoSpaceDN w:val="0"/>
        <w:adjustRightInd w:val="0"/>
        <w:spacing w:line="36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AEER</m:t>
            </m:r>
          </m:e>
          <m:sub>
            <m:r>
              <w:rPr>
                <w:rFonts w:ascii="Cambria Math" w:hAnsi="Cambria Math"/>
                <w:color w:val="000000" w:themeColor="text1"/>
                <w:sz w:val="24"/>
                <w:szCs w:val="24"/>
              </w:rPr>
              <m:t>s</m:t>
            </m:r>
          </m:sub>
        </m:sSub>
        <m:r>
          <m:rPr>
            <m:sty m:val="p"/>
          </m:rPr>
          <w:rPr>
            <w:rFonts w:ascii="Cambria Math" w:hAnsi="Cambria Math"/>
            <w:color w:val="000000" w:themeColor="text1"/>
            <w:sz w:val="24"/>
            <w:szCs w:val="24"/>
          </w:rPr>
          <m:t>=</m:t>
        </m:r>
        <m:f>
          <m:fPr>
            <m:ctrlPr>
              <w:rPr>
                <w:rFonts w:ascii="Cambria Math" w:hAnsi="Cambria Math"/>
                <w:i/>
                <w:color w:val="000000" w:themeColor="text1"/>
                <w:sz w:val="24"/>
                <w:szCs w:val="24"/>
              </w:rPr>
            </m:ctrlPr>
          </m:fPr>
          <m:num>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m</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i</m:t>
                        </m:r>
                      </m:sub>
                    </m:sSub>
                  </m:sub>
                </m:sSub>
              </m:e>
            </m:nary>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n</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i</m:t>
                        </m:r>
                      </m:sub>
                    </m:sSub>
                  </m:sub>
                </m:sSub>
              </m:e>
            </m:nary>
          </m:num>
          <m:den>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m</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i</m:t>
                        </m:r>
                      </m:sub>
                    </m:sSub>
                  </m:sub>
                </m:sSub>
              </m:e>
            </m:nary>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n</m:t>
                </m:r>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i</m:t>
                        </m:r>
                      </m:sub>
                    </m:sSub>
                  </m:sub>
                </m:sSub>
              </m:e>
            </m:nary>
          </m:den>
        </m:f>
      </m:oMath>
      <w:r w:rsidR="00075EAB" w:rsidRPr="00C57745">
        <w:rPr>
          <w:color w:val="000000" w:themeColor="text1"/>
          <w:sz w:val="24"/>
          <w:szCs w:val="24"/>
        </w:rPr>
        <w:t>……</w:t>
      </w:r>
      <w:r w:rsidR="00075EAB" w:rsidRPr="00C57745">
        <w:rPr>
          <w:color w:val="000000" w:themeColor="text1"/>
          <w:sz w:val="24"/>
          <w:szCs w:val="24"/>
        </w:rPr>
        <w:t>（</w:t>
      </w:r>
      <w:r w:rsidR="00B61400" w:rsidRPr="00C57745">
        <w:rPr>
          <w:color w:val="000000" w:themeColor="text1"/>
          <w:sz w:val="24"/>
          <w:szCs w:val="24"/>
        </w:rPr>
        <w:t>A</w:t>
      </w:r>
      <w:r w:rsidR="00075EAB" w:rsidRPr="00C57745">
        <w:rPr>
          <w:color w:val="000000" w:themeColor="text1"/>
          <w:sz w:val="24"/>
          <w:szCs w:val="24"/>
        </w:rPr>
        <w:t>.3.</w:t>
      </w:r>
      <w:r w:rsidR="00B61400" w:rsidRPr="00C57745">
        <w:rPr>
          <w:color w:val="000000" w:themeColor="text1"/>
          <w:sz w:val="24"/>
          <w:szCs w:val="24"/>
        </w:rPr>
        <w:t>1</w:t>
      </w:r>
      <w:r w:rsidR="00075EAB" w:rsidRPr="00C57745">
        <w:rPr>
          <w:color w:val="000000" w:themeColor="text1"/>
          <w:sz w:val="24"/>
          <w:szCs w:val="24"/>
        </w:rPr>
        <w:t>-3</w:t>
      </w:r>
      <w:r w:rsidR="00075EAB" w:rsidRPr="00C57745">
        <w:rPr>
          <w:color w:val="000000" w:themeColor="text1"/>
          <w:sz w:val="24"/>
          <w:szCs w:val="24"/>
        </w:rPr>
        <w:t>）</w:t>
      </w:r>
    </w:p>
    <w:p w14:paraId="0386939D" w14:textId="77777777" w:rsidR="00075EAB" w:rsidRPr="00BE3B97" w:rsidRDefault="00075EAB" w:rsidP="00075EAB">
      <w:pPr>
        <w:autoSpaceDE w:val="0"/>
        <w:autoSpaceDN w:val="0"/>
        <w:adjustRightInd w:val="0"/>
        <w:spacing w:line="360" w:lineRule="auto"/>
        <w:ind w:leftChars="200" w:left="420"/>
        <w:jc w:val="left"/>
        <w:rPr>
          <w:color w:val="auto"/>
          <w:sz w:val="24"/>
          <w:szCs w:val="24"/>
        </w:rPr>
      </w:pPr>
      <w:r w:rsidRPr="00C57745">
        <w:rPr>
          <w:color w:val="000000" w:themeColor="text1"/>
          <w:sz w:val="24"/>
          <w:szCs w:val="24"/>
        </w:rPr>
        <w:t>式中：</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AEER</m:t>
            </m:r>
          </m:e>
          <m:sub>
            <m:r>
              <w:rPr>
                <w:rFonts w:ascii="Cambria Math" w:hAnsi="Cambria Math"/>
                <w:color w:val="000000" w:themeColor="text1"/>
                <w:sz w:val="24"/>
                <w:szCs w:val="24"/>
              </w:rPr>
              <m:t>s</m:t>
            </m:r>
          </m:sub>
        </m:sSub>
      </m:oMath>
      <w:r w:rsidRPr="00C57745">
        <w:rPr>
          <w:color w:val="000000" w:themeColor="text1"/>
          <w:sz w:val="24"/>
          <w:szCs w:val="24"/>
        </w:rPr>
        <w:t>------</w:t>
      </w:r>
      <w:r w:rsidRPr="00C57745">
        <w:rPr>
          <w:color w:val="000000" w:themeColor="text1"/>
          <w:sz w:val="24"/>
          <w:szCs w:val="24"/>
        </w:rPr>
        <w:t>供暖空调系统全年能效比，</w:t>
      </w:r>
      <w:r w:rsidRPr="00BE3B97">
        <w:rPr>
          <w:color w:val="auto"/>
        </w:rPr>
        <w:t>kWh/kWh</w:t>
      </w:r>
      <w:r w:rsidRPr="00BE3B97">
        <w:rPr>
          <w:color w:val="auto"/>
          <w:sz w:val="24"/>
          <w:szCs w:val="24"/>
        </w:rPr>
        <w:t>。</w:t>
      </w:r>
    </w:p>
    <w:p w14:paraId="5CD9B0B8" w14:textId="77777777" w:rsidR="00AB51AD" w:rsidRPr="00C57745" w:rsidRDefault="00B61400" w:rsidP="00AB51AD">
      <w:pPr>
        <w:autoSpaceDE w:val="0"/>
        <w:autoSpaceDN w:val="0"/>
        <w:adjustRightInd w:val="0"/>
        <w:spacing w:line="360" w:lineRule="auto"/>
        <w:jc w:val="left"/>
        <w:rPr>
          <w:color w:val="000000" w:themeColor="text1"/>
          <w:sz w:val="24"/>
          <w:szCs w:val="24"/>
        </w:rPr>
      </w:pPr>
      <w:r w:rsidRPr="00BE3B97">
        <w:rPr>
          <w:b/>
          <w:color w:val="auto"/>
          <w:sz w:val="24"/>
          <w:szCs w:val="24"/>
        </w:rPr>
        <w:t>A.3.2</w:t>
      </w:r>
      <w:r w:rsidR="00A305B3" w:rsidRPr="00BE3B97">
        <w:rPr>
          <w:color w:val="auto"/>
          <w:sz w:val="24"/>
          <w:szCs w:val="24"/>
        </w:rPr>
        <w:t>采用典型日测试方法的</w:t>
      </w:r>
      <w:r w:rsidR="00AB51AD" w:rsidRPr="00BE3B97">
        <w:rPr>
          <w:color w:val="auto"/>
          <w:sz w:val="24"/>
          <w:szCs w:val="24"/>
        </w:rPr>
        <w:t>冷热源系统能效、输配系统能效和末端</w:t>
      </w:r>
      <w:r w:rsidR="00AB51AD" w:rsidRPr="00C57745">
        <w:rPr>
          <w:color w:val="000000" w:themeColor="text1"/>
          <w:sz w:val="24"/>
          <w:szCs w:val="24"/>
        </w:rPr>
        <w:t>系统能效应按以下方法进行计算。</w:t>
      </w:r>
    </w:p>
    <w:p w14:paraId="265D7603" w14:textId="77777777" w:rsidR="00AB51AD" w:rsidRPr="00C57745" w:rsidRDefault="00AB51AD" w:rsidP="00AB51AD">
      <w:pPr>
        <w:autoSpaceDE w:val="0"/>
        <w:autoSpaceDN w:val="0"/>
        <w:adjustRightInd w:val="0"/>
        <w:spacing w:line="360" w:lineRule="auto"/>
        <w:ind w:firstLineChars="100" w:firstLine="240"/>
        <w:jc w:val="left"/>
        <w:rPr>
          <w:color w:val="000000" w:themeColor="text1"/>
          <w:sz w:val="24"/>
          <w:szCs w:val="24"/>
        </w:rPr>
      </w:pPr>
      <w:r w:rsidRPr="00C57745">
        <w:rPr>
          <w:color w:val="000000" w:themeColor="text1"/>
          <w:sz w:val="24"/>
          <w:szCs w:val="24"/>
        </w:rPr>
        <w:t xml:space="preserve">1 </w:t>
      </w:r>
      <w:r w:rsidRPr="00C57745">
        <w:rPr>
          <w:color w:val="000000" w:themeColor="text1"/>
          <w:sz w:val="24"/>
          <w:szCs w:val="24"/>
        </w:rPr>
        <w:t>冷热源系统能效的数据处理方法</w:t>
      </w:r>
    </w:p>
    <w:p w14:paraId="6A850B88" w14:textId="77777777" w:rsidR="00AB51AD" w:rsidRPr="00C57745" w:rsidRDefault="00AB51AD" w:rsidP="00581959">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1</w:t>
      </w:r>
      <w:r w:rsidRPr="00C57745">
        <w:rPr>
          <w:color w:val="000000" w:themeColor="text1"/>
          <w:sz w:val="24"/>
          <w:szCs w:val="24"/>
        </w:rPr>
        <w:t>）冷热源系统冷（热）量按供暖空调系统冷（热）量取值；</w:t>
      </w:r>
    </w:p>
    <w:p w14:paraId="0D185453" w14:textId="77777777" w:rsidR="00AB51AD" w:rsidRPr="00C57745" w:rsidRDefault="00AB51AD" w:rsidP="00581959">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2</w:t>
      </w:r>
      <w:r w:rsidRPr="00C57745">
        <w:rPr>
          <w:color w:val="000000" w:themeColor="text1"/>
          <w:sz w:val="24"/>
          <w:szCs w:val="24"/>
        </w:rPr>
        <w:t>）冷热源系统耗能量包括冷热源设备、</w:t>
      </w:r>
      <w:r w:rsidR="00527751">
        <w:rPr>
          <w:color w:val="000000" w:themeColor="text1"/>
          <w:sz w:val="24"/>
          <w:szCs w:val="24"/>
        </w:rPr>
        <w:t>冷热</w:t>
      </w:r>
      <w:r w:rsidRPr="00C57745">
        <w:rPr>
          <w:color w:val="000000" w:themeColor="text1"/>
          <w:sz w:val="24"/>
          <w:szCs w:val="24"/>
        </w:rPr>
        <w:t>源侧循环泵、</w:t>
      </w:r>
      <w:r w:rsidR="00527751" w:rsidRPr="00C57745">
        <w:rPr>
          <w:color w:val="000000" w:themeColor="text1"/>
          <w:sz w:val="24"/>
          <w:szCs w:val="24"/>
        </w:rPr>
        <w:t>冷热源</w:t>
      </w:r>
      <w:r w:rsidRPr="00C57745">
        <w:rPr>
          <w:color w:val="000000" w:themeColor="text1"/>
          <w:sz w:val="24"/>
          <w:szCs w:val="24"/>
        </w:rPr>
        <w:t>侧换热设备及</w:t>
      </w:r>
      <w:r w:rsidR="00527751" w:rsidRPr="00C57745">
        <w:rPr>
          <w:color w:val="000000" w:themeColor="text1"/>
          <w:sz w:val="24"/>
          <w:szCs w:val="24"/>
        </w:rPr>
        <w:t>冷热源</w:t>
      </w:r>
      <w:r w:rsidRPr="00C57745">
        <w:rPr>
          <w:color w:val="000000" w:themeColor="text1"/>
          <w:sz w:val="24"/>
          <w:szCs w:val="24"/>
        </w:rPr>
        <w:t>侧附属设备的耗能量；</w:t>
      </w:r>
    </w:p>
    <w:p w14:paraId="7967A78D" w14:textId="77777777" w:rsidR="00AB51AD" w:rsidRPr="00C57745" w:rsidRDefault="00B61400" w:rsidP="00581959">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3</w:t>
      </w:r>
      <w:r w:rsidR="00AB51AD" w:rsidRPr="00C57745">
        <w:rPr>
          <w:color w:val="000000" w:themeColor="text1"/>
          <w:sz w:val="24"/>
          <w:szCs w:val="24"/>
        </w:rPr>
        <w:t>）冷热源系统制热季节能效比</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HSPF</m:t>
            </m:r>
          </m:e>
          <m:sub>
            <m:r>
              <m:rPr>
                <m:sty m:val="p"/>
              </m:rPr>
              <w:rPr>
                <w:rFonts w:ascii="Cambria Math" w:hAnsi="Cambria Math"/>
                <w:color w:val="000000" w:themeColor="text1"/>
                <w:sz w:val="24"/>
                <w:szCs w:val="24"/>
              </w:rPr>
              <m:t>chs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-1</w:t>
      </w:r>
      <w:r w:rsidR="00AB51AD" w:rsidRPr="00C57745">
        <w:rPr>
          <w:color w:val="000000" w:themeColor="text1"/>
          <w:sz w:val="24"/>
          <w:szCs w:val="24"/>
        </w:rPr>
        <w:t>，冷热源系统制冷季节能效比</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SEER</m:t>
            </m:r>
          </m:e>
          <m:sub>
            <m:r>
              <m:rPr>
                <m:sty m:val="p"/>
              </m:rPr>
              <w:rPr>
                <w:rFonts w:ascii="Cambria Math" w:hAnsi="Cambria Math"/>
                <w:color w:val="000000" w:themeColor="text1"/>
                <w:sz w:val="24"/>
                <w:szCs w:val="24"/>
              </w:rPr>
              <m:t>chs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-2</w:t>
      </w:r>
      <w:r w:rsidR="00AB51AD" w:rsidRPr="00C57745">
        <w:rPr>
          <w:color w:val="000000" w:themeColor="text1"/>
          <w:sz w:val="24"/>
          <w:szCs w:val="24"/>
        </w:rPr>
        <w:t>，冷热源系统全年能效比</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AEER</m:t>
            </m:r>
          </m:e>
          <m:sub>
            <m:r>
              <m:rPr>
                <m:sty m:val="p"/>
              </m:rPr>
              <w:rPr>
                <w:rFonts w:ascii="Cambria Math" w:hAnsi="Cambria Math"/>
                <w:color w:val="000000" w:themeColor="text1"/>
                <w:sz w:val="24"/>
                <w:szCs w:val="24"/>
              </w:rPr>
              <m:t>chs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-3</w:t>
      </w:r>
      <w:r w:rsidR="00AB51AD" w:rsidRPr="00C57745">
        <w:rPr>
          <w:color w:val="000000" w:themeColor="text1"/>
          <w:sz w:val="24"/>
          <w:szCs w:val="24"/>
        </w:rPr>
        <w:t>。</w:t>
      </w:r>
    </w:p>
    <w:p w14:paraId="1893BD4B" w14:textId="77777777" w:rsidR="00AB51AD" w:rsidRPr="00C57745" w:rsidRDefault="00AB51AD" w:rsidP="00AB51AD">
      <w:pPr>
        <w:autoSpaceDE w:val="0"/>
        <w:autoSpaceDN w:val="0"/>
        <w:adjustRightInd w:val="0"/>
        <w:spacing w:line="360" w:lineRule="auto"/>
        <w:ind w:firstLineChars="100" w:firstLine="240"/>
        <w:jc w:val="left"/>
        <w:rPr>
          <w:color w:val="000000" w:themeColor="text1"/>
          <w:sz w:val="24"/>
          <w:szCs w:val="24"/>
        </w:rPr>
      </w:pPr>
      <w:r w:rsidRPr="00C57745">
        <w:rPr>
          <w:color w:val="000000" w:themeColor="text1"/>
          <w:sz w:val="24"/>
          <w:szCs w:val="24"/>
        </w:rPr>
        <w:t xml:space="preserve">2 </w:t>
      </w:r>
      <w:r w:rsidRPr="00C57745">
        <w:rPr>
          <w:color w:val="000000" w:themeColor="text1"/>
          <w:sz w:val="24"/>
          <w:szCs w:val="24"/>
        </w:rPr>
        <w:t>输配系统能效的数据处理方法</w:t>
      </w:r>
    </w:p>
    <w:p w14:paraId="76D19D77" w14:textId="77777777" w:rsidR="00AB51AD" w:rsidRPr="00C57745" w:rsidRDefault="00AB51AD" w:rsidP="00AB51AD">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1</w:t>
      </w:r>
      <w:r w:rsidRPr="00C57745">
        <w:rPr>
          <w:color w:val="000000" w:themeColor="text1"/>
          <w:sz w:val="24"/>
          <w:szCs w:val="24"/>
        </w:rPr>
        <w:t>）输配系统冷（热）量按供暖空调系统冷（热）量取值；</w:t>
      </w:r>
    </w:p>
    <w:p w14:paraId="6292D969" w14:textId="77777777" w:rsidR="00AB51AD" w:rsidRPr="00C57745" w:rsidRDefault="00AB51AD" w:rsidP="00AB51AD">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2</w:t>
      </w:r>
      <w:r w:rsidRPr="00C57745">
        <w:rPr>
          <w:color w:val="000000" w:themeColor="text1"/>
          <w:sz w:val="24"/>
          <w:szCs w:val="24"/>
        </w:rPr>
        <w:t>）输配系统分项耗能量包括输配部分使用侧循环泵及附属设备的耗能量；</w:t>
      </w:r>
    </w:p>
    <w:p w14:paraId="36AB82A9" w14:textId="77777777" w:rsidR="00AB51AD" w:rsidRPr="00C57745" w:rsidRDefault="00B61400" w:rsidP="00AB51AD">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3</w:t>
      </w:r>
      <w:r w:rsidR="00581959" w:rsidRPr="00C57745">
        <w:rPr>
          <w:color w:val="000000" w:themeColor="text1"/>
          <w:sz w:val="24"/>
          <w:szCs w:val="24"/>
        </w:rPr>
        <w:t>）</w:t>
      </w:r>
      <w:r w:rsidR="00AB51AD" w:rsidRPr="00C57745">
        <w:rPr>
          <w:color w:val="000000" w:themeColor="text1"/>
          <w:sz w:val="24"/>
          <w:szCs w:val="24"/>
        </w:rPr>
        <w:t>输配系统制热季节能效比</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HSPF</m:t>
            </m:r>
          </m:e>
          <m:sub>
            <m:r>
              <w:rPr>
                <w:rFonts w:ascii="Cambria Math" w:hAnsi="Cambria Math"/>
                <w:color w:val="000000" w:themeColor="text1"/>
                <w:sz w:val="24"/>
                <w:szCs w:val="24"/>
              </w:rPr>
              <m:t>ts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-1</w:t>
      </w:r>
      <w:r w:rsidR="00AB51AD" w:rsidRPr="00C57745">
        <w:rPr>
          <w:color w:val="000000" w:themeColor="text1"/>
          <w:sz w:val="24"/>
          <w:szCs w:val="24"/>
        </w:rPr>
        <w:t>，输配系统制冷季节能效比</w:t>
      </w:r>
      <m:oMath>
        <m:r>
          <w:rPr>
            <w:rFonts w:ascii="Cambria Math" w:hAnsi="Cambria Math"/>
            <w:color w:val="000000" w:themeColor="text1"/>
            <w:sz w:val="24"/>
            <w:szCs w:val="24"/>
          </w:rPr>
          <m:t>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EER</m:t>
            </m:r>
          </m:e>
          <m:sub>
            <m:r>
              <w:rPr>
                <w:rFonts w:ascii="Cambria Math" w:hAnsi="Cambria Math"/>
                <w:color w:val="000000" w:themeColor="text1"/>
                <w:sz w:val="24"/>
                <w:szCs w:val="24"/>
              </w:rPr>
              <m:t>ts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-2</w:t>
      </w:r>
      <w:r w:rsidR="00AB51AD" w:rsidRPr="00C57745">
        <w:rPr>
          <w:color w:val="000000" w:themeColor="text1"/>
          <w:sz w:val="24"/>
          <w:szCs w:val="24"/>
        </w:rPr>
        <w:t>，输配系统全年能效比</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AEER</m:t>
            </m:r>
          </m:e>
          <m:sub>
            <m:r>
              <w:rPr>
                <w:rFonts w:ascii="Cambria Math" w:hAnsi="Cambria Math"/>
                <w:color w:val="000000" w:themeColor="text1"/>
                <w:sz w:val="24"/>
                <w:szCs w:val="24"/>
              </w:rPr>
              <m:t>ts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-3</w:t>
      </w:r>
      <w:r w:rsidR="00AB51AD" w:rsidRPr="00C57745">
        <w:rPr>
          <w:color w:val="000000" w:themeColor="text1"/>
          <w:sz w:val="24"/>
          <w:szCs w:val="24"/>
        </w:rPr>
        <w:t>。</w:t>
      </w:r>
    </w:p>
    <w:p w14:paraId="6CC06E59" w14:textId="77777777" w:rsidR="00AB51AD" w:rsidRPr="00C57745" w:rsidRDefault="00AB51AD" w:rsidP="00AB51AD">
      <w:pPr>
        <w:autoSpaceDE w:val="0"/>
        <w:autoSpaceDN w:val="0"/>
        <w:adjustRightInd w:val="0"/>
        <w:spacing w:line="360" w:lineRule="auto"/>
        <w:ind w:firstLineChars="100" w:firstLine="240"/>
        <w:jc w:val="left"/>
        <w:rPr>
          <w:color w:val="000000" w:themeColor="text1"/>
          <w:sz w:val="24"/>
          <w:szCs w:val="24"/>
        </w:rPr>
      </w:pPr>
      <w:r w:rsidRPr="00C57745">
        <w:rPr>
          <w:color w:val="000000" w:themeColor="text1"/>
          <w:sz w:val="24"/>
          <w:szCs w:val="24"/>
        </w:rPr>
        <w:t xml:space="preserve">3 </w:t>
      </w:r>
      <w:r w:rsidRPr="00C57745">
        <w:rPr>
          <w:color w:val="000000" w:themeColor="text1"/>
          <w:sz w:val="24"/>
          <w:szCs w:val="24"/>
        </w:rPr>
        <w:t>末端系统能效的数据处理方法</w:t>
      </w:r>
    </w:p>
    <w:p w14:paraId="2D564E2F" w14:textId="77777777" w:rsidR="00AB51AD" w:rsidRPr="00C57745" w:rsidRDefault="00AB51AD" w:rsidP="00AB51AD">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1</w:t>
      </w:r>
      <w:r w:rsidRPr="00C57745">
        <w:rPr>
          <w:color w:val="000000" w:themeColor="text1"/>
          <w:sz w:val="24"/>
          <w:szCs w:val="24"/>
        </w:rPr>
        <w:t>）末端系统冷（热）量与供暖空调系统一致；</w:t>
      </w:r>
    </w:p>
    <w:p w14:paraId="630232AB" w14:textId="77777777" w:rsidR="00AB51AD" w:rsidRPr="00C57745" w:rsidRDefault="00AB51AD" w:rsidP="00AB51AD">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t>2</w:t>
      </w:r>
      <w:r w:rsidRPr="00C57745">
        <w:rPr>
          <w:color w:val="000000" w:themeColor="text1"/>
          <w:sz w:val="24"/>
          <w:szCs w:val="24"/>
        </w:rPr>
        <w:t>）末端系统耗能量为末端设备所消耗的能量之和；</w:t>
      </w:r>
    </w:p>
    <w:p w14:paraId="665EC2E7" w14:textId="77777777" w:rsidR="00AB51AD" w:rsidRPr="00C57745" w:rsidRDefault="00B61400" w:rsidP="00AB51AD">
      <w:pPr>
        <w:autoSpaceDE w:val="0"/>
        <w:autoSpaceDN w:val="0"/>
        <w:adjustRightInd w:val="0"/>
        <w:spacing w:line="360" w:lineRule="auto"/>
        <w:ind w:leftChars="200" w:left="420"/>
        <w:jc w:val="left"/>
        <w:rPr>
          <w:color w:val="000000" w:themeColor="text1"/>
          <w:sz w:val="24"/>
          <w:szCs w:val="24"/>
        </w:rPr>
      </w:pPr>
      <w:r w:rsidRPr="00C57745">
        <w:rPr>
          <w:color w:val="000000" w:themeColor="text1"/>
          <w:sz w:val="24"/>
          <w:szCs w:val="24"/>
        </w:rPr>
        <w:lastRenderedPageBreak/>
        <w:t>3</w:t>
      </w:r>
      <w:r w:rsidR="00AB51AD" w:rsidRPr="00C57745">
        <w:rPr>
          <w:color w:val="000000" w:themeColor="text1"/>
          <w:sz w:val="24"/>
          <w:szCs w:val="24"/>
        </w:rPr>
        <w:t>）末端系统制热季节能效比</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HSPF</m:t>
            </m:r>
          </m:e>
          <m:sub>
            <m:r>
              <w:rPr>
                <w:rFonts w:ascii="Cambria Math" w:hAnsi="Cambria Math"/>
                <w:color w:val="000000" w:themeColor="text1"/>
                <w:sz w:val="24"/>
                <w:szCs w:val="24"/>
              </w:rPr>
              <m:t>es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-1</w:t>
      </w:r>
      <w:r w:rsidR="00AB51AD" w:rsidRPr="00C57745">
        <w:rPr>
          <w:color w:val="000000" w:themeColor="text1"/>
          <w:sz w:val="24"/>
          <w:szCs w:val="24"/>
        </w:rPr>
        <w:t>，末端系统制冷季节能效比</w:t>
      </w:r>
      <m:oMath>
        <m:r>
          <w:rPr>
            <w:rFonts w:ascii="Cambria Math" w:hAnsi="Cambria Math"/>
            <w:color w:val="000000" w:themeColor="text1"/>
            <w:sz w:val="24"/>
            <w:szCs w:val="24"/>
          </w:rPr>
          <m:t>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EER</m:t>
            </m:r>
          </m:e>
          <m:sub>
            <m:r>
              <w:rPr>
                <w:rFonts w:ascii="Cambria Math" w:hAnsi="Cambria Math"/>
                <w:color w:val="000000" w:themeColor="text1"/>
                <w:sz w:val="24"/>
                <w:szCs w:val="24"/>
              </w:rPr>
              <m:t>es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-2</w:t>
      </w:r>
      <w:r w:rsidR="00AB51AD" w:rsidRPr="00C57745">
        <w:rPr>
          <w:color w:val="000000" w:themeColor="text1"/>
          <w:sz w:val="24"/>
          <w:szCs w:val="24"/>
        </w:rPr>
        <w:t>，末端系统全年能效比</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AEER</m:t>
            </m:r>
          </m:e>
          <m:sub>
            <m:r>
              <w:rPr>
                <w:rFonts w:ascii="Cambria Math" w:hAnsi="Cambria Math"/>
                <w:color w:val="000000" w:themeColor="text1"/>
                <w:sz w:val="24"/>
                <w:szCs w:val="24"/>
              </w:rPr>
              <m:t>es</m:t>
            </m:r>
          </m:sub>
        </m:sSub>
      </m:oMath>
      <w:r w:rsidR="00AB51AD" w:rsidRPr="00C57745">
        <w:rPr>
          <w:color w:val="000000" w:themeColor="text1"/>
          <w:sz w:val="24"/>
          <w:szCs w:val="24"/>
        </w:rPr>
        <w:t>的数据处理方法参照</w:t>
      </w:r>
      <w:r w:rsidRPr="00C57745">
        <w:rPr>
          <w:color w:val="000000" w:themeColor="text1"/>
          <w:sz w:val="24"/>
          <w:szCs w:val="24"/>
        </w:rPr>
        <w:t>A</w:t>
      </w:r>
      <w:r w:rsidR="00AB51AD" w:rsidRPr="00C57745">
        <w:rPr>
          <w:color w:val="000000" w:themeColor="text1"/>
          <w:sz w:val="24"/>
          <w:szCs w:val="24"/>
        </w:rPr>
        <w:t>.3.</w:t>
      </w:r>
      <w:r w:rsidRPr="00C57745">
        <w:rPr>
          <w:color w:val="000000" w:themeColor="text1"/>
          <w:sz w:val="24"/>
          <w:szCs w:val="24"/>
        </w:rPr>
        <w:t>1</w:t>
      </w:r>
      <w:r w:rsidR="00AB51AD" w:rsidRPr="00C57745">
        <w:rPr>
          <w:color w:val="000000" w:themeColor="text1"/>
          <w:sz w:val="24"/>
          <w:szCs w:val="24"/>
        </w:rPr>
        <w:t>-3</w:t>
      </w:r>
      <w:r w:rsidR="00AB51AD" w:rsidRPr="00C57745">
        <w:rPr>
          <w:color w:val="000000" w:themeColor="text1"/>
          <w:sz w:val="24"/>
          <w:szCs w:val="24"/>
        </w:rPr>
        <w:t>。</w:t>
      </w:r>
    </w:p>
    <w:p w14:paraId="5C6810A0" w14:textId="77777777" w:rsidR="00581959" w:rsidRPr="00C57745" w:rsidRDefault="00581959">
      <w:pPr>
        <w:widowControl/>
        <w:spacing w:before="100" w:beforeAutospacing="1" w:after="100" w:afterAutospacing="1"/>
        <w:rPr>
          <w:rFonts w:eastAsia="仿宋"/>
          <w:b/>
          <w:bCs/>
          <w:color w:val="000000" w:themeColor="text1"/>
          <w:kern w:val="44"/>
          <w:sz w:val="32"/>
          <w:szCs w:val="24"/>
        </w:rPr>
      </w:pPr>
      <w:r w:rsidRPr="00C57745">
        <w:rPr>
          <w:rFonts w:eastAsia="仿宋"/>
          <w:color w:val="000000" w:themeColor="text1"/>
          <w:sz w:val="32"/>
          <w:szCs w:val="24"/>
        </w:rPr>
        <w:br w:type="page"/>
      </w:r>
    </w:p>
    <w:p w14:paraId="1F52BBDE" w14:textId="77777777" w:rsidR="00075EAB" w:rsidRPr="00C57745" w:rsidRDefault="00075EAB" w:rsidP="00075EAB">
      <w:pPr>
        <w:pStyle w:val="10"/>
        <w:spacing w:before="0" w:after="0" w:line="360" w:lineRule="auto"/>
        <w:jc w:val="center"/>
        <w:rPr>
          <w:rFonts w:eastAsia="仿宋"/>
          <w:color w:val="000000" w:themeColor="text1"/>
          <w:sz w:val="32"/>
          <w:szCs w:val="24"/>
        </w:rPr>
      </w:pPr>
      <w:bookmarkStart w:id="31" w:name="_Toc31821882"/>
      <w:r w:rsidRPr="00C57745">
        <w:rPr>
          <w:rFonts w:eastAsia="仿宋"/>
          <w:color w:val="000000" w:themeColor="text1"/>
          <w:sz w:val="32"/>
          <w:szCs w:val="24"/>
        </w:rPr>
        <w:lastRenderedPageBreak/>
        <w:t>附录</w:t>
      </w:r>
      <w:r w:rsidRPr="00C57745">
        <w:rPr>
          <w:rFonts w:eastAsia="仿宋"/>
          <w:color w:val="000000" w:themeColor="text1"/>
          <w:sz w:val="32"/>
          <w:szCs w:val="24"/>
        </w:rPr>
        <w:t xml:space="preserve">B </w:t>
      </w:r>
      <w:r w:rsidRPr="00C57745">
        <w:rPr>
          <w:rFonts w:eastAsia="仿宋"/>
          <w:color w:val="000000" w:themeColor="text1"/>
          <w:sz w:val="32"/>
          <w:szCs w:val="24"/>
        </w:rPr>
        <w:t>室内热湿环境测试过程记录</w:t>
      </w:r>
      <w:bookmarkEnd w:id="31"/>
    </w:p>
    <w:tbl>
      <w:tblPr>
        <w:tblStyle w:val="a6"/>
        <w:tblW w:w="0" w:type="auto"/>
        <w:tblLook w:val="04A0" w:firstRow="1" w:lastRow="0" w:firstColumn="1" w:lastColumn="0" w:noHBand="0" w:noVBand="1"/>
      </w:tblPr>
      <w:tblGrid>
        <w:gridCol w:w="1677"/>
        <w:gridCol w:w="2425"/>
        <w:gridCol w:w="1641"/>
        <w:gridCol w:w="2463"/>
      </w:tblGrid>
      <w:tr w:rsidR="00075EAB" w:rsidRPr="00C57745" w14:paraId="02CB97EF" w14:textId="77777777" w:rsidTr="009E1DB0">
        <w:trPr>
          <w:trHeight w:val="338"/>
        </w:trPr>
        <w:tc>
          <w:tcPr>
            <w:tcW w:w="8206" w:type="dxa"/>
            <w:gridSpan w:val="4"/>
            <w:vAlign w:val="center"/>
          </w:tcPr>
          <w:p w14:paraId="43FE0326" w14:textId="597F3797" w:rsidR="00075EAB" w:rsidRPr="00C57745" w:rsidRDefault="00075EAB" w:rsidP="00E76159">
            <w:pPr>
              <w:rPr>
                <w:color w:val="auto"/>
                <w:sz w:val="24"/>
                <w:szCs w:val="24"/>
              </w:rPr>
            </w:pPr>
            <w:r w:rsidRPr="00C57745">
              <w:rPr>
                <w:color w:val="auto"/>
                <w:sz w:val="24"/>
                <w:szCs w:val="24"/>
              </w:rPr>
              <w:t>一、房间信息</w:t>
            </w:r>
          </w:p>
        </w:tc>
      </w:tr>
      <w:tr w:rsidR="00075EAB" w:rsidRPr="00C57745" w14:paraId="3DCA50A6" w14:textId="77777777" w:rsidTr="009E1DB0">
        <w:trPr>
          <w:trHeight w:val="338"/>
        </w:trPr>
        <w:tc>
          <w:tcPr>
            <w:tcW w:w="1677" w:type="dxa"/>
            <w:vAlign w:val="center"/>
          </w:tcPr>
          <w:p w14:paraId="5790581B" w14:textId="77777777" w:rsidR="00075EAB" w:rsidRPr="00C57745" w:rsidRDefault="00075EAB" w:rsidP="009E1DB0">
            <w:pPr>
              <w:widowControl/>
              <w:rPr>
                <w:color w:val="auto"/>
                <w:sz w:val="24"/>
                <w:szCs w:val="24"/>
              </w:rPr>
            </w:pPr>
            <w:r w:rsidRPr="00C57745">
              <w:rPr>
                <w:color w:val="auto"/>
                <w:sz w:val="24"/>
                <w:szCs w:val="24"/>
              </w:rPr>
              <w:t>房间面积</w:t>
            </w:r>
            <w:r w:rsidRPr="00C57745">
              <w:rPr>
                <w:color w:val="auto"/>
                <w:sz w:val="24"/>
                <w:szCs w:val="24"/>
              </w:rPr>
              <w:t xml:space="preserve"> /m</w:t>
            </w:r>
            <w:r w:rsidRPr="00C57745">
              <w:rPr>
                <w:color w:val="auto"/>
                <w:sz w:val="24"/>
                <w:szCs w:val="24"/>
                <w:vertAlign w:val="superscript"/>
              </w:rPr>
              <w:t>2</w:t>
            </w:r>
          </w:p>
        </w:tc>
        <w:tc>
          <w:tcPr>
            <w:tcW w:w="2425" w:type="dxa"/>
          </w:tcPr>
          <w:p w14:paraId="5790EB10" w14:textId="77777777" w:rsidR="00075EAB" w:rsidRPr="00C57745" w:rsidRDefault="00075EAB" w:rsidP="009E1DB0">
            <w:pPr>
              <w:rPr>
                <w:color w:val="auto"/>
                <w:sz w:val="24"/>
                <w:szCs w:val="24"/>
              </w:rPr>
            </w:pPr>
          </w:p>
        </w:tc>
        <w:tc>
          <w:tcPr>
            <w:tcW w:w="1641" w:type="dxa"/>
            <w:vAlign w:val="center"/>
          </w:tcPr>
          <w:p w14:paraId="6D969AD4" w14:textId="77777777" w:rsidR="00075EAB" w:rsidRPr="00C57745" w:rsidRDefault="00075EAB" w:rsidP="009E1DB0">
            <w:pPr>
              <w:widowControl/>
              <w:rPr>
                <w:color w:val="auto"/>
                <w:sz w:val="24"/>
                <w:szCs w:val="24"/>
              </w:rPr>
            </w:pPr>
            <w:r w:rsidRPr="00C57745">
              <w:rPr>
                <w:color w:val="auto"/>
                <w:sz w:val="24"/>
                <w:szCs w:val="24"/>
              </w:rPr>
              <w:t>外墙朝向</w:t>
            </w:r>
          </w:p>
        </w:tc>
        <w:tc>
          <w:tcPr>
            <w:tcW w:w="2463" w:type="dxa"/>
          </w:tcPr>
          <w:p w14:paraId="45BEA4EF" w14:textId="77777777" w:rsidR="00075EAB" w:rsidRPr="00C57745" w:rsidRDefault="00075EAB" w:rsidP="009E1DB0">
            <w:pPr>
              <w:rPr>
                <w:color w:val="auto"/>
                <w:sz w:val="24"/>
                <w:szCs w:val="24"/>
              </w:rPr>
            </w:pPr>
          </w:p>
        </w:tc>
      </w:tr>
      <w:tr w:rsidR="00075EAB" w:rsidRPr="00C57745" w14:paraId="390789EF" w14:textId="77777777" w:rsidTr="009E1DB0">
        <w:trPr>
          <w:trHeight w:val="355"/>
        </w:trPr>
        <w:tc>
          <w:tcPr>
            <w:tcW w:w="1677" w:type="dxa"/>
            <w:vAlign w:val="center"/>
          </w:tcPr>
          <w:p w14:paraId="1584B265" w14:textId="77777777" w:rsidR="00075EAB" w:rsidRPr="00C57745" w:rsidRDefault="00075EAB" w:rsidP="009E1DB0">
            <w:pPr>
              <w:rPr>
                <w:color w:val="auto"/>
                <w:sz w:val="24"/>
                <w:szCs w:val="24"/>
              </w:rPr>
            </w:pPr>
            <w:r w:rsidRPr="00C57745">
              <w:rPr>
                <w:color w:val="auto"/>
                <w:sz w:val="24"/>
                <w:szCs w:val="24"/>
              </w:rPr>
              <w:t>外墙保温情况</w:t>
            </w:r>
          </w:p>
        </w:tc>
        <w:tc>
          <w:tcPr>
            <w:tcW w:w="2425" w:type="dxa"/>
          </w:tcPr>
          <w:p w14:paraId="1EBC881D" w14:textId="77777777" w:rsidR="00075EAB" w:rsidRPr="00C57745" w:rsidRDefault="00075EAB" w:rsidP="009E1DB0">
            <w:pPr>
              <w:rPr>
                <w:color w:val="auto"/>
                <w:sz w:val="24"/>
                <w:szCs w:val="24"/>
              </w:rPr>
            </w:pPr>
          </w:p>
        </w:tc>
        <w:tc>
          <w:tcPr>
            <w:tcW w:w="1641" w:type="dxa"/>
            <w:vAlign w:val="center"/>
          </w:tcPr>
          <w:p w14:paraId="41BE7596" w14:textId="77777777" w:rsidR="00075EAB" w:rsidRPr="00C57745" w:rsidRDefault="00075EAB" w:rsidP="009E1DB0">
            <w:pPr>
              <w:rPr>
                <w:color w:val="auto"/>
                <w:sz w:val="24"/>
                <w:szCs w:val="24"/>
              </w:rPr>
            </w:pPr>
            <w:r w:rsidRPr="00C57745">
              <w:rPr>
                <w:color w:val="auto"/>
                <w:sz w:val="24"/>
                <w:szCs w:val="24"/>
              </w:rPr>
              <w:t>外窗面积</w:t>
            </w:r>
            <w:r w:rsidRPr="00C57745">
              <w:rPr>
                <w:color w:val="auto"/>
                <w:sz w:val="24"/>
                <w:szCs w:val="24"/>
              </w:rPr>
              <w:t xml:space="preserve"> /m</w:t>
            </w:r>
            <w:r w:rsidRPr="00C57745">
              <w:rPr>
                <w:color w:val="auto"/>
                <w:sz w:val="24"/>
                <w:szCs w:val="24"/>
                <w:vertAlign w:val="superscript"/>
              </w:rPr>
              <w:t>2</w:t>
            </w:r>
          </w:p>
        </w:tc>
        <w:tc>
          <w:tcPr>
            <w:tcW w:w="2463" w:type="dxa"/>
          </w:tcPr>
          <w:p w14:paraId="42B1C60C" w14:textId="77777777" w:rsidR="00075EAB" w:rsidRPr="00C57745" w:rsidRDefault="00075EAB" w:rsidP="009E1DB0">
            <w:pPr>
              <w:rPr>
                <w:color w:val="auto"/>
                <w:sz w:val="24"/>
                <w:szCs w:val="24"/>
              </w:rPr>
            </w:pPr>
          </w:p>
        </w:tc>
      </w:tr>
      <w:tr w:rsidR="00075EAB" w:rsidRPr="00C57745" w14:paraId="2925CE0A" w14:textId="77777777" w:rsidTr="009E1DB0">
        <w:trPr>
          <w:trHeight w:val="355"/>
        </w:trPr>
        <w:tc>
          <w:tcPr>
            <w:tcW w:w="1677" w:type="dxa"/>
            <w:vAlign w:val="center"/>
          </w:tcPr>
          <w:p w14:paraId="71436BEA" w14:textId="77777777" w:rsidR="00075EAB" w:rsidRPr="00C57745" w:rsidRDefault="00075EAB" w:rsidP="009E1DB0">
            <w:pPr>
              <w:rPr>
                <w:color w:val="auto"/>
                <w:sz w:val="24"/>
                <w:szCs w:val="24"/>
              </w:rPr>
            </w:pPr>
            <w:r w:rsidRPr="00C57745">
              <w:rPr>
                <w:color w:val="auto"/>
                <w:sz w:val="24"/>
                <w:szCs w:val="24"/>
              </w:rPr>
              <w:t>外窗朝向</w:t>
            </w:r>
          </w:p>
        </w:tc>
        <w:tc>
          <w:tcPr>
            <w:tcW w:w="2425" w:type="dxa"/>
          </w:tcPr>
          <w:p w14:paraId="428FE4E5" w14:textId="77777777" w:rsidR="00075EAB" w:rsidRPr="00C57745" w:rsidRDefault="00075EAB" w:rsidP="009E1DB0">
            <w:pPr>
              <w:rPr>
                <w:color w:val="auto"/>
                <w:sz w:val="24"/>
                <w:szCs w:val="24"/>
              </w:rPr>
            </w:pPr>
          </w:p>
        </w:tc>
        <w:tc>
          <w:tcPr>
            <w:tcW w:w="1641" w:type="dxa"/>
            <w:vAlign w:val="center"/>
          </w:tcPr>
          <w:p w14:paraId="254D0CD2" w14:textId="77777777" w:rsidR="00075EAB" w:rsidRPr="00C57745" w:rsidRDefault="00075EAB" w:rsidP="009E1DB0">
            <w:pPr>
              <w:rPr>
                <w:color w:val="auto"/>
                <w:sz w:val="24"/>
                <w:szCs w:val="24"/>
              </w:rPr>
            </w:pPr>
            <w:r w:rsidRPr="00C57745">
              <w:rPr>
                <w:color w:val="auto"/>
                <w:sz w:val="24"/>
                <w:szCs w:val="24"/>
              </w:rPr>
              <w:t>外窗类型</w:t>
            </w:r>
          </w:p>
        </w:tc>
        <w:tc>
          <w:tcPr>
            <w:tcW w:w="2463" w:type="dxa"/>
          </w:tcPr>
          <w:p w14:paraId="17F18FC9" w14:textId="77777777" w:rsidR="00075EAB" w:rsidRPr="00C57745" w:rsidRDefault="00075EAB" w:rsidP="009E1DB0">
            <w:pPr>
              <w:rPr>
                <w:color w:val="auto"/>
                <w:sz w:val="24"/>
                <w:szCs w:val="24"/>
              </w:rPr>
            </w:pPr>
          </w:p>
        </w:tc>
      </w:tr>
      <w:tr w:rsidR="00075EAB" w:rsidRPr="00C57745" w14:paraId="7767881F" w14:textId="77777777" w:rsidTr="009E1DB0">
        <w:trPr>
          <w:trHeight w:val="338"/>
        </w:trPr>
        <w:tc>
          <w:tcPr>
            <w:tcW w:w="8206" w:type="dxa"/>
            <w:gridSpan w:val="4"/>
            <w:vAlign w:val="center"/>
          </w:tcPr>
          <w:p w14:paraId="2A5E1C11" w14:textId="77777777" w:rsidR="00075EAB" w:rsidRPr="00C57745" w:rsidRDefault="00075EAB" w:rsidP="009E1DB0">
            <w:pPr>
              <w:rPr>
                <w:color w:val="auto"/>
                <w:sz w:val="24"/>
                <w:szCs w:val="24"/>
              </w:rPr>
            </w:pPr>
            <w:r w:rsidRPr="00C57745">
              <w:rPr>
                <w:color w:val="auto"/>
                <w:sz w:val="24"/>
                <w:szCs w:val="24"/>
              </w:rPr>
              <w:t>二、供暖空调末端信息</w:t>
            </w:r>
          </w:p>
        </w:tc>
      </w:tr>
      <w:tr w:rsidR="00075EAB" w:rsidRPr="00C57745" w14:paraId="6C0F3389" w14:textId="77777777" w:rsidTr="009E1DB0">
        <w:trPr>
          <w:trHeight w:val="355"/>
        </w:trPr>
        <w:tc>
          <w:tcPr>
            <w:tcW w:w="1677" w:type="dxa"/>
            <w:vAlign w:val="center"/>
          </w:tcPr>
          <w:p w14:paraId="59DE0632" w14:textId="77777777" w:rsidR="00075EAB" w:rsidRPr="00C57745" w:rsidRDefault="00075EAB" w:rsidP="009E1DB0">
            <w:pPr>
              <w:rPr>
                <w:color w:val="auto"/>
                <w:sz w:val="24"/>
                <w:szCs w:val="24"/>
              </w:rPr>
            </w:pPr>
            <w:r w:rsidRPr="00C57745">
              <w:rPr>
                <w:color w:val="auto"/>
                <w:sz w:val="24"/>
                <w:szCs w:val="24"/>
              </w:rPr>
              <w:t>末端类型</w:t>
            </w:r>
          </w:p>
        </w:tc>
        <w:tc>
          <w:tcPr>
            <w:tcW w:w="2425" w:type="dxa"/>
          </w:tcPr>
          <w:p w14:paraId="35A08C99" w14:textId="77777777" w:rsidR="00075EAB" w:rsidRPr="00C57745" w:rsidRDefault="00075EAB" w:rsidP="009E1DB0">
            <w:pPr>
              <w:rPr>
                <w:color w:val="auto"/>
                <w:sz w:val="24"/>
                <w:szCs w:val="24"/>
              </w:rPr>
            </w:pPr>
          </w:p>
        </w:tc>
        <w:tc>
          <w:tcPr>
            <w:tcW w:w="1641" w:type="dxa"/>
            <w:vAlign w:val="center"/>
          </w:tcPr>
          <w:p w14:paraId="6B3E9AA7" w14:textId="77777777" w:rsidR="00075EAB" w:rsidRPr="00C57745" w:rsidRDefault="00075EAB" w:rsidP="009E1DB0">
            <w:pPr>
              <w:rPr>
                <w:color w:val="auto"/>
                <w:sz w:val="24"/>
                <w:szCs w:val="24"/>
              </w:rPr>
            </w:pPr>
            <w:r w:rsidRPr="00C57745">
              <w:rPr>
                <w:color w:val="auto"/>
                <w:sz w:val="24"/>
                <w:szCs w:val="24"/>
              </w:rPr>
              <w:t>末端数量</w:t>
            </w:r>
          </w:p>
        </w:tc>
        <w:tc>
          <w:tcPr>
            <w:tcW w:w="2463" w:type="dxa"/>
          </w:tcPr>
          <w:p w14:paraId="5BBFE709" w14:textId="77777777" w:rsidR="00075EAB" w:rsidRPr="00C57745" w:rsidRDefault="00075EAB" w:rsidP="009E1DB0">
            <w:pPr>
              <w:rPr>
                <w:color w:val="auto"/>
                <w:sz w:val="24"/>
                <w:szCs w:val="24"/>
              </w:rPr>
            </w:pPr>
          </w:p>
        </w:tc>
      </w:tr>
      <w:tr w:rsidR="00075EAB" w:rsidRPr="00C57745" w14:paraId="76BE242A" w14:textId="77777777" w:rsidTr="009E1DB0">
        <w:trPr>
          <w:trHeight w:val="355"/>
        </w:trPr>
        <w:tc>
          <w:tcPr>
            <w:tcW w:w="1677" w:type="dxa"/>
            <w:vAlign w:val="center"/>
          </w:tcPr>
          <w:p w14:paraId="1E3904DC" w14:textId="77777777" w:rsidR="00075EAB" w:rsidRPr="00C57745" w:rsidRDefault="00075EAB" w:rsidP="009E1DB0">
            <w:pPr>
              <w:rPr>
                <w:color w:val="auto"/>
                <w:sz w:val="24"/>
                <w:szCs w:val="24"/>
              </w:rPr>
            </w:pPr>
            <w:r w:rsidRPr="00C57745">
              <w:rPr>
                <w:color w:val="auto"/>
                <w:sz w:val="24"/>
                <w:szCs w:val="24"/>
              </w:rPr>
              <w:t>额定冷量</w:t>
            </w:r>
            <w:r w:rsidRPr="00C57745">
              <w:rPr>
                <w:color w:val="auto"/>
                <w:sz w:val="24"/>
                <w:szCs w:val="24"/>
              </w:rPr>
              <w:t>/kW</w:t>
            </w:r>
          </w:p>
        </w:tc>
        <w:tc>
          <w:tcPr>
            <w:tcW w:w="2425" w:type="dxa"/>
          </w:tcPr>
          <w:p w14:paraId="0C7C2997" w14:textId="77777777" w:rsidR="00075EAB" w:rsidRPr="00C57745" w:rsidRDefault="00075EAB" w:rsidP="009E1DB0">
            <w:pPr>
              <w:rPr>
                <w:color w:val="auto"/>
                <w:sz w:val="24"/>
                <w:szCs w:val="24"/>
              </w:rPr>
            </w:pPr>
          </w:p>
        </w:tc>
        <w:tc>
          <w:tcPr>
            <w:tcW w:w="1641" w:type="dxa"/>
            <w:vAlign w:val="center"/>
          </w:tcPr>
          <w:p w14:paraId="12544C24" w14:textId="77777777" w:rsidR="00075EAB" w:rsidRPr="00C57745" w:rsidRDefault="00075EAB" w:rsidP="009E1DB0">
            <w:pPr>
              <w:rPr>
                <w:color w:val="auto"/>
                <w:sz w:val="24"/>
                <w:szCs w:val="24"/>
              </w:rPr>
            </w:pPr>
            <w:r w:rsidRPr="00C57745">
              <w:rPr>
                <w:color w:val="auto"/>
                <w:sz w:val="24"/>
                <w:szCs w:val="24"/>
              </w:rPr>
              <w:t>额定热量</w:t>
            </w:r>
            <w:r w:rsidRPr="00C57745">
              <w:rPr>
                <w:color w:val="auto"/>
                <w:sz w:val="24"/>
                <w:szCs w:val="24"/>
              </w:rPr>
              <w:t>/kW</w:t>
            </w:r>
          </w:p>
        </w:tc>
        <w:tc>
          <w:tcPr>
            <w:tcW w:w="2463" w:type="dxa"/>
          </w:tcPr>
          <w:p w14:paraId="46F9C317" w14:textId="77777777" w:rsidR="00075EAB" w:rsidRPr="00C57745" w:rsidRDefault="00075EAB" w:rsidP="009E1DB0">
            <w:pPr>
              <w:rPr>
                <w:color w:val="auto"/>
                <w:sz w:val="24"/>
                <w:szCs w:val="24"/>
              </w:rPr>
            </w:pPr>
          </w:p>
        </w:tc>
      </w:tr>
      <w:tr w:rsidR="00075EAB" w:rsidRPr="00C57745" w14:paraId="46FB79C9" w14:textId="77777777" w:rsidTr="009E1DB0">
        <w:trPr>
          <w:trHeight w:val="338"/>
        </w:trPr>
        <w:tc>
          <w:tcPr>
            <w:tcW w:w="8206" w:type="dxa"/>
            <w:gridSpan w:val="4"/>
          </w:tcPr>
          <w:p w14:paraId="777E6527" w14:textId="77777777" w:rsidR="00075EAB" w:rsidRPr="00C57745" w:rsidRDefault="00075EAB" w:rsidP="009E1DB0">
            <w:pPr>
              <w:widowControl/>
              <w:rPr>
                <w:color w:val="auto"/>
                <w:sz w:val="24"/>
                <w:szCs w:val="24"/>
              </w:rPr>
            </w:pPr>
            <w:r w:rsidRPr="00C57745">
              <w:rPr>
                <w:color w:val="auto"/>
                <w:sz w:val="24"/>
                <w:szCs w:val="24"/>
              </w:rPr>
              <w:t>三、室内温湿度测点布置信息</w:t>
            </w:r>
          </w:p>
        </w:tc>
      </w:tr>
      <w:tr w:rsidR="00075EAB" w:rsidRPr="00C57745" w14:paraId="056C6215" w14:textId="77777777" w:rsidTr="009E1DB0">
        <w:trPr>
          <w:trHeight w:val="1917"/>
        </w:trPr>
        <w:tc>
          <w:tcPr>
            <w:tcW w:w="8206" w:type="dxa"/>
            <w:gridSpan w:val="4"/>
          </w:tcPr>
          <w:p w14:paraId="387BEE29" w14:textId="77777777" w:rsidR="00075EAB" w:rsidRPr="00C57745" w:rsidRDefault="00075EAB" w:rsidP="009E1DB0">
            <w:pPr>
              <w:rPr>
                <w:color w:val="auto"/>
                <w:sz w:val="24"/>
                <w:szCs w:val="24"/>
              </w:rPr>
            </w:pPr>
          </w:p>
        </w:tc>
      </w:tr>
      <w:tr w:rsidR="00075EAB" w:rsidRPr="00C57745" w14:paraId="2BF201B6" w14:textId="77777777" w:rsidTr="009E1DB0">
        <w:trPr>
          <w:trHeight w:val="249"/>
        </w:trPr>
        <w:tc>
          <w:tcPr>
            <w:tcW w:w="8206" w:type="dxa"/>
            <w:gridSpan w:val="4"/>
          </w:tcPr>
          <w:p w14:paraId="29FB622C" w14:textId="77777777" w:rsidR="00075EAB" w:rsidRPr="00C57745" w:rsidRDefault="00075EAB" w:rsidP="009E1DB0">
            <w:pPr>
              <w:widowControl/>
              <w:rPr>
                <w:color w:val="auto"/>
                <w:sz w:val="24"/>
                <w:szCs w:val="24"/>
              </w:rPr>
            </w:pPr>
            <w:r w:rsidRPr="00C57745">
              <w:rPr>
                <w:color w:val="auto"/>
                <w:sz w:val="24"/>
                <w:szCs w:val="24"/>
              </w:rPr>
              <w:t>四、测试前的初始信息，包括</w:t>
            </w:r>
            <w:r w:rsidR="00581959" w:rsidRPr="00C57745">
              <w:rPr>
                <w:color w:val="auto"/>
                <w:sz w:val="24"/>
                <w:szCs w:val="24"/>
              </w:rPr>
              <w:t>初始时刻，温湿度，门窗开启状态，室内人员数量及活动情况，室内用电设备（包括照明、电器等）开启情况，以及前</w:t>
            </w:r>
            <w:r w:rsidR="00581959" w:rsidRPr="00C57745">
              <w:rPr>
                <w:color w:val="auto"/>
                <w:sz w:val="24"/>
                <w:szCs w:val="24"/>
              </w:rPr>
              <w:t>3</w:t>
            </w:r>
            <w:r w:rsidR="00581959" w:rsidRPr="00C57745">
              <w:rPr>
                <w:color w:val="auto"/>
                <w:sz w:val="24"/>
                <w:szCs w:val="24"/>
              </w:rPr>
              <w:t>小时内供暖空调系统末端的调控历史情况及室内温湿度情况</w:t>
            </w:r>
          </w:p>
        </w:tc>
      </w:tr>
      <w:tr w:rsidR="00075EAB" w:rsidRPr="00C57745" w14:paraId="53E5C54D" w14:textId="77777777" w:rsidTr="009E1DB0">
        <w:trPr>
          <w:trHeight w:val="1917"/>
        </w:trPr>
        <w:tc>
          <w:tcPr>
            <w:tcW w:w="8206" w:type="dxa"/>
            <w:gridSpan w:val="4"/>
          </w:tcPr>
          <w:p w14:paraId="7E3860C8" w14:textId="77777777" w:rsidR="00075EAB" w:rsidRPr="00C57745" w:rsidRDefault="00075EAB" w:rsidP="009E1DB0">
            <w:pPr>
              <w:rPr>
                <w:color w:val="auto"/>
                <w:sz w:val="24"/>
                <w:szCs w:val="24"/>
              </w:rPr>
            </w:pPr>
          </w:p>
        </w:tc>
      </w:tr>
      <w:tr w:rsidR="00075EAB" w:rsidRPr="00C57745" w14:paraId="10C607E4" w14:textId="77777777" w:rsidTr="009E1DB0">
        <w:trPr>
          <w:trHeight w:val="710"/>
        </w:trPr>
        <w:tc>
          <w:tcPr>
            <w:tcW w:w="8206" w:type="dxa"/>
            <w:gridSpan w:val="4"/>
          </w:tcPr>
          <w:p w14:paraId="30CF0380" w14:textId="77777777" w:rsidR="00075EAB" w:rsidRPr="00C57745" w:rsidRDefault="00075EAB" w:rsidP="00581959">
            <w:pPr>
              <w:rPr>
                <w:color w:val="auto"/>
                <w:sz w:val="24"/>
                <w:szCs w:val="24"/>
              </w:rPr>
            </w:pPr>
            <w:r w:rsidRPr="00C57745">
              <w:rPr>
                <w:color w:val="auto"/>
                <w:sz w:val="24"/>
                <w:szCs w:val="24"/>
              </w:rPr>
              <w:t>五、测试中的过程信息，包括目标值或目标范围、</w:t>
            </w:r>
            <w:r w:rsidR="00581959" w:rsidRPr="00C57745">
              <w:rPr>
                <w:color w:val="auto"/>
                <w:sz w:val="24"/>
                <w:szCs w:val="24"/>
              </w:rPr>
              <w:t>被测房间供暖空调系统末端的调控情况，开关窗情况，室内人员数量及活动情况，用电设备（包括照明、电器等）开停情况等</w:t>
            </w:r>
          </w:p>
        </w:tc>
      </w:tr>
      <w:tr w:rsidR="00075EAB" w:rsidRPr="00C57745" w14:paraId="0757EB69" w14:textId="77777777" w:rsidTr="009E1DB0">
        <w:trPr>
          <w:trHeight w:val="1917"/>
        </w:trPr>
        <w:tc>
          <w:tcPr>
            <w:tcW w:w="8206" w:type="dxa"/>
            <w:gridSpan w:val="4"/>
          </w:tcPr>
          <w:p w14:paraId="182966C2" w14:textId="77777777" w:rsidR="00075EAB" w:rsidRPr="00C57745" w:rsidRDefault="00075EAB" w:rsidP="009E1DB0">
            <w:pPr>
              <w:rPr>
                <w:sz w:val="24"/>
                <w:szCs w:val="24"/>
              </w:rPr>
            </w:pPr>
          </w:p>
        </w:tc>
      </w:tr>
      <w:tr w:rsidR="00075EAB" w:rsidRPr="00C57745" w14:paraId="2C68933B" w14:textId="77777777" w:rsidTr="009E1DB0">
        <w:trPr>
          <w:trHeight w:val="355"/>
        </w:trPr>
        <w:tc>
          <w:tcPr>
            <w:tcW w:w="8206" w:type="dxa"/>
            <w:gridSpan w:val="4"/>
          </w:tcPr>
          <w:p w14:paraId="52EEC0D5" w14:textId="77777777" w:rsidR="00075EAB" w:rsidRPr="00C57745" w:rsidRDefault="00075EAB" w:rsidP="009E1DB0">
            <w:pPr>
              <w:rPr>
                <w:color w:val="auto"/>
                <w:sz w:val="24"/>
                <w:szCs w:val="24"/>
              </w:rPr>
            </w:pPr>
            <w:r w:rsidRPr="00C57745">
              <w:rPr>
                <w:color w:val="auto"/>
                <w:sz w:val="24"/>
                <w:szCs w:val="24"/>
              </w:rPr>
              <w:t>六、测试中的温湿度变化曲线</w:t>
            </w:r>
          </w:p>
        </w:tc>
      </w:tr>
      <w:tr w:rsidR="00075EAB" w:rsidRPr="00C57745" w14:paraId="6876D765" w14:textId="77777777" w:rsidTr="009E1DB0">
        <w:trPr>
          <w:trHeight w:val="1917"/>
        </w:trPr>
        <w:tc>
          <w:tcPr>
            <w:tcW w:w="8206" w:type="dxa"/>
            <w:gridSpan w:val="4"/>
          </w:tcPr>
          <w:p w14:paraId="42E50ED5" w14:textId="77777777" w:rsidR="00075EAB" w:rsidRPr="00C57745" w:rsidRDefault="00075EAB" w:rsidP="009E1DB0">
            <w:pPr>
              <w:rPr>
                <w:sz w:val="22"/>
              </w:rPr>
            </w:pPr>
          </w:p>
        </w:tc>
      </w:tr>
    </w:tbl>
    <w:p w14:paraId="32322B9D" w14:textId="77777777" w:rsidR="00075EAB" w:rsidRPr="00C57745" w:rsidRDefault="00075EAB" w:rsidP="00075EAB"/>
    <w:p w14:paraId="49BFEB6B" w14:textId="77777777" w:rsidR="000A0CD9" w:rsidRPr="00C57745" w:rsidRDefault="008554C4" w:rsidP="008554C4">
      <w:pPr>
        <w:pStyle w:val="10"/>
        <w:spacing w:before="0" w:after="0" w:line="360" w:lineRule="auto"/>
        <w:jc w:val="center"/>
        <w:rPr>
          <w:rFonts w:eastAsia="仿宋"/>
          <w:color w:val="000000" w:themeColor="text1"/>
          <w:sz w:val="32"/>
          <w:szCs w:val="24"/>
        </w:rPr>
      </w:pPr>
      <w:bookmarkStart w:id="32" w:name="_Toc31821883"/>
      <w:r w:rsidRPr="00C57745">
        <w:rPr>
          <w:rFonts w:eastAsia="仿宋"/>
          <w:color w:val="000000" w:themeColor="text1"/>
          <w:sz w:val="32"/>
          <w:szCs w:val="24"/>
        </w:rPr>
        <w:lastRenderedPageBreak/>
        <w:t>本标准</w:t>
      </w:r>
      <w:r w:rsidR="00075EAB" w:rsidRPr="00C57745">
        <w:rPr>
          <w:rFonts w:eastAsia="仿宋"/>
          <w:color w:val="000000" w:themeColor="text1"/>
          <w:sz w:val="32"/>
          <w:szCs w:val="24"/>
        </w:rPr>
        <w:t>用词说明</w:t>
      </w:r>
      <w:bookmarkEnd w:id="32"/>
    </w:p>
    <w:p w14:paraId="62B7495A" w14:textId="77777777" w:rsidR="000A0CD9" w:rsidRPr="00C57745" w:rsidRDefault="000A0CD9" w:rsidP="008554C4">
      <w:pPr>
        <w:autoSpaceDE w:val="0"/>
        <w:autoSpaceDN w:val="0"/>
        <w:adjustRightInd w:val="0"/>
        <w:spacing w:line="360" w:lineRule="auto"/>
        <w:jc w:val="left"/>
        <w:rPr>
          <w:b/>
          <w:color w:val="000000" w:themeColor="text1"/>
          <w:sz w:val="24"/>
          <w:szCs w:val="24"/>
        </w:rPr>
      </w:pPr>
    </w:p>
    <w:p w14:paraId="2C85E799" w14:textId="77777777" w:rsidR="000A0CD9" w:rsidRPr="00C57745" w:rsidRDefault="000A0CD9" w:rsidP="008554C4">
      <w:pPr>
        <w:autoSpaceDE w:val="0"/>
        <w:autoSpaceDN w:val="0"/>
        <w:adjustRightInd w:val="0"/>
        <w:spacing w:line="360" w:lineRule="auto"/>
        <w:jc w:val="left"/>
        <w:rPr>
          <w:color w:val="000000" w:themeColor="text1"/>
          <w:sz w:val="24"/>
          <w:szCs w:val="24"/>
        </w:rPr>
      </w:pPr>
      <w:bookmarkStart w:id="33" w:name="_Toc9754"/>
      <w:r w:rsidRPr="00C57745">
        <w:rPr>
          <w:color w:val="000000" w:themeColor="text1"/>
          <w:sz w:val="24"/>
          <w:szCs w:val="24"/>
        </w:rPr>
        <w:t xml:space="preserve">1  </w:t>
      </w:r>
      <w:r w:rsidR="008554C4" w:rsidRPr="00C57745">
        <w:rPr>
          <w:color w:val="000000" w:themeColor="text1"/>
          <w:sz w:val="24"/>
          <w:szCs w:val="24"/>
        </w:rPr>
        <w:t>为便于在执行本标准</w:t>
      </w:r>
      <w:r w:rsidRPr="00C57745">
        <w:rPr>
          <w:color w:val="000000" w:themeColor="text1"/>
          <w:sz w:val="24"/>
          <w:szCs w:val="24"/>
        </w:rPr>
        <w:t>条文时区别对待，对要求严格程度不同的用词说明如下：</w:t>
      </w:r>
      <w:bookmarkEnd w:id="33"/>
    </w:p>
    <w:p w14:paraId="2812B39F" w14:textId="77777777" w:rsidR="000A0CD9" w:rsidRPr="00C57745" w:rsidRDefault="000A0CD9" w:rsidP="008554C4">
      <w:pPr>
        <w:autoSpaceDE w:val="0"/>
        <w:autoSpaceDN w:val="0"/>
        <w:adjustRightInd w:val="0"/>
        <w:spacing w:line="360" w:lineRule="auto"/>
        <w:jc w:val="left"/>
        <w:rPr>
          <w:color w:val="000000" w:themeColor="text1"/>
          <w:sz w:val="24"/>
          <w:szCs w:val="24"/>
        </w:rPr>
      </w:pPr>
      <w:bookmarkStart w:id="34" w:name="_Toc18786"/>
      <w:r w:rsidRPr="00C57745">
        <w:rPr>
          <w:color w:val="000000" w:themeColor="text1"/>
          <w:sz w:val="24"/>
          <w:szCs w:val="24"/>
        </w:rPr>
        <w:t>1</w:t>
      </w:r>
      <w:r w:rsidRPr="00C57745">
        <w:rPr>
          <w:color w:val="000000" w:themeColor="text1"/>
          <w:sz w:val="24"/>
          <w:szCs w:val="24"/>
        </w:rPr>
        <w:t>）表示很严格，非这样做不可的：</w:t>
      </w:r>
      <w:bookmarkEnd w:id="34"/>
    </w:p>
    <w:p w14:paraId="7081A8D6" w14:textId="77777777" w:rsidR="000A0CD9" w:rsidRPr="00C57745" w:rsidRDefault="000A0CD9" w:rsidP="008554C4">
      <w:pPr>
        <w:autoSpaceDE w:val="0"/>
        <w:autoSpaceDN w:val="0"/>
        <w:adjustRightInd w:val="0"/>
        <w:spacing w:line="360" w:lineRule="auto"/>
        <w:jc w:val="left"/>
        <w:rPr>
          <w:color w:val="000000" w:themeColor="text1"/>
          <w:sz w:val="24"/>
          <w:szCs w:val="24"/>
        </w:rPr>
      </w:pPr>
      <w:r w:rsidRPr="00C57745">
        <w:rPr>
          <w:color w:val="000000" w:themeColor="text1"/>
          <w:sz w:val="24"/>
          <w:szCs w:val="24"/>
        </w:rPr>
        <w:t>正面词采用</w:t>
      </w:r>
      <w:r w:rsidRPr="00C57745">
        <w:rPr>
          <w:color w:val="000000" w:themeColor="text1"/>
          <w:sz w:val="24"/>
          <w:szCs w:val="24"/>
        </w:rPr>
        <w:t>“</w:t>
      </w:r>
      <w:r w:rsidRPr="00C57745">
        <w:rPr>
          <w:color w:val="000000" w:themeColor="text1"/>
          <w:sz w:val="24"/>
          <w:szCs w:val="24"/>
        </w:rPr>
        <w:t>必须</w:t>
      </w:r>
      <w:r w:rsidRPr="00C57745">
        <w:rPr>
          <w:color w:val="000000" w:themeColor="text1"/>
          <w:sz w:val="24"/>
          <w:szCs w:val="24"/>
        </w:rPr>
        <w:t>”</w:t>
      </w:r>
      <w:r w:rsidRPr="00C57745">
        <w:rPr>
          <w:color w:val="000000" w:themeColor="text1"/>
          <w:sz w:val="24"/>
          <w:szCs w:val="24"/>
        </w:rPr>
        <w:t>，反面词采用</w:t>
      </w:r>
      <w:r w:rsidRPr="00C57745">
        <w:rPr>
          <w:color w:val="000000" w:themeColor="text1"/>
          <w:sz w:val="24"/>
          <w:szCs w:val="24"/>
        </w:rPr>
        <w:t>“</w:t>
      </w:r>
      <w:r w:rsidRPr="00C57745">
        <w:rPr>
          <w:color w:val="000000" w:themeColor="text1"/>
          <w:sz w:val="24"/>
          <w:szCs w:val="24"/>
        </w:rPr>
        <w:t>禁止</w:t>
      </w:r>
      <w:r w:rsidRPr="00C57745">
        <w:rPr>
          <w:color w:val="000000" w:themeColor="text1"/>
          <w:sz w:val="24"/>
          <w:szCs w:val="24"/>
        </w:rPr>
        <w:t>”</w:t>
      </w:r>
      <w:r w:rsidRPr="00C57745">
        <w:rPr>
          <w:color w:val="000000" w:themeColor="text1"/>
          <w:sz w:val="24"/>
          <w:szCs w:val="24"/>
        </w:rPr>
        <w:t>。</w:t>
      </w:r>
    </w:p>
    <w:p w14:paraId="3936FDEC" w14:textId="77777777" w:rsidR="000A0CD9" w:rsidRPr="00C57745" w:rsidRDefault="000A0CD9" w:rsidP="008554C4">
      <w:pPr>
        <w:autoSpaceDE w:val="0"/>
        <w:autoSpaceDN w:val="0"/>
        <w:adjustRightInd w:val="0"/>
        <w:spacing w:line="360" w:lineRule="auto"/>
        <w:jc w:val="left"/>
        <w:rPr>
          <w:color w:val="000000" w:themeColor="text1"/>
          <w:sz w:val="24"/>
          <w:szCs w:val="24"/>
        </w:rPr>
      </w:pPr>
      <w:bookmarkStart w:id="35" w:name="_Toc14992"/>
      <w:r w:rsidRPr="00C57745">
        <w:rPr>
          <w:color w:val="000000" w:themeColor="text1"/>
          <w:sz w:val="24"/>
          <w:szCs w:val="24"/>
        </w:rPr>
        <w:t>2</w:t>
      </w:r>
      <w:r w:rsidRPr="00C57745">
        <w:rPr>
          <w:color w:val="000000" w:themeColor="text1"/>
          <w:sz w:val="24"/>
          <w:szCs w:val="24"/>
        </w:rPr>
        <w:t>）表示严格，在正常情况下均应这样做的：</w:t>
      </w:r>
      <w:bookmarkEnd w:id="35"/>
    </w:p>
    <w:p w14:paraId="0DB81B08" w14:textId="77777777" w:rsidR="000A0CD9" w:rsidRPr="00C57745" w:rsidRDefault="000A0CD9" w:rsidP="008554C4">
      <w:pPr>
        <w:autoSpaceDE w:val="0"/>
        <w:autoSpaceDN w:val="0"/>
        <w:adjustRightInd w:val="0"/>
        <w:spacing w:line="360" w:lineRule="auto"/>
        <w:jc w:val="left"/>
        <w:rPr>
          <w:color w:val="000000" w:themeColor="text1"/>
          <w:sz w:val="24"/>
          <w:szCs w:val="24"/>
        </w:rPr>
      </w:pPr>
      <w:r w:rsidRPr="00C57745">
        <w:rPr>
          <w:color w:val="000000" w:themeColor="text1"/>
          <w:sz w:val="24"/>
          <w:szCs w:val="24"/>
        </w:rPr>
        <w:t>正面词采用</w:t>
      </w:r>
      <w:r w:rsidRPr="00C57745">
        <w:rPr>
          <w:color w:val="000000" w:themeColor="text1"/>
          <w:sz w:val="24"/>
          <w:szCs w:val="24"/>
        </w:rPr>
        <w:t>“</w:t>
      </w:r>
      <w:r w:rsidRPr="00C57745">
        <w:rPr>
          <w:color w:val="000000" w:themeColor="text1"/>
          <w:sz w:val="24"/>
          <w:szCs w:val="24"/>
        </w:rPr>
        <w:t>应</w:t>
      </w:r>
      <w:r w:rsidRPr="00C57745">
        <w:rPr>
          <w:color w:val="000000" w:themeColor="text1"/>
          <w:sz w:val="24"/>
          <w:szCs w:val="24"/>
        </w:rPr>
        <w:t>”</w:t>
      </w:r>
      <w:r w:rsidRPr="00C57745">
        <w:rPr>
          <w:color w:val="000000" w:themeColor="text1"/>
          <w:sz w:val="24"/>
          <w:szCs w:val="24"/>
        </w:rPr>
        <w:t>，反面词采用</w:t>
      </w:r>
      <w:r w:rsidRPr="00C57745">
        <w:rPr>
          <w:color w:val="000000" w:themeColor="text1"/>
          <w:sz w:val="24"/>
          <w:szCs w:val="24"/>
        </w:rPr>
        <w:t>“</w:t>
      </w:r>
      <w:r w:rsidRPr="00C57745">
        <w:rPr>
          <w:color w:val="000000" w:themeColor="text1"/>
          <w:sz w:val="24"/>
          <w:szCs w:val="24"/>
        </w:rPr>
        <w:t>不应</w:t>
      </w:r>
      <w:r w:rsidRPr="00C57745">
        <w:rPr>
          <w:color w:val="000000" w:themeColor="text1"/>
          <w:sz w:val="24"/>
          <w:szCs w:val="24"/>
        </w:rPr>
        <w:t>”</w:t>
      </w:r>
      <w:r w:rsidRPr="00C57745">
        <w:rPr>
          <w:color w:val="000000" w:themeColor="text1"/>
          <w:sz w:val="24"/>
          <w:szCs w:val="24"/>
        </w:rPr>
        <w:t>或</w:t>
      </w:r>
      <w:r w:rsidRPr="00C57745">
        <w:rPr>
          <w:color w:val="000000" w:themeColor="text1"/>
          <w:sz w:val="24"/>
          <w:szCs w:val="24"/>
        </w:rPr>
        <w:t>“</w:t>
      </w:r>
      <w:r w:rsidRPr="00C57745">
        <w:rPr>
          <w:color w:val="000000" w:themeColor="text1"/>
          <w:sz w:val="24"/>
          <w:szCs w:val="24"/>
        </w:rPr>
        <w:t>不得</w:t>
      </w:r>
      <w:r w:rsidRPr="00C57745">
        <w:rPr>
          <w:color w:val="000000" w:themeColor="text1"/>
          <w:sz w:val="24"/>
          <w:szCs w:val="24"/>
        </w:rPr>
        <w:t>”</w:t>
      </w:r>
      <w:r w:rsidRPr="00C57745">
        <w:rPr>
          <w:color w:val="000000" w:themeColor="text1"/>
          <w:sz w:val="24"/>
          <w:szCs w:val="24"/>
        </w:rPr>
        <w:t>。</w:t>
      </w:r>
    </w:p>
    <w:p w14:paraId="6AF1C2A4" w14:textId="77777777" w:rsidR="000A0CD9" w:rsidRPr="00C57745" w:rsidRDefault="000A0CD9" w:rsidP="008554C4">
      <w:pPr>
        <w:autoSpaceDE w:val="0"/>
        <w:autoSpaceDN w:val="0"/>
        <w:adjustRightInd w:val="0"/>
        <w:spacing w:line="360" w:lineRule="auto"/>
        <w:jc w:val="left"/>
        <w:rPr>
          <w:color w:val="000000" w:themeColor="text1"/>
          <w:sz w:val="24"/>
          <w:szCs w:val="24"/>
        </w:rPr>
      </w:pPr>
      <w:bookmarkStart w:id="36" w:name="_Toc5412"/>
      <w:r w:rsidRPr="00C57745">
        <w:rPr>
          <w:color w:val="000000" w:themeColor="text1"/>
          <w:sz w:val="24"/>
          <w:szCs w:val="24"/>
        </w:rPr>
        <w:t>3</w:t>
      </w:r>
      <w:r w:rsidRPr="00C57745">
        <w:rPr>
          <w:color w:val="000000" w:themeColor="text1"/>
          <w:sz w:val="24"/>
          <w:szCs w:val="24"/>
        </w:rPr>
        <w:t>）表示允许稍有选择，在条件许可时首先需要应这样做的：</w:t>
      </w:r>
      <w:bookmarkEnd w:id="36"/>
    </w:p>
    <w:p w14:paraId="57C50B62" w14:textId="77777777" w:rsidR="000A0CD9" w:rsidRPr="00C57745" w:rsidRDefault="000A0CD9" w:rsidP="008554C4">
      <w:pPr>
        <w:autoSpaceDE w:val="0"/>
        <w:autoSpaceDN w:val="0"/>
        <w:adjustRightInd w:val="0"/>
        <w:spacing w:line="360" w:lineRule="auto"/>
        <w:jc w:val="left"/>
        <w:rPr>
          <w:color w:val="000000" w:themeColor="text1"/>
          <w:sz w:val="24"/>
          <w:szCs w:val="24"/>
        </w:rPr>
      </w:pPr>
      <w:r w:rsidRPr="00C57745">
        <w:rPr>
          <w:color w:val="000000" w:themeColor="text1"/>
          <w:sz w:val="24"/>
          <w:szCs w:val="24"/>
        </w:rPr>
        <w:t>正面词采用</w:t>
      </w:r>
      <w:r w:rsidRPr="00C57745">
        <w:rPr>
          <w:color w:val="000000" w:themeColor="text1"/>
          <w:sz w:val="24"/>
          <w:szCs w:val="24"/>
        </w:rPr>
        <w:t>“</w:t>
      </w:r>
      <w:r w:rsidRPr="00C57745">
        <w:rPr>
          <w:color w:val="000000" w:themeColor="text1"/>
          <w:sz w:val="24"/>
          <w:szCs w:val="24"/>
        </w:rPr>
        <w:t>宜</w:t>
      </w:r>
      <w:r w:rsidRPr="00C57745">
        <w:rPr>
          <w:color w:val="000000" w:themeColor="text1"/>
          <w:sz w:val="24"/>
          <w:szCs w:val="24"/>
        </w:rPr>
        <w:t>”</w:t>
      </w:r>
      <w:r w:rsidRPr="00C57745">
        <w:rPr>
          <w:color w:val="000000" w:themeColor="text1"/>
          <w:sz w:val="24"/>
          <w:szCs w:val="24"/>
        </w:rPr>
        <w:t>，反面词采用</w:t>
      </w:r>
      <w:r w:rsidRPr="00C57745">
        <w:rPr>
          <w:color w:val="000000" w:themeColor="text1"/>
          <w:sz w:val="24"/>
          <w:szCs w:val="24"/>
        </w:rPr>
        <w:t>“</w:t>
      </w:r>
      <w:r w:rsidRPr="00C57745">
        <w:rPr>
          <w:color w:val="000000" w:themeColor="text1"/>
          <w:sz w:val="24"/>
          <w:szCs w:val="24"/>
        </w:rPr>
        <w:t>不宜</w:t>
      </w:r>
      <w:r w:rsidRPr="00C57745">
        <w:rPr>
          <w:color w:val="000000" w:themeColor="text1"/>
          <w:sz w:val="24"/>
          <w:szCs w:val="24"/>
        </w:rPr>
        <w:t>”</w:t>
      </w:r>
      <w:r w:rsidRPr="00C57745">
        <w:rPr>
          <w:color w:val="000000" w:themeColor="text1"/>
          <w:sz w:val="24"/>
          <w:szCs w:val="24"/>
        </w:rPr>
        <w:t>。</w:t>
      </w:r>
    </w:p>
    <w:p w14:paraId="3D52878B" w14:textId="77777777" w:rsidR="000A0CD9" w:rsidRPr="00C57745" w:rsidRDefault="000A0CD9" w:rsidP="008554C4">
      <w:pPr>
        <w:autoSpaceDE w:val="0"/>
        <w:autoSpaceDN w:val="0"/>
        <w:adjustRightInd w:val="0"/>
        <w:spacing w:line="360" w:lineRule="auto"/>
        <w:jc w:val="left"/>
        <w:rPr>
          <w:color w:val="000000" w:themeColor="text1"/>
          <w:sz w:val="24"/>
          <w:szCs w:val="24"/>
        </w:rPr>
      </w:pPr>
      <w:bookmarkStart w:id="37" w:name="_Toc32126"/>
      <w:r w:rsidRPr="00C57745">
        <w:rPr>
          <w:color w:val="000000" w:themeColor="text1"/>
          <w:sz w:val="24"/>
          <w:szCs w:val="24"/>
        </w:rPr>
        <w:t>4</w:t>
      </w:r>
      <w:r w:rsidRPr="00C57745">
        <w:rPr>
          <w:color w:val="000000" w:themeColor="text1"/>
          <w:sz w:val="24"/>
          <w:szCs w:val="24"/>
        </w:rPr>
        <w:t>）表示有选择，在一定条件下可以这样做的，采用</w:t>
      </w:r>
      <w:r w:rsidRPr="00C57745">
        <w:rPr>
          <w:color w:val="000000" w:themeColor="text1"/>
          <w:sz w:val="24"/>
          <w:szCs w:val="24"/>
        </w:rPr>
        <w:t>“</w:t>
      </w:r>
      <w:r w:rsidRPr="00C57745">
        <w:rPr>
          <w:color w:val="000000" w:themeColor="text1"/>
          <w:sz w:val="24"/>
          <w:szCs w:val="24"/>
        </w:rPr>
        <w:t>可</w:t>
      </w:r>
      <w:r w:rsidRPr="00C57745">
        <w:rPr>
          <w:color w:val="000000" w:themeColor="text1"/>
          <w:sz w:val="24"/>
          <w:szCs w:val="24"/>
        </w:rPr>
        <w:t>”</w:t>
      </w:r>
      <w:r w:rsidRPr="00C57745">
        <w:rPr>
          <w:color w:val="000000" w:themeColor="text1"/>
          <w:sz w:val="24"/>
          <w:szCs w:val="24"/>
        </w:rPr>
        <w:t>。</w:t>
      </w:r>
      <w:bookmarkEnd w:id="37"/>
    </w:p>
    <w:p w14:paraId="2226AA47" w14:textId="77777777" w:rsidR="00075EAB" w:rsidRPr="00C57745" w:rsidRDefault="000A0CD9" w:rsidP="008554C4">
      <w:pPr>
        <w:autoSpaceDE w:val="0"/>
        <w:autoSpaceDN w:val="0"/>
        <w:adjustRightInd w:val="0"/>
        <w:spacing w:line="360" w:lineRule="auto"/>
        <w:jc w:val="left"/>
        <w:rPr>
          <w:rFonts w:eastAsia="仿宋"/>
          <w:color w:val="000000" w:themeColor="text1"/>
          <w:sz w:val="32"/>
          <w:szCs w:val="24"/>
        </w:rPr>
      </w:pPr>
      <w:bookmarkStart w:id="38" w:name="_Toc5342"/>
      <w:r w:rsidRPr="00C57745">
        <w:rPr>
          <w:color w:val="000000" w:themeColor="text1"/>
          <w:sz w:val="24"/>
          <w:szCs w:val="24"/>
        </w:rPr>
        <w:t xml:space="preserve">2  </w:t>
      </w:r>
      <w:r w:rsidRPr="00C57745">
        <w:rPr>
          <w:color w:val="000000" w:themeColor="text1"/>
          <w:sz w:val="24"/>
          <w:szCs w:val="24"/>
        </w:rPr>
        <w:t>条文中指明应按其它有关标准执行的写法为：</w:t>
      </w:r>
      <w:r w:rsidRPr="00C57745">
        <w:rPr>
          <w:color w:val="000000" w:themeColor="text1"/>
          <w:sz w:val="24"/>
          <w:szCs w:val="24"/>
        </w:rPr>
        <w:t>“</w:t>
      </w:r>
      <w:r w:rsidRPr="00C57745">
        <w:rPr>
          <w:color w:val="000000" w:themeColor="text1"/>
          <w:sz w:val="24"/>
          <w:szCs w:val="24"/>
        </w:rPr>
        <w:t>应符合</w:t>
      </w:r>
      <w:r w:rsidRPr="00C57745">
        <w:rPr>
          <w:color w:val="000000" w:themeColor="text1"/>
          <w:sz w:val="24"/>
          <w:szCs w:val="24"/>
        </w:rPr>
        <w:t>……</w:t>
      </w:r>
      <w:r w:rsidRPr="00C57745">
        <w:rPr>
          <w:color w:val="000000" w:themeColor="text1"/>
          <w:sz w:val="24"/>
          <w:szCs w:val="24"/>
        </w:rPr>
        <w:t>的规定</w:t>
      </w:r>
      <w:r w:rsidRPr="00C57745">
        <w:rPr>
          <w:color w:val="000000" w:themeColor="text1"/>
          <w:sz w:val="24"/>
          <w:szCs w:val="24"/>
        </w:rPr>
        <w:t>”</w:t>
      </w:r>
      <w:r w:rsidRPr="00C57745">
        <w:rPr>
          <w:color w:val="000000" w:themeColor="text1"/>
          <w:sz w:val="24"/>
          <w:szCs w:val="24"/>
        </w:rPr>
        <w:t>或</w:t>
      </w:r>
      <w:r w:rsidRPr="00C57745">
        <w:rPr>
          <w:color w:val="000000" w:themeColor="text1"/>
          <w:sz w:val="24"/>
          <w:szCs w:val="24"/>
        </w:rPr>
        <w:t>“</w:t>
      </w:r>
      <w:r w:rsidRPr="00C57745">
        <w:rPr>
          <w:color w:val="000000" w:themeColor="text1"/>
          <w:sz w:val="24"/>
          <w:szCs w:val="24"/>
        </w:rPr>
        <w:t>按</w:t>
      </w:r>
      <w:r w:rsidRPr="00C57745">
        <w:rPr>
          <w:color w:val="000000" w:themeColor="text1"/>
          <w:sz w:val="24"/>
          <w:szCs w:val="24"/>
        </w:rPr>
        <w:t>……</w:t>
      </w:r>
      <w:r w:rsidRPr="00C57745">
        <w:rPr>
          <w:color w:val="000000" w:themeColor="text1"/>
          <w:sz w:val="24"/>
          <w:szCs w:val="24"/>
        </w:rPr>
        <w:t>执行</w:t>
      </w:r>
      <w:r w:rsidRPr="00C57745">
        <w:rPr>
          <w:color w:val="000000" w:themeColor="text1"/>
          <w:sz w:val="24"/>
          <w:szCs w:val="24"/>
        </w:rPr>
        <w:t>”</w:t>
      </w:r>
      <w:r w:rsidRPr="00C57745">
        <w:rPr>
          <w:color w:val="000000" w:themeColor="text1"/>
          <w:sz w:val="24"/>
          <w:szCs w:val="24"/>
        </w:rPr>
        <w:t>。</w:t>
      </w:r>
      <w:bookmarkEnd w:id="38"/>
    </w:p>
    <w:p w14:paraId="405F23E9" w14:textId="77777777" w:rsidR="008554C4" w:rsidRPr="00C57745" w:rsidRDefault="008554C4">
      <w:pPr>
        <w:widowControl/>
        <w:spacing w:before="100" w:beforeAutospacing="1" w:after="100" w:afterAutospacing="1"/>
        <w:rPr>
          <w:rFonts w:eastAsia="仿宋"/>
          <w:b/>
          <w:bCs/>
          <w:color w:val="000000" w:themeColor="text1"/>
          <w:kern w:val="44"/>
          <w:sz w:val="32"/>
          <w:szCs w:val="24"/>
        </w:rPr>
      </w:pPr>
      <w:r w:rsidRPr="00C57745">
        <w:rPr>
          <w:rFonts w:eastAsia="仿宋"/>
          <w:color w:val="000000" w:themeColor="text1"/>
          <w:sz w:val="32"/>
          <w:szCs w:val="24"/>
        </w:rPr>
        <w:br w:type="page"/>
      </w:r>
    </w:p>
    <w:p w14:paraId="1CF16B60" w14:textId="77777777" w:rsidR="00075EAB" w:rsidRPr="00C57745" w:rsidRDefault="00075EAB" w:rsidP="008554C4">
      <w:pPr>
        <w:pStyle w:val="10"/>
        <w:spacing w:before="0" w:after="0" w:line="360" w:lineRule="auto"/>
        <w:jc w:val="center"/>
        <w:rPr>
          <w:rFonts w:eastAsia="仿宋"/>
          <w:color w:val="000000" w:themeColor="text1"/>
          <w:sz w:val="32"/>
          <w:szCs w:val="24"/>
        </w:rPr>
      </w:pPr>
      <w:bookmarkStart w:id="39" w:name="_Toc31821884"/>
      <w:r w:rsidRPr="00C57745">
        <w:rPr>
          <w:rFonts w:eastAsia="仿宋"/>
          <w:color w:val="000000" w:themeColor="text1"/>
          <w:sz w:val="32"/>
          <w:szCs w:val="24"/>
        </w:rPr>
        <w:lastRenderedPageBreak/>
        <w:t>引用标准名录</w:t>
      </w:r>
      <w:bookmarkEnd w:id="39"/>
    </w:p>
    <w:p w14:paraId="74B11185" w14:textId="33F3ED0B" w:rsidR="008554C4" w:rsidRPr="00C57745" w:rsidRDefault="008554C4">
      <w:pPr>
        <w:widowControl/>
        <w:spacing w:before="100" w:beforeAutospacing="1" w:after="100" w:afterAutospacing="1"/>
        <w:rPr>
          <w:color w:val="000000" w:themeColor="text1"/>
          <w:sz w:val="24"/>
          <w:szCs w:val="24"/>
        </w:rPr>
      </w:pPr>
      <w:r w:rsidRPr="00C57745">
        <w:rPr>
          <w:color w:val="000000" w:themeColor="text1"/>
          <w:sz w:val="24"/>
          <w:szCs w:val="24"/>
        </w:rPr>
        <w:t>《居住建筑节能检测标准》</w:t>
      </w:r>
      <w:r w:rsidRPr="00C57745">
        <w:rPr>
          <w:color w:val="000000" w:themeColor="text1"/>
          <w:sz w:val="24"/>
          <w:szCs w:val="24"/>
        </w:rPr>
        <w:t>JGJ/T 132-2009</w:t>
      </w:r>
    </w:p>
    <w:p w14:paraId="47FA1EBE" w14:textId="77777777" w:rsidR="008554C4" w:rsidRPr="00C57745" w:rsidRDefault="008554C4">
      <w:pPr>
        <w:widowControl/>
        <w:spacing w:before="100" w:beforeAutospacing="1" w:after="100" w:afterAutospacing="1"/>
        <w:rPr>
          <w:color w:val="000000" w:themeColor="text1"/>
          <w:sz w:val="24"/>
          <w:szCs w:val="24"/>
        </w:rPr>
      </w:pPr>
      <w:r w:rsidRPr="00C57745">
        <w:rPr>
          <w:color w:val="000000" w:themeColor="text1"/>
          <w:sz w:val="24"/>
          <w:szCs w:val="24"/>
        </w:rPr>
        <w:t>《采暖通风与空气调节工程检测技术规程》</w:t>
      </w:r>
      <w:r w:rsidRPr="00C57745">
        <w:rPr>
          <w:color w:val="000000" w:themeColor="text1"/>
          <w:sz w:val="24"/>
          <w:szCs w:val="24"/>
        </w:rPr>
        <w:t>JGJ/T 260</w:t>
      </w:r>
    </w:p>
    <w:p w14:paraId="617A2993" w14:textId="77777777" w:rsidR="008554C4" w:rsidRPr="00C57745" w:rsidRDefault="008554C4">
      <w:pPr>
        <w:widowControl/>
        <w:spacing w:before="100" w:beforeAutospacing="1" w:after="100" w:afterAutospacing="1"/>
        <w:rPr>
          <w:color w:val="000000" w:themeColor="text1"/>
          <w:sz w:val="24"/>
          <w:szCs w:val="24"/>
        </w:rPr>
      </w:pPr>
      <w:r w:rsidRPr="00C57745">
        <w:rPr>
          <w:color w:val="000000" w:themeColor="text1"/>
          <w:sz w:val="24"/>
          <w:szCs w:val="24"/>
        </w:rPr>
        <w:t>《近零耗能量建筑技术标准》</w:t>
      </w:r>
      <w:r w:rsidRPr="00C57745">
        <w:rPr>
          <w:color w:val="000000" w:themeColor="text1"/>
          <w:sz w:val="24"/>
          <w:szCs w:val="24"/>
        </w:rPr>
        <w:t>GB/T51350-2019</w:t>
      </w:r>
    </w:p>
    <w:p w14:paraId="2699E257" w14:textId="77777777" w:rsidR="008554C4" w:rsidRPr="00C57745" w:rsidRDefault="008554C4">
      <w:pPr>
        <w:widowControl/>
        <w:spacing w:before="100" w:beforeAutospacing="1" w:after="100" w:afterAutospacing="1"/>
        <w:rPr>
          <w:color w:val="000000" w:themeColor="text1"/>
          <w:sz w:val="24"/>
          <w:szCs w:val="24"/>
        </w:rPr>
      </w:pPr>
      <w:r w:rsidRPr="00C57745">
        <w:rPr>
          <w:color w:val="000000" w:themeColor="text1"/>
          <w:sz w:val="24"/>
          <w:szCs w:val="24"/>
        </w:rPr>
        <w:t>《组合式空调机组》</w:t>
      </w:r>
      <w:r w:rsidRPr="00C57745">
        <w:rPr>
          <w:color w:val="000000" w:themeColor="text1"/>
          <w:sz w:val="24"/>
          <w:szCs w:val="24"/>
        </w:rPr>
        <w:t>GB/T14294-2008</w:t>
      </w:r>
    </w:p>
    <w:p w14:paraId="788CF9B2" w14:textId="77777777" w:rsidR="008554C4" w:rsidRPr="00C57745" w:rsidRDefault="008554C4">
      <w:pPr>
        <w:widowControl/>
        <w:spacing w:before="100" w:beforeAutospacing="1" w:after="100" w:afterAutospacing="1"/>
        <w:rPr>
          <w:color w:val="000000" w:themeColor="text1"/>
          <w:sz w:val="24"/>
          <w:szCs w:val="24"/>
        </w:rPr>
      </w:pPr>
      <w:r w:rsidRPr="00C57745">
        <w:rPr>
          <w:color w:val="000000" w:themeColor="text1"/>
          <w:sz w:val="24"/>
          <w:szCs w:val="24"/>
        </w:rPr>
        <w:t>《公共建筑节能检测标准》</w:t>
      </w:r>
      <w:r w:rsidRPr="00C57745">
        <w:rPr>
          <w:color w:val="000000" w:themeColor="text1"/>
          <w:sz w:val="24"/>
          <w:szCs w:val="24"/>
        </w:rPr>
        <w:t>JGJ/T 177-2009</w:t>
      </w:r>
    </w:p>
    <w:p w14:paraId="5354168D" w14:textId="77777777" w:rsidR="008554C4" w:rsidRPr="00C57745" w:rsidRDefault="008554C4">
      <w:pPr>
        <w:widowControl/>
        <w:spacing w:before="100" w:beforeAutospacing="1" w:after="100" w:afterAutospacing="1"/>
        <w:rPr>
          <w:color w:val="000000" w:themeColor="text1"/>
          <w:sz w:val="24"/>
          <w:szCs w:val="24"/>
        </w:rPr>
      </w:pPr>
      <w:r w:rsidRPr="00C57745">
        <w:rPr>
          <w:color w:val="000000" w:themeColor="text1"/>
          <w:sz w:val="24"/>
          <w:szCs w:val="24"/>
        </w:rPr>
        <w:t>《单元式空气调节机》</w:t>
      </w:r>
      <w:r w:rsidRPr="00C57745">
        <w:rPr>
          <w:color w:val="000000" w:themeColor="text1"/>
          <w:sz w:val="24"/>
          <w:szCs w:val="24"/>
        </w:rPr>
        <w:t>GB/T 17758-2010</w:t>
      </w:r>
    </w:p>
    <w:p w14:paraId="5BF206D9" w14:textId="77777777" w:rsidR="008554C4" w:rsidRPr="00C57745" w:rsidRDefault="008554C4">
      <w:pPr>
        <w:widowControl/>
        <w:spacing w:before="100" w:beforeAutospacing="1" w:after="100" w:afterAutospacing="1"/>
        <w:rPr>
          <w:color w:val="000000" w:themeColor="text1"/>
          <w:sz w:val="24"/>
          <w:szCs w:val="24"/>
        </w:rPr>
      </w:pPr>
      <w:r w:rsidRPr="00C57745">
        <w:rPr>
          <w:color w:val="000000" w:themeColor="text1"/>
          <w:sz w:val="24"/>
          <w:szCs w:val="24"/>
        </w:rPr>
        <w:t>《房间空气调节器实际运行性能参数测量规范》</w:t>
      </w:r>
      <w:r w:rsidRPr="00C57745">
        <w:rPr>
          <w:color w:val="000000" w:themeColor="text1"/>
          <w:sz w:val="24"/>
          <w:szCs w:val="24"/>
        </w:rPr>
        <w:t>T/CAS 305-2018</w:t>
      </w:r>
    </w:p>
    <w:p w14:paraId="7D6D3A45" w14:textId="77777777" w:rsidR="00BE3B97" w:rsidRDefault="00164C79" w:rsidP="00BE3B97">
      <w:pPr>
        <w:jc w:val="distribute"/>
        <w:rPr>
          <w:rFonts w:ascii="微软雅黑" w:eastAsia="微软雅黑" w:hAnsi="微软雅黑"/>
          <w:sz w:val="56"/>
          <w:szCs w:val="52"/>
        </w:rPr>
      </w:pPr>
      <w:r w:rsidRPr="00C57745">
        <w:rPr>
          <w:rFonts w:eastAsia="仿宋"/>
          <w:color w:val="000000" w:themeColor="text1"/>
          <w:sz w:val="32"/>
          <w:szCs w:val="24"/>
        </w:rPr>
        <w:br w:type="page"/>
      </w:r>
    </w:p>
    <w:p w14:paraId="6261526A" w14:textId="77777777" w:rsidR="00BE3B97" w:rsidRPr="00725A4D" w:rsidRDefault="00BE3B97" w:rsidP="00BE3B97">
      <w:pPr>
        <w:jc w:val="distribute"/>
        <w:rPr>
          <w:rFonts w:ascii="微软雅黑" w:eastAsia="微软雅黑" w:hAnsi="微软雅黑"/>
          <w:color w:val="auto"/>
          <w:sz w:val="52"/>
          <w:szCs w:val="52"/>
        </w:rPr>
      </w:pPr>
      <w:r w:rsidRPr="00725A4D">
        <w:rPr>
          <w:rFonts w:ascii="微软雅黑" w:eastAsia="微软雅黑" w:hAnsi="微软雅黑" w:hint="eastAsia"/>
          <w:color w:val="auto"/>
          <w:sz w:val="52"/>
          <w:szCs w:val="52"/>
        </w:rPr>
        <w:lastRenderedPageBreak/>
        <w:t>中国工程建设标准</w:t>
      </w:r>
      <w:r>
        <w:rPr>
          <w:rFonts w:ascii="微软雅黑" w:eastAsia="微软雅黑" w:hAnsi="微软雅黑" w:hint="eastAsia"/>
          <w:color w:val="auto"/>
          <w:sz w:val="52"/>
          <w:szCs w:val="52"/>
        </w:rPr>
        <w:t>化</w:t>
      </w:r>
      <w:r w:rsidRPr="00725A4D">
        <w:rPr>
          <w:rFonts w:ascii="微软雅黑" w:eastAsia="微软雅黑" w:hAnsi="微软雅黑" w:hint="eastAsia"/>
          <w:color w:val="auto"/>
          <w:sz w:val="52"/>
          <w:szCs w:val="52"/>
        </w:rPr>
        <w:t>协会标准</w:t>
      </w:r>
    </w:p>
    <w:p w14:paraId="4AA39555" w14:textId="77777777" w:rsidR="00BE3B97" w:rsidRPr="00955942" w:rsidRDefault="00BE3B97" w:rsidP="00BE3B97">
      <w:pPr>
        <w:spacing w:before="201"/>
        <w:ind w:left="4724" w:firstLine="556"/>
        <w:jc w:val="right"/>
        <w:rPr>
          <w:rFonts w:eastAsia="Times New Roman"/>
          <w:sz w:val="28"/>
          <w:szCs w:val="28"/>
        </w:rPr>
      </w:pPr>
      <w:r w:rsidRPr="00955942">
        <w:rPr>
          <w:color w:val="050505"/>
          <w:spacing w:val="-1"/>
          <w:sz w:val="28"/>
          <w:szCs w:val="28"/>
        </w:rPr>
        <w:t>T/CECS</w:t>
      </w:r>
      <w:r>
        <w:rPr>
          <w:color w:val="050505"/>
          <w:sz w:val="28"/>
          <w:szCs w:val="28"/>
        </w:rPr>
        <w:t>×××××</w:t>
      </w:r>
      <w:r>
        <w:rPr>
          <w:rFonts w:hint="eastAsia"/>
          <w:color w:val="050505"/>
          <w:sz w:val="28"/>
          <w:szCs w:val="28"/>
        </w:rPr>
        <w:t>—</w:t>
      </w:r>
      <w:r>
        <w:rPr>
          <w:color w:val="050505"/>
          <w:sz w:val="28"/>
          <w:szCs w:val="28"/>
        </w:rPr>
        <w:t>20××</w:t>
      </w:r>
    </w:p>
    <w:p w14:paraId="00A4BC25" w14:textId="739CABE6" w:rsidR="00BE3B97" w:rsidRDefault="00BE3B97" w:rsidP="00BE3B97">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2DCAD31C" wp14:editId="1DEEF794">
                <wp:extent cx="5274310" cy="8890"/>
                <wp:effectExtent l="3175" t="4445" r="8890" b="571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6" name="Group 5"/>
                        <wpg:cNvGrpSpPr>
                          <a:grpSpLocks/>
                        </wpg:cNvGrpSpPr>
                        <wpg:grpSpPr bwMode="auto">
                          <a:xfrm>
                            <a:off x="8" y="8"/>
                            <a:ext cx="8684" cy="2"/>
                            <a:chOff x="8" y="8"/>
                            <a:chExt cx="8684" cy="2"/>
                          </a:xfrm>
                        </wpg:grpSpPr>
                        <wps:wsp>
                          <wps:cNvPr id="8"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706A7A" id="Group 2"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" path="m,l8684,e" filled="f">
                    <v:path arrowok="t" o:connecttype="custom" o:connectlocs="0,0;8684,0" o:connectangles="0,0"/>
                  </v:shape>
                </v:group>
                <w10:anchorlock/>
              </v:group>
            </w:pict>
          </mc:Fallback>
        </mc:AlternateContent>
      </w:r>
    </w:p>
    <w:p w14:paraId="4AD277E3" w14:textId="77777777" w:rsidR="00BE3B97" w:rsidRDefault="00BE3B97" w:rsidP="00BE3B97">
      <w:pPr>
        <w:spacing w:line="20" w:lineRule="atLeast"/>
        <w:ind w:left="119" w:firstLine="40"/>
        <w:rPr>
          <w:rFonts w:eastAsia="Times New Roman"/>
          <w:sz w:val="2"/>
          <w:szCs w:val="2"/>
        </w:rPr>
      </w:pPr>
    </w:p>
    <w:p w14:paraId="074E0BE6" w14:textId="77777777" w:rsidR="00BE3B97" w:rsidRPr="004D1BA5" w:rsidRDefault="00BE3B97" w:rsidP="00BE3B97">
      <w:pPr>
        <w:ind w:firstLine="402"/>
        <w:rPr>
          <w:b/>
          <w:bCs/>
          <w:sz w:val="20"/>
          <w:szCs w:val="20"/>
        </w:rPr>
      </w:pPr>
    </w:p>
    <w:p w14:paraId="582B199F" w14:textId="77777777" w:rsidR="00BE3B97" w:rsidRDefault="00BE3B97" w:rsidP="00BE3B97">
      <w:pPr>
        <w:ind w:firstLine="402"/>
        <w:rPr>
          <w:rFonts w:eastAsia="Times New Roman"/>
          <w:b/>
          <w:bCs/>
          <w:sz w:val="20"/>
          <w:szCs w:val="20"/>
        </w:rPr>
      </w:pPr>
    </w:p>
    <w:p w14:paraId="0882C2E7" w14:textId="77777777" w:rsidR="00BE3B97" w:rsidRDefault="00BE3B97" w:rsidP="00BE3B97">
      <w:pPr>
        <w:spacing w:before="3"/>
        <w:ind w:firstLine="640"/>
        <w:rPr>
          <w:rFonts w:ascii="宋体" w:hAnsi="宋体" w:cs="宋体"/>
          <w:sz w:val="32"/>
          <w:szCs w:val="32"/>
        </w:rPr>
      </w:pPr>
    </w:p>
    <w:p w14:paraId="1B7BDF1A" w14:textId="77777777" w:rsidR="00BE3B97" w:rsidRPr="00F304B3" w:rsidRDefault="00BE3B97" w:rsidP="00BE3B97">
      <w:pPr>
        <w:rPr>
          <w:sz w:val="20"/>
        </w:rPr>
      </w:pPr>
      <w:r w:rsidRPr="00F304B3">
        <w:rPr>
          <w:rFonts w:ascii="黑体" w:eastAsia="黑体" w:hAnsi="黑体" w:cs="黑体" w:hint="eastAsia"/>
          <w:color w:val="auto"/>
          <w:sz w:val="44"/>
          <w:szCs w:val="52"/>
        </w:rPr>
        <w:t>夏热冬冷地区供暖空调系统性能检测标准</w:t>
      </w:r>
    </w:p>
    <w:p w14:paraId="7A2AB159" w14:textId="77777777" w:rsidR="00BE3B97" w:rsidRDefault="00BE3B97" w:rsidP="00BE3B97">
      <w:pPr>
        <w:spacing w:line="353" w:lineRule="exact"/>
        <w:ind w:left="400" w:right="696"/>
        <w:jc w:val="center"/>
        <w:rPr>
          <w:rFonts w:ascii="宋体" w:hAnsi="宋体" w:cs="宋体"/>
          <w:sz w:val="32"/>
          <w:szCs w:val="32"/>
        </w:rPr>
      </w:pPr>
      <w:r>
        <w:rPr>
          <w:rFonts w:hint="eastAsia"/>
          <w:b/>
          <w:color w:val="050505"/>
          <w:spacing w:val="-1"/>
          <w:sz w:val="28"/>
          <w:szCs w:val="28"/>
        </w:rPr>
        <w:t>Standard for performance testing of heating and air-conditioning system in hot summer and cold winter zone</w:t>
      </w:r>
    </w:p>
    <w:p w14:paraId="52E2996B" w14:textId="77777777" w:rsidR="00BE3B97" w:rsidRPr="00725A4D" w:rsidRDefault="00BE3B97" w:rsidP="00BE3B97">
      <w:pPr>
        <w:jc w:val="center"/>
        <w:rPr>
          <w:rFonts w:ascii="宋体" w:hAnsi="宋体" w:cs="宋体"/>
          <w:b/>
          <w:bCs/>
          <w:color w:val="auto"/>
          <w:sz w:val="32"/>
          <w:szCs w:val="32"/>
        </w:rPr>
      </w:pPr>
      <w:r w:rsidRPr="00725A4D">
        <w:rPr>
          <w:rFonts w:ascii="宋体" w:hAnsi="宋体" w:cs="宋体" w:hint="eastAsia"/>
          <w:b/>
          <w:bCs/>
          <w:color w:val="auto"/>
          <w:sz w:val="32"/>
          <w:szCs w:val="32"/>
        </w:rPr>
        <w:t>（</w:t>
      </w:r>
      <w:r>
        <w:rPr>
          <w:rFonts w:ascii="宋体" w:hAnsi="宋体" w:cs="宋体" w:hint="eastAsia"/>
          <w:b/>
          <w:bCs/>
          <w:color w:val="auto"/>
          <w:sz w:val="32"/>
          <w:szCs w:val="32"/>
        </w:rPr>
        <w:t>征求意见稿 条文说明</w:t>
      </w:r>
      <w:r w:rsidRPr="00725A4D">
        <w:rPr>
          <w:rFonts w:ascii="宋体" w:hAnsi="宋体" w:cs="宋体" w:hint="eastAsia"/>
          <w:b/>
          <w:bCs/>
          <w:color w:val="auto"/>
          <w:sz w:val="32"/>
          <w:szCs w:val="32"/>
        </w:rPr>
        <w:t>）</w:t>
      </w:r>
    </w:p>
    <w:p w14:paraId="5A2481E6" w14:textId="77777777" w:rsidR="00BE3B97" w:rsidRPr="00725A4D" w:rsidRDefault="00BE3B97" w:rsidP="00BE3B97">
      <w:pPr>
        <w:rPr>
          <w:rFonts w:ascii="宋体" w:hAnsi="宋体" w:cs="宋体"/>
          <w:b/>
          <w:bCs/>
          <w:color w:val="auto"/>
          <w:sz w:val="32"/>
          <w:szCs w:val="32"/>
        </w:rPr>
      </w:pPr>
    </w:p>
    <w:p w14:paraId="45984133" w14:textId="77777777" w:rsidR="00BE3B97" w:rsidRPr="001238AD" w:rsidRDefault="00BE3B97" w:rsidP="00BE3B97">
      <w:pPr>
        <w:rPr>
          <w:rFonts w:ascii="宋体" w:hAnsi="宋体" w:cs="宋体"/>
          <w:b/>
          <w:bCs/>
          <w:color w:val="auto"/>
          <w:sz w:val="32"/>
          <w:szCs w:val="32"/>
        </w:rPr>
      </w:pPr>
    </w:p>
    <w:p w14:paraId="7D0A29E6" w14:textId="77777777" w:rsidR="00BE3B97" w:rsidRDefault="00BE3B97" w:rsidP="00BE3B97">
      <w:pPr>
        <w:rPr>
          <w:rFonts w:ascii="宋体" w:hAnsi="宋体" w:cs="宋体"/>
          <w:b/>
          <w:bCs/>
          <w:color w:val="auto"/>
          <w:sz w:val="32"/>
          <w:szCs w:val="32"/>
        </w:rPr>
      </w:pPr>
    </w:p>
    <w:p w14:paraId="09F65DBC" w14:textId="77777777" w:rsidR="00BE3B97" w:rsidRDefault="00BE3B97" w:rsidP="00BE3B97">
      <w:pPr>
        <w:rPr>
          <w:rFonts w:ascii="宋体" w:hAnsi="宋体" w:cs="宋体"/>
          <w:b/>
          <w:bCs/>
          <w:color w:val="auto"/>
          <w:sz w:val="32"/>
          <w:szCs w:val="32"/>
        </w:rPr>
      </w:pPr>
    </w:p>
    <w:p w14:paraId="4B76AE77" w14:textId="77777777" w:rsidR="00BE3B97" w:rsidRPr="00725A4D" w:rsidRDefault="00BE3B97" w:rsidP="00BE3B97">
      <w:pPr>
        <w:rPr>
          <w:rFonts w:ascii="宋体" w:hAnsi="宋体" w:cs="宋体"/>
          <w:b/>
          <w:bCs/>
          <w:color w:val="auto"/>
          <w:sz w:val="32"/>
          <w:szCs w:val="32"/>
        </w:rPr>
      </w:pPr>
    </w:p>
    <w:p w14:paraId="230FFBC6" w14:textId="77777777" w:rsidR="00BE3B97" w:rsidRDefault="00BE3B97" w:rsidP="00BE3B97">
      <w:pPr>
        <w:rPr>
          <w:rFonts w:ascii="宋体" w:hAnsi="宋体" w:cs="宋体"/>
          <w:b/>
          <w:bCs/>
          <w:color w:val="auto"/>
          <w:sz w:val="32"/>
          <w:szCs w:val="32"/>
        </w:rPr>
      </w:pPr>
    </w:p>
    <w:p w14:paraId="373AAE07" w14:textId="1A8242B5" w:rsidR="00BE3B97" w:rsidRDefault="00BE3B97" w:rsidP="00BE3B97">
      <w:pPr>
        <w:rPr>
          <w:rFonts w:ascii="宋体" w:hAnsi="宋体" w:cs="宋体"/>
          <w:b/>
          <w:bCs/>
          <w:color w:val="auto"/>
          <w:sz w:val="32"/>
          <w:szCs w:val="32"/>
        </w:rPr>
      </w:pPr>
    </w:p>
    <w:p w14:paraId="1245D95F" w14:textId="77777777" w:rsidR="00BE3B97" w:rsidRDefault="00BE3B97" w:rsidP="00BE3B97">
      <w:pPr>
        <w:rPr>
          <w:rFonts w:ascii="宋体" w:hAnsi="宋体" w:cs="宋体" w:hint="eastAsia"/>
          <w:b/>
          <w:bCs/>
          <w:color w:val="auto"/>
          <w:sz w:val="32"/>
          <w:szCs w:val="32"/>
        </w:rPr>
      </w:pPr>
    </w:p>
    <w:p w14:paraId="613306E0" w14:textId="77777777" w:rsidR="00BE3B97" w:rsidRPr="00725A4D" w:rsidRDefault="00BE3B97" w:rsidP="00BE3B97">
      <w:pPr>
        <w:rPr>
          <w:rFonts w:ascii="宋体" w:hAnsi="宋体" w:cs="宋体"/>
          <w:b/>
          <w:bCs/>
          <w:color w:val="auto"/>
          <w:sz w:val="32"/>
          <w:szCs w:val="32"/>
        </w:rPr>
      </w:pPr>
    </w:p>
    <w:p w14:paraId="7D9BB263" w14:textId="77777777" w:rsidR="00BE3B97" w:rsidRPr="00725A4D" w:rsidRDefault="00BE3B97" w:rsidP="00BE3B97">
      <w:pPr>
        <w:rPr>
          <w:rFonts w:ascii="宋体" w:hAnsi="宋体" w:cs="宋体"/>
          <w:b/>
          <w:bCs/>
          <w:color w:val="auto"/>
          <w:sz w:val="32"/>
          <w:szCs w:val="32"/>
        </w:rPr>
      </w:pPr>
    </w:p>
    <w:p w14:paraId="59177933" w14:textId="77777777" w:rsidR="00BE3B97" w:rsidRPr="00725A4D" w:rsidRDefault="00BE3B97" w:rsidP="00BE3B97">
      <w:pPr>
        <w:rPr>
          <w:rFonts w:ascii="黑体" w:eastAsia="黑体" w:hAnsi="黑体" w:cs="宋体"/>
          <w:bCs/>
          <w:color w:val="auto"/>
          <w:sz w:val="28"/>
          <w:szCs w:val="24"/>
        </w:rPr>
      </w:pPr>
      <w:r w:rsidRPr="00725A4D">
        <w:rPr>
          <w:rFonts w:ascii="黑体" w:eastAsia="黑体" w:hAnsi="黑体" w:cs="宋体" w:hint="eastAsia"/>
          <w:bCs/>
          <w:color w:val="auto"/>
          <w:sz w:val="28"/>
          <w:szCs w:val="24"/>
        </w:rPr>
        <w:t>2</w:t>
      </w:r>
      <w:r w:rsidRPr="00725A4D">
        <w:rPr>
          <w:rFonts w:ascii="黑体" w:eastAsia="黑体" w:hAnsi="黑体" w:cs="宋体"/>
          <w:bCs/>
          <w:color w:val="auto"/>
          <w:sz w:val="28"/>
          <w:szCs w:val="24"/>
        </w:rPr>
        <w:t>0××</w:t>
      </w:r>
      <w:r w:rsidRPr="00725A4D">
        <w:rPr>
          <w:rFonts w:ascii="黑体" w:eastAsia="黑体" w:hAnsi="黑体" w:cs="宋体" w:hint="eastAsia"/>
          <w:bCs/>
          <w:color w:val="auto"/>
          <w:sz w:val="28"/>
          <w:szCs w:val="24"/>
        </w:rPr>
        <w:t>-</w:t>
      </w:r>
      <w:r w:rsidRPr="00725A4D">
        <w:rPr>
          <w:rFonts w:ascii="黑体" w:eastAsia="黑体" w:hAnsi="黑体" w:cs="宋体"/>
          <w:bCs/>
          <w:color w:val="auto"/>
          <w:sz w:val="28"/>
          <w:szCs w:val="24"/>
        </w:rPr>
        <w:t>××-××</w:t>
      </w:r>
      <w:r w:rsidRPr="00725A4D">
        <w:rPr>
          <w:rFonts w:ascii="黑体" w:eastAsia="黑体" w:hAnsi="黑体" w:cs="宋体" w:hint="eastAsia"/>
          <w:bCs/>
          <w:color w:val="auto"/>
          <w:sz w:val="28"/>
          <w:szCs w:val="24"/>
        </w:rPr>
        <w:t>发布</w:t>
      </w:r>
      <w:r>
        <w:rPr>
          <w:rFonts w:ascii="黑体" w:eastAsia="黑体" w:hAnsi="黑体" w:cs="宋体" w:hint="eastAsia"/>
          <w:bCs/>
          <w:color w:val="auto"/>
          <w:sz w:val="28"/>
          <w:szCs w:val="24"/>
        </w:rPr>
        <w:t xml:space="preserve">                </w:t>
      </w:r>
      <w:r w:rsidRPr="00725A4D">
        <w:rPr>
          <w:rFonts w:ascii="黑体" w:eastAsia="黑体" w:hAnsi="黑体" w:cs="宋体" w:hint="eastAsia"/>
          <w:bCs/>
          <w:color w:val="auto"/>
          <w:sz w:val="28"/>
          <w:szCs w:val="24"/>
        </w:rPr>
        <w:t xml:space="preserve"> 2</w:t>
      </w:r>
      <w:r w:rsidRPr="00725A4D">
        <w:rPr>
          <w:rFonts w:ascii="黑体" w:eastAsia="黑体" w:hAnsi="黑体" w:cs="宋体"/>
          <w:bCs/>
          <w:color w:val="auto"/>
          <w:sz w:val="28"/>
          <w:szCs w:val="24"/>
        </w:rPr>
        <w:t>0××</w:t>
      </w:r>
      <w:r w:rsidRPr="00725A4D">
        <w:rPr>
          <w:rFonts w:ascii="黑体" w:eastAsia="黑体" w:hAnsi="黑体" w:cs="宋体" w:hint="eastAsia"/>
          <w:bCs/>
          <w:color w:val="auto"/>
          <w:sz w:val="28"/>
          <w:szCs w:val="24"/>
        </w:rPr>
        <w:t>-</w:t>
      </w:r>
      <w:r w:rsidRPr="00725A4D">
        <w:rPr>
          <w:rFonts w:ascii="黑体" w:eastAsia="黑体" w:hAnsi="黑体" w:cs="宋体"/>
          <w:bCs/>
          <w:color w:val="auto"/>
          <w:sz w:val="28"/>
          <w:szCs w:val="24"/>
        </w:rPr>
        <w:t>××-××</w:t>
      </w:r>
      <w:r w:rsidRPr="00725A4D">
        <w:rPr>
          <w:rFonts w:ascii="黑体" w:eastAsia="黑体" w:hAnsi="黑体" w:cs="宋体" w:hint="eastAsia"/>
          <w:bCs/>
          <w:color w:val="auto"/>
          <w:sz w:val="28"/>
          <w:szCs w:val="24"/>
        </w:rPr>
        <w:t>实施</w:t>
      </w:r>
    </w:p>
    <w:p w14:paraId="74916F78" w14:textId="54829F78" w:rsidR="00BE3B97" w:rsidRPr="00955942" w:rsidRDefault="00BE3B97" w:rsidP="00BE3B97">
      <w:pPr>
        <w:rPr>
          <w:rFonts w:ascii="宋体" w:hAnsi="宋体" w:cs="宋体"/>
          <w:bCs/>
          <w:sz w:val="32"/>
          <w:szCs w:val="32"/>
        </w:rPr>
      </w:pPr>
      <w:r>
        <w:rPr>
          <w:rFonts w:eastAsia="Times New Roman"/>
          <w:noProof/>
          <w:sz w:val="2"/>
          <w:szCs w:val="2"/>
        </w:rPr>
        <mc:AlternateContent>
          <mc:Choice Requires="wpg">
            <w:drawing>
              <wp:inline distT="0" distB="0" distL="0" distR="0" wp14:anchorId="59119843" wp14:editId="1F8BE2A5">
                <wp:extent cx="5274310" cy="8890"/>
                <wp:effectExtent l="0" t="5715" r="2540" b="444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2" name="Group 5"/>
                        <wpg:cNvGrpSpPr>
                          <a:grpSpLocks/>
                        </wpg:cNvGrpSpPr>
                        <wpg:grpSpPr bwMode="auto">
                          <a:xfrm>
                            <a:off x="8" y="8"/>
                            <a:ext cx="8684" cy="2"/>
                            <a:chOff x="8" y="8"/>
                            <a:chExt cx="8684" cy="2"/>
                          </a:xfrm>
                        </wpg:grpSpPr>
                        <wps:wsp>
                          <wps:cNvPr id="3"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B73F62"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anchorlock/>
              </v:group>
            </w:pict>
          </mc:Fallback>
        </mc:AlternateContent>
      </w:r>
    </w:p>
    <w:p w14:paraId="0A6E358D" w14:textId="77777777" w:rsidR="00BE3B97" w:rsidRDefault="00BE3B97" w:rsidP="00BE3B97">
      <w:pPr>
        <w:jc w:val="center"/>
        <w:rPr>
          <w:rFonts w:ascii="黑体" w:eastAsia="黑体" w:hAnsi="黑体" w:cs="宋体"/>
          <w:color w:val="050505"/>
          <w:spacing w:val="-1"/>
          <w:sz w:val="24"/>
          <w:szCs w:val="24"/>
        </w:rPr>
      </w:pPr>
      <w:r w:rsidRPr="00152A34">
        <w:rPr>
          <w:rFonts w:ascii="黑体" w:eastAsia="黑体" w:hAnsi="黑体" w:cs="宋体" w:hint="eastAsia"/>
          <w:color w:val="050505"/>
          <w:spacing w:val="-1"/>
          <w:sz w:val="32"/>
          <w:szCs w:val="24"/>
        </w:rPr>
        <w:t xml:space="preserve">中国工程建设标准化协会 </w:t>
      </w:r>
      <w:r w:rsidRPr="00152A34">
        <w:rPr>
          <w:rFonts w:ascii="黑体" w:eastAsia="黑体" w:hAnsi="黑体" w:cs="宋体" w:hint="eastAsia"/>
          <w:color w:val="050505"/>
          <w:spacing w:val="-1"/>
          <w:sz w:val="24"/>
          <w:szCs w:val="24"/>
        </w:rPr>
        <w:t>发 布</w:t>
      </w:r>
    </w:p>
    <w:p w14:paraId="41090584" w14:textId="77777777" w:rsidR="00BE3B97" w:rsidRDefault="00BE3B97" w:rsidP="00BE3B97">
      <w:pPr>
        <w:spacing w:line="360" w:lineRule="auto"/>
        <w:jc w:val="center"/>
        <w:rPr>
          <w:noProof/>
        </w:rPr>
      </w:pPr>
      <w:r w:rsidRPr="00BF3D56">
        <w:rPr>
          <w:b/>
          <w:color w:val="000000" w:themeColor="text1"/>
          <w:sz w:val="44"/>
          <w:szCs w:val="44"/>
        </w:rPr>
        <w:lastRenderedPageBreak/>
        <w:t>目次</w:t>
      </w:r>
      <w:r>
        <w:rPr>
          <w:sz w:val="44"/>
          <w:szCs w:val="44"/>
        </w:rPr>
        <w:fldChar w:fldCharType="begin"/>
      </w:r>
      <w:r>
        <w:rPr>
          <w:sz w:val="44"/>
          <w:szCs w:val="44"/>
        </w:rPr>
        <w:instrText xml:space="preserve"> TOC \o "1-3" \</w:instrText>
      </w:r>
      <w:bookmarkStart w:id="40" w:name="_GoBack"/>
      <w:bookmarkEnd w:id="40"/>
      <w:r>
        <w:rPr>
          <w:sz w:val="44"/>
          <w:szCs w:val="44"/>
        </w:rPr>
        <w:instrText xml:space="preserve">h \z \u </w:instrText>
      </w:r>
      <w:r>
        <w:rPr>
          <w:sz w:val="44"/>
          <w:szCs w:val="44"/>
        </w:rPr>
        <w:fldChar w:fldCharType="separate"/>
      </w:r>
    </w:p>
    <w:p w14:paraId="122561A3" w14:textId="77777777" w:rsidR="00BE3B97" w:rsidRDefault="00BE3B97" w:rsidP="00BE3B97">
      <w:pPr>
        <w:pStyle w:val="12"/>
        <w:rPr>
          <w:noProof/>
        </w:rPr>
      </w:pPr>
      <w:hyperlink w:anchor="_Toc31822554" w:history="1">
        <w:r w:rsidRPr="008057FB">
          <w:rPr>
            <w:rStyle w:val="af2"/>
            <w:rFonts w:eastAsia="仿宋"/>
            <w:noProof/>
          </w:rPr>
          <w:t xml:space="preserve">1 </w:t>
        </w:r>
        <w:r w:rsidRPr="008057FB">
          <w:rPr>
            <w:rStyle w:val="af2"/>
            <w:rFonts w:eastAsia="仿宋" w:hint="eastAsia"/>
            <w:noProof/>
          </w:rPr>
          <w:t>总则</w:t>
        </w:r>
        <w:r>
          <w:rPr>
            <w:noProof/>
            <w:webHidden/>
          </w:rPr>
          <w:tab/>
        </w:r>
        <w:r>
          <w:rPr>
            <w:noProof/>
            <w:webHidden/>
          </w:rPr>
          <w:fldChar w:fldCharType="begin"/>
        </w:r>
        <w:r>
          <w:rPr>
            <w:noProof/>
            <w:webHidden/>
          </w:rPr>
          <w:instrText xml:space="preserve"> PAGEREF _Toc31822554 \h </w:instrText>
        </w:r>
        <w:r>
          <w:rPr>
            <w:noProof/>
            <w:webHidden/>
          </w:rPr>
        </w:r>
        <w:r>
          <w:rPr>
            <w:noProof/>
            <w:webHidden/>
          </w:rPr>
          <w:fldChar w:fldCharType="separate"/>
        </w:r>
        <w:r>
          <w:rPr>
            <w:noProof/>
            <w:webHidden/>
          </w:rPr>
          <w:t>3</w:t>
        </w:r>
        <w:r>
          <w:rPr>
            <w:noProof/>
            <w:webHidden/>
          </w:rPr>
          <w:fldChar w:fldCharType="end"/>
        </w:r>
      </w:hyperlink>
    </w:p>
    <w:p w14:paraId="3F1F6509" w14:textId="77777777" w:rsidR="00BE3B97" w:rsidRDefault="00BE3B97" w:rsidP="00BE3B97">
      <w:pPr>
        <w:pStyle w:val="12"/>
        <w:rPr>
          <w:noProof/>
        </w:rPr>
      </w:pPr>
      <w:hyperlink w:anchor="_Toc31822555" w:history="1">
        <w:r w:rsidRPr="008057FB">
          <w:rPr>
            <w:rStyle w:val="af2"/>
            <w:rFonts w:eastAsia="仿宋"/>
            <w:noProof/>
          </w:rPr>
          <w:t xml:space="preserve">2 </w:t>
        </w:r>
        <w:r w:rsidRPr="008057FB">
          <w:rPr>
            <w:rStyle w:val="af2"/>
            <w:rFonts w:eastAsia="仿宋" w:hint="eastAsia"/>
            <w:noProof/>
          </w:rPr>
          <w:t>术语</w:t>
        </w:r>
        <w:r>
          <w:rPr>
            <w:noProof/>
            <w:webHidden/>
          </w:rPr>
          <w:tab/>
        </w:r>
        <w:r>
          <w:rPr>
            <w:noProof/>
            <w:webHidden/>
          </w:rPr>
          <w:fldChar w:fldCharType="begin"/>
        </w:r>
        <w:r>
          <w:rPr>
            <w:noProof/>
            <w:webHidden/>
          </w:rPr>
          <w:instrText xml:space="preserve"> PAGEREF _Toc31822555 \h </w:instrText>
        </w:r>
        <w:r>
          <w:rPr>
            <w:noProof/>
            <w:webHidden/>
          </w:rPr>
        </w:r>
        <w:r>
          <w:rPr>
            <w:noProof/>
            <w:webHidden/>
          </w:rPr>
          <w:fldChar w:fldCharType="separate"/>
        </w:r>
        <w:r>
          <w:rPr>
            <w:noProof/>
            <w:webHidden/>
          </w:rPr>
          <w:t>4</w:t>
        </w:r>
        <w:r>
          <w:rPr>
            <w:noProof/>
            <w:webHidden/>
          </w:rPr>
          <w:fldChar w:fldCharType="end"/>
        </w:r>
      </w:hyperlink>
    </w:p>
    <w:p w14:paraId="3273D44D" w14:textId="77777777" w:rsidR="00BE3B97" w:rsidRDefault="00BE3B97" w:rsidP="00BE3B97">
      <w:pPr>
        <w:pStyle w:val="12"/>
        <w:rPr>
          <w:noProof/>
        </w:rPr>
      </w:pPr>
      <w:hyperlink w:anchor="_Toc31822556" w:history="1">
        <w:r w:rsidRPr="008057FB">
          <w:rPr>
            <w:rStyle w:val="af2"/>
            <w:rFonts w:eastAsia="仿宋"/>
            <w:noProof/>
          </w:rPr>
          <w:t xml:space="preserve">3 </w:t>
        </w:r>
        <w:r w:rsidRPr="008057FB">
          <w:rPr>
            <w:rStyle w:val="af2"/>
            <w:rFonts w:eastAsia="仿宋" w:hint="eastAsia"/>
            <w:noProof/>
          </w:rPr>
          <w:t>基本规定</w:t>
        </w:r>
        <w:r>
          <w:rPr>
            <w:noProof/>
            <w:webHidden/>
          </w:rPr>
          <w:tab/>
        </w:r>
        <w:r>
          <w:rPr>
            <w:noProof/>
            <w:webHidden/>
          </w:rPr>
          <w:fldChar w:fldCharType="begin"/>
        </w:r>
        <w:r>
          <w:rPr>
            <w:noProof/>
            <w:webHidden/>
          </w:rPr>
          <w:instrText xml:space="preserve"> PAGEREF _Toc31822556 \h </w:instrText>
        </w:r>
        <w:r>
          <w:rPr>
            <w:noProof/>
            <w:webHidden/>
          </w:rPr>
        </w:r>
        <w:r>
          <w:rPr>
            <w:noProof/>
            <w:webHidden/>
          </w:rPr>
          <w:fldChar w:fldCharType="separate"/>
        </w:r>
        <w:r>
          <w:rPr>
            <w:noProof/>
            <w:webHidden/>
          </w:rPr>
          <w:t>5</w:t>
        </w:r>
        <w:r>
          <w:rPr>
            <w:noProof/>
            <w:webHidden/>
          </w:rPr>
          <w:fldChar w:fldCharType="end"/>
        </w:r>
      </w:hyperlink>
    </w:p>
    <w:p w14:paraId="20A45322" w14:textId="77777777" w:rsidR="00BE3B97" w:rsidRDefault="00BE3B97" w:rsidP="00BE3B97">
      <w:pPr>
        <w:pStyle w:val="12"/>
        <w:rPr>
          <w:noProof/>
        </w:rPr>
      </w:pPr>
      <w:hyperlink w:anchor="_Toc31822557" w:history="1">
        <w:r w:rsidRPr="008057FB">
          <w:rPr>
            <w:rStyle w:val="af2"/>
            <w:rFonts w:eastAsia="仿宋"/>
            <w:noProof/>
          </w:rPr>
          <w:t xml:space="preserve">4 </w:t>
        </w:r>
        <w:r w:rsidRPr="008057FB">
          <w:rPr>
            <w:rStyle w:val="af2"/>
            <w:rFonts w:eastAsia="仿宋" w:hint="eastAsia"/>
            <w:noProof/>
          </w:rPr>
          <w:t>室内热湿环境检测</w:t>
        </w:r>
        <w:r>
          <w:rPr>
            <w:noProof/>
            <w:webHidden/>
          </w:rPr>
          <w:tab/>
        </w:r>
        <w:r>
          <w:rPr>
            <w:noProof/>
            <w:webHidden/>
          </w:rPr>
          <w:fldChar w:fldCharType="begin"/>
        </w:r>
        <w:r>
          <w:rPr>
            <w:noProof/>
            <w:webHidden/>
          </w:rPr>
          <w:instrText xml:space="preserve"> PAGEREF _Toc31822557 \h </w:instrText>
        </w:r>
        <w:r>
          <w:rPr>
            <w:noProof/>
            <w:webHidden/>
          </w:rPr>
        </w:r>
        <w:r>
          <w:rPr>
            <w:noProof/>
            <w:webHidden/>
          </w:rPr>
          <w:fldChar w:fldCharType="separate"/>
        </w:r>
        <w:r>
          <w:rPr>
            <w:noProof/>
            <w:webHidden/>
          </w:rPr>
          <w:t>6</w:t>
        </w:r>
        <w:r>
          <w:rPr>
            <w:noProof/>
            <w:webHidden/>
          </w:rPr>
          <w:fldChar w:fldCharType="end"/>
        </w:r>
      </w:hyperlink>
    </w:p>
    <w:p w14:paraId="5B160BED" w14:textId="77777777" w:rsidR="00BE3B97" w:rsidRDefault="00BE3B97" w:rsidP="00BE3B97">
      <w:pPr>
        <w:pStyle w:val="22"/>
      </w:pPr>
      <w:hyperlink w:anchor="_Toc31822558" w:history="1">
        <w:r w:rsidRPr="008057FB">
          <w:rPr>
            <w:rStyle w:val="af2"/>
          </w:rPr>
          <w:t>4.1</w:t>
        </w:r>
        <w:r w:rsidRPr="008057FB">
          <w:rPr>
            <w:rStyle w:val="af2"/>
            <w:rFonts w:hint="eastAsia"/>
          </w:rPr>
          <w:t>一般规定</w:t>
        </w:r>
        <w:r>
          <w:rPr>
            <w:webHidden/>
          </w:rPr>
          <w:tab/>
        </w:r>
        <w:r>
          <w:rPr>
            <w:webHidden/>
          </w:rPr>
          <w:fldChar w:fldCharType="begin"/>
        </w:r>
        <w:r>
          <w:rPr>
            <w:webHidden/>
          </w:rPr>
          <w:instrText xml:space="preserve"> PAGEREF _Toc31822558 \h </w:instrText>
        </w:r>
        <w:r>
          <w:rPr>
            <w:webHidden/>
          </w:rPr>
        </w:r>
        <w:r>
          <w:rPr>
            <w:webHidden/>
          </w:rPr>
          <w:fldChar w:fldCharType="separate"/>
        </w:r>
        <w:r>
          <w:rPr>
            <w:webHidden/>
          </w:rPr>
          <w:t>6</w:t>
        </w:r>
        <w:r>
          <w:rPr>
            <w:webHidden/>
          </w:rPr>
          <w:fldChar w:fldCharType="end"/>
        </w:r>
      </w:hyperlink>
    </w:p>
    <w:p w14:paraId="77D4755C" w14:textId="77777777" w:rsidR="00BE3B97" w:rsidRDefault="00BE3B97" w:rsidP="00BE3B97">
      <w:pPr>
        <w:pStyle w:val="22"/>
      </w:pPr>
      <w:hyperlink w:anchor="_Toc31822559" w:history="1">
        <w:r w:rsidRPr="008057FB">
          <w:rPr>
            <w:rStyle w:val="af2"/>
          </w:rPr>
          <w:t xml:space="preserve">4.2 </w:t>
        </w:r>
        <w:r w:rsidRPr="008057FB">
          <w:rPr>
            <w:rStyle w:val="af2"/>
            <w:rFonts w:hint="eastAsia"/>
          </w:rPr>
          <w:t>检测方法</w:t>
        </w:r>
        <w:r>
          <w:rPr>
            <w:webHidden/>
          </w:rPr>
          <w:tab/>
        </w:r>
        <w:r>
          <w:rPr>
            <w:webHidden/>
          </w:rPr>
          <w:fldChar w:fldCharType="begin"/>
        </w:r>
        <w:r>
          <w:rPr>
            <w:webHidden/>
          </w:rPr>
          <w:instrText xml:space="preserve"> PAGEREF _Toc31822559 \h </w:instrText>
        </w:r>
        <w:r>
          <w:rPr>
            <w:webHidden/>
          </w:rPr>
        </w:r>
        <w:r>
          <w:rPr>
            <w:webHidden/>
          </w:rPr>
          <w:fldChar w:fldCharType="separate"/>
        </w:r>
        <w:r>
          <w:rPr>
            <w:webHidden/>
          </w:rPr>
          <w:t>6</w:t>
        </w:r>
        <w:r>
          <w:rPr>
            <w:webHidden/>
          </w:rPr>
          <w:fldChar w:fldCharType="end"/>
        </w:r>
      </w:hyperlink>
    </w:p>
    <w:p w14:paraId="2CA74AB3" w14:textId="77777777" w:rsidR="00BE3B97" w:rsidRDefault="00BE3B97" w:rsidP="00BE3B97">
      <w:pPr>
        <w:pStyle w:val="22"/>
      </w:pPr>
      <w:hyperlink w:anchor="_Toc31822560" w:history="1">
        <w:r w:rsidRPr="008057FB">
          <w:rPr>
            <w:rStyle w:val="af2"/>
          </w:rPr>
          <w:t xml:space="preserve">4.3 </w:t>
        </w:r>
        <w:r w:rsidRPr="008057FB">
          <w:rPr>
            <w:rStyle w:val="af2"/>
            <w:rFonts w:hint="eastAsia"/>
          </w:rPr>
          <w:t>数据处理方法</w:t>
        </w:r>
        <w:r>
          <w:rPr>
            <w:webHidden/>
          </w:rPr>
          <w:tab/>
        </w:r>
        <w:r>
          <w:rPr>
            <w:webHidden/>
          </w:rPr>
          <w:fldChar w:fldCharType="begin"/>
        </w:r>
        <w:r>
          <w:rPr>
            <w:webHidden/>
          </w:rPr>
          <w:instrText xml:space="preserve"> PAGEREF _Toc31822560 \h </w:instrText>
        </w:r>
        <w:r>
          <w:rPr>
            <w:webHidden/>
          </w:rPr>
        </w:r>
        <w:r>
          <w:rPr>
            <w:webHidden/>
          </w:rPr>
          <w:fldChar w:fldCharType="separate"/>
        </w:r>
        <w:r>
          <w:rPr>
            <w:webHidden/>
          </w:rPr>
          <w:t>6</w:t>
        </w:r>
        <w:r>
          <w:rPr>
            <w:webHidden/>
          </w:rPr>
          <w:fldChar w:fldCharType="end"/>
        </w:r>
      </w:hyperlink>
    </w:p>
    <w:p w14:paraId="28E98DAB" w14:textId="77777777" w:rsidR="00BE3B97" w:rsidRDefault="00BE3B97" w:rsidP="00BE3B97">
      <w:pPr>
        <w:pStyle w:val="12"/>
        <w:rPr>
          <w:noProof/>
        </w:rPr>
      </w:pPr>
      <w:hyperlink w:anchor="_Toc31822561" w:history="1">
        <w:r w:rsidRPr="008057FB">
          <w:rPr>
            <w:rStyle w:val="af2"/>
            <w:rFonts w:eastAsia="仿宋"/>
            <w:noProof/>
          </w:rPr>
          <w:t xml:space="preserve">5 </w:t>
        </w:r>
        <w:r w:rsidRPr="008057FB">
          <w:rPr>
            <w:rStyle w:val="af2"/>
            <w:rFonts w:eastAsia="仿宋" w:hint="eastAsia"/>
            <w:noProof/>
          </w:rPr>
          <w:t>供暖空调系统耗能量检测</w:t>
        </w:r>
        <w:r>
          <w:rPr>
            <w:noProof/>
            <w:webHidden/>
          </w:rPr>
          <w:tab/>
        </w:r>
        <w:r>
          <w:rPr>
            <w:noProof/>
            <w:webHidden/>
          </w:rPr>
          <w:fldChar w:fldCharType="begin"/>
        </w:r>
        <w:r>
          <w:rPr>
            <w:noProof/>
            <w:webHidden/>
          </w:rPr>
          <w:instrText xml:space="preserve"> PAGEREF _Toc31822561 \h </w:instrText>
        </w:r>
        <w:r>
          <w:rPr>
            <w:noProof/>
            <w:webHidden/>
          </w:rPr>
        </w:r>
        <w:r>
          <w:rPr>
            <w:noProof/>
            <w:webHidden/>
          </w:rPr>
          <w:fldChar w:fldCharType="separate"/>
        </w:r>
        <w:r>
          <w:rPr>
            <w:noProof/>
            <w:webHidden/>
          </w:rPr>
          <w:t>8</w:t>
        </w:r>
        <w:r>
          <w:rPr>
            <w:noProof/>
            <w:webHidden/>
          </w:rPr>
          <w:fldChar w:fldCharType="end"/>
        </w:r>
      </w:hyperlink>
    </w:p>
    <w:p w14:paraId="22ECAE64" w14:textId="77777777" w:rsidR="00BE3B97" w:rsidRDefault="00BE3B97" w:rsidP="00BE3B97">
      <w:pPr>
        <w:pStyle w:val="22"/>
      </w:pPr>
      <w:hyperlink w:anchor="_Toc31822562" w:history="1">
        <w:r w:rsidRPr="008057FB">
          <w:rPr>
            <w:rStyle w:val="af2"/>
          </w:rPr>
          <w:t xml:space="preserve">5.1 </w:t>
        </w:r>
        <w:r w:rsidRPr="008057FB">
          <w:rPr>
            <w:rStyle w:val="af2"/>
            <w:rFonts w:hint="eastAsia"/>
          </w:rPr>
          <w:t>一般规定</w:t>
        </w:r>
        <w:r>
          <w:rPr>
            <w:webHidden/>
          </w:rPr>
          <w:tab/>
        </w:r>
        <w:r>
          <w:rPr>
            <w:webHidden/>
          </w:rPr>
          <w:fldChar w:fldCharType="begin"/>
        </w:r>
        <w:r>
          <w:rPr>
            <w:webHidden/>
          </w:rPr>
          <w:instrText xml:space="preserve"> PAGEREF _Toc31822562 \h </w:instrText>
        </w:r>
        <w:r>
          <w:rPr>
            <w:webHidden/>
          </w:rPr>
        </w:r>
        <w:r>
          <w:rPr>
            <w:webHidden/>
          </w:rPr>
          <w:fldChar w:fldCharType="separate"/>
        </w:r>
        <w:r>
          <w:rPr>
            <w:webHidden/>
          </w:rPr>
          <w:t>8</w:t>
        </w:r>
        <w:r>
          <w:rPr>
            <w:webHidden/>
          </w:rPr>
          <w:fldChar w:fldCharType="end"/>
        </w:r>
      </w:hyperlink>
    </w:p>
    <w:p w14:paraId="6CEB00ED" w14:textId="77777777" w:rsidR="00BE3B97" w:rsidRDefault="00BE3B97" w:rsidP="00BE3B97">
      <w:pPr>
        <w:pStyle w:val="22"/>
      </w:pPr>
      <w:hyperlink w:anchor="_Toc31822563" w:history="1">
        <w:r w:rsidRPr="008057FB">
          <w:rPr>
            <w:rStyle w:val="af2"/>
          </w:rPr>
          <w:t xml:space="preserve">5.2 </w:t>
        </w:r>
        <w:r w:rsidRPr="008057FB">
          <w:rPr>
            <w:rStyle w:val="af2"/>
            <w:rFonts w:hint="eastAsia"/>
          </w:rPr>
          <w:t>检测方法</w:t>
        </w:r>
        <w:r>
          <w:rPr>
            <w:webHidden/>
          </w:rPr>
          <w:tab/>
        </w:r>
        <w:r>
          <w:rPr>
            <w:webHidden/>
          </w:rPr>
          <w:fldChar w:fldCharType="begin"/>
        </w:r>
        <w:r>
          <w:rPr>
            <w:webHidden/>
          </w:rPr>
          <w:instrText xml:space="preserve"> PAGEREF _Toc31822563 \h </w:instrText>
        </w:r>
        <w:r>
          <w:rPr>
            <w:webHidden/>
          </w:rPr>
        </w:r>
        <w:r>
          <w:rPr>
            <w:webHidden/>
          </w:rPr>
          <w:fldChar w:fldCharType="separate"/>
        </w:r>
        <w:r>
          <w:rPr>
            <w:webHidden/>
          </w:rPr>
          <w:t>8</w:t>
        </w:r>
        <w:r>
          <w:rPr>
            <w:webHidden/>
          </w:rPr>
          <w:fldChar w:fldCharType="end"/>
        </w:r>
      </w:hyperlink>
    </w:p>
    <w:p w14:paraId="0E8F72B2" w14:textId="77777777" w:rsidR="00BE3B97" w:rsidRDefault="00BE3B97" w:rsidP="00BE3B97">
      <w:pPr>
        <w:pStyle w:val="22"/>
      </w:pPr>
      <w:hyperlink w:anchor="_Toc31822564" w:history="1">
        <w:r w:rsidRPr="008057FB">
          <w:rPr>
            <w:rStyle w:val="af2"/>
          </w:rPr>
          <w:t xml:space="preserve">5.3 </w:t>
        </w:r>
        <w:r w:rsidRPr="008057FB">
          <w:rPr>
            <w:rStyle w:val="af2"/>
            <w:rFonts w:ascii="仿宋" w:hAnsi="仿宋" w:hint="eastAsia"/>
          </w:rPr>
          <w:t>数据处理方法</w:t>
        </w:r>
        <w:r>
          <w:rPr>
            <w:webHidden/>
          </w:rPr>
          <w:tab/>
        </w:r>
        <w:r>
          <w:rPr>
            <w:webHidden/>
          </w:rPr>
          <w:fldChar w:fldCharType="begin"/>
        </w:r>
        <w:r>
          <w:rPr>
            <w:webHidden/>
          </w:rPr>
          <w:instrText xml:space="preserve"> PAGEREF _Toc31822564 \h </w:instrText>
        </w:r>
        <w:r>
          <w:rPr>
            <w:webHidden/>
          </w:rPr>
        </w:r>
        <w:r>
          <w:rPr>
            <w:webHidden/>
          </w:rPr>
          <w:fldChar w:fldCharType="separate"/>
        </w:r>
        <w:r>
          <w:rPr>
            <w:webHidden/>
          </w:rPr>
          <w:t>8</w:t>
        </w:r>
        <w:r>
          <w:rPr>
            <w:webHidden/>
          </w:rPr>
          <w:fldChar w:fldCharType="end"/>
        </w:r>
      </w:hyperlink>
    </w:p>
    <w:p w14:paraId="302FCE0A" w14:textId="77777777" w:rsidR="00BE3B97" w:rsidRDefault="00BE3B97" w:rsidP="00BE3B97">
      <w:pPr>
        <w:pStyle w:val="12"/>
        <w:rPr>
          <w:noProof/>
        </w:rPr>
      </w:pPr>
      <w:hyperlink w:anchor="_Toc31822565" w:history="1">
        <w:r w:rsidRPr="008057FB">
          <w:rPr>
            <w:rStyle w:val="af2"/>
            <w:rFonts w:eastAsia="仿宋"/>
            <w:noProof/>
          </w:rPr>
          <w:t xml:space="preserve">6 </w:t>
        </w:r>
        <w:r w:rsidRPr="008057FB">
          <w:rPr>
            <w:rStyle w:val="af2"/>
            <w:rFonts w:eastAsia="仿宋" w:hint="eastAsia"/>
            <w:noProof/>
          </w:rPr>
          <w:t>供暖空调系统冷（热）量检测</w:t>
        </w:r>
        <w:r>
          <w:rPr>
            <w:noProof/>
            <w:webHidden/>
          </w:rPr>
          <w:tab/>
        </w:r>
        <w:r>
          <w:rPr>
            <w:noProof/>
            <w:webHidden/>
          </w:rPr>
          <w:fldChar w:fldCharType="begin"/>
        </w:r>
        <w:r>
          <w:rPr>
            <w:noProof/>
            <w:webHidden/>
          </w:rPr>
          <w:instrText xml:space="preserve"> PAGEREF _Toc31822565 \h </w:instrText>
        </w:r>
        <w:r>
          <w:rPr>
            <w:noProof/>
            <w:webHidden/>
          </w:rPr>
        </w:r>
        <w:r>
          <w:rPr>
            <w:noProof/>
            <w:webHidden/>
          </w:rPr>
          <w:fldChar w:fldCharType="separate"/>
        </w:r>
        <w:r>
          <w:rPr>
            <w:noProof/>
            <w:webHidden/>
          </w:rPr>
          <w:t>9</w:t>
        </w:r>
        <w:r>
          <w:rPr>
            <w:noProof/>
            <w:webHidden/>
          </w:rPr>
          <w:fldChar w:fldCharType="end"/>
        </w:r>
      </w:hyperlink>
    </w:p>
    <w:p w14:paraId="35001207" w14:textId="77777777" w:rsidR="00BE3B97" w:rsidRDefault="00BE3B97" w:rsidP="00BE3B97">
      <w:pPr>
        <w:pStyle w:val="22"/>
      </w:pPr>
      <w:hyperlink w:anchor="_Toc31822566" w:history="1">
        <w:r w:rsidRPr="008057FB">
          <w:rPr>
            <w:rStyle w:val="af2"/>
          </w:rPr>
          <w:t xml:space="preserve">6.1 </w:t>
        </w:r>
        <w:r w:rsidRPr="008057FB">
          <w:rPr>
            <w:rStyle w:val="af2"/>
            <w:rFonts w:hint="eastAsia"/>
          </w:rPr>
          <w:t>一般规定</w:t>
        </w:r>
        <w:r>
          <w:rPr>
            <w:webHidden/>
          </w:rPr>
          <w:tab/>
        </w:r>
        <w:r>
          <w:rPr>
            <w:webHidden/>
          </w:rPr>
          <w:fldChar w:fldCharType="begin"/>
        </w:r>
        <w:r>
          <w:rPr>
            <w:webHidden/>
          </w:rPr>
          <w:instrText xml:space="preserve"> PAGEREF _Toc31822566 \h </w:instrText>
        </w:r>
        <w:r>
          <w:rPr>
            <w:webHidden/>
          </w:rPr>
        </w:r>
        <w:r>
          <w:rPr>
            <w:webHidden/>
          </w:rPr>
          <w:fldChar w:fldCharType="separate"/>
        </w:r>
        <w:r>
          <w:rPr>
            <w:webHidden/>
          </w:rPr>
          <w:t>9</w:t>
        </w:r>
        <w:r>
          <w:rPr>
            <w:webHidden/>
          </w:rPr>
          <w:fldChar w:fldCharType="end"/>
        </w:r>
      </w:hyperlink>
    </w:p>
    <w:p w14:paraId="5EC05974" w14:textId="77777777" w:rsidR="00BE3B97" w:rsidRDefault="00BE3B97" w:rsidP="00BE3B97">
      <w:pPr>
        <w:pStyle w:val="22"/>
      </w:pPr>
      <w:hyperlink w:anchor="_Toc31822567" w:history="1">
        <w:r w:rsidRPr="008057FB">
          <w:rPr>
            <w:rStyle w:val="af2"/>
          </w:rPr>
          <w:t xml:space="preserve">6.2 </w:t>
        </w:r>
        <w:r w:rsidRPr="008057FB">
          <w:rPr>
            <w:rStyle w:val="af2"/>
            <w:rFonts w:hint="eastAsia"/>
          </w:rPr>
          <w:t>风侧冷（热）量检测方法</w:t>
        </w:r>
        <w:r>
          <w:rPr>
            <w:webHidden/>
          </w:rPr>
          <w:tab/>
        </w:r>
        <w:r>
          <w:rPr>
            <w:webHidden/>
          </w:rPr>
          <w:fldChar w:fldCharType="begin"/>
        </w:r>
        <w:r>
          <w:rPr>
            <w:webHidden/>
          </w:rPr>
          <w:instrText xml:space="preserve"> PAGEREF _Toc31822567 \h </w:instrText>
        </w:r>
        <w:r>
          <w:rPr>
            <w:webHidden/>
          </w:rPr>
        </w:r>
        <w:r>
          <w:rPr>
            <w:webHidden/>
          </w:rPr>
          <w:fldChar w:fldCharType="separate"/>
        </w:r>
        <w:r>
          <w:rPr>
            <w:webHidden/>
          </w:rPr>
          <w:t>9</w:t>
        </w:r>
        <w:r>
          <w:rPr>
            <w:webHidden/>
          </w:rPr>
          <w:fldChar w:fldCharType="end"/>
        </w:r>
      </w:hyperlink>
    </w:p>
    <w:p w14:paraId="143498DA" w14:textId="77777777" w:rsidR="00BE3B97" w:rsidRDefault="00BE3B97" w:rsidP="00BE3B97">
      <w:pPr>
        <w:pStyle w:val="22"/>
      </w:pPr>
      <w:hyperlink w:anchor="_Toc31822568" w:history="1">
        <w:r w:rsidRPr="008057FB">
          <w:rPr>
            <w:rStyle w:val="af2"/>
          </w:rPr>
          <w:t xml:space="preserve">6.3 </w:t>
        </w:r>
        <w:r w:rsidRPr="008057FB">
          <w:rPr>
            <w:rStyle w:val="af2"/>
            <w:rFonts w:hint="eastAsia"/>
          </w:rPr>
          <w:t>水侧冷（热）量检测方法</w:t>
        </w:r>
        <w:r>
          <w:rPr>
            <w:webHidden/>
          </w:rPr>
          <w:tab/>
        </w:r>
        <w:r>
          <w:rPr>
            <w:webHidden/>
          </w:rPr>
          <w:fldChar w:fldCharType="begin"/>
        </w:r>
        <w:r>
          <w:rPr>
            <w:webHidden/>
          </w:rPr>
          <w:instrText xml:space="preserve"> PAGEREF _Toc31822568 \h </w:instrText>
        </w:r>
        <w:r>
          <w:rPr>
            <w:webHidden/>
          </w:rPr>
        </w:r>
        <w:r>
          <w:rPr>
            <w:webHidden/>
          </w:rPr>
          <w:fldChar w:fldCharType="separate"/>
        </w:r>
        <w:r>
          <w:rPr>
            <w:webHidden/>
          </w:rPr>
          <w:t>10</w:t>
        </w:r>
        <w:r>
          <w:rPr>
            <w:webHidden/>
          </w:rPr>
          <w:fldChar w:fldCharType="end"/>
        </w:r>
      </w:hyperlink>
    </w:p>
    <w:p w14:paraId="40D89147" w14:textId="77777777" w:rsidR="00BE3B97" w:rsidRDefault="00BE3B97" w:rsidP="00BE3B97">
      <w:pPr>
        <w:pStyle w:val="22"/>
      </w:pPr>
      <w:hyperlink w:anchor="_Toc31822569" w:history="1">
        <w:r w:rsidRPr="008057FB">
          <w:rPr>
            <w:rStyle w:val="af2"/>
          </w:rPr>
          <w:t xml:space="preserve">6.4 </w:t>
        </w:r>
        <w:r w:rsidRPr="008057FB">
          <w:rPr>
            <w:rStyle w:val="af2"/>
            <w:rFonts w:hint="eastAsia"/>
          </w:rPr>
          <w:t>制冷剂侧冷（热）量检测方法</w:t>
        </w:r>
        <w:r>
          <w:rPr>
            <w:webHidden/>
          </w:rPr>
          <w:tab/>
        </w:r>
        <w:r>
          <w:rPr>
            <w:webHidden/>
          </w:rPr>
          <w:fldChar w:fldCharType="begin"/>
        </w:r>
        <w:r>
          <w:rPr>
            <w:webHidden/>
          </w:rPr>
          <w:instrText xml:space="preserve"> PAGEREF _Toc31822569 \h </w:instrText>
        </w:r>
        <w:r>
          <w:rPr>
            <w:webHidden/>
          </w:rPr>
        </w:r>
        <w:r>
          <w:rPr>
            <w:webHidden/>
          </w:rPr>
          <w:fldChar w:fldCharType="separate"/>
        </w:r>
        <w:r>
          <w:rPr>
            <w:webHidden/>
          </w:rPr>
          <w:t>11</w:t>
        </w:r>
        <w:r>
          <w:rPr>
            <w:webHidden/>
          </w:rPr>
          <w:fldChar w:fldCharType="end"/>
        </w:r>
      </w:hyperlink>
    </w:p>
    <w:p w14:paraId="4F4A1F78" w14:textId="77777777" w:rsidR="00BE3B97" w:rsidRDefault="00BE3B97" w:rsidP="00BE3B97">
      <w:pPr>
        <w:pStyle w:val="12"/>
        <w:rPr>
          <w:noProof/>
        </w:rPr>
      </w:pPr>
      <w:hyperlink w:anchor="_Toc31822570" w:history="1">
        <w:r w:rsidRPr="008057FB">
          <w:rPr>
            <w:rStyle w:val="af2"/>
            <w:rFonts w:eastAsia="仿宋"/>
            <w:noProof/>
          </w:rPr>
          <w:t xml:space="preserve">7 </w:t>
        </w:r>
        <w:r w:rsidRPr="008057FB">
          <w:rPr>
            <w:rStyle w:val="af2"/>
            <w:rFonts w:eastAsia="仿宋" w:hint="eastAsia"/>
            <w:noProof/>
          </w:rPr>
          <w:t>供暖空调系统能效检测</w:t>
        </w:r>
        <w:r>
          <w:rPr>
            <w:noProof/>
            <w:webHidden/>
          </w:rPr>
          <w:tab/>
        </w:r>
        <w:r>
          <w:rPr>
            <w:noProof/>
            <w:webHidden/>
          </w:rPr>
          <w:fldChar w:fldCharType="begin"/>
        </w:r>
        <w:r>
          <w:rPr>
            <w:noProof/>
            <w:webHidden/>
          </w:rPr>
          <w:instrText xml:space="preserve"> PAGEREF _Toc31822570 \h </w:instrText>
        </w:r>
        <w:r>
          <w:rPr>
            <w:noProof/>
            <w:webHidden/>
          </w:rPr>
        </w:r>
        <w:r>
          <w:rPr>
            <w:noProof/>
            <w:webHidden/>
          </w:rPr>
          <w:fldChar w:fldCharType="separate"/>
        </w:r>
        <w:r>
          <w:rPr>
            <w:noProof/>
            <w:webHidden/>
          </w:rPr>
          <w:t>12</w:t>
        </w:r>
        <w:r>
          <w:rPr>
            <w:noProof/>
            <w:webHidden/>
          </w:rPr>
          <w:fldChar w:fldCharType="end"/>
        </w:r>
      </w:hyperlink>
    </w:p>
    <w:p w14:paraId="69A60DCA" w14:textId="77777777" w:rsidR="00BE3B97" w:rsidRDefault="00BE3B97" w:rsidP="00BE3B97">
      <w:pPr>
        <w:pStyle w:val="22"/>
      </w:pPr>
      <w:hyperlink w:anchor="_Toc31822571" w:history="1">
        <w:r w:rsidRPr="008057FB">
          <w:rPr>
            <w:rStyle w:val="af2"/>
          </w:rPr>
          <w:t xml:space="preserve">7.1 </w:t>
        </w:r>
        <w:r w:rsidRPr="008057FB">
          <w:rPr>
            <w:rStyle w:val="af2"/>
            <w:rFonts w:hint="eastAsia"/>
          </w:rPr>
          <w:t>一般规定</w:t>
        </w:r>
        <w:r>
          <w:rPr>
            <w:webHidden/>
          </w:rPr>
          <w:tab/>
        </w:r>
        <w:r>
          <w:rPr>
            <w:webHidden/>
          </w:rPr>
          <w:fldChar w:fldCharType="begin"/>
        </w:r>
        <w:r>
          <w:rPr>
            <w:webHidden/>
          </w:rPr>
          <w:instrText xml:space="preserve"> PAGEREF _Toc31822571 \h </w:instrText>
        </w:r>
        <w:r>
          <w:rPr>
            <w:webHidden/>
          </w:rPr>
        </w:r>
        <w:r>
          <w:rPr>
            <w:webHidden/>
          </w:rPr>
          <w:fldChar w:fldCharType="separate"/>
        </w:r>
        <w:r>
          <w:rPr>
            <w:webHidden/>
          </w:rPr>
          <w:t>12</w:t>
        </w:r>
        <w:r>
          <w:rPr>
            <w:webHidden/>
          </w:rPr>
          <w:fldChar w:fldCharType="end"/>
        </w:r>
      </w:hyperlink>
    </w:p>
    <w:p w14:paraId="226BFE5D" w14:textId="77777777" w:rsidR="00BE3B97" w:rsidRDefault="00BE3B97" w:rsidP="00BE3B97">
      <w:pPr>
        <w:pStyle w:val="22"/>
      </w:pPr>
      <w:hyperlink w:anchor="_Toc31822572" w:history="1">
        <w:r w:rsidRPr="008057FB">
          <w:rPr>
            <w:rStyle w:val="af2"/>
          </w:rPr>
          <w:t xml:space="preserve">7.2 </w:t>
        </w:r>
        <w:r w:rsidRPr="008057FB">
          <w:rPr>
            <w:rStyle w:val="af2"/>
            <w:rFonts w:hint="eastAsia"/>
          </w:rPr>
          <w:t>检测方法</w:t>
        </w:r>
        <w:r>
          <w:rPr>
            <w:webHidden/>
          </w:rPr>
          <w:tab/>
        </w:r>
        <w:r>
          <w:rPr>
            <w:webHidden/>
          </w:rPr>
          <w:fldChar w:fldCharType="begin"/>
        </w:r>
        <w:r>
          <w:rPr>
            <w:webHidden/>
          </w:rPr>
          <w:instrText xml:space="preserve"> PAGEREF _Toc31822572 \h </w:instrText>
        </w:r>
        <w:r>
          <w:rPr>
            <w:webHidden/>
          </w:rPr>
        </w:r>
        <w:r>
          <w:rPr>
            <w:webHidden/>
          </w:rPr>
          <w:fldChar w:fldCharType="separate"/>
        </w:r>
        <w:r>
          <w:rPr>
            <w:webHidden/>
          </w:rPr>
          <w:t>13</w:t>
        </w:r>
        <w:r>
          <w:rPr>
            <w:webHidden/>
          </w:rPr>
          <w:fldChar w:fldCharType="end"/>
        </w:r>
      </w:hyperlink>
    </w:p>
    <w:p w14:paraId="2409F28E" w14:textId="77777777" w:rsidR="00BE3B97" w:rsidRDefault="00BE3B97" w:rsidP="00BE3B97">
      <w:pPr>
        <w:pStyle w:val="22"/>
      </w:pPr>
      <w:hyperlink w:anchor="_Toc31822573" w:history="1">
        <w:r w:rsidRPr="008057FB">
          <w:rPr>
            <w:rStyle w:val="af2"/>
          </w:rPr>
          <w:t xml:space="preserve">7.3 </w:t>
        </w:r>
        <w:r w:rsidRPr="008057FB">
          <w:rPr>
            <w:rStyle w:val="af2"/>
            <w:rFonts w:hint="eastAsia"/>
          </w:rPr>
          <w:t>数据处理方法</w:t>
        </w:r>
        <w:r>
          <w:rPr>
            <w:webHidden/>
          </w:rPr>
          <w:tab/>
        </w:r>
        <w:r>
          <w:rPr>
            <w:webHidden/>
          </w:rPr>
          <w:fldChar w:fldCharType="begin"/>
        </w:r>
        <w:r>
          <w:rPr>
            <w:webHidden/>
          </w:rPr>
          <w:instrText xml:space="preserve"> PAGEREF _Toc31822573 \h </w:instrText>
        </w:r>
        <w:r>
          <w:rPr>
            <w:webHidden/>
          </w:rPr>
        </w:r>
        <w:r>
          <w:rPr>
            <w:webHidden/>
          </w:rPr>
          <w:fldChar w:fldCharType="separate"/>
        </w:r>
        <w:r>
          <w:rPr>
            <w:webHidden/>
          </w:rPr>
          <w:t>13</w:t>
        </w:r>
        <w:r>
          <w:rPr>
            <w:webHidden/>
          </w:rPr>
          <w:fldChar w:fldCharType="end"/>
        </w:r>
      </w:hyperlink>
    </w:p>
    <w:p w14:paraId="2CAAF0FA" w14:textId="77777777" w:rsidR="00BE3B97" w:rsidRDefault="00BE3B97" w:rsidP="00BE3B97">
      <w:pPr>
        <w:pStyle w:val="12"/>
        <w:rPr>
          <w:noProof/>
        </w:rPr>
      </w:pPr>
      <w:hyperlink w:anchor="_Toc31822574" w:history="1">
        <w:r w:rsidRPr="008057FB">
          <w:rPr>
            <w:rStyle w:val="af2"/>
            <w:rFonts w:eastAsia="仿宋" w:hint="eastAsia"/>
            <w:noProof/>
          </w:rPr>
          <w:t>附录</w:t>
        </w:r>
        <w:r w:rsidRPr="008057FB">
          <w:rPr>
            <w:rStyle w:val="af2"/>
            <w:rFonts w:eastAsia="仿宋"/>
            <w:noProof/>
          </w:rPr>
          <w:t>A</w:t>
        </w:r>
        <w:r w:rsidRPr="008057FB">
          <w:rPr>
            <w:rStyle w:val="af2"/>
            <w:rFonts w:ascii="仿宋" w:eastAsia="仿宋" w:hAnsi="仿宋" w:hint="eastAsia"/>
            <w:noProof/>
          </w:rPr>
          <w:t>典型日测试方法</w:t>
        </w:r>
        <w:r>
          <w:rPr>
            <w:noProof/>
            <w:webHidden/>
          </w:rPr>
          <w:tab/>
        </w:r>
        <w:r>
          <w:rPr>
            <w:noProof/>
            <w:webHidden/>
          </w:rPr>
          <w:fldChar w:fldCharType="begin"/>
        </w:r>
        <w:r>
          <w:rPr>
            <w:noProof/>
            <w:webHidden/>
          </w:rPr>
          <w:instrText xml:space="preserve"> PAGEREF _Toc31822574 \h </w:instrText>
        </w:r>
        <w:r>
          <w:rPr>
            <w:noProof/>
            <w:webHidden/>
          </w:rPr>
        </w:r>
        <w:r>
          <w:rPr>
            <w:noProof/>
            <w:webHidden/>
          </w:rPr>
          <w:fldChar w:fldCharType="separate"/>
        </w:r>
        <w:r>
          <w:rPr>
            <w:noProof/>
            <w:webHidden/>
          </w:rPr>
          <w:t>14</w:t>
        </w:r>
        <w:r>
          <w:rPr>
            <w:noProof/>
            <w:webHidden/>
          </w:rPr>
          <w:fldChar w:fldCharType="end"/>
        </w:r>
      </w:hyperlink>
    </w:p>
    <w:p w14:paraId="34EB73EC" w14:textId="77777777" w:rsidR="00BE3B97" w:rsidRDefault="00BE3B97" w:rsidP="00BE3B97">
      <w:pPr>
        <w:pStyle w:val="22"/>
      </w:pPr>
      <w:hyperlink w:anchor="_Toc31822575" w:history="1">
        <w:r w:rsidRPr="008057FB">
          <w:rPr>
            <w:rStyle w:val="af2"/>
          </w:rPr>
          <w:t>A.2</w:t>
        </w:r>
        <w:r w:rsidRPr="008057FB">
          <w:rPr>
            <w:rStyle w:val="af2"/>
            <w:rFonts w:hint="eastAsia"/>
          </w:rPr>
          <w:t>检测方法</w:t>
        </w:r>
        <w:r>
          <w:rPr>
            <w:webHidden/>
          </w:rPr>
          <w:tab/>
        </w:r>
        <w:r>
          <w:rPr>
            <w:webHidden/>
          </w:rPr>
          <w:fldChar w:fldCharType="begin"/>
        </w:r>
        <w:r>
          <w:rPr>
            <w:webHidden/>
          </w:rPr>
          <w:instrText xml:space="preserve"> PAGEREF _Toc31822575 \h </w:instrText>
        </w:r>
        <w:r>
          <w:rPr>
            <w:webHidden/>
          </w:rPr>
        </w:r>
        <w:r>
          <w:rPr>
            <w:webHidden/>
          </w:rPr>
          <w:fldChar w:fldCharType="separate"/>
        </w:r>
        <w:r>
          <w:rPr>
            <w:webHidden/>
          </w:rPr>
          <w:t>14</w:t>
        </w:r>
        <w:r>
          <w:rPr>
            <w:webHidden/>
          </w:rPr>
          <w:fldChar w:fldCharType="end"/>
        </w:r>
      </w:hyperlink>
    </w:p>
    <w:p w14:paraId="47CAFB0D" w14:textId="77777777" w:rsidR="00BE3B97" w:rsidRDefault="00BE3B97" w:rsidP="00BE3B97">
      <w:pPr>
        <w:pStyle w:val="22"/>
      </w:pPr>
      <w:hyperlink w:anchor="_Toc31822576" w:history="1">
        <w:r w:rsidRPr="008057FB">
          <w:rPr>
            <w:rStyle w:val="af2"/>
          </w:rPr>
          <w:t>A.3</w:t>
        </w:r>
        <w:r w:rsidRPr="008057FB">
          <w:rPr>
            <w:rStyle w:val="af2"/>
            <w:rFonts w:hint="eastAsia"/>
          </w:rPr>
          <w:t>数据处理方法</w:t>
        </w:r>
        <w:r>
          <w:rPr>
            <w:webHidden/>
          </w:rPr>
          <w:tab/>
        </w:r>
        <w:r>
          <w:rPr>
            <w:webHidden/>
          </w:rPr>
          <w:fldChar w:fldCharType="begin"/>
        </w:r>
        <w:r>
          <w:rPr>
            <w:webHidden/>
          </w:rPr>
          <w:instrText xml:space="preserve"> PAGEREF _Toc31822576 \h </w:instrText>
        </w:r>
        <w:r>
          <w:rPr>
            <w:webHidden/>
          </w:rPr>
        </w:r>
        <w:r>
          <w:rPr>
            <w:webHidden/>
          </w:rPr>
          <w:fldChar w:fldCharType="separate"/>
        </w:r>
        <w:r>
          <w:rPr>
            <w:webHidden/>
          </w:rPr>
          <w:t>14</w:t>
        </w:r>
        <w:r>
          <w:rPr>
            <w:webHidden/>
          </w:rPr>
          <w:fldChar w:fldCharType="end"/>
        </w:r>
      </w:hyperlink>
    </w:p>
    <w:p w14:paraId="510E0527" w14:textId="77777777" w:rsidR="00BE3B97" w:rsidRDefault="00BE3B97" w:rsidP="00BE3B97">
      <w:pPr>
        <w:pStyle w:val="10"/>
        <w:spacing w:before="0" w:after="0" w:line="360" w:lineRule="auto"/>
        <w:jc w:val="center"/>
        <w:rPr>
          <w:sz w:val="24"/>
          <w:szCs w:val="24"/>
        </w:rPr>
      </w:pPr>
      <w:r>
        <w:rPr>
          <w:sz w:val="24"/>
          <w:szCs w:val="24"/>
        </w:rPr>
        <w:fldChar w:fldCharType="end"/>
      </w:r>
    </w:p>
    <w:p w14:paraId="21E8846F" w14:textId="77777777" w:rsidR="00BE3B97" w:rsidRDefault="00BE3B97" w:rsidP="00BE3B97">
      <w:pPr>
        <w:rPr>
          <w:kern w:val="44"/>
        </w:rPr>
      </w:pPr>
      <w:r>
        <w:br w:type="page"/>
      </w:r>
    </w:p>
    <w:p w14:paraId="702D52F0" w14:textId="77777777" w:rsidR="00BE3B97" w:rsidRPr="00F63A21" w:rsidRDefault="00BE3B97" w:rsidP="00BE3B97">
      <w:pPr>
        <w:pStyle w:val="10"/>
        <w:spacing w:before="0" w:after="0" w:line="360" w:lineRule="auto"/>
        <w:jc w:val="center"/>
      </w:pPr>
      <w:bookmarkStart w:id="41" w:name="_Toc31822554"/>
      <w:r w:rsidRPr="00526D51">
        <w:rPr>
          <w:rFonts w:eastAsia="仿宋"/>
          <w:color w:val="auto"/>
          <w:sz w:val="32"/>
          <w:szCs w:val="24"/>
        </w:rPr>
        <w:lastRenderedPageBreak/>
        <w:t>1</w:t>
      </w:r>
      <w:r w:rsidRPr="00526D51">
        <w:rPr>
          <w:rFonts w:eastAsia="仿宋" w:hint="eastAsia"/>
          <w:color w:val="auto"/>
          <w:sz w:val="32"/>
          <w:szCs w:val="24"/>
        </w:rPr>
        <w:t xml:space="preserve"> </w:t>
      </w:r>
      <w:r w:rsidRPr="00526D51">
        <w:rPr>
          <w:rFonts w:eastAsia="仿宋" w:hint="eastAsia"/>
          <w:color w:val="auto"/>
          <w:sz w:val="32"/>
          <w:szCs w:val="24"/>
        </w:rPr>
        <w:t>总则</w:t>
      </w:r>
      <w:bookmarkEnd w:id="41"/>
    </w:p>
    <w:p w14:paraId="15D3BF5F" w14:textId="77777777" w:rsidR="00BE3B97" w:rsidRDefault="00BE3B97" w:rsidP="00BE3B97">
      <w:pPr>
        <w:autoSpaceDE w:val="0"/>
        <w:autoSpaceDN w:val="0"/>
        <w:adjustRightInd w:val="0"/>
        <w:spacing w:line="360" w:lineRule="auto"/>
        <w:rPr>
          <w:rFonts w:eastAsiaTheme="minorEastAsia"/>
          <w:color w:val="auto"/>
          <w:sz w:val="24"/>
          <w:szCs w:val="24"/>
        </w:rPr>
      </w:pPr>
      <w:r w:rsidRPr="009E388E">
        <w:rPr>
          <w:rFonts w:eastAsiaTheme="minorEastAsia"/>
          <w:b/>
          <w:color w:val="auto"/>
          <w:sz w:val="24"/>
          <w:szCs w:val="24"/>
        </w:rPr>
        <w:t>1.0.1</w:t>
      </w:r>
      <w:r>
        <w:rPr>
          <w:rFonts w:eastAsiaTheme="minorEastAsia" w:hint="eastAsia"/>
          <w:b/>
          <w:color w:val="auto"/>
          <w:sz w:val="24"/>
          <w:szCs w:val="24"/>
        </w:rPr>
        <w:t xml:space="preserve"> </w:t>
      </w:r>
      <w:r w:rsidRPr="009E388E">
        <w:rPr>
          <w:rFonts w:eastAsiaTheme="minorEastAsia" w:hint="eastAsia"/>
          <w:color w:val="auto"/>
          <w:sz w:val="24"/>
          <w:szCs w:val="24"/>
        </w:rPr>
        <w:t>本条规定了标准编制的目的</w:t>
      </w:r>
      <w:r>
        <w:rPr>
          <w:rFonts w:eastAsiaTheme="minorEastAsia" w:hint="eastAsia"/>
          <w:color w:val="auto"/>
          <w:sz w:val="24"/>
          <w:szCs w:val="24"/>
        </w:rPr>
        <w:t>。</w:t>
      </w:r>
    </w:p>
    <w:p w14:paraId="77614E7D" w14:textId="77777777" w:rsidR="00BE3B97" w:rsidRDefault="00BE3B97" w:rsidP="00BE3B97">
      <w:pPr>
        <w:autoSpaceDE w:val="0"/>
        <w:autoSpaceDN w:val="0"/>
        <w:adjustRightInd w:val="0"/>
        <w:spacing w:line="360" w:lineRule="auto"/>
        <w:ind w:firstLineChars="200" w:firstLine="480"/>
        <w:rPr>
          <w:rFonts w:eastAsiaTheme="minorEastAsia"/>
          <w:color w:val="auto"/>
          <w:sz w:val="24"/>
          <w:szCs w:val="24"/>
        </w:rPr>
      </w:pPr>
      <w:r w:rsidRPr="009E388E">
        <w:rPr>
          <w:rFonts w:eastAsiaTheme="minorEastAsia" w:hint="eastAsia"/>
          <w:color w:val="auto"/>
          <w:sz w:val="24"/>
          <w:szCs w:val="24"/>
        </w:rPr>
        <w:t>夏热冬冷地区是指累年日平均温度稳定低于或等于</w:t>
      </w:r>
      <w:r w:rsidRPr="009E388E">
        <w:rPr>
          <w:rFonts w:eastAsiaTheme="minorEastAsia" w:hint="eastAsia"/>
          <w:color w:val="auto"/>
          <w:sz w:val="24"/>
          <w:szCs w:val="24"/>
        </w:rPr>
        <w:t>5</w:t>
      </w:r>
      <w:r w:rsidRPr="009E388E">
        <w:rPr>
          <w:rFonts w:eastAsiaTheme="minorEastAsia" w:hint="eastAsia"/>
          <w:color w:val="auto"/>
          <w:sz w:val="24"/>
          <w:szCs w:val="24"/>
        </w:rPr>
        <w:t>℃的日数为</w:t>
      </w:r>
      <w:r w:rsidRPr="009E388E">
        <w:rPr>
          <w:rFonts w:eastAsiaTheme="minorEastAsia" w:hint="eastAsia"/>
          <w:color w:val="auto"/>
          <w:sz w:val="24"/>
          <w:szCs w:val="24"/>
        </w:rPr>
        <w:t>60</w:t>
      </w:r>
      <w:r w:rsidRPr="009E388E">
        <w:rPr>
          <w:rFonts w:eastAsiaTheme="minorEastAsia" w:hint="eastAsia"/>
          <w:color w:val="auto"/>
          <w:sz w:val="24"/>
          <w:szCs w:val="24"/>
        </w:rPr>
        <w:t>天至</w:t>
      </w:r>
      <w:r w:rsidRPr="009E388E">
        <w:rPr>
          <w:rFonts w:eastAsiaTheme="minorEastAsia" w:hint="eastAsia"/>
          <w:color w:val="auto"/>
          <w:sz w:val="24"/>
          <w:szCs w:val="24"/>
        </w:rPr>
        <w:t>89</w:t>
      </w:r>
      <w:r w:rsidRPr="009E388E">
        <w:rPr>
          <w:rFonts w:eastAsiaTheme="minorEastAsia" w:hint="eastAsia"/>
          <w:color w:val="auto"/>
          <w:sz w:val="24"/>
          <w:szCs w:val="24"/>
        </w:rPr>
        <w:t>天，以及累年日平均温度稳定低于或等于</w:t>
      </w:r>
      <w:r w:rsidRPr="009E388E">
        <w:rPr>
          <w:rFonts w:eastAsiaTheme="minorEastAsia" w:hint="eastAsia"/>
          <w:color w:val="auto"/>
          <w:sz w:val="24"/>
          <w:szCs w:val="24"/>
        </w:rPr>
        <w:t>5</w:t>
      </w:r>
      <w:r w:rsidRPr="009E388E">
        <w:rPr>
          <w:rFonts w:eastAsiaTheme="minorEastAsia" w:hint="eastAsia"/>
          <w:color w:val="auto"/>
          <w:sz w:val="24"/>
          <w:szCs w:val="24"/>
        </w:rPr>
        <w:t>℃的日数不足</w:t>
      </w:r>
      <w:r w:rsidRPr="009E388E">
        <w:rPr>
          <w:rFonts w:eastAsiaTheme="minorEastAsia" w:hint="eastAsia"/>
          <w:color w:val="auto"/>
          <w:sz w:val="24"/>
          <w:szCs w:val="24"/>
        </w:rPr>
        <w:t>60</w:t>
      </w:r>
      <w:r w:rsidRPr="009E388E">
        <w:rPr>
          <w:rFonts w:eastAsiaTheme="minorEastAsia" w:hint="eastAsia"/>
          <w:color w:val="auto"/>
          <w:sz w:val="24"/>
          <w:szCs w:val="24"/>
        </w:rPr>
        <w:t>天，但累年日平均温度稳定低于或等于</w:t>
      </w:r>
      <w:r w:rsidRPr="009E388E">
        <w:rPr>
          <w:rFonts w:eastAsiaTheme="minorEastAsia" w:hint="eastAsia"/>
          <w:color w:val="auto"/>
          <w:sz w:val="24"/>
          <w:szCs w:val="24"/>
        </w:rPr>
        <w:t>8</w:t>
      </w:r>
      <w:r w:rsidRPr="009E388E">
        <w:rPr>
          <w:rFonts w:eastAsiaTheme="minorEastAsia" w:hint="eastAsia"/>
          <w:color w:val="auto"/>
          <w:sz w:val="24"/>
          <w:szCs w:val="24"/>
        </w:rPr>
        <w:t>℃的日数大于或等于</w:t>
      </w:r>
      <w:r w:rsidRPr="009E388E">
        <w:rPr>
          <w:rFonts w:eastAsiaTheme="minorEastAsia" w:hint="eastAsia"/>
          <w:color w:val="auto"/>
          <w:sz w:val="24"/>
          <w:szCs w:val="24"/>
        </w:rPr>
        <w:t>75</w:t>
      </w:r>
      <w:r w:rsidRPr="009E388E">
        <w:rPr>
          <w:rFonts w:eastAsiaTheme="minorEastAsia" w:hint="eastAsia"/>
          <w:color w:val="auto"/>
          <w:sz w:val="24"/>
          <w:szCs w:val="24"/>
        </w:rPr>
        <w:t>天。夏热冬冷地区地域分布非常广泛，主要包括长江中下游及其周围地区，该地区的范围大致为陇海线以南，南岭以北，四川盆地以东，包括上海市、重庆市，湖北、湖南、江西、安徽、浙江五省的全部，四川和贵州两省东半部，江苏、河南两省南半部，福建省北半部，陕西、甘肃两省南端，广东、广西两省北端。该地区气候特点是夏季酷热，冬季湿冷，空气湿度较大，当室外温度</w:t>
      </w:r>
      <w:r w:rsidRPr="009E388E">
        <w:rPr>
          <w:rFonts w:eastAsiaTheme="minorEastAsia" w:hint="eastAsia"/>
          <w:color w:val="auto"/>
          <w:sz w:val="24"/>
          <w:szCs w:val="24"/>
        </w:rPr>
        <w:t>5</w:t>
      </w:r>
      <w:r w:rsidRPr="009E388E">
        <w:rPr>
          <w:rFonts w:eastAsiaTheme="minorEastAsia" w:hint="eastAsia"/>
          <w:color w:val="auto"/>
          <w:sz w:val="24"/>
          <w:szCs w:val="24"/>
        </w:rPr>
        <w:t>℃以下时，如没有供暖设施，室内温度低、舒适度差。</w:t>
      </w:r>
      <w:r w:rsidRPr="009E388E">
        <w:rPr>
          <w:rFonts w:eastAsiaTheme="minorEastAsia"/>
          <w:color w:val="auto"/>
          <w:sz w:val="24"/>
          <w:szCs w:val="24"/>
        </w:rPr>
        <w:t>该</w:t>
      </w:r>
      <w:r>
        <w:rPr>
          <w:rFonts w:eastAsiaTheme="minorEastAsia" w:hint="eastAsia"/>
          <w:color w:val="auto"/>
          <w:sz w:val="24"/>
          <w:szCs w:val="24"/>
        </w:rPr>
        <w:t>地区</w:t>
      </w:r>
      <w:r w:rsidRPr="009E388E">
        <w:rPr>
          <w:rFonts w:eastAsiaTheme="minorEastAsia"/>
          <w:color w:val="auto"/>
          <w:sz w:val="24"/>
          <w:szCs w:val="24"/>
        </w:rPr>
        <w:t>的建筑物</w:t>
      </w:r>
      <w:r>
        <w:rPr>
          <w:rFonts w:eastAsiaTheme="minorEastAsia" w:hint="eastAsia"/>
          <w:color w:val="auto"/>
          <w:sz w:val="24"/>
          <w:szCs w:val="24"/>
        </w:rPr>
        <w:t>应兼顾</w:t>
      </w:r>
      <w:r w:rsidRPr="009E388E">
        <w:rPr>
          <w:rFonts w:eastAsiaTheme="minorEastAsia"/>
          <w:color w:val="auto"/>
          <w:sz w:val="24"/>
          <w:szCs w:val="24"/>
        </w:rPr>
        <w:t>夏季防热、通风降温要求，冬季</w:t>
      </w:r>
      <w:r>
        <w:rPr>
          <w:rFonts w:eastAsiaTheme="minorEastAsia" w:hint="eastAsia"/>
          <w:color w:val="auto"/>
          <w:sz w:val="24"/>
          <w:szCs w:val="24"/>
        </w:rPr>
        <w:t>还</w:t>
      </w:r>
      <w:r w:rsidRPr="009E388E">
        <w:rPr>
          <w:rFonts w:eastAsiaTheme="minorEastAsia"/>
          <w:color w:val="auto"/>
          <w:sz w:val="24"/>
          <w:szCs w:val="24"/>
        </w:rPr>
        <w:t>应适当兼顾防寒。</w:t>
      </w:r>
    </w:p>
    <w:p w14:paraId="6B0D0D57" w14:textId="77777777" w:rsidR="00BE3B97" w:rsidRPr="00D32DC0" w:rsidRDefault="00BE3B97" w:rsidP="00BE3B97">
      <w:pPr>
        <w:autoSpaceDE w:val="0"/>
        <w:autoSpaceDN w:val="0"/>
        <w:adjustRightInd w:val="0"/>
        <w:spacing w:line="360" w:lineRule="auto"/>
        <w:ind w:firstLineChars="200" w:firstLine="480"/>
        <w:rPr>
          <w:rFonts w:eastAsiaTheme="minorEastAsia"/>
          <w:color w:val="auto"/>
          <w:sz w:val="24"/>
          <w:szCs w:val="24"/>
        </w:rPr>
      </w:pPr>
      <w:r w:rsidRPr="009E388E">
        <w:rPr>
          <w:rFonts w:eastAsiaTheme="minorEastAsia" w:hint="eastAsia"/>
          <w:color w:val="auto"/>
          <w:sz w:val="24"/>
          <w:szCs w:val="24"/>
        </w:rPr>
        <w:t>夏热冬冷地区</w:t>
      </w:r>
      <w:r>
        <w:rPr>
          <w:rFonts w:eastAsiaTheme="minorEastAsia" w:hint="eastAsia"/>
          <w:color w:val="auto"/>
          <w:sz w:val="24"/>
          <w:szCs w:val="24"/>
        </w:rPr>
        <w:t>供暖空调冷热源形式多样，既有单一冷热源形式的空气源热泵、地源热泵、热源塔热泵，又有复合冷热源形式的冷水机组</w:t>
      </w:r>
      <w:r>
        <w:rPr>
          <w:rFonts w:eastAsiaTheme="minorEastAsia" w:hint="eastAsia"/>
          <w:color w:val="auto"/>
          <w:sz w:val="24"/>
          <w:szCs w:val="24"/>
        </w:rPr>
        <w:t>+</w:t>
      </w:r>
      <w:r>
        <w:rPr>
          <w:rFonts w:eastAsiaTheme="minorEastAsia" w:hint="eastAsia"/>
          <w:color w:val="auto"/>
          <w:sz w:val="24"/>
          <w:szCs w:val="24"/>
        </w:rPr>
        <w:t>锅炉，还有既兼顾冷热源又兼顾末端的房间空调器、多联机等。对于</w:t>
      </w:r>
      <w:r w:rsidRPr="00D32DC0">
        <w:rPr>
          <w:rFonts w:eastAsiaTheme="minorEastAsia"/>
          <w:color w:val="auto"/>
          <w:sz w:val="24"/>
          <w:szCs w:val="24"/>
        </w:rPr>
        <w:t>夏热冬冷地区采用空调器、多联机等空调系统形式，没有水系统，只能进行机组内制冷剂的流量、温度的测试和空调末端风量、温度的测试才能获得冷（热）量，本标准有针对性规定了风侧和制冷剂侧冷（热）量的检测方法；</w:t>
      </w:r>
      <w:r w:rsidRPr="009E388E">
        <w:rPr>
          <w:rFonts w:eastAsiaTheme="minorEastAsia" w:hint="eastAsia"/>
          <w:color w:val="auto"/>
          <w:sz w:val="24"/>
          <w:szCs w:val="24"/>
        </w:rPr>
        <w:t>夏热冬冷地区</w:t>
      </w:r>
      <w:r>
        <w:rPr>
          <w:rFonts w:eastAsiaTheme="minorEastAsia" w:hint="eastAsia"/>
          <w:color w:val="auto"/>
          <w:sz w:val="24"/>
          <w:szCs w:val="24"/>
        </w:rPr>
        <w:t>供暖空调末端设备也形式多样，如风机盘管，风机盘管</w:t>
      </w:r>
      <w:r>
        <w:rPr>
          <w:rFonts w:eastAsiaTheme="minorEastAsia" w:hint="eastAsia"/>
          <w:color w:val="auto"/>
          <w:sz w:val="24"/>
          <w:szCs w:val="24"/>
        </w:rPr>
        <w:t>+</w:t>
      </w:r>
      <w:r>
        <w:rPr>
          <w:rFonts w:eastAsiaTheme="minorEastAsia" w:hint="eastAsia"/>
          <w:color w:val="auto"/>
          <w:sz w:val="24"/>
          <w:szCs w:val="24"/>
        </w:rPr>
        <w:t>地暖</w:t>
      </w:r>
      <w:r>
        <w:rPr>
          <w:rFonts w:eastAsiaTheme="minorEastAsia" w:hint="eastAsia"/>
          <w:color w:val="auto"/>
          <w:sz w:val="24"/>
          <w:szCs w:val="24"/>
        </w:rPr>
        <w:t>/</w:t>
      </w:r>
      <w:r>
        <w:rPr>
          <w:rFonts w:eastAsiaTheme="minorEastAsia" w:hint="eastAsia"/>
          <w:color w:val="auto"/>
          <w:sz w:val="24"/>
          <w:szCs w:val="24"/>
        </w:rPr>
        <w:t>散热器，新风机组</w:t>
      </w:r>
      <w:r>
        <w:rPr>
          <w:rFonts w:eastAsiaTheme="minorEastAsia" w:hint="eastAsia"/>
          <w:color w:val="auto"/>
          <w:sz w:val="24"/>
          <w:szCs w:val="24"/>
        </w:rPr>
        <w:t>+</w:t>
      </w:r>
      <w:r>
        <w:rPr>
          <w:rFonts w:eastAsiaTheme="minorEastAsia" w:hint="eastAsia"/>
          <w:color w:val="auto"/>
          <w:sz w:val="24"/>
          <w:szCs w:val="24"/>
        </w:rPr>
        <w:t>吊顶辐射末端等，</w:t>
      </w:r>
      <w:r w:rsidRPr="009E388E">
        <w:rPr>
          <w:rFonts w:eastAsiaTheme="minorEastAsia" w:hint="eastAsia"/>
          <w:color w:val="auto"/>
          <w:sz w:val="24"/>
          <w:szCs w:val="24"/>
        </w:rPr>
        <w:t>夏热冬冷地区</w:t>
      </w:r>
      <w:r>
        <w:rPr>
          <w:rFonts w:eastAsiaTheme="minorEastAsia" w:hint="eastAsia"/>
          <w:color w:val="auto"/>
          <w:sz w:val="24"/>
          <w:szCs w:val="24"/>
        </w:rPr>
        <w:t>供暖空调末端设备一般可根据使用需求进行动态调控</w:t>
      </w:r>
      <w:r w:rsidRPr="009E388E">
        <w:rPr>
          <w:rFonts w:eastAsiaTheme="minorEastAsia" w:hint="eastAsia"/>
          <w:color w:val="auto"/>
          <w:sz w:val="24"/>
          <w:szCs w:val="24"/>
        </w:rPr>
        <w:t>，</w:t>
      </w:r>
      <w:r>
        <w:rPr>
          <w:rFonts w:eastAsiaTheme="minorEastAsia" w:hint="eastAsia"/>
          <w:color w:val="auto"/>
          <w:sz w:val="24"/>
          <w:szCs w:val="24"/>
        </w:rPr>
        <w:t>如部分时间部分空间运行</w:t>
      </w:r>
      <w:r>
        <w:rPr>
          <w:rFonts w:hint="eastAsia"/>
          <w:color w:val="000000" w:themeColor="text1"/>
          <w:sz w:val="24"/>
          <w:szCs w:val="24"/>
        </w:rPr>
        <w:t>，从而达到行为节能的目的，</w:t>
      </w:r>
      <w:r>
        <w:rPr>
          <w:color w:val="000000" w:themeColor="text1"/>
          <w:sz w:val="24"/>
          <w:szCs w:val="24"/>
        </w:rPr>
        <w:t>目前</w:t>
      </w:r>
      <w:r w:rsidRPr="009E388E">
        <w:rPr>
          <w:rFonts w:eastAsiaTheme="minorEastAsia" w:hint="eastAsia"/>
          <w:color w:val="auto"/>
          <w:sz w:val="24"/>
          <w:szCs w:val="24"/>
        </w:rPr>
        <w:t>缺少</w:t>
      </w:r>
      <w:r>
        <w:rPr>
          <w:rFonts w:eastAsiaTheme="minorEastAsia" w:hint="eastAsia"/>
          <w:color w:val="auto"/>
          <w:sz w:val="24"/>
          <w:szCs w:val="24"/>
        </w:rPr>
        <w:t>动态调控下的室内热湿环境</w:t>
      </w:r>
      <w:r w:rsidRPr="009E388E">
        <w:rPr>
          <w:rFonts w:eastAsiaTheme="minorEastAsia" w:hint="eastAsia"/>
          <w:color w:val="auto"/>
          <w:sz w:val="24"/>
          <w:szCs w:val="24"/>
        </w:rPr>
        <w:t>相关的检测标准和方法</w:t>
      </w:r>
      <w:r>
        <w:rPr>
          <w:rFonts w:eastAsiaTheme="minorEastAsia" w:hint="eastAsia"/>
          <w:color w:val="auto"/>
          <w:sz w:val="24"/>
          <w:szCs w:val="24"/>
        </w:rPr>
        <w:t>。</w:t>
      </w:r>
      <w:r w:rsidRPr="00D32DC0">
        <w:rPr>
          <w:rFonts w:eastAsiaTheme="minorEastAsia"/>
          <w:color w:val="auto"/>
          <w:sz w:val="24"/>
          <w:szCs w:val="24"/>
        </w:rPr>
        <w:t>夏热冬暖地区的空调运行以间歇运行为主，现有相关标准中规定的短期测试方法评价该气候区系统的能耗和能效可能不全面，本标准中详细规定了供暖</w:t>
      </w:r>
      <w:r>
        <w:rPr>
          <w:rFonts w:eastAsiaTheme="minorEastAsia"/>
          <w:color w:val="auto"/>
          <w:sz w:val="24"/>
          <w:szCs w:val="24"/>
        </w:rPr>
        <w:t>空调系统的全年监测方法，体现了夏热冬暖地区的气候特点和使用习惯</w:t>
      </w:r>
      <w:r>
        <w:rPr>
          <w:rFonts w:eastAsiaTheme="minorEastAsia" w:hint="eastAsia"/>
          <w:color w:val="auto"/>
          <w:sz w:val="24"/>
          <w:szCs w:val="24"/>
        </w:rPr>
        <w:t>。</w:t>
      </w:r>
    </w:p>
    <w:p w14:paraId="6EC5AD3A" w14:textId="77777777" w:rsidR="00BE3B97" w:rsidRPr="009E388E" w:rsidRDefault="00BE3B97" w:rsidP="00BE3B97">
      <w:pPr>
        <w:autoSpaceDE w:val="0"/>
        <w:autoSpaceDN w:val="0"/>
        <w:adjustRightInd w:val="0"/>
        <w:spacing w:line="360" w:lineRule="auto"/>
        <w:ind w:firstLineChars="200" w:firstLine="480"/>
        <w:rPr>
          <w:rFonts w:eastAsiaTheme="minorEastAsia"/>
          <w:color w:val="auto"/>
          <w:sz w:val="24"/>
          <w:szCs w:val="24"/>
        </w:rPr>
      </w:pPr>
      <w:r w:rsidRPr="009E388E">
        <w:rPr>
          <w:rFonts w:eastAsiaTheme="minorEastAsia"/>
          <w:color w:val="auto"/>
          <w:sz w:val="24"/>
          <w:szCs w:val="24"/>
        </w:rPr>
        <w:t>为改善夏热冬冷地区建筑室内热湿环境，倡导科学的人员行为模式，提高供暖空调系统的能源利用效率，指导动态调控</w:t>
      </w:r>
      <w:r w:rsidRPr="009E388E">
        <w:rPr>
          <w:rFonts w:eastAsiaTheme="minorEastAsia" w:hint="eastAsia"/>
          <w:color w:val="auto"/>
          <w:sz w:val="24"/>
          <w:szCs w:val="24"/>
        </w:rPr>
        <w:t>模式</w:t>
      </w:r>
      <w:r w:rsidRPr="009E388E">
        <w:rPr>
          <w:rFonts w:eastAsiaTheme="minorEastAsia"/>
          <w:color w:val="auto"/>
          <w:sz w:val="24"/>
          <w:szCs w:val="24"/>
        </w:rPr>
        <w:t>下的系统性能测试，制订本标准。</w:t>
      </w:r>
    </w:p>
    <w:p w14:paraId="30937631" w14:textId="77777777" w:rsidR="00BE3B97" w:rsidRPr="009E388E" w:rsidRDefault="00BE3B97" w:rsidP="00BE3B97">
      <w:pPr>
        <w:autoSpaceDE w:val="0"/>
        <w:autoSpaceDN w:val="0"/>
        <w:adjustRightInd w:val="0"/>
        <w:spacing w:line="360" w:lineRule="auto"/>
        <w:rPr>
          <w:rFonts w:eastAsiaTheme="minorEastAsia"/>
          <w:color w:val="auto"/>
          <w:sz w:val="24"/>
          <w:szCs w:val="24"/>
        </w:rPr>
      </w:pPr>
      <w:r w:rsidRPr="009E388E">
        <w:rPr>
          <w:rFonts w:eastAsiaTheme="minorEastAsia"/>
          <w:b/>
          <w:color w:val="auto"/>
          <w:sz w:val="24"/>
          <w:szCs w:val="24"/>
        </w:rPr>
        <w:t>1.0.2</w:t>
      </w:r>
      <w:r>
        <w:rPr>
          <w:rFonts w:eastAsiaTheme="minorEastAsia" w:hint="eastAsia"/>
          <w:b/>
          <w:color w:val="auto"/>
          <w:sz w:val="24"/>
          <w:szCs w:val="24"/>
        </w:rPr>
        <w:t xml:space="preserve"> </w:t>
      </w:r>
      <w:r w:rsidRPr="009E388E">
        <w:rPr>
          <w:rFonts w:eastAsiaTheme="minorEastAsia" w:hint="eastAsia"/>
          <w:color w:val="auto"/>
          <w:sz w:val="24"/>
          <w:szCs w:val="24"/>
        </w:rPr>
        <w:t>本条规定了标准的适用范围，对于</w:t>
      </w:r>
      <w:r w:rsidRPr="009E388E">
        <w:rPr>
          <w:rFonts w:eastAsiaTheme="minorEastAsia"/>
          <w:color w:val="auto"/>
          <w:sz w:val="24"/>
          <w:szCs w:val="24"/>
        </w:rPr>
        <w:t>夏热冬冷地区</w:t>
      </w:r>
      <w:r w:rsidRPr="009E388E">
        <w:rPr>
          <w:rFonts w:eastAsiaTheme="minorEastAsia" w:hint="eastAsia"/>
          <w:color w:val="auto"/>
          <w:sz w:val="24"/>
          <w:szCs w:val="24"/>
        </w:rPr>
        <w:t>新建、改建和扩建的工程系统均适用，对各类节能建筑和非节能建筑均适用。</w:t>
      </w:r>
    </w:p>
    <w:p w14:paraId="242A13D6" w14:textId="77777777" w:rsidR="00BE3B97" w:rsidRPr="009E388E" w:rsidRDefault="00BE3B97" w:rsidP="00BE3B97">
      <w:pPr>
        <w:autoSpaceDE w:val="0"/>
        <w:autoSpaceDN w:val="0"/>
        <w:adjustRightInd w:val="0"/>
        <w:spacing w:line="360" w:lineRule="auto"/>
        <w:rPr>
          <w:rFonts w:eastAsiaTheme="minorEastAsia"/>
          <w:color w:val="auto"/>
          <w:sz w:val="24"/>
          <w:szCs w:val="24"/>
        </w:rPr>
      </w:pPr>
      <w:r w:rsidRPr="009E388E">
        <w:rPr>
          <w:rFonts w:eastAsiaTheme="minorEastAsia"/>
          <w:b/>
          <w:color w:val="auto"/>
          <w:sz w:val="24"/>
          <w:szCs w:val="24"/>
        </w:rPr>
        <w:t>1.0.3</w:t>
      </w:r>
      <w:r>
        <w:rPr>
          <w:rFonts w:eastAsiaTheme="minorEastAsia" w:hint="eastAsia"/>
          <w:b/>
          <w:color w:val="auto"/>
          <w:sz w:val="24"/>
          <w:szCs w:val="24"/>
        </w:rPr>
        <w:t xml:space="preserve"> </w:t>
      </w:r>
      <w:r w:rsidRPr="009E388E">
        <w:rPr>
          <w:rFonts w:eastAsiaTheme="minorEastAsia" w:hint="eastAsia"/>
          <w:color w:val="auto"/>
          <w:sz w:val="24"/>
          <w:szCs w:val="24"/>
        </w:rPr>
        <w:t>本标准为中国工程建设协会标准，根据国家主管部门有关编制和修订工程建设标准、规范等的统一规定，为了精简规程内容，凡其他全国性的标准、规范</w:t>
      </w:r>
      <w:r w:rsidRPr="009E388E">
        <w:rPr>
          <w:rFonts w:eastAsiaTheme="minorEastAsia" w:hint="eastAsia"/>
          <w:color w:val="auto"/>
          <w:sz w:val="24"/>
          <w:szCs w:val="24"/>
        </w:rPr>
        <w:lastRenderedPageBreak/>
        <w:t>等已有明确规定的内容，</w:t>
      </w:r>
      <w:r>
        <w:rPr>
          <w:rFonts w:eastAsiaTheme="minorEastAsia" w:hint="eastAsia"/>
          <w:color w:val="auto"/>
          <w:sz w:val="24"/>
          <w:szCs w:val="24"/>
        </w:rPr>
        <w:t>除</w:t>
      </w:r>
      <w:r w:rsidRPr="009E388E">
        <w:rPr>
          <w:rFonts w:eastAsiaTheme="minorEastAsia" w:hint="eastAsia"/>
          <w:color w:val="auto"/>
          <w:sz w:val="24"/>
          <w:szCs w:val="24"/>
        </w:rPr>
        <w:t>却</w:t>
      </w:r>
      <w:r>
        <w:rPr>
          <w:rFonts w:eastAsiaTheme="minorEastAsia" w:hint="eastAsia"/>
          <w:color w:val="auto"/>
          <w:sz w:val="24"/>
          <w:szCs w:val="24"/>
        </w:rPr>
        <w:t>有</w:t>
      </w:r>
      <w:r w:rsidRPr="009E388E">
        <w:rPr>
          <w:rFonts w:eastAsiaTheme="minorEastAsia" w:hint="eastAsia"/>
          <w:color w:val="auto"/>
          <w:sz w:val="24"/>
          <w:szCs w:val="24"/>
        </w:rPr>
        <w:t>必要者以外，本标准均不再另设条文。本条文的目的是强调执行本标准的同时，还应注意贯彻执行相关标准、规范等的相关内容。</w:t>
      </w:r>
    </w:p>
    <w:p w14:paraId="7D47D101" w14:textId="77777777" w:rsidR="00BE3B97" w:rsidRPr="006B4515" w:rsidRDefault="00BE3B97" w:rsidP="00BE3B97">
      <w:pPr>
        <w:spacing w:line="360" w:lineRule="auto"/>
        <w:rPr>
          <w:rFonts w:eastAsiaTheme="minorEastAsia"/>
          <w:color w:val="000000" w:themeColor="text1"/>
          <w:sz w:val="24"/>
        </w:rPr>
      </w:pPr>
    </w:p>
    <w:p w14:paraId="472A1284" w14:textId="77777777" w:rsidR="00BE3B97" w:rsidRPr="006B4515" w:rsidRDefault="00BE3B97" w:rsidP="00BE3B97">
      <w:pPr>
        <w:pStyle w:val="Default"/>
        <w:spacing w:after="240"/>
        <w:jc w:val="center"/>
        <w:rPr>
          <w:rFonts w:ascii="黑体" w:eastAsia="黑体" w:hAnsi="黑体" w:cs="Times New Roman"/>
          <w:bCs/>
          <w:color w:val="auto"/>
          <w:sz w:val="36"/>
          <w:szCs w:val="32"/>
        </w:rPr>
      </w:pPr>
    </w:p>
    <w:p w14:paraId="3415353C" w14:textId="77777777" w:rsidR="00BE3B97" w:rsidRPr="00436AEB" w:rsidRDefault="00BE3B97" w:rsidP="00BE3B97">
      <w:pPr>
        <w:pStyle w:val="10"/>
        <w:spacing w:before="0" w:after="0" w:line="360" w:lineRule="auto"/>
        <w:jc w:val="center"/>
        <w:rPr>
          <w:rFonts w:eastAsia="仿宋"/>
          <w:color w:val="auto"/>
          <w:sz w:val="32"/>
          <w:szCs w:val="24"/>
        </w:rPr>
      </w:pPr>
      <w:r>
        <w:rPr>
          <w:rFonts w:ascii="黑体" w:eastAsia="黑体" w:hAnsi="黑体"/>
          <w:color w:val="auto"/>
          <w:sz w:val="36"/>
          <w:szCs w:val="32"/>
        </w:rPr>
        <w:br w:type="page"/>
      </w:r>
      <w:bookmarkStart w:id="42" w:name="_Toc17974489"/>
      <w:bookmarkStart w:id="43" w:name="_Toc31822555"/>
      <w:r w:rsidRPr="00436AEB">
        <w:rPr>
          <w:rFonts w:eastAsia="仿宋" w:hint="eastAsia"/>
          <w:color w:val="auto"/>
          <w:sz w:val="32"/>
          <w:szCs w:val="24"/>
        </w:rPr>
        <w:lastRenderedPageBreak/>
        <w:t xml:space="preserve">2 </w:t>
      </w:r>
      <w:r w:rsidRPr="00436AEB">
        <w:rPr>
          <w:rFonts w:eastAsia="仿宋" w:hint="eastAsia"/>
          <w:color w:val="auto"/>
          <w:sz w:val="32"/>
          <w:szCs w:val="24"/>
        </w:rPr>
        <w:t>术语</w:t>
      </w:r>
      <w:bookmarkEnd w:id="42"/>
      <w:bookmarkEnd w:id="43"/>
    </w:p>
    <w:p w14:paraId="2CA80C20" w14:textId="77777777" w:rsidR="00BE3B97" w:rsidRDefault="00BE3B97" w:rsidP="00BE3B97">
      <w:pPr>
        <w:autoSpaceDE w:val="0"/>
        <w:autoSpaceDN w:val="0"/>
        <w:adjustRightInd w:val="0"/>
        <w:spacing w:line="360" w:lineRule="auto"/>
        <w:jc w:val="left"/>
        <w:rPr>
          <w:color w:val="auto"/>
          <w:sz w:val="24"/>
          <w:szCs w:val="24"/>
        </w:rPr>
      </w:pPr>
      <w:r>
        <w:rPr>
          <w:rFonts w:hint="eastAsia"/>
          <w:b/>
          <w:color w:val="000000" w:themeColor="text1"/>
          <w:sz w:val="24"/>
          <w:szCs w:val="24"/>
        </w:rPr>
        <w:t>2</w:t>
      </w:r>
      <w:r w:rsidRPr="009E1ECD">
        <w:rPr>
          <w:rFonts w:hint="eastAsia"/>
          <w:b/>
          <w:color w:val="000000" w:themeColor="text1"/>
          <w:sz w:val="24"/>
          <w:szCs w:val="24"/>
        </w:rPr>
        <w:t>.0.1</w:t>
      </w:r>
      <w:r>
        <w:rPr>
          <w:rFonts w:hint="eastAsia"/>
          <w:b/>
          <w:color w:val="000000" w:themeColor="text1"/>
          <w:sz w:val="24"/>
          <w:szCs w:val="24"/>
        </w:rPr>
        <w:t xml:space="preserve"> </w:t>
      </w:r>
      <w:r>
        <w:rPr>
          <w:rFonts w:hint="eastAsia"/>
          <w:color w:val="auto"/>
          <w:sz w:val="24"/>
          <w:szCs w:val="24"/>
        </w:rPr>
        <w:t>在夏热冬冷地区，室内人员经常对末端设备进行动态调控，如采用如间歇运行、动态改变设置温度等方式，来减少运行耗能量</w:t>
      </w:r>
      <w:r w:rsidRPr="00436AEB">
        <w:rPr>
          <w:rFonts w:hint="eastAsia"/>
          <w:color w:val="auto"/>
          <w:sz w:val="24"/>
          <w:szCs w:val="24"/>
        </w:rPr>
        <w:t>。</w:t>
      </w:r>
      <w:r>
        <w:rPr>
          <w:rFonts w:hint="eastAsia"/>
          <w:color w:val="auto"/>
          <w:sz w:val="24"/>
          <w:szCs w:val="24"/>
        </w:rPr>
        <w:t>因此为了表述这种运行特点，有必要定义动态调控的术语。</w:t>
      </w:r>
    </w:p>
    <w:p w14:paraId="45E5EC7C" w14:textId="77777777" w:rsidR="00BE3B97" w:rsidRDefault="00BE3B97" w:rsidP="00BE3B97">
      <w:pPr>
        <w:autoSpaceDE w:val="0"/>
        <w:autoSpaceDN w:val="0"/>
        <w:adjustRightInd w:val="0"/>
        <w:spacing w:line="360" w:lineRule="auto"/>
        <w:jc w:val="left"/>
        <w:rPr>
          <w:color w:val="000000" w:themeColor="text1"/>
          <w:sz w:val="24"/>
          <w:szCs w:val="24"/>
        </w:rPr>
      </w:pPr>
      <w:r>
        <w:rPr>
          <w:rFonts w:hint="eastAsia"/>
          <w:b/>
          <w:color w:val="000000" w:themeColor="text1"/>
          <w:sz w:val="24"/>
          <w:szCs w:val="24"/>
        </w:rPr>
        <w:t>2</w:t>
      </w:r>
      <w:r w:rsidRPr="009E1ECD">
        <w:rPr>
          <w:rFonts w:hint="eastAsia"/>
          <w:b/>
          <w:color w:val="000000" w:themeColor="text1"/>
          <w:sz w:val="24"/>
          <w:szCs w:val="24"/>
        </w:rPr>
        <w:t>.0.</w:t>
      </w:r>
      <w:r>
        <w:rPr>
          <w:rFonts w:hint="eastAsia"/>
          <w:b/>
          <w:color w:val="000000" w:themeColor="text1"/>
          <w:sz w:val="24"/>
          <w:szCs w:val="24"/>
        </w:rPr>
        <w:t>2~2</w:t>
      </w:r>
      <w:r w:rsidRPr="009E1ECD">
        <w:rPr>
          <w:rFonts w:hint="eastAsia"/>
          <w:b/>
          <w:color w:val="000000" w:themeColor="text1"/>
          <w:sz w:val="24"/>
          <w:szCs w:val="24"/>
        </w:rPr>
        <w:t>.0.</w:t>
      </w:r>
      <w:r>
        <w:rPr>
          <w:rFonts w:hint="eastAsia"/>
          <w:b/>
          <w:color w:val="000000" w:themeColor="text1"/>
          <w:sz w:val="24"/>
          <w:szCs w:val="24"/>
        </w:rPr>
        <w:t xml:space="preserve">4 </w:t>
      </w:r>
      <w:r w:rsidRPr="00BD4FB7">
        <w:rPr>
          <w:rFonts w:hint="eastAsia"/>
          <w:color w:val="auto"/>
          <w:sz w:val="24"/>
          <w:szCs w:val="24"/>
        </w:rPr>
        <w:t>规定了</w:t>
      </w:r>
      <w:r>
        <w:rPr>
          <w:rFonts w:hint="eastAsia"/>
          <w:color w:val="auto"/>
          <w:sz w:val="24"/>
          <w:szCs w:val="24"/>
        </w:rPr>
        <w:t>与动态调控相关的室内热湿环境相关的测试参数，</w:t>
      </w:r>
      <w:r w:rsidRPr="001001B4">
        <w:rPr>
          <w:rFonts w:hint="eastAsia"/>
          <w:color w:val="000000" w:themeColor="text1"/>
          <w:sz w:val="24"/>
          <w:szCs w:val="24"/>
        </w:rPr>
        <w:t>热响应时间</w:t>
      </w:r>
      <w:r>
        <w:rPr>
          <w:rFonts w:hint="eastAsia"/>
          <w:color w:val="000000" w:themeColor="text1"/>
          <w:sz w:val="24"/>
          <w:szCs w:val="24"/>
        </w:rPr>
        <w:t>、</w:t>
      </w:r>
      <w:r w:rsidRPr="001001B4">
        <w:rPr>
          <w:rFonts w:hint="eastAsia"/>
          <w:color w:val="000000" w:themeColor="text1"/>
          <w:sz w:val="24"/>
          <w:szCs w:val="24"/>
        </w:rPr>
        <w:t>热响应</w:t>
      </w:r>
      <w:r>
        <w:rPr>
          <w:rFonts w:hint="eastAsia"/>
          <w:color w:val="000000" w:themeColor="text1"/>
          <w:sz w:val="24"/>
          <w:szCs w:val="24"/>
        </w:rPr>
        <w:t>曲线和温度波动，该参数可反映末端设备或系统对于室内热湿环境的控制性能。</w:t>
      </w:r>
    </w:p>
    <w:p w14:paraId="20AE281E" w14:textId="77777777" w:rsidR="00BE3B97" w:rsidRPr="00EB1FAE" w:rsidRDefault="00BE3B97" w:rsidP="00BE3B97">
      <w:pPr>
        <w:autoSpaceDE w:val="0"/>
        <w:autoSpaceDN w:val="0"/>
        <w:adjustRightInd w:val="0"/>
        <w:spacing w:line="360" w:lineRule="auto"/>
        <w:jc w:val="left"/>
        <w:rPr>
          <w:rFonts w:eastAsiaTheme="minorEastAsia"/>
          <w:color w:val="000000" w:themeColor="text1"/>
          <w:sz w:val="24"/>
        </w:rPr>
      </w:pPr>
      <w:r w:rsidRPr="0091675E">
        <w:rPr>
          <w:rFonts w:hint="eastAsia"/>
          <w:b/>
          <w:color w:val="000000" w:themeColor="text1"/>
          <w:sz w:val="24"/>
          <w:szCs w:val="24"/>
        </w:rPr>
        <w:t>2.0.8</w:t>
      </w:r>
      <w:r>
        <w:rPr>
          <w:rFonts w:hint="eastAsia"/>
          <w:b/>
          <w:color w:val="000000" w:themeColor="text1"/>
          <w:sz w:val="24"/>
          <w:szCs w:val="24"/>
        </w:rPr>
        <w:t xml:space="preserve"> </w:t>
      </w:r>
      <w:r>
        <w:rPr>
          <w:rFonts w:hint="eastAsia"/>
          <w:color w:val="auto"/>
          <w:sz w:val="24"/>
          <w:szCs w:val="24"/>
        </w:rPr>
        <w:t>在夏热冬冷地区供暖空调系统运行既存在一定的规律性，又包含一定的人为随机性，选择典型日能够可把这种规律性和随机性的系统性能均能包含在内，因此有必要定义典型日的术语。</w:t>
      </w:r>
    </w:p>
    <w:p w14:paraId="5445BCEC" w14:textId="77777777" w:rsidR="00BE3B97" w:rsidRDefault="00BE3B97" w:rsidP="00BE3B97">
      <w:pPr>
        <w:widowControl/>
        <w:jc w:val="left"/>
        <w:rPr>
          <w:rFonts w:eastAsia="仿宋"/>
          <w:b/>
          <w:bCs/>
          <w:color w:val="auto"/>
          <w:kern w:val="44"/>
          <w:sz w:val="32"/>
          <w:szCs w:val="24"/>
        </w:rPr>
      </w:pPr>
      <w:r>
        <w:rPr>
          <w:rFonts w:eastAsia="仿宋"/>
          <w:color w:val="auto"/>
          <w:sz w:val="32"/>
          <w:szCs w:val="24"/>
        </w:rPr>
        <w:br w:type="page"/>
      </w:r>
    </w:p>
    <w:p w14:paraId="126D8227" w14:textId="77777777" w:rsidR="00BE3B97" w:rsidRPr="00526D51" w:rsidRDefault="00BE3B97" w:rsidP="00BE3B97">
      <w:pPr>
        <w:pStyle w:val="10"/>
        <w:spacing w:before="0" w:after="0" w:line="360" w:lineRule="auto"/>
        <w:jc w:val="center"/>
        <w:rPr>
          <w:rFonts w:eastAsia="仿宋"/>
          <w:color w:val="auto"/>
          <w:sz w:val="32"/>
          <w:szCs w:val="24"/>
        </w:rPr>
      </w:pPr>
      <w:bookmarkStart w:id="44" w:name="_Toc31822556"/>
      <w:r w:rsidRPr="00526D51">
        <w:rPr>
          <w:rFonts w:eastAsia="仿宋" w:hint="eastAsia"/>
          <w:color w:val="auto"/>
          <w:sz w:val="32"/>
          <w:szCs w:val="24"/>
        </w:rPr>
        <w:lastRenderedPageBreak/>
        <w:t xml:space="preserve">3 </w:t>
      </w:r>
      <w:r w:rsidRPr="00526D51">
        <w:rPr>
          <w:rFonts w:eastAsia="仿宋" w:hint="eastAsia"/>
          <w:color w:val="auto"/>
          <w:sz w:val="32"/>
          <w:szCs w:val="24"/>
        </w:rPr>
        <w:t>基本规定</w:t>
      </w:r>
      <w:bookmarkEnd w:id="44"/>
    </w:p>
    <w:p w14:paraId="0E26D289" w14:textId="77777777" w:rsidR="00BE3B97" w:rsidRPr="009E1ECD" w:rsidRDefault="00BE3B97" w:rsidP="00BE3B97">
      <w:pPr>
        <w:tabs>
          <w:tab w:val="right" w:leader="dot" w:pos="8280"/>
        </w:tabs>
        <w:spacing w:line="360" w:lineRule="auto"/>
        <w:rPr>
          <w:b/>
          <w:color w:val="000000" w:themeColor="text1"/>
          <w:sz w:val="24"/>
          <w:szCs w:val="24"/>
        </w:rPr>
      </w:pPr>
      <w:r w:rsidRPr="009E1ECD">
        <w:rPr>
          <w:rFonts w:hint="eastAsia"/>
          <w:b/>
          <w:color w:val="000000" w:themeColor="text1"/>
          <w:sz w:val="24"/>
          <w:szCs w:val="24"/>
        </w:rPr>
        <w:t xml:space="preserve">3.0.1 </w:t>
      </w:r>
      <w:r w:rsidRPr="009E1ECD">
        <w:rPr>
          <w:rFonts w:hint="eastAsia"/>
          <w:color w:val="000000"/>
          <w:sz w:val="24"/>
          <w:szCs w:val="24"/>
        </w:rPr>
        <w:t>本条规定了夏热冬冷地区供暖空调</w:t>
      </w:r>
      <w:r w:rsidRPr="006410B1">
        <w:rPr>
          <w:rFonts w:hint="eastAsia"/>
          <w:color w:val="000000"/>
          <w:sz w:val="24"/>
          <w:szCs w:val="24"/>
        </w:rPr>
        <w:t>系统</w:t>
      </w:r>
      <w:r>
        <w:rPr>
          <w:rFonts w:hint="eastAsia"/>
          <w:color w:val="000000"/>
          <w:sz w:val="24"/>
          <w:szCs w:val="24"/>
        </w:rPr>
        <w:t>性能检测的范围和内容。</w:t>
      </w:r>
    </w:p>
    <w:p w14:paraId="02678660" w14:textId="77777777" w:rsidR="00BE3B97" w:rsidRPr="009E1ECD" w:rsidRDefault="00BE3B97" w:rsidP="00BE3B97">
      <w:pPr>
        <w:tabs>
          <w:tab w:val="right" w:leader="dot" w:pos="8280"/>
        </w:tabs>
        <w:spacing w:line="360" w:lineRule="auto"/>
        <w:rPr>
          <w:b/>
          <w:color w:val="000000" w:themeColor="text1"/>
          <w:sz w:val="24"/>
          <w:szCs w:val="24"/>
        </w:rPr>
      </w:pPr>
      <w:r w:rsidRPr="009E1ECD">
        <w:rPr>
          <w:rFonts w:hint="eastAsia"/>
          <w:b/>
          <w:color w:val="000000" w:themeColor="text1"/>
          <w:sz w:val="24"/>
          <w:szCs w:val="24"/>
        </w:rPr>
        <w:t xml:space="preserve">3.0.2 </w:t>
      </w:r>
      <w:r w:rsidRPr="009E1ECD">
        <w:rPr>
          <w:rFonts w:hint="eastAsia"/>
          <w:color w:val="000000" w:themeColor="text1"/>
          <w:sz w:val="24"/>
          <w:szCs w:val="24"/>
        </w:rPr>
        <w:t>本条规定了夏热冬冷地区供暖空调系统</w:t>
      </w:r>
      <w:r>
        <w:rPr>
          <w:rFonts w:hint="eastAsia"/>
          <w:color w:val="000000" w:themeColor="text1"/>
          <w:sz w:val="24"/>
          <w:szCs w:val="24"/>
        </w:rPr>
        <w:t>检测的主要原则。为客观反映供暖空调系统运行的性能（包括启停损失、控制策略、负荷率等多种运行条件的综合影响），采用日为测试时间段来评价系统性能，基本能够把如上因素包含进来，比较客观的反映系统的实际运行情况。</w:t>
      </w:r>
    </w:p>
    <w:p w14:paraId="589AB19E" w14:textId="77777777" w:rsidR="00BE3B97" w:rsidRDefault="00BE3B97" w:rsidP="00BE3B97">
      <w:pPr>
        <w:tabs>
          <w:tab w:val="right" w:leader="dot" w:pos="8280"/>
        </w:tabs>
        <w:spacing w:line="360" w:lineRule="auto"/>
        <w:rPr>
          <w:color w:val="000000" w:themeColor="text1"/>
          <w:sz w:val="24"/>
          <w:szCs w:val="24"/>
        </w:rPr>
      </w:pPr>
      <w:r w:rsidRPr="006F2106">
        <w:rPr>
          <w:rFonts w:hint="eastAsia"/>
          <w:b/>
          <w:color w:val="000000" w:themeColor="text1"/>
          <w:sz w:val="24"/>
          <w:szCs w:val="24"/>
        </w:rPr>
        <w:t>3</w:t>
      </w:r>
      <w:r w:rsidRPr="006F2106">
        <w:rPr>
          <w:b/>
          <w:color w:val="000000" w:themeColor="text1"/>
          <w:sz w:val="24"/>
          <w:szCs w:val="24"/>
        </w:rPr>
        <w:t>.0.</w:t>
      </w:r>
      <w:r>
        <w:rPr>
          <w:rFonts w:hint="eastAsia"/>
          <w:b/>
          <w:color w:val="000000" w:themeColor="text1"/>
          <w:sz w:val="24"/>
          <w:szCs w:val="24"/>
        </w:rPr>
        <w:t>3</w:t>
      </w:r>
      <w:r>
        <w:rPr>
          <w:rFonts w:hint="eastAsia"/>
          <w:color w:val="000000" w:themeColor="text1"/>
          <w:sz w:val="24"/>
          <w:szCs w:val="24"/>
        </w:rPr>
        <w:t>制冷和制热属于两种不同的运行模式，室内热湿环境的控制要求也不同。</w:t>
      </w:r>
      <w:r w:rsidRPr="009E1ECD">
        <w:rPr>
          <w:rFonts w:hint="eastAsia"/>
          <w:color w:val="000000" w:themeColor="text1"/>
          <w:sz w:val="24"/>
          <w:szCs w:val="24"/>
        </w:rPr>
        <w:t>本条规定了夏热冬冷地区供暖空调系统</w:t>
      </w:r>
      <w:r>
        <w:rPr>
          <w:rFonts w:hint="eastAsia"/>
          <w:color w:val="000000" w:themeColor="text1"/>
          <w:sz w:val="24"/>
          <w:szCs w:val="24"/>
        </w:rPr>
        <w:t>的检测数据应按制冷和制热分开来进行数据处理。</w:t>
      </w:r>
    </w:p>
    <w:p w14:paraId="419CE2B4" w14:textId="77777777" w:rsidR="00BE3B97" w:rsidRPr="009E1ECD" w:rsidRDefault="00BE3B97" w:rsidP="00BE3B97">
      <w:pPr>
        <w:tabs>
          <w:tab w:val="right" w:leader="dot" w:pos="8280"/>
        </w:tabs>
        <w:spacing w:line="360" w:lineRule="auto"/>
        <w:rPr>
          <w:b/>
          <w:color w:val="000000" w:themeColor="text1"/>
          <w:sz w:val="24"/>
          <w:szCs w:val="24"/>
        </w:rPr>
      </w:pPr>
      <w:r w:rsidRPr="006F2106">
        <w:rPr>
          <w:rFonts w:hint="eastAsia"/>
          <w:b/>
          <w:color w:val="000000" w:themeColor="text1"/>
          <w:sz w:val="24"/>
          <w:szCs w:val="24"/>
        </w:rPr>
        <w:t>3</w:t>
      </w:r>
      <w:r w:rsidRPr="006F2106">
        <w:rPr>
          <w:b/>
          <w:color w:val="000000" w:themeColor="text1"/>
          <w:sz w:val="24"/>
          <w:szCs w:val="24"/>
        </w:rPr>
        <w:t>.0.</w:t>
      </w:r>
      <w:r>
        <w:rPr>
          <w:rFonts w:hint="eastAsia"/>
          <w:b/>
          <w:color w:val="000000" w:themeColor="text1"/>
          <w:sz w:val="24"/>
          <w:szCs w:val="24"/>
        </w:rPr>
        <w:t>4</w:t>
      </w:r>
      <w:r w:rsidRPr="009E1ECD">
        <w:rPr>
          <w:rFonts w:hint="eastAsia"/>
          <w:color w:val="000000" w:themeColor="text1"/>
          <w:sz w:val="24"/>
          <w:szCs w:val="24"/>
        </w:rPr>
        <w:t>本条规定了夏热冬冷地区供暖空调系统</w:t>
      </w:r>
      <w:r>
        <w:rPr>
          <w:rFonts w:hint="eastAsia"/>
          <w:color w:val="000000" w:themeColor="text1"/>
          <w:sz w:val="24"/>
          <w:szCs w:val="24"/>
        </w:rPr>
        <w:t>性能检测的要求。采用连续监测，可以更全面地评价供暖空调系统，准确的得到供暖空调系统在各种条件下（包括室外环境、负荷率、控制策略）的真实性能，如启停过程、负荷调节过程等，而且连续监测对于运行过程中发生的检测数据掉线、数据不准确问题也能够及时发现。</w:t>
      </w:r>
    </w:p>
    <w:p w14:paraId="3AB1D7E0" w14:textId="77777777" w:rsidR="00BE3B97" w:rsidRPr="009E1ECD" w:rsidRDefault="00BE3B97" w:rsidP="00BE3B97">
      <w:pPr>
        <w:tabs>
          <w:tab w:val="right" w:leader="dot" w:pos="8280"/>
        </w:tabs>
        <w:spacing w:line="360" w:lineRule="auto"/>
        <w:rPr>
          <w:b/>
          <w:color w:val="000000" w:themeColor="text1"/>
          <w:sz w:val="24"/>
          <w:szCs w:val="24"/>
        </w:rPr>
      </w:pPr>
      <w:r w:rsidRPr="009E1ECD">
        <w:rPr>
          <w:b/>
          <w:color w:val="000000" w:themeColor="text1"/>
          <w:sz w:val="24"/>
          <w:szCs w:val="24"/>
        </w:rPr>
        <w:br w:type="page"/>
      </w:r>
    </w:p>
    <w:p w14:paraId="53B386F6" w14:textId="77777777" w:rsidR="00BE3B97" w:rsidRPr="00526D51" w:rsidRDefault="00BE3B97" w:rsidP="00BE3B97">
      <w:pPr>
        <w:pStyle w:val="10"/>
        <w:spacing w:before="0" w:after="0" w:line="360" w:lineRule="auto"/>
        <w:jc w:val="center"/>
        <w:rPr>
          <w:rFonts w:eastAsia="仿宋"/>
          <w:color w:val="auto"/>
          <w:sz w:val="32"/>
          <w:szCs w:val="24"/>
        </w:rPr>
      </w:pPr>
      <w:bookmarkStart w:id="45" w:name="_Toc31822557"/>
      <w:r w:rsidRPr="00526D51">
        <w:rPr>
          <w:rFonts w:eastAsia="仿宋" w:hint="eastAsia"/>
          <w:color w:val="auto"/>
          <w:sz w:val="32"/>
          <w:szCs w:val="24"/>
        </w:rPr>
        <w:lastRenderedPageBreak/>
        <w:t xml:space="preserve">4 </w:t>
      </w:r>
      <w:r w:rsidRPr="00526D51">
        <w:rPr>
          <w:rFonts w:eastAsia="仿宋" w:hint="eastAsia"/>
          <w:color w:val="auto"/>
          <w:sz w:val="32"/>
          <w:szCs w:val="24"/>
        </w:rPr>
        <w:t>室内热湿环境检测</w:t>
      </w:r>
      <w:bookmarkEnd w:id="45"/>
    </w:p>
    <w:p w14:paraId="294D7C5C" w14:textId="77777777" w:rsidR="00BE3B97" w:rsidRPr="00872569"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46" w:name="_Toc31822558"/>
      <w:r w:rsidRPr="00872569">
        <w:rPr>
          <w:rFonts w:ascii="Times New Roman" w:eastAsia="仿宋" w:hAnsi="Times New Roman" w:cs="Times New Roman" w:hint="eastAsia"/>
          <w:color w:val="auto"/>
          <w:kern w:val="2"/>
          <w:sz w:val="28"/>
          <w:szCs w:val="24"/>
        </w:rPr>
        <w:t>4</w:t>
      </w:r>
      <w:r w:rsidRPr="00872569">
        <w:rPr>
          <w:rFonts w:ascii="Times New Roman" w:eastAsia="仿宋" w:hAnsi="Times New Roman" w:cs="Times New Roman"/>
          <w:color w:val="auto"/>
          <w:kern w:val="2"/>
          <w:sz w:val="28"/>
          <w:szCs w:val="24"/>
        </w:rPr>
        <w:t>.1</w:t>
      </w:r>
      <w:r w:rsidRPr="00872569">
        <w:rPr>
          <w:rFonts w:ascii="Times New Roman" w:eastAsia="仿宋" w:hAnsi="Times New Roman" w:cs="Times New Roman" w:hint="eastAsia"/>
          <w:color w:val="auto"/>
          <w:kern w:val="2"/>
          <w:sz w:val="28"/>
          <w:szCs w:val="24"/>
        </w:rPr>
        <w:t>一般规定</w:t>
      </w:r>
      <w:bookmarkEnd w:id="46"/>
    </w:p>
    <w:p w14:paraId="1CA8ABF7" w14:textId="77777777" w:rsidR="00BE3B97" w:rsidRDefault="00BE3B97" w:rsidP="00BE3B97">
      <w:pPr>
        <w:spacing w:line="360" w:lineRule="auto"/>
        <w:rPr>
          <w:rFonts w:hAnsiTheme="minorEastAsia"/>
          <w:color w:val="auto"/>
          <w:sz w:val="24"/>
          <w:szCs w:val="24"/>
        </w:rPr>
      </w:pPr>
      <w:r w:rsidRPr="00256AD1">
        <w:rPr>
          <w:rFonts w:hint="eastAsia"/>
          <w:b/>
          <w:color w:val="auto"/>
          <w:sz w:val="24"/>
          <w:szCs w:val="24"/>
        </w:rPr>
        <w:t>4.1.1</w:t>
      </w:r>
      <w:r w:rsidRPr="00C57745">
        <w:rPr>
          <w:color w:val="auto"/>
          <w:sz w:val="24"/>
          <w:szCs w:val="24"/>
        </w:rPr>
        <w:t>室内热湿环境</w:t>
      </w:r>
      <w:r>
        <w:rPr>
          <w:rFonts w:hint="eastAsia"/>
          <w:color w:val="auto"/>
          <w:sz w:val="24"/>
          <w:szCs w:val="24"/>
        </w:rPr>
        <w:t>的测试参数很多，《</w:t>
      </w:r>
      <w:r w:rsidRPr="004041AC">
        <w:rPr>
          <w:rFonts w:hint="eastAsia"/>
          <w:color w:val="auto"/>
          <w:sz w:val="24"/>
          <w:szCs w:val="24"/>
        </w:rPr>
        <w:t>民用建筑室内热湿环境评价标准</w:t>
      </w:r>
      <w:r>
        <w:rPr>
          <w:rFonts w:hint="eastAsia"/>
          <w:color w:val="auto"/>
          <w:sz w:val="24"/>
          <w:szCs w:val="24"/>
        </w:rPr>
        <w:t>》</w:t>
      </w:r>
      <w:r w:rsidRPr="004041AC">
        <w:rPr>
          <w:rFonts w:hint="eastAsia"/>
          <w:color w:val="auto"/>
          <w:sz w:val="24"/>
          <w:szCs w:val="24"/>
        </w:rPr>
        <w:t>GB</w:t>
      </w:r>
      <w:r>
        <w:rPr>
          <w:rFonts w:hint="eastAsia"/>
          <w:color w:val="auto"/>
          <w:sz w:val="24"/>
          <w:szCs w:val="24"/>
        </w:rPr>
        <w:t>/</w:t>
      </w:r>
      <w:r w:rsidRPr="004041AC">
        <w:rPr>
          <w:rFonts w:hint="eastAsia"/>
          <w:color w:val="auto"/>
          <w:sz w:val="24"/>
          <w:szCs w:val="24"/>
        </w:rPr>
        <w:t>T 50785-2012</w:t>
      </w:r>
      <w:r>
        <w:rPr>
          <w:rFonts w:hint="eastAsia"/>
          <w:color w:val="auto"/>
          <w:sz w:val="24"/>
          <w:szCs w:val="24"/>
        </w:rPr>
        <w:t>、《</w:t>
      </w:r>
      <w:r w:rsidRPr="004041AC">
        <w:rPr>
          <w:rFonts w:hint="eastAsia"/>
          <w:color w:val="auto"/>
          <w:sz w:val="24"/>
          <w:szCs w:val="24"/>
        </w:rPr>
        <w:t>建筑热环境测试方法标准</w:t>
      </w:r>
      <w:r>
        <w:rPr>
          <w:rFonts w:hint="eastAsia"/>
          <w:color w:val="auto"/>
          <w:sz w:val="24"/>
          <w:szCs w:val="24"/>
        </w:rPr>
        <w:t>》</w:t>
      </w:r>
      <w:r w:rsidRPr="004041AC">
        <w:rPr>
          <w:rFonts w:hint="eastAsia"/>
          <w:color w:val="auto"/>
          <w:sz w:val="24"/>
          <w:szCs w:val="24"/>
        </w:rPr>
        <w:t>JGJ</w:t>
      </w:r>
      <w:r>
        <w:rPr>
          <w:rFonts w:hint="eastAsia"/>
          <w:color w:val="auto"/>
          <w:sz w:val="24"/>
          <w:szCs w:val="24"/>
        </w:rPr>
        <w:t>/</w:t>
      </w:r>
      <w:r w:rsidRPr="004041AC">
        <w:rPr>
          <w:rFonts w:hint="eastAsia"/>
          <w:color w:val="auto"/>
          <w:sz w:val="24"/>
          <w:szCs w:val="24"/>
        </w:rPr>
        <w:t>T 347-2014</w:t>
      </w:r>
      <w:r>
        <w:rPr>
          <w:rFonts w:hint="eastAsia"/>
          <w:color w:val="auto"/>
          <w:sz w:val="24"/>
          <w:szCs w:val="24"/>
        </w:rPr>
        <w:t>均提出了较多的检测项目，大部分检测项目部分主要用于短期测试与评价，目前适用于工程应用长期测试评价的检测参数主要是温湿度。另外，考虑到</w:t>
      </w:r>
      <w:r w:rsidRPr="00C57745">
        <w:rPr>
          <w:color w:val="000000" w:themeColor="text1"/>
          <w:sz w:val="24"/>
          <w:szCs w:val="24"/>
        </w:rPr>
        <w:t>夏热冬冷地区供暖空调系统</w:t>
      </w:r>
      <w:r>
        <w:rPr>
          <w:rFonts w:hint="eastAsia"/>
          <w:color w:val="auto"/>
          <w:sz w:val="24"/>
          <w:szCs w:val="24"/>
        </w:rPr>
        <w:t>，存在着间歇运行等动态调控的情况，</w:t>
      </w:r>
      <w:r>
        <w:rPr>
          <w:rFonts w:hAnsiTheme="minorEastAsia" w:hint="eastAsia"/>
          <w:color w:val="auto"/>
          <w:sz w:val="24"/>
          <w:szCs w:val="24"/>
        </w:rPr>
        <w:t>增加了热响应时间、热响应曲线及温度波动的测试内容。</w:t>
      </w:r>
    </w:p>
    <w:p w14:paraId="0DD9F4B5" w14:textId="77777777" w:rsidR="00BE3B97" w:rsidRPr="00872768" w:rsidRDefault="00BE3B97" w:rsidP="00BE3B97">
      <w:pPr>
        <w:spacing w:line="360" w:lineRule="auto"/>
        <w:rPr>
          <w:bCs/>
        </w:rPr>
      </w:pPr>
      <w:r w:rsidRPr="009656B8">
        <w:rPr>
          <w:rFonts w:hint="eastAsia"/>
          <w:b/>
          <w:color w:val="auto"/>
          <w:sz w:val="24"/>
          <w:szCs w:val="24"/>
        </w:rPr>
        <w:t>4.1.2</w:t>
      </w:r>
      <w:r>
        <w:rPr>
          <w:rFonts w:hint="eastAsia"/>
          <w:bCs/>
          <w:color w:val="auto"/>
          <w:sz w:val="24"/>
          <w:szCs w:val="24"/>
        </w:rPr>
        <w:t>为保障长期测试中数据的有效性，利用</w:t>
      </w:r>
      <w:r w:rsidRPr="00E254E5">
        <w:rPr>
          <w:rFonts w:hAnsiTheme="minorEastAsia" w:hint="eastAsia"/>
          <w:color w:val="auto"/>
          <w:sz w:val="24"/>
          <w:szCs w:val="24"/>
        </w:rPr>
        <w:t>具有无线传输与统计分析功能</w:t>
      </w:r>
      <w:r>
        <w:rPr>
          <w:rFonts w:hAnsiTheme="minorEastAsia" w:hint="eastAsia"/>
          <w:color w:val="auto"/>
          <w:sz w:val="24"/>
          <w:szCs w:val="24"/>
        </w:rPr>
        <w:t>，并</w:t>
      </w:r>
      <w:r w:rsidRPr="00872768">
        <w:rPr>
          <w:rFonts w:hAnsiTheme="minorEastAsia" w:hint="eastAsia"/>
          <w:color w:val="auto"/>
          <w:sz w:val="24"/>
          <w:szCs w:val="24"/>
        </w:rPr>
        <w:t>具有连续数据采集功能的检测仪器</w:t>
      </w:r>
      <w:r>
        <w:rPr>
          <w:rFonts w:hAnsiTheme="minorEastAsia" w:hint="eastAsia"/>
          <w:color w:val="auto"/>
          <w:sz w:val="24"/>
          <w:szCs w:val="24"/>
        </w:rPr>
        <w:t>能在长期测试中更加及时的对测试数据进行分析，保障测试的顺利进行。仪器最大允许偏差参照</w:t>
      </w:r>
      <w:r>
        <w:rPr>
          <w:rFonts w:hAnsiTheme="minorEastAsia" w:hint="eastAsia"/>
          <w:color w:val="auto"/>
          <w:sz w:val="24"/>
          <w:szCs w:val="24"/>
        </w:rPr>
        <w:t>GB/T 50785-2012</w:t>
      </w:r>
      <w:r>
        <w:rPr>
          <w:rFonts w:hAnsiTheme="minorEastAsia" w:hint="eastAsia"/>
          <w:color w:val="auto"/>
          <w:sz w:val="24"/>
          <w:szCs w:val="24"/>
        </w:rPr>
        <w:t>表</w:t>
      </w:r>
      <w:r>
        <w:rPr>
          <w:rFonts w:hAnsiTheme="minorEastAsia" w:hint="eastAsia"/>
          <w:color w:val="auto"/>
          <w:sz w:val="24"/>
          <w:szCs w:val="24"/>
        </w:rPr>
        <w:t>6</w:t>
      </w:r>
      <w:r>
        <w:rPr>
          <w:rFonts w:hAnsiTheme="minorEastAsia"/>
          <w:color w:val="auto"/>
          <w:sz w:val="24"/>
          <w:szCs w:val="24"/>
        </w:rPr>
        <w:t>.1.1</w:t>
      </w:r>
      <w:r>
        <w:rPr>
          <w:rFonts w:hAnsiTheme="minorEastAsia" w:hint="eastAsia"/>
          <w:color w:val="auto"/>
          <w:sz w:val="24"/>
          <w:szCs w:val="24"/>
        </w:rPr>
        <w:t>。温度检测仪器的热响应时间</w:t>
      </w:r>
      <w:r w:rsidRPr="00CD38AA">
        <w:rPr>
          <w:rFonts w:hAnsiTheme="minorEastAsia" w:hint="eastAsia"/>
          <w:color w:val="auto"/>
          <w:sz w:val="24"/>
          <w:szCs w:val="24"/>
        </w:rPr>
        <w:t>参照《采暖通风与空气调节工程检测技术规程》</w:t>
      </w:r>
      <w:r w:rsidRPr="00CD38AA">
        <w:rPr>
          <w:rFonts w:hAnsiTheme="minorEastAsia" w:hint="eastAsia"/>
          <w:color w:val="auto"/>
          <w:sz w:val="24"/>
          <w:szCs w:val="24"/>
        </w:rPr>
        <w:t>JGJ</w:t>
      </w:r>
      <w:r w:rsidRPr="00CD38AA">
        <w:rPr>
          <w:rFonts w:hAnsiTheme="minorEastAsia"/>
          <w:color w:val="auto"/>
          <w:sz w:val="24"/>
          <w:szCs w:val="24"/>
        </w:rPr>
        <w:t>/</w:t>
      </w:r>
      <w:r w:rsidRPr="00CD38AA">
        <w:rPr>
          <w:rFonts w:hAnsiTheme="minorEastAsia" w:hint="eastAsia"/>
          <w:color w:val="auto"/>
          <w:sz w:val="24"/>
          <w:szCs w:val="24"/>
        </w:rPr>
        <w:t>T 260-2011</w:t>
      </w:r>
      <w:r>
        <w:rPr>
          <w:rFonts w:hAnsiTheme="minorEastAsia" w:hint="eastAsia"/>
          <w:color w:val="auto"/>
          <w:sz w:val="24"/>
          <w:szCs w:val="24"/>
        </w:rPr>
        <w:t>。</w:t>
      </w:r>
    </w:p>
    <w:p w14:paraId="7D8D6C49" w14:textId="77777777" w:rsidR="00BE3B97" w:rsidRPr="00872569"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47" w:name="_Toc31822559"/>
      <w:r w:rsidRPr="00872569">
        <w:rPr>
          <w:rFonts w:ascii="Times New Roman" w:eastAsia="仿宋" w:hAnsi="Times New Roman" w:cs="Times New Roman" w:hint="eastAsia"/>
          <w:color w:val="auto"/>
          <w:kern w:val="2"/>
          <w:sz w:val="28"/>
          <w:szCs w:val="24"/>
        </w:rPr>
        <w:t>4</w:t>
      </w:r>
      <w:r w:rsidRPr="00872569">
        <w:rPr>
          <w:rFonts w:ascii="Times New Roman" w:eastAsia="仿宋" w:hAnsi="Times New Roman" w:cs="Times New Roman"/>
          <w:color w:val="auto"/>
          <w:kern w:val="2"/>
          <w:sz w:val="28"/>
          <w:szCs w:val="24"/>
        </w:rPr>
        <w:t>.2</w:t>
      </w:r>
      <w:r w:rsidRPr="00872569">
        <w:rPr>
          <w:rFonts w:ascii="Times New Roman" w:eastAsia="仿宋" w:hAnsi="Times New Roman" w:cs="Times New Roman" w:hint="eastAsia"/>
          <w:color w:val="auto"/>
          <w:kern w:val="2"/>
          <w:sz w:val="28"/>
          <w:szCs w:val="24"/>
        </w:rPr>
        <w:t xml:space="preserve"> </w:t>
      </w:r>
      <w:r w:rsidRPr="00872569">
        <w:rPr>
          <w:rFonts w:ascii="Times New Roman" w:eastAsia="仿宋" w:hAnsi="Times New Roman" w:cs="Times New Roman" w:hint="eastAsia"/>
          <w:color w:val="auto"/>
          <w:kern w:val="2"/>
          <w:sz w:val="28"/>
          <w:szCs w:val="24"/>
        </w:rPr>
        <w:t>检测方法</w:t>
      </w:r>
      <w:bookmarkEnd w:id="47"/>
    </w:p>
    <w:p w14:paraId="358036FD" w14:textId="77777777" w:rsidR="00BE3B97" w:rsidRDefault="00BE3B97" w:rsidP="00BE3B97">
      <w:pPr>
        <w:spacing w:line="360" w:lineRule="auto"/>
        <w:rPr>
          <w:bCs/>
          <w:color w:val="auto"/>
          <w:sz w:val="24"/>
          <w:szCs w:val="24"/>
        </w:rPr>
      </w:pPr>
      <w:r>
        <w:rPr>
          <w:rFonts w:hint="eastAsia"/>
          <w:b/>
          <w:color w:val="auto"/>
          <w:sz w:val="24"/>
          <w:szCs w:val="24"/>
        </w:rPr>
        <w:t>4</w:t>
      </w:r>
      <w:r>
        <w:rPr>
          <w:b/>
          <w:color w:val="auto"/>
          <w:sz w:val="24"/>
          <w:szCs w:val="24"/>
        </w:rPr>
        <w:t>.2.1</w:t>
      </w:r>
      <w:r>
        <w:rPr>
          <w:rFonts w:hint="eastAsia"/>
          <w:bCs/>
          <w:color w:val="auto"/>
          <w:sz w:val="24"/>
          <w:szCs w:val="24"/>
        </w:rPr>
        <w:t>被测房间的选取参考</w:t>
      </w:r>
      <w:r>
        <w:rPr>
          <w:rFonts w:hint="eastAsia"/>
          <w:bCs/>
          <w:color w:val="auto"/>
          <w:sz w:val="24"/>
          <w:szCs w:val="24"/>
        </w:rPr>
        <w:t>J</w:t>
      </w:r>
      <w:r>
        <w:rPr>
          <w:bCs/>
          <w:color w:val="auto"/>
          <w:sz w:val="24"/>
          <w:szCs w:val="24"/>
        </w:rPr>
        <w:t>GJ/T 177-2009</w:t>
      </w:r>
      <w:r>
        <w:rPr>
          <w:rFonts w:hint="eastAsia"/>
          <w:bCs/>
          <w:color w:val="auto"/>
          <w:sz w:val="24"/>
          <w:szCs w:val="24"/>
        </w:rPr>
        <w:t>中有关室内温湿度检测数量相关规定。</w:t>
      </w:r>
    </w:p>
    <w:p w14:paraId="12CA552A" w14:textId="77777777" w:rsidR="00BE3B97" w:rsidRDefault="00BE3B97" w:rsidP="00BE3B97">
      <w:pPr>
        <w:spacing w:line="360" w:lineRule="auto"/>
        <w:rPr>
          <w:color w:val="auto"/>
          <w:sz w:val="24"/>
          <w:szCs w:val="24"/>
        </w:rPr>
      </w:pPr>
      <w:r w:rsidRPr="002203D3">
        <w:rPr>
          <w:rFonts w:hint="eastAsia"/>
          <w:b/>
          <w:color w:val="auto"/>
          <w:sz w:val="24"/>
          <w:szCs w:val="24"/>
        </w:rPr>
        <w:t>4.2.</w:t>
      </w:r>
      <w:r>
        <w:rPr>
          <w:b/>
          <w:color w:val="auto"/>
          <w:sz w:val="24"/>
          <w:szCs w:val="24"/>
        </w:rPr>
        <w:t>2</w:t>
      </w:r>
      <w:r>
        <w:rPr>
          <w:rFonts w:hint="eastAsia"/>
          <w:bCs/>
          <w:color w:val="auto"/>
          <w:sz w:val="24"/>
          <w:szCs w:val="24"/>
        </w:rPr>
        <w:t>考虑到采用连续监测方法时</w:t>
      </w:r>
      <w:r>
        <w:rPr>
          <w:rFonts w:hint="eastAsia"/>
          <w:color w:val="auto"/>
          <w:sz w:val="24"/>
          <w:szCs w:val="24"/>
        </w:rPr>
        <w:t>长期占用测试仪器的问题，测点数量不宜多，因此与其他标准不同，本测试中仅要求选取活动区域中具有代表性的位置进行监测，同时应</w:t>
      </w:r>
      <w:r w:rsidRPr="00CA58A7">
        <w:rPr>
          <w:rFonts w:hint="eastAsia"/>
          <w:color w:val="auto"/>
          <w:sz w:val="24"/>
          <w:szCs w:val="24"/>
        </w:rPr>
        <w:t>避免选取靠近冷</w:t>
      </w:r>
      <w:r>
        <w:rPr>
          <w:rFonts w:hint="eastAsia"/>
          <w:color w:val="auto"/>
          <w:sz w:val="24"/>
          <w:szCs w:val="24"/>
        </w:rPr>
        <w:t>热源、靠窗处等位置。</w:t>
      </w:r>
    </w:p>
    <w:p w14:paraId="7731EA25" w14:textId="77777777" w:rsidR="00BE3B97" w:rsidRDefault="00BE3B97" w:rsidP="00BE3B97">
      <w:pPr>
        <w:spacing w:line="360" w:lineRule="auto"/>
        <w:rPr>
          <w:color w:val="auto"/>
          <w:sz w:val="24"/>
          <w:szCs w:val="24"/>
        </w:rPr>
      </w:pPr>
      <w:r w:rsidRPr="000C3800">
        <w:rPr>
          <w:rFonts w:hint="eastAsia"/>
          <w:b/>
          <w:color w:val="auto"/>
          <w:sz w:val="24"/>
          <w:szCs w:val="24"/>
        </w:rPr>
        <w:t>4</w:t>
      </w:r>
      <w:r w:rsidRPr="000C3800">
        <w:rPr>
          <w:b/>
          <w:color w:val="auto"/>
          <w:sz w:val="24"/>
          <w:szCs w:val="24"/>
        </w:rPr>
        <w:t>.2.3</w:t>
      </w:r>
      <w:r>
        <w:rPr>
          <w:rFonts w:hint="eastAsia"/>
          <w:color w:val="auto"/>
          <w:sz w:val="24"/>
          <w:szCs w:val="24"/>
        </w:rPr>
        <w:t>连续监测方法应至少涵盖半个供冷季或半个制热季，根据实际情况进行确定；同时应涵盖最不利时间段，最不利时间段可根据室外气象条件，如温度确定。</w:t>
      </w:r>
    </w:p>
    <w:p w14:paraId="50F08EFE" w14:textId="77777777" w:rsidR="00BE3B97" w:rsidRPr="000C3800" w:rsidRDefault="00BE3B97" w:rsidP="00BE3B97">
      <w:pPr>
        <w:spacing w:line="360" w:lineRule="auto"/>
        <w:rPr>
          <w:color w:val="auto"/>
          <w:sz w:val="24"/>
          <w:szCs w:val="24"/>
        </w:rPr>
      </w:pPr>
      <w:r>
        <w:rPr>
          <w:rFonts w:hint="eastAsia"/>
          <w:b/>
          <w:color w:val="auto"/>
          <w:sz w:val="24"/>
          <w:szCs w:val="24"/>
        </w:rPr>
        <w:t>4.2.</w:t>
      </w:r>
      <w:r>
        <w:rPr>
          <w:b/>
          <w:color w:val="auto"/>
          <w:sz w:val="24"/>
          <w:szCs w:val="24"/>
        </w:rPr>
        <w:t>4</w:t>
      </w:r>
      <w:r>
        <w:rPr>
          <w:rFonts w:hint="eastAsia"/>
          <w:color w:val="auto"/>
          <w:sz w:val="24"/>
          <w:szCs w:val="24"/>
        </w:rPr>
        <w:t>热响应时间、热响应曲线和温度波动由于测试方法相对复杂，不便于使用连续监测方法，因此推荐在典型日进行</w:t>
      </w:r>
      <w:r w:rsidRPr="002203D3">
        <w:rPr>
          <w:rFonts w:hint="eastAsia"/>
          <w:color w:val="auto"/>
          <w:sz w:val="24"/>
          <w:szCs w:val="24"/>
        </w:rPr>
        <w:t>测试。</w:t>
      </w:r>
      <w:r>
        <w:rPr>
          <w:rFonts w:hint="eastAsia"/>
          <w:color w:val="auto"/>
          <w:sz w:val="24"/>
          <w:szCs w:val="24"/>
        </w:rPr>
        <w:t>若采用连续监测方法，仍需满足测试方法的要求。</w:t>
      </w:r>
    </w:p>
    <w:p w14:paraId="37AA825C" w14:textId="77777777" w:rsidR="00BE3B97" w:rsidRPr="00BE4A2C" w:rsidRDefault="00BE3B97" w:rsidP="00BE3B97">
      <w:pPr>
        <w:spacing w:line="360" w:lineRule="auto"/>
        <w:rPr>
          <w:rFonts w:hAnsiTheme="minorEastAsia"/>
          <w:color w:val="auto"/>
          <w:sz w:val="24"/>
          <w:szCs w:val="24"/>
        </w:rPr>
      </w:pPr>
      <w:r w:rsidRPr="00E254E5">
        <w:rPr>
          <w:rFonts w:hAnsiTheme="minorEastAsia" w:hint="eastAsia"/>
          <w:b/>
          <w:color w:val="auto"/>
          <w:sz w:val="24"/>
          <w:szCs w:val="24"/>
        </w:rPr>
        <w:t>4.2.</w:t>
      </w:r>
      <w:r>
        <w:rPr>
          <w:rFonts w:hAnsiTheme="minorEastAsia"/>
          <w:b/>
          <w:color w:val="auto"/>
          <w:sz w:val="24"/>
          <w:szCs w:val="24"/>
        </w:rPr>
        <w:t>5</w:t>
      </w:r>
      <w:r>
        <w:rPr>
          <w:rFonts w:hAnsiTheme="minorEastAsia" w:hint="eastAsia"/>
          <w:bCs/>
          <w:color w:val="auto"/>
          <w:sz w:val="24"/>
          <w:szCs w:val="24"/>
        </w:rPr>
        <w:t>（</w:t>
      </w:r>
      <w:r>
        <w:rPr>
          <w:rFonts w:hAnsiTheme="minorEastAsia"/>
          <w:bCs/>
          <w:color w:val="auto"/>
          <w:sz w:val="24"/>
          <w:szCs w:val="24"/>
        </w:rPr>
        <w:t>2</w:t>
      </w:r>
      <w:r>
        <w:rPr>
          <w:rFonts w:hAnsiTheme="minorEastAsia" w:hint="eastAsia"/>
          <w:bCs/>
          <w:color w:val="auto"/>
          <w:sz w:val="24"/>
          <w:szCs w:val="24"/>
        </w:rPr>
        <w:t>）由于热响应时间和热响应曲线均为体现供暖空调系统动态运行情况的参数，且会受被测建筑、供暖空调系统设备和初始状态的影响，因此需对以上内容进行记录，</w:t>
      </w:r>
      <w:r>
        <w:rPr>
          <w:rFonts w:cs="Calibri" w:hint="eastAsia"/>
          <w:color w:val="auto"/>
          <w:sz w:val="24"/>
          <w:szCs w:val="24"/>
        </w:rPr>
        <w:t>基于测试开始前记录的信息，能够了解被测房间的负荷、设备情况等</w:t>
      </w:r>
      <w:r>
        <w:rPr>
          <w:rFonts w:hAnsiTheme="minorEastAsia" w:hint="eastAsia"/>
          <w:color w:val="auto"/>
          <w:sz w:val="24"/>
          <w:szCs w:val="24"/>
        </w:rPr>
        <w:t>。</w:t>
      </w:r>
      <w:r>
        <w:rPr>
          <w:rFonts w:hAnsiTheme="minorEastAsia" w:hint="eastAsia"/>
          <w:bCs/>
          <w:color w:val="auto"/>
          <w:sz w:val="24"/>
          <w:szCs w:val="24"/>
        </w:rPr>
        <w:t>（</w:t>
      </w:r>
      <w:r>
        <w:rPr>
          <w:rFonts w:hAnsiTheme="minorEastAsia"/>
          <w:bCs/>
          <w:color w:val="auto"/>
          <w:sz w:val="24"/>
          <w:szCs w:val="24"/>
        </w:rPr>
        <w:t>3</w:t>
      </w:r>
      <w:r>
        <w:rPr>
          <w:rFonts w:hAnsiTheme="minorEastAsia" w:hint="eastAsia"/>
          <w:bCs/>
          <w:color w:val="auto"/>
          <w:sz w:val="24"/>
          <w:szCs w:val="24"/>
        </w:rPr>
        <w:t>）对于供暖空调系统不同调控内容，热响应时间同样具有明显差异，同</w:t>
      </w:r>
      <w:r>
        <w:rPr>
          <w:rFonts w:hAnsiTheme="minorEastAsia" w:hint="eastAsia"/>
          <w:bCs/>
          <w:color w:val="auto"/>
          <w:sz w:val="24"/>
          <w:szCs w:val="24"/>
        </w:rPr>
        <w:lastRenderedPageBreak/>
        <w:t>样需对其进行记录。</w:t>
      </w:r>
    </w:p>
    <w:p w14:paraId="2357E654" w14:textId="77777777" w:rsidR="00BE3B97" w:rsidRPr="00872569"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48" w:name="_Toc31822560"/>
      <w:r w:rsidRPr="00872569">
        <w:rPr>
          <w:rFonts w:ascii="Times New Roman" w:eastAsia="仿宋" w:hAnsi="Times New Roman" w:cs="Times New Roman" w:hint="eastAsia"/>
          <w:color w:val="auto"/>
          <w:kern w:val="2"/>
          <w:sz w:val="28"/>
          <w:szCs w:val="24"/>
        </w:rPr>
        <w:t>4.3</w:t>
      </w:r>
      <w:r>
        <w:rPr>
          <w:rFonts w:ascii="Times New Roman" w:eastAsia="仿宋" w:hAnsi="Times New Roman" w:cs="Times New Roman" w:hint="eastAsia"/>
          <w:color w:val="auto"/>
          <w:kern w:val="2"/>
          <w:sz w:val="28"/>
          <w:szCs w:val="24"/>
        </w:rPr>
        <w:t xml:space="preserve"> </w:t>
      </w:r>
      <w:r w:rsidRPr="00872569">
        <w:rPr>
          <w:rFonts w:ascii="Times New Roman" w:eastAsia="仿宋" w:hAnsi="Times New Roman" w:cs="Times New Roman" w:hint="eastAsia"/>
          <w:color w:val="auto"/>
          <w:kern w:val="2"/>
          <w:sz w:val="28"/>
          <w:szCs w:val="24"/>
        </w:rPr>
        <w:t>数据处理方法</w:t>
      </w:r>
      <w:bookmarkEnd w:id="48"/>
    </w:p>
    <w:p w14:paraId="7E2BF55C" w14:textId="77777777" w:rsidR="00BE3B97" w:rsidRDefault="00BE3B97" w:rsidP="00BE3B97">
      <w:pPr>
        <w:spacing w:line="360" w:lineRule="auto"/>
        <w:rPr>
          <w:rFonts w:cs="Calibri"/>
          <w:color w:val="auto"/>
          <w:sz w:val="24"/>
          <w:szCs w:val="24"/>
        </w:rPr>
      </w:pPr>
      <w:r w:rsidRPr="007E7F48">
        <w:rPr>
          <w:rFonts w:cs="Calibri" w:hint="eastAsia"/>
          <w:b/>
          <w:bCs/>
          <w:color w:val="auto"/>
          <w:sz w:val="24"/>
          <w:szCs w:val="24"/>
        </w:rPr>
        <w:t>4.3.1</w:t>
      </w:r>
      <w:r>
        <w:rPr>
          <w:rFonts w:cs="Calibri" w:hint="eastAsia"/>
          <w:color w:val="auto"/>
          <w:sz w:val="24"/>
          <w:szCs w:val="24"/>
        </w:rPr>
        <w:t>连续监测期间可能出现供暖空调设备在一定时间内不使用或较少使用的情况，因此在对监测结果进行处理的过程中需要根据供暖空调设备的使用情况，选取正常使用期间的监测结果作为评价依据。</w:t>
      </w:r>
    </w:p>
    <w:p w14:paraId="7770CA3F" w14:textId="77777777" w:rsidR="00BE3B97" w:rsidRPr="002360DA" w:rsidRDefault="00BE3B97" w:rsidP="00BE3B97">
      <w:pPr>
        <w:spacing w:line="360" w:lineRule="auto"/>
        <w:rPr>
          <w:rFonts w:cs="Calibri"/>
          <w:color w:val="auto"/>
          <w:sz w:val="24"/>
          <w:szCs w:val="24"/>
        </w:rPr>
      </w:pPr>
      <w:r w:rsidRPr="007E7F48">
        <w:rPr>
          <w:rFonts w:cs="Calibri" w:hint="eastAsia"/>
          <w:b/>
          <w:bCs/>
          <w:color w:val="auto"/>
          <w:sz w:val="24"/>
          <w:szCs w:val="24"/>
        </w:rPr>
        <w:t>4.3.</w:t>
      </w:r>
      <w:r>
        <w:rPr>
          <w:rFonts w:cs="Calibri"/>
          <w:b/>
          <w:bCs/>
          <w:color w:val="auto"/>
          <w:sz w:val="24"/>
          <w:szCs w:val="24"/>
        </w:rPr>
        <w:t>2</w:t>
      </w:r>
      <w:r>
        <w:rPr>
          <w:rFonts w:cs="Calibri" w:hint="eastAsia"/>
          <w:color w:val="auto"/>
          <w:sz w:val="24"/>
          <w:szCs w:val="24"/>
        </w:rPr>
        <w:t>房间温湿度数据处理方法参考</w:t>
      </w:r>
      <w:r>
        <w:rPr>
          <w:rFonts w:hAnsiTheme="minorEastAsia"/>
          <w:color w:val="auto"/>
          <w:sz w:val="24"/>
          <w:szCs w:val="24"/>
        </w:rPr>
        <w:t>JGJ</w:t>
      </w:r>
      <w:r>
        <w:rPr>
          <w:rFonts w:hAnsiTheme="minorEastAsia" w:hint="eastAsia"/>
          <w:color w:val="auto"/>
          <w:sz w:val="24"/>
          <w:szCs w:val="24"/>
        </w:rPr>
        <w:t>/T 3</w:t>
      </w:r>
      <w:r>
        <w:rPr>
          <w:rFonts w:hAnsiTheme="minorEastAsia"/>
          <w:color w:val="auto"/>
          <w:sz w:val="24"/>
          <w:szCs w:val="24"/>
        </w:rPr>
        <w:t>47</w:t>
      </w:r>
      <w:r w:rsidRPr="00917BF7">
        <w:rPr>
          <w:rFonts w:hAnsiTheme="minorEastAsia" w:hint="eastAsia"/>
          <w:color w:val="auto"/>
          <w:sz w:val="24"/>
          <w:szCs w:val="24"/>
        </w:rPr>
        <w:t>《</w:t>
      </w:r>
      <w:r>
        <w:rPr>
          <w:rFonts w:hAnsiTheme="minorEastAsia" w:hint="eastAsia"/>
          <w:color w:val="auto"/>
          <w:sz w:val="24"/>
          <w:szCs w:val="24"/>
        </w:rPr>
        <w:t>建筑热环境测试方法标准</w:t>
      </w:r>
      <w:r w:rsidRPr="00917BF7">
        <w:rPr>
          <w:rFonts w:hAnsiTheme="minorEastAsia" w:hint="eastAsia"/>
          <w:color w:val="auto"/>
          <w:sz w:val="24"/>
          <w:szCs w:val="24"/>
        </w:rPr>
        <w:t>》中</w:t>
      </w:r>
      <w:r>
        <w:rPr>
          <w:rFonts w:hAnsiTheme="minorEastAsia" w:hint="eastAsia"/>
          <w:color w:val="auto"/>
          <w:sz w:val="24"/>
          <w:szCs w:val="24"/>
        </w:rPr>
        <w:t>相关内容。</w:t>
      </w:r>
    </w:p>
    <w:p w14:paraId="3D0BCE98" w14:textId="77777777" w:rsidR="00BE3B97" w:rsidRDefault="00BE3B97" w:rsidP="00BE3B97">
      <w:pPr>
        <w:spacing w:line="360" w:lineRule="auto"/>
        <w:rPr>
          <w:rFonts w:hAnsiTheme="minorEastAsia"/>
          <w:bCs/>
          <w:color w:val="auto"/>
          <w:sz w:val="24"/>
          <w:szCs w:val="24"/>
        </w:rPr>
      </w:pPr>
      <w:r w:rsidRPr="007E7F48">
        <w:rPr>
          <w:rFonts w:cs="Calibri" w:hint="eastAsia"/>
          <w:b/>
          <w:bCs/>
          <w:color w:val="auto"/>
          <w:sz w:val="24"/>
          <w:szCs w:val="24"/>
        </w:rPr>
        <w:t>4.3.</w:t>
      </w:r>
      <w:r>
        <w:rPr>
          <w:rFonts w:cs="Calibri"/>
          <w:b/>
          <w:bCs/>
          <w:color w:val="auto"/>
          <w:sz w:val="24"/>
          <w:szCs w:val="24"/>
        </w:rPr>
        <w:t>3</w:t>
      </w:r>
      <w:r>
        <w:rPr>
          <w:rFonts w:hAnsiTheme="minorEastAsia" w:hint="eastAsia"/>
          <w:bCs/>
          <w:color w:val="auto"/>
          <w:sz w:val="24"/>
          <w:szCs w:val="24"/>
        </w:rPr>
        <w:t>若未满足结束测试条件时供暖空调系统发生了调控，需以该次调控发生时间作为测试开始时间，并将在此之前的测试作为初始条件进行记录。</w:t>
      </w:r>
    </w:p>
    <w:p w14:paraId="090172DE" w14:textId="77777777" w:rsidR="00BE3B97" w:rsidRPr="00AF3512" w:rsidRDefault="00BE3B97" w:rsidP="00BE3B97">
      <w:pPr>
        <w:spacing w:line="360" w:lineRule="auto"/>
        <w:rPr>
          <w:rFonts w:cs="Calibri"/>
          <w:color w:val="auto"/>
          <w:sz w:val="24"/>
          <w:szCs w:val="24"/>
        </w:rPr>
      </w:pPr>
      <w:r w:rsidRPr="007E7F48">
        <w:rPr>
          <w:rFonts w:cs="Calibri" w:hint="eastAsia"/>
          <w:b/>
          <w:bCs/>
          <w:color w:val="auto"/>
          <w:sz w:val="24"/>
          <w:szCs w:val="24"/>
        </w:rPr>
        <w:t>4.3.</w:t>
      </w:r>
      <w:r>
        <w:rPr>
          <w:rFonts w:cs="Calibri"/>
          <w:b/>
          <w:bCs/>
          <w:color w:val="auto"/>
          <w:sz w:val="24"/>
          <w:szCs w:val="24"/>
        </w:rPr>
        <w:t xml:space="preserve">4 </w:t>
      </w:r>
      <w:r>
        <w:rPr>
          <w:rFonts w:cs="Calibri" w:hint="eastAsia"/>
          <w:color w:val="auto"/>
          <w:sz w:val="24"/>
          <w:szCs w:val="24"/>
        </w:rPr>
        <w:t>温度波动数据处理方法参考</w:t>
      </w:r>
      <w:r w:rsidRPr="00917BF7">
        <w:rPr>
          <w:rFonts w:hAnsiTheme="minorEastAsia" w:hint="eastAsia"/>
          <w:color w:val="auto"/>
          <w:sz w:val="24"/>
          <w:szCs w:val="24"/>
        </w:rPr>
        <w:t>GB/T 33658</w:t>
      </w:r>
      <w:r w:rsidRPr="00917BF7">
        <w:rPr>
          <w:rFonts w:hAnsiTheme="minorEastAsia" w:hint="eastAsia"/>
          <w:color w:val="auto"/>
          <w:sz w:val="24"/>
          <w:szCs w:val="24"/>
        </w:rPr>
        <w:t>《室内人体热舒适环境要求与评价方法》中</w:t>
      </w:r>
      <w:r>
        <w:rPr>
          <w:rFonts w:hAnsiTheme="minorEastAsia" w:hint="eastAsia"/>
          <w:color w:val="auto"/>
          <w:sz w:val="24"/>
          <w:szCs w:val="24"/>
        </w:rPr>
        <w:t>相关内容。</w:t>
      </w:r>
    </w:p>
    <w:p w14:paraId="17A0535E" w14:textId="77777777" w:rsidR="00BE3B97" w:rsidRPr="00482366" w:rsidRDefault="00BE3B97" w:rsidP="00BE3B97">
      <w:pPr>
        <w:spacing w:line="360" w:lineRule="auto"/>
      </w:pPr>
    </w:p>
    <w:p w14:paraId="7CAAF0C5" w14:textId="77777777" w:rsidR="00BE3B97" w:rsidRDefault="00BE3B97" w:rsidP="00BE3B97">
      <w:pPr>
        <w:widowControl/>
        <w:jc w:val="left"/>
        <w:rPr>
          <w:rFonts w:eastAsia="仿宋"/>
          <w:b/>
          <w:bCs/>
          <w:color w:val="auto"/>
          <w:kern w:val="44"/>
          <w:sz w:val="32"/>
          <w:szCs w:val="24"/>
        </w:rPr>
      </w:pPr>
      <w:bookmarkStart w:id="49" w:name="_Toc17974495"/>
      <w:r>
        <w:rPr>
          <w:rFonts w:eastAsia="仿宋"/>
          <w:color w:val="auto"/>
          <w:sz w:val="32"/>
          <w:szCs w:val="24"/>
        </w:rPr>
        <w:br w:type="page"/>
      </w:r>
    </w:p>
    <w:p w14:paraId="44E3BB8A" w14:textId="77777777" w:rsidR="00BE3B97" w:rsidRPr="00436AEB" w:rsidRDefault="00BE3B97" w:rsidP="00BE3B97">
      <w:pPr>
        <w:pStyle w:val="10"/>
        <w:spacing w:before="0" w:after="0" w:line="360" w:lineRule="auto"/>
        <w:jc w:val="center"/>
        <w:rPr>
          <w:rFonts w:eastAsia="仿宋"/>
          <w:color w:val="auto"/>
          <w:sz w:val="32"/>
          <w:szCs w:val="24"/>
        </w:rPr>
      </w:pPr>
      <w:bookmarkStart w:id="50" w:name="_Toc31822561"/>
      <w:r w:rsidRPr="00436AEB">
        <w:rPr>
          <w:rFonts w:eastAsia="仿宋" w:hint="eastAsia"/>
          <w:color w:val="auto"/>
          <w:sz w:val="32"/>
          <w:szCs w:val="24"/>
        </w:rPr>
        <w:lastRenderedPageBreak/>
        <w:t xml:space="preserve">5 </w:t>
      </w:r>
      <w:r w:rsidRPr="00436AEB">
        <w:rPr>
          <w:rFonts w:eastAsia="仿宋" w:hint="eastAsia"/>
          <w:color w:val="auto"/>
          <w:sz w:val="32"/>
          <w:szCs w:val="24"/>
        </w:rPr>
        <w:t>供暖空调系统</w:t>
      </w:r>
      <w:r>
        <w:rPr>
          <w:rFonts w:eastAsia="仿宋" w:hint="eastAsia"/>
          <w:color w:val="auto"/>
          <w:sz w:val="32"/>
          <w:szCs w:val="24"/>
        </w:rPr>
        <w:t>耗能量</w:t>
      </w:r>
      <w:r w:rsidRPr="00436AEB">
        <w:rPr>
          <w:rFonts w:eastAsia="仿宋" w:hint="eastAsia"/>
          <w:color w:val="auto"/>
          <w:sz w:val="32"/>
          <w:szCs w:val="24"/>
        </w:rPr>
        <w:t>检测</w:t>
      </w:r>
      <w:bookmarkEnd w:id="49"/>
      <w:bookmarkEnd w:id="50"/>
    </w:p>
    <w:p w14:paraId="6F9E6E47" w14:textId="77777777" w:rsidR="00BE3B97" w:rsidRPr="009436D7"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51" w:name="_Toc17974496"/>
      <w:bookmarkStart w:id="52" w:name="_Toc31822562"/>
      <w:r w:rsidRPr="009436D7">
        <w:rPr>
          <w:rFonts w:ascii="Times New Roman" w:eastAsia="仿宋" w:hAnsi="Times New Roman" w:cs="Times New Roman" w:hint="eastAsia"/>
          <w:color w:val="auto"/>
          <w:kern w:val="2"/>
          <w:sz w:val="28"/>
          <w:szCs w:val="24"/>
        </w:rPr>
        <w:t>5</w:t>
      </w:r>
      <w:r w:rsidRPr="009436D7">
        <w:rPr>
          <w:rFonts w:ascii="Times New Roman" w:eastAsia="仿宋" w:hAnsi="Times New Roman" w:cs="Times New Roman"/>
          <w:color w:val="auto"/>
          <w:kern w:val="2"/>
          <w:sz w:val="28"/>
          <w:szCs w:val="24"/>
        </w:rPr>
        <w:t>.1</w:t>
      </w:r>
      <w:r w:rsidRPr="009436D7">
        <w:rPr>
          <w:rFonts w:ascii="Times New Roman" w:eastAsia="仿宋" w:hAnsi="Times New Roman" w:cs="Times New Roman" w:hint="eastAsia"/>
          <w:color w:val="auto"/>
          <w:kern w:val="2"/>
          <w:sz w:val="28"/>
          <w:szCs w:val="24"/>
        </w:rPr>
        <w:t xml:space="preserve"> </w:t>
      </w:r>
      <w:r w:rsidRPr="009436D7">
        <w:rPr>
          <w:rFonts w:ascii="Times New Roman" w:eastAsia="仿宋" w:hAnsi="Times New Roman" w:cs="Times New Roman" w:hint="eastAsia"/>
          <w:color w:val="auto"/>
          <w:kern w:val="2"/>
          <w:sz w:val="28"/>
          <w:szCs w:val="24"/>
        </w:rPr>
        <w:t>一般规定</w:t>
      </w:r>
      <w:bookmarkEnd w:id="51"/>
      <w:bookmarkEnd w:id="52"/>
    </w:p>
    <w:p w14:paraId="2BF98F22" w14:textId="77777777" w:rsidR="00BE3B97" w:rsidRDefault="00BE3B97" w:rsidP="00BE3B97">
      <w:pPr>
        <w:spacing w:line="360" w:lineRule="auto"/>
        <w:rPr>
          <w:rFonts w:hAnsiTheme="minorEastAsia"/>
          <w:color w:val="auto"/>
          <w:sz w:val="24"/>
          <w:szCs w:val="24"/>
        </w:rPr>
      </w:pPr>
      <w:r w:rsidRPr="003C5B8C">
        <w:rPr>
          <w:rFonts w:cs="Calibri" w:hint="eastAsia"/>
          <w:b/>
          <w:bCs/>
          <w:color w:val="auto"/>
          <w:sz w:val="24"/>
          <w:szCs w:val="24"/>
        </w:rPr>
        <w:t>5.1.1</w:t>
      </w:r>
      <w:r>
        <w:rPr>
          <w:rFonts w:cs="Calibri" w:hint="eastAsia"/>
          <w:b/>
          <w:bCs/>
          <w:color w:val="auto"/>
          <w:sz w:val="24"/>
          <w:szCs w:val="24"/>
        </w:rPr>
        <w:t>~</w:t>
      </w:r>
      <w:r w:rsidRPr="003C5B8C">
        <w:rPr>
          <w:rFonts w:cs="Calibri" w:hint="eastAsia"/>
          <w:b/>
          <w:bCs/>
          <w:color w:val="auto"/>
          <w:sz w:val="24"/>
          <w:szCs w:val="24"/>
        </w:rPr>
        <w:t xml:space="preserve"> </w:t>
      </w:r>
      <w:r w:rsidRPr="00C12DAC">
        <w:rPr>
          <w:rFonts w:hint="eastAsia"/>
          <w:b/>
          <w:color w:val="auto"/>
          <w:sz w:val="24"/>
          <w:szCs w:val="24"/>
        </w:rPr>
        <w:t>5.1.3</w:t>
      </w:r>
      <w:r>
        <w:rPr>
          <w:rFonts w:hAnsiTheme="minorEastAsia" w:hint="eastAsia"/>
          <w:color w:val="auto"/>
          <w:sz w:val="24"/>
          <w:szCs w:val="24"/>
        </w:rPr>
        <w:t>规定了电、燃油、燃气和集中冷热源的耗能量测试方法，要求选用为长期监测的仪表。相关仪器准确度等级参考了《公共建筑节能检测标准》</w:t>
      </w:r>
      <w:r w:rsidRPr="00F64934">
        <w:rPr>
          <w:rFonts w:hAnsiTheme="minorEastAsia"/>
          <w:color w:val="auto"/>
          <w:sz w:val="24"/>
          <w:szCs w:val="24"/>
        </w:rPr>
        <w:t>JGJ/T 177-2009</w:t>
      </w:r>
      <w:r>
        <w:rPr>
          <w:rFonts w:hAnsiTheme="minorEastAsia" w:hint="eastAsia"/>
          <w:color w:val="auto"/>
          <w:sz w:val="24"/>
          <w:szCs w:val="24"/>
        </w:rPr>
        <w:t>、《居住建筑节能检测标准》</w:t>
      </w:r>
      <w:r>
        <w:rPr>
          <w:rFonts w:hAnsiTheme="minorEastAsia"/>
          <w:color w:val="auto"/>
          <w:sz w:val="24"/>
          <w:szCs w:val="24"/>
        </w:rPr>
        <w:t>JGJ/T 132</w:t>
      </w:r>
      <w:r w:rsidRPr="00F64934">
        <w:rPr>
          <w:rFonts w:hAnsiTheme="minorEastAsia"/>
          <w:color w:val="auto"/>
          <w:sz w:val="24"/>
          <w:szCs w:val="24"/>
        </w:rPr>
        <w:t>-2009</w:t>
      </w:r>
      <w:r>
        <w:rPr>
          <w:rFonts w:hAnsiTheme="minorEastAsia" w:hint="eastAsia"/>
          <w:color w:val="auto"/>
          <w:sz w:val="24"/>
          <w:szCs w:val="24"/>
        </w:rPr>
        <w:t>，</w:t>
      </w:r>
      <w:r>
        <w:rPr>
          <w:rFonts w:hAnsiTheme="minorEastAsia"/>
          <w:color w:val="auto"/>
          <w:sz w:val="24"/>
          <w:szCs w:val="24"/>
        </w:rPr>
        <w:t>两</w:t>
      </w:r>
      <w:r>
        <w:rPr>
          <w:rFonts w:hAnsiTheme="minorEastAsia" w:hint="eastAsia"/>
          <w:color w:val="auto"/>
          <w:sz w:val="24"/>
          <w:szCs w:val="24"/>
        </w:rPr>
        <w:t>标准取大者。</w:t>
      </w:r>
    </w:p>
    <w:p w14:paraId="1FF4D037" w14:textId="77777777" w:rsidR="00BE3B97"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53" w:name="_Toc17974497"/>
      <w:bookmarkStart w:id="54" w:name="_Toc31822563"/>
      <w:r w:rsidRPr="009436D7">
        <w:rPr>
          <w:rFonts w:ascii="Times New Roman" w:eastAsia="仿宋" w:hAnsi="Times New Roman" w:cs="Times New Roman" w:hint="eastAsia"/>
          <w:color w:val="auto"/>
          <w:kern w:val="2"/>
          <w:sz w:val="28"/>
          <w:szCs w:val="24"/>
        </w:rPr>
        <w:t>5</w:t>
      </w:r>
      <w:r w:rsidRPr="009436D7">
        <w:rPr>
          <w:rFonts w:ascii="Times New Roman" w:eastAsia="仿宋" w:hAnsi="Times New Roman" w:cs="Times New Roman"/>
          <w:color w:val="auto"/>
          <w:kern w:val="2"/>
          <w:sz w:val="28"/>
          <w:szCs w:val="24"/>
        </w:rPr>
        <w:t>.</w:t>
      </w:r>
      <w:r w:rsidRPr="009436D7">
        <w:rPr>
          <w:rFonts w:ascii="Times New Roman" w:eastAsia="仿宋" w:hAnsi="Times New Roman" w:cs="Times New Roman" w:hint="eastAsia"/>
          <w:color w:val="auto"/>
          <w:kern w:val="2"/>
          <w:sz w:val="28"/>
          <w:szCs w:val="24"/>
        </w:rPr>
        <w:t xml:space="preserve">2 </w:t>
      </w:r>
      <w:r w:rsidRPr="009436D7">
        <w:rPr>
          <w:rFonts w:ascii="Times New Roman" w:eastAsia="仿宋" w:hAnsi="Times New Roman" w:cs="Times New Roman" w:hint="eastAsia"/>
          <w:color w:val="auto"/>
          <w:kern w:val="2"/>
          <w:sz w:val="28"/>
          <w:szCs w:val="24"/>
        </w:rPr>
        <w:t>检测方法</w:t>
      </w:r>
      <w:bookmarkEnd w:id="53"/>
      <w:bookmarkEnd w:id="54"/>
    </w:p>
    <w:p w14:paraId="0DE47EB0" w14:textId="77777777" w:rsidR="00BE3B97" w:rsidRDefault="00BE3B97" w:rsidP="00BE3B97">
      <w:pPr>
        <w:spacing w:line="360" w:lineRule="auto"/>
        <w:rPr>
          <w:rFonts w:hAnsiTheme="minorEastAsia"/>
          <w:color w:val="auto"/>
          <w:sz w:val="24"/>
          <w:szCs w:val="24"/>
        </w:rPr>
      </w:pPr>
      <w:r w:rsidRPr="00151274">
        <w:rPr>
          <w:rFonts w:cs="Calibri" w:hint="eastAsia"/>
          <w:b/>
          <w:bCs/>
          <w:color w:val="auto"/>
          <w:sz w:val="24"/>
          <w:szCs w:val="24"/>
        </w:rPr>
        <w:t>5.2.1</w:t>
      </w:r>
      <w:r>
        <w:rPr>
          <w:rFonts w:cs="Calibri" w:hint="eastAsia"/>
          <w:b/>
          <w:bCs/>
          <w:color w:val="auto"/>
          <w:sz w:val="24"/>
          <w:szCs w:val="24"/>
        </w:rPr>
        <w:t>~</w:t>
      </w:r>
      <w:r w:rsidRPr="00151274">
        <w:rPr>
          <w:rFonts w:cs="Calibri" w:hint="eastAsia"/>
          <w:b/>
          <w:bCs/>
          <w:color w:val="auto"/>
          <w:sz w:val="24"/>
          <w:szCs w:val="24"/>
        </w:rPr>
        <w:t>5.2.</w:t>
      </w:r>
      <w:r>
        <w:rPr>
          <w:rFonts w:cs="Calibri" w:hint="eastAsia"/>
          <w:b/>
          <w:bCs/>
          <w:color w:val="auto"/>
          <w:sz w:val="24"/>
          <w:szCs w:val="24"/>
        </w:rPr>
        <w:t>2</w:t>
      </w:r>
      <w:r w:rsidRPr="00151274">
        <w:rPr>
          <w:rFonts w:hAnsiTheme="minorEastAsia" w:hint="eastAsia"/>
          <w:color w:val="auto"/>
          <w:sz w:val="24"/>
          <w:szCs w:val="24"/>
        </w:rPr>
        <w:t xml:space="preserve"> </w:t>
      </w:r>
      <w:r w:rsidRPr="00151274">
        <w:rPr>
          <w:rFonts w:hAnsiTheme="minorEastAsia" w:hint="eastAsia"/>
          <w:color w:val="auto"/>
          <w:sz w:val="24"/>
          <w:szCs w:val="24"/>
        </w:rPr>
        <w:t>规定了</w:t>
      </w:r>
      <w:r>
        <w:rPr>
          <w:rFonts w:hAnsiTheme="minorEastAsia" w:hint="eastAsia"/>
          <w:color w:val="auto"/>
          <w:sz w:val="24"/>
          <w:szCs w:val="24"/>
        </w:rPr>
        <w:t>耗能量测试应采用连续监测的方法。测试期间，允许用户根据实际需要自主调节，瞬时耗能量采样时间间隔</w:t>
      </w:r>
      <w:r>
        <w:rPr>
          <w:rFonts w:hAnsiTheme="minorEastAsia" w:hint="eastAsia"/>
          <w:color w:val="auto"/>
          <w:sz w:val="24"/>
          <w:szCs w:val="24"/>
        </w:rPr>
        <w:t>1min</w:t>
      </w:r>
      <w:r>
        <w:rPr>
          <w:rFonts w:hAnsiTheme="minorEastAsia" w:hint="eastAsia"/>
          <w:color w:val="auto"/>
          <w:sz w:val="24"/>
          <w:szCs w:val="24"/>
        </w:rPr>
        <w:t>能够反映系统真实的运行情况。</w:t>
      </w:r>
    </w:p>
    <w:p w14:paraId="11DCDBF7" w14:textId="77777777" w:rsidR="00BE3B97" w:rsidRDefault="00BE3B97" w:rsidP="00BE3B97">
      <w:pPr>
        <w:spacing w:line="360" w:lineRule="auto"/>
        <w:rPr>
          <w:rFonts w:hAnsiTheme="minorEastAsia"/>
          <w:color w:val="auto"/>
          <w:sz w:val="24"/>
          <w:szCs w:val="24"/>
        </w:rPr>
      </w:pPr>
      <w:r>
        <w:rPr>
          <w:rFonts w:cs="Calibri" w:hint="eastAsia"/>
          <w:b/>
          <w:bCs/>
          <w:color w:val="auto"/>
          <w:sz w:val="24"/>
          <w:szCs w:val="24"/>
        </w:rPr>
        <w:t>5.2.3~</w:t>
      </w:r>
      <w:r w:rsidRPr="00151274">
        <w:rPr>
          <w:rFonts w:cs="Calibri" w:hint="eastAsia"/>
          <w:b/>
          <w:bCs/>
          <w:color w:val="auto"/>
          <w:sz w:val="24"/>
          <w:szCs w:val="24"/>
        </w:rPr>
        <w:t>5.2.</w:t>
      </w:r>
      <w:r>
        <w:rPr>
          <w:rFonts w:cs="Calibri" w:hint="eastAsia"/>
          <w:b/>
          <w:bCs/>
          <w:color w:val="auto"/>
          <w:sz w:val="24"/>
          <w:szCs w:val="24"/>
        </w:rPr>
        <w:t xml:space="preserve">4 </w:t>
      </w:r>
      <w:r w:rsidRPr="00DC070A">
        <w:rPr>
          <w:rFonts w:hAnsiTheme="minorEastAsia" w:hint="eastAsia"/>
          <w:color w:val="auto"/>
          <w:sz w:val="24"/>
          <w:szCs w:val="24"/>
        </w:rPr>
        <w:t>规定了电气参数的测试方法和注意事项</w:t>
      </w:r>
      <w:r>
        <w:rPr>
          <w:rFonts w:hAnsiTheme="minorEastAsia" w:hint="eastAsia"/>
          <w:color w:val="auto"/>
          <w:sz w:val="24"/>
          <w:szCs w:val="24"/>
        </w:rPr>
        <w:t>，要求电气参数测试时，对原供电系统的干扰尽量最小，且为更全面的反映系统耗能量情况，在具备条件时，应开展主机、输配及末端系统的分项电量测试。</w:t>
      </w:r>
    </w:p>
    <w:p w14:paraId="60EF44C8" w14:textId="77777777" w:rsidR="00BE3B97" w:rsidRDefault="00BE3B97" w:rsidP="00BE3B97">
      <w:pPr>
        <w:spacing w:line="360" w:lineRule="auto"/>
        <w:rPr>
          <w:rFonts w:hAnsiTheme="minorEastAsia"/>
          <w:color w:val="auto"/>
          <w:sz w:val="24"/>
          <w:szCs w:val="24"/>
        </w:rPr>
      </w:pPr>
      <w:r w:rsidRPr="00D82014">
        <w:rPr>
          <w:rFonts w:hint="eastAsia"/>
          <w:b/>
          <w:color w:val="auto"/>
          <w:sz w:val="24"/>
          <w:szCs w:val="24"/>
        </w:rPr>
        <w:t>5.2.5</w:t>
      </w:r>
      <w:r>
        <w:rPr>
          <w:rFonts w:hint="eastAsia"/>
          <w:b/>
          <w:color w:val="auto"/>
          <w:sz w:val="24"/>
          <w:szCs w:val="24"/>
        </w:rPr>
        <w:t xml:space="preserve"> </w:t>
      </w:r>
      <w:r w:rsidRPr="00DF06D0">
        <w:rPr>
          <w:rFonts w:hAnsiTheme="minorEastAsia" w:hint="eastAsia"/>
          <w:color w:val="auto"/>
          <w:sz w:val="24"/>
          <w:szCs w:val="24"/>
        </w:rPr>
        <w:t>规定了耗气量和耗油量的测试方法，要求独立安装监测仪表，不能生活用油或用气混用，且不能改动</w:t>
      </w:r>
      <w:r>
        <w:rPr>
          <w:rFonts w:hAnsiTheme="minorEastAsia" w:hint="eastAsia"/>
          <w:color w:val="auto"/>
          <w:sz w:val="24"/>
          <w:szCs w:val="24"/>
        </w:rPr>
        <w:t>系统</w:t>
      </w:r>
      <w:r w:rsidRPr="00DF06D0">
        <w:rPr>
          <w:rFonts w:hAnsiTheme="minorEastAsia" w:hint="eastAsia"/>
          <w:color w:val="auto"/>
          <w:sz w:val="24"/>
          <w:szCs w:val="24"/>
        </w:rPr>
        <w:t>原有计量表。</w:t>
      </w:r>
      <w:r>
        <w:rPr>
          <w:rFonts w:hAnsiTheme="minorEastAsia" w:hint="eastAsia"/>
          <w:color w:val="auto"/>
          <w:sz w:val="24"/>
          <w:szCs w:val="24"/>
        </w:rPr>
        <w:t>另外，目前视频图像辨识技术日新月异，特殊情况也可安装视频图像辨识仪，对原有计量表的采集数据进行读取转化为远程传输数据。</w:t>
      </w:r>
    </w:p>
    <w:p w14:paraId="562E9362" w14:textId="77777777" w:rsidR="00BE3B97" w:rsidRPr="00DF06D0" w:rsidRDefault="00BE3B97" w:rsidP="00BE3B97">
      <w:pPr>
        <w:spacing w:line="360" w:lineRule="auto"/>
        <w:rPr>
          <w:rFonts w:cs="Calibri"/>
          <w:b/>
          <w:bCs/>
          <w:color w:val="auto"/>
          <w:sz w:val="24"/>
          <w:szCs w:val="24"/>
        </w:rPr>
      </w:pPr>
      <w:r w:rsidRPr="00DF06D0">
        <w:rPr>
          <w:rFonts w:hint="eastAsia"/>
          <w:b/>
          <w:color w:val="auto"/>
          <w:sz w:val="24"/>
          <w:szCs w:val="24"/>
        </w:rPr>
        <w:t xml:space="preserve">5.2.6 </w:t>
      </w:r>
      <w:r>
        <w:rPr>
          <w:rFonts w:hAnsiTheme="minorEastAsia" w:hint="eastAsia"/>
          <w:color w:val="auto"/>
          <w:sz w:val="24"/>
          <w:szCs w:val="24"/>
        </w:rPr>
        <w:t>规定了耗能量监测系统应监测累计值和瞬时值，通过瞬时值了解系统实际使用情况，方便在线核查仪器的精度。</w:t>
      </w:r>
    </w:p>
    <w:p w14:paraId="53D8F190" w14:textId="77777777" w:rsidR="00BE3B97" w:rsidRPr="009436D7"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55" w:name="_Toc17974498"/>
      <w:bookmarkStart w:id="56" w:name="_Toc31822564"/>
      <w:r w:rsidRPr="009436D7">
        <w:rPr>
          <w:rFonts w:ascii="Times New Roman" w:eastAsia="仿宋" w:hAnsi="Times New Roman" w:cs="Times New Roman" w:hint="eastAsia"/>
          <w:color w:val="auto"/>
          <w:kern w:val="2"/>
          <w:sz w:val="28"/>
          <w:szCs w:val="24"/>
        </w:rPr>
        <w:t>5</w:t>
      </w:r>
      <w:r w:rsidRPr="009436D7">
        <w:rPr>
          <w:rFonts w:ascii="Times New Roman" w:eastAsia="仿宋" w:hAnsi="Times New Roman" w:cs="Times New Roman"/>
          <w:color w:val="auto"/>
          <w:kern w:val="2"/>
          <w:sz w:val="28"/>
          <w:szCs w:val="24"/>
        </w:rPr>
        <w:t>.</w:t>
      </w:r>
      <w:r w:rsidRPr="009436D7">
        <w:rPr>
          <w:rFonts w:ascii="Times New Roman" w:eastAsia="仿宋" w:hAnsi="Times New Roman" w:cs="Times New Roman" w:hint="eastAsia"/>
          <w:color w:val="auto"/>
          <w:kern w:val="2"/>
          <w:sz w:val="28"/>
          <w:szCs w:val="24"/>
        </w:rPr>
        <w:t>3</w:t>
      </w:r>
      <w:r>
        <w:rPr>
          <w:rFonts w:ascii="Times New Roman" w:eastAsia="仿宋" w:hAnsi="Times New Roman" w:cs="Times New Roman" w:hint="eastAsia"/>
          <w:color w:val="auto"/>
          <w:kern w:val="2"/>
          <w:sz w:val="28"/>
          <w:szCs w:val="24"/>
        </w:rPr>
        <w:t xml:space="preserve"> </w:t>
      </w:r>
      <w:r>
        <w:rPr>
          <w:rFonts w:ascii="仿宋" w:eastAsia="仿宋" w:hAnsi="仿宋" w:cs="Times New Roman" w:hint="eastAsia"/>
          <w:color w:val="000000" w:themeColor="text1"/>
          <w:kern w:val="2"/>
          <w:sz w:val="28"/>
          <w:szCs w:val="24"/>
        </w:rPr>
        <w:t>数据处理方法</w:t>
      </w:r>
      <w:bookmarkEnd w:id="55"/>
      <w:bookmarkEnd w:id="56"/>
    </w:p>
    <w:p w14:paraId="44B80EC8" w14:textId="77777777" w:rsidR="00BE3B97" w:rsidRDefault="00BE3B97" w:rsidP="00BE3B97">
      <w:pPr>
        <w:autoSpaceDE w:val="0"/>
        <w:autoSpaceDN w:val="0"/>
        <w:adjustRightInd w:val="0"/>
        <w:spacing w:line="360" w:lineRule="auto"/>
        <w:jc w:val="left"/>
        <w:rPr>
          <w:color w:val="auto"/>
          <w:sz w:val="24"/>
          <w:szCs w:val="24"/>
        </w:rPr>
      </w:pPr>
      <w:r w:rsidRPr="00151274">
        <w:rPr>
          <w:rFonts w:cs="Calibri" w:hint="eastAsia"/>
          <w:b/>
          <w:bCs/>
          <w:color w:val="auto"/>
          <w:sz w:val="24"/>
          <w:szCs w:val="24"/>
        </w:rPr>
        <w:t>5.3.</w:t>
      </w:r>
      <w:r>
        <w:rPr>
          <w:rFonts w:cs="Calibri" w:hint="eastAsia"/>
          <w:b/>
          <w:bCs/>
          <w:color w:val="auto"/>
          <w:sz w:val="24"/>
          <w:szCs w:val="24"/>
        </w:rPr>
        <w:t xml:space="preserve">3 </w:t>
      </w:r>
      <w:r w:rsidRPr="00436AEB">
        <w:rPr>
          <w:rFonts w:hint="eastAsia"/>
          <w:color w:val="auto"/>
          <w:sz w:val="24"/>
          <w:szCs w:val="24"/>
        </w:rPr>
        <w:t>一次能源换算系数</w:t>
      </w:r>
      <w:r>
        <w:rPr>
          <w:rFonts w:hint="eastAsia"/>
          <w:color w:val="auto"/>
          <w:sz w:val="24"/>
          <w:szCs w:val="24"/>
        </w:rPr>
        <w:t>依据</w:t>
      </w:r>
      <w:r w:rsidRPr="00436AEB">
        <w:rPr>
          <w:rFonts w:hint="eastAsia"/>
          <w:color w:val="auto"/>
          <w:sz w:val="24"/>
          <w:szCs w:val="24"/>
        </w:rPr>
        <w:t>《近零</w:t>
      </w:r>
      <w:r>
        <w:rPr>
          <w:rFonts w:hint="eastAsia"/>
          <w:color w:val="auto"/>
          <w:sz w:val="24"/>
          <w:szCs w:val="24"/>
        </w:rPr>
        <w:t>耗能量</w:t>
      </w:r>
      <w:r w:rsidRPr="00436AEB">
        <w:rPr>
          <w:rFonts w:hint="eastAsia"/>
          <w:color w:val="auto"/>
          <w:sz w:val="24"/>
          <w:szCs w:val="24"/>
        </w:rPr>
        <w:t>建筑技术标准》</w:t>
      </w:r>
      <w:r w:rsidRPr="00436AEB">
        <w:rPr>
          <w:rFonts w:hint="eastAsia"/>
          <w:color w:val="auto"/>
          <w:sz w:val="24"/>
          <w:szCs w:val="24"/>
        </w:rPr>
        <w:t>GB/T51350-2019</w:t>
      </w:r>
      <w:r>
        <w:rPr>
          <w:rFonts w:hint="eastAsia"/>
          <w:color w:val="auto"/>
          <w:sz w:val="24"/>
          <w:szCs w:val="24"/>
        </w:rPr>
        <w:t>在</w:t>
      </w:r>
      <w:r w:rsidRPr="00436AEB">
        <w:rPr>
          <w:rFonts w:hint="eastAsia"/>
          <w:color w:val="auto"/>
          <w:sz w:val="24"/>
          <w:szCs w:val="24"/>
        </w:rPr>
        <w:t>表</w:t>
      </w:r>
      <w:r w:rsidRPr="00436AEB">
        <w:rPr>
          <w:rFonts w:hint="eastAsia"/>
          <w:color w:val="auto"/>
          <w:sz w:val="24"/>
          <w:szCs w:val="24"/>
        </w:rPr>
        <w:t>A</w:t>
      </w:r>
      <w:r w:rsidRPr="00436AEB">
        <w:rPr>
          <w:color w:val="auto"/>
          <w:sz w:val="24"/>
          <w:szCs w:val="24"/>
        </w:rPr>
        <w:t>.1.</w:t>
      </w:r>
      <w:r>
        <w:rPr>
          <w:color w:val="auto"/>
          <w:sz w:val="24"/>
          <w:szCs w:val="24"/>
        </w:rPr>
        <w:t>11</w:t>
      </w:r>
      <w:r>
        <w:rPr>
          <w:rFonts w:hint="eastAsia"/>
          <w:color w:val="auto"/>
          <w:sz w:val="24"/>
          <w:szCs w:val="24"/>
        </w:rPr>
        <w:t>中给出。</w:t>
      </w:r>
    </w:p>
    <w:p w14:paraId="641BF6F4" w14:textId="77777777" w:rsidR="00BE3B97" w:rsidRDefault="00BE3B97" w:rsidP="00BE3B97">
      <w:pPr>
        <w:autoSpaceDE w:val="0"/>
        <w:autoSpaceDN w:val="0"/>
        <w:adjustRightInd w:val="0"/>
        <w:spacing w:line="360" w:lineRule="auto"/>
        <w:jc w:val="center"/>
        <w:rPr>
          <w:color w:val="auto"/>
          <w:sz w:val="24"/>
          <w:szCs w:val="24"/>
        </w:rPr>
      </w:pPr>
      <w:r>
        <w:rPr>
          <w:rFonts w:hint="eastAsia"/>
          <w:color w:val="auto"/>
          <w:sz w:val="24"/>
          <w:szCs w:val="24"/>
        </w:rPr>
        <w:t>表</w:t>
      </w:r>
      <w:r>
        <w:rPr>
          <w:rFonts w:hint="eastAsia"/>
          <w:color w:val="auto"/>
          <w:sz w:val="24"/>
          <w:szCs w:val="24"/>
        </w:rPr>
        <w:t>A.1.</w:t>
      </w:r>
      <w:r>
        <w:rPr>
          <w:color w:val="auto"/>
          <w:sz w:val="24"/>
          <w:szCs w:val="24"/>
        </w:rPr>
        <w:t xml:space="preserve">11 </w:t>
      </w:r>
      <w:r>
        <w:rPr>
          <w:rFonts w:hint="eastAsia"/>
          <w:color w:val="auto"/>
          <w:sz w:val="24"/>
          <w:szCs w:val="24"/>
        </w:rPr>
        <w:t>能源换算系数</w:t>
      </w:r>
    </w:p>
    <w:tbl>
      <w:tblPr>
        <w:tblStyle w:val="a6"/>
        <w:tblW w:w="0" w:type="auto"/>
        <w:tblLook w:val="04A0" w:firstRow="1" w:lastRow="0" w:firstColumn="1" w:lastColumn="0" w:noHBand="0" w:noVBand="1"/>
      </w:tblPr>
      <w:tblGrid>
        <w:gridCol w:w="4077"/>
        <w:gridCol w:w="1985"/>
        <w:gridCol w:w="2268"/>
      </w:tblGrid>
      <w:tr w:rsidR="00BE3B97" w14:paraId="4C4A9599" w14:textId="77777777" w:rsidTr="00D721CA">
        <w:tc>
          <w:tcPr>
            <w:tcW w:w="4077" w:type="dxa"/>
          </w:tcPr>
          <w:p w14:paraId="1FDDE8DA"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能源类型</w:t>
            </w:r>
          </w:p>
        </w:tc>
        <w:tc>
          <w:tcPr>
            <w:tcW w:w="1985" w:type="dxa"/>
          </w:tcPr>
          <w:p w14:paraId="1F3AB07D"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换算单位</w:t>
            </w:r>
          </w:p>
        </w:tc>
        <w:tc>
          <w:tcPr>
            <w:tcW w:w="2268" w:type="dxa"/>
          </w:tcPr>
          <w:p w14:paraId="29917537"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能源换算系数</w:t>
            </w:r>
          </w:p>
        </w:tc>
      </w:tr>
      <w:tr w:rsidR="00BE3B97" w14:paraId="02F36348" w14:textId="77777777" w:rsidTr="00D721CA">
        <w:tc>
          <w:tcPr>
            <w:tcW w:w="4077" w:type="dxa"/>
          </w:tcPr>
          <w:p w14:paraId="6459E785"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标准煤</w:t>
            </w:r>
          </w:p>
        </w:tc>
        <w:tc>
          <w:tcPr>
            <w:tcW w:w="1985" w:type="dxa"/>
          </w:tcPr>
          <w:p w14:paraId="6813CA75"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kWh /kgce</w:t>
            </w:r>
            <w:r w:rsidRPr="00437B87">
              <w:rPr>
                <w:rFonts w:hint="eastAsia"/>
                <w:color w:val="auto"/>
                <w:sz w:val="24"/>
                <w:szCs w:val="24"/>
                <w:vertAlign w:val="subscript"/>
              </w:rPr>
              <w:t>终端</w:t>
            </w:r>
          </w:p>
        </w:tc>
        <w:tc>
          <w:tcPr>
            <w:tcW w:w="2268" w:type="dxa"/>
          </w:tcPr>
          <w:p w14:paraId="5A4ACEFB"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8.14</w:t>
            </w:r>
          </w:p>
        </w:tc>
      </w:tr>
      <w:tr w:rsidR="00BE3B97" w14:paraId="54BFEF7C" w14:textId="77777777" w:rsidTr="00D721CA">
        <w:tc>
          <w:tcPr>
            <w:tcW w:w="4077" w:type="dxa"/>
          </w:tcPr>
          <w:p w14:paraId="4E346A71"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天燃气</w:t>
            </w:r>
          </w:p>
        </w:tc>
        <w:tc>
          <w:tcPr>
            <w:tcW w:w="1985" w:type="dxa"/>
          </w:tcPr>
          <w:p w14:paraId="4BE44E1D"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kWh /m</w:t>
            </w:r>
            <w:r w:rsidRPr="00437B87">
              <w:rPr>
                <w:rFonts w:hint="eastAsia"/>
                <w:color w:val="auto"/>
                <w:sz w:val="24"/>
                <w:szCs w:val="24"/>
                <w:vertAlign w:val="superscript"/>
              </w:rPr>
              <w:t>3</w:t>
            </w:r>
            <w:r w:rsidRPr="00437B87">
              <w:rPr>
                <w:rFonts w:hint="eastAsia"/>
                <w:color w:val="auto"/>
                <w:sz w:val="24"/>
                <w:szCs w:val="24"/>
                <w:vertAlign w:val="subscript"/>
              </w:rPr>
              <w:t>终端</w:t>
            </w:r>
          </w:p>
        </w:tc>
        <w:tc>
          <w:tcPr>
            <w:tcW w:w="2268" w:type="dxa"/>
          </w:tcPr>
          <w:p w14:paraId="10958FF2"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9.85</w:t>
            </w:r>
          </w:p>
        </w:tc>
      </w:tr>
      <w:tr w:rsidR="00BE3B97" w14:paraId="298A1B6F" w14:textId="77777777" w:rsidTr="00D721CA">
        <w:tc>
          <w:tcPr>
            <w:tcW w:w="4077" w:type="dxa"/>
          </w:tcPr>
          <w:p w14:paraId="62534734"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热力</w:t>
            </w:r>
          </w:p>
        </w:tc>
        <w:tc>
          <w:tcPr>
            <w:tcW w:w="1985" w:type="dxa"/>
          </w:tcPr>
          <w:p w14:paraId="2FDF89F5"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kWh /kWh</w:t>
            </w:r>
            <w:r w:rsidRPr="00437B87">
              <w:rPr>
                <w:rFonts w:hint="eastAsia"/>
                <w:color w:val="auto"/>
                <w:sz w:val="24"/>
                <w:szCs w:val="24"/>
                <w:vertAlign w:val="subscript"/>
              </w:rPr>
              <w:t>终端</w:t>
            </w:r>
          </w:p>
        </w:tc>
        <w:tc>
          <w:tcPr>
            <w:tcW w:w="2268" w:type="dxa"/>
          </w:tcPr>
          <w:p w14:paraId="2DBC3D58"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1.22</w:t>
            </w:r>
          </w:p>
        </w:tc>
      </w:tr>
      <w:tr w:rsidR="00BE3B97" w14:paraId="39F29791" w14:textId="77777777" w:rsidTr="00D721CA">
        <w:tc>
          <w:tcPr>
            <w:tcW w:w="4077" w:type="dxa"/>
          </w:tcPr>
          <w:p w14:paraId="324B2939"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lastRenderedPageBreak/>
              <w:t>电力</w:t>
            </w:r>
          </w:p>
        </w:tc>
        <w:tc>
          <w:tcPr>
            <w:tcW w:w="1985" w:type="dxa"/>
          </w:tcPr>
          <w:p w14:paraId="08793685"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kWh /kWh</w:t>
            </w:r>
            <w:r w:rsidRPr="00437B87">
              <w:rPr>
                <w:rFonts w:hint="eastAsia"/>
                <w:color w:val="auto"/>
                <w:sz w:val="24"/>
                <w:szCs w:val="24"/>
                <w:vertAlign w:val="subscript"/>
              </w:rPr>
              <w:t>终端</w:t>
            </w:r>
          </w:p>
        </w:tc>
        <w:tc>
          <w:tcPr>
            <w:tcW w:w="2268" w:type="dxa"/>
          </w:tcPr>
          <w:p w14:paraId="2D2D3262"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2.6</w:t>
            </w:r>
          </w:p>
        </w:tc>
      </w:tr>
      <w:tr w:rsidR="00BE3B97" w14:paraId="32924FB0" w14:textId="77777777" w:rsidTr="00D721CA">
        <w:tc>
          <w:tcPr>
            <w:tcW w:w="4077" w:type="dxa"/>
          </w:tcPr>
          <w:p w14:paraId="2AAD77D5"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生物质能</w:t>
            </w:r>
          </w:p>
        </w:tc>
        <w:tc>
          <w:tcPr>
            <w:tcW w:w="1985" w:type="dxa"/>
          </w:tcPr>
          <w:p w14:paraId="5BDAFE45"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kWh /kWh</w:t>
            </w:r>
            <w:r w:rsidRPr="00437B87">
              <w:rPr>
                <w:rFonts w:hint="eastAsia"/>
                <w:color w:val="auto"/>
                <w:sz w:val="24"/>
                <w:szCs w:val="24"/>
                <w:vertAlign w:val="subscript"/>
              </w:rPr>
              <w:t>终端</w:t>
            </w:r>
          </w:p>
        </w:tc>
        <w:tc>
          <w:tcPr>
            <w:tcW w:w="2268" w:type="dxa"/>
          </w:tcPr>
          <w:p w14:paraId="7B597960"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0.20</w:t>
            </w:r>
          </w:p>
        </w:tc>
      </w:tr>
      <w:tr w:rsidR="00BE3B97" w14:paraId="54AC59FA" w14:textId="77777777" w:rsidTr="00D721CA">
        <w:tc>
          <w:tcPr>
            <w:tcW w:w="4077" w:type="dxa"/>
          </w:tcPr>
          <w:p w14:paraId="3207D780"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电力（光伏、风力等可再生能源发电）</w:t>
            </w:r>
          </w:p>
        </w:tc>
        <w:tc>
          <w:tcPr>
            <w:tcW w:w="1985" w:type="dxa"/>
          </w:tcPr>
          <w:p w14:paraId="71E304B1" w14:textId="77777777" w:rsidR="00BE3B97" w:rsidRPr="00437B87" w:rsidRDefault="00BE3B97" w:rsidP="00D721CA">
            <w:pPr>
              <w:autoSpaceDE w:val="0"/>
              <w:autoSpaceDN w:val="0"/>
              <w:adjustRightInd w:val="0"/>
              <w:spacing w:line="360" w:lineRule="auto"/>
              <w:rPr>
                <w:color w:val="auto"/>
                <w:sz w:val="24"/>
                <w:szCs w:val="24"/>
              </w:rPr>
            </w:pPr>
            <w:r>
              <w:rPr>
                <w:rFonts w:hint="eastAsia"/>
                <w:color w:val="auto"/>
                <w:sz w:val="24"/>
                <w:szCs w:val="24"/>
              </w:rPr>
              <w:t>kWh /kWh</w:t>
            </w:r>
            <w:r w:rsidRPr="00437B87">
              <w:rPr>
                <w:rFonts w:hint="eastAsia"/>
                <w:color w:val="auto"/>
                <w:sz w:val="24"/>
                <w:szCs w:val="24"/>
                <w:vertAlign w:val="subscript"/>
              </w:rPr>
              <w:t>终端</w:t>
            </w:r>
          </w:p>
        </w:tc>
        <w:tc>
          <w:tcPr>
            <w:tcW w:w="2268" w:type="dxa"/>
          </w:tcPr>
          <w:p w14:paraId="2D37E72C" w14:textId="77777777" w:rsidR="00BE3B97" w:rsidRDefault="00BE3B97" w:rsidP="00D721CA">
            <w:pPr>
              <w:autoSpaceDE w:val="0"/>
              <w:autoSpaceDN w:val="0"/>
              <w:adjustRightInd w:val="0"/>
              <w:spacing w:line="360" w:lineRule="auto"/>
              <w:rPr>
                <w:color w:val="auto"/>
                <w:sz w:val="24"/>
                <w:szCs w:val="24"/>
              </w:rPr>
            </w:pPr>
            <w:r>
              <w:rPr>
                <w:rFonts w:hint="eastAsia"/>
                <w:color w:val="auto"/>
                <w:sz w:val="24"/>
                <w:szCs w:val="24"/>
              </w:rPr>
              <w:t>2.6</w:t>
            </w:r>
          </w:p>
        </w:tc>
      </w:tr>
    </w:tbl>
    <w:p w14:paraId="7304A13C" w14:textId="77777777" w:rsidR="00BE3B97" w:rsidRDefault="00BE3B97" w:rsidP="00BE3B97">
      <w:pPr>
        <w:pStyle w:val="Default"/>
        <w:spacing w:line="360" w:lineRule="auto"/>
        <w:rPr>
          <w:rFonts w:ascii="Times New Roman" w:eastAsiaTheme="minorEastAsia" w:hAnsi="Times New Roman" w:cs="Times New Roman"/>
          <w:bCs/>
          <w:color w:val="000000" w:themeColor="text1"/>
          <w:szCs w:val="32"/>
        </w:rPr>
      </w:pPr>
    </w:p>
    <w:p w14:paraId="13AA7DB3" w14:textId="77777777" w:rsidR="00BE3B97" w:rsidRPr="00526D51" w:rsidRDefault="00BE3B97" w:rsidP="00BE3B97">
      <w:pPr>
        <w:pStyle w:val="10"/>
        <w:spacing w:before="0" w:after="0" w:line="360" w:lineRule="auto"/>
        <w:jc w:val="center"/>
        <w:rPr>
          <w:rFonts w:eastAsia="仿宋"/>
          <w:color w:val="auto"/>
          <w:sz w:val="32"/>
          <w:szCs w:val="24"/>
        </w:rPr>
      </w:pPr>
      <w:bookmarkStart w:id="57" w:name="_Toc31822565"/>
      <w:r w:rsidRPr="00526D51">
        <w:rPr>
          <w:rFonts w:eastAsia="仿宋" w:hint="eastAsia"/>
          <w:color w:val="auto"/>
          <w:sz w:val="32"/>
          <w:szCs w:val="24"/>
        </w:rPr>
        <w:t xml:space="preserve">6 </w:t>
      </w:r>
      <w:r w:rsidRPr="00526D51">
        <w:rPr>
          <w:rFonts w:eastAsia="仿宋" w:hint="eastAsia"/>
          <w:color w:val="auto"/>
          <w:sz w:val="32"/>
          <w:szCs w:val="24"/>
        </w:rPr>
        <w:t>供暖空调系统冷（热）量检测</w:t>
      </w:r>
      <w:bookmarkEnd w:id="57"/>
    </w:p>
    <w:p w14:paraId="0EA4FC18" w14:textId="77777777" w:rsidR="00BE3B97" w:rsidRPr="009436D7"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58" w:name="_Toc17974500"/>
      <w:bookmarkStart w:id="59" w:name="_Toc31822566"/>
      <w:r w:rsidRPr="009436D7">
        <w:rPr>
          <w:rFonts w:ascii="Times New Roman" w:eastAsia="仿宋" w:hAnsi="Times New Roman" w:cs="Times New Roman" w:hint="eastAsia"/>
          <w:color w:val="auto"/>
          <w:kern w:val="2"/>
          <w:sz w:val="28"/>
          <w:szCs w:val="24"/>
        </w:rPr>
        <w:t>6</w:t>
      </w:r>
      <w:r w:rsidRPr="009436D7">
        <w:rPr>
          <w:rFonts w:ascii="Times New Roman" w:eastAsia="仿宋" w:hAnsi="Times New Roman" w:cs="Times New Roman"/>
          <w:color w:val="auto"/>
          <w:kern w:val="2"/>
          <w:sz w:val="28"/>
          <w:szCs w:val="24"/>
        </w:rPr>
        <w:t>.1</w:t>
      </w:r>
      <w:r w:rsidRPr="009436D7">
        <w:rPr>
          <w:rFonts w:ascii="Times New Roman" w:eastAsia="仿宋" w:hAnsi="Times New Roman" w:cs="Times New Roman" w:hint="eastAsia"/>
          <w:color w:val="auto"/>
          <w:kern w:val="2"/>
          <w:sz w:val="28"/>
          <w:szCs w:val="24"/>
        </w:rPr>
        <w:t xml:space="preserve"> </w:t>
      </w:r>
      <w:r w:rsidRPr="009436D7">
        <w:rPr>
          <w:rFonts w:ascii="Times New Roman" w:eastAsia="仿宋" w:hAnsi="Times New Roman" w:cs="Times New Roman" w:hint="eastAsia"/>
          <w:color w:val="auto"/>
          <w:kern w:val="2"/>
          <w:sz w:val="28"/>
          <w:szCs w:val="24"/>
        </w:rPr>
        <w:t>一般规定</w:t>
      </w:r>
      <w:bookmarkEnd w:id="58"/>
      <w:bookmarkEnd w:id="59"/>
    </w:p>
    <w:p w14:paraId="6A67E3CE" w14:textId="77777777" w:rsidR="00BE3B97" w:rsidRPr="00436AEB" w:rsidRDefault="00BE3B97" w:rsidP="00BE3B97">
      <w:pPr>
        <w:autoSpaceDE w:val="0"/>
        <w:autoSpaceDN w:val="0"/>
        <w:adjustRightInd w:val="0"/>
        <w:spacing w:line="360" w:lineRule="auto"/>
        <w:jc w:val="left"/>
        <w:rPr>
          <w:color w:val="auto"/>
          <w:sz w:val="24"/>
          <w:szCs w:val="24"/>
        </w:rPr>
      </w:pPr>
      <w:r w:rsidRPr="007346F1">
        <w:rPr>
          <w:rFonts w:hint="eastAsia"/>
          <w:b/>
          <w:color w:val="auto"/>
          <w:sz w:val="24"/>
          <w:szCs w:val="24"/>
        </w:rPr>
        <w:t xml:space="preserve">6.1.1 </w:t>
      </w:r>
      <w:r w:rsidRPr="00DF06D0">
        <w:rPr>
          <w:rFonts w:hint="eastAsia"/>
          <w:color w:val="auto"/>
          <w:sz w:val="24"/>
          <w:szCs w:val="24"/>
        </w:rPr>
        <w:t>规定了</w:t>
      </w:r>
      <w:r w:rsidRPr="00436AEB">
        <w:rPr>
          <w:rFonts w:hint="eastAsia"/>
          <w:color w:val="auto"/>
          <w:sz w:val="24"/>
          <w:szCs w:val="24"/>
        </w:rPr>
        <w:t>供暖空调系统冷（热）量的检测</w:t>
      </w:r>
      <w:r>
        <w:rPr>
          <w:rFonts w:hint="eastAsia"/>
          <w:color w:val="auto"/>
          <w:sz w:val="24"/>
          <w:szCs w:val="24"/>
        </w:rPr>
        <w:t>分为</w:t>
      </w:r>
      <w:r w:rsidRPr="00436AEB">
        <w:rPr>
          <w:rFonts w:hint="eastAsia"/>
          <w:color w:val="auto"/>
          <w:sz w:val="24"/>
          <w:szCs w:val="24"/>
        </w:rPr>
        <w:t>风侧、水侧和制冷剂侧冷（热）量检测</w:t>
      </w:r>
      <w:r>
        <w:rPr>
          <w:rFonts w:hint="eastAsia"/>
          <w:color w:val="auto"/>
          <w:sz w:val="24"/>
          <w:szCs w:val="24"/>
        </w:rPr>
        <w:t>，可根据实际需求来选择，一般优先采用使用侧直接测量法，当使用侧测试难度较大，测试精度较差时，也可采用其他的测量方法</w:t>
      </w:r>
      <w:r w:rsidRPr="00436AEB">
        <w:rPr>
          <w:rFonts w:hint="eastAsia"/>
          <w:color w:val="auto"/>
          <w:sz w:val="24"/>
          <w:szCs w:val="24"/>
        </w:rPr>
        <w:t>。</w:t>
      </w:r>
    </w:p>
    <w:p w14:paraId="2E9B53CB" w14:textId="77777777" w:rsidR="00BE3B97" w:rsidRPr="00436AEB" w:rsidRDefault="00BE3B97" w:rsidP="00BE3B97">
      <w:pPr>
        <w:autoSpaceDE w:val="0"/>
        <w:autoSpaceDN w:val="0"/>
        <w:adjustRightInd w:val="0"/>
        <w:spacing w:line="360" w:lineRule="auto"/>
        <w:jc w:val="left"/>
        <w:rPr>
          <w:color w:val="auto"/>
          <w:sz w:val="24"/>
          <w:szCs w:val="24"/>
        </w:rPr>
      </w:pPr>
      <w:r w:rsidRPr="007346F1">
        <w:rPr>
          <w:rFonts w:hint="eastAsia"/>
          <w:b/>
          <w:color w:val="auto"/>
          <w:sz w:val="24"/>
          <w:szCs w:val="24"/>
        </w:rPr>
        <w:t>6.1.2</w:t>
      </w:r>
      <w:r>
        <w:rPr>
          <w:rFonts w:hint="eastAsia"/>
          <w:b/>
          <w:color w:val="auto"/>
          <w:sz w:val="24"/>
          <w:szCs w:val="24"/>
        </w:rPr>
        <w:t>~</w:t>
      </w:r>
      <w:r w:rsidRPr="007346F1">
        <w:rPr>
          <w:rFonts w:hint="eastAsia"/>
          <w:b/>
          <w:color w:val="auto"/>
          <w:sz w:val="24"/>
          <w:szCs w:val="24"/>
        </w:rPr>
        <w:t xml:space="preserve"> 6.1.4</w:t>
      </w:r>
      <w:r w:rsidRPr="00DF06D0">
        <w:rPr>
          <w:rFonts w:hint="eastAsia"/>
          <w:color w:val="auto"/>
          <w:sz w:val="24"/>
          <w:szCs w:val="24"/>
        </w:rPr>
        <w:t>规定了</w:t>
      </w:r>
      <w:r>
        <w:rPr>
          <w:rFonts w:hint="eastAsia"/>
          <w:color w:val="auto"/>
          <w:sz w:val="24"/>
          <w:szCs w:val="24"/>
        </w:rPr>
        <w:t>选择</w:t>
      </w:r>
      <w:r w:rsidRPr="00436AEB">
        <w:rPr>
          <w:rFonts w:hint="eastAsia"/>
          <w:color w:val="auto"/>
          <w:sz w:val="24"/>
          <w:szCs w:val="24"/>
        </w:rPr>
        <w:t>风侧、水侧和制冷剂侧冷（热）量检测</w:t>
      </w:r>
      <w:r>
        <w:rPr>
          <w:rFonts w:hint="eastAsia"/>
          <w:color w:val="auto"/>
          <w:sz w:val="24"/>
          <w:szCs w:val="24"/>
        </w:rPr>
        <w:t>时应具备的条件</w:t>
      </w:r>
      <w:r w:rsidRPr="00436AEB">
        <w:rPr>
          <w:rFonts w:hint="eastAsia"/>
          <w:color w:val="auto"/>
          <w:sz w:val="24"/>
          <w:szCs w:val="24"/>
        </w:rPr>
        <w:t>。</w:t>
      </w:r>
      <w:r>
        <w:rPr>
          <w:rFonts w:hint="eastAsia"/>
          <w:color w:val="auto"/>
          <w:sz w:val="24"/>
          <w:szCs w:val="24"/>
        </w:rPr>
        <w:t>选择风侧冷热量检测的系统或产品如房间空调器、</w:t>
      </w:r>
      <w:r>
        <w:rPr>
          <w:color w:val="auto"/>
          <w:sz w:val="24"/>
          <w:szCs w:val="24"/>
        </w:rPr>
        <w:t>空气</w:t>
      </w:r>
      <w:r>
        <w:rPr>
          <w:rFonts w:hint="eastAsia"/>
          <w:color w:val="auto"/>
          <w:sz w:val="24"/>
          <w:szCs w:val="24"/>
        </w:rPr>
        <w:t>-</w:t>
      </w:r>
      <w:r>
        <w:rPr>
          <w:color w:val="auto"/>
          <w:sz w:val="24"/>
          <w:szCs w:val="24"/>
        </w:rPr>
        <w:t>空气</w:t>
      </w:r>
      <w:r>
        <w:rPr>
          <w:rFonts w:hint="eastAsia"/>
          <w:color w:val="auto"/>
          <w:sz w:val="24"/>
          <w:szCs w:val="24"/>
        </w:rPr>
        <w:t>能量回收或换热装置等两侧均为风</w:t>
      </w:r>
      <w:r>
        <w:rPr>
          <w:rFonts w:hint="eastAsia"/>
          <w:color w:val="auto"/>
          <w:sz w:val="24"/>
          <w:szCs w:val="24"/>
        </w:rPr>
        <w:t>-</w:t>
      </w:r>
      <w:r>
        <w:rPr>
          <w:rFonts w:hint="eastAsia"/>
          <w:color w:val="auto"/>
          <w:sz w:val="24"/>
          <w:szCs w:val="24"/>
        </w:rPr>
        <w:t>风的系统；</w:t>
      </w:r>
      <w:r>
        <w:rPr>
          <w:color w:val="auto"/>
          <w:sz w:val="24"/>
          <w:szCs w:val="24"/>
        </w:rPr>
        <w:t>选择</w:t>
      </w:r>
      <w:r>
        <w:rPr>
          <w:rFonts w:hint="eastAsia"/>
          <w:color w:val="auto"/>
          <w:sz w:val="24"/>
          <w:szCs w:val="24"/>
        </w:rPr>
        <w:t>制冷剂侧冷热量检测的系统或产品如多联式空调（</w:t>
      </w:r>
      <w:r>
        <w:rPr>
          <w:color w:val="auto"/>
          <w:sz w:val="24"/>
          <w:szCs w:val="24"/>
        </w:rPr>
        <w:t>热泵</w:t>
      </w:r>
      <w:r>
        <w:rPr>
          <w:rFonts w:hint="eastAsia"/>
          <w:color w:val="auto"/>
          <w:sz w:val="24"/>
          <w:szCs w:val="24"/>
        </w:rPr>
        <w:t>）</w:t>
      </w:r>
      <w:r>
        <w:rPr>
          <w:color w:val="auto"/>
          <w:sz w:val="24"/>
          <w:szCs w:val="24"/>
        </w:rPr>
        <w:t>机组</w:t>
      </w:r>
      <w:r>
        <w:rPr>
          <w:rFonts w:hint="eastAsia"/>
          <w:color w:val="auto"/>
          <w:sz w:val="24"/>
          <w:szCs w:val="24"/>
        </w:rPr>
        <w:t>，</w:t>
      </w:r>
      <w:r>
        <w:rPr>
          <w:color w:val="auto"/>
          <w:sz w:val="24"/>
          <w:szCs w:val="24"/>
        </w:rPr>
        <w:t>此时</w:t>
      </w:r>
      <w:r>
        <w:rPr>
          <w:rFonts w:hint="eastAsia"/>
          <w:color w:val="auto"/>
          <w:sz w:val="24"/>
          <w:szCs w:val="24"/>
        </w:rPr>
        <w:t>采用室外风侧测试误差也会较大，可考虑采用制冷剂侧测试方法。一般来说，水侧冷热量的测试简单，</w:t>
      </w:r>
      <w:r>
        <w:rPr>
          <w:color w:val="auto"/>
          <w:sz w:val="24"/>
          <w:szCs w:val="24"/>
        </w:rPr>
        <w:t>准确度</w:t>
      </w:r>
      <w:r>
        <w:rPr>
          <w:rFonts w:hint="eastAsia"/>
          <w:color w:val="auto"/>
          <w:sz w:val="24"/>
          <w:szCs w:val="24"/>
        </w:rPr>
        <w:t>稿，</w:t>
      </w:r>
      <w:r>
        <w:rPr>
          <w:color w:val="auto"/>
          <w:sz w:val="24"/>
          <w:szCs w:val="24"/>
        </w:rPr>
        <w:t>如果</w:t>
      </w:r>
      <w:r>
        <w:rPr>
          <w:rFonts w:hint="eastAsia"/>
          <w:color w:val="auto"/>
          <w:sz w:val="24"/>
          <w:szCs w:val="24"/>
        </w:rPr>
        <w:t>系统能够用水侧冷热量的检测方法，</w:t>
      </w:r>
      <w:r>
        <w:rPr>
          <w:color w:val="auto"/>
          <w:sz w:val="24"/>
          <w:szCs w:val="24"/>
        </w:rPr>
        <w:t>一般</w:t>
      </w:r>
      <w:r>
        <w:rPr>
          <w:rFonts w:hint="eastAsia"/>
          <w:color w:val="auto"/>
          <w:sz w:val="24"/>
          <w:szCs w:val="24"/>
        </w:rPr>
        <w:t>采用该方法。</w:t>
      </w:r>
    </w:p>
    <w:p w14:paraId="17EA5330" w14:textId="77777777" w:rsidR="00BE3B97" w:rsidRPr="00436AEB" w:rsidRDefault="00BE3B97" w:rsidP="00BE3B97">
      <w:pPr>
        <w:autoSpaceDE w:val="0"/>
        <w:autoSpaceDN w:val="0"/>
        <w:adjustRightInd w:val="0"/>
        <w:spacing w:line="360" w:lineRule="auto"/>
        <w:jc w:val="left"/>
        <w:rPr>
          <w:color w:val="auto"/>
          <w:sz w:val="24"/>
          <w:szCs w:val="24"/>
        </w:rPr>
      </w:pPr>
      <w:r w:rsidRPr="007346F1">
        <w:rPr>
          <w:rFonts w:hint="eastAsia"/>
          <w:b/>
          <w:color w:val="auto"/>
          <w:sz w:val="24"/>
          <w:szCs w:val="24"/>
        </w:rPr>
        <w:t xml:space="preserve">6.1.5 </w:t>
      </w:r>
      <w:r w:rsidRPr="00DF06D0">
        <w:rPr>
          <w:rFonts w:hint="eastAsia"/>
          <w:color w:val="auto"/>
          <w:sz w:val="24"/>
          <w:szCs w:val="24"/>
        </w:rPr>
        <w:t>规定了</w:t>
      </w:r>
      <w:r w:rsidRPr="00436AEB">
        <w:rPr>
          <w:rFonts w:hint="eastAsia"/>
          <w:color w:val="auto"/>
          <w:sz w:val="24"/>
          <w:szCs w:val="24"/>
        </w:rPr>
        <w:t>累计冷（热）量</w:t>
      </w:r>
      <w:r>
        <w:rPr>
          <w:rFonts w:hint="eastAsia"/>
          <w:color w:val="auto"/>
          <w:sz w:val="24"/>
          <w:szCs w:val="24"/>
        </w:rPr>
        <w:t>和</w:t>
      </w:r>
      <w:r w:rsidRPr="00436AEB">
        <w:rPr>
          <w:rFonts w:hint="eastAsia"/>
          <w:color w:val="auto"/>
          <w:sz w:val="24"/>
          <w:szCs w:val="24"/>
        </w:rPr>
        <w:t>瞬时冷（热）量的采集时间间隔。</w:t>
      </w:r>
    </w:p>
    <w:p w14:paraId="13861402" w14:textId="77777777" w:rsidR="00BE3B97" w:rsidRPr="00436AEB" w:rsidRDefault="00BE3B97" w:rsidP="00BE3B97">
      <w:pPr>
        <w:autoSpaceDE w:val="0"/>
        <w:autoSpaceDN w:val="0"/>
        <w:adjustRightInd w:val="0"/>
        <w:spacing w:line="360" w:lineRule="auto"/>
        <w:jc w:val="left"/>
        <w:rPr>
          <w:color w:val="auto"/>
          <w:sz w:val="24"/>
          <w:szCs w:val="24"/>
        </w:rPr>
      </w:pPr>
      <w:r w:rsidRPr="007346F1">
        <w:rPr>
          <w:rFonts w:hint="eastAsia"/>
          <w:b/>
          <w:color w:val="auto"/>
          <w:sz w:val="24"/>
          <w:szCs w:val="24"/>
        </w:rPr>
        <w:t xml:space="preserve">6.1.6 </w:t>
      </w:r>
      <w:r w:rsidRPr="00A71F96">
        <w:rPr>
          <w:rFonts w:hint="eastAsia"/>
          <w:color w:val="auto"/>
          <w:sz w:val="24"/>
          <w:szCs w:val="24"/>
        </w:rPr>
        <w:t>规定了</w:t>
      </w:r>
      <w:r w:rsidRPr="00436AEB">
        <w:rPr>
          <w:rFonts w:hint="eastAsia"/>
          <w:color w:val="auto"/>
          <w:sz w:val="24"/>
          <w:szCs w:val="24"/>
        </w:rPr>
        <w:t>供暖空调系统冷（热）量的检测的条件要求</w:t>
      </w:r>
      <w:r>
        <w:rPr>
          <w:rFonts w:hint="eastAsia"/>
          <w:color w:val="auto"/>
          <w:sz w:val="24"/>
          <w:szCs w:val="24"/>
        </w:rPr>
        <w:t>，方便长期监测设备安装，不影响系统或设备的运行状态或正常使用</w:t>
      </w:r>
      <w:r w:rsidRPr="00436AEB">
        <w:rPr>
          <w:color w:val="auto"/>
          <w:sz w:val="24"/>
          <w:szCs w:val="24"/>
        </w:rPr>
        <w:t xml:space="preserve"> </w:t>
      </w:r>
      <w:r>
        <w:rPr>
          <w:rFonts w:hint="eastAsia"/>
          <w:color w:val="auto"/>
          <w:sz w:val="24"/>
          <w:szCs w:val="24"/>
        </w:rPr>
        <w:t>拆除安装时系统可复原，并且对</w:t>
      </w:r>
      <w:r w:rsidRPr="00436AEB">
        <w:rPr>
          <w:rFonts w:hint="eastAsia"/>
          <w:color w:val="auto"/>
          <w:sz w:val="24"/>
          <w:szCs w:val="24"/>
        </w:rPr>
        <w:t>系统或设备性能参数产生的影响</w:t>
      </w:r>
      <w:r>
        <w:rPr>
          <w:rFonts w:hint="eastAsia"/>
          <w:color w:val="auto"/>
          <w:sz w:val="24"/>
          <w:szCs w:val="24"/>
        </w:rPr>
        <w:t>尽量小，</w:t>
      </w:r>
      <w:r>
        <w:rPr>
          <w:color w:val="auto"/>
          <w:sz w:val="24"/>
          <w:szCs w:val="24"/>
        </w:rPr>
        <w:t>可采用</w:t>
      </w:r>
      <w:r>
        <w:rPr>
          <w:rFonts w:hint="eastAsia"/>
          <w:color w:val="auto"/>
          <w:sz w:val="24"/>
          <w:szCs w:val="24"/>
        </w:rPr>
        <w:t>测试不确定度评价的方式，</w:t>
      </w:r>
      <w:r>
        <w:rPr>
          <w:color w:val="auto"/>
          <w:sz w:val="24"/>
          <w:szCs w:val="24"/>
        </w:rPr>
        <w:t>来</w:t>
      </w:r>
      <w:r>
        <w:rPr>
          <w:rFonts w:hint="eastAsia"/>
          <w:color w:val="auto"/>
          <w:sz w:val="24"/>
          <w:szCs w:val="24"/>
        </w:rPr>
        <w:t>考察</w:t>
      </w:r>
      <w:r w:rsidRPr="00C57745">
        <w:rPr>
          <w:color w:val="000000" w:themeColor="text1"/>
          <w:sz w:val="24"/>
          <w:szCs w:val="24"/>
        </w:rPr>
        <w:t>测量装置的设置对系统或设备性能参数产生的影响</w:t>
      </w:r>
      <w:r>
        <w:rPr>
          <w:rFonts w:hint="eastAsia"/>
          <w:color w:val="000000" w:themeColor="text1"/>
          <w:sz w:val="24"/>
          <w:szCs w:val="24"/>
        </w:rPr>
        <w:t>。</w:t>
      </w:r>
    </w:p>
    <w:p w14:paraId="19BA53B7" w14:textId="77777777" w:rsidR="00BE3B97" w:rsidRPr="00436AEB" w:rsidRDefault="00BE3B97" w:rsidP="00BE3B97">
      <w:pPr>
        <w:autoSpaceDE w:val="0"/>
        <w:autoSpaceDN w:val="0"/>
        <w:adjustRightInd w:val="0"/>
        <w:spacing w:line="360" w:lineRule="auto"/>
        <w:jc w:val="left"/>
        <w:rPr>
          <w:color w:val="auto"/>
          <w:sz w:val="24"/>
          <w:szCs w:val="24"/>
        </w:rPr>
      </w:pPr>
    </w:p>
    <w:p w14:paraId="1C2A55CB" w14:textId="77777777" w:rsidR="00BE3B97" w:rsidRPr="009436D7"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60" w:name="_Toc17974501"/>
      <w:bookmarkStart w:id="61" w:name="_Toc31822567"/>
      <w:r w:rsidRPr="009436D7">
        <w:rPr>
          <w:rFonts w:ascii="Times New Roman" w:eastAsia="仿宋" w:hAnsi="Times New Roman" w:cs="Times New Roman" w:hint="eastAsia"/>
          <w:color w:val="auto"/>
          <w:kern w:val="2"/>
          <w:sz w:val="28"/>
          <w:szCs w:val="24"/>
        </w:rPr>
        <w:t>6</w:t>
      </w:r>
      <w:r w:rsidRPr="009436D7">
        <w:rPr>
          <w:rFonts w:ascii="Times New Roman" w:eastAsia="仿宋" w:hAnsi="Times New Roman" w:cs="Times New Roman"/>
          <w:color w:val="auto"/>
          <w:kern w:val="2"/>
          <w:sz w:val="28"/>
          <w:szCs w:val="24"/>
        </w:rPr>
        <w:t>.2</w:t>
      </w:r>
      <w:r w:rsidRPr="009436D7">
        <w:rPr>
          <w:rFonts w:ascii="Times New Roman" w:eastAsia="仿宋" w:hAnsi="Times New Roman" w:cs="Times New Roman" w:hint="eastAsia"/>
          <w:color w:val="auto"/>
          <w:kern w:val="2"/>
          <w:sz w:val="28"/>
          <w:szCs w:val="24"/>
        </w:rPr>
        <w:t xml:space="preserve"> </w:t>
      </w:r>
      <w:r w:rsidRPr="009436D7">
        <w:rPr>
          <w:rFonts w:ascii="Times New Roman" w:eastAsia="仿宋" w:hAnsi="Times New Roman" w:cs="Times New Roman" w:hint="eastAsia"/>
          <w:color w:val="auto"/>
          <w:kern w:val="2"/>
          <w:sz w:val="28"/>
          <w:szCs w:val="24"/>
        </w:rPr>
        <w:t>风侧冷（热）量检测方法</w:t>
      </w:r>
      <w:bookmarkEnd w:id="60"/>
      <w:bookmarkEnd w:id="61"/>
    </w:p>
    <w:p w14:paraId="1F2A1D12" w14:textId="77777777" w:rsidR="00BE3B97" w:rsidRPr="00922F56" w:rsidRDefault="00BE3B97" w:rsidP="00BE3B97">
      <w:pPr>
        <w:autoSpaceDE w:val="0"/>
        <w:autoSpaceDN w:val="0"/>
        <w:adjustRightInd w:val="0"/>
        <w:spacing w:line="360" w:lineRule="auto"/>
        <w:jc w:val="left"/>
        <w:rPr>
          <w:color w:val="auto"/>
          <w:sz w:val="24"/>
          <w:szCs w:val="24"/>
        </w:rPr>
      </w:pPr>
      <w:r w:rsidRPr="00496EAC">
        <w:rPr>
          <w:rFonts w:hint="eastAsia"/>
          <w:b/>
          <w:color w:val="auto"/>
          <w:sz w:val="24"/>
          <w:szCs w:val="24"/>
        </w:rPr>
        <w:t>6.2.1</w:t>
      </w:r>
      <w:r w:rsidRPr="00496EAC">
        <w:rPr>
          <w:rFonts w:hint="eastAsia"/>
          <w:color w:val="auto"/>
          <w:sz w:val="24"/>
          <w:szCs w:val="24"/>
        </w:rPr>
        <w:t xml:space="preserve"> </w:t>
      </w:r>
      <w:r>
        <w:rPr>
          <w:rFonts w:hint="eastAsia"/>
          <w:color w:val="auto"/>
          <w:sz w:val="24"/>
          <w:szCs w:val="24"/>
        </w:rPr>
        <w:t>规定了风冷冷（热）量测试的仪器及要求，</w:t>
      </w:r>
      <w:r w:rsidRPr="00922F56">
        <w:rPr>
          <w:rFonts w:hint="eastAsia"/>
          <w:color w:val="auto"/>
          <w:sz w:val="24"/>
          <w:szCs w:val="24"/>
        </w:rPr>
        <w:t>大气压力</w:t>
      </w:r>
      <w:r>
        <w:rPr>
          <w:rFonts w:hint="eastAsia"/>
          <w:color w:val="auto"/>
          <w:sz w:val="24"/>
          <w:szCs w:val="24"/>
        </w:rPr>
        <w:t>测试仪器最大允许偏差参照《组合式空调机组》</w:t>
      </w:r>
      <w:r>
        <w:rPr>
          <w:color w:val="auto"/>
          <w:sz w:val="24"/>
          <w:szCs w:val="24"/>
        </w:rPr>
        <w:t>GB</w:t>
      </w:r>
      <w:r>
        <w:rPr>
          <w:rFonts w:hint="eastAsia"/>
          <w:color w:val="auto"/>
          <w:sz w:val="24"/>
          <w:szCs w:val="24"/>
        </w:rPr>
        <w:t xml:space="preserve">/T </w:t>
      </w:r>
      <w:r>
        <w:rPr>
          <w:color w:val="auto"/>
          <w:sz w:val="24"/>
          <w:szCs w:val="24"/>
        </w:rPr>
        <w:t>14294-2008</w:t>
      </w:r>
      <w:r>
        <w:rPr>
          <w:rFonts w:hint="eastAsia"/>
          <w:color w:val="auto"/>
          <w:sz w:val="24"/>
          <w:szCs w:val="24"/>
        </w:rPr>
        <w:t>，</w:t>
      </w:r>
      <w:r>
        <w:rPr>
          <w:color w:val="auto"/>
          <w:sz w:val="24"/>
          <w:szCs w:val="24"/>
        </w:rPr>
        <w:t>其他</w:t>
      </w:r>
      <w:r>
        <w:rPr>
          <w:rFonts w:hint="eastAsia"/>
          <w:color w:val="auto"/>
          <w:sz w:val="24"/>
          <w:szCs w:val="24"/>
        </w:rPr>
        <w:t>仪器最大允许偏差参照《</w:t>
      </w:r>
      <w:r>
        <w:rPr>
          <w:color w:val="auto"/>
          <w:sz w:val="24"/>
          <w:szCs w:val="24"/>
        </w:rPr>
        <w:t>民用</w:t>
      </w:r>
      <w:r>
        <w:rPr>
          <w:rFonts w:hint="eastAsia"/>
          <w:color w:val="auto"/>
          <w:sz w:val="24"/>
          <w:szCs w:val="24"/>
        </w:rPr>
        <w:t>建筑室内热湿环境评价标准》</w:t>
      </w:r>
      <w:r>
        <w:rPr>
          <w:rFonts w:hint="eastAsia"/>
          <w:color w:val="auto"/>
          <w:sz w:val="24"/>
          <w:szCs w:val="24"/>
        </w:rPr>
        <w:t>GB</w:t>
      </w:r>
      <w:r>
        <w:rPr>
          <w:color w:val="auto"/>
          <w:sz w:val="24"/>
          <w:szCs w:val="24"/>
        </w:rPr>
        <w:t>/T 50785-2012</w:t>
      </w:r>
      <w:r>
        <w:rPr>
          <w:rFonts w:hint="eastAsia"/>
          <w:color w:val="auto"/>
          <w:sz w:val="24"/>
          <w:szCs w:val="24"/>
        </w:rPr>
        <w:t>。</w:t>
      </w:r>
    </w:p>
    <w:p w14:paraId="2DAA0A97" w14:textId="77777777" w:rsidR="00BE3B97" w:rsidRPr="00496EAC" w:rsidRDefault="00BE3B97" w:rsidP="00BE3B97">
      <w:pPr>
        <w:autoSpaceDE w:val="0"/>
        <w:autoSpaceDN w:val="0"/>
        <w:adjustRightInd w:val="0"/>
        <w:spacing w:line="360" w:lineRule="auto"/>
        <w:jc w:val="left"/>
        <w:rPr>
          <w:color w:val="auto"/>
          <w:sz w:val="24"/>
          <w:szCs w:val="24"/>
        </w:rPr>
      </w:pPr>
      <w:r w:rsidRPr="00496EAC">
        <w:rPr>
          <w:rFonts w:hint="eastAsia"/>
          <w:b/>
          <w:color w:val="auto"/>
          <w:sz w:val="24"/>
          <w:szCs w:val="24"/>
        </w:rPr>
        <w:t xml:space="preserve">6.2.2 </w:t>
      </w:r>
      <w:r w:rsidRPr="00496EAC">
        <w:rPr>
          <w:rFonts w:hint="eastAsia"/>
          <w:color w:val="auto"/>
          <w:sz w:val="24"/>
          <w:szCs w:val="24"/>
        </w:rPr>
        <w:t>规定了风量与风速函数关系的确认方法：</w:t>
      </w:r>
    </w:p>
    <w:p w14:paraId="6F650E88"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sidRPr="00496EAC">
        <w:rPr>
          <w:rFonts w:hint="eastAsia"/>
          <w:color w:val="auto"/>
          <w:sz w:val="24"/>
          <w:szCs w:val="24"/>
        </w:rPr>
        <w:t>1</w:t>
      </w:r>
      <w:r w:rsidRPr="00496EAC">
        <w:rPr>
          <w:rFonts w:hint="eastAsia"/>
          <w:color w:val="auto"/>
          <w:sz w:val="24"/>
          <w:szCs w:val="24"/>
        </w:rPr>
        <w:t>）风量应按照相关工程检测标准（如《公共建筑节能检测标准》</w:t>
      </w:r>
      <w:r w:rsidRPr="00496EAC">
        <w:rPr>
          <w:rFonts w:hint="eastAsia"/>
          <w:color w:val="auto"/>
          <w:sz w:val="24"/>
          <w:szCs w:val="24"/>
        </w:rPr>
        <w:lastRenderedPageBreak/>
        <w:t>J</w:t>
      </w:r>
      <w:r w:rsidRPr="00496EAC">
        <w:rPr>
          <w:color w:val="auto"/>
          <w:sz w:val="24"/>
          <w:szCs w:val="24"/>
        </w:rPr>
        <w:t>GJ/T177</w:t>
      </w:r>
      <w:r w:rsidRPr="00496EAC">
        <w:rPr>
          <w:rFonts w:hint="eastAsia"/>
          <w:color w:val="auto"/>
          <w:sz w:val="24"/>
          <w:szCs w:val="24"/>
        </w:rPr>
        <w:t>-2009</w:t>
      </w:r>
      <w:r w:rsidRPr="00496EAC">
        <w:rPr>
          <w:rFonts w:hint="eastAsia"/>
          <w:color w:val="auto"/>
          <w:sz w:val="24"/>
          <w:szCs w:val="24"/>
        </w:rPr>
        <w:t>附录</w:t>
      </w:r>
      <w:r w:rsidRPr="00496EAC">
        <w:rPr>
          <w:rFonts w:hint="eastAsia"/>
          <w:color w:val="auto"/>
          <w:sz w:val="24"/>
          <w:szCs w:val="24"/>
        </w:rPr>
        <w:t xml:space="preserve">E </w:t>
      </w:r>
      <w:r w:rsidRPr="00496EAC">
        <w:rPr>
          <w:rFonts w:hint="eastAsia"/>
          <w:color w:val="auto"/>
          <w:sz w:val="24"/>
          <w:szCs w:val="24"/>
        </w:rPr>
        <w:t>、《采暖通风与空气调节工程检测规程》</w:t>
      </w:r>
      <w:r w:rsidRPr="00496EAC">
        <w:rPr>
          <w:rFonts w:hint="eastAsia"/>
          <w:color w:val="auto"/>
          <w:sz w:val="24"/>
          <w:szCs w:val="24"/>
        </w:rPr>
        <w:t>JGJ/T 260</w:t>
      </w:r>
      <w:r w:rsidRPr="00496EAC">
        <w:rPr>
          <w:rFonts w:hint="eastAsia"/>
          <w:color w:val="auto"/>
          <w:sz w:val="24"/>
          <w:szCs w:val="24"/>
        </w:rPr>
        <w:t>第</w:t>
      </w:r>
      <w:r w:rsidRPr="00496EAC">
        <w:rPr>
          <w:rFonts w:hint="eastAsia"/>
          <w:color w:val="auto"/>
          <w:sz w:val="24"/>
          <w:szCs w:val="24"/>
        </w:rPr>
        <w:t>3.4.4</w:t>
      </w:r>
      <w:r w:rsidRPr="00496EAC">
        <w:rPr>
          <w:rFonts w:hint="eastAsia"/>
          <w:color w:val="auto"/>
          <w:sz w:val="24"/>
          <w:szCs w:val="24"/>
        </w:rPr>
        <w:t>条</w:t>
      </w:r>
      <w:r w:rsidRPr="00496EAC">
        <w:rPr>
          <w:color w:val="auto"/>
          <w:sz w:val="24"/>
          <w:szCs w:val="24"/>
        </w:rPr>
        <w:t>）</w:t>
      </w:r>
      <w:r w:rsidRPr="00496EAC">
        <w:rPr>
          <w:rFonts w:hint="eastAsia"/>
          <w:color w:val="auto"/>
          <w:sz w:val="24"/>
          <w:szCs w:val="24"/>
        </w:rPr>
        <w:t>采用风量罩、风速仪或皮托管测风量法检测获得。</w:t>
      </w:r>
    </w:p>
    <w:p w14:paraId="12EB62C8"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sidRPr="00496EAC">
        <w:rPr>
          <w:color w:val="auto"/>
          <w:sz w:val="24"/>
          <w:szCs w:val="24"/>
        </w:rPr>
        <w:t>2</w:t>
      </w:r>
      <w:r w:rsidRPr="00496EAC">
        <w:rPr>
          <w:rFonts w:hint="eastAsia"/>
          <w:color w:val="auto"/>
          <w:sz w:val="24"/>
          <w:szCs w:val="24"/>
        </w:rPr>
        <w:t>）通过调节系统风阀位置或机组运行工况、运行档位、格栅角度等改变机组运行模式，测试若干个模式下的风量、风速，拟合得出风量与风速函数关系。</w:t>
      </w:r>
    </w:p>
    <w:p w14:paraId="6B39515E" w14:textId="77777777" w:rsidR="00BE3B97" w:rsidRDefault="00BE3B97" w:rsidP="00BE3B97">
      <w:pPr>
        <w:autoSpaceDE w:val="0"/>
        <w:autoSpaceDN w:val="0"/>
        <w:adjustRightInd w:val="0"/>
        <w:spacing w:line="360" w:lineRule="auto"/>
        <w:ind w:firstLineChars="200" w:firstLine="480"/>
        <w:jc w:val="left"/>
        <w:rPr>
          <w:color w:val="auto"/>
          <w:sz w:val="24"/>
          <w:szCs w:val="24"/>
        </w:rPr>
      </w:pPr>
      <w:r w:rsidRPr="00496EAC">
        <w:rPr>
          <w:rFonts w:hint="eastAsia"/>
          <w:color w:val="auto"/>
          <w:sz w:val="24"/>
          <w:szCs w:val="24"/>
        </w:rPr>
        <w:t>3</w:t>
      </w:r>
      <w:r w:rsidRPr="00496EAC">
        <w:rPr>
          <w:rFonts w:hint="eastAsia"/>
          <w:color w:val="auto"/>
          <w:sz w:val="24"/>
          <w:szCs w:val="24"/>
        </w:rPr>
        <w:t>）应对风量与风速函数关系进行准确性验证。继续通过调节机组运行工况、运行档位、格栅角度等改变机组运行模式，在若干个模式下测试风量、风速，比较计算值与风量实测值的偏差。</w:t>
      </w:r>
      <w:r>
        <w:rPr>
          <w:rFonts w:hint="eastAsia"/>
          <w:color w:val="auto"/>
          <w:sz w:val="24"/>
          <w:szCs w:val="24"/>
        </w:rPr>
        <w:t>当</w:t>
      </w:r>
      <w:r w:rsidRPr="00496EAC">
        <w:rPr>
          <w:rFonts w:hint="eastAsia"/>
          <w:color w:val="auto"/>
          <w:sz w:val="24"/>
          <w:szCs w:val="24"/>
        </w:rPr>
        <w:t>偏差</w:t>
      </w:r>
      <w:r>
        <w:rPr>
          <w:rFonts w:hint="eastAsia"/>
          <w:color w:val="auto"/>
          <w:sz w:val="24"/>
          <w:szCs w:val="24"/>
        </w:rPr>
        <w:t>绝对值</w:t>
      </w:r>
      <w:r w:rsidRPr="00496EAC">
        <w:rPr>
          <w:rFonts w:hint="eastAsia"/>
          <w:color w:val="auto"/>
          <w:sz w:val="24"/>
          <w:szCs w:val="24"/>
        </w:rPr>
        <w:t>不大于±</w:t>
      </w:r>
      <w:r w:rsidRPr="00496EAC">
        <w:rPr>
          <w:rFonts w:hint="eastAsia"/>
          <w:color w:val="auto"/>
          <w:sz w:val="24"/>
          <w:szCs w:val="24"/>
        </w:rPr>
        <w:t>1</w:t>
      </w:r>
      <w:r w:rsidRPr="00496EAC">
        <w:rPr>
          <w:color w:val="auto"/>
          <w:sz w:val="24"/>
          <w:szCs w:val="24"/>
        </w:rPr>
        <w:t>0%</w:t>
      </w:r>
      <w:r w:rsidRPr="00496EAC">
        <w:rPr>
          <w:rFonts w:hint="eastAsia"/>
          <w:color w:val="auto"/>
          <w:sz w:val="24"/>
          <w:szCs w:val="24"/>
        </w:rPr>
        <w:t>时，确定为风量与风速的函数关系。如偏差</w:t>
      </w:r>
      <w:r>
        <w:rPr>
          <w:rFonts w:hint="eastAsia"/>
          <w:color w:val="auto"/>
          <w:sz w:val="24"/>
          <w:szCs w:val="24"/>
        </w:rPr>
        <w:t>绝对值</w:t>
      </w:r>
      <w:r w:rsidRPr="00496EAC">
        <w:rPr>
          <w:rFonts w:hint="eastAsia"/>
          <w:color w:val="auto"/>
          <w:sz w:val="24"/>
          <w:szCs w:val="24"/>
        </w:rPr>
        <w:t>大于±</w:t>
      </w:r>
      <w:r w:rsidRPr="00496EAC">
        <w:rPr>
          <w:rFonts w:hint="eastAsia"/>
          <w:color w:val="auto"/>
          <w:sz w:val="24"/>
          <w:szCs w:val="24"/>
        </w:rPr>
        <w:t>1</w:t>
      </w:r>
      <w:r w:rsidRPr="00496EAC">
        <w:rPr>
          <w:color w:val="auto"/>
          <w:sz w:val="24"/>
          <w:szCs w:val="24"/>
        </w:rPr>
        <w:t>0%</w:t>
      </w:r>
      <w:r w:rsidRPr="00496EAC">
        <w:rPr>
          <w:rFonts w:hint="eastAsia"/>
          <w:color w:val="auto"/>
          <w:sz w:val="24"/>
          <w:szCs w:val="24"/>
        </w:rPr>
        <w:t>时，重复上述过程，直至</w:t>
      </w:r>
      <w:r>
        <w:rPr>
          <w:rFonts w:hint="eastAsia"/>
          <w:color w:val="auto"/>
          <w:sz w:val="24"/>
          <w:szCs w:val="24"/>
        </w:rPr>
        <w:t>绝对值</w:t>
      </w:r>
      <w:r w:rsidRPr="00496EAC">
        <w:rPr>
          <w:rFonts w:hint="eastAsia"/>
          <w:color w:val="auto"/>
          <w:sz w:val="24"/>
          <w:szCs w:val="24"/>
        </w:rPr>
        <w:t>偏差不大于±</w:t>
      </w:r>
      <w:r w:rsidRPr="00496EAC">
        <w:rPr>
          <w:rFonts w:hint="eastAsia"/>
          <w:color w:val="auto"/>
          <w:sz w:val="24"/>
          <w:szCs w:val="24"/>
        </w:rPr>
        <w:t>1</w:t>
      </w:r>
      <w:r w:rsidRPr="00496EAC">
        <w:rPr>
          <w:color w:val="auto"/>
          <w:sz w:val="24"/>
          <w:szCs w:val="24"/>
        </w:rPr>
        <w:t>0%</w:t>
      </w:r>
      <w:r w:rsidRPr="00496EAC">
        <w:rPr>
          <w:rFonts w:hint="eastAsia"/>
          <w:color w:val="auto"/>
          <w:sz w:val="24"/>
          <w:szCs w:val="24"/>
        </w:rPr>
        <w:t>，确定为风量与风速的函数关系。</w:t>
      </w:r>
    </w:p>
    <w:p w14:paraId="10F384A1"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Pr>
          <w:rFonts w:hint="eastAsia"/>
          <w:color w:val="auto"/>
          <w:sz w:val="24"/>
          <w:szCs w:val="24"/>
        </w:rPr>
        <w:t>该方法可应用于带风管的风系统，</w:t>
      </w:r>
      <w:r>
        <w:rPr>
          <w:color w:val="auto"/>
          <w:sz w:val="24"/>
          <w:szCs w:val="24"/>
        </w:rPr>
        <w:t>也可</w:t>
      </w:r>
      <w:r>
        <w:rPr>
          <w:rFonts w:hint="eastAsia"/>
          <w:color w:val="auto"/>
          <w:sz w:val="24"/>
          <w:szCs w:val="24"/>
        </w:rPr>
        <w:t>应用于不带风管的风系统，</w:t>
      </w:r>
      <w:r>
        <w:rPr>
          <w:color w:val="auto"/>
          <w:sz w:val="24"/>
          <w:szCs w:val="24"/>
        </w:rPr>
        <w:t>关键</w:t>
      </w:r>
      <w:r>
        <w:rPr>
          <w:rFonts w:hint="eastAsia"/>
          <w:color w:val="auto"/>
          <w:sz w:val="24"/>
          <w:szCs w:val="24"/>
        </w:rPr>
        <w:t>是找到风速和风量关系稳定的位置。</w:t>
      </w:r>
    </w:p>
    <w:p w14:paraId="6933C32B" w14:textId="77777777" w:rsidR="00BE3B97" w:rsidRPr="00496EAC" w:rsidRDefault="00BE3B97" w:rsidP="00BE3B97">
      <w:pPr>
        <w:autoSpaceDE w:val="0"/>
        <w:autoSpaceDN w:val="0"/>
        <w:adjustRightInd w:val="0"/>
        <w:spacing w:line="360" w:lineRule="auto"/>
        <w:jc w:val="left"/>
        <w:rPr>
          <w:color w:val="auto"/>
          <w:sz w:val="24"/>
          <w:szCs w:val="24"/>
        </w:rPr>
      </w:pPr>
      <w:r w:rsidRPr="00496EAC">
        <w:rPr>
          <w:rFonts w:hint="eastAsia"/>
          <w:b/>
          <w:color w:val="auto"/>
          <w:sz w:val="24"/>
          <w:szCs w:val="24"/>
        </w:rPr>
        <w:t>6.2.3</w:t>
      </w:r>
      <w:r w:rsidRPr="00496EAC">
        <w:rPr>
          <w:rFonts w:hint="eastAsia"/>
          <w:color w:val="auto"/>
          <w:sz w:val="24"/>
          <w:szCs w:val="24"/>
        </w:rPr>
        <w:t xml:space="preserve"> </w:t>
      </w:r>
      <w:r w:rsidRPr="00496EAC">
        <w:rPr>
          <w:rFonts w:hint="eastAsia"/>
          <w:color w:val="auto"/>
          <w:sz w:val="24"/>
          <w:szCs w:val="24"/>
        </w:rPr>
        <w:t>规定了送、回风温湿度测点位置的选择要求。</w:t>
      </w:r>
    </w:p>
    <w:p w14:paraId="01D328AF"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sidRPr="00496EAC">
        <w:rPr>
          <w:rFonts w:hint="eastAsia"/>
          <w:color w:val="auto"/>
          <w:sz w:val="24"/>
          <w:szCs w:val="24"/>
        </w:rPr>
        <w:t>1</w:t>
      </w:r>
      <w:r w:rsidRPr="00496EAC">
        <w:rPr>
          <w:rFonts w:hint="eastAsia"/>
          <w:color w:val="auto"/>
          <w:sz w:val="24"/>
          <w:szCs w:val="24"/>
        </w:rPr>
        <w:t>）为评价机组实际运行效果，对机组进行长期监测时应采用温湿度代表采集点对送、回风温湿度进行检测。</w:t>
      </w:r>
    </w:p>
    <w:p w14:paraId="1CCC6FCF"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sidRPr="00496EAC">
        <w:rPr>
          <w:color w:val="auto"/>
          <w:sz w:val="24"/>
          <w:szCs w:val="24"/>
        </w:rPr>
        <w:t>2</w:t>
      </w:r>
      <w:r w:rsidRPr="00496EAC">
        <w:rPr>
          <w:rFonts w:hint="eastAsia"/>
          <w:color w:val="auto"/>
          <w:sz w:val="24"/>
          <w:szCs w:val="24"/>
        </w:rPr>
        <w:t>）在送回风温湿度检测断面上布置若干测点，采集测点温湿度测试值，计算</w:t>
      </w:r>
      <w:r w:rsidRPr="00496EAC">
        <w:rPr>
          <w:color w:val="auto"/>
          <w:sz w:val="24"/>
          <w:szCs w:val="24"/>
        </w:rPr>
        <w:t>温湿度</w:t>
      </w:r>
      <w:r w:rsidRPr="00496EAC">
        <w:rPr>
          <w:rFonts w:hint="eastAsia"/>
          <w:color w:val="auto"/>
          <w:sz w:val="24"/>
          <w:szCs w:val="24"/>
        </w:rPr>
        <w:t>平均值，选择</w:t>
      </w:r>
      <w:r w:rsidRPr="00496EAC">
        <w:rPr>
          <w:color w:val="auto"/>
          <w:sz w:val="24"/>
          <w:szCs w:val="24"/>
        </w:rPr>
        <w:t>和平均</w:t>
      </w:r>
      <w:r w:rsidRPr="00496EAC">
        <w:rPr>
          <w:rFonts w:hint="eastAsia"/>
          <w:color w:val="auto"/>
          <w:sz w:val="24"/>
          <w:szCs w:val="24"/>
        </w:rPr>
        <w:t>值</w:t>
      </w:r>
      <w:r w:rsidRPr="00496EAC">
        <w:rPr>
          <w:color w:val="auto"/>
          <w:sz w:val="24"/>
          <w:szCs w:val="24"/>
        </w:rPr>
        <w:t>相近的</w:t>
      </w:r>
      <w:r w:rsidRPr="00496EAC">
        <w:rPr>
          <w:rFonts w:hint="eastAsia"/>
          <w:color w:val="auto"/>
          <w:sz w:val="24"/>
          <w:szCs w:val="24"/>
        </w:rPr>
        <w:t>测</w:t>
      </w:r>
      <w:r w:rsidRPr="00496EAC">
        <w:rPr>
          <w:color w:val="auto"/>
          <w:sz w:val="24"/>
          <w:szCs w:val="24"/>
        </w:rPr>
        <w:t>点</w:t>
      </w:r>
      <w:r w:rsidRPr="00496EAC">
        <w:rPr>
          <w:rFonts w:hint="eastAsia"/>
          <w:color w:val="auto"/>
          <w:sz w:val="24"/>
          <w:szCs w:val="24"/>
        </w:rPr>
        <w:t>为温湿度代表采集点。</w:t>
      </w:r>
    </w:p>
    <w:p w14:paraId="69EA0E73" w14:textId="77777777" w:rsidR="00BE3B97" w:rsidRDefault="00BE3B97" w:rsidP="00BE3B97">
      <w:pPr>
        <w:autoSpaceDE w:val="0"/>
        <w:autoSpaceDN w:val="0"/>
        <w:adjustRightInd w:val="0"/>
        <w:spacing w:line="360" w:lineRule="auto"/>
        <w:ind w:firstLineChars="200" w:firstLine="480"/>
        <w:jc w:val="left"/>
        <w:rPr>
          <w:color w:val="auto"/>
          <w:sz w:val="24"/>
          <w:szCs w:val="24"/>
        </w:rPr>
      </w:pPr>
      <w:r w:rsidRPr="00496EAC">
        <w:rPr>
          <w:color w:val="auto"/>
          <w:sz w:val="24"/>
          <w:szCs w:val="24"/>
        </w:rPr>
        <w:t>3</w:t>
      </w:r>
      <w:r w:rsidRPr="00496EAC">
        <w:rPr>
          <w:rFonts w:hint="eastAsia"/>
          <w:color w:val="auto"/>
          <w:sz w:val="24"/>
          <w:szCs w:val="24"/>
        </w:rPr>
        <w:t>）应对温湿度代表采集点进行准确性验证。在温湿度代表采集点</w:t>
      </w:r>
      <w:r w:rsidRPr="00496EAC">
        <w:rPr>
          <w:color w:val="auto"/>
          <w:sz w:val="24"/>
          <w:szCs w:val="24"/>
        </w:rPr>
        <w:t>布置温湿度</w:t>
      </w:r>
      <w:r w:rsidRPr="00496EAC">
        <w:rPr>
          <w:rFonts w:hint="eastAsia"/>
          <w:color w:val="auto"/>
          <w:sz w:val="24"/>
          <w:szCs w:val="24"/>
        </w:rPr>
        <w:t>检测仪器，通过调节机组运行工况、运行档位、格栅角度等改变机组运行模式。在若干个机组运行模式下比较温湿度代表采集点测试值与温湿度平均值的偏差。温湿度</w:t>
      </w:r>
      <w:r w:rsidRPr="00496EAC">
        <w:rPr>
          <w:color w:val="auto"/>
          <w:sz w:val="24"/>
          <w:szCs w:val="24"/>
        </w:rPr>
        <w:t>偏差</w:t>
      </w:r>
      <w:r>
        <w:rPr>
          <w:rFonts w:hint="eastAsia"/>
          <w:color w:val="auto"/>
          <w:sz w:val="24"/>
          <w:szCs w:val="24"/>
        </w:rPr>
        <w:t>绝对值</w:t>
      </w:r>
      <w:r w:rsidRPr="00496EAC">
        <w:rPr>
          <w:rFonts w:hint="eastAsia"/>
          <w:color w:val="auto"/>
          <w:sz w:val="24"/>
          <w:szCs w:val="24"/>
        </w:rPr>
        <w:t>分别</w:t>
      </w:r>
      <w:r>
        <w:rPr>
          <w:rFonts w:hint="eastAsia"/>
          <w:color w:val="auto"/>
          <w:sz w:val="24"/>
          <w:szCs w:val="24"/>
        </w:rPr>
        <w:t>不大于</w:t>
      </w:r>
      <w:r w:rsidRPr="00496EAC">
        <w:rPr>
          <w:rFonts w:hint="eastAsia"/>
          <w:color w:val="auto"/>
          <w:sz w:val="24"/>
          <w:szCs w:val="24"/>
        </w:rPr>
        <w:t>0.5</w:t>
      </w:r>
      <w:r w:rsidRPr="00496EAC">
        <w:rPr>
          <w:color w:val="auto"/>
          <w:sz w:val="24"/>
          <w:szCs w:val="24"/>
        </w:rPr>
        <w:t>℃</w:t>
      </w:r>
      <w:r w:rsidRPr="00496EAC">
        <w:rPr>
          <w:rFonts w:hint="eastAsia"/>
          <w:color w:val="auto"/>
          <w:sz w:val="24"/>
          <w:szCs w:val="24"/>
        </w:rPr>
        <w:t>、</w:t>
      </w:r>
      <w:r w:rsidRPr="00496EAC">
        <w:rPr>
          <w:rFonts w:hint="eastAsia"/>
          <w:color w:val="auto"/>
          <w:sz w:val="24"/>
          <w:szCs w:val="24"/>
        </w:rPr>
        <w:t>5.</w:t>
      </w:r>
      <w:r w:rsidRPr="00496EAC">
        <w:rPr>
          <w:color w:val="auto"/>
          <w:sz w:val="24"/>
          <w:szCs w:val="24"/>
        </w:rPr>
        <w:t>0%</w:t>
      </w:r>
      <w:r w:rsidRPr="00496EAC">
        <w:rPr>
          <w:rFonts w:hint="eastAsia"/>
          <w:color w:val="auto"/>
          <w:sz w:val="24"/>
          <w:szCs w:val="24"/>
        </w:rPr>
        <w:t>，确定为温湿度代表采集点。如温湿度偏差</w:t>
      </w:r>
      <w:r>
        <w:rPr>
          <w:rFonts w:hint="eastAsia"/>
          <w:color w:val="auto"/>
          <w:sz w:val="24"/>
          <w:szCs w:val="24"/>
        </w:rPr>
        <w:t>绝对值</w:t>
      </w:r>
      <w:r w:rsidRPr="00496EAC">
        <w:rPr>
          <w:rFonts w:hint="eastAsia"/>
          <w:color w:val="auto"/>
          <w:sz w:val="24"/>
          <w:szCs w:val="24"/>
        </w:rPr>
        <w:t>分别大于</w:t>
      </w:r>
      <w:r w:rsidRPr="00496EAC">
        <w:rPr>
          <w:rFonts w:hint="eastAsia"/>
          <w:color w:val="auto"/>
          <w:sz w:val="24"/>
          <w:szCs w:val="24"/>
        </w:rPr>
        <w:t>0.5</w:t>
      </w:r>
      <w:r w:rsidRPr="00496EAC">
        <w:rPr>
          <w:color w:val="auto"/>
          <w:sz w:val="24"/>
          <w:szCs w:val="24"/>
        </w:rPr>
        <w:t>℃</w:t>
      </w:r>
      <w:r w:rsidRPr="00496EAC">
        <w:rPr>
          <w:rFonts w:hint="eastAsia"/>
          <w:color w:val="auto"/>
          <w:sz w:val="24"/>
          <w:szCs w:val="24"/>
        </w:rPr>
        <w:t>、</w:t>
      </w:r>
      <w:r w:rsidRPr="00496EAC">
        <w:rPr>
          <w:rFonts w:hint="eastAsia"/>
          <w:color w:val="auto"/>
          <w:sz w:val="24"/>
          <w:szCs w:val="24"/>
        </w:rPr>
        <w:t>5.</w:t>
      </w:r>
      <w:r w:rsidRPr="00496EAC">
        <w:rPr>
          <w:color w:val="auto"/>
          <w:sz w:val="24"/>
          <w:szCs w:val="24"/>
        </w:rPr>
        <w:t>0%</w:t>
      </w:r>
      <w:r w:rsidRPr="00496EAC">
        <w:rPr>
          <w:rFonts w:hint="eastAsia"/>
          <w:color w:val="auto"/>
          <w:sz w:val="24"/>
          <w:szCs w:val="24"/>
        </w:rPr>
        <w:t>，重新选择截面</w:t>
      </w:r>
      <w:r>
        <w:rPr>
          <w:rFonts w:hint="eastAsia"/>
          <w:color w:val="auto"/>
          <w:sz w:val="24"/>
          <w:szCs w:val="24"/>
        </w:rPr>
        <w:t>或其他点</w:t>
      </w:r>
      <w:r w:rsidRPr="00496EAC">
        <w:rPr>
          <w:rFonts w:hint="eastAsia"/>
          <w:color w:val="auto"/>
          <w:sz w:val="24"/>
          <w:szCs w:val="24"/>
        </w:rPr>
        <w:t>，重复上述过程，直至偏差</w:t>
      </w:r>
      <w:r>
        <w:rPr>
          <w:rFonts w:hint="eastAsia"/>
          <w:color w:val="auto"/>
          <w:sz w:val="24"/>
          <w:szCs w:val="24"/>
        </w:rPr>
        <w:t>绝对值</w:t>
      </w:r>
      <w:r w:rsidRPr="00496EAC">
        <w:rPr>
          <w:rFonts w:hint="eastAsia"/>
          <w:color w:val="auto"/>
          <w:sz w:val="24"/>
          <w:szCs w:val="24"/>
        </w:rPr>
        <w:t>分别不大于</w:t>
      </w:r>
      <w:r w:rsidRPr="00496EAC">
        <w:rPr>
          <w:rFonts w:hint="eastAsia"/>
          <w:color w:val="auto"/>
          <w:sz w:val="24"/>
          <w:szCs w:val="24"/>
        </w:rPr>
        <w:t>0.5</w:t>
      </w:r>
      <w:r w:rsidRPr="00496EAC">
        <w:rPr>
          <w:color w:val="auto"/>
          <w:sz w:val="24"/>
          <w:szCs w:val="24"/>
        </w:rPr>
        <w:t>℃</w:t>
      </w:r>
      <w:r w:rsidRPr="00496EAC">
        <w:rPr>
          <w:rFonts w:hint="eastAsia"/>
          <w:color w:val="auto"/>
          <w:sz w:val="24"/>
          <w:szCs w:val="24"/>
        </w:rPr>
        <w:t>、</w:t>
      </w:r>
      <w:r w:rsidRPr="00496EAC">
        <w:rPr>
          <w:rFonts w:hint="eastAsia"/>
          <w:color w:val="auto"/>
          <w:sz w:val="24"/>
          <w:szCs w:val="24"/>
        </w:rPr>
        <w:t>5.</w:t>
      </w:r>
      <w:r w:rsidRPr="00496EAC">
        <w:rPr>
          <w:color w:val="auto"/>
          <w:sz w:val="24"/>
          <w:szCs w:val="24"/>
        </w:rPr>
        <w:t>0%</w:t>
      </w:r>
      <w:r w:rsidRPr="00496EAC">
        <w:rPr>
          <w:rFonts w:hint="eastAsia"/>
          <w:color w:val="auto"/>
          <w:sz w:val="24"/>
          <w:szCs w:val="24"/>
        </w:rPr>
        <w:t>，确定为温湿度代表采集点。当单个温湿度代表采集点不满足要求时，可采用多个温湿度代表采集点。</w:t>
      </w:r>
    </w:p>
    <w:p w14:paraId="53392FBD"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Pr>
          <w:rFonts w:hint="eastAsia"/>
          <w:color w:val="auto"/>
          <w:sz w:val="24"/>
          <w:szCs w:val="24"/>
        </w:rPr>
        <w:t>该方法可应用于带风管的风系统，</w:t>
      </w:r>
      <w:r>
        <w:rPr>
          <w:color w:val="auto"/>
          <w:sz w:val="24"/>
          <w:szCs w:val="24"/>
        </w:rPr>
        <w:t>也可</w:t>
      </w:r>
      <w:r>
        <w:rPr>
          <w:rFonts w:hint="eastAsia"/>
          <w:color w:val="auto"/>
          <w:sz w:val="24"/>
          <w:szCs w:val="24"/>
        </w:rPr>
        <w:t>应用于不带风管的风系统，</w:t>
      </w:r>
      <w:r>
        <w:rPr>
          <w:color w:val="auto"/>
          <w:sz w:val="24"/>
          <w:szCs w:val="24"/>
        </w:rPr>
        <w:t>关键</w:t>
      </w:r>
      <w:r>
        <w:rPr>
          <w:rFonts w:hint="eastAsia"/>
          <w:color w:val="auto"/>
          <w:sz w:val="24"/>
          <w:szCs w:val="24"/>
        </w:rPr>
        <w:t>是找到单点或多点温湿度能够代表平均温湿度的位置，</w:t>
      </w:r>
      <w:r>
        <w:rPr>
          <w:color w:val="auto"/>
          <w:sz w:val="24"/>
          <w:szCs w:val="24"/>
        </w:rPr>
        <w:t>且</w:t>
      </w:r>
      <w:r>
        <w:rPr>
          <w:rFonts w:hint="eastAsia"/>
          <w:color w:val="auto"/>
          <w:sz w:val="24"/>
          <w:szCs w:val="24"/>
        </w:rPr>
        <w:t>在多种工况下均满足。</w:t>
      </w:r>
    </w:p>
    <w:p w14:paraId="53E936F5" w14:textId="77777777" w:rsidR="00BE3B97" w:rsidRPr="004D3E37" w:rsidRDefault="00BE3B97" w:rsidP="00BE3B97">
      <w:pPr>
        <w:autoSpaceDE w:val="0"/>
        <w:autoSpaceDN w:val="0"/>
        <w:adjustRightInd w:val="0"/>
        <w:spacing w:line="360" w:lineRule="auto"/>
        <w:jc w:val="left"/>
        <w:rPr>
          <w:rFonts w:asciiTheme="minorEastAsia" w:eastAsiaTheme="minorEastAsia" w:hAnsiTheme="minorEastAsia"/>
          <w:bCs/>
          <w:color w:val="auto"/>
          <w:szCs w:val="30"/>
        </w:rPr>
      </w:pPr>
      <w:r w:rsidRPr="00496EAC">
        <w:rPr>
          <w:rFonts w:hint="eastAsia"/>
          <w:b/>
          <w:color w:val="auto"/>
          <w:sz w:val="24"/>
          <w:szCs w:val="24"/>
        </w:rPr>
        <w:t xml:space="preserve">6.2.4~6.2.5 </w:t>
      </w:r>
      <w:r w:rsidRPr="00496EAC">
        <w:rPr>
          <w:rFonts w:hint="eastAsia"/>
          <w:color w:val="auto"/>
          <w:sz w:val="24"/>
          <w:szCs w:val="24"/>
        </w:rPr>
        <w:t>规定了风侧冷（热）量的测试及计算方法。</w:t>
      </w:r>
    </w:p>
    <w:p w14:paraId="34EE31EA" w14:textId="77777777" w:rsidR="00BE3B97" w:rsidRPr="009436D7"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62" w:name="_Toc17974502"/>
      <w:bookmarkStart w:id="63" w:name="_Toc31822568"/>
      <w:r w:rsidRPr="009436D7">
        <w:rPr>
          <w:rFonts w:ascii="Times New Roman" w:eastAsia="仿宋" w:hAnsi="Times New Roman" w:cs="Times New Roman" w:hint="eastAsia"/>
          <w:color w:val="auto"/>
          <w:kern w:val="2"/>
          <w:sz w:val="28"/>
          <w:szCs w:val="24"/>
        </w:rPr>
        <w:t>6</w:t>
      </w:r>
      <w:r w:rsidRPr="009436D7">
        <w:rPr>
          <w:rFonts w:ascii="Times New Roman" w:eastAsia="仿宋" w:hAnsi="Times New Roman" w:cs="Times New Roman"/>
          <w:color w:val="auto"/>
          <w:kern w:val="2"/>
          <w:sz w:val="28"/>
          <w:szCs w:val="24"/>
        </w:rPr>
        <w:t>.3</w:t>
      </w:r>
      <w:r w:rsidRPr="009436D7">
        <w:rPr>
          <w:rFonts w:ascii="Times New Roman" w:eastAsia="仿宋" w:hAnsi="Times New Roman" w:cs="Times New Roman" w:hint="eastAsia"/>
          <w:color w:val="auto"/>
          <w:kern w:val="2"/>
          <w:sz w:val="28"/>
          <w:szCs w:val="24"/>
        </w:rPr>
        <w:t xml:space="preserve"> </w:t>
      </w:r>
      <w:r w:rsidRPr="009436D7">
        <w:rPr>
          <w:rFonts w:ascii="Times New Roman" w:eastAsia="仿宋" w:hAnsi="Times New Roman" w:cs="Times New Roman" w:hint="eastAsia"/>
          <w:color w:val="auto"/>
          <w:kern w:val="2"/>
          <w:sz w:val="28"/>
          <w:szCs w:val="24"/>
        </w:rPr>
        <w:t>水侧冷（热）量检测方法</w:t>
      </w:r>
      <w:bookmarkEnd w:id="62"/>
      <w:bookmarkEnd w:id="63"/>
    </w:p>
    <w:p w14:paraId="30FDC0D7" w14:textId="77777777" w:rsidR="00BE3B97" w:rsidRPr="00496EAC" w:rsidRDefault="00BE3B97" w:rsidP="00BE3B97">
      <w:pPr>
        <w:autoSpaceDE w:val="0"/>
        <w:autoSpaceDN w:val="0"/>
        <w:adjustRightInd w:val="0"/>
        <w:spacing w:line="360" w:lineRule="auto"/>
        <w:jc w:val="left"/>
        <w:rPr>
          <w:color w:val="auto"/>
          <w:sz w:val="24"/>
          <w:szCs w:val="24"/>
        </w:rPr>
      </w:pPr>
      <w:r w:rsidRPr="00496EAC">
        <w:rPr>
          <w:rFonts w:hint="eastAsia"/>
          <w:b/>
          <w:color w:val="auto"/>
          <w:sz w:val="24"/>
          <w:szCs w:val="24"/>
        </w:rPr>
        <w:t>6.3.1</w:t>
      </w:r>
      <w:r w:rsidRPr="00496EAC">
        <w:rPr>
          <w:rFonts w:hint="eastAsia"/>
          <w:color w:val="auto"/>
          <w:sz w:val="24"/>
          <w:szCs w:val="24"/>
        </w:rPr>
        <w:t xml:space="preserve"> </w:t>
      </w:r>
      <w:r w:rsidRPr="00496EAC">
        <w:rPr>
          <w:rFonts w:hint="eastAsia"/>
          <w:color w:val="auto"/>
          <w:sz w:val="24"/>
          <w:szCs w:val="24"/>
        </w:rPr>
        <w:t>本条为检测仪表的基本要求，检测</w:t>
      </w:r>
      <w:r>
        <w:rPr>
          <w:rFonts w:hint="eastAsia"/>
          <w:color w:val="auto"/>
          <w:sz w:val="24"/>
          <w:szCs w:val="24"/>
        </w:rPr>
        <w:t>仪表的选择还需根据实际项目检测量程</w:t>
      </w:r>
      <w:r>
        <w:rPr>
          <w:rFonts w:hint="eastAsia"/>
          <w:color w:val="auto"/>
          <w:sz w:val="24"/>
          <w:szCs w:val="24"/>
        </w:rPr>
        <w:lastRenderedPageBreak/>
        <w:t>范围和检测精度的要求进行确定，</w:t>
      </w:r>
      <w:r>
        <w:rPr>
          <w:color w:val="auto"/>
          <w:sz w:val="24"/>
          <w:szCs w:val="24"/>
        </w:rPr>
        <w:t>仪器</w:t>
      </w:r>
      <w:r>
        <w:rPr>
          <w:rFonts w:hint="eastAsia"/>
          <w:color w:val="auto"/>
          <w:sz w:val="24"/>
          <w:szCs w:val="24"/>
        </w:rPr>
        <w:t>精度参照</w:t>
      </w:r>
      <w:r w:rsidRPr="00496EAC">
        <w:rPr>
          <w:rFonts w:hint="eastAsia"/>
          <w:color w:val="auto"/>
          <w:sz w:val="24"/>
          <w:szCs w:val="24"/>
        </w:rPr>
        <w:t>《公共建筑节能检测标准》</w:t>
      </w:r>
      <w:r w:rsidRPr="00496EAC">
        <w:rPr>
          <w:rFonts w:hint="eastAsia"/>
          <w:color w:val="auto"/>
          <w:sz w:val="24"/>
          <w:szCs w:val="24"/>
        </w:rPr>
        <w:t>J</w:t>
      </w:r>
      <w:r w:rsidRPr="00496EAC">
        <w:rPr>
          <w:color w:val="auto"/>
          <w:sz w:val="24"/>
          <w:szCs w:val="24"/>
        </w:rPr>
        <w:t>GJ/T177</w:t>
      </w:r>
      <w:r w:rsidRPr="00496EAC">
        <w:rPr>
          <w:rFonts w:hint="eastAsia"/>
          <w:color w:val="auto"/>
          <w:sz w:val="24"/>
          <w:szCs w:val="24"/>
        </w:rPr>
        <w:t>-2009</w:t>
      </w:r>
      <w:r>
        <w:rPr>
          <w:rFonts w:hint="eastAsia"/>
          <w:color w:val="auto"/>
          <w:sz w:val="24"/>
          <w:szCs w:val="24"/>
        </w:rPr>
        <w:t>。</w:t>
      </w:r>
    </w:p>
    <w:p w14:paraId="11DBC1FD" w14:textId="77777777" w:rsidR="00BE3B97" w:rsidRPr="00496EAC" w:rsidRDefault="00BE3B97" w:rsidP="00BE3B97">
      <w:pPr>
        <w:autoSpaceDE w:val="0"/>
        <w:autoSpaceDN w:val="0"/>
        <w:adjustRightInd w:val="0"/>
        <w:spacing w:line="360" w:lineRule="auto"/>
        <w:jc w:val="left"/>
        <w:rPr>
          <w:color w:val="auto"/>
          <w:sz w:val="24"/>
          <w:szCs w:val="24"/>
        </w:rPr>
      </w:pPr>
      <w:r w:rsidRPr="00496EAC">
        <w:rPr>
          <w:rFonts w:hint="eastAsia"/>
          <w:b/>
          <w:color w:val="auto"/>
          <w:sz w:val="24"/>
          <w:szCs w:val="24"/>
        </w:rPr>
        <w:t>6.3.2</w:t>
      </w:r>
      <w:r w:rsidRPr="00496EAC">
        <w:rPr>
          <w:rFonts w:hint="eastAsia"/>
          <w:color w:val="auto"/>
          <w:sz w:val="24"/>
          <w:szCs w:val="24"/>
        </w:rPr>
        <w:t xml:space="preserve"> </w:t>
      </w:r>
      <w:r w:rsidRPr="00496EAC">
        <w:rPr>
          <w:rFonts w:hint="eastAsia"/>
          <w:color w:val="auto"/>
          <w:sz w:val="24"/>
          <w:szCs w:val="24"/>
        </w:rPr>
        <w:t>本条规定了水侧冷（热）量检测的温度、流量的检测方法。除标准外，也需要考虑和注意如下情况：</w:t>
      </w:r>
    </w:p>
    <w:p w14:paraId="36ADBE22"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sidRPr="00496EAC">
        <w:rPr>
          <w:rFonts w:hint="eastAsia"/>
          <w:color w:val="auto"/>
          <w:sz w:val="24"/>
          <w:szCs w:val="24"/>
        </w:rPr>
        <w:t>1</w:t>
      </w:r>
      <w:r w:rsidRPr="00496EAC">
        <w:rPr>
          <w:rFonts w:hint="eastAsia"/>
          <w:color w:val="auto"/>
          <w:sz w:val="24"/>
          <w:szCs w:val="24"/>
        </w:rPr>
        <w:t>）测点布置应考虑尽量减少由于管道散热造成的测量偏差；</w:t>
      </w:r>
    </w:p>
    <w:p w14:paraId="4263F32C"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sidRPr="00496EAC">
        <w:rPr>
          <w:color w:val="auto"/>
          <w:sz w:val="24"/>
          <w:szCs w:val="24"/>
        </w:rPr>
        <w:t>2</w:t>
      </w:r>
      <w:r w:rsidRPr="00496EAC">
        <w:rPr>
          <w:rFonts w:hint="eastAsia"/>
          <w:color w:val="auto"/>
          <w:sz w:val="24"/>
          <w:szCs w:val="24"/>
        </w:rPr>
        <w:t>）当没有提供安放温度计的位置时，可以利用贴壁式温度测量仪表等测量供回水管外壁面的温度，通过两者测量值相减得到供回水温差；对于贴壁式温度测量，应尽量保证温度传感器与被测壁面紧密接触；</w:t>
      </w:r>
    </w:p>
    <w:p w14:paraId="0F74AA24" w14:textId="77777777" w:rsidR="00BE3B97" w:rsidRPr="00496EAC" w:rsidRDefault="00BE3B97" w:rsidP="00BE3B97">
      <w:pPr>
        <w:autoSpaceDE w:val="0"/>
        <w:autoSpaceDN w:val="0"/>
        <w:adjustRightInd w:val="0"/>
        <w:spacing w:line="360" w:lineRule="auto"/>
        <w:ind w:firstLineChars="200" w:firstLine="480"/>
        <w:jc w:val="left"/>
        <w:rPr>
          <w:color w:val="auto"/>
          <w:sz w:val="24"/>
          <w:szCs w:val="24"/>
        </w:rPr>
      </w:pPr>
      <w:r w:rsidRPr="00496EAC">
        <w:rPr>
          <w:rFonts w:hint="eastAsia"/>
          <w:color w:val="auto"/>
          <w:sz w:val="24"/>
          <w:szCs w:val="24"/>
        </w:rPr>
        <w:t>3</w:t>
      </w:r>
      <w:r w:rsidRPr="00496EAC">
        <w:rPr>
          <w:rFonts w:hint="eastAsia"/>
          <w:color w:val="auto"/>
          <w:sz w:val="24"/>
          <w:szCs w:val="24"/>
        </w:rPr>
        <w:t>）无论是插入式或贴壁式温度测量，测量时注意在安放了温度仪表后，应在测量位置覆盖绝热材料，保证水温测点的测试环境稳定。</w:t>
      </w:r>
    </w:p>
    <w:p w14:paraId="09AFE1AD" w14:textId="77777777" w:rsidR="00BE3B97" w:rsidRPr="00496EAC" w:rsidRDefault="00BE3B97" w:rsidP="00BE3B97">
      <w:pPr>
        <w:autoSpaceDE w:val="0"/>
        <w:autoSpaceDN w:val="0"/>
        <w:adjustRightInd w:val="0"/>
        <w:spacing w:line="360" w:lineRule="auto"/>
        <w:jc w:val="left"/>
        <w:rPr>
          <w:color w:val="auto"/>
          <w:sz w:val="24"/>
          <w:szCs w:val="24"/>
        </w:rPr>
      </w:pPr>
      <w:r w:rsidRPr="00496EAC">
        <w:rPr>
          <w:rFonts w:hint="eastAsia"/>
          <w:b/>
          <w:color w:val="auto"/>
          <w:sz w:val="24"/>
          <w:szCs w:val="24"/>
        </w:rPr>
        <w:t>6.3.3</w:t>
      </w:r>
      <w:r w:rsidRPr="00496EAC">
        <w:rPr>
          <w:rFonts w:hint="eastAsia"/>
          <w:color w:val="auto"/>
          <w:sz w:val="24"/>
          <w:szCs w:val="24"/>
        </w:rPr>
        <w:t xml:space="preserve"> </w:t>
      </w:r>
      <w:r w:rsidRPr="00496EAC">
        <w:rPr>
          <w:rFonts w:hint="eastAsia"/>
          <w:color w:val="auto"/>
          <w:sz w:val="24"/>
          <w:szCs w:val="24"/>
        </w:rPr>
        <w:t>本条规定了水侧冷（热）量的处理方法，一般推荐采用经过计量合格的冷热</w:t>
      </w:r>
      <w:r>
        <w:rPr>
          <w:rFonts w:hint="eastAsia"/>
          <w:color w:val="auto"/>
          <w:sz w:val="24"/>
          <w:szCs w:val="24"/>
        </w:rPr>
        <w:t>量检测仪器</w:t>
      </w:r>
      <w:r w:rsidRPr="00496EAC">
        <w:rPr>
          <w:rFonts w:hint="eastAsia"/>
          <w:color w:val="auto"/>
          <w:sz w:val="24"/>
          <w:szCs w:val="24"/>
        </w:rPr>
        <w:t>，采用流量乘温差方式时，一定要考虑所有传输数据的正确性。</w:t>
      </w:r>
    </w:p>
    <w:p w14:paraId="3B715EF9" w14:textId="77777777" w:rsidR="00BE3B97" w:rsidRPr="009436D7"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64" w:name="_Toc31822569"/>
      <w:r w:rsidRPr="009436D7">
        <w:rPr>
          <w:rFonts w:ascii="Times New Roman" w:eastAsia="仿宋" w:hAnsi="Times New Roman" w:cs="Times New Roman" w:hint="eastAsia"/>
          <w:color w:val="auto"/>
          <w:kern w:val="2"/>
          <w:sz w:val="28"/>
          <w:szCs w:val="24"/>
        </w:rPr>
        <w:t>6</w:t>
      </w:r>
      <w:r>
        <w:rPr>
          <w:rFonts w:ascii="Times New Roman" w:eastAsia="仿宋" w:hAnsi="Times New Roman" w:cs="Times New Roman"/>
          <w:color w:val="auto"/>
          <w:kern w:val="2"/>
          <w:sz w:val="28"/>
          <w:szCs w:val="24"/>
        </w:rPr>
        <w:t>.</w:t>
      </w:r>
      <w:r>
        <w:rPr>
          <w:rFonts w:ascii="Times New Roman" w:eastAsia="仿宋" w:hAnsi="Times New Roman" w:cs="Times New Roman" w:hint="eastAsia"/>
          <w:color w:val="auto"/>
          <w:kern w:val="2"/>
          <w:sz w:val="28"/>
          <w:szCs w:val="24"/>
        </w:rPr>
        <w:t>4</w:t>
      </w:r>
      <w:r w:rsidRPr="009436D7">
        <w:rPr>
          <w:rFonts w:ascii="Times New Roman" w:eastAsia="仿宋" w:hAnsi="Times New Roman" w:cs="Times New Roman" w:hint="eastAsia"/>
          <w:color w:val="auto"/>
          <w:kern w:val="2"/>
          <w:sz w:val="28"/>
          <w:szCs w:val="24"/>
        </w:rPr>
        <w:t xml:space="preserve"> </w:t>
      </w:r>
      <w:r>
        <w:rPr>
          <w:rFonts w:ascii="Times New Roman" w:eastAsia="仿宋" w:hAnsi="Times New Roman" w:cs="Times New Roman" w:hint="eastAsia"/>
          <w:color w:val="auto"/>
          <w:kern w:val="2"/>
          <w:sz w:val="28"/>
          <w:szCs w:val="24"/>
        </w:rPr>
        <w:t>制冷剂</w:t>
      </w:r>
      <w:r w:rsidRPr="009436D7">
        <w:rPr>
          <w:rFonts w:ascii="Times New Roman" w:eastAsia="仿宋" w:hAnsi="Times New Roman" w:cs="Times New Roman" w:hint="eastAsia"/>
          <w:color w:val="auto"/>
          <w:kern w:val="2"/>
          <w:sz w:val="28"/>
          <w:szCs w:val="24"/>
        </w:rPr>
        <w:t>侧冷（热）量检测方法</w:t>
      </w:r>
      <w:bookmarkEnd w:id="64"/>
    </w:p>
    <w:p w14:paraId="075547FC" w14:textId="77777777" w:rsidR="00BE3B97" w:rsidRPr="00496EAC" w:rsidRDefault="00BE3B97" w:rsidP="00BE3B97">
      <w:pPr>
        <w:autoSpaceDE w:val="0"/>
        <w:autoSpaceDN w:val="0"/>
        <w:adjustRightInd w:val="0"/>
        <w:spacing w:line="360" w:lineRule="auto"/>
        <w:jc w:val="left"/>
        <w:rPr>
          <w:rFonts w:asciiTheme="minorEastAsia" w:eastAsiaTheme="minorEastAsia" w:hAnsiTheme="minorEastAsia"/>
          <w:bCs/>
          <w:color w:val="auto"/>
          <w:sz w:val="24"/>
          <w:szCs w:val="24"/>
        </w:rPr>
      </w:pPr>
      <w:r w:rsidRPr="00496EAC">
        <w:rPr>
          <w:b/>
          <w:color w:val="auto"/>
          <w:sz w:val="24"/>
          <w:szCs w:val="24"/>
        </w:rPr>
        <w:t xml:space="preserve">6.4.1 </w:t>
      </w:r>
      <w:r w:rsidRPr="00496EAC">
        <w:rPr>
          <w:rFonts w:asciiTheme="minorEastAsia" w:eastAsiaTheme="minorEastAsia" w:hAnsiTheme="minorEastAsia" w:hint="eastAsia"/>
          <w:bCs/>
          <w:color w:val="auto"/>
          <w:sz w:val="24"/>
          <w:szCs w:val="24"/>
        </w:rPr>
        <w:t>本条规定了</w:t>
      </w:r>
      <w:r w:rsidRPr="00496EAC">
        <w:rPr>
          <w:rFonts w:hint="eastAsia"/>
          <w:color w:val="auto"/>
          <w:sz w:val="24"/>
          <w:szCs w:val="24"/>
        </w:rPr>
        <w:t>制冷剂</w:t>
      </w:r>
      <w:r w:rsidRPr="00496EAC">
        <w:rPr>
          <w:rFonts w:asciiTheme="minorEastAsia" w:eastAsiaTheme="minorEastAsia" w:hAnsiTheme="minorEastAsia" w:hint="eastAsia"/>
          <w:bCs/>
          <w:color w:val="auto"/>
          <w:sz w:val="24"/>
          <w:szCs w:val="24"/>
        </w:rPr>
        <w:t>侧冷（热）量检测采用的测量装置要求。</w:t>
      </w:r>
      <w:r>
        <w:rPr>
          <w:rFonts w:asciiTheme="minorEastAsia" w:eastAsiaTheme="minorEastAsia" w:hAnsiTheme="minorEastAsia" w:hint="eastAsia"/>
          <w:bCs/>
          <w:color w:val="auto"/>
          <w:sz w:val="24"/>
          <w:szCs w:val="24"/>
        </w:rPr>
        <w:t>利用制冷剂侧检测直膨式空调系统的性能，</w:t>
      </w:r>
      <w:r w:rsidRPr="00C03EE7">
        <w:rPr>
          <w:rFonts w:asciiTheme="minorEastAsia" w:eastAsiaTheme="minorEastAsia" w:hAnsiTheme="minorEastAsia" w:hint="eastAsia"/>
          <w:bCs/>
          <w:color w:val="auto"/>
          <w:sz w:val="24"/>
          <w:szCs w:val="24"/>
        </w:rPr>
        <w:t>采用焓差乘以流量的方式进行计算，由于制冷剂动态变化，很难测量准确</w:t>
      </w:r>
      <w:r>
        <w:rPr>
          <w:rFonts w:asciiTheme="minorEastAsia" w:eastAsiaTheme="minorEastAsia" w:hAnsiTheme="minorEastAsia" w:hint="eastAsia"/>
          <w:bCs/>
          <w:color w:val="auto"/>
          <w:sz w:val="24"/>
          <w:szCs w:val="24"/>
        </w:rPr>
        <w:t>，存在</w:t>
      </w:r>
      <w:r w:rsidRPr="00C03EE7">
        <w:rPr>
          <w:rFonts w:asciiTheme="minorEastAsia" w:eastAsiaTheme="minorEastAsia" w:hAnsiTheme="minorEastAsia" w:hint="eastAsia"/>
          <w:bCs/>
          <w:color w:val="auto"/>
          <w:sz w:val="24"/>
          <w:szCs w:val="24"/>
        </w:rPr>
        <w:t>有较大的误差</w:t>
      </w:r>
      <w:r>
        <w:rPr>
          <w:rFonts w:asciiTheme="minorEastAsia" w:eastAsiaTheme="minorEastAsia" w:hAnsiTheme="minorEastAsia" w:hint="eastAsia"/>
          <w:bCs/>
          <w:color w:val="auto"/>
          <w:sz w:val="24"/>
          <w:szCs w:val="24"/>
        </w:rPr>
        <w:t>，</w:t>
      </w:r>
      <w:r>
        <w:rPr>
          <w:rFonts w:asciiTheme="minorEastAsia" w:eastAsiaTheme="minorEastAsia" w:hAnsiTheme="minorEastAsia"/>
          <w:bCs/>
          <w:color w:val="auto"/>
          <w:sz w:val="24"/>
          <w:szCs w:val="24"/>
        </w:rPr>
        <w:t>目前</w:t>
      </w:r>
      <w:r w:rsidRPr="00496EAC">
        <w:rPr>
          <w:rFonts w:asciiTheme="minorEastAsia" w:eastAsiaTheme="minorEastAsia" w:hAnsiTheme="minorEastAsia" w:hint="eastAsia"/>
          <w:bCs/>
          <w:color w:val="auto"/>
          <w:sz w:val="24"/>
          <w:szCs w:val="24"/>
        </w:rPr>
        <w:t>和实验室比对的</w:t>
      </w:r>
      <w:r>
        <w:rPr>
          <w:rFonts w:asciiTheme="minorEastAsia" w:eastAsiaTheme="minorEastAsia" w:hAnsiTheme="minorEastAsia" w:hint="eastAsia"/>
          <w:bCs/>
          <w:color w:val="auto"/>
          <w:sz w:val="24"/>
          <w:szCs w:val="24"/>
        </w:rPr>
        <w:t>冷热量</w:t>
      </w:r>
      <w:r w:rsidRPr="00496EAC">
        <w:rPr>
          <w:rFonts w:asciiTheme="minorEastAsia" w:eastAsiaTheme="minorEastAsia" w:hAnsiTheme="minorEastAsia" w:hint="eastAsia"/>
          <w:bCs/>
          <w:color w:val="auto"/>
          <w:sz w:val="24"/>
          <w:szCs w:val="24"/>
        </w:rPr>
        <w:t>误差</w:t>
      </w:r>
      <w:r>
        <w:rPr>
          <w:rFonts w:asciiTheme="minorEastAsia" w:eastAsiaTheme="minorEastAsia" w:hAnsiTheme="minorEastAsia" w:hint="eastAsia"/>
          <w:bCs/>
          <w:color w:val="auto"/>
          <w:sz w:val="24"/>
          <w:szCs w:val="24"/>
        </w:rPr>
        <w:t>一般在</w:t>
      </w:r>
      <w:r w:rsidRPr="00496EAC">
        <w:rPr>
          <w:rFonts w:asciiTheme="minorEastAsia" w:eastAsiaTheme="minorEastAsia" w:hAnsiTheme="minorEastAsia" w:hint="eastAsia"/>
          <w:bCs/>
          <w:color w:val="auto"/>
          <w:sz w:val="24"/>
          <w:szCs w:val="24"/>
        </w:rPr>
        <w:t>25%</w:t>
      </w:r>
      <w:r>
        <w:rPr>
          <w:rFonts w:asciiTheme="minorEastAsia" w:eastAsiaTheme="minorEastAsia" w:hAnsiTheme="minorEastAsia" w:hint="eastAsia"/>
          <w:bCs/>
          <w:color w:val="auto"/>
          <w:sz w:val="24"/>
          <w:szCs w:val="24"/>
        </w:rPr>
        <w:t>以内，如被测对象结构简单，保温好，</w:t>
      </w:r>
      <w:r>
        <w:rPr>
          <w:rFonts w:asciiTheme="minorEastAsia" w:eastAsiaTheme="minorEastAsia" w:hAnsiTheme="minorEastAsia"/>
          <w:bCs/>
          <w:color w:val="auto"/>
          <w:sz w:val="24"/>
          <w:szCs w:val="24"/>
        </w:rPr>
        <w:t>制冷剂</w:t>
      </w:r>
      <w:r>
        <w:rPr>
          <w:rFonts w:asciiTheme="minorEastAsia" w:eastAsiaTheme="minorEastAsia" w:hAnsiTheme="minorEastAsia" w:hint="eastAsia"/>
          <w:bCs/>
          <w:color w:val="auto"/>
          <w:sz w:val="24"/>
          <w:szCs w:val="24"/>
        </w:rPr>
        <w:t>中含油量少，测试精度能够做到10</w:t>
      </w:r>
      <w:r>
        <w:rPr>
          <w:rFonts w:asciiTheme="minorEastAsia" w:eastAsiaTheme="minorEastAsia" w:hAnsiTheme="minorEastAsia"/>
          <w:bCs/>
          <w:color w:val="auto"/>
          <w:sz w:val="24"/>
          <w:szCs w:val="24"/>
        </w:rPr>
        <w:t>%以内</w:t>
      </w:r>
      <w:r>
        <w:rPr>
          <w:rFonts w:asciiTheme="minorEastAsia" w:eastAsiaTheme="minorEastAsia" w:hAnsiTheme="minorEastAsia" w:hint="eastAsia"/>
          <w:bCs/>
          <w:color w:val="auto"/>
          <w:sz w:val="24"/>
          <w:szCs w:val="24"/>
        </w:rPr>
        <w:t>。制冷剂侧冷热量处理方法较为复杂，要求采用整套的</w:t>
      </w:r>
      <w:r w:rsidRPr="00C57745">
        <w:rPr>
          <w:color w:val="000000" w:themeColor="text1"/>
          <w:sz w:val="24"/>
          <w:szCs w:val="24"/>
        </w:rPr>
        <w:t>制冷剂侧冷（热）量测量装置</w:t>
      </w:r>
      <w:r w:rsidRPr="00496EAC">
        <w:rPr>
          <w:rFonts w:asciiTheme="minorEastAsia" w:eastAsiaTheme="minorEastAsia" w:hAnsiTheme="minorEastAsia" w:hint="eastAsia"/>
          <w:bCs/>
          <w:color w:val="auto"/>
          <w:sz w:val="24"/>
          <w:szCs w:val="24"/>
        </w:rPr>
        <w:t>。</w:t>
      </w:r>
    </w:p>
    <w:p w14:paraId="6DB733A2" w14:textId="77777777" w:rsidR="00BE3B97" w:rsidRPr="00496EAC" w:rsidRDefault="00BE3B97" w:rsidP="00BE3B97">
      <w:pPr>
        <w:autoSpaceDE w:val="0"/>
        <w:autoSpaceDN w:val="0"/>
        <w:adjustRightInd w:val="0"/>
        <w:spacing w:line="360" w:lineRule="auto"/>
        <w:jc w:val="left"/>
        <w:rPr>
          <w:color w:val="auto"/>
          <w:sz w:val="24"/>
          <w:szCs w:val="24"/>
        </w:rPr>
      </w:pPr>
      <w:r w:rsidRPr="00496EAC">
        <w:rPr>
          <w:b/>
          <w:color w:val="auto"/>
          <w:sz w:val="24"/>
          <w:szCs w:val="24"/>
        </w:rPr>
        <w:t>6.4.</w:t>
      </w:r>
      <w:r w:rsidRPr="00496EAC">
        <w:rPr>
          <w:rFonts w:hint="eastAsia"/>
          <w:b/>
          <w:color w:val="auto"/>
          <w:sz w:val="24"/>
          <w:szCs w:val="24"/>
        </w:rPr>
        <w:t xml:space="preserve">2 </w:t>
      </w:r>
      <w:r w:rsidRPr="00496EAC">
        <w:rPr>
          <w:rFonts w:asciiTheme="minorEastAsia" w:eastAsiaTheme="minorEastAsia" w:hAnsiTheme="minorEastAsia" w:hint="eastAsia"/>
          <w:bCs/>
          <w:color w:val="auto"/>
          <w:sz w:val="24"/>
          <w:szCs w:val="24"/>
        </w:rPr>
        <w:t>本条规定了</w:t>
      </w:r>
      <w:r w:rsidRPr="00496EAC">
        <w:rPr>
          <w:rFonts w:hint="eastAsia"/>
          <w:color w:val="auto"/>
          <w:sz w:val="24"/>
          <w:szCs w:val="24"/>
        </w:rPr>
        <w:t>制冷剂侧冷（热）量的检测方法，一般采用制冷剂侧流量焓值法，制冷剂侧流量测试方法可采用直接或间接的测试方法，目前国内外均有相关的研究成果，</w:t>
      </w:r>
      <w:r w:rsidRPr="00496EAC">
        <w:rPr>
          <w:color w:val="auto"/>
          <w:sz w:val="24"/>
          <w:szCs w:val="24"/>
        </w:rPr>
        <w:t>《单元式空气调节机》</w:t>
      </w:r>
      <w:r w:rsidRPr="00496EAC">
        <w:rPr>
          <w:color w:val="auto"/>
          <w:sz w:val="24"/>
          <w:szCs w:val="24"/>
        </w:rPr>
        <w:t xml:space="preserve">GB/T 17758-2010 </w:t>
      </w:r>
      <w:r w:rsidRPr="00496EAC">
        <w:rPr>
          <w:color w:val="auto"/>
          <w:sz w:val="24"/>
          <w:szCs w:val="24"/>
        </w:rPr>
        <w:t>附录</w:t>
      </w:r>
      <w:r w:rsidRPr="00496EAC">
        <w:rPr>
          <w:color w:val="auto"/>
          <w:sz w:val="24"/>
          <w:szCs w:val="24"/>
        </w:rPr>
        <w:t xml:space="preserve">A.4 </w:t>
      </w:r>
      <w:r w:rsidRPr="00496EAC">
        <w:rPr>
          <w:rFonts w:hint="eastAsia"/>
          <w:color w:val="auto"/>
          <w:sz w:val="24"/>
          <w:szCs w:val="24"/>
        </w:rPr>
        <w:t>规定了直接的测试方法，《房间空气调节器实际运行性能参数测量规范》</w:t>
      </w:r>
      <w:r w:rsidRPr="00496EAC">
        <w:rPr>
          <w:color w:val="auto"/>
          <w:sz w:val="24"/>
          <w:szCs w:val="24"/>
        </w:rPr>
        <w:t>T/CAS 305-2018</w:t>
      </w:r>
      <w:r w:rsidRPr="00496EAC">
        <w:rPr>
          <w:rFonts w:hint="eastAsia"/>
          <w:color w:val="auto"/>
          <w:sz w:val="24"/>
          <w:szCs w:val="24"/>
        </w:rPr>
        <w:t>附录</w:t>
      </w:r>
      <w:r w:rsidRPr="00496EAC">
        <w:rPr>
          <w:rFonts w:hint="eastAsia"/>
          <w:color w:val="auto"/>
          <w:sz w:val="24"/>
          <w:szCs w:val="24"/>
        </w:rPr>
        <w:t>B.2</w:t>
      </w:r>
      <w:r w:rsidRPr="00496EAC">
        <w:rPr>
          <w:rFonts w:hint="eastAsia"/>
          <w:color w:val="auto"/>
          <w:sz w:val="24"/>
          <w:szCs w:val="24"/>
        </w:rPr>
        <w:t>规定了间接的测试方法，还有其他经过验证的方法，均可使用。</w:t>
      </w:r>
    </w:p>
    <w:p w14:paraId="2844CAAF" w14:textId="77777777" w:rsidR="00BE3B97" w:rsidRPr="00496EAC" w:rsidRDefault="00BE3B97" w:rsidP="00BE3B97">
      <w:pPr>
        <w:autoSpaceDE w:val="0"/>
        <w:autoSpaceDN w:val="0"/>
        <w:adjustRightInd w:val="0"/>
        <w:spacing w:line="360" w:lineRule="auto"/>
        <w:jc w:val="left"/>
        <w:rPr>
          <w:rFonts w:asciiTheme="minorEastAsia" w:eastAsiaTheme="minorEastAsia" w:hAnsiTheme="minorEastAsia"/>
          <w:bCs/>
          <w:color w:val="auto"/>
          <w:sz w:val="24"/>
          <w:szCs w:val="24"/>
        </w:rPr>
      </w:pPr>
      <w:r w:rsidRPr="00496EAC">
        <w:rPr>
          <w:rFonts w:hint="eastAsia"/>
          <w:b/>
          <w:bCs/>
          <w:color w:val="auto"/>
          <w:sz w:val="24"/>
          <w:szCs w:val="24"/>
        </w:rPr>
        <w:t xml:space="preserve">6.4.3 </w:t>
      </w:r>
      <w:r w:rsidRPr="00496EAC">
        <w:rPr>
          <w:rFonts w:asciiTheme="minorEastAsia" w:eastAsiaTheme="minorEastAsia" w:hAnsiTheme="minorEastAsia" w:hint="eastAsia"/>
          <w:bCs/>
          <w:color w:val="auto"/>
          <w:sz w:val="24"/>
          <w:szCs w:val="24"/>
        </w:rPr>
        <w:t>本条规定了制冷剂侧冷（热）量的处理方法，一般对制冷剂使用侧直接测算的方法，有时使用侧有多路或不太方便布置测点时，可先测试得到热源侧换热器制冷剂侧冷（热）量，并利用制冷系统能量平衡原理得到使用侧制冷剂侧冷（热）量。</w:t>
      </w:r>
    </w:p>
    <w:p w14:paraId="722066B9" w14:textId="77777777" w:rsidR="00BE3B97" w:rsidRPr="005831F2" w:rsidRDefault="00BE3B97" w:rsidP="00BE3B97">
      <w:pPr>
        <w:pStyle w:val="Default"/>
        <w:spacing w:after="240" w:line="360" w:lineRule="auto"/>
        <w:jc w:val="center"/>
        <w:outlineLvl w:val="0"/>
        <w:rPr>
          <w:rFonts w:ascii="黑体" w:eastAsia="黑体" w:hAnsi="黑体" w:cs="Times New Roman"/>
          <w:bCs/>
          <w:color w:val="auto"/>
          <w:sz w:val="36"/>
          <w:szCs w:val="32"/>
        </w:rPr>
      </w:pPr>
      <w:r>
        <w:rPr>
          <w:rFonts w:ascii="黑体" w:eastAsia="黑体" w:hAnsi="黑体"/>
          <w:bCs/>
          <w:color w:val="auto"/>
          <w:sz w:val="36"/>
          <w:szCs w:val="32"/>
        </w:rPr>
        <w:lastRenderedPageBreak/>
        <w:br w:type="page"/>
      </w:r>
    </w:p>
    <w:p w14:paraId="6011CE87" w14:textId="77777777" w:rsidR="00BE3B97" w:rsidRPr="00526D51" w:rsidRDefault="00BE3B97" w:rsidP="00BE3B97">
      <w:pPr>
        <w:pStyle w:val="10"/>
        <w:spacing w:before="0" w:after="0" w:line="360" w:lineRule="auto"/>
        <w:jc w:val="center"/>
        <w:rPr>
          <w:rFonts w:eastAsia="仿宋"/>
          <w:color w:val="auto"/>
          <w:sz w:val="32"/>
          <w:szCs w:val="24"/>
        </w:rPr>
      </w:pPr>
      <w:bookmarkStart w:id="65" w:name="_Toc31822570"/>
      <w:r w:rsidRPr="00526D51">
        <w:rPr>
          <w:rFonts w:eastAsia="仿宋"/>
          <w:color w:val="auto"/>
          <w:sz w:val="32"/>
          <w:szCs w:val="24"/>
        </w:rPr>
        <w:lastRenderedPageBreak/>
        <w:t xml:space="preserve">7 </w:t>
      </w:r>
      <w:r w:rsidRPr="00526D51">
        <w:rPr>
          <w:rFonts w:eastAsia="仿宋"/>
          <w:color w:val="auto"/>
          <w:sz w:val="32"/>
          <w:szCs w:val="24"/>
        </w:rPr>
        <w:t>供暖空调系统能效检测</w:t>
      </w:r>
      <w:bookmarkEnd w:id="65"/>
    </w:p>
    <w:p w14:paraId="262CECAF" w14:textId="77777777" w:rsidR="00BE3B97" w:rsidRPr="00526D51"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66" w:name="_Toc31822571"/>
      <w:r w:rsidRPr="00526D51">
        <w:rPr>
          <w:rFonts w:ascii="Times New Roman" w:eastAsia="仿宋" w:hAnsi="Times New Roman" w:cs="Times New Roman"/>
          <w:color w:val="auto"/>
          <w:kern w:val="2"/>
          <w:sz w:val="28"/>
          <w:szCs w:val="24"/>
        </w:rPr>
        <w:t xml:space="preserve">7.1 </w:t>
      </w:r>
      <w:r w:rsidRPr="00526D51">
        <w:rPr>
          <w:rFonts w:ascii="Times New Roman" w:eastAsia="仿宋" w:hAnsi="Times New Roman" w:cs="Times New Roman"/>
          <w:color w:val="auto"/>
          <w:kern w:val="2"/>
          <w:sz w:val="28"/>
          <w:szCs w:val="24"/>
        </w:rPr>
        <w:t>一般规定</w:t>
      </w:r>
      <w:bookmarkEnd w:id="66"/>
    </w:p>
    <w:p w14:paraId="2480AEAC" w14:textId="77777777" w:rsidR="00BE3B97" w:rsidRPr="00496EAC" w:rsidRDefault="00BE3B97" w:rsidP="00BE3B97">
      <w:pPr>
        <w:autoSpaceDE w:val="0"/>
        <w:autoSpaceDN w:val="0"/>
        <w:adjustRightInd w:val="0"/>
        <w:spacing w:line="360" w:lineRule="auto"/>
        <w:jc w:val="left"/>
        <w:rPr>
          <w:rFonts w:eastAsiaTheme="minorEastAsia"/>
          <w:color w:val="000000" w:themeColor="text1"/>
          <w:sz w:val="24"/>
          <w:szCs w:val="24"/>
        </w:rPr>
      </w:pPr>
      <w:r w:rsidRPr="00496EAC">
        <w:rPr>
          <w:rFonts w:hint="eastAsia"/>
          <w:b/>
          <w:bCs/>
          <w:color w:val="auto"/>
          <w:sz w:val="24"/>
          <w:szCs w:val="24"/>
        </w:rPr>
        <w:t xml:space="preserve">7.1.1 </w:t>
      </w:r>
      <w:r w:rsidRPr="00496EAC">
        <w:rPr>
          <w:rFonts w:eastAsiaTheme="minorEastAsia"/>
          <w:color w:val="000000" w:themeColor="text1"/>
          <w:sz w:val="24"/>
          <w:szCs w:val="24"/>
        </w:rPr>
        <w:t>本条规定了供暖空调系统的能效检测</w:t>
      </w:r>
      <w:r w:rsidRPr="00496EAC">
        <w:rPr>
          <w:rFonts w:eastAsiaTheme="minorEastAsia" w:hint="eastAsia"/>
          <w:color w:val="000000" w:themeColor="text1"/>
          <w:sz w:val="24"/>
          <w:szCs w:val="24"/>
        </w:rPr>
        <w:t>项目，主要测试一个时间段内的系统能效比，时间段可长可短，如一日或多日、制冷季节、制热季节和全年。</w:t>
      </w:r>
    </w:p>
    <w:p w14:paraId="77B9BFB1" w14:textId="77777777" w:rsidR="00BE3B97" w:rsidRPr="00496EAC" w:rsidRDefault="00BE3B97" w:rsidP="00BE3B97">
      <w:pPr>
        <w:autoSpaceDE w:val="0"/>
        <w:autoSpaceDN w:val="0"/>
        <w:adjustRightInd w:val="0"/>
        <w:spacing w:line="360" w:lineRule="auto"/>
        <w:jc w:val="left"/>
        <w:rPr>
          <w:rFonts w:eastAsiaTheme="minorEastAsia"/>
          <w:color w:val="000000" w:themeColor="text1"/>
          <w:sz w:val="24"/>
          <w:szCs w:val="24"/>
        </w:rPr>
      </w:pPr>
      <w:r w:rsidRPr="00496EAC">
        <w:rPr>
          <w:rFonts w:hint="eastAsia"/>
          <w:b/>
          <w:bCs/>
          <w:color w:val="auto"/>
          <w:sz w:val="24"/>
          <w:szCs w:val="24"/>
        </w:rPr>
        <w:t xml:space="preserve">7.1.2 </w:t>
      </w:r>
      <w:r w:rsidRPr="00496EAC">
        <w:rPr>
          <w:rFonts w:eastAsiaTheme="minorEastAsia"/>
          <w:color w:val="000000" w:themeColor="text1"/>
          <w:sz w:val="24"/>
          <w:szCs w:val="24"/>
        </w:rPr>
        <w:t>本条规定了供暖空调</w:t>
      </w:r>
      <w:r w:rsidRPr="00496EAC">
        <w:rPr>
          <w:rFonts w:asciiTheme="minorEastAsia" w:eastAsiaTheme="minorEastAsia" w:hAnsiTheme="minorEastAsia"/>
          <w:bCs/>
          <w:color w:val="auto"/>
          <w:sz w:val="24"/>
          <w:szCs w:val="24"/>
        </w:rPr>
        <w:t>系统</w:t>
      </w:r>
      <w:r w:rsidRPr="00496EAC">
        <w:rPr>
          <w:rFonts w:eastAsiaTheme="minorEastAsia"/>
          <w:color w:val="000000" w:themeColor="text1"/>
          <w:sz w:val="24"/>
          <w:szCs w:val="24"/>
        </w:rPr>
        <w:t>能效检测</w:t>
      </w:r>
      <w:r w:rsidRPr="00496EAC">
        <w:rPr>
          <w:rFonts w:eastAsiaTheme="minorEastAsia" w:hint="eastAsia"/>
          <w:color w:val="000000" w:themeColor="text1"/>
          <w:sz w:val="24"/>
          <w:szCs w:val="24"/>
        </w:rPr>
        <w:t>的边界</w:t>
      </w:r>
      <w:r w:rsidRPr="00496EAC">
        <w:rPr>
          <w:rFonts w:eastAsiaTheme="minorEastAsia"/>
          <w:color w:val="000000" w:themeColor="text1"/>
          <w:sz w:val="24"/>
          <w:szCs w:val="24"/>
        </w:rPr>
        <w:t>。</w:t>
      </w:r>
    </w:p>
    <w:p w14:paraId="2BFBE6E2" w14:textId="77777777" w:rsidR="00BE3B97" w:rsidRPr="00496EAC" w:rsidRDefault="00BE3B97" w:rsidP="00BE3B97">
      <w:pPr>
        <w:autoSpaceDE w:val="0"/>
        <w:autoSpaceDN w:val="0"/>
        <w:adjustRightInd w:val="0"/>
        <w:spacing w:line="360" w:lineRule="auto"/>
        <w:jc w:val="left"/>
        <w:rPr>
          <w:rFonts w:eastAsiaTheme="minorEastAsia"/>
          <w:color w:val="000000" w:themeColor="text1"/>
          <w:sz w:val="24"/>
          <w:szCs w:val="24"/>
        </w:rPr>
      </w:pPr>
      <w:r w:rsidRPr="00496EAC">
        <w:rPr>
          <w:rFonts w:eastAsiaTheme="minorEastAsia"/>
          <w:color w:val="000000" w:themeColor="text1"/>
          <w:sz w:val="24"/>
          <w:szCs w:val="24"/>
        </w:rPr>
        <w:t>供暖空调系统形式有多种。按照负担室内空调负荷所用的介质来分类，可分为全空气系统、空气</w:t>
      </w:r>
      <w:r w:rsidRPr="00496EAC">
        <w:rPr>
          <w:rFonts w:eastAsiaTheme="minorEastAsia"/>
          <w:color w:val="000000" w:themeColor="text1"/>
          <w:sz w:val="24"/>
          <w:szCs w:val="24"/>
        </w:rPr>
        <w:t>-</w:t>
      </w:r>
      <w:r w:rsidRPr="00496EAC">
        <w:rPr>
          <w:rFonts w:eastAsiaTheme="minorEastAsia"/>
          <w:color w:val="000000" w:themeColor="text1"/>
          <w:sz w:val="24"/>
          <w:szCs w:val="24"/>
        </w:rPr>
        <w:t>水系统、全水系统及制冷剂系统。其中，全空气系统由处理过的空气</w:t>
      </w:r>
      <w:r w:rsidRPr="00496EAC">
        <w:rPr>
          <w:rFonts w:asciiTheme="minorEastAsia" w:eastAsiaTheme="minorEastAsia" w:hAnsiTheme="minorEastAsia"/>
          <w:bCs/>
          <w:color w:val="auto"/>
          <w:sz w:val="24"/>
          <w:szCs w:val="24"/>
        </w:rPr>
        <w:t>负担</w:t>
      </w:r>
      <w:r w:rsidRPr="00496EAC">
        <w:rPr>
          <w:rFonts w:eastAsiaTheme="minorEastAsia"/>
          <w:color w:val="000000" w:themeColor="text1"/>
          <w:sz w:val="24"/>
          <w:szCs w:val="24"/>
        </w:rPr>
        <w:t>室内全部的空调负荷，常见的应用形式包括一次回风系统、二次回风系统。空气</w:t>
      </w:r>
      <w:r w:rsidRPr="00496EAC">
        <w:rPr>
          <w:rFonts w:eastAsiaTheme="minorEastAsia"/>
          <w:color w:val="000000" w:themeColor="text1"/>
          <w:sz w:val="24"/>
          <w:szCs w:val="24"/>
        </w:rPr>
        <w:t>-</w:t>
      </w:r>
      <w:r w:rsidRPr="00496EAC">
        <w:rPr>
          <w:rFonts w:eastAsiaTheme="minorEastAsia"/>
          <w:color w:val="000000" w:themeColor="text1"/>
          <w:sz w:val="24"/>
          <w:szCs w:val="24"/>
        </w:rPr>
        <w:t>水系统由处理过的空气和水共同负担室内的空调负荷，常见的应用形式为新风</w:t>
      </w:r>
      <w:r w:rsidRPr="00496EAC">
        <w:rPr>
          <w:rFonts w:eastAsiaTheme="minorEastAsia"/>
          <w:color w:val="000000" w:themeColor="text1"/>
          <w:sz w:val="24"/>
          <w:szCs w:val="24"/>
        </w:rPr>
        <w:t>+</w:t>
      </w:r>
      <w:r w:rsidRPr="00496EAC">
        <w:rPr>
          <w:rFonts w:eastAsiaTheme="minorEastAsia"/>
          <w:color w:val="000000" w:themeColor="text1"/>
          <w:sz w:val="24"/>
          <w:szCs w:val="24"/>
        </w:rPr>
        <w:t>风机盘管系统。全水系统由水负担室内全部的空调负荷，常见的应用形式为风机盘管系统。制冷剂系统由置于室内的制冷系统的蒸发器直接吸收余热余湿，常见的应用形式有单元式空调器系统、房间空调器系统、多联机系统等。</w:t>
      </w:r>
    </w:p>
    <w:p w14:paraId="79D5300F" w14:textId="77777777" w:rsidR="00BE3B97" w:rsidRPr="00496EAC" w:rsidRDefault="00BE3B97" w:rsidP="00BE3B97">
      <w:pPr>
        <w:autoSpaceDE w:val="0"/>
        <w:autoSpaceDN w:val="0"/>
        <w:adjustRightInd w:val="0"/>
        <w:spacing w:line="360" w:lineRule="auto"/>
        <w:jc w:val="left"/>
        <w:rPr>
          <w:rFonts w:eastAsiaTheme="minorEastAsia"/>
          <w:color w:val="000000" w:themeColor="text1"/>
          <w:sz w:val="24"/>
          <w:szCs w:val="24"/>
        </w:rPr>
      </w:pPr>
      <w:r w:rsidRPr="00496EAC">
        <w:rPr>
          <w:rFonts w:eastAsiaTheme="minorEastAsia"/>
          <w:color w:val="000000" w:themeColor="text1"/>
          <w:sz w:val="24"/>
          <w:szCs w:val="24"/>
        </w:rPr>
        <w:t>一般来说，系统边界较清晰的供暖空调系统包括全空气系统、空气水系统和全水系统。这三种形式的供暖空调系统可分为冷热源系统、输配系统和末端系统。其中，全空气系统的末端设备为全空气处理机组，空气</w:t>
      </w:r>
      <w:r w:rsidRPr="00496EAC">
        <w:rPr>
          <w:rFonts w:eastAsiaTheme="minorEastAsia"/>
          <w:color w:val="000000" w:themeColor="text1"/>
          <w:sz w:val="24"/>
          <w:szCs w:val="24"/>
        </w:rPr>
        <w:t>-</w:t>
      </w:r>
      <w:r w:rsidRPr="00496EAC">
        <w:rPr>
          <w:rFonts w:eastAsiaTheme="minorEastAsia"/>
          <w:color w:val="000000" w:themeColor="text1"/>
          <w:sz w:val="24"/>
          <w:szCs w:val="24"/>
        </w:rPr>
        <w:t>水系统的末端设备为新风机组和风机盘管，水系统的末端设备为风机盘管。</w:t>
      </w:r>
    </w:p>
    <w:p w14:paraId="02A1A5FD" w14:textId="77777777" w:rsidR="00BE3B97" w:rsidRPr="00986CB8" w:rsidRDefault="00BE3B97" w:rsidP="00BE3B97">
      <w:pPr>
        <w:pStyle w:val="a5"/>
        <w:spacing w:before="156" w:after="156" w:line="360" w:lineRule="auto"/>
        <w:ind w:left="425" w:firstLineChars="0" w:firstLine="0"/>
        <w:jc w:val="center"/>
        <w:rPr>
          <w:rFonts w:ascii="Times New Roman" w:hAnsi="Times New Roman"/>
          <w:color w:val="000000" w:themeColor="text1"/>
        </w:rPr>
      </w:pPr>
      <w:r>
        <w:rPr>
          <w:noProof/>
        </w:rPr>
        <w:drawing>
          <wp:inline distT="0" distB="0" distL="0" distR="0" wp14:anchorId="7F879C6A" wp14:editId="10888C9E">
            <wp:extent cx="4260119" cy="180975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561" t="34676" r="27402" b="32672"/>
                    <a:stretch/>
                  </pic:blipFill>
                  <pic:spPr bwMode="auto">
                    <a:xfrm>
                      <a:off x="0" y="0"/>
                      <a:ext cx="4272775" cy="1815126"/>
                    </a:xfrm>
                    <a:prstGeom prst="rect">
                      <a:avLst/>
                    </a:prstGeom>
                    <a:ln>
                      <a:noFill/>
                    </a:ln>
                    <a:extLst>
                      <a:ext uri="{53640926-AAD7-44D8-BBD7-CCE9431645EC}">
                        <a14:shadowObscured xmlns:a14="http://schemas.microsoft.com/office/drawing/2010/main"/>
                      </a:ext>
                    </a:extLst>
                  </pic:spPr>
                </pic:pic>
              </a:graphicData>
            </a:graphic>
          </wp:inline>
        </w:drawing>
      </w:r>
    </w:p>
    <w:p w14:paraId="0E699C2D" w14:textId="77777777" w:rsidR="00BE3B97" w:rsidRPr="00A20152" w:rsidRDefault="00BE3B97" w:rsidP="00BE3B97">
      <w:pPr>
        <w:pStyle w:val="a5"/>
        <w:spacing w:before="156" w:after="156" w:line="360" w:lineRule="auto"/>
        <w:ind w:left="425" w:firstLineChars="0" w:firstLine="0"/>
        <w:jc w:val="center"/>
        <w:rPr>
          <w:rFonts w:ascii="Times New Roman" w:eastAsiaTheme="minorEastAsia" w:hAnsi="Times New Roman"/>
          <w:color w:val="000000" w:themeColor="text1"/>
        </w:rPr>
      </w:pPr>
      <w:r w:rsidRPr="00A20152">
        <w:rPr>
          <w:rFonts w:ascii="Times New Roman" w:eastAsiaTheme="minorEastAsia" w:hAnsi="Times New Roman"/>
          <w:color w:val="000000" w:themeColor="text1"/>
        </w:rPr>
        <w:t>图</w:t>
      </w:r>
      <w:r w:rsidRPr="00A20152">
        <w:rPr>
          <w:rFonts w:ascii="Times New Roman" w:eastAsiaTheme="minorEastAsia" w:hAnsi="Times New Roman"/>
          <w:color w:val="000000" w:themeColor="text1"/>
        </w:rPr>
        <w:t>7.1.</w:t>
      </w:r>
      <w:r>
        <w:rPr>
          <w:rFonts w:ascii="Times New Roman" w:eastAsiaTheme="minorEastAsia" w:hAnsi="Times New Roman" w:hint="eastAsia"/>
          <w:color w:val="000000" w:themeColor="text1"/>
        </w:rPr>
        <w:t>2</w:t>
      </w:r>
      <w:r w:rsidRPr="00A20152">
        <w:rPr>
          <w:rFonts w:ascii="Times New Roman" w:eastAsiaTheme="minorEastAsia" w:hAnsi="Times New Roman"/>
          <w:color w:val="000000" w:themeColor="text1"/>
        </w:rPr>
        <w:t xml:space="preserve"> </w:t>
      </w:r>
      <w:r w:rsidRPr="00A20152">
        <w:rPr>
          <w:rFonts w:ascii="Times New Roman" w:eastAsiaTheme="minorEastAsia" w:hAnsi="Times New Roman"/>
          <w:color w:val="000000" w:themeColor="text1"/>
        </w:rPr>
        <w:t>供暖空调系统边界图</w:t>
      </w:r>
    </w:p>
    <w:p w14:paraId="049925D9" w14:textId="77777777" w:rsidR="00BE3B97" w:rsidRPr="00496EAC" w:rsidRDefault="00BE3B97" w:rsidP="00BE3B97">
      <w:pPr>
        <w:autoSpaceDE w:val="0"/>
        <w:autoSpaceDN w:val="0"/>
        <w:adjustRightInd w:val="0"/>
        <w:spacing w:line="360" w:lineRule="auto"/>
        <w:jc w:val="left"/>
        <w:rPr>
          <w:rFonts w:eastAsiaTheme="minorEastAsia"/>
          <w:bCs/>
          <w:color w:val="000000" w:themeColor="text1"/>
          <w:sz w:val="24"/>
          <w:szCs w:val="24"/>
        </w:rPr>
      </w:pPr>
      <w:r w:rsidRPr="00496EAC">
        <w:rPr>
          <w:rFonts w:hint="eastAsia"/>
          <w:b/>
          <w:bCs/>
          <w:color w:val="auto"/>
          <w:sz w:val="24"/>
          <w:szCs w:val="24"/>
        </w:rPr>
        <w:t xml:space="preserve">7.1.3 </w:t>
      </w:r>
      <w:r w:rsidRPr="00496EAC">
        <w:rPr>
          <w:rFonts w:eastAsiaTheme="minorEastAsia" w:hint="eastAsia"/>
          <w:color w:val="000000" w:themeColor="text1"/>
          <w:sz w:val="24"/>
          <w:szCs w:val="24"/>
        </w:rPr>
        <w:t>本条规定了</w:t>
      </w:r>
      <w:r w:rsidRPr="00496EAC">
        <w:rPr>
          <w:color w:val="000000" w:themeColor="text1"/>
          <w:sz w:val="24"/>
          <w:szCs w:val="24"/>
        </w:rPr>
        <w:t>供暖空调系统制热季节能效比</w:t>
      </w:r>
      <w:r w:rsidRPr="00496EAC">
        <w:rPr>
          <w:color w:val="000000" w:themeColor="text1"/>
          <w:sz w:val="24"/>
          <w:szCs w:val="24"/>
        </w:rPr>
        <w:t>HSPF</w:t>
      </w:r>
      <w:r w:rsidRPr="00496EAC">
        <w:rPr>
          <w:color w:val="000000" w:themeColor="text1"/>
          <w:sz w:val="24"/>
          <w:szCs w:val="24"/>
          <w:vertAlign w:val="subscript"/>
        </w:rPr>
        <w:t>s</w:t>
      </w:r>
      <w:r w:rsidRPr="00496EAC">
        <w:rPr>
          <w:color w:val="000000" w:themeColor="text1"/>
          <w:sz w:val="24"/>
          <w:szCs w:val="24"/>
        </w:rPr>
        <w:t>、制冷季节能效比</w:t>
      </w:r>
      <w:r w:rsidRPr="00496EAC">
        <w:rPr>
          <w:color w:val="000000" w:themeColor="text1"/>
          <w:sz w:val="24"/>
          <w:szCs w:val="24"/>
        </w:rPr>
        <w:t>SEER</w:t>
      </w:r>
      <w:r w:rsidRPr="00496EAC">
        <w:rPr>
          <w:color w:val="000000" w:themeColor="text1"/>
          <w:sz w:val="24"/>
          <w:szCs w:val="24"/>
          <w:vertAlign w:val="subscript"/>
        </w:rPr>
        <w:t>s</w:t>
      </w:r>
      <w:r w:rsidRPr="00496EAC">
        <w:rPr>
          <w:color w:val="000000" w:themeColor="text1"/>
          <w:sz w:val="24"/>
          <w:szCs w:val="24"/>
        </w:rPr>
        <w:t>、全年能效比</w:t>
      </w:r>
      <w:r w:rsidRPr="00496EAC">
        <w:rPr>
          <w:color w:val="000000" w:themeColor="text1"/>
          <w:sz w:val="24"/>
          <w:szCs w:val="24"/>
        </w:rPr>
        <w:t>AEER</w:t>
      </w:r>
      <w:r w:rsidRPr="00496EAC">
        <w:rPr>
          <w:color w:val="000000" w:themeColor="text1"/>
          <w:sz w:val="24"/>
          <w:szCs w:val="24"/>
          <w:vertAlign w:val="subscript"/>
        </w:rPr>
        <w:t>s</w:t>
      </w:r>
      <w:r w:rsidRPr="00496EAC">
        <w:rPr>
          <w:rFonts w:hint="eastAsia"/>
          <w:color w:val="000000" w:themeColor="text1"/>
          <w:sz w:val="24"/>
          <w:szCs w:val="24"/>
        </w:rPr>
        <w:t>的检测方法，要求采用长期测试方法，长期测试方法最能体现供暖空调系统实际运行的能效水平，对于</w:t>
      </w:r>
      <w:r w:rsidRPr="00496EAC">
        <w:rPr>
          <w:color w:val="000000" w:themeColor="text1"/>
          <w:sz w:val="24"/>
          <w:szCs w:val="24"/>
        </w:rPr>
        <w:t>有条件安装</w:t>
      </w:r>
      <w:r w:rsidRPr="00496EAC">
        <w:rPr>
          <w:rFonts w:hint="eastAsia"/>
          <w:color w:val="000000" w:themeColor="text1"/>
          <w:sz w:val="24"/>
          <w:szCs w:val="24"/>
        </w:rPr>
        <w:t>但未安装</w:t>
      </w:r>
      <w:r w:rsidRPr="00496EAC">
        <w:rPr>
          <w:color w:val="000000" w:themeColor="text1"/>
          <w:sz w:val="24"/>
          <w:szCs w:val="24"/>
        </w:rPr>
        <w:t>监测装置的供暖空</w:t>
      </w:r>
      <w:r w:rsidRPr="00496EAC">
        <w:rPr>
          <w:color w:val="000000" w:themeColor="text1"/>
          <w:sz w:val="24"/>
          <w:szCs w:val="24"/>
        </w:rPr>
        <w:lastRenderedPageBreak/>
        <w:t>调系统，</w:t>
      </w:r>
      <w:r w:rsidRPr="00496EAC">
        <w:rPr>
          <w:rFonts w:hint="eastAsia"/>
          <w:color w:val="000000" w:themeColor="text1"/>
          <w:sz w:val="24"/>
          <w:szCs w:val="24"/>
        </w:rPr>
        <w:t>建议安装</w:t>
      </w:r>
      <w:r w:rsidRPr="00496EAC">
        <w:rPr>
          <w:color w:val="000000" w:themeColor="text1"/>
          <w:sz w:val="24"/>
          <w:szCs w:val="24"/>
        </w:rPr>
        <w:t>监测装置</w:t>
      </w:r>
      <w:r w:rsidRPr="00496EAC">
        <w:rPr>
          <w:rFonts w:hint="eastAsia"/>
          <w:color w:val="000000" w:themeColor="text1"/>
          <w:sz w:val="24"/>
          <w:szCs w:val="24"/>
        </w:rPr>
        <w:t>后</w:t>
      </w:r>
      <w:r w:rsidRPr="00496EAC">
        <w:rPr>
          <w:color w:val="000000" w:themeColor="text1"/>
          <w:sz w:val="24"/>
          <w:szCs w:val="24"/>
        </w:rPr>
        <w:t>采用长期测试的方法</w:t>
      </w:r>
      <w:r w:rsidRPr="00496EAC">
        <w:rPr>
          <w:rFonts w:hint="eastAsia"/>
          <w:color w:val="000000" w:themeColor="text1"/>
          <w:sz w:val="24"/>
          <w:szCs w:val="24"/>
        </w:rPr>
        <w:t>进行检测</w:t>
      </w:r>
      <w:r w:rsidRPr="00496EAC">
        <w:rPr>
          <w:color w:val="000000" w:themeColor="text1"/>
          <w:sz w:val="24"/>
          <w:szCs w:val="24"/>
        </w:rPr>
        <w:t>；</w:t>
      </w:r>
      <w:r w:rsidRPr="00496EAC">
        <w:rPr>
          <w:rFonts w:hint="eastAsia"/>
          <w:color w:val="000000" w:themeColor="text1"/>
          <w:sz w:val="24"/>
          <w:szCs w:val="24"/>
        </w:rPr>
        <w:t>但有时不太具备条件安装长期监测装置，或采用长期监测时，数据出现中断或不准确时，可考虑采用典型日的测试方法。</w:t>
      </w:r>
    </w:p>
    <w:p w14:paraId="024DA27E" w14:textId="77777777" w:rsidR="00BE3B97" w:rsidRPr="00526D51"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67" w:name="_Toc31822572"/>
      <w:r w:rsidRPr="00526D51">
        <w:rPr>
          <w:rFonts w:ascii="Times New Roman" w:eastAsia="仿宋" w:hAnsi="Times New Roman" w:cs="Times New Roman"/>
          <w:color w:val="auto"/>
          <w:kern w:val="2"/>
          <w:sz w:val="28"/>
          <w:szCs w:val="24"/>
        </w:rPr>
        <w:t xml:space="preserve">7.2 </w:t>
      </w:r>
      <w:r w:rsidRPr="00526D51">
        <w:rPr>
          <w:rFonts w:ascii="Times New Roman" w:eastAsia="仿宋" w:hAnsi="Times New Roman" w:cs="Times New Roman"/>
          <w:color w:val="auto"/>
          <w:kern w:val="2"/>
          <w:sz w:val="28"/>
          <w:szCs w:val="24"/>
        </w:rPr>
        <w:t>检测方法</w:t>
      </w:r>
      <w:bookmarkEnd w:id="67"/>
    </w:p>
    <w:p w14:paraId="775F7923" w14:textId="77777777" w:rsidR="00BE3B97" w:rsidRPr="00496EAC" w:rsidRDefault="00BE3B97" w:rsidP="00BE3B97">
      <w:pPr>
        <w:autoSpaceDE w:val="0"/>
        <w:autoSpaceDN w:val="0"/>
        <w:adjustRightInd w:val="0"/>
        <w:spacing w:line="360" w:lineRule="auto"/>
        <w:jc w:val="left"/>
        <w:rPr>
          <w:color w:val="000000" w:themeColor="text1"/>
          <w:sz w:val="24"/>
          <w:szCs w:val="24"/>
        </w:rPr>
      </w:pPr>
      <w:r w:rsidRPr="00496EAC">
        <w:rPr>
          <w:rFonts w:hint="eastAsia"/>
          <w:b/>
          <w:bCs/>
          <w:color w:val="auto"/>
          <w:sz w:val="24"/>
          <w:szCs w:val="24"/>
        </w:rPr>
        <w:t>7.2.1</w:t>
      </w:r>
      <w:r w:rsidRPr="00496EAC">
        <w:rPr>
          <w:rFonts w:hint="eastAsia"/>
          <w:b/>
          <w:bCs/>
          <w:color w:val="auto"/>
          <w:sz w:val="24"/>
          <w:szCs w:val="24"/>
        </w:rPr>
        <w:t>、</w:t>
      </w:r>
      <w:r w:rsidRPr="00496EAC">
        <w:rPr>
          <w:rFonts w:hint="eastAsia"/>
          <w:b/>
          <w:bCs/>
          <w:color w:val="auto"/>
          <w:sz w:val="24"/>
          <w:szCs w:val="24"/>
        </w:rPr>
        <w:t xml:space="preserve">7.2.2 </w:t>
      </w:r>
      <w:r w:rsidRPr="00496EAC">
        <w:rPr>
          <w:rFonts w:eastAsiaTheme="minorEastAsia" w:hint="eastAsia"/>
          <w:color w:val="000000" w:themeColor="text1"/>
          <w:sz w:val="24"/>
          <w:szCs w:val="24"/>
        </w:rPr>
        <w:t>规定了</w:t>
      </w:r>
      <w:r w:rsidRPr="00496EAC">
        <w:rPr>
          <w:rFonts w:eastAsiaTheme="minorEastAsia"/>
          <w:color w:val="000000" w:themeColor="text1"/>
          <w:sz w:val="24"/>
          <w:szCs w:val="24"/>
        </w:rPr>
        <w:t>供暖空调系统</w:t>
      </w:r>
      <w:r w:rsidRPr="00496EAC">
        <w:rPr>
          <w:rFonts w:eastAsiaTheme="minorEastAsia" w:hint="eastAsia"/>
          <w:color w:val="000000" w:themeColor="text1"/>
          <w:sz w:val="24"/>
          <w:szCs w:val="24"/>
        </w:rPr>
        <w:t>能效检测的方法</w:t>
      </w:r>
      <w:r w:rsidRPr="00496EAC">
        <w:rPr>
          <w:rFonts w:hint="eastAsia"/>
          <w:color w:val="000000" w:themeColor="text1"/>
          <w:sz w:val="24"/>
          <w:szCs w:val="24"/>
        </w:rPr>
        <w:t>，采用连续监测，确保数据可追溯可验证，能效监测需要测试耗</w:t>
      </w:r>
      <w:r w:rsidRPr="00496EAC">
        <w:rPr>
          <w:rFonts w:asciiTheme="minorEastAsia" w:eastAsiaTheme="minorEastAsia" w:hAnsiTheme="minorEastAsia" w:hint="eastAsia"/>
          <w:bCs/>
          <w:color w:val="auto"/>
          <w:sz w:val="24"/>
          <w:szCs w:val="24"/>
        </w:rPr>
        <w:t>能量和</w:t>
      </w:r>
      <w:r w:rsidRPr="00496EAC">
        <w:rPr>
          <w:rFonts w:hint="eastAsia"/>
          <w:color w:val="000000" w:themeColor="text1"/>
          <w:sz w:val="24"/>
          <w:szCs w:val="24"/>
        </w:rPr>
        <w:t>冷（热）量，两个参数同步测试可以验证数据的合理性，由于测试时间较长，对于测试过程中容易发生便宜的仪器，如温度、流量等需要定期核查数据的可靠性。</w:t>
      </w:r>
    </w:p>
    <w:p w14:paraId="24B72ADB" w14:textId="77777777" w:rsidR="00BE3B97" w:rsidRPr="00526D51"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68" w:name="_Toc31822573"/>
      <w:r w:rsidRPr="00526D51">
        <w:rPr>
          <w:rFonts w:ascii="Times New Roman" w:eastAsia="仿宋" w:hAnsi="Times New Roman" w:cs="Times New Roman"/>
          <w:color w:val="auto"/>
          <w:kern w:val="2"/>
          <w:sz w:val="28"/>
          <w:szCs w:val="24"/>
        </w:rPr>
        <w:t xml:space="preserve">7.3 </w:t>
      </w:r>
      <w:r w:rsidRPr="00526D51">
        <w:rPr>
          <w:rFonts w:ascii="Times New Roman" w:eastAsia="仿宋" w:hAnsi="Times New Roman" w:cs="Times New Roman"/>
          <w:color w:val="auto"/>
          <w:kern w:val="2"/>
          <w:sz w:val="28"/>
          <w:szCs w:val="24"/>
        </w:rPr>
        <w:t>数据处理方法</w:t>
      </w:r>
      <w:bookmarkEnd w:id="68"/>
    </w:p>
    <w:p w14:paraId="21F3D6C5" w14:textId="77777777" w:rsidR="00BE3B97" w:rsidRPr="00496EAC" w:rsidRDefault="00BE3B97" w:rsidP="00BE3B97">
      <w:pPr>
        <w:autoSpaceDE w:val="0"/>
        <w:autoSpaceDN w:val="0"/>
        <w:adjustRightInd w:val="0"/>
        <w:spacing w:line="360" w:lineRule="auto"/>
        <w:jc w:val="left"/>
        <w:rPr>
          <w:rFonts w:eastAsiaTheme="minorEastAsia"/>
          <w:color w:val="000000" w:themeColor="text1"/>
          <w:sz w:val="24"/>
          <w:szCs w:val="24"/>
        </w:rPr>
      </w:pPr>
      <w:r w:rsidRPr="00496EAC">
        <w:rPr>
          <w:rFonts w:hint="eastAsia"/>
          <w:b/>
          <w:bCs/>
          <w:color w:val="auto"/>
          <w:sz w:val="24"/>
          <w:szCs w:val="24"/>
        </w:rPr>
        <w:t xml:space="preserve">7.3.1 </w:t>
      </w:r>
      <w:r w:rsidRPr="00496EAC">
        <w:rPr>
          <w:rFonts w:hint="eastAsia"/>
          <w:bCs/>
          <w:color w:val="auto"/>
          <w:sz w:val="24"/>
          <w:szCs w:val="24"/>
        </w:rPr>
        <w:t>本条</w:t>
      </w:r>
      <w:r w:rsidRPr="00496EAC">
        <w:rPr>
          <w:rFonts w:eastAsiaTheme="minorEastAsia" w:hint="eastAsia"/>
          <w:color w:val="000000" w:themeColor="text1"/>
          <w:sz w:val="24"/>
          <w:szCs w:val="24"/>
        </w:rPr>
        <w:t>规定了</w:t>
      </w:r>
      <w:r w:rsidRPr="00496EAC">
        <w:rPr>
          <w:rFonts w:eastAsiaTheme="minorEastAsia"/>
          <w:color w:val="000000" w:themeColor="text1"/>
          <w:sz w:val="24"/>
          <w:szCs w:val="24"/>
        </w:rPr>
        <w:t>供暖空调系统</w:t>
      </w:r>
      <w:r w:rsidRPr="00496EAC">
        <w:rPr>
          <w:rFonts w:eastAsiaTheme="minorEastAsia" w:hint="eastAsia"/>
          <w:color w:val="000000" w:themeColor="text1"/>
          <w:sz w:val="24"/>
          <w:szCs w:val="24"/>
        </w:rPr>
        <w:t>测试阶段的</w:t>
      </w:r>
      <w:r w:rsidRPr="00496EAC">
        <w:rPr>
          <w:rFonts w:eastAsiaTheme="minorEastAsia"/>
          <w:color w:val="000000" w:themeColor="text1"/>
          <w:sz w:val="24"/>
          <w:szCs w:val="24"/>
        </w:rPr>
        <w:t>能效</w:t>
      </w:r>
      <w:r w:rsidRPr="00496EAC">
        <w:rPr>
          <w:rFonts w:eastAsiaTheme="minorEastAsia" w:hint="eastAsia"/>
          <w:color w:val="000000" w:themeColor="text1"/>
          <w:sz w:val="24"/>
          <w:szCs w:val="24"/>
        </w:rPr>
        <w:t>比的计算方法，测试阶段含制冷和制热时间段时，应分别进行处理。</w:t>
      </w:r>
    </w:p>
    <w:p w14:paraId="22831AC9" w14:textId="77777777" w:rsidR="00BE3B97" w:rsidRPr="00496EAC" w:rsidRDefault="00BE3B97" w:rsidP="00BE3B97">
      <w:pPr>
        <w:autoSpaceDE w:val="0"/>
        <w:autoSpaceDN w:val="0"/>
        <w:adjustRightInd w:val="0"/>
        <w:spacing w:line="360" w:lineRule="auto"/>
        <w:jc w:val="left"/>
        <w:rPr>
          <w:rFonts w:eastAsiaTheme="minorEastAsia"/>
          <w:color w:val="000000" w:themeColor="text1"/>
          <w:sz w:val="24"/>
          <w:szCs w:val="24"/>
        </w:rPr>
      </w:pPr>
      <w:r w:rsidRPr="00496EAC">
        <w:rPr>
          <w:rFonts w:hint="eastAsia"/>
          <w:b/>
          <w:bCs/>
          <w:color w:val="auto"/>
          <w:sz w:val="24"/>
          <w:szCs w:val="24"/>
        </w:rPr>
        <w:t xml:space="preserve">7.3.2 </w:t>
      </w:r>
      <w:r w:rsidRPr="00496EAC">
        <w:rPr>
          <w:rFonts w:hint="eastAsia"/>
          <w:bCs/>
          <w:color w:val="auto"/>
          <w:sz w:val="24"/>
          <w:szCs w:val="24"/>
        </w:rPr>
        <w:t>本条</w:t>
      </w:r>
      <w:r w:rsidRPr="00496EAC">
        <w:rPr>
          <w:rFonts w:eastAsiaTheme="minorEastAsia" w:hint="eastAsia"/>
          <w:color w:val="000000" w:themeColor="text1"/>
          <w:sz w:val="24"/>
          <w:szCs w:val="24"/>
        </w:rPr>
        <w:t>规定了</w:t>
      </w:r>
      <w:r w:rsidRPr="00496EAC">
        <w:rPr>
          <w:rFonts w:eastAsiaTheme="minorEastAsia"/>
          <w:color w:val="000000" w:themeColor="text1"/>
          <w:sz w:val="24"/>
          <w:szCs w:val="24"/>
        </w:rPr>
        <w:t>供暖空调系统</w:t>
      </w:r>
      <w:r w:rsidRPr="00496EAC">
        <w:rPr>
          <w:rFonts w:eastAsiaTheme="minorEastAsia" w:hint="eastAsia"/>
          <w:color w:val="000000" w:themeColor="text1"/>
          <w:sz w:val="24"/>
          <w:szCs w:val="24"/>
        </w:rPr>
        <w:t>采用</w:t>
      </w:r>
      <w:r w:rsidRPr="00496EAC">
        <w:rPr>
          <w:rFonts w:eastAsiaTheme="minorEastAsia"/>
          <w:color w:val="000000" w:themeColor="text1"/>
          <w:sz w:val="24"/>
          <w:szCs w:val="24"/>
        </w:rPr>
        <w:t>长期测试</w:t>
      </w:r>
      <w:r w:rsidRPr="00496EAC">
        <w:rPr>
          <w:rFonts w:eastAsiaTheme="minorEastAsia" w:hint="eastAsia"/>
          <w:color w:val="000000" w:themeColor="text1"/>
          <w:sz w:val="24"/>
          <w:szCs w:val="24"/>
        </w:rPr>
        <w:t>方法</w:t>
      </w:r>
      <w:r w:rsidRPr="00496EAC">
        <w:rPr>
          <w:rFonts w:eastAsiaTheme="minorEastAsia"/>
          <w:color w:val="000000" w:themeColor="text1"/>
          <w:sz w:val="24"/>
          <w:szCs w:val="24"/>
        </w:rPr>
        <w:t>时，供暖空调系统制热季节</w:t>
      </w:r>
      <w:r w:rsidRPr="00496EAC">
        <w:rPr>
          <w:rFonts w:eastAsiaTheme="minorEastAsia" w:hint="eastAsia"/>
          <w:color w:val="000000" w:themeColor="text1"/>
          <w:sz w:val="24"/>
          <w:szCs w:val="24"/>
        </w:rPr>
        <w:t>能效比、</w:t>
      </w:r>
      <w:r w:rsidRPr="00496EAC">
        <w:rPr>
          <w:rFonts w:eastAsiaTheme="minorEastAsia"/>
          <w:color w:val="000000" w:themeColor="text1"/>
          <w:sz w:val="24"/>
          <w:szCs w:val="24"/>
        </w:rPr>
        <w:t>制</w:t>
      </w:r>
      <w:r w:rsidRPr="00496EAC">
        <w:rPr>
          <w:rFonts w:eastAsiaTheme="minorEastAsia" w:hint="eastAsia"/>
          <w:color w:val="000000" w:themeColor="text1"/>
          <w:sz w:val="24"/>
          <w:szCs w:val="24"/>
        </w:rPr>
        <w:t>冷</w:t>
      </w:r>
      <w:r w:rsidRPr="00496EAC">
        <w:rPr>
          <w:rFonts w:eastAsiaTheme="minorEastAsia"/>
          <w:color w:val="000000" w:themeColor="text1"/>
          <w:sz w:val="24"/>
          <w:szCs w:val="24"/>
        </w:rPr>
        <w:t>季节</w:t>
      </w:r>
      <w:r w:rsidRPr="00496EAC">
        <w:rPr>
          <w:rFonts w:eastAsiaTheme="minorEastAsia" w:hint="eastAsia"/>
          <w:color w:val="000000" w:themeColor="text1"/>
          <w:sz w:val="24"/>
          <w:szCs w:val="24"/>
        </w:rPr>
        <w:t>能效比、</w:t>
      </w:r>
      <w:r w:rsidRPr="00496EAC">
        <w:rPr>
          <w:rFonts w:eastAsiaTheme="minorEastAsia"/>
          <w:color w:val="000000" w:themeColor="text1"/>
          <w:sz w:val="24"/>
          <w:szCs w:val="24"/>
        </w:rPr>
        <w:t>全年能效</w:t>
      </w:r>
      <w:r w:rsidRPr="00496EAC">
        <w:rPr>
          <w:rFonts w:eastAsiaTheme="minorEastAsia" w:hint="eastAsia"/>
          <w:color w:val="000000" w:themeColor="text1"/>
          <w:sz w:val="24"/>
          <w:szCs w:val="24"/>
        </w:rPr>
        <w:t>比的计算方法。</w:t>
      </w:r>
    </w:p>
    <w:p w14:paraId="1AA754FB" w14:textId="77777777" w:rsidR="00BE3B97" w:rsidRPr="00496EAC" w:rsidRDefault="00BE3B97" w:rsidP="00BE3B97">
      <w:pPr>
        <w:autoSpaceDE w:val="0"/>
        <w:autoSpaceDN w:val="0"/>
        <w:adjustRightInd w:val="0"/>
        <w:spacing w:line="360" w:lineRule="auto"/>
        <w:jc w:val="left"/>
        <w:rPr>
          <w:rFonts w:eastAsiaTheme="minorEastAsia"/>
          <w:color w:val="000000" w:themeColor="text1"/>
          <w:sz w:val="24"/>
          <w:szCs w:val="24"/>
        </w:rPr>
      </w:pPr>
      <w:r w:rsidRPr="00496EAC">
        <w:rPr>
          <w:rFonts w:hint="eastAsia"/>
          <w:b/>
          <w:bCs/>
          <w:color w:val="auto"/>
          <w:sz w:val="24"/>
          <w:szCs w:val="24"/>
        </w:rPr>
        <w:t xml:space="preserve">7.3.3 </w:t>
      </w:r>
      <w:r w:rsidRPr="00496EAC">
        <w:rPr>
          <w:rFonts w:eastAsiaTheme="minorEastAsia" w:hint="eastAsia"/>
          <w:color w:val="000000" w:themeColor="text1"/>
          <w:sz w:val="24"/>
          <w:szCs w:val="24"/>
        </w:rPr>
        <w:t>本条规定了系统边界比较清晰的供暖空调系统，通常可分为</w:t>
      </w:r>
      <w:r w:rsidRPr="00496EAC">
        <w:rPr>
          <w:rFonts w:eastAsiaTheme="minorEastAsia"/>
          <w:color w:val="000000" w:themeColor="text1"/>
          <w:sz w:val="24"/>
          <w:szCs w:val="24"/>
        </w:rPr>
        <w:t>冷热源系统、输配系统和末端系统</w:t>
      </w:r>
      <w:r w:rsidRPr="00496EAC">
        <w:rPr>
          <w:rFonts w:eastAsiaTheme="minorEastAsia" w:hint="eastAsia"/>
          <w:color w:val="000000" w:themeColor="text1"/>
          <w:sz w:val="24"/>
          <w:szCs w:val="24"/>
        </w:rPr>
        <w:t>三部分进行</w:t>
      </w:r>
      <w:r w:rsidRPr="00496EAC">
        <w:rPr>
          <w:rFonts w:asciiTheme="minorEastAsia" w:eastAsiaTheme="minorEastAsia" w:hAnsiTheme="minorEastAsia" w:hint="eastAsia"/>
          <w:bCs/>
          <w:color w:val="auto"/>
          <w:sz w:val="24"/>
          <w:szCs w:val="24"/>
        </w:rPr>
        <w:t>检测</w:t>
      </w:r>
      <w:r w:rsidRPr="00496EAC">
        <w:rPr>
          <w:rFonts w:eastAsiaTheme="minorEastAsia" w:hint="eastAsia"/>
          <w:color w:val="000000" w:themeColor="text1"/>
          <w:sz w:val="24"/>
          <w:szCs w:val="24"/>
        </w:rPr>
        <w:t>，系统边界详见如图</w:t>
      </w:r>
      <w:r w:rsidRPr="00496EAC">
        <w:rPr>
          <w:rFonts w:eastAsiaTheme="minorEastAsia" w:hint="eastAsia"/>
          <w:color w:val="000000" w:themeColor="text1"/>
          <w:sz w:val="24"/>
          <w:szCs w:val="24"/>
        </w:rPr>
        <w:t>7</w:t>
      </w:r>
      <w:r w:rsidRPr="00496EAC">
        <w:rPr>
          <w:rFonts w:eastAsiaTheme="minorEastAsia"/>
          <w:color w:val="000000" w:themeColor="text1"/>
          <w:sz w:val="24"/>
          <w:szCs w:val="24"/>
        </w:rPr>
        <w:t>.1.1</w:t>
      </w:r>
      <w:r w:rsidRPr="00496EAC">
        <w:rPr>
          <w:rFonts w:eastAsiaTheme="minorEastAsia" w:hint="eastAsia"/>
          <w:color w:val="000000" w:themeColor="text1"/>
          <w:sz w:val="24"/>
          <w:szCs w:val="24"/>
        </w:rPr>
        <w:t>。</w:t>
      </w:r>
    </w:p>
    <w:p w14:paraId="2073F15C" w14:textId="77777777" w:rsidR="00BE3B97" w:rsidRPr="00496EAC" w:rsidRDefault="00BE3B97" w:rsidP="00BE3B97">
      <w:pPr>
        <w:autoSpaceDE w:val="0"/>
        <w:autoSpaceDN w:val="0"/>
        <w:adjustRightInd w:val="0"/>
        <w:spacing w:line="360" w:lineRule="auto"/>
        <w:ind w:firstLineChars="200" w:firstLine="480"/>
        <w:jc w:val="left"/>
        <w:rPr>
          <w:color w:val="000000" w:themeColor="text1"/>
          <w:sz w:val="24"/>
          <w:szCs w:val="24"/>
        </w:rPr>
      </w:pPr>
      <w:r w:rsidRPr="00496EAC">
        <w:rPr>
          <w:rFonts w:hint="eastAsia"/>
          <w:color w:val="000000" w:themeColor="text1"/>
          <w:sz w:val="24"/>
          <w:szCs w:val="24"/>
        </w:rPr>
        <w:t xml:space="preserve">1 </w:t>
      </w:r>
      <w:r w:rsidRPr="00496EAC">
        <w:rPr>
          <w:color w:val="000000" w:themeColor="text1"/>
          <w:sz w:val="24"/>
          <w:szCs w:val="24"/>
        </w:rPr>
        <w:t>冷热源系统、输配系统和末端系统</w:t>
      </w:r>
      <w:r w:rsidRPr="00496EAC">
        <w:rPr>
          <w:rFonts w:hint="eastAsia"/>
          <w:color w:val="000000" w:themeColor="text1"/>
          <w:sz w:val="24"/>
          <w:szCs w:val="24"/>
        </w:rPr>
        <w:t>各部分的冷（热）量与供暖空调系统冷（热）量一致，分项耗电量按照</w:t>
      </w:r>
      <w:r w:rsidRPr="00496EAC">
        <w:rPr>
          <w:rFonts w:asciiTheme="minorEastAsia" w:eastAsiaTheme="minorEastAsia" w:hAnsiTheme="minorEastAsia" w:hint="eastAsia"/>
          <w:bCs/>
          <w:color w:val="auto"/>
          <w:sz w:val="24"/>
          <w:szCs w:val="24"/>
        </w:rPr>
        <w:t>测试</w:t>
      </w:r>
      <w:r w:rsidRPr="00496EAC">
        <w:rPr>
          <w:rFonts w:hint="eastAsia"/>
          <w:color w:val="000000" w:themeColor="text1"/>
          <w:sz w:val="24"/>
          <w:szCs w:val="24"/>
        </w:rPr>
        <w:t>边界分别进行检测。</w:t>
      </w:r>
    </w:p>
    <w:p w14:paraId="1AFF178A" w14:textId="77777777" w:rsidR="00BE3B97" w:rsidRPr="00496EAC" w:rsidRDefault="00BE3B97" w:rsidP="00BE3B97">
      <w:pPr>
        <w:autoSpaceDE w:val="0"/>
        <w:autoSpaceDN w:val="0"/>
        <w:adjustRightInd w:val="0"/>
        <w:spacing w:line="360" w:lineRule="auto"/>
        <w:ind w:firstLineChars="200" w:firstLine="480"/>
        <w:jc w:val="left"/>
        <w:rPr>
          <w:color w:val="000000" w:themeColor="text1"/>
          <w:sz w:val="24"/>
          <w:szCs w:val="24"/>
        </w:rPr>
      </w:pPr>
      <w:r w:rsidRPr="00496EAC">
        <w:rPr>
          <w:color w:val="000000" w:themeColor="text1"/>
          <w:sz w:val="24"/>
          <w:szCs w:val="24"/>
        </w:rPr>
        <w:t>2</w:t>
      </w:r>
      <w:r w:rsidRPr="00496EAC">
        <w:rPr>
          <w:rFonts w:hint="eastAsia"/>
          <w:color w:val="000000" w:themeColor="text1"/>
          <w:sz w:val="24"/>
          <w:szCs w:val="24"/>
        </w:rPr>
        <w:t xml:space="preserve"> </w:t>
      </w:r>
      <w:r w:rsidRPr="00496EAC">
        <w:rPr>
          <w:rFonts w:hint="eastAsia"/>
          <w:color w:val="000000" w:themeColor="text1"/>
          <w:sz w:val="24"/>
          <w:szCs w:val="24"/>
        </w:rPr>
        <w:t>值得说明的是，某些供暖空调系统可以仅有其中的二部分。比如：空气源热泵</w:t>
      </w:r>
      <w:r w:rsidRPr="00496EAC">
        <w:rPr>
          <w:rFonts w:hint="eastAsia"/>
          <w:color w:val="000000" w:themeColor="text1"/>
          <w:sz w:val="24"/>
          <w:szCs w:val="24"/>
        </w:rPr>
        <w:t>+</w:t>
      </w:r>
      <w:r w:rsidRPr="00496EAC">
        <w:rPr>
          <w:rFonts w:hint="eastAsia"/>
          <w:color w:val="000000" w:themeColor="text1"/>
          <w:sz w:val="24"/>
          <w:szCs w:val="24"/>
        </w:rPr>
        <w:t>低温地板辐射采暖系统，冷</w:t>
      </w:r>
      <w:r w:rsidRPr="00496EAC">
        <w:rPr>
          <w:rFonts w:asciiTheme="minorEastAsia" w:eastAsiaTheme="minorEastAsia" w:hAnsiTheme="minorEastAsia" w:hint="eastAsia"/>
          <w:bCs/>
          <w:color w:val="auto"/>
          <w:sz w:val="24"/>
          <w:szCs w:val="24"/>
        </w:rPr>
        <w:t>热源</w:t>
      </w:r>
      <w:r w:rsidRPr="00496EAC">
        <w:rPr>
          <w:rFonts w:hint="eastAsia"/>
          <w:color w:val="000000" w:themeColor="text1"/>
          <w:sz w:val="24"/>
          <w:szCs w:val="24"/>
        </w:rPr>
        <w:t>设备包括空气源热泵机组，输配系统包括输配部分循环泵，末端系统由于没有耗电设备、可省略检测。再比如：热源塔热泵</w:t>
      </w:r>
      <w:r w:rsidRPr="00496EAC">
        <w:rPr>
          <w:rFonts w:hint="eastAsia"/>
          <w:color w:val="000000" w:themeColor="text1"/>
          <w:sz w:val="24"/>
          <w:szCs w:val="24"/>
        </w:rPr>
        <w:t>+</w:t>
      </w:r>
      <w:r w:rsidRPr="00496EAC">
        <w:rPr>
          <w:rFonts w:hint="eastAsia"/>
          <w:color w:val="000000" w:themeColor="text1"/>
          <w:sz w:val="24"/>
          <w:szCs w:val="24"/>
        </w:rPr>
        <w:t>全空气系统，冷热源设备包括热源塔、热源塔热泵、源侧循环泵，输配系统包括输配部分循环泵，末端系统包括全空气处理机组、空气</w:t>
      </w:r>
      <w:r w:rsidRPr="00496EAC">
        <w:rPr>
          <w:rFonts w:hint="eastAsia"/>
          <w:color w:val="000000" w:themeColor="text1"/>
          <w:sz w:val="24"/>
          <w:szCs w:val="24"/>
        </w:rPr>
        <w:t>-</w:t>
      </w:r>
      <w:r w:rsidRPr="00496EAC">
        <w:rPr>
          <w:rFonts w:hint="eastAsia"/>
          <w:color w:val="000000" w:themeColor="text1"/>
          <w:sz w:val="24"/>
          <w:szCs w:val="24"/>
        </w:rPr>
        <w:t>水系统或水系统。</w:t>
      </w:r>
    </w:p>
    <w:p w14:paraId="4736B6B0" w14:textId="77777777" w:rsidR="00BE3B97" w:rsidRDefault="00BE3B97" w:rsidP="00BE3B97">
      <w:pPr>
        <w:widowControl/>
        <w:jc w:val="left"/>
      </w:pPr>
      <w:r>
        <w:br w:type="page"/>
      </w:r>
    </w:p>
    <w:p w14:paraId="190B6890" w14:textId="77777777" w:rsidR="00BE3B97" w:rsidRPr="00A65454" w:rsidRDefault="00BE3B97" w:rsidP="00BE3B97">
      <w:pPr>
        <w:pStyle w:val="10"/>
        <w:spacing w:before="0" w:after="0" w:line="360" w:lineRule="auto"/>
        <w:jc w:val="center"/>
        <w:rPr>
          <w:rFonts w:eastAsia="仿宋"/>
          <w:color w:val="auto"/>
          <w:sz w:val="32"/>
          <w:szCs w:val="24"/>
        </w:rPr>
      </w:pPr>
      <w:bookmarkStart w:id="69" w:name="_Toc17974508"/>
      <w:bookmarkStart w:id="70" w:name="_Toc31822574"/>
      <w:r w:rsidRPr="00AE234F">
        <w:rPr>
          <w:rFonts w:eastAsia="仿宋"/>
          <w:color w:val="auto"/>
          <w:sz w:val="32"/>
          <w:szCs w:val="24"/>
        </w:rPr>
        <w:lastRenderedPageBreak/>
        <w:t>附录</w:t>
      </w:r>
      <w:r w:rsidRPr="00AE234F">
        <w:rPr>
          <w:rFonts w:eastAsia="仿宋"/>
          <w:color w:val="auto"/>
          <w:sz w:val="32"/>
          <w:szCs w:val="24"/>
        </w:rPr>
        <w:t>A</w:t>
      </w:r>
      <w:r w:rsidRPr="001001B4">
        <w:rPr>
          <w:rFonts w:ascii="仿宋" w:eastAsia="仿宋" w:hAnsi="仿宋" w:hint="eastAsia"/>
          <w:color w:val="000000" w:themeColor="text1"/>
          <w:sz w:val="32"/>
          <w:szCs w:val="24"/>
        </w:rPr>
        <w:t>典型日</w:t>
      </w:r>
      <w:r>
        <w:rPr>
          <w:rFonts w:ascii="仿宋" w:eastAsia="仿宋" w:hAnsi="仿宋" w:hint="eastAsia"/>
          <w:color w:val="000000" w:themeColor="text1"/>
          <w:sz w:val="32"/>
          <w:szCs w:val="24"/>
        </w:rPr>
        <w:t>测试方</w:t>
      </w:r>
      <w:r w:rsidRPr="001001B4">
        <w:rPr>
          <w:rFonts w:ascii="仿宋" w:eastAsia="仿宋" w:hAnsi="仿宋" w:hint="eastAsia"/>
          <w:color w:val="000000" w:themeColor="text1"/>
          <w:sz w:val="32"/>
          <w:szCs w:val="24"/>
        </w:rPr>
        <w:t>法</w:t>
      </w:r>
      <w:bookmarkEnd w:id="69"/>
      <w:bookmarkEnd w:id="70"/>
    </w:p>
    <w:p w14:paraId="65B721FE" w14:textId="77777777" w:rsidR="00BE3B97" w:rsidRPr="00AE234F"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71" w:name="_Toc31822575"/>
      <w:r w:rsidRPr="00AE234F">
        <w:rPr>
          <w:rFonts w:ascii="Times New Roman" w:eastAsia="仿宋" w:hAnsi="Times New Roman" w:cs="Times New Roman"/>
          <w:color w:val="auto"/>
          <w:kern w:val="2"/>
          <w:sz w:val="28"/>
          <w:szCs w:val="24"/>
        </w:rPr>
        <w:t>A.</w:t>
      </w:r>
      <w:r>
        <w:rPr>
          <w:rFonts w:ascii="Times New Roman" w:eastAsia="仿宋" w:hAnsi="Times New Roman" w:cs="Times New Roman" w:hint="eastAsia"/>
          <w:color w:val="auto"/>
          <w:kern w:val="2"/>
          <w:sz w:val="28"/>
          <w:szCs w:val="24"/>
        </w:rPr>
        <w:t>2</w:t>
      </w:r>
      <w:r>
        <w:rPr>
          <w:rFonts w:ascii="Times New Roman" w:eastAsia="仿宋" w:hAnsi="Times New Roman" w:cs="Times New Roman" w:hint="eastAsia"/>
          <w:color w:val="auto"/>
          <w:kern w:val="2"/>
          <w:sz w:val="28"/>
          <w:szCs w:val="24"/>
        </w:rPr>
        <w:t>检测方法</w:t>
      </w:r>
      <w:bookmarkEnd w:id="71"/>
      <w:r>
        <w:rPr>
          <w:rFonts w:ascii="Times New Roman" w:eastAsia="仿宋" w:hAnsi="Times New Roman" w:cs="Times New Roman" w:hint="eastAsia"/>
          <w:color w:val="auto"/>
          <w:kern w:val="2"/>
          <w:sz w:val="28"/>
          <w:szCs w:val="24"/>
        </w:rPr>
        <w:t xml:space="preserve"> </w:t>
      </w:r>
    </w:p>
    <w:p w14:paraId="3DA00AA1" w14:textId="77777777" w:rsidR="00BE3B97" w:rsidRPr="00496EAC" w:rsidRDefault="00BE3B97" w:rsidP="00BE3B97">
      <w:pPr>
        <w:autoSpaceDE w:val="0"/>
        <w:autoSpaceDN w:val="0"/>
        <w:adjustRightInd w:val="0"/>
        <w:spacing w:line="360" w:lineRule="auto"/>
        <w:jc w:val="left"/>
        <w:rPr>
          <w:color w:val="auto"/>
          <w:sz w:val="24"/>
          <w:szCs w:val="24"/>
        </w:rPr>
      </w:pPr>
      <w:r w:rsidRPr="00496EAC">
        <w:rPr>
          <w:b/>
          <w:bCs/>
          <w:color w:val="auto"/>
          <w:sz w:val="24"/>
          <w:szCs w:val="24"/>
        </w:rPr>
        <w:t>A.2.1</w:t>
      </w:r>
      <w:r w:rsidRPr="00496EAC">
        <w:rPr>
          <w:color w:val="auto"/>
          <w:sz w:val="24"/>
          <w:szCs w:val="24"/>
        </w:rPr>
        <w:t>本条规定了典型日选择的</w:t>
      </w:r>
      <w:r w:rsidRPr="00496EAC">
        <w:rPr>
          <w:rFonts w:hint="eastAsia"/>
          <w:color w:val="auto"/>
          <w:sz w:val="24"/>
          <w:szCs w:val="24"/>
        </w:rPr>
        <w:t>方法</w:t>
      </w:r>
      <w:r w:rsidRPr="00496EAC">
        <w:rPr>
          <w:color w:val="auto"/>
          <w:sz w:val="24"/>
          <w:szCs w:val="24"/>
        </w:rPr>
        <w:t>，典型日</w:t>
      </w:r>
      <w:r w:rsidRPr="00496EAC">
        <w:rPr>
          <w:rFonts w:hint="eastAsia"/>
          <w:color w:val="auto"/>
          <w:sz w:val="24"/>
          <w:szCs w:val="24"/>
        </w:rPr>
        <w:t>的</w:t>
      </w:r>
      <w:r w:rsidRPr="00496EAC">
        <w:rPr>
          <w:color w:val="auto"/>
          <w:sz w:val="24"/>
          <w:szCs w:val="24"/>
        </w:rPr>
        <w:t>温度</w:t>
      </w:r>
      <w:r w:rsidRPr="00496EAC">
        <w:rPr>
          <w:rFonts w:hint="eastAsia"/>
          <w:color w:val="auto"/>
          <w:sz w:val="24"/>
          <w:szCs w:val="24"/>
        </w:rPr>
        <w:t>范围</w:t>
      </w:r>
      <w:r w:rsidRPr="00496EAC">
        <w:rPr>
          <w:color w:val="auto"/>
          <w:sz w:val="24"/>
          <w:szCs w:val="24"/>
        </w:rPr>
        <w:t>为</w:t>
      </w:r>
      <w:r w:rsidRPr="00496EAC">
        <w:rPr>
          <w:color w:val="auto"/>
          <w:sz w:val="24"/>
          <w:szCs w:val="24"/>
        </w:rPr>
        <w:t>±1℃</w:t>
      </w:r>
      <w:r w:rsidRPr="00496EAC">
        <w:rPr>
          <w:color w:val="auto"/>
          <w:sz w:val="24"/>
          <w:szCs w:val="24"/>
        </w:rPr>
        <w:t>为浮动限值。考虑到夏热冬冷地区建筑保温隔热水平的提高，将制热工况以室外温度</w:t>
      </w:r>
      <w:r w:rsidRPr="00496EAC">
        <w:rPr>
          <w:color w:val="auto"/>
          <w:sz w:val="24"/>
          <w:szCs w:val="24"/>
        </w:rPr>
        <w:t>13℃</w:t>
      </w:r>
      <w:r w:rsidRPr="00496EAC">
        <w:rPr>
          <w:color w:val="auto"/>
          <w:sz w:val="24"/>
          <w:szCs w:val="24"/>
        </w:rPr>
        <w:t>为室内</w:t>
      </w:r>
      <w:r w:rsidRPr="00496EAC">
        <w:rPr>
          <w:color w:val="auto"/>
          <w:sz w:val="24"/>
          <w:szCs w:val="24"/>
        </w:rPr>
        <w:t>0</w:t>
      </w:r>
      <w:r w:rsidRPr="00496EAC">
        <w:rPr>
          <w:color w:val="auto"/>
          <w:sz w:val="24"/>
          <w:szCs w:val="24"/>
        </w:rPr>
        <w:t>负荷点，制冷工况以室外温度</w:t>
      </w:r>
      <w:r w:rsidRPr="00496EAC">
        <w:rPr>
          <w:color w:val="auto"/>
          <w:sz w:val="24"/>
          <w:szCs w:val="24"/>
        </w:rPr>
        <w:t>23℃</w:t>
      </w:r>
      <w:r w:rsidRPr="00496EAC">
        <w:rPr>
          <w:color w:val="auto"/>
          <w:sz w:val="24"/>
          <w:szCs w:val="24"/>
        </w:rPr>
        <w:t>为室内</w:t>
      </w:r>
      <w:r w:rsidRPr="00496EAC">
        <w:rPr>
          <w:color w:val="auto"/>
          <w:sz w:val="24"/>
          <w:szCs w:val="24"/>
        </w:rPr>
        <w:t>0</w:t>
      </w:r>
      <w:r w:rsidRPr="00496EAC">
        <w:rPr>
          <w:color w:val="auto"/>
          <w:sz w:val="24"/>
          <w:szCs w:val="24"/>
        </w:rPr>
        <w:t>负荷点。</w:t>
      </w:r>
      <w:r w:rsidRPr="00496EAC">
        <w:rPr>
          <w:rFonts w:hint="eastAsia"/>
          <w:color w:val="auto"/>
          <w:sz w:val="24"/>
          <w:szCs w:val="24"/>
        </w:rPr>
        <w:t>4</w:t>
      </w:r>
      <w:r w:rsidRPr="00496EAC">
        <w:rPr>
          <w:rFonts w:hint="eastAsia"/>
          <w:color w:val="auto"/>
          <w:sz w:val="24"/>
          <w:szCs w:val="24"/>
        </w:rPr>
        <w:t>个典型日的基准温度分别代表建筑负荷率约</w:t>
      </w:r>
      <w:r w:rsidRPr="00496EAC">
        <w:rPr>
          <w:color w:val="auto"/>
          <w:sz w:val="24"/>
          <w:szCs w:val="24"/>
        </w:rPr>
        <w:t>87.5%</w:t>
      </w:r>
      <w:r w:rsidRPr="00496EAC">
        <w:rPr>
          <w:color w:val="auto"/>
          <w:sz w:val="24"/>
          <w:szCs w:val="24"/>
        </w:rPr>
        <w:t>、</w:t>
      </w:r>
      <w:r w:rsidRPr="00496EAC">
        <w:rPr>
          <w:color w:val="auto"/>
          <w:sz w:val="24"/>
          <w:szCs w:val="24"/>
        </w:rPr>
        <w:t>62.5%</w:t>
      </w:r>
      <w:r w:rsidRPr="00496EAC">
        <w:rPr>
          <w:color w:val="auto"/>
          <w:sz w:val="24"/>
          <w:szCs w:val="24"/>
        </w:rPr>
        <w:t>、</w:t>
      </w:r>
      <w:r w:rsidRPr="00496EAC">
        <w:rPr>
          <w:color w:val="auto"/>
          <w:sz w:val="24"/>
          <w:szCs w:val="24"/>
        </w:rPr>
        <w:t>37.5%</w:t>
      </w:r>
      <w:r w:rsidRPr="00496EAC">
        <w:rPr>
          <w:color w:val="auto"/>
          <w:sz w:val="24"/>
          <w:szCs w:val="24"/>
        </w:rPr>
        <w:t>、</w:t>
      </w:r>
      <w:r w:rsidRPr="00496EAC">
        <w:rPr>
          <w:color w:val="auto"/>
          <w:sz w:val="24"/>
          <w:szCs w:val="24"/>
        </w:rPr>
        <w:t>12.5%</w:t>
      </w:r>
      <w:r w:rsidRPr="00496EAC">
        <w:rPr>
          <w:rFonts w:hint="eastAsia"/>
          <w:color w:val="auto"/>
          <w:sz w:val="24"/>
          <w:szCs w:val="24"/>
        </w:rPr>
        <w:t>的运行</w:t>
      </w:r>
      <w:r w:rsidRPr="00496EAC">
        <w:rPr>
          <w:color w:val="auto"/>
          <w:sz w:val="24"/>
          <w:szCs w:val="24"/>
        </w:rPr>
        <w:t>工况</w:t>
      </w:r>
      <w:r w:rsidRPr="00496EAC">
        <w:rPr>
          <w:rFonts w:hint="eastAsia"/>
          <w:color w:val="auto"/>
          <w:sz w:val="24"/>
          <w:szCs w:val="24"/>
        </w:rPr>
        <w:t>。</w:t>
      </w:r>
      <w:r w:rsidRPr="00496EAC">
        <w:rPr>
          <w:color w:val="auto"/>
          <w:sz w:val="24"/>
          <w:szCs w:val="24"/>
        </w:rPr>
        <w:t>综合夏热冬冷地区</w:t>
      </w:r>
      <w:r w:rsidRPr="00496EAC">
        <w:rPr>
          <w:rFonts w:hint="eastAsia"/>
          <w:color w:val="auto"/>
          <w:sz w:val="24"/>
          <w:szCs w:val="24"/>
        </w:rPr>
        <w:t>典型代表城市</w:t>
      </w:r>
      <w:r w:rsidRPr="00496EAC">
        <w:rPr>
          <w:rFonts w:hint="eastAsia"/>
          <w:color w:val="000000" w:themeColor="text1"/>
          <w:sz w:val="24"/>
          <w:szCs w:val="24"/>
        </w:rPr>
        <w:t>（成都、杭州、重庆、武汉、长沙、南昌、合肥、南京、上海）</w:t>
      </w:r>
      <w:r w:rsidRPr="00496EAC">
        <w:rPr>
          <w:rFonts w:hint="eastAsia"/>
          <w:color w:val="auto"/>
          <w:sz w:val="24"/>
          <w:szCs w:val="24"/>
        </w:rPr>
        <w:t>的气候特点，以及中国</w:t>
      </w:r>
      <w:r w:rsidRPr="00496EAC">
        <w:rPr>
          <w:color w:val="auto"/>
          <w:sz w:val="24"/>
          <w:szCs w:val="24"/>
        </w:rPr>
        <w:t>传统的二十四节气分布，推荐了</w:t>
      </w:r>
      <w:r w:rsidRPr="00496EAC">
        <w:rPr>
          <w:rFonts w:hint="eastAsia"/>
          <w:color w:val="auto"/>
          <w:sz w:val="24"/>
          <w:szCs w:val="24"/>
        </w:rPr>
        <w:t>制热季节</w:t>
      </w:r>
      <w:r w:rsidRPr="00496EAC">
        <w:rPr>
          <w:color w:val="auto"/>
          <w:sz w:val="24"/>
          <w:szCs w:val="24"/>
        </w:rPr>
        <w:t>和</w:t>
      </w:r>
      <w:r w:rsidRPr="00496EAC">
        <w:rPr>
          <w:rFonts w:hint="eastAsia"/>
          <w:color w:val="auto"/>
          <w:sz w:val="24"/>
          <w:szCs w:val="24"/>
        </w:rPr>
        <w:t>制冷季节</w:t>
      </w:r>
      <w:r w:rsidRPr="00496EAC">
        <w:rPr>
          <w:color w:val="auto"/>
          <w:sz w:val="24"/>
          <w:szCs w:val="24"/>
        </w:rPr>
        <w:t>典型日的选取时间表。</w:t>
      </w:r>
    </w:p>
    <w:p w14:paraId="3FC497E8" w14:textId="77777777" w:rsidR="00BE3B97" w:rsidRPr="00496EAC" w:rsidRDefault="00BE3B97" w:rsidP="00BE3B97">
      <w:pPr>
        <w:autoSpaceDE w:val="0"/>
        <w:autoSpaceDN w:val="0"/>
        <w:adjustRightInd w:val="0"/>
        <w:spacing w:line="360" w:lineRule="auto"/>
        <w:ind w:firstLineChars="200" w:firstLine="480"/>
        <w:jc w:val="left"/>
        <w:rPr>
          <w:b/>
          <w:bCs/>
          <w:color w:val="auto"/>
          <w:sz w:val="24"/>
          <w:szCs w:val="24"/>
        </w:rPr>
      </w:pPr>
      <w:r w:rsidRPr="00496EAC">
        <w:rPr>
          <w:rFonts w:hint="eastAsia"/>
          <w:color w:val="auto"/>
          <w:sz w:val="24"/>
          <w:szCs w:val="24"/>
        </w:rPr>
        <w:t>典型日除了考虑室外温度外，也</w:t>
      </w:r>
      <w:r>
        <w:rPr>
          <w:rFonts w:hint="eastAsia"/>
          <w:color w:val="auto"/>
          <w:sz w:val="24"/>
          <w:szCs w:val="24"/>
        </w:rPr>
        <w:t>应</w:t>
      </w:r>
      <w:r w:rsidRPr="00496EAC">
        <w:rPr>
          <w:rFonts w:hint="eastAsia"/>
          <w:color w:val="auto"/>
          <w:sz w:val="24"/>
          <w:szCs w:val="24"/>
        </w:rPr>
        <w:t>考虑使用习惯等</w:t>
      </w:r>
      <w:r>
        <w:rPr>
          <w:rFonts w:hint="eastAsia"/>
          <w:color w:val="auto"/>
          <w:sz w:val="24"/>
          <w:szCs w:val="24"/>
        </w:rPr>
        <w:t>其他因素，如工作日和节假日的开机时长</w:t>
      </w:r>
      <w:r w:rsidRPr="00496EAC">
        <w:rPr>
          <w:rFonts w:hint="eastAsia"/>
          <w:color w:val="auto"/>
          <w:sz w:val="24"/>
          <w:szCs w:val="24"/>
        </w:rPr>
        <w:t>。</w:t>
      </w:r>
    </w:p>
    <w:p w14:paraId="74047BD1" w14:textId="77777777" w:rsidR="00BE3B97" w:rsidRPr="00DD3BA6" w:rsidRDefault="00BE3B97" w:rsidP="00BE3B97">
      <w:pPr>
        <w:spacing w:line="360" w:lineRule="auto"/>
        <w:ind w:firstLineChars="300" w:firstLine="630"/>
        <w:jc w:val="center"/>
        <w:rPr>
          <w:color w:val="000000" w:themeColor="text1"/>
        </w:rPr>
      </w:pPr>
      <w:r w:rsidRPr="00DD3BA6">
        <w:rPr>
          <w:color w:val="000000" w:themeColor="text1"/>
        </w:rPr>
        <w:t>表</w:t>
      </w:r>
      <w:r w:rsidRPr="00DD3BA6">
        <w:rPr>
          <w:color w:val="000000" w:themeColor="text1"/>
        </w:rPr>
        <w:t xml:space="preserve">7.2.1 </w:t>
      </w:r>
      <w:r w:rsidRPr="00DD3BA6">
        <w:rPr>
          <w:color w:val="000000" w:themeColor="text1"/>
        </w:rPr>
        <w:t>典型日的推荐时间</w:t>
      </w:r>
    </w:p>
    <w:tbl>
      <w:tblPr>
        <w:tblStyle w:val="a6"/>
        <w:tblW w:w="0" w:type="auto"/>
        <w:jc w:val="center"/>
        <w:tblLook w:val="04A0" w:firstRow="1" w:lastRow="0" w:firstColumn="1" w:lastColumn="0" w:noHBand="0" w:noVBand="1"/>
      </w:tblPr>
      <w:tblGrid>
        <w:gridCol w:w="1228"/>
        <w:gridCol w:w="1988"/>
        <w:gridCol w:w="1276"/>
        <w:gridCol w:w="2024"/>
      </w:tblGrid>
      <w:tr w:rsidR="00BE3B97" w:rsidRPr="00DD3BA6" w14:paraId="63C54DA1" w14:textId="77777777" w:rsidTr="00D721CA">
        <w:trPr>
          <w:jc w:val="center"/>
        </w:trPr>
        <w:tc>
          <w:tcPr>
            <w:tcW w:w="1228" w:type="dxa"/>
          </w:tcPr>
          <w:p w14:paraId="6B0EE747" w14:textId="77777777" w:rsidR="00BE3B97" w:rsidRPr="00DD3BA6" w:rsidRDefault="00BE3B97" w:rsidP="00D721CA">
            <w:pPr>
              <w:spacing w:line="360" w:lineRule="auto"/>
              <w:rPr>
                <w:color w:val="000000" w:themeColor="text1"/>
              </w:rPr>
            </w:pPr>
            <w:r w:rsidRPr="00DD3BA6">
              <w:rPr>
                <w:color w:val="000000" w:themeColor="text1"/>
              </w:rPr>
              <w:t>类别</w:t>
            </w:r>
          </w:p>
        </w:tc>
        <w:tc>
          <w:tcPr>
            <w:tcW w:w="1988" w:type="dxa"/>
            <w:tcBorders>
              <w:right w:val="single" w:sz="4" w:space="0" w:color="auto"/>
            </w:tcBorders>
          </w:tcPr>
          <w:p w14:paraId="35CB6D6E" w14:textId="77777777" w:rsidR="00BE3B97" w:rsidRPr="00DD3BA6" w:rsidRDefault="00BE3B97" w:rsidP="00D721CA">
            <w:pPr>
              <w:spacing w:line="360" w:lineRule="auto"/>
              <w:rPr>
                <w:color w:val="000000" w:themeColor="text1"/>
              </w:rPr>
            </w:pPr>
            <w:r w:rsidRPr="00DD3BA6">
              <w:rPr>
                <w:color w:val="000000" w:themeColor="text1"/>
              </w:rPr>
              <w:t>典型日温度区间</w:t>
            </w:r>
          </w:p>
        </w:tc>
        <w:tc>
          <w:tcPr>
            <w:tcW w:w="1276" w:type="dxa"/>
            <w:tcBorders>
              <w:left w:val="single" w:sz="4" w:space="0" w:color="auto"/>
            </w:tcBorders>
          </w:tcPr>
          <w:p w14:paraId="5831D852" w14:textId="77777777" w:rsidR="00BE3B97" w:rsidRPr="00DD3BA6" w:rsidRDefault="00BE3B97" w:rsidP="00D721CA">
            <w:pPr>
              <w:spacing w:line="360" w:lineRule="auto"/>
              <w:rPr>
                <w:color w:val="000000" w:themeColor="text1"/>
              </w:rPr>
            </w:pPr>
            <w:r w:rsidRPr="00DD3BA6">
              <w:rPr>
                <w:color w:val="000000" w:themeColor="text1"/>
              </w:rPr>
              <w:t>负荷率</w:t>
            </w:r>
          </w:p>
        </w:tc>
        <w:tc>
          <w:tcPr>
            <w:tcW w:w="2024" w:type="dxa"/>
          </w:tcPr>
          <w:p w14:paraId="0B44A6F2" w14:textId="77777777" w:rsidR="00BE3B97" w:rsidRPr="00DD3BA6" w:rsidRDefault="00BE3B97" w:rsidP="00D721CA">
            <w:pPr>
              <w:spacing w:line="360" w:lineRule="auto"/>
              <w:rPr>
                <w:color w:val="000000" w:themeColor="text1"/>
              </w:rPr>
            </w:pPr>
            <w:r w:rsidRPr="00DD3BA6">
              <w:rPr>
                <w:color w:val="000000" w:themeColor="text1"/>
              </w:rPr>
              <w:t>节气分布推荐</w:t>
            </w:r>
          </w:p>
        </w:tc>
      </w:tr>
      <w:tr w:rsidR="00BE3B97" w:rsidRPr="00DD3BA6" w14:paraId="43E12208" w14:textId="77777777" w:rsidTr="00D721CA">
        <w:trPr>
          <w:jc w:val="center"/>
        </w:trPr>
        <w:tc>
          <w:tcPr>
            <w:tcW w:w="1228" w:type="dxa"/>
            <w:vMerge w:val="restart"/>
            <w:vAlign w:val="center"/>
          </w:tcPr>
          <w:p w14:paraId="234010C7" w14:textId="77777777" w:rsidR="00BE3B97" w:rsidRPr="00DD3BA6" w:rsidRDefault="00BE3B97" w:rsidP="00D721CA">
            <w:pPr>
              <w:spacing w:line="360" w:lineRule="auto"/>
              <w:rPr>
                <w:color w:val="000000" w:themeColor="text1"/>
              </w:rPr>
            </w:pPr>
            <w:r w:rsidRPr="00DD3BA6">
              <w:rPr>
                <w:color w:val="000000" w:themeColor="text1"/>
              </w:rPr>
              <w:t>制热季节</w:t>
            </w:r>
          </w:p>
        </w:tc>
        <w:tc>
          <w:tcPr>
            <w:tcW w:w="1988" w:type="dxa"/>
            <w:tcBorders>
              <w:right w:val="single" w:sz="4" w:space="0" w:color="auto"/>
            </w:tcBorders>
          </w:tcPr>
          <w:p w14:paraId="6BD05C5C" w14:textId="77777777" w:rsidR="00BE3B97" w:rsidRPr="00DD3BA6" w:rsidRDefault="00BE3B97" w:rsidP="00D721CA">
            <w:pPr>
              <w:spacing w:line="360" w:lineRule="auto"/>
              <w:rPr>
                <w:color w:val="000000" w:themeColor="text1"/>
              </w:rPr>
            </w:pPr>
            <w:r w:rsidRPr="00DD3BA6">
              <w:rPr>
                <w:color w:val="000000" w:themeColor="text1"/>
              </w:rPr>
              <w:t>＜</w:t>
            </w:r>
            <w:r w:rsidRPr="00DD3BA6">
              <w:rPr>
                <w:color w:val="000000" w:themeColor="text1"/>
              </w:rPr>
              <w:t>2℃</w:t>
            </w:r>
          </w:p>
        </w:tc>
        <w:tc>
          <w:tcPr>
            <w:tcW w:w="1276" w:type="dxa"/>
            <w:tcBorders>
              <w:left w:val="single" w:sz="4" w:space="0" w:color="auto"/>
            </w:tcBorders>
          </w:tcPr>
          <w:p w14:paraId="33742CDC" w14:textId="77777777" w:rsidR="00BE3B97" w:rsidRPr="00DD3BA6" w:rsidRDefault="00BE3B97" w:rsidP="00D721CA">
            <w:pPr>
              <w:spacing w:line="360" w:lineRule="auto"/>
              <w:rPr>
                <w:color w:val="000000" w:themeColor="text1"/>
              </w:rPr>
            </w:pPr>
            <w:r w:rsidRPr="00DD3BA6">
              <w:rPr>
                <w:color w:val="000000" w:themeColor="text1"/>
              </w:rPr>
              <w:t>87.5%</w:t>
            </w:r>
          </w:p>
        </w:tc>
        <w:tc>
          <w:tcPr>
            <w:tcW w:w="2024" w:type="dxa"/>
          </w:tcPr>
          <w:p w14:paraId="0AE9BC15" w14:textId="77777777" w:rsidR="00BE3B97" w:rsidRPr="00DD3BA6" w:rsidRDefault="00BE3B97" w:rsidP="00D721CA">
            <w:pPr>
              <w:spacing w:line="360" w:lineRule="auto"/>
              <w:rPr>
                <w:color w:val="000000" w:themeColor="text1"/>
              </w:rPr>
            </w:pPr>
            <w:r w:rsidRPr="00DD3BA6">
              <w:rPr>
                <w:color w:val="000000" w:themeColor="text1"/>
              </w:rPr>
              <w:t>小寒</w:t>
            </w:r>
            <w:r w:rsidRPr="00DD3BA6">
              <w:rPr>
                <w:color w:val="000000" w:themeColor="text1"/>
              </w:rPr>
              <w:t>-</w:t>
            </w:r>
            <w:r w:rsidRPr="00DD3BA6">
              <w:rPr>
                <w:color w:val="000000" w:themeColor="text1"/>
              </w:rPr>
              <w:t>大寒期间</w:t>
            </w:r>
          </w:p>
        </w:tc>
      </w:tr>
      <w:tr w:rsidR="00BE3B97" w:rsidRPr="00DD3BA6" w14:paraId="07046BD7" w14:textId="77777777" w:rsidTr="00D721CA">
        <w:trPr>
          <w:jc w:val="center"/>
        </w:trPr>
        <w:tc>
          <w:tcPr>
            <w:tcW w:w="1228" w:type="dxa"/>
            <w:vMerge/>
            <w:vAlign w:val="center"/>
          </w:tcPr>
          <w:p w14:paraId="2EE373C9" w14:textId="77777777" w:rsidR="00BE3B97" w:rsidRPr="00DD3BA6" w:rsidRDefault="00BE3B97" w:rsidP="00D721CA">
            <w:pPr>
              <w:spacing w:line="360" w:lineRule="auto"/>
              <w:rPr>
                <w:color w:val="000000" w:themeColor="text1"/>
              </w:rPr>
            </w:pPr>
          </w:p>
        </w:tc>
        <w:tc>
          <w:tcPr>
            <w:tcW w:w="1988" w:type="dxa"/>
            <w:tcBorders>
              <w:right w:val="single" w:sz="4" w:space="0" w:color="auto"/>
            </w:tcBorders>
          </w:tcPr>
          <w:p w14:paraId="66DDA88E" w14:textId="77777777" w:rsidR="00BE3B97" w:rsidRPr="00DD3BA6" w:rsidRDefault="00BE3B97" w:rsidP="00D721CA">
            <w:pPr>
              <w:spacing w:line="360" w:lineRule="auto"/>
              <w:rPr>
                <w:color w:val="000000" w:themeColor="text1"/>
              </w:rPr>
            </w:pPr>
            <w:r w:rsidRPr="00DD3BA6">
              <w:rPr>
                <w:color w:val="000000" w:themeColor="text1"/>
              </w:rPr>
              <w:t>2℃~6℃</w:t>
            </w:r>
          </w:p>
        </w:tc>
        <w:tc>
          <w:tcPr>
            <w:tcW w:w="1276" w:type="dxa"/>
            <w:tcBorders>
              <w:left w:val="single" w:sz="4" w:space="0" w:color="auto"/>
            </w:tcBorders>
          </w:tcPr>
          <w:p w14:paraId="609834D0" w14:textId="77777777" w:rsidR="00BE3B97" w:rsidRPr="00DD3BA6" w:rsidRDefault="00BE3B97" w:rsidP="00D721CA">
            <w:pPr>
              <w:spacing w:line="360" w:lineRule="auto"/>
              <w:rPr>
                <w:color w:val="000000" w:themeColor="text1"/>
              </w:rPr>
            </w:pPr>
            <w:r w:rsidRPr="00DD3BA6">
              <w:rPr>
                <w:color w:val="000000" w:themeColor="text1"/>
              </w:rPr>
              <w:t>62.5%</w:t>
            </w:r>
          </w:p>
        </w:tc>
        <w:tc>
          <w:tcPr>
            <w:tcW w:w="2024" w:type="dxa"/>
          </w:tcPr>
          <w:p w14:paraId="4A2EF89D" w14:textId="77777777" w:rsidR="00BE3B97" w:rsidRPr="00DD3BA6" w:rsidRDefault="00BE3B97" w:rsidP="00D721CA">
            <w:pPr>
              <w:spacing w:line="360" w:lineRule="auto"/>
              <w:rPr>
                <w:color w:val="000000" w:themeColor="text1"/>
              </w:rPr>
            </w:pPr>
            <w:r w:rsidRPr="00DD3BA6">
              <w:rPr>
                <w:color w:val="000000" w:themeColor="text1"/>
              </w:rPr>
              <w:t>冬至</w:t>
            </w:r>
            <w:r w:rsidRPr="00DD3BA6">
              <w:rPr>
                <w:color w:val="000000" w:themeColor="text1"/>
              </w:rPr>
              <w:t>-</w:t>
            </w:r>
            <w:r w:rsidRPr="00DD3BA6">
              <w:rPr>
                <w:color w:val="000000" w:themeColor="text1"/>
              </w:rPr>
              <w:t>小寒期间</w:t>
            </w:r>
          </w:p>
        </w:tc>
      </w:tr>
      <w:tr w:rsidR="00BE3B97" w:rsidRPr="00DD3BA6" w14:paraId="7802E2A8" w14:textId="77777777" w:rsidTr="00D721CA">
        <w:trPr>
          <w:jc w:val="center"/>
        </w:trPr>
        <w:tc>
          <w:tcPr>
            <w:tcW w:w="1228" w:type="dxa"/>
            <w:vMerge/>
            <w:vAlign w:val="center"/>
          </w:tcPr>
          <w:p w14:paraId="4FA9D18D" w14:textId="77777777" w:rsidR="00BE3B97" w:rsidRPr="00DD3BA6" w:rsidRDefault="00BE3B97" w:rsidP="00D721CA">
            <w:pPr>
              <w:spacing w:line="360" w:lineRule="auto"/>
              <w:rPr>
                <w:color w:val="000000" w:themeColor="text1"/>
              </w:rPr>
            </w:pPr>
          </w:p>
        </w:tc>
        <w:tc>
          <w:tcPr>
            <w:tcW w:w="1988" w:type="dxa"/>
            <w:tcBorders>
              <w:right w:val="single" w:sz="4" w:space="0" w:color="auto"/>
            </w:tcBorders>
          </w:tcPr>
          <w:p w14:paraId="40D8DBC6" w14:textId="77777777" w:rsidR="00BE3B97" w:rsidRPr="00DD3BA6" w:rsidRDefault="00BE3B97" w:rsidP="00D721CA">
            <w:pPr>
              <w:spacing w:line="360" w:lineRule="auto"/>
              <w:rPr>
                <w:color w:val="000000" w:themeColor="text1"/>
              </w:rPr>
            </w:pPr>
            <w:r w:rsidRPr="00DD3BA6">
              <w:rPr>
                <w:color w:val="000000" w:themeColor="text1"/>
              </w:rPr>
              <w:t>6℃~10℃</w:t>
            </w:r>
          </w:p>
        </w:tc>
        <w:tc>
          <w:tcPr>
            <w:tcW w:w="1276" w:type="dxa"/>
            <w:tcBorders>
              <w:left w:val="single" w:sz="4" w:space="0" w:color="auto"/>
            </w:tcBorders>
          </w:tcPr>
          <w:p w14:paraId="5A7414B1" w14:textId="77777777" w:rsidR="00BE3B97" w:rsidRPr="00DD3BA6" w:rsidRDefault="00BE3B97" w:rsidP="00D721CA">
            <w:pPr>
              <w:spacing w:line="360" w:lineRule="auto"/>
              <w:rPr>
                <w:color w:val="000000" w:themeColor="text1"/>
              </w:rPr>
            </w:pPr>
            <w:r w:rsidRPr="00DD3BA6">
              <w:rPr>
                <w:color w:val="000000" w:themeColor="text1"/>
              </w:rPr>
              <w:t>37.5%</w:t>
            </w:r>
          </w:p>
        </w:tc>
        <w:tc>
          <w:tcPr>
            <w:tcW w:w="2024" w:type="dxa"/>
          </w:tcPr>
          <w:p w14:paraId="324ABB5E" w14:textId="77777777" w:rsidR="00BE3B97" w:rsidRPr="00DD3BA6" w:rsidRDefault="00BE3B97" w:rsidP="00D721CA">
            <w:pPr>
              <w:spacing w:line="360" w:lineRule="auto"/>
              <w:rPr>
                <w:color w:val="000000" w:themeColor="text1"/>
              </w:rPr>
            </w:pPr>
            <w:r w:rsidRPr="00DD3BA6">
              <w:rPr>
                <w:color w:val="000000" w:themeColor="text1"/>
              </w:rPr>
              <w:t>大雪</w:t>
            </w:r>
            <w:r w:rsidRPr="00DD3BA6">
              <w:rPr>
                <w:color w:val="000000" w:themeColor="text1"/>
              </w:rPr>
              <w:t>-</w:t>
            </w:r>
            <w:r w:rsidRPr="00DD3BA6">
              <w:rPr>
                <w:color w:val="000000" w:themeColor="text1"/>
              </w:rPr>
              <w:t>冬至期间</w:t>
            </w:r>
          </w:p>
        </w:tc>
      </w:tr>
      <w:tr w:rsidR="00BE3B97" w:rsidRPr="00DD3BA6" w14:paraId="3F9B4FD9" w14:textId="77777777" w:rsidTr="00D721CA">
        <w:trPr>
          <w:jc w:val="center"/>
        </w:trPr>
        <w:tc>
          <w:tcPr>
            <w:tcW w:w="1228" w:type="dxa"/>
            <w:vMerge/>
            <w:vAlign w:val="center"/>
          </w:tcPr>
          <w:p w14:paraId="21BE3B3F" w14:textId="77777777" w:rsidR="00BE3B97" w:rsidRPr="00DD3BA6" w:rsidRDefault="00BE3B97" w:rsidP="00D721CA">
            <w:pPr>
              <w:spacing w:line="360" w:lineRule="auto"/>
              <w:rPr>
                <w:color w:val="000000" w:themeColor="text1"/>
              </w:rPr>
            </w:pPr>
          </w:p>
        </w:tc>
        <w:tc>
          <w:tcPr>
            <w:tcW w:w="1988" w:type="dxa"/>
            <w:tcBorders>
              <w:right w:val="single" w:sz="4" w:space="0" w:color="auto"/>
            </w:tcBorders>
          </w:tcPr>
          <w:p w14:paraId="19F3AF3D" w14:textId="77777777" w:rsidR="00BE3B97" w:rsidRPr="00DD3BA6" w:rsidRDefault="00BE3B97" w:rsidP="00D721CA">
            <w:pPr>
              <w:spacing w:line="360" w:lineRule="auto"/>
              <w:rPr>
                <w:color w:val="000000" w:themeColor="text1"/>
              </w:rPr>
            </w:pPr>
            <w:r w:rsidRPr="00DD3BA6">
              <w:rPr>
                <w:color w:val="000000" w:themeColor="text1"/>
              </w:rPr>
              <w:t>＞</w:t>
            </w:r>
            <w:r w:rsidRPr="00DD3BA6">
              <w:rPr>
                <w:color w:val="000000" w:themeColor="text1"/>
              </w:rPr>
              <w:t>10℃</w:t>
            </w:r>
          </w:p>
        </w:tc>
        <w:tc>
          <w:tcPr>
            <w:tcW w:w="1276" w:type="dxa"/>
            <w:tcBorders>
              <w:left w:val="single" w:sz="4" w:space="0" w:color="auto"/>
            </w:tcBorders>
          </w:tcPr>
          <w:p w14:paraId="34967859" w14:textId="77777777" w:rsidR="00BE3B97" w:rsidRPr="00DD3BA6" w:rsidRDefault="00BE3B97" w:rsidP="00D721CA">
            <w:pPr>
              <w:spacing w:line="360" w:lineRule="auto"/>
              <w:rPr>
                <w:color w:val="000000" w:themeColor="text1"/>
              </w:rPr>
            </w:pPr>
            <w:r w:rsidRPr="00DD3BA6">
              <w:rPr>
                <w:color w:val="000000" w:themeColor="text1"/>
              </w:rPr>
              <w:t>12.5%</w:t>
            </w:r>
          </w:p>
        </w:tc>
        <w:tc>
          <w:tcPr>
            <w:tcW w:w="2024" w:type="dxa"/>
          </w:tcPr>
          <w:p w14:paraId="0B93C939" w14:textId="77777777" w:rsidR="00BE3B97" w:rsidRPr="00DD3BA6" w:rsidRDefault="00BE3B97" w:rsidP="00D721CA">
            <w:pPr>
              <w:spacing w:line="360" w:lineRule="auto"/>
              <w:rPr>
                <w:color w:val="000000" w:themeColor="text1"/>
              </w:rPr>
            </w:pPr>
            <w:r w:rsidRPr="00DD3BA6">
              <w:rPr>
                <w:color w:val="000000" w:themeColor="text1"/>
              </w:rPr>
              <w:t>小雪</w:t>
            </w:r>
            <w:r w:rsidRPr="00DD3BA6">
              <w:rPr>
                <w:color w:val="000000" w:themeColor="text1"/>
              </w:rPr>
              <w:t>-</w:t>
            </w:r>
            <w:r w:rsidRPr="00DD3BA6">
              <w:rPr>
                <w:color w:val="000000" w:themeColor="text1"/>
              </w:rPr>
              <w:t>大雪期间</w:t>
            </w:r>
          </w:p>
        </w:tc>
      </w:tr>
      <w:tr w:rsidR="00BE3B97" w:rsidRPr="00DD3BA6" w14:paraId="29E3D6B5" w14:textId="77777777" w:rsidTr="00D721CA">
        <w:trPr>
          <w:jc w:val="center"/>
        </w:trPr>
        <w:tc>
          <w:tcPr>
            <w:tcW w:w="1228" w:type="dxa"/>
            <w:vMerge w:val="restart"/>
            <w:vAlign w:val="center"/>
          </w:tcPr>
          <w:p w14:paraId="4452FDE4" w14:textId="77777777" w:rsidR="00BE3B97" w:rsidRPr="00DD3BA6" w:rsidRDefault="00BE3B97" w:rsidP="00D721CA">
            <w:pPr>
              <w:spacing w:line="360" w:lineRule="auto"/>
              <w:rPr>
                <w:color w:val="000000" w:themeColor="text1"/>
              </w:rPr>
            </w:pPr>
            <w:r w:rsidRPr="00DD3BA6">
              <w:rPr>
                <w:color w:val="000000" w:themeColor="text1"/>
              </w:rPr>
              <w:t>制冷季节</w:t>
            </w:r>
          </w:p>
        </w:tc>
        <w:tc>
          <w:tcPr>
            <w:tcW w:w="1988" w:type="dxa"/>
            <w:tcBorders>
              <w:right w:val="single" w:sz="4" w:space="0" w:color="auto"/>
            </w:tcBorders>
          </w:tcPr>
          <w:p w14:paraId="3EE2E74C" w14:textId="77777777" w:rsidR="00BE3B97" w:rsidRPr="00DD3BA6" w:rsidRDefault="00BE3B97" w:rsidP="00D721CA">
            <w:pPr>
              <w:spacing w:line="360" w:lineRule="auto"/>
              <w:rPr>
                <w:color w:val="000000" w:themeColor="text1"/>
              </w:rPr>
            </w:pPr>
            <w:r w:rsidRPr="00DD3BA6">
              <w:rPr>
                <w:color w:val="000000" w:themeColor="text1"/>
              </w:rPr>
              <w:t>＞</w:t>
            </w:r>
            <w:r w:rsidRPr="00DD3BA6">
              <w:rPr>
                <w:color w:val="000000" w:themeColor="text1"/>
              </w:rPr>
              <w:t>32℃</w:t>
            </w:r>
          </w:p>
        </w:tc>
        <w:tc>
          <w:tcPr>
            <w:tcW w:w="1276" w:type="dxa"/>
            <w:tcBorders>
              <w:left w:val="single" w:sz="4" w:space="0" w:color="auto"/>
            </w:tcBorders>
          </w:tcPr>
          <w:p w14:paraId="21D035CA" w14:textId="77777777" w:rsidR="00BE3B97" w:rsidRPr="00DD3BA6" w:rsidRDefault="00BE3B97" w:rsidP="00D721CA">
            <w:pPr>
              <w:spacing w:line="360" w:lineRule="auto"/>
              <w:rPr>
                <w:color w:val="000000" w:themeColor="text1"/>
              </w:rPr>
            </w:pPr>
            <w:r w:rsidRPr="00DD3BA6">
              <w:rPr>
                <w:color w:val="000000" w:themeColor="text1"/>
              </w:rPr>
              <w:t>87.5%</w:t>
            </w:r>
          </w:p>
        </w:tc>
        <w:tc>
          <w:tcPr>
            <w:tcW w:w="2024" w:type="dxa"/>
          </w:tcPr>
          <w:p w14:paraId="4BAC3E6E" w14:textId="77777777" w:rsidR="00BE3B97" w:rsidRPr="00DD3BA6" w:rsidRDefault="00BE3B97" w:rsidP="00D721CA">
            <w:pPr>
              <w:spacing w:line="360" w:lineRule="auto"/>
              <w:rPr>
                <w:color w:val="000000" w:themeColor="text1"/>
              </w:rPr>
            </w:pPr>
            <w:r w:rsidRPr="00DD3BA6">
              <w:rPr>
                <w:color w:val="000000" w:themeColor="text1"/>
              </w:rPr>
              <w:t>小暑</w:t>
            </w:r>
            <w:r w:rsidRPr="00DD3BA6">
              <w:rPr>
                <w:color w:val="000000" w:themeColor="text1"/>
              </w:rPr>
              <w:t>-</w:t>
            </w:r>
            <w:r w:rsidRPr="00DD3BA6">
              <w:rPr>
                <w:color w:val="000000" w:themeColor="text1"/>
              </w:rPr>
              <w:t>大暑期间</w:t>
            </w:r>
          </w:p>
        </w:tc>
      </w:tr>
      <w:tr w:rsidR="00BE3B97" w:rsidRPr="00DD3BA6" w14:paraId="31E53827" w14:textId="77777777" w:rsidTr="00D721CA">
        <w:trPr>
          <w:jc w:val="center"/>
        </w:trPr>
        <w:tc>
          <w:tcPr>
            <w:tcW w:w="1228" w:type="dxa"/>
            <w:vMerge/>
            <w:vAlign w:val="center"/>
          </w:tcPr>
          <w:p w14:paraId="24B0A1F1" w14:textId="77777777" w:rsidR="00BE3B97" w:rsidRPr="00DD3BA6" w:rsidRDefault="00BE3B97" w:rsidP="00D721CA">
            <w:pPr>
              <w:spacing w:line="360" w:lineRule="auto"/>
              <w:rPr>
                <w:color w:val="000000" w:themeColor="text1"/>
              </w:rPr>
            </w:pPr>
          </w:p>
        </w:tc>
        <w:tc>
          <w:tcPr>
            <w:tcW w:w="1988" w:type="dxa"/>
            <w:tcBorders>
              <w:right w:val="single" w:sz="4" w:space="0" w:color="auto"/>
            </w:tcBorders>
          </w:tcPr>
          <w:p w14:paraId="27415945" w14:textId="77777777" w:rsidR="00BE3B97" w:rsidRPr="00DD3BA6" w:rsidRDefault="00BE3B97" w:rsidP="00D721CA">
            <w:pPr>
              <w:spacing w:line="360" w:lineRule="auto"/>
              <w:rPr>
                <w:color w:val="000000" w:themeColor="text1"/>
              </w:rPr>
            </w:pPr>
            <w:r w:rsidRPr="00DD3BA6">
              <w:rPr>
                <w:color w:val="000000" w:themeColor="text1"/>
              </w:rPr>
              <w:t>29℃~32℃</w:t>
            </w:r>
          </w:p>
        </w:tc>
        <w:tc>
          <w:tcPr>
            <w:tcW w:w="1276" w:type="dxa"/>
            <w:tcBorders>
              <w:left w:val="single" w:sz="4" w:space="0" w:color="auto"/>
            </w:tcBorders>
          </w:tcPr>
          <w:p w14:paraId="110A60D2" w14:textId="77777777" w:rsidR="00BE3B97" w:rsidRPr="00DD3BA6" w:rsidRDefault="00BE3B97" w:rsidP="00D721CA">
            <w:pPr>
              <w:spacing w:line="360" w:lineRule="auto"/>
              <w:rPr>
                <w:color w:val="000000" w:themeColor="text1"/>
              </w:rPr>
            </w:pPr>
            <w:r w:rsidRPr="00DD3BA6">
              <w:rPr>
                <w:color w:val="000000" w:themeColor="text1"/>
              </w:rPr>
              <w:t>62.5%</w:t>
            </w:r>
          </w:p>
        </w:tc>
        <w:tc>
          <w:tcPr>
            <w:tcW w:w="2024" w:type="dxa"/>
          </w:tcPr>
          <w:p w14:paraId="563106F8" w14:textId="77777777" w:rsidR="00BE3B97" w:rsidRPr="00DD3BA6" w:rsidRDefault="00BE3B97" w:rsidP="00D721CA">
            <w:pPr>
              <w:spacing w:line="360" w:lineRule="auto"/>
              <w:rPr>
                <w:color w:val="000000" w:themeColor="text1"/>
              </w:rPr>
            </w:pPr>
            <w:r w:rsidRPr="00DD3BA6">
              <w:rPr>
                <w:color w:val="000000" w:themeColor="text1"/>
              </w:rPr>
              <w:t>夏至</w:t>
            </w:r>
            <w:r w:rsidRPr="00DD3BA6">
              <w:rPr>
                <w:color w:val="000000" w:themeColor="text1"/>
              </w:rPr>
              <w:t>-</w:t>
            </w:r>
            <w:r w:rsidRPr="00DD3BA6">
              <w:rPr>
                <w:color w:val="000000" w:themeColor="text1"/>
              </w:rPr>
              <w:t>小暑期间</w:t>
            </w:r>
          </w:p>
        </w:tc>
      </w:tr>
      <w:tr w:rsidR="00BE3B97" w:rsidRPr="00DD3BA6" w14:paraId="77D0647F" w14:textId="77777777" w:rsidTr="00D721CA">
        <w:trPr>
          <w:jc w:val="center"/>
        </w:trPr>
        <w:tc>
          <w:tcPr>
            <w:tcW w:w="1228" w:type="dxa"/>
            <w:vMerge/>
          </w:tcPr>
          <w:p w14:paraId="41A804C3" w14:textId="77777777" w:rsidR="00BE3B97" w:rsidRPr="00DD3BA6" w:rsidRDefault="00BE3B97" w:rsidP="00D721CA">
            <w:pPr>
              <w:spacing w:line="360" w:lineRule="auto"/>
              <w:rPr>
                <w:color w:val="000000" w:themeColor="text1"/>
              </w:rPr>
            </w:pPr>
          </w:p>
        </w:tc>
        <w:tc>
          <w:tcPr>
            <w:tcW w:w="1988" w:type="dxa"/>
            <w:tcBorders>
              <w:right w:val="single" w:sz="4" w:space="0" w:color="auto"/>
            </w:tcBorders>
          </w:tcPr>
          <w:p w14:paraId="65CB8973" w14:textId="77777777" w:rsidR="00BE3B97" w:rsidRPr="00DD3BA6" w:rsidRDefault="00BE3B97" w:rsidP="00D721CA">
            <w:pPr>
              <w:spacing w:line="360" w:lineRule="auto"/>
              <w:rPr>
                <w:color w:val="000000" w:themeColor="text1"/>
              </w:rPr>
            </w:pPr>
            <w:r w:rsidRPr="00DD3BA6">
              <w:rPr>
                <w:color w:val="000000" w:themeColor="text1"/>
              </w:rPr>
              <w:t>26℃~29℃</w:t>
            </w:r>
          </w:p>
        </w:tc>
        <w:tc>
          <w:tcPr>
            <w:tcW w:w="1276" w:type="dxa"/>
            <w:tcBorders>
              <w:left w:val="single" w:sz="4" w:space="0" w:color="auto"/>
            </w:tcBorders>
          </w:tcPr>
          <w:p w14:paraId="4C64EE19" w14:textId="77777777" w:rsidR="00BE3B97" w:rsidRPr="00DD3BA6" w:rsidRDefault="00BE3B97" w:rsidP="00D721CA">
            <w:pPr>
              <w:spacing w:line="360" w:lineRule="auto"/>
              <w:rPr>
                <w:color w:val="000000" w:themeColor="text1"/>
              </w:rPr>
            </w:pPr>
            <w:r w:rsidRPr="00DD3BA6">
              <w:rPr>
                <w:color w:val="000000" w:themeColor="text1"/>
              </w:rPr>
              <w:t>37.5%</w:t>
            </w:r>
          </w:p>
        </w:tc>
        <w:tc>
          <w:tcPr>
            <w:tcW w:w="2024" w:type="dxa"/>
          </w:tcPr>
          <w:p w14:paraId="570F0F72" w14:textId="77777777" w:rsidR="00BE3B97" w:rsidRPr="00DD3BA6" w:rsidRDefault="00BE3B97" w:rsidP="00D721CA">
            <w:pPr>
              <w:spacing w:line="360" w:lineRule="auto"/>
              <w:rPr>
                <w:color w:val="000000" w:themeColor="text1"/>
              </w:rPr>
            </w:pPr>
            <w:r w:rsidRPr="00DD3BA6">
              <w:rPr>
                <w:color w:val="000000" w:themeColor="text1"/>
              </w:rPr>
              <w:t>芒种</w:t>
            </w:r>
            <w:r w:rsidRPr="00DD3BA6">
              <w:rPr>
                <w:color w:val="000000" w:themeColor="text1"/>
              </w:rPr>
              <w:t>-</w:t>
            </w:r>
            <w:r w:rsidRPr="00DD3BA6">
              <w:rPr>
                <w:color w:val="000000" w:themeColor="text1"/>
              </w:rPr>
              <w:t>夏至期间</w:t>
            </w:r>
          </w:p>
        </w:tc>
      </w:tr>
      <w:tr w:rsidR="00BE3B97" w:rsidRPr="00DD3BA6" w14:paraId="16987E60" w14:textId="77777777" w:rsidTr="00D721CA">
        <w:trPr>
          <w:jc w:val="center"/>
        </w:trPr>
        <w:tc>
          <w:tcPr>
            <w:tcW w:w="1228" w:type="dxa"/>
            <w:vMerge/>
          </w:tcPr>
          <w:p w14:paraId="10AC6569" w14:textId="77777777" w:rsidR="00BE3B97" w:rsidRPr="00DD3BA6" w:rsidRDefault="00BE3B97" w:rsidP="00D721CA">
            <w:pPr>
              <w:spacing w:line="360" w:lineRule="auto"/>
              <w:rPr>
                <w:color w:val="000000" w:themeColor="text1"/>
              </w:rPr>
            </w:pPr>
          </w:p>
        </w:tc>
        <w:tc>
          <w:tcPr>
            <w:tcW w:w="1988" w:type="dxa"/>
            <w:tcBorders>
              <w:right w:val="single" w:sz="4" w:space="0" w:color="auto"/>
            </w:tcBorders>
          </w:tcPr>
          <w:p w14:paraId="40BB17A1" w14:textId="77777777" w:rsidR="00BE3B97" w:rsidRPr="00DD3BA6" w:rsidRDefault="00BE3B97" w:rsidP="00D721CA">
            <w:pPr>
              <w:spacing w:line="360" w:lineRule="auto"/>
              <w:rPr>
                <w:color w:val="000000" w:themeColor="text1"/>
              </w:rPr>
            </w:pPr>
            <w:r w:rsidRPr="00DD3BA6">
              <w:rPr>
                <w:color w:val="000000" w:themeColor="text1"/>
              </w:rPr>
              <w:t>＜</w:t>
            </w:r>
            <w:r w:rsidRPr="00DD3BA6">
              <w:rPr>
                <w:color w:val="000000" w:themeColor="text1"/>
              </w:rPr>
              <w:t>26℃</w:t>
            </w:r>
          </w:p>
        </w:tc>
        <w:tc>
          <w:tcPr>
            <w:tcW w:w="1276" w:type="dxa"/>
            <w:tcBorders>
              <w:left w:val="single" w:sz="4" w:space="0" w:color="auto"/>
            </w:tcBorders>
          </w:tcPr>
          <w:p w14:paraId="648654F3" w14:textId="77777777" w:rsidR="00BE3B97" w:rsidRPr="00DD3BA6" w:rsidRDefault="00BE3B97" w:rsidP="00D721CA">
            <w:pPr>
              <w:spacing w:line="360" w:lineRule="auto"/>
              <w:rPr>
                <w:color w:val="000000" w:themeColor="text1"/>
              </w:rPr>
            </w:pPr>
            <w:r w:rsidRPr="00DD3BA6">
              <w:rPr>
                <w:color w:val="000000" w:themeColor="text1"/>
              </w:rPr>
              <w:t>12.5%</w:t>
            </w:r>
          </w:p>
        </w:tc>
        <w:tc>
          <w:tcPr>
            <w:tcW w:w="2024" w:type="dxa"/>
          </w:tcPr>
          <w:p w14:paraId="1075E9D6" w14:textId="77777777" w:rsidR="00BE3B97" w:rsidRPr="00DD3BA6" w:rsidRDefault="00BE3B97" w:rsidP="00D721CA">
            <w:pPr>
              <w:spacing w:line="360" w:lineRule="auto"/>
              <w:rPr>
                <w:color w:val="000000" w:themeColor="text1"/>
              </w:rPr>
            </w:pPr>
            <w:r w:rsidRPr="00DD3BA6">
              <w:rPr>
                <w:color w:val="000000" w:themeColor="text1"/>
              </w:rPr>
              <w:t>小满</w:t>
            </w:r>
            <w:r w:rsidRPr="00DD3BA6">
              <w:rPr>
                <w:color w:val="000000" w:themeColor="text1"/>
              </w:rPr>
              <w:t>-</w:t>
            </w:r>
            <w:r w:rsidRPr="00DD3BA6">
              <w:rPr>
                <w:color w:val="000000" w:themeColor="text1"/>
              </w:rPr>
              <w:t>芒种期间</w:t>
            </w:r>
          </w:p>
        </w:tc>
      </w:tr>
    </w:tbl>
    <w:p w14:paraId="7334F539" w14:textId="77777777" w:rsidR="00BE3B97" w:rsidRPr="00496EAC" w:rsidRDefault="00BE3B97" w:rsidP="00BE3B97">
      <w:pPr>
        <w:autoSpaceDE w:val="0"/>
        <w:autoSpaceDN w:val="0"/>
        <w:adjustRightInd w:val="0"/>
        <w:spacing w:line="360" w:lineRule="auto"/>
        <w:jc w:val="left"/>
        <w:rPr>
          <w:color w:val="auto"/>
          <w:sz w:val="24"/>
          <w:szCs w:val="24"/>
        </w:rPr>
      </w:pPr>
      <w:r w:rsidRPr="00496EAC">
        <w:rPr>
          <w:b/>
          <w:bCs/>
          <w:color w:val="auto"/>
          <w:sz w:val="24"/>
          <w:szCs w:val="24"/>
        </w:rPr>
        <w:t>A.</w:t>
      </w:r>
      <w:r w:rsidRPr="00496EAC">
        <w:rPr>
          <w:rFonts w:hint="eastAsia"/>
          <w:b/>
          <w:bCs/>
          <w:color w:val="auto"/>
          <w:sz w:val="24"/>
          <w:szCs w:val="24"/>
        </w:rPr>
        <w:t>2</w:t>
      </w:r>
      <w:r w:rsidRPr="00496EAC">
        <w:rPr>
          <w:b/>
          <w:bCs/>
          <w:color w:val="auto"/>
          <w:sz w:val="24"/>
          <w:szCs w:val="24"/>
        </w:rPr>
        <w:t>.</w:t>
      </w:r>
      <w:r w:rsidRPr="00496EAC">
        <w:rPr>
          <w:rFonts w:hint="eastAsia"/>
          <w:b/>
          <w:bCs/>
          <w:color w:val="auto"/>
          <w:sz w:val="24"/>
          <w:szCs w:val="24"/>
        </w:rPr>
        <w:t>2</w:t>
      </w:r>
      <w:r w:rsidRPr="00496EAC">
        <w:rPr>
          <w:rFonts w:eastAsiaTheme="minorEastAsia" w:hint="eastAsia"/>
          <w:color w:val="000000" w:themeColor="text1"/>
          <w:sz w:val="24"/>
          <w:szCs w:val="24"/>
        </w:rPr>
        <w:t>本条规定了</w:t>
      </w:r>
      <w:r w:rsidRPr="00496EAC">
        <w:rPr>
          <w:rFonts w:eastAsiaTheme="minorEastAsia"/>
          <w:color w:val="000000" w:themeColor="text1"/>
          <w:sz w:val="24"/>
          <w:szCs w:val="24"/>
        </w:rPr>
        <w:t>供暖空调系统能效</w:t>
      </w:r>
      <w:r w:rsidRPr="00496EAC">
        <w:rPr>
          <w:rFonts w:eastAsiaTheme="minorEastAsia" w:hint="eastAsia"/>
          <w:color w:val="000000" w:themeColor="text1"/>
          <w:sz w:val="24"/>
          <w:szCs w:val="24"/>
        </w:rPr>
        <w:t>短期测试的项目及基本要求。</w:t>
      </w:r>
      <w:r w:rsidRPr="00496EAC">
        <w:rPr>
          <w:rFonts w:hint="eastAsia"/>
          <w:color w:val="000000" w:themeColor="text1"/>
          <w:sz w:val="24"/>
          <w:szCs w:val="24"/>
        </w:rPr>
        <w:t>在制热季节和制冷季节初期，供暖空调系统运行易不稳定。为了保障检测数据的准确性及可靠性，规定了短期测试的开始时间及检测周期。</w:t>
      </w:r>
    </w:p>
    <w:p w14:paraId="51B08F6E" w14:textId="77777777" w:rsidR="00BE3B97" w:rsidRPr="00AE234F" w:rsidRDefault="00BE3B97" w:rsidP="00BE3B97">
      <w:pPr>
        <w:pStyle w:val="20"/>
        <w:spacing w:beforeLines="50" w:before="156" w:afterLines="50" w:after="156" w:line="360" w:lineRule="auto"/>
        <w:jc w:val="center"/>
        <w:rPr>
          <w:rFonts w:ascii="Times New Roman" w:eastAsia="仿宋" w:hAnsi="Times New Roman" w:cs="Times New Roman"/>
          <w:color w:val="auto"/>
          <w:kern w:val="2"/>
          <w:sz w:val="28"/>
          <w:szCs w:val="24"/>
        </w:rPr>
      </w:pPr>
      <w:bookmarkStart w:id="72" w:name="_Toc17974511"/>
      <w:bookmarkStart w:id="73" w:name="_Toc31822576"/>
      <w:r w:rsidRPr="00AE234F">
        <w:rPr>
          <w:rFonts w:ascii="Times New Roman" w:eastAsia="仿宋" w:hAnsi="Times New Roman" w:cs="Times New Roman"/>
          <w:color w:val="auto"/>
          <w:kern w:val="2"/>
          <w:sz w:val="28"/>
          <w:szCs w:val="24"/>
        </w:rPr>
        <w:t>A.3</w:t>
      </w:r>
      <w:bookmarkEnd w:id="72"/>
      <w:r w:rsidRPr="00526D51">
        <w:rPr>
          <w:rFonts w:ascii="Times New Roman" w:eastAsia="仿宋" w:hAnsi="Times New Roman" w:cs="Times New Roman"/>
          <w:color w:val="auto"/>
          <w:kern w:val="2"/>
          <w:sz w:val="28"/>
          <w:szCs w:val="24"/>
        </w:rPr>
        <w:t>数据处理方法</w:t>
      </w:r>
      <w:bookmarkEnd w:id="73"/>
    </w:p>
    <w:p w14:paraId="6EFD94B0" w14:textId="6187317C" w:rsidR="00164C79" w:rsidRPr="00BE3B97" w:rsidRDefault="00BE3B97" w:rsidP="00BE3B97">
      <w:pPr>
        <w:autoSpaceDE w:val="0"/>
        <w:autoSpaceDN w:val="0"/>
        <w:adjustRightInd w:val="0"/>
        <w:spacing w:line="360" w:lineRule="auto"/>
        <w:jc w:val="left"/>
        <w:rPr>
          <w:rFonts w:eastAsia="仿宋"/>
          <w:b/>
          <w:bCs/>
          <w:color w:val="000000" w:themeColor="text1"/>
          <w:kern w:val="44"/>
          <w:sz w:val="32"/>
          <w:szCs w:val="24"/>
        </w:rPr>
      </w:pPr>
      <w:r w:rsidRPr="00496EAC">
        <w:rPr>
          <w:b/>
          <w:color w:val="auto"/>
          <w:sz w:val="24"/>
          <w:szCs w:val="24"/>
        </w:rPr>
        <w:t>A.3.1</w:t>
      </w:r>
      <w:r w:rsidRPr="00496EAC">
        <w:rPr>
          <w:rFonts w:hint="eastAsia"/>
          <w:b/>
          <w:bCs/>
          <w:color w:val="auto"/>
          <w:sz w:val="24"/>
          <w:szCs w:val="24"/>
        </w:rPr>
        <w:t xml:space="preserve"> </w:t>
      </w:r>
      <w:r w:rsidRPr="00496EAC">
        <w:rPr>
          <w:rFonts w:eastAsiaTheme="minorEastAsia" w:hint="eastAsia"/>
          <w:color w:val="000000" w:themeColor="text1"/>
          <w:sz w:val="24"/>
          <w:szCs w:val="24"/>
        </w:rPr>
        <w:t>本条规定了采用典型日</w:t>
      </w:r>
      <w:r w:rsidRPr="00496EAC">
        <w:rPr>
          <w:rFonts w:eastAsiaTheme="minorEastAsia"/>
          <w:color w:val="000000" w:themeColor="text1"/>
          <w:sz w:val="24"/>
          <w:szCs w:val="24"/>
        </w:rPr>
        <w:t>测试</w:t>
      </w:r>
      <w:r w:rsidRPr="00496EAC">
        <w:rPr>
          <w:rFonts w:eastAsiaTheme="minorEastAsia" w:hint="eastAsia"/>
          <w:color w:val="000000" w:themeColor="text1"/>
          <w:sz w:val="24"/>
          <w:szCs w:val="24"/>
        </w:rPr>
        <w:t>方法</w:t>
      </w:r>
      <w:r w:rsidRPr="00496EAC">
        <w:rPr>
          <w:rFonts w:eastAsiaTheme="minorEastAsia"/>
          <w:color w:val="000000" w:themeColor="text1"/>
          <w:sz w:val="24"/>
          <w:szCs w:val="24"/>
        </w:rPr>
        <w:t>时，供暖空调系统</w:t>
      </w:r>
      <w:r w:rsidRPr="00496EAC">
        <w:rPr>
          <w:color w:val="000000" w:themeColor="text1"/>
          <w:sz w:val="24"/>
          <w:szCs w:val="24"/>
        </w:rPr>
        <w:t>制热季节能效比</w:t>
      </w:r>
      <w:r w:rsidRPr="00496EAC">
        <w:rPr>
          <w:rFonts w:hint="eastAsia"/>
          <w:color w:val="000000" w:themeColor="text1"/>
          <w:sz w:val="24"/>
          <w:szCs w:val="24"/>
        </w:rPr>
        <w:t>、制冷季节</w:t>
      </w:r>
      <w:r w:rsidRPr="00496EAC">
        <w:rPr>
          <w:color w:val="000000" w:themeColor="text1"/>
          <w:sz w:val="24"/>
          <w:szCs w:val="24"/>
        </w:rPr>
        <w:t>能效比</w:t>
      </w:r>
      <w:r w:rsidRPr="00496EAC">
        <w:rPr>
          <w:rFonts w:hint="eastAsia"/>
          <w:color w:val="000000" w:themeColor="text1"/>
          <w:sz w:val="24"/>
          <w:szCs w:val="24"/>
        </w:rPr>
        <w:t>及</w:t>
      </w:r>
      <w:r w:rsidRPr="00496EAC">
        <w:rPr>
          <w:color w:val="000000" w:themeColor="text1"/>
          <w:sz w:val="24"/>
          <w:szCs w:val="24"/>
        </w:rPr>
        <w:t>全年能效比</w:t>
      </w:r>
      <w:r w:rsidRPr="00496EAC">
        <w:rPr>
          <w:rFonts w:eastAsiaTheme="minorEastAsia" w:hint="eastAsia"/>
          <w:color w:val="000000" w:themeColor="text1"/>
          <w:sz w:val="24"/>
          <w:szCs w:val="24"/>
        </w:rPr>
        <w:t>的计算方法。</w:t>
      </w:r>
    </w:p>
    <w:sectPr w:rsidR="00164C79" w:rsidRPr="00BE3B97" w:rsidSect="009E1DB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8E8F0" w16cid:durableId="2225B992"/>
  <w16cid:commentId w16cid:paraId="7087CFEC" w16cid:durableId="2225B9C6"/>
  <w16cid:commentId w16cid:paraId="25408AA5" w16cid:durableId="2225B9EB"/>
  <w16cid:commentId w16cid:paraId="3813A3CC" w16cid:durableId="2225BA0E"/>
  <w16cid:commentId w16cid:paraId="647FAA5D" w16cid:durableId="2225BA27"/>
  <w16cid:commentId w16cid:paraId="10B7A926" w16cid:durableId="2225BA30"/>
  <w16cid:commentId w16cid:paraId="70E0D7D7" w16cid:durableId="2225BA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176C" w14:textId="77777777" w:rsidR="009A0D76" w:rsidRDefault="009A0D76" w:rsidP="009E1DB0">
      <w:r>
        <w:separator/>
      </w:r>
    </w:p>
  </w:endnote>
  <w:endnote w:type="continuationSeparator" w:id="0">
    <w:p w14:paraId="6DE8450A" w14:textId="77777777" w:rsidR="009A0D76" w:rsidRDefault="009A0D76" w:rsidP="009E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45452" w14:textId="77777777" w:rsidR="009A0D76" w:rsidRDefault="009A0D76" w:rsidP="009E1DB0">
      <w:r>
        <w:separator/>
      </w:r>
    </w:p>
  </w:footnote>
  <w:footnote w:type="continuationSeparator" w:id="0">
    <w:p w14:paraId="498391AB" w14:textId="77777777" w:rsidR="009A0D76" w:rsidRDefault="009A0D76" w:rsidP="009E1D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B7F"/>
    <w:multiLevelType w:val="hybridMultilevel"/>
    <w:tmpl w:val="92D80274"/>
    <w:lvl w:ilvl="0" w:tplc="0D085072">
      <w:start w:val="3"/>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9E6F7F"/>
    <w:multiLevelType w:val="hybridMultilevel"/>
    <w:tmpl w:val="D472B7CC"/>
    <w:lvl w:ilvl="0" w:tplc="061E010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E51897"/>
    <w:multiLevelType w:val="hybridMultilevel"/>
    <w:tmpl w:val="333E6386"/>
    <w:lvl w:ilvl="0" w:tplc="CBF656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F9D383F"/>
    <w:multiLevelType w:val="multilevel"/>
    <w:tmpl w:val="D0DAC102"/>
    <w:lvl w:ilvl="0">
      <w:start w:val="7"/>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25E5EC7"/>
    <w:multiLevelType w:val="multilevel"/>
    <w:tmpl w:val="FCCA5D16"/>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3531DB1"/>
    <w:multiLevelType w:val="hybridMultilevel"/>
    <w:tmpl w:val="77626110"/>
    <w:lvl w:ilvl="0" w:tplc="58A6752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F070F1F"/>
    <w:multiLevelType w:val="hybridMultilevel"/>
    <w:tmpl w:val="95CC5CEC"/>
    <w:lvl w:ilvl="0" w:tplc="0782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5023E2"/>
    <w:multiLevelType w:val="hybridMultilevel"/>
    <w:tmpl w:val="16AE7B74"/>
    <w:lvl w:ilvl="0" w:tplc="B384859C">
      <w:start w:val="3"/>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61F59"/>
    <w:multiLevelType w:val="multilevel"/>
    <w:tmpl w:val="FBD0F7E2"/>
    <w:lvl w:ilvl="0">
      <w:start w:val="7"/>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24A6D2C"/>
    <w:multiLevelType w:val="hybridMultilevel"/>
    <w:tmpl w:val="23ACD1B6"/>
    <w:lvl w:ilvl="0" w:tplc="F5C406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99F4514"/>
    <w:multiLevelType w:val="hybridMultilevel"/>
    <w:tmpl w:val="421EC494"/>
    <w:lvl w:ilvl="0" w:tplc="CBF656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DBD4F24"/>
    <w:multiLevelType w:val="multilevel"/>
    <w:tmpl w:val="81B8082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F892D10"/>
    <w:multiLevelType w:val="hybridMultilevel"/>
    <w:tmpl w:val="63D6716C"/>
    <w:lvl w:ilvl="0" w:tplc="7E10BB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4F12599"/>
    <w:multiLevelType w:val="hybridMultilevel"/>
    <w:tmpl w:val="1C5671C0"/>
    <w:lvl w:ilvl="0" w:tplc="F5045D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94594F"/>
    <w:multiLevelType w:val="hybridMultilevel"/>
    <w:tmpl w:val="CA6E9536"/>
    <w:lvl w:ilvl="0" w:tplc="E24AB4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1380EBA"/>
    <w:multiLevelType w:val="multilevel"/>
    <w:tmpl w:val="FC4480B8"/>
    <w:lvl w:ilvl="0">
      <w:start w:val="7"/>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3900FC7"/>
    <w:multiLevelType w:val="multilevel"/>
    <w:tmpl w:val="B04CC90C"/>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7F80479"/>
    <w:multiLevelType w:val="multilevel"/>
    <w:tmpl w:val="92AA0652"/>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8CC501B"/>
    <w:multiLevelType w:val="multilevel"/>
    <w:tmpl w:val="4F805FB4"/>
    <w:numStyleLink w:val="1"/>
  </w:abstractNum>
  <w:abstractNum w:abstractNumId="19" w15:restartNumberingAfterBreak="0">
    <w:nsid w:val="59B41928"/>
    <w:multiLevelType w:val="multilevel"/>
    <w:tmpl w:val="92AA0652"/>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D956BBA"/>
    <w:multiLevelType w:val="hybridMultilevel"/>
    <w:tmpl w:val="91887A6A"/>
    <w:lvl w:ilvl="0" w:tplc="DCD470CA">
      <w:start w:val="1"/>
      <w:numFmt w:val="decimal"/>
      <w:lvlText w:val="%1）"/>
      <w:lvlJc w:val="left"/>
      <w:pPr>
        <w:ind w:left="2055" w:hanging="360"/>
      </w:pPr>
      <w:rPr>
        <w:rFonts w:hint="default"/>
      </w:rPr>
    </w:lvl>
    <w:lvl w:ilvl="1" w:tplc="04090019" w:tentative="1">
      <w:start w:val="1"/>
      <w:numFmt w:val="lowerLetter"/>
      <w:lvlText w:val="%2)"/>
      <w:lvlJc w:val="left"/>
      <w:pPr>
        <w:ind w:left="2535" w:hanging="420"/>
      </w:pPr>
    </w:lvl>
    <w:lvl w:ilvl="2" w:tplc="0409001B" w:tentative="1">
      <w:start w:val="1"/>
      <w:numFmt w:val="lowerRoman"/>
      <w:lvlText w:val="%3."/>
      <w:lvlJc w:val="right"/>
      <w:pPr>
        <w:ind w:left="2955" w:hanging="420"/>
      </w:pPr>
    </w:lvl>
    <w:lvl w:ilvl="3" w:tplc="0409000F" w:tentative="1">
      <w:start w:val="1"/>
      <w:numFmt w:val="decimal"/>
      <w:lvlText w:val="%4."/>
      <w:lvlJc w:val="left"/>
      <w:pPr>
        <w:ind w:left="3375" w:hanging="420"/>
      </w:pPr>
    </w:lvl>
    <w:lvl w:ilvl="4" w:tplc="04090019" w:tentative="1">
      <w:start w:val="1"/>
      <w:numFmt w:val="lowerLetter"/>
      <w:lvlText w:val="%5)"/>
      <w:lvlJc w:val="left"/>
      <w:pPr>
        <w:ind w:left="3795" w:hanging="420"/>
      </w:pPr>
    </w:lvl>
    <w:lvl w:ilvl="5" w:tplc="0409001B" w:tentative="1">
      <w:start w:val="1"/>
      <w:numFmt w:val="lowerRoman"/>
      <w:lvlText w:val="%6."/>
      <w:lvlJc w:val="right"/>
      <w:pPr>
        <w:ind w:left="4215" w:hanging="420"/>
      </w:pPr>
    </w:lvl>
    <w:lvl w:ilvl="6" w:tplc="0409000F" w:tentative="1">
      <w:start w:val="1"/>
      <w:numFmt w:val="decimal"/>
      <w:lvlText w:val="%7."/>
      <w:lvlJc w:val="left"/>
      <w:pPr>
        <w:ind w:left="4635" w:hanging="420"/>
      </w:pPr>
    </w:lvl>
    <w:lvl w:ilvl="7" w:tplc="04090019" w:tentative="1">
      <w:start w:val="1"/>
      <w:numFmt w:val="lowerLetter"/>
      <w:lvlText w:val="%8)"/>
      <w:lvlJc w:val="left"/>
      <w:pPr>
        <w:ind w:left="5055" w:hanging="420"/>
      </w:pPr>
    </w:lvl>
    <w:lvl w:ilvl="8" w:tplc="0409001B" w:tentative="1">
      <w:start w:val="1"/>
      <w:numFmt w:val="lowerRoman"/>
      <w:lvlText w:val="%9."/>
      <w:lvlJc w:val="right"/>
      <w:pPr>
        <w:ind w:left="5475" w:hanging="420"/>
      </w:pPr>
    </w:lvl>
  </w:abstractNum>
  <w:abstractNum w:abstractNumId="21" w15:restartNumberingAfterBreak="0">
    <w:nsid w:val="5FE35E3D"/>
    <w:multiLevelType w:val="hybridMultilevel"/>
    <w:tmpl w:val="D71492D2"/>
    <w:lvl w:ilvl="0" w:tplc="849CC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7E0631"/>
    <w:multiLevelType w:val="hybridMultilevel"/>
    <w:tmpl w:val="2B84C912"/>
    <w:lvl w:ilvl="0" w:tplc="1ECAA3EC">
      <w:start w:val="3"/>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A255631"/>
    <w:multiLevelType w:val="multilevel"/>
    <w:tmpl w:val="4F805FB4"/>
    <w:numStyleLink w:val="2"/>
  </w:abstractNum>
  <w:abstractNum w:abstractNumId="24" w15:restartNumberingAfterBreak="0">
    <w:nsid w:val="6DA53345"/>
    <w:multiLevelType w:val="multilevel"/>
    <w:tmpl w:val="4F805FB4"/>
    <w:styleLink w:val="2"/>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E9D4F17"/>
    <w:multiLevelType w:val="multilevel"/>
    <w:tmpl w:val="8C90D66A"/>
    <w:lvl w:ilvl="0">
      <w:start w:val="4"/>
      <w:numFmt w:val="decimal"/>
      <w:lvlText w:val="%1"/>
      <w:lvlJc w:val="left"/>
      <w:pPr>
        <w:tabs>
          <w:tab w:val="num" w:pos="810"/>
        </w:tabs>
        <w:ind w:left="810" w:hanging="810"/>
      </w:pPr>
      <w:rPr>
        <w:rFonts w:ascii="Arial" w:hAnsi="Arial" w:cs="宋体" w:hint="default"/>
        <w:sz w:val="24"/>
      </w:rPr>
    </w:lvl>
    <w:lvl w:ilvl="1">
      <w:start w:val="2"/>
      <w:numFmt w:val="decimal"/>
      <w:lvlRestart w:val="0"/>
      <w:lvlText w:val="4.%2"/>
      <w:lvlJc w:val="left"/>
      <w:pPr>
        <w:tabs>
          <w:tab w:val="num" w:pos="573"/>
        </w:tabs>
        <w:ind w:left="573" w:hanging="57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rPr>
    </w:lvl>
    <w:lvl w:ilvl="2">
      <w:start w:val="3"/>
      <w:numFmt w:val="decimal"/>
      <w:lvlText w:val="4.2.%3"/>
      <w:lvlJc w:val="left"/>
      <w:pPr>
        <w:tabs>
          <w:tab w:val="num" w:pos="810"/>
        </w:tabs>
        <w:ind w:left="810" w:hanging="810"/>
      </w:pPr>
      <w:rPr>
        <w:rFonts w:ascii="Arial" w:hAnsi="Arial" w:cs="宋体" w:hint="default"/>
        <w:sz w:val="24"/>
      </w:rPr>
    </w:lvl>
    <w:lvl w:ilvl="3">
      <w:start w:val="1"/>
      <w:numFmt w:val="none"/>
      <w:lvlText w:val="4.2.4.1"/>
      <w:lvlJc w:val="left"/>
      <w:pPr>
        <w:tabs>
          <w:tab w:val="num" w:pos="1080"/>
        </w:tabs>
        <w:ind w:left="1080" w:hanging="1080"/>
      </w:pPr>
      <w:rPr>
        <w:rFonts w:ascii="Arial" w:hAnsi="Arial" w:cs="宋体" w:hint="default"/>
        <w:sz w:val="24"/>
      </w:rPr>
    </w:lvl>
    <w:lvl w:ilvl="4">
      <w:start w:val="1"/>
      <w:numFmt w:val="decimal"/>
      <w:lvlText w:val="%1.%2.%3.%4.%5"/>
      <w:lvlJc w:val="left"/>
      <w:pPr>
        <w:tabs>
          <w:tab w:val="num" w:pos="1080"/>
        </w:tabs>
        <w:ind w:left="1080" w:hanging="1080"/>
      </w:pPr>
      <w:rPr>
        <w:rFonts w:ascii="Arial" w:hAnsi="Arial" w:cs="宋体" w:hint="default"/>
        <w:sz w:val="24"/>
      </w:rPr>
    </w:lvl>
    <w:lvl w:ilvl="5">
      <w:start w:val="1"/>
      <w:numFmt w:val="decimal"/>
      <w:lvlText w:val="%1.%2.%3.%4.%5.%6"/>
      <w:lvlJc w:val="left"/>
      <w:pPr>
        <w:tabs>
          <w:tab w:val="num" w:pos="1440"/>
        </w:tabs>
        <w:ind w:left="1440" w:hanging="1440"/>
      </w:pPr>
      <w:rPr>
        <w:rFonts w:ascii="Arial" w:hAnsi="Arial" w:cs="宋体" w:hint="default"/>
        <w:sz w:val="24"/>
      </w:rPr>
    </w:lvl>
    <w:lvl w:ilvl="6">
      <w:start w:val="1"/>
      <w:numFmt w:val="decimal"/>
      <w:lvlText w:val="%1.%2.%3.%4.%5.%6.%7"/>
      <w:lvlJc w:val="left"/>
      <w:pPr>
        <w:tabs>
          <w:tab w:val="num" w:pos="1440"/>
        </w:tabs>
        <w:ind w:left="1440" w:hanging="1440"/>
      </w:pPr>
      <w:rPr>
        <w:rFonts w:ascii="Arial" w:hAnsi="Arial" w:cs="宋体" w:hint="default"/>
        <w:sz w:val="24"/>
      </w:rPr>
    </w:lvl>
    <w:lvl w:ilvl="7">
      <w:start w:val="1"/>
      <w:numFmt w:val="decimal"/>
      <w:lvlText w:val="%1.%2.%3.%4.%5.%6.%7.%8"/>
      <w:lvlJc w:val="left"/>
      <w:pPr>
        <w:tabs>
          <w:tab w:val="num" w:pos="1800"/>
        </w:tabs>
        <w:ind w:left="1800" w:hanging="1800"/>
      </w:pPr>
      <w:rPr>
        <w:rFonts w:ascii="Arial" w:hAnsi="Arial" w:cs="宋体" w:hint="default"/>
        <w:sz w:val="24"/>
      </w:rPr>
    </w:lvl>
    <w:lvl w:ilvl="8">
      <w:start w:val="1"/>
      <w:numFmt w:val="decimal"/>
      <w:lvlText w:val="%1.%2.%3.%4.%5.%6.%7.%8.%9"/>
      <w:lvlJc w:val="left"/>
      <w:pPr>
        <w:tabs>
          <w:tab w:val="num" w:pos="1800"/>
        </w:tabs>
        <w:ind w:left="1800" w:hanging="1800"/>
      </w:pPr>
      <w:rPr>
        <w:rFonts w:ascii="Arial" w:hAnsi="Arial" w:cs="宋体" w:hint="default"/>
        <w:sz w:val="24"/>
      </w:rPr>
    </w:lvl>
  </w:abstractNum>
  <w:abstractNum w:abstractNumId="26" w15:restartNumberingAfterBreak="0">
    <w:nsid w:val="6EDE0C86"/>
    <w:multiLevelType w:val="multilevel"/>
    <w:tmpl w:val="4F805FB4"/>
    <w:styleLink w:val="1"/>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7"/>
  </w:num>
  <w:num w:numId="2">
    <w:abstractNumId w:val="11"/>
  </w:num>
  <w:num w:numId="3">
    <w:abstractNumId w:val="20"/>
  </w:num>
  <w:num w:numId="4">
    <w:abstractNumId w:val="13"/>
  </w:num>
  <w:num w:numId="5">
    <w:abstractNumId w:val="9"/>
  </w:num>
  <w:num w:numId="6">
    <w:abstractNumId w:val="25"/>
  </w:num>
  <w:num w:numId="7">
    <w:abstractNumId w:val="25"/>
    <w:lvlOverride w:ilvl="0">
      <w:lvl w:ilvl="0">
        <w:start w:val="4"/>
        <w:numFmt w:val="decimal"/>
        <w:lvlText w:val="%1"/>
        <w:lvlJc w:val="left"/>
        <w:pPr>
          <w:tabs>
            <w:tab w:val="num" w:pos="810"/>
          </w:tabs>
          <w:ind w:left="810" w:hanging="810"/>
        </w:pPr>
        <w:rPr>
          <w:rFonts w:ascii="Arial" w:hAnsi="Arial" w:cs="宋体" w:hint="default"/>
          <w:sz w:val="24"/>
        </w:rPr>
      </w:lvl>
    </w:lvlOverride>
    <w:lvlOverride w:ilvl="1">
      <w:lvl w:ilvl="1">
        <w:start w:val="2"/>
        <w:numFmt w:val="decimal"/>
        <w:lvlRestart w:val="0"/>
        <w:lvlText w:val="4.%2"/>
        <w:lvlJc w:val="left"/>
        <w:pPr>
          <w:tabs>
            <w:tab w:val="num" w:pos="573"/>
          </w:tabs>
          <w:ind w:left="573" w:hanging="573"/>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2">
      <w:lvl w:ilvl="2">
        <w:start w:val="3"/>
        <w:numFmt w:val="decimal"/>
        <w:lvlText w:val="4.2.%3"/>
        <w:lvlJc w:val="left"/>
        <w:pPr>
          <w:tabs>
            <w:tab w:val="num" w:pos="810"/>
          </w:tabs>
          <w:ind w:left="810" w:hanging="810"/>
        </w:pPr>
        <w:rPr>
          <w:rFonts w:ascii="Arial" w:hAnsi="Arial" w:cs="宋体" w:hint="default"/>
          <w:sz w:val="24"/>
        </w:rPr>
      </w:lvl>
    </w:lvlOverride>
    <w:lvlOverride w:ilvl="3">
      <w:lvl w:ilvl="3">
        <w:start w:val="1"/>
        <w:numFmt w:val="none"/>
        <w:lvlRestart w:val="0"/>
        <w:lvlText w:val="4.2.4.1"/>
        <w:lvlJc w:val="left"/>
        <w:pPr>
          <w:tabs>
            <w:tab w:val="num" w:pos="1080"/>
          </w:tabs>
          <w:ind w:left="1080" w:hanging="1080"/>
        </w:pPr>
        <w:rPr>
          <w:rFonts w:ascii="Arial" w:hAnsi="Arial" w:cs="宋体" w:hint="default"/>
          <w:sz w:val="24"/>
        </w:rPr>
      </w:lvl>
    </w:lvlOverride>
    <w:lvlOverride w:ilvl="4">
      <w:lvl w:ilvl="4">
        <w:start w:val="1"/>
        <w:numFmt w:val="decimal"/>
        <w:lvlText w:val="%1.%2.%3.%4.%5"/>
        <w:lvlJc w:val="left"/>
        <w:pPr>
          <w:tabs>
            <w:tab w:val="num" w:pos="1080"/>
          </w:tabs>
          <w:ind w:left="1080" w:hanging="1080"/>
        </w:pPr>
        <w:rPr>
          <w:rFonts w:ascii="Arial" w:hAnsi="Arial" w:cs="宋体" w:hint="default"/>
          <w:sz w:val="24"/>
        </w:rPr>
      </w:lvl>
    </w:lvlOverride>
    <w:lvlOverride w:ilvl="5">
      <w:lvl w:ilvl="5">
        <w:start w:val="1"/>
        <w:numFmt w:val="decimal"/>
        <w:lvlText w:val="%1.%2.%3.%4.%5.%6"/>
        <w:lvlJc w:val="left"/>
        <w:pPr>
          <w:tabs>
            <w:tab w:val="num" w:pos="1440"/>
          </w:tabs>
          <w:ind w:left="1440" w:hanging="1440"/>
        </w:pPr>
        <w:rPr>
          <w:rFonts w:ascii="Arial" w:hAnsi="Arial" w:cs="宋体" w:hint="default"/>
          <w:sz w:val="24"/>
        </w:rPr>
      </w:lvl>
    </w:lvlOverride>
    <w:lvlOverride w:ilvl="6">
      <w:lvl w:ilvl="6">
        <w:start w:val="1"/>
        <w:numFmt w:val="decimal"/>
        <w:lvlText w:val="%1.%2.%3.%4.%5.%6.%7"/>
        <w:lvlJc w:val="left"/>
        <w:pPr>
          <w:tabs>
            <w:tab w:val="num" w:pos="1440"/>
          </w:tabs>
          <w:ind w:left="1440" w:hanging="1440"/>
        </w:pPr>
        <w:rPr>
          <w:rFonts w:ascii="Arial" w:hAnsi="Arial" w:cs="宋体" w:hint="default"/>
          <w:sz w:val="24"/>
        </w:rPr>
      </w:lvl>
    </w:lvlOverride>
    <w:lvlOverride w:ilvl="7">
      <w:lvl w:ilvl="7">
        <w:start w:val="1"/>
        <w:numFmt w:val="decimal"/>
        <w:lvlText w:val="%1.%2.%3.%4.%5.%6.%7.%8"/>
        <w:lvlJc w:val="left"/>
        <w:pPr>
          <w:tabs>
            <w:tab w:val="num" w:pos="1800"/>
          </w:tabs>
          <w:ind w:left="1800" w:hanging="1800"/>
        </w:pPr>
        <w:rPr>
          <w:rFonts w:ascii="Arial" w:hAnsi="Arial" w:cs="宋体" w:hint="default"/>
          <w:sz w:val="24"/>
        </w:rPr>
      </w:lvl>
    </w:lvlOverride>
    <w:lvlOverride w:ilvl="8">
      <w:lvl w:ilvl="8">
        <w:start w:val="1"/>
        <w:numFmt w:val="decimal"/>
        <w:lvlText w:val="%1.%2.%3.%4.%5.%6.%7.%8.%9"/>
        <w:lvlJc w:val="left"/>
        <w:pPr>
          <w:tabs>
            <w:tab w:val="num" w:pos="1800"/>
          </w:tabs>
          <w:ind w:left="1800" w:hanging="1800"/>
        </w:pPr>
        <w:rPr>
          <w:rFonts w:ascii="Arial" w:hAnsi="Arial" w:cs="宋体" w:hint="default"/>
          <w:sz w:val="24"/>
        </w:rPr>
      </w:lvl>
    </w:lvlOverride>
  </w:num>
  <w:num w:numId="8">
    <w:abstractNumId w:val="2"/>
  </w:num>
  <w:num w:numId="9">
    <w:abstractNumId w:val="6"/>
  </w:num>
  <w:num w:numId="10">
    <w:abstractNumId w:val="5"/>
  </w:num>
  <w:num w:numId="11">
    <w:abstractNumId w:val="0"/>
  </w:num>
  <w:num w:numId="12">
    <w:abstractNumId w:val="7"/>
  </w:num>
  <w:num w:numId="13">
    <w:abstractNumId w:val="22"/>
  </w:num>
  <w:num w:numId="14">
    <w:abstractNumId w:val="10"/>
  </w:num>
  <w:num w:numId="15">
    <w:abstractNumId w:val="1"/>
  </w:num>
  <w:num w:numId="16">
    <w:abstractNumId w:val="16"/>
  </w:num>
  <w:num w:numId="17">
    <w:abstractNumId w:val="19"/>
  </w:num>
  <w:num w:numId="18">
    <w:abstractNumId w:val="4"/>
  </w:num>
  <w:num w:numId="19">
    <w:abstractNumId w:val="26"/>
  </w:num>
  <w:num w:numId="20">
    <w:abstractNumId w:val="18"/>
  </w:num>
  <w:num w:numId="21">
    <w:abstractNumId w:val="24"/>
  </w:num>
  <w:num w:numId="22">
    <w:abstractNumId w:val="23"/>
  </w:num>
  <w:num w:numId="23">
    <w:abstractNumId w:val="8"/>
  </w:num>
  <w:num w:numId="24">
    <w:abstractNumId w:val="15"/>
  </w:num>
  <w:num w:numId="25">
    <w:abstractNumId w:val="3"/>
  </w:num>
  <w:num w:numId="26">
    <w:abstractNumId w:val="14"/>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AB"/>
    <w:rsid w:val="00066597"/>
    <w:rsid w:val="00071948"/>
    <w:rsid w:val="00074917"/>
    <w:rsid w:val="00075EAB"/>
    <w:rsid w:val="00092702"/>
    <w:rsid w:val="00092826"/>
    <w:rsid w:val="000A0CD9"/>
    <w:rsid w:val="000B1AFC"/>
    <w:rsid w:val="000E69BC"/>
    <w:rsid w:val="0010109E"/>
    <w:rsid w:val="001102D1"/>
    <w:rsid w:val="00164C79"/>
    <w:rsid w:val="001717E1"/>
    <w:rsid w:val="001B03A0"/>
    <w:rsid w:val="001B6BC4"/>
    <w:rsid w:val="001C082E"/>
    <w:rsid w:val="001C12CD"/>
    <w:rsid w:val="001C18C9"/>
    <w:rsid w:val="001E00F4"/>
    <w:rsid w:val="001F58B5"/>
    <w:rsid w:val="00282598"/>
    <w:rsid w:val="002C59DB"/>
    <w:rsid w:val="002E234D"/>
    <w:rsid w:val="002E35D8"/>
    <w:rsid w:val="002F266C"/>
    <w:rsid w:val="0030275E"/>
    <w:rsid w:val="00313CCB"/>
    <w:rsid w:val="00314CA2"/>
    <w:rsid w:val="00330038"/>
    <w:rsid w:val="0034277D"/>
    <w:rsid w:val="0035422A"/>
    <w:rsid w:val="00373BA7"/>
    <w:rsid w:val="00390DDC"/>
    <w:rsid w:val="003C30A5"/>
    <w:rsid w:val="003C48F9"/>
    <w:rsid w:val="003D13AF"/>
    <w:rsid w:val="003D7D46"/>
    <w:rsid w:val="003F12AD"/>
    <w:rsid w:val="003F52C9"/>
    <w:rsid w:val="00415051"/>
    <w:rsid w:val="004360E8"/>
    <w:rsid w:val="00444778"/>
    <w:rsid w:val="00447500"/>
    <w:rsid w:val="00461A27"/>
    <w:rsid w:val="004920FE"/>
    <w:rsid w:val="004B4A39"/>
    <w:rsid w:val="004C0CD3"/>
    <w:rsid w:val="004D5B15"/>
    <w:rsid w:val="004F07B1"/>
    <w:rsid w:val="00500F1C"/>
    <w:rsid w:val="00506C72"/>
    <w:rsid w:val="00527751"/>
    <w:rsid w:val="00571288"/>
    <w:rsid w:val="00581630"/>
    <w:rsid w:val="00581959"/>
    <w:rsid w:val="00582400"/>
    <w:rsid w:val="005C64F9"/>
    <w:rsid w:val="005D718B"/>
    <w:rsid w:val="005F6EBB"/>
    <w:rsid w:val="0061037B"/>
    <w:rsid w:val="006206F2"/>
    <w:rsid w:val="006437BD"/>
    <w:rsid w:val="00682B75"/>
    <w:rsid w:val="006839BF"/>
    <w:rsid w:val="006A32E0"/>
    <w:rsid w:val="006D67F4"/>
    <w:rsid w:val="006F3494"/>
    <w:rsid w:val="006F71D7"/>
    <w:rsid w:val="00736C00"/>
    <w:rsid w:val="0074351D"/>
    <w:rsid w:val="00751D4D"/>
    <w:rsid w:val="00753F14"/>
    <w:rsid w:val="007542C7"/>
    <w:rsid w:val="00787D09"/>
    <w:rsid w:val="007B2FB7"/>
    <w:rsid w:val="007C4A25"/>
    <w:rsid w:val="007E72BA"/>
    <w:rsid w:val="00836E12"/>
    <w:rsid w:val="00852011"/>
    <w:rsid w:val="008554C4"/>
    <w:rsid w:val="008719F1"/>
    <w:rsid w:val="008802CA"/>
    <w:rsid w:val="008A2396"/>
    <w:rsid w:val="008A336C"/>
    <w:rsid w:val="008D0FF4"/>
    <w:rsid w:val="008E4A23"/>
    <w:rsid w:val="008E5BF5"/>
    <w:rsid w:val="008F10FF"/>
    <w:rsid w:val="009054E9"/>
    <w:rsid w:val="0091675E"/>
    <w:rsid w:val="00920144"/>
    <w:rsid w:val="0092706D"/>
    <w:rsid w:val="0097717D"/>
    <w:rsid w:val="009A0D76"/>
    <w:rsid w:val="009C0555"/>
    <w:rsid w:val="009C161C"/>
    <w:rsid w:val="009E1DB0"/>
    <w:rsid w:val="00A22798"/>
    <w:rsid w:val="00A305B3"/>
    <w:rsid w:val="00A32E2C"/>
    <w:rsid w:val="00A37A0A"/>
    <w:rsid w:val="00A43D79"/>
    <w:rsid w:val="00A56D1C"/>
    <w:rsid w:val="00A613A9"/>
    <w:rsid w:val="00A677A2"/>
    <w:rsid w:val="00AA0B50"/>
    <w:rsid w:val="00AB51AD"/>
    <w:rsid w:val="00AE3B70"/>
    <w:rsid w:val="00B149B8"/>
    <w:rsid w:val="00B543EE"/>
    <w:rsid w:val="00B61400"/>
    <w:rsid w:val="00BE3B97"/>
    <w:rsid w:val="00BE638D"/>
    <w:rsid w:val="00C1175F"/>
    <w:rsid w:val="00C21CCD"/>
    <w:rsid w:val="00C57745"/>
    <w:rsid w:val="00C65FC8"/>
    <w:rsid w:val="00C808FA"/>
    <w:rsid w:val="00CC7BE3"/>
    <w:rsid w:val="00D11739"/>
    <w:rsid w:val="00D44912"/>
    <w:rsid w:val="00D76985"/>
    <w:rsid w:val="00D900E8"/>
    <w:rsid w:val="00DD19B4"/>
    <w:rsid w:val="00DD5283"/>
    <w:rsid w:val="00E20C27"/>
    <w:rsid w:val="00E2421F"/>
    <w:rsid w:val="00E3361C"/>
    <w:rsid w:val="00E54AA8"/>
    <w:rsid w:val="00E665A6"/>
    <w:rsid w:val="00E74AAF"/>
    <w:rsid w:val="00E76159"/>
    <w:rsid w:val="00E90BE7"/>
    <w:rsid w:val="00EC5ADA"/>
    <w:rsid w:val="00ED1F6E"/>
    <w:rsid w:val="00F044CB"/>
    <w:rsid w:val="00F73D87"/>
    <w:rsid w:val="00F74615"/>
    <w:rsid w:val="00F8130F"/>
    <w:rsid w:val="00F832EF"/>
    <w:rsid w:val="00F94B16"/>
    <w:rsid w:val="00FB5108"/>
    <w:rsid w:val="00FD13AC"/>
    <w:rsid w:val="00FE5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B8C73"/>
  <w15:docId w15:val="{F728572F-84E0-4E62-94A2-1843F75E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EAB"/>
    <w:pPr>
      <w:widowControl w:val="0"/>
      <w:spacing w:before="0" w:beforeAutospacing="0" w:after="0" w:afterAutospacing="0"/>
    </w:pPr>
    <w:rPr>
      <w:rFonts w:ascii="Times New Roman" w:eastAsia="宋体" w:hAnsi="Times New Roman" w:cs="Times New Roman"/>
      <w:color w:val="0000FF"/>
      <w:kern w:val="0"/>
      <w:szCs w:val="21"/>
    </w:rPr>
  </w:style>
  <w:style w:type="paragraph" w:styleId="10">
    <w:name w:val="heading 1"/>
    <w:basedOn w:val="a"/>
    <w:next w:val="a"/>
    <w:link w:val="11"/>
    <w:qFormat/>
    <w:rsid w:val="00075EAB"/>
    <w:pPr>
      <w:keepNext/>
      <w:keepLines/>
      <w:spacing w:before="340" w:after="330" w:line="578" w:lineRule="auto"/>
      <w:outlineLvl w:val="0"/>
    </w:pPr>
    <w:rPr>
      <w:b/>
      <w:bCs/>
      <w:kern w:val="44"/>
      <w:sz w:val="44"/>
      <w:szCs w:val="44"/>
    </w:rPr>
  </w:style>
  <w:style w:type="paragraph" w:styleId="20">
    <w:name w:val="heading 2"/>
    <w:basedOn w:val="a"/>
    <w:next w:val="a"/>
    <w:link w:val="21"/>
    <w:unhideWhenUsed/>
    <w:qFormat/>
    <w:rsid w:val="00075E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75EAB"/>
    <w:pPr>
      <w:keepNext/>
      <w:keepLines/>
      <w:spacing w:before="260" w:after="260" w:line="416" w:lineRule="auto"/>
      <w:outlineLvl w:val="2"/>
    </w:pPr>
    <w:rPr>
      <w:b/>
      <w:bCs/>
      <w:sz w:val="32"/>
      <w:szCs w:val="32"/>
    </w:rPr>
  </w:style>
  <w:style w:type="paragraph" w:styleId="4">
    <w:name w:val="heading 4"/>
    <w:basedOn w:val="a"/>
    <w:next w:val="a"/>
    <w:link w:val="40"/>
    <w:autoRedefine/>
    <w:qFormat/>
    <w:rsid w:val="00075EAB"/>
    <w:pPr>
      <w:keepNext/>
      <w:keepLines/>
      <w:tabs>
        <w:tab w:val="num" w:pos="1080"/>
      </w:tabs>
      <w:spacing w:before="280" w:after="290" w:line="376" w:lineRule="auto"/>
      <w:ind w:left="1080" w:hanging="1080"/>
      <w:outlineLvl w:val="3"/>
    </w:pPr>
    <w:rPr>
      <w:rFonts w:ascii="Arial" w:hAnsi="Arial"/>
      <w:bCs/>
      <w:color w:val="auto"/>
      <w:kern w:val="2"/>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075EAB"/>
    <w:rPr>
      <w:rFonts w:ascii="Times New Roman" w:eastAsia="宋体" w:hAnsi="Times New Roman" w:cs="Times New Roman"/>
      <w:b/>
      <w:bCs/>
      <w:color w:val="0000FF"/>
      <w:kern w:val="44"/>
      <w:sz w:val="44"/>
      <w:szCs w:val="44"/>
    </w:rPr>
  </w:style>
  <w:style w:type="character" w:customStyle="1" w:styleId="21">
    <w:name w:val="标题 2 字符"/>
    <w:basedOn w:val="a0"/>
    <w:link w:val="20"/>
    <w:uiPriority w:val="9"/>
    <w:rsid w:val="00075EAB"/>
    <w:rPr>
      <w:rFonts w:asciiTheme="majorHAnsi" w:eastAsiaTheme="majorEastAsia" w:hAnsiTheme="majorHAnsi" w:cstheme="majorBidi"/>
      <w:b/>
      <w:bCs/>
      <w:color w:val="0000FF"/>
      <w:kern w:val="0"/>
      <w:sz w:val="32"/>
      <w:szCs w:val="32"/>
    </w:rPr>
  </w:style>
  <w:style w:type="character" w:customStyle="1" w:styleId="30">
    <w:name w:val="标题 3 字符"/>
    <w:basedOn w:val="a0"/>
    <w:link w:val="3"/>
    <w:uiPriority w:val="9"/>
    <w:rsid w:val="00075EAB"/>
    <w:rPr>
      <w:rFonts w:ascii="Times New Roman" w:eastAsia="宋体" w:hAnsi="Times New Roman" w:cs="Times New Roman"/>
      <w:b/>
      <w:bCs/>
      <w:color w:val="0000FF"/>
      <w:kern w:val="0"/>
      <w:sz w:val="32"/>
      <w:szCs w:val="32"/>
    </w:rPr>
  </w:style>
  <w:style w:type="character" w:customStyle="1" w:styleId="40">
    <w:name w:val="标题 4 字符"/>
    <w:basedOn w:val="a0"/>
    <w:link w:val="4"/>
    <w:rsid w:val="00075EAB"/>
    <w:rPr>
      <w:rFonts w:ascii="Arial" w:eastAsia="宋体" w:hAnsi="Arial" w:cs="Times New Roman"/>
      <w:bCs/>
      <w:sz w:val="28"/>
      <w:szCs w:val="28"/>
    </w:rPr>
  </w:style>
  <w:style w:type="paragraph" w:customStyle="1" w:styleId="Default">
    <w:name w:val="Default"/>
    <w:qFormat/>
    <w:rsid w:val="00075EAB"/>
    <w:pPr>
      <w:widowControl w:val="0"/>
      <w:autoSpaceDE w:val="0"/>
      <w:autoSpaceDN w:val="0"/>
      <w:adjustRightInd w:val="0"/>
      <w:spacing w:before="0" w:beforeAutospacing="0" w:after="0" w:afterAutospacing="0"/>
      <w:jc w:val="left"/>
    </w:pPr>
    <w:rPr>
      <w:rFonts w:ascii="Calibri" w:eastAsia="宋体" w:hAnsi="Calibri" w:cs="Calibri"/>
      <w:color w:val="000000"/>
      <w:kern w:val="0"/>
      <w:sz w:val="24"/>
      <w:szCs w:val="24"/>
    </w:rPr>
  </w:style>
  <w:style w:type="paragraph" w:styleId="TOC">
    <w:name w:val="TOC Heading"/>
    <w:basedOn w:val="10"/>
    <w:next w:val="a"/>
    <w:uiPriority w:val="39"/>
    <w:unhideWhenUsed/>
    <w:qFormat/>
    <w:rsid w:val="00075EAB"/>
    <w:pPr>
      <w:widowControl/>
      <w:spacing w:beforeLines="50" w:afterLines="50" w:line="259" w:lineRule="auto"/>
      <w:jc w:val="left"/>
      <w:outlineLvl w:val="9"/>
    </w:pPr>
    <w:rPr>
      <w:rFonts w:asciiTheme="majorHAnsi" w:eastAsiaTheme="majorEastAsia" w:hAnsiTheme="majorHAnsi" w:cstheme="majorBidi"/>
      <w:bCs w:val="0"/>
      <w:color w:val="365F91" w:themeColor="accent1" w:themeShade="BF"/>
      <w:kern w:val="0"/>
      <w:sz w:val="21"/>
      <w:szCs w:val="32"/>
    </w:rPr>
  </w:style>
  <w:style w:type="paragraph" w:styleId="a3">
    <w:name w:val="Date"/>
    <w:basedOn w:val="a"/>
    <w:next w:val="a"/>
    <w:link w:val="a4"/>
    <w:unhideWhenUsed/>
    <w:rsid w:val="00075EAB"/>
    <w:pPr>
      <w:ind w:leftChars="2500" w:left="100"/>
    </w:pPr>
  </w:style>
  <w:style w:type="character" w:customStyle="1" w:styleId="a4">
    <w:name w:val="日期 字符"/>
    <w:basedOn w:val="a0"/>
    <w:link w:val="a3"/>
    <w:rsid w:val="00075EAB"/>
    <w:rPr>
      <w:rFonts w:ascii="Times New Roman" w:eastAsia="宋体" w:hAnsi="Times New Roman" w:cs="Times New Roman"/>
      <w:color w:val="0000FF"/>
      <w:kern w:val="0"/>
      <w:szCs w:val="21"/>
    </w:rPr>
  </w:style>
  <w:style w:type="paragraph" w:styleId="a5">
    <w:name w:val="List Paragraph"/>
    <w:basedOn w:val="a"/>
    <w:uiPriority w:val="34"/>
    <w:qFormat/>
    <w:rsid w:val="00075EAB"/>
    <w:pPr>
      <w:ind w:firstLineChars="200" w:firstLine="420"/>
    </w:pPr>
    <w:rPr>
      <w:rFonts w:ascii="等线" w:eastAsia="等线" w:hAnsi="等线"/>
      <w:color w:val="auto"/>
      <w:kern w:val="2"/>
      <w:szCs w:val="22"/>
    </w:rPr>
  </w:style>
  <w:style w:type="table" w:styleId="a6">
    <w:name w:val="Table Grid"/>
    <w:basedOn w:val="a1"/>
    <w:uiPriority w:val="39"/>
    <w:rsid w:val="00075EAB"/>
    <w:pPr>
      <w:spacing w:before="0" w:beforeAutospacing="0" w:after="0" w:afterAutospacing="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075EA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75EAB"/>
    <w:rPr>
      <w:rFonts w:ascii="Times New Roman" w:eastAsia="宋体" w:hAnsi="Times New Roman" w:cs="Times New Roman"/>
      <w:color w:val="0000FF"/>
      <w:kern w:val="0"/>
      <w:sz w:val="18"/>
      <w:szCs w:val="18"/>
    </w:rPr>
  </w:style>
  <w:style w:type="paragraph" w:styleId="a9">
    <w:name w:val="footer"/>
    <w:basedOn w:val="a"/>
    <w:link w:val="aa"/>
    <w:uiPriority w:val="99"/>
    <w:unhideWhenUsed/>
    <w:rsid w:val="00075EAB"/>
    <w:pPr>
      <w:tabs>
        <w:tab w:val="center" w:pos="4153"/>
        <w:tab w:val="right" w:pos="8306"/>
      </w:tabs>
      <w:snapToGrid w:val="0"/>
      <w:jc w:val="left"/>
    </w:pPr>
    <w:rPr>
      <w:sz w:val="18"/>
      <w:szCs w:val="18"/>
    </w:rPr>
  </w:style>
  <w:style w:type="character" w:customStyle="1" w:styleId="aa">
    <w:name w:val="页脚 字符"/>
    <w:basedOn w:val="a0"/>
    <w:link w:val="a9"/>
    <w:uiPriority w:val="99"/>
    <w:rsid w:val="00075EAB"/>
    <w:rPr>
      <w:rFonts w:ascii="Times New Roman" w:eastAsia="宋体" w:hAnsi="Times New Roman" w:cs="Times New Roman"/>
      <w:color w:val="0000FF"/>
      <w:kern w:val="0"/>
      <w:sz w:val="18"/>
      <w:szCs w:val="18"/>
    </w:rPr>
  </w:style>
  <w:style w:type="paragraph" w:styleId="ab">
    <w:name w:val="Balloon Text"/>
    <w:basedOn w:val="a"/>
    <w:link w:val="ac"/>
    <w:uiPriority w:val="99"/>
    <w:semiHidden/>
    <w:unhideWhenUsed/>
    <w:rsid w:val="00075EAB"/>
    <w:rPr>
      <w:sz w:val="18"/>
      <w:szCs w:val="18"/>
    </w:rPr>
  </w:style>
  <w:style w:type="character" w:customStyle="1" w:styleId="ac">
    <w:name w:val="批注框文本 字符"/>
    <w:basedOn w:val="a0"/>
    <w:link w:val="ab"/>
    <w:uiPriority w:val="99"/>
    <w:semiHidden/>
    <w:rsid w:val="00075EAB"/>
    <w:rPr>
      <w:rFonts w:ascii="Times New Roman" w:eastAsia="宋体" w:hAnsi="Times New Roman" w:cs="Times New Roman"/>
      <w:color w:val="0000FF"/>
      <w:kern w:val="0"/>
      <w:sz w:val="18"/>
      <w:szCs w:val="18"/>
    </w:rPr>
  </w:style>
  <w:style w:type="character" w:styleId="ad">
    <w:name w:val="annotation reference"/>
    <w:basedOn w:val="a0"/>
    <w:uiPriority w:val="99"/>
    <w:semiHidden/>
    <w:unhideWhenUsed/>
    <w:rsid w:val="00075EAB"/>
    <w:rPr>
      <w:sz w:val="21"/>
      <w:szCs w:val="21"/>
    </w:rPr>
  </w:style>
  <w:style w:type="paragraph" w:styleId="ae">
    <w:name w:val="annotation text"/>
    <w:basedOn w:val="a"/>
    <w:link w:val="af"/>
    <w:uiPriority w:val="99"/>
    <w:semiHidden/>
    <w:unhideWhenUsed/>
    <w:rsid w:val="00075EAB"/>
    <w:pPr>
      <w:jc w:val="left"/>
    </w:pPr>
  </w:style>
  <w:style w:type="character" w:customStyle="1" w:styleId="af">
    <w:name w:val="批注文字 字符"/>
    <w:basedOn w:val="a0"/>
    <w:link w:val="ae"/>
    <w:uiPriority w:val="99"/>
    <w:semiHidden/>
    <w:rsid w:val="00075EAB"/>
    <w:rPr>
      <w:rFonts w:ascii="Times New Roman" w:eastAsia="宋体" w:hAnsi="Times New Roman" w:cs="Times New Roman"/>
      <w:color w:val="0000FF"/>
      <w:kern w:val="0"/>
      <w:szCs w:val="21"/>
    </w:rPr>
  </w:style>
  <w:style w:type="paragraph" w:styleId="af0">
    <w:name w:val="annotation subject"/>
    <w:basedOn w:val="ae"/>
    <w:next w:val="ae"/>
    <w:link w:val="af1"/>
    <w:uiPriority w:val="99"/>
    <w:semiHidden/>
    <w:unhideWhenUsed/>
    <w:qFormat/>
    <w:rsid w:val="00075EAB"/>
    <w:rPr>
      <w:b/>
      <w:bCs/>
    </w:rPr>
  </w:style>
  <w:style w:type="character" w:customStyle="1" w:styleId="af1">
    <w:name w:val="批注主题 字符"/>
    <w:basedOn w:val="af"/>
    <w:link w:val="af0"/>
    <w:uiPriority w:val="99"/>
    <w:semiHidden/>
    <w:qFormat/>
    <w:rsid w:val="00075EAB"/>
    <w:rPr>
      <w:rFonts w:ascii="Times New Roman" w:eastAsia="宋体" w:hAnsi="Times New Roman" w:cs="Times New Roman"/>
      <w:b/>
      <w:bCs/>
      <w:color w:val="0000FF"/>
      <w:kern w:val="0"/>
      <w:szCs w:val="21"/>
    </w:rPr>
  </w:style>
  <w:style w:type="paragraph" w:styleId="12">
    <w:name w:val="toc 1"/>
    <w:basedOn w:val="a"/>
    <w:next w:val="a"/>
    <w:autoRedefine/>
    <w:uiPriority w:val="39"/>
    <w:unhideWhenUsed/>
    <w:rsid w:val="00582400"/>
    <w:pPr>
      <w:tabs>
        <w:tab w:val="right" w:leader="dot" w:pos="8296"/>
      </w:tabs>
      <w:spacing w:line="360" w:lineRule="auto"/>
    </w:pPr>
    <w:rPr>
      <w:rFonts w:eastAsiaTheme="minorEastAsia"/>
      <w:color w:val="auto"/>
      <w:kern w:val="2"/>
      <w:szCs w:val="22"/>
    </w:rPr>
  </w:style>
  <w:style w:type="paragraph" w:styleId="22">
    <w:name w:val="toc 2"/>
    <w:basedOn w:val="a"/>
    <w:next w:val="a"/>
    <w:autoRedefine/>
    <w:uiPriority w:val="39"/>
    <w:unhideWhenUsed/>
    <w:rsid w:val="00330038"/>
    <w:pPr>
      <w:tabs>
        <w:tab w:val="right" w:leader="dot" w:pos="8296"/>
      </w:tabs>
      <w:spacing w:line="360" w:lineRule="auto"/>
      <w:ind w:leftChars="200" w:left="420"/>
    </w:pPr>
    <w:rPr>
      <w:rFonts w:eastAsia="仿宋"/>
      <w:noProof/>
      <w:color w:val="000000" w:themeColor="text1"/>
      <w:kern w:val="2"/>
    </w:rPr>
  </w:style>
  <w:style w:type="character" w:styleId="af2">
    <w:name w:val="Hyperlink"/>
    <w:basedOn w:val="a0"/>
    <w:uiPriority w:val="99"/>
    <w:unhideWhenUsed/>
    <w:qFormat/>
    <w:rsid w:val="00075EAB"/>
    <w:rPr>
      <w:color w:val="0000FF" w:themeColor="hyperlink"/>
      <w:u w:val="single"/>
    </w:rPr>
  </w:style>
  <w:style w:type="paragraph" w:styleId="31">
    <w:name w:val="toc 3"/>
    <w:basedOn w:val="a"/>
    <w:next w:val="a"/>
    <w:autoRedefine/>
    <w:uiPriority w:val="39"/>
    <w:unhideWhenUsed/>
    <w:rsid w:val="00075EAB"/>
    <w:pPr>
      <w:ind w:leftChars="400" w:left="840"/>
    </w:pPr>
    <w:rPr>
      <w:rFonts w:asciiTheme="minorHAnsi" w:eastAsiaTheme="minorEastAsia" w:hAnsiTheme="minorHAnsi" w:cstheme="minorBidi"/>
      <w:color w:val="auto"/>
      <w:kern w:val="2"/>
      <w:szCs w:val="22"/>
    </w:rPr>
  </w:style>
  <w:style w:type="paragraph" w:customStyle="1" w:styleId="13">
    <w:name w:val="列出段落1"/>
    <w:basedOn w:val="a"/>
    <w:uiPriority w:val="34"/>
    <w:qFormat/>
    <w:rsid w:val="00075EAB"/>
    <w:pPr>
      <w:ind w:firstLineChars="200" w:firstLine="420"/>
    </w:pPr>
    <w:rPr>
      <w:rFonts w:asciiTheme="minorHAnsi" w:eastAsiaTheme="minorEastAsia" w:hAnsiTheme="minorHAnsi" w:cstheme="minorBidi"/>
      <w:color w:val="auto"/>
      <w:kern w:val="2"/>
      <w:szCs w:val="22"/>
    </w:rPr>
  </w:style>
  <w:style w:type="paragraph" w:styleId="af3">
    <w:name w:val="Title"/>
    <w:basedOn w:val="a"/>
    <w:next w:val="a"/>
    <w:link w:val="af4"/>
    <w:qFormat/>
    <w:rsid w:val="00075EAB"/>
    <w:pPr>
      <w:spacing w:before="240" w:after="60"/>
      <w:jc w:val="center"/>
      <w:outlineLvl w:val="0"/>
    </w:pPr>
    <w:rPr>
      <w:rFonts w:asciiTheme="majorHAnsi" w:hAnsiTheme="majorHAnsi" w:cstheme="majorBidi"/>
      <w:b/>
      <w:bCs/>
      <w:color w:val="auto"/>
      <w:kern w:val="2"/>
      <w:sz w:val="32"/>
      <w:szCs w:val="32"/>
    </w:rPr>
  </w:style>
  <w:style w:type="character" w:customStyle="1" w:styleId="af4">
    <w:name w:val="标题 字符"/>
    <w:basedOn w:val="a0"/>
    <w:link w:val="af3"/>
    <w:qFormat/>
    <w:rsid w:val="00075EAB"/>
    <w:rPr>
      <w:rFonts w:asciiTheme="majorHAnsi" w:eastAsia="宋体" w:hAnsiTheme="majorHAnsi" w:cstheme="majorBidi"/>
      <w:b/>
      <w:bCs/>
      <w:sz w:val="32"/>
      <w:szCs w:val="32"/>
    </w:rPr>
  </w:style>
  <w:style w:type="character" w:styleId="af5">
    <w:name w:val="page number"/>
    <w:basedOn w:val="a0"/>
    <w:rsid w:val="00075EAB"/>
  </w:style>
  <w:style w:type="paragraph" w:customStyle="1" w:styleId="af6">
    <w:name w:val="封面标准文稿编辑信息"/>
    <w:rsid w:val="00075EAB"/>
    <w:pPr>
      <w:spacing w:before="180" w:beforeAutospacing="0" w:after="0" w:afterAutospacing="0" w:line="180" w:lineRule="exact"/>
      <w:jc w:val="center"/>
    </w:pPr>
    <w:rPr>
      <w:rFonts w:ascii="宋体" w:eastAsia="宋体" w:hAnsi="Times New Roman" w:cs="Times New Roman"/>
      <w:kern w:val="0"/>
      <w:szCs w:val="20"/>
    </w:rPr>
  </w:style>
  <w:style w:type="character" w:styleId="af7">
    <w:name w:val="Placeholder Text"/>
    <w:basedOn w:val="a0"/>
    <w:uiPriority w:val="99"/>
    <w:semiHidden/>
    <w:rsid w:val="00075EAB"/>
    <w:rPr>
      <w:color w:val="808080"/>
    </w:rPr>
  </w:style>
  <w:style w:type="numbering" w:customStyle="1" w:styleId="1">
    <w:name w:val="样式1"/>
    <w:uiPriority w:val="99"/>
    <w:rsid w:val="00075EAB"/>
    <w:pPr>
      <w:numPr>
        <w:numId w:val="19"/>
      </w:numPr>
    </w:pPr>
  </w:style>
  <w:style w:type="numbering" w:customStyle="1" w:styleId="2">
    <w:name w:val="样式2"/>
    <w:uiPriority w:val="99"/>
    <w:rsid w:val="00075EAB"/>
    <w:pPr>
      <w:numPr>
        <w:numId w:val="21"/>
      </w:numPr>
    </w:pPr>
  </w:style>
  <w:style w:type="paragraph" w:styleId="af8">
    <w:name w:val="Plain Text"/>
    <w:basedOn w:val="a"/>
    <w:link w:val="af9"/>
    <w:qFormat/>
    <w:rsid w:val="00075EAB"/>
    <w:rPr>
      <w:rFonts w:ascii="宋体" w:hAnsi="Courier New"/>
      <w:color w:val="auto"/>
      <w:kern w:val="2"/>
      <w:szCs w:val="20"/>
    </w:rPr>
  </w:style>
  <w:style w:type="character" w:customStyle="1" w:styleId="af9">
    <w:name w:val="纯文本 字符"/>
    <w:basedOn w:val="a0"/>
    <w:link w:val="af8"/>
    <w:qFormat/>
    <w:rsid w:val="00075EAB"/>
    <w:rPr>
      <w:rFonts w:ascii="宋体" w:eastAsia="宋体" w:hAnsi="Courier New" w:cs="Times New Roman"/>
      <w:szCs w:val="20"/>
    </w:rPr>
  </w:style>
  <w:style w:type="paragraph" w:styleId="41">
    <w:name w:val="toc 4"/>
    <w:basedOn w:val="a"/>
    <w:next w:val="a"/>
    <w:autoRedefine/>
    <w:uiPriority w:val="39"/>
    <w:unhideWhenUsed/>
    <w:rsid w:val="00075EAB"/>
    <w:pPr>
      <w:ind w:leftChars="600" w:left="1260"/>
    </w:pPr>
    <w:rPr>
      <w:rFonts w:asciiTheme="minorHAnsi" w:eastAsiaTheme="minorEastAsia" w:hAnsiTheme="minorHAnsi" w:cstheme="minorBidi"/>
      <w:color w:val="auto"/>
      <w:kern w:val="2"/>
      <w:szCs w:val="22"/>
    </w:rPr>
  </w:style>
  <w:style w:type="paragraph" w:styleId="5">
    <w:name w:val="toc 5"/>
    <w:basedOn w:val="a"/>
    <w:next w:val="a"/>
    <w:autoRedefine/>
    <w:uiPriority w:val="39"/>
    <w:unhideWhenUsed/>
    <w:rsid w:val="00075EAB"/>
    <w:pPr>
      <w:ind w:leftChars="800" w:left="1680"/>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rsid w:val="00075EAB"/>
    <w:pPr>
      <w:ind w:leftChars="1000" w:left="2100"/>
    </w:pPr>
    <w:rPr>
      <w:rFonts w:asciiTheme="minorHAnsi" w:eastAsiaTheme="minorEastAsia" w:hAnsiTheme="minorHAnsi" w:cstheme="minorBidi"/>
      <w:color w:val="auto"/>
      <w:kern w:val="2"/>
      <w:szCs w:val="22"/>
    </w:rPr>
  </w:style>
  <w:style w:type="paragraph" w:styleId="7">
    <w:name w:val="toc 7"/>
    <w:basedOn w:val="a"/>
    <w:next w:val="a"/>
    <w:autoRedefine/>
    <w:uiPriority w:val="39"/>
    <w:unhideWhenUsed/>
    <w:rsid w:val="00075EAB"/>
    <w:pPr>
      <w:ind w:leftChars="1200" w:left="2520"/>
    </w:pPr>
    <w:rPr>
      <w:rFonts w:asciiTheme="minorHAnsi" w:eastAsiaTheme="minorEastAsia" w:hAnsiTheme="minorHAnsi" w:cstheme="minorBidi"/>
      <w:color w:val="auto"/>
      <w:kern w:val="2"/>
      <w:szCs w:val="22"/>
    </w:rPr>
  </w:style>
  <w:style w:type="paragraph" w:styleId="8">
    <w:name w:val="toc 8"/>
    <w:basedOn w:val="a"/>
    <w:next w:val="a"/>
    <w:autoRedefine/>
    <w:uiPriority w:val="39"/>
    <w:unhideWhenUsed/>
    <w:rsid w:val="00075EAB"/>
    <w:pPr>
      <w:ind w:leftChars="1400" w:left="2940"/>
    </w:pPr>
    <w:rPr>
      <w:rFonts w:asciiTheme="minorHAnsi" w:eastAsiaTheme="minorEastAsia" w:hAnsiTheme="minorHAnsi" w:cstheme="minorBidi"/>
      <w:color w:val="auto"/>
      <w:kern w:val="2"/>
      <w:szCs w:val="22"/>
    </w:rPr>
  </w:style>
  <w:style w:type="paragraph" w:styleId="9">
    <w:name w:val="toc 9"/>
    <w:basedOn w:val="a"/>
    <w:next w:val="a"/>
    <w:autoRedefine/>
    <w:uiPriority w:val="39"/>
    <w:unhideWhenUsed/>
    <w:rsid w:val="00075EAB"/>
    <w:pPr>
      <w:ind w:leftChars="1600" w:left="3360"/>
    </w:pPr>
    <w:rPr>
      <w:rFonts w:asciiTheme="minorHAnsi" w:eastAsiaTheme="minorEastAsia" w:hAnsiTheme="minorHAnsi" w:cstheme="minorBidi"/>
      <w:color w:val="auto"/>
      <w:kern w:val="2"/>
      <w:szCs w:val="22"/>
    </w:rPr>
  </w:style>
  <w:style w:type="paragraph" w:styleId="afa">
    <w:name w:val="caption"/>
    <w:basedOn w:val="a"/>
    <w:next w:val="a"/>
    <w:uiPriority w:val="35"/>
    <w:unhideWhenUsed/>
    <w:qFormat/>
    <w:rsid w:val="00075EAB"/>
    <w:rPr>
      <w:rFonts w:asciiTheme="majorHAnsi" w:eastAsia="黑体" w:hAnsiTheme="majorHAnsi" w:cstheme="majorBidi"/>
      <w:sz w:val="20"/>
      <w:szCs w:val="20"/>
    </w:rPr>
  </w:style>
  <w:style w:type="paragraph" w:styleId="afb">
    <w:name w:val="Revision"/>
    <w:hidden/>
    <w:uiPriority w:val="99"/>
    <w:semiHidden/>
    <w:rsid w:val="001E00F4"/>
    <w:pPr>
      <w:spacing w:before="0" w:beforeAutospacing="0" w:after="0" w:afterAutospacing="0"/>
      <w:jc w:val="left"/>
    </w:pPr>
    <w:rPr>
      <w:rFonts w:ascii="Times New Roman" w:eastAsia="宋体" w:hAnsi="Times New Roman" w:cs="Times New Roman"/>
      <w:color w:val="0000FF"/>
      <w:kern w:val="0"/>
      <w:szCs w:val="21"/>
    </w:rPr>
  </w:style>
  <w:style w:type="paragraph" w:customStyle="1" w:styleId="afc">
    <w:name w:val="条说"/>
    <w:basedOn w:val="a"/>
    <w:qFormat/>
    <w:rsid w:val="001E00F4"/>
    <w:pPr>
      <w:spacing w:line="360" w:lineRule="auto"/>
      <w:ind w:firstLineChars="200" w:firstLine="200"/>
    </w:pPr>
    <w:rPr>
      <w:rFonts w:eastAsia="楷体"/>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910AB06C742D38D1F64AF589B41D3"/>
        <w:category>
          <w:name w:val="常规"/>
          <w:gallery w:val="placeholder"/>
        </w:category>
        <w:types>
          <w:type w:val="bbPlcHdr"/>
        </w:types>
        <w:behaviors>
          <w:behavior w:val="content"/>
        </w:behaviors>
        <w:guid w:val="{F6C07DCB-C196-45AE-85F3-A8F4E00482C2}"/>
      </w:docPartPr>
      <w:docPartBody>
        <w:p w:rsidR="00000000" w:rsidRDefault="002919D8" w:rsidP="002919D8">
          <w:pPr>
            <w:pStyle w:val="549910AB06C742D38D1F64AF589B41D3"/>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61"/>
    <w:rsid w:val="00037061"/>
    <w:rsid w:val="002919D8"/>
    <w:rsid w:val="0063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F7E4D1F522434FBFD5440592329CB0">
    <w:name w:val="63F7E4D1F522434FBFD5440592329CB0"/>
    <w:rsid w:val="00037061"/>
    <w:pPr>
      <w:widowControl w:val="0"/>
      <w:jc w:val="both"/>
    </w:pPr>
  </w:style>
  <w:style w:type="paragraph" w:customStyle="1" w:styleId="549910AB06C742D38D1F64AF589B41D3">
    <w:name w:val="549910AB06C742D38D1F64AF589B41D3"/>
    <w:rsid w:val="002919D8"/>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4343</Words>
  <Characters>24757</Characters>
  <Application>Microsoft Office Word</Application>
  <DocSecurity>0</DocSecurity>
  <Lines>206</Lines>
  <Paragraphs>58</Paragraphs>
  <ScaleCrop>false</ScaleCrop>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WINDOWS7</cp:lastModifiedBy>
  <cp:revision>2</cp:revision>
  <dcterms:created xsi:type="dcterms:W3CDTF">2020-03-28T14:30:00Z</dcterms:created>
  <dcterms:modified xsi:type="dcterms:W3CDTF">2020-03-28T14:30:00Z</dcterms:modified>
</cp:coreProperties>
</file>